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2DC80D2A" w:rsidR="002129E1" w:rsidRPr="00285177"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sz w:val="22"/>
          <w:szCs w:val="22"/>
        </w:rPr>
      </w:pPr>
      <w:bookmarkStart w:id="0" w:name="_Hlk212553489"/>
      <w:r w:rsidRPr="00285177">
        <w:rPr>
          <w:rFonts w:asciiTheme="minorHAnsi" w:hAnsiTheme="minorHAnsi" w:cstheme="minorHAnsi"/>
          <w:b/>
          <w:bCs/>
          <w:sz w:val="22"/>
          <w:szCs w:val="22"/>
        </w:rPr>
        <w:t>AVISO DE DISPENSA ELETRÔNICA Nº. 0</w:t>
      </w:r>
      <w:r w:rsidR="00853B4E" w:rsidRPr="00285177">
        <w:rPr>
          <w:rFonts w:asciiTheme="minorHAnsi" w:hAnsiTheme="minorHAnsi" w:cstheme="minorHAnsi"/>
          <w:b/>
          <w:bCs/>
          <w:sz w:val="22"/>
          <w:szCs w:val="22"/>
        </w:rPr>
        <w:t>01</w:t>
      </w:r>
      <w:r w:rsidRPr="00285177">
        <w:rPr>
          <w:rFonts w:asciiTheme="minorHAnsi" w:hAnsiTheme="minorHAnsi" w:cstheme="minorHAnsi"/>
          <w:b/>
          <w:bCs/>
          <w:sz w:val="22"/>
          <w:szCs w:val="22"/>
        </w:rPr>
        <w:t>/202</w:t>
      </w:r>
      <w:r w:rsidR="00853B4E" w:rsidRPr="00285177">
        <w:rPr>
          <w:rFonts w:asciiTheme="minorHAnsi" w:hAnsiTheme="minorHAnsi" w:cstheme="minorHAnsi"/>
          <w:b/>
          <w:bCs/>
          <w:sz w:val="22"/>
          <w:szCs w:val="22"/>
        </w:rPr>
        <w:t>6</w:t>
      </w:r>
      <w:r w:rsidR="00D42EF0" w:rsidRPr="00285177">
        <w:rPr>
          <w:rFonts w:asciiTheme="minorHAnsi" w:hAnsiTheme="minorHAnsi" w:cstheme="minorHAnsi"/>
          <w:b/>
          <w:bCs/>
          <w:sz w:val="22"/>
          <w:szCs w:val="22"/>
        </w:rPr>
        <w:t xml:space="preserve"> – COM DISPUTA</w:t>
      </w:r>
    </w:p>
    <w:p w14:paraId="3B93C5DE" w14:textId="10F0B6CB" w:rsidR="00FF4471" w:rsidRPr="00285177"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 xml:space="preserve">PROCESSO ADMINISTRATIVO </w:t>
      </w:r>
      <w:r w:rsidR="00FC4234" w:rsidRPr="00285177">
        <w:rPr>
          <w:rFonts w:asciiTheme="minorHAnsi" w:hAnsiTheme="minorHAnsi" w:cstheme="minorHAnsi"/>
          <w:b/>
          <w:bCs/>
          <w:sz w:val="22"/>
          <w:szCs w:val="22"/>
        </w:rPr>
        <w:t xml:space="preserve">nº. </w:t>
      </w:r>
      <w:r w:rsidR="00853B4E" w:rsidRPr="00285177">
        <w:rPr>
          <w:rFonts w:asciiTheme="minorHAnsi" w:hAnsiTheme="minorHAnsi" w:cstheme="minorHAnsi"/>
          <w:b/>
          <w:bCs/>
          <w:sz w:val="22"/>
          <w:szCs w:val="22"/>
        </w:rPr>
        <w:t>013</w:t>
      </w:r>
      <w:r w:rsidR="00FC4234" w:rsidRPr="00285177">
        <w:rPr>
          <w:rFonts w:asciiTheme="minorHAnsi" w:hAnsiTheme="minorHAnsi" w:cstheme="minorHAnsi"/>
          <w:b/>
          <w:bCs/>
          <w:sz w:val="22"/>
          <w:szCs w:val="22"/>
        </w:rPr>
        <w:t>/202</w:t>
      </w:r>
      <w:r w:rsidR="00853B4E" w:rsidRPr="00285177">
        <w:rPr>
          <w:rFonts w:asciiTheme="minorHAnsi" w:hAnsiTheme="minorHAnsi" w:cstheme="minorHAnsi"/>
          <w:b/>
          <w:bCs/>
          <w:sz w:val="22"/>
          <w:szCs w:val="22"/>
        </w:rPr>
        <w:t>6</w:t>
      </w:r>
      <w:r w:rsidR="00FF4471" w:rsidRPr="00285177">
        <w:rPr>
          <w:rFonts w:asciiTheme="minorHAnsi" w:hAnsiTheme="minorHAnsi" w:cstheme="minorHAnsi"/>
          <w:b/>
          <w:bCs/>
          <w:sz w:val="22"/>
          <w:szCs w:val="22"/>
        </w:rPr>
        <w:tab/>
      </w:r>
      <w:r w:rsidR="00FF4471" w:rsidRPr="00033E14">
        <w:rPr>
          <w:rFonts w:asciiTheme="minorHAnsi" w:hAnsiTheme="minorHAnsi" w:cstheme="minorHAnsi"/>
          <w:b/>
          <w:bCs/>
          <w:sz w:val="22"/>
          <w:szCs w:val="22"/>
        </w:rPr>
        <w:t>(Compras.gov.br - 987995-</w:t>
      </w:r>
      <w:r w:rsidR="00033E14" w:rsidRPr="00033E14">
        <w:rPr>
          <w:rFonts w:asciiTheme="minorHAnsi" w:hAnsiTheme="minorHAnsi" w:cstheme="minorHAnsi"/>
          <w:b/>
          <w:bCs/>
          <w:sz w:val="22"/>
          <w:szCs w:val="22"/>
        </w:rPr>
        <w:t>2</w:t>
      </w:r>
      <w:r w:rsidR="00FF4471" w:rsidRPr="00033E14">
        <w:rPr>
          <w:rFonts w:asciiTheme="minorHAnsi" w:hAnsiTheme="minorHAnsi" w:cstheme="minorHAnsi"/>
          <w:b/>
          <w:bCs/>
          <w:sz w:val="22"/>
          <w:szCs w:val="22"/>
        </w:rPr>
        <w:t>/202</w:t>
      </w:r>
      <w:r w:rsidR="00401351" w:rsidRPr="00033E14">
        <w:rPr>
          <w:rFonts w:asciiTheme="minorHAnsi" w:hAnsiTheme="minorHAnsi" w:cstheme="minorHAnsi"/>
          <w:b/>
          <w:bCs/>
          <w:sz w:val="22"/>
          <w:szCs w:val="22"/>
        </w:rPr>
        <w:t>6</w:t>
      </w:r>
      <w:r w:rsidR="00FF4471" w:rsidRPr="00033E14">
        <w:rPr>
          <w:rFonts w:asciiTheme="minorHAnsi" w:hAnsiTheme="minorHAnsi" w:cstheme="minorHAnsi"/>
          <w:b/>
          <w:bCs/>
          <w:sz w:val="22"/>
          <w:szCs w:val="22"/>
        </w:rPr>
        <w:t>)</w:t>
      </w:r>
    </w:p>
    <w:p w14:paraId="28D0C4D5" w14:textId="305C8669" w:rsidR="00581B24" w:rsidRPr="00285177"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CONTRATANTE: </w:t>
      </w:r>
      <w:r w:rsidR="00645068" w:rsidRPr="00285177">
        <w:rPr>
          <w:rFonts w:asciiTheme="minorHAnsi" w:hAnsiTheme="minorHAnsi" w:cstheme="minorHAnsi"/>
          <w:sz w:val="22"/>
          <w:szCs w:val="22"/>
        </w:rPr>
        <w:t>Município de Nova Prata do Iguaçu</w:t>
      </w:r>
      <w:r w:rsidR="00FC4234" w:rsidRPr="00285177">
        <w:rPr>
          <w:rFonts w:asciiTheme="minorHAnsi" w:hAnsiTheme="minorHAnsi" w:cstheme="minorHAnsi"/>
          <w:sz w:val="22"/>
          <w:szCs w:val="22"/>
        </w:rPr>
        <w:t>/PR</w:t>
      </w:r>
    </w:p>
    <w:p w14:paraId="7920AB3B" w14:textId="7CA044DC" w:rsidR="00151F91" w:rsidRPr="00285177"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OBJETO</w:t>
      </w:r>
      <w:r w:rsidR="00581B24" w:rsidRPr="00285177">
        <w:rPr>
          <w:rFonts w:asciiTheme="minorHAnsi" w:hAnsiTheme="minorHAnsi" w:cstheme="minorHAnsi"/>
          <w:b/>
          <w:bCs/>
          <w:sz w:val="22"/>
          <w:szCs w:val="22"/>
        </w:rPr>
        <w:t>:</w:t>
      </w:r>
      <w:r w:rsidR="00DD6A05" w:rsidRPr="00285177">
        <w:rPr>
          <w:rFonts w:asciiTheme="minorHAnsi" w:hAnsiTheme="minorHAnsi" w:cstheme="minorHAnsi"/>
          <w:b/>
          <w:bCs/>
          <w:sz w:val="22"/>
          <w:szCs w:val="22"/>
        </w:rPr>
        <w:t xml:space="preserve"> </w:t>
      </w:r>
      <w:r w:rsidR="00853B4E" w:rsidRPr="00285177">
        <w:rPr>
          <w:rFonts w:asciiTheme="minorHAnsi" w:hAnsiTheme="minorHAnsi" w:cstheme="minorHAnsi"/>
          <w:sz w:val="22"/>
          <w:szCs w:val="22"/>
        </w:rPr>
        <w:t>Contratação de empresa especializada para a prestação de Serviços Técnicos de Assessoria e Consultoria, visando à Elaboração do Plano Municipal dos Direitos das Mulheres, à Atualização do Plano Municipal dos Direitos da Pessoa Idosa, bem como à Elaboração do Protocolo Intersetorial de Atendimento às Mulheres Vítimas de Violência e do Protocolo Intersetorial de Atendimento à Pessoa Idosa e à Pessoa com Deficiência Vítimas de Violência, para atender demanda do Município de Nova Prata do Iguaçu PR</w:t>
      </w:r>
      <w:r w:rsidR="00CA1D0F" w:rsidRPr="00285177">
        <w:rPr>
          <w:rFonts w:asciiTheme="minorHAnsi" w:hAnsiTheme="minorHAnsi" w:cstheme="minorHAnsi"/>
          <w:sz w:val="22"/>
          <w:szCs w:val="22"/>
        </w:rPr>
        <w:t xml:space="preserve">. </w:t>
      </w:r>
    </w:p>
    <w:p w14:paraId="57292E44" w14:textId="45FF38E6" w:rsidR="00D30CC6" w:rsidRPr="00285177"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Cs/>
          <w:sz w:val="22"/>
          <w:szCs w:val="22"/>
        </w:rPr>
      </w:pPr>
      <w:r w:rsidRPr="00285177">
        <w:rPr>
          <w:rFonts w:asciiTheme="minorHAnsi" w:hAnsiTheme="minorHAnsi" w:cstheme="minorHAnsi"/>
          <w:b/>
          <w:bCs/>
          <w:sz w:val="22"/>
          <w:szCs w:val="22"/>
        </w:rPr>
        <w:t>VALOR TOTAL DA CONTRATAÇÃO</w:t>
      </w:r>
      <w:r w:rsidR="00581B24" w:rsidRPr="00285177">
        <w:rPr>
          <w:rFonts w:asciiTheme="minorHAnsi" w:hAnsiTheme="minorHAnsi" w:cstheme="minorHAnsi"/>
          <w:b/>
          <w:bCs/>
          <w:sz w:val="22"/>
          <w:szCs w:val="22"/>
        </w:rPr>
        <w:t>:</w:t>
      </w:r>
      <w:r w:rsidR="00581B24" w:rsidRPr="00285177">
        <w:rPr>
          <w:rFonts w:asciiTheme="minorHAnsi" w:hAnsiTheme="minorHAnsi" w:cstheme="minorHAnsi"/>
          <w:sz w:val="22"/>
          <w:szCs w:val="22"/>
        </w:rPr>
        <w:t xml:space="preserve"> </w:t>
      </w:r>
      <w:bookmarkStart w:id="1" w:name="_Hlk212551250"/>
      <w:r w:rsidR="00853B4E" w:rsidRPr="00285177">
        <w:rPr>
          <w:rFonts w:asciiTheme="minorHAnsi" w:hAnsiTheme="minorHAnsi" w:cstheme="minorHAnsi"/>
          <w:b/>
          <w:bCs/>
          <w:sz w:val="22"/>
          <w:szCs w:val="22"/>
        </w:rPr>
        <w:t>R$ 22.457,05 (vinte e dois mil, quatrocentos e cinquenta e sete reais e cinco centavos)</w:t>
      </w:r>
      <w:r w:rsidR="00853B4E" w:rsidRPr="00285177">
        <w:rPr>
          <w:rFonts w:asciiTheme="minorHAnsi" w:hAnsiTheme="minorHAnsi" w:cstheme="minorHAnsi"/>
          <w:b/>
          <w:bCs/>
          <w:sz w:val="22"/>
          <w:szCs w:val="22"/>
        </w:rPr>
        <w:t>.</w:t>
      </w:r>
    </w:p>
    <w:bookmarkEnd w:id="1"/>
    <w:p w14:paraId="17FD6C32" w14:textId="5EF5C5FC" w:rsidR="004D7ACD" w:rsidRPr="00285177"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DATA DA SESSÃO</w:t>
      </w:r>
      <w:r w:rsidR="00581B24" w:rsidRPr="00285177">
        <w:rPr>
          <w:rFonts w:asciiTheme="minorHAnsi" w:hAnsiTheme="minorHAnsi" w:cstheme="minorHAnsi"/>
          <w:b/>
          <w:bCs/>
          <w:sz w:val="22"/>
          <w:szCs w:val="22"/>
        </w:rPr>
        <w:t>:</w:t>
      </w:r>
      <w:r w:rsidR="00581B24" w:rsidRPr="00285177">
        <w:rPr>
          <w:rFonts w:asciiTheme="minorHAnsi" w:hAnsiTheme="minorHAnsi" w:cstheme="minorHAnsi"/>
          <w:sz w:val="22"/>
          <w:szCs w:val="22"/>
        </w:rPr>
        <w:t xml:space="preserve"> </w:t>
      </w:r>
      <w:r w:rsidR="00401351">
        <w:rPr>
          <w:rFonts w:asciiTheme="minorHAnsi" w:hAnsiTheme="minorHAnsi" w:cstheme="minorHAnsi"/>
          <w:sz w:val="22"/>
          <w:szCs w:val="22"/>
        </w:rPr>
        <w:t>2</w:t>
      </w:r>
      <w:r w:rsidR="009F6DB1">
        <w:rPr>
          <w:rFonts w:asciiTheme="minorHAnsi" w:hAnsiTheme="minorHAnsi" w:cstheme="minorHAnsi"/>
          <w:sz w:val="22"/>
          <w:szCs w:val="22"/>
        </w:rPr>
        <w:t>2</w:t>
      </w:r>
      <w:r w:rsidR="00401351">
        <w:rPr>
          <w:rFonts w:asciiTheme="minorHAnsi" w:hAnsiTheme="minorHAnsi" w:cstheme="minorHAnsi"/>
          <w:sz w:val="22"/>
          <w:szCs w:val="22"/>
        </w:rPr>
        <w:t>/01/2026</w:t>
      </w:r>
      <w:r w:rsidR="006B5A97" w:rsidRPr="00285177">
        <w:rPr>
          <w:rFonts w:asciiTheme="minorHAnsi" w:hAnsiTheme="minorHAnsi" w:cstheme="minorHAnsi"/>
          <w:sz w:val="22"/>
          <w:szCs w:val="22"/>
        </w:rPr>
        <w:t xml:space="preserve">  </w:t>
      </w:r>
    </w:p>
    <w:p w14:paraId="7C4D3461" w14:textId="01FAD661" w:rsidR="002850E4" w:rsidRPr="00285177"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HORÁRIO DA FASE D</w:t>
      </w:r>
      <w:r w:rsidR="004D7ACD" w:rsidRPr="00285177">
        <w:rPr>
          <w:rFonts w:asciiTheme="minorHAnsi" w:hAnsiTheme="minorHAnsi" w:cstheme="minorHAnsi"/>
          <w:b/>
          <w:bCs/>
          <w:sz w:val="22"/>
          <w:szCs w:val="22"/>
        </w:rPr>
        <w:t>E LANCES</w:t>
      </w:r>
      <w:r w:rsidR="00581B24" w:rsidRPr="00285177">
        <w:rPr>
          <w:rFonts w:asciiTheme="minorHAnsi" w:hAnsiTheme="minorHAnsi" w:cstheme="minorHAnsi"/>
          <w:b/>
          <w:bCs/>
          <w:sz w:val="22"/>
          <w:szCs w:val="22"/>
        </w:rPr>
        <w:t xml:space="preserve">: </w:t>
      </w:r>
      <w:r w:rsidRPr="00285177">
        <w:rPr>
          <w:rFonts w:asciiTheme="minorHAnsi" w:hAnsiTheme="minorHAnsi" w:cstheme="minorHAnsi"/>
          <w:sz w:val="22"/>
          <w:szCs w:val="22"/>
        </w:rPr>
        <w:t>Das</w:t>
      </w:r>
      <w:r w:rsidR="006B5A97" w:rsidRPr="00285177">
        <w:rPr>
          <w:rFonts w:asciiTheme="minorHAnsi" w:hAnsiTheme="minorHAnsi" w:cstheme="minorHAnsi"/>
          <w:sz w:val="22"/>
          <w:szCs w:val="22"/>
        </w:rPr>
        <w:t xml:space="preserve"> 0</w:t>
      </w:r>
      <w:r w:rsidR="009F6DB1">
        <w:rPr>
          <w:rFonts w:asciiTheme="minorHAnsi" w:hAnsiTheme="minorHAnsi" w:cstheme="minorHAnsi"/>
          <w:sz w:val="22"/>
          <w:szCs w:val="22"/>
        </w:rPr>
        <w:t>8</w:t>
      </w:r>
      <w:r w:rsidR="006547FE" w:rsidRPr="00285177">
        <w:rPr>
          <w:rFonts w:asciiTheme="minorHAnsi" w:hAnsiTheme="minorHAnsi" w:cstheme="minorHAnsi"/>
          <w:sz w:val="22"/>
          <w:szCs w:val="22"/>
        </w:rPr>
        <w:t>:</w:t>
      </w:r>
      <w:r w:rsidR="00A2593E" w:rsidRPr="00285177">
        <w:rPr>
          <w:rFonts w:asciiTheme="minorHAnsi" w:hAnsiTheme="minorHAnsi" w:cstheme="minorHAnsi"/>
          <w:sz w:val="22"/>
          <w:szCs w:val="22"/>
        </w:rPr>
        <w:t>0</w:t>
      </w:r>
      <w:r w:rsidR="006547FE" w:rsidRPr="00285177">
        <w:rPr>
          <w:rFonts w:asciiTheme="minorHAnsi" w:hAnsiTheme="minorHAnsi" w:cstheme="minorHAnsi"/>
          <w:sz w:val="22"/>
          <w:szCs w:val="22"/>
        </w:rPr>
        <w:t>0</w:t>
      </w:r>
      <w:r w:rsidR="006B5A97" w:rsidRPr="00285177">
        <w:rPr>
          <w:rFonts w:asciiTheme="minorHAnsi" w:hAnsiTheme="minorHAnsi" w:cstheme="minorHAnsi"/>
          <w:sz w:val="22"/>
          <w:szCs w:val="22"/>
        </w:rPr>
        <w:t xml:space="preserve"> </w:t>
      </w:r>
      <w:r w:rsidRPr="00285177">
        <w:rPr>
          <w:rFonts w:asciiTheme="minorHAnsi" w:hAnsiTheme="minorHAnsi" w:cstheme="minorHAnsi"/>
          <w:sz w:val="22"/>
          <w:szCs w:val="22"/>
        </w:rPr>
        <w:t>h</w:t>
      </w:r>
      <w:r w:rsidR="007C0C01" w:rsidRPr="00285177">
        <w:rPr>
          <w:rFonts w:asciiTheme="minorHAnsi" w:hAnsiTheme="minorHAnsi" w:cstheme="minorHAnsi"/>
          <w:sz w:val="22"/>
          <w:szCs w:val="22"/>
        </w:rPr>
        <w:t>oras</w:t>
      </w:r>
      <w:r w:rsidRPr="00285177">
        <w:rPr>
          <w:rFonts w:asciiTheme="minorHAnsi" w:hAnsiTheme="minorHAnsi" w:cstheme="minorHAnsi"/>
          <w:sz w:val="22"/>
          <w:szCs w:val="22"/>
        </w:rPr>
        <w:t xml:space="preserve"> até </w:t>
      </w:r>
      <w:r w:rsidR="006B5A97" w:rsidRPr="00285177">
        <w:rPr>
          <w:rFonts w:asciiTheme="minorHAnsi" w:hAnsiTheme="minorHAnsi" w:cstheme="minorHAnsi"/>
          <w:sz w:val="22"/>
          <w:szCs w:val="22"/>
        </w:rPr>
        <w:t>1</w:t>
      </w:r>
      <w:r w:rsidR="009F6DB1">
        <w:rPr>
          <w:rFonts w:asciiTheme="minorHAnsi" w:hAnsiTheme="minorHAnsi" w:cstheme="minorHAnsi"/>
          <w:sz w:val="22"/>
          <w:szCs w:val="22"/>
        </w:rPr>
        <w:t>4</w:t>
      </w:r>
      <w:r w:rsidR="006547FE" w:rsidRPr="00285177">
        <w:rPr>
          <w:rFonts w:asciiTheme="minorHAnsi" w:hAnsiTheme="minorHAnsi" w:cstheme="minorHAnsi"/>
          <w:sz w:val="22"/>
          <w:szCs w:val="22"/>
        </w:rPr>
        <w:t>:</w:t>
      </w:r>
      <w:r w:rsidR="00A2593E" w:rsidRPr="00285177">
        <w:rPr>
          <w:rFonts w:asciiTheme="minorHAnsi" w:hAnsiTheme="minorHAnsi" w:cstheme="minorHAnsi"/>
          <w:sz w:val="22"/>
          <w:szCs w:val="22"/>
        </w:rPr>
        <w:t>0</w:t>
      </w:r>
      <w:r w:rsidR="006547FE" w:rsidRPr="00285177">
        <w:rPr>
          <w:rFonts w:asciiTheme="minorHAnsi" w:hAnsiTheme="minorHAnsi" w:cstheme="minorHAnsi"/>
          <w:sz w:val="22"/>
          <w:szCs w:val="22"/>
        </w:rPr>
        <w:t>0</w:t>
      </w:r>
      <w:r w:rsidR="006B5A97" w:rsidRPr="00285177">
        <w:rPr>
          <w:rFonts w:asciiTheme="minorHAnsi" w:hAnsiTheme="minorHAnsi" w:cstheme="minorHAnsi"/>
          <w:sz w:val="22"/>
          <w:szCs w:val="22"/>
        </w:rPr>
        <w:t xml:space="preserve"> </w:t>
      </w:r>
      <w:r w:rsidRPr="00285177">
        <w:rPr>
          <w:rFonts w:asciiTheme="minorHAnsi" w:hAnsiTheme="minorHAnsi" w:cstheme="minorHAnsi"/>
          <w:sz w:val="22"/>
          <w:szCs w:val="22"/>
        </w:rPr>
        <w:t>h</w:t>
      </w:r>
      <w:r w:rsidR="007C0C01" w:rsidRPr="00285177">
        <w:rPr>
          <w:rFonts w:asciiTheme="minorHAnsi" w:hAnsiTheme="minorHAnsi" w:cstheme="minorHAnsi"/>
          <w:sz w:val="22"/>
          <w:szCs w:val="22"/>
        </w:rPr>
        <w:t>oras</w:t>
      </w:r>
    </w:p>
    <w:p w14:paraId="6A4FB740" w14:textId="69C9658C" w:rsidR="004D7ACD" w:rsidRPr="00285177"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PREFERÊNCIA ME/EPP/EQUIPARADAS</w:t>
      </w:r>
      <w:r w:rsidR="00581B24" w:rsidRPr="00285177">
        <w:rPr>
          <w:rFonts w:asciiTheme="minorHAnsi" w:hAnsiTheme="minorHAnsi" w:cstheme="minorHAnsi"/>
          <w:b/>
          <w:bCs/>
          <w:sz w:val="22"/>
          <w:szCs w:val="22"/>
        </w:rPr>
        <w:t>:</w:t>
      </w:r>
      <w:r w:rsidR="00581B24" w:rsidRPr="00285177">
        <w:rPr>
          <w:rFonts w:asciiTheme="minorHAnsi" w:hAnsiTheme="minorHAnsi" w:cstheme="minorHAnsi"/>
          <w:sz w:val="22"/>
          <w:szCs w:val="22"/>
        </w:rPr>
        <w:t xml:space="preserve"> </w:t>
      </w:r>
      <w:r w:rsidR="007C25D6" w:rsidRPr="00285177">
        <w:rPr>
          <w:rFonts w:asciiTheme="minorHAnsi" w:hAnsiTheme="minorHAnsi" w:cstheme="minorHAnsi"/>
          <w:sz w:val="22"/>
          <w:szCs w:val="22"/>
        </w:rPr>
        <w:t>SIM</w:t>
      </w:r>
    </w:p>
    <w:p w14:paraId="5833519F" w14:textId="5660D0C4" w:rsidR="00D42A74" w:rsidRPr="00285177"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AMPARO LEGAL:</w:t>
      </w:r>
      <w:r w:rsidRPr="00285177">
        <w:rPr>
          <w:rFonts w:asciiTheme="minorHAnsi" w:hAnsiTheme="minorHAnsi" w:cstheme="minorHAnsi"/>
          <w:sz w:val="22"/>
          <w:szCs w:val="22"/>
        </w:rPr>
        <w:t xml:space="preserve"> Lei Federal n° 14.133/2021, Artigo 75, inciso I</w:t>
      </w:r>
      <w:r w:rsidR="00D42EF0" w:rsidRPr="00285177">
        <w:rPr>
          <w:rFonts w:asciiTheme="minorHAnsi" w:hAnsiTheme="minorHAnsi" w:cstheme="minorHAnsi"/>
          <w:sz w:val="22"/>
          <w:szCs w:val="22"/>
        </w:rPr>
        <w:t>I</w:t>
      </w:r>
      <w:r w:rsidRPr="00285177">
        <w:rPr>
          <w:rFonts w:asciiTheme="minorHAnsi" w:hAnsiTheme="minorHAnsi" w:cstheme="minorHAnsi"/>
          <w:sz w:val="22"/>
          <w:szCs w:val="22"/>
        </w:rPr>
        <w:t xml:space="preserve"> e Decreto Municipal n° 3.757/2023 e demais normas aplicáveis.</w:t>
      </w:r>
    </w:p>
    <w:p w14:paraId="53806E99" w14:textId="34832752" w:rsidR="001D4C09" w:rsidRPr="00285177"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Para todas as referências de tempo será observado o horário de Brasília (DF).</w:t>
      </w:r>
    </w:p>
    <w:p w14:paraId="011FCDAF" w14:textId="77777777" w:rsidR="001D4C09" w:rsidRPr="00285177"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b/>
          <w:sz w:val="22"/>
          <w:szCs w:val="22"/>
        </w:rPr>
        <w:t xml:space="preserve">LOCAL: </w:t>
      </w:r>
      <w:r w:rsidRPr="00285177">
        <w:rPr>
          <w:rFonts w:asciiTheme="minorHAnsi" w:hAnsiTheme="minorHAnsi" w:cstheme="minorHAnsi"/>
          <w:sz w:val="22"/>
          <w:szCs w:val="22"/>
        </w:rPr>
        <w:t>Prefeitura do Município de Nova Prata do Iguaçu – Paraná.</w:t>
      </w:r>
    </w:p>
    <w:p w14:paraId="3C226DD8" w14:textId="77777777" w:rsidR="001D4C09" w:rsidRPr="00285177"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sz w:val="22"/>
          <w:szCs w:val="22"/>
        </w:rPr>
      </w:pPr>
      <w:hyperlink r:id="rId8" w:history="1">
        <w:r w:rsidRPr="00285177">
          <w:rPr>
            <w:rStyle w:val="Hyperlink"/>
            <w:rFonts w:asciiTheme="minorHAnsi" w:eastAsia="WenQuanYi Micro Hei" w:hAnsiTheme="minorHAnsi" w:cstheme="minorHAnsi"/>
            <w:b/>
            <w:color w:val="auto"/>
            <w:sz w:val="22"/>
            <w:szCs w:val="22"/>
          </w:rPr>
          <w:t>www.comprasgovernamentais.gov.br</w:t>
        </w:r>
      </w:hyperlink>
    </w:p>
    <w:p w14:paraId="0FDCC4F3" w14:textId="77777777" w:rsidR="001D4C09" w:rsidRPr="00285177"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285177">
          <w:rPr>
            <w:rStyle w:val="Hyperlink"/>
            <w:rFonts w:asciiTheme="minorHAnsi" w:eastAsia="WenQuanYi Micro Hei" w:hAnsiTheme="minorHAnsi" w:cstheme="minorHAnsi"/>
            <w:b/>
            <w:color w:val="auto"/>
            <w:sz w:val="22"/>
            <w:szCs w:val="22"/>
          </w:rPr>
          <w:t>www.npi.pr.gov.br</w:t>
        </w:r>
      </w:hyperlink>
      <w:r w:rsidRPr="00285177">
        <w:rPr>
          <w:rFonts w:asciiTheme="minorHAnsi" w:hAnsiTheme="minorHAnsi" w:cstheme="minorHAnsi"/>
          <w:sz w:val="22"/>
          <w:szCs w:val="22"/>
        </w:rPr>
        <w:t>, ou pelo fone (46) 3545-8000, em dias úteis, nos horários das 08:00 as 12:00 horas e das 13:30 as 17:30 horas.</w:t>
      </w:r>
    </w:p>
    <w:p w14:paraId="237C562D" w14:textId="0EB80960" w:rsidR="001D4C09" w:rsidRPr="00285177"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 xml:space="preserve">Nova Prata do Iguaçu - Pr, </w:t>
      </w:r>
      <w:r w:rsidR="00853B4E" w:rsidRPr="00285177">
        <w:rPr>
          <w:rFonts w:asciiTheme="minorHAnsi" w:hAnsiTheme="minorHAnsi" w:cstheme="minorHAnsi"/>
          <w:sz w:val="22"/>
          <w:szCs w:val="22"/>
        </w:rPr>
        <w:t>15</w:t>
      </w:r>
      <w:r w:rsidRPr="00285177">
        <w:rPr>
          <w:rFonts w:asciiTheme="minorHAnsi" w:hAnsiTheme="minorHAnsi" w:cstheme="minorHAnsi"/>
          <w:sz w:val="22"/>
          <w:szCs w:val="22"/>
        </w:rPr>
        <w:t xml:space="preserve"> de </w:t>
      </w:r>
      <w:r w:rsidR="00853B4E" w:rsidRPr="00285177">
        <w:rPr>
          <w:rFonts w:asciiTheme="minorHAnsi" w:hAnsiTheme="minorHAnsi" w:cstheme="minorHAnsi"/>
          <w:sz w:val="22"/>
          <w:szCs w:val="22"/>
        </w:rPr>
        <w:t>janeiro</w:t>
      </w:r>
      <w:r w:rsidR="006547FE" w:rsidRPr="00285177">
        <w:rPr>
          <w:rFonts w:asciiTheme="minorHAnsi" w:hAnsiTheme="minorHAnsi" w:cstheme="minorHAnsi"/>
          <w:sz w:val="22"/>
          <w:szCs w:val="22"/>
        </w:rPr>
        <w:t xml:space="preserve"> de 202</w:t>
      </w:r>
      <w:r w:rsidR="00853B4E" w:rsidRPr="00285177">
        <w:rPr>
          <w:rFonts w:asciiTheme="minorHAnsi" w:hAnsiTheme="minorHAnsi" w:cstheme="minorHAnsi"/>
          <w:sz w:val="22"/>
          <w:szCs w:val="22"/>
        </w:rPr>
        <w:t>6</w:t>
      </w:r>
      <w:r w:rsidRPr="00285177">
        <w:rPr>
          <w:rFonts w:asciiTheme="minorHAnsi" w:hAnsiTheme="minorHAnsi" w:cstheme="minorHAnsi"/>
          <w:sz w:val="22"/>
          <w:szCs w:val="22"/>
        </w:rPr>
        <w:t>.</w:t>
      </w:r>
    </w:p>
    <w:p w14:paraId="7402C327" w14:textId="295B8906" w:rsidR="001D4C09" w:rsidRPr="00285177" w:rsidRDefault="00853B4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SÉRGIO VITALI</w:t>
      </w:r>
      <w:r w:rsidR="001D4C09" w:rsidRPr="00285177">
        <w:rPr>
          <w:rFonts w:asciiTheme="minorHAnsi" w:hAnsiTheme="minorHAnsi" w:cstheme="minorHAnsi"/>
          <w:sz w:val="22"/>
          <w:szCs w:val="22"/>
        </w:rPr>
        <w:t xml:space="preserve"> – Prefeit</w:t>
      </w:r>
      <w:r w:rsidRPr="00285177">
        <w:rPr>
          <w:rFonts w:asciiTheme="minorHAnsi" w:hAnsiTheme="minorHAnsi" w:cstheme="minorHAnsi"/>
          <w:sz w:val="22"/>
          <w:szCs w:val="22"/>
        </w:rPr>
        <w:t>o</w:t>
      </w:r>
      <w:r w:rsidR="001D4C09" w:rsidRPr="00285177">
        <w:rPr>
          <w:rFonts w:asciiTheme="minorHAnsi" w:hAnsiTheme="minorHAnsi" w:cstheme="minorHAnsi"/>
          <w:sz w:val="22"/>
          <w:szCs w:val="22"/>
        </w:rPr>
        <w:t xml:space="preserve"> Municipal</w:t>
      </w:r>
      <w:r w:rsidRPr="00285177">
        <w:rPr>
          <w:rFonts w:asciiTheme="minorHAnsi" w:hAnsiTheme="minorHAnsi" w:cstheme="minorHAnsi"/>
          <w:sz w:val="22"/>
          <w:szCs w:val="22"/>
        </w:rPr>
        <w:t xml:space="preserve"> em exercício</w:t>
      </w:r>
    </w:p>
    <w:bookmarkEnd w:id="0"/>
    <w:p w14:paraId="4C7399B5" w14:textId="77777777" w:rsidR="001D4C09" w:rsidRPr="00285177" w:rsidRDefault="001D4C09" w:rsidP="00285177">
      <w:pPr>
        <w:tabs>
          <w:tab w:val="left" w:pos="284"/>
        </w:tabs>
        <w:suppressAutoHyphens w:val="0"/>
        <w:spacing w:before="120" w:after="120"/>
        <w:jc w:val="both"/>
        <w:rPr>
          <w:rFonts w:asciiTheme="minorHAnsi" w:hAnsiTheme="minorHAnsi" w:cstheme="minorHAnsi"/>
          <w:b/>
          <w:bCs/>
          <w:i/>
          <w:iCs/>
          <w:sz w:val="22"/>
          <w:szCs w:val="22"/>
        </w:rPr>
      </w:pPr>
    </w:p>
    <w:p w14:paraId="0F8FF615" w14:textId="51490C65" w:rsidR="004D7ACD" w:rsidRPr="00285177" w:rsidRDefault="004D7ACD" w:rsidP="00285177">
      <w:pPr>
        <w:tabs>
          <w:tab w:val="left" w:pos="284"/>
        </w:tabs>
        <w:suppressAutoHyphens w:val="0"/>
        <w:spacing w:before="120" w:after="120"/>
        <w:jc w:val="both"/>
        <w:rPr>
          <w:rFonts w:asciiTheme="minorHAnsi" w:hAnsiTheme="minorHAnsi" w:cstheme="minorHAnsi"/>
          <w:b/>
          <w:bCs/>
          <w:i/>
          <w:iCs/>
          <w:sz w:val="22"/>
          <w:szCs w:val="22"/>
        </w:rPr>
      </w:pPr>
    </w:p>
    <w:p w14:paraId="7A6D712E" w14:textId="3EBCAC47" w:rsidR="004D7ACD" w:rsidRPr="00285177" w:rsidRDefault="00BB2A84" w:rsidP="00285177">
      <w:pPr>
        <w:tabs>
          <w:tab w:val="left" w:pos="284"/>
        </w:tabs>
        <w:suppressAutoHyphens w:val="0"/>
        <w:spacing w:before="120" w:after="120"/>
        <w:jc w:val="both"/>
        <w:rPr>
          <w:rFonts w:asciiTheme="minorHAnsi" w:hAnsiTheme="minorHAnsi" w:cstheme="minorHAnsi"/>
          <w:b/>
          <w:bCs/>
          <w:i/>
          <w:iCs/>
          <w:sz w:val="22"/>
          <w:szCs w:val="22"/>
        </w:rPr>
      </w:pPr>
      <w:r w:rsidRPr="00285177">
        <w:rPr>
          <w:rFonts w:asciiTheme="minorHAnsi" w:hAnsiTheme="minorHAnsi" w:cstheme="minorHAnsi"/>
          <w:b/>
          <w:bCs/>
          <w:i/>
          <w:iCs/>
          <w:sz w:val="22"/>
          <w:szCs w:val="22"/>
        </w:rPr>
        <w:t xml:space="preserve"> </w:t>
      </w:r>
    </w:p>
    <w:p w14:paraId="1DC3D714" w14:textId="49E8E92F" w:rsidR="004D7ACD" w:rsidRPr="00285177" w:rsidRDefault="004D7ACD" w:rsidP="00285177">
      <w:pPr>
        <w:tabs>
          <w:tab w:val="left" w:pos="284"/>
        </w:tabs>
        <w:suppressAutoHyphens w:val="0"/>
        <w:spacing w:before="120" w:after="120"/>
        <w:jc w:val="both"/>
        <w:rPr>
          <w:rFonts w:asciiTheme="minorHAnsi" w:hAnsiTheme="minorHAnsi" w:cstheme="minorHAnsi"/>
          <w:b/>
          <w:bCs/>
          <w:i/>
          <w:iCs/>
          <w:sz w:val="22"/>
          <w:szCs w:val="22"/>
        </w:rPr>
      </w:pPr>
    </w:p>
    <w:p w14:paraId="074699F4" w14:textId="6FFBF7ED" w:rsidR="004D7ACD" w:rsidRPr="00285177" w:rsidRDefault="004D7ACD" w:rsidP="00285177">
      <w:pPr>
        <w:tabs>
          <w:tab w:val="left" w:pos="284"/>
        </w:tabs>
        <w:suppressAutoHyphens w:val="0"/>
        <w:spacing w:before="120" w:after="120"/>
        <w:jc w:val="both"/>
        <w:rPr>
          <w:rFonts w:asciiTheme="minorHAnsi" w:hAnsiTheme="minorHAnsi" w:cstheme="minorHAnsi"/>
          <w:b/>
          <w:bCs/>
          <w:i/>
          <w:iCs/>
          <w:sz w:val="22"/>
          <w:szCs w:val="22"/>
        </w:rPr>
      </w:pPr>
    </w:p>
    <w:p w14:paraId="306337CF" w14:textId="082F6E0A" w:rsidR="004D7ACD" w:rsidRPr="00285177" w:rsidRDefault="004D7ACD" w:rsidP="00285177">
      <w:pPr>
        <w:tabs>
          <w:tab w:val="left" w:pos="284"/>
        </w:tabs>
        <w:suppressAutoHyphens w:val="0"/>
        <w:spacing w:before="120" w:after="120"/>
        <w:jc w:val="both"/>
        <w:rPr>
          <w:rFonts w:asciiTheme="minorHAnsi" w:hAnsiTheme="minorHAnsi" w:cstheme="minorHAnsi"/>
          <w:b/>
          <w:bCs/>
          <w:i/>
          <w:iCs/>
          <w:sz w:val="22"/>
          <w:szCs w:val="22"/>
        </w:rPr>
      </w:pPr>
    </w:p>
    <w:p w14:paraId="6A4D3B9B" w14:textId="23CDB833" w:rsidR="00FC4234" w:rsidRPr="00285177" w:rsidRDefault="002850E4" w:rsidP="00285177">
      <w:pPr>
        <w:tabs>
          <w:tab w:val="left" w:pos="284"/>
        </w:tabs>
        <w:suppressAutoHyphens w:val="0"/>
        <w:spacing w:before="120" w:after="120"/>
        <w:jc w:val="center"/>
        <w:rPr>
          <w:rFonts w:asciiTheme="minorHAnsi" w:hAnsiTheme="minorHAnsi" w:cstheme="minorHAnsi"/>
          <w:b/>
          <w:bCs/>
          <w:sz w:val="22"/>
          <w:szCs w:val="22"/>
        </w:rPr>
      </w:pPr>
      <w:r w:rsidRPr="00285177">
        <w:rPr>
          <w:rFonts w:asciiTheme="minorHAnsi" w:hAnsiTheme="minorHAnsi" w:cstheme="minorHAnsi"/>
          <w:b/>
          <w:bCs/>
          <w:i/>
          <w:iCs/>
          <w:sz w:val="22"/>
          <w:szCs w:val="22"/>
        </w:rPr>
        <w:br w:type="page"/>
      </w:r>
      <w:r w:rsidR="00FC4234" w:rsidRPr="00285177">
        <w:rPr>
          <w:rFonts w:asciiTheme="minorHAnsi" w:hAnsiTheme="minorHAnsi" w:cstheme="minorHAnsi"/>
          <w:b/>
          <w:bCs/>
          <w:sz w:val="22"/>
          <w:szCs w:val="22"/>
        </w:rPr>
        <w:t>AVISO DE DISPENSA ELETRÔNICA Nº. 0</w:t>
      </w:r>
      <w:r w:rsidR="00853B4E" w:rsidRPr="00285177">
        <w:rPr>
          <w:rFonts w:asciiTheme="minorHAnsi" w:hAnsiTheme="minorHAnsi" w:cstheme="minorHAnsi"/>
          <w:b/>
          <w:bCs/>
          <w:sz w:val="22"/>
          <w:szCs w:val="22"/>
        </w:rPr>
        <w:t>01/2026</w:t>
      </w:r>
    </w:p>
    <w:p w14:paraId="2FF49F52" w14:textId="1BFA23EE" w:rsidR="00FC4234" w:rsidRPr="00285177" w:rsidRDefault="00FC4234" w:rsidP="00285177">
      <w:pP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 xml:space="preserve">Processo Administrativo nº. </w:t>
      </w:r>
      <w:r w:rsidR="00853B4E" w:rsidRPr="00285177">
        <w:rPr>
          <w:rFonts w:asciiTheme="minorHAnsi" w:hAnsiTheme="minorHAnsi" w:cstheme="minorHAnsi"/>
          <w:b/>
          <w:bCs/>
          <w:sz w:val="22"/>
          <w:szCs w:val="22"/>
        </w:rPr>
        <w:t>013/2026</w:t>
      </w:r>
    </w:p>
    <w:p w14:paraId="5307D648" w14:textId="77777777" w:rsidR="00A2593E" w:rsidRPr="00285177" w:rsidRDefault="00151F91" w:rsidP="00285177">
      <w:pP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 xml:space="preserve">DISPENSA </w:t>
      </w:r>
      <w:r w:rsidR="00A2593E" w:rsidRPr="00285177">
        <w:rPr>
          <w:rFonts w:asciiTheme="minorHAnsi" w:hAnsiTheme="minorHAnsi" w:cstheme="minorHAnsi"/>
          <w:b/>
          <w:bCs/>
          <w:sz w:val="22"/>
          <w:szCs w:val="22"/>
        </w:rPr>
        <w:t>ELETRÔNICA COM DISPUTA</w:t>
      </w:r>
    </w:p>
    <w:p w14:paraId="1111844B" w14:textId="2655A336" w:rsidR="00151F91" w:rsidRPr="00285177" w:rsidRDefault="007C25D6" w:rsidP="00285177">
      <w:pP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EXCLUSIVA MEI/ME/EPP</w:t>
      </w:r>
    </w:p>
    <w:p w14:paraId="0B94144B" w14:textId="6814AF19" w:rsidR="00C074DA" w:rsidRPr="00285177" w:rsidRDefault="00F80CB1" w:rsidP="00285177">
      <w:pPr>
        <w:tabs>
          <w:tab w:val="left" w:pos="284"/>
        </w:tabs>
        <w:snapToGrid w:val="0"/>
        <w:spacing w:before="120" w:after="120"/>
        <w:jc w:val="both"/>
        <w:rPr>
          <w:rFonts w:asciiTheme="minorHAnsi" w:hAnsiTheme="minorHAnsi" w:cstheme="minorHAnsi"/>
          <w:sz w:val="22"/>
          <w:szCs w:val="22"/>
        </w:rPr>
      </w:pPr>
      <w:r w:rsidRPr="00285177">
        <w:rPr>
          <w:rFonts w:asciiTheme="minorHAnsi" w:hAnsiTheme="minorHAnsi" w:cstheme="minorHAnsi"/>
          <w:sz w:val="22"/>
          <w:szCs w:val="22"/>
        </w:rPr>
        <w:t xml:space="preserve">O </w:t>
      </w:r>
      <w:r w:rsidR="00645068" w:rsidRPr="00285177">
        <w:rPr>
          <w:rFonts w:asciiTheme="minorHAnsi" w:hAnsiTheme="minorHAnsi" w:cstheme="minorHAnsi"/>
          <w:sz w:val="22"/>
          <w:szCs w:val="22"/>
        </w:rPr>
        <w:t>Município de Nova Prata do Iguaçu</w:t>
      </w:r>
      <w:r w:rsidR="008166BF" w:rsidRPr="00285177">
        <w:rPr>
          <w:rFonts w:asciiTheme="minorHAnsi" w:hAnsiTheme="minorHAnsi" w:cstheme="minorHAnsi"/>
          <w:sz w:val="22"/>
          <w:szCs w:val="22"/>
        </w:rPr>
        <w:t xml:space="preserve"> </w:t>
      </w:r>
      <w:r w:rsidRPr="00285177">
        <w:rPr>
          <w:rFonts w:asciiTheme="minorHAnsi" w:hAnsiTheme="minorHAnsi" w:cstheme="minorHAnsi"/>
          <w:sz w:val="22"/>
          <w:szCs w:val="22"/>
        </w:rPr>
        <w:t>t</w:t>
      </w:r>
      <w:r w:rsidR="00C074DA" w:rsidRPr="00285177">
        <w:rPr>
          <w:rFonts w:asciiTheme="minorHAnsi" w:hAnsiTheme="minorHAnsi" w:cstheme="minorHAnsi"/>
          <w:sz w:val="22"/>
          <w:szCs w:val="22"/>
        </w:rPr>
        <w:t xml:space="preserve">orna público que, por meio </w:t>
      </w:r>
      <w:r w:rsidR="00B566E2" w:rsidRPr="00285177">
        <w:rPr>
          <w:rFonts w:asciiTheme="minorHAnsi" w:hAnsiTheme="minorHAnsi" w:cstheme="minorHAnsi"/>
          <w:sz w:val="22"/>
          <w:szCs w:val="22"/>
        </w:rPr>
        <w:t xml:space="preserve">da Secretaria Municipal de </w:t>
      </w:r>
      <w:r w:rsidR="002112A0" w:rsidRPr="00285177">
        <w:rPr>
          <w:rFonts w:asciiTheme="minorHAnsi" w:hAnsiTheme="minorHAnsi" w:cstheme="minorHAnsi"/>
          <w:sz w:val="22"/>
          <w:szCs w:val="22"/>
        </w:rPr>
        <w:t>Administração</w:t>
      </w:r>
      <w:r w:rsidR="00FC4234" w:rsidRPr="00285177">
        <w:rPr>
          <w:rFonts w:asciiTheme="minorHAnsi" w:hAnsiTheme="minorHAnsi" w:cstheme="minorHAnsi"/>
          <w:sz w:val="22"/>
          <w:szCs w:val="22"/>
        </w:rPr>
        <w:t>,</w:t>
      </w:r>
      <w:r w:rsidR="001A7D81"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 xml:space="preserve">realizará </w:t>
      </w:r>
      <w:r w:rsidR="00C074DA" w:rsidRPr="00285177">
        <w:rPr>
          <w:rFonts w:asciiTheme="minorHAnsi" w:hAnsiTheme="minorHAnsi" w:cstheme="minorHAnsi"/>
          <w:b/>
          <w:bCs/>
          <w:sz w:val="22"/>
          <w:szCs w:val="22"/>
        </w:rPr>
        <w:t>Dispensa Eletrônica</w:t>
      </w:r>
      <w:r w:rsidR="00C074DA" w:rsidRPr="00285177">
        <w:rPr>
          <w:rFonts w:asciiTheme="minorHAnsi" w:hAnsiTheme="minorHAnsi" w:cstheme="minorHAnsi"/>
          <w:sz w:val="22"/>
          <w:szCs w:val="22"/>
        </w:rPr>
        <w:t xml:space="preserve">, </w:t>
      </w:r>
      <w:r w:rsidR="00C074DA" w:rsidRPr="00285177">
        <w:rPr>
          <w:rFonts w:asciiTheme="minorHAnsi" w:hAnsiTheme="minorHAnsi" w:cstheme="minorHAnsi"/>
          <w:bCs/>
          <w:sz w:val="22"/>
          <w:szCs w:val="22"/>
        </w:rPr>
        <w:t>com critério de julgamento</w:t>
      </w:r>
      <w:r w:rsidR="00C074DA" w:rsidRPr="00285177">
        <w:rPr>
          <w:rFonts w:asciiTheme="minorHAnsi" w:hAnsiTheme="minorHAnsi" w:cstheme="minorHAnsi"/>
          <w:b/>
          <w:bCs/>
          <w:sz w:val="22"/>
          <w:szCs w:val="22"/>
        </w:rPr>
        <w:t xml:space="preserve"> menor preço</w:t>
      </w:r>
      <w:r w:rsidR="002233CF" w:rsidRPr="00285177">
        <w:rPr>
          <w:rFonts w:asciiTheme="minorHAnsi" w:hAnsiTheme="minorHAnsi" w:cstheme="minorHAnsi"/>
          <w:sz w:val="22"/>
          <w:szCs w:val="22"/>
        </w:rPr>
        <w:t>, por</w:t>
      </w:r>
      <w:r w:rsidR="002233CF" w:rsidRPr="00285177">
        <w:rPr>
          <w:rFonts w:asciiTheme="minorHAnsi" w:hAnsiTheme="minorHAnsi" w:cstheme="minorHAnsi"/>
          <w:b/>
          <w:bCs/>
          <w:sz w:val="22"/>
          <w:szCs w:val="22"/>
        </w:rPr>
        <w:t xml:space="preserve"> </w:t>
      </w:r>
      <w:r w:rsidR="00853B4E" w:rsidRPr="00285177">
        <w:rPr>
          <w:rFonts w:asciiTheme="minorHAnsi" w:hAnsiTheme="minorHAnsi" w:cstheme="minorHAnsi"/>
          <w:b/>
          <w:bCs/>
          <w:sz w:val="22"/>
          <w:szCs w:val="22"/>
        </w:rPr>
        <w:t>LOTE,</w:t>
      </w:r>
      <w:r w:rsidR="00FC4234"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 xml:space="preserve">na hipótese do </w:t>
      </w:r>
      <w:hyperlink r:id="rId10" w:anchor="art75" w:history="1">
        <w:r w:rsidR="00C074DA" w:rsidRPr="00285177">
          <w:rPr>
            <w:rStyle w:val="Hyperlink"/>
            <w:rFonts w:asciiTheme="minorHAnsi" w:hAnsiTheme="minorHAnsi" w:cstheme="minorHAnsi"/>
            <w:color w:val="auto"/>
            <w:sz w:val="22"/>
            <w:szCs w:val="22"/>
            <w:u w:val="none"/>
          </w:rPr>
          <w:t>art. 75</w:t>
        </w:r>
      </w:hyperlink>
      <w:r w:rsidR="00C074DA" w:rsidRPr="00285177">
        <w:rPr>
          <w:rFonts w:asciiTheme="minorHAnsi" w:hAnsiTheme="minorHAnsi" w:cstheme="minorHAnsi"/>
          <w:sz w:val="22"/>
          <w:szCs w:val="22"/>
        </w:rPr>
        <w:t>, inciso</w:t>
      </w:r>
      <w:r w:rsidR="00FC4234" w:rsidRPr="00285177">
        <w:rPr>
          <w:rFonts w:asciiTheme="minorHAnsi" w:hAnsiTheme="minorHAnsi" w:cstheme="minorHAnsi"/>
          <w:sz w:val="22"/>
          <w:szCs w:val="22"/>
        </w:rPr>
        <w:t xml:space="preserve"> I</w:t>
      </w:r>
      <w:r w:rsidR="002233CF" w:rsidRPr="00285177">
        <w:rPr>
          <w:rFonts w:asciiTheme="minorHAnsi" w:hAnsiTheme="minorHAnsi" w:cstheme="minorHAnsi"/>
          <w:sz w:val="22"/>
          <w:szCs w:val="22"/>
        </w:rPr>
        <w:t>I</w:t>
      </w:r>
      <w:r w:rsidR="00FC4234" w:rsidRPr="00285177">
        <w:rPr>
          <w:rFonts w:asciiTheme="minorHAnsi" w:hAnsiTheme="minorHAnsi" w:cstheme="minorHAnsi"/>
          <w:sz w:val="22"/>
          <w:szCs w:val="22"/>
        </w:rPr>
        <w:t>,</w:t>
      </w:r>
      <w:r w:rsidR="00C074DA" w:rsidRPr="00285177">
        <w:rPr>
          <w:rFonts w:asciiTheme="minorHAnsi" w:hAnsiTheme="minorHAnsi" w:cstheme="minorHAnsi"/>
          <w:sz w:val="22"/>
          <w:szCs w:val="22"/>
        </w:rPr>
        <w:t xml:space="preserve"> </w:t>
      </w:r>
      <w:r w:rsidR="00C074DA" w:rsidRPr="00285177">
        <w:rPr>
          <w:rFonts w:asciiTheme="minorHAnsi" w:hAnsiTheme="minorHAnsi" w:cstheme="minorHAnsi"/>
          <w:bCs/>
          <w:sz w:val="22"/>
          <w:szCs w:val="22"/>
        </w:rPr>
        <w:t xml:space="preserve">nos termos da </w:t>
      </w:r>
      <w:hyperlink r:id="rId11" w:history="1">
        <w:r w:rsidR="00C074DA" w:rsidRPr="00285177">
          <w:rPr>
            <w:rStyle w:val="Hyperlink"/>
            <w:rFonts w:asciiTheme="minorHAnsi" w:hAnsiTheme="minorHAnsi" w:cstheme="minorHAnsi"/>
            <w:bCs/>
            <w:color w:val="auto"/>
            <w:sz w:val="22"/>
            <w:szCs w:val="22"/>
            <w:u w:val="none"/>
          </w:rPr>
          <w:t>Lei n.º 14.133, de 1º de abril de 2021</w:t>
        </w:r>
      </w:hyperlink>
      <w:r w:rsidR="00C074DA" w:rsidRPr="00285177">
        <w:rPr>
          <w:rFonts w:asciiTheme="minorHAnsi" w:hAnsiTheme="minorHAnsi" w:cstheme="minorHAnsi"/>
          <w:bCs/>
          <w:sz w:val="22"/>
          <w:szCs w:val="22"/>
        </w:rPr>
        <w:t>, d</w:t>
      </w:r>
      <w:r w:rsidR="00581B24" w:rsidRPr="00285177">
        <w:rPr>
          <w:rFonts w:asciiTheme="minorHAnsi" w:hAnsiTheme="minorHAnsi" w:cstheme="minorHAnsi"/>
          <w:bCs/>
          <w:sz w:val="22"/>
          <w:szCs w:val="22"/>
        </w:rPr>
        <w:t>o</w:t>
      </w:r>
      <w:r w:rsidR="00C074DA" w:rsidRPr="00285177">
        <w:rPr>
          <w:rFonts w:asciiTheme="minorHAnsi" w:hAnsiTheme="minorHAnsi" w:cstheme="minorHAnsi"/>
          <w:bCs/>
          <w:sz w:val="22"/>
          <w:szCs w:val="22"/>
        </w:rPr>
        <w:t xml:space="preserve"> </w:t>
      </w:r>
      <w:hyperlink r:id="rId12" w:history="1">
        <w:r w:rsidR="00581B24" w:rsidRPr="00285177">
          <w:rPr>
            <w:rStyle w:val="Hyperlink"/>
            <w:rFonts w:asciiTheme="minorHAnsi" w:hAnsiTheme="minorHAnsi" w:cstheme="minorHAnsi"/>
            <w:bCs/>
            <w:color w:val="auto"/>
            <w:sz w:val="22"/>
            <w:szCs w:val="22"/>
            <w:u w:val="none"/>
          </w:rPr>
          <w:t>Decreto</w:t>
        </w:r>
      </w:hyperlink>
      <w:r w:rsidR="00581B24" w:rsidRPr="00285177">
        <w:rPr>
          <w:rStyle w:val="Hyperlink"/>
          <w:rFonts w:asciiTheme="minorHAnsi" w:hAnsiTheme="minorHAnsi" w:cstheme="minorHAnsi"/>
          <w:bCs/>
          <w:color w:val="auto"/>
          <w:sz w:val="22"/>
          <w:szCs w:val="22"/>
          <w:u w:val="none"/>
        </w:rPr>
        <w:t xml:space="preserve"> Municipal nº </w:t>
      </w:r>
      <w:r w:rsidR="006B5A97" w:rsidRPr="00285177">
        <w:rPr>
          <w:rStyle w:val="Hyperlink"/>
          <w:rFonts w:asciiTheme="minorHAnsi" w:hAnsiTheme="minorHAnsi" w:cstheme="minorHAnsi"/>
          <w:bCs/>
          <w:color w:val="auto"/>
          <w:sz w:val="22"/>
          <w:szCs w:val="22"/>
          <w:u w:val="none"/>
        </w:rPr>
        <w:t>3.757/2023</w:t>
      </w:r>
      <w:r w:rsidR="00C074DA" w:rsidRPr="00285177">
        <w:rPr>
          <w:rFonts w:asciiTheme="minorHAnsi" w:hAnsiTheme="minorHAnsi" w:cstheme="minorHAnsi"/>
          <w:bCs/>
          <w:sz w:val="22"/>
          <w:szCs w:val="22"/>
        </w:rPr>
        <w:t>, e demais normas aplicáveis</w:t>
      </w:r>
      <w:r w:rsidR="00C074DA" w:rsidRPr="00285177">
        <w:rPr>
          <w:rFonts w:asciiTheme="minorHAnsi" w:hAnsiTheme="minorHAnsi" w:cstheme="minorHAnsi"/>
          <w:sz w:val="22"/>
          <w:szCs w:val="22"/>
        </w:rPr>
        <w:t>.</w:t>
      </w:r>
    </w:p>
    <w:p w14:paraId="27FD1770" w14:textId="77777777" w:rsidR="00C074DA" w:rsidRPr="00285177" w:rsidRDefault="00C074DA" w:rsidP="00285177">
      <w:pPr>
        <w:tabs>
          <w:tab w:val="left" w:pos="284"/>
        </w:tabs>
        <w:spacing w:before="120" w:after="120"/>
        <w:jc w:val="both"/>
        <w:rPr>
          <w:rFonts w:asciiTheme="minorHAnsi" w:hAnsiTheme="minorHAnsi" w:cstheme="minorHAnsi"/>
          <w:sz w:val="22"/>
          <w:szCs w:val="22"/>
        </w:rPr>
      </w:pPr>
    </w:p>
    <w:p w14:paraId="3378FBCE" w14:textId="77777777" w:rsidR="00C074DA" w:rsidRPr="00285177"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Data da sessão:</w:t>
      </w:r>
    </w:p>
    <w:p w14:paraId="5907ACC7" w14:textId="53A8CFAA" w:rsidR="001A7D81" w:rsidRPr="00285177"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sz w:val="22"/>
          <w:szCs w:val="22"/>
        </w:rPr>
      </w:pPr>
      <w:r w:rsidRPr="00285177">
        <w:rPr>
          <w:rFonts w:asciiTheme="minorHAnsi" w:hAnsiTheme="minorHAnsi" w:cstheme="minorHAnsi"/>
          <w:b/>
          <w:sz w:val="22"/>
          <w:szCs w:val="22"/>
        </w:rPr>
        <w:t xml:space="preserve">Abertura/acolhimento/divulgação de propostas: Até às </w:t>
      </w:r>
      <w:r w:rsidR="006B5A97" w:rsidRPr="00285177">
        <w:rPr>
          <w:rFonts w:asciiTheme="minorHAnsi" w:hAnsiTheme="minorHAnsi" w:cstheme="minorHAnsi"/>
          <w:b/>
          <w:sz w:val="22"/>
          <w:szCs w:val="22"/>
        </w:rPr>
        <w:t>0</w:t>
      </w:r>
      <w:r w:rsidR="00A2014A">
        <w:rPr>
          <w:rFonts w:asciiTheme="minorHAnsi" w:hAnsiTheme="minorHAnsi" w:cstheme="minorHAnsi"/>
          <w:b/>
          <w:sz w:val="22"/>
          <w:szCs w:val="22"/>
        </w:rPr>
        <w:t>7</w:t>
      </w:r>
      <w:r w:rsidRPr="00285177">
        <w:rPr>
          <w:rFonts w:asciiTheme="minorHAnsi" w:hAnsiTheme="minorHAnsi" w:cstheme="minorHAnsi"/>
          <w:b/>
          <w:sz w:val="22"/>
          <w:szCs w:val="22"/>
        </w:rPr>
        <w:t xml:space="preserve">h </w:t>
      </w:r>
      <w:r w:rsidR="006B5A97" w:rsidRPr="00285177">
        <w:rPr>
          <w:rFonts w:asciiTheme="minorHAnsi" w:hAnsiTheme="minorHAnsi" w:cstheme="minorHAnsi"/>
          <w:b/>
          <w:sz w:val="22"/>
          <w:szCs w:val="22"/>
        </w:rPr>
        <w:t>59</w:t>
      </w:r>
      <w:r w:rsidRPr="00285177">
        <w:rPr>
          <w:rFonts w:asciiTheme="minorHAnsi" w:hAnsiTheme="minorHAnsi" w:cstheme="minorHAnsi"/>
          <w:b/>
          <w:sz w:val="22"/>
          <w:szCs w:val="22"/>
        </w:rPr>
        <w:t xml:space="preserve">min do dia </w:t>
      </w:r>
      <w:r w:rsidR="009F6DB1">
        <w:rPr>
          <w:rFonts w:asciiTheme="minorHAnsi" w:hAnsiTheme="minorHAnsi" w:cstheme="minorHAnsi"/>
          <w:b/>
          <w:sz w:val="22"/>
          <w:szCs w:val="22"/>
          <w:u w:val="single"/>
        </w:rPr>
        <w:t>2</w:t>
      </w:r>
      <w:r w:rsidR="00A2014A">
        <w:rPr>
          <w:rFonts w:asciiTheme="minorHAnsi" w:hAnsiTheme="minorHAnsi" w:cstheme="minorHAnsi"/>
          <w:b/>
          <w:sz w:val="22"/>
          <w:szCs w:val="22"/>
          <w:u w:val="single"/>
        </w:rPr>
        <w:t>2</w:t>
      </w:r>
      <w:r w:rsidR="009F6DB1">
        <w:rPr>
          <w:rFonts w:asciiTheme="minorHAnsi" w:hAnsiTheme="minorHAnsi" w:cstheme="minorHAnsi"/>
          <w:b/>
          <w:sz w:val="22"/>
          <w:szCs w:val="22"/>
          <w:u w:val="single"/>
        </w:rPr>
        <w:t>/01/2026</w:t>
      </w:r>
    </w:p>
    <w:p w14:paraId="167C41FC" w14:textId="77777777" w:rsidR="001A7D81" w:rsidRPr="00285177"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sz w:val="22"/>
          <w:szCs w:val="22"/>
        </w:rPr>
      </w:pPr>
    </w:p>
    <w:p w14:paraId="72826844" w14:textId="17840AA0" w:rsidR="001A7D81" w:rsidRPr="00285177"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sz w:val="22"/>
          <w:szCs w:val="22"/>
        </w:rPr>
      </w:pPr>
      <w:r w:rsidRPr="00285177">
        <w:rPr>
          <w:rFonts w:asciiTheme="minorHAnsi" w:hAnsiTheme="minorHAnsi" w:cstheme="minorHAnsi"/>
          <w:b/>
          <w:sz w:val="22"/>
          <w:szCs w:val="22"/>
        </w:rPr>
        <w:t>S</w:t>
      </w:r>
      <w:r w:rsidR="001A7D81" w:rsidRPr="00285177">
        <w:rPr>
          <w:rFonts w:asciiTheme="minorHAnsi" w:hAnsiTheme="minorHAnsi" w:cstheme="minorHAnsi"/>
          <w:b/>
          <w:sz w:val="22"/>
          <w:szCs w:val="22"/>
        </w:rPr>
        <w:t xml:space="preserve">essão/disputa de lances: </w:t>
      </w:r>
      <w:r w:rsidR="006B5A97" w:rsidRPr="00285177">
        <w:rPr>
          <w:rFonts w:asciiTheme="minorHAnsi" w:hAnsiTheme="minorHAnsi" w:cstheme="minorHAnsi"/>
          <w:b/>
          <w:sz w:val="22"/>
          <w:szCs w:val="22"/>
          <w:u w:val="single"/>
        </w:rPr>
        <w:t>0</w:t>
      </w:r>
      <w:r w:rsidR="00A2014A">
        <w:rPr>
          <w:rFonts w:asciiTheme="minorHAnsi" w:hAnsiTheme="minorHAnsi" w:cstheme="minorHAnsi"/>
          <w:b/>
          <w:sz w:val="22"/>
          <w:szCs w:val="22"/>
          <w:u w:val="single"/>
        </w:rPr>
        <w:t>8</w:t>
      </w:r>
      <w:r w:rsidRPr="00285177">
        <w:rPr>
          <w:rFonts w:asciiTheme="minorHAnsi" w:hAnsiTheme="minorHAnsi" w:cstheme="minorHAnsi"/>
          <w:b/>
          <w:sz w:val="22"/>
          <w:szCs w:val="22"/>
          <w:u w:val="single"/>
        </w:rPr>
        <w:t>:00</w:t>
      </w:r>
      <w:r w:rsidR="001A7D81" w:rsidRPr="00285177">
        <w:rPr>
          <w:rFonts w:asciiTheme="minorHAnsi" w:hAnsiTheme="minorHAnsi" w:cstheme="minorHAnsi"/>
          <w:b/>
          <w:sz w:val="22"/>
          <w:szCs w:val="22"/>
          <w:u w:val="single"/>
        </w:rPr>
        <w:t xml:space="preserve">h </w:t>
      </w:r>
      <w:r w:rsidRPr="00285177">
        <w:rPr>
          <w:rFonts w:asciiTheme="minorHAnsi" w:hAnsiTheme="minorHAnsi" w:cstheme="minorHAnsi"/>
          <w:b/>
          <w:sz w:val="22"/>
          <w:szCs w:val="22"/>
          <w:u w:val="single"/>
        </w:rPr>
        <w:t>até 1</w:t>
      </w:r>
      <w:r w:rsidR="00A2014A">
        <w:rPr>
          <w:rFonts w:asciiTheme="minorHAnsi" w:hAnsiTheme="minorHAnsi" w:cstheme="minorHAnsi"/>
          <w:b/>
          <w:sz w:val="22"/>
          <w:szCs w:val="22"/>
          <w:u w:val="single"/>
        </w:rPr>
        <w:t>4</w:t>
      </w:r>
      <w:r w:rsidRPr="00285177">
        <w:rPr>
          <w:rFonts w:asciiTheme="minorHAnsi" w:hAnsiTheme="minorHAnsi" w:cstheme="minorHAnsi"/>
          <w:b/>
          <w:sz w:val="22"/>
          <w:szCs w:val="22"/>
          <w:u w:val="single"/>
        </w:rPr>
        <w:t>:00h</w:t>
      </w:r>
      <w:r w:rsidRPr="00285177">
        <w:rPr>
          <w:rFonts w:asciiTheme="minorHAnsi" w:hAnsiTheme="minorHAnsi" w:cstheme="minorHAnsi"/>
          <w:b/>
          <w:sz w:val="22"/>
          <w:szCs w:val="22"/>
        </w:rPr>
        <w:t xml:space="preserve"> do dia </w:t>
      </w:r>
      <w:r w:rsidR="009F6DB1" w:rsidRPr="009F6DB1">
        <w:rPr>
          <w:rFonts w:asciiTheme="minorHAnsi" w:hAnsiTheme="minorHAnsi" w:cstheme="minorHAnsi"/>
          <w:b/>
          <w:sz w:val="22"/>
          <w:szCs w:val="22"/>
          <w:u w:val="single"/>
        </w:rPr>
        <w:t>2</w:t>
      </w:r>
      <w:r w:rsidR="00A2014A">
        <w:rPr>
          <w:rFonts w:asciiTheme="minorHAnsi" w:hAnsiTheme="minorHAnsi" w:cstheme="minorHAnsi"/>
          <w:b/>
          <w:sz w:val="22"/>
          <w:szCs w:val="22"/>
          <w:u w:val="single"/>
        </w:rPr>
        <w:t>2</w:t>
      </w:r>
      <w:r w:rsidR="00D42EF0" w:rsidRPr="009F6DB1">
        <w:rPr>
          <w:rFonts w:asciiTheme="minorHAnsi" w:hAnsiTheme="minorHAnsi" w:cstheme="minorHAnsi"/>
          <w:b/>
          <w:sz w:val="22"/>
          <w:szCs w:val="22"/>
          <w:u w:val="single"/>
        </w:rPr>
        <w:t>/</w:t>
      </w:r>
      <w:r w:rsidR="009F6DB1" w:rsidRPr="009F6DB1">
        <w:rPr>
          <w:rFonts w:asciiTheme="minorHAnsi" w:hAnsiTheme="minorHAnsi" w:cstheme="minorHAnsi"/>
          <w:b/>
          <w:sz w:val="22"/>
          <w:szCs w:val="22"/>
          <w:u w:val="single"/>
        </w:rPr>
        <w:t>01/2026</w:t>
      </w:r>
    </w:p>
    <w:p w14:paraId="69B4FDF4" w14:textId="77777777" w:rsidR="001A7D81" w:rsidRPr="00285177"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sz w:val="22"/>
          <w:szCs w:val="22"/>
        </w:rPr>
      </w:pPr>
    </w:p>
    <w:p w14:paraId="644926A4" w14:textId="3AB42427" w:rsidR="001A7D81" w:rsidRPr="00285177"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sz w:val="22"/>
          <w:szCs w:val="22"/>
        </w:rPr>
      </w:pPr>
      <w:r w:rsidRPr="00285177">
        <w:rPr>
          <w:rFonts w:asciiTheme="minorHAnsi" w:hAnsiTheme="minorHAnsi" w:cstheme="minorHAnsi"/>
          <w:b/>
          <w:sz w:val="22"/>
          <w:szCs w:val="22"/>
        </w:rPr>
        <w:t xml:space="preserve">*Será considerado o horário de Brasília/DF para todas as indicações de tempo constantes neste edital. </w:t>
      </w:r>
    </w:p>
    <w:p w14:paraId="107D6988" w14:textId="77777777" w:rsidR="00C074DA" w:rsidRPr="00285177" w:rsidRDefault="00C074DA" w:rsidP="00285177">
      <w:pPr>
        <w:tabs>
          <w:tab w:val="left" w:pos="284"/>
        </w:tabs>
        <w:spacing w:before="120" w:after="120"/>
        <w:jc w:val="both"/>
        <w:rPr>
          <w:rFonts w:asciiTheme="minorHAnsi" w:hAnsiTheme="minorHAnsi" w:cstheme="minorHAnsi"/>
          <w:b/>
          <w:bCs/>
          <w:i/>
          <w:iCs/>
          <w:sz w:val="22"/>
          <w:szCs w:val="22"/>
        </w:rPr>
      </w:pPr>
    </w:p>
    <w:p w14:paraId="0D3BA1F1" w14:textId="16B61EC7" w:rsidR="00151F91" w:rsidRPr="00285177" w:rsidRDefault="00151F91" w:rsidP="00285177">
      <w:pPr>
        <w:pStyle w:val="PargrafodaLista"/>
        <w:widowControl w:val="0"/>
        <w:numPr>
          <w:ilvl w:val="0"/>
          <w:numId w:val="38"/>
        </w:numPr>
        <w:tabs>
          <w:tab w:val="left" w:pos="284"/>
        </w:tabs>
        <w:autoSpaceDE w:val="0"/>
        <w:autoSpaceDN w:val="0"/>
        <w:adjustRightInd w:val="0"/>
        <w:ind w:left="0" w:firstLine="0"/>
        <w:jc w:val="both"/>
        <w:rPr>
          <w:rFonts w:asciiTheme="minorHAnsi" w:hAnsiTheme="minorHAnsi" w:cstheme="minorHAnsi"/>
          <w:b/>
          <w:bCs/>
          <w:sz w:val="22"/>
          <w:szCs w:val="22"/>
        </w:rPr>
      </w:pPr>
      <w:r w:rsidRPr="00285177">
        <w:rPr>
          <w:rFonts w:asciiTheme="minorHAnsi" w:hAnsiTheme="minorHAnsi" w:cstheme="minorHAnsi"/>
          <w:b/>
          <w:bCs/>
          <w:sz w:val="22"/>
          <w:szCs w:val="22"/>
        </w:rPr>
        <w:t xml:space="preserve">OBJETO </w:t>
      </w:r>
    </w:p>
    <w:p w14:paraId="6CA24CE0" w14:textId="4DD29068" w:rsidR="00151F91" w:rsidRPr="00285177"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sz w:val="22"/>
          <w:szCs w:val="22"/>
        </w:rPr>
      </w:pPr>
      <w:r w:rsidRPr="00285177">
        <w:rPr>
          <w:rFonts w:asciiTheme="minorHAnsi" w:hAnsiTheme="minorHAnsi" w:cstheme="minorHAnsi"/>
          <w:b/>
          <w:bCs/>
          <w:sz w:val="22"/>
          <w:szCs w:val="22"/>
        </w:rPr>
        <w:t xml:space="preserve">1.1 </w:t>
      </w:r>
      <w:r w:rsidR="00853B4E" w:rsidRPr="00285177">
        <w:rPr>
          <w:rFonts w:asciiTheme="minorHAnsi" w:hAnsiTheme="minorHAnsi" w:cstheme="minorHAnsi"/>
          <w:sz w:val="22"/>
          <w:szCs w:val="22"/>
        </w:rPr>
        <w:t>Contratação de empresa especializada para a prestação de Serviços Técnicos de Assessoria e Consultoria, visando à Elaboração do Plano Municipal dos Direitos das Mulheres, à Atualização do Plano Municipal dos Direitos da Pessoa Idosa, bem como à Elaboração do Protocolo Intersetorial de Atendimento às Mulheres Vítimas de Violência e do Protocolo Intersetorial de Atendimento à Pessoa Idosa e à Pessoa com Deficiência Vítimas de Violência, para atender demanda do Município de Nova Prata do Iguaçu PR</w:t>
      </w:r>
      <w:r w:rsidRPr="00285177">
        <w:rPr>
          <w:rFonts w:asciiTheme="minorHAnsi" w:hAnsiTheme="minorHAnsi" w:cstheme="minorHAnsi"/>
          <w:sz w:val="22"/>
          <w:szCs w:val="22"/>
        </w:rPr>
        <w:t>.</w:t>
      </w:r>
    </w:p>
    <w:p w14:paraId="296C227D" w14:textId="77777777" w:rsidR="00151F91" w:rsidRPr="00285177" w:rsidRDefault="00151F91" w:rsidP="00285177">
      <w:pPr>
        <w:widowControl w:val="0"/>
        <w:tabs>
          <w:tab w:val="left" w:pos="284"/>
          <w:tab w:val="left" w:pos="1984"/>
        </w:tabs>
        <w:autoSpaceDE w:val="0"/>
        <w:autoSpaceDN w:val="0"/>
        <w:adjustRightInd w:val="0"/>
        <w:jc w:val="both"/>
        <w:rPr>
          <w:rFonts w:asciiTheme="minorHAnsi" w:hAnsiTheme="minorHAnsi" w:cstheme="minorHAnsi"/>
          <w:sz w:val="22"/>
          <w:szCs w:val="22"/>
        </w:rPr>
      </w:pPr>
    </w:p>
    <w:p w14:paraId="3473EBA7" w14:textId="77777777" w:rsidR="00151F91" w:rsidRPr="00285177" w:rsidRDefault="00151F91" w:rsidP="00285177">
      <w:pPr>
        <w:widowControl w:val="0"/>
        <w:tabs>
          <w:tab w:val="left" w:pos="284"/>
          <w:tab w:val="left" w:pos="1984"/>
        </w:tabs>
        <w:autoSpaceDE w:val="0"/>
        <w:autoSpaceDN w:val="0"/>
        <w:adjustRightInd w:val="0"/>
        <w:jc w:val="both"/>
        <w:rPr>
          <w:rFonts w:asciiTheme="minorHAnsi" w:hAnsiTheme="minorHAnsi" w:cstheme="minorHAnsi"/>
          <w:b/>
          <w:bCs/>
          <w:sz w:val="22"/>
          <w:szCs w:val="22"/>
        </w:rPr>
      </w:pPr>
      <w:r w:rsidRPr="00285177">
        <w:rPr>
          <w:rFonts w:asciiTheme="minorHAnsi" w:hAnsiTheme="minorHAnsi" w:cstheme="minorHAnsi"/>
          <w:b/>
          <w:bCs/>
          <w:sz w:val="22"/>
          <w:szCs w:val="22"/>
        </w:rPr>
        <w:t>Tabela 01 – Item/Descritivo/Valor</w:t>
      </w:r>
    </w:p>
    <w:tbl>
      <w:tblPr>
        <w:tblW w:w="9281" w:type="dxa"/>
        <w:tblInd w:w="70" w:type="dxa"/>
        <w:tblLayout w:type="fixed"/>
        <w:tblCellMar>
          <w:left w:w="70" w:type="dxa"/>
          <w:right w:w="70" w:type="dxa"/>
        </w:tblCellMar>
        <w:tblLook w:val="04A0" w:firstRow="1" w:lastRow="0" w:firstColumn="1" w:lastColumn="0" w:noHBand="0" w:noVBand="1"/>
      </w:tblPr>
      <w:tblGrid>
        <w:gridCol w:w="634"/>
        <w:gridCol w:w="4678"/>
        <w:gridCol w:w="709"/>
        <w:gridCol w:w="708"/>
        <w:gridCol w:w="1276"/>
        <w:gridCol w:w="1276"/>
      </w:tblGrid>
      <w:tr w:rsidR="00853B4E" w:rsidRPr="00285177" w14:paraId="624D722E" w14:textId="77777777" w:rsidTr="00637A42">
        <w:trPr>
          <w:trHeight w:val="510"/>
        </w:trPr>
        <w:tc>
          <w:tcPr>
            <w:tcW w:w="9281"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D6B63" w14:textId="77777777" w:rsidR="00853B4E" w:rsidRPr="00285177" w:rsidRDefault="00853B4E"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LOTE 01</w:t>
            </w:r>
          </w:p>
        </w:tc>
      </w:tr>
      <w:tr w:rsidR="00853B4E" w:rsidRPr="00285177" w14:paraId="3CFA6DAE" w14:textId="77777777" w:rsidTr="00637A42">
        <w:trPr>
          <w:trHeight w:val="510"/>
        </w:trPr>
        <w:tc>
          <w:tcPr>
            <w:tcW w:w="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237E9" w14:textId="77777777" w:rsidR="00853B4E" w:rsidRPr="00285177" w:rsidRDefault="00853B4E" w:rsidP="00285177">
            <w:pPr>
              <w:tabs>
                <w:tab w:val="left" w:pos="284"/>
              </w:tabs>
              <w:jc w:val="center"/>
              <w:rPr>
                <w:rFonts w:asciiTheme="minorHAnsi" w:hAnsiTheme="minorHAnsi" w:cstheme="minorHAnsi"/>
                <w:b/>
                <w:bCs/>
                <w:color w:val="000000"/>
                <w:sz w:val="22"/>
                <w:szCs w:val="22"/>
              </w:rPr>
            </w:pPr>
            <w:bookmarkStart w:id="2" w:name="_Hlk214635028"/>
            <w:bookmarkStart w:id="3" w:name="_Hlk216165877"/>
            <w:r w:rsidRPr="00285177">
              <w:rPr>
                <w:rFonts w:asciiTheme="minorHAnsi" w:hAnsiTheme="minorHAnsi" w:cstheme="minorHAnsi"/>
                <w:b/>
                <w:bCs/>
                <w:color w:val="000000"/>
                <w:sz w:val="22"/>
                <w:szCs w:val="22"/>
              </w:rPr>
              <w:t>Item</w:t>
            </w:r>
          </w:p>
        </w:tc>
        <w:tc>
          <w:tcPr>
            <w:tcW w:w="467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C7C062" w14:textId="77777777" w:rsidR="00853B4E" w:rsidRPr="00285177" w:rsidRDefault="00853B4E"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Descrição</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92C482B" w14:textId="77777777" w:rsidR="00853B4E" w:rsidRPr="00285177" w:rsidRDefault="00853B4E"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UND</w:t>
            </w:r>
          </w:p>
        </w:tc>
        <w:tc>
          <w:tcPr>
            <w:tcW w:w="70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2D967EC" w14:textId="77777777" w:rsidR="00853B4E" w:rsidRPr="00285177" w:rsidRDefault="00853B4E"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QTDE</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749B75" w14:textId="77777777" w:rsidR="00853B4E" w:rsidRPr="00285177" w:rsidRDefault="00853B4E"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VALOR UNITÁRIO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97C9F5B" w14:textId="77777777" w:rsidR="00853B4E" w:rsidRPr="00285177" w:rsidRDefault="00853B4E"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VALOR TOTAL</w:t>
            </w:r>
          </w:p>
        </w:tc>
      </w:tr>
      <w:tr w:rsidR="00853B4E" w:rsidRPr="00285177" w14:paraId="07072C36" w14:textId="77777777" w:rsidTr="00637A42">
        <w:trPr>
          <w:trHeight w:val="591"/>
        </w:trPr>
        <w:tc>
          <w:tcPr>
            <w:tcW w:w="634" w:type="dxa"/>
            <w:tcBorders>
              <w:top w:val="single" w:sz="4" w:space="0" w:color="auto"/>
              <w:left w:val="single" w:sz="4" w:space="0" w:color="auto"/>
              <w:bottom w:val="single" w:sz="4" w:space="0" w:color="auto"/>
              <w:right w:val="single" w:sz="4" w:space="0" w:color="auto"/>
            </w:tcBorders>
            <w:vAlign w:val="center"/>
          </w:tcPr>
          <w:p w14:paraId="6E4E7D5B"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01</w:t>
            </w:r>
          </w:p>
        </w:tc>
        <w:tc>
          <w:tcPr>
            <w:tcW w:w="4678" w:type="dxa"/>
            <w:tcBorders>
              <w:top w:val="single" w:sz="4" w:space="0" w:color="auto"/>
              <w:left w:val="nil"/>
              <w:bottom w:val="single" w:sz="4" w:space="0" w:color="auto"/>
              <w:right w:val="single" w:sz="4" w:space="0" w:color="auto"/>
            </w:tcBorders>
          </w:tcPr>
          <w:p w14:paraId="542C0165" w14:textId="77777777" w:rsidR="00853B4E" w:rsidRPr="00285177" w:rsidRDefault="00853B4E"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bCs/>
                <w:sz w:val="22"/>
                <w:szCs w:val="22"/>
              </w:rPr>
              <w:t>Elaboração do Plano Municipal dos Direitos da Mulher</w:t>
            </w:r>
            <w:r w:rsidRPr="00285177">
              <w:rPr>
                <w:rFonts w:asciiTheme="minorHAnsi" w:hAnsiTheme="minorHAnsi" w:cstheme="minorHAnsi"/>
                <w:sz w:val="22"/>
                <w:szCs w:val="22"/>
              </w:rPr>
              <w:t xml:space="preserve"> – elaboração completa do plano, compreendendo as etapas de diagnóstico local, definição de diretrizes, metas, matriz de ações, indicadores e mecanismos de monitoramento e avaliação. O trabalho deverá ser desenvolvido com base no </w:t>
            </w:r>
            <w:r w:rsidRPr="00285177">
              <w:rPr>
                <w:rFonts w:asciiTheme="minorHAnsi" w:hAnsiTheme="minorHAnsi" w:cstheme="minorHAnsi"/>
                <w:i/>
                <w:iCs/>
                <w:sz w:val="22"/>
                <w:szCs w:val="22"/>
              </w:rPr>
              <w:t>Guia Orientativo da Secretaria de Estado</w:t>
            </w:r>
            <w:r w:rsidRPr="00285177">
              <w:rPr>
                <w:rFonts w:asciiTheme="minorHAnsi" w:hAnsiTheme="minorHAnsi" w:cstheme="minorHAnsi"/>
                <w:sz w:val="22"/>
                <w:szCs w:val="22"/>
              </w:rPr>
              <w:t xml:space="preserve">, nas propostas consolidadas na </w:t>
            </w:r>
            <w:r w:rsidRPr="00285177">
              <w:rPr>
                <w:rFonts w:asciiTheme="minorHAnsi" w:hAnsiTheme="minorHAnsi" w:cstheme="minorHAnsi"/>
                <w:i/>
                <w:iCs/>
                <w:sz w:val="22"/>
                <w:szCs w:val="22"/>
              </w:rPr>
              <w:t>Conferência Municipal da Mulher</w:t>
            </w:r>
            <w:r w:rsidRPr="00285177">
              <w:rPr>
                <w:rFonts w:asciiTheme="minorHAnsi" w:hAnsiTheme="minorHAnsi" w:cstheme="minorHAnsi"/>
                <w:sz w:val="22"/>
                <w:szCs w:val="22"/>
              </w:rPr>
              <w:t xml:space="preserve"> 2025 (documentos a serem fornecidos pela Secretaria) e no modelo disponibilizado pelo Estado.</w:t>
            </w:r>
          </w:p>
        </w:tc>
        <w:tc>
          <w:tcPr>
            <w:tcW w:w="709" w:type="dxa"/>
            <w:tcBorders>
              <w:top w:val="single" w:sz="4" w:space="0" w:color="auto"/>
              <w:left w:val="nil"/>
              <w:bottom w:val="single" w:sz="4" w:space="0" w:color="auto"/>
              <w:right w:val="single" w:sz="4" w:space="0" w:color="auto"/>
            </w:tcBorders>
            <w:vAlign w:val="center"/>
            <w:hideMark/>
          </w:tcPr>
          <w:p w14:paraId="373E6AEA"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UND</w:t>
            </w:r>
          </w:p>
        </w:tc>
        <w:tc>
          <w:tcPr>
            <w:tcW w:w="708" w:type="dxa"/>
            <w:tcBorders>
              <w:top w:val="single" w:sz="4" w:space="0" w:color="auto"/>
              <w:left w:val="nil"/>
              <w:bottom w:val="single" w:sz="4" w:space="0" w:color="auto"/>
              <w:right w:val="single" w:sz="4" w:space="0" w:color="auto"/>
            </w:tcBorders>
            <w:vAlign w:val="center"/>
          </w:tcPr>
          <w:p w14:paraId="70986A12"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1</w:t>
            </w:r>
          </w:p>
        </w:tc>
        <w:tc>
          <w:tcPr>
            <w:tcW w:w="1276" w:type="dxa"/>
            <w:tcBorders>
              <w:top w:val="single" w:sz="4" w:space="0" w:color="auto"/>
              <w:left w:val="nil"/>
              <w:bottom w:val="single" w:sz="4" w:space="0" w:color="auto"/>
              <w:right w:val="single" w:sz="4" w:space="0" w:color="auto"/>
            </w:tcBorders>
            <w:vAlign w:val="center"/>
          </w:tcPr>
          <w:p w14:paraId="222A374B"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R$ 6.175,00</w:t>
            </w:r>
          </w:p>
        </w:tc>
        <w:tc>
          <w:tcPr>
            <w:tcW w:w="1276" w:type="dxa"/>
            <w:tcBorders>
              <w:top w:val="single" w:sz="4" w:space="0" w:color="auto"/>
              <w:left w:val="nil"/>
              <w:bottom w:val="single" w:sz="4" w:space="0" w:color="auto"/>
              <w:right w:val="single" w:sz="4" w:space="0" w:color="auto"/>
            </w:tcBorders>
            <w:vAlign w:val="center"/>
          </w:tcPr>
          <w:p w14:paraId="4897EA5F"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R$ 6.175,00</w:t>
            </w:r>
          </w:p>
        </w:tc>
      </w:tr>
      <w:tr w:rsidR="00853B4E" w:rsidRPr="00285177" w14:paraId="6842F38F" w14:textId="77777777" w:rsidTr="00637A42">
        <w:trPr>
          <w:trHeight w:val="591"/>
        </w:trPr>
        <w:tc>
          <w:tcPr>
            <w:tcW w:w="634" w:type="dxa"/>
            <w:tcBorders>
              <w:top w:val="single" w:sz="4" w:space="0" w:color="auto"/>
              <w:left w:val="single" w:sz="4" w:space="0" w:color="auto"/>
              <w:bottom w:val="single" w:sz="4" w:space="0" w:color="auto"/>
              <w:right w:val="single" w:sz="4" w:space="0" w:color="auto"/>
            </w:tcBorders>
            <w:vAlign w:val="center"/>
          </w:tcPr>
          <w:p w14:paraId="3937C419" w14:textId="77777777" w:rsidR="00853B4E" w:rsidRPr="00285177" w:rsidRDefault="00853B4E"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02</w:t>
            </w:r>
          </w:p>
        </w:tc>
        <w:tc>
          <w:tcPr>
            <w:tcW w:w="4678" w:type="dxa"/>
            <w:tcBorders>
              <w:top w:val="single" w:sz="4" w:space="0" w:color="auto"/>
              <w:left w:val="nil"/>
              <w:bottom w:val="single" w:sz="4" w:space="0" w:color="auto"/>
              <w:right w:val="single" w:sz="4" w:space="0" w:color="auto"/>
            </w:tcBorders>
          </w:tcPr>
          <w:p w14:paraId="2B6ABA91" w14:textId="77777777" w:rsidR="00853B4E" w:rsidRPr="00285177" w:rsidRDefault="00853B4E"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bCs/>
                <w:sz w:val="22"/>
                <w:szCs w:val="22"/>
              </w:rPr>
              <w:t>Atualização do Plano Municipal dos Direitos da Pessoa Idosa</w:t>
            </w:r>
            <w:r w:rsidRPr="00285177">
              <w:rPr>
                <w:rFonts w:asciiTheme="minorHAnsi" w:hAnsiTheme="minorHAnsi" w:cstheme="minorHAnsi"/>
                <w:sz w:val="22"/>
                <w:szCs w:val="22"/>
              </w:rPr>
              <w:t xml:space="preserve"> – realização de revisão técnica e atualização do plano existente, com reorganização das diretrizes e metas, adequando-o ao novo ciclo de planejamento 2026–2029. A atualização deverá ter como referência o plano atualmente vigente, a ser fornecido pela Prefeitura, bem como as propostas resultantes da </w:t>
            </w:r>
            <w:r w:rsidRPr="00285177">
              <w:rPr>
                <w:rFonts w:asciiTheme="minorHAnsi" w:hAnsiTheme="minorHAnsi" w:cstheme="minorHAnsi"/>
                <w:i/>
                <w:iCs/>
                <w:sz w:val="22"/>
                <w:szCs w:val="22"/>
              </w:rPr>
              <w:t>Conferência Municipal da Pessoa Idosa 2025</w:t>
            </w:r>
            <w:r w:rsidRPr="00285177">
              <w:rPr>
                <w:rFonts w:asciiTheme="minorHAnsi" w:hAnsiTheme="minorHAnsi" w:cstheme="minorHAnsi"/>
                <w:sz w:val="22"/>
                <w:szCs w:val="22"/>
              </w:rPr>
              <w:t>.</w:t>
            </w:r>
          </w:p>
        </w:tc>
        <w:tc>
          <w:tcPr>
            <w:tcW w:w="709" w:type="dxa"/>
            <w:tcBorders>
              <w:top w:val="single" w:sz="4" w:space="0" w:color="auto"/>
              <w:left w:val="nil"/>
              <w:bottom w:val="single" w:sz="4" w:space="0" w:color="auto"/>
              <w:right w:val="single" w:sz="4" w:space="0" w:color="auto"/>
            </w:tcBorders>
            <w:vAlign w:val="center"/>
          </w:tcPr>
          <w:p w14:paraId="38840B18"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UND</w:t>
            </w:r>
          </w:p>
        </w:tc>
        <w:tc>
          <w:tcPr>
            <w:tcW w:w="708" w:type="dxa"/>
            <w:tcBorders>
              <w:top w:val="single" w:sz="4" w:space="0" w:color="auto"/>
              <w:left w:val="nil"/>
              <w:bottom w:val="single" w:sz="4" w:space="0" w:color="auto"/>
              <w:right w:val="single" w:sz="4" w:space="0" w:color="auto"/>
            </w:tcBorders>
            <w:vAlign w:val="center"/>
          </w:tcPr>
          <w:p w14:paraId="3CAA56F5"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1</w:t>
            </w:r>
          </w:p>
        </w:tc>
        <w:tc>
          <w:tcPr>
            <w:tcW w:w="1276" w:type="dxa"/>
            <w:tcBorders>
              <w:top w:val="single" w:sz="4" w:space="0" w:color="auto"/>
              <w:left w:val="nil"/>
              <w:bottom w:val="single" w:sz="4" w:space="0" w:color="auto"/>
              <w:right w:val="single" w:sz="4" w:space="0" w:color="auto"/>
            </w:tcBorders>
            <w:vAlign w:val="center"/>
          </w:tcPr>
          <w:p w14:paraId="6DD6DA87"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R$ 6.266,70</w:t>
            </w:r>
          </w:p>
        </w:tc>
        <w:tc>
          <w:tcPr>
            <w:tcW w:w="1276" w:type="dxa"/>
            <w:tcBorders>
              <w:top w:val="single" w:sz="4" w:space="0" w:color="auto"/>
              <w:left w:val="nil"/>
              <w:bottom w:val="single" w:sz="4" w:space="0" w:color="auto"/>
              <w:right w:val="single" w:sz="4" w:space="0" w:color="auto"/>
            </w:tcBorders>
            <w:vAlign w:val="center"/>
          </w:tcPr>
          <w:p w14:paraId="668A71F7"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R$ 6.266,70</w:t>
            </w:r>
          </w:p>
        </w:tc>
      </w:tr>
      <w:tr w:rsidR="00853B4E" w:rsidRPr="00285177" w14:paraId="6ECA5F85" w14:textId="77777777" w:rsidTr="00637A42">
        <w:trPr>
          <w:trHeight w:val="591"/>
        </w:trPr>
        <w:tc>
          <w:tcPr>
            <w:tcW w:w="634" w:type="dxa"/>
            <w:tcBorders>
              <w:top w:val="single" w:sz="4" w:space="0" w:color="auto"/>
              <w:left w:val="single" w:sz="4" w:space="0" w:color="auto"/>
              <w:bottom w:val="single" w:sz="4" w:space="0" w:color="auto"/>
              <w:right w:val="single" w:sz="4" w:space="0" w:color="auto"/>
            </w:tcBorders>
            <w:vAlign w:val="center"/>
          </w:tcPr>
          <w:p w14:paraId="6B86A531"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03</w:t>
            </w:r>
          </w:p>
        </w:tc>
        <w:tc>
          <w:tcPr>
            <w:tcW w:w="4678" w:type="dxa"/>
            <w:tcBorders>
              <w:top w:val="single" w:sz="4" w:space="0" w:color="auto"/>
              <w:left w:val="nil"/>
              <w:bottom w:val="single" w:sz="4" w:space="0" w:color="auto"/>
              <w:right w:val="single" w:sz="4" w:space="0" w:color="auto"/>
            </w:tcBorders>
          </w:tcPr>
          <w:p w14:paraId="277C2663" w14:textId="77777777" w:rsidR="00853B4E" w:rsidRPr="00285177" w:rsidRDefault="00853B4E"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bCs/>
                <w:sz w:val="22"/>
                <w:szCs w:val="22"/>
              </w:rPr>
              <w:t>Protocolo Intersetorial de Atendimento à Mulher Vítima de Violência</w:t>
            </w:r>
            <w:r w:rsidRPr="00285177">
              <w:rPr>
                <w:rFonts w:asciiTheme="minorHAnsi" w:hAnsiTheme="minorHAnsi" w:cstheme="minorHAnsi"/>
                <w:sz w:val="22"/>
                <w:szCs w:val="22"/>
              </w:rPr>
              <w:t xml:space="preserve"> – redação e sistematização formal do documento normativo, a partir do fluxograma já elaborado pela Rede de Proteção. O protocolo deverá contemplar a definição clara de papéis e responsabilidades institucionais, os formulários a serem utilizados, os mecanismos de pactuação intersetorial e uma minuta de portaria ou decreto para sua institucionalização no âmbito municipal.</w:t>
            </w:r>
          </w:p>
        </w:tc>
        <w:tc>
          <w:tcPr>
            <w:tcW w:w="709" w:type="dxa"/>
            <w:tcBorders>
              <w:top w:val="single" w:sz="4" w:space="0" w:color="auto"/>
              <w:left w:val="nil"/>
              <w:bottom w:val="single" w:sz="4" w:space="0" w:color="auto"/>
              <w:right w:val="single" w:sz="4" w:space="0" w:color="auto"/>
            </w:tcBorders>
            <w:vAlign w:val="center"/>
          </w:tcPr>
          <w:p w14:paraId="60D978DB"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UND</w:t>
            </w:r>
          </w:p>
        </w:tc>
        <w:tc>
          <w:tcPr>
            <w:tcW w:w="708" w:type="dxa"/>
            <w:tcBorders>
              <w:top w:val="single" w:sz="4" w:space="0" w:color="auto"/>
              <w:left w:val="nil"/>
              <w:bottom w:val="single" w:sz="4" w:space="0" w:color="auto"/>
              <w:right w:val="single" w:sz="4" w:space="0" w:color="auto"/>
            </w:tcBorders>
            <w:vAlign w:val="center"/>
          </w:tcPr>
          <w:p w14:paraId="11FE620C"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1</w:t>
            </w:r>
          </w:p>
        </w:tc>
        <w:tc>
          <w:tcPr>
            <w:tcW w:w="1276" w:type="dxa"/>
            <w:tcBorders>
              <w:top w:val="single" w:sz="4" w:space="0" w:color="auto"/>
              <w:left w:val="nil"/>
              <w:bottom w:val="single" w:sz="4" w:space="0" w:color="auto"/>
              <w:right w:val="single" w:sz="4" w:space="0" w:color="auto"/>
            </w:tcBorders>
            <w:vAlign w:val="center"/>
          </w:tcPr>
          <w:p w14:paraId="67041CD5"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R$ 4.637,50</w:t>
            </w:r>
          </w:p>
        </w:tc>
        <w:tc>
          <w:tcPr>
            <w:tcW w:w="1276" w:type="dxa"/>
            <w:tcBorders>
              <w:top w:val="single" w:sz="4" w:space="0" w:color="auto"/>
              <w:left w:val="nil"/>
              <w:bottom w:val="single" w:sz="4" w:space="0" w:color="auto"/>
              <w:right w:val="single" w:sz="4" w:space="0" w:color="auto"/>
            </w:tcBorders>
            <w:vAlign w:val="center"/>
          </w:tcPr>
          <w:p w14:paraId="23D2F33E"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R$ 4.637,50</w:t>
            </w:r>
          </w:p>
        </w:tc>
      </w:tr>
      <w:tr w:rsidR="00853B4E" w:rsidRPr="00285177" w14:paraId="15C65F14" w14:textId="77777777" w:rsidTr="00637A42">
        <w:trPr>
          <w:trHeight w:val="591"/>
        </w:trPr>
        <w:tc>
          <w:tcPr>
            <w:tcW w:w="634" w:type="dxa"/>
            <w:tcBorders>
              <w:top w:val="single" w:sz="4" w:space="0" w:color="auto"/>
              <w:left w:val="single" w:sz="4" w:space="0" w:color="auto"/>
              <w:bottom w:val="single" w:sz="4" w:space="0" w:color="auto"/>
              <w:right w:val="single" w:sz="4" w:space="0" w:color="auto"/>
            </w:tcBorders>
            <w:vAlign w:val="center"/>
          </w:tcPr>
          <w:p w14:paraId="64BF74E3"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04</w:t>
            </w:r>
          </w:p>
        </w:tc>
        <w:tc>
          <w:tcPr>
            <w:tcW w:w="4678" w:type="dxa"/>
            <w:tcBorders>
              <w:top w:val="single" w:sz="4" w:space="0" w:color="auto"/>
              <w:left w:val="nil"/>
              <w:bottom w:val="single" w:sz="4" w:space="0" w:color="auto"/>
              <w:right w:val="single" w:sz="4" w:space="0" w:color="auto"/>
            </w:tcBorders>
          </w:tcPr>
          <w:p w14:paraId="1FF4272C" w14:textId="77777777" w:rsidR="00853B4E" w:rsidRPr="00285177" w:rsidRDefault="00853B4E"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bCs/>
                <w:sz w:val="22"/>
                <w:szCs w:val="22"/>
              </w:rPr>
              <w:t>Protocolo Intersetorial de Atendimento à Pessoa Idosa e à Pessoa com Deficiência Vítimas de Violência</w:t>
            </w:r>
            <w:r w:rsidRPr="00285177">
              <w:rPr>
                <w:rFonts w:asciiTheme="minorHAnsi" w:hAnsiTheme="minorHAnsi" w:cstheme="minorHAnsi"/>
                <w:sz w:val="22"/>
                <w:szCs w:val="22"/>
              </w:rPr>
              <w:t xml:space="preserve"> – elaboração completa do documento em formato normativo, tomando como base o fluxograma já criado e fornecido pela equipe técnica da Rede de Proteção. O protocolo deverá estabelecer diretrizes, responsabilidades e fluxos de atendimento integrados, visando à proteção e ao atendimento humanizado das pessoas idosas e com deficiência em situação de violência.</w:t>
            </w:r>
          </w:p>
        </w:tc>
        <w:tc>
          <w:tcPr>
            <w:tcW w:w="709" w:type="dxa"/>
            <w:tcBorders>
              <w:top w:val="single" w:sz="4" w:space="0" w:color="auto"/>
              <w:left w:val="nil"/>
              <w:bottom w:val="single" w:sz="4" w:space="0" w:color="auto"/>
              <w:right w:val="single" w:sz="4" w:space="0" w:color="auto"/>
            </w:tcBorders>
            <w:vAlign w:val="center"/>
          </w:tcPr>
          <w:p w14:paraId="748F7C60"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UND</w:t>
            </w:r>
          </w:p>
        </w:tc>
        <w:tc>
          <w:tcPr>
            <w:tcW w:w="708" w:type="dxa"/>
            <w:tcBorders>
              <w:top w:val="single" w:sz="4" w:space="0" w:color="auto"/>
              <w:left w:val="nil"/>
              <w:bottom w:val="single" w:sz="4" w:space="0" w:color="auto"/>
              <w:right w:val="single" w:sz="4" w:space="0" w:color="auto"/>
            </w:tcBorders>
            <w:vAlign w:val="center"/>
          </w:tcPr>
          <w:p w14:paraId="3FA37453"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1</w:t>
            </w:r>
          </w:p>
        </w:tc>
        <w:tc>
          <w:tcPr>
            <w:tcW w:w="1276" w:type="dxa"/>
            <w:tcBorders>
              <w:top w:val="single" w:sz="4" w:space="0" w:color="auto"/>
              <w:left w:val="nil"/>
              <w:bottom w:val="single" w:sz="4" w:space="0" w:color="auto"/>
              <w:right w:val="single" w:sz="4" w:space="0" w:color="auto"/>
            </w:tcBorders>
            <w:vAlign w:val="center"/>
          </w:tcPr>
          <w:p w14:paraId="7CB25AF5"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R$ 5.377,85</w:t>
            </w:r>
          </w:p>
        </w:tc>
        <w:tc>
          <w:tcPr>
            <w:tcW w:w="1276" w:type="dxa"/>
            <w:tcBorders>
              <w:top w:val="single" w:sz="4" w:space="0" w:color="auto"/>
              <w:left w:val="nil"/>
              <w:bottom w:val="single" w:sz="4" w:space="0" w:color="auto"/>
              <w:right w:val="single" w:sz="4" w:space="0" w:color="auto"/>
            </w:tcBorders>
            <w:vAlign w:val="center"/>
          </w:tcPr>
          <w:p w14:paraId="61585BCB" w14:textId="77777777" w:rsidR="00853B4E" w:rsidRPr="00285177" w:rsidRDefault="00853B4E"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R$ 5.377,85</w:t>
            </w:r>
          </w:p>
        </w:tc>
      </w:tr>
      <w:tr w:rsidR="00853B4E" w:rsidRPr="00285177" w14:paraId="336B9D57" w14:textId="77777777" w:rsidTr="00637A42">
        <w:trPr>
          <w:trHeight w:val="591"/>
        </w:trPr>
        <w:tc>
          <w:tcPr>
            <w:tcW w:w="9281" w:type="dxa"/>
            <w:gridSpan w:val="6"/>
            <w:tcBorders>
              <w:top w:val="single" w:sz="4" w:space="0" w:color="auto"/>
              <w:left w:val="single" w:sz="4" w:space="0" w:color="auto"/>
              <w:bottom w:val="single" w:sz="4" w:space="0" w:color="auto"/>
              <w:right w:val="single" w:sz="4" w:space="0" w:color="auto"/>
            </w:tcBorders>
            <w:vAlign w:val="center"/>
          </w:tcPr>
          <w:p w14:paraId="763A3E0E" w14:textId="77777777" w:rsidR="00853B4E" w:rsidRPr="00285177" w:rsidRDefault="00853B4E" w:rsidP="00285177">
            <w:pPr>
              <w:tabs>
                <w:tab w:val="left" w:pos="284"/>
              </w:tabs>
              <w:jc w:val="center"/>
              <w:rPr>
                <w:rFonts w:asciiTheme="minorHAnsi" w:hAnsiTheme="minorHAnsi" w:cstheme="minorHAnsi"/>
                <w:b/>
                <w:bCs/>
                <w:sz w:val="22"/>
                <w:szCs w:val="22"/>
              </w:rPr>
            </w:pPr>
            <w:r w:rsidRPr="00285177">
              <w:rPr>
                <w:rFonts w:asciiTheme="minorHAnsi" w:hAnsiTheme="minorHAnsi" w:cstheme="minorHAnsi"/>
                <w:b/>
                <w:bCs/>
                <w:sz w:val="22"/>
                <w:szCs w:val="22"/>
              </w:rPr>
              <w:t>Valor total de R$ 22.457,05 (vinte e dois mil, quatrocentos e cinquenta e sete reais e cinco centavos)</w:t>
            </w:r>
          </w:p>
        </w:tc>
      </w:tr>
      <w:bookmarkEnd w:id="2"/>
      <w:bookmarkEnd w:id="3"/>
    </w:tbl>
    <w:p w14:paraId="6D494733" w14:textId="77777777" w:rsidR="00853B4E" w:rsidRPr="00285177" w:rsidRDefault="00853B4E" w:rsidP="00285177">
      <w:pPr>
        <w:pStyle w:val="SemEspaamento"/>
        <w:tabs>
          <w:tab w:val="left" w:pos="284"/>
        </w:tabs>
        <w:spacing w:before="120" w:after="120"/>
        <w:jc w:val="both"/>
        <w:rPr>
          <w:rFonts w:asciiTheme="minorHAnsi" w:hAnsiTheme="minorHAnsi" w:cstheme="minorHAnsi"/>
          <w:b/>
          <w:bCs/>
          <w:color w:val="EE0000"/>
          <w:sz w:val="22"/>
          <w:szCs w:val="22"/>
        </w:rPr>
      </w:pPr>
    </w:p>
    <w:p w14:paraId="0AC0FACE" w14:textId="2555F29D" w:rsidR="00222A11" w:rsidRPr="00285177" w:rsidRDefault="00222A11" w:rsidP="00285177">
      <w:pPr>
        <w:pStyle w:val="SemEspaamento"/>
        <w:tabs>
          <w:tab w:val="left" w:pos="284"/>
        </w:tabs>
        <w:spacing w:before="120" w:after="120"/>
        <w:jc w:val="both"/>
        <w:rPr>
          <w:rFonts w:asciiTheme="minorHAnsi" w:hAnsiTheme="minorHAnsi" w:cstheme="minorHAnsi"/>
          <w:b/>
          <w:bCs/>
          <w:color w:val="EE0000"/>
          <w:sz w:val="22"/>
          <w:szCs w:val="22"/>
        </w:rPr>
      </w:pPr>
      <w:r w:rsidRPr="00285177">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410AD54C" w14:textId="50C21D3A" w:rsidR="00C074DA" w:rsidRPr="00285177"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sz w:val="22"/>
          <w:szCs w:val="22"/>
        </w:rPr>
      </w:pPr>
      <w:r w:rsidRPr="00285177">
        <w:rPr>
          <w:rFonts w:asciiTheme="minorHAnsi" w:hAnsiTheme="minorHAnsi" w:cstheme="minorHAnsi"/>
          <w:b/>
          <w:bCs/>
          <w:sz w:val="22"/>
          <w:szCs w:val="22"/>
        </w:rPr>
        <w:t>1.</w:t>
      </w:r>
      <w:r w:rsidR="000C26D9" w:rsidRPr="00285177">
        <w:rPr>
          <w:rFonts w:asciiTheme="minorHAnsi" w:hAnsiTheme="minorHAnsi" w:cstheme="minorHAnsi"/>
          <w:b/>
          <w:bCs/>
          <w:sz w:val="22"/>
          <w:szCs w:val="22"/>
        </w:rPr>
        <w:t>2</w:t>
      </w: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O critério de julgamento adotado será o</w:t>
      </w:r>
      <w:r w:rsidR="00C074DA" w:rsidRPr="00285177">
        <w:rPr>
          <w:rFonts w:asciiTheme="minorHAnsi" w:hAnsiTheme="minorHAnsi" w:cstheme="minorHAnsi"/>
          <w:i/>
          <w:iCs/>
          <w:sz w:val="22"/>
          <w:szCs w:val="22"/>
        </w:rPr>
        <w:t xml:space="preserve"> </w:t>
      </w:r>
      <w:r w:rsidR="00C074DA" w:rsidRPr="00285177">
        <w:rPr>
          <w:rFonts w:asciiTheme="minorHAnsi" w:hAnsiTheme="minorHAnsi" w:cstheme="minorHAnsi"/>
          <w:b/>
          <w:bCs/>
          <w:sz w:val="22"/>
          <w:szCs w:val="22"/>
        </w:rPr>
        <w:t>menor preço</w:t>
      </w:r>
      <w:r w:rsidR="005E7A31" w:rsidRPr="00285177">
        <w:rPr>
          <w:rFonts w:asciiTheme="minorHAnsi" w:hAnsiTheme="minorHAnsi" w:cstheme="minorHAnsi"/>
          <w:b/>
          <w:bCs/>
          <w:sz w:val="22"/>
          <w:szCs w:val="22"/>
        </w:rPr>
        <w:t xml:space="preserve"> do </w:t>
      </w:r>
      <w:r w:rsidR="00853B4E" w:rsidRPr="00285177">
        <w:rPr>
          <w:rFonts w:asciiTheme="minorHAnsi" w:hAnsiTheme="minorHAnsi" w:cstheme="minorHAnsi"/>
          <w:b/>
          <w:bCs/>
          <w:sz w:val="22"/>
          <w:szCs w:val="22"/>
        </w:rPr>
        <w:t>LOTE</w:t>
      </w:r>
      <w:r w:rsidR="00C074DA" w:rsidRPr="00285177">
        <w:rPr>
          <w:rFonts w:asciiTheme="minorHAnsi" w:hAnsiTheme="minorHAnsi" w:cstheme="minorHAnsi"/>
          <w:i/>
          <w:iCs/>
          <w:sz w:val="22"/>
          <w:szCs w:val="22"/>
        </w:rPr>
        <w:t>,</w:t>
      </w:r>
      <w:r w:rsidR="00C074DA" w:rsidRPr="00285177">
        <w:rPr>
          <w:rFonts w:asciiTheme="minorHAnsi" w:hAnsiTheme="minorHAnsi" w:cstheme="minorHAnsi"/>
          <w:sz w:val="22"/>
          <w:szCs w:val="22"/>
        </w:rPr>
        <w:t xml:space="preserve"> observadas as exigências contidas neste Aviso de Contratação Direta e seus Anexos quanto às especificações do objeto.</w:t>
      </w:r>
    </w:p>
    <w:p w14:paraId="796D1F25" w14:textId="6683EDBE" w:rsidR="00D30CC6" w:rsidRPr="00285177" w:rsidRDefault="00D30CC6" w:rsidP="00285177">
      <w:pPr>
        <w:pStyle w:val="SemEspaamento"/>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1.</w:t>
      </w:r>
      <w:r w:rsidR="000C26D9" w:rsidRPr="00285177">
        <w:rPr>
          <w:rFonts w:asciiTheme="minorHAnsi" w:hAnsiTheme="minorHAnsi" w:cstheme="minorHAnsi"/>
          <w:b/>
          <w:bCs/>
          <w:sz w:val="22"/>
          <w:szCs w:val="22"/>
        </w:rPr>
        <w:t>3</w:t>
      </w:r>
      <w:r w:rsidRPr="00285177">
        <w:rPr>
          <w:rFonts w:asciiTheme="minorHAnsi" w:hAnsiTheme="minorHAnsi" w:cstheme="minorHAnsi"/>
          <w:sz w:val="22"/>
          <w:szCs w:val="22"/>
        </w:rPr>
        <w:t xml:space="preserve"> O prazo de vigência do contrato é de </w:t>
      </w:r>
      <w:r w:rsidR="00853B4E" w:rsidRPr="00285177">
        <w:rPr>
          <w:rFonts w:asciiTheme="minorHAnsi" w:hAnsiTheme="minorHAnsi" w:cstheme="minorHAnsi"/>
          <w:b/>
          <w:bCs/>
          <w:sz w:val="22"/>
          <w:szCs w:val="22"/>
        </w:rPr>
        <w:t>06 (seis) meses</w:t>
      </w:r>
      <w:r w:rsidRPr="00285177">
        <w:rPr>
          <w:rFonts w:asciiTheme="minorHAnsi" w:hAnsiTheme="minorHAnsi" w:cstheme="minorHAnsi"/>
          <w:sz w:val="22"/>
          <w:szCs w:val="22"/>
        </w:rPr>
        <w:t>, podendo ser prorrogado por interesse das partes, com base no artigo 106 e 107 da Lei 14.133, de 2021.</w:t>
      </w:r>
    </w:p>
    <w:p w14:paraId="0A671109" w14:textId="77777777" w:rsidR="0067489B" w:rsidRPr="00285177" w:rsidRDefault="0067489B" w:rsidP="00285177">
      <w:pPr>
        <w:pStyle w:val="SemEspaamento"/>
        <w:tabs>
          <w:tab w:val="left" w:pos="284"/>
        </w:tabs>
        <w:spacing w:before="120" w:after="120"/>
        <w:jc w:val="both"/>
        <w:rPr>
          <w:rFonts w:asciiTheme="minorHAnsi" w:hAnsiTheme="minorHAnsi" w:cstheme="minorHAnsi"/>
          <w:sz w:val="22"/>
          <w:szCs w:val="22"/>
        </w:rPr>
      </w:pPr>
    </w:p>
    <w:p w14:paraId="37642AC4" w14:textId="59506D99" w:rsidR="00D30CC6" w:rsidRPr="00285177" w:rsidRDefault="00C074DA" w:rsidP="00285177">
      <w:pPr>
        <w:pStyle w:val="Ttulo1"/>
        <w:numPr>
          <w:ilvl w:val="0"/>
          <w:numId w:val="37"/>
        </w:numPr>
        <w:tabs>
          <w:tab w:val="left" w:pos="284"/>
        </w:tabs>
        <w:spacing w:line="240" w:lineRule="auto"/>
        <w:ind w:left="0" w:firstLine="0"/>
        <w:rPr>
          <w:rFonts w:asciiTheme="minorHAnsi" w:hAnsiTheme="minorHAnsi" w:cstheme="minorHAnsi"/>
          <w:sz w:val="22"/>
          <w:szCs w:val="22"/>
        </w:rPr>
      </w:pPr>
      <w:bookmarkStart w:id="4" w:name="_Toc118380900"/>
      <w:r w:rsidRPr="00285177">
        <w:rPr>
          <w:rFonts w:asciiTheme="minorHAnsi" w:hAnsiTheme="minorHAnsi" w:cstheme="minorHAnsi"/>
          <w:sz w:val="22"/>
          <w:szCs w:val="22"/>
        </w:rPr>
        <w:t>PARTICIPAÇÃO NA DISPENSA ELETRÔNICA.</w:t>
      </w:r>
      <w:bookmarkEnd w:id="4"/>
    </w:p>
    <w:p w14:paraId="2A11E3CB" w14:textId="1B439E1A" w:rsidR="00CC5898" w:rsidRPr="00285177" w:rsidRDefault="00E00A21"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2.1</w:t>
      </w: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 xml:space="preserve">A participação na presente dispensa eletrônica ocorrerá por meio do </w:t>
      </w:r>
      <w:r w:rsidR="00C074DA" w:rsidRPr="00285177">
        <w:rPr>
          <w:rFonts w:asciiTheme="minorHAnsi" w:hAnsiTheme="minorHAnsi" w:cstheme="minorHAnsi"/>
          <w:bCs/>
          <w:sz w:val="22"/>
          <w:szCs w:val="22"/>
        </w:rPr>
        <w:t>Sistema de Dispensa Eletrônica, ferramenta informatizada</w:t>
      </w:r>
      <w:r w:rsidR="00C074DA" w:rsidRPr="00285177">
        <w:rPr>
          <w:rFonts w:asciiTheme="minorHAnsi" w:hAnsiTheme="minorHAnsi" w:cstheme="minorHAnsi"/>
          <w:sz w:val="22"/>
          <w:szCs w:val="22"/>
        </w:rPr>
        <w:t xml:space="preserve"> integrante do Sistema de Compras do Governo Federal – Compras.gov.br, disponível no </w:t>
      </w:r>
      <w:r w:rsidR="00C074DA" w:rsidRPr="00285177">
        <w:rPr>
          <w:rFonts w:asciiTheme="minorHAnsi" w:hAnsiTheme="minorHAnsi" w:cstheme="minorHAnsi"/>
          <w:bCs/>
          <w:sz w:val="22"/>
          <w:szCs w:val="22"/>
        </w:rPr>
        <w:t>Portal de Compras do Governo Federal, no endereço eletrônico www.gov.br/compras.</w:t>
      </w:r>
    </w:p>
    <w:p w14:paraId="18C8E9C6" w14:textId="6ED3ED27" w:rsidR="003A2726" w:rsidRPr="00285177" w:rsidRDefault="00E00A21"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2.2</w:t>
      </w:r>
      <w:r w:rsidRPr="00285177">
        <w:rPr>
          <w:rFonts w:asciiTheme="minorHAnsi" w:hAnsiTheme="minorHAnsi" w:cstheme="minorHAnsi"/>
          <w:sz w:val="22"/>
          <w:szCs w:val="22"/>
        </w:rPr>
        <w:t xml:space="preserve"> </w:t>
      </w:r>
      <w:r w:rsidR="003A2726" w:rsidRPr="00285177">
        <w:rPr>
          <w:rFonts w:asciiTheme="minorHAnsi" w:hAnsiTheme="minorHAnsi" w:cstheme="minorHAnsi"/>
          <w:sz w:val="22"/>
          <w:szCs w:val="22"/>
        </w:rPr>
        <w:t xml:space="preserve">O procedimento será divulgado no Compras.gov.br e no Portal Nacional de Contratações Públicas - PNCP, </w:t>
      </w:r>
      <w:r w:rsidR="003F77B9" w:rsidRPr="00285177">
        <w:rPr>
          <w:rFonts w:asciiTheme="minorHAnsi" w:hAnsiTheme="minorHAnsi" w:cstheme="minorHAnsi"/>
          <w:sz w:val="22"/>
          <w:szCs w:val="22"/>
        </w:rPr>
        <w:t>no sitio eletrônico oficial e no Diário Oficial do Município,</w:t>
      </w:r>
      <w:r w:rsidR="003F77B9" w:rsidRPr="00285177">
        <w:rPr>
          <w:rFonts w:asciiTheme="minorHAnsi" w:hAnsiTheme="minorHAnsi" w:cstheme="minorHAnsi"/>
          <w:sz w:val="22"/>
          <w:szCs w:val="22"/>
          <w:shd w:val="clear" w:color="auto" w:fill="FFFFFF"/>
        </w:rPr>
        <w:t xml:space="preserve"> </w:t>
      </w:r>
      <w:r w:rsidR="003A2726" w:rsidRPr="00285177">
        <w:rPr>
          <w:rFonts w:asciiTheme="minorHAnsi" w:hAnsiTheme="minorHAnsi" w:cstheme="minorHAnsi"/>
          <w:sz w:val="22"/>
          <w:szCs w:val="22"/>
        </w:rPr>
        <w:t xml:space="preserve">e encaminhado automaticamente aos fornecedores registrados no Sistema de Registro Cadastral Unificado - </w:t>
      </w:r>
      <w:r w:rsidR="00292BB8" w:rsidRPr="00285177">
        <w:rPr>
          <w:rFonts w:asciiTheme="minorHAnsi" w:hAnsiTheme="minorHAnsi" w:cstheme="minorHAnsi"/>
          <w:sz w:val="22"/>
          <w:szCs w:val="22"/>
        </w:rPr>
        <w:t>SICAF</w:t>
      </w:r>
      <w:r w:rsidR="003A2726" w:rsidRPr="00285177">
        <w:rPr>
          <w:rFonts w:asciiTheme="minorHAnsi" w:hAnsiTheme="minorHAnsi" w:cstheme="minorHAnsi"/>
          <w:sz w:val="22"/>
          <w:szCs w:val="22"/>
        </w:rPr>
        <w:t>, por mensagem eletrônica, na correspondente linha de fornecimento que pretende atender.</w:t>
      </w:r>
    </w:p>
    <w:p w14:paraId="6EBD1603" w14:textId="6823A01F" w:rsidR="003A2726" w:rsidRPr="00285177" w:rsidRDefault="00E00A21"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2.3</w:t>
      </w:r>
      <w:r w:rsidR="006B5A97" w:rsidRPr="00285177">
        <w:rPr>
          <w:rFonts w:asciiTheme="minorHAnsi" w:hAnsiTheme="minorHAnsi" w:cstheme="minorHAnsi"/>
          <w:b/>
          <w:bCs/>
          <w:sz w:val="22"/>
          <w:szCs w:val="22"/>
        </w:rPr>
        <w:t xml:space="preserve"> </w:t>
      </w:r>
      <w:r w:rsidR="006B5A97" w:rsidRPr="00285177">
        <w:rPr>
          <w:rFonts w:asciiTheme="minorHAnsi" w:hAnsiTheme="minorHAnsi" w:cstheme="minorHAnsi"/>
          <w:sz w:val="22"/>
          <w:szCs w:val="22"/>
        </w:rPr>
        <w:t>O</w:t>
      </w:r>
      <w:r w:rsidR="003A2726" w:rsidRPr="00285177">
        <w:rPr>
          <w:rFonts w:asciiTheme="minorHAnsi" w:hAnsiTheme="minorHAnsi" w:cstheme="minorHAnsi"/>
          <w:sz w:val="22"/>
          <w:szCs w:val="22"/>
        </w:rPr>
        <w:t xml:space="preserve"> Compras.gov.br poderá ser acessado pela web ou pelo aplicativo Compras.gov.br</w:t>
      </w:r>
      <w:r w:rsidR="005639CC" w:rsidRPr="00285177">
        <w:rPr>
          <w:rFonts w:asciiTheme="minorHAnsi" w:hAnsiTheme="minorHAnsi" w:cstheme="minorHAnsi"/>
          <w:sz w:val="22"/>
          <w:szCs w:val="22"/>
        </w:rPr>
        <w:t>.</w:t>
      </w:r>
    </w:p>
    <w:p w14:paraId="4CCC7A64" w14:textId="5161F1FD" w:rsidR="00C074DA" w:rsidRPr="00285177" w:rsidRDefault="00E00A21" w:rsidP="00285177">
      <w:pPr>
        <w:tabs>
          <w:tab w:val="left" w:pos="284"/>
        </w:tabs>
        <w:snapToGrid w:val="0"/>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2.4</w:t>
      </w: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285177" w:rsidRDefault="006B5A97" w:rsidP="00285177">
      <w:pPr>
        <w:pStyle w:val="PargrafodaLista"/>
        <w:numPr>
          <w:ilvl w:val="1"/>
          <w:numId w:val="3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w:t>
      </w:r>
      <w:r w:rsidR="00466809" w:rsidRPr="00285177">
        <w:rPr>
          <w:rFonts w:asciiTheme="minorHAnsi" w:hAnsiTheme="minorHAnsi" w:cstheme="minorHAnsi"/>
          <w:sz w:val="22"/>
          <w:szCs w:val="22"/>
        </w:rPr>
        <w:t xml:space="preserve"> participação</w:t>
      </w:r>
      <w:r w:rsidR="0069709C" w:rsidRPr="00285177">
        <w:rPr>
          <w:rFonts w:asciiTheme="minorHAnsi" w:hAnsiTheme="minorHAnsi" w:cstheme="minorHAnsi"/>
          <w:sz w:val="22"/>
          <w:szCs w:val="22"/>
        </w:rPr>
        <w:t xml:space="preserve"> é</w:t>
      </w:r>
      <w:r w:rsidR="00466809" w:rsidRPr="00285177">
        <w:rPr>
          <w:rFonts w:asciiTheme="minorHAnsi" w:hAnsiTheme="minorHAnsi" w:cstheme="minorHAnsi"/>
          <w:sz w:val="22"/>
          <w:szCs w:val="22"/>
        </w:rPr>
        <w:t xml:space="preserve"> </w:t>
      </w:r>
      <w:r w:rsidR="00512138" w:rsidRPr="00285177">
        <w:rPr>
          <w:rStyle w:val="citao2Char"/>
          <w:rFonts w:asciiTheme="minorHAnsi" w:hAnsiTheme="minorHAnsi" w:cstheme="minorHAnsi"/>
          <w:b/>
          <w:bCs/>
          <w:i w:val="0"/>
          <w:iCs w:val="0"/>
          <w:color w:val="auto"/>
          <w:sz w:val="22"/>
          <w:szCs w:val="22"/>
          <w:u w:val="single"/>
          <w:shd w:val="clear" w:color="auto" w:fill="auto"/>
        </w:rPr>
        <w:t>EXCLUSI</w:t>
      </w:r>
      <w:r w:rsidR="00512138" w:rsidRPr="00285177">
        <w:rPr>
          <w:rFonts w:asciiTheme="minorHAnsi" w:hAnsiTheme="minorHAnsi" w:cstheme="minorHAnsi"/>
          <w:b/>
          <w:bCs/>
          <w:sz w:val="22"/>
          <w:szCs w:val="22"/>
          <w:u w:val="single"/>
        </w:rPr>
        <w:t>VA</w:t>
      </w:r>
      <w:r w:rsidR="00512138" w:rsidRPr="00285177">
        <w:rPr>
          <w:rFonts w:asciiTheme="minorHAnsi" w:hAnsiTheme="minorHAnsi" w:cstheme="minorHAnsi"/>
          <w:sz w:val="22"/>
          <w:szCs w:val="22"/>
        </w:rPr>
        <w:t xml:space="preserve"> </w:t>
      </w:r>
      <w:r w:rsidR="00466809" w:rsidRPr="00285177">
        <w:rPr>
          <w:rFonts w:asciiTheme="minorHAnsi" w:hAnsiTheme="minorHAnsi" w:cstheme="minorHAnsi"/>
          <w:sz w:val="22"/>
          <w:szCs w:val="22"/>
        </w:rPr>
        <w:t xml:space="preserve">a </w:t>
      </w:r>
      <w:r w:rsidR="00151F91" w:rsidRPr="00285177">
        <w:rPr>
          <w:rFonts w:asciiTheme="minorHAnsi" w:hAnsiTheme="minorHAnsi" w:cstheme="minorHAnsi"/>
          <w:sz w:val="22"/>
          <w:szCs w:val="22"/>
        </w:rPr>
        <w:t xml:space="preserve">Microempreendedor Individual, </w:t>
      </w:r>
      <w:r w:rsidR="00466809" w:rsidRPr="00285177">
        <w:rPr>
          <w:rFonts w:asciiTheme="minorHAnsi" w:hAnsiTheme="minorHAnsi" w:cstheme="minorHAnsi"/>
          <w:sz w:val="22"/>
          <w:szCs w:val="22"/>
        </w:rPr>
        <w:t>microempresas e empresas de pequeno porte, nos termos do art. 48 da Lei Complementar nº 123, de 14 de dezembro de 2006.</w:t>
      </w:r>
    </w:p>
    <w:p w14:paraId="5B801FB3" w14:textId="2844B974" w:rsidR="00C074DA" w:rsidRPr="00285177" w:rsidRDefault="00C074DA" w:rsidP="00285177">
      <w:pPr>
        <w:pStyle w:val="PargrafodaLista"/>
        <w:numPr>
          <w:ilvl w:val="1"/>
          <w:numId w:val="3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Não poderão participar desta dispensa de licitação os fornecedores:</w:t>
      </w:r>
    </w:p>
    <w:p w14:paraId="5D4CF9E8" w14:textId="2B271BBF" w:rsidR="00C074DA" w:rsidRPr="00285177"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não atendam às condições deste Aviso de Contratação Direta e seu(s) anexo(s);</w:t>
      </w:r>
    </w:p>
    <w:p w14:paraId="6D1C17FD" w14:textId="77777777" w:rsidR="00C074DA" w:rsidRPr="00285177"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estrangeiros que não tenham representação legal no Brasil com poderes expressos para receber citação e responder administrativa ou judicialmente;</w:t>
      </w:r>
    </w:p>
    <w:p w14:paraId="69D13586" w14:textId="77777777" w:rsidR="00C074DA" w:rsidRPr="00285177"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se enquadrem nas seguintes vedações:</w:t>
      </w:r>
    </w:p>
    <w:p w14:paraId="19FF562F" w14:textId="77777777"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pessoa física ou jurídica que se encontre, ao tempo da contratação, impossibilitada de contratar em decorrência de sanção que lhe foi imposta;</w:t>
      </w:r>
    </w:p>
    <w:p w14:paraId="41B9B9E7" w14:textId="77777777"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empresas controladoras, controladas ou coligadas, nos termos da </w:t>
      </w:r>
      <w:r w:rsidRPr="00285177">
        <w:rPr>
          <w:rStyle w:val="LinkdaInternet"/>
          <w:rFonts w:asciiTheme="minorHAnsi" w:eastAsia="Calibri" w:hAnsiTheme="minorHAnsi" w:cstheme="minorHAnsi"/>
          <w:color w:val="auto"/>
          <w:sz w:val="22"/>
          <w:szCs w:val="22"/>
          <w:u w:val="none"/>
        </w:rPr>
        <w:t>Lei nº 6.404, de 15 de dezembro de 1976</w:t>
      </w:r>
      <w:r w:rsidRPr="00285177">
        <w:rPr>
          <w:rFonts w:asciiTheme="minorHAnsi" w:hAnsiTheme="minorHAnsi" w:cstheme="minorHAnsi"/>
          <w:sz w:val="22"/>
          <w:szCs w:val="22"/>
        </w:rPr>
        <w:t>, concorrendo entre si;</w:t>
      </w:r>
    </w:p>
    <w:p w14:paraId="7BD97210" w14:textId="77777777" w:rsidR="00020D45" w:rsidRPr="00285177" w:rsidRDefault="00C074DA" w:rsidP="00285177">
      <w:pPr>
        <w:numPr>
          <w:ilvl w:val="3"/>
          <w:numId w:val="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285177" w:rsidRDefault="00104ED9" w:rsidP="00285177">
      <w:pPr>
        <w:pStyle w:val="PargrafodaLista"/>
        <w:tabs>
          <w:tab w:val="left" w:pos="284"/>
        </w:tabs>
        <w:spacing w:before="120" w:after="120"/>
        <w:ind w:left="0"/>
        <w:jc w:val="both"/>
        <w:rPr>
          <w:rFonts w:asciiTheme="minorHAnsi" w:hAnsiTheme="minorHAnsi" w:cstheme="minorHAnsi"/>
          <w:sz w:val="22"/>
          <w:szCs w:val="22"/>
        </w:rPr>
      </w:pPr>
      <w:r w:rsidRPr="00285177">
        <w:rPr>
          <w:rFonts w:asciiTheme="minorHAnsi" w:hAnsiTheme="minorHAnsi" w:cstheme="minorHAnsi"/>
          <w:b/>
          <w:sz w:val="22"/>
          <w:szCs w:val="22"/>
        </w:rPr>
        <w:t>d)</w:t>
      </w:r>
      <w:r w:rsidRPr="00285177">
        <w:rPr>
          <w:rFonts w:asciiTheme="minorHAnsi" w:hAnsiTheme="minorHAnsi" w:cstheme="minorHAnsi"/>
          <w:sz w:val="22"/>
          <w:szCs w:val="22"/>
        </w:rPr>
        <w:t xml:space="preserve"> Organizações da Sociedade Civil de Interesse Público - OSCIP, atuando nessa condição (Acórdão nº 746/2014-TCU-Plenário)</w:t>
      </w:r>
      <w:r w:rsidR="006B5A97" w:rsidRPr="00285177">
        <w:rPr>
          <w:rFonts w:asciiTheme="minorHAnsi" w:hAnsiTheme="minorHAnsi" w:cstheme="minorHAnsi"/>
          <w:sz w:val="22"/>
          <w:szCs w:val="22"/>
        </w:rPr>
        <w:t>.</w:t>
      </w:r>
    </w:p>
    <w:p w14:paraId="3FD9C607" w14:textId="0102753C" w:rsidR="00C074DA" w:rsidRPr="00285177" w:rsidRDefault="0067489B"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 xml:space="preserve">2.7. </w:t>
      </w:r>
      <w:r w:rsidR="00C074DA" w:rsidRPr="00285177">
        <w:rPr>
          <w:rFonts w:asciiTheme="minorHAnsi" w:hAnsiTheme="minorHAnsi" w:cstheme="minorHAnsi"/>
          <w:sz w:val="22"/>
          <w:szCs w:val="22"/>
        </w:rPr>
        <w:t>Equiparam-se aos autores do projeto as empresas integrant</w:t>
      </w:r>
      <w:r w:rsidR="002D7B47" w:rsidRPr="00285177">
        <w:rPr>
          <w:rFonts w:asciiTheme="minorHAnsi" w:hAnsiTheme="minorHAnsi" w:cstheme="minorHAnsi"/>
          <w:sz w:val="22"/>
          <w:szCs w:val="22"/>
        </w:rPr>
        <w:t>es do mesmo grupo econômico.</w:t>
      </w:r>
    </w:p>
    <w:p w14:paraId="208ED236" w14:textId="1A30F04A" w:rsidR="00C074DA" w:rsidRPr="00285177" w:rsidRDefault="00020D45"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2</w:t>
      </w:r>
      <w:r w:rsidR="0067489B" w:rsidRPr="00285177">
        <w:rPr>
          <w:rFonts w:asciiTheme="minorHAnsi" w:hAnsiTheme="minorHAnsi" w:cstheme="minorHAnsi"/>
          <w:b/>
          <w:bCs/>
          <w:sz w:val="22"/>
          <w:szCs w:val="22"/>
        </w:rPr>
        <w:t xml:space="preserve">.8. </w:t>
      </w:r>
      <w:r w:rsidR="00C074DA" w:rsidRPr="00285177">
        <w:rPr>
          <w:rFonts w:asciiTheme="minorHAnsi" w:hAnsiTheme="minorHAnsi" w:cstheme="minorHAnsi"/>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285177" w:rsidRDefault="009422A9" w:rsidP="00285177">
      <w:pPr>
        <w:tabs>
          <w:tab w:val="left" w:pos="284"/>
        </w:tabs>
        <w:spacing w:before="120" w:after="120"/>
        <w:jc w:val="both"/>
        <w:rPr>
          <w:rFonts w:asciiTheme="minorHAnsi" w:hAnsiTheme="minorHAnsi" w:cstheme="minorHAnsi"/>
          <w:iCs/>
          <w:sz w:val="22"/>
          <w:szCs w:val="22"/>
        </w:rPr>
      </w:pPr>
      <w:r w:rsidRPr="00285177">
        <w:rPr>
          <w:rFonts w:asciiTheme="minorHAnsi" w:hAnsiTheme="minorHAnsi" w:cstheme="minorHAnsi"/>
          <w:b/>
          <w:bCs/>
          <w:iCs/>
          <w:sz w:val="22"/>
          <w:szCs w:val="22"/>
        </w:rPr>
        <w:t>2.</w:t>
      </w:r>
      <w:r w:rsidR="0067489B" w:rsidRPr="00285177">
        <w:rPr>
          <w:rFonts w:asciiTheme="minorHAnsi" w:hAnsiTheme="minorHAnsi" w:cstheme="minorHAnsi"/>
          <w:b/>
          <w:bCs/>
          <w:iCs/>
          <w:sz w:val="22"/>
          <w:szCs w:val="22"/>
        </w:rPr>
        <w:t xml:space="preserve">9. </w:t>
      </w:r>
      <w:r w:rsidR="0067489B" w:rsidRPr="00285177">
        <w:rPr>
          <w:rFonts w:asciiTheme="minorHAnsi" w:hAnsiTheme="minorHAnsi" w:cstheme="minorHAnsi"/>
          <w:iCs/>
          <w:sz w:val="22"/>
          <w:szCs w:val="22"/>
        </w:rPr>
        <w:t>Não s</w:t>
      </w:r>
      <w:r w:rsidR="00C074DA" w:rsidRPr="00285177">
        <w:rPr>
          <w:rFonts w:asciiTheme="minorHAnsi" w:hAnsiTheme="minorHAnsi" w:cstheme="minorHAnsi"/>
          <w:iCs/>
          <w:sz w:val="22"/>
          <w:szCs w:val="22"/>
        </w:rPr>
        <w:t>erá permitida a participação de cooperativas</w:t>
      </w:r>
      <w:r w:rsidR="0067489B" w:rsidRPr="00285177">
        <w:rPr>
          <w:rFonts w:asciiTheme="minorHAnsi" w:hAnsiTheme="minorHAnsi" w:cstheme="minorHAnsi"/>
          <w:iCs/>
          <w:sz w:val="22"/>
          <w:szCs w:val="22"/>
        </w:rPr>
        <w:t>;</w:t>
      </w:r>
    </w:p>
    <w:p w14:paraId="0DC60EE5" w14:textId="17117357" w:rsidR="00C074DA" w:rsidRPr="00285177" w:rsidRDefault="006B5A97" w:rsidP="00285177">
      <w:pPr>
        <w:tabs>
          <w:tab w:val="left" w:pos="284"/>
        </w:tabs>
        <w:spacing w:before="120" w:after="120"/>
        <w:jc w:val="both"/>
        <w:rPr>
          <w:rFonts w:asciiTheme="minorHAnsi" w:hAnsiTheme="minorHAnsi" w:cstheme="minorHAnsi"/>
          <w:bCs/>
          <w:sz w:val="22"/>
          <w:szCs w:val="22"/>
        </w:rPr>
      </w:pPr>
      <w:r w:rsidRPr="00285177">
        <w:rPr>
          <w:rFonts w:asciiTheme="minorHAnsi" w:hAnsiTheme="minorHAnsi" w:cstheme="minorHAnsi"/>
          <w:b/>
          <w:sz w:val="22"/>
          <w:szCs w:val="22"/>
        </w:rPr>
        <w:t>2.1</w:t>
      </w:r>
      <w:r w:rsidR="0067489B" w:rsidRPr="00285177">
        <w:rPr>
          <w:rFonts w:asciiTheme="minorHAnsi" w:hAnsiTheme="minorHAnsi" w:cstheme="minorHAnsi"/>
          <w:b/>
          <w:sz w:val="22"/>
          <w:szCs w:val="22"/>
        </w:rPr>
        <w:t>0.</w:t>
      </w:r>
      <w:r w:rsidRPr="00285177">
        <w:rPr>
          <w:rFonts w:asciiTheme="minorHAnsi" w:hAnsiTheme="minorHAnsi" w:cstheme="minorHAnsi"/>
          <w:b/>
          <w:sz w:val="22"/>
          <w:szCs w:val="22"/>
        </w:rPr>
        <w:t xml:space="preserve"> </w:t>
      </w:r>
      <w:r w:rsidR="00C074DA" w:rsidRPr="00285177">
        <w:rPr>
          <w:rFonts w:asciiTheme="minorHAnsi" w:hAnsiTheme="minorHAnsi" w:cstheme="minorHAnsi"/>
          <w:bCs/>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285177" w:rsidRDefault="00C074DA" w:rsidP="00285177">
      <w:pPr>
        <w:tabs>
          <w:tab w:val="left" w:pos="284"/>
        </w:tabs>
        <w:spacing w:before="120" w:after="120"/>
        <w:jc w:val="both"/>
        <w:rPr>
          <w:rFonts w:asciiTheme="minorHAnsi" w:hAnsiTheme="minorHAnsi" w:cstheme="minorHAnsi"/>
          <w:bCs/>
          <w:sz w:val="22"/>
          <w:szCs w:val="22"/>
        </w:rPr>
      </w:pPr>
    </w:p>
    <w:p w14:paraId="70340918" w14:textId="731DFDD8" w:rsidR="00C074DA" w:rsidRPr="00285177" w:rsidRDefault="006B5A97" w:rsidP="00285177">
      <w:pPr>
        <w:pStyle w:val="Ttulo1"/>
        <w:numPr>
          <w:ilvl w:val="0"/>
          <w:numId w:val="0"/>
        </w:numPr>
        <w:tabs>
          <w:tab w:val="left" w:pos="284"/>
        </w:tabs>
        <w:spacing w:line="240" w:lineRule="auto"/>
        <w:rPr>
          <w:rFonts w:asciiTheme="minorHAnsi" w:hAnsiTheme="minorHAnsi" w:cstheme="minorHAnsi"/>
          <w:sz w:val="22"/>
          <w:szCs w:val="22"/>
        </w:rPr>
      </w:pPr>
      <w:bookmarkStart w:id="5" w:name="_Toc118380901"/>
      <w:r w:rsidRPr="00285177">
        <w:rPr>
          <w:rFonts w:asciiTheme="minorHAnsi" w:hAnsiTheme="minorHAnsi" w:cstheme="minorHAnsi"/>
          <w:sz w:val="22"/>
          <w:szCs w:val="22"/>
        </w:rPr>
        <w:t>3</w:t>
      </w:r>
      <w:r w:rsidR="00673D5D"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INGRESSO NA DISPENSA ELETRÔNICA E CADASTRAMENTO DA PROPOSTA INICIAL</w:t>
      </w:r>
      <w:bookmarkEnd w:id="5"/>
    </w:p>
    <w:p w14:paraId="174DC6A0" w14:textId="05198AEF" w:rsidR="00C074DA" w:rsidRPr="00285177"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 ingresso do fornecedor na disputa da dispensa eletrônica ocorrerá com o cadastramento de sua proposta inicial, na forma deste item.</w:t>
      </w:r>
    </w:p>
    <w:p w14:paraId="1DC997B5" w14:textId="7EC46639" w:rsidR="00C074DA" w:rsidRPr="00285177" w:rsidRDefault="00C074DA" w:rsidP="00285177">
      <w:pPr>
        <w:numPr>
          <w:ilvl w:val="1"/>
          <w:numId w:val="8"/>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Todas as especificações do objeto contidas na proposta, em especial o preço ou o </w:t>
      </w:r>
      <w:r w:rsidR="009422A9" w:rsidRPr="00285177">
        <w:rPr>
          <w:rFonts w:asciiTheme="minorHAnsi" w:hAnsiTheme="minorHAnsi" w:cstheme="minorHAnsi"/>
          <w:sz w:val="22"/>
          <w:szCs w:val="22"/>
        </w:rPr>
        <w:t>desconto ofertado</w:t>
      </w:r>
      <w:r w:rsidRPr="00285177">
        <w:rPr>
          <w:rFonts w:asciiTheme="minorHAnsi" w:hAnsiTheme="minorHAnsi" w:cstheme="minorHAnsi"/>
          <w:sz w:val="22"/>
          <w:szCs w:val="22"/>
        </w:rPr>
        <w:t>, vinculam a Contratada.</w:t>
      </w:r>
    </w:p>
    <w:p w14:paraId="4498E879" w14:textId="4688027C"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w:t>
      </w:r>
      <w:r w:rsidR="00BF41B2" w:rsidRPr="00285177">
        <w:rPr>
          <w:rFonts w:asciiTheme="minorHAnsi" w:hAnsiTheme="minorHAnsi" w:cstheme="minorHAnsi"/>
          <w:sz w:val="22"/>
          <w:szCs w:val="22"/>
        </w:rPr>
        <w:t>retamente na execução do objeto.</w:t>
      </w:r>
    </w:p>
    <w:p w14:paraId="5E170A3D" w14:textId="77777777" w:rsidR="009422A9"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Independentemente do percentual do tributo que constar da planilha, no pagamento serão retidos na fonte os percentuais estabelecidos pela legislação vigente.</w:t>
      </w:r>
    </w:p>
    <w:p w14:paraId="3A4F570A" w14:textId="6138C738"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 apresentação das propostas implica obrigatoriedade do cumprimento das disposições nelas contidas, em conformidade com o que dispõe o </w:t>
      </w:r>
      <w:r w:rsidRPr="00285177">
        <w:rPr>
          <w:rFonts w:asciiTheme="minorHAnsi" w:hAnsiTheme="minorHAnsi" w:cstheme="minorHAnsi"/>
          <w:iCs/>
          <w:sz w:val="22"/>
          <w:szCs w:val="22"/>
        </w:rPr>
        <w:t>Termo de Referência</w:t>
      </w:r>
      <w:r w:rsidRPr="00285177">
        <w:rPr>
          <w:rFonts w:asciiTheme="minorHAnsi" w:hAnsiTheme="minorHAnsi" w:cstheme="minorHAnsi"/>
          <w:i/>
          <w:sz w:val="22"/>
          <w:szCs w:val="22"/>
        </w:rPr>
        <w:t xml:space="preserve">, </w:t>
      </w:r>
      <w:r w:rsidRPr="00285177">
        <w:rPr>
          <w:rFonts w:asciiTheme="minorHAnsi" w:hAnsiTheme="minorHAnsi" w:cstheme="minorHAnsi"/>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 cadastramento da proposta inicial, o fornecedor deverá, também, assinalar Termo de Aceitação, em campo próprio do sistema eletrônico, relativo às seguintes declarações:</w:t>
      </w:r>
      <w:r w:rsidRPr="00285177">
        <w:rPr>
          <w:rFonts w:asciiTheme="minorHAnsi" w:eastAsia="Zurich BT" w:hAnsiTheme="minorHAnsi" w:cstheme="minorHAnsi"/>
          <w:sz w:val="22"/>
          <w:szCs w:val="22"/>
        </w:rPr>
        <w:t xml:space="preserve"> </w:t>
      </w:r>
    </w:p>
    <w:p w14:paraId="5A839A1C" w14:textId="77777777" w:rsidR="00C074DA" w:rsidRPr="00285177"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sz w:val="22"/>
          <w:szCs w:val="22"/>
        </w:rPr>
      </w:pPr>
    </w:p>
    <w:p w14:paraId="05BC0967" w14:textId="77777777" w:rsidR="00C074DA" w:rsidRPr="00285177"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sz w:val="22"/>
          <w:szCs w:val="22"/>
        </w:rPr>
      </w:pPr>
    </w:p>
    <w:p w14:paraId="19C1771B" w14:textId="77777777" w:rsidR="00C074DA" w:rsidRPr="00285177"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sz w:val="22"/>
          <w:szCs w:val="22"/>
        </w:rPr>
      </w:pPr>
    </w:p>
    <w:p w14:paraId="2E03139D" w14:textId="77777777" w:rsidR="00C074DA" w:rsidRPr="00285177"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sz w:val="22"/>
          <w:szCs w:val="22"/>
        </w:rPr>
      </w:pPr>
    </w:p>
    <w:p w14:paraId="54AB42B6" w14:textId="77777777" w:rsidR="00CE5CE1" w:rsidRPr="00285177" w:rsidRDefault="00C074DA"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inexistem fatos impeditivos para sua habilitação no certame, ciente da obrigatoriedade de declarar ocorrências posteriores;</w:t>
      </w:r>
    </w:p>
    <w:p w14:paraId="2CFA386D" w14:textId="77777777" w:rsidR="00010ECC" w:rsidRPr="00285177" w:rsidRDefault="00010ECC"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 pleno conhecimento e aceitação das regras e das condições gerais da contratação;</w:t>
      </w:r>
    </w:p>
    <w:p w14:paraId="6B61C43B" w14:textId="77777777" w:rsidR="00C074DA" w:rsidRPr="00285177" w:rsidRDefault="00C074DA"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se responsabiliza pelas transações que forem efetuadas no sistema, assumindo-as como firmes e verdadeiras;</w:t>
      </w:r>
    </w:p>
    <w:p w14:paraId="20B20B90" w14:textId="6B9B60DA" w:rsidR="00C074DA" w:rsidRPr="00285177" w:rsidRDefault="00C074DA"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cumpre as exigências de reserva de cargos para pessoa com deficiência e para reabilitado da Previdência Social, de que trata o art. 93 da Lei nº 8.213/91.</w:t>
      </w:r>
    </w:p>
    <w:p w14:paraId="69725E2A" w14:textId="14330265" w:rsidR="00C074DA" w:rsidRPr="00285177" w:rsidRDefault="00C074DA" w:rsidP="00285177">
      <w:pPr>
        <w:numPr>
          <w:ilvl w:val="2"/>
          <w:numId w:val="9"/>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285177"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auto"/>
          <w:sz w:val="22"/>
          <w:szCs w:val="22"/>
          <w:u w:val="none"/>
        </w:rPr>
      </w:pPr>
      <w:r w:rsidRPr="00285177">
        <w:rPr>
          <w:rFonts w:asciiTheme="minorHAnsi" w:hAnsiTheme="minorHAnsi" w:cstheme="minorHAnsi"/>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285177"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auto"/>
          <w:sz w:val="22"/>
          <w:szCs w:val="22"/>
          <w:u w:val="none"/>
        </w:rPr>
      </w:pPr>
      <w:r w:rsidRPr="00285177">
        <w:rPr>
          <w:rFonts w:asciiTheme="minorHAnsi" w:hAnsiTheme="minorHAnsi" w:cstheme="minorHAnsi"/>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285177">
        <w:rPr>
          <w:rFonts w:asciiTheme="minorHAnsi" w:hAnsiTheme="minorHAnsi" w:cstheme="minorHAnsi"/>
          <w:sz w:val="22"/>
          <w:szCs w:val="22"/>
        </w:rPr>
        <w:t>arts</w:t>
      </w:r>
      <w:proofErr w:type="spellEnd"/>
      <w:r w:rsidRPr="00285177">
        <w:rPr>
          <w:rFonts w:asciiTheme="minorHAnsi" w:hAnsiTheme="minorHAnsi" w:cstheme="minorHAnsi"/>
          <w:sz w:val="22"/>
          <w:szCs w:val="22"/>
        </w:rPr>
        <w:t>. 42 a 49, observado o disposto nos §§ 1º ao 3º do art. 4º, da Lei n.º 14.133, de 2021.</w:t>
      </w:r>
    </w:p>
    <w:p w14:paraId="02362CD0" w14:textId="1B3D1D44" w:rsidR="00C074DA" w:rsidRPr="00285177" w:rsidRDefault="00644BA4" w:rsidP="00285177">
      <w:pPr>
        <w:numPr>
          <w:ilvl w:val="1"/>
          <w:numId w:val="8"/>
        </w:numPr>
        <w:tabs>
          <w:tab w:val="left" w:pos="284"/>
        </w:tabs>
        <w:spacing w:before="120" w:after="120"/>
        <w:ind w:left="0" w:firstLine="0"/>
        <w:jc w:val="both"/>
        <w:rPr>
          <w:rFonts w:asciiTheme="minorHAnsi" w:hAnsiTheme="minorHAnsi" w:cstheme="minorHAnsi"/>
          <w:iCs/>
          <w:sz w:val="22"/>
          <w:szCs w:val="22"/>
        </w:rPr>
      </w:pPr>
      <w:r w:rsidRPr="00285177">
        <w:rPr>
          <w:rFonts w:asciiTheme="minorHAnsi" w:hAnsiTheme="minorHAnsi" w:cstheme="minorHAnsi"/>
          <w:iCs/>
          <w:sz w:val="22"/>
          <w:szCs w:val="22"/>
        </w:rPr>
        <w:t>Desde que disponibilizada a funcionalidade no sistema, f</w:t>
      </w:r>
      <w:r w:rsidR="00C074DA" w:rsidRPr="00285177">
        <w:rPr>
          <w:rFonts w:asciiTheme="minorHAnsi" w:hAnsiTheme="minorHAnsi" w:cstheme="minorHAnsi"/>
          <w:iCs/>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285177"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sz w:val="22"/>
          <w:szCs w:val="22"/>
        </w:rPr>
      </w:pPr>
      <w:r w:rsidRPr="00285177">
        <w:rPr>
          <w:rFonts w:asciiTheme="minorHAnsi" w:hAnsiTheme="minorHAnsi" w:cstheme="minorHAnsi"/>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285177"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sz w:val="22"/>
          <w:szCs w:val="22"/>
        </w:rPr>
      </w:pPr>
      <w:r w:rsidRPr="00285177">
        <w:rPr>
          <w:rFonts w:asciiTheme="minorHAnsi" w:hAnsiTheme="minorHAnsi" w:cstheme="minorHAnsi"/>
          <w:sz w:val="22"/>
          <w:szCs w:val="22"/>
        </w:rPr>
        <w:t>Sem prejuízo do disposto acima, os lances poderão ser enviados manualmente, na forma da seção respectiva deste Aviso de Contratação Direta;</w:t>
      </w:r>
    </w:p>
    <w:p w14:paraId="11BC593E" w14:textId="77777777" w:rsidR="00C074DA" w:rsidRPr="00285177"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sz w:val="22"/>
          <w:szCs w:val="22"/>
        </w:rPr>
      </w:pPr>
      <w:r w:rsidRPr="00285177">
        <w:rPr>
          <w:rFonts w:asciiTheme="minorHAnsi" w:hAnsiTheme="minorHAnsi" w:cstheme="minorHAnsi"/>
          <w:sz w:val="22"/>
          <w:szCs w:val="22"/>
        </w:rPr>
        <w:t>O valor final mínimo poderá ser alterado pelo fornecedor durante a fase de disputa, desde que não assuma valor superior a lance já registrado por ele no sistema.</w:t>
      </w:r>
    </w:p>
    <w:p w14:paraId="01B86A28" w14:textId="01A4726D" w:rsidR="00C074DA" w:rsidRPr="00285177"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sz w:val="22"/>
          <w:szCs w:val="22"/>
        </w:rPr>
      </w:pPr>
      <w:r w:rsidRPr="00285177">
        <w:rPr>
          <w:rFonts w:asciiTheme="minorHAnsi" w:hAnsiTheme="minorHAnsi" w:cstheme="minorHAns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CC679F8" w14:textId="518F8CCC" w:rsidR="009422A9" w:rsidRPr="00285177" w:rsidRDefault="009422A9" w:rsidP="00285177">
      <w:pPr>
        <w:tabs>
          <w:tab w:val="left" w:pos="284"/>
        </w:tabs>
        <w:spacing w:before="120" w:after="120"/>
        <w:jc w:val="both"/>
        <w:rPr>
          <w:rFonts w:asciiTheme="minorHAnsi" w:hAnsiTheme="minorHAnsi" w:cstheme="minorHAnsi"/>
          <w:i/>
          <w:sz w:val="22"/>
          <w:szCs w:val="22"/>
        </w:rPr>
      </w:pPr>
    </w:p>
    <w:p w14:paraId="4CD28817" w14:textId="6DB14BF2" w:rsidR="00C074DA" w:rsidRPr="00285177" w:rsidRDefault="00C074DA" w:rsidP="00285177">
      <w:pPr>
        <w:pStyle w:val="Ttulo1"/>
        <w:numPr>
          <w:ilvl w:val="0"/>
          <w:numId w:val="8"/>
        </w:numPr>
        <w:tabs>
          <w:tab w:val="left" w:pos="284"/>
        </w:tabs>
        <w:spacing w:line="240" w:lineRule="auto"/>
        <w:ind w:left="0"/>
        <w:rPr>
          <w:rFonts w:asciiTheme="minorHAnsi" w:hAnsiTheme="minorHAnsi" w:cstheme="minorHAnsi"/>
          <w:sz w:val="22"/>
          <w:szCs w:val="22"/>
        </w:rPr>
      </w:pPr>
      <w:bookmarkStart w:id="6" w:name="_Toc118380902"/>
      <w:r w:rsidRPr="00285177">
        <w:rPr>
          <w:rFonts w:asciiTheme="minorHAnsi" w:hAnsiTheme="minorHAnsi" w:cstheme="minorHAnsi"/>
          <w:sz w:val="22"/>
          <w:szCs w:val="22"/>
        </w:rPr>
        <w:t>FASE DE LANCES</w:t>
      </w:r>
      <w:bookmarkEnd w:id="6"/>
    </w:p>
    <w:p w14:paraId="43BBC042" w14:textId="2355A4FA"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 xml:space="preserve">A partir da data e horário estabelecidos neste Aviso de Contratação Direta, a sessão pública será automaticamente aberta pelo sistema para o envio de lances públicos e sucessivos, </w:t>
      </w:r>
      <w:r w:rsidRPr="00285177">
        <w:rPr>
          <w:rFonts w:asciiTheme="minorHAnsi" w:hAnsiTheme="minorHAnsi" w:cstheme="minorHAnsi"/>
          <w:bCs/>
          <w:sz w:val="22"/>
          <w:szCs w:val="22"/>
          <w:lang w:eastAsia="en-US"/>
        </w:rPr>
        <w:t>exclusivamente por meio do sistema eletrônico</w:t>
      </w:r>
      <w:r w:rsidRPr="00285177">
        <w:rPr>
          <w:rFonts w:asciiTheme="minorHAnsi" w:hAnsiTheme="minorHAnsi" w:cstheme="minorHAnsi"/>
          <w:sz w:val="22"/>
          <w:szCs w:val="22"/>
          <w:lang w:eastAsia="en-US"/>
        </w:rPr>
        <w:t>, sendo encerrado no horário de finalização de lances também já previsto neste aviso.</w:t>
      </w:r>
    </w:p>
    <w:p w14:paraId="14CB7F04" w14:textId="47D5D91F"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rPr>
        <w:t xml:space="preserve">O lance </w:t>
      </w:r>
      <w:r w:rsidRPr="00285177">
        <w:rPr>
          <w:rFonts w:asciiTheme="minorHAnsi" w:hAnsiTheme="minorHAnsi" w:cstheme="minorHAnsi"/>
          <w:sz w:val="22"/>
          <w:szCs w:val="22"/>
          <w:lang w:eastAsia="en-US"/>
        </w:rPr>
        <w:t>deverá</w:t>
      </w:r>
      <w:r w:rsidRPr="00285177">
        <w:rPr>
          <w:rFonts w:asciiTheme="minorHAnsi" w:hAnsiTheme="minorHAnsi" w:cstheme="minorHAnsi"/>
          <w:sz w:val="22"/>
          <w:szCs w:val="22"/>
        </w:rPr>
        <w:t xml:space="preserve"> ser ofertado pelo valor</w:t>
      </w:r>
      <w:r w:rsidR="00254525" w:rsidRPr="00285177">
        <w:rPr>
          <w:rFonts w:asciiTheme="minorHAnsi" w:hAnsiTheme="minorHAnsi" w:cstheme="minorHAnsi"/>
          <w:sz w:val="22"/>
          <w:szCs w:val="22"/>
        </w:rPr>
        <w:t xml:space="preserve"> global do item.  </w:t>
      </w:r>
    </w:p>
    <w:p w14:paraId="4A715A79" w14:textId="2A196EAC" w:rsidR="00E716EA" w:rsidRPr="00285177"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auto"/>
          <w:sz w:val="22"/>
          <w:szCs w:val="22"/>
        </w:rPr>
      </w:pPr>
      <w:r w:rsidRPr="00285177">
        <w:rPr>
          <w:rFonts w:asciiTheme="minorHAnsi" w:hAnsiTheme="minorHAnsi" w:cstheme="minorHAnsi"/>
          <w:i w:val="0"/>
          <w:iCs w:val="0"/>
          <w:color w:val="auto"/>
          <w:sz w:val="22"/>
          <w:szCs w:val="22"/>
        </w:rPr>
        <w:t>O fornecedor somente poderá oferecer valor inferior ou maior percentual de desconto em relação ao último lance por ele ofertado e registrado pelo sistema.</w:t>
      </w:r>
    </w:p>
    <w:p w14:paraId="6C79FBED" w14:textId="0C14FEDA" w:rsidR="00C074DA" w:rsidRPr="00285177"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116F9489" w:rsidR="00C074DA" w:rsidRPr="00285177"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sz w:val="22"/>
          <w:szCs w:val="22"/>
          <w:lang w:eastAsia="en-US"/>
        </w:rPr>
      </w:pPr>
      <w:r w:rsidRPr="00285177">
        <w:rPr>
          <w:rFonts w:asciiTheme="minorHAnsi" w:hAnsiTheme="minorHAnsi" w:cstheme="minorHAnsi"/>
          <w:sz w:val="22"/>
          <w:szCs w:val="22"/>
        </w:rPr>
        <w:t>O intervalo mínimo de diferença de valores ou percentuais entre os lances, que incidirá tanto em relação aos lances intermediários quanto em relação ao que cobrir a melhor oferta é de</w:t>
      </w:r>
      <w:r w:rsidR="00254525" w:rsidRPr="00285177">
        <w:rPr>
          <w:rFonts w:asciiTheme="minorHAnsi" w:hAnsiTheme="minorHAnsi" w:cstheme="minorHAnsi"/>
          <w:sz w:val="22"/>
          <w:szCs w:val="22"/>
        </w:rPr>
        <w:t xml:space="preserve"> </w:t>
      </w:r>
      <w:r w:rsidR="00254525" w:rsidRPr="00285177">
        <w:rPr>
          <w:rFonts w:asciiTheme="minorHAnsi" w:hAnsiTheme="minorHAnsi" w:cstheme="minorHAnsi"/>
          <w:b/>
          <w:bCs/>
          <w:sz w:val="22"/>
          <w:szCs w:val="22"/>
        </w:rPr>
        <w:t>R$</w:t>
      </w:r>
      <w:r w:rsidR="002112A0" w:rsidRPr="00285177">
        <w:rPr>
          <w:rFonts w:asciiTheme="minorHAnsi" w:hAnsiTheme="minorHAnsi" w:cstheme="minorHAnsi"/>
          <w:b/>
          <w:bCs/>
          <w:sz w:val="22"/>
          <w:szCs w:val="22"/>
        </w:rPr>
        <w:t xml:space="preserve"> </w:t>
      </w:r>
      <w:r w:rsidR="00853B4E" w:rsidRPr="00285177">
        <w:rPr>
          <w:rFonts w:asciiTheme="minorHAnsi" w:hAnsiTheme="minorHAnsi" w:cstheme="minorHAnsi"/>
          <w:b/>
          <w:bCs/>
          <w:sz w:val="22"/>
          <w:szCs w:val="22"/>
        </w:rPr>
        <w:t>20</w:t>
      </w:r>
      <w:r w:rsidR="00F0547C" w:rsidRPr="00285177">
        <w:rPr>
          <w:rFonts w:asciiTheme="minorHAnsi" w:hAnsiTheme="minorHAnsi" w:cstheme="minorHAnsi"/>
          <w:b/>
          <w:bCs/>
          <w:sz w:val="22"/>
          <w:szCs w:val="22"/>
        </w:rPr>
        <w:t>,00 (</w:t>
      </w:r>
      <w:r w:rsidR="00853B4E" w:rsidRPr="00285177">
        <w:rPr>
          <w:rFonts w:asciiTheme="minorHAnsi" w:hAnsiTheme="minorHAnsi" w:cstheme="minorHAnsi"/>
          <w:b/>
          <w:bCs/>
          <w:sz w:val="22"/>
          <w:szCs w:val="22"/>
        </w:rPr>
        <w:t>vinte</w:t>
      </w:r>
      <w:r w:rsidR="005E7A31" w:rsidRPr="00285177">
        <w:rPr>
          <w:rFonts w:asciiTheme="minorHAnsi" w:hAnsiTheme="minorHAnsi" w:cstheme="minorHAnsi"/>
          <w:b/>
          <w:bCs/>
          <w:sz w:val="22"/>
          <w:szCs w:val="22"/>
        </w:rPr>
        <w:t xml:space="preserve"> reais</w:t>
      </w:r>
      <w:r w:rsidR="00254525" w:rsidRPr="00285177">
        <w:rPr>
          <w:rFonts w:asciiTheme="minorHAnsi" w:hAnsiTheme="minorHAnsi" w:cstheme="minorHAnsi"/>
          <w:b/>
          <w:bCs/>
          <w:sz w:val="22"/>
          <w:szCs w:val="22"/>
        </w:rPr>
        <w:t xml:space="preserve">). </w:t>
      </w:r>
      <w:r w:rsidR="00254525" w:rsidRPr="00285177">
        <w:rPr>
          <w:rFonts w:asciiTheme="minorHAnsi" w:hAnsiTheme="minorHAnsi" w:cstheme="minorHAnsi"/>
          <w:b/>
          <w:bCs/>
          <w:i/>
          <w:iCs/>
          <w:sz w:val="22"/>
          <w:szCs w:val="22"/>
        </w:rPr>
        <w:t xml:space="preserve"> </w:t>
      </w:r>
    </w:p>
    <w:p w14:paraId="29971A13" w14:textId="2775C80F"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Havendo lances iguais ao menor já ofertado, prevalecerá aquele que for recebido e registrado primeiro no sistema.</w:t>
      </w:r>
    </w:p>
    <w:p w14:paraId="24D00400" w14:textId="50D45A73"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Caso o fornecedor não apresente lances, concorrerá com o valor de sua proposta.</w:t>
      </w:r>
    </w:p>
    <w:p w14:paraId="5B363736" w14:textId="3E17BB89"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285177"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285177"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285177">
        <w:rPr>
          <w:rFonts w:asciiTheme="minorHAnsi" w:eastAsia="WenQuanYi Micro Hei" w:hAnsiTheme="minorHAnsi" w:cstheme="minorHAnsi"/>
          <w:sz w:val="22"/>
          <w:szCs w:val="22"/>
          <w:shd w:val="clear" w:color="auto" w:fill="FFFFFF"/>
        </w:rPr>
        <w:t>14.133</w:t>
      </w:r>
      <w:r w:rsidRPr="00285177">
        <w:rPr>
          <w:rFonts w:asciiTheme="minorHAnsi" w:hAnsiTheme="minorHAnsi" w:cstheme="minorHAnsi"/>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285177" w:rsidRDefault="00C30466" w:rsidP="00285177">
      <w:pPr>
        <w:pStyle w:val="PargrafodaLista"/>
        <w:tabs>
          <w:tab w:val="left" w:pos="284"/>
        </w:tabs>
        <w:spacing w:before="120" w:after="120"/>
        <w:ind w:left="0"/>
        <w:jc w:val="both"/>
        <w:rPr>
          <w:rFonts w:asciiTheme="minorHAnsi" w:hAnsiTheme="minorHAnsi" w:cstheme="minorHAnsi"/>
          <w:sz w:val="22"/>
          <w:szCs w:val="22"/>
        </w:rPr>
      </w:pPr>
    </w:p>
    <w:p w14:paraId="7F52FBCE" w14:textId="4E6A5CD8" w:rsidR="008225C4" w:rsidRPr="00285177" w:rsidRDefault="00C074DA" w:rsidP="00285177">
      <w:pPr>
        <w:pStyle w:val="Ttulo1"/>
        <w:numPr>
          <w:ilvl w:val="0"/>
          <w:numId w:val="8"/>
        </w:numPr>
        <w:tabs>
          <w:tab w:val="left" w:pos="284"/>
        </w:tabs>
        <w:spacing w:line="240" w:lineRule="auto"/>
        <w:ind w:left="0"/>
        <w:rPr>
          <w:rFonts w:asciiTheme="minorHAnsi" w:hAnsiTheme="minorHAnsi" w:cstheme="minorHAnsi"/>
          <w:sz w:val="22"/>
          <w:szCs w:val="22"/>
        </w:rPr>
      </w:pPr>
      <w:bookmarkStart w:id="7" w:name="_Toc118380903"/>
      <w:r w:rsidRPr="00285177">
        <w:rPr>
          <w:rFonts w:asciiTheme="minorHAnsi" w:hAnsiTheme="minorHAnsi" w:cstheme="minorHAnsi"/>
          <w:sz w:val="22"/>
          <w:szCs w:val="22"/>
        </w:rPr>
        <w:t>JULGAMENTO DAS PROPOSTAS DE PREÇO</w:t>
      </w:r>
      <w:bookmarkEnd w:id="7"/>
    </w:p>
    <w:p w14:paraId="6D9D4AC9" w14:textId="23E0C3DA"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 caso de o preço da proposta do primeiro colocado estar acima do preço máximo definido para a contratação, poderá haver a negociação de condições mais vantajosas.</w:t>
      </w:r>
    </w:p>
    <w:p w14:paraId="4597A398" w14:textId="64537047" w:rsidR="00C074DA" w:rsidRPr="00285177"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Neste caso, será encaminhada contraproposta ao fornecedor que tenha apresentado o melhor preço, para que seja obtida a melhor proposta com preço compatível ao </w:t>
      </w:r>
      <w:r w:rsidR="00430497" w:rsidRPr="00285177">
        <w:rPr>
          <w:rFonts w:asciiTheme="minorHAnsi" w:hAnsiTheme="minorHAnsi" w:cstheme="minorHAnsi"/>
          <w:sz w:val="22"/>
          <w:szCs w:val="22"/>
        </w:rPr>
        <w:t xml:space="preserve">estipulado </w:t>
      </w:r>
      <w:r w:rsidRPr="00285177">
        <w:rPr>
          <w:rFonts w:asciiTheme="minorHAnsi" w:hAnsiTheme="minorHAnsi" w:cstheme="minorHAnsi"/>
          <w:sz w:val="22"/>
          <w:szCs w:val="22"/>
        </w:rPr>
        <w:t>pela Administração.</w:t>
      </w:r>
    </w:p>
    <w:p w14:paraId="656BEA43" w14:textId="7270D9BC" w:rsidR="00C074DA" w:rsidRPr="00285177"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 negociação poderá ser feita com os demais fornecedores classificados, </w:t>
      </w:r>
      <w:r w:rsidRPr="00285177">
        <w:rPr>
          <w:rFonts w:asciiTheme="minorHAnsi" w:hAnsiTheme="minorHAnsi" w:cstheme="minorHAnsi"/>
          <w:sz w:val="22"/>
          <w:szCs w:val="22"/>
          <w:shd w:val="clear" w:color="auto" w:fill="FFFFFF"/>
        </w:rPr>
        <w:t>exclusivamente por meio do sistema,</w:t>
      </w:r>
      <w:r w:rsidRPr="00285177">
        <w:rPr>
          <w:rFonts w:asciiTheme="minorHAnsi" w:hAnsiTheme="minorHAnsi" w:cstheme="minorHAnsi"/>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Em qualquer caso, concluída a negociação, se houver, o resultado será registrado na ata do procedimento da dispensa eletrônica, </w:t>
      </w:r>
      <w:r w:rsidRPr="00285177">
        <w:rPr>
          <w:rFonts w:asciiTheme="minorHAnsi" w:hAnsiTheme="minorHAnsi" w:cstheme="minorHAnsi"/>
          <w:sz w:val="22"/>
          <w:szCs w:val="22"/>
          <w:shd w:val="clear" w:color="auto" w:fill="FFFFFF"/>
        </w:rPr>
        <w:t>devendo esta ser anexada aos autos do processo de contratação.</w:t>
      </w:r>
    </w:p>
    <w:p w14:paraId="410BC715" w14:textId="3836FB14"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iCs/>
          <w:sz w:val="22"/>
          <w:szCs w:val="22"/>
        </w:rPr>
        <w:t xml:space="preserve">Constatada a compatibilidade entre o valor da proposta e o </w:t>
      </w:r>
      <w:r w:rsidR="00430497" w:rsidRPr="00285177">
        <w:rPr>
          <w:rFonts w:asciiTheme="minorHAnsi" w:hAnsiTheme="minorHAnsi" w:cstheme="minorHAnsi"/>
          <w:iCs/>
          <w:sz w:val="22"/>
          <w:szCs w:val="22"/>
        </w:rPr>
        <w:t>estipulado</w:t>
      </w:r>
      <w:r w:rsidRPr="00285177">
        <w:rPr>
          <w:rFonts w:asciiTheme="minorHAnsi" w:hAnsiTheme="minorHAnsi" w:cstheme="minorHAnsi"/>
          <w:iCs/>
          <w:sz w:val="22"/>
          <w:szCs w:val="22"/>
        </w:rPr>
        <w:t xml:space="preserve"> para a contratação, será solicitada ao fornecedor</w:t>
      </w:r>
      <w:r w:rsidR="00430497" w:rsidRPr="00285177">
        <w:rPr>
          <w:rFonts w:asciiTheme="minorHAnsi" w:hAnsiTheme="minorHAnsi" w:cstheme="minorHAnsi"/>
          <w:iCs/>
          <w:sz w:val="22"/>
          <w:szCs w:val="22"/>
        </w:rPr>
        <w:t xml:space="preserve"> </w:t>
      </w:r>
      <w:r w:rsidRPr="00285177">
        <w:rPr>
          <w:rFonts w:asciiTheme="minorHAnsi" w:hAnsiTheme="minorHAnsi" w:cstheme="minorHAnsi"/>
          <w:iCs/>
          <w:sz w:val="22"/>
          <w:szCs w:val="22"/>
        </w:rPr>
        <w:t xml:space="preserve">a adequação da proposta ao valor negociado, acompanhada de documentos complementares, se necessários. </w:t>
      </w:r>
    </w:p>
    <w:p w14:paraId="5721814E" w14:textId="69585278" w:rsidR="00C074DA" w:rsidRPr="00285177" w:rsidRDefault="00C074DA" w:rsidP="00285177">
      <w:pPr>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O prazo de validade da proposta não será inferior a </w:t>
      </w:r>
      <w:r w:rsidR="00254525" w:rsidRPr="00285177">
        <w:rPr>
          <w:rFonts w:asciiTheme="minorHAnsi" w:hAnsiTheme="minorHAnsi" w:cstheme="minorHAnsi"/>
          <w:sz w:val="22"/>
          <w:szCs w:val="22"/>
        </w:rPr>
        <w:t xml:space="preserve">60 (sessenta) </w:t>
      </w:r>
      <w:r w:rsidRPr="00285177">
        <w:rPr>
          <w:rFonts w:asciiTheme="minorHAnsi" w:hAnsiTheme="minorHAnsi" w:cstheme="minorHAnsi"/>
          <w:sz w:val="22"/>
          <w:szCs w:val="22"/>
        </w:rPr>
        <w:t>dias</w:t>
      </w:r>
      <w:r w:rsidRPr="00285177">
        <w:rPr>
          <w:rFonts w:asciiTheme="minorHAnsi" w:hAnsiTheme="minorHAnsi" w:cstheme="minorHAnsi"/>
          <w:b/>
          <w:bCs/>
          <w:sz w:val="22"/>
          <w:szCs w:val="22"/>
        </w:rPr>
        <w:t>,</w:t>
      </w:r>
      <w:r w:rsidRPr="00285177">
        <w:rPr>
          <w:rFonts w:asciiTheme="minorHAnsi" w:hAnsiTheme="minorHAnsi" w:cstheme="minorHAnsi"/>
          <w:sz w:val="22"/>
          <w:szCs w:val="22"/>
        </w:rPr>
        <w:t xml:space="preserve"> a contar da data de sua apresentação.</w:t>
      </w:r>
    </w:p>
    <w:p w14:paraId="7E637FBA" w14:textId="77777777" w:rsidR="00C074DA" w:rsidRPr="00285177" w:rsidRDefault="00C074DA" w:rsidP="00285177">
      <w:pPr>
        <w:pStyle w:val="PargrafodaLista"/>
        <w:numPr>
          <w:ilvl w:val="1"/>
          <w:numId w:val="8"/>
        </w:numPr>
        <w:tabs>
          <w:tab w:val="left" w:pos="284"/>
        </w:tabs>
        <w:spacing w:before="120" w:after="120"/>
        <w:ind w:left="0"/>
        <w:jc w:val="both"/>
        <w:rPr>
          <w:rFonts w:asciiTheme="minorHAnsi" w:hAnsiTheme="minorHAnsi" w:cstheme="minorHAnsi"/>
          <w:i/>
          <w:sz w:val="22"/>
          <w:szCs w:val="22"/>
        </w:rPr>
      </w:pPr>
      <w:r w:rsidRPr="00285177">
        <w:rPr>
          <w:rFonts w:asciiTheme="minorHAnsi" w:hAnsiTheme="minorHAnsi" w:cstheme="minorHAnsi"/>
          <w:sz w:val="22"/>
          <w:szCs w:val="22"/>
          <w:lang w:eastAsia="en-US"/>
        </w:rPr>
        <w:t xml:space="preserve">Será desclassificada a proposta vencedora que: </w:t>
      </w:r>
    </w:p>
    <w:p w14:paraId="4A280F23" w14:textId="77777777" w:rsidR="00C074DA" w:rsidRPr="00285177"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rPr>
        <w:t>contiver vícios insanáveis</w:t>
      </w:r>
      <w:r w:rsidRPr="00285177">
        <w:rPr>
          <w:rFonts w:asciiTheme="minorHAnsi" w:hAnsiTheme="minorHAnsi" w:cstheme="minorHAnsi"/>
          <w:iCs/>
          <w:sz w:val="22"/>
          <w:szCs w:val="22"/>
        </w:rPr>
        <w:t>;</w:t>
      </w:r>
    </w:p>
    <w:p w14:paraId="7DD98242" w14:textId="77777777" w:rsidR="00C074DA" w:rsidRPr="00285177"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rPr>
        <w:t>não obedecer às especificações técnicas pormenorizadas neste aviso ou em seus anexos</w:t>
      </w:r>
      <w:r w:rsidRPr="00285177">
        <w:rPr>
          <w:rFonts w:asciiTheme="minorHAnsi" w:hAnsiTheme="minorHAnsi" w:cstheme="minorHAnsi"/>
          <w:iCs/>
          <w:sz w:val="22"/>
          <w:szCs w:val="22"/>
        </w:rPr>
        <w:t>;</w:t>
      </w:r>
    </w:p>
    <w:p w14:paraId="1C67284C" w14:textId="77777777" w:rsidR="00C074DA" w:rsidRPr="00285177"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apresentar preços inexequíveis ou permanecerem acima do preço máximo definido para a contratação;</w:t>
      </w:r>
    </w:p>
    <w:p w14:paraId="1579E1A8" w14:textId="02117ADF" w:rsidR="00C074DA" w:rsidRPr="00285177"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rPr>
        <w:t>apresentar desconformidade com quaisquer outras exigências deste aviso ou seus anexos, desde que insanável.</w:t>
      </w:r>
    </w:p>
    <w:p w14:paraId="73A37175" w14:textId="56889EE2" w:rsidR="009C6693" w:rsidRPr="00285177"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rPr>
        <w:t>não tiver sua exequibilidade demonstrada, quando exigido pela Administração</w:t>
      </w:r>
      <w:r w:rsidR="004E4207" w:rsidRPr="00285177">
        <w:rPr>
          <w:rFonts w:asciiTheme="minorHAnsi" w:hAnsiTheme="minorHAnsi" w:cstheme="minorHAnsi"/>
          <w:sz w:val="22"/>
          <w:szCs w:val="22"/>
        </w:rPr>
        <w:t>.</w:t>
      </w:r>
    </w:p>
    <w:p w14:paraId="7FD2A778" w14:textId="1A2F40A3" w:rsidR="00C074DA" w:rsidRPr="00285177"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sz w:val="22"/>
          <w:szCs w:val="22"/>
        </w:rPr>
      </w:pPr>
      <w:r w:rsidRPr="00285177">
        <w:rPr>
          <w:rFonts w:asciiTheme="minorHAnsi" w:hAnsiTheme="minorHAnsi" w:cstheme="minorHAnsi"/>
          <w:sz w:val="22"/>
          <w:szCs w:val="22"/>
          <w:lang w:eastAsia="en-US"/>
        </w:rPr>
        <w:t>Q</w:t>
      </w:r>
      <w:r w:rsidR="00C074DA" w:rsidRPr="00285177">
        <w:rPr>
          <w:rFonts w:asciiTheme="minorHAnsi" w:hAnsiTheme="minorHAnsi" w:cstheme="minorHAnsi"/>
          <w:sz w:val="22"/>
          <w:szCs w:val="22"/>
          <w:lang w:eastAsia="en-US"/>
        </w:rPr>
        <w:t>uando</w:t>
      </w:r>
      <w:r w:rsidR="00C074DA" w:rsidRPr="00285177">
        <w:rPr>
          <w:rFonts w:asciiTheme="minorHAnsi" w:hAnsiTheme="minorHAnsi" w:cstheme="minorHAnsi"/>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285177"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285177"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694D4E97" w:rsidR="00CC5926"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No caso de </w:t>
      </w:r>
      <w:r w:rsidR="00CC5926" w:rsidRPr="00285177">
        <w:rPr>
          <w:rFonts w:asciiTheme="minorHAnsi" w:hAnsiTheme="minorHAnsi" w:cstheme="minorHAnsi"/>
          <w:sz w:val="22"/>
          <w:szCs w:val="22"/>
        </w:rPr>
        <w:t>Obras e Serviços de Engenharia</w:t>
      </w:r>
      <w:r w:rsidRPr="00285177">
        <w:rPr>
          <w:rFonts w:asciiTheme="minorHAnsi" w:hAnsiTheme="minorHAnsi" w:cstheme="minorHAnsi"/>
          <w:sz w:val="22"/>
          <w:szCs w:val="22"/>
        </w:rPr>
        <w:t xml:space="preserve">, é indício de inexequibilidade das propostas </w:t>
      </w:r>
      <w:r w:rsidR="00CC5926" w:rsidRPr="00285177">
        <w:rPr>
          <w:rFonts w:asciiTheme="minorHAnsi" w:hAnsiTheme="minorHAnsi" w:cstheme="minorHAnsi"/>
          <w:sz w:val="22"/>
          <w:szCs w:val="22"/>
        </w:rPr>
        <w:t>valores que forem inferiores a 75% (setenta e cinco por cento) do valor orçado pela Administração.</w:t>
      </w:r>
    </w:p>
    <w:p w14:paraId="2F4EA65C" w14:textId="77777777" w:rsidR="00CC5926" w:rsidRPr="00285177" w:rsidRDefault="00CC5926" w:rsidP="00285177">
      <w:pPr>
        <w:pStyle w:val="PargrafodaLista"/>
        <w:numPr>
          <w:ilvl w:val="1"/>
          <w:numId w:val="8"/>
        </w:numPr>
        <w:tabs>
          <w:tab w:val="left" w:pos="284"/>
        </w:tabs>
        <w:ind w:left="0" w:firstLine="0"/>
        <w:jc w:val="both"/>
        <w:rPr>
          <w:rFonts w:asciiTheme="minorHAnsi" w:hAnsiTheme="minorHAnsi" w:cstheme="minorHAnsi"/>
          <w:sz w:val="22"/>
          <w:szCs w:val="22"/>
        </w:rPr>
      </w:pPr>
      <w:r w:rsidRPr="00285177">
        <w:rPr>
          <w:rFonts w:asciiTheme="minorHAnsi" w:hAnsiTheme="minorHAnsi" w:cstheme="minorHAnsi"/>
          <w:sz w:val="22"/>
          <w:szCs w:val="22"/>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738C7A8" w14:textId="218E6083"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 inexequibilidade, </w:t>
      </w:r>
      <w:r w:rsidR="004E4207" w:rsidRPr="00285177">
        <w:rPr>
          <w:rFonts w:asciiTheme="minorHAnsi" w:hAnsiTheme="minorHAnsi" w:cstheme="minorHAnsi"/>
          <w:sz w:val="22"/>
          <w:szCs w:val="22"/>
        </w:rPr>
        <w:t>nessa hipótese</w:t>
      </w:r>
      <w:r w:rsidRPr="00285177">
        <w:rPr>
          <w:rFonts w:asciiTheme="minorHAnsi" w:hAnsiTheme="minorHAnsi" w:cstheme="minorHAnsi"/>
          <w:sz w:val="22"/>
          <w:szCs w:val="22"/>
        </w:rPr>
        <w:t>, só será considerada após diligência do agente de contratação, pregoeiro ou da comissão de contratação, quando o substituir, que comprove:</w:t>
      </w:r>
    </w:p>
    <w:p w14:paraId="367FF8E1" w14:textId="1A367C1F" w:rsidR="009C6693" w:rsidRPr="00285177" w:rsidRDefault="009C6693" w:rsidP="00285177">
      <w:pPr>
        <w:pStyle w:val="PargrafodaLista"/>
        <w:numPr>
          <w:ilvl w:val="0"/>
          <w:numId w:val="23"/>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que o custo do licitante ultrapassa o valor da proposta; e</w:t>
      </w:r>
    </w:p>
    <w:p w14:paraId="10CEB3B8" w14:textId="3C0D8528" w:rsidR="009C6693" w:rsidRPr="00285177" w:rsidRDefault="004E4207" w:rsidP="00285177">
      <w:pPr>
        <w:pStyle w:val="PargrafodaLista"/>
        <w:numPr>
          <w:ilvl w:val="0"/>
          <w:numId w:val="23"/>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in</w:t>
      </w:r>
      <w:r w:rsidR="009C6693" w:rsidRPr="00285177">
        <w:rPr>
          <w:rFonts w:asciiTheme="minorHAnsi" w:hAnsiTheme="minorHAnsi" w:cstheme="minorHAnsi"/>
          <w:sz w:val="22"/>
          <w:szCs w:val="22"/>
        </w:rPr>
        <w:t>existirem custos de oportunidade capazes de justificar o vulto da oferta.</w:t>
      </w:r>
    </w:p>
    <w:p w14:paraId="3A89FBFC" w14:textId="1F8711E3" w:rsidR="009C6693" w:rsidRPr="00285177"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w:t>
      </w:r>
      <w:r w:rsidR="009C6693" w:rsidRPr="00285177">
        <w:rPr>
          <w:rFonts w:asciiTheme="minorHAnsi" w:hAnsiTheme="minorHAnsi" w:cstheme="minorHAnsi"/>
          <w:sz w:val="22"/>
          <w:szCs w:val="22"/>
        </w:rPr>
        <w:t xml:space="preserve"> agente de contratação</w:t>
      </w:r>
      <w:r w:rsidR="00254525" w:rsidRPr="00285177">
        <w:rPr>
          <w:rFonts w:asciiTheme="minorHAnsi" w:hAnsiTheme="minorHAnsi" w:cstheme="minorHAnsi"/>
          <w:sz w:val="22"/>
          <w:szCs w:val="22"/>
        </w:rPr>
        <w:t xml:space="preserve"> </w:t>
      </w:r>
      <w:r w:rsidR="009C6693" w:rsidRPr="00285177">
        <w:rPr>
          <w:rFonts w:asciiTheme="minorHAnsi" w:hAnsiTheme="minorHAnsi" w:cstheme="minorHAnsi"/>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O prazo de que trata o item anterior, poderá ser prorrogado, nas hipóteses do </w:t>
      </w:r>
      <w:r w:rsidR="008166BF" w:rsidRPr="00285177">
        <w:rPr>
          <w:rFonts w:asciiTheme="minorHAnsi" w:hAnsiTheme="minorHAnsi" w:cstheme="minorHAnsi"/>
          <w:sz w:val="22"/>
          <w:szCs w:val="22"/>
        </w:rPr>
        <w:t>Decreto Municipal nº.</w:t>
      </w:r>
      <w:r w:rsidR="00254525" w:rsidRPr="00285177">
        <w:rPr>
          <w:rFonts w:asciiTheme="minorHAnsi" w:hAnsiTheme="minorHAnsi" w:cstheme="minorHAnsi"/>
          <w:sz w:val="22"/>
          <w:szCs w:val="22"/>
        </w:rPr>
        <w:t xml:space="preserve"> 3754/2023</w:t>
      </w:r>
      <w:r w:rsidR="008166BF" w:rsidRPr="00285177">
        <w:rPr>
          <w:rFonts w:asciiTheme="minorHAnsi" w:hAnsiTheme="minorHAnsi" w:cstheme="minorHAnsi"/>
          <w:sz w:val="22"/>
          <w:szCs w:val="22"/>
        </w:rPr>
        <w:t xml:space="preserve">. </w:t>
      </w:r>
    </w:p>
    <w:p w14:paraId="3A1ACB43" w14:textId="298E808F"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Havendo o questionamento conforme item anterior, deverá o licitante manifestar-se no prazo de 10 (dez) minutos, sendo que, caso afirmativa, dispensar-se-á as diligências</w:t>
      </w:r>
      <w:r w:rsidR="00B00D31" w:rsidRPr="00285177">
        <w:rPr>
          <w:rFonts w:asciiTheme="minorHAnsi" w:hAnsiTheme="minorHAnsi" w:cstheme="minorHAnsi"/>
          <w:sz w:val="22"/>
          <w:szCs w:val="22"/>
        </w:rPr>
        <w:t xml:space="preserve">. </w:t>
      </w:r>
    </w:p>
    <w:p w14:paraId="002CADA7" w14:textId="3513B995"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979F73C" w:rsidR="009C6693" w:rsidRPr="00285177"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Quando o licitante apresentar preço final inferior a </w:t>
      </w:r>
      <w:r w:rsidR="00CC5926" w:rsidRPr="00285177">
        <w:rPr>
          <w:rFonts w:asciiTheme="minorHAnsi" w:hAnsiTheme="minorHAnsi" w:cstheme="minorHAnsi"/>
          <w:sz w:val="22"/>
          <w:szCs w:val="22"/>
        </w:rPr>
        <w:t>75</w:t>
      </w:r>
      <w:r w:rsidRPr="00285177">
        <w:rPr>
          <w:rFonts w:asciiTheme="minorHAnsi" w:hAnsiTheme="minorHAnsi" w:cstheme="minorHAnsi"/>
          <w:sz w:val="22"/>
          <w:szCs w:val="22"/>
        </w:rPr>
        <w:t>% (</w:t>
      </w:r>
      <w:r w:rsidR="00CC5926" w:rsidRPr="00285177">
        <w:rPr>
          <w:rFonts w:asciiTheme="minorHAnsi" w:hAnsiTheme="minorHAnsi" w:cstheme="minorHAnsi"/>
          <w:sz w:val="22"/>
          <w:szCs w:val="22"/>
        </w:rPr>
        <w:t>setenta e cinco</w:t>
      </w:r>
      <w:r w:rsidR="00BA30F8" w:rsidRPr="00285177">
        <w:rPr>
          <w:rFonts w:asciiTheme="minorHAnsi" w:hAnsiTheme="minorHAnsi" w:cstheme="minorHAnsi"/>
          <w:sz w:val="22"/>
          <w:szCs w:val="22"/>
        </w:rPr>
        <w:t xml:space="preserve"> </w:t>
      </w:r>
      <w:r w:rsidRPr="00285177">
        <w:rPr>
          <w:rFonts w:asciiTheme="minorHAnsi" w:hAnsiTheme="minorHAnsi" w:cstheme="minorHAnsi"/>
          <w:sz w:val="22"/>
          <w:szCs w:val="22"/>
        </w:rPr>
        <w:t>por cento) do valor orçado pela Administração</w:t>
      </w:r>
      <w:r w:rsidR="00BA30F8" w:rsidRPr="00285177">
        <w:rPr>
          <w:rFonts w:asciiTheme="minorHAnsi" w:hAnsiTheme="minorHAnsi" w:cstheme="minorHAnsi"/>
          <w:sz w:val="22"/>
          <w:szCs w:val="22"/>
        </w:rPr>
        <w:t xml:space="preserve">, </w:t>
      </w:r>
      <w:r w:rsidRPr="00285177">
        <w:rPr>
          <w:rFonts w:asciiTheme="minorHAnsi" w:hAnsiTheme="minorHAnsi" w:cstheme="minorHAnsi"/>
          <w:sz w:val="22"/>
          <w:szCs w:val="22"/>
        </w:rPr>
        <w:t xml:space="preserve">será obrigatória a realização de diligências para aferir a legalidade e exequibilidade da proposta. </w:t>
      </w:r>
    </w:p>
    <w:p w14:paraId="3DD500D2" w14:textId="1390A98E"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Se a proposta ou lance vencedor for desclassificado, será examinada a proposta ou lance subsequente, e, assim sucessivamente, na ordem de classificação.</w:t>
      </w:r>
    </w:p>
    <w:p w14:paraId="513C4A77" w14:textId="2C9CCA47" w:rsidR="00B76ECA" w:rsidRPr="00285177"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Havendo necessidade, a sessão será suspensa, informando-se no “chat” a nova data e horário para a sua continuidade.</w:t>
      </w:r>
    </w:p>
    <w:p w14:paraId="06FC1DB0" w14:textId="7FA70908"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lang w:eastAsia="en-US"/>
        </w:rPr>
      </w:pPr>
      <w:r w:rsidRPr="00285177">
        <w:rPr>
          <w:rFonts w:asciiTheme="minorHAnsi" w:hAnsiTheme="minorHAnsi" w:cstheme="minorHAnsi"/>
          <w:sz w:val="22"/>
          <w:szCs w:val="22"/>
          <w:lang w:eastAsia="en-US"/>
        </w:rPr>
        <w:t>Encerrada a análise quanto à aceitação da proposta, será iniciada a fase de habilitação, observado o disposto neste Aviso de Contratação Direta. </w:t>
      </w:r>
    </w:p>
    <w:p w14:paraId="46127BC8" w14:textId="77777777" w:rsidR="00B00D31" w:rsidRPr="00285177" w:rsidRDefault="00B00D31" w:rsidP="00285177">
      <w:pPr>
        <w:tabs>
          <w:tab w:val="left" w:pos="284"/>
        </w:tabs>
        <w:spacing w:before="120" w:after="120"/>
        <w:jc w:val="both"/>
        <w:rPr>
          <w:rFonts w:asciiTheme="minorHAnsi" w:hAnsiTheme="minorHAnsi" w:cstheme="minorHAnsi"/>
          <w:sz w:val="22"/>
          <w:szCs w:val="22"/>
          <w:lang w:eastAsia="en-US"/>
        </w:rPr>
      </w:pPr>
    </w:p>
    <w:p w14:paraId="2FB19E32" w14:textId="6B7B99DC" w:rsidR="004E4207" w:rsidRPr="00285177" w:rsidRDefault="00C074DA" w:rsidP="00285177">
      <w:pPr>
        <w:pStyle w:val="Ttulo1"/>
        <w:numPr>
          <w:ilvl w:val="0"/>
          <w:numId w:val="8"/>
        </w:numPr>
        <w:tabs>
          <w:tab w:val="left" w:pos="284"/>
        </w:tabs>
        <w:spacing w:line="240" w:lineRule="auto"/>
        <w:ind w:left="0"/>
        <w:rPr>
          <w:rFonts w:asciiTheme="minorHAnsi" w:hAnsiTheme="minorHAnsi" w:cstheme="minorHAnsi"/>
          <w:sz w:val="22"/>
          <w:szCs w:val="22"/>
        </w:rPr>
      </w:pPr>
      <w:bookmarkStart w:id="8" w:name="_Toc118380904"/>
      <w:r w:rsidRPr="00285177">
        <w:rPr>
          <w:rFonts w:asciiTheme="minorHAnsi" w:hAnsiTheme="minorHAnsi" w:cstheme="minorHAnsi"/>
          <w:sz w:val="22"/>
          <w:szCs w:val="22"/>
        </w:rPr>
        <w:t>HABILITAÇÃO</w:t>
      </w:r>
      <w:bookmarkEnd w:id="8"/>
    </w:p>
    <w:p w14:paraId="0506857C" w14:textId="184459FF"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sz w:val="22"/>
          <w:szCs w:val="22"/>
          <w:lang w:eastAsia="ar-SA"/>
        </w:rPr>
      </w:pPr>
      <w:r w:rsidRPr="00285177">
        <w:rPr>
          <w:rFonts w:asciiTheme="minorHAnsi" w:hAnsiTheme="minorHAnsi" w:cstheme="minorHAnsi"/>
          <w:sz w:val="22"/>
          <w:szCs w:val="22"/>
          <w:lang w:eastAsia="ar-SA"/>
        </w:rPr>
        <w:t xml:space="preserve">Os </w:t>
      </w:r>
      <w:r w:rsidRPr="00285177">
        <w:rPr>
          <w:rFonts w:asciiTheme="minorHAnsi" w:hAnsiTheme="minorHAnsi" w:cstheme="minorHAnsi"/>
          <w:sz w:val="22"/>
          <w:szCs w:val="22"/>
        </w:rPr>
        <w:t>documentos</w:t>
      </w:r>
      <w:r w:rsidRPr="00285177">
        <w:rPr>
          <w:rFonts w:asciiTheme="minorHAnsi" w:hAnsiTheme="minorHAnsi" w:cstheme="minorHAnsi"/>
          <w:sz w:val="22"/>
          <w:szCs w:val="22"/>
          <w:lang w:eastAsia="ar-SA"/>
        </w:rPr>
        <w:t xml:space="preserve"> a serem exigidos para fins de habilitação constam do </w:t>
      </w:r>
      <w:r w:rsidRPr="00285177">
        <w:rPr>
          <w:rFonts w:asciiTheme="minorHAnsi" w:hAnsiTheme="minorHAnsi" w:cstheme="minorHAnsi"/>
          <w:b/>
          <w:sz w:val="22"/>
          <w:szCs w:val="22"/>
          <w:lang w:eastAsia="ar-SA"/>
        </w:rPr>
        <w:t xml:space="preserve">ANEXO I – DOCUMENTAÇÃO EXIGIDA PARA HABILITAÇÃO </w:t>
      </w:r>
      <w:r w:rsidRPr="00285177">
        <w:rPr>
          <w:rFonts w:asciiTheme="minorHAnsi" w:hAnsiTheme="minorHAnsi" w:cstheme="minorHAnsi"/>
          <w:sz w:val="22"/>
          <w:szCs w:val="22"/>
          <w:lang w:eastAsia="ar-SA"/>
        </w:rPr>
        <w:t>deste aviso e serão solicitados do fornecedor mais bem classificado na fase de lances.</w:t>
      </w:r>
    </w:p>
    <w:p w14:paraId="663BA895" w14:textId="488DB9FB"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sz w:val="22"/>
          <w:szCs w:val="22"/>
          <w:lang w:eastAsia="ar-SA"/>
        </w:rPr>
      </w:pPr>
      <w:r w:rsidRPr="00285177">
        <w:rPr>
          <w:rFonts w:asciiTheme="minorHAnsi" w:hAnsiTheme="minorHAnsi" w:cstheme="minorHAnsi"/>
          <w:sz w:val="22"/>
          <w:szCs w:val="22"/>
          <w:lang w:eastAsia="ar-SA"/>
        </w:rPr>
        <w:t xml:space="preserve">Como </w:t>
      </w:r>
      <w:r w:rsidRPr="00285177">
        <w:rPr>
          <w:rFonts w:asciiTheme="minorHAnsi" w:hAnsiTheme="minorHAnsi" w:cstheme="minorHAnsi"/>
          <w:sz w:val="22"/>
          <w:szCs w:val="22"/>
        </w:rPr>
        <w:t>condição</w:t>
      </w:r>
      <w:r w:rsidRPr="00285177">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285177">
        <w:rPr>
          <w:rFonts w:asciiTheme="minorHAnsi" w:hAnsiTheme="minorHAnsi" w:cstheme="minorHAnsi"/>
          <w:sz w:val="22"/>
          <w:szCs w:val="22"/>
          <w:lang w:eastAsia="ar-SA"/>
        </w:rPr>
        <w:t xml:space="preserve"> </w:t>
      </w:r>
    </w:p>
    <w:p w14:paraId="06013B23" w14:textId="17E2CB22" w:rsidR="002877C6" w:rsidRPr="00285177"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sz w:val="22"/>
          <w:szCs w:val="22"/>
          <w:lang w:eastAsia="ar-SA"/>
        </w:rPr>
      </w:pPr>
      <w:r w:rsidRPr="00285177">
        <w:rPr>
          <w:rFonts w:asciiTheme="minorHAnsi" w:hAnsiTheme="minorHAnsi" w:cstheme="minorHAnsi"/>
          <w:sz w:val="22"/>
          <w:szCs w:val="22"/>
          <w:lang w:eastAsia="ar-SA"/>
        </w:rPr>
        <w:t>SICAF;</w:t>
      </w:r>
      <w:r w:rsidR="00DD6A05" w:rsidRPr="00285177">
        <w:rPr>
          <w:rFonts w:asciiTheme="minorHAnsi" w:hAnsiTheme="minorHAnsi" w:cstheme="minorHAnsi"/>
          <w:sz w:val="22"/>
          <w:szCs w:val="22"/>
          <w:lang w:eastAsia="ar-SA"/>
        </w:rPr>
        <w:t xml:space="preserve"> </w:t>
      </w:r>
    </w:p>
    <w:p w14:paraId="04ED719C" w14:textId="44297CD4" w:rsidR="002877C6" w:rsidRPr="00285177"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sz w:val="22"/>
          <w:szCs w:val="22"/>
          <w:lang w:eastAsia="ar-SA"/>
        </w:rPr>
      </w:pPr>
      <w:r w:rsidRPr="00285177">
        <w:rPr>
          <w:rFonts w:asciiTheme="minorHAnsi" w:hAnsiTheme="minorHAnsi" w:cstheme="minorHAnsi"/>
          <w:bCs/>
          <w:sz w:val="22"/>
          <w:szCs w:val="22"/>
        </w:rPr>
        <w:t xml:space="preserve">Consulta Consolidada de </w:t>
      </w:r>
      <w:r w:rsidRPr="00285177">
        <w:rPr>
          <w:rFonts w:asciiTheme="minorHAnsi" w:hAnsiTheme="minorHAnsi" w:cstheme="minorHAnsi"/>
          <w:bCs/>
          <w:spacing w:val="10"/>
          <w:sz w:val="22"/>
          <w:szCs w:val="22"/>
        </w:rPr>
        <w:t xml:space="preserve">Pessoa </w:t>
      </w:r>
      <w:r w:rsidRPr="00285177">
        <w:rPr>
          <w:rFonts w:asciiTheme="minorHAnsi" w:hAnsiTheme="minorHAnsi" w:cstheme="minorHAnsi"/>
          <w:bCs/>
          <w:sz w:val="22"/>
          <w:szCs w:val="22"/>
        </w:rPr>
        <w:t>Jurídica do Tribunal de Contas da União (</w:t>
      </w:r>
      <w:r w:rsidRPr="00285177">
        <w:rPr>
          <w:rFonts w:asciiTheme="minorHAnsi" w:hAnsiTheme="minorHAnsi" w:cstheme="minorHAnsi"/>
          <w:bCs/>
          <w:sz w:val="22"/>
          <w:szCs w:val="22"/>
          <w:u w:color="4472C3"/>
        </w:rPr>
        <w:t>https://certidoes-</w:t>
      </w:r>
      <w:r w:rsidRPr="00285177">
        <w:rPr>
          <w:rFonts w:asciiTheme="minorHAnsi" w:hAnsiTheme="minorHAnsi" w:cstheme="minorHAnsi"/>
          <w:bCs/>
          <w:spacing w:val="1"/>
          <w:sz w:val="22"/>
          <w:szCs w:val="22"/>
        </w:rPr>
        <w:t xml:space="preserve"> </w:t>
      </w:r>
      <w:r w:rsidRPr="00285177">
        <w:rPr>
          <w:rFonts w:asciiTheme="minorHAnsi" w:hAnsiTheme="minorHAnsi" w:cstheme="minorHAnsi"/>
          <w:bCs/>
          <w:sz w:val="22"/>
          <w:szCs w:val="22"/>
          <w:u w:color="4472C3"/>
        </w:rPr>
        <w:t>apf.apps.tcu.gov.br/</w:t>
      </w:r>
      <w:r w:rsidRPr="00285177">
        <w:rPr>
          <w:rFonts w:asciiTheme="minorHAnsi" w:hAnsiTheme="minorHAnsi" w:cstheme="minorHAnsi"/>
          <w:bCs/>
          <w:sz w:val="22"/>
          <w:szCs w:val="22"/>
        </w:rPr>
        <w:t>).</w:t>
      </w:r>
    </w:p>
    <w:p w14:paraId="71656F12" w14:textId="2DE7B2AD" w:rsidR="002877C6" w:rsidRPr="00285177"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sz w:val="22"/>
          <w:szCs w:val="22"/>
          <w:lang w:eastAsia="ar-SA"/>
        </w:rPr>
      </w:pPr>
      <w:r w:rsidRPr="00285177">
        <w:rPr>
          <w:rFonts w:asciiTheme="minorHAnsi" w:hAnsiTheme="minorHAnsi" w:cstheme="minorHAnsi"/>
          <w:bCs/>
          <w:sz w:val="22"/>
          <w:szCs w:val="22"/>
        </w:rPr>
        <w:t>Consultar restrições ao direito de contratar com a Administração Pública, site</w:t>
      </w:r>
      <w:r w:rsidRPr="00285177">
        <w:rPr>
          <w:rFonts w:asciiTheme="minorHAnsi" w:hAnsiTheme="minorHAnsi" w:cstheme="minorHAnsi"/>
          <w:bCs/>
          <w:spacing w:val="1"/>
          <w:sz w:val="22"/>
          <w:szCs w:val="22"/>
        </w:rPr>
        <w:t xml:space="preserve"> </w:t>
      </w:r>
      <w:r w:rsidRPr="00285177">
        <w:rPr>
          <w:rFonts w:asciiTheme="minorHAnsi" w:hAnsiTheme="minorHAnsi" w:cstheme="minorHAnsi"/>
          <w:bCs/>
          <w:sz w:val="22"/>
          <w:szCs w:val="22"/>
        </w:rPr>
        <w:t>do TCE-PR</w:t>
      </w:r>
      <w:r w:rsidRPr="00285177">
        <w:rPr>
          <w:rFonts w:asciiTheme="minorHAnsi" w:hAnsiTheme="minorHAnsi" w:cstheme="minorHAnsi"/>
          <w:bCs/>
          <w:spacing w:val="1"/>
          <w:sz w:val="22"/>
          <w:szCs w:val="22"/>
        </w:rPr>
        <w:t xml:space="preserve"> </w:t>
      </w:r>
      <w:r w:rsidRPr="00285177">
        <w:rPr>
          <w:rFonts w:asciiTheme="minorHAnsi" w:hAnsiTheme="minorHAnsi" w:cstheme="minorHAnsi"/>
          <w:bCs/>
          <w:sz w:val="22"/>
          <w:szCs w:val="22"/>
        </w:rPr>
        <w:t>(</w:t>
      </w:r>
      <w:r w:rsidR="004E4207" w:rsidRPr="00285177">
        <w:rPr>
          <w:rFonts w:asciiTheme="minorHAnsi" w:hAnsiTheme="minorHAnsi" w:cstheme="minorHAnsi"/>
          <w:bCs/>
          <w:sz w:val="22"/>
          <w:szCs w:val="22"/>
          <w:u w:color="4472C3"/>
        </w:rPr>
        <w:t xml:space="preserve">https://servicos.tce.pr.gov.br/tcepr/municipal/ail </w:t>
      </w:r>
      <w:r w:rsidRPr="00285177">
        <w:rPr>
          <w:rFonts w:asciiTheme="minorHAnsi" w:hAnsiTheme="minorHAnsi" w:cstheme="minorHAnsi"/>
          <w:bCs/>
          <w:sz w:val="22"/>
          <w:szCs w:val="22"/>
          <w:u w:color="4472C3"/>
        </w:rPr>
        <w:t>/ConsultarImpedidos.aspx</w:t>
      </w:r>
      <w:r w:rsidRPr="00285177">
        <w:rPr>
          <w:rFonts w:asciiTheme="minorHAnsi" w:hAnsiTheme="minorHAnsi" w:cstheme="minorHAnsi"/>
          <w:bCs/>
          <w:sz w:val="22"/>
          <w:szCs w:val="22"/>
        </w:rPr>
        <w:t>).</w:t>
      </w:r>
    </w:p>
    <w:p w14:paraId="6CDCE209" w14:textId="2E0CCEB4" w:rsidR="00B00D31"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285177">
        <w:rPr>
          <w:rFonts w:asciiTheme="minorHAnsi" w:hAnsiTheme="minorHAnsi" w:cstheme="minorHAnsi"/>
          <w:sz w:val="22"/>
          <w:szCs w:val="22"/>
        </w:rPr>
        <w:t xml:space="preserve"> da qual seja sócio majoritário.</w:t>
      </w:r>
    </w:p>
    <w:p w14:paraId="30A27902" w14:textId="2CB5F421" w:rsidR="00B00D31"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 tentativa de burla será verificada por meio dos vínculos societários, linhas de fornecimento similares, dentre outros.</w:t>
      </w:r>
    </w:p>
    <w:p w14:paraId="012E64BD" w14:textId="28AF27F1" w:rsidR="00B00D31"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 fornecedor será convocado para manifestação previamente à sua desclassificação</w:t>
      </w:r>
      <w:r w:rsidR="00B00D31" w:rsidRPr="00285177">
        <w:rPr>
          <w:rFonts w:asciiTheme="minorHAnsi" w:hAnsiTheme="minorHAnsi" w:cstheme="minorHAnsi"/>
          <w:sz w:val="22"/>
          <w:szCs w:val="22"/>
        </w:rPr>
        <w:t>.</w:t>
      </w:r>
    </w:p>
    <w:p w14:paraId="13C23A73" w14:textId="64EA077E" w:rsidR="00C074DA" w:rsidRPr="00285177"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Constatada a existência de sanção, o fornecedor será considerado inabilitado, por falta de condição de participação.</w:t>
      </w:r>
    </w:p>
    <w:p w14:paraId="1D48F771" w14:textId="77777777"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Caso atendidas as condições de participação, a habilitação dos fornecedores será verificada por meio do SICAF, nos documentos por ele abrangidos.</w:t>
      </w:r>
    </w:p>
    <w:p w14:paraId="13495D3B" w14:textId="77777777" w:rsidR="00C074DA" w:rsidRPr="00285177"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285177"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O descumprimento do subitem acima implicará a inabilitação do fornecedor, exceto se a consulta aos sítios eletrônicos oficiais emissores de certidões lograr êxito em encontrar a(s) certidão(</w:t>
      </w:r>
      <w:proofErr w:type="spellStart"/>
      <w:r w:rsidRPr="00285177">
        <w:rPr>
          <w:rFonts w:asciiTheme="minorHAnsi" w:hAnsiTheme="minorHAnsi" w:cstheme="minorHAnsi"/>
          <w:sz w:val="22"/>
          <w:szCs w:val="22"/>
        </w:rPr>
        <w:t>ões</w:t>
      </w:r>
      <w:proofErr w:type="spellEnd"/>
      <w:r w:rsidRPr="00285177">
        <w:rPr>
          <w:rFonts w:asciiTheme="minorHAnsi" w:hAnsiTheme="minorHAnsi" w:cstheme="minorHAnsi"/>
          <w:sz w:val="22"/>
          <w:szCs w:val="22"/>
        </w:rPr>
        <w:t>) válida(s).</w:t>
      </w:r>
    </w:p>
    <w:p w14:paraId="561AFF4E" w14:textId="08480BF7"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285177">
        <w:rPr>
          <w:rFonts w:asciiTheme="minorHAnsi" w:hAnsiTheme="minorHAnsi" w:cstheme="minorHAnsi"/>
          <w:sz w:val="22"/>
          <w:szCs w:val="22"/>
        </w:rPr>
        <w:t xml:space="preserve"> duas horas, </w:t>
      </w:r>
      <w:r w:rsidRPr="00285177">
        <w:rPr>
          <w:rFonts w:asciiTheme="minorHAnsi" w:hAnsiTheme="minorHAnsi" w:cstheme="minorHAnsi"/>
          <w:sz w:val="22"/>
          <w:szCs w:val="22"/>
        </w:rPr>
        <w:t>sob pena de inabilitação.</w:t>
      </w:r>
      <w:r w:rsidR="00DD6A05" w:rsidRPr="00285177">
        <w:rPr>
          <w:rFonts w:asciiTheme="minorHAnsi" w:hAnsiTheme="minorHAnsi" w:cstheme="minorHAnsi"/>
          <w:sz w:val="22"/>
          <w:szCs w:val="22"/>
        </w:rPr>
        <w:t xml:space="preserve"> </w:t>
      </w:r>
    </w:p>
    <w:p w14:paraId="64C1466D" w14:textId="088B79C7"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sz w:val="22"/>
          <w:szCs w:val="22"/>
        </w:rPr>
      </w:pPr>
      <w:r w:rsidRPr="00285177">
        <w:rPr>
          <w:rFonts w:asciiTheme="minorHAnsi" w:hAnsiTheme="minorHAnsi" w:cstheme="minorHAnsi"/>
          <w:sz w:val="22"/>
          <w:szCs w:val="22"/>
        </w:rPr>
        <w:t xml:space="preserve">Somente haverá a necessidade de comprovação do preenchimento de requisitos mediante apresentação dos documentos originais </w:t>
      </w:r>
      <w:proofErr w:type="spellStart"/>
      <w:r w:rsidRPr="00285177">
        <w:rPr>
          <w:rFonts w:asciiTheme="minorHAnsi" w:hAnsiTheme="minorHAnsi" w:cstheme="minorHAnsi"/>
          <w:sz w:val="22"/>
          <w:szCs w:val="22"/>
        </w:rPr>
        <w:t>não-digitais</w:t>
      </w:r>
      <w:proofErr w:type="spellEnd"/>
      <w:r w:rsidRPr="00285177">
        <w:rPr>
          <w:rFonts w:asciiTheme="minorHAnsi" w:hAnsiTheme="minorHAnsi" w:cstheme="minorHAnsi"/>
          <w:sz w:val="22"/>
          <w:szCs w:val="22"/>
        </w:rPr>
        <w:t xml:space="preserve"> quando houver dúvida em relação à integridade do documento digital.</w:t>
      </w:r>
    </w:p>
    <w:p w14:paraId="65B7A8E6" w14:textId="358A71AA"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Não serão aceitos documentos de habilitação com indicação de CNPJ/CPF diferentes, salvo aqueles legalmente permitidos.</w:t>
      </w:r>
    </w:p>
    <w:p w14:paraId="51D76F92" w14:textId="04F5C07E"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sz w:val="22"/>
          <w:szCs w:val="22"/>
        </w:rPr>
      </w:pPr>
      <w:r w:rsidRPr="00285177">
        <w:rPr>
          <w:rFonts w:asciiTheme="minorHAnsi" w:hAnsiTheme="minorHAnsi" w:cstheme="minorHAnsi"/>
          <w:bCs/>
          <w:sz w:val="22"/>
          <w:szCs w:val="22"/>
        </w:rPr>
        <w:t xml:space="preserve">Havendo </w:t>
      </w:r>
      <w:r w:rsidRPr="00285177">
        <w:rPr>
          <w:rFonts w:asciiTheme="minorHAnsi" w:hAnsiTheme="minorHAnsi" w:cstheme="minorHAnsi"/>
          <w:iCs/>
          <w:sz w:val="22"/>
          <w:szCs w:val="22"/>
        </w:rPr>
        <w:t>necessidade</w:t>
      </w:r>
      <w:r w:rsidRPr="00285177">
        <w:rPr>
          <w:rFonts w:asciiTheme="minorHAnsi" w:hAnsiTheme="minorHAnsi" w:cstheme="minorHAnsi"/>
          <w:bCs/>
          <w:sz w:val="22"/>
          <w:szCs w:val="22"/>
        </w:rPr>
        <w:t xml:space="preserve"> de analisar minuciosamente os documentos exigidos, a sessão será suspensa, sendo informada a nova data e horário para a sua continuidade.</w:t>
      </w:r>
    </w:p>
    <w:p w14:paraId="7228BE14" w14:textId="1BF9890D"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 xml:space="preserve">Será inabilitado o fornecedor que não comprovar sua habilitação, seja por não apresentar </w:t>
      </w:r>
      <w:r w:rsidRPr="00285177">
        <w:rPr>
          <w:rFonts w:asciiTheme="minorHAnsi" w:hAnsiTheme="minorHAnsi" w:cstheme="minorHAnsi"/>
          <w:iCs/>
          <w:sz w:val="22"/>
          <w:szCs w:val="22"/>
        </w:rPr>
        <w:t>quaisquer</w:t>
      </w:r>
      <w:r w:rsidRPr="00285177">
        <w:rPr>
          <w:rFonts w:asciiTheme="minorHAnsi" w:hAnsiTheme="minorHAnsi" w:cstheme="minorHAnsi"/>
          <w:sz w:val="22"/>
          <w:szCs w:val="22"/>
        </w:rPr>
        <w:t xml:space="preserve"> dos </w:t>
      </w:r>
      <w:r w:rsidRPr="00285177">
        <w:rPr>
          <w:rFonts w:asciiTheme="minorHAnsi" w:hAnsiTheme="minorHAnsi" w:cstheme="minorHAnsi"/>
          <w:bCs/>
          <w:sz w:val="22"/>
          <w:szCs w:val="22"/>
        </w:rPr>
        <w:t>documentos</w:t>
      </w:r>
      <w:r w:rsidRPr="00285177">
        <w:rPr>
          <w:rFonts w:asciiTheme="minorHAnsi" w:hAnsiTheme="minorHAnsi" w:cstheme="minorHAnsi"/>
          <w:sz w:val="22"/>
          <w:szCs w:val="22"/>
        </w:rPr>
        <w:t xml:space="preserve"> exigidos, ou apresentá-los em desacordo com o estabelecido neste Aviso de Contratação Direta.</w:t>
      </w:r>
    </w:p>
    <w:p w14:paraId="2010F3DD" w14:textId="1E92E644" w:rsidR="00C074DA" w:rsidRPr="00285177" w:rsidRDefault="00C074DA" w:rsidP="00285177">
      <w:pPr>
        <w:numPr>
          <w:ilvl w:val="2"/>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285177">
        <w:rPr>
          <w:rFonts w:asciiTheme="minorHAnsi" w:hAnsiTheme="minorHAnsi" w:cstheme="minorHAnsi"/>
          <w:sz w:val="22"/>
          <w:szCs w:val="22"/>
        </w:rPr>
        <w:t>.</w:t>
      </w:r>
    </w:p>
    <w:p w14:paraId="45681CA8" w14:textId="16817BB0" w:rsidR="00C074DA" w:rsidRPr="00285177" w:rsidRDefault="00C074DA" w:rsidP="00285177">
      <w:pPr>
        <w:numPr>
          <w:ilvl w:val="1"/>
          <w:numId w:val="8"/>
        </w:numPr>
        <w:tabs>
          <w:tab w:val="left" w:pos="284"/>
        </w:tabs>
        <w:spacing w:before="120" w:after="120"/>
        <w:ind w:left="0" w:firstLine="0"/>
        <w:contextualSpacing/>
        <w:jc w:val="both"/>
        <w:rPr>
          <w:rFonts w:asciiTheme="minorHAnsi" w:hAnsiTheme="minorHAnsi" w:cstheme="minorHAnsi"/>
          <w:sz w:val="22"/>
          <w:szCs w:val="22"/>
        </w:rPr>
      </w:pPr>
      <w:r w:rsidRPr="00285177">
        <w:rPr>
          <w:rFonts w:asciiTheme="minorHAnsi" w:hAnsiTheme="minorHAnsi" w:cstheme="minorHAnsi"/>
          <w:iCs/>
          <w:sz w:val="22"/>
          <w:szCs w:val="22"/>
        </w:rPr>
        <w:t>Constatado o atendimento às exigências de habilitação, o fornecedor será habilitado.</w:t>
      </w:r>
    </w:p>
    <w:p w14:paraId="29D19185" w14:textId="50482F45" w:rsidR="00104DFB" w:rsidRPr="00285177" w:rsidRDefault="00104DFB"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285177" w:rsidRDefault="00104DFB"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Será permitida a adjudicação e a homologação parcial do procedimento licitatório, quando o seu objeto possuir mais de um lote.</w:t>
      </w:r>
    </w:p>
    <w:p w14:paraId="1904C8D4" w14:textId="77777777" w:rsidR="00104DFB" w:rsidRPr="00285177" w:rsidRDefault="00104DFB" w:rsidP="00285177">
      <w:pPr>
        <w:tabs>
          <w:tab w:val="left" w:pos="284"/>
        </w:tabs>
        <w:spacing w:before="120" w:after="120"/>
        <w:jc w:val="both"/>
        <w:rPr>
          <w:rFonts w:asciiTheme="minorHAnsi" w:eastAsia="Arial" w:hAnsiTheme="minorHAnsi" w:cstheme="minorHAnsi"/>
          <w:sz w:val="22"/>
          <w:szCs w:val="22"/>
        </w:rPr>
      </w:pPr>
    </w:p>
    <w:p w14:paraId="20BE7B0E" w14:textId="329A9944" w:rsidR="00E9116D" w:rsidRPr="00285177" w:rsidRDefault="00104DFB" w:rsidP="00285177">
      <w:pPr>
        <w:pStyle w:val="Ttulo1"/>
        <w:numPr>
          <w:ilvl w:val="0"/>
          <w:numId w:val="8"/>
        </w:numPr>
        <w:tabs>
          <w:tab w:val="left" w:pos="284"/>
        </w:tabs>
        <w:spacing w:line="240" w:lineRule="auto"/>
        <w:ind w:left="0"/>
        <w:rPr>
          <w:rFonts w:asciiTheme="minorHAnsi" w:hAnsiTheme="minorHAnsi" w:cstheme="minorHAnsi"/>
          <w:sz w:val="22"/>
          <w:szCs w:val="22"/>
        </w:rPr>
      </w:pPr>
      <w:r w:rsidRPr="00285177">
        <w:rPr>
          <w:rFonts w:asciiTheme="minorHAnsi" w:hAnsiTheme="minorHAnsi" w:cstheme="minorHAnsi"/>
          <w:sz w:val="22"/>
          <w:szCs w:val="22"/>
        </w:rPr>
        <w:t>DA HOMOLOGAÇÃO E ADJUDICAÇÃO</w:t>
      </w:r>
    </w:p>
    <w:p w14:paraId="700EFE3D" w14:textId="6F8BACDD" w:rsidR="00104DFB" w:rsidRPr="00285177" w:rsidRDefault="00E9116D"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bookmarkStart w:id="9" w:name="_Hlk131601192"/>
      <w:r w:rsidRPr="00285177">
        <w:rPr>
          <w:rFonts w:asciiTheme="minorHAnsi" w:eastAsia="Arial" w:hAnsiTheme="minorHAnsi" w:cstheme="minorHAnsi"/>
          <w:sz w:val="22"/>
          <w:szCs w:val="22"/>
        </w:rPr>
        <w:t xml:space="preserve"> </w:t>
      </w:r>
      <w:r w:rsidR="00104DFB" w:rsidRPr="00285177">
        <w:rPr>
          <w:rFonts w:asciiTheme="minorHAnsi" w:eastAsia="Arial" w:hAnsiTheme="minorHAnsi" w:cstheme="minorHAnsi"/>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285177" w:rsidRDefault="00104DFB"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Será permitida a adjudicação e a homologação parcial do procedimento licitatório, quando o seu objeto possuir mais de um lote.</w:t>
      </w:r>
      <w:bookmarkEnd w:id="9"/>
    </w:p>
    <w:p w14:paraId="46203BC9" w14:textId="611762E7" w:rsidR="00C074DA" w:rsidRPr="00285177" w:rsidRDefault="00C074DA" w:rsidP="00285177">
      <w:pPr>
        <w:pStyle w:val="Ttulo1"/>
        <w:numPr>
          <w:ilvl w:val="0"/>
          <w:numId w:val="8"/>
        </w:numPr>
        <w:tabs>
          <w:tab w:val="left" w:pos="284"/>
        </w:tabs>
        <w:spacing w:line="240" w:lineRule="auto"/>
        <w:ind w:left="0"/>
        <w:rPr>
          <w:rFonts w:asciiTheme="minorHAnsi" w:hAnsiTheme="minorHAnsi" w:cstheme="minorHAnsi"/>
          <w:sz w:val="22"/>
          <w:szCs w:val="22"/>
        </w:rPr>
      </w:pPr>
      <w:bookmarkStart w:id="10" w:name="_Toc118380905"/>
      <w:r w:rsidRPr="00285177">
        <w:rPr>
          <w:rFonts w:asciiTheme="minorHAnsi" w:hAnsiTheme="minorHAnsi" w:cstheme="minorHAnsi"/>
          <w:sz w:val="22"/>
          <w:szCs w:val="22"/>
        </w:rPr>
        <w:t>CONTRATAÇÃO</w:t>
      </w:r>
      <w:bookmarkEnd w:id="10"/>
    </w:p>
    <w:p w14:paraId="5DA2774B" w14:textId="05FFBE4A" w:rsidR="00C074DA" w:rsidRPr="00285177" w:rsidRDefault="00E9116D"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 xml:space="preserve"> </w:t>
      </w:r>
      <w:r w:rsidR="00C074DA" w:rsidRPr="00285177">
        <w:rPr>
          <w:rFonts w:asciiTheme="minorHAnsi" w:eastAsia="Arial" w:hAnsiTheme="minorHAnsi" w:cstheme="minorHAnsi"/>
          <w:sz w:val="22"/>
          <w:szCs w:val="22"/>
        </w:rPr>
        <w:t>Após a homologação e adjudicação, caso se conclua pela contratação, será firmado Termo de Contrato ou emitido instrumento equivalente.</w:t>
      </w:r>
    </w:p>
    <w:p w14:paraId="1D39ACAB" w14:textId="25B70744" w:rsidR="00C074DA" w:rsidRPr="00285177" w:rsidRDefault="00C074DA"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O adjudicatário terá o prazo de</w:t>
      </w:r>
      <w:r w:rsidR="00BA30F8" w:rsidRPr="00285177">
        <w:rPr>
          <w:rFonts w:asciiTheme="minorHAnsi" w:eastAsia="Arial" w:hAnsiTheme="minorHAnsi" w:cstheme="minorHAnsi"/>
          <w:sz w:val="22"/>
          <w:szCs w:val="22"/>
        </w:rPr>
        <w:t xml:space="preserve"> 0</w:t>
      </w:r>
      <w:r w:rsidR="00CC5926" w:rsidRPr="00285177">
        <w:rPr>
          <w:rFonts w:asciiTheme="minorHAnsi" w:eastAsia="Arial" w:hAnsiTheme="minorHAnsi" w:cstheme="minorHAnsi"/>
          <w:sz w:val="22"/>
          <w:szCs w:val="22"/>
        </w:rPr>
        <w:t>5</w:t>
      </w:r>
      <w:r w:rsidR="00BA30F8" w:rsidRPr="00285177">
        <w:rPr>
          <w:rFonts w:asciiTheme="minorHAnsi" w:eastAsia="Arial" w:hAnsiTheme="minorHAnsi" w:cstheme="minorHAnsi"/>
          <w:sz w:val="22"/>
          <w:szCs w:val="22"/>
        </w:rPr>
        <w:t xml:space="preserve"> (</w:t>
      </w:r>
      <w:r w:rsidR="00CC5926" w:rsidRPr="00285177">
        <w:rPr>
          <w:rFonts w:asciiTheme="minorHAnsi" w:eastAsia="Arial" w:hAnsiTheme="minorHAnsi" w:cstheme="minorHAnsi"/>
          <w:sz w:val="22"/>
          <w:szCs w:val="22"/>
        </w:rPr>
        <w:t>cinco</w:t>
      </w:r>
      <w:r w:rsidR="00BA30F8" w:rsidRPr="00285177">
        <w:rPr>
          <w:rFonts w:asciiTheme="minorHAnsi" w:eastAsia="Arial" w:hAnsiTheme="minorHAnsi" w:cstheme="minorHAnsi"/>
          <w:sz w:val="22"/>
          <w:szCs w:val="22"/>
        </w:rPr>
        <w:t xml:space="preserve">) dias úteis, </w:t>
      </w:r>
      <w:r w:rsidRPr="00285177">
        <w:rPr>
          <w:rFonts w:asciiTheme="minorHAnsi" w:eastAsia="Arial" w:hAnsiTheme="minorHAnsi" w:cstheme="minorHAnsi"/>
          <w:sz w:val="22"/>
          <w:szCs w:val="22"/>
        </w:rPr>
        <w:t>contados a partir da data de sua convocação, para assinar o Termo de Contrato</w:t>
      </w:r>
      <w:r w:rsidR="00BA30F8" w:rsidRPr="00285177">
        <w:rPr>
          <w:rFonts w:asciiTheme="minorHAnsi" w:eastAsia="Arial" w:hAnsiTheme="minorHAnsi" w:cstheme="minorHAnsi"/>
          <w:sz w:val="22"/>
          <w:szCs w:val="22"/>
        </w:rPr>
        <w:t xml:space="preserve">, </w:t>
      </w:r>
      <w:r w:rsidRPr="00285177">
        <w:rPr>
          <w:rFonts w:asciiTheme="minorHAnsi" w:eastAsia="Arial" w:hAnsiTheme="minorHAnsi" w:cstheme="minorHAnsi"/>
          <w:sz w:val="22"/>
          <w:szCs w:val="22"/>
        </w:rPr>
        <w:t xml:space="preserve">sob pena de decair o direito à contratação, sem prejuízo das sanções previstas neste Aviso de Contratação Direta. </w:t>
      </w:r>
    </w:p>
    <w:p w14:paraId="48A1EB52" w14:textId="52789137" w:rsidR="00C074DA" w:rsidRPr="00285177" w:rsidRDefault="00C074DA" w:rsidP="00285177">
      <w:pPr>
        <w:numPr>
          <w:ilvl w:val="2"/>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285177">
        <w:rPr>
          <w:rFonts w:asciiTheme="minorHAnsi" w:eastAsia="Arial" w:hAnsiTheme="minorHAnsi" w:cstheme="minorHAnsi"/>
          <w:sz w:val="22"/>
          <w:szCs w:val="22"/>
        </w:rPr>
        <w:t xml:space="preserve"> mesmo prazo, </w:t>
      </w:r>
      <w:r w:rsidRPr="00285177">
        <w:rPr>
          <w:rFonts w:asciiTheme="minorHAnsi" w:eastAsia="Arial" w:hAnsiTheme="minorHAnsi" w:cstheme="minorHAnsi"/>
          <w:sz w:val="22"/>
          <w:szCs w:val="22"/>
        </w:rPr>
        <w:t>a contar da data de seu recebimento ou da disponibilização do acesso ao sistema de processo eletrônico.</w:t>
      </w:r>
    </w:p>
    <w:p w14:paraId="06CD8268" w14:textId="562BA2EE" w:rsidR="00C074DA" w:rsidRPr="00285177" w:rsidRDefault="00C074DA" w:rsidP="00285177">
      <w:pPr>
        <w:numPr>
          <w:ilvl w:val="2"/>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O prazo previsto no subitem anterior poderá ser prorrogado, por igual período, por solicitação justificada do adjudicatário e aceita pela Administração.</w:t>
      </w:r>
    </w:p>
    <w:p w14:paraId="0C6C8CD9" w14:textId="1ACCD53C" w:rsidR="00C074DA" w:rsidRPr="00285177" w:rsidRDefault="00C074DA"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eastAsia="Arial" w:hAnsiTheme="minorHAnsi" w:cstheme="minorHAnsi"/>
          <w:sz w:val="22"/>
          <w:szCs w:val="22"/>
        </w:rPr>
        <w:t xml:space="preserve">O prazo de vigência da contratação é o estabelecido no Termo de Referência. </w:t>
      </w:r>
    </w:p>
    <w:p w14:paraId="3B641249" w14:textId="1248EEE7" w:rsidR="00C074DA" w:rsidRPr="00285177" w:rsidRDefault="00C074DA" w:rsidP="00285177">
      <w:pPr>
        <w:numPr>
          <w:ilvl w:val="1"/>
          <w:numId w:val="8"/>
        </w:numPr>
        <w:tabs>
          <w:tab w:val="left" w:pos="284"/>
        </w:tabs>
        <w:spacing w:before="120" w:after="120"/>
        <w:ind w:left="0" w:firstLine="0"/>
        <w:jc w:val="both"/>
        <w:rPr>
          <w:rFonts w:asciiTheme="minorHAnsi" w:eastAsia="Arial" w:hAnsiTheme="minorHAnsi" w:cstheme="minorHAnsi"/>
          <w:sz w:val="22"/>
          <w:szCs w:val="22"/>
        </w:rPr>
      </w:pPr>
      <w:r w:rsidRPr="00285177">
        <w:rPr>
          <w:rFonts w:asciiTheme="minorHAnsi" w:hAnsiTheme="minorHAnsi" w:cstheme="minorHAns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285177" w:rsidRDefault="007E63BB" w:rsidP="00285177">
      <w:pPr>
        <w:tabs>
          <w:tab w:val="left" w:pos="284"/>
        </w:tabs>
        <w:spacing w:before="120" w:after="120"/>
        <w:jc w:val="both"/>
        <w:rPr>
          <w:rFonts w:asciiTheme="minorHAnsi" w:eastAsia="Arial" w:hAnsiTheme="minorHAnsi" w:cstheme="minorHAnsi"/>
          <w:sz w:val="22"/>
          <w:szCs w:val="22"/>
        </w:rPr>
      </w:pPr>
    </w:p>
    <w:p w14:paraId="6AEAA6DA" w14:textId="4A2EAF5C" w:rsidR="00C074DA" w:rsidRPr="00285177" w:rsidRDefault="00C074DA" w:rsidP="00285177">
      <w:pPr>
        <w:pStyle w:val="Ttulo1"/>
        <w:numPr>
          <w:ilvl w:val="0"/>
          <w:numId w:val="8"/>
        </w:numPr>
        <w:tabs>
          <w:tab w:val="left" w:pos="284"/>
        </w:tabs>
        <w:spacing w:line="240" w:lineRule="auto"/>
        <w:ind w:left="0"/>
        <w:rPr>
          <w:rFonts w:asciiTheme="minorHAnsi" w:hAnsiTheme="minorHAnsi" w:cstheme="minorHAnsi"/>
          <w:sz w:val="22"/>
          <w:szCs w:val="22"/>
        </w:rPr>
      </w:pPr>
      <w:bookmarkStart w:id="11" w:name="_Toc118380906"/>
      <w:r w:rsidRPr="00285177">
        <w:rPr>
          <w:rFonts w:asciiTheme="minorHAnsi" w:hAnsiTheme="minorHAnsi" w:cstheme="minorHAnsi"/>
          <w:sz w:val="22"/>
          <w:szCs w:val="22"/>
        </w:rPr>
        <w:t>INFRAÇÕES E SANÇÕES ADMINISTRATIVAS</w:t>
      </w:r>
      <w:bookmarkEnd w:id="11"/>
    </w:p>
    <w:p w14:paraId="470FE3AB" w14:textId="7773E769" w:rsidR="00C074DA" w:rsidRPr="00285177" w:rsidRDefault="00775CFB" w:rsidP="00285177">
      <w:pPr>
        <w:numPr>
          <w:ilvl w:val="1"/>
          <w:numId w:val="8"/>
        </w:numPr>
        <w:tabs>
          <w:tab w:val="left" w:pos="284"/>
        </w:tabs>
        <w:spacing w:before="120" w:after="120"/>
        <w:ind w:left="0" w:firstLine="0"/>
        <w:jc w:val="both"/>
        <w:rPr>
          <w:rFonts w:asciiTheme="minorHAnsi" w:hAnsiTheme="minorHAnsi" w:cstheme="minorHAnsi"/>
          <w:b/>
          <w:sz w:val="22"/>
          <w:szCs w:val="22"/>
        </w:rPr>
      </w:pP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 xml:space="preserve">Comete infração administrativa o fornecedor que praticar quaisquer das </w:t>
      </w:r>
      <w:r w:rsidR="00651FED" w:rsidRPr="00285177">
        <w:rPr>
          <w:rFonts w:asciiTheme="minorHAnsi" w:hAnsiTheme="minorHAnsi" w:cstheme="minorHAnsi"/>
          <w:sz w:val="22"/>
          <w:szCs w:val="22"/>
        </w:rPr>
        <w:t>hipóteses previstas</w:t>
      </w:r>
      <w:r w:rsidR="00C074DA" w:rsidRPr="00285177">
        <w:rPr>
          <w:rFonts w:asciiTheme="minorHAnsi" w:hAnsiTheme="minorHAnsi" w:cstheme="minorHAnsi"/>
          <w:sz w:val="22"/>
          <w:szCs w:val="22"/>
        </w:rPr>
        <w:t xml:space="preserve"> no art. 155 da Lei nº 14.133, de 2021, quais sejam: </w:t>
      </w:r>
    </w:p>
    <w:p w14:paraId="479DF54E" w14:textId="7777777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dar causa à inexecução parcial do contrato;</w:t>
      </w:r>
    </w:p>
    <w:p w14:paraId="11D8978B" w14:textId="7777777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dar causa à inexecução parcial do contrato que cause grave dano à Administração, ao funcionamento dos serviços públicos ou ao interesse coletivo;</w:t>
      </w:r>
    </w:p>
    <w:p w14:paraId="3D3A59AE" w14:textId="7777777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dar causa à inexecução total do contrato;</w:t>
      </w:r>
    </w:p>
    <w:p w14:paraId="028F4C2B" w14:textId="7777777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deixar de entregar a documentação exigida para o certame;</w:t>
      </w:r>
    </w:p>
    <w:p w14:paraId="3B33CFA2" w14:textId="77777777" w:rsidR="00775CFB"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não manter a proposta, salvo em decorrência de fato superveniente devidamente justificado;</w:t>
      </w:r>
    </w:p>
    <w:p w14:paraId="4BE7D953" w14:textId="1E9B4E5F"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não celebrar o contrato ou não entregar a documentação exigida para a contratação, quando convocado dentro do prazo de validade de sua proposta;</w:t>
      </w:r>
    </w:p>
    <w:p w14:paraId="1889103C" w14:textId="471A5C17"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ensejar o retardamento da execução ou da entrega do objeto da licitação sem motivo justificado;</w:t>
      </w:r>
    </w:p>
    <w:p w14:paraId="30D8C0F1" w14:textId="77777777" w:rsidR="00775CFB"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apresentar declaração ou documentação falsa exigida para o certame ou prestar declaração falsa durante a dispensa eletrônica ou a execução do contrato;</w:t>
      </w:r>
    </w:p>
    <w:p w14:paraId="0EB1EBD9" w14:textId="35CAE2DC"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fraudar a dispensa eletrônica ou praticar ato fraudulento na execução do contrato;</w:t>
      </w:r>
    </w:p>
    <w:p w14:paraId="5AB18E9D" w14:textId="3F7B84FA" w:rsidR="00C074DA" w:rsidRPr="00285177" w:rsidRDefault="00C074DA" w:rsidP="00285177">
      <w:pPr>
        <w:numPr>
          <w:ilvl w:val="2"/>
          <w:numId w:val="17"/>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comportar-se de modo inidôneo ou cometer fraude de qualquer natureza</w:t>
      </w:r>
      <w:r w:rsidR="004E4207" w:rsidRPr="00285177">
        <w:rPr>
          <w:rFonts w:asciiTheme="minorHAnsi" w:hAnsiTheme="minorHAnsi" w:cstheme="minorHAnsi"/>
          <w:sz w:val="22"/>
          <w:szCs w:val="22"/>
        </w:rPr>
        <w:t>.</w:t>
      </w:r>
    </w:p>
    <w:p w14:paraId="68B9125F" w14:textId="51E55FA0" w:rsidR="00C074DA" w:rsidRPr="00285177"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285177"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praticar atos ilícitos com vistas a frustrar os objetivos deste certame.</w:t>
      </w:r>
    </w:p>
    <w:p w14:paraId="4563909F" w14:textId="6A06F538" w:rsidR="00C074DA" w:rsidRPr="00285177"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praticar ato lesivo previsto no art. 5º da Lei nº 12.846, de 1º de agosto de 2013.</w:t>
      </w:r>
    </w:p>
    <w:p w14:paraId="17B00865" w14:textId="59B09F06" w:rsidR="00C074DA" w:rsidRPr="00285177" w:rsidRDefault="00775CFB"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9.3</w:t>
      </w:r>
      <w:r w:rsidR="00DD6A05"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285177" w:rsidRDefault="00C074DA" w:rsidP="00285177">
      <w:pPr>
        <w:numPr>
          <w:ilvl w:val="2"/>
          <w:numId w:val="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Advertência pela falta do subitem </w:t>
      </w:r>
      <w:r w:rsidR="005B11FE" w:rsidRPr="00285177">
        <w:rPr>
          <w:rFonts w:asciiTheme="minorHAnsi" w:hAnsiTheme="minorHAnsi" w:cstheme="minorHAnsi"/>
          <w:sz w:val="22"/>
          <w:szCs w:val="22"/>
        </w:rPr>
        <w:t>“</w:t>
      </w:r>
      <w:r w:rsidR="00775CFB" w:rsidRPr="00285177">
        <w:rPr>
          <w:rFonts w:asciiTheme="minorHAnsi" w:hAnsiTheme="minorHAnsi" w:cstheme="minorHAnsi"/>
          <w:sz w:val="22"/>
          <w:szCs w:val="22"/>
        </w:rPr>
        <w:t>a</w:t>
      </w:r>
      <w:r w:rsidR="005B11FE" w:rsidRPr="00285177">
        <w:rPr>
          <w:rFonts w:asciiTheme="minorHAnsi" w:hAnsiTheme="minorHAnsi" w:cstheme="minorHAnsi"/>
          <w:sz w:val="22"/>
          <w:szCs w:val="22"/>
        </w:rPr>
        <w:t>”</w:t>
      </w:r>
      <w:r w:rsidR="00775CFB" w:rsidRPr="00285177">
        <w:rPr>
          <w:rFonts w:asciiTheme="minorHAnsi" w:hAnsiTheme="minorHAnsi" w:cstheme="minorHAnsi"/>
          <w:sz w:val="22"/>
          <w:szCs w:val="22"/>
        </w:rPr>
        <w:t xml:space="preserve"> do item </w:t>
      </w:r>
      <w:r w:rsidR="008225C4" w:rsidRPr="00285177">
        <w:rPr>
          <w:rFonts w:asciiTheme="minorHAnsi" w:hAnsiTheme="minorHAnsi" w:cstheme="minorHAnsi"/>
          <w:sz w:val="22"/>
          <w:szCs w:val="22"/>
        </w:rPr>
        <w:t>9.1 deste</w:t>
      </w:r>
      <w:r w:rsidRPr="00285177">
        <w:rPr>
          <w:rFonts w:asciiTheme="minorHAnsi" w:hAnsiTheme="minorHAnsi" w:cstheme="minorHAnsi"/>
          <w:sz w:val="22"/>
          <w:szCs w:val="22"/>
        </w:rPr>
        <w:t xml:space="preserve"> Aviso de Contratação Direta, quando não se justificar a imposição de penalidade mais grave;</w:t>
      </w:r>
    </w:p>
    <w:p w14:paraId="1CBEED0C" w14:textId="7DC4CBBE" w:rsidR="00C074DA" w:rsidRPr="00285177" w:rsidRDefault="00C074DA" w:rsidP="00285177">
      <w:pPr>
        <w:numPr>
          <w:ilvl w:val="2"/>
          <w:numId w:val="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Multa de</w:t>
      </w:r>
      <w:r w:rsidR="00BA30F8" w:rsidRPr="00285177">
        <w:rPr>
          <w:rFonts w:asciiTheme="minorHAnsi" w:hAnsiTheme="minorHAnsi" w:cstheme="minorHAnsi"/>
          <w:sz w:val="22"/>
          <w:szCs w:val="22"/>
        </w:rPr>
        <w:t xml:space="preserve"> 10% (dez por cento) </w:t>
      </w:r>
      <w:r w:rsidRPr="00285177">
        <w:rPr>
          <w:rFonts w:asciiTheme="minorHAnsi" w:hAnsiTheme="minorHAnsi" w:cstheme="minorHAnsi"/>
          <w:sz w:val="22"/>
          <w:szCs w:val="22"/>
        </w:rPr>
        <w:t>sobre o valor estimado do</w:t>
      </w:r>
      <w:r w:rsidR="00BA30F8" w:rsidRPr="00285177">
        <w:rPr>
          <w:rFonts w:asciiTheme="minorHAnsi" w:hAnsiTheme="minorHAnsi" w:cstheme="minorHAnsi"/>
          <w:sz w:val="22"/>
          <w:szCs w:val="22"/>
        </w:rPr>
        <w:t xml:space="preserve"> Contrato, </w:t>
      </w:r>
      <w:r w:rsidRPr="00285177">
        <w:rPr>
          <w:rFonts w:asciiTheme="minorHAnsi" w:hAnsiTheme="minorHAnsi" w:cstheme="minorHAnsi"/>
          <w:sz w:val="22"/>
          <w:szCs w:val="22"/>
        </w:rPr>
        <w:t>pela conduta do fornecedor, por qualquer das infrações</w:t>
      </w:r>
      <w:r w:rsidR="00775CFB" w:rsidRPr="00285177">
        <w:rPr>
          <w:rFonts w:asciiTheme="minorHAnsi" w:hAnsiTheme="minorHAnsi" w:cstheme="minorHAnsi"/>
          <w:sz w:val="22"/>
          <w:szCs w:val="22"/>
        </w:rPr>
        <w:t xml:space="preserve"> previstas. </w:t>
      </w:r>
    </w:p>
    <w:p w14:paraId="70C4748F" w14:textId="43664558" w:rsidR="00C074DA" w:rsidRPr="00285177" w:rsidRDefault="00C074DA" w:rsidP="00285177">
      <w:pPr>
        <w:numPr>
          <w:ilvl w:val="2"/>
          <w:numId w:val="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Impedimento de licitar e contratar no âmbito da Administração Pública direta e indireta do ente federativo que tiver aplicado a sanção, pelo prazo máximo de 3 (três) anos, nos casos </w:t>
      </w:r>
      <w:r w:rsidR="00775CFB" w:rsidRPr="00285177">
        <w:rPr>
          <w:rFonts w:asciiTheme="minorHAnsi" w:hAnsiTheme="minorHAnsi" w:cstheme="minorHAnsi"/>
          <w:sz w:val="22"/>
          <w:szCs w:val="22"/>
        </w:rPr>
        <w:t>do item 9.1</w:t>
      </w:r>
      <w:r w:rsidRPr="00285177">
        <w:rPr>
          <w:rFonts w:asciiTheme="minorHAnsi" w:hAnsiTheme="minorHAnsi" w:cstheme="minorHAnsi"/>
          <w:sz w:val="22"/>
          <w:szCs w:val="22"/>
        </w:rPr>
        <w:t xml:space="preserve"> deste Aviso de Contratação Direta, quando não se justificar a imposição de penalidade mais grave;</w:t>
      </w:r>
    </w:p>
    <w:p w14:paraId="3BB8771A" w14:textId="457F211A" w:rsidR="00C074DA" w:rsidRPr="00285177" w:rsidRDefault="00C074DA" w:rsidP="00285177">
      <w:pPr>
        <w:numPr>
          <w:ilvl w:val="2"/>
          <w:numId w:val="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285177">
        <w:rPr>
          <w:rFonts w:asciiTheme="minorHAnsi" w:hAnsiTheme="minorHAnsi" w:cstheme="minorHAnsi"/>
          <w:sz w:val="22"/>
          <w:szCs w:val="22"/>
        </w:rPr>
        <w:t>previstos no item 9.1</w:t>
      </w:r>
      <w:r w:rsidRPr="00285177">
        <w:rPr>
          <w:rFonts w:asciiTheme="minorHAnsi" w:hAnsiTheme="minorHAnsi" w:cstheme="minorHAnsi"/>
          <w:sz w:val="22"/>
          <w:szCs w:val="22"/>
        </w:rPr>
        <w:t>, bem como nos demais casos que justifiquem a imposição da penalidade mais grave;</w:t>
      </w:r>
    </w:p>
    <w:p w14:paraId="2EBE02AD" w14:textId="4961BCB3" w:rsidR="00C074DA" w:rsidRPr="00285177"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 aplicação das sanções previstas neste Contrato não exclui, em hipótese alguma, a obrigação de reparação integral do dano causado à Contratante (art. 156, §9º)</w:t>
      </w:r>
    </w:p>
    <w:p w14:paraId="4A7985B5" w14:textId="64F31677"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Todas as sanções previstas neste Aviso poderão ser aplicadas cumulativamente com a multa (art. 156, §7º).</w:t>
      </w:r>
    </w:p>
    <w:p w14:paraId="330B48F2" w14:textId="2BA1CB2A"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Antes da aplicação da multa</w:t>
      </w:r>
      <w:r w:rsidR="0092451E" w:rsidRPr="00285177">
        <w:rPr>
          <w:rFonts w:asciiTheme="minorHAnsi" w:hAnsiTheme="minorHAnsi" w:cstheme="minorHAnsi"/>
          <w:bCs/>
          <w:sz w:val="22"/>
          <w:szCs w:val="22"/>
        </w:rPr>
        <w:t>,</w:t>
      </w:r>
      <w:r w:rsidRPr="00285177">
        <w:rPr>
          <w:rFonts w:asciiTheme="minorHAnsi" w:hAnsiTheme="minorHAnsi" w:cstheme="minorHAnsi"/>
          <w:bCs/>
          <w:sz w:val="22"/>
          <w:szCs w:val="22"/>
        </w:rPr>
        <w:t xml:space="preserve"> será facultada a defesa do interessado no prazo de 15 (quinze) dias úteis, contado da data de sua intimação (art. 157)</w:t>
      </w:r>
    </w:p>
    <w:p w14:paraId="52FA3DBC" w14:textId="6F0EEB6B"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Previamente ao encaminhamento à cobrança judicial, a multa poderá ser recolhida administrativamente</w:t>
      </w:r>
      <w:r w:rsidR="00BA30F8" w:rsidRPr="00285177">
        <w:rPr>
          <w:rFonts w:asciiTheme="minorHAnsi" w:hAnsiTheme="minorHAnsi" w:cstheme="minorHAnsi"/>
          <w:bCs/>
          <w:sz w:val="22"/>
          <w:szCs w:val="22"/>
        </w:rPr>
        <w:t xml:space="preserve">, conforme prazo previsto no processo administrativo, definido </w:t>
      </w:r>
      <w:r w:rsidRPr="00285177">
        <w:rPr>
          <w:rFonts w:asciiTheme="minorHAnsi" w:hAnsiTheme="minorHAnsi" w:cstheme="minorHAnsi"/>
          <w:bCs/>
          <w:sz w:val="22"/>
          <w:szCs w:val="22"/>
        </w:rPr>
        <w:t>pela autoridade competente.</w:t>
      </w:r>
      <w:bookmarkStart w:id="12" w:name="_Hlk78351618"/>
      <w:bookmarkEnd w:id="12"/>
    </w:p>
    <w:p w14:paraId="7A658C1B" w14:textId="4FC86B68"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 aplicação das sanções realizar-se-á em processo administrativo que assegure o contraditório e a ampla defesa ao Contratado, observando-se o procedimento previsto no caput</w:t>
      </w:r>
      <w:r w:rsidRPr="00285177">
        <w:rPr>
          <w:rFonts w:asciiTheme="minorHAnsi" w:hAnsiTheme="minorHAnsi" w:cstheme="minorHAnsi"/>
          <w:b/>
          <w:bCs/>
          <w:sz w:val="22"/>
          <w:szCs w:val="22"/>
        </w:rPr>
        <w:t xml:space="preserve"> </w:t>
      </w:r>
      <w:r w:rsidRPr="00285177">
        <w:rPr>
          <w:rFonts w:asciiTheme="minorHAnsi" w:hAnsiTheme="minorHAnsi" w:cstheme="minorHAnsi"/>
          <w:bCs/>
          <w:sz w:val="22"/>
          <w:szCs w:val="22"/>
        </w:rPr>
        <w:t>e parágrafos do art. 158 da Lei nº 14.133, de 2021, para as penalidades de impedimento de licitar e contratar e de declaração de inidoneidade para licitar ou contratar.</w:t>
      </w:r>
    </w:p>
    <w:p w14:paraId="24BCDAAD" w14:textId="1E311138"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Na aplicação das sanções serão considerados (art. 156, §1º):</w:t>
      </w:r>
    </w:p>
    <w:p w14:paraId="3CB3ABFD" w14:textId="77777777" w:rsidR="004E4207" w:rsidRPr="00285177" w:rsidRDefault="004E4207" w:rsidP="00285177">
      <w:pPr>
        <w:pStyle w:val="PargrafodaLista"/>
        <w:numPr>
          <w:ilvl w:val="0"/>
          <w:numId w:val="24"/>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 natureza e a gravidade da infração cometida;</w:t>
      </w:r>
    </w:p>
    <w:p w14:paraId="586214B6" w14:textId="77777777" w:rsidR="004E4207" w:rsidRPr="00285177" w:rsidRDefault="004E4207" w:rsidP="00285177">
      <w:pPr>
        <w:pStyle w:val="PargrafodaLista"/>
        <w:numPr>
          <w:ilvl w:val="0"/>
          <w:numId w:val="24"/>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as peculiaridades do caso concreto;</w:t>
      </w:r>
    </w:p>
    <w:p w14:paraId="01821847" w14:textId="77777777" w:rsidR="004E4207" w:rsidRPr="00285177" w:rsidRDefault="004E4207" w:rsidP="00285177">
      <w:pPr>
        <w:pStyle w:val="PargrafodaLista"/>
        <w:numPr>
          <w:ilvl w:val="0"/>
          <w:numId w:val="24"/>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as circunstâncias agravantes ou atenuantes;</w:t>
      </w:r>
    </w:p>
    <w:p w14:paraId="043569D3" w14:textId="77777777" w:rsidR="004E4207" w:rsidRPr="00285177" w:rsidRDefault="004E4207" w:rsidP="00285177">
      <w:pPr>
        <w:pStyle w:val="PargrafodaLista"/>
        <w:numPr>
          <w:ilvl w:val="0"/>
          <w:numId w:val="24"/>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os danos que dela provierem para o Contratante;</w:t>
      </w:r>
    </w:p>
    <w:p w14:paraId="3F3145CE" w14:textId="379C59FF" w:rsidR="00C074DA" w:rsidRPr="00285177" w:rsidRDefault="00C074DA" w:rsidP="00285177">
      <w:pPr>
        <w:pStyle w:val="PargrafodaLista"/>
        <w:numPr>
          <w:ilvl w:val="0"/>
          <w:numId w:val="24"/>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a implantação ou o aperfeiçoamento de programa de integridade, conforme normas e orientações dos órgãos de controle.</w:t>
      </w:r>
    </w:p>
    <w:p w14:paraId="604FC7F3" w14:textId="234D359A"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6FB6A67E" w14:textId="0A126126"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i/>
          <w:sz w:val="22"/>
          <w:szCs w:val="22"/>
        </w:rPr>
      </w:pPr>
      <w:r w:rsidRPr="00285177">
        <w:rPr>
          <w:rFonts w:asciiTheme="minorHAnsi" w:hAnsiTheme="minorHAnsi" w:cstheme="minorHAnsi"/>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D1E1B38" w14:textId="195E0149" w:rsidR="00C074DA" w:rsidRPr="00285177" w:rsidRDefault="00C074DA" w:rsidP="00285177">
      <w:pPr>
        <w:numPr>
          <w:ilvl w:val="1"/>
          <w:numId w:val="19"/>
        </w:numPr>
        <w:tabs>
          <w:tab w:val="left" w:pos="284"/>
        </w:tabs>
        <w:spacing w:before="120" w:after="120"/>
        <w:ind w:left="0" w:firstLine="0"/>
        <w:jc w:val="both"/>
        <w:rPr>
          <w:rFonts w:asciiTheme="minorHAnsi" w:hAnsiTheme="minorHAnsi" w:cstheme="minorHAnsi"/>
          <w:bCs/>
          <w:i/>
          <w:sz w:val="22"/>
          <w:szCs w:val="22"/>
        </w:rPr>
      </w:pPr>
      <w:r w:rsidRPr="00285177">
        <w:rPr>
          <w:rFonts w:asciiTheme="minorHAnsi" w:hAnsiTheme="minorHAnsi" w:cstheme="minorHAnsi"/>
          <w:bCs/>
          <w:sz w:val="22"/>
          <w:szCs w:val="22"/>
        </w:rPr>
        <w:t xml:space="preserve"> O Contratante deverá, no prazo máximo 15 (quinze) dias úteis, contado da data de aplicação da sanção, informar e manter atualizados os dados relativos às sanções por </w:t>
      </w:r>
      <w:r w:rsidR="0092451E" w:rsidRPr="00285177">
        <w:rPr>
          <w:rFonts w:asciiTheme="minorHAnsi" w:hAnsiTheme="minorHAnsi" w:cstheme="minorHAnsi"/>
          <w:bCs/>
          <w:sz w:val="22"/>
          <w:szCs w:val="22"/>
        </w:rPr>
        <w:t xml:space="preserve">ele </w:t>
      </w:r>
      <w:r w:rsidRPr="00285177">
        <w:rPr>
          <w:rFonts w:asciiTheme="minorHAnsi" w:hAnsiTheme="minorHAnsi" w:cstheme="minorHAnsi"/>
          <w:bCs/>
          <w:sz w:val="22"/>
          <w:szCs w:val="22"/>
        </w:rPr>
        <w:t xml:space="preserve">aplicadas, para fins de publicidade no Cadastro Nacional de Empresas Inidôneas e Suspensas </w:t>
      </w:r>
      <w:r w:rsidR="00886E8C" w:rsidRPr="00285177">
        <w:rPr>
          <w:rFonts w:asciiTheme="minorHAnsi" w:hAnsiTheme="minorHAnsi" w:cstheme="minorHAnsi"/>
          <w:bCs/>
          <w:sz w:val="22"/>
          <w:szCs w:val="22"/>
        </w:rPr>
        <w:t>(CEIS</w:t>
      </w:r>
      <w:r w:rsidRPr="00285177">
        <w:rPr>
          <w:rFonts w:asciiTheme="minorHAnsi" w:hAnsiTheme="minorHAnsi" w:cstheme="minorHAnsi"/>
          <w:bCs/>
          <w:sz w:val="22"/>
          <w:szCs w:val="22"/>
        </w:rPr>
        <w:t>) e no Cadastro Nacional de Empresas Punidas (</w:t>
      </w:r>
      <w:r w:rsidR="00886E8C" w:rsidRPr="00285177">
        <w:rPr>
          <w:rFonts w:asciiTheme="minorHAnsi" w:hAnsiTheme="minorHAnsi" w:cstheme="minorHAnsi"/>
          <w:bCs/>
          <w:sz w:val="22"/>
          <w:szCs w:val="22"/>
        </w:rPr>
        <w:t>CNEP</w:t>
      </w:r>
      <w:r w:rsidRPr="00285177">
        <w:rPr>
          <w:rFonts w:asciiTheme="minorHAnsi" w:hAnsiTheme="minorHAnsi" w:cstheme="minorHAnsi"/>
          <w:bCs/>
          <w:sz w:val="22"/>
          <w:szCs w:val="22"/>
        </w:rPr>
        <w:t>), instituídos no âmbito do Poder Executivo Federal. (Art. 161)</w:t>
      </w:r>
    </w:p>
    <w:p w14:paraId="17071F78" w14:textId="69E8BF60" w:rsidR="00C074DA" w:rsidRPr="00285177"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auto"/>
          <w:sz w:val="22"/>
          <w:szCs w:val="22"/>
          <w:u w:val="none"/>
        </w:rPr>
      </w:pPr>
      <w:r w:rsidRPr="00285177">
        <w:rPr>
          <w:rFonts w:asciiTheme="minorHAnsi" w:hAnsiTheme="minorHAnsi" w:cstheme="minorHAnsi"/>
          <w:bCs/>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285177" w:rsidRDefault="005B11FE"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9.15</w:t>
      </w:r>
      <w:r w:rsidRPr="00285177">
        <w:rPr>
          <w:rFonts w:asciiTheme="minorHAnsi" w:hAnsiTheme="minorHAnsi" w:cstheme="minorHAnsi"/>
          <w:sz w:val="22"/>
          <w:szCs w:val="22"/>
        </w:rPr>
        <w:t xml:space="preserve"> </w:t>
      </w:r>
      <w:r w:rsidR="00C074DA" w:rsidRPr="00285177">
        <w:rPr>
          <w:rFonts w:asciiTheme="minorHAnsi" w:hAnsiTheme="minorHAnsi" w:cstheme="minorHAnsi"/>
          <w:sz w:val="22"/>
          <w:szCs w:val="22"/>
        </w:rPr>
        <w:t>As sanções por atos praticados no decorrer da contratação estão previstas nos anexos a este Aviso.</w:t>
      </w:r>
    </w:p>
    <w:p w14:paraId="7B478718" w14:textId="77777777" w:rsidR="00C074DA" w:rsidRPr="00285177" w:rsidRDefault="00C074DA" w:rsidP="00285177">
      <w:pPr>
        <w:tabs>
          <w:tab w:val="left" w:pos="284"/>
        </w:tabs>
        <w:spacing w:before="120" w:after="120"/>
        <w:jc w:val="both"/>
        <w:rPr>
          <w:rFonts w:asciiTheme="minorHAnsi" w:hAnsiTheme="minorHAnsi" w:cstheme="minorHAnsi"/>
          <w:sz w:val="22"/>
          <w:szCs w:val="22"/>
        </w:rPr>
      </w:pPr>
    </w:p>
    <w:p w14:paraId="3831AE39" w14:textId="77777777" w:rsidR="002D7B47" w:rsidRPr="00285177" w:rsidRDefault="002D7B47" w:rsidP="00285177">
      <w:pPr>
        <w:pStyle w:val="Ttulo1"/>
        <w:numPr>
          <w:ilvl w:val="0"/>
          <w:numId w:val="19"/>
        </w:numPr>
        <w:tabs>
          <w:tab w:val="left" w:pos="284"/>
        </w:tabs>
        <w:spacing w:line="240" w:lineRule="auto"/>
        <w:ind w:left="0"/>
        <w:rPr>
          <w:rFonts w:asciiTheme="minorHAnsi" w:hAnsiTheme="minorHAnsi" w:cstheme="minorHAnsi"/>
          <w:sz w:val="22"/>
          <w:szCs w:val="22"/>
        </w:rPr>
      </w:pPr>
      <w:bookmarkStart w:id="13" w:name="_Toc118380907"/>
      <w:r w:rsidRPr="00285177">
        <w:rPr>
          <w:rFonts w:asciiTheme="minorHAnsi" w:hAnsiTheme="minorHAnsi" w:cstheme="minorHAnsi"/>
          <w:sz w:val="22"/>
          <w:szCs w:val="22"/>
        </w:rPr>
        <w:t>DAS RETENÇÕES TRIBUTÁRIAS</w:t>
      </w:r>
    </w:p>
    <w:p w14:paraId="3C2B6A8F" w14:textId="6B2EED66" w:rsidR="002D7B47" w:rsidRPr="00285177" w:rsidRDefault="002D7B47" w:rsidP="00285177">
      <w:pPr>
        <w:pStyle w:val="Standard"/>
        <w:tabs>
          <w:tab w:val="left" w:pos="284"/>
          <w:tab w:val="left" w:pos="567"/>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10.1</w:t>
      </w:r>
      <w:r w:rsidR="00DD6A05" w:rsidRPr="00285177">
        <w:rPr>
          <w:rFonts w:asciiTheme="minorHAnsi" w:hAnsiTheme="minorHAnsi" w:cstheme="minorHAnsi"/>
          <w:b/>
          <w:sz w:val="22"/>
          <w:szCs w:val="22"/>
        </w:rPr>
        <w:t xml:space="preserve"> </w:t>
      </w:r>
      <w:r w:rsidRPr="00285177">
        <w:rPr>
          <w:rFonts w:asciiTheme="minorHAnsi" w:hAnsiTheme="minorHAnsi" w:cstheme="minorHAnsi"/>
          <w:sz w:val="22"/>
          <w:szCs w:val="22"/>
        </w:rPr>
        <w:t>O Município realizará todas as retenções tributárias a que for legalmente obrigado.</w:t>
      </w:r>
    </w:p>
    <w:p w14:paraId="6E617D7A" w14:textId="476BCB11" w:rsidR="002D7B47" w:rsidRPr="00285177" w:rsidRDefault="002D7B47" w:rsidP="00285177">
      <w:pPr>
        <w:pStyle w:val="Standard"/>
        <w:tabs>
          <w:tab w:val="left" w:pos="284"/>
          <w:tab w:val="left" w:pos="567"/>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10.2.</w:t>
      </w:r>
      <w:r w:rsidR="00DD6A05" w:rsidRPr="00285177">
        <w:rPr>
          <w:rFonts w:asciiTheme="minorHAnsi" w:hAnsiTheme="minorHAnsi" w:cstheme="minorHAnsi"/>
          <w:b/>
          <w:sz w:val="22"/>
          <w:szCs w:val="22"/>
        </w:rPr>
        <w:t xml:space="preserve"> </w:t>
      </w:r>
      <w:r w:rsidRPr="00285177">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285177" w:rsidRDefault="002D7B47" w:rsidP="00285177">
      <w:pPr>
        <w:pStyle w:val="Standard"/>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10.2.1.</w:t>
      </w:r>
      <w:r w:rsidRPr="00285177">
        <w:rPr>
          <w:rFonts w:asciiTheme="minorHAnsi" w:hAnsiTheme="minorHAnsi" w:cstheme="minorHAnsi"/>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285177" w:rsidRDefault="002D7B47" w:rsidP="00285177">
      <w:pPr>
        <w:pStyle w:val="Standard"/>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10.2.2.</w:t>
      </w:r>
      <w:r w:rsidRPr="00285177">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285177" w:rsidRDefault="002D7B47" w:rsidP="00285177">
      <w:pPr>
        <w:pStyle w:val="Standard"/>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sz w:val="22"/>
          <w:szCs w:val="22"/>
        </w:rPr>
        <w:t>10.2.3.</w:t>
      </w:r>
      <w:r w:rsidRPr="00285177">
        <w:rPr>
          <w:rFonts w:asciiTheme="minorHAnsi" w:hAnsiTheme="minorHAnsi" w:cstheme="minorHAnsi"/>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285177" w:rsidRDefault="000C5FCA" w:rsidP="00285177">
      <w:pPr>
        <w:pStyle w:val="Standard"/>
        <w:tabs>
          <w:tab w:val="left" w:pos="284"/>
        </w:tabs>
        <w:spacing w:before="120" w:after="120"/>
        <w:jc w:val="both"/>
        <w:rPr>
          <w:rFonts w:asciiTheme="minorHAnsi" w:hAnsiTheme="minorHAnsi" w:cstheme="minorHAnsi"/>
          <w:sz w:val="22"/>
          <w:szCs w:val="22"/>
        </w:rPr>
      </w:pPr>
    </w:p>
    <w:p w14:paraId="054ADF2B" w14:textId="4320A3B2" w:rsidR="004E4207" w:rsidRPr="00285177" w:rsidRDefault="00C074DA" w:rsidP="00285177">
      <w:pPr>
        <w:pStyle w:val="Ttulo1"/>
        <w:numPr>
          <w:ilvl w:val="0"/>
          <w:numId w:val="54"/>
        </w:numPr>
        <w:tabs>
          <w:tab w:val="left" w:pos="284"/>
        </w:tabs>
        <w:spacing w:line="240" w:lineRule="auto"/>
        <w:ind w:left="0" w:firstLine="0"/>
        <w:rPr>
          <w:rFonts w:asciiTheme="minorHAnsi" w:hAnsiTheme="minorHAnsi" w:cstheme="minorHAnsi"/>
          <w:sz w:val="22"/>
          <w:szCs w:val="22"/>
        </w:rPr>
      </w:pPr>
      <w:r w:rsidRPr="00285177">
        <w:rPr>
          <w:rFonts w:asciiTheme="minorHAnsi" w:hAnsiTheme="minorHAnsi" w:cstheme="minorHAnsi"/>
          <w:sz w:val="22"/>
          <w:szCs w:val="22"/>
        </w:rPr>
        <w:t>DAS DISPOSIÇÕES GERAIS</w:t>
      </w:r>
      <w:bookmarkEnd w:id="13"/>
    </w:p>
    <w:p w14:paraId="436BBE87" w14:textId="0B425141" w:rsidR="00C074DA" w:rsidRPr="00285177" w:rsidRDefault="00C074DA" w:rsidP="00285177">
      <w:pPr>
        <w:pStyle w:val="PargrafodaLista"/>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 caso de todos os fornecedores restarem desclassificados ou inabilitados (procedimento fracassado), a Administração poderá:</w:t>
      </w:r>
    </w:p>
    <w:p w14:paraId="62C2C5E8" w14:textId="77777777" w:rsidR="00BA30F8" w:rsidRPr="00285177" w:rsidRDefault="00BA30F8" w:rsidP="00285177">
      <w:pPr>
        <w:pStyle w:val="PargrafodaLista"/>
        <w:numPr>
          <w:ilvl w:val="0"/>
          <w:numId w:val="25"/>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republicar o procedimento; </w:t>
      </w:r>
    </w:p>
    <w:p w14:paraId="5743E419" w14:textId="77777777" w:rsidR="00BA30F8" w:rsidRPr="00285177" w:rsidRDefault="00BA30F8" w:rsidP="00285177">
      <w:pPr>
        <w:pStyle w:val="PargrafodaLista"/>
        <w:numPr>
          <w:ilvl w:val="0"/>
          <w:numId w:val="25"/>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fixar prazo para que os fornecedores interessados possam adequar as suas propostas ou sua situação quanto à habilitação; ou</w:t>
      </w:r>
    </w:p>
    <w:p w14:paraId="2948FA60" w14:textId="35C4BAED" w:rsidR="00BA30F8" w:rsidRPr="00285177" w:rsidRDefault="00BA30F8" w:rsidP="00285177">
      <w:pPr>
        <w:pStyle w:val="PargrafodaLista"/>
        <w:numPr>
          <w:ilvl w:val="0"/>
          <w:numId w:val="25"/>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285177" w:rsidRDefault="00C074DA" w:rsidP="00285177">
      <w:pPr>
        <w:pStyle w:val="PargrafodaLista"/>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As providências dos subitens </w:t>
      </w:r>
      <w:r w:rsidR="002D7B47" w:rsidRPr="00285177">
        <w:rPr>
          <w:rFonts w:asciiTheme="minorHAnsi" w:hAnsiTheme="minorHAnsi" w:cstheme="minorHAnsi"/>
          <w:sz w:val="22"/>
          <w:szCs w:val="22"/>
        </w:rPr>
        <w:t>anteriores</w:t>
      </w:r>
      <w:r w:rsidR="006A2686" w:rsidRPr="00285177">
        <w:rPr>
          <w:rFonts w:asciiTheme="minorHAnsi" w:hAnsiTheme="minorHAnsi" w:cstheme="minorHAnsi"/>
          <w:sz w:val="22"/>
          <w:szCs w:val="22"/>
        </w:rPr>
        <w:t xml:space="preserve">, </w:t>
      </w:r>
      <w:r w:rsidRPr="00285177">
        <w:rPr>
          <w:rFonts w:asciiTheme="minorHAnsi" w:hAnsiTheme="minorHAnsi" w:cstheme="minorHAnsi"/>
          <w:sz w:val="22"/>
          <w:szCs w:val="22"/>
        </w:rPr>
        <w:t>também poderão ser utilizadas se não houver o comparecimento de quaisquer fornecedores interessados (procedimento deserto).</w:t>
      </w:r>
    </w:p>
    <w:p w14:paraId="04BAADD3" w14:textId="7B6BEF15" w:rsidR="00C074DA" w:rsidRPr="00285177" w:rsidRDefault="00C074DA"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285177" w:rsidRDefault="00C074DA"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285177" w:rsidRDefault="007C0C01"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285177">
        <w:rPr>
          <w:rFonts w:asciiTheme="minorHAnsi" w:hAnsiTheme="minorHAnsi" w:cstheme="minorHAnsi"/>
          <w:sz w:val="22"/>
          <w:szCs w:val="22"/>
        </w:rPr>
        <w:t xml:space="preserve">o </w:t>
      </w:r>
      <w:r w:rsidR="00645068" w:rsidRPr="00285177">
        <w:rPr>
          <w:rFonts w:asciiTheme="minorHAnsi" w:hAnsiTheme="minorHAnsi" w:cstheme="minorHAnsi"/>
          <w:sz w:val="22"/>
          <w:szCs w:val="22"/>
        </w:rPr>
        <w:t>Município de Nova Prata do Iguaçu</w:t>
      </w:r>
      <w:r w:rsidR="008166BF" w:rsidRPr="00285177">
        <w:rPr>
          <w:rFonts w:asciiTheme="minorHAnsi" w:hAnsiTheme="minorHAnsi" w:cstheme="minorHAnsi"/>
          <w:sz w:val="22"/>
          <w:szCs w:val="22"/>
        </w:rPr>
        <w:t>.</w:t>
      </w:r>
      <w:r w:rsidR="00DD6A05" w:rsidRPr="00285177">
        <w:rPr>
          <w:rFonts w:asciiTheme="minorHAnsi" w:hAnsiTheme="minorHAnsi" w:cstheme="minorHAnsi"/>
          <w:sz w:val="22"/>
          <w:szCs w:val="22"/>
        </w:rPr>
        <w:t xml:space="preserve"> </w:t>
      </w:r>
    </w:p>
    <w:p w14:paraId="29A82267" w14:textId="2468FF76" w:rsidR="00C074DA" w:rsidRPr="00285177" w:rsidRDefault="00C074DA"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285177" w:rsidRDefault="00C074DA"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285177" w:rsidRDefault="00C074DA"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285177" w:rsidRDefault="005C5449"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285177" w:rsidRDefault="00C074DA"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285177" w:rsidRDefault="00C074DA" w:rsidP="00285177">
      <w:pPr>
        <w:numPr>
          <w:ilvl w:val="1"/>
          <w:numId w:val="54"/>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C9D5101" w14:textId="60F1F5C2" w:rsidR="005B11FE" w:rsidRPr="00285177" w:rsidRDefault="005B11FE" w:rsidP="00285177">
      <w:pPr>
        <w:pStyle w:val="Standard"/>
        <w:numPr>
          <w:ilvl w:val="1"/>
          <w:numId w:val="41"/>
        </w:numPr>
        <w:tabs>
          <w:tab w:val="left" w:pos="284"/>
        </w:tabs>
        <w:ind w:left="0" w:firstLine="0"/>
        <w:jc w:val="both"/>
        <w:rPr>
          <w:rFonts w:asciiTheme="minorHAnsi" w:eastAsia="MS Mincho" w:hAnsiTheme="minorHAnsi" w:cstheme="minorHAnsi"/>
          <w:sz w:val="22"/>
          <w:szCs w:val="22"/>
        </w:rPr>
      </w:pPr>
      <w:r w:rsidRPr="00285177">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3A3996B7" w14:textId="77777777" w:rsidR="005B11FE" w:rsidRPr="00285177" w:rsidRDefault="005B11FE" w:rsidP="00285177">
      <w:pPr>
        <w:pStyle w:val="Standard"/>
        <w:tabs>
          <w:tab w:val="left" w:pos="284"/>
        </w:tabs>
        <w:jc w:val="both"/>
        <w:rPr>
          <w:rFonts w:asciiTheme="minorHAnsi" w:eastAsia="MS Mincho" w:hAnsiTheme="minorHAnsi" w:cstheme="minorHAnsi"/>
          <w:sz w:val="22"/>
          <w:szCs w:val="22"/>
        </w:rPr>
      </w:pPr>
      <w:bookmarkStart w:id="14" w:name="art64i"/>
      <w:bookmarkEnd w:id="14"/>
      <w:r w:rsidRPr="00285177">
        <w:rPr>
          <w:rFonts w:asciiTheme="minorHAnsi" w:eastAsia="MS Mincho" w:hAnsiTheme="minorHAnsi" w:cstheme="minorHAnsi"/>
          <w:b/>
          <w:bCs/>
          <w:sz w:val="22"/>
          <w:szCs w:val="22"/>
        </w:rPr>
        <w:t xml:space="preserve">a) </w:t>
      </w:r>
      <w:r w:rsidRPr="00285177">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285177" w:rsidRDefault="005B11FE" w:rsidP="00285177">
      <w:pPr>
        <w:pStyle w:val="Standard"/>
        <w:tabs>
          <w:tab w:val="left" w:pos="284"/>
        </w:tabs>
        <w:jc w:val="both"/>
        <w:rPr>
          <w:rFonts w:asciiTheme="minorHAnsi" w:eastAsia="MS Mincho" w:hAnsiTheme="minorHAnsi" w:cstheme="minorHAnsi"/>
          <w:sz w:val="22"/>
          <w:szCs w:val="22"/>
        </w:rPr>
      </w:pPr>
      <w:bookmarkStart w:id="15" w:name="art64ii"/>
      <w:bookmarkEnd w:id="15"/>
      <w:r w:rsidRPr="00285177">
        <w:rPr>
          <w:rFonts w:asciiTheme="minorHAnsi" w:eastAsia="MS Mincho" w:hAnsiTheme="minorHAnsi" w:cstheme="minorHAnsi"/>
          <w:b/>
          <w:bCs/>
          <w:sz w:val="22"/>
          <w:szCs w:val="22"/>
        </w:rPr>
        <w:t xml:space="preserve">b) </w:t>
      </w:r>
      <w:r w:rsidRPr="00285177">
        <w:rPr>
          <w:rFonts w:asciiTheme="minorHAnsi" w:eastAsia="MS Mincho" w:hAnsiTheme="minorHAnsi" w:cstheme="minorHAnsi"/>
          <w:sz w:val="22"/>
          <w:szCs w:val="22"/>
        </w:rPr>
        <w:t>Atualização de documentos cuja validade tenha expirado após a data de recebimento das propostas.</w:t>
      </w:r>
    </w:p>
    <w:p w14:paraId="41E38EC7" w14:textId="4D743CA3" w:rsidR="00C074DA" w:rsidRPr="00285177" w:rsidRDefault="00C074DA" w:rsidP="00285177">
      <w:pPr>
        <w:pStyle w:val="PargrafodaLista"/>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Em caso de divergência entre disposições deste Aviso de Contratação Direta e de seus anexos ou demais peças que compõem o processo, prevalecerá as deste Aviso.</w:t>
      </w:r>
    </w:p>
    <w:p w14:paraId="51E93FF5" w14:textId="280F59D1" w:rsidR="00C074DA" w:rsidRPr="00285177" w:rsidRDefault="00C074DA" w:rsidP="00285177">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Da sessão pública será divulgada Ata no sistema eletrônico.</w:t>
      </w:r>
    </w:p>
    <w:p w14:paraId="2A3E673F" w14:textId="7DD412A9" w:rsidR="00BD4967" w:rsidRPr="00285177" w:rsidRDefault="00BD4967" w:rsidP="00285177">
      <w:pPr>
        <w:numPr>
          <w:ilvl w:val="1"/>
          <w:numId w:val="4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285177" w:rsidRDefault="007839C0" w:rsidP="00285177">
      <w:pPr>
        <w:tabs>
          <w:tab w:val="left" w:pos="284"/>
        </w:tabs>
        <w:spacing w:before="120" w:after="120"/>
        <w:jc w:val="both"/>
        <w:rPr>
          <w:rFonts w:asciiTheme="minorHAnsi" w:hAnsiTheme="minorHAnsi" w:cstheme="minorHAnsi"/>
          <w:sz w:val="22"/>
          <w:szCs w:val="22"/>
        </w:rPr>
      </w:pPr>
    </w:p>
    <w:p w14:paraId="6B1A3F48" w14:textId="0E3E3BB5" w:rsidR="007256C1" w:rsidRPr="00285177" w:rsidRDefault="00DD6A05" w:rsidP="00285177">
      <w:pPr>
        <w:tabs>
          <w:tab w:val="left" w:pos="284"/>
        </w:tabs>
        <w:spacing w:before="120" w:after="120"/>
        <w:jc w:val="center"/>
        <w:rPr>
          <w:rFonts w:asciiTheme="minorHAnsi" w:hAnsiTheme="minorHAnsi" w:cstheme="minorHAnsi"/>
          <w:b/>
          <w:bCs/>
          <w:iCs/>
          <w:sz w:val="22"/>
          <w:szCs w:val="22"/>
        </w:rPr>
      </w:pPr>
      <w:r w:rsidRPr="00285177">
        <w:rPr>
          <w:rFonts w:asciiTheme="minorHAnsi" w:hAnsiTheme="minorHAnsi" w:cstheme="minorHAnsi"/>
          <w:sz w:val="22"/>
          <w:szCs w:val="22"/>
        </w:rPr>
        <w:t>Nova Prata do Iguaçu,</w:t>
      </w:r>
      <w:r w:rsidR="007256C1" w:rsidRPr="00285177">
        <w:rPr>
          <w:rFonts w:asciiTheme="minorHAnsi" w:hAnsiTheme="minorHAnsi" w:cstheme="minorHAnsi"/>
          <w:sz w:val="22"/>
          <w:szCs w:val="22"/>
        </w:rPr>
        <w:t xml:space="preserve"> </w:t>
      </w:r>
      <w:r w:rsidR="00513607" w:rsidRPr="00285177">
        <w:rPr>
          <w:rFonts w:asciiTheme="minorHAnsi" w:hAnsiTheme="minorHAnsi" w:cstheme="minorHAnsi"/>
          <w:sz w:val="22"/>
          <w:szCs w:val="22"/>
        </w:rPr>
        <w:t>15</w:t>
      </w:r>
      <w:r w:rsidR="005E7A31" w:rsidRPr="00285177">
        <w:rPr>
          <w:rFonts w:asciiTheme="minorHAnsi" w:hAnsiTheme="minorHAnsi" w:cstheme="minorHAnsi"/>
          <w:sz w:val="22"/>
          <w:szCs w:val="22"/>
        </w:rPr>
        <w:t xml:space="preserve"> de </w:t>
      </w:r>
      <w:r w:rsidR="00513607" w:rsidRPr="00285177">
        <w:rPr>
          <w:rFonts w:asciiTheme="minorHAnsi" w:hAnsiTheme="minorHAnsi" w:cstheme="minorHAnsi"/>
          <w:sz w:val="22"/>
          <w:szCs w:val="22"/>
        </w:rPr>
        <w:t>janeiro de 2026</w:t>
      </w:r>
      <w:r w:rsidR="008F72A2" w:rsidRPr="00285177">
        <w:rPr>
          <w:rFonts w:asciiTheme="minorHAnsi" w:hAnsiTheme="minorHAnsi" w:cstheme="minorHAnsi"/>
          <w:sz w:val="22"/>
          <w:szCs w:val="22"/>
        </w:rPr>
        <w:t>.</w:t>
      </w:r>
    </w:p>
    <w:p w14:paraId="216EAD17" w14:textId="77777777" w:rsidR="008F72A2" w:rsidRPr="00285177" w:rsidRDefault="008F72A2" w:rsidP="00285177">
      <w:pPr>
        <w:tabs>
          <w:tab w:val="left" w:pos="284"/>
        </w:tabs>
        <w:spacing w:before="120" w:after="120"/>
        <w:jc w:val="center"/>
        <w:rPr>
          <w:rFonts w:asciiTheme="minorHAnsi" w:hAnsiTheme="minorHAnsi" w:cstheme="minorHAnsi"/>
          <w:b/>
          <w:bCs/>
          <w:iCs/>
          <w:sz w:val="22"/>
          <w:szCs w:val="22"/>
        </w:rPr>
      </w:pPr>
    </w:p>
    <w:p w14:paraId="12B7A24F" w14:textId="70EA1F1B" w:rsidR="007256C1" w:rsidRPr="00285177" w:rsidRDefault="00513607" w:rsidP="00285177">
      <w:pPr>
        <w:tabs>
          <w:tab w:val="left" w:pos="284"/>
        </w:tabs>
        <w:spacing w:before="120" w:after="120"/>
        <w:jc w:val="center"/>
        <w:rPr>
          <w:rFonts w:asciiTheme="minorHAnsi" w:hAnsiTheme="minorHAnsi" w:cstheme="minorHAnsi"/>
          <w:b/>
          <w:bCs/>
          <w:iCs/>
          <w:sz w:val="22"/>
          <w:szCs w:val="22"/>
        </w:rPr>
      </w:pPr>
      <w:r w:rsidRPr="00285177">
        <w:rPr>
          <w:rFonts w:asciiTheme="minorHAnsi" w:hAnsiTheme="minorHAnsi" w:cstheme="minorHAnsi"/>
          <w:b/>
          <w:bCs/>
          <w:iCs/>
          <w:sz w:val="22"/>
          <w:szCs w:val="22"/>
        </w:rPr>
        <w:t>SERGIO VITALI</w:t>
      </w:r>
    </w:p>
    <w:p w14:paraId="51AA116E" w14:textId="5E985354" w:rsidR="007839C0" w:rsidRPr="00285177" w:rsidRDefault="008F72A2" w:rsidP="00285177">
      <w:pPr>
        <w:tabs>
          <w:tab w:val="left" w:pos="284"/>
        </w:tabs>
        <w:spacing w:before="120" w:after="120"/>
        <w:jc w:val="center"/>
        <w:rPr>
          <w:rFonts w:asciiTheme="minorHAnsi" w:hAnsiTheme="minorHAnsi" w:cstheme="minorHAnsi"/>
          <w:b/>
          <w:bCs/>
          <w:iCs/>
          <w:sz w:val="22"/>
          <w:szCs w:val="22"/>
        </w:rPr>
      </w:pPr>
      <w:r w:rsidRPr="00285177">
        <w:rPr>
          <w:rFonts w:asciiTheme="minorHAnsi" w:hAnsiTheme="minorHAnsi" w:cstheme="minorHAnsi"/>
          <w:b/>
          <w:bCs/>
          <w:iCs/>
          <w:sz w:val="22"/>
          <w:szCs w:val="22"/>
        </w:rPr>
        <w:t>Prefeit</w:t>
      </w:r>
      <w:r w:rsidR="00513607" w:rsidRPr="00285177">
        <w:rPr>
          <w:rFonts w:asciiTheme="minorHAnsi" w:hAnsiTheme="minorHAnsi" w:cstheme="minorHAnsi"/>
          <w:b/>
          <w:bCs/>
          <w:iCs/>
          <w:sz w:val="22"/>
          <w:szCs w:val="22"/>
        </w:rPr>
        <w:t>o</w:t>
      </w:r>
      <w:r w:rsidRPr="00285177">
        <w:rPr>
          <w:rFonts w:asciiTheme="minorHAnsi" w:hAnsiTheme="minorHAnsi" w:cstheme="minorHAnsi"/>
          <w:b/>
          <w:bCs/>
          <w:iCs/>
          <w:sz w:val="22"/>
          <w:szCs w:val="22"/>
        </w:rPr>
        <w:t xml:space="preserve"> Municipal</w:t>
      </w:r>
      <w:r w:rsidR="00513607" w:rsidRPr="00285177">
        <w:rPr>
          <w:rFonts w:asciiTheme="minorHAnsi" w:hAnsiTheme="minorHAnsi" w:cstheme="minorHAnsi"/>
          <w:b/>
          <w:bCs/>
          <w:iCs/>
          <w:sz w:val="22"/>
          <w:szCs w:val="22"/>
        </w:rPr>
        <w:t xml:space="preserve"> em Exercício</w:t>
      </w:r>
    </w:p>
    <w:p w14:paraId="1A223C6F" w14:textId="0C3F62BD" w:rsidR="00107975" w:rsidRPr="00285177" w:rsidRDefault="007839C0" w:rsidP="00285177">
      <w:pPr>
        <w:tabs>
          <w:tab w:val="left" w:pos="284"/>
        </w:tabs>
        <w:suppressAutoHyphens w:val="0"/>
        <w:spacing w:before="120" w:after="120"/>
        <w:jc w:val="center"/>
        <w:rPr>
          <w:rFonts w:asciiTheme="minorHAnsi" w:hAnsiTheme="minorHAnsi" w:cstheme="minorHAnsi"/>
          <w:b/>
          <w:sz w:val="22"/>
          <w:szCs w:val="22"/>
          <w:lang w:eastAsia="ar-SA"/>
        </w:rPr>
      </w:pPr>
      <w:r w:rsidRPr="00285177">
        <w:rPr>
          <w:rFonts w:asciiTheme="minorHAnsi" w:hAnsiTheme="minorHAnsi" w:cstheme="minorHAnsi"/>
          <w:b/>
          <w:bCs/>
          <w:iCs/>
          <w:sz w:val="22"/>
          <w:szCs w:val="22"/>
        </w:rPr>
        <w:br w:type="page"/>
      </w:r>
      <w:r w:rsidR="00C074DA" w:rsidRPr="00285177">
        <w:rPr>
          <w:rFonts w:asciiTheme="minorHAnsi" w:hAnsiTheme="minorHAnsi" w:cstheme="minorHAnsi"/>
          <w:b/>
          <w:sz w:val="22"/>
          <w:szCs w:val="22"/>
          <w:lang w:eastAsia="ar-SA"/>
        </w:rPr>
        <w:t>ANEXO I</w:t>
      </w:r>
      <w:r w:rsidR="009269DC" w:rsidRPr="00285177">
        <w:rPr>
          <w:rFonts w:asciiTheme="minorHAnsi" w:hAnsiTheme="minorHAnsi" w:cstheme="minorHAnsi"/>
          <w:b/>
          <w:sz w:val="22"/>
          <w:szCs w:val="22"/>
          <w:lang w:eastAsia="ar-SA"/>
        </w:rPr>
        <w:t xml:space="preserve"> DO EDITAL</w:t>
      </w:r>
    </w:p>
    <w:p w14:paraId="1465A8BF" w14:textId="5856EF2B" w:rsidR="00C074DA" w:rsidRPr="00285177" w:rsidRDefault="00C074DA" w:rsidP="00285177">
      <w:pPr>
        <w:tabs>
          <w:tab w:val="left" w:pos="284"/>
        </w:tabs>
        <w:suppressAutoHyphens w:val="0"/>
        <w:spacing w:before="120" w:after="120"/>
        <w:jc w:val="center"/>
        <w:rPr>
          <w:rFonts w:asciiTheme="minorHAnsi" w:hAnsiTheme="minorHAnsi" w:cstheme="minorHAnsi"/>
          <w:b/>
          <w:sz w:val="22"/>
          <w:szCs w:val="22"/>
          <w:lang w:eastAsia="ar-SA"/>
        </w:rPr>
      </w:pPr>
      <w:r w:rsidRPr="00285177">
        <w:rPr>
          <w:rFonts w:asciiTheme="minorHAnsi" w:hAnsiTheme="minorHAnsi" w:cstheme="minorHAnsi"/>
          <w:b/>
          <w:sz w:val="22"/>
          <w:szCs w:val="22"/>
          <w:lang w:eastAsia="ar-SA"/>
        </w:rPr>
        <w:t>DOCUMENTAÇÃO EXIGIDA PARA HABILITAÇÃO</w:t>
      </w:r>
    </w:p>
    <w:p w14:paraId="2A4B6DF4" w14:textId="111B1E11" w:rsidR="00C074DA" w:rsidRPr="00285177" w:rsidRDefault="00C074DA" w:rsidP="00285177">
      <w:pPr>
        <w:pStyle w:val="PargrafodaLista"/>
        <w:tabs>
          <w:tab w:val="left" w:pos="284"/>
        </w:tabs>
        <w:spacing w:before="120" w:after="120"/>
        <w:ind w:left="0"/>
        <w:jc w:val="both"/>
        <w:rPr>
          <w:rFonts w:asciiTheme="minorHAnsi" w:eastAsia="WenQuanYi Micro Hei" w:hAnsiTheme="minorHAnsi" w:cstheme="minorHAnsi"/>
          <w:sz w:val="22"/>
          <w:szCs w:val="22"/>
          <w:lang w:eastAsia="zh-CN" w:bidi="hi-IN"/>
        </w:rPr>
      </w:pPr>
    </w:p>
    <w:p w14:paraId="585D3DA1" w14:textId="58E7C456" w:rsidR="00F14A99" w:rsidRPr="00285177" w:rsidRDefault="00F14A99" w:rsidP="00285177">
      <w:pPr>
        <w:pStyle w:val="PargrafodaLista"/>
        <w:tabs>
          <w:tab w:val="left" w:pos="284"/>
        </w:tabs>
        <w:spacing w:before="120" w:after="120"/>
        <w:ind w:left="0"/>
        <w:jc w:val="both"/>
        <w:rPr>
          <w:rFonts w:asciiTheme="minorHAnsi" w:eastAsia="WenQuanYi Micro Hei" w:hAnsiTheme="minorHAnsi" w:cstheme="minorHAnsi"/>
          <w:sz w:val="22"/>
          <w:szCs w:val="22"/>
          <w:lang w:eastAsia="zh-CN" w:bidi="hi-IN"/>
        </w:rPr>
      </w:pPr>
      <w:r w:rsidRPr="00285177">
        <w:rPr>
          <w:rFonts w:asciiTheme="minorHAnsi" w:eastAsia="WenQuanYi Micro Hei" w:hAnsiTheme="minorHAnsi" w:cstheme="minorHAnsi"/>
          <w:sz w:val="22"/>
          <w:szCs w:val="22"/>
          <w:lang w:eastAsia="zh-CN" w:bidi="hi-IN"/>
        </w:rPr>
        <w:t>As exigências de habilitação a serem atendidas pelo fornecedor são aquelas discriminadas nos itens a seguir:</w:t>
      </w:r>
    </w:p>
    <w:p w14:paraId="2AEE4007" w14:textId="77777777" w:rsidR="00F14A99" w:rsidRPr="00285177" w:rsidRDefault="00F14A99" w:rsidP="00285177">
      <w:pPr>
        <w:pStyle w:val="PargrafodaLista"/>
        <w:tabs>
          <w:tab w:val="left" w:pos="284"/>
        </w:tabs>
        <w:spacing w:before="120" w:after="120"/>
        <w:ind w:left="0"/>
        <w:jc w:val="both"/>
        <w:rPr>
          <w:rFonts w:asciiTheme="minorHAnsi" w:eastAsia="WenQuanYi Micro Hei" w:hAnsiTheme="minorHAnsi" w:cstheme="minorHAnsi"/>
          <w:sz w:val="22"/>
          <w:szCs w:val="22"/>
          <w:lang w:eastAsia="zh-CN" w:bidi="hi-IN"/>
        </w:rPr>
      </w:pPr>
    </w:p>
    <w:p w14:paraId="2AC5F791" w14:textId="212C6056" w:rsidR="00C074DA" w:rsidRPr="00285177" w:rsidRDefault="00C074DA" w:rsidP="00285177">
      <w:pPr>
        <w:pStyle w:val="PargrafodaLista"/>
        <w:numPr>
          <w:ilvl w:val="0"/>
          <w:numId w:val="26"/>
        </w:numPr>
        <w:tabs>
          <w:tab w:val="left" w:pos="284"/>
        </w:tabs>
        <w:spacing w:before="120" w:after="120"/>
        <w:ind w:left="0" w:firstLine="0"/>
        <w:jc w:val="both"/>
        <w:rPr>
          <w:rFonts w:asciiTheme="minorHAnsi" w:eastAsia="WenQuanYi Micro Hei" w:hAnsiTheme="minorHAnsi" w:cstheme="minorHAnsi"/>
          <w:b/>
          <w:bCs/>
          <w:sz w:val="22"/>
          <w:szCs w:val="22"/>
          <w:lang w:eastAsia="zh-CN" w:bidi="hi-IN"/>
        </w:rPr>
      </w:pPr>
      <w:r w:rsidRPr="00285177">
        <w:rPr>
          <w:rFonts w:asciiTheme="minorHAnsi" w:eastAsia="WenQuanYi Micro Hei" w:hAnsiTheme="minorHAnsi" w:cstheme="minorHAnsi"/>
          <w:b/>
          <w:bCs/>
          <w:sz w:val="22"/>
          <w:szCs w:val="22"/>
          <w:lang w:eastAsia="zh-CN" w:bidi="hi-IN"/>
        </w:rPr>
        <w:t>Habilitação jurídica</w:t>
      </w:r>
    </w:p>
    <w:p w14:paraId="1DE852D6" w14:textId="04B33E47"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sz w:val="22"/>
          <w:szCs w:val="22"/>
        </w:rPr>
      </w:pPr>
      <w:r w:rsidRPr="00285177">
        <w:rPr>
          <w:rFonts w:asciiTheme="minorHAnsi" w:hAnsiTheme="minorHAnsi" w:cstheme="minorHAnsi"/>
          <w:b/>
          <w:iCs/>
          <w:sz w:val="22"/>
          <w:szCs w:val="22"/>
        </w:rPr>
        <w:t>Pessoa física:</w:t>
      </w:r>
      <w:r w:rsidRPr="00285177">
        <w:rPr>
          <w:rFonts w:asciiTheme="minorHAnsi" w:hAnsiTheme="minorHAnsi" w:cstheme="minorHAnsi"/>
          <w:iCs/>
          <w:sz w:val="22"/>
          <w:szCs w:val="22"/>
        </w:rPr>
        <w:t xml:space="preserve"> cédula de identidade (RG) ou documento equivalente que, por força de lei, tenha validade para fins de identificação em todo o território nacional;</w:t>
      </w:r>
      <w:r w:rsidR="00DD6A05" w:rsidRPr="00285177">
        <w:rPr>
          <w:rFonts w:asciiTheme="minorHAnsi" w:hAnsiTheme="minorHAnsi" w:cstheme="minorHAnsi"/>
          <w:iCs/>
          <w:sz w:val="22"/>
          <w:szCs w:val="22"/>
        </w:rPr>
        <w:t xml:space="preserve"> </w:t>
      </w:r>
    </w:p>
    <w:p w14:paraId="0251F3C1" w14:textId="222AB2E8"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sz w:val="22"/>
          <w:szCs w:val="22"/>
        </w:rPr>
      </w:pPr>
      <w:r w:rsidRPr="00285177">
        <w:rPr>
          <w:rFonts w:asciiTheme="minorHAnsi" w:hAnsiTheme="minorHAnsi" w:cstheme="minorHAnsi"/>
          <w:b/>
          <w:iCs/>
          <w:sz w:val="22"/>
          <w:szCs w:val="22"/>
        </w:rPr>
        <w:t>Empresário individual</w:t>
      </w:r>
      <w:r w:rsidRPr="00285177">
        <w:rPr>
          <w:rFonts w:asciiTheme="minorHAnsi" w:hAnsiTheme="minorHAnsi" w:cstheme="minorHAnsi"/>
          <w:iCs/>
          <w:sz w:val="22"/>
          <w:szCs w:val="22"/>
        </w:rPr>
        <w:t xml:space="preserve">: inscrição no Registro Público de Empresas Mercantis, a cargo da Junta Comercial da respectiva sede; </w:t>
      </w:r>
    </w:p>
    <w:p w14:paraId="1D00F6B3" w14:textId="5AA94D60"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sz w:val="22"/>
          <w:szCs w:val="22"/>
        </w:rPr>
      </w:pPr>
      <w:r w:rsidRPr="00285177">
        <w:rPr>
          <w:rFonts w:asciiTheme="minorHAnsi" w:hAnsiTheme="minorHAnsi" w:cstheme="minorHAnsi"/>
          <w:b/>
          <w:sz w:val="22"/>
          <w:szCs w:val="22"/>
        </w:rPr>
        <w:t>Microempreendedor Individual - MEI</w:t>
      </w:r>
      <w:r w:rsidRPr="00285177">
        <w:rPr>
          <w:rFonts w:asciiTheme="minorHAnsi" w:hAnsiTheme="minorHAnsi" w:cstheme="minorHAnsi"/>
          <w:sz w:val="22"/>
          <w:szCs w:val="22"/>
        </w:rPr>
        <w:t xml:space="preserve">: Certificado da Condição de </w:t>
      </w:r>
      <w:r w:rsidRPr="00285177">
        <w:rPr>
          <w:rFonts w:asciiTheme="minorHAnsi" w:hAnsiTheme="minorHAnsi" w:cstheme="minorHAnsi"/>
          <w:b/>
          <w:iCs/>
          <w:sz w:val="22"/>
          <w:szCs w:val="22"/>
        </w:rPr>
        <w:t>Microempreendedor</w:t>
      </w:r>
      <w:r w:rsidRPr="00285177">
        <w:rPr>
          <w:rFonts w:asciiTheme="minorHAnsi" w:hAnsiTheme="minorHAnsi" w:cstheme="minorHAnsi"/>
          <w:sz w:val="22"/>
          <w:szCs w:val="22"/>
        </w:rPr>
        <w:t xml:space="preserve"> Individual - CCMEI, cuja aceitação ficará condicionada à verificação da autenticidade no sítio </w:t>
      </w:r>
      <w:r w:rsidR="008946DB" w:rsidRPr="00285177">
        <w:rPr>
          <w:rFonts w:asciiTheme="minorHAnsi" w:hAnsiTheme="minorHAnsi" w:cstheme="minorHAnsi"/>
          <w:sz w:val="22"/>
          <w:szCs w:val="22"/>
        </w:rPr>
        <w:t>https://www.gov.br/empresas-e-negocios/pt-br/empreendedor;</w:t>
      </w:r>
    </w:p>
    <w:p w14:paraId="490504B9" w14:textId="77777777"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Sociedade empresária, sociedade limitada unipessoal – SLU ou sociedade identificada como empresa individual de responsabilidade limitada - EIRELI</w:t>
      </w:r>
      <w:r w:rsidRPr="00285177">
        <w:rPr>
          <w:rFonts w:asciiTheme="minorHAnsi" w:hAnsiTheme="minorHAnsi" w:cstheme="minorHAnsi"/>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Sociedade empresária estrangeira com atuação permanente no País</w:t>
      </w:r>
      <w:r w:rsidRPr="00285177">
        <w:rPr>
          <w:rFonts w:asciiTheme="minorHAnsi" w:hAnsiTheme="minorHAnsi" w:cstheme="minorHAnsi"/>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Sociedade simples</w:t>
      </w:r>
      <w:r w:rsidRPr="00285177">
        <w:rPr>
          <w:rFonts w:asciiTheme="minorHAnsi" w:hAnsiTheme="minorHAnsi" w:cstheme="minorHAnsi"/>
          <w:sz w:val="22"/>
          <w:szCs w:val="22"/>
        </w:rPr>
        <w:t>: inscrição do ato constitutivo no Registro Civil de Pessoas Jurídicas do local de sua sede, acompanhada de documento comprobatório de seus administradores;</w:t>
      </w:r>
    </w:p>
    <w:p w14:paraId="2E06E47C" w14:textId="77777777"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Filial, sucursal ou agência</w:t>
      </w:r>
      <w:r w:rsidRPr="00285177">
        <w:rPr>
          <w:rFonts w:asciiTheme="minorHAnsi" w:hAnsiTheme="minorHAnsi" w:cstheme="minorHAnsi"/>
          <w:sz w:val="22"/>
          <w:szCs w:val="22"/>
        </w:rPr>
        <w:t xml:space="preserve"> </w:t>
      </w:r>
      <w:r w:rsidRPr="00285177">
        <w:rPr>
          <w:rFonts w:asciiTheme="minorHAnsi" w:hAnsiTheme="minorHAnsi" w:cstheme="minorHAnsi"/>
          <w:b/>
          <w:sz w:val="22"/>
          <w:szCs w:val="22"/>
        </w:rPr>
        <w:t>de sociedade simples ou empresária</w:t>
      </w:r>
      <w:r w:rsidRPr="00285177">
        <w:rPr>
          <w:rFonts w:asciiTheme="minorHAnsi" w:hAnsiTheme="minorHAnsi" w:cstheme="minorHAnsi"/>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
          <w:sz w:val="22"/>
          <w:szCs w:val="22"/>
        </w:rPr>
        <w:t>Sociedade cooperativa</w:t>
      </w:r>
      <w:r w:rsidRPr="00285177">
        <w:rPr>
          <w:rFonts w:asciiTheme="minorHAnsi" w:hAnsiTheme="minorHAnsi" w:cstheme="minorHAnsi"/>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285177"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Os documentos apresentados deverão estar acompanhados de todas as alterações ou da consolidação respectiva.</w:t>
      </w:r>
    </w:p>
    <w:p w14:paraId="38CC8C02" w14:textId="77777777" w:rsidR="004B498A" w:rsidRPr="00285177"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sz w:val="22"/>
          <w:szCs w:val="22"/>
        </w:rPr>
      </w:pPr>
    </w:p>
    <w:p w14:paraId="30F92D6A" w14:textId="43F7C834" w:rsidR="00C074DA" w:rsidRPr="00285177" w:rsidRDefault="00C074DA" w:rsidP="00285177">
      <w:pPr>
        <w:pStyle w:val="PargrafodaLista"/>
        <w:numPr>
          <w:ilvl w:val="0"/>
          <w:numId w:val="26"/>
        </w:numPr>
        <w:tabs>
          <w:tab w:val="left" w:pos="284"/>
        </w:tabs>
        <w:spacing w:before="120" w:after="120"/>
        <w:ind w:left="0" w:firstLine="0"/>
        <w:jc w:val="both"/>
        <w:rPr>
          <w:rFonts w:asciiTheme="minorHAnsi" w:eastAsia="WenQuanYi Micro Hei" w:hAnsiTheme="minorHAnsi" w:cstheme="minorHAnsi"/>
          <w:b/>
          <w:bCs/>
          <w:sz w:val="22"/>
          <w:szCs w:val="22"/>
          <w:lang w:eastAsia="zh-CN" w:bidi="hi-IN"/>
        </w:rPr>
      </w:pPr>
      <w:r w:rsidRPr="00285177">
        <w:rPr>
          <w:rFonts w:asciiTheme="minorHAnsi" w:eastAsia="WenQuanYi Micro Hei" w:hAnsiTheme="minorHAnsi" w:cstheme="minorHAnsi"/>
          <w:b/>
          <w:bCs/>
          <w:sz w:val="22"/>
          <w:szCs w:val="22"/>
          <w:lang w:eastAsia="zh-CN" w:bidi="hi-IN"/>
        </w:rPr>
        <w:t>Habilitações fiscal, social e trabalhista:</w:t>
      </w:r>
    </w:p>
    <w:p w14:paraId="6250102D"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sz w:val="22"/>
          <w:szCs w:val="22"/>
          <w:lang w:eastAsia="en-US"/>
        </w:rPr>
      </w:pPr>
      <w:r w:rsidRPr="00285177">
        <w:rPr>
          <w:rFonts w:asciiTheme="minorHAnsi" w:hAnsiTheme="minorHAnsi" w:cstheme="minorHAnsi"/>
          <w:sz w:val="22"/>
          <w:szCs w:val="22"/>
        </w:rPr>
        <w:t>prova de inscrição no Cadastro de Pessoas Físicas (CPF);</w:t>
      </w:r>
    </w:p>
    <w:p w14:paraId="17E47A4D"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prova de inscrição no Cadastro Nacional da Pessoa Jurídica (CNPJ);</w:t>
      </w:r>
    </w:p>
    <w:p w14:paraId="33349059"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prova de regularidade com o Fundo de Garantia do Tempo de Serviço (FGTS);</w:t>
      </w:r>
    </w:p>
    <w:p w14:paraId="491B0BDB"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sz w:val="22"/>
          <w:szCs w:val="22"/>
        </w:rPr>
      </w:pPr>
      <w:r w:rsidRPr="00285177">
        <w:rPr>
          <w:rFonts w:asciiTheme="minorHAnsi" w:hAnsiTheme="minorHAnsi" w:cstheme="minorHAnsi"/>
          <w:bCs/>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bCs/>
          <w:sz w:val="22"/>
          <w:szCs w:val="22"/>
        </w:rPr>
        <w:t xml:space="preserve">prova de </w:t>
      </w:r>
      <w:r w:rsidRPr="00285177">
        <w:rPr>
          <w:rFonts w:asciiTheme="minorHAnsi" w:hAnsiTheme="minorHAnsi" w:cstheme="minorHAnsi"/>
          <w:sz w:val="22"/>
          <w:szCs w:val="22"/>
        </w:rPr>
        <w:t xml:space="preserve">inscrição no cadastro de contribuintes </w:t>
      </w:r>
      <w:r w:rsidRPr="00285177">
        <w:rPr>
          <w:rFonts w:asciiTheme="minorHAnsi" w:hAnsiTheme="minorHAnsi" w:cstheme="minorHAnsi"/>
          <w:iCs/>
          <w:sz w:val="22"/>
          <w:szCs w:val="22"/>
        </w:rPr>
        <w:t>estadual/municipal,</w:t>
      </w:r>
      <w:r w:rsidRPr="00285177">
        <w:rPr>
          <w:rFonts w:asciiTheme="minorHAnsi" w:hAnsiTheme="minorHAnsi" w:cstheme="minorHAnsi"/>
          <w:sz w:val="22"/>
          <w:szCs w:val="22"/>
        </w:rPr>
        <w:t xml:space="preserve"> se houver, relativo ao domicílio ou sede do fornecedor, pertinente ao seu ramo de atividade e compatível com o objeto contratual</w:t>
      </w:r>
      <w:r w:rsidRPr="00285177">
        <w:rPr>
          <w:rFonts w:asciiTheme="minorHAnsi" w:hAnsiTheme="minorHAnsi" w:cstheme="minorHAnsi"/>
          <w:bCs/>
          <w:sz w:val="22"/>
          <w:szCs w:val="22"/>
        </w:rPr>
        <w:t xml:space="preserve">; </w:t>
      </w:r>
    </w:p>
    <w:p w14:paraId="79C4D1A4" w14:textId="2B88E98F" w:rsidR="00C074DA" w:rsidRPr="00285177"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sz w:val="22"/>
          <w:szCs w:val="22"/>
        </w:rPr>
      </w:pPr>
      <w:r w:rsidRPr="00285177">
        <w:rPr>
          <w:rFonts w:asciiTheme="minorHAnsi" w:hAnsiTheme="minorHAnsi" w:cstheme="minorHAnsi"/>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285177"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prova de </w:t>
      </w:r>
      <w:r w:rsidRPr="00285177">
        <w:rPr>
          <w:rFonts w:asciiTheme="minorHAnsi" w:hAnsiTheme="minorHAnsi" w:cstheme="minorHAnsi"/>
          <w:bCs/>
          <w:sz w:val="22"/>
          <w:szCs w:val="22"/>
        </w:rPr>
        <w:t>regularidade</w:t>
      </w:r>
      <w:r w:rsidRPr="00285177">
        <w:rPr>
          <w:rFonts w:asciiTheme="minorHAnsi" w:hAnsiTheme="minorHAnsi" w:cstheme="minorHAnsi"/>
          <w:sz w:val="22"/>
          <w:szCs w:val="22"/>
        </w:rPr>
        <w:t xml:space="preserve"> com a Fazenda Estadual/Municipal ou Distrital do domicílio ou sede do fornecedor, relativa à </w:t>
      </w:r>
      <w:r w:rsidRPr="00285177">
        <w:rPr>
          <w:rFonts w:asciiTheme="minorHAnsi" w:hAnsiTheme="minorHAnsi" w:cstheme="minorHAnsi"/>
          <w:bCs/>
          <w:sz w:val="22"/>
          <w:szCs w:val="22"/>
        </w:rPr>
        <w:t>atividade</w:t>
      </w:r>
      <w:r w:rsidRPr="00285177">
        <w:rPr>
          <w:rFonts w:asciiTheme="minorHAnsi" w:hAnsiTheme="minorHAnsi" w:cstheme="minorHAnsi"/>
          <w:sz w:val="22"/>
          <w:szCs w:val="22"/>
        </w:rPr>
        <w:t xml:space="preserve"> em cujo exercício contrata ou concorre; </w:t>
      </w:r>
    </w:p>
    <w:p w14:paraId="5E5A0F9A" w14:textId="77777777" w:rsidR="00C074DA" w:rsidRPr="00285177"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sz w:val="22"/>
          <w:szCs w:val="22"/>
        </w:rPr>
      </w:pPr>
      <w:r w:rsidRPr="00285177">
        <w:rPr>
          <w:rFonts w:asciiTheme="minorHAnsi" w:hAnsiTheme="minorHAnsi" w:cstheme="minorHAnsi"/>
          <w:sz w:val="22"/>
          <w:szCs w:val="22"/>
        </w:rPr>
        <w:t xml:space="preserve">caso o fornecedor seja considerado isento dos tributos estaduais/municipais ou distritais </w:t>
      </w:r>
      <w:r w:rsidRPr="00285177">
        <w:rPr>
          <w:rFonts w:asciiTheme="minorHAnsi" w:hAnsiTheme="minorHAnsi" w:cstheme="minorHAnsi"/>
          <w:bCs/>
          <w:sz w:val="22"/>
          <w:szCs w:val="22"/>
        </w:rPr>
        <w:t>relacionados</w:t>
      </w:r>
      <w:r w:rsidRPr="00285177">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285177" w:rsidRDefault="00C074DA" w:rsidP="00285177">
      <w:pPr>
        <w:pStyle w:val="PargrafodaLista"/>
        <w:tabs>
          <w:tab w:val="left" w:pos="284"/>
        </w:tabs>
        <w:spacing w:before="120" w:after="120"/>
        <w:ind w:left="0"/>
        <w:jc w:val="both"/>
        <w:rPr>
          <w:rFonts w:asciiTheme="minorHAnsi" w:eastAsia="WenQuanYi Micro Hei" w:hAnsiTheme="minorHAnsi" w:cstheme="minorHAnsi"/>
          <w:sz w:val="22"/>
          <w:szCs w:val="22"/>
          <w:shd w:val="clear" w:color="auto" w:fill="00FF00"/>
          <w:lang w:eastAsia="zh-CN" w:bidi="hi-IN"/>
        </w:rPr>
      </w:pPr>
    </w:p>
    <w:p w14:paraId="71E7172B" w14:textId="0916828F" w:rsidR="00C074DA" w:rsidRPr="00285177" w:rsidRDefault="00C074DA" w:rsidP="00285177">
      <w:pPr>
        <w:pStyle w:val="PargrafodaLista"/>
        <w:numPr>
          <w:ilvl w:val="0"/>
          <w:numId w:val="26"/>
        </w:numPr>
        <w:tabs>
          <w:tab w:val="left" w:pos="284"/>
        </w:tabs>
        <w:spacing w:before="120" w:after="120"/>
        <w:ind w:left="0" w:firstLine="0"/>
        <w:jc w:val="both"/>
        <w:rPr>
          <w:rFonts w:asciiTheme="minorHAnsi" w:eastAsia="Calibri" w:hAnsiTheme="minorHAnsi" w:cstheme="minorHAnsi"/>
          <w:b/>
          <w:bCs/>
          <w:sz w:val="22"/>
          <w:szCs w:val="22"/>
          <w:lang w:eastAsia="en-US"/>
        </w:rPr>
      </w:pPr>
      <w:r w:rsidRPr="00285177">
        <w:rPr>
          <w:rFonts w:asciiTheme="minorHAnsi" w:hAnsiTheme="minorHAnsi" w:cstheme="minorHAnsi"/>
          <w:b/>
          <w:bCs/>
          <w:sz w:val="22"/>
          <w:szCs w:val="22"/>
        </w:rPr>
        <w:t>Habilitação econômico-financeira</w:t>
      </w:r>
      <w:r w:rsidRPr="00285177">
        <w:rPr>
          <w:rFonts w:asciiTheme="minorHAnsi" w:eastAsia="WenQuanYi Micro Hei" w:hAnsiTheme="minorHAnsi" w:cstheme="minorHAnsi"/>
          <w:b/>
          <w:bCs/>
          <w:sz w:val="22"/>
          <w:szCs w:val="22"/>
          <w:lang w:eastAsia="zh-CN" w:bidi="hi-IN"/>
        </w:rPr>
        <w:t xml:space="preserve">: </w:t>
      </w:r>
    </w:p>
    <w:p w14:paraId="7AAB1D93" w14:textId="7EDAE6FF" w:rsidR="002773DD" w:rsidRPr="00285177" w:rsidRDefault="005E7A31" w:rsidP="00285177">
      <w:pPr>
        <w:tabs>
          <w:tab w:val="left" w:pos="284"/>
        </w:tabs>
        <w:spacing w:before="120" w:after="120"/>
        <w:jc w:val="both"/>
        <w:rPr>
          <w:rFonts w:asciiTheme="minorHAnsi" w:eastAsiaTheme="minorEastAsia" w:hAnsiTheme="minorHAnsi" w:cstheme="minorHAnsi"/>
          <w:sz w:val="22"/>
          <w:szCs w:val="22"/>
        </w:rPr>
      </w:pPr>
      <w:r w:rsidRPr="00285177">
        <w:rPr>
          <w:rFonts w:asciiTheme="minorHAnsi" w:hAnsiTheme="minorHAnsi" w:cstheme="minorHAnsi"/>
          <w:b/>
          <w:bCs/>
          <w:sz w:val="22"/>
          <w:szCs w:val="22"/>
        </w:rPr>
        <w:t>a</w:t>
      </w:r>
      <w:r w:rsidR="00CC5926" w:rsidRPr="00285177">
        <w:rPr>
          <w:rFonts w:asciiTheme="minorHAnsi" w:hAnsiTheme="minorHAnsi" w:cstheme="minorHAnsi"/>
          <w:b/>
          <w:bCs/>
          <w:sz w:val="22"/>
          <w:szCs w:val="22"/>
        </w:rPr>
        <w:t>)</w:t>
      </w:r>
      <w:r w:rsidR="00CC5926" w:rsidRPr="00285177">
        <w:rPr>
          <w:rFonts w:asciiTheme="minorHAnsi" w:hAnsiTheme="minorHAnsi" w:cstheme="minorHAnsi"/>
          <w:sz w:val="22"/>
          <w:szCs w:val="22"/>
        </w:rPr>
        <w:t xml:space="preserve"> </w:t>
      </w:r>
      <w:r w:rsidR="002773DD" w:rsidRPr="00285177">
        <w:rPr>
          <w:rFonts w:asciiTheme="minorHAnsi" w:eastAsiaTheme="minorEastAsia" w:hAnsiTheme="minorHAnsi" w:cstheme="minorHAnsi"/>
          <w:sz w:val="22"/>
          <w:szCs w:val="22"/>
        </w:rPr>
        <w:t xml:space="preserve">Certidão negativa de falência expedida pelo distribuidor da sede do fornecedor, emitida </w:t>
      </w:r>
      <w:r w:rsidR="002773DD" w:rsidRPr="00285177">
        <w:rPr>
          <w:rFonts w:asciiTheme="minorHAnsi" w:eastAsiaTheme="minorEastAsia" w:hAnsiTheme="minorHAnsi" w:cstheme="minorHAnsi"/>
          <w:b/>
          <w:sz w:val="22"/>
          <w:szCs w:val="22"/>
        </w:rPr>
        <w:t>há menos de 90 (noventa) dias</w:t>
      </w:r>
      <w:r w:rsidR="002773DD" w:rsidRPr="00285177">
        <w:rPr>
          <w:rFonts w:asciiTheme="minorHAnsi" w:eastAsiaTheme="minorEastAsia" w:hAnsiTheme="minorHAnsi" w:cstheme="minorHAnsi"/>
          <w:sz w:val="22"/>
          <w:szCs w:val="22"/>
        </w:rPr>
        <w:t xml:space="preserve"> da data marcada para o certame, caso o documento não possua data de validade.</w:t>
      </w:r>
    </w:p>
    <w:p w14:paraId="25FD5DB1" w14:textId="77777777" w:rsidR="0044317E" w:rsidRPr="00285177" w:rsidRDefault="0044317E" w:rsidP="00285177">
      <w:pPr>
        <w:tabs>
          <w:tab w:val="left" w:pos="284"/>
        </w:tabs>
        <w:spacing w:before="120" w:after="120"/>
        <w:jc w:val="both"/>
        <w:rPr>
          <w:rFonts w:asciiTheme="minorHAnsi" w:eastAsiaTheme="minorEastAsia" w:hAnsiTheme="minorHAnsi" w:cstheme="minorHAnsi"/>
          <w:sz w:val="22"/>
          <w:szCs w:val="22"/>
        </w:rPr>
      </w:pPr>
    </w:p>
    <w:p w14:paraId="0CCB91B8" w14:textId="20DBFD46" w:rsidR="0044317E" w:rsidRPr="00285177" w:rsidRDefault="0044317E"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4. Habilitação técnica:</w:t>
      </w:r>
    </w:p>
    <w:p w14:paraId="63A55324" w14:textId="77777777" w:rsidR="00285177" w:rsidRPr="00285177" w:rsidRDefault="00285177" w:rsidP="00285177">
      <w:pPr>
        <w:pStyle w:val="PargrafodaLista"/>
        <w:tabs>
          <w:tab w:val="left" w:pos="284"/>
          <w:tab w:val="left" w:pos="1560"/>
        </w:tabs>
        <w:ind w:left="0"/>
        <w:jc w:val="both"/>
        <w:rPr>
          <w:rFonts w:asciiTheme="minorHAnsi" w:hAnsiTheme="minorHAnsi" w:cstheme="minorHAnsi"/>
          <w:sz w:val="22"/>
          <w:szCs w:val="22"/>
        </w:rPr>
      </w:pPr>
      <w:r w:rsidRPr="00285177">
        <w:rPr>
          <w:rFonts w:asciiTheme="minorHAnsi" w:hAnsiTheme="minorHAnsi" w:cstheme="minorHAnsi"/>
          <w:b/>
          <w:sz w:val="22"/>
          <w:szCs w:val="22"/>
        </w:rPr>
        <w:t xml:space="preserve">a) </w:t>
      </w:r>
      <w:r w:rsidRPr="00285177">
        <w:rPr>
          <w:rFonts w:asciiTheme="minorHAnsi" w:hAnsiTheme="minorHAnsi" w:cstheme="minorHAnsi"/>
          <w:b/>
          <w:sz w:val="22"/>
          <w:szCs w:val="22"/>
          <w:u w:val="single"/>
        </w:rPr>
        <w:t>Apresentação de atestado ou declaração de capacidade técnica, em nome da proponente</w:t>
      </w:r>
      <w:r w:rsidRPr="00285177">
        <w:rPr>
          <w:rFonts w:asciiTheme="minorHAnsi" w:hAnsiTheme="minorHAnsi" w:cstheme="minorHAnsi"/>
          <w:bCs/>
          <w:sz w:val="22"/>
          <w:szCs w:val="22"/>
        </w:rPr>
        <w:t>, de que executou</w:t>
      </w:r>
      <w:r w:rsidRPr="00285177">
        <w:rPr>
          <w:rFonts w:asciiTheme="minorHAnsi" w:hAnsiTheme="minorHAnsi" w:cstheme="minorHAnsi"/>
          <w:sz w:val="22"/>
          <w:szCs w:val="22"/>
        </w:rPr>
        <w:t xml:space="preserve"> satisfatoriamente a prestação de serviços pertinentes e compatíveis com o objeto da licitação;</w:t>
      </w:r>
    </w:p>
    <w:p w14:paraId="58737979" w14:textId="77777777" w:rsidR="00285177" w:rsidRPr="00285177" w:rsidRDefault="00285177" w:rsidP="00285177">
      <w:pPr>
        <w:pStyle w:val="PargrafodaLista"/>
        <w:tabs>
          <w:tab w:val="left" w:pos="284"/>
          <w:tab w:val="left" w:pos="1560"/>
        </w:tabs>
        <w:ind w:left="0"/>
        <w:jc w:val="both"/>
        <w:rPr>
          <w:rStyle w:val="pspdfkit-6fq5ysqkmc2gc1fek9b659qfh8"/>
          <w:rFonts w:asciiTheme="minorHAnsi" w:hAnsiTheme="minorHAnsi" w:cstheme="minorHAnsi"/>
          <w:sz w:val="22"/>
          <w:szCs w:val="22"/>
        </w:rPr>
      </w:pPr>
      <w:r w:rsidRPr="00285177">
        <w:rPr>
          <w:rFonts w:asciiTheme="minorHAnsi" w:hAnsiTheme="minorHAnsi" w:cstheme="minorHAnsi"/>
          <w:b/>
          <w:bCs/>
          <w:sz w:val="22"/>
          <w:szCs w:val="22"/>
        </w:rPr>
        <w:t>b)</w:t>
      </w:r>
      <w:r w:rsidRPr="00285177">
        <w:rPr>
          <w:rFonts w:asciiTheme="minorHAnsi" w:hAnsiTheme="minorHAnsi" w:cstheme="minorHAnsi"/>
          <w:sz w:val="22"/>
          <w:szCs w:val="22"/>
        </w:rPr>
        <w:t xml:space="preserve"> </w:t>
      </w:r>
      <w:r w:rsidRPr="00285177">
        <w:rPr>
          <w:rFonts w:asciiTheme="minorHAnsi" w:hAnsiTheme="minorHAnsi" w:cstheme="minorHAnsi"/>
          <w:b/>
          <w:bCs/>
          <w:sz w:val="22"/>
          <w:szCs w:val="22"/>
          <w:u w:val="single"/>
        </w:rPr>
        <w:t>Apresentação de 01 (um) Responsável Técnico</w:t>
      </w:r>
      <w:r w:rsidRPr="00285177">
        <w:rPr>
          <w:rFonts w:asciiTheme="minorHAnsi" w:hAnsiTheme="minorHAnsi" w:cstheme="minorHAnsi"/>
          <w:sz w:val="22"/>
          <w:szCs w:val="22"/>
        </w:rPr>
        <w:t xml:space="preserve"> com graduação e/ou especialização na área de </w:t>
      </w:r>
      <w:r w:rsidRPr="00285177">
        <w:rPr>
          <w:rStyle w:val="pspdfkit-6fq5ysqkmc2gc1fek9b659qfh8"/>
          <w:rFonts w:asciiTheme="minorHAnsi" w:hAnsiTheme="minorHAnsi" w:cstheme="minorHAnsi"/>
          <w:sz w:val="22"/>
          <w:szCs w:val="22"/>
        </w:rPr>
        <w:t>Serviço Social ou Psicologia, em declaração formal, contendo assinatura da proponente e do responsável técnico indicado;</w:t>
      </w:r>
    </w:p>
    <w:p w14:paraId="610803C0" w14:textId="77777777" w:rsidR="00285177" w:rsidRPr="00285177" w:rsidRDefault="00285177" w:rsidP="00285177">
      <w:pPr>
        <w:pStyle w:val="PargrafodaLista"/>
        <w:tabs>
          <w:tab w:val="left" w:pos="284"/>
          <w:tab w:val="left" w:pos="1560"/>
        </w:tabs>
        <w:ind w:left="0"/>
        <w:jc w:val="both"/>
        <w:rPr>
          <w:rFonts w:asciiTheme="minorHAnsi" w:hAnsiTheme="minorHAnsi" w:cstheme="minorHAnsi"/>
          <w:sz w:val="22"/>
          <w:szCs w:val="22"/>
        </w:rPr>
      </w:pPr>
      <w:r w:rsidRPr="00285177">
        <w:rPr>
          <w:rStyle w:val="pspdfkit-6fq5ysqkmc2gc1fek9b659qfh8"/>
          <w:rFonts w:asciiTheme="minorHAnsi" w:hAnsiTheme="minorHAnsi" w:cstheme="minorHAnsi"/>
          <w:b/>
          <w:bCs/>
          <w:sz w:val="22"/>
          <w:szCs w:val="22"/>
        </w:rPr>
        <w:t>b.1)</w:t>
      </w:r>
      <w:r w:rsidRPr="00285177">
        <w:rPr>
          <w:rStyle w:val="pspdfkit-6fq5ysqkmc2gc1fek9b659qfh8"/>
          <w:rFonts w:asciiTheme="minorHAnsi" w:hAnsiTheme="minorHAnsi" w:cstheme="minorHAnsi"/>
          <w:sz w:val="22"/>
          <w:szCs w:val="22"/>
        </w:rPr>
        <w:t>; A Comprovação da graduação e/ou especialização deverá ser através do diploma ou certificado de conclusão de instituição de ensino devidamente autorizada/reconhecida pelo MEC-Ministério da Educação na área de Serviço Social ou Psicologia;</w:t>
      </w:r>
    </w:p>
    <w:p w14:paraId="0B84D311" w14:textId="77777777" w:rsidR="00285177" w:rsidRPr="00285177" w:rsidRDefault="00285177" w:rsidP="00285177">
      <w:pPr>
        <w:pStyle w:val="PargrafodaLista"/>
        <w:tabs>
          <w:tab w:val="left" w:pos="284"/>
          <w:tab w:val="left" w:pos="1560"/>
        </w:tabs>
        <w:ind w:left="0"/>
        <w:jc w:val="both"/>
        <w:rPr>
          <w:rStyle w:val="pspdfkit-6fq5ysqkmc2gc1fek9b659qfh8"/>
          <w:rFonts w:asciiTheme="minorHAnsi" w:hAnsiTheme="minorHAnsi" w:cstheme="minorHAnsi"/>
          <w:sz w:val="22"/>
          <w:szCs w:val="22"/>
        </w:rPr>
      </w:pPr>
      <w:r w:rsidRPr="00285177">
        <w:rPr>
          <w:rStyle w:val="pspdfkit-6fq5ysqkmc2gc1fek9b659qfh8"/>
          <w:rFonts w:asciiTheme="minorHAnsi" w:hAnsiTheme="minorHAnsi" w:cstheme="minorHAnsi"/>
          <w:b/>
          <w:bCs/>
          <w:sz w:val="22"/>
          <w:szCs w:val="22"/>
        </w:rPr>
        <w:t xml:space="preserve">c) </w:t>
      </w:r>
      <w:r w:rsidRPr="00285177">
        <w:rPr>
          <w:rFonts w:asciiTheme="minorHAnsi" w:hAnsiTheme="minorHAnsi" w:cstheme="minorHAnsi"/>
          <w:b/>
          <w:sz w:val="22"/>
          <w:szCs w:val="22"/>
          <w:u w:val="single"/>
        </w:rPr>
        <w:t>Apresentação de atestado ou declaração de capacidade técnica, em nome do responsável técnico da proponente</w:t>
      </w:r>
      <w:r w:rsidRPr="00285177">
        <w:rPr>
          <w:rFonts w:asciiTheme="minorHAnsi" w:hAnsiTheme="minorHAnsi" w:cstheme="minorHAnsi"/>
          <w:bCs/>
          <w:sz w:val="22"/>
          <w:szCs w:val="22"/>
        </w:rPr>
        <w:t>, de que executou</w:t>
      </w:r>
      <w:r w:rsidRPr="00285177">
        <w:rPr>
          <w:rFonts w:asciiTheme="minorHAnsi" w:hAnsiTheme="minorHAnsi" w:cstheme="minorHAnsi"/>
          <w:sz w:val="22"/>
          <w:szCs w:val="22"/>
        </w:rPr>
        <w:t xml:space="preserve"> satisfatoriamente a prestação de serviços pertinentes e compatíveis com o objeto da licitação</w:t>
      </w:r>
      <w:r w:rsidRPr="00285177">
        <w:rPr>
          <w:rStyle w:val="pspdfkit-6fq5ysqkmc2gc1fek9b659qfh8"/>
          <w:rFonts w:asciiTheme="minorHAnsi" w:hAnsiTheme="minorHAnsi" w:cstheme="minorHAnsi"/>
          <w:sz w:val="22"/>
          <w:szCs w:val="22"/>
        </w:rPr>
        <w:t>, bem como demais documentos que demonstrem sua especialização nas áreas propostas;</w:t>
      </w:r>
    </w:p>
    <w:p w14:paraId="01A1DF63" w14:textId="77777777" w:rsidR="00285177" w:rsidRPr="00285177" w:rsidRDefault="00285177" w:rsidP="00285177">
      <w:pPr>
        <w:pStyle w:val="PargrafodaLista"/>
        <w:tabs>
          <w:tab w:val="left" w:pos="284"/>
          <w:tab w:val="left" w:pos="1560"/>
        </w:tabs>
        <w:ind w:left="0"/>
        <w:jc w:val="both"/>
        <w:rPr>
          <w:rStyle w:val="pspdfkit-6fq5ysqkmc2gc1fek9b659qfh8"/>
          <w:rFonts w:asciiTheme="minorHAnsi" w:hAnsiTheme="minorHAnsi" w:cstheme="minorHAnsi"/>
          <w:sz w:val="22"/>
          <w:szCs w:val="22"/>
        </w:rPr>
      </w:pPr>
      <w:r w:rsidRPr="00285177">
        <w:rPr>
          <w:rStyle w:val="pspdfkit-6fq5ysqkmc2gc1fek9b659qfh8"/>
          <w:rFonts w:asciiTheme="minorHAnsi" w:hAnsiTheme="minorHAnsi" w:cstheme="minorHAnsi"/>
          <w:b/>
          <w:bCs/>
          <w:sz w:val="22"/>
          <w:szCs w:val="22"/>
        </w:rPr>
        <w:t>d)</w:t>
      </w:r>
      <w:r w:rsidRPr="00285177">
        <w:rPr>
          <w:rStyle w:val="pspdfkit-6fq5ysqkmc2gc1fek9b659qfh8"/>
          <w:rFonts w:asciiTheme="minorHAnsi" w:hAnsiTheme="minorHAnsi" w:cstheme="minorHAnsi"/>
          <w:sz w:val="22"/>
          <w:szCs w:val="22"/>
        </w:rPr>
        <w:t xml:space="preserve"> </w:t>
      </w:r>
      <w:r w:rsidRPr="00285177">
        <w:rPr>
          <w:rStyle w:val="pspdfkit-6fq5ysqkmc2gc1fek9b659qfh8"/>
          <w:rFonts w:asciiTheme="minorHAnsi" w:hAnsiTheme="minorHAnsi" w:cstheme="minorHAnsi"/>
          <w:b/>
          <w:bCs/>
          <w:sz w:val="22"/>
          <w:szCs w:val="22"/>
          <w:u w:val="single"/>
        </w:rPr>
        <w:t>Comprovação de vínculo entre a proponente e o responsável técnico indicado</w:t>
      </w:r>
      <w:r w:rsidRPr="00285177">
        <w:rPr>
          <w:rStyle w:val="pspdfkit-6fq5ysqkmc2gc1fek9b659qfh8"/>
          <w:rFonts w:asciiTheme="minorHAnsi" w:hAnsiTheme="minorHAnsi" w:cstheme="minorHAnsi"/>
          <w:sz w:val="22"/>
          <w:szCs w:val="22"/>
        </w:rPr>
        <w:t>.</w:t>
      </w:r>
    </w:p>
    <w:p w14:paraId="3A0392E3" w14:textId="77777777" w:rsidR="00285177" w:rsidRPr="00285177" w:rsidRDefault="00285177" w:rsidP="00285177">
      <w:pPr>
        <w:pStyle w:val="PargrafodaLista"/>
        <w:tabs>
          <w:tab w:val="left" w:pos="284"/>
          <w:tab w:val="left" w:pos="1560"/>
        </w:tabs>
        <w:ind w:left="0"/>
        <w:jc w:val="both"/>
        <w:rPr>
          <w:rStyle w:val="pspdfkit-6fq5ysqkmc2gc1fek9b659qfh8"/>
          <w:rFonts w:asciiTheme="minorHAnsi" w:hAnsiTheme="minorHAnsi" w:cstheme="minorHAnsi"/>
          <w:sz w:val="22"/>
          <w:szCs w:val="22"/>
        </w:rPr>
      </w:pPr>
      <w:r w:rsidRPr="00285177">
        <w:rPr>
          <w:rStyle w:val="pspdfkit-6fq5ysqkmc2gc1fek9b659qfh8"/>
          <w:rFonts w:asciiTheme="minorHAnsi" w:hAnsiTheme="minorHAnsi" w:cstheme="minorHAnsi"/>
          <w:sz w:val="22"/>
          <w:szCs w:val="22"/>
        </w:rPr>
        <w:t>d.1) O vínculo poderá ser comprovado através de contrato de prestação de serviços, CTPS devidamente registrada ou ficha de registro funcional.</w:t>
      </w:r>
    </w:p>
    <w:p w14:paraId="3626D19A" w14:textId="77777777" w:rsidR="00285177" w:rsidRPr="00285177" w:rsidRDefault="00285177" w:rsidP="00285177">
      <w:pPr>
        <w:pStyle w:val="PargrafodaLista"/>
        <w:tabs>
          <w:tab w:val="left" w:pos="284"/>
          <w:tab w:val="left" w:pos="1560"/>
        </w:tabs>
        <w:ind w:left="0"/>
        <w:jc w:val="both"/>
        <w:rPr>
          <w:rFonts w:asciiTheme="minorHAnsi" w:hAnsiTheme="minorHAnsi" w:cstheme="minorHAnsi"/>
          <w:sz w:val="22"/>
          <w:szCs w:val="22"/>
        </w:rPr>
      </w:pPr>
      <w:r w:rsidRPr="00285177">
        <w:rPr>
          <w:rStyle w:val="pspdfkit-6fq5ysqkmc2gc1fek9b659qfh8"/>
          <w:rFonts w:asciiTheme="minorHAnsi" w:hAnsiTheme="minorHAnsi" w:cstheme="minorHAnsi"/>
          <w:sz w:val="22"/>
          <w:szCs w:val="22"/>
        </w:rPr>
        <w:t>d.2) Quando o responsável técnico for dirigente ou sócio da proponente o vínculo poderá ser comprovado por meio do contrato social ou estatuto social.</w:t>
      </w:r>
    </w:p>
    <w:p w14:paraId="5D423FE0" w14:textId="77777777" w:rsidR="002A781F" w:rsidRPr="00285177" w:rsidRDefault="002A781F" w:rsidP="00285177">
      <w:pPr>
        <w:pStyle w:val="PargrafodaLista"/>
        <w:tabs>
          <w:tab w:val="left" w:pos="284"/>
        </w:tabs>
        <w:autoSpaceDN w:val="0"/>
        <w:spacing w:before="120" w:after="120"/>
        <w:ind w:left="0"/>
        <w:contextualSpacing w:val="0"/>
        <w:jc w:val="both"/>
        <w:textAlignment w:val="baseline"/>
        <w:rPr>
          <w:rFonts w:asciiTheme="minorHAnsi" w:eastAsiaTheme="minorEastAsia" w:hAnsiTheme="minorHAnsi" w:cstheme="minorHAnsi"/>
          <w:sz w:val="22"/>
          <w:szCs w:val="22"/>
        </w:rPr>
      </w:pPr>
    </w:p>
    <w:p w14:paraId="602D86DA" w14:textId="28181ADE" w:rsidR="0038218A" w:rsidRPr="00285177" w:rsidRDefault="0044317E" w:rsidP="00285177">
      <w:pPr>
        <w:pStyle w:val="Standard"/>
        <w:tabs>
          <w:tab w:val="left" w:pos="284"/>
        </w:tabs>
        <w:spacing w:before="120" w:after="120"/>
        <w:jc w:val="both"/>
        <w:rPr>
          <w:rFonts w:asciiTheme="minorHAnsi" w:eastAsia="Myriad Pro" w:hAnsiTheme="minorHAnsi" w:cstheme="minorHAnsi"/>
          <w:sz w:val="22"/>
          <w:szCs w:val="22"/>
          <w:shd w:val="clear" w:color="auto" w:fill="FFFFFF"/>
        </w:rPr>
      </w:pPr>
      <w:r w:rsidRPr="00285177">
        <w:rPr>
          <w:rFonts w:asciiTheme="minorHAnsi" w:eastAsia="Myriad Pro" w:hAnsiTheme="minorHAnsi" w:cstheme="minorHAnsi"/>
          <w:b/>
          <w:bCs/>
          <w:sz w:val="22"/>
          <w:szCs w:val="22"/>
          <w:shd w:val="clear" w:color="auto" w:fill="FFFFFF"/>
        </w:rPr>
        <w:t xml:space="preserve">5. </w:t>
      </w:r>
      <w:r w:rsidR="0038218A" w:rsidRPr="00285177">
        <w:rPr>
          <w:rFonts w:asciiTheme="minorHAnsi" w:eastAsia="Myriad Pro" w:hAnsiTheme="minorHAnsi" w:cstheme="minorHAnsi"/>
          <w:b/>
          <w:bCs/>
          <w:sz w:val="22"/>
          <w:szCs w:val="22"/>
          <w:shd w:val="clear" w:color="auto" w:fill="FFFFFF"/>
        </w:rPr>
        <w:t>DA CONDIÇÃO DE MEI, ME OU EPP</w:t>
      </w:r>
      <w:r w:rsidR="0038218A" w:rsidRPr="00285177">
        <w:rPr>
          <w:rFonts w:asciiTheme="minorHAnsi" w:eastAsia="Myriad Pro" w:hAnsiTheme="minorHAnsi" w:cstheme="minorHAnsi"/>
          <w:sz w:val="22"/>
          <w:szCs w:val="22"/>
          <w:shd w:val="clear" w:color="auto" w:fill="FFFFFF"/>
        </w:rPr>
        <w:t xml:space="preserve"> </w:t>
      </w:r>
    </w:p>
    <w:p w14:paraId="4D9B5128" w14:textId="6FEB6B77" w:rsidR="0038218A" w:rsidRPr="00285177" w:rsidRDefault="006C092A"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b/>
          <w:bCs/>
          <w:sz w:val="22"/>
          <w:szCs w:val="22"/>
        </w:rPr>
        <w:t>a)</w:t>
      </w:r>
      <w:r w:rsidR="0038218A" w:rsidRPr="00285177">
        <w:rPr>
          <w:rFonts w:asciiTheme="minorHAnsi" w:hAnsiTheme="minorHAnsi" w:cstheme="minorHAnsi"/>
          <w:sz w:val="22"/>
          <w:szCs w:val="22"/>
        </w:rPr>
        <w:t xml:space="preserve"> Será considerado o informado no sistema de compras governamentais.</w:t>
      </w:r>
    </w:p>
    <w:p w14:paraId="174504F6" w14:textId="78F26E5C" w:rsidR="0038218A" w:rsidRPr="00285177" w:rsidRDefault="0038218A" w:rsidP="00285177">
      <w:pPr>
        <w:tabs>
          <w:tab w:val="left" w:pos="284"/>
        </w:tabs>
        <w:rPr>
          <w:rFonts w:asciiTheme="minorHAnsi" w:hAnsiTheme="minorHAnsi" w:cstheme="minorHAnsi"/>
          <w:b/>
          <w:bCs/>
          <w:sz w:val="22"/>
          <w:szCs w:val="22"/>
        </w:rPr>
      </w:pPr>
      <w:r w:rsidRPr="00285177">
        <w:rPr>
          <w:rFonts w:asciiTheme="minorHAnsi" w:hAnsiTheme="minorHAnsi" w:cstheme="minorHAnsi"/>
          <w:b/>
          <w:bCs/>
          <w:sz w:val="22"/>
          <w:szCs w:val="22"/>
        </w:rPr>
        <w:br w:type="page"/>
      </w:r>
    </w:p>
    <w:p w14:paraId="38017345" w14:textId="65196B82" w:rsidR="005B5C89" w:rsidRPr="00285177" w:rsidRDefault="005B5C89" w:rsidP="00285177">
      <w:pPr>
        <w:pStyle w:val="Ttulo1"/>
        <w:numPr>
          <w:ilvl w:val="0"/>
          <w:numId w:val="0"/>
        </w:numPr>
        <w:tabs>
          <w:tab w:val="left" w:pos="284"/>
        </w:tabs>
        <w:spacing w:before="0" w:after="0"/>
        <w:jc w:val="center"/>
        <w:rPr>
          <w:rFonts w:asciiTheme="minorHAnsi" w:hAnsiTheme="minorHAnsi" w:cstheme="minorHAnsi"/>
          <w:sz w:val="22"/>
          <w:szCs w:val="22"/>
          <w:u w:val="single"/>
        </w:rPr>
      </w:pPr>
      <w:bookmarkStart w:id="16" w:name="TERMO_DE_REFERÊNCIA"/>
      <w:bookmarkEnd w:id="16"/>
      <w:r w:rsidRPr="00285177">
        <w:rPr>
          <w:rFonts w:asciiTheme="minorHAnsi" w:hAnsiTheme="minorHAnsi" w:cstheme="minorHAnsi"/>
          <w:sz w:val="22"/>
          <w:szCs w:val="22"/>
          <w:u w:val="single"/>
        </w:rPr>
        <w:t>ANEXO II</w:t>
      </w:r>
    </w:p>
    <w:p w14:paraId="43BD0B62" w14:textId="77777777" w:rsidR="00285177" w:rsidRPr="00285177" w:rsidRDefault="00285177" w:rsidP="00285177">
      <w:pPr>
        <w:pStyle w:val="Ttulo1"/>
        <w:numPr>
          <w:ilvl w:val="0"/>
          <w:numId w:val="0"/>
        </w:numPr>
        <w:tabs>
          <w:tab w:val="left" w:pos="284"/>
        </w:tabs>
        <w:jc w:val="center"/>
        <w:rPr>
          <w:rFonts w:asciiTheme="minorHAnsi" w:hAnsiTheme="minorHAnsi" w:cstheme="minorHAnsi"/>
          <w:bCs/>
          <w:sz w:val="22"/>
          <w:szCs w:val="22"/>
        </w:rPr>
      </w:pPr>
      <w:bookmarkStart w:id="17" w:name="_Hlk196730560"/>
      <w:r w:rsidRPr="00285177">
        <w:rPr>
          <w:rFonts w:asciiTheme="minorHAnsi" w:hAnsiTheme="minorHAnsi" w:cstheme="minorHAnsi"/>
          <w:bCs/>
          <w:sz w:val="22"/>
          <w:szCs w:val="22"/>
        </w:rPr>
        <w:t>TERMO DE REFERÊNCIA</w:t>
      </w:r>
    </w:p>
    <w:p w14:paraId="466A7C4D" w14:textId="77777777" w:rsidR="00285177" w:rsidRPr="00285177" w:rsidRDefault="00285177" w:rsidP="00285177">
      <w:pPr>
        <w:pStyle w:val="Ttulo1"/>
        <w:numPr>
          <w:ilvl w:val="0"/>
          <w:numId w:val="0"/>
        </w:numPr>
        <w:tabs>
          <w:tab w:val="left" w:pos="284"/>
        </w:tabs>
        <w:rPr>
          <w:rFonts w:asciiTheme="minorHAnsi" w:hAnsiTheme="minorHAnsi" w:cstheme="minorHAnsi"/>
          <w:bCs/>
          <w:sz w:val="22"/>
          <w:szCs w:val="22"/>
        </w:rPr>
      </w:pPr>
    </w:p>
    <w:p w14:paraId="7E2F7DAC" w14:textId="77777777" w:rsidR="00285177" w:rsidRPr="00285177" w:rsidRDefault="00285177" w:rsidP="00285177">
      <w:pPr>
        <w:pStyle w:val="Ttulo1"/>
        <w:numPr>
          <w:ilvl w:val="0"/>
          <w:numId w:val="0"/>
        </w:numPr>
        <w:tabs>
          <w:tab w:val="left" w:pos="284"/>
        </w:tabs>
        <w:rPr>
          <w:rFonts w:asciiTheme="minorHAnsi" w:hAnsiTheme="minorHAnsi" w:cstheme="minorHAnsi"/>
          <w:bCs/>
          <w:sz w:val="22"/>
          <w:szCs w:val="22"/>
        </w:rPr>
      </w:pPr>
      <w:r w:rsidRPr="00285177">
        <w:rPr>
          <w:rFonts w:asciiTheme="minorHAnsi" w:hAnsiTheme="minorHAnsi" w:cstheme="minorHAnsi"/>
          <w:bCs/>
          <w:sz w:val="22"/>
          <w:szCs w:val="22"/>
        </w:rPr>
        <w:t>1. OBJETO</w:t>
      </w:r>
    </w:p>
    <w:p w14:paraId="7EF5184E" w14:textId="77777777" w:rsidR="00285177" w:rsidRPr="00285177" w:rsidRDefault="00285177" w:rsidP="00285177">
      <w:pPr>
        <w:tabs>
          <w:tab w:val="left" w:pos="284"/>
        </w:tabs>
        <w:ind w:firstLine="1134"/>
        <w:jc w:val="both"/>
        <w:rPr>
          <w:rFonts w:asciiTheme="minorHAnsi" w:hAnsiTheme="minorHAnsi" w:cstheme="minorHAnsi"/>
          <w:sz w:val="22"/>
          <w:szCs w:val="22"/>
        </w:rPr>
      </w:pPr>
    </w:p>
    <w:p w14:paraId="1BB26D09"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1.1.</w:t>
      </w:r>
      <w:r w:rsidRPr="00285177">
        <w:rPr>
          <w:rFonts w:asciiTheme="minorHAnsi" w:hAnsiTheme="minorHAnsi" w:cstheme="minorHAnsi"/>
          <w:sz w:val="22"/>
          <w:szCs w:val="22"/>
        </w:rPr>
        <w:t xml:space="preserve"> Contratação de empresa especializada para a prestação de Serviços Técnicos de Assessoria e Consultoria, visando à Elaboração do Plano Municipal dos Direitos das Mulheres, à Atualização do Plano Municipal dos Direitos da Pessoa Idosa, bem como à Elaboração do Protocolo Intersetorial de Atendimento às Mulheres Vítimas de Violência e do Protocolo Intersetorial de Atendimento à Pessoa Idosa e à Pessoa com Deficiência Vítimas de Violência, para atender demanda do Município de Nova Prata do Iguaçu PR.</w:t>
      </w:r>
    </w:p>
    <w:p w14:paraId="270DC01F" w14:textId="77777777" w:rsidR="00285177" w:rsidRPr="00285177" w:rsidRDefault="00285177" w:rsidP="00285177">
      <w:pPr>
        <w:widowControl w:val="0"/>
        <w:tabs>
          <w:tab w:val="left" w:pos="284"/>
          <w:tab w:val="left" w:pos="1984"/>
        </w:tabs>
        <w:autoSpaceDE w:val="0"/>
        <w:autoSpaceDN w:val="0"/>
        <w:adjustRightInd w:val="0"/>
        <w:jc w:val="both"/>
        <w:rPr>
          <w:rFonts w:asciiTheme="minorHAnsi" w:hAnsiTheme="minorHAnsi" w:cstheme="minorHAnsi"/>
          <w:sz w:val="22"/>
          <w:szCs w:val="22"/>
        </w:rPr>
      </w:pPr>
    </w:p>
    <w:p w14:paraId="55903489" w14:textId="77777777" w:rsidR="00285177" w:rsidRPr="00285177" w:rsidRDefault="00285177" w:rsidP="00285177">
      <w:pPr>
        <w:widowControl w:val="0"/>
        <w:tabs>
          <w:tab w:val="left" w:pos="284"/>
          <w:tab w:val="left" w:pos="1984"/>
        </w:tabs>
        <w:autoSpaceDE w:val="0"/>
        <w:autoSpaceDN w:val="0"/>
        <w:adjustRightInd w:val="0"/>
        <w:jc w:val="both"/>
        <w:rPr>
          <w:rFonts w:asciiTheme="minorHAnsi" w:hAnsiTheme="minorHAnsi" w:cstheme="minorHAnsi"/>
          <w:b/>
          <w:bCs/>
          <w:sz w:val="22"/>
          <w:szCs w:val="22"/>
        </w:rPr>
      </w:pPr>
      <w:r w:rsidRPr="00285177">
        <w:rPr>
          <w:rFonts w:asciiTheme="minorHAnsi" w:hAnsiTheme="minorHAnsi" w:cstheme="minorHAnsi"/>
          <w:b/>
          <w:bCs/>
          <w:sz w:val="22"/>
          <w:szCs w:val="22"/>
        </w:rPr>
        <w:t>2. ESPECIFICAÇÕES TÉCNICAS:</w:t>
      </w:r>
    </w:p>
    <w:tbl>
      <w:tblPr>
        <w:tblW w:w="9281" w:type="dxa"/>
        <w:tblInd w:w="70" w:type="dxa"/>
        <w:tblLayout w:type="fixed"/>
        <w:tblCellMar>
          <w:left w:w="70" w:type="dxa"/>
          <w:right w:w="70" w:type="dxa"/>
        </w:tblCellMar>
        <w:tblLook w:val="04A0" w:firstRow="1" w:lastRow="0" w:firstColumn="1" w:lastColumn="0" w:noHBand="0" w:noVBand="1"/>
      </w:tblPr>
      <w:tblGrid>
        <w:gridCol w:w="634"/>
        <w:gridCol w:w="4678"/>
        <w:gridCol w:w="709"/>
        <w:gridCol w:w="708"/>
        <w:gridCol w:w="1276"/>
        <w:gridCol w:w="1276"/>
      </w:tblGrid>
      <w:tr w:rsidR="00285177" w:rsidRPr="00285177" w14:paraId="1CB09A85" w14:textId="77777777" w:rsidTr="00637A42">
        <w:trPr>
          <w:trHeight w:val="510"/>
        </w:trPr>
        <w:tc>
          <w:tcPr>
            <w:tcW w:w="9281"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9F7B4" w14:textId="77777777" w:rsidR="00285177" w:rsidRPr="00285177" w:rsidRDefault="00285177"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LOTE 01</w:t>
            </w:r>
          </w:p>
        </w:tc>
      </w:tr>
      <w:tr w:rsidR="00285177" w:rsidRPr="00285177" w14:paraId="45213E86" w14:textId="77777777" w:rsidTr="00637A42">
        <w:trPr>
          <w:trHeight w:val="510"/>
        </w:trPr>
        <w:tc>
          <w:tcPr>
            <w:tcW w:w="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24A9E5" w14:textId="77777777" w:rsidR="00285177" w:rsidRPr="00285177" w:rsidRDefault="00285177"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Item</w:t>
            </w:r>
          </w:p>
        </w:tc>
        <w:tc>
          <w:tcPr>
            <w:tcW w:w="467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F969E45" w14:textId="77777777" w:rsidR="00285177" w:rsidRPr="00285177" w:rsidRDefault="00285177"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Descrição</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427C01" w14:textId="77777777" w:rsidR="00285177" w:rsidRPr="00285177" w:rsidRDefault="00285177"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UND</w:t>
            </w:r>
          </w:p>
        </w:tc>
        <w:tc>
          <w:tcPr>
            <w:tcW w:w="70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9C2262" w14:textId="77777777" w:rsidR="00285177" w:rsidRPr="00285177" w:rsidRDefault="00285177"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QTDE</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DDFD25C" w14:textId="77777777" w:rsidR="00285177" w:rsidRPr="00285177" w:rsidRDefault="00285177"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VALOR UNITÁRIO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E95D536" w14:textId="77777777" w:rsidR="00285177" w:rsidRPr="00285177" w:rsidRDefault="00285177" w:rsidP="00285177">
            <w:pPr>
              <w:tabs>
                <w:tab w:val="left" w:pos="284"/>
              </w:tabs>
              <w:jc w:val="center"/>
              <w:rPr>
                <w:rFonts w:asciiTheme="minorHAnsi" w:hAnsiTheme="minorHAnsi" w:cstheme="minorHAnsi"/>
                <w:b/>
                <w:bCs/>
                <w:color w:val="000000"/>
                <w:sz w:val="22"/>
                <w:szCs w:val="22"/>
              </w:rPr>
            </w:pPr>
            <w:r w:rsidRPr="00285177">
              <w:rPr>
                <w:rFonts w:asciiTheme="minorHAnsi" w:hAnsiTheme="minorHAnsi" w:cstheme="minorHAnsi"/>
                <w:b/>
                <w:bCs/>
                <w:color w:val="000000"/>
                <w:sz w:val="22"/>
                <w:szCs w:val="22"/>
              </w:rPr>
              <w:t>VALOR TOTAL</w:t>
            </w:r>
          </w:p>
        </w:tc>
      </w:tr>
      <w:tr w:rsidR="00285177" w:rsidRPr="00285177" w14:paraId="4DECFEDD" w14:textId="77777777" w:rsidTr="00637A42">
        <w:trPr>
          <w:trHeight w:val="591"/>
        </w:trPr>
        <w:tc>
          <w:tcPr>
            <w:tcW w:w="634" w:type="dxa"/>
            <w:tcBorders>
              <w:top w:val="single" w:sz="4" w:space="0" w:color="auto"/>
              <w:left w:val="single" w:sz="4" w:space="0" w:color="auto"/>
              <w:bottom w:val="single" w:sz="4" w:space="0" w:color="auto"/>
              <w:right w:val="single" w:sz="4" w:space="0" w:color="auto"/>
            </w:tcBorders>
            <w:vAlign w:val="center"/>
          </w:tcPr>
          <w:p w14:paraId="27688694"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01</w:t>
            </w:r>
          </w:p>
        </w:tc>
        <w:tc>
          <w:tcPr>
            <w:tcW w:w="4678" w:type="dxa"/>
            <w:tcBorders>
              <w:top w:val="single" w:sz="4" w:space="0" w:color="auto"/>
              <w:left w:val="nil"/>
              <w:bottom w:val="single" w:sz="4" w:space="0" w:color="auto"/>
              <w:right w:val="single" w:sz="4" w:space="0" w:color="auto"/>
            </w:tcBorders>
          </w:tcPr>
          <w:p w14:paraId="6FFFA4D1" w14:textId="77777777" w:rsidR="00285177" w:rsidRPr="00285177" w:rsidRDefault="00285177"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bCs/>
                <w:sz w:val="22"/>
                <w:szCs w:val="22"/>
              </w:rPr>
              <w:t>Elaboração do Plano Municipal dos Direitos da Mulher</w:t>
            </w:r>
            <w:r w:rsidRPr="00285177">
              <w:rPr>
                <w:rFonts w:asciiTheme="minorHAnsi" w:hAnsiTheme="minorHAnsi" w:cstheme="minorHAnsi"/>
                <w:sz w:val="22"/>
                <w:szCs w:val="22"/>
              </w:rPr>
              <w:t xml:space="preserve"> – elaboração completa do plano, compreendendo as etapas de diagnóstico local, definição de diretrizes, metas, matriz de ações, indicadores e mecanismos de monitoramento e avaliação. O trabalho deverá ser desenvolvido com base no </w:t>
            </w:r>
            <w:r w:rsidRPr="00285177">
              <w:rPr>
                <w:rFonts w:asciiTheme="minorHAnsi" w:hAnsiTheme="minorHAnsi" w:cstheme="minorHAnsi"/>
                <w:i/>
                <w:iCs/>
                <w:sz w:val="22"/>
                <w:szCs w:val="22"/>
              </w:rPr>
              <w:t>Guia Orientativo da Secretaria de Estado</w:t>
            </w:r>
            <w:r w:rsidRPr="00285177">
              <w:rPr>
                <w:rFonts w:asciiTheme="minorHAnsi" w:hAnsiTheme="minorHAnsi" w:cstheme="minorHAnsi"/>
                <w:sz w:val="22"/>
                <w:szCs w:val="22"/>
              </w:rPr>
              <w:t xml:space="preserve">, nas propostas consolidadas na </w:t>
            </w:r>
            <w:r w:rsidRPr="00285177">
              <w:rPr>
                <w:rFonts w:asciiTheme="minorHAnsi" w:hAnsiTheme="minorHAnsi" w:cstheme="minorHAnsi"/>
                <w:i/>
                <w:iCs/>
                <w:sz w:val="22"/>
                <w:szCs w:val="22"/>
              </w:rPr>
              <w:t>Conferência Municipal da Mulher</w:t>
            </w:r>
            <w:r w:rsidRPr="00285177">
              <w:rPr>
                <w:rFonts w:asciiTheme="minorHAnsi" w:hAnsiTheme="minorHAnsi" w:cstheme="minorHAnsi"/>
                <w:sz w:val="22"/>
                <w:szCs w:val="22"/>
              </w:rPr>
              <w:t xml:space="preserve"> 2025 (documentos a serem fornecidos pela Secretaria) e no modelo disponibilizado pelo Estado.</w:t>
            </w:r>
          </w:p>
        </w:tc>
        <w:tc>
          <w:tcPr>
            <w:tcW w:w="709" w:type="dxa"/>
            <w:tcBorders>
              <w:top w:val="single" w:sz="4" w:space="0" w:color="auto"/>
              <w:left w:val="nil"/>
              <w:bottom w:val="single" w:sz="4" w:space="0" w:color="auto"/>
              <w:right w:val="single" w:sz="4" w:space="0" w:color="auto"/>
            </w:tcBorders>
            <w:vAlign w:val="center"/>
            <w:hideMark/>
          </w:tcPr>
          <w:p w14:paraId="3D62E9F3"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UND</w:t>
            </w:r>
          </w:p>
        </w:tc>
        <w:tc>
          <w:tcPr>
            <w:tcW w:w="708" w:type="dxa"/>
            <w:tcBorders>
              <w:top w:val="single" w:sz="4" w:space="0" w:color="auto"/>
              <w:left w:val="nil"/>
              <w:bottom w:val="single" w:sz="4" w:space="0" w:color="auto"/>
              <w:right w:val="single" w:sz="4" w:space="0" w:color="auto"/>
            </w:tcBorders>
            <w:vAlign w:val="center"/>
          </w:tcPr>
          <w:p w14:paraId="16B5EB38"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1</w:t>
            </w:r>
          </w:p>
        </w:tc>
        <w:tc>
          <w:tcPr>
            <w:tcW w:w="1276" w:type="dxa"/>
            <w:tcBorders>
              <w:top w:val="single" w:sz="4" w:space="0" w:color="auto"/>
              <w:left w:val="nil"/>
              <w:bottom w:val="single" w:sz="4" w:space="0" w:color="auto"/>
              <w:right w:val="single" w:sz="4" w:space="0" w:color="auto"/>
            </w:tcBorders>
            <w:vAlign w:val="center"/>
          </w:tcPr>
          <w:p w14:paraId="5C0D71F3"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R$ 6.175,00</w:t>
            </w:r>
          </w:p>
        </w:tc>
        <w:tc>
          <w:tcPr>
            <w:tcW w:w="1276" w:type="dxa"/>
            <w:tcBorders>
              <w:top w:val="single" w:sz="4" w:space="0" w:color="auto"/>
              <w:left w:val="nil"/>
              <w:bottom w:val="single" w:sz="4" w:space="0" w:color="auto"/>
              <w:right w:val="single" w:sz="4" w:space="0" w:color="auto"/>
            </w:tcBorders>
            <w:vAlign w:val="center"/>
          </w:tcPr>
          <w:p w14:paraId="0AD9505F"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R$ 6.175,00</w:t>
            </w:r>
          </w:p>
        </w:tc>
      </w:tr>
      <w:tr w:rsidR="00285177" w:rsidRPr="00285177" w14:paraId="02416E85" w14:textId="77777777" w:rsidTr="00637A42">
        <w:trPr>
          <w:trHeight w:val="591"/>
        </w:trPr>
        <w:tc>
          <w:tcPr>
            <w:tcW w:w="634" w:type="dxa"/>
            <w:tcBorders>
              <w:top w:val="single" w:sz="4" w:space="0" w:color="auto"/>
              <w:left w:val="single" w:sz="4" w:space="0" w:color="auto"/>
              <w:bottom w:val="single" w:sz="4" w:space="0" w:color="auto"/>
              <w:right w:val="single" w:sz="4" w:space="0" w:color="auto"/>
            </w:tcBorders>
            <w:vAlign w:val="center"/>
          </w:tcPr>
          <w:p w14:paraId="17FA4086" w14:textId="77777777" w:rsidR="00285177" w:rsidRPr="00285177" w:rsidRDefault="00285177"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02</w:t>
            </w:r>
          </w:p>
        </w:tc>
        <w:tc>
          <w:tcPr>
            <w:tcW w:w="4678" w:type="dxa"/>
            <w:tcBorders>
              <w:top w:val="single" w:sz="4" w:space="0" w:color="auto"/>
              <w:left w:val="nil"/>
              <w:bottom w:val="single" w:sz="4" w:space="0" w:color="auto"/>
              <w:right w:val="single" w:sz="4" w:space="0" w:color="auto"/>
            </w:tcBorders>
          </w:tcPr>
          <w:p w14:paraId="768A1F28" w14:textId="77777777" w:rsidR="00285177" w:rsidRPr="00285177" w:rsidRDefault="00285177"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bCs/>
                <w:sz w:val="22"/>
                <w:szCs w:val="22"/>
              </w:rPr>
              <w:t>Atualização do Plano Municipal dos Direitos da Pessoa Idosa</w:t>
            </w:r>
            <w:r w:rsidRPr="00285177">
              <w:rPr>
                <w:rFonts w:asciiTheme="minorHAnsi" w:hAnsiTheme="minorHAnsi" w:cstheme="minorHAnsi"/>
                <w:sz w:val="22"/>
                <w:szCs w:val="22"/>
              </w:rPr>
              <w:t xml:space="preserve"> – realização de revisão técnica e atualização do plano existente, com reorganização das diretrizes e metas, adequando-o ao novo ciclo de planejamento 2026–2029. A atualização deverá ter como referência o plano atualmente vigente, a ser fornecido pela Prefeitura, bem como as propostas resultantes da </w:t>
            </w:r>
            <w:r w:rsidRPr="00285177">
              <w:rPr>
                <w:rFonts w:asciiTheme="minorHAnsi" w:hAnsiTheme="minorHAnsi" w:cstheme="minorHAnsi"/>
                <w:i/>
                <w:iCs/>
                <w:sz w:val="22"/>
                <w:szCs w:val="22"/>
              </w:rPr>
              <w:t>Conferência Municipal da Pessoa Idosa 2025</w:t>
            </w:r>
            <w:r w:rsidRPr="00285177">
              <w:rPr>
                <w:rFonts w:asciiTheme="minorHAnsi" w:hAnsiTheme="minorHAnsi" w:cstheme="minorHAnsi"/>
                <w:sz w:val="22"/>
                <w:szCs w:val="22"/>
              </w:rPr>
              <w:t>.</w:t>
            </w:r>
          </w:p>
        </w:tc>
        <w:tc>
          <w:tcPr>
            <w:tcW w:w="709" w:type="dxa"/>
            <w:tcBorders>
              <w:top w:val="single" w:sz="4" w:space="0" w:color="auto"/>
              <w:left w:val="nil"/>
              <w:bottom w:val="single" w:sz="4" w:space="0" w:color="auto"/>
              <w:right w:val="single" w:sz="4" w:space="0" w:color="auto"/>
            </w:tcBorders>
            <w:vAlign w:val="center"/>
          </w:tcPr>
          <w:p w14:paraId="2BDA3080"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UND</w:t>
            </w:r>
          </w:p>
        </w:tc>
        <w:tc>
          <w:tcPr>
            <w:tcW w:w="708" w:type="dxa"/>
            <w:tcBorders>
              <w:top w:val="single" w:sz="4" w:space="0" w:color="auto"/>
              <w:left w:val="nil"/>
              <w:bottom w:val="single" w:sz="4" w:space="0" w:color="auto"/>
              <w:right w:val="single" w:sz="4" w:space="0" w:color="auto"/>
            </w:tcBorders>
            <w:vAlign w:val="center"/>
          </w:tcPr>
          <w:p w14:paraId="6C8378C9"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1</w:t>
            </w:r>
          </w:p>
        </w:tc>
        <w:tc>
          <w:tcPr>
            <w:tcW w:w="1276" w:type="dxa"/>
            <w:tcBorders>
              <w:top w:val="single" w:sz="4" w:space="0" w:color="auto"/>
              <w:left w:val="nil"/>
              <w:bottom w:val="single" w:sz="4" w:space="0" w:color="auto"/>
              <w:right w:val="single" w:sz="4" w:space="0" w:color="auto"/>
            </w:tcBorders>
            <w:vAlign w:val="center"/>
          </w:tcPr>
          <w:p w14:paraId="0ABDB281"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R$ 6.266,70</w:t>
            </w:r>
          </w:p>
        </w:tc>
        <w:tc>
          <w:tcPr>
            <w:tcW w:w="1276" w:type="dxa"/>
            <w:tcBorders>
              <w:top w:val="single" w:sz="4" w:space="0" w:color="auto"/>
              <w:left w:val="nil"/>
              <w:bottom w:val="single" w:sz="4" w:space="0" w:color="auto"/>
              <w:right w:val="single" w:sz="4" w:space="0" w:color="auto"/>
            </w:tcBorders>
            <w:vAlign w:val="center"/>
          </w:tcPr>
          <w:p w14:paraId="2A75BF87"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R$ 6.266,70</w:t>
            </w:r>
          </w:p>
        </w:tc>
      </w:tr>
      <w:tr w:rsidR="00285177" w:rsidRPr="00285177" w14:paraId="3321383F" w14:textId="77777777" w:rsidTr="00637A42">
        <w:trPr>
          <w:trHeight w:val="591"/>
        </w:trPr>
        <w:tc>
          <w:tcPr>
            <w:tcW w:w="634" w:type="dxa"/>
            <w:tcBorders>
              <w:top w:val="single" w:sz="4" w:space="0" w:color="auto"/>
              <w:left w:val="single" w:sz="4" w:space="0" w:color="auto"/>
              <w:bottom w:val="single" w:sz="4" w:space="0" w:color="auto"/>
              <w:right w:val="single" w:sz="4" w:space="0" w:color="auto"/>
            </w:tcBorders>
            <w:vAlign w:val="center"/>
          </w:tcPr>
          <w:p w14:paraId="23399AF1"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03</w:t>
            </w:r>
          </w:p>
        </w:tc>
        <w:tc>
          <w:tcPr>
            <w:tcW w:w="4678" w:type="dxa"/>
            <w:tcBorders>
              <w:top w:val="single" w:sz="4" w:space="0" w:color="auto"/>
              <w:left w:val="nil"/>
              <w:bottom w:val="single" w:sz="4" w:space="0" w:color="auto"/>
              <w:right w:val="single" w:sz="4" w:space="0" w:color="auto"/>
            </w:tcBorders>
          </w:tcPr>
          <w:p w14:paraId="73F9D2FC" w14:textId="77777777" w:rsidR="00285177" w:rsidRPr="00285177" w:rsidRDefault="00285177"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bCs/>
                <w:sz w:val="22"/>
                <w:szCs w:val="22"/>
              </w:rPr>
              <w:t>Protocolo Intersetorial de Atendimento à Mulher Vítima de Violência</w:t>
            </w:r>
            <w:r w:rsidRPr="00285177">
              <w:rPr>
                <w:rFonts w:asciiTheme="minorHAnsi" w:hAnsiTheme="minorHAnsi" w:cstheme="minorHAnsi"/>
                <w:sz w:val="22"/>
                <w:szCs w:val="22"/>
              </w:rPr>
              <w:t xml:space="preserve"> – redação e sistematização formal do documento normativo, a partir do fluxograma já elaborado pela Rede de Proteção. O protocolo deverá contemplar a definição clara de papéis e responsabilidades institucionais, os formulários a serem utilizados, os mecanismos de pactuação intersetorial e uma minuta de portaria ou decreto para sua institucionalização no âmbito municipal.</w:t>
            </w:r>
          </w:p>
        </w:tc>
        <w:tc>
          <w:tcPr>
            <w:tcW w:w="709" w:type="dxa"/>
            <w:tcBorders>
              <w:top w:val="single" w:sz="4" w:space="0" w:color="auto"/>
              <w:left w:val="nil"/>
              <w:bottom w:val="single" w:sz="4" w:space="0" w:color="auto"/>
              <w:right w:val="single" w:sz="4" w:space="0" w:color="auto"/>
            </w:tcBorders>
            <w:vAlign w:val="center"/>
          </w:tcPr>
          <w:p w14:paraId="522010AC"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UND</w:t>
            </w:r>
          </w:p>
        </w:tc>
        <w:tc>
          <w:tcPr>
            <w:tcW w:w="708" w:type="dxa"/>
            <w:tcBorders>
              <w:top w:val="single" w:sz="4" w:space="0" w:color="auto"/>
              <w:left w:val="nil"/>
              <w:bottom w:val="single" w:sz="4" w:space="0" w:color="auto"/>
              <w:right w:val="single" w:sz="4" w:space="0" w:color="auto"/>
            </w:tcBorders>
            <w:vAlign w:val="center"/>
          </w:tcPr>
          <w:p w14:paraId="332C6B87"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1</w:t>
            </w:r>
          </w:p>
        </w:tc>
        <w:tc>
          <w:tcPr>
            <w:tcW w:w="1276" w:type="dxa"/>
            <w:tcBorders>
              <w:top w:val="single" w:sz="4" w:space="0" w:color="auto"/>
              <w:left w:val="nil"/>
              <w:bottom w:val="single" w:sz="4" w:space="0" w:color="auto"/>
              <w:right w:val="single" w:sz="4" w:space="0" w:color="auto"/>
            </w:tcBorders>
            <w:vAlign w:val="center"/>
          </w:tcPr>
          <w:p w14:paraId="4A25FA1A"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R$ 4.637,50</w:t>
            </w:r>
          </w:p>
        </w:tc>
        <w:tc>
          <w:tcPr>
            <w:tcW w:w="1276" w:type="dxa"/>
            <w:tcBorders>
              <w:top w:val="single" w:sz="4" w:space="0" w:color="auto"/>
              <w:left w:val="nil"/>
              <w:bottom w:val="single" w:sz="4" w:space="0" w:color="auto"/>
              <w:right w:val="single" w:sz="4" w:space="0" w:color="auto"/>
            </w:tcBorders>
            <w:vAlign w:val="center"/>
          </w:tcPr>
          <w:p w14:paraId="2DF88C0A"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R$ 4.637,50</w:t>
            </w:r>
          </w:p>
        </w:tc>
      </w:tr>
      <w:tr w:rsidR="00285177" w:rsidRPr="00285177" w14:paraId="4418AC87" w14:textId="77777777" w:rsidTr="00637A42">
        <w:trPr>
          <w:trHeight w:val="591"/>
        </w:trPr>
        <w:tc>
          <w:tcPr>
            <w:tcW w:w="634" w:type="dxa"/>
            <w:tcBorders>
              <w:top w:val="single" w:sz="4" w:space="0" w:color="auto"/>
              <w:left w:val="single" w:sz="4" w:space="0" w:color="auto"/>
              <w:bottom w:val="single" w:sz="4" w:space="0" w:color="auto"/>
              <w:right w:val="single" w:sz="4" w:space="0" w:color="auto"/>
            </w:tcBorders>
            <w:vAlign w:val="center"/>
          </w:tcPr>
          <w:p w14:paraId="1C778FD9"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04</w:t>
            </w:r>
          </w:p>
        </w:tc>
        <w:tc>
          <w:tcPr>
            <w:tcW w:w="4678" w:type="dxa"/>
            <w:tcBorders>
              <w:top w:val="single" w:sz="4" w:space="0" w:color="auto"/>
              <w:left w:val="nil"/>
              <w:bottom w:val="single" w:sz="4" w:space="0" w:color="auto"/>
              <w:right w:val="single" w:sz="4" w:space="0" w:color="auto"/>
            </w:tcBorders>
          </w:tcPr>
          <w:p w14:paraId="31D62BD5" w14:textId="77777777" w:rsidR="00285177" w:rsidRPr="00285177" w:rsidRDefault="00285177"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bCs/>
                <w:sz w:val="22"/>
                <w:szCs w:val="22"/>
              </w:rPr>
              <w:t>Protocolo Intersetorial de Atendimento à Pessoa Idosa e à Pessoa com Deficiência Vítimas de Violência</w:t>
            </w:r>
            <w:r w:rsidRPr="00285177">
              <w:rPr>
                <w:rFonts w:asciiTheme="minorHAnsi" w:hAnsiTheme="minorHAnsi" w:cstheme="minorHAnsi"/>
                <w:sz w:val="22"/>
                <w:szCs w:val="22"/>
              </w:rPr>
              <w:t xml:space="preserve"> – elaboração completa do documento em formato normativo, tomando como base o fluxograma já criado e fornecido pela equipe técnica da Rede de Proteção. O protocolo deverá estabelecer diretrizes, responsabilidades e fluxos de atendimento integrados, visando à proteção e ao atendimento humanizado das pessoas idosas e com deficiência em situação de violência.</w:t>
            </w:r>
          </w:p>
        </w:tc>
        <w:tc>
          <w:tcPr>
            <w:tcW w:w="709" w:type="dxa"/>
            <w:tcBorders>
              <w:top w:val="single" w:sz="4" w:space="0" w:color="auto"/>
              <w:left w:val="nil"/>
              <w:bottom w:val="single" w:sz="4" w:space="0" w:color="auto"/>
              <w:right w:val="single" w:sz="4" w:space="0" w:color="auto"/>
            </w:tcBorders>
            <w:vAlign w:val="center"/>
          </w:tcPr>
          <w:p w14:paraId="005C6678"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UND</w:t>
            </w:r>
          </w:p>
        </w:tc>
        <w:tc>
          <w:tcPr>
            <w:tcW w:w="708" w:type="dxa"/>
            <w:tcBorders>
              <w:top w:val="single" w:sz="4" w:space="0" w:color="auto"/>
              <w:left w:val="nil"/>
              <w:bottom w:val="single" w:sz="4" w:space="0" w:color="auto"/>
              <w:right w:val="single" w:sz="4" w:space="0" w:color="auto"/>
            </w:tcBorders>
            <w:vAlign w:val="center"/>
          </w:tcPr>
          <w:p w14:paraId="73D3C622"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1</w:t>
            </w:r>
          </w:p>
        </w:tc>
        <w:tc>
          <w:tcPr>
            <w:tcW w:w="1276" w:type="dxa"/>
            <w:tcBorders>
              <w:top w:val="single" w:sz="4" w:space="0" w:color="auto"/>
              <w:left w:val="nil"/>
              <w:bottom w:val="single" w:sz="4" w:space="0" w:color="auto"/>
              <w:right w:val="single" w:sz="4" w:space="0" w:color="auto"/>
            </w:tcBorders>
            <w:vAlign w:val="center"/>
          </w:tcPr>
          <w:p w14:paraId="1E64FD91"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R$ 5.377,85</w:t>
            </w:r>
          </w:p>
        </w:tc>
        <w:tc>
          <w:tcPr>
            <w:tcW w:w="1276" w:type="dxa"/>
            <w:tcBorders>
              <w:top w:val="single" w:sz="4" w:space="0" w:color="auto"/>
              <w:left w:val="nil"/>
              <w:bottom w:val="single" w:sz="4" w:space="0" w:color="auto"/>
              <w:right w:val="single" w:sz="4" w:space="0" w:color="auto"/>
            </w:tcBorders>
            <w:vAlign w:val="center"/>
          </w:tcPr>
          <w:p w14:paraId="2360653D"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R$ 5.377,85</w:t>
            </w:r>
          </w:p>
        </w:tc>
      </w:tr>
      <w:tr w:rsidR="00285177" w:rsidRPr="00285177" w14:paraId="60554D7B" w14:textId="77777777" w:rsidTr="00637A42">
        <w:trPr>
          <w:trHeight w:val="591"/>
        </w:trPr>
        <w:tc>
          <w:tcPr>
            <w:tcW w:w="9281" w:type="dxa"/>
            <w:gridSpan w:val="6"/>
            <w:tcBorders>
              <w:top w:val="single" w:sz="4" w:space="0" w:color="auto"/>
              <w:left w:val="single" w:sz="4" w:space="0" w:color="auto"/>
              <w:bottom w:val="single" w:sz="4" w:space="0" w:color="auto"/>
              <w:right w:val="single" w:sz="4" w:space="0" w:color="auto"/>
            </w:tcBorders>
            <w:vAlign w:val="center"/>
          </w:tcPr>
          <w:p w14:paraId="019F88F2" w14:textId="77777777" w:rsidR="00285177" w:rsidRPr="00285177" w:rsidRDefault="00285177" w:rsidP="00285177">
            <w:pPr>
              <w:tabs>
                <w:tab w:val="left" w:pos="284"/>
              </w:tabs>
              <w:jc w:val="center"/>
              <w:rPr>
                <w:rFonts w:asciiTheme="minorHAnsi" w:hAnsiTheme="minorHAnsi" w:cstheme="minorHAnsi"/>
                <w:b/>
                <w:bCs/>
                <w:sz w:val="22"/>
                <w:szCs w:val="22"/>
              </w:rPr>
            </w:pPr>
            <w:r w:rsidRPr="00285177">
              <w:rPr>
                <w:rFonts w:asciiTheme="minorHAnsi" w:hAnsiTheme="minorHAnsi" w:cstheme="minorHAnsi"/>
                <w:b/>
                <w:bCs/>
                <w:sz w:val="22"/>
                <w:szCs w:val="22"/>
              </w:rPr>
              <w:t>Valor total de R$ 22.457,05 (vinte e dois mil, quatrocentos e cinquenta e sete reais e cinco centavos)</w:t>
            </w:r>
          </w:p>
        </w:tc>
      </w:tr>
    </w:tbl>
    <w:p w14:paraId="438A4FE9"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2C2875FD" w14:textId="77777777" w:rsidR="00285177" w:rsidRPr="00285177" w:rsidRDefault="00285177" w:rsidP="00285177">
      <w:pPr>
        <w:pStyle w:val="SemEspaamento"/>
        <w:tabs>
          <w:tab w:val="left" w:pos="284"/>
        </w:tabs>
        <w:jc w:val="both"/>
        <w:rPr>
          <w:rFonts w:asciiTheme="minorHAnsi" w:hAnsiTheme="minorHAnsi" w:cstheme="minorHAnsi"/>
          <w:b/>
          <w:bCs/>
          <w:color w:val="EE0000"/>
          <w:sz w:val="22"/>
          <w:szCs w:val="22"/>
        </w:rPr>
      </w:pPr>
      <w:r w:rsidRPr="00285177">
        <w:rPr>
          <w:rFonts w:asciiTheme="minorHAnsi" w:hAnsiTheme="minorHAnsi" w:cstheme="minorHAnsi"/>
          <w:b/>
          <w:bCs/>
          <w:color w:val="EE0000"/>
          <w:sz w:val="22"/>
          <w:szCs w:val="22"/>
        </w:rPr>
        <w:t>OBS: Havendo qualquer discordância entre a descrição do CATMAT/CATSERV e a do Edital, prevalecerá a descrição constante no Edital.</w:t>
      </w:r>
    </w:p>
    <w:p w14:paraId="2743244F"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55D4A36B"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2.1. Especificações detalhadas:</w:t>
      </w:r>
    </w:p>
    <w:p w14:paraId="598E2CF7" w14:textId="77777777" w:rsidR="00285177" w:rsidRPr="00285177" w:rsidRDefault="00285177" w:rsidP="00285177">
      <w:pPr>
        <w:tabs>
          <w:tab w:val="left" w:pos="284"/>
          <w:tab w:val="left" w:pos="851"/>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sz w:val="22"/>
          <w:szCs w:val="22"/>
        </w:rPr>
        <w:t>A empresa contratada será responsável pela elaboração, atualização e sistematização dos instrumentos de planejamento e fluxos intersetoriais descritos a seguir, devendo garantir rigor técnico, coerência metodológica e alinhamento às normativas vigentes.</w:t>
      </w:r>
    </w:p>
    <w:p w14:paraId="3E5FEB8D"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a) Plano Municipal dos Direitos da Mulher</w:t>
      </w:r>
    </w:p>
    <w:p w14:paraId="00DC68AD"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Elaboração completa do Plano Municipal dos Direitos da Mulher, contemplando:</w:t>
      </w:r>
    </w:p>
    <w:p w14:paraId="22A87045" w14:textId="77777777" w:rsidR="00285177" w:rsidRPr="00285177" w:rsidRDefault="00285177" w:rsidP="00285177">
      <w:pPr>
        <w:pStyle w:val="SemEspaamento"/>
        <w:numPr>
          <w:ilvl w:val="0"/>
          <w:numId w:val="59"/>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Diagnóstico situacional do município</w:t>
      </w:r>
    </w:p>
    <w:p w14:paraId="32E7BC1E" w14:textId="77777777" w:rsidR="00285177" w:rsidRPr="00285177" w:rsidRDefault="00285177" w:rsidP="00285177">
      <w:pPr>
        <w:pStyle w:val="SemEspaamento"/>
        <w:numPr>
          <w:ilvl w:val="0"/>
          <w:numId w:val="59"/>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Definição de diretrizes, objetivos e metas</w:t>
      </w:r>
    </w:p>
    <w:p w14:paraId="7F28A0F3" w14:textId="77777777" w:rsidR="00285177" w:rsidRPr="00285177" w:rsidRDefault="00285177" w:rsidP="00285177">
      <w:pPr>
        <w:pStyle w:val="SemEspaamento"/>
        <w:numPr>
          <w:ilvl w:val="0"/>
          <w:numId w:val="59"/>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Construção da matriz de ações</w:t>
      </w:r>
    </w:p>
    <w:p w14:paraId="54B38EDD" w14:textId="77777777" w:rsidR="00285177" w:rsidRPr="00285177" w:rsidRDefault="00285177" w:rsidP="00285177">
      <w:pPr>
        <w:pStyle w:val="SemEspaamento"/>
        <w:numPr>
          <w:ilvl w:val="0"/>
          <w:numId w:val="59"/>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Definição de indicadores de monitoramento e avaliação</w:t>
      </w:r>
    </w:p>
    <w:p w14:paraId="077C8AD5" w14:textId="77777777" w:rsidR="00285177" w:rsidRPr="00285177" w:rsidRDefault="00285177" w:rsidP="00285177">
      <w:pPr>
        <w:pStyle w:val="SemEspaamento"/>
        <w:numPr>
          <w:ilvl w:val="0"/>
          <w:numId w:val="59"/>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Sistematização das propostas aprovadas na Conferência Municipal da Mulher</w:t>
      </w:r>
    </w:p>
    <w:p w14:paraId="4FE6B8FD" w14:textId="77777777" w:rsidR="00285177" w:rsidRPr="00285177" w:rsidRDefault="00285177" w:rsidP="00285177">
      <w:pPr>
        <w:pStyle w:val="SemEspaamento"/>
        <w:numPr>
          <w:ilvl w:val="0"/>
          <w:numId w:val="59"/>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Adequação ao Guia Orientativo da Secretaria de Estado (2025)</w:t>
      </w:r>
    </w:p>
    <w:p w14:paraId="615390CF"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Prazo de entrega: </w:t>
      </w:r>
      <w:r w:rsidRPr="00285177">
        <w:rPr>
          <w:rFonts w:asciiTheme="minorHAnsi" w:hAnsiTheme="minorHAnsi" w:cstheme="minorHAnsi"/>
          <w:b/>
          <w:bCs/>
          <w:i/>
          <w:iCs/>
          <w:sz w:val="22"/>
          <w:szCs w:val="22"/>
        </w:rPr>
        <w:t>30 de janeiro de 2026</w:t>
      </w:r>
      <w:r w:rsidRPr="00285177">
        <w:rPr>
          <w:rFonts w:asciiTheme="minorHAnsi" w:hAnsiTheme="minorHAnsi" w:cstheme="minorHAnsi"/>
          <w:sz w:val="22"/>
          <w:szCs w:val="22"/>
        </w:rPr>
        <w:t>, tendo em vista sua necessidade para solicitação do Atestado de Regularidade do Conselho Municipal e Fundo (ARCF) no início do ano.</w:t>
      </w:r>
    </w:p>
    <w:p w14:paraId="5DE7394D"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b) Plano Municipal dos Direitos da Pessoa Idosa</w:t>
      </w:r>
    </w:p>
    <w:p w14:paraId="0A8E3297"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Revisão e atualização do Plano Municipal vigente (ciclo encerrado em 2025), contendo:</w:t>
      </w:r>
    </w:p>
    <w:p w14:paraId="0C3788C0" w14:textId="77777777" w:rsidR="00285177" w:rsidRPr="00285177" w:rsidRDefault="00285177" w:rsidP="00285177">
      <w:pPr>
        <w:pStyle w:val="SemEspaamento"/>
        <w:numPr>
          <w:ilvl w:val="0"/>
          <w:numId w:val="60"/>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Reorganização das diretrizes e metas</w:t>
      </w:r>
    </w:p>
    <w:p w14:paraId="4985E293" w14:textId="77777777" w:rsidR="00285177" w:rsidRPr="00285177" w:rsidRDefault="00285177" w:rsidP="00285177">
      <w:pPr>
        <w:pStyle w:val="SemEspaamento"/>
        <w:numPr>
          <w:ilvl w:val="0"/>
          <w:numId w:val="60"/>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Adequação ao ciclo 2026–2029</w:t>
      </w:r>
    </w:p>
    <w:p w14:paraId="3051FD6A" w14:textId="77777777" w:rsidR="00285177" w:rsidRPr="00285177" w:rsidRDefault="00285177" w:rsidP="00285177">
      <w:pPr>
        <w:pStyle w:val="SemEspaamento"/>
        <w:numPr>
          <w:ilvl w:val="0"/>
          <w:numId w:val="60"/>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Consideração das propostas da Conferência Municipal da Pessoa Idosa (2025)</w:t>
      </w:r>
    </w:p>
    <w:p w14:paraId="5473A772" w14:textId="77777777" w:rsidR="00285177" w:rsidRPr="00285177" w:rsidRDefault="00285177" w:rsidP="00285177">
      <w:pPr>
        <w:pStyle w:val="SemEspaamento"/>
        <w:numPr>
          <w:ilvl w:val="0"/>
          <w:numId w:val="60"/>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Utilização de dados e diagnósticos da Secretaria de Assistência Social</w:t>
      </w:r>
    </w:p>
    <w:p w14:paraId="73EB9561" w14:textId="77777777" w:rsidR="00285177" w:rsidRPr="00285177" w:rsidRDefault="00285177" w:rsidP="00285177">
      <w:pPr>
        <w:pStyle w:val="SemEspaamento"/>
        <w:numPr>
          <w:ilvl w:val="0"/>
          <w:numId w:val="60"/>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Sistematização metodológica conforme normativas federais e estaduais</w:t>
      </w:r>
    </w:p>
    <w:p w14:paraId="2FCEA9B1"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O plano antigo será fornecido em arquivo digital pela Secretaria da Mulher, Idoso e Imigrante.</w:t>
      </w:r>
    </w:p>
    <w:p w14:paraId="2650C418"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Prazo de entrega: </w:t>
      </w:r>
      <w:r w:rsidRPr="00285177">
        <w:rPr>
          <w:rFonts w:asciiTheme="minorHAnsi" w:hAnsiTheme="minorHAnsi" w:cstheme="minorHAnsi"/>
          <w:b/>
          <w:bCs/>
          <w:i/>
          <w:iCs/>
          <w:sz w:val="22"/>
          <w:szCs w:val="22"/>
        </w:rPr>
        <w:t>30 de janeiro de 2026</w:t>
      </w:r>
      <w:r w:rsidRPr="00285177">
        <w:rPr>
          <w:rFonts w:asciiTheme="minorHAnsi" w:hAnsiTheme="minorHAnsi" w:cstheme="minorHAnsi"/>
          <w:sz w:val="22"/>
          <w:szCs w:val="22"/>
        </w:rPr>
        <w:t>, devido ao encerramento da vigência do plano atual.</w:t>
      </w:r>
    </w:p>
    <w:p w14:paraId="037F8991"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c) Protocolo Intersetorial de Atendimento à Mulher Vítima de Violência</w:t>
      </w:r>
    </w:p>
    <w:p w14:paraId="4ECD1FAB"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Elaboração completa do Protocolo Intersetorial, com base:</w:t>
      </w:r>
    </w:p>
    <w:p w14:paraId="2E44D277" w14:textId="77777777" w:rsidR="00285177" w:rsidRPr="00285177" w:rsidRDefault="00285177" w:rsidP="00285177">
      <w:pPr>
        <w:pStyle w:val="SemEspaamento"/>
        <w:numPr>
          <w:ilvl w:val="0"/>
          <w:numId w:val="61"/>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No fluxograma já elaborado pela equipe técnica da Assistência Social</w:t>
      </w:r>
    </w:p>
    <w:p w14:paraId="214AF5ED" w14:textId="77777777" w:rsidR="00285177" w:rsidRPr="00285177" w:rsidRDefault="00285177" w:rsidP="00285177">
      <w:pPr>
        <w:pStyle w:val="SemEspaamento"/>
        <w:numPr>
          <w:ilvl w:val="0"/>
          <w:numId w:val="61"/>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No padrão do Protocolo de Atendimento à Criança e Adolescente Vítima de Violência, que será disponibilizado em reunião</w:t>
      </w:r>
    </w:p>
    <w:p w14:paraId="53C93EA4"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O documento deverá conter:</w:t>
      </w:r>
    </w:p>
    <w:p w14:paraId="6A750699" w14:textId="77777777" w:rsidR="00285177" w:rsidRPr="00285177" w:rsidRDefault="00285177" w:rsidP="00285177">
      <w:pPr>
        <w:pStyle w:val="SemEspaamento"/>
        <w:numPr>
          <w:ilvl w:val="0"/>
          <w:numId w:val="62"/>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Diagnóstico local</w:t>
      </w:r>
    </w:p>
    <w:p w14:paraId="268B0070" w14:textId="77777777" w:rsidR="00285177" w:rsidRPr="00285177" w:rsidRDefault="00285177" w:rsidP="00285177">
      <w:pPr>
        <w:pStyle w:val="SemEspaamento"/>
        <w:numPr>
          <w:ilvl w:val="0"/>
          <w:numId w:val="62"/>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Definição das responsabilidades de cada secretaria e profissional da rede</w:t>
      </w:r>
    </w:p>
    <w:p w14:paraId="3D9C8EE5" w14:textId="77777777" w:rsidR="00285177" w:rsidRPr="00285177" w:rsidRDefault="00285177" w:rsidP="00285177">
      <w:pPr>
        <w:pStyle w:val="SemEspaamento"/>
        <w:numPr>
          <w:ilvl w:val="0"/>
          <w:numId w:val="62"/>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Fluxos de atendimento e encaminhamento</w:t>
      </w:r>
    </w:p>
    <w:p w14:paraId="3A22C899" w14:textId="77777777" w:rsidR="00285177" w:rsidRPr="00285177" w:rsidRDefault="00285177" w:rsidP="00285177">
      <w:pPr>
        <w:pStyle w:val="SemEspaamento"/>
        <w:numPr>
          <w:ilvl w:val="0"/>
          <w:numId w:val="62"/>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Formulários e instrumentos padronizados</w:t>
      </w:r>
    </w:p>
    <w:p w14:paraId="63767484" w14:textId="77777777" w:rsidR="00285177" w:rsidRPr="00285177" w:rsidRDefault="00285177" w:rsidP="00285177">
      <w:pPr>
        <w:pStyle w:val="SemEspaamento"/>
        <w:numPr>
          <w:ilvl w:val="0"/>
          <w:numId w:val="62"/>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Minuta de Portaria ou Decreto para oficialização</w:t>
      </w:r>
    </w:p>
    <w:p w14:paraId="5260CB1C"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Prazo de entrega: </w:t>
      </w:r>
      <w:r w:rsidRPr="00285177">
        <w:rPr>
          <w:rFonts w:asciiTheme="minorHAnsi" w:hAnsiTheme="minorHAnsi" w:cstheme="minorHAnsi"/>
          <w:b/>
          <w:bCs/>
          <w:i/>
          <w:iCs/>
          <w:sz w:val="22"/>
          <w:szCs w:val="22"/>
        </w:rPr>
        <w:t>16 de fevereiro de 2026</w:t>
      </w:r>
      <w:r w:rsidRPr="00285177">
        <w:rPr>
          <w:rFonts w:asciiTheme="minorHAnsi" w:hAnsiTheme="minorHAnsi" w:cstheme="minorHAnsi"/>
          <w:sz w:val="22"/>
          <w:szCs w:val="22"/>
        </w:rPr>
        <w:t>, dada a urgência e necessidade de apresentação em reuniões regionais das Comissões de Enfrentamento às Violências.</w:t>
      </w:r>
    </w:p>
    <w:p w14:paraId="665CE53C"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d) Protocolo Intersetorial de Atendimento à Pessoa Idosa e à Pessoa com Deficiência Vítimas de Violência</w:t>
      </w:r>
    </w:p>
    <w:p w14:paraId="14D31680"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Elaboração completa do documento, incluindo:</w:t>
      </w:r>
    </w:p>
    <w:p w14:paraId="0112EEF7" w14:textId="77777777" w:rsidR="00285177" w:rsidRPr="00285177" w:rsidRDefault="00285177" w:rsidP="00285177">
      <w:pPr>
        <w:pStyle w:val="SemEspaamento"/>
        <w:numPr>
          <w:ilvl w:val="0"/>
          <w:numId w:val="63"/>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Diagnóstico construído com base em informações fornecidas pela APAE e Secretaria de Assistência Social</w:t>
      </w:r>
    </w:p>
    <w:p w14:paraId="4E6631A0" w14:textId="77777777" w:rsidR="00285177" w:rsidRPr="00285177" w:rsidRDefault="00285177" w:rsidP="00285177">
      <w:pPr>
        <w:pStyle w:val="SemEspaamento"/>
        <w:numPr>
          <w:ilvl w:val="0"/>
          <w:numId w:val="63"/>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Reuniões com a Comissão Municipal de Enfrentamento à Violência contra a Pessoa Idosa e Pessoa com Deficiência</w:t>
      </w:r>
    </w:p>
    <w:p w14:paraId="418AB44C" w14:textId="77777777" w:rsidR="00285177" w:rsidRPr="00285177" w:rsidRDefault="00285177" w:rsidP="00285177">
      <w:pPr>
        <w:pStyle w:val="SemEspaamento"/>
        <w:numPr>
          <w:ilvl w:val="0"/>
          <w:numId w:val="63"/>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Fluxograma base fornecido pela equipe técnica</w:t>
      </w:r>
    </w:p>
    <w:p w14:paraId="01339F81" w14:textId="77777777" w:rsidR="00285177" w:rsidRPr="00285177" w:rsidRDefault="00285177" w:rsidP="00285177">
      <w:pPr>
        <w:pStyle w:val="SemEspaamento"/>
        <w:numPr>
          <w:ilvl w:val="0"/>
          <w:numId w:val="63"/>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Diretrizes, responsabilidades e fluxos integrados de atendimento</w:t>
      </w:r>
    </w:p>
    <w:p w14:paraId="347ACDD0" w14:textId="77777777" w:rsidR="00285177" w:rsidRPr="00285177" w:rsidRDefault="00285177" w:rsidP="00285177">
      <w:pPr>
        <w:pStyle w:val="SemEspaamento"/>
        <w:numPr>
          <w:ilvl w:val="0"/>
          <w:numId w:val="63"/>
        </w:numPr>
        <w:tabs>
          <w:tab w:val="left" w:pos="284"/>
        </w:tabs>
        <w:suppressAutoHyphens w:val="0"/>
        <w:autoSpaceDN/>
        <w:ind w:left="0" w:firstLine="0"/>
        <w:jc w:val="both"/>
        <w:textAlignment w:val="auto"/>
        <w:rPr>
          <w:rFonts w:asciiTheme="minorHAnsi" w:hAnsiTheme="minorHAnsi" w:cstheme="minorHAnsi"/>
          <w:sz w:val="22"/>
          <w:szCs w:val="22"/>
        </w:rPr>
      </w:pPr>
      <w:r w:rsidRPr="00285177">
        <w:rPr>
          <w:rFonts w:asciiTheme="minorHAnsi" w:hAnsiTheme="minorHAnsi" w:cstheme="minorHAnsi"/>
          <w:sz w:val="22"/>
          <w:szCs w:val="22"/>
        </w:rPr>
        <w:t>Procedimentos para atuação humanizada e intersetorial</w:t>
      </w:r>
    </w:p>
    <w:p w14:paraId="66367602"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Prazo de entrega: </w:t>
      </w:r>
      <w:r w:rsidRPr="00285177">
        <w:rPr>
          <w:rFonts w:asciiTheme="minorHAnsi" w:hAnsiTheme="minorHAnsi" w:cstheme="minorHAnsi"/>
          <w:b/>
          <w:bCs/>
          <w:i/>
          <w:iCs/>
          <w:sz w:val="22"/>
          <w:szCs w:val="22"/>
        </w:rPr>
        <w:t>16 de fevereiro de 2026</w:t>
      </w:r>
      <w:r w:rsidRPr="00285177">
        <w:rPr>
          <w:rFonts w:asciiTheme="minorHAnsi" w:hAnsiTheme="minorHAnsi" w:cstheme="minorHAnsi"/>
          <w:sz w:val="22"/>
          <w:szCs w:val="22"/>
        </w:rPr>
        <w:t>, para disponibilização à rede municipal e regional de proteção.</w:t>
      </w:r>
    </w:p>
    <w:p w14:paraId="525A2113"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i/>
          <w:iCs/>
          <w:sz w:val="22"/>
          <w:szCs w:val="22"/>
        </w:rPr>
        <w:t>Observação:</w:t>
      </w:r>
      <w:r w:rsidRPr="00285177">
        <w:rPr>
          <w:rFonts w:asciiTheme="minorHAnsi" w:hAnsiTheme="minorHAnsi" w:cstheme="minorHAnsi"/>
          <w:sz w:val="22"/>
          <w:szCs w:val="22"/>
        </w:rPr>
        <w:t xml:space="preserve"> A criação dos protocolos possui caráter de urgência.</w:t>
      </w:r>
    </w:p>
    <w:p w14:paraId="66B3BF1A"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2.2. Local de Entrega dos Serviços</w:t>
      </w:r>
    </w:p>
    <w:p w14:paraId="18B72330"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Os serviços serão solicitados, acompanhados e validados pela Secretaria Municipal de Políticas para a Mulher, para o Idoso e para o Imigrante.</w:t>
      </w:r>
    </w:p>
    <w:p w14:paraId="44CD9AA4"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Endereço: Rua Castelo Branco, nº 10 – Centro – Nova Prata do Iguaçu – PR – CEP 85.685-000</w:t>
      </w:r>
      <w:r w:rsidRPr="00285177">
        <w:rPr>
          <w:rFonts w:asciiTheme="minorHAnsi" w:hAnsiTheme="minorHAnsi" w:cstheme="minorHAnsi"/>
          <w:bCs/>
          <w:sz w:val="22"/>
          <w:szCs w:val="22"/>
        </w:rPr>
        <w:br/>
        <w:t>Horário: 08h às 11h e 13h30 às 17h (dias úteis).</w:t>
      </w:r>
    </w:p>
    <w:p w14:paraId="1EB253E1"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2.3. Cronograma de Execução</w:t>
      </w:r>
    </w:p>
    <w:p w14:paraId="3A48B176"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A primeira reunião deverá ocorrer em até 05 dias após a contratação.</w:t>
      </w:r>
    </w:p>
    <w:p w14:paraId="11CCC3BA"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Serão realizadas ao menos 4 reuniões, conforme segue:</w:t>
      </w:r>
    </w:p>
    <w:p w14:paraId="777D7176"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1ª Reunião: Alinhamento inicial e entrega dos materiais necessários (diagnósticos, números, documentos base).</w:t>
      </w:r>
    </w:p>
    <w:p w14:paraId="2276B33B"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2ª Reunião: Análise preliminar dos documentos e identificação dos pontos a ajustar.</w:t>
      </w:r>
    </w:p>
    <w:p w14:paraId="3EC69F8C"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3ª Reunião: Revisão final, consolidação de ajustes e validações técnicas.</w:t>
      </w:r>
    </w:p>
    <w:p w14:paraId="64E391C7"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4ª Reunião: Entrega final dos documentos e encerramento da demanda.</w:t>
      </w:r>
    </w:p>
    <w:p w14:paraId="095C69EB"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2.4. Prazos Finais de Entrega</w:t>
      </w:r>
    </w:p>
    <w:p w14:paraId="3958220E"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a) Plano Municipal dos Direitos da Mulher – 30/01/2026</w:t>
      </w:r>
    </w:p>
    <w:p w14:paraId="051F4A15"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b) Plano Municipal dos Direitos da Pessoa Idosa – 30/01/2026</w:t>
      </w:r>
    </w:p>
    <w:p w14:paraId="1C69B6B0"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c) Protocolo Intersetorial de Atendimento à Mulher Vítima de Violência – 16/02/2026</w:t>
      </w:r>
    </w:p>
    <w:p w14:paraId="1E92341D" w14:textId="77777777" w:rsidR="00285177" w:rsidRPr="00285177" w:rsidRDefault="00285177" w:rsidP="00285177">
      <w:pPr>
        <w:pStyle w:val="SemEspaamento"/>
        <w:tabs>
          <w:tab w:val="left" w:pos="284"/>
        </w:tabs>
        <w:jc w:val="both"/>
        <w:rPr>
          <w:rFonts w:asciiTheme="minorHAnsi" w:hAnsiTheme="minorHAnsi" w:cstheme="minorHAnsi"/>
          <w:bCs/>
          <w:sz w:val="22"/>
          <w:szCs w:val="22"/>
        </w:rPr>
      </w:pPr>
      <w:r w:rsidRPr="00285177">
        <w:rPr>
          <w:rFonts w:asciiTheme="minorHAnsi" w:hAnsiTheme="minorHAnsi" w:cstheme="minorHAnsi"/>
          <w:bCs/>
          <w:sz w:val="22"/>
          <w:szCs w:val="22"/>
        </w:rPr>
        <w:t>d) Protocolo Intersetorial de Atendimento à Pessoa Idosa e à Pessoa com Deficiência Vítimas de Violência – 16/02/2026.</w:t>
      </w:r>
    </w:p>
    <w:p w14:paraId="69E5FC86" w14:textId="77777777" w:rsidR="00285177" w:rsidRPr="00285177" w:rsidRDefault="00285177" w:rsidP="00285177">
      <w:pPr>
        <w:pStyle w:val="SemEspaamento"/>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OBS: Todos os produtos deverão ser entregues em formato físico e digital.</w:t>
      </w:r>
    </w:p>
    <w:p w14:paraId="37157F2A"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4EBC49F8"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3. CLASSIFICAÇÃO DOS BENS E SERVIÇOS COMUNS</w:t>
      </w:r>
    </w:p>
    <w:p w14:paraId="286E9586"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3.1.</w:t>
      </w:r>
      <w:r w:rsidRPr="00285177">
        <w:rPr>
          <w:rFonts w:asciiTheme="minorHAnsi" w:hAnsiTheme="minorHAnsi" w:cstheme="minorHAnsi"/>
          <w:sz w:val="22"/>
          <w:szCs w:val="22"/>
        </w:rPr>
        <w:t xml:space="preserve"> O objeto dessa licitação é classificado como serviços comuns, pois possui padrões de desempenho e qualidade definidas em edital, por meio de especificações usuais de mercado, conforme estabelece o inciso XIII (se comum) do art. 6º da Lei Federal n.º 14.133, de 2021.</w:t>
      </w:r>
    </w:p>
    <w:p w14:paraId="356AF4C5"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3.2.</w:t>
      </w:r>
      <w:r w:rsidRPr="00285177">
        <w:rPr>
          <w:rFonts w:asciiTheme="minorHAnsi" w:hAnsiTheme="minorHAnsi" w:cstheme="minorHAnsi"/>
          <w:sz w:val="22"/>
          <w:szCs w:val="22"/>
        </w:rPr>
        <w:t xml:space="preserve"> O objeto dessa licitação não se enquadra como serviço especial.</w:t>
      </w:r>
    </w:p>
    <w:p w14:paraId="633D0128"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36624255" w14:textId="77777777" w:rsidR="00285177" w:rsidRPr="00285177" w:rsidRDefault="00285177" w:rsidP="00285177">
      <w:pPr>
        <w:pStyle w:val="SemEspaamento"/>
        <w:tabs>
          <w:tab w:val="left" w:pos="284"/>
        </w:tabs>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4. VIGÊNCIA</w:t>
      </w:r>
    </w:p>
    <w:p w14:paraId="729798CF" w14:textId="77777777" w:rsidR="00285177" w:rsidRPr="00285177" w:rsidRDefault="00285177" w:rsidP="00285177">
      <w:pPr>
        <w:pStyle w:val="SemEspaamento"/>
        <w:tabs>
          <w:tab w:val="left" w:pos="284"/>
        </w:tabs>
        <w:jc w:val="both"/>
        <w:rPr>
          <w:rFonts w:asciiTheme="minorHAnsi" w:hAnsiTheme="minorHAnsi" w:cstheme="minorHAnsi"/>
          <w:sz w:val="22"/>
          <w:szCs w:val="22"/>
        </w:rPr>
      </w:pPr>
      <w:bookmarkStart w:id="18" w:name="_Hlk216171303"/>
      <w:r w:rsidRPr="00285177">
        <w:rPr>
          <w:rFonts w:asciiTheme="minorHAnsi" w:hAnsiTheme="minorHAnsi" w:cstheme="minorHAnsi"/>
          <w:b/>
          <w:sz w:val="22"/>
          <w:szCs w:val="22"/>
        </w:rPr>
        <w:t>4.1.</w:t>
      </w:r>
      <w:r w:rsidRPr="00285177">
        <w:rPr>
          <w:rFonts w:asciiTheme="minorHAnsi" w:hAnsiTheme="minorHAnsi" w:cstheme="minorHAnsi"/>
          <w:b/>
          <w:bCs/>
          <w:sz w:val="22"/>
          <w:szCs w:val="22"/>
        </w:rPr>
        <w:t xml:space="preserve"> </w:t>
      </w:r>
      <w:r w:rsidRPr="00285177">
        <w:rPr>
          <w:rFonts w:asciiTheme="minorHAnsi" w:hAnsiTheme="minorHAnsi" w:cstheme="minorHAnsi"/>
          <w:sz w:val="22"/>
          <w:szCs w:val="22"/>
        </w:rPr>
        <w:t xml:space="preserve">O contrato terá vigência de </w:t>
      </w:r>
      <w:r w:rsidRPr="00285177">
        <w:rPr>
          <w:rFonts w:asciiTheme="minorHAnsi" w:hAnsiTheme="minorHAnsi" w:cstheme="minorHAnsi"/>
          <w:b/>
          <w:bCs/>
          <w:sz w:val="22"/>
          <w:szCs w:val="22"/>
        </w:rPr>
        <w:t>06 (seis) meses</w:t>
      </w:r>
      <w:r w:rsidRPr="00285177">
        <w:rPr>
          <w:rFonts w:asciiTheme="minorHAnsi" w:hAnsiTheme="minorHAnsi" w:cstheme="minorHAnsi"/>
          <w:sz w:val="22"/>
          <w:szCs w:val="22"/>
        </w:rPr>
        <w:t xml:space="preserve"> a contar da assinatura, </w:t>
      </w:r>
      <w:r w:rsidRPr="00285177">
        <w:rPr>
          <w:rFonts w:asciiTheme="minorHAnsi" w:hAnsiTheme="minorHAnsi" w:cstheme="minorHAnsi"/>
          <w:b/>
          <w:bCs/>
          <w:sz w:val="22"/>
          <w:szCs w:val="22"/>
        </w:rPr>
        <w:t>prorrogável</w:t>
      </w:r>
      <w:r w:rsidRPr="00285177">
        <w:rPr>
          <w:rFonts w:asciiTheme="minorHAnsi" w:hAnsiTheme="minorHAnsi" w:cstheme="minorHAnsi"/>
          <w:sz w:val="22"/>
          <w:szCs w:val="22"/>
        </w:rPr>
        <w:t xml:space="preserve"> nos termos dos </w:t>
      </w:r>
      <w:proofErr w:type="spellStart"/>
      <w:r w:rsidRPr="00285177">
        <w:rPr>
          <w:rFonts w:asciiTheme="minorHAnsi" w:hAnsiTheme="minorHAnsi" w:cstheme="minorHAnsi"/>
          <w:b/>
          <w:bCs/>
          <w:sz w:val="22"/>
          <w:szCs w:val="22"/>
        </w:rPr>
        <w:t>arts</w:t>
      </w:r>
      <w:proofErr w:type="spellEnd"/>
      <w:r w:rsidRPr="00285177">
        <w:rPr>
          <w:rFonts w:asciiTheme="minorHAnsi" w:hAnsiTheme="minorHAnsi" w:cstheme="minorHAnsi"/>
          <w:b/>
          <w:bCs/>
          <w:sz w:val="22"/>
          <w:szCs w:val="22"/>
        </w:rPr>
        <w:t>. 105 a 107</w:t>
      </w:r>
      <w:r w:rsidRPr="00285177">
        <w:rPr>
          <w:rFonts w:asciiTheme="minorHAnsi" w:hAnsiTheme="minorHAnsi" w:cstheme="minorHAnsi"/>
          <w:sz w:val="22"/>
          <w:szCs w:val="22"/>
        </w:rPr>
        <w:t xml:space="preserve"> da </w:t>
      </w:r>
      <w:r w:rsidRPr="00285177">
        <w:rPr>
          <w:rFonts w:asciiTheme="minorHAnsi" w:hAnsiTheme="minorHAnsi" w:cstheme="minorHAnsi"/>
          <w:b/>
          <w:bCs/>
          <w:sz w:val="22"/>
          <w:szCs w:val="22"/>
        </w:rPr>
        <w:t>Lei nº 14.133/2021</w:t>
      </w:r>
      <w:r w:rsidRPr="00285177">
        <w:rPr>
          <w:rFonts w:asciiTheme="minorHAnsi" w:hAnsiTheme="minorHAnsi" w:cstheme="minorHAnsi"/>
          <w:sz w:val="22"/>
          <w:szCs w:val="22"/>
        </w:rPr>
        <w:t>, condicionado ao interesse da Administração e à disponibilidade orçamentária.</w:t>
      </w:r>
    </w:p>
    <w:bookmarkEnd w:id="18"/>
    <w:p w14:paraId="3CCE268D"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4BA9B1AF"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5. JUSTIFICATIVA, FUNDAMENTAÇÃO E OBJETIVO DA CONTRATAÇÃO:</w:t>
      </w:r>
    </w:p>
    <w:p w14:paraId="481264D5" w14:textId="77777777" w:rsidR="00285177" w:rsidRPr="00285177" w:rsidRDefault="00285177" w:rsidP="00285177">
      <w:pPr>
        <w:pStyle w:val="Textbody"/>
        <w:tabs>
          <w:tab w:val="left" w:pos="284"/>
        </w:tabs>
        <w:spacing w:after="0" w:line="240" w:lineRule="auto"/>
        <w:jc w:val="both"/>
        <w:rPr>
          <w:rFonts w:asciiTheme="minorHAnsi" w:hAnsiTheme="minorHAnsi" w:cstheme="minorHAnsi"/>
        </w:rPr>
      </w:pPr>
      <w:r w:rsidRPr="00285177">
        <w:rPr>
          <w:rFonts w:asciiTheme="minorHAnsi" w:hAnsiTheme="minorHAnsi" w:cstheme="minorHAnsi"/>
          <w:b/>
          <w:bCs/>
        </w:rPr>
        <w:t xml:space="preserve">5.1. </w:t>
      </w:r>
      <w:r w:rsidRPr="00285177">
        <w:rPr>
          <w:rFonts w:asciiTheme="minorHAnsi" w:hAnsiTheme="minorHAnsi" w:cstheme="minorHAnsi"/>
        </w:rPr>
        <w:t xml:space="preserve">A </w:t>
      </w:r>
      <w:r w:rsidRPr="00285177">
        <w:rPr>
          <w:rFonts w:asciiTheme="minorHAnsi" w:hAnsiTheme="minorHAnsi" w:cstheme="minorHAnsi"/>
          <w:bCs/>
        </w:rPr>
        <w:t>Fundamentação da Contratação e de seus quantitativos encontra-se pormenorizada em tópico específico do Estudo Técnico Preliminar, apêndice deste Termo de Referência.</w:t>
      </w:r>
    </w:p>
    <w:p w14:paraId="04B32C8E" w14:textId="77777777" w:rsidR="00285177" w:rsidRPr="00285177" w:rsidRDefault="00285177" w:rsidP="00285177">
      <w:pPr>
        <w:pStyle w:val="PargrafodaLista"/>
        <w:pBdr>
          <w:bottom w:val="single" w:sz="6" w:space="1" w:color="auto"/>
        </w:pBdr>
        <w:tabs>
          <w:tab w:val="left" w:pos="284"/>
        </w:tabs>
        <w:ind w:left="0"/>
        <w:jc w:val="both"/>
        <w:rPr>
          <w:rFonts w:asciiTheme="minorHAnsi" w:hAnsiTheme="minorHAnsi" w:cstheme="minorHAnsi"/>
          <w:sz w:val="22"/>
          <w:szCs w:val="22"/>
        </w:rPr>
      </w:pPr>
    </w:p>
    <w:p w14:paraId="68C0E9A6" w14:textId="77777777" w:rsidR="00285177" w:rsidRPr="00285177" w:rsidRDefault="00285177" w:rsidP="00285177">
      <w:pPr>
        <w:pStyle w:val="PargrafodaLista"/>
        <w:tabs>
          <w:tab w:val="left" w:pos="284"/>
        </w:tabs>
        <w:ind w:left="0"/>
        <w:jc w:val="both"/>
        <w:rPr>
          <w:rFonts w:asciiTheme="minorHAnsi" w:hAnsiTheme="minorHAnsi" w:cstheme="minorHAnsi"/>
          <w:b/>
          <w:bCs/>
          <w:sz w:val="22"/>
          <w:szCs w:val="22"/>
        </w:rPr>
      </w:pPr>
    </w:p>
    <w:p w14:paraId="4BD069A2" w14:textId="77777777" w:rsidR="00285177" w:rsidRPr="00285177" w:rsidRDefault="00285177" w:rsidP="00285177">
      <w:pPr>
        <w:pStyle w:val="PargrafodaLista"/>
        <w:tabs>
          <w:tab w:val="left" w:pos="284"/>
        </w:tabs>
        <w:ind w:left="0"/>
        <w:jc w:val="both"/>
        <w:rPr>
          <w:rFonts w:asciiTheme="minorHAnsi" w:hAnsiTheme="minorHAnsi" w:cstheme="minorHAnsi"/>
          <w:b/>
          <w:bCs/>
          <w:sz w:val="22"/>
          <w:szCs w:val="22"/>
        </w:rPr>
      </w:pPr>
      <w:r w:rsidRPr="00285177">
        <w:rPr>
          <w:rFonts w:asciiTheme="minorHAnsi" w:hAnsiTheme="minorHAnsi" w:cstheme="minorHAnsi"/>
          <w:b/>
          <w:bCs/>
          <w:sz w:val="22"/>
          <w:szCs w:val="22"/>
        </w:rPr>
        <w:t>6. DESCRIÇÃO DA SOLUÇÃO</w:t>
      </w:r>
    </w:p>
    <w:p w14:paraId="15714E03" w14:textId="77777777" w:rsidR="00285177" w:rsidRPr="00285177" w:rsidRDefault="00285177" w:rsidP="00285177">
      <w:pPr>
        <w:pStyle w:val="PargrafodaLista"/>
        <w:tabs>
          <w:tab w:val="left" w:pos="284"/>
        </w:tabs>
        <w:ind w:left="0"/>
        <w:jc w:val="both"/>
        <w:rPr>
          <w:rFonts w:asciiTheme="minorHAnsi" w:hAnsiTheme="minorHAnsi" w:cstheme="minorHAnsi"/>
          <w:sz w:val="22"/>
          <w:szCs w:val="22"/>
        </w:rPr>
      </w:pPr>
      <w:r w:rsidRPr="00285177">
        <w:rPr>
          <w:rFonts w:asciiTheme="minorHAnsi" w:hAnsiTheme="minorHAnsi" w:cstheme="minorHAnsi"/>
          <w:b/>
          <w:bCs/>
          <w:sz w:val="22"/>
          <w:szCs w:val="22"/>
        </w:rPr>
        <w:t xml:space="preserve">6.1. </w:t>
      </w:r>
      <w:r w:rsidRPr="00285177">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36CA7A9E" w14:textId="77777777" w:rsidR="00285177" w:rsidRPr="00285177" w:rsidRDefault="00285177" w:rsidP="00285177">
      <w:pPr>
        <w:pStyle w:val="PargrafodaLista"/>
        <w:tabs>
          <w:tab w:val="left" w:pos="284"/>
        </w:tabs>
        <w:ind w:left="0"/>
        <w:jc w:val="both"/>
        <w:rPr>
          <w:rFonts w:asciiTheme="minorHAnsi" w:hAnsiTheme="minorHAnsi" w:cstheme="minorHAnsi"/>
          <w:sz w:val="22"/>
          <w:szCs w:val="22"/>
        </w:rPr>
      </w:pPr>
    </w:p>
    <w:p w14:paraId="10CEDBB7" w14:textId="77777777" w:rsidR="00285177" w:rsidRPr="00285177" w:rsidRDefault="00285177" w:rsidP="00285177">
      <w:pPr>
        <w:pStyle w:val="PargrafodaLista"/>
        <w:tabs>
          <w:tab w:val="left" w:pos="284"/>
        </w:tabs>
        <w:ind w:left="0"/>
        <w:jc w:val="both"/>
        <w:rPr>
          <w:rFonts w:asciiTheme="minorHAnsi" w:hAnsiTheme="minorHAnsi" w:cstheme="minorHAnsi"/>
          <w:b/>
          <w:bCs/>
          <w:sz w:val="22"/>
          <w:szCs w:val="22"/>
        </w:rPr>
      </w:pPr>
      <w:r w:rsidRPr="00285177">
        <w:rPr>
          <w:rFonts w:asciiTheme="minorHAnsi" w:hAnsiTheme="minorHAnsi" w:cstheme="minorHAnsi"/>
          <w:b/>
          <w:bCs/>
          <w:sz w:val="22"/>
          <w:szCs w:val="22"/>
        </w:rPr>
        <w:t>7. REQUISITOS DA CONTRATAÇÃO</w:t>
      </w:r>
    </w:p>
    <w:p w14:paraId="6ACFA690" w14:textId="77777777" w:rsidR="00285177" w:rsidRPr="00285177" w:rsidRDefault="00285177" w:rsidP="00285177">
      <w:pPr>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7.1. SUSTENTABILIDADE</w:t>
      </w:r>
    </w:p>
    <w:p w14:paraId="3B35CD29" w14:textId="77777777" w:rsidR="00285177" w:rsidRPr="00285177" w:rsidRDefault="00285177" w:rsidP="00285177">
      <w:pP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7.1.1.</w:t>
      </w:r>
      <w:r w:rsidRPr="00285177">
        <w:rPr>
          <w:rFonts w:asciiTheme="minorHAnsi" w:hAnsiTheme="minorHAnsi" w:cstheme="minorHAnsi"/>
          <w:sz w:val="22"/>
          <w:szCs w:val="22"/>
        </w:rPr>
        <w:t xml:space="preserve"> A contratação observa os princípios da sustentabilidade ambiental, social e econômica, conforme art. 11, inciso IV, da Lei Federal nº 14.133/2021.</w:t>
      </w:r>
    </w:p>
    <w:p w14:paraId="1A0C78A3" w14:textId="77777777" w:rsidR="00285177" w:rsidRPr="00285177" w:rsidRDefault="00285177" w:rsidP="00285177">
      <w:pP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7.1.2. Aspecto ambiental:</w:t>
      </w:r>
      <w:r w:rsidRPr="00285177">
        <w:rPr>
          <w:rFonts w:asciiTheme="minorHAnsi" w:hAnsiTheme="minorHAnsi" w:cstheme="minorHAnsi"/>
          <w:sz w:val="22"/>
          <w:szCs w:val="22"/>
        </w:rPr>
        <w:t xml:space="preserve"> As atividades de elaboração dos Planos Municipais e dos Protocolos Intersetoriais não geram impacto ambiental direto relevante. Entretanto, podem ocorrer efeitos indiretos, como uso de papel, energia elétrica e deslocamento de profissionais. Para mitigar esses impactos, recomenda-se priorizar documentos em formato digital, utilizar papel reciclado quando a impressão for indispensável, racionalizar deslocamentos e adotar práticas que reduzam o consumo de recursos naturais durante reuniões, oficinas e capacitações.</w:t>
      </w:r>
    </w:p>
    <w:p w14:paraId="6B7CB76A" w14:textId="77777777" w:rsidR="00285177" w:rsidRPr="00285177" w:rsidRDefault="00285177" w:rsidP="00285177">
      <w:pP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7.1.3. Aspecto social:</w:t>
      </w:r>
      <w:r w:rsidRPr="00285177">
        <w:rPr>
          <w:rFonts w:asciiTheme="minorHAnsi" w:hAnsiTheme="minorHAnsi" w:cstheme="minorHAnsi"/>
          <w:sz w:val="22"/>
          <w:szCs w:val="22"/>
        </w:rPr>
        <w:t xml:space="preserve"> A contratação contribui diretamente para o fortalecimento das políticas públicas municipais, especialmente nos direitos das mulheres, das pessoas idosas e das pessoas com deficiência. O trabalho técnico resultará em protocolos e planos que ampliam a proteção, a prevenção da violência, o acesso a serviços e a atuação integrada das redes de atendimento, gerando impacto social positivo para toda a população, com foco nos grupos mais vulneráveis.</w:t>
      </w:r>
    </w:p>
    <w:p w14:paraId="2A95522C" w14:textId="77777777" w:rsidR="00285177" w:rsidRPr="00285177" w:rsidRDefault="00285177" w:rsidP="00285177">
      <w:pP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7.1.4. Aspecto econômico:</w:t>
      </w:r>
      <w:r w:rsidRPr="00285177">
        <w:rPr>
          <w:rFonts w:asciiTheme="minorHAnsi" w:hAnsiTheme="minorHAnsi" w:cstheme="minorHAnsi"/>
          <w:sz w:val="22"/>
          <w:szCs w:val="22"/>
        </w:rPr>
        <w:t xml:space="preserve"> A contratação de empresa especializada garante maior eficiência no uso dos recursos públicos, evitando retrabalhos, capacitando equipes municipais e assegurando que os instrumentos de gestão sejam atualizados conforme normativas vigentes. Além disso, atende ao princípio da economicidade, pois evita a necessidade de estrutura interna permanente e reduz custos administrativos decorrentes de processos fragmentados.</w:t>
      </w:r>
    </w:p>
    <w:p w14:paraId="3D7E34C8" w14:textId="77777777" w:rsidR="00285177" w:rsidRPr="00285177" w:rsidRDefault="00285177" w:rsidP="00285177">
      <w:pPr>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7.1.5.</w:t>
      </w:r>
      <w:r w:rsidRPr="00285177">
        <w:rPr>
          <w:rFonts w:asciiTheme="minorHAnsi" w:hAnsiTheme="minorHAnsi" w:cstheme="minorHAnsi"/>
          <w:sz w:val="22"/>
          <w:szCs w:val="22"/>
        </w:rPr>
        <w:t xml:space="preserve"> Dessa forma, a contratação demonstra alinhamento com os princípios do desenvolvimento sustentável, integrando responsabilidade ambiental, impacto social positivo e eficiência econômica, fortalecendo a gestão pública municipal e aprimorando os serviços oferecidos à população.</w:t>
      </w:r>
    </w:p>
    <w:p w14:paraId="2DBBAB7B" w14:textId="77777777" w:rsidR="00285177" w:rsidRPr="00285177" w:rsidRDefault="00285177" w:rsidP="00285177">
      <w:pPr>
        <w:pStyle w:val="PargrafodaLista"/>
        <w:tabs>
          <w:tab w:val="left" w:pos="284"/>
        </w:tabs>
        <w:ind w:left="0"/>
        <w:jc w:val="both"/>
        <w:rPr>
          <w:rFonts w:asciiTheme="minorHAnsi" w:hAnsiTheme="minorHAnsi" w:cstheme="minorHAnsi"/>
          <w:bCs/>
          <w:sz w:val="22"/>
          <w:szCs w:val="22"/>
        </w:rPr>
      </w:pPr>
    </w:p>
    <w:p w14:paraId="13AE6AD3" w14:textId="77777777" w:rsidR="00285177" w:rsidRPr="00285177" w:rsidRDefault="00285177" w:rsidP="00285177">
      <w:pPr>
        <w:pStyle w:val="PargrafodaLista"/>
        <w:tabs>
          <w:tab w:val="left" w:pos="284"/>
        </w:tabs>
        <w:ind w:left="0"/>
        <w:jc w:val="both"/>
        <w:rPr>
          <w:rFonts w:asciiTheme="minorHAnsi" w:hAnsiTheme="minorHAnsi" w:cstheme="minorHAnsi"/>
          <w:b/>
          <w:bCs/>
          <w:sz w:val="22"/>
          <w:szCs w:val="22"/>
        </w:rPr>
      </w:pPr>
      <w:r w:rsidRPr="00285177">
        <w:rPr>
          <w:rFonts w:asciiTheme="minorHAnsi" w:hAnsiTheme="minorHAnsi" w:cstheme="minorHAnsi"/>
          <w:b/>
          <w:bCs/>
          <w:sz w:val="22"/>
          <w:szCs w:val="22"/>
        </w:rPr>
        <w:t>7.2. SUBCONTRATAÇÃO</w:t>
      </w:r>
    </w:p>
    <w:p w14:paraId="2544CBAA" w14:textId="77777777" w:rsidR="00285177" w:rsidRPr="00285177" w:rsidRDefault="00285177" w:rsidP="00285177">
      <w:pPr>
        <w:pStyle w:val="PargrafodaLista"/>
        <w:tabs>
          <w:tab w:val="left" w:pos="284"/>
        </w:tabs>
        <w:ind w:left="0"/>
        <w:jc w:val="both"/>
        <w:rPr>
          <w:rFonts w:asciiTheme="minorHAnsi" w:hAnsiTheme="minorHAnsi" w:cstheme="minorHAnsi"/>
          <w:sz w:val="22"/>
          <w:szCs w:val="22"/>
        </w:rPr>
      </w:pPr>
      <w:r w:rsidRPr="00285177">
        <w:rPr>
          <w:rFonts w:asciiTheme="minorHAnsi" w:hAnsiTheme="minorHAnsi" w:cstheme="minorHAnsi"/>
          <w:b/>
          <w:bCs/>
          <w:sz w:val="22"/>
          <w:szCs w:val="22"/>
        </w:rPr>
        <w:t>7.2.1.</w:t>
      </w:r>
      <w:r w:rsidRPr="00285177">
        <w:rPr>
          <w:rFonts w:asciiTheme="minorHAnsi" w:hAnsiTheme="minorHAnsi" w:cstheme="minorHAnsi"/>
          <w:sz w:val="22"/>
          <w:szCs w:val="22"/>
        </w:rPr>
        <w:t xml:space="preserve"> Não é admitida subcontratação do objeto contratual.</w:t>
      </w:r>
    </w:p>
    <w:p w14:paraId="5B45F646" w14:textId="77777777" w:rsidR="00285177" w:rsidRPr="00285177" w:rsidRDefault="00285177" w:rsidP="00285177">
      <w:pPr>
        <w:pStyle w:val="PargrafodaLista"/>
        <w:tabs>
          <w:tab w:val="left" w:pos="284"/>
        </w:tabs>
        <w:ind w:left="0"/>
        <w:jc w:val="both"/>
        <w:rPr>
          <w:rFonts w:asciiTheme="minorHAnsi" w:hAnsiTheme="minorHAnsi" w:cstheme="minorHAnsi"/>
          <w:sz w:val="22"/>
          <w:szCs w:val="22"/>
        </w:rPr>
      </w:pPr>
    </w:p>
    <w:p w14:paraId="2605BA24" w14:textId="77777777" w:rsidR="00285177" w:rsidRPr="00285177" w:rsidRDefault="00285177" w:rsidP="00285177">
      <w:pPr>
        <w:pStyle w:val="PargrafodaLista"/>
        <w:tabs>
          <w:tab w:val="left" w:pos="284"/>
        </w:tabs>
        <w:ind w:left="0"/>
        <w:jc w:val="both"/>
        <w:rPr>
          <w:rFonts w:asciiTheme="minorHAnsi" w:hAnsiTheme="minorHAnsi" w:cstheme="minorHAnsi"/>
          <w:b/>
          <w:bCs/>
          <w:sz w:val="22"/>
          <w:szCs w:val="22"/>
        </w:rPr>
      </w:pPr>
      <w:r w:rsidRPr="00285177">
        <w:rPr>
          <w:rFonts w:asciiTheme="minorHAnsi" w:hAnsiTheme="minorHAnsi" w:cstheme="minorHAnsi"/>
          <w:b/>
          <w:bCs/>
          <w:sz w:val="22"/>
          <w:szCs w:val="22"/>
        </w:rPr>
        <w:t>7.3. DA GARANTIA DA CONTRATAÇÃO</w:t>
      </w:r>
    </w:p>
    <w:p w14:paraId="44C2C155" w14:textId="77777777" w:rsidR="00285177" w:rsidRPr="00285177" w:rsidRDefault="00285177" w:rsidP="00285177">
      <w:pPr>
        <w:pStyle w:val="PargrafodaLista"/>
        <w:tabs>
          <w:tab w:val="left" w:pos="284"/>
        </w:tabs>
        <w:ind w:left="0"/>
        <w:jc w:val="both"/>
        <w:rPr>
          <w:rFonts w:asciiTheme="minorHAnsi" w:hAnsiTheme="minorHAnsi" w:cstheme="minorHAnsi"/>
          <w:sz w:val="22"/>
          <w:szCs w:val="22"/>
        </w:rPr>
      </w:pPr>
      <w:r w:rsidRPr="00285177">
        <w:rPr>
          <w:rFonts w:asciiTheme="minorHAnsi" w:hAnsiTheme="minorHAnsi" w:cstheme="minorHAnsi"/>
          <w:b/>
          <w:bCs/>
          <w:sz w:val="22"/>
          <w:szCs w:val="22"/>
        </w:rPr>
        <w:t xml:space="preserve">7.3.1. </w:t>
      </w:r>
      <w:r w:rsidRPr="00285177">
        <w:rPr>
          <w:rFonts w:asciiTheme="minorHAnsi" w:hAnsiTheme="minorHAnsi" w:cstheme="minorHAnsi"/>
          <w:sz w:val="22"/>
          <w:szCs w:val="22"/>
        </w:rPr>
        <w:t>Não haverá exigência da garantia da contratação dos artigos 96 e seguintes da Lei nº 14.133, de 2021, pelas razões constantes do Estudo Técnico Preliminar.</w:t>
      </w:r>
    </w:p>
    <w:p w14:paraId="7E7FB3F0" w14:textId="77777777" w:rsidR="00285177" w:rsidRPr="00285177" w:rsidRDefault="00285177" w:rsidP="00285177">
      <w:pPr>
        <w:pStyle w:val="PargrafodaLista"/>
        <w:tabs>
          <w:tab w:val="left" w:pos="284"/>
        </w:tabs>
        <w:ind w:left="0"/>
        <w:jc w:val="both"/>
        <w:rPr>
          <w:rFonts w:asciiTheme="minorHAnsi" w:hAnsiTheme="minorHAnsi" w:cstheme="minorHAnsi"/>
          <w:sz w:val="22"/>
          <w:szCs w:val="22"/>
        </w:rPr>
      </w:pPr>
    </w:p>
    <w:p w14:paraId="04270B22"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7.4. MODELO DE EXECUÇÃO OU ENTREGA</w:t>
      </w:r>
    </w:p>
    <w:p w14:paraId="68E2BE16" w14:textId="77777777" w:rsidR="00285177" w:rsidRPr="00285177" w:rsidRDefault="00285177" w:rsidP="00285177">
      <w:pPr>
        <w:pStyle w:val="SemEspaamento"/>
        <w:tabs>
          <w:tab w:val="left" w:pos="284"/>
        </w:tabs>
        <w:jc w:val="both"/>
        <w:rPr>
          <w:rFonts w:asciiTheme="minorHAnsi" w:hAnsiTheme="minorHAnsi" w:cstheme="minorHAnsi"/>
          <w:sz w:val="22"/>
          <w:szCs w:val="22"/>
        </w:rPr>
      </w:pPr>
      <w:bookmarkStart w:id="19" w:name="_Hlk196733398"/>
      <w:r w:rsidRPr="00285177">
        <w:rPr>
          <w:rFonts w:asciiTheme="minorHAnsi" w:hAnsiTheme="minorHAnsi" w:cstheme="minorHAnsi"/>
          <w:b/>
          <w:sz w:val="22"/>
          <w:szCs w:val="22"/>
        </w:rPr>
        <w:t xml:space="preserve">7.4.1. </w:t>
      </w:r>
      <w:r w:rsidRPr="00285177">
        <w:rPr>
          <w:rFonts w:asciiTheme="minorHAnsi" w:hAnsiTheme="minorHAnsi" w:cstheme="minorHAnsi"/>
          <w:sz w:val="22"/>
          <w:szCs w:val="22"/>
        </w:rPr>
        <w:t>Após definido cada serviço, a contratante repassará a contratada o tema proposto, para a elaboração de estudos, preparação de materiais e desenvolvimento de atividades. No prazo máximo de 05 (cinco) dias, a contratada deverá apresentar o profissional indicado para a prestação do serviço e o plano de trabalho detalhado contendo cronograma, ementa e objetivos do treinamento ou mentoria.</w:t>
      </w:r>
    </w:p>
    <w:p w14:paraId="5DA34EAC" w14:textId="77777777" w:rsidR="00285177" w:rsidRPr="00285177" w:rsidRDefault="00285177" w:rsidP="00285177">
      <w:pPr>
        <w:pStyle w:val="SemEspaamento"/>
        <w:tabs>
          <w:tab w:val="left" w:pos="284"/>
        </w:tabs>
        <w:jc w:val="both"/>
        <w:rPr>
          <w:rFonts w:asciiTheme="minorHAnsi" w:hAnsiTheme="minorHAnsi" w:cstheme="minorHAnsi"/>
          <w:sz w:val="22"/>
          <w:szCs w:val="22"/>
        </w:rPr>
      </w:pPr>
      <w:bookmarkStart w:id="20" w:name="_Hlk196379567"/>
      <w:bookmarkEnd w:id="19"/>
      <w:r w:rsidRPr="00285177">
        <w:rPr>
          <w:rFonts w:asciiTheme="minorHAnsi" w:hAnsiTheme="minorHAnsi" w:cstheme="minorHAnsi"/>
          <w:b/>
          <w:bCs/>
          <w:sz w:val="22"/>
          <w:szCs w:val="22"/>
        </w:rPr>
        <w:t xml:space="preserve">7.4.2. </w:t>
      </w:r>
      <w:r w:rsidRPr="00285177">
        <w:rPr>
          <w:rFonts w:asciiTheme="minorHAnsi" w:hAnsiTheme="minorHAnsi" w:cstheme="minorHAnsi"/>
          <w:sz w:val="22"/>
          <w:szCs w:val="22"/>
        </w:rPr>
        <w:t>Qualquer tema ou área de assessoria, descritas no Termo de Referência, poderão ser solicitadas durante o tempo de contratação.</w:t>
      </w:r>
    </w:p>
    <w:bookmarkEnd w:id="20"/>
    <w:p w14:paraId="5D0DFFEA"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7.4.3.</w:t>
      </w:r>
      <w:r w:rsidRPr="00285177">
        <w:rPr>
          <w:rFonts w:asciiTheme="minorHAnsi" w:hAnsiTheme="minorHAnsi" w:cstheme="minorHAnsi"/>
          <w:sz w:val="22"/>
          <w:szCs w:val="22"/>
        </w:rPr>
        <w:t xml:space="preserve"> Caso sejam convocadas novas conferências, sempre que a Contratada identificar a necessidade, esta será responsável pela execução dos serviços previstos no Termo de Referência. Além disso, deverá facilitar os trabalhos em grupo, coordenar a plenária final, e sistematizar as propostas e deliberações aprovadas, bem como a lista oficial de delegados eleitos para a conferência estadual, apresentando tais informações em relatório final no prazo máximo de 5 (cinco) dias.</w:t>
      </w:r>
    </w:p>
    <w:p w14:paraId="7D1F8F44" w14:textId="77777777" w:rsidR="00285177" w:rsidRPr="00285177" w:rsidRDefault="00285177" w:rsidP="00285177">
      <w:pPr>
        <w:tabs>
          <w:tab w:val="left" w:pos="284"/>
          <w:tab w:val="left" w:pos="1560"/>
        </w:tabs>
        <w:jc w:val="both"/>
        <w:rPr>
          <w:rFonts w:asciiTheme="minorHAnsi" w:hAnsiTheme="minorHAnsi" w:cstheme="minorHAnsi"/>
          <w:b/>
          <w:bCs/>
          <w:sz w:val="22"/>
          <w:szCs w:val="22"/>
        </w:rPr>
      </w:pPr>
      <w:r w:rsidRPr="00285177">
        <w:rPr>
          <w:rFonts w:asciiTheme="minorHAnsi" w:hAnsiTheme="minorHAnsi" w:cstheme="minorHAnsi"/>
          <w:b/>
          <w:bCs/>
          <w:sz w:val="22"/>
          <w:szCs w:val="22"/>
        </w:rPr>
        <w:t xml:space="preserve">7.4.4. </w:t>
      </w:r>
      <w:r w:rsidRPr="00285177">
        <w:rPr>
          <w:rFonts w:asciiTheme="minorHAnsi" w:hAnsiTheme="minorHAnsi" w:cstheme="minorHAnsi"/>
          <w:sz w:val="22"/>
          <w:szCs w:val="22"/>
        </w:rPr>
        <w:t>Os serviços</w:t>
      </w:r>
      <w:r w:rsidRPr="00285177">
        <w:rPr>
          <w:rFonts w:asciiTheme="minorHAnsi" w:hAnsiTheme="minorHAnsi" w:cstheme="minorHAnsi"/>
          <w:b/>
          <w:bCs/>
          <w:sz w:val="22"/>
          <w:szCs w:val="22"/>
        </w:rPr>
        <w:t xml:space="preserve"> </w:t>
      </w:r>
      <w:r w:rsidRPr="00285177">
        <w:rPr>
          <w:rFonts w:asciiTheme="minorHAnsi" w:hAnsiTheme="minorHAnsi" w:cstheme="minorHAnsi"/>
          <w:sz w:val="22"/>
          <w:szCs w:val="22"/>
        </w:rPr>
        <w:t>serão prestados de forma presencial no município, com a quantidade de beneficiários que a contratante indicar, na data também indicada.</w:t>
      </w:r>
    </w:p>
    <w:p w14:paraId="3EC82D0C"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7.4.5. </w:t>
      </w:r>
      <w:r w:rsidRPr="00285177">
        <w:rPr>
          <w:rFonts w:asciiTheme="minorHAnsi" w:hAnsiTheme="minorHAnsi" w:cstheme="minorHAnsi"/>
          <w:sz w:val="22"/>
          <w:szCs w:val="22"/>
        </w:rPr>
        <w:t xml:space="preserve">A contratada não poderá substituir os profissionais designados para a prestação dos serviços, sem expressa autorização da Contratante. Devendo apresentar os documentos comprobatórios do novo indicado, para análise e aprovação. </w:t>
      </w:r>
    </w:p>
    <w:p w14:paraId="2074FD41" w14:textId="77777777" w:rsidR="00285177" w:rsidRPr="00285177" w:rsidRDefault="00285177" w:rsidP="00285177">
      <w:pPr>
        <w:tabs>
          <w:tab w:val="left" w:pos="284"/>
        </w:tabs>
        <w:autoSpaceDE w:val="0"/>
        <w:autoSpaceDN w:val="0"/>
        <w:adjustRightInd w:val="0"/>
        <w:jc w:val="both"/>
        <w:rPr>
          <w:rFonts w:asciiTheme="minorHAnsi" w:hAnsiTheme="minorHAnsi" w:cstheme="minorHAnsi"/>
          <w:sz w:val="22"/>
          <w:szCs w:val="22"/>
        </w:rPr>
      </w:pPr>
      <w:r w:rsidRPr="00285177">
        <w:rPr>
          <w:rFonts w:asciiTheme="minorHAnsi" w:hAnsiTheme="minorHAnsi" w:cstheme="minorHAnsi"/>
          <w:b/>
          <w:sz w:val="22"/>
          <w:szCs w:val="22"/>
        </w:rPr>
        <w:t xml:space="preserve">7.4.6. </w:t>
      </w:r>
      <w:r w:rsidRPr="00285177">
        <w:rPr>
          <w:rFonts w:asciiTheme="minorHAnsi" w:hAnsiTheme="minorHAnsi" w:cstheme="minorHAnsi"/>
          <w:sz w:val="22"/>
          <w:szCs w:val="22"/>
        </w:rPr>
        <w:t>Os serviços serão acompanhados pela equipe técnica da Secretaria Municipal de Políticas para a Mulher, para o Idoso e Para o Imigrante, podendo ser solicitada a substituição do instrutor, em caso de constatação de inexperiência profissional.</w:t>
      </w:r>
    </w:p>
    <w:p w14:paraId="43245C90" w14:textId="77777777" w:rsidR="00285177" w:rsidRPr="00285177" w:rsidRDefault="00285177" w:rsidP="00285177">
      <w:pPr>
        <w:tabs>
          <w:tab w:val="left" w:pos="284"/>
          <w:tab w:val="left" w:pos="1560"/>
        </w:tabs>
        <w:jc w:val="both"/>
        <w:rPr>
          <w:rFonts w:asciiTheme="minorHAnsi" w:hAnsiTheme="minorHAnsi" w:cstheme="minorHAnsi"/>
          <w:sz w:val="22"/>
          <w:szCs w:val="22"/>
        </w:rPr>
      </w:pPr>
      <w:r w:rsidRPr="00285177">
        <w:rPr>
          <w:rFonts w:asciiTheme="minorHAnsi" w:hAnsiTheme="minorHAnsi" w:cstheme="minorHAnsi"/>
          <w:b/>
          <w:sz w:val="22"/>
          <w:szCs w:val="22"/>
        </w:rPr>
        <w:t>7.4.7.</w:t>
      </w:r>
      <w:r w:rsidRPr="00285177">
        <w:rPr>
          <w:rFonts w:asciiTheme="minorHAnsi" w:hAnsiTheme="minorHAnsi" w:cstheme="minorHAnsi"/>
          <w:sz w:val="22"/>
          <w:szCs w:val="22"/>
        </w:rPr>
        <w:t xml:space="preserve"> Todas as despesas decorrentes desta contratação, como transporte, alimentação e estadias de técnicos, materiais utilizados, bem como todos os impostos e encargos de seus funcionários, durante a vigência do contrato, serão de inteira responsabilidade da empresa contratada.</w:t>
      </w:r>
    </w:p>
    <w:p w14:paraId="64FFD1C2" w14:textId="77777777" w:rsidR="00285177" w:rsidRPr="00285177" w:rsidRDefault="00285177" w:rsidP="00285177">
      <w:pPr>
        <w:tabs>
          <w:tab w:val="left" w:pos="284"/>
        </w:tabs>
        <w:adjustRightInd w:val="0"/>
        <w:jc w:val="both"/>
        <w:rPr>
          <w:rFonts w:asciiTheme="minorHAnsi" w:hAnsiTheme="minorHAnsi" w:cstheme="minorHAnsi"/>
          <w:bCs/>
          <w:sz w:val="22"/>
          <w:szCs w:val="22"/>
        </w:rPr>
      </w:pPr>
      <w:r w:rsidRPr="00285177">
        <w:rPr>
          <w:rFonts w:asciiTheme="minorHAnsi" w:hAnsiTheme="minorHAnsi" w:cstheme="minorHAnsi"/>
          <w:b/>
          <w:sz w:val="22"/>
          <w:szCs w:val="22"/>
        </w:rPr>
        <w:t>7.4.8.</w:t>
      </w:r>
      <w:r w:rsidRPr="00285177">
        <w:rPr>
          <w:rFonts w:asciiTheme="minorHAnsi" w:hAnsiTheme="minorHAnsi" w:cstheme="minorHAnsi"/>
          <w:b/>
          <w:bCs/>
          <w:sz w:val="22"/>
          <w:szCs w:val="22"/>
        </w:rPr>
        <w:t xml:space="preserve"> </w:t>
      </w:r>
      <w:r w:rsidRPr="00285177">
        <w:rPr>
          <w:rFonts w:asciiTheme="minorHAnsi" w:hAnsiTheme="minorHAnsi" w:cstheme="minorHAnsi"/>
          <w:bCs/>
          <w:sz w:val="22"/>
          <w:szCs w:val="22"/>
        </w:rPr>
        <w:t>A</w:t>
      </w:r>
      <w:r w:rsidRPr="00285177">
        <w:rPr>
          <w:rFonts w:asciiTheme="minorHAnsi" w:hAnsiTheme="minorHAnsi" w:cstheme="minorHAnsi"/>
          <w:sz w:val="22"/>
          <w:szCs w:val="22"/>
        </w:rPr>
        <w:t xml:space="preserve"> Contratada deverá ter di</w:t>
      </w:r>
      <w:r w:rsidRPr="00285177">
        <w:rPr>
          <w:rFonts w:asciiTheme="minorHAnsi" w:hAnsiTheme="minorHAnsi" w:cstheme="minorHAnsi"/>
          <w:sz w:val="22"/>
          <w:szCs w:val="22"/>
          <w:shd w:val="clear" w:color="auto" w:fill="FFFFFF"/>
        </w:rPr>
        <w:t>sponibilidade e capacidade de execução do objeto descrito neste Termo de Referência, confor</w:t>
      </w:r>
      <w:r w:rsidRPr="00285177">
        <w:rPr>
          <w:rFonts w:asciiTheme="minorHAnsi" w:hAnsiTheme="minorHAnsi" w:cstheme="minorHAnsi"/>
          <w:sz w:val="22"/>
          <w:szCs w:val="22"/>
        </w:rPr>
        <w:t>me as condições e as necessidades do licitante, fornecendo toda a matéria-prima para execução das atividades, quando necessário, equipamentos e material didático para as reuniões com a equipe técnica do município, podendo ser em formato físico, mas prioriza-se materiais digitais.</w:t>
      </w:r>
    </w:p>
    <w:p w14:paraId="451EEA53" w14:textId="77777777" w:rsidR="00285177" w:rsidRPr="00285177" w:rsidRDefault="00285177" w:rsidP="00285177">
      <w:pPr>
        <w:pStyle w:val="SemEspaamento"/>
        <w:tabs>
          <w:tab w:val="left" w:pos="284"/>
        </w:tabs>
        <w:jc w:val="both"/>
        <w:rPr>
          <w:rFonts w:asciiTheme="minorHAnsi" w:hAnsiTheme="minorHAnsi" w:cstheme="minorHAnsi"/>
          <w:b/>
          <w:sz w:val="22"/>
          <w:szCs w:val="22"/>
        </w:rPr>
      </w:pPr>
    </w:p>
    <w:p w14:paraId="4E104CBD" w14:textId="77777777" w:rsidR="00285177" w:rsidRPr="00285177" w:rsidRDefault="00285177" w:rsidP="00285177">
      <w:pPr>
        <w:pStyle w:val="SemEspaamento"/>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8. OBRIGAÇÕES DA CONTRATADA E DO CONTRATANTE</w:t>
      </w:r>
    </w:p>
    <w:p w14:paraId="625CDFA6" w14:textId="77777777" w:rsidR="00285177" w:rsidRPr="00285177" w:rsidRDefault="00285177" w:rsidP="00285177">
      <w:pPr>
        <w:pStyle w:val="SemEspaamento"/>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8.1. São obrigações da Contratada:</w:t>
      </w:r>
    </w:p>
    <w:p w14:paraId="1FFCE036"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a) </w:t>
      </w:r>
      <w:r w:rsidRPr="00285177">
        <w:rPr>
          <w:rFonts w:asciiTheme="minorHAnsi" w:hAnsiTheme="minorHAnsi" w:cstheme="minorHAnsi"/>
          <w:sz w:val="22"/>
          <w:szCs w:val="22"/>
        </w:rPr>
        <w:t>Executar os serviços conforme especificações deste Termo de Referência e de sua proposta, com a alocação dos técnicos necessários ao perfeito cumprimento das cláusulas contratuais, além de fornecer e utilizar os materiais de qualidade e quantidade mínimas necessária.</w:t>
      </w:r>
    </w:p>
    <w:p w14:paraId="43324997"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b) </w:t>
      </w:r>
      <w:r w:rsidRPr="00285177">
        <w:rPr>
          <w:rFonts w:asciiTheme="minorHAnsi" w:hAnsiTheme="minorHAnsi" w:cstheme="minorHAnsi"/>
          <w:sz w:val="22"/>
          <w:szCs w:val="22"/>
        </w:rPr>
        <w:t>Reparar, corrigir, remover ou substituir, às suas expensas, no total ou em parte, no prazo fixado, os serviços efetuados em que se verificarem vícios ou incorreções resultantes da execução ou dos materiais empregados.</w:t>
      </w:r>
    </w:p>
    <w:p w14:paraId="7B3DF4C0"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c) </w:t>
      </w:r>
      <w:r w:rsidRPr="00285177">
        <w:rPr>
          <w:rFonts w:asciiTheme="minorHAnsi" w:hAnsiTheme="minorHAnsi" w:cstheme="minorHAnsi"/>
          <w:sz w:val="22"/>
          <w:szCs w:val="22"/>
        </w:rPr>
        <w:t>Responsabilizar-se pelos vícios e danos decorrentes da execução do objeto, bem como por todo e qualquer dano causado ao Município, devendo ressarcir imediatamente a Administração em sua integralidade, ficando o Contratante autorizado a descontar da garantia, caso exigida no edital, ou dos pagamentos devidos ao Contratado, o valor correspondente aos danos sofridos.</w:t>
      </w:r>
    </w:p>
    <w:p w14:paraId="12E37438"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d) </w:t>
      </w:r>
      <w:r w:rsidRPr="00285177">
        <w:rPr>
          <w:rFonts w:asciiTheme="minorHAnsi" w:hAnsiTheme="minorHAnsi" w:cstheme="minorHAnsi"/>
          <w:sz w:val="22"/>
          <w:szCs w:val="22"/>
        </w:rPr>
        <w:t>Utilizar profissionais habilitados e com conhecimentos dos serviços a serem executados, em conformidade com as normas e determinações em vigor.</w:t>
      </w:r>
    </w:p>
    <w:p w14:paraId="3AEE5598"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e) </w:t>
      </w:r>
      <w:r w:rsidRPr="00285177">
        <w:rPr>
          <w:rFonts w:asciiTheme="minorHAnsi" w:hAnsiTheme="minorHAnsi" w:cstheme="minorHAnsi"/>
          <w:sz w:val="22"/>
          <w:szCs w:val="22"/>
        </w:rPr>
        <w:t>Vedar a utilização, na execução dos serviços, de funcionários que sejam familiares de agentes público ocupante de cargo em comissão ou função de confiança no Contratante.</w:t>
      </w:r>
    </w:p>
    <w:p w14:paraId="64568C79"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f) </w:t>
      </w:r>
      <w:r w:rsidRPr="00285177">
        <w:rPr>
          <w:rFonts w:asciiTheme="minorHAnsi" w:hAnsiTheme="minorHAnsi" w:cstheme="minorHAnsi"/>
          <w:sz w:val="22"/>
          <w:szCs w:val="22"/>
        </w:rPr>
        <w:t>Quando não for possível a verificação da regularidade no Sistema de Cadastro de Fornecedores – SICAF, a empresa contratada deverá entregar ao fiscal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tributária perante as Fazendas; 4) Certidão de Regularidade do FGTS – CRF; 5) Certidão Negativa de Débitos Trabalhistas – CNDT.</w:t>
      </w:r>
    </w:p>
    <w:p w14:paraId="6757D925"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lang w:eastAsia="en-US"/>
        </w:rPr>
      </w:pPr>
      <w:r w:rsidRPr="00285177">
        <w:rPr>
          <w:rFonts w:asciiTheme="minorHAnsi" w:hAnsiTheme="minorHAnsi" w:cstheme="minorHAnsi"/>
          <w:b/>
          <w:bCs/>
          <w:sz w:val="22"/>
          <w:szCs w:val="22"/>
        </w:rPr>
        <w:t xml:space="preserve">g) </w:t>
      </w:r>
      <w:r w:rsidRPr="00285177">
        <w:rPr>
          <w:rFonts w:asciiTheme="minorHAnsi" w:hAnsiTheme="minorHAnsi" w:cstheme="minorHAnsi"/>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w:t>
      </w:r>
    </w:p>
    <w:p w14:paraId="30323C74"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h) </w:t>
      </w:r>
      <w:r w:rsidRPr="00285177">
        <w:rPr>
          <w:rFonts w:asciiTheme="minorHAnsi" w:hAnsiTheme="minorHAnsi" w:cstheme="minorHAnsi"/>
          <w:sz w:val="22"/>
          <w:szCs w:val="22"/>
        </w:rPr>
        <w:t>Comunicar ao Fiscal do contrato, no prazo de 24 (vinte e quatro) horas, qualquer ocorrência anormal ou acidente que se verifique no local dos serviços.</w:t>
      </w:r>
    </w:p>
    <w:p w14:paraId="12460A15"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i)</w:t>
      </w:r>
      <w:r w:rsidRPr="00285177">
        <w:rPr>
          <w:rFonts w:asciiTheme="minorHAnsi" w:hAnsiTheme="minorHAnsi" w:cstheme="minorHAnsi"/>
          <w:sz w:val="22"/>
          <w:szCs w:val="22"/>
        </w:rPr>
        <w:t xml:space="preserve"> Prestar todo esclarecimento ou informação solicitada pela contratante ou por seus prepostos, garantindo-lhes o acesso, a qualquer tempo, ao local dos trabalhos, bem como aos documentos relativos à execução do empreendimento.</w:t>
      </w:r>
    </w:p>
    <w:p w14:paraId="23FD763D"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j) </w:t>
      </w:r>
      <w:r w:rsidRPr="00285177">
        <w:rPr>
          <w:rFonts w:asciiTheme="minorHAnsi" w:hAnsiTheme="minorHAnsi" w:cstheme="minorHAnsi"/>
          <w:sz w:val="22"/>
          <w:szCs w:val="22"/>
        </w:rPr>
        <w:t>Paralisar, por determinação da contratante, qualquer atividade que não esteja sendo executada de acordo com a boa técnica ou que ponha em risco a segurança de pessoas ou bens de terceiros.</w:t>
      </w:r>
    </w:p>
    <w:p w14:paraId="4DADB4E3"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k) </w:t>
      </w:r>
      <w:r w:rsidRPr="00285177">
        <w:rPr>
          <w:rFonts w:asciiTheme="minorHAnsi" w:hAnsiTheme="minorHAnsi" w:cstheme="minorHAnsi"/>
          <w:sz w:val="22"/>
          <w:szCs w:val="22"/>
        </w:rPr>
        <w:t>Promover a organização técnica e administrativa dos serviços, de modo a conduzi-los eficientemente, de acordo com os documentos e especificações que integram este Termo de Referência, no prazo determinado.</w:t>
      </w:r>
    </w:p>
    <w:p w14:paraId="1C01412F"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l) </w:t>
      </w:r>
      <w:r w:rsidRPr="00285177">
        <w:rPr>
          <w:rFonts w:asciiTheme="minorHAnsi" w:hAnsiTheme="minorHAnsi" w:cstheme="minorHAnsi"/>
          <w:sz w:val="22"/>
          <w:szCs w:val="22"/>
        </w:rPr>
        <w:t>Conduzir os trabalhos com estrita observância às normas da legislação pertinente, cumprindo as determinações dos Poderes Públicos.</w:t>
      </w:r>
    </w:p>
    <w:p w14:paraId="772E5DF2"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m) </w:t>
      </w:r>
      <w:r w:rsidRPr="00285177">
        <w:rPr>
          <w:rFonts w:asciiTheme="minorHAnsi" w:hAnsiTheme="minorHAnsi" w:cstheme="minorHAnsi"/>
          <w:sz w:val="22"/>
          <w:szCs w:val="22"/>
        </w:rPr>
        <w:t>Submeter previamente, por escrito, à contratante, para análise e aprovação, quaisquer mudanças nos métodos executivos que fujam às especificações contratadas.</w:t>
      </w:r>
    </w:p>
    <w:p w14:paraId="48D6FDC2"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n) </w:t>
      </w:r>
      <w:r w:rsidRPr="00285177">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D1C43B"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o) </w:t>
      </w:r>
      <w:r w:rsidRPr="00285177">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5C61F395"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p) </w:t>
      </w:r>
      <w:r w:rsidRPr="00285177">
        <w:rPr>
          <w:rFonts w:asciiTheme="minorHAnsi" w:hAnsiTheme="minorHAnsi" w:cstheme="minorHAnsi"/>
          <w:sz w:val="22"/>
          <w:szCs w:val="22"/>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r w:rsidRPr="00285177">
        <w:rPr>
          <w:rFonts w:asciiTheme="minorHAnsi" w:hAnsiTheme="minorHAnsi" w:cstheme="minorHAnsi"/>
          <w:i/>
          <w:iCs/>
          <w:sz w:val="22"/>
          <w:szCs w:val="22"/>
        </w:rPr>
        <w:t>.</w:t>
      </w:r>
    </w:p>
    <w:p w14:paraId="34CA878D"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q) </w:t>
      </w:r>
      <w:r w:rsidRPr="00285177">
        <w:rPr>
          <w:rFonts w:asciiTheme="minorHAnsi" w:hAnsiTheme="minorHAnsi" w:cstheme="minorHAnsi"/>
          <w:sz w:val="22"/>
          <w:szCs w:val="22"/>
        </w:rPr>
        <w:t>Guardar sigilo sobre todas as informações obtidas em decorrência do cumprimento do contrato.</w:t>
      </w:r>
    </w:p>
    <w:p w14:paraId="58BEFFB1"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r) </w:t>
      </w:r>
      <w:r w:rsidRPr="00285177">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previstos na legislação.</w:t>
      </w:r>
    </w:p>
    <w:p w14:paraId="3264107A"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s) </w:t>
      </w:r>
      <w:r w:rsidRPr="00285177">
        <w:rPr>
          <w:rFonts w:asciiTheme="minorHAnsi" w:hAnsiTheme="minorHAnsi" w:cstheme="minorHAnsi"/>
          <w:sz w:val="22"/>
          <w:szCs w:val="22"/>
        </w:rPr>
        <w:t>Cumprir, além dos postulados legais vigentes de âmbito federal, estadual ou municipal, as normas de segurança do Contratante.</w:t>
      </w:r>
    </w:p>
    <w:p w14:paraId="43D8F6BB"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t) </w:t>
      </w:r>
      <w:r w:rsidRPr="00285177">
        <w:rPr>
          <w:rFonts w:asciiTheme="minorHAnsi" w:hAnsiTheme="minorHAnsi" w:cstheme="minorHAnsi"/>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57E38AD"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u) </w:t>
      </w:r>
      <w:r w:rsidRPr="00285177">
        <w:rPr>
          <w:rFonts w:asciiTheme="minorHAnsi" w:hAnsiTheme="minorHAnsi" w:cstheme="minorHAnsi"/>
          <w:sz w:val="22"/>
          <w:szCs w:val="22"/>
        </w:rPr>
        <w:t>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06512F66" w14:textId="77777777" w:rsidR="00285177" w:rsidRPr="00285177" w:rsidRDefault="00285177" w:rsidP="00285177">
      <w:pPr>
        <w:pStyle w:val="Nivel2"/>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b/>
          <w:bCs/>
          <w:sz w:val="22"/>
          <w:szCs w:val="22"/>
        </w:rPr>
        <w:t xml:space="preserve">v) </w:t>
      </w:r>
      <w:r w:rsidRPr="00285177">
        <w:rPr>
          <w:rFonts w:asciiTheme="minorHAnsi" w:hAnsiTheme="minorHAnsi" w:cstheme="minorHAnsi"/>
          <w:sz w:val="22"/>
          <w:szCs w:val="22"/>
        </w:rPr>
        <w:t>Responsabilizar-se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73941AEB" w14:textId="77777777" w:rsidR="00285177" w:rsidRPr="00285177" w:rsidRDefault="00285177" w:rsidP="00285177">
      <w:pPr>
        <w:pStyle w:val="SemEspaamento"/>
        <w:tabs>
          <w:tab w:val="left" w:pos="284"/>
        </w:tabs>
        <w:jc w:val="both"/>
        <w:rPr>
          <w:rFonts w:asciiTheme="minorHAnsi" w:hAnsiTheme="minorHAnsi" w:cstheme="minorHAnsi"/>
          <w:b/>
          <w:sz w:val="22"/>
          <w:szCs w:val="22"/>
        </w:rPr>
      </w:pPr>
    </w:p>
    <w:p w14:paraId="13D9926C" w14:textId="77777777" w:rsidR="00285177" w:rsidRPr="00285177" w:rsidRDefault="00285177" w:rsidP="00285177">
      <w:pPr>
        <w:pStyle w:val="SemEspaamento"/>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8.2. São obrigações do Município Contratante:</w:t>
      </w:r>
    </w:p>
    <w:p w14:paraId="1CD30630"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a) </w:t>
      </w:r>
      <w:r w:rsidRPr="00285177">
        <w:rPr>
          <w:rFonts w:asciiTheme="minorHAnsi" w:hAnsiTheme="minorHAnsi" w:cstheme="minorHAnsi"/>
          <w:sz w:val="22"/>
          <w:szCs w:val="22"/>
        </w:rPr>
        <w:t>Proporcionar todas as condições necessárias para que o proponente possa cumprir suas obrigações dentro das normas e condições estipuladas neste termo contratual.</w:t>
      </w:r>
    </w:p>
    <w:p w14:paraId="66A127D1"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b) </w:t>
      </w:r>
      <w:r w:rsidRPr="00285177">
        <w:rPr>
          <w:rFonts w:asciiTheme="minorHAnsi" w:hAnsiTheme="minorHAnsi" w:cstheme="minorHAnsi"/>
          <w:sz w:val="22"/>
          <w:szCs w:val="22"/>
        </w:rPr>
        <w:t>Indicar o representante da administração municipal para acompanhar e fiscalizar a execução do contrato, procedendo registro das ocorrências e adotando as providências necessárias ao seu fiel cumprimento, bem como para o recebimento dos produtos.</w:t>
      </w:r>
    </w:p>
    <w:p w14:paraId="4F816899"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c) </w:t>
      </w:r>
      <w:r w:rsidRPr="00285177">
        <w:rPr>
          <w:rFonts w:asciiTheme="minorHAnsi" w:hAnsiTheme="minorHAnsi" w:cstheme="minorHAnsi"/>
          <w:sz w:val="22"/>
          <w:szCs w:val="22"/>
        </w:rPr>
        <w:t>Providenciar os pagamentos devidos à contratada, nos prazos acordados, e de acordo com as notas fiscais/faturas emitidas e atestados os recebimentos dos serviços pela administração.</w:t>
      </w:r>
    </w:p>
    <w:p w14:paraId="32969019"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d) </w:t>
      </w:r>
      <w:r w:rsidRPr="00285177">
        <w:rPr>
          <w:rFonts w:asciiTheme="minorHAnsi" w:hAnsiTheme="minorHAnsi" w:cstheme="minorHAnsi"/>
          <w:sz w:val="22"/>
          <w:szCs w:val="22"/>
        </w:rPr>
        <w:t>Exigir o cumprimento de todos os compromissos assumidos pela contratada, de acordo com as cláusulas contratuais e os termos da proposta.</w:t>
      </w:r>
    </w:p>
    <w:p w14:paraId="5522D2BE"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e) </w:t>
      </w:r>
      <w:r w:rsidRPr="00285177">
        <w:rPr>
          <w:rFonts w:asciiTheme="minorHAnsi" w:hAnsiTheme="minorHAnsi" w:cstheme="minorHAnsi"/>
          <w:sz w:val="22"/>
          <w:szCs w:val="22"/>
        </w:rPr>
        <w:t>Notificar à contratada, por escrito, todas e quaisquer imperfeições, falhas ou irregularidades constatadas, para que seja adotada as medidas corretivas necessárias.</w:t>
      </w:r>
    </w:p>
    <w:p w14:paraId="33FB9DB0"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f) </w:t>
      </w:r>
      <w:r w:rsidRPr="00285177">
        <w:rPr>
          <w:rFonts w:asciiTheme="minorHAnsi" w:hAnsiTheme="minorHAnsi" w:cstheme="minorHAnsi"/>
          <w:sz w:val="22"/>
          <w:szCs w:val="22"/>
        </w:rPr>
        <w:t xml:space="preserve">Efetuar as eventuais retenções tributárias devidas sobre o valor da nota fiscal e fatura fornecida pelo Contratado, no que couber. </w:t>
      </w:r>
    </w:p>
    <w:p w14:paraId="56DD3A89"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g) </w:t>
      </w:r>
      <w:r w:rsidRPr="00285177">
        <w:rPr>
          <w:rFonts w:asciiTheme="minorHAns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001B6C32"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h) </w:t>
      </w:r>
      <w:r w:rsidRPr="00285177">
        <w:rPr>
          <w:rFonts w:asciiTheme="minorHAnsi" w:hAnsiTheme="minorHAnsi" w:cstheme="minorHAnsi"/>
          <w:sz w:val="22"/>
          <w:szCs w:val="22"/>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37126626" w14:textId="77777777" w:rsidR="00285177" w:rsidRPr="00285177" w:rsidRDefault="00285177" w:rsidP="00285177">
      <w:pPr>
        <w:pStyle w:val="PargrafodaLista"/>
        <w:tabs>
          <w:tab w:val="left" w:pos="284"/>
        </w:tabs>
        <w:autoSpaceDN w:val="0"/>
        <w:adjustRightInd w:val="0"/>
        <w:ind w:left="0"/>
        <w:contextualSpacing w:val="0"/>
        <w:jc w:val="both"/>
        <w:textAlignment w:val="baseline"/>
        <w:rPr>
          <w:rFonts w:asciiTheme="minorHAnsi" w:hAnsiTheme="minorHAnsi" w:cstheme="minorHAnsi"/>
          <w:sz w:val="22"/>
          <w:szCs w:val="22"/>
        </w:rPr>
      </w:pPr>
      <w:r w:rsidRPr="00285177">
        <w:rPr>
          <w:rFonts w:asciiTheme="minorHAnsi" w:hAnsiTheme="minorHAnsi" w:cstheme="minorHAnsi"/>
          <w:b/>
          <w:bCs/>
          <w:sz w:val="22"/>
          <w:szCs w:val="22"/>
        </w:rPr>
        <w:t xml:space="preserve">i) </w:t>
      </w:r>
      <w:r w:rsidRPr="00285177">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57E58B2F"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1C1967F6"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9. SANÇÕES ADMINISTRATIVAS</w:t>
      </w:r>
    </w:p>
    <w:p w14:paraId="15B612B3" w14:textId="77777777" w:rsidR="00285177" w:rsidRPr="00285177" w:rsidRDefault="00285177" w:rsidP="00285177">
      <w:pPr>
        <w:pStyle w:val="SemEspaamento"/>
        <w:tabs>
          <w:tab w:val="left" w:pos="284"/>
        </w:tabs>
        <w:jc w:val="both"/>
        <w:rPr>
          <w:rFonts w:asciiTheme="minorHAnsi" w:eastAsia="Arial" w:hAnsiTheme="minorHAnsi" w:cstheme="minorHAnsi"/>
          <w:sz w:val="22"/>
          <w:szCs w:val="22"/>
          <w:shd w:val="clear" w:color="auto" w:fill="FFFFFF"/>
        </w:rPr>
      </w:pPr>
      <w:r w:rsidRPr="00285177">
        <w:rPr>
          <w:rFonts w:asciiTheme="minorHAnsi" w:eastAsia="Arial" w:hAnsiTheme="minorHAnsi" w:cstheme="minorHAnsi"/>
          <w:b/>
          <w:bCs/>
          <w:sz w:val="22"/>
          <w:szCs w:val="22"/>
          <w:shd w:val="clear" w:color="auto" w:fill="FFFFFF"/>
        </w:rPr>
        <w:t>9.1.</w:t>
      </w:r>
      <w:r w:rsidRPr="00285177">
        <w:rPr>
          <w:rFonts w:asciiTheme="minorHAnsi" w:eastAsia="Arial" w:hAnsiTheme="minorHAnsi" w:cstheme="minorHAnsi"/>
          <w:sz w:val="22"/>
          <w:szCs w:val="22"/>
          <w:shd w:val="clear" w:color="auto" w:fill="FFFFFF"/>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04F817B3"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3CB1EA1F" w14:textId="77777777" w:rsidR="00285177" w:rsidRPr="00285177" w:rsidRDefault="00285177" w:rsidP="00285177">
      <w:pPr>
        <w:pStyle w:val="SemEspaamento"/>
        <w:tabs>
          <w:tab w:val="left" w:pos="284"/>
        </w:tabs>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 xml:space="preserve">10. FISCALIZAÇÃO E GESTÃO DO CONTRATO  </w:t>
      </w:r>
    </w:p>
    <w:p w14:paraId="106F74AA"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I - </w:t>
      </w:r>
      <w:r w:rsidRPr="00285177">
        <w:rPr>
          <w:rFonts w:asciiTheme="minorHAnsi" w:hAnsiTheme="minorHAnsi" w:cstheme="minorHAnsi"/>
          <w:sz w:val="22"/>
          <w:szCs w:val="22"/>
        </w:rPr>
        <w:t xml:space="preserve">O contrato deverá ser executado fielmente pelas partes, de acordo com as cláusulas avençadas neste termo e as normas da Lei nº 14.133/2021, e cada parte responderá pelas consequências de sua inexecução total ou parcial. </w:t>
      </w:r>
    </w:p>
    <w:p w14:paraId="1EDB6996"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II - </w:t>
      </w:r>
      <w:r w:rsidRPr="00285177">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626E7270"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III - </w:t>
      </w:r>
      <w:r w:rsidRPr="00285177">
        <w:rPr>
          <w:rFonts w:asciiTheme="minorHAnsi" w:hAnsiTheme="minorHAnsi" w:cstheme="minorHAnsi"/>
          <w:sz w:val="22"/>
          <w:szCs w:val="22"/>
        </w:rPr>
        <w:t xml:space="preserve">As comunicações entre o órgão contratante e a contratada devem ser realizadas por escrito sempre que o ato exigir tal formalidade, admitindo-se o uso de mensagem eletrônica para esse fim. </w:t>
      </w:r>
    </w:p>
    <w:p w14:paraId="42290F73"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IV -</w:t>
      </w:r>
      <w:r w:rsidRPr="00285177">
        <w:rPr>
          <w:rFonts w:asciiTheme="minorHAnsi" w:hAnsiTheme="minorHAnsi" w:cstheme="minorHAnsi"/>
          <w:sz w:val="22"/>
          <w:szCs w:val="22"/>
        </w:rPr>
        <w:t xml:space="preserve"> O órgão contratante poderá convocar representante da empresa para adoção de providências que devam ser cumpridas de imediato. </w:t>
      </w:r>
    </w:p>
    <w:p w14:paraId="3C4283AC"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V -</w:t>
      </w:r>
      <w:r w:rsidRPr="00285177">
        <w:rPr>
          <w:rFonts w:asciiTheme="minorHAnsi" w:hAnsiTheme="minorHAnsi" w:cstheme="minorHAnsi"/>
          <w:sz w:val="22"/>
          <w:szCs w:val="22"/>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EC22F9B"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5AA92A25" w14:textId="77777777" w:rsidR="00285177" w:rsidRPr="00285177" w:rsidRDefault="00285177" w:rsidP="00285177">
      <w:pPr>
        <w:pStyle w:val="SemEspaamento"/>
        <w:tabs>
          <w:tab w:val="left" w:pos="284"/>
        </w:tabs>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10.1. FISCALIZAÇÃO</w:t>
      </w:r>
    </w:p>
    <w:p w14:paraId="26C2A94E" w14:textId="1689B143"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10.1.1.</w:t>
      </w:r>
      <w:r w:rsidRPr="00285177">
        <w:rPr>
          <w:rFonts w:asciiTheme="minorHAnsi" w:hAnsiTheme="minorHAnsi" w:cstheme="minorHAnsi"/>
          <w:sz w:val="22"/>
          <w:szCs w:val="22"/>
        </w:rPr>
        <w:t xml:space="preserve"> O fiscal do contrato será NIQUELI DUARTE, conforme portaria de nomeação nº </w:t>
      </w:r>
      <w:r w:rsidR="00C12D86">
        <w:rPr>
          <w:rFonts w:asciiTheme="minorHAnsi" w:hAnsiTheme="minorHAnsi" w:cstheme="minorHAnsi"/>
          <w:sz w:val="22"/>
          <w:szCs w:val="22"/>
        </w:rPr>
        <w:t>6.037/2025</w:t>
      </w:r>
      <w:r w:rsidRPr="00285177">
        <w:rPr>
          <w:rFonts w:asciiTheme="minorHAnsi" w:hAnsiTheme="minorHAnsi" w:cstheme="minorHAnsi"/>
          <w:sz w:val="22"/>
          <w:szCs w:val="22"/>
        </w:rPr>
        <w:t xml:space="preserve">, de </w:t>
      </w:r>
      <w:r w:rsidR="00C12D86">
        <w:rPr>
          <w:rFonts w:asciiTheme="minorHAnsi" w:hAnsiTheme="minorHAnsi" w:cstheme="minorHAnsi"/>
          <w:sz w:val="22"/>
          <w:szCs w:val="22"/>
        </w:rPr>
        <w:t>dezembro de 2025</w:t>
      </w:r>
      <w:r w:rsidRPr="00285177">
        <w:rPr>
          <w:rFonts w:asciiTheme="minorHAnsi" w:hAnsiTheme="minorHAnsi" w:cstheme="minorHAnsi"/>
          <w:sz w:val="22"/>
          <w:szCs w:val="22"/>
        </w:rPr>
        <w:t>.</w:t>
      </w:r>
    </w:p>
    <w:p w14:paraId="14E5E357"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10.1.2.</w:t>
      </w:r>
      <w:r w:rsidRPr="00285177">
        <w:rPr>
          <w:rFonts w:asciiTheme="minorHAnsi" w:hAnsiTheme="minorHAnsi" w:cstheme="minorHAnsi"/>
          <w:sz w:val="22"/>
          <w:szCs w:val="22"/>
        </w:rPr>
        <w:t xml:space="preserve"> O fiscal de contrato terá as seguintes atribuições: </w:t>
      </w:r>
    </w:p>
    <w:p w14:paraId="524F3774"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I - </w:t>
      </w:r>
      <w:r w:rsidRPr="00285177">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40F357B"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II -</w:t>
      </w:r>
      <w:r w:rsidRPr="00285177">
        <w:rPr>
          <w:rFonts w:asciiTheme="minorHAnsi" w:hAnsiTheme="minorHAnsi" w:cstheme="minorHAnsi"/>
          <w:sz w:val="22"/>
          <w:szCs w:val="22"/>
        </w:rPr>
        <w:t xml:space="preserve"> Anotar no histórico de gerenciamento do contrato todas as ocorrências relacionadas à execução do contrato, com a descrição do que for necessário para a regularização das faltas ou dos defeitos observados; </w:t>
      </w:r>
    </w:p>
    <w:p w14:paraId="16838F72"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III -</w:t>
      </w:r>
      <w:r w:rsidRPr="00285177">
        <w:rPr>
          <w:rFonts w:asciiTheme="minorHAnsi" w:hAnsiTheme="minorHAnsi" w:cstheme="minorHAnsi"/>
          <w:sz w:val="22"/>
          <w:szCs w:val="22"/>
        </w:rPr>
        <w:t xml:space="preserve"> Emitir notificações para a correção de rotinas ou de qualquer inexatidão ou irregularidade constatada, com a definição de prazo para a correção; </w:t>
      </w:r>
    </w:p>
    <w:p w14:paraId="5022C122"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IV –</w:t>
      </w:r>
      <w:r w:rsidRPr="00285177">
        <w:rPr>
          <w:rFonts w:asciiTheme="minorHAnsi" w:hAnsiTheme="minorHAnsi" w:cstheme="minorHAnsi"/>
          <w:sz w:val="22"/>
          <w:szCs w:val="22"/>
        </w:rPr>
        <w:t xml:space="preserve"> Demais funções previstas na regulamentação municipal</w:t>
      </w:r>
    </w:p>
    <w:p w14:paraId="60582272"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302E5B3D"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10.2. GESTOR DO CONTRATO</w:t>
      </w:r>
    </w:p>
    <w:p w14:paraId="7D6EF53E" w14:textId="35C49B62"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10.2.1.</w:t>
      </w:r>
      <w:r w:rsidRPr="00285177">
        <w:rPr>
          <w:rFonts w:asciiTheme="minorHAnsi" w:hAnsiTheme="minorHAnsi" w:cstheme="minorHAnsi"/>
          <w:sz w:val="22"/>
          <w:szCs w:val="22"/>
        </w:rPr>
        <w:t xml:space="preserve"> O gestor do contrato será KATIANE BRANDÃO, conforme portaria de nomeação nº </w:t>
      </w:r>
      <w:r w:rsidR="00DE6C44">
        <w:rPr>
          <w:rFonts w:asciiTheme="minorHAnsi" w:hAnsiTheme="minorHAnsi" w:cstheme="minorHAnsi"/>
          <w:sz w:val="22"/>
          <w:szCs w:val="22"/>
        </w:rPr>
        <w:t>6.037/2025</w:t>
      </w:r>
      <w:r w:rsidRPr="00285177">
        <w:rPr>
          <w:rFonts w:asciiTheme="minorHAnsi" w:hAnsiTheme="minorHAnsi" w:cstheme="minorHAnsi"/>
          <w:sz w:val="22"/>
          <w:szCs w:val="22"/>
        </w:rPr>
        <w:t xml:space="preserve">, de </w:t>
      </w:r>
      <w:r w:rsidR="00DE6C44">
        <w:rPr>
          <w:rFonts w:asciiTheme="minorHAnsi" w:hAnsiTheme="minorHAnsi" w:cstheme="minorHAnsi"/>
          <w:sz w:val="22"/>
          <w:szCs w:val="22"/>
        </w:rPr>
        <w:t>dezembro de 2025</w:t>
      </w:r>
      <w:r w:rsidRPr="00285177">
        <w:rPr>
          <w:rFonts w:asciiTheme="minorHAnsi" w:hAnsiTheme="minorHAnsi" w:cstheme="minorHAnsi"/>
          <w:sz w:val="22"/>
          <w:szCs w:val="22"/>
        </w:rPr>
        <w:t xml:space="preserve">. </w:t>
      </w:r>
    </w:p>
    <w:p w14:paraId="24C353AC"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10.2.2.</w:t>
      </w:r>
      <w:r w:rsidRPr="00285177">
        <w:rPr>
          <w:rFonts w:asciiTheme="minorHAnsi" w:hAnsiTheme="minorHAnsi" w:cstheme="minorHAnsi"/>
          <w:sz w:val="22"/>
          <w:szCs w:val="22"/>
        </w:rPr>
        <w:t xml:space="preserve"> O gestor de contrato terá as seguintes atribuições: </w:t>
      </w:r>
    </w:p>
    <w:p w14:paraId="746DA29B"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I -</w:t>
      </w:r>
      <w:r w:rsidRPr="00285177">
        <w:rPr>
          <w:rFonts w:asciiTheme="minorHAnsi" w:hAnsiTheme="minorHAnsi" w:cstheme="minorHAnsi"/>
          <w:sz w:val="22"/>
          <w:szCs w:val="22"/>
        </w:rPr>
        <w:t xml:space="preserve"> Coordenar as atividades relacionadas à fiscalização;</w:t>
      </w:r>
    </w:p>
    <w:p w14:paraId="2D040C32"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II -</w:t>
      </w:r>
      <w:r w:rsidRPr="00285177">
        <w:rPr>
          <w:rFonts w:asciiTheme="minorHAnsi" w:hAnsiTheme="minorHAnsi" w:cstheme="minorHAnsi"/>
          <w:sz w:val="22"/>
          <w:szCs w:val="22"/>
        </w:rPr>
        <w:t xml:space="preserve"> Acompanhar os registros realizados pelos fiscais do contrato das ocorrências relacionadas à execução do contrato e as medidas adotadas, e informar à autoridade superior aquelas que ultrapassarem a sua competência;</w:t>
      </w:r>
    </w:p>
    <w:p w14:paraId="0F54A59F"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III -</w:t>
      </w:r>
      <w:r w:rsidRPr="00285177">
        <w:rPr>
          <w:rFonts w:asciiTheme="minorHAnsi" w:hAnsiTheme="minorHAnsi" w:cstheme="minorHAnsi"/>
          <w:sz w:val="22"/>
          <w:szCs w:val="22"/>
        </w:rPr>
        <w:t xml:space="preserve"> Demais funções previstas na regulamentação municipal.</w:t>
      </w:r>
    </w:p>
    <w:p w14:paraId="3D6274DE" w14:textId="77777777" w:rsidR="00285177" w:rsidRPr="00285177" w:rsidRDefault="00285177" w:rsidP="00285177">
      <w:pPr>
        <w:pStyle w:val="Standard"/>
        <w:tabs>
          <w:tab w:val="left" w:pos="284"/>
        </w:tabs>
        <w:contextualSpacing/>
        <w:jc w:val="both"/>
        <w:rPr>
          <w:rFonts w:asciiTheme="minorHAnsi" w:hAnsiTheme="minorHAnsi" w:cstheme="minorHAnsi"/>
          <w:sz w:val="22"/>
          <w:szCs w:val="22"/>
        </w:rPr>
      </w:pPr>
    </w:p>
    <w:p w14:paraId="052A33A8"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11. CRITÉRIO DE RECEBIMENTO E FORMA DE PAGAMENTO</w:t>
      </w:r>
    </w:p>
    <w:p w14:paraId="3F0C60B0"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11.1. DO RECEBIMENTO</w:t>
      </w:r>
    </w:p>
    <w:p w14:paraId="58E623AA"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shd w:val="clear" w:color="auto" w:fill="FFFFFF"/>
        </w:rPr>
        <w:t>11.1.1.</w:t>
      </w:r>
      <w:r w:rsidRPr="00285177">
        <w:rPr>
          <w:rFonts w:asciiTheme="minorHAnsi" w:hAnsiTheme="minorHAnsi" w:cstheme="minorHAnsi"/>
          <w:sz w:val="22"/>
          <w:szCs w:val="22"/>
          <w:shd w:val="clear" w:color="auto" w:fill="FFFFFF"/>
        </w:rPr>
        <w:t xml:space="preserve"> O recebimento provisório ou definitivo dos serviços não exclui a responsabilidade da Contratada por eventuais prejuízos decorrentes de falhas na execução da apresentação artística ou descumprimento das condições estabelecidas neste Termo de Referência.</w:t>
      </w:r>
    </w:p>
    <w:p w14:paraId="0FF327E6"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Cs/>
          <w:sz w:val="22"/>
          <w:szCs w:val="22"/>
          <w:shd w:val="clear" w:color="auto" w:fill="FFFFFF"/>
        </w:rPr>
      </w:pPr>
    </w:p>
    <w:p w14:paraId="7E4E4EAF"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11.2. DO RECEBIMENTO PROVISÓRIO</w:t>
      </w:r>
    </w:p>
    <w:p w14:paraId="1D2D8F41"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shd w:val="clear" w:color="auto" w:fill="FFFFFF"/>
        </w:rPr>
        <w:t xml:space="preserve">11.2.1. </w:t>
      </w:r>
      <w:r w:rsidRPr="00285177">
        <w:rPr>
          <w:rFonts w:asciiTheme="minorHAnsi" w:hAnsiTheme="minorHAnsi" w:cstheme="minorHAnsi"/>
          <w:sz w:val="22"/>
          <w:szCs w:val="22"/>
          <w:shd w:val="clear" w:color="auto" w:fill="FFFFFF"/>
        </w:rPr>
        <w:t>Os produtos e serviços contratados serão recebidos provisoriamente pelo responsável pelo acompanhamento e fiscalização, antes da entrega final, com o objetivo de verificar a conformidade com as especificações constantes neste Termo de Referência e na proposta apresentada.</w:t>
      </w:r>
    </w:p>
    <w:p w14:paraId="77DD77DE"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shd w:val="clear" w:color="auto" w:fill="FFFFFF"/>
        </w:rPr>
        <w:t xml:space="preserve">11.2.2. </w:t>
      </w:r>
      <w:r w:rsidRPr="00285177">
        <w:rPr>
          <w:rFonts w:asciiTheme="minorHAnsi" w:hAnsiTheme="minorHAnsi" w:cstheme="minorHAnsi"/>
          <w:sz w:val="22"/>
          <w:szCs w:val="22"/>
          <w:shd w:val="clear" w:color="auto" w:fill="FFFFFF"/>
        </w:rPr>
        <w:t>Caso sejam identificadas inconformidades ou necessidade de ajustes, a Contratada deverá providenciar as correções imediatamente, às suas expensas, garantindo que os documentos e instrumentos técnicos atendam aos padrões de qualidade, conteúdo e metodologia previstos, sem prejuízo da aplicação de penalidades contratuais, se cabíveis.</w:t>
      </w:r>
    </w:p>
    <w:p w14:paraId="064C75E4"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Cs/>
          <w:sz w:val="22"/>
          <w:szCs w:val="22"/>
          <w:shd w:val="clear" w:color="auto" w:fill="FFFFFF"/>
        </w:rPr>
      </w:pPr>
    </w:p>
    <w:p w14:paraId="3E535138"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11.3. DO RECEBIMENTO DEFINITIVO</w:t>
      </w:r>
    </w:p>
    <w:p w14:paraId="1D5F9D53"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Cs/>
          <w:sz w:val="22"/>
          <w:szCs w:val="22"/>
          <w:shd w:val="clear" w:color="auto" w:fill="FFFFFF"/>
        </w:rPr>
      </w:pPr>
      <w:r w:rsidRPr="00285177">
        <w:rPr>
          <w:rFonts w:asciiTheme="minorHAnsi" w:hAnsiTheme="minorHAnsi" w:cstheme="minorHAnsi"/>
          <w:b/>
          <w:bCs/>
          <w:sz w:val="22"/>
          <w:szCs w:val="22"/>
          <w:shd w:val="clear" w:color="auto" w:fill="FFFFFF"/>
        </w:rPr>
        <w:t>11.3.1.</w:t>
      </w:r>
      <w:r w:rsidRPr="00285177">
        <w:rPr>
          <w:rFonts w:asciiTheme="minorHAnsi" w:hAnsiTheme="minorHAnsi" w:cstheme="minorHAnsi"/>
          <w:sz w:val="22"/>
          <w:szCs w:val="22"/>
          <w:shd w:val="clear" w:color="auto" w:fill="FFFFFF"/>
        </w:rPr>
        <w:t xml:space="preserve"> O recebimento definitivo será realizado pelo gestor do contrato após a conclusão de todos os documentos e instrumentos previstos (Plano Municipal dos Direitos da Mulher, Plano Municipal dos Direitos da Pessoa Idosa, Protocolo Intersetorial de Atendimento à Mulher Vítima de Violência e Protocolo Intersetorial de Atendimento à Pessoa Idosa e à Pessoa com Deficiência Vítimas de Violência), mediante termo circunstanciado que ateste a execução dos serviços conforme o instrumento contratual, normas legais aplicáveis e padrões técnicos estabelecidos.</w:t>
      </w:r>
    </w:p>
    <w:p w14:paraId="782333AB"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Cs/>
          <w:sz w:val="22"/>
          <w:szCs w:val="22"/>
          <w:shd w:val="clear" w:color="auto" w:fill="FFFFFF"/>
        </w:rPr>
      </w:pPr>
    </w:p>
    <w:p w14:paraId="79822200"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11.4. LIQUIDAÇÃO</w:t>
      </w:r>
    </w:p>
    <w:p w14:paraId="105F5602"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shd w:val="clear" w:color="auto" w:fill="FFFFFF"/>
        </w:rPr>
        <w:t xml:space="preserve">11.4.1. </w:t>
      </w:r>
      <w:r w:rsidRPr="00285177">
        <w:rPr>
          <w:rFonts w:asciiTheme="minorHAnsi" w:hAnsiTheme="minorHAnsi" w:cstheme="minorHAnsi"/>
          <w:sz w:val="22"/>
          <w:szCs w:val="22"/>
          <w:shd w:val="clear" w:color="auto" w:fill="FFFFFF"/>
        </w:rPr>
        <w:t>Para fins de liquidação, as notas fiscais deverão ser emitidas conforme os dados constantes na Ordem de Serviço, incluindo obrigatoriamente: razão social, CNPJ da Contratada, número da licitação e do lote/item, e descrição dos serviços prestados.</w:t>
      </w:r>
    </w:p>
    <w:p w14:paraId="347355E1"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shd w:val="clear" w:color="auto" w:fill="FFFFFF"/>
        </w:rPr>
        <w:t xml:space="preserve">11.4.2. </w:t>
      </w:r>
      <w:r w:rsidRPr="00285177">
        <w:rPr>
          <w:rFonts w:asciiTheme="minorHAnsi" w:hAnsiTheme="minorHAnsi" w:cstheme="minorHAnsi"/>
          <w:sz w:val="22"/>
          <w:szCs w:val="22"/>
          <w:shd w:val="clear" w:color="auto" w:fill="FFFFFF"/>
        </w:rPr>
        <w:t>O prazo para liquidação será de até 30 (trinta) dias, contados do recebimento da nota fiscal devidamente atestada, podendo ser prorrogado, uma única vez, por igual período, mediante justificativa formal.</w:t>
      </w:r>
    </w:p>
    <w:p w14:paraId="47B279B2"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shd w:val="clear" w:color="auto" w:fill="FFFFFF"/>
        </w:rPr>
        <w:t xml:space="preserve">11.4.3. </w:t>
      </w:r>
      <w:r w:rsidRPr="00285177">
        <w:rPr>
          <w:rFonts w:asciiTheme="minorHAnsi" w:hAnsiTheme="minorHAnsi" w:cstheme="minorHAnsi"/>
          <w:sz w:val="22"/>
          <w:szCs w:val="22"/>
          <w:shd w:val="clear" w:color="auto" w:fill="FFFFFF"/>
        </w:rPr>
        <w:t>Nenhuma liquidação será efetuada enquanto houver pendências, irregularidades na nota fiscal ou descumprimento das cláusulas contratuais.</w:t>
      </w:r>
    </w:p>
    <w:p w14:paraId="24F37D27"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shd w:val="clear" w:color="auto" w:fill="FFFFFF"/>
        </w:rPr>
        <w:t xml:space="preserve">11.4.4. </w:t>
      </w:r>
      <w:r w:rsidRPr="00285177">
        <w:rPr>
          <w:rFonts w:asciiTheme="minorHAnsi" w:hAnsiTheme="minorHAnsi" w:cstheme="minorHAnsi"/>
          <w:sz w:val="22"/>
          <w:szCs w:val="22"/>
          <w:shd w:val="clear" w:color="auto" w:fill="FFFFFF"/>
        </w:rPr>
        <w:t>A Administração poderá reter pagamentos de outros contratos firmados com a mesma Contratada no período compreendido entre a aplicação de penalidade e seu adimplemento, sem que isso configure mora ou gere compensação financeira.</w:t>
      </w:r>
    </w:p>
    <w:p w14:paraId="2C1512B1"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 xml:space="preserve">11.4.5. </w:t>
      </w:r>
      <w:r w:rsidRPr="00285177">
        <w:rPr>
          <w:rFonts w:asciiTheme="minorHAnsi" w:hAnsiTheme="minorHAnsi" w:cstheme="minorHAnsi"/>
          <w:sz w:val="22"/>
          <w:szCs w:val="22"/>
          <w:shd w:val="clear" w:color="auto" w:fill="FFFFFF"/>
        </w:rPr>
        <w:t>Caso a multa aplicada não seja adimplida no prazo estipulado, os valores correspondentes poderão ser descontados das notas fiscais subsequentes, independentemente de autorização da Contratada.</w:t>
      </w:r>
      <w:r w:rsidRPr="00285177">
        <w:rPr>
          <w:rFonts w:asciiTheme="minorHAnsi" w:hAnsiTheme="minorHAnsi" w:cstheme="minorHAnsi"/>
          <w:b/>
          <w:bCs/>
          <w:sz w:val="22"/>
          <w:szCs w:val="22"/>
          <w:shd w:val="clear" w:color="auto" w:fill="FFFFFF"/>
        </w:rPr>
        <w:br/>
        <w:t xml:space="preserve">11.4.6. </w:t>
      </w:r>
      <w:r w:rsidRPr="00285177">
        <w:rPr>
          <w:rFonts w:asciiTheme="minorHAnsi" w:hAnsiTheme="minorHAnsi" w:cstheme="minorHAnsi"/>
          <w:sz w:val="22"/>
          <w:szCs w:val="22"/>
          <w:shd w:val="clear" w:color="auto" w:fill="FFFFFF"/>
        </w:rPr>
        <w:t>Fica estabelecido que quaisquer serviços executados em desacordo com as condições estabelecidas neste Termo de Referência, na proposta ou na Ordem de Compra estarão sujeitos à glosa parcial ou total dos valores correspondentes, sem prejuízo das demais sanções previstas no contrato.</w:t>
      </w:r>
    </w:p>
    <w:p w14:paraId="3F7ADBC1"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p>
    <w:p w14:paraId="674D5194"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11.5. FORMA DE PAGAMENTO</w:t>
      </w:r>
    </w:p>
    <w:p w14:paraId="1C3F8C22"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 xml:space="preserve">11.5.1. </w:t>
      </w:r>
      <w:r w:rsidRPr="00285177">
        <w:rPr>
          <w:rFonts w:asciiTheme="minorHAnsi" w:hAnsiTheme="minorHAnsi" w:cstheme="minorHAnsi"/>
          <w:sz w:val="22"/>
          <w:szCs w:val="22"/>
          <w:shd w:val="clear" w:color="auto" w:fill="FFFFFF"/>
        </w:rPr>
        <w:t xml:space="preserve">O pagamento será efetuado no prazo máximo de </w:t>
      </w:r>
      <w:r w:rsidRPr="00285177">
        <w:rPr>
          <w:rFonts w:asciiTheme="minorHAnsi" w:hAnsiTheme="minorHAnsi" w:cstheme="minorHAnsi"/>
          <w:b/>
          <w:bCs/>
          <w:sz w:val="22"/>
          <w:szCs w:val="22"/>
          <w:u w:val="single"/>
          <w:shd w:val="clear" w:color="auto" w:fill="FFFFFF"/>
        </w:rPr>
        <w:t>30 (trinta) dias corridos</w:t>
      </w:r>
      <w:r w:rsidRPr="00285177">
        <w:rPr>
          <w:rFonts w:asciiTheme="minorHAnsi" w:hAnsiTheme="minorHAnsi" w:cstheme="minorHAnsi"/>
          <w:sz w:val="22"/>
          <w:szCs w:val="22"/>
          <w:shd w:val="clear" w:color="auto" w:fill="FFFFFF"/>
        </w:rPr>
        <w:t>, contados da liquidação, condicionado à comprovação do adimplemento integral das obrigações pela Contratada e à verificação da regularidade fiscal.</w:t>
      </w:r>
    </w:p>
    <w:p w14:paraId="4CEFC75F"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 xml:space="preserve">11.5.2. </w:t>
      </w:r>
      <w:r w:rsidRPr="00285177">
        <w:rPr>
          <w:rFonts w:asciiTheme="minorHAnsi" w:hAnsiTheme="minorHAnsi" w:cstheme="minorHAnsi"/>
          <w:sz w:val="22"/>
          <w:szCs w:val="22"/>
          <w:shd w:val="clear" w:color="auto" w:fill="FFFFFF"/>
        </w:rPr>
        <w:t>Nenhum pagamento será efetuado sem a apresentação dos documentos exigidos ou enquanto não forem sanadas eventuais irregularidades na nota fiscal, na execução dos serviços ou no cumprimento de obrigações contratuais.</w:t>
      </w:r>
    </w:p>
    <w:p w14:paraId="25C06B3E"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 xml:space="preserve">11.5.3. </w:t>
      </w:r>
      <w:r w:rsidRPr="00285177">
        <w:rPr>
          <w:rFonts w:asciiTheme="minorHAnsi" w:hAnsiTheme="minorHAnsi" w:cstheme="minorHAnsi"/>
          <w:sz w:val="22"/>
          <w:szCs w:val="22"/>
          <w:shd w:val="clear" w:color="auto" w:fill="FFFFFF"/>
        </w:rPr>
        <w:t>Os pagamentos ficarão condicionados à prévia informação, pela credora, dos dados da sua conta corrente, que deverá ser na instituição financeira contratada pelo Município ou, se em banco de preferência da Contratada, mediante assunção dos custos de transferência por esta.</w:t>
      </w:r>
    </w:p>
    <w:p w14:paraId="61DEFA4B"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b/>
          <w:bCs/>
          <w:sz w:val="22"/>
          <w:szCs w:val="22"/>
          <w:shd w:val="clear" w:color="auto" w:fill="FFFFFF"/>
        </w:rPr>
      </w:pPr>
      <w:r w:rsidRPr="00285177">
        <w:rPr>
          <w:rFonts w:asciiTheme="minorHAnsi" w:hAnsiTheme="minorHAnsi" w:cstheme="minorHAnsi"/>
          <w:b/>
          <w:bCs/>
          <w:sz w:val="22"/>
          <w:szCs w:val="22"/>
          <w:shd w:val="clear" w:color="auto" w:fill="FFFFFF"/>
        </w:rPr>
        <w:t xml:space="preserve">11.5.4. </w:t>
      </w:r>
      <w:r w:rsidRPr="00285177">
        <w:rPr>
          <w:rFonts w:asciiTheme="minorHAnsi" w:hAnsiTheme="minorHAnsi" w:cstheme="minorHAnsi"/>
          <w:sz w:val="22"/>
          <w:szCs w:val="22"/>
          <w:shd w:val="clear" w:color="auto" w:fill="FFFFFF"/>
        </w:rPr>
        <w:t>As notas fiscais devem ser emitidas conforme a Ordem de Compra enviada à Contratada, constando, quando aplicável, CNPJ e sua descrição, número da licitação, do lote/item e a descrição detalhada dos serviços prestados.</w:t>
      </w:r>
    </w:p>
    <w:p w14:paraId="4235081B" w14:textId="77777777" w:rsidR="00285177" w:rsidRPr="00285177" w:rsidRDefault="00285177" w:rsidP="00285177">
      <w:pPr>
        <w:pStyle w:val="Corpodetexto"/>
        <w:tabs>
          <w:tab w:val="left" w:pos="284"/>
        </w:tabs>
        <w:spacing w:after="0" w:line="240" w:lineRule="auto"/>
        <w:jc w:val="both"/>
        <w:rPr>
          <w:rFonts w:asciiTheme="minorHAnsi" w:hAnsiTheme="minorHAnsi" w:cstheme="minorHAnsi"/>
          <w:sz w:val="22"/>
          <w:szCs w:val="22"/>
          <w:highlight w:val="yellow"/>
          <w:shd w:val="clear" w:color="auto" w:fill="FFFFFF"/>
        </w:rPr>
      </w:pPr>
      <w:r w:rsidRPr="00285177">
        <w:rPr>
          <w:rFonts w:asciiTheme="minorHAnsi" w:hAnsiTheme="minorHAnsi" w:cstheme="minorHAnsi"/>
          <w:b/>
          <w:bCs/>
          <w:sz w:val="22"/>
          <w:szCs w:val="22"/>
          <w:shd w:val="clear" w:color="auto" w:fill="FFFFFF"/>
        </w:rPr>
        <w:t xml:space="preserve">11.5.5. </w:t>
      </w:r>
      <w:r w:rsidRPr="00285177">
        <w:rPr>
          <w:rFonts w:asciiTheme="minorHAnsi" w:hAnsiTheme="minorHAnsi" w:cstheme="minorHAnsi"/>
          <w:sz w:val="22"/>
          <w:szCs w:val="22"/>
          <w:shd w:val="clear" w:color="auto" w:fill="FFFFFF"/>
        </w:rPr>
        <w:t>Em caso de atraso de pagamento, desde que a Contratada não tenha concorrido para tal, será devida atualização financeira calculada com base no índice IPCA – Índice de Preços ao Consumidor Amplo, ou outro que vier a substituí-lo, entre a data de vencimento e o efetivo pagamento.</w:t>
      </w:r>
    </w:p>
    <w:p w14:paraId="0784CD20"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p>
    <w:p w14:paraId="0CBE0BE3" w14:textId="77777777" w:rsidR="00285177" w:rsidRPr="00285177" w:rsidRDefault="00285177" w:rsidP="00285177">
      <w:pPr>
        <w:pStyle w:val="Corpodetexto"/>
        <w:tabs>
          <w:tab w:val="left" w:pos="284"/>
        </w:tabs>
        <w:spacing w:after="0" w:line="240" w:lineRule="auto"/>
        <w:contextualSpacing/>
        <w:jc w:val="both"/>
        <w:rPr>
          <w:rFonts w:asciiTheme="minorHAnsi" w:eastAsia="NSimSun" w:hAnsiTheme="minorHAnsi" w:cstheme="minorHAnsi"/>
          <w:b/>
          <w:bCs/>
          <w:kern w:val="3"/>
          <w:sz w:val="22"/>
          <w:szCs w:val="22"/>
          <w:lang w:eastAsia="zh-CN" w:bidi="hi-IN"/>
        </w:rPr>
      </w:pPr>
      <w:r w:rsidRPr="00285177">
        <w:rPr>
          <w:rFonts w:asciiTheme="minorHAnsi" w:eastAsia="NSimSun" w:hAnsiTheme="minorHAnsi" w:cstheme="minorHAnsi"/>
          <w:b/>
          <w:bCs/>
          <w:kern w:val="3"/>
          <w:sz w:val="22"/>
          <w:szCs w:val="22"/>
          <w:lang w:eastAsia="zh-CN" w:bidi="hi-IN"/>
        </w:rPr>
        <w:t>12. CRITÉRIOS DE SELEÇÃO DO FORNECEDOR</w:t>
      </w:r>
    </w:p>
    <w:p w14:paraId="71DAACF9" w14:textId="77777777" w:rsidR="00285177" w:rsidRPr="00285177" w:rsidRDefault="00285177" w:rsidP="00285177">
      <w:pPr>
        <w:pStyle w:val="Corpodetexto"/>
        <w:tabs>
          <w:tab w:val="left" w:pos="284"/>
        </w:tabs>
        <w:spacing w:after="0" w:line="240" w:lineRule="auto"/>
        <w:contextualSpacing/>
        <w:jc w:val="both"/>
        <w:rPr>
          <w:rFonts w:asciiTheme="minorHAnsi" w:eastAsia="NSimSun" w:hAnsiTheme="minorHAnsi" w:cstheme="minorHAnsi"/>
          <w:b/>
          <w:bCs/>
          <w:kern w:val="3"/>
          <w:sz w:val="22"/>
          <w:szCs w:val="22"/>
          <w:lang w:eastAsia="zh-CN" w:bidi="hi-IN"/>
        </w:rPr>
      </w:pPr>
      <w:r w:rsidRPr="00285177">
        <w:rPr>
          <w:rFonts w:asciiTheme="minorHAnsi" w:eastAsia="NSimSun" w:hAnsiTheme="minorHAnsi" w:cstheme="minorHAnsi"/>
          <w:b/>
          <w:bCs/>
          <w:kern w:val="3"/>
          <w:sz w:val="22"/>
          <w:szCs w:val="22"/>
          <w:lang w:eastAsia="zh-CN" w:bidi="hi-IN"/>
        </w:rPr>
        <w:t>12.1. FORMA DE SELEÇÃO E CRITÉRIO DE JULGAMENTO DA PROPOSTA</w:t>
      </w:r>
    </w:p>
    <w:p w14:paraId="6D2ABE6C"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r w:rsidRPr="00285177">
        <w:rPr>
          <w:rStyle w:val="pspdfkit-6fq5ysqkmc2gc1fek9b659qfh8"/>
          <w:rFonts w:asciiTheme="minorHAnsi" w:hAnsiTheme="minorHAnsi" w:cstheme="minorHAnsi"/>
          <w:b/>
          <w:bCs/>
          <w:sz w:val="22"/>
          <w:szCs w:val="22"/>
        </w:rPr>
        <w:t xml:space="preserve">12.1.1. </w:t>
      </w:r>
      <w:r w:rsidRPr="00285177">
        <w:rPr>
          <w:rFonts w:asciiTheme="minorHAnsi" w:hAnsiTheme="minorHAnsi" w:cstheme="minorHAnsi"/>
          <w:sz w:val="22"/>
          <w:szCs w:val="22"/>
        </w:rPr>
        <w:t xml:space="preserve">O fornecedor será selecionado por meio de processo de contratação direta na modalidade </w:t>
      </w:r>
      <w:r w:rsidRPr="00285177">
        <w:rPr>
          <w:rFonts w:asciiTheme="minorHAnsi" w:hAnsiTheme="minorHAnsi" w:cstheme="minorHAnsi"/>
          <w:b/>
          <w:bCs/>
          <w:sz w:val="22"/>
          <w:szCs w:val="22"/>
        </w:rPr>
        <w:t>DISPENSA DE LICITAÇÃO</w:t>
      </w:r>
      <w:r w:rsidRPr="00285177">
        <w:rPr>
          <w:rFonts w:asciiTheme="minorHAnsi" w:hAnsiTheme="minorHAnsi" w:cstheme="minorHAnsi"/>
          <w:sz w:val="22"/>
          <w:szCs w:val="22"/>
        </w:rPr>
        <w:t xml:space="preserve">, sob a forma </w:t>
      </w:r>
      <w:r w:rsidRPr="00285177">
        <w:rPr>
          <w:rFonts w:asciiTheme="minorHAnsi" w:hAnsiTheme="minorHAnsi" w:cstheme="minorHAnsi"/>
          <w:b/>
          <w:bCs/>
          <w:sz w:val="22"/>
          <w:szCs w:val="22"/>
        </w:rPr>
        <w:t>ELETRÔNICA</w:t>
      </w:r>
      <w:r w:rsidRPr="00285177">
        <w:rPr>
          <w:rFonts w:asciiTheme="minorHAnsi" w:hAnsiTheme="minorHAnsi" w:cstheme="minorHAnsi"/>
          <w:sz w:val="22"/>
          <w:szCs w:val="22"/>
        </w:rPr>
        <w:t xml:space="preserve">, com adoção do critério de julgamento de </w:t>
      </w:r>
      <w:r w:rsidRPr="00285177">
        <w:rPr>
          <w:rFonts w:asciiTheme="minorHAnsi" w:hAnsiTheme="minorHAnsi" w:cstheme="minorHAnsi"/>
          <w:b/>
          <w:bCs/>
          <w:sz w:val="22"/>
          <w:szCs w:val="22"/>
        </w:rPr>
        <w:t>MENOR PREÇO POR LOTE</w:t>
      </w:r>
      <w:r w:rsidRPr="00285177">
        <w:rPr>
          <w:rFonts w:asciiTheme="minorHAnsi" w:hAnsiTheme="minorHAnsi" w:cstheme="minorHAnsi"/>
          <w:sz w:val="22"/>
          <w:szCs w:val="22"/>
        </w:rPr>
        <w:t xml:space="preserve">, em modo de </w:t>
      </w:r>
      <w:r w:rsidRPr="00285177">
        <w:rPr>
          <w:rFonts w:asciiTheme="minorHAnsi" w:hAnsiTheme="minorHAnsi" w:cstheme="minorHAnsi"/>
          <w:b/>
          <w:bCs/>
          <w:sz w:val="22"/>
          <w:szCs w:val="22"/>
        </w:rPr>
        <w:t>DISPUTA ABERTO</w:t>
      </w:r>
      <w:r w:rsidRPr="00285177">
        <w:rPr>
          <w:rFonts w:asciiTheme="minorHAnsi" w:hAnsiTheme="minorHAnsi" w:cstheme="minorHAnsi"/>
          <w:sz w:val="22"/>
          <w:szCs w:val="22"/>
        </w:rPr>
        <w:t>, conforme disposto no art. 75, inciso II, da Lei Federal nº 14.133/2021.</w:t>
      </w:r>
    </w:p>
    <w:p w14:paraId="1BD819B7"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p>
    <w:p w14:paraId="4C5F4B49" w14:textId="77777777" w:rsidR="00285177" w:rsidRPr="00285177" w:rsidRDefault="00285177" w:rsidP="00285177">
      <w:pPr>
        <w:pStyle w:val="Standard"/>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12.2. EXCLUSIVIDADE PARA ME/EPP</w:t>
      </w:r>
    </w:p>
    <w:p w14:paraId="7ED80622" w14:textId="77777777" w:rsidR="00285177" w:rsidRPr="00285177" w:rsidRDefault="00285177" w:rsidP="00285177">
      <w:pPr>
        <w:pStyle w:val="Standard"/>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12.2.1. </w:t>
      </w:r>
      <w:r w:rsidRPr="00285177">
        <w:rPr>
          <w:rFonts w:asciiTheme="minorHAnsi" w:hAnsiTheme="minorHAnsi" w:cstheme="minorHAnsi"/>
          <w:sz w:val="22"/>
          <w:szCs w:val="22"/>
        </w:rPr>
        <w:t>Considerando que o valor estimado da contratação não excede R$ 80.000,00 (oitenta mil reais), o processo será exclusivo para Microempresas (ME) e Empresas de Pequeno Porte (EPP), nos termos do art. 48, inciso I, da Lei Complementar nº 123/2006, com redação dada pela Lei Complementar nº 147/2014.</w:t>
      </w:r>
    </w:p>
    <w:p w14:paraId="407045A8" w14:textId="77777777" w:rsidR="00285177" w:rsidRPr="00285177" w:rsidRDefault="00285177" w:rsidP="00285177">
      <w:pPr>
        <w:pStyle w:val="Corpodetexto"/>
        <w:tabs>
          <w:tab w:val="left" w:pos="284"/>
        </w:tabs>
        <w:spacing w:after="0" w:line="240" w:lineRule="auto"/>
        <w:contextualSpacing/>
        <w:jc w:val="both"/>
        <w:rPr>
          <w:rStyle w:val="pspdfkit-6fq5ysqkmc2gc1fek9b659qfh8"/>
          <w:rFonts w:asciiTheme="minorHAnsi" w:hAnsiTheme="minorHAnsi" w:cstheme="minorHAnsi"/>
          <w:sz w:val="22"/>
          <w:szCs w:val="22"/>
        </w:rPr>
      </w:pPr>
    </w:p>
    <w:p w14:paraId="2E2D08E3" w14:textId="77777777" w:rsidR="00285177" w:rsidRPr="00285177" w:rsidRDefault="00285177" w:rsidP="00285177">
      <w:pPr>
        <w:pStyle w:val="Corpodetexto"/>
        <w:tabs>
          <w:tab w:val="left" w:pos="284"/>
        </w:tabs>
        <w:spacing w:after="0" w:line="240" w:lineRule="auto"/>
        <w:contextualSpacing/>
        <w:jc w:val="both"/>
        <w:rPr>
          <w:rStyle w:val="pspdfkit-6fq5ysqkmc2gc1fek9b659qfh8"/>
          <w:rFonts w:asciiTheme="minorHAnsi" w:hAnsiTheme="minorHAnsi" w:cstheme="minorHAnsi"/>
          <w:b/>
          <w:bCs/>
          <w:sz w:val="22"/>
          <w:szCs w:val="22"/>
        </w:rPr>
      </w:pPr>
      <w:r w:rsidRPr="00285177">
        <w:rPr>
          <w:rStyle w:val="pspdfkit-6fq5ysqkmc2gc1fek9b659qfh8"/>
          <w:rFonts w:asciiTheme="minorHAnsi" w:hAnsiTheme="minorHAnsi" w:cstheme="minorHAnsi"/>
          <w:b/>
          <w:bCs/>
          <w:sz w:val="22"/>
          <w:szCs w:val="22"/>
        </w:rPr>
        <w:t>12.3. EXIGÊNCIAS DE HABILITAÇÃO</w:t>
      </w:r>
    </w:p>
    <w:p w14:paraId="10BAB18D" w14:textId="77777777" w:rsidR="00285177" w:rsidRPr="00285177" w:rsidRDefault="00285177" w:rsidP="00285177">
      <w:pPr>
        <w:pStyle w:val="Default"/>
        <w:tabs>
          <w:tab w:val="left" w:pos="284"/>
        </w:tabs>
        <w:jc w:val="both"/>
        <w:rPr>
          <w:rFonts w:asciiTheme="minorHAnsi" w:hAnsiTheme="minorHAnsi" w:cstheme="minorHAnsi"/>
          <w:bCs/>
          <w:color w:val="auto"/>
          <w:sz w:val="22"/>
          <w:szCs w:val="22"/>
        </w:rPr>
      </w:pPr>
      <w:r w:rsidRPr="00285177">
        <w:rPr>
          <w:rFonts w:asciiTheme="minorHAnsi" w:hAnsiTheme="minorHAnsi" w:cstheme="minorHAnsi"/>
          <w:b/>
          <w:bCs/>
          <w:sz w:val="22"/>
          <w:szCs w:val="22"/>
        </w:rPr>
        <w:t xml:space="preserve">12.3.1. </w:t>
      </w:r>
      <w:r w:rsidRPr="00285177">
        <w:rPr>
          <w:rFonts w:asciiTheme="minorHAnsi" w:hAnsiTheme="minorHAnsi" w:cstheme="minorHAnsi"/>
          <w:bCs/>
          <w:color w:val="auto"/>
          <w:sz w:val="22"/>
          <w:szCs w:val="22"/>
        </w:rPr>
        <w:t>Os documentos de habilitação jurídica, documentos de qualificação econômico-financeira e documentos de regularidade fiscal e trabalhista são as usuais e estarão contidas no edital.</w:t>
      </w:r>
    </w:p>
    <w:p w14:paraId="653A33D4"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p>
    <w:p w14:paraId="04E34268"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bCs/>
          <w:sz w:val="22"/>
          <w:szCs w:val="22"/>
        </w:rPr>
      </w:pPr>
      <w:bookmarkStart w:id="21" w:name="_Hlk219366067"/>
      <w:r w:rsidRPr="00285177">
        <w:rPr>
          <w:rFonts w:asciiTheme="minorHAnsi" w:hAnsiTheme="minorHAnsi" w:cstheme="minorHAnsi"/>
          <w:b/>
          <w:sz w:val="22"/>
          <w:szCs w:val="22"/>
        </w:rPr>
        <w:t>12.3.3.</w:t>
      </w:r>
      <w:r w:rsidRPr="00285177">
        <w:rPr>
          <w:rFonts w:asciiTheme="minorHAnsi" w:hAnsiTheme="minorHAnsi" w:cstheme="minorHAnsi"/>
          <w:sz w:val="22"/>
          <w:szCs w:val="22"/>
        </w:rPr>
        <w:t xml:space="preserve"> </w:t>
      </w:r>
      <w:r w:rsidRPr="00285177">
        <w:rPr>
          <w:rFonts w:asciiTheme="minorHAnsi" w:hAnsiTheme="minorHAnsi" w:cstheme="minorHAnsi"/>
          <w:b/>
          <w:bCs/>
          <w:sz w:val="22"/>
          <w:szCs w:val="22"/>
        </w:rPr>
        <w:t>Quanto aos critérios de qualificação técnica, será exigido das proponentes:</w:t>
      </w:r>
    </w:p>
    <w:p w14:paraId="1D7742F6" w14:textId="77777777" w:rsidR="00285177" w:rsidRPr="00285177" w:rsidRDefault="00285177" w:rsidP="00285177">
      <w:pPr>
        <w:pStyle w:val="PargrafodaLista"/>
        <w:tabs>
          <w:tab w:val="left" w:pos="284"/>
          <w:tab w:val="left" w:pos="1560"/>
        </w:tabs>
        <w:ind w:left="0"/>
        <w:jc w:val="both"/>
        <w:rPr>
          <w:rFonts w:asciiTheme="minorHAnsi" w:hAnsiTheme="minorHAnsi" w:cstheme="minorHAnsi"/>
          <w:sz w:val="22"/>
          <w:szCs w:val="22"/>
        </w:rPr>
      </w:pPr>
      <w:r w:rsidRPr="00285177">
        <w:rPr>
          <w:rFonts w:asciiTheme="minorHAnsi" w:hAnsiTheme="minorHAnsi" w:cstheme="minorHAnsi"/>
          <w:b/>
          <w:sz w:val="22"/>
          <w:szCs w:val="22"/>
        </w:rPr>
        <w:t xml:space="preserve">a) </w:t>
      </w:r>
      <w:r w:rsidRPr="00285177">
        <w:rPr>
          <w:rFonts w:asciiTheme="minorHAnsi" w:hAnsiTheme="minorHAnsi" w:cstheme="minorHAnsi"/>
          <w:b/>
          <w:sz w:val="22"/>
          <w:szCs w:val="22"/>
          <w:u w:val="single"/>
        </w:rPr>
        <w:t>Apresentação de atestado ou declaração de capacidade técnica, em nome da proponente</w:t>
      </w:r>
      <w:r w:rsidRPr="00285177">
        <w:rPr>
          <w:rFonts w:asciiTheme="minorHAnsi" w:hAnsiTheme="minorHAnsi" w:cstheme="minorHAnsi"/>
          <w:bCs/>
          <w:sz w:val="22"/>
          <w:szCs w:val="22"/>
        </w:rPr>
        <w:t>, de que executou</w:t>
      </w:r>
      <w:r w:rsidRPr="00285177">
        <w:rPr>
          <w:rFonts w:asciiTheme="minorHAnsi" w:hAnsiTheme="minorHAnsi" w:cstheme="minorHAnsi"/>
          <w:sz w:val="22"/>
          <w:szCs w:val="22"/>
        </w:rPr>
        <w:t xml:space="preserve"> satisfatoriamente a prestação de serviços pertinentes e compatíveis com o objeto da licitação;</w:t>
      </w:r>
    </w:p>
    <w:p w14:paraId="03508D2B" w14:textId="77777777" w:rsidR="00285177" w:rsidRPr="00285177" w:rsidRDefault="00285177" w:rsidP="00285177">
      <w:pPr>
        <w:pStyle w:val="PargrafodaLista"/>
        <w:tabs>
          <w:tab w:val="left" w:pos="284"/>
          <w:tab w:val="left" w:pos="1560"/>
        </w:tabs>
        <w:ind w:left="0"/>
        <w:jc w:val="both"/>
        <w:rPr>
          <w:rStyle w:val="pspdfkit-6fq5ysqkmc2gc1fek9b659qfh8"/>
          <w:rFonts w:asciiTheme="minorHAnsi" w:hAnsiTheme="minorHAnsi" w:cstheme="minorHAnsi"/>
          <w:sz w:val="22"/>
          <w:szCs w:val="22"/>
        </w:rPr>
      </w:pPr>
      <w:r w:rsidRPr="00285177">
        <w:rPr>
          <w:rFonts w:asciiTheme="minorHAnsi" w:hAnsiTheme="minorHAnsi" w:cstheme="minorHAnsi"/>
          <w:b/>
          <w:bCs/>
          <w:sz w:val="22"/>
          <w:szCs w:val="22"/>
        </w:rPr>
        <w:t>b)</w:t>
      </w:r>
      <w:r w:rsidRPr="00285177">
        <w:rPr>
          <w:rFonts w:asciiTheme="minorHAnsi" w:hAnsiTheme="minorHAnsi" w:cstheme="minorHAnsi"/>
          <w:sz w:val="22"/>
          <w:szCs w:val="22"/>
        </w:rPr>
        <w:t xml:space="preserve"> </w:t>
      </w:r>
      <w:r w:rsidRPr="00285177">
        <w:rPr>
          <w:rFonts w:asciiTheme="minorHAnsi" w:hAnsiTheme="minorHAnsi" w:cstheme="minorHAnsi"/>
          <w:b/>
          <w:bCs/>
          <w:sz w:val="22"/>
          <w:szCs w:val="22"/>
          <w:u w:val="single"/>
        </w:rPr>
        <w:t>Apresentação de 01 (um) Responsável Técnico</w:t>
      </w:r>
      <w:r w:rsidRPr="00285177">
        <w:rPr>
          <w:rFonts w:asciiTheme="minorHAnsi" w:hAnsiTheme="minorHAnsi" w:cstheme="minorHAnsi"/>
          <w:sz w:val="22"/>
          <w:szCs w:val="22"/>
        </w:rPr>
        <w:t xml:space="preserve"> com graduação e/ou especialização na área de </w:t>
      </w:r>
      <w:r w:rsidRPr="00285177">
        <w:rPr>
          <w:rStyle w:val="pspdfkit-6fq5ysqkmc2gc1fek9b659qfh8"/>
          <w:rFonts w:asciiTheme="minorHAnsi" w:hAnsiTheme="minorHAnsi" w:cstheme="minorHAnsi"/>
          <w:sz w:val="22"/>
          <w:szCs w:val="22"/>
        </w:rPr>
        <w:t>Serviço Social ou Psicologia, em declaração formal, contendo assinatura da proponente e do responsável técnico indicado;</w:t>
      </w:r>
    </w:p>
    <w:p w14:paraId="44446E22" w14:textId="77777777" w:rsidR="00285177" w:rsidRPr="00285177" w:rsidRDefault="00285177" w:rsidP="00285177">
      <w:pPr>
        <w:pStyle w:val="PargrafodaLista"/>
        <w:tabs>
          <w:tab w:val="left" w:pos="284"/>
          <w:tab w:val="left" w:pos="1560"/>
        </w:tabs>
        <w:ind w:left="0"/>
        <w:jc w:val="both"/>
        <w:rPr>
          <w:rFonts w:asciiTheme="minorHAnsi" w:hAnsiTheme="minorHAnsi" w:cstheme="minorHAnsi"/>
          <w:sz w:val="22"/>
          <w:szCs w:val="22"/>
        </w:rPr>
      </w:pPr>
      <w:r w:rsidRPr="00285177">
        <w:rPr>
          <w:rStyle w:val="pspdfkit-6fq5ysqkmc2gc1fek9b659qfh8"/>
          <w:rFonts w:asciiTheme="minorHAnsi" w:hAnsiTheme="minorHAnsi" w:cstheme="minorHAnsi"/>
          <w:b/>
          <w:bCs/>
          <w:sz w:val="22"/>
          <w:szCs w:val="22"/>
        </w:rPr>
        <w:t>b.1)</w:t>
      </w:r>
      <w:r w:rsidRPr="00285177">
        <w:rPr>
          <w:rStyle w:val="pspdfkit-6fq5ysqkmc2gc1fek9b659qfh8"/>
          <w:rFonts w:asciiTheme="minorHAnsi" w:hAnsiTheme="minorHAnsi" w:cstheme="minorHAnsi"/>
          <w:sz w:val="22"/>
          <w:szCs w:val="22"/>
        </w:rPr>
        <w:t>; A Comprovação da graduação e/ou especialização deverá ser através do diploma ou certificado de conclusão de instituição de ensino devidamente autorizada/reconhecida pelo MEC-Ministério da Educação na área de Serviço Social ou Psicologia;</w:t>
      </w:r>
    </w:p>
    <w:p w14:paraId="1041DB15" w14:textId="77777777" w:rsidR="00285177" w:rsidRPr="00285177" w:rsidRDefault="00285177" w:rsidP="00285177">
      <w:pPr>
        <w:pStyle w:val="PargrafodaLista"/>
        <w:tabs>
          <w:tab w:val="left" w:pos="284"/>
          <w:tab w:val="left" w:pos="1560"/>
        </w:tabs>
        <w:ind w:left="0"/>
        <w:jc w:val="both"/>
        <w:rPr>
          <w:rStyle w:val="pspdfkit-6fq5ysqkmc2gc1fek9b659qfh8"/>
          <w:rFonts w:asciiTheme="minorHAnsi" w:hAnsiTheme="minorHAnsi" w:cstheme="minorHAnsi"/>
          <w:sz w:val="22"/>
          <w:szCs w:val="22"/>
        </w:rPr>
      </w:pPr>
      <w:r w:rsidRPr="00285177">
        <w:rPr>
          <w:rStyle w:val="pspdfkit-6fq5ysqkmc2gc1fek9b659qfh8"/>
          <w:rFonts w:asciiTheme="minorHAnsi" w:hAnsiTheme="minorHAnsi" w:cstheme="minorHAnsi"/>
          <w:b/>
          <w:bCs/>
          <w:sz w:val="22"/>
          <w:szCs w:val="22"/>
        </w:rPr>
        <w:t xml:space="preserve">c) </w:t>
      </w:r>
      <w:r w:rsidRPr="00285177">
        <w:rPr>
          <w:rFonts w:asciiTheme="minorHAnsi" w:hAnsiTheme="minorHAnsi" w:cstheme="minorHAnsi"/>
          <w:b/>
          <w:sz w:val="22"/>
          <w:szCs w:val="22"/>
          <w:u w:val="single"/>
        </w:rPr>
        <w:t>Apresentação de atestado ou declaração de capacidade técnica, em nome do responsável técnico da proponente</w:t>
      </w:r>
      <w:r w:rsidRPr="00285177">
        <w:rPr>
          <w:rFonts w:asciiTheme="minorHAnsi" w:hAnsiTheme="minorHAnsi" w:cstheme="minorHAnsi"/>
          <w:bCs/>
          <w:sz w:val="22"/>
          <w:szCs w:val="22"/>
        </w:rPr>
        <w:t>, de que executou</w:t>
      </w:r>
      <w:r w:rsidRPr="00285177">
        <w:rPr>
          <w:rFonts w:asciiTheme="minorHAnsi" w:hAnsiTheme="minorHAnsi" w:cstheme="minorHAnsi"/>
          <w:sz w:val="22"/>
          <w:szCs w:val="22"/>
        </w:rPr>
        <w:t xml:space="preserve"> satisfatoriamente a prestação de serviços pertinentes e compatíveis com o objeto da licitação</w:t>
      </w:r>
      <w:r w:rsidRPr="00285177">
        <w:rPr>
          <w:rStyle w:val="pspdfkit-6fq5ysqkmc2gc1fek9b659qfh8"/>
          <w:rFonts w:asciiTheme="minorHAnsi" w:hAnsiTheme="minorHAnsi" w:cstheme="minorHAnsi"/>
          <w:sz w:val="22"/>
          <w:szCs w:val="22"/>
        </w:rPr>
        <w:t>, bem como demais documentos que demonstrem sua especialização nas áreas propostas;</w:t>
      </w:r>
    </w:p>
    <w:p w14:paraId="497E7F1B" w14:textId="77777777" w:rsidR="00285177" w:rsidRPr="00285177" w:rsidRDefault="00285177" w:rsidP="00285177">
      <w:pPr>
        <w:pStyle w:val="PargrafodaLista"/>
        <w:tabs>
          <w:tab w:val="left" w:pos="284"/>
          <w:tab w:val="left" w:pos="1560"/>
        </w:tabs>
        <w:ind w:left="0"/>
        <w:jc w:val="both"/>
        <w:rPr>
          <w:rStyle w:val="pspdfkit-6fq5ysqkmc2gc1fek9b659qfh8"/>
          <w:rFonts w:asciiTheme="minorHAnsi" w:hAnsiTheme="minorHAnsi" w:cstheme="minorHAnsi"/>
          <w:sz w:val="22"/>
          <w:szCs w:val="22"/>
        </w:rPr>
      </w:pPr>
      <w:r w:rsidRPr="00285177">
        <w:rPr>
          <w:rStyle w:val="pspdfkit-6fq5ysqkmc2gc1fek9b659qfh8"/>
          <w:rFonts w:asciiTheme="minorHAnsi" w:hAnsiTheme="minorHAnsi" w:cstheme="minorHAnsi"/>
          <w:b/>
          <w:bCs/>
          <w:sz w:val="22"/>
          <w:szCs w:val="22"/>
        </w:rPr>
        <w:t>d)</w:t>
      </w:r>
      <w:r w:rsidRPr="00285177">
        <w:rPr>
          <w:rStyle w:val="pspdfkit-6fq5ysqkmc2gc1fek9b659qfh8"/>
          <w:rFonts w:asciiTheme="minorHAnsi" w:hAnsiTheme="minorHAnsi" w:cstheme="minorHAnsi"/>
          <w:sz w:val="22"/>
          <w:szCs w:val="22"/>
        </w:rPr>
        <w:t xml:space="preserve"> </w:t>
      </w:r>
      <w:r w:rsidRPr="00285177">
        <w:rPr>
          <w:rStyle w:val="pspdfkit-6fq5ysqkmc2gc1fek9b659qfh8"/>
          <w:rFonts w:asciiTheme="minorHAnsi" w:hAnsiTheme="minorHAnsi" w:cstheme="minorHAnsi"/>
          <w:b/>
          <w:bCs/>
          <w:sz w:val="22"/>
          <w:szCs w:val="22"/>
          <w:u w:val="single"/>
        </w:rPr>
        <w:t>Comprovação de vínculo entre a proponente e o responsável técnico indicado</w:t>
      </w:r>
      <w:r w:rsidRPr="00285177">
        <w:rPr>
          <w:rStyle w:val="pspdfkit-6fq5ysqkmc2gc1fek9b659qfh8"/>
          <w:rFonts w:asciiTheme="minorHAnsi" w:hAnsiTheme="minorHAnsi" w:cstheme="minorHAnsi"/>
          <w:sz w:val="22"/>
          <w:szCs w:val="22"/>
        </w:rPr>
        <w:t>.</w:t>
      </w:r>
    </w:p>
    <w:p w14:paraId="14DF1DC8" w14:textId="77777777" w:rsidR="00285177" w:rsidRPr="00285177" w:rsidRDefault="00285177" w:rsidP="00285177">
      <w:pPr>
        <w:pStyle w:val="PargrafodaLista"/>
        <w:tabs>
          <w:tab w:val="left" w:pos="284"/>
          <w:tab w:val="left" w:pos="1560"/>
        </w:tabs>
        <w:ind w:left="0"/>
        <w:jc w:val="both"/>
        <w:rPr>
          <w:rStyle w:val="pspdfkit-6fq5ysqkmc2gc1fek9b659qfh8"/>
          <w:rFonts w:asciiTheme="minorHAnsi" w:hAnsiTheme="minorHAnsi" w:cstheme="minorHAnsi"/>
          <w:sz w:val="22"/>
          <w:szCs w:val="22"/>
        </w:rPr>
      </w:pPr>
      <w:r w:rsidRPr="00285177">
        <w:rPr>
          <w:rStyle w:val="pspdfkit-6fq5ysqkmc2gc1fek9b659qfh8"/>
          <w:rFonts w:asciiTheme="minorHAnsi" w:hAnsiTheme="minorHAnsi" w:cstheme="minorHAnsi"/>
          <w:sz w:val="22"/>
          <w:szCs w:val="22"/>
        </w:rPr>
        <w:t>d.1) O vínculo poderá ser comprovado através de contrato de prestação de serviços, CTPS devidamente registrada ou ficha de registro funcional.</w:t>
      </w:r>
    </w:p>
    <w:p w14:paraId="4E863582" w14:textId="77777777" w:rsidR="00285177" w:rsidRPr="00285177" w:rsidRDefault="00285177" w:rsidP="00285177">
      <w:pPr>
        <w:pStyle w:val="PargrafodaLista"/>
        <w:tabs>
          <w:tab w:val="left" w:pos="284"/>
          <w:tab w:val="left" w:pos="1560"/>
        </w:tabs>
        <w:ind w:left="0"/>
        <w:jc w:val="both"/>
        <w:rPr>
          <w:rFonts w:asciiTheme="minorHAnsi" w:hAnsiTheme="minorHAnsi" w:cstheme="minorHAnsi"/>
          <w:sz w:val="22"/>
          <w:szCs w:val="22"/>
        </w:rPr>
      </w:pPr>
      <w:r w:rsidRPr="00285177">
        <w:rPr>
          <w:rStyle w:val="pspdfkit-6fq5ysqkmc2gc1fek9b659qfh8"/>
          <w:rFonts w:asciiTheme="minorHAnsi" w:hAnsiTheme="minorHAnsi" w:cstheme="minorHAnsi"/>
          <w:sz w:val="22"/>
          <w:szCs w:val="22"/>
        </w:rPr>
        <w:t>d.2) Quando o responsável técnico for dirigente ou sócio da proponente o vínculo poderá ser comprovado por meio do contrato social ou estatuto social.</w:t>
      </w:r>
    </w:p>
    <w:bookmarkEnd w:id="21"/>
    <w:p w14:paraId="0DBF8A61" w14:textId="77777777" w:rsidR="00285177" w:rsidRPr="00285177" w:rsidRDefault="00285177" w:rsidP="00285177">
      <w:pPr>
        <w:tabs>
          <w:tab w:val="left" w:pos="284"/>
          <w:tab w:val="left" w:pos="1560"/>
        </w:tabs>
        <w:jc w:val="both"/>
        <w:rPr>
          <w:rFonts w:asciiTheme="minorHAnsi" w:hAnsiTheme="minorHAnsi" w:cstheme="minorHAnsi"/>
          <w:b/>
          <w:sz w:val="22"/>
          <w:szCs w:val="22"/>
        </w:rPr>
      </w:pPr>
    </w:p>
    <w:p w14:paraId="082C7007" w14:textId="77777777" w:rsidR="00285177" w:rsidRPr="00285177" w:rsidRDefault="00285177" w:rsidP="00285177">
      <w:pPr>
        <w:pStyle w:val="Corpodetexto"/>
        <w:tabs>
          <w:tab w:val="left" w:pos="284"/>
        </w:tabs>
        <w:spacing w:after="0" w:line="240" w:lineRule="auto"/>
        <w:contextualSpacing/>
        <w:jc w:val="both"/>
        <w:rPr>
          <w:rStyle w:val="pspdfkit-6fq5ysqkmc2gc1fek9b659qfh8"/>
          <w:rFonts w:asciiTheme="minorHAnsi" w:hAnsiTheme="minorHAnsi" w:cstheme="minorHAnsi"/>
          <w:b/>
          <w:bCs/>
          <w:sz w:val="22"/>
          <w:szCs w:val="22"/>
        </w:rPr>
      </w:pPr>
      <w:r w:rsidRPr="00285177">
        <w:rPr>
          <w:rStyle w:val="pspdfkit-6fq5ysqkmc2gc1fek9b659qfh8"/>
          <w:rFonts w:asciiTheme="minorHAnsi" w:hAnsiTheme="minorHAnsi" w:cstheme="minorHAnsi"/>
          <w:b/>
          <w:bCs/>
          <w:sz w:val="22"/>
          <w:szCs w:val="22"/>
        </w:rPr>
        <w:t>13. ESTIMATIVA DE PREÇO</w:t>
      </w:r>
    </w:p>
    <w:p w14:paraId="2BD26648" w14:textId="77777777" w:rsidR="00285177" w:rsidRPr="00285177" w:rsidRDefault="00285177" w:rsidP="00285177">
      <w:pPr>
        <w:pStyle w:val="Standard"/>
        <w:tabs>
          <w:tab w:val="left" w:pos="284"/>
        </w:tabs>
        <w:jc w:val="both"/>
        <w:rPr>
          <w:rFonts w:asciiTheme="minorHAnsi" w:hAnsiTheme="minorHAnsi" w:cstheme="minorHAnsi"/>
          <w:sz w:val="22"/>
          <w:szCs w:val="22"/>
        </w:rPr>
      </w:pPr>
      <w:r w:rsidRPr="00285177">
        <w:rPr>
          <w:rFonts w:asciiTheme="minorHAnsi" w:hAnsiTheme="minorHAnsi" w:cstheme="minorHAnsi"/>
          <w:b/>
          <w:sz w:val="22"/>
          <w:szCs w:val="22"/>
        </w:rPr>
        <w:t>13.1.</w:t>
      </w:r>
      <w:r w:rsidRPr="00285177">
        <w:rPr>
          <w:rFonts w:asciiTheme="minorHAnsi" w:hAnsiTheme="minorHAnsi" w:cstheme="minorHAnsi"/>
          <w:bCs/>
          <w:sz w:val="22"/>
          <w:szCs w:val="22"/>
        </w:rPr>
        <w:t xml:space="preserve"> O custo máximo da proposta será de</w:t>
      </w:r>
      <w:r w:rsidRPr="00285177">
        <w:rPr>
          <w:rFonts w:asciiTheme="minorHAnsi" w:hAnsiTheme="minorHAnsi" w:cstheme="minorHAnsi"/>
          <w:b/>
          <w:bCs/>
          <w:sz w:val="22"/>
          <w:szCs w:val="22"/>
        </w:rPr>
        <w:t xml:space="preserve"> R$ 22.457,05 (vinte e dois mil, quatrocentos e cinquenta e sete reais e cinco centavos) </w:t>
      </w:r>
      <w:r w:rsidRPr="00285177">
        <w:rPr>
          <w:rFonts w:asciiTheme="minorHAnsi" w:hAnsiTheme="minorHAnsi" w:cstheme="minorHAnsi"/>
          <w:sz w:val="22"/>
          <w:szCs w:val="22"/>
        </w:rPr>
        <w:t>valor este estabelecido conforme artigo 23 da lei 14.133 de 2021.</w:t>
      </w:r>
    </w:p>
    <w:p w14:paraId="41AA924D" w14:textId="77777777" w:rsidR="00285177" w:rsidRPr="00285177" w:rsidRDefault="00285177" w:rsidP="00285177">
      <w:pPr>
        <w:pStyle w:val="Standard"/>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13.2.</w:t>
      </w:r>
      <w:r w:rsidRPr="00285177">
        <w:rPr>
          <w:rFonts w:asciiTheme="minorHAnsi" w:hAnsiTheme="minorHAnsi" w:cstheme="minorHAnsi"/>
          <w:sz w:val="22"/>
          <w:szCs w:val="22"/>
        </w:rPr>
        <w:t xml:space="preserve"> O valor total refere-se à média dos valores pesquisados, obtidos a partir de orçamentos encaminhados por fornecedores, bem como de consultas ao Banco de Preços e ao Portal Nacional de Contratações Públicas (PNCP), assegurando-se a razoabilidade e compatibilidade com os preços praticados no mercado.</w:t>
      </w:r>
    </w:p>
    <w:p w14:paraId="47BB6C03"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bCs/>
          <w:sz w:val="22"/>
          <w:szCs w:val="22"/>
        </w:rPr>
      </w:pPr>
    </w:p>
    <w:p w14:paraId="7C2B9956"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b/>
          <w:sz w:val="22"/>
          <w:szCs w:val="22"/>
        </w:rPr>
      </w:pPr>
      <w:r w:rsidRPr="00285177">
        <w:rPr>
          <w:rFonts w:asciiTheme="minorHAnsi" w:hAnsiTheme="minorHAnsi" w:cstheme="minorHAnsi"/>
          <w:b/>
          <w:sz w:val="22"/>
          <w:szCs w:val="22"/>
        </w:rPr>
        <w:t>14. DAS ALTERAÇÕES</w:t>
      </w:r>
    </w:p>
    <w:p w14:paraId="2FA667D0"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r w:rsidRPr="00285177">
        <w:rPr>
          <w:rFonts w:asciiTheme="minorHAnsi" w:hAnsiTheme="minorHAnsi" w:cstheme="minorHAnsi"/>
          <w:b/>
          <w:bCs/>
          <w:sz w:val="22"/>
          <w:szCs w:val="22"/>
        </w:rPr>
        <w:t xml:space="preserve">14.1. </w:t>
      </w:r>
      <w:r w:rsidRPr="00285177">
        <w:rPr>
          <w:rFonts w:asciiTheme="minorHAnsi" w:hAnsiTheme="minorHAnsi" w:cstheme="minorHAnsi"/>
          <w:sz w:val="22"/>
          <w:szCs w:val="22"/>
        </w:rPr>
        <w:t xml:space="preserve">Eventuais alterações contratuais reger-se-ão pela disciplina dos </w:t>
      </w:r>
      <w:proofErr w:type="spellStart"/>
      <w:r w:rsidRPr="00285177">
        <w:rPr>
          <w:rFonts w:asciiTheme="minorHAnsi" w:hAnsiTheme="minorHAnsi" w:cstheme="minorHAnsi"/>
          <w:sz w:val="22"/>
          <w:szCs w:val="22"/>
        </w:rPr>
        <w:t>arts</w:t>
      </w:r>
      <w:proofErr w:type="spellEnd"/>
      <w:r w:rsidRPr="00285177">
        <w:rPr>
          <w:rFonts w:asciiTheme="minorHAnsi" w:hAnsiTheme="minorHAnsi" w:cstheme="minorHAnsi"/>
          <w:sz w:val="22"/>
          <w:szCs w:val="22"/>
        </w:rPr>
        <w:t>. 124 e seguintes da Lei nº 14.133, de 2021.</w:t>
      </w:r>
    </w:p>
    <w:p w14:paraId="1DE95BE0"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r w:rsidRPr="00285177">
        <w:rPr>
          <w:rFonts w:asciiTheme="minorHAnsi" w:hAnsiTheme="minorHAnsi" w:cstheme="minorHAnsi"/>
          <w:b/>
          <w:bCs/>
          <w:sz w:val="22"/>
          <w:szCs w:val="22"/>
        </w:rPr>
        <w:t xml:space="preserve">14.2. </w:t>
      </w:r>
      <w:r w:rsidRPr="00285177">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1C765487"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r w:rsidRPr="00285177">
        <w:rPr>
          <w:rFonts w:asciiTheme="minorHAnsi" w:hAnsiTheme="minorHAnsi" w:cstheme="minorHAnsi"/>
          <w:b/>
          <w:bCs/>
          <w:sz w:val="22"/>
          <w:szCs w:val="22"/>
        </w:rPr>
        <w:t xml:space="preserve">14.3. </w:t>
      </w:r>
      <w:r w:rsidRPr="00285177">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29582B5"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r w:rsidRPr="00285177">
        <w:rPr>
          <w:rFonts w:asciiTheme="minorHAnsi" w:hAnsiTheme="minorHAnsi" w:cstheme="minorHAnsi"/>
          <w:b/>
          <w:bCs/>
          <w:sz w:val="22"/>
          <w:szCs w:val="22"/>
        </w:rPr>
        <w:t xml:space="preserve">14.4. </w:t>
      </w:r>
      <w:r w:rsidRPr="00285177">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3CC40E0E"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rPr>
        <w:t xml:space="preserve">14.5. </w:t>
      </w:r>
      <w:r w:rsidRPr="00285177">
        <w:rPr>
          <w:rFonts w:asciiTheme="minorHAnsi" w:hAnsiTheme="minorHAnsi" w:cstheme="minorHAnsi"/>
          <w:sz w:val="22"/>
          <w:szCs w:val="22"/>
          <w:shd w:val="clear" w:color="auto" w:fill="FFFFFF"/>
        </w:rPr>
        <w:t>As alterações de que tratam o item anterior deverão atender a todos os requisitos constantes nos artigos 124 ao 136 da Lei Federal nº. 14.133/2021.</w:t>
      </w:r>
    </w:p>
    <w:p w14:paraId="485C00AF"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rPr>
        <w:t xml:space="preserve">14.6. </w:t>
      </w:r>
      <w:r w:rsidRPr="00285177">
        <w:rPr>
          <w:rFonts w:asciiTheme="minorHAnsi" w:hAnsiTheme="minorHAnsi" w:cstheme="minorHAnsi"/>
          <w:sz w:val="22"/>
          <w:szCs w:val="22"/>
          <w:shd w:val="clear" w:color="auto" w:fill="FFFFFF"/>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0C932300"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shd w:val="clear" w:color="auto" w:fill="FFFFFF"/>
        </w:rPr>
      </w:pPr>
      <w:r w:rsidRPr="00285177">
        <w:rPr>
          <w:rFonts w:asciiTheme="minorHAnsi" w:hAnsiTheme="minorHAnsi" w:cstheme="minorHAnsi"/>
          <w:b/>
          <w:bCs/>
          <w:sz w:val="22"/>
          <w:szCs w:val="22"/>
        </w:rPr>
        <w:t xml:space="preserve">14.7. </w:t>
      </w:r>
      <w:r w:rsidRPr="00285177">
        <w:rPr>
          <w:rFonts w:asciiTheme="minorHAnsi" w:hAnsiTheme="minorHAnsi" w:cstheme="minorHAnsi"/>
          <w:sz w:val="22"/>
          <w:szCs w:val="22"/>
          <w:shd w:val="clear" w:color="auto" w:fill="FFFFFF"/>
        </w:rPr>
        <w:t>As alterações dependem de pedido do fornecedor, que deve ser protocolado junto ao Fiscal nomeado.</w:t>
      </w:r>
    </w:p>
    <w:p w14:paraId="03B28049"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shd w:val="clear" w:color="auto" w:fill="FFFFFF"/>
        </w:rPr>
      </w:pPr>
    </w:p>
    <w:p w14:paraId="71F0165B"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b/>
          <w:bCs/>
          <w:sz w:val="22"/>
          <w:szCs w:val="22"/>
        </w:rPr>
      </w:pPr>
      <w:r w:rsidRPr="00285177">
        <w:rPr>
          <w:rFonts w:asciiTheme="minorHAnsi" w:hAnsiTheme="minorHAnsi" w:cstheme="minorHAnsi"/>
          <w:b/>
          <w:bCs/>
          <w:sz w:val="22"/>
          <w:szCs w:val="22"/>
        </w:rPr>
        <w:t>15. DO REAJUSTE</w:t>
      </w:r>
    </w:p>
    <w:p w14:paraId="229696D9"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r w:rsidRPr="00285177">
        <w:rPr>
          <w:rFonts w:asciiTheme="minorHAnsi" w:hAnsiTheme="minorHAnsi" w:cstheme="minorHAnsi"/>
          <w:b/>
          <w:bCs/>
          <w:sz w:val="22"/>
          <w:szCs w:val="22"/>
        </w:rPr>
        <w:t>15.1.</w:t>
      </w:r>
      <w:r w:rsidRPr="00285177">
        <w:rPr>
          <w:rFonts w:asciiTheme="minorHAnsi" w:hAnsiTheme="minorHAnsi" w:cstheme="minorHAnsi"/>
          <w:sz w:val="22"/>
          <w:szCs w:val="22"/>
        </w:rPr>
        <w:t xml:space="preserve"> Não se aplica. </w:t>
      </w:r>
    </w:p>
    <w:p w14:paraId="0625CAFE"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sz w:val="22"/>
          <w:szCs w:val="22"/>
        </w:rPr>
      </w:pPr>
    </w:p>
    <w:p w14:paraId="72E922AD" w14:textId="77777777" w:rsidR="00285177" w:rsidRPr="00285177" w:rsidRDefault="00285177" w:rsidP="00285177">
      <w:pPr>
        <w:pStyle w:val="Corpodetexto"/>
        <w:tabs>
          <w:tab w:val="left" w:pos="284"/>
        </w:tabs>
        <w:spacing w:after="0" w:line="240" w:lineRule="auto"/>
        <w:contextualSpacing/>
        <w:jc w:val="both"/>
        <w:rPr>
          <w:rFonts w:asciiTheme="minorHAnsi" w:hAnsiTheme="minorHAnsi" w:cstheme="minorHAnsi"/>
          <w:b/>
          <w:bCs/>
          <w:sz w:val="22"/>
          <w:szCs w:val="22"/>
        </w:rPr>
      </w:pPr>
      <w:r w:rsidRPr="00285177">
        <w:rPr>
          <w:rFonts w:asciiTheme="minorHAnsi" w:hAnsiTheme="minorHAnsi" w:cstheme="minorHAnsi"/>
          <w:b/>
          <w:bCs/>
          <w:sz w:val="22"/>
          <w:szCs w:val="22"/>
        </w:rPr>
        <w:t>16. DOTAÇÃO ORÇAMENTÁRIA</w:t>
      </w:r>
    </w:p>
    <w:p w14:paraId="74E42DB9" w14:textId="77777777" w:rsidR="00285177" w:rsidRPr="00285177" w:rsidRDefault="00285177" w:rsidP="00285177">
      <w:pPr>
        <w:pStyle w:val="Nivel1"/>
        <w:numPr>
          <w:ilvl w:val="0"/>
          <w:numId w:val="0"/>
        </w:numPr>
        <w:tabs>
          <w:tab w:val="left" w:pos="284"/>
        </w:tabs>
        <w:spacing w:before="0" w:after="0" w:line="240" w:lineRule="auto"/>
        <w:rPr>
          <w:rFonts w:asciiTheme="minorHAnsi" w:hAnsiTheme="minorHAnsi" w:cstheme="minorHAnsi"/>
          <w:b/>
          <w:bCs/>
          <w:color w:val="auto"/>
          <w:sz w:val="22"/>
          <w:szCs w:val="22"/>
        </w:rPr>
      </w:pPr>
      <w:r w:rsidRPr="00285177">
        <w:rPr>
          <w:rFonts w:asciiTheme="minorHAnsi" w:eastAsia="MS Gothic" w:hAnsiTheme="minorHAnsi" w:cstheme="minorHAnsi"/>
          <w:sz w:val="22"/>
          <w:szCs w:val="22"/>
        </w:rPr>
        <w:t xml:space="preserve">16.1. </w:t>
      </w:r>
      <w:r w:rsidRPr="00285177">
        <w:rPr>
          <w:rFonts w:asciiTheme="minorHAnsi" w:hAnsiTheme="minorHAnsi" w:cstheme="minorHAnsi"/>
          <w:color w:val="auto"/>
          <w:sz w:val="22"/>
          <w:szCs w:val="22"/>
        </w:rPr>
        <w:t xml:space="preserve">As despesas decorrentes da presente contratação correrão à conta de recursos específicos consignados no Orçamento Geral do Município deste exercício, na dotação: </w:t>
      </w:r>
    </w:p>
    <w:tbl>
      <w:tblPr>
        <w:tblStyle w:val="Tabelacomgrade"/>
        <w:tblW w:w="9493" w:type="dxa"/>
        <w:tblLook w:val="04A0" w:firstRow="1" w:lastRow="0" w:firstColumn="1" w:lastColumn="0" w:noHBand="0" w:noVBand="1"/>
      </w:tblPr>
      <w:tblGrid>
        <w:gridCol w:w="1980"/>
        <w:gridCol w:w="7513"/>
      </w:tblGrid>
      <w:tr w:rsidR="00285177" w:rsidRPr="00C11481" w14:paraId="0E611837" w14:textId="77777777" w:rsidTr="00637A42">
        <w:tc>
          <w:tcPr>
            <w:tcW w:w="1980" w:type="dxa"/>
            <w:tcBorders>
              <w:top w:val="single" w:sz="4" w:space="0" w:color="auto"/>
              <w:left w:val="single" w:sz="4" w:space="0" w:color="auto"/>
              <w:bottom w:val="single" w:sz="4" w:space="0" w:color="auto"/>
              <w:right w:val="single" w:sz="4" w:space="0" w:color="auto"/>
            </w:tcBorders>
          </w:tcPr>
          <w:p w14:paraId="70BAFB2E" w14:textId="77777777" w:rsidR="00285177" w:rsidRPr="00C11481" w:rsidRDefault="00285177" w:rsidP="00285177">
            <w:pPr>
              <w:pStyle w:val="SemEspaamento"/>
              <w:tabs>
                <w:tab w:val="left" w:pos="284"/>
              </w:tabs>
              <w:suppressAutoHyphens w:val="0"/>
              <w:autoSpaceDN/>
              <w:rPr>
                <w:rFonts w:asciiTheme="minorHAnsi" w:eastAsia="Calibri" w:hAnsiTheme="minorHAnsi" w:cstheme="minorHAnsi"/>
                <w:sz w:val="22"/>
                <w:szCs w:val="22"/>
                <w:lang w:bidi="ar-SA"/>
              </w:rPr>
            </w:pPr>
            <w:r w:rsidRPr="00C11481">
              <w:rPr>
                <w:rFonts w:asciiTheme="minorHAnsi" w:eastAsia="Calibri" w:hAnsiTheme="minorHAnsi" w:cstheme="minorHAnsi"/>
                <w:sz w:val="22"/>
                <w:szCs w:val="22"/>
                <w:lang w:bidi="ar-SA"/>
              </w:rPr>
              <w:t>07</w:t>
            </w:r>
          </w:p>
          <w:p w14:paraId="5042FFFB" w14:textId="65A8B45B" w:rsidR="00285177" w:rsidRPr="00C11481" w:rsidRDefault="00285177" w:rsidP="00285177">
            <w:pPr>
              <w:pStyle w:val="SemEspaamento"/>
              <w:tabs>
                <w:tab w:val="left" w:pos="284"/>
              </w:tabs>
              <w:suppressAutoHyphens w:val="0"/>
              <w:autoSpaceDN/>
              <w:rPr>
                <w:rFonts w:asciiTheme="minorHAnsi" w:eastAsia="Calibri" w:hAnsiTheme="minorHAnsi" w:cstheme="minorHAnsi"/>
                <w:sz w:val="22"/>
                <w:szCs w:val="22"/>
                <w:lang w:bidi="ar-SA"/>
              </w:rPr>
            </w:pPr>
            <w:r w:rsidRPr="00C11481">
              <w:rPr>
                <w:rFonts w:asciiTheme="minorHAnsi" w:eastAsia="Calibri" w:hAnsiTheme="minorHAnsi" w:cstheme="minorHAnsi"/>
                <w:sz w:val="22"/>
                <w:szCs w:val="22"/>
                <w:lang w:bidi="ar-SA"/>
              </w:rPr>
              <w:t>00</w:t>
            </w:r>
            <w:r w:rsidR="00033E14">
              <w:rPr>
                <w:rFonts w:asciiTheme="minorHAnsi" w:eastAsia="Calibri" w:hAnsiTheme="minorHAnsi" w:cstheme="minorHAnsi"/>
                <w:sz w:val="22"/>
                <w:szCs w:val="22"/>
                <w:lang w:bidi="ar-SA"/>
              </w:rPr>
              <w:t>2</w:t>
            </w:r>
          </w:p>
          <w:p w14:paraId="35632C28" w14:textId="77777777" w:rsidR="00285177" w:rsidRPr="00C11481" w:rsidRDefault="00285177" w:rsidP="00285177">
            <w:pPr>
              <w:pStyle w:val="SemEspaamento"/>
              <w:tabs>
                <w:tab w:val="left" w:pos="284"/>
              </w:tabs>
              <w:suppressAutoHyphens w:val="0"/>
              <w:autoSpaceDN/>
              <w:rPr>
                <w:rFonts w:asciiTheme="minorHAnsi" w:eastAsia="Calibri" w:hAnsiTheme="minorHAnsi" w:cstheme="minorHAnsi"/>
                <w:sz w:val="22"/>
                <w:szCs w:val="22"/>
                <w:lang w:bidi="ar-SA"/>
              </w:rPr>
            </w:pPr>
            <w:r w:rsidRPr="00C11481">
              <w:rPr>
                <w:rFonts w:asciiTheme="minorHAnsi" w:eastAsia="Calibri" w:hAnsiTheme="minorHAnsi" w:cstheme="minorHAnsi"/>
                <w:sz w:val="22"/>
                <w:szCs w:val="22"/>
                <w:lang w:bidi="ar-SA"/>
              </w:rPr>
              <w:t>08.244.0007.2-010</w:t>
            </w:r>
          </w:p>
          <w:p w14:paraId="38A1CA8E" w14:textId="77777777" w:rsidR="00285177" w:rsidRPr="00C11481" w:rsidRDefault="00285177" w:rsidP="00285177">
            <w:pPr>
              <w:pStyle w:val="SemEspaamento"/>
              <w:tabs>
                <w:tab w:val="left" w:pos="284"/>
              </w:tabs>
              <w:suppressAutoHyphens w:val="0"/>
              <w:autoSpaceDN/>
              <w:rPr>
                <w:rFonts w:asciiTheme="minorHAnsi" w:eastAsia="Calibri" w:hAnsiTheme="minorHAnsi" w:cstheme="minorHAnsi"/>
                <w:sz w:val="22"/>
                <w:szCs w:val="22"/>
                <w:lang w:bidi="ar-SA"/>
              </w:rPr>
            </w:pPr>
            <w:r w:rsidRPr="00C11481">
              <w:rPr>
                <w:rFonts w:asciiTheme="minorHAnsi" w:eastAsia="Calibri" w:hAnsiTheme="minorHAnsi" w:cstheme="minorHAnsi"/>
                <w:sz w:val="22"/>
                <w:szCs w:val="22"/>
                <w:lang w:bidi="ar-SA"/>
              </w:rPr>
              <w:t>3.3.90.39.00.00</w:t>
            </w:r>
          </w:p>
        </w:tc>
        <w:tc>
          <w:tcPr>
            <w:tcW w:w="7513" w:type="dxa"/>
            <w:tcBorders>
              <w:top w:val="single" w:sz="4" w:space="0" w:color="auto"/>
              <w:left w:val="single" w:sz="4" w:space="0" w:color="auto"/>
              <w:bottom w:val="single" w:sz="4" w:space="0" w:color="auto"/>
              <w:right w:val="single" w:sz="4" w:space="0" w:color="auto"/>
            </w:tcBorders>
            <w:hideMark/>
          </w:tcPr>
          <w:p w14:paraId="31E48320" w14:textId="77777777" w:rsidR="00285177" w:rsidRPr="00C11481" w:rsidRDefault="00285177" w:rsidP="00285177">
            <w:pPr>
              <w:pStyle w:val="SemEspaamento"/>
              <w:tabs>
                <w:tab w:val="left" w:pos="284"/>
              </w:tabs>
              <w:suppressAutoHyphens w:val="0"/>
              <w:autoSpaceDN/>
              <w:rPr>
                <w:rFonts w:asciiTheme="minorHAnsi" w:eastAsia="Calibri" w:hAnsiTheme="minorHAnsi" w:cstheme="minorHAnsi"/>
                <w:sz w:val="22"/>
                <w:szCs w:val="22"/>
                <w:lang w:bidi="ar-SA"/>
              </w:rPr>
            </w:pPr>
            <w:r w:rsidRPr="00C11481">
              <w:rPr>
                <w:rFonts w:asciiTheme="minorHAnsi" w:eastAsia="Calibri" w:hAnsiTheme="minorHAnsi" w:cstheme="minorHAnsi"/>
                <w:sz w:val="22"/>
                <w:szCs w:val="22"/>
                <w:lang w:bidi="ar-SA"/>
              </w:rPr>
              <w:t>Secretaria Municipal de Políticas para a Mulher, para o Idoso e para o Imigrante</w:t>
            </w:r>
          </w:p>
          <w:p w14:paraId="26873ECA" w14:textId="77777777" w:rsidR="00285177" w:rsidRPr="00C11481" w:rsidRDefault="00285177" w:rsidP="00285177">
            <w:pPr>
              <w:pStyle w:val="SemEspaamento"/>
              <w:tabs>
                <w:tab w:val="left" w:pos="284"/>
              </w:tabs>
              <w:suppressAutoHyphens w:val="0"/>
              <w:autoSpaceDN/>
              <w:rPr>
                <w:rFonts w:asciiTheme="minorHAnsi" w:eastAsia="Calibri" w:hAnsiTheme="minorHAnsi" w:cstheme="minorHAnsi"/>
                <w:sz w:val="22"/>
                <w:szCs w:val="22"/>
                <w:lang w:bidi="ar-SA"/>
              </w:rPr>
            </w:pPr>
            <w:r w:rsidRPr="00C11481">
              <w:rPr>
                <w:rFonts w:asciiTheme="minorHAnsi" w:eastAsia="Calibri" w:hAnsiTheme="minorHAnsi" w:cstheme="minorHAnsi"/>
                <w:sz w:val="22"/>
                <w:szCs w:val="22"/>
                <w:lang w:bidi="ar-SA"/>
              </w:rPr>
              <w:t>Departamento de Articulações de Políticas Públicas</w:t>
            </w:r>
          </w:p>
          <w:p w14:paraId="2D808EE5" w14:textId="77777777" w:rsidR="00285177" w:rsidRPr="00C11481" w:rsidRDefault="00285177" w:rsidP="00285177">
            <w:pPr>
              <w:pStyle w:val="SemEspaamento"/>
              <w:tabs>
                <w:tab w:val="left" w:pos="284"/>
              </w:tabs>
              <w:suppressAutoHyphens w:val="0"/>
              <w:autoSpaceDN/>
              <w:rPr>
                <w:rFonts w:asciiTheme="minorHAnsi" w:eastAsia="Calibri" w:hAnsiTheme="minorHAnsi" w:cstheme="minorHAnsi"/>
                <w:sz w:val="22"/>
                <w:szCs w:val="22"/>
                <w:lang w:bidi="ar-SA"/>
              </w:rPr>
            </w:pPr>
            <w:r w:rsidRPr="00C11481">
              <w:rPr>
                <w:rFonts w:asciiTheme="minorHAnsi" w:eastAsia="Calibri" w:hAnsiTheme="minorHAnsi" w:cstheme="minorHAnsi"/>
                <w:sz w:val="22"/>
                <w:szCs w:val="22"/>
                <w:lang w:bidi="ar-SA"/>
              </w:rPr>
              <w:t>Manutenção da Secretaria de Políticas para a Mulher</w:t>
            </w:r>
          </w:p>
          <w:p w14:paraId="37F6B3EB" w14:textId="77777777" w:rsidR="00285177" w:rsidRPr="00C11481" w:rsidRDefault="00285177" w:rsidP="00285177">
            <w:pPr>
              <w:pStyle w:val="SemEspaamento"/>
              <w:tabs>
                <w:tab w:val="left" w:pos="284"/>
              </w:tabs>
              <w:suppressAutoHyphens w:val="0"/>
              <w:autoSpaceDN/>
              <w:rPr>
                <w:rFonts w:asciiTheme="minorHAnsi" w:eastAsia="Calibri" w:hAnsiTheme="minorHAnsi" w:cstheme="minorHAnsi"/>
                <w:sz w:val="22"/>
                <w:szCs w:val="22"/>
                <w:lang w:bidi="ar-SA"/>
              </w:rPr>
            </w:pPr>
            <w:r w:rsidRPr="00C11481">
              <w:rPr>
                <w:rFonts w:asciiTheme="minorHAnsi" w:eastAsia="Calibri" w:hAnsiTheme="minorHAnsi" w:cstheme="minorHAnsi"/>
                <w:sz w:val="22"/>
                <w:szCs w:val="22"/>
                <w:lang w:bidi="ar-SA"/>
              </w:rPr>
              <w:t>Outros serviços de terceiros – pessoa jurídica</w:t>
            </w:r>
          </w:p>
        </w:tc>
      </w:tr>
    </w:tbl>
    <w:p w14:paraId="3DEAA14A"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6D3A6D45" w14:textId="77777777" w:rsidR="00285177" w:rsidRPr="00285177" w:rsidRDefault="00285177" w:rsidP="00285177">
      <w:pPr>
        <w:pStyle w:val="SemEspaamento"/>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 xml:space="preserve">17. RETENÇÕES FISCAIS </w:t>
      </w:r>
    </w:p>
    <w:p w14:paraId="757EE4A7"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17.1.</w:t>
      </w:r>
      <w:r w:rsidRPr="00285177">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2016CCC9"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17.2.</w:t>
      </w:r>
      <w:r w:rsidRPr="00285177">
        <w:rPr>
          <w:rFonts w:asciiTheme="minorHAnsi" w:hAnsiTheme="minorHAnsi" w:cstheme="minorHAnsi"/>
          <w:sz w:val="22"/>
          <w:szCs w:val="22"/>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25BB0713"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17.3. </w:t>
      </w:r>
      <w:r w:rsidRPr="00285177">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130B2565"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 xml:space="preserve">17.4. </w:t>
      </w:r>
      <w:r w:rsidRPr="00285177">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2DA63DBA" w14:textId="77777777" w:rsidR="00285177" w:rsidRPr="00285177" w:rsidRDefault="00285177" w:rsidP="00285177">
      <w:pPr>
        <w:pStyle w:val="SemEspaamento"/>
        <w:tabs>
          <w:tab w:val="left" w:pos="284"/>
        </w:tabs>
        <w:jc w:val="both"/>
        <w:rPr>
          <w:rFonts w:asciiTheme="minorHAnsi" w:hAnsiTheme="minorHAnsi" w:cstheme="minorHAnsi"/>
          <w:sz w:val="22"/>
          <w:szCs w:val="22"/>
        </w:rPr>
      </w:pPr>
    </w:p>
    <w:p w14:paraId="5D9ADE96"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sz w:val="22"/>
          <w:szCs w:val="22"/>
        </w:rPr>
        <w:t>18. APÊNDICE DO ANEXO I - ESTUDO TÉCNICO PRELIMINAR</w:t>
      </w:r>
    </w:p>
    <w:p w14:paraId="195A0E6A" w14:textId="77777777" w:rsidR="00285177" w:rsidRPr="00285177" w:rsidRDefault="00285177" w:rsidP="00285177">
      <w:pPr>
        <w:pStyle w:val="SemEspaamento"/>
        <w:tabs>
          <w:tab w:val="left" w:pos="284"/>
        </w:tabs>
        <w:jc w:val="both"/>
        <w:rPr>
          <w:rFonts w:asciiTheme="minorHAnsi" w:hAnsiTheme="minorHAnsi" w:cstheme="minorHAnsi"/>
          <w:sz w:val="22"/>
          <w:szCs w:val="22"/>
        </w:rPr>
      </w:pPr>
      <w:r w:rsidRPr="00285177">
        <w:rPr>
          <w:rFonts w:asciiTheme="minorHAnsi" w:hAnsiTheme="minorHAnsi" w:cstheme="minorHAnsi"/>
          <w:b/>
          <w:sz w:val="22"/>
          <w:szCs w:val="22"/>
        </w:rPr>
        <w:t xml:space="preserve">18.1. </w:t>
      </w:r>
      <w:r w:rsidRPr="00285177">
        <w:rPr>
          <w:rFonts w:asciiTheme="minorHAnsi" w:hAnsiTheme="minorHAnsi" w:cstheme="minorHAnsi"/>
          <w:sz w:val="22"/>
          <w:szCs w:val="22"/>
        </w:rPr>
        <w:t xml:space="preserve">Os servidores que subscrevem este Termo de Referência atestam que observaram integralmente a regulamentação estabelecida pelo </w:t>
      </w:r>
      <w:r w:rsidRPr="00285177">
        <w:rPr>
          <w:rFonts w:asciiTheme="minorHAnsi" w:eastAsia="Arial" w:hAnsiTheme="minorHAnsi" w:cstheme="minorHAnsi"/>
          <w:sz w:val="22"/>
          <w:szCs w:val="22"/>
          <w:shd w:val="clear" w:color="auto" w:fill="FFFFFF"/>
        </w:rPr>
        <w:t xml:space="preserve">decreto regulamentador </w:t>
      </w:r>
      <w:r w:rsidRPr="00285177">
        <w:rPr>
          <w:rFonts w:asciiTheme="minorHAnsi" w:hAnsiTheme="minorHAnsi" w:cstheme="minorHAnsi"/>
          <w:sz w:val="22"/>
          <w:szCs w:val="22"/>
        </w:rPr>
        <w:t>e as orientações constantes da minuta padronizada aprovada.</w:t>
      </w:r>
    </w:p>
    <w:p w14:paraId="2EE7BDE5" w14:textId="77777777" w:rsidR="00285177" w:rsidRPr="00285177" w:rsidRDefault="00285177" w:rsidP="00285177">
      <w:pPr>
        <w:tabs>
          <w:tab w:val="left" w:pos="284"/>
        </w:tabs>
        <w:jc w:val="both"/>
        <w:rPr>
          <w:rFonts w:asciiTheme="minorHAnsi" w:hAnsiTheme="minorHAnsi" w:cstheme="minorHAnsi"/>
          <w:sz w:val="22"/>
          <w:szCs w:val="22"/>
        </w:rPr>
      </w:pPr>
    </w:p>
    <w:p w14:paraId="0B6CB550" w14:textId="77777777" w:rsidR="00285177" w:rsidRPr="00285177" w:rsidRDefault="00285177" w:rsidP="00285177">
      <w:pPr>
        <w:tabs>
          <w:tab w:val="left" w:pos="284"/>
        </w:tabs>
        <w:jc w:val="both"/>
        <w:rPr>
          <w:rFonts w:asciiTheme="minorHAnsi" w:hAnsiTheme="minorHAnsi" w:cstheme="minorHAnsi"/>
          <w:sz w:val="22"/>
          <w:szCs w:val="22"/>
        </w:rPr>
      </w:pPr>
    </w:p>
    <w:p w14:paraId="64747D9A" w14:textId="77777777" w:rsidR="00285177" w:rsidRPr="00285177" w:rsidRDefault="00285177" w:rsidP="00285177">
      <w:pPr>
        <w:tabs>
          <w:tab w:val="left" w:pos="284"/>
        </w:tabs>
        <w:jc w:val="center"/>
        <w:rPr>
          <w:rFonts w:asciiTheme="minorHAnsi" w:hAnsiTheme="minorHAnsi" w:cstheme="minorHAnsi"/>
          <w:sz w:val="22"/>
          <w:szCs w:val="22"/>
        </w:rPr>
      </w:pPr>
      <w:r w:rsidRPr="00285177">
        <w:rPr>
          <w:rFonts w:asciiTheme="minorHAnsi" w:hAnsiTheme="minorHAnsi" w:cstheme="minorHAnsi"/>
          <w:sz w:val="22"/>
          <w:szCs w:val="22"/>
        </w:rPr>
        <w:t>Nova Prata do Iguaçu – Pr, 05 de janeiro de 2026</w:t>
      </w:r>
    </w:p>
    <w:p w14:paraId="640357FB" w14:textId="77777777" w:rsidR="00285177" w:rsidRPr="00285177" w:rsidRDefault="00285177" w:rsidP="00285177">
      <w:pPr>
        <w:tabs>
          <w:tab w:val="left" w:pos="284"/>
        </w:tabs>
        <w:ind w:firstLine="1134"/>
        <w:jc w:val="both"/>
        <w:rPr>
          <w:rFonts w:asciiTheme="minorHAnsi" w:hAnsiTheme="minorHAnsi" w:cstheme="minorHAnsi"/>
          <w:sz w:val="22"/>
          <w:szCs w:val="22"/>
          <w:highlight w:val="yellow"/>
        </w:rPr>
      </w:pPr>
    </w:p>
    <w:p w14:paraId="6F532C9F" w14:textId="77777777" w:rsidR="00285177" w:rsidRPr="00285177" w:rsidRDefault="00285177" w:rsidP="00285177">
      <w:pPr>
        <w:tabs>
          <w:tab w:val="left" w:pos="284"/>
        </w:tabs>
        <w:ind w:firstLine="1134"/>
        <w:jc w:val="both"/>
        <w:rPr>
          <w:rFonts w:asciiTheme="minorHAnsi" w:hAnsiTheme="minorHAnsi" w:cstheme="minorHAnsi"/>
          <w:sz w:val="22"/>
          <w:szCs w:val="22"/>
          <w:highlight w:val="yellow"/>
        </w:rPr>
      </w:pPr>
    </w:p>
    <w:p w14:paraId="1EA95D93" w14:textId="3BE3E213" w:rsidR="00285177" w:rsidRPr="00285177" w:rsidRDefault="00285177" w:rsidP="00285177">
      <w:pPr>
        <w:pStyle w:val="SemEspaamento"/>
        <w:tabs>
          <w:tab w:val="left" w:pos="284"/>
        </w:tabs>
        <w:rPr>
          <w:rFonts w:asciiTheme="minorHAnsi" w:hAnsiTheme="minorHAnsi" w:cstheme="minorHAnsi"/>
          <w:b/>
          <w:sz w:val="22"/>
          <w:szCs w:val="22"/>
        </w:rPr>
      </w:pP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sidRPr="00285177">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p>
    <w:p w14:paraId="6277817B" w14:textId="77777777" w:rsidR="00285177" w:rsidRPr="00285177" w:rsidRDefault="00285177" w:rsidP="00285177">
      <w:pPr>
        <w:pStyle w:val="SemEspaamento"/>
        <w:tabs>
          <w:tab w:val="left" w:pos="284"/>
        </w:tabs>
        <w:rPr>
          <w:rFonts w:asciiTheme="minorHAnsi" w:hAnsiTheme="minorHAnsi" w:cstheme="minorHAnsi"/>
          <w:b/>
          <w:sz w:val="22"/>
          <w:szCs w:val="22"/>
        </w:rPr>
      </w:pPr>
      <w:r w:rsidRPr="00285177">
        <w:rPr>
          <w:rFonts w:asciiTheme="minorHAnsi" w:hAnsiTheme="minorHAnsi" w:cstheme="minorHAnsi"/>
          <w:b/>
          <w:sz w:val="22"/>
          <w:szCs w:val="22"/>
        </w:rPr>
        <w:t>Andrei Michels</w:t>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t>Caroline Rossi</w:t>
      </w:r>
    </w:p>
    <w:p w14:paraId="1DAF248D" w14:textId="77777777" w:rsidR="00285177" w:rsidRPr="00285177" w:rsidRDefault="00285177" w:rsidP="00285177">
      <w:pPr>
        <w:pStyle w:val="SemEspaamento"/>
        <w:tabs>
          <w:tab w:val="left" w:pos="284"/>
        </w:tabs>
        <w:rPr>
          <w:rFonts w:asciiTheme="minorHAnsi" w:hAnsiTheme="minorHAnsi" w:cstheme="minorHAnsi"/>
          <w:b/>
          <w:sz w:val="22"/>
          <w:szCs w:val="22"/>
        </w:rPr>
      </w:pPr>
      <w:r w:rsidRPr="00285177">
        <w:rPr>
          <w:rFonts w:asciiTheme="minorHAnsi" w:hAnsiTheme="minorHAnsi" w:cstheme="minorHAnsi"/>
          <w:b/>
          <w:sz w:val="22"/>
          <w:szCs w:val="22"/>
        </w:rPr>
        <w:t>Diretor de Departamento</w:t>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t>Diretora de Departamento</w:t>
      </w:r>
    </w:p>
    <w:p w14:paraId="6319F908" w14:textId="77777777" w:rsidR="00285177" w:rsidRPr="00285177" w:rsidRDefault="00285177" w:rsidP="00285177">
      <w:pPr>
        <w:pStyle w:val="SemEspaamento"/>
        <w:tabs>
          <w:tab w:val="left" w:pos="284"/>
        </w:tabs>
        <w:rPr>
          <w:rFonts w:asciiTheme="minorHAnsi" w:hAnsiTheme="minorHAnsi" w:cstheme="minorHAnsi"/>
          <w:b/>
          <w:sz w:val="22"/>
          <w:szCs w:val="22"/>
        </w:rPr>
      </w:pPr>
    </w:p>
    <w:p w14:paraId="76739081" w14:textId="77777777" w:rsidR="00285177" w:rsidRPr="00285177" w:rsidRDefault="00285177" w:rsidP="00285177">
      <w:pPr>
        <w:pStyle w:val="SemEspaamento"/>
        <w:tabs>
          <w:tab w:val="left" w:pos="284"/>
        </w:tabs>
        <w:rPr>
          <w:rFonts w:asciiTheme="minorHAnsi" w:hAnsiTheme="minorHAnsi" w:cstheme="minorHAnsi"/>
          <w:b/>
          <w:sz w:val="22"/>
          <w:szCs w:val="22"/>
        </w:rPr>
      </w:pPr>
    </w:p>
    <w:p w14:paraId="01FFEB61" w14:textId="77777777" w:rsidR="00285177" w:rsidRPr="00285177" w:rsidRDefault="00285177" w:rsidP="00285177">
      <w:pPr>
        <w:pStyle w:val="SemEspaamento"/>
        <w:tabs>
          <w:tab w:val="left" w:pos="284"/>
        </w:tabs>
        <w:rPr>
          <w:rFonts w:asciiTheme="minorHAnsi" w:hAnsiTheme="minorHAnsi" w:cstheme="minorHAnsi"/>
          <w:b/>
          <w:sz w:val="22"/>
          <w:szCs w:val="22"/>
        </w:rPr>
      </w:pPr>
      <w:r w:rsidRPr="00285177">
        <w:rPr>
          <w:rFonts w:asciiTheme="minorHAnsi" w:hAnsiTheme="minorHAnsi" w:cstheme="minorHAnsi"/>
          <w:b/>
          <w:sz w:val="22"/>
          <w:szCs w:val="22"/>
        </w:rPr>
        <w:t>Carina Rita de Lima</w:t>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t xml:space="preserve">Mariana </w:t>
      </w:r>
      <w:proofErr w:type="spellStart"/>
      <w:r w:rsidRPr="00285177">
        <w:rPr>
          <w:rFonts w:asciiTheme="minorHAnsi" w:hAnsiTheme="minorHAnsi" w:cstheme="minorHAnsi"/>
          <w:b/>
          <w:sz w:val="22"/>
          <w:szCs w:val="22"/>
        </w:rPr>
        <w:t>Bellé</w:t>
      </w:r>
      <w:proofErr w:type="spellEnd"/>
    </w:p>
    <w:p w14:paraId="51F59425" w14:textId="77777777" w:rsidR="00285177" w:rsidRPr="00285177" w:rsidRDefault="00285177" w:rsidP="00285177">
      <w:pPr>
        <w:pStyle w:val="SemEspaamento"/>
        <w:tabs>
          <w:tab w:val="left" w:pos="284"/>
        </w:tabs>
        <w:rPr>
          <w:rFonts w:asciiTheme="minorHAnsi" w:hAnsiTheme="minorHAnsi" w:cstheme="minorHAnsi"/>
          <w:b/>
          <w:sz w:val="22"/>
          <w:szCs w:val="22"/>
        </w:rPr>
      </w:pPr>
      <w:r w:rsidRPr="00285177">
        <w:rPr>
          <w:rFonts w:asciiTheme="minorHAnsi" w:hAnsiTheme="minorHAnsi" w:cstheme="minorHAnsi"/>
          <w:b/>
          <w:sz w:val="22"/>
          <w:szCs w:val="22"/>
        </w:rPr>
        <w:t>Secretaria Municipal de Política para</w:t>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r>
      <w:r w:rsidRPr="00285177">
        <w:rPr>
          <w:rFonts w:asciiTheme="minorHAnsi" w:hAnsiTheme="minorHAnsi" w:cstheme="minorHAnsi"/>
          <w:b/>
          <w:sz w:val="22"/>
          <w:szCs w:val="22"/>
        </w:rPr>
        <w:tab/>
        <w:t>Diretora de Departamento</w:t>
      </w:r>
    </w:p>
    <w:p w14:paraId="55413A37" w14:textId="77777777" w:rsidR="00285177" w:rsidRPr="00285177" w:rsidRDefault="00285177" w:rsidP="00285177">
      <w:pPr>
        <w:pStyle w:val="SemEspaamento"/>
        <w:tabs>
          <w:tab w:val="left" w:pos="284"/>
        </w:tabs>
        <w:rPr>
          <w:rFonts w:asciiTheme="minorHAnsi" w:hAnsiTheme="minorHAnsi" w:cstheme="minorHAnsi"/>
          <w:b/>
          <w:sz w:val="22"/>
          <w:szCs w:val="22"/>
        </w:rPr>
      </w:pPr>
      <w:r w:rsidRPr="00285177">
        <w:rPr>
          <w:rFonts w:asciiTheme="minorHAnsi" w:hAnsiTheme="minorHAnsi" w:cstheme="minorHAnsi"/>
          <w:b/>
          <w:sz w:val="22"/>
          <w:szCs w:val="22"/>
        </w:rPr>
        <w:t>a Mulher, para o Idoso e para o Imigrante</w:t>
      </w:r>
    </w:p>
    <w:p w14:paraId="42633A9B" w14:textId="77777777" w:rsidR="00285177" w:rsidRPr="00285177" w:rsidRDefault="00285177" w:rsidP="00285177">
      <w:pPr>
        <w:pStyle w:val="SemEspaamento"/>
        <w:tabs>
          <w:tab w:val="left" w:pos="284"/>
        </w:tabs>
        <w:rPr>
          <w:rFonts w:asciiTheme="minorHAnsi" w:hAnsiTheme="minorHAnsi" w:cstheme="minorHAnsi"/>
          <w:b/>
          <w:sz w:val="22"/>
          <w:szCs w:val="22"/>
        </w:rPr>
      </w:pPr>
    </w:p>
    <w:p w14:paraId="73CC11FD" w14:textId="77777777" w:rsidR="00285177" w:rsidRPr="00285177" w:rsidRDefault="00285177" w:rsidP="00285177">
      <w:pPr>
        <w:pStyle w:val="SemEspaamento"/>
        <w:tabs>
          <w:tab w:val="left" w:pos="284"/>
        </w:tabs>
        <w:rPr>
          <w:rFonts w:asciiTheme="minorHAnsi" w:hAnsiTheme="minorHAnsi" w:cstheme="minorHAnsi"/>
          <w:b/>
          <w:sz w:val="22"/>
          <w:szCs w:val="22"/>
        </w:rPr>
      </w:pPr>
    </w:p>
    <w:p w14:paraId="76DB1443" w14:textId="77777777" w:rsidR="00285177" w:rsidRPr="00285177" w:rsidRDefault="00285177" w:rsidP="00285177">
      <w:pPr>
        <w:pStyle w:val="SemEspaamento"/>
        <w:tabs>
          <w:tab w:val="left" w:pos="284"/>
        </w:tabs>
        <w:rPr>
          <w:rFonts w:asciiTheme="minorHAnsi" w:hAnsiTheme="minorHAnsi" w:cstheme="minorHAnsi"/>
          <w:b/>
          <w:sz w:val="22"/>
          <w:szCs w:val="22"/>
        </w:rPr>
      </w:pPr>
    </w:p>
    <w:p w14:paraId="4DA54A32" w14:textId="77777777" w:rsidR="00285177" w:rsidRPr="00285177" w:rsidRDefault="00285177" w:rsidP="00285177">
      <w:pPr>
        <w:tabs>
          <w:tab w:val="left" w:pos="284"/>
        </w:tabs>
        <w:ind w:firstLine="1134"/>
        <w:jc w:val="both"/>
        <w:rPr>
          <w:rFonts w:asciiTheme="minorHAnsi" w:hAnsiTheme="minorHAnsi" w:cstheme="minorHAnsi"/>
          <w:sz w:val="22"/>
          <w:szCs w:val="22"/>
          <w:highlight w:val="yellow"/>
        </w:rPr>
      </w:pPr>
    </w:p>
    <w:bookmarkEnd w:id="17"/>
    <w:p w14:paraId="1D1ABF10" w14:textId="77777777" w:rsidR="00285177" w:rsidRDefault="00285177" w:rsidP="00285177">
      <w:pPr>
        <w:tabs>
          <w:tab w:val="left" w:pos="284"/>
        </w:tabs>
        <w:spacing w:before="120" w:after="120"/>
        <w:jc w:val="center"/>
        <w:rPr>
          <w:rFonts w:asciiTheme="minorHAnsi" w:hAnsiTheme="minorHAnsi" w:cstheme="minorHAnsi"/>
          <w:b/>
          <w:bCs/>
          <w:sz w:val="22"/>
          <w:szCs w:val="22"/>
          <w:u w:val="single"/>
        </w:rPr>
      </w:pPr>
    </w:p>
    <w:p w14:paraId="73D014A0" w14:textId="77777777" w:rsidR="00285177" w:rsidRDefault="00285177" w:rsidP="00285177">
      <w:pPr>
        <w:tabs>
          <w:tab w:val="left" w:pos="284"/>
        </w:tabs>
        <w:spacing w:before="120" w:after="120"/>
        <w:jc w:val="center"/>
        <w:rPr>
          <w:rFonts w:asciiTheme="minorHAnsi" w:hAnsiTheme="minorHAnsi" w:cstheme="minorHAnsi"/>
          <w:b/>
          <w:bCs/>
          <w:sz w:val="22"/>
          <w:szCs w:val="22"/>
          <w:u w:val="single"/>
        </w:rPr>
      </w:pPr>
    </w:p>
    <w:p w14:paraId="6CE4D867" w14:textId="77777777" w:rsidR="00285177" w:rsidRDefault="00285177" w:rsidP="00285177">
      <w:pPr>
        <w:tabs>
          <w:tab w:val="left" w:pos="284"/>
        </w:tabs>
        <w:spacing w:before="120" w:after="120"/>
        <w:jc w:val="center"/>
        <w:rPr>
          <w:rFonts w:asciiTheme="minorHAnsi" w:hAnsiTheme="minorHAnsi" w:cstheme="minorHAnsi"/>
          <w:b/>
          <w:bCs/>
          <w:sz w:val="22"/>
          <w:szCs w:val="22"/>
          <w:u w:val="single"/>
        </w:rPr>
      </w:pPr>
    </w:p>
    <w:p w14:paraId="4513535F" w14:textId="77777777" w:rsidR="00285177" w:rsidRDefault="00285177" w:rsidP="00285177">
      <w:pPr>
        <w:tabs>
          <w:tab w:val="left" w:pos="284"/>
        </w:tabs>
        <w:spacing w:before="120" w:after="120"/>
        <w:jc w:val="center"/>
        <w:rPr>
          <w:rFonts w:asciiTheme="minorHAnsi" w:hAnsiTheme="minorHAnsi" w:cstheme="minorHAnsi"/>
          <w:b/>
          <w:bCs/>
          <w:sz w:val="22"/>
          <w:szCs w:val="22"/>
          <w:u w:val="single"/>
        </w:rPr>
      </w:pPr>
    </w:p>
    <w:p w14:paraId="681586F1" w14:textId="77777777" w:rsidR="00285177" w:rsidRDefault="00285177" w:rsidP="00285177">
      <w:pPr>
        <w:tabs>
          <w:tab w:val="left" w:pos="284"/>
        </w:tabs>
        <w:spacing w:before="120" w:after="120"/>
        <w:jc w:val="center"/>
        <w:rPr>
          <w:rFonts w:asciiTheme="minorHAnsi" w:hAnsiTheme="minorHAnsi" w:cstheme="minorHAnsi"/>
          <w:b/>
          <w:bCs/>
          <w:sz w:val="22"/>
          <w:szCs w:val="22"/>
          <w:u w:val="single"/>
        </w:rPr>
      </w:pPr>
    </w:p>
    <w:p w14:paraId="5960881C" w14:textId="77777777" w:rsidR="00285177" w:rsidRDefault="00285177" w:rsidP="00285177">
      <w:pPr>
        <w:tabs>
          <w:tab w:val="left" w:pos="284"/>
        </w:tabs>
        <w:spacing w:before="120" w:after="120"/>
        <w:jc w:val="center"/>
        <w:rPr>
          <w:rFonts w:asciiTheme="minorHAnsi" w:hAnsiTheme="minorHAnsi" w:cstheme="minorHAnsi"/>
          <w:b/>
          <w:bCs/>
          <w:sz w:val="22"/>
          <w:szCs w:val="22"/>
          <w:u w:val="single"/>
        </w:rPr>
      </w:pPr>
    </w:p>
    <w:p w14:paraId="61140A71" w14:textId="77777777" w:rsidR="00285177" w:rsidRDefault="00285177" w:rsidP="00285177">
      <w:pPr>
        <w:tabs>
          <w:tab w:val="left" w:pos="284"/>
        </w:tabs>
        <w:spacing w:before="120" w:after="120"/>
        <w:jc w:val="center"/>
        <w:rPr>
          <w:rFonts w:asciiTheme="minorHAnsi" w:hAnsiTheme="minorHAnsi" w:cstheme="minorHAnsi"/>
          <w:b/>
          <w:bCs/>
          <w:sz w:val="22"/>
          <w:szCs w:val="22"/>
          <w:u w:val="single"/>
        </w:rPr>
      </w:pPr>
    </w:p>
    <w:p w14:paraId="5D04C505" w14:textId="77777777" w:rsidR="00285177" w:rsidRPr="00285177" w:rsidRDefault="00285177" w:rsidP="00285177">
      <w:pPr>
        <w:tabs>
          <w:tab w:val="left" w:pos="284"/>
        </w:tabs>
        <w:spacing w:before="120" w:after="120"/>
        <w:jc w:val="center"/>
        <w:rPr>
          <w:rFonts w:asciiTheme="minorHAnsi" w:hAnsiTheme="minorHAnsi" w:cstheme="minorHAnsi"/>
          <w:b/>
          <w:bCs/>
          <w:sz w:val="22"/>
          <w:szCs w:val="22"/>
          <w:u w:val="single"/>
        </w:rPr>
      </w:pPr>
    </w:p>
    <w:p w14:paraId="4BA84260" w14:textId="77777777" w:rsidR="00285177" w:rsidRPr="00285177" w:rsidRDefault="00285177" w:rsidP="00285177">
      <w:pPr>
        <w:tabs>
          <w:tab w:val="left" w:pos="284"/>
        </w:tabs>
        <w:spacing w:before="120" w:after="120"/>
        <w:jc w:val="center"/>
        <w:rPr>
          <w:rFonts w:asciiTheme="minorHAnsi" w:hAnsiTheme="minorHAnsi" w:cstheme="minorHAnsi"/>
          <w:b/>
          <w:bCs/>
          <w:sz w:val="22"/>
          <w:szCs w:val="22"/>
          <w:u w:val="single"/>
        </w:rPr>
      </w:pPr>
    </w:p>
    <w:p w14:paraId="5E9107B8" w14:textId="77777777" w:rsidR="00285177" w:rsidRPr="00285177" w:rsidRDefault="00285177" w:rsidP="00285177">
      <w:pPr>
        <w:tabs>
          <w:tab w:val="left" w:pos="284"/>
        </w:tabs>
        <w:spacing w:before="120" w:after="120"/>
        <w:jc w:val="center"/>
        <w:rPr>
          <w:rFonts w:asciiTheme="minorHAnsi" w:hAnsiTheme="minorHAnsi" w:cstheme="minorHAnsi"/>
          <w:b/>
          <w:bCs/>
          <w:sz w:val="22"/>
          <w:szCs w:val="22"/>
          <w:u w:val="single"/>
        </w:rPr>
      </w:pPr>
    </w:p>
    <w:p w14:paraId="03FEC537" w14:textId="77777777" w:rsidR="00285177" w:rsidRPr="00285177" w:rsidRDefault="00285177" w:rsidP="00285177">
      <w:pPr>
        <w:tabs>
          <w:tab w:val="left" w:pos="284"/>
        </w:tabs>
        <w:spacing w:before="120" w:after="120"/>
        <w:jc w:val="center"/>
        <w:rPr>
          <w:rFonts w:asciiTheme="minorHAnsi" w:hAnsiTheme="minorHAnsi" w:cstheme="minorHAnsi"/>
          <w:b/>
          <w:bCs/>
          <w:sz w:val="22"/>
          <w:szCs w:val="22"/>
          <w:u w:val="single"/>
        </w:rPr>
      </w:pPr>
    </w:p>
    <w:p w14:paraId="66D52286" w14:textId="7CE1F847" w:rsidR="0090513E" w:rsidRPr="00285177" w:rsidRDefault="007256C1" w:rsidP="00285177">
      <w:pPr>
        <w:tabs>
          <w:tab w:val="left" w:pos="284"/>
        </w:tabs>
        <w:spacing w:before="120" w:after="120"/>
        <w:jc w:val="center"/>
        <w:rPr>
          <w:rFonts w:asciiTheme="minorHAnsi" w:hAnsiTheme="minorHAnsi" w:cstheme="minorHAnsi"/>
          <w:b/>
          <w:bCs/>
          <w:sz w:val="22"/>
          <w:szCs w:val="22"/>
          <w:u w:val="single"/>
        </w:rPr>
      </w:pPr>
      <w:r w:rsidRPr="00285177">
        <w:rPr>
          <w:rFonts w:asciiTheme="minorHAnsi" w:hAnsiTheme="minorHAnsi" w:cstheme="minorHAnsi"/>
          <w:b/>
          <w:bCs/>
          <w:sz w:val="22"/>
          <w:szCs w:val="22"/>
          <w:u w:val="single"/>
        </w:rPr>
        <w:t>ANEXO III</w:t>
      </w:r>
      <w:r w:rsidR="009269DC" w:rsidRPr="00285177">
        <w:rPr>
          <w:rFonts w:asciiTheme="minorHAnsi" w:hAnsiTheme="minorHAnsi" w:cstheme="minorHAnsi"/>
          <w:b/>
          <w:bCs/>
          <w:sz w:val="22"/>
          <w:szCs w:val="22"/>
          <w:u w:val="single"/>
        </w:rPr>
        <w:t xml:space="preserve"> DO EDITAL</w:t>
      </w:r>
    </w:p>
    <w:p w14:paraId="57B9E7C3" w14:textId="68CBA065" w:rsidR="007256C1" w:rsidRPr="00285177" w:rsidRDefault="007256C1" w:rsidP="00FB1327">
      <w:pPr>
        <w:tabs>
          <w:tab w:val="left" w:pos="284"/>
        </w:tabs>
        <w:spacing w:before="120" w:after="120"/>
        <w:jc w:val="center"/>
        <w:rPr>
          <w:rFonts w:asciiTheme="minorHAnsi" w:hAnsiTheme="minorHAnsi" w:cstheme="minorHAnsi"/>
          <w:b/>
          <w:bCs/>
          <w:sz w:val="22"/>
          <w:szCs w:val="22"/>
        </w:rPr>
      </w:pPr>
      <w:r w:rsidRPr="00285177">
        <w:rPr>
          <w:rFonts w:asciiTheme="minorHAnsi" w:hAnsiTheme="minorHAnsi" w:cstheme="minorHAnsi"/>
          <w:b/>
          <w:bCs/>
          <w:sz w:val="22"/>
          <w:szCs w:val="22"/>
        </w:rPr>
        <w:t>MINUTA DE TERMO DE CONTRATO</w:t>
      </w:r>
    </w:p>
    <w:p w14:paraId="7CB1F230" w14:textId="01BC2A01" w:rsidR="0072272A" w:rsidRPr="00285177" w:rsidRDefault="0072272A" w:rsidP="00FB1327">
      <w:pPr>
        <w:pStyle w:val="Ttulo1"/>
        <w:numPr>
          <w:ilvl w:val="0"/>
          <w:numId w:val="0"/>
        </w:numPr>
        <w:tabs>
          <w:tab w:val="left" w:pos="284"/>
        </w:tabs>
        <w:spacing w:before="0" w:after="0" w:line="240" w:lineRule="auto"/>
        <w:rPr>
          <w:rFonts w:asciiTheme="minorHAnsi" w:hAnsiTheme="minorHAnsi" w:cstheme="minorHAnsi"/>
          <w:sz w:val="22"/>
          <w:szCs w:val="22"/>
        </w:rPr>
      </w:pPr>
      <w:bookmarkStart w:id="22" w:name="_Hlk155872422"/>
      <w:r w:rsidRPr="00285177">
        <w:rPr>
          <w:rFonts w:asciiTheme="minorHAnsi" w:hAnsiTheme="minorHAnsi" w:cstheme="minorHAnsi"/>
          <w:sz w:val="22"/>
          <w:szCs w:val="22"/>
        </w:rPr>
        <w:t>CONTRATO ADMINISTRATIVO N° /202</w:t>
      </w:r>
      <w:r w:rsidR="00285177">
        <w:rPr>
          <w:rFonts w:asciiTheme="minorHAnsi" w:hAnsiTheme="minorHAnsi" w:cstheme="minorHAnsi"/>
          <w:sz w:val="22"/>
          <w:szCs w:val="22"/>
        </w:rPr>
        <w:t>6</w:t>
      </w:r>
    </w:p>
    <w:p w14:paraId="51A5066F" w14:textId="7234D6A7" w:rsidR="0072272A" w:rsidRPr="00285177" w:rsidRDefault="0072272A" w:rsidP="00FB1327">
      <w:pPr>
        <w:pStyle w:val="Ttulo1"/>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sz w:val="22"/>
          <w:szCs w:val="22"/>
        </w:rPr>
        <w:t>DISPENSA DE LICITAÇÃO N°. /202</w:t>
      </w:r>
      <w:r w:rsidR="00285177">
        <w:rPr>
          <w:rFonts w:asciiTheme="minorHAnsi" w:hAnsiTheme="minorHAnsi" w:cstheme="minorHAnsi"/>
          <w:sz w:val="22"/>
          <w:szCs w:val="22"/>
        </w:rPr>
        <w:t>6</w:t>
      </w:r>
    </w:p>
    <w:p w14:paraId="42F4B8D9" w14:textId="70ECD854" w:rsidR="0072272A" w:rsidRPr="00285177" w:rsidRDefault="0072272A" w:rsidP="00FB1327">
      <w:pPr>
        <w:pStyle w:val="Ttulo1"/>
        <w:numPr>
          <w:ilvl w:val="0"/>
          <w:numId w:val="0"/>
        </w:numPr>
        <w:tabs>
          <w:tab w:val="left" w:pos="284"/>
        </w:tabs>
        <w:spacing w:before="0" w:after="0" w:line="240" w:lineRule="auto"/>
        <w:rPr>
          <w:rFonts w:asciiTheme="minorHAnsi" w:hAnsiTheme="minorHAnsi" w:cstheme="minorHAnsi"/>
          <w:sz w:val="22"/>
          <w:szCs w:val="22"/>
        </w:rPr>
      </w:pPr>
      <w:r w:rsidRPr="00285177">
        <w:rPr>
          <w:rFonts w:asciiTheme="minorHAnsi" w:hAnsiTheme="minorHAnsi" w:cstheme="minorHAnsi"/>
          <w:sz w:val="22"/>
          <w:szCs w:val="22"/>
        </w:rPr>
        <w:t>PROCESSO ADMINISTRATIVO N°. /202</w:t>
      </w:r>
      <w:r w:rsidR="00285177">
        <w:rPr>
          <w:rFonts w:asciiTheme="minorHAnsi" w:hAnsiTheme="minorHAnsi" w:cstheme="minorHAnsi"/>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2233CF" w:rsidRPr="00285177" w14:paraId="17EF055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ECE3C6C"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08F0C62B"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r w:rsidRPr="00285177">
              <w:rPr>
                <w:rFonts w:asciiTheme="minorHAnsi" w:hAnsiTheme="minorHAnsi" w:cstheme="minorHAnsi"/>
              </w:rPr>
              <w:t xml:space="preserve">Contrato de prestação de serviços, que entre si celebram o </w:t>
            </w:r>
            <w:r w:rsidRPr="00285177">
              <w:rPr>
                <w:rFonts w:asciiTheme="minorHAnsi" w:hAnsiTheme="minorHAnsi" w:cstheme="minorHAnsi"/>
                <w:b/>
              </w:rPr>
              <w:t>Município de Nova Prata do Iguaçu</w:t>
            </w:r>
            <w:r w:rsidRPr="00285177">
              <w:rPr>
                <w:rFonts w:asciiTheme="minorHAnsi" w:hAnsiTheme="minorHAnsi" w:cstheme="minorHAnsi"/>
              </w:rPr>
              <w:t>, Estado do Paraná e a empresa*******, que se regerá pelas cláusulas e condições especificadas em seguida, sob a égide da Lei nº 14.133/2021, de 21/06/1993 na forma abaixo:</w:t>
            </w:r>
          </w:p>
        </w:tc>
      </w:tr>
      <w:tr w:rsidR="002233CF" w:rsidRPr="00285177" w14:paraId="1F857DC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47AB8F8D"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BAEE4A0"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2233CF" w:rsidRPr="00285177" w14:paraId="22C31945" w14:textId="77777777" w:rsidTr="000033F6">
        <w:tc>
          <w:tcPr>
            <w:tcW w:w="1803" w:type="dxa"/>
            <w:tcBorders>
              <w:top w:val="single" w:sz="4" w:space="0" w:color="BFBFBF"/>
              <w:left w:val="single" w:sz="4" w:space="0" w:color="BFBFBF"/>
              <w:bottom w:val="single" w:sz="4" w:space="0" w:color="BFBFBF"/>
              <w:right w:val="single" w:sz="4" w:space="0" w:color="BFBFBF"/>
            </w:tcBorders>
            <w:hideMark/>
          </w:tcPr>
          <w:p w14:paraId="5F372936"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6234E85D" w14:textId="2A43586B"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b/>
              </w:rPr>
              <w:t>Município de Nova Prata do Iguaçu</w:t>
            </w:r>
            <w:r w:rsidRPr="00285177">
              <w:rPr>
                <w:rFonts w:asciiTheme="minorHAnsi" w:hAnsiTheme="minorHAnsi" w:cstheme="minorHAnsi"/>
              </w:rPr>
              <w:t xml:space="preserve">, Estado do Paraná, pessoa Jurídica de Direito interno, com sede à Rua Vereador Valmor Gomes, 11/59, inscrito no CNPJ nº 78.103.884/0001-05. Neste Ato devidamente representado pelo Prefeito Municipal, Senhor </w:t>
            </w:r>
            <w:r w:rsidR="0012567E" w:rsidRPr="00285177">
              <w:rPr>
                <w:rFonts w:asciiTheme="minorHAnsi" w:hAnsiTheme="minorHAnsi" w:cstheme="minorHAnsi"/>
              </w:rPr>
              <w:t>******</w:t>
            </w:r>
            <w:r w:rsidRPr="00285177">
              <w:rPr>
                <w:rFonts w:asciiTheme="minorHAnsi" w:hAnsiTheme="minorHAnsi" w:cstheme="minorHAnsi"/>
                <w:bCs/>
              </w:rPr>
              <w:t>,</w:t>
            </w:r>
            <w:r w:rsidRPr="00285177">
              <w:rPr>
                <w:rFonts w:asciiTheme="minorHAnsi" w:hAnsiTheme="minorHAnsi" w:cstheme="minorHAnsi"/>
                <w:b/>
                <w:bCs/>
              </w:rPr>
              <w:t xml:space="preserve"> </w:t>
            </w:r>
            <w:r w:rsidRPr="00285177">
              <w:rPr>
                <w:rFonts w:asciiTheme="minorHAnsi" w:hAnsiTheme="minorHAnsi" w:cstheme="minorHAnsi"/>
              </w:rPr>
              <w:t xml:space="preserve">brasileiro, casado, portador do RG nº </w:t>
            </w:r>
            <w:r w:rsidR="00285177">
              <w:rPr>
                <w:rFonts w:asciiTheme="minorHAnsi" w:hAnsiTheme="minorHAnsi" w:cstheme="minorHAnsi"/>
              </w:rPr>
              <w:t>****</w:t>
            </w:r>
            <w:r w:rsidRPr="00285177">
              <w:rPr>
                <w:rFonts w:asciiTheme="minorHAnsi" w:hAnsiTheme="minorHAnsi" w:cstheme="minorHAnsi"/>
              </w:rPr>
              <w:t xml:space="preserve"> e inscrito no CPF nº </w:t>
            </w:r>
            <w:r w:rsidR="00285177">
              <w:rPr>
                <w:rFonts w:asciiTheme="minorHAnsi" w:hAnsiTheme="minorHAnsi" w:cstheme="minorHAnsi"/>
              </w:rPr>
              <w:t>***</w:t>
            </w:r>
            <w:r w:rsidRPr="00285177">
              <w:rPr>
                <w:rFonts w:asciiTheme="minorHAnsi" w:hAnsiTheme="minorHAnsi" w:cstheme="minorHAnsi"/>
              </w:rPr>
              <w:t xml:space="preserve">, residente na </w:t>
            </w:r>
            <w:r w:rsidR="00285177">
              <w:rPr>
                <w:rFonts w:asciiTheme="minorHAnsi" w:hAnsiTheme="minorHAnsi" w:cstheme="minorHAnsi"/>
              </w:rPr>
              <w:t>***</w:t>
            </w:r>
            <w:r w:rsidRPr="00285177">
              <w:rPr>
                <w:rFonts w:asciiTheme="minorHAnsi" w:hAnsiTheme="minorHAnsi" w:cstheme="minorHAnsi"/>
              </w:rPr>
              <w:t xml:space="preserve">, nº </w:t>
            </w:r>
            <w:r w:rsidR="00285177">
              <w:rPr>
                <w:rFonts w:asciiTheme="minorHAnsi" w:hAnsiTheme="minorHAnsi" w:cstheme="minorHAnsi"/>
              </w:rPr>
              <w:t>***</w:t>
            </w:r>
            <w:r w:rsidRPr="00285177">
              <w:rPr>
                <w:rFonts w:asciiTheme="minorHAnsi" w:hAnsiTheme="minorHAnsi" w:cstheme="minorHAnsi"/>
              </w:rPr>
              <w:t>, nesta cidade.</w:t>
            </w:r>
          </w:p>
        </w:tc>
      </w:tr>
      <w:tr w:rsidR="002233CF" w:rsidRPr="00285177" w14:paraId="4109886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1AD2B9B"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5B6EB458"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2233CF" w:rsidRPr="00285177" w14:paraId="3E9FE5B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25C2E1F6"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r w:rsidRPr="00285177">
              <w:rPr>
                <w:rFonts w:asciiTheme="minorHAnsi" w:hAnsiTheme="minorHAnsi" w:cstheme="minorHAnsi"/>
                <w:b/>
                <w:bCs/>
              </w:rPr>
              <w:t>CONTRATADA</w:t>
            </w:r>
          </w:p>
          <w:p w14:paraId="40636E96" w14:textId="77777777" w:rsidR="0072272A" w:rsidRPr="00285177" w:rsidRDefault="0072272A" w:rsidP="00285177">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419650A0"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b/>
                <w:bCs/>
                <w:lang w:val="pt-BR"/>
              </w:rPr>
              <w:t>***********</w:t>
            </w:r>
            <w:r w:rsidRPr="00285177">
              <w:rPr>
                <w:rFonts w:asciiTheme="minorHAnsi" w:hAnsiTheme="minorHAnsi" w:cstheme="minorHAnsi"/>
                <w:b/>
                <w:bCs/>
              </w:rPr>
              <w:t xml:space="preserve">, </w:t>
            </w:r>
            <w:r w:rsidRPr="00285177">
              <w:rPr>
                <w:rFonts w:asciiTheme="minorHAnsi" w:hAnsiTheme="minorHAnsi" w:cstheme="minorHAnsi"/>
              </w:rPr>
              <w:t>Pessoa Jurídica, com sede na ******</w:t>
            </w:r>
            <w:r w:rsidRPr="00285177">
              <w:rPr>
                <w:rFonts w:asciiTheme="minorHAnsi" w:hAnsiTheme="minorHAnsi" w:cstheme="minorHAnsi"/>
                <w:lang w:val="pt-BR"/>
              </w:rPr>
              <w:t>,</w:t>
            </w:r>
            <w:r w:rsidRPr="00285177">
              <w:rPr>
                <w:rFonts w:asciiTheme="minorHAnsi" w:hAnsiTheme="minorHAnsi" w:cstheme="minorHAnsi"/>
                <w:spacing w:val="24"/>
                <w:lang w:val="pt-BR"/>
              </w:rPr>
              <w:t xml:space="preserve"> </w:t>
            </w:r>
            <w:r w:rsidRPr="00285177">
              <w:rPr>
                <w:rFonts w:asciiTheme="minorHAnsi" w:hAnsiTheme="minorHAnsi" w:cstheme="minorHAnsi"/>
                <w:lang w:val="pt-BR"/>
              </w:rPr>
              <w:t>inscrita</w:t>
            </w:r>
            <w:r w:rsidRPr="00285177">
              <w:rPr>
                <w:rFonts w:asciiTheme="minorHAnsi" w:hAnsiTheme="minorHAnsi" w:cstheme="minorHAnsi"/>
                <w:spacing w:val="25"/>
                <w:lang w:val="pt-BR"/>
              </w:rPr>
              <w:t xml:space="preserve"> </w:t>
            </w:r>
            <w:r w:rsidRPr="00285177">
              <w:rPr>
                <w:rFonts w:asciiTheme="minorHAnsi" w:hAnsiTheme="minorHAnsi" w:cstheme="minorHAnsi"/>
                <w:lang w:val="pt-BR"/>
              </w:rPr>
              <w:t>no</w:t>
            </w:r>
            <w:r w:rsidRPr="00285177">
              <w:rPr>
                <w:rFonts w:asciiTheme="minorHAnsi" w:hAnsiTheme="minorHAnsi" w:cstheme="minorHAnsi"/>
                <w:spacing w:val="1"/>
                <w:lang w:val="pt-BR"/>
              </w:rPr>
              <w:t xml:space="preserve"> </w:t>
            </w:r>
            <w:r w:rsidRPr="00285177">
              <w:rPr>
                <w:rFonts w:asciiTheme="minorHAnsi" w:hAnsiTheme="minorHAnsi" w:cstheme="minorHAnsi"/>
                <w:lang w:val="pt-BR"/>
              </w:rPr>
              <w:t>Cadastro Nacional de Pessoas Jurídicas – CNPJ sob o nº ********,</w:t>
            </w:r>
            <w:r w:rsidRPr="00285177">
              <w:rPr>
                <w:rFonts w:asciiTheme="minorHAnsi" w:hAnsiTheme="minorHAnsi" w:cstheme="minorHAnsi"/>
                <w:spacing w:val="56"/>
                <w:lang w:val="pt-BR"/>
              </w:rPr>
              <w:t xml:space="preserve"> </w:t>
            </w:r>
            <w:r w:rsidRPr="00285177">
              <w:rPr>
                <w:rFonts w:asciiTheme="minorHAnsi" w:hAnsiTheme="minorHAnsi" w:cstheme="minorHAnsi"/>
                <w:lang w:val="pt-BR"/>
              </w:rPr>
              <w:t>neste</w:t>
            </w:r>
            <w:r w:rsidRPr="00285177">
              <w:rPr>
                <w:rFonts w:asciiTheme="minorHAnsi" w:hAnsiTheme="minorHAnsi" w:cstheme="minorHAnsi"/>
                <w:spacing w:val="49"/>
                <w:lang w:val="pt-BR"/>
              </w:rPr>
              <w:t xml:space="preserve"> </w:t>
            </w:r>
            <w:r w:rsidRPr="00285177">
              <w:rPr>
                <w:rFonts w:asciiTheme="minorHAnsi" w:hAnsiTheme="minorHAnsi" w:cstheme="minorHAnsi"/>
                <w:lang w:val="pt-BR"/>
              </w:rPr>
              <w:t>ato</w:t>
            </w:r>
            <w:r w:rsidRPr="00285177">
              <w:rPr>
                <w:rFonts w:asciiTheme="minorHAnsi" w:hAnsiTheme="minorHAnsi" w:cstheme="minorHAnsi"/>
                <w:spacing w:val="52"/>
                <w:lang w:val="pt-BR"/>
              </w:rPr>
              <w:t xml:space="preserve"> </w:t>
            </w:r>
            <w:r w:rsidRPr="00285177">
              <w:rPr>
                <w:rFonts w:asciiTheme="minorHAnsi" w:hAnsiTheme="minorHAnsi" w:cstheme="minorHAnsi"/>
                <w:lang w:val="pt-BR"/>
              </w:rPr>
              <w:t>representada</w:t>
            </w:r>
            <w:r w:rsidRPr="00285177">
              <w:rPr>
                <w:rFonts w:asciiTheme="minorHAnsi" w:hAnsiTheme="minorHAnsi" w:cstheme="minorHAnsi"/>
                <w:spacing w:val="33"/>
                <w:lang w:val="pt-BR"/>
              </w:rPr>
              <w:t xml:space="preserve"> </w:t>
            </w:r>
            <w:r w:rsidRPr="00285177">
              <w:rPr>
                <w:rFonts w:asciiTheme="minorHAnsi" w:hAnsiTheme="minorHAnsi" w:cstheme="minorHAnsi"/>
                <w:lang w:val="pt-BR"/>
              </w:rPr>
              <w:t xml:space="preserve">por </w:t>
            </w:r>
            <w:r w:rsidRPr="00285177">
              <w:rPr>
                <w:rFonts w:asciiTheme="minorHAnsi" w:hAnsiTheme="minorHAnsi" w:cstheme="minorHAnsi"/>
                <w:b/>
                <w:bCs/>
                <w:spacing w:val="-11"/>
                <w:u w:val="single"/>
                <w:lang w:val="pt-BR"/>
              </w:rPr>
              <w:t>********</w:t>
            </w:r>
            <w:r w:rsidRPr="00285177">
              <w:rPr>
                <w:rFonts w:asciiTheme="minorHAnsi" w:hAnsiTheme="minorHAnsi" w:cstheme="minorHAnsi"/>
                <w:spacing w:val="-11"/>
                <w:lang w:val="pt-BR"/>
              </w:rPr>
              <w:t>, portador do CPF nº **********</w:t>
            </w:r>
            <w:r w:rsidRPr="00285177">
              <w:rPr>
                <w:rFonts w:asciiTheme="minorHAnsi" w:hAnsiTheme="minorHAnsi" w:cstheme="minorHAnsi"/>
              </w:rPr>
              <w:t>.</w:t>
            </w:r>
          </w:p>
        </w:tc>
      </w:tr>
    </w:tbl>
    <w:p w14:paraId="173B696E" w14:textId="77777777" w:rsidR="0072272A" w:rsidRPr="00285177" w:rsidRDefault="0072272A" w:rsidP="00285177">
      <w:pPr>
        <w:pStyle w:val="Corpodetexto"/>
        <w:tabs>
          <w:tab w:val="left" w:pos="284"/>
        </w:tabs>
        <w:spacing w:before="120" w:after="120" w:line="240" w:lineRule="auto"/>
        <w:jc w:val="both"/>
        <w:rPr>
          <w:rFonts w:asciiTheme="minorHAnsi" w:hAnsiTheme="minorHAnsi" w:cstheme="minorHAnsi"/>
          <w:b/>
          <w:sz w:val="22"/>
          <w:szCs w:val="22"/>
        </w:rPr>
      </w:pPr>
    </w:p>
    <w:p w14:paraId="5D48684B" w14:textId="652696F1" w:rsidR="0072272A" w:rsidRPr="00285177" w:rsidRDefault="0072272A" w:rsidP="00285177">
      <w:pPr>
        <w:tabs>
          <w:tab w:val="left" w:pos="284"/>
        </w:tabs>
        <w:spacing w:before="120" w:after="120"/>
        <w:jc w:val="both"/>
        <w:rPr>
          <w:rFonts w:asciiTheme="minorHAnsi" w:hAnsiTheme="minorHAnsi" w:cstheme="minorHAnsi"/>
          <w:sz w:val="22"/>
          <w:szCs w:val="22"/>
        </w:rPr>
      </w:pPr>
      <w:r w:rsidRPr="00285177">
        <w:rPr>
          <w:rFonts w:asciiTheme="minorHAnsi" w:hAnsiTheme="minorHAnsi" w:cstheme="minorHAnsi"/>
          <w:sz w:val="22"/>
          <w:szCs w:val="22"/>
        </w:rPr>
        <w:t>Aos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 xml:space="preserve">dias </w:t>
      </w:r>
      <w:r w:rsidR="00C802EF" w:rsidRPr="00285177">
        <w:rPr>
          <w:rFonts w:asciiTheme="minorHAnsi" w:hAnsiTheme="minorHAnsi" w:cstheme="minorHAnsi"/>
          <w:sz w:val="22"/>
          <w:szCs w:val="22"/>
        </w:rPr>
        <w:t>**</w:t>
      </w:r>
      <w:r w:rsidRPr="00285177">
        <w:rPr>
          <w:rFonts w:asciiTheme="minorHAnsi" w:hAnsiTheme="minorHAnsi" w:cstheme="minorHAnsi"/>
          <w:sz w:val="22"/>
          <w:szCs w:val="22"/>
        </w:rPr>
        <w:t xml:space="preserve"> do</w:t>
      </w:r>
      <w:r w:rsidRPr="00285177">
        <w:rPr>
          <w:rFonts w:asciiTheme="minorHAnsi" w:hAnsiTheme="minorHAnsi" w:cstheme="minorHAnsi"/>
          <w:spacing w:val="18"/>
          <w:sz w:val="22"/>
          <w:szCs w:val="22"/>
        </w:rPr>
        <w:t xml:space="preserve"> </w:t>
      </w:r>
      <w:r w:rsidRPr="00285177">
        <w:rPr>
          <w:rFonts w:asciiTheme="minorHAnsi" w:hAnsiTheme="minorHAnsi" w:cstheme="minorHAnsi"/>
          <w:sz w:val="22"/>
          <w:szCs w:val="22"/>
        </w:rPr>
        <w:t>mês</w:t>
      </w:r>
      <w:r w:rsidRPr="00285177">
        <w:rPr>
          <w:rFonts w:asciiTheme="minorHAnsi" w:hAnsiTheme="minorHAnsi" w:cstheme="minorHAnsi"/>
          <w:spacing w:val="81"/>
          <w:sz w:val="22"/>
          <w:szCs w:val="22"/>
        </w:rPr>
        <w:t xml:space="preserve"> </w:t>
      </w:r>
      <w:r w:rsidRPr="00285177">
        <w:rPr>
          <w:rFonts w:asciiTheme="minorHAnsi" w:hAnsiTheme="minorHAnsi" w:cstheme="minorHAnsi"/>
          <w:sz w:val="22"/>
          <w:szCs w:val="22"/>
        </w:rPr>
        <w:t xml:space="preserve">de </w:t>
      </w:r>
      <w:r w:rsidR="00C802EF" w:rsidRPr="00285177">
        <w:rPr>
          <w:rFonts w:asciiTheme="minorHAnsi" w:hAnsiTheme="minorHAnsi" w:cstheme="minorHAnsi"/>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83"/>
          <w:sz w:val="22"/>
          <w:szCs w:val="22"/>
        </w:rPr>
        <w:t xml:space="preserve"> </w:t>
      </w:r>
      <w:r w:rsidRPr="00285177">
        <w:rPr>
          <w:rFonts w:asciiTheme="minorHAnsi" w:hAnsiTheme="minorHAnsi" w:cstheme="minorHAnsi"/>
          <w:sz w:val="22"/>
          <w:szCs w:val="22"/>
        </w:rPr>
        <w:t>ano</w:t>
      </w:r>
      <w:r w:rsidRPr="00285177">
        <w:rPr>
          <w:rFonts w:asciiTheme="minorHAnsi" w:hAnsiTheme="minorHAnsi" w:cstheme="minorHAnsi"/>
          <w:spacing w:val="81"/>
          <w:sz w:val="22"/>
          <w:szCs w:val="22"/>
        </w:rPr>
        <w:t xml:space="preserve"> </w:t>
      </w:r>
      <w:r w:rsidRPr="00285177">
        <w:rPr>
          <w:rFonts w:asciiTheme="minorHAnsi" w:hAnsiTheme="minorHAnsi" w:cstheme="minorHAnsi"/>
          <w:sz w:val="22"/>
          <w:szCs w:val="22"/>
        </w:rPr>
        <w:t>de 20</w:t>
      </w:r>
      <w:r w:rsidR="00C802EF" w:rsidRPr="00285177">
        <w:rPr>
          <w:rFonts w:asciiTheme="minorHAnsi" w:hAnsiTheme="minorHAnsi" w:cstheme="minorHAnsi"/>
          <w:sz w:val="22"/>
          <w:szCs w:val="22"/>
        </w:rPr>
        <w:t xml:space="preserve"> **</w:t>
      </w:r>
      <w:r w:rsidRPr="00285177">
        <w:rPr>
          <w:rFonts w:asciiTheme="minorHAnsi" w:hAnsiTheme="minorHAnsi" w:cstheme="minorHAnsi"/>
          <w:sz w:val="22"/>
          <w:szCs w:val="22"/>
        </w:rPr>
        <w:t>, o</w:t>
      </w:r>
      <w:r w:rsidRPr="00285177">
        <w:rPr>
          <w:rFonts w:asciiTheme="minorHAnsi" w:hAnsiTheme="minorHAnsi" w:cstheme="minorHAnsi"/>
          <w:spacing w:val="56"/>
          <w:sz w:val="22"/>
          <w:szCs w:val="22"/>
        </w:rPr>
        <w:t xml:space="preserve"> </w:t>
      </w:r>
      <w:r w:rsidRPr="00285177">
        <w:rPr>
          <w:rFonts w:asciiTheme="minorHAnsi" w:hAnsiTheme="minorHAnsi" w:cstheme="minorHAnsi"/>
          <w:b/>
          <w:sz w:val="22"/>
          <w:szCs w:val="22"/>
        </w:rPr>
        <w:t>MUNICÍPIO DE NOVA PRATA DO IGUAÇU,</w:t>
      </w:r>
      <w:r w:rsidRPr="00285177">
        <w:rPr>
          <w:rFonts w:asciiTheme="minorHAnsi" w:hAnsiTheme="minorHAnsi" w:cstheme="minorHAnsi"/>
          <w:b/>
          <w:spacing w:val="57"/>
          <w:sz w:val="22"/>
          <w:szCs w:val="22"/>
        </w:rPr>
        <w:t xml:space="preserve"> </w:t>
      </w:r>
      <w:r w:rsidRPr="00285177">
        <w:rPr>
          <w:rFonts w:asciiTheme="minorHAnsi" w:hAnsiTheme="minorHAnsi" w:cstheme="minorHAnsi"/>
          <w:sz w:val="22"/>
          <w:szCs w:val="22"/>
        </w:rPr>
        <w:t>a seguir denominado</w:t>
      </w:r>
      <w:r w:rsidRPr="00285177">
        <w:rPr>
          <w:rFonts w:asciiTheme="minorHAnsi" w:hAnsiTheme="minorHAnsi" w:cstheme="minorHAnsi"/>
          <w:spacing w:val="1"/>
          <w:sz w:val="22"/>
          <w:szCs w:val="22"/>
        </w:rPr>
        <w:t xml:space="preserve"> </w:t>
      </w:r>
      <w:r w:rsidRPr="00285177">
        <w:rPr>
          <w:rFonts w:asciiTheme="minorHAnsi" w:hAnsiTheme="minorHAnsi" w:cstheme="minorHAnsi"/>
          <w:b/>
          <w:sz w:val="22"/>
          <w:szCs w:val="22"/>
        </w:rPr>
        <w:t>CONTRATANTE</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representado</w:t>
      </w:r>
      <w:r w:rsidRPr="00285177">
        <w:rPr>
          <w:rFonts w:asciiTheme="minorHAnsi" w:hAnsiTheme="minorHAnsi" w:cstheme="minorHAnsi"/>
          <w:spacing w:val="61"/>
          <w:sz w:val="22"/>
          <w:szCs w:val="22"/>
        </w:rPr>
        <w:t xml:space="preserve"> </w:t>
      </w:r>
      <w:r w:rsidRPr="00285177">
        <w:rPr>
          <w:rFonts w:asciiTheme="minorHAnsi" w:hAnsiTheme="minorHAnsi" w:cstheme="minorHAnsi"/>
          <w:sz w:val="22"/>
          <w:szCs w:val="22"/>
        </w:rPr>
        <w:t xml:space="preserve">pelo Prefeito o Sr. </w:t>
      </w:r>
      <w:r w:rsidR="0012567E" w:rsidRPr="00285177">
        <w:rPr>
          <w:rFonts w:asciiTheme="minorHAnsi" w:hAnsiTheme="minorHAnsi" w:cstheme="minorHAnsi"/>
          <w:sz w:val="22"/>
          <w:szCs w:val="22"/>
        </w:rPr>
        <w:t>****</w:t>
      </w:r>
      <w:r w:rsidRPr="00285177">
        <w:rPr>
          <w:rFonts w:asciiTheme="minorHAnsi" w:hAnsiTheme="minorHAnsi" w:cstheme="minorHAnsi"/>
          <w:sz w:val="22"/>
          <w:szCs w:val="22"/>
        </w:rPr>
        <w:t xml:space="preserve">, e a empresa </w:t>
      </w:r>
      <w:r w:rsidRPr="00285177">
        <w:rPr>
          <w:rFonts w:asciiTheme="minorHAnsi" w:hAnsiTheme="minorHAnsi" w:cstheme="minorHAnsi"/>
          <w:b/>
          <w:bCs/>
          <w:sz w:val="22"/>
          <w:szCs w:val="22"/>
        </w:rPr>
        <w:t>*******</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neste</w:t>
      </w:r>
      <w:r w:rsidRPr="00285177">
        <w:rPr>
          <w:rFonts w:asciiTheme="minorHAnsi" w:hAnsiTheme="minorHAnsi" w:cstheme="minorHAnsi"/>
          <w:spacing w:val="49"/>
          <w:sz w:val="22"/>
          <w:szCs w:val="22"/>
        </w:rPr>
        <w:t xml:space="preserve"> </w:t>
      </w:r>
      <w:r w:rsidRPr="00285177">
        <w:rPr>
          <w:rFonts w:asciiTheme="minorHAnsi" w:hAnsiTheme="minorHAnsi" w:cstheme="minorHAnsi"/>
          <w:sz w:val="22"/>
          <w:szCs w:val="22"/>
        </w:rPr>
        <w:t>ato</w:t>
      </w:r>
      <w:r w:rsidRPr="00285177">
        <w:rPr>
          <w:rFonts w:asciiTheme="minorHAnsi" w:hAnsiTheme="minorHAnsi" w:cstheme="minorHAnsi"/>
          <w:spacing w:val="52"/>
          <w:sz w:val="22"/>
          <w:szCs w:val="22"/>
        </w:rPr>
        <w:t xml:space="preserve"> </w:t>
      </w:r>
      <w:r w:rsidRPr="00285177">
        <w:rPr>
          <w:rFonts w:asciiTheme="minorHAnsi" w:hAnsiTheme="minorHAnsi" w:cstheme="minorHAnsi"/>
          <w:sz w:val="22"/>
          <w:szCs w:val="22"/>
        </w:rPr>
        <w:t>representada</w:t>
      </w:r>
      <w:r w:rsidRPr="00285177">
        <w:rPr>
          <w:rFonts w:asciiTheme="minorHAnsi" w:hAnsiTheme="minorHAnsi" w:cstheme="minorHAnsi"/>
          <w:spacing w:val="33"/>
          <w:sz w:val="22"/>
          <w:szCs w:val="22"/>
        </w:rPr>
        <w:t xml:space="preserve"> </w:t>
      </w:r>
      <w:r w:rsidRPr="00285177">
        <w:rPr>
          <w:rFonts w:asciiTheme="minorHAnsi" w:hAnsiTheme="minorHAnsi" w:cstheme="minorHAnsi"/>
          <w:sz w:val="22"/>
          <w:szCs w:val="22"/>
        </w:rPr>
        <w:t xml:space="preserve">por </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seguir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denominada</w:t>
      </w:r>
      <w:r w:rsidRPr="00285177">
        <w:rPr>
          <w:rFonts w:asciiTheme="minorHAnsi" w:hAnsiTheme="minorHAnsi" w:cstheme="minorHAnsi"/>
          <w:spacing w:val="49"/>
          <w:sz w:val="22"/>
          <w:szCs w:val="22"/>
        </w:rPr>
        <w:t xml:space="preserve"> </w:t>
      </w:r>
      <w:r w:rsidRPr="00285177">
        <w:rPr>
          <w:rFonts w:asciiTheme="minorHAnsi" w:hAnsiTheme="minorHAnsi" w:cstheme="minorHAnsi"/>
          <w:b/>
          <w:sz w:val="22"/>
          <w:szCs w:val="22"/>
        </w:rPr>
        <w:t>CONTRATADA</w:t>
      </w:r>
      <w:r w:rsidRPr="00285177">
        <w:rPr>
          <w:rFonts w:asciiTheme="minorHAnsi" w:hAnsiTheme="minorHAnsi" w:cstheme="minorHAnsi"/>
          <w:sz w:val="22"/>
          <w:szCs w:val="22"/>
        </w:rPr>
        <w:t>,</w:t>
      </w:r>
      <w:r w:rsidRPr="00285177">
        <w:rPr>
          <w:rFonts w:asciiTheme="minorHAnsi" w:hAnsiTheme="minorHAnsi" w:cstheme="minorHAnsi"/>
          <w:spacing w:val="38"/>
          <w:sz w:val="22"/>
          <w:szCs w:val="22"/>
        </w:rPr>
        <w:t xml:space="preserve"> </w:t>
      </w:r>
      <w:r w:rsidRPr="00285177">
        <w:rPr>
          <w:rFonts w:asciiTheme="minorHAnsi" w:hAnsiTheme="minorHAnsi" w:cstheme="minorHAnsi"/>
          <w:sz w:val="22"/>
          <w:szCs w:val="22"/>
        </w:rPr>
        <w:t>têm justo e acordado o presente Contrato, que é</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celebrado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em</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decorrência</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resultado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do processo de Dispensa</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Nº ***</w:t>
      </w:r>
      <w:r w:rsidRPr="00285177">
        <w:rPr>
          <w:rFonts w:asciiTheme="minorHAnsi" w:hAnsiTheme="minorHAnsi" w:cstheme="minorHAnsi"/>
          <w:spacing w:val="1"/>
          <w:sz w:val="22"/>
          <w:szCs w:val="22"/>
        </w:rPr>
        <w:t>/202</w:t>
      </w:r>
      <w:r w:rsidR="00086702">
        <w:rPr>
          <w:rFonts w:asciiTheme="minorHAnsi" w:hAnsiTheme="minorHAnsi" w:cstheme="minorHAnsi"/>
          <w:spacing w:val="1"/>
          <w:sz w:val="22"/>
          <w:szCs w:val="22"/>
        </w:rPr>
        <w:t>6</w:t>
      </w:r>
      <w:r w:rsidRPr="00285177">
        <w:rPr>
          <w:rFonts w:asciiTheme="minorHAnsi" w:hAnsiTheme="minorHAnsi" w:cstheme="minorHAnsi"/>
          <w:sz w:val="22"/>
          <w:szCs w:val="22"/>
        </w:rPr>
        <w:t>, realizado por meio do processo administrativo nº ***/202</w:t>
      </w:r>
      <w:r w:rsidR="00086702">
        <w:rPr>
          <w:rFonts w:asciiTheme="minorHAnsi" w:hAnsiTheme="minorHAnsi" w:cstheme="minorHAnsi"/>
          <w:sz w:val="22"/>
          <w:szCs w:val="22"/>
        </w:rPr>
        <w:t>6</w:t>
      </w:r>
      <w:r w:rsidRPr="00285177">
        <w:rPr>
          <w:rFonts w:asciiTheme="minorHAnsi" w:hAnsiTheme="minorHAnsi" w:cstheme="minorHAnsi"/>
          <w:sz w:val="22"/>
          <w:szCs w:val="22"/>
        </w:rPr>
        <w:t>, que se regerá pelas seguintes cláusulas e condições.</w:t>
      </w:r>
    </w:p>
    <w:p w14:paraId="3DD5DC17"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506925D6" w14:textId="77777777"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PRIMEIRA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LEGISLAÇÃO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APLICÁVEL</w:t>
      </w:r>
    </w:p>
    <w:p w14:paraId="6CDD6785" w14:textId="77777777" w:rsidR="0072272A" w:rsidRPr="00285177" w:rsidRDefault="0072272A" w:rsidP="00285177">
      <w:pPr>
        <w:tabs>
          <w:tab w:val="left" w:pos="284"/>
        </w:tabs>
        <w:spacing w:before="120" w:after="120"/>
        <w:ind w:firstLine="2835"/>
        <w:jc w:val="both"/>
        <w:rPr>
          <w:rFonts w:asciiTheme="minorHAnsi" w:hAnsiTheme="minorHAnsi" w:cstheme="minorHAnsi"/>
          <w:sz w:val="22"/>
          <w:szCs w:val="22"/>
        </w:rPr>
      </w:pPr>
      <w:r w:rsidRPr="00285177">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93EEC" w14:textId="77777777"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SEGUNDA – OBJETO</w:t>
      </w:r>
    </w:p>
    <w:p w14:paraId="1D4FA2E7"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73"/>
          <w:sz w:val="22"/>
          <w:szCs w:val="22"/>
        </w:rPr>
        <w:t xml:space="preserve"> </w:t>
      </w:r>
      <w:r w:rsidRPr="00285177">
        <w:rPr>
          <w:rFonts w:asciiTheme="minorHAnsi" w:hAnsiTheme="minorHAnsi" w:cstheme="minorHAnsi"/>
          <w:sz w:val="22"/>
          <w:szCs w:val="22"/>
        </w:rPr>
        <w:t xml:space="preserve">objeto do presente contrato é a </w:t>
      </w:r>
      <w:r w:rsidRPr="00285177">
        <w:rPr>
          <w:rFonts w:asciiTheme="minorHAnsi" w:hAnsiTheme="minorHAnsi" w:cstheme="minorHAnsi"/>
          <w:bCs/>
          <w:sz w:val="22"/>
          <w:szCs w:val="22"/>
        </w:rPr>
        <w:t>Contratação *******</w:t>
      </w:r>
      <w:r w:rsidRPr="00285177">
        <w:rPr>
          <w:rFonts w:asciiTheme="minorHAnsi" w:hAnsiTheme="minorHAnsi" w:cstheme="minorHAnsi"/>
          <w:sz w:val="22"/>
          <w:szCs w:val="22"/>
        </w:rPr>
        <w:t>, caracterizados</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especificados</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55"/>
          <w:sz w:val="22"/>
          <w:szCs w:val="22"/>
        </w:rPr>
        <w:t xml:space="preserve"> </w:t>
      </w:r>
      <w:r w:rsidRPr="00285177">
        <w:rPr>
          <w:rFonts w:asciiTheme="minorHAnsi" w:hAnsiTheme="minorHAnsi" w:cstheme="minorHAnsi"/>
          <w:sz w:val="22"/>
          <w:szCs w:val="22"/>
        </w:rPr>
        <w:t>Termo</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50"/>
          <w:sz w:val="22"/>
          <w:szCs w:val="22"/>
        </w:rPr>
        <w:t xml:space="preserve"> </w:t>
      </w:r>
      <w:r w:rsidRPr="00285177">
        <w:rPr>
          <w:rFonts w:asciiTheme="minorHAnsi" w:hAnsiTheme="minorHAnsi" w:cstheme="minorHAnsi"/>
          <w:sz w:val="22"/>
          <w:szCs w:val="22"/>
        </w:rPr>
        <w:t>Referência,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forma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abaixo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2233CF" w:rsidRPr="00285177" w14:paraId="0E1B5F68" w14:textId="77777777" w:rsidTr="00BD2412">
        <w:trPr>
          <w:trHeight w:val="450"/>
        </w:trPr>
        <w:tc>
          <w:tcPr>
            <w:tcW w:w="498" w:type="pct"/>
            <w:shd w:val="clear" w:color="auto" w:fill="D9D9D9"/>
          </w:tcPr>
          <w:p w14:paraId="1329301E"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ITEM</w:t>
            </w:r>
          </w:p>
        </w:tc>
        <w:tc>
          <w:tcPr>
            <w:tcW w:w="2837" w:type="pct"/>
            <w:shd w:val="clear" w:color="auto" w:fill="D9D9D9"/>
          </w:tcPr>
          <w:p w14:paraId="2E27AB38"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DESCRIÇÃO</w:t>
            </w:r>
          </w:p>
        </w:tc>
        <w:tc>
          <w:tcPr>
            <w:tcW w:w="668" w:type="pct"/>
            <w:shd w:val="clear" w:color="auto" w:fill="D9D9D9"/>
          </w:tcPr>
          <w:p w14:paraId="42E03F49"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proofErr w:type="spellStart"/>
            <w:r w:rsidRPr="00285177">
              <w:rPr>
                <w:rFonts w:asciiTheme="minorHAnsi" w:hAnsiTheme="minorHAnsi" w:cstheme="minorHAnsi"/>
                <w:b/>
                <w:lang w:val="pt-BR"/>
              </w:rPr>
              <w:t>Qtd</w:t>
            </w:r>
            <w:proofErr w:type="spellEnd"/>
          </w:p>
        </w:tc>
        <w:tc>
          <w:tcPr>
            <w:tcW w:w="997" w:type="pct"/>
            <w:shd w:val="clear" w:color="auto" w:fill="D9D9D9"/>
          </w:tcPr>
          <w:p w14:paraId="2FE8B959"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PREÇO TOTAL</w:t>
            </w:r>
          </w:p>
        </w:tc>
      </w:tr>
      <w:tr w:rsidR="002233CF" w:rsidRPr="00285177" w14:paraId="342ACF18" w14:textId="77777777" w:rsidTr="00BD2412">
        <w:trPr>
          <w:trHeight w:val="520"/>
        </w:trPr>
        <w:tc>
          <w:tcPr>
            <w:tcW w:w="498" w:type="pct"/>
          </w:tcPr>
          <w:p w14:paraId="4B27C49D" w14:textId="77777777" w:rsidR="0072272A" w:rsidRPr="00285177" w:rsidRDefault="0072272A" w:rsidP="00285177">
            <w:pPr>
              <w:pStyle w:val="TableParagraph"/>
              <w:tabs>
                <w:tab w:val="left" w:pos="284"/>
              </w:tabs>
              <w:spacing w:before="120" w:after="120"/>
              <w:jc w:val="both"/>
              <w:rPr>
                <w:rFonts w:asciiTheme="minorHAnsi" w:hAnsiTheme="minorHAnsi" w:cstheme="minorHAnsi"/>
                <w:lang w:val="pt-BR"/>
              </w:rPr>
            </w:pPr>
          </w:p>
        </w:tc>
        <w:tc>
          <w:tcPr>
            <w:tcW w:w="2837" w:type="pct"/>
          </w:tcPr>
          <w:p w14:paraId="4FAE9ED7" w14:textId="77777777" w:rsidR="0072272A" w:rsidRPr="00285177" w:rsidRDefault="0072272A" w:rsidP="00285177">
            <w:pPr>
              <w:pStyle w:val="TableParagraph"/>
              <w:tabs>
                <w:tab w:val="left" w:pos="284"/>
              </w:tabs>
              <w:spacing w:before="120" w:after="120"/>
              <w:jc w:val="both"/>
              <w:rPr>
                <w:rFonts w:asciiTheme="minorHAnsi" w:hAnsiTheme="minorHAnsi" w:cstheme="minorHAnsi"/>
                <w:lang w:val="pt-BR"/>
              </w:rPr>
            </w:pPr>
          </w:p>
        </w:tc>
        <w:tc>
          <w:tcPr>
            <w:tcW w:w="668" w:type="pct"/>
          </w:tcPr>
          <w:p w14:paraId="791075D8" w14:textId="77777777" w:rsidR="0072272A" w:rsidRPr="00285177" w:rsidRDefault="0072272A" w:rsidP="00285177">
            <w:pPr>
              <w:pStyle w:val="TableParagraph"/>
              <w:tabs>
                <w:tab w:val="left" w:pos="284"/>
              </w:tabs>
              <w:spacing w:before="120" w:after="120"/>
              <w:jc w:val="both"/>
              <w:rPr>
                <w:rFonts w:asciiTheme="minorHAnsi" w:hAnsiTheme="minorHAnsi" w:cstheme="minorHAnsi"/>
                <w:lang w:val="pt-BR"/>
              </w:rPr>
            </w:pPr>
          </w:p>
        </w:tc>
        <w:tc>
          <w:tcPr>
            <w:tcW w:w="997" w:type="pct"/>
          </w:tcPr>
          <w:p w14:paraId="0785D436"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p>
        </w:tc>
      </w:tr>
      <w:tr w:rsidR="0072272A" w:rsidRPr="00285177" w14:paraId="1D960712" w14:textId="77777777" w:rsidTr="00BD2412">
        <w:trPr>
          <w:trHeight w:val="450"/>
        </w:trPr>
        <w:tc>
          <w:tcPr>
            <w:tcW w:w="4003" w:type="pct"/>
            <w:gridSpan w:val="3"/>
          </w:tcPr>
          <w:p w14:paraId="69579D63"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PREÇO TOTAL</w:t>
            </w:r>
          </w:p>
        </w:tc>
        <w:tc>
          <w:tcPr>
            <w:tcW w:w="997" w:type="pct"/>
          </w:tcPr>
          <w:p w14:paraId="613DDEB7" w14:textId="77777777" w:rsidR="0072272A" w:rsidRPr="00285177" w:rsidRDefault="0072272A" w:rsidP="00285177">
            <w:pPr>
              <w:pStyle w:val="TableParagraph"/>
              <w:tabs>
                <w:tab w:val="left" w:pos="284"/>
              </w:tabs>
              <w:spacing w:before="120" w:after="120"/>
              <w:jc w:val="both"/>
              <w:rPr>
                <w:rFonts w:asciiTheme="minorHAnsi" w:hAnsiTheme="minorHAnsi" w:cstheme="minorHAnsi"/>
                <w:b/>
                <w:lang w:val="pt-BR"/>
              </w:rPr>
            </w:pPr>
            <w:r w:rsidRPr="00285177">
              <w:rPr>
                <w:rFonts w:asciiTheme="minorHAnsi" w:hAnsiTheme="minorHAnsi" w:cstheme="minorHAnsi"/>
                <w:b/>
                <w:lang w:val="pt-BR"/>
              </w:rPr>
              <w:t xml:space="preserve">R$ </w:t>
            </w:r>
          </w:p>
        </w:tc>
      </w:tr>
    </w:tbl>
    <w:p w14:paraId="1F9A094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73634E38" w14:textId="433E0D40"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Parágrafo primeiro</w:t>
      </w:r>
      <w:r w:rsidRPr="00285177">
        <w:rPr>
          <w:rFonts w:asciiTheme="minorHAnsi" w:hAnsiTheme="minorHAnsi" w:cstheme="minorHAnsi"/>
          <w:b/>
          <w:sz w:val="22"/>
          <w:szCs w:val="22"/>
        </w:rPr>
        <w:t>.</w:t>
      </w:r>
      <w:r w:rsidRPr="00285177">
        <w:rPr>
          <w:rFonts w:asciiTheme="minorHAnsi" w:hAnsiTheme="minorHAnsi" w:cstheme="minorHAnsi"/>
          <w:sz w:val="22"/>
          <w:szCs w:val="22"/>
        </w:rPr>
        <w:t xml:space="preserve"> O objeto do presente Contrato será executado com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obediência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rigorosa,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fiel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integral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todas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exigências,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normas,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itens,</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elementos,</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condições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gerais,</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especiais</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contidos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11"/>
          <w:sz w:val="22"/>
          <w:szCs w:val="22"/>
        </w:rPr>
        <w:t xml:space="preserve"> P</w:t>
      </w:r>
      <w:r w:rsidRPr="00285177">
        <w:rPr>
          <w:rFonts w:asciiTheme="minorHAnsi" w:hAnsiTheme="minorHAnsi" w:cstheme="minorHAnsi"/>
          <w:sz w:val="22"/>
          <w:szCs w:val="22"/>
        </w:rPr>
        <w:t>rocesso</w:t>
      </w:r>
      <w:r w:rsidRPr="00285177">
        <w:rPr>
          <w:rFonts w:asciiTheme="minorHAnsi" w:hAnsiTheme="minorHAnsi" w:cstheme="minorHAnsi"/>
          <w:spacing w:val="-7"/>
          <w:sz w:val="22"/>
          <w:szCs w:val="22"/>
        </w:rPr>
        <w:t xml:space="preserve"> A</w:t>
      </w:r>
      <w:r w:rsidRPr="00285177">
        <w:rPr>
          <w:rFonts w:asciiTheme="minorHAnsi" w:hAnsiTheme="minorHAnsi" w:cstheme="minorHAnsi"/>
          <w:sz w:val="22"/>
          <w:szCs w:val="22"/>
        </w:rPr>
        <w:t>dministrativo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nº ***/202</w:t>
      </w:r>
      <w:r w:rsidR="0095124A">
        <w:rPr>
          <w:rFonts w:asciiTheme="minorHAnsi" w:hAnsiTheme="minorHAnsi" w:cstheme="minorHAnsi"/>
          <w:sz w:val="22"/>
          <w:szCs w:val="22"/>
        </w:rPr>
        <w:t>6</w:t>
      </w:r>
      <w:r w:rsidRPr="00285177">
        <w:rPr>
          <w:rFonts w:asciiTheme="minorHAnsi" w:hAnsiTheme="minorHAnsi" w:cstheme="minorHAnsi"/>
          <w:sz w:val="22"/>
          <w:szCs w:val="22"/>
        </w:rPr>
        <w:t xml:space="preserve"> no presente Contrato, no Edital que deu origem à presente contratação e seus anexos,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especialmente, no Termo de Referência, bem como em detalhes e informações fornecidas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pelo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CONTRATANTE.</w:t>
      </w:r>
    </w:p>
    <w:p w14:paraId="43BCC197"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3B5B9273"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b/>
          <w:sz w:val="22"/>
          <w:szCs w:val="22"/>
        </w:rPr>
      </w:pPr>
      <w:r w:rsidRPr="00285177">
        <w:rPr>
          <w:rFonts w:asciiTheme="minorHAnsi" w:hAnsiTheme="minorHAnsi" w:cstheme="minorHAnsi"/>
          <w:b/>
          <w:sz w:val="22"/>
          <w:szCs w:val="22"/>
        </w:rPr>
        <w:t>CLÁUSULA</w:t>
      </w:r>
      <w:r w:rsidRPr="00285177">
        <w:rPr>
          <w:rFonts w:asciiTheme="minorHAnsi" w:hAnsiTheme="minorHAnsi" w:cstheme="minorHAnsi"/>
          <w:b/>
          <w:spacing w:val="-1"/>
          <w:sz w:val="22"/>
          <w:szCs w:val="22"/>
        </w:rPr>
        <w:t xml:space="preserve"> </w:t>
      </w:r>
      <w:r w:rsidRPr="00285177">
        <w:rPr>
          <w:rFonts w:asciiTheme="minorHAnsi" w:hAnsiTheme="minorHAnsi" w:cstheme="minorHAnsi"/>
          <w:b/>
          <w:sz w:val="22"/>
          <w:szCs w:val="22"/>
        </w:rPr>
        <w:t>TERCEIRA</w:t>
      </w:r>
      <w:r w:rsidRPr="00285177">
        <w:rPr>
          <w:rFonts w:asciiTheme="minorHAnsi" w:hAnsiTheme="minorHAnsi" w:cstheme="minorHAnsi"/>
          <w:b/>
          <w:spacing w:val="-1"/>
          <w:sz w:val="22"/>
          <w:szCs w:val="22"/>
        </w:rPr>
        <w:t xml:space="preserve"> </w:t>
      </w:r>
      <w:r w:rsidRPr="00285177">
        <w:rPr>
          <w:rFonts w:asciiTheme="minorHAnsi" w:hAnsiTheme="minorHAnsi" w:cstheme="minorHAnsi"/>
          <w:b/>
          <w:sz w:val="22"/>
          <w:szCs w:val="22"/>
        </w:rPr>
        <w:t>–</w:t>
      </w:r>
      <w:r w:rsidRPr="00285177">
        <w:rPr>
          <w:rFonts w:asciiTheme="minorHAnsi" w:hAnsiTheme="minorHAnsi" w:cstheme="minorHAnsi"/>
          <w:b/>
          <w:spacing w:val="-1"/>
          <w:sz w:val="22"/>
          <w:szCs w:val="22"/>
        </w:rPr>
        <w:t xml:space="preserve"> </w:t>
      </w:r>
      <w:r w:rsidRPr="00285177">
        <w:rPr>
          <w:rFonts w:asciiTheme="minorHAnsi" w:hAnsiTheme="minorHAnsi" w:cstheme="minorHAnsi"/>
          <w:b/>
          <w:sz w:val="22"/>
          <w:szCs w:val="22"/>
        </w:rPr>
        <w:t>VALOR</w:t>
      </w:r>
    </w:p>
    <w:p w14:paraId="430E2264"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70"/>
          <w:sz w:val="22"/>
          <w:szCs w:val="22"/>
        </w:rPr>
        <w:t xml:space="preserve"> </w:t>
      </w:r>
      <w:r w:rsidRPr="00285177">
        <w:rPr>
          <w:rFonts w:asciiTheme="minorHAnsi" w:hAnsiTheme="minorHAnsi" w:cstheme="minorHAnsi"/>
          <w:sz w:val="22"/>
          <w:szCs w:val="22"/>
        </w:rPr>
        <w:t>valor</w:t>
      </w:r>
      <w:r w:rsidRPr="00285177">
        <w:rPr>
          <w:rFonts w:asciiTheme="minorHAnsi" w:hAnsiTheme="minorHAnsi" w:cstheme="minorHAnsi"/>
          <w:spacing w:val="71"/>
          <w:sz w:val="22"/>
          <w:szCs w:val="22"/>
        </w:rPr>
        <w:t xml:space="preserve"> </w:t>
      </w:r>
      <w:r w:rsidRPr="00285177">
        <w:rPr>
          <w:rFonts w:asciiTheme="minorHAnsi" w:hAnsiTheme="minorHAnsi" w:cstheme="minorHAnsi"/>
          <w:sz w:val="22"/>
          <w:szCs w:val="22"/>
        </w:rPr>
        <w:t>total</w:t>
      </w:r>
      <w:r w:rsidRPr="00285177">
        <w:rPr>
          <w:rFonts w:asciiTheme="minorHAnsi" w:hAnsiTheme="minorHAnsi" w:cstheme="minorHAnsi"/>
          <w:spacing w:val="7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72"/>
          <w:sz w:val="22"/>
          <w:szCs w:val="22"/>
        </w:rPr>
        <w:t xml:space="preserve"> </w:t>
      </w:r>
      <w:r w:rsidRPr="00285177">
        <w:rPr>
          <w:rFonts w:asciiTheme="minorHAnsi" w:hAnsiTheme="minorHAnsi" w:cstheme="minorHAnsi"/>
          <w:sz w:val="22"/>
          <w:szCs w:val="22"/>
        </w:rPr>
        <w:t>presente</w:t>
      </w:r>
      <w:r w:rsidRPr="00285177">
        <w:rPr>
          <w:rFonts w:asciiTheme="minorHAnsi" w:hAnsiTheme="minorHAnsi" w:cstheme="minorHAnsi"/>
          <w:spacing w:val="71"/>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71"/>
          <w:sz w:val="22"/>
          <w:szCs w:val="22"/>
        </w:rPr>
        <w:t xml:space="preserve"> </w:t>
      </w:r>
      <w:r w:rsidRPr="00285177">
        <w:rPr>
          <w:rFonts w:asciiTheme="minorHAnsi" w:hAnsiTheme="minorHAnsi" w:cstheme="minorHAnsi"/>
          <w:sz w:val="22"/>
          <w:szCs w:val="22"/>
        </w:rPr>
        <w:t>é</w:t>
      </w:r>
      <w:r w:rsidRPr="00285177">
        <w:rPr>
          <w:rFonts w:asciiTheme="minorHAnsi" w:hAnsiTheme="minorHAnsi" w:cstheme="minorHAnsi"/>
          <w:spacing w:val="70"/>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72"/>
          <w:sz w:val="22"/>
          <w:szCs w:val="22"/>
        </w:rPr>
        <w:t xml:space="preserve"> </w:t>
      </w:r>
      <w:r w:rsidRPr="00285177">
        <w:rPr>
          <w:rFonts w:asciiTheme="minorHAnsi" w:hAnsiTheme="minorHAnsi" w:cstheme="minorHAnsi"/>
          <w:sz w:val="22"/>
          <w:szCs w:val="22"/>
        </w:rPr>
        <w:t>R$</w:t>
      </w:r>
      <w:r w:rsidRPr="00285177">
        <w:rPr>
          <w:rFonts w:asciiTheme="minorHAnsi" w:hAnsiTheme="minorHAnsi" w:cstheme="minorHAnsi"/>
          <w:spacing w:val="-1"/>
          <w:sz w:val="22"/>
          <w:szCs w:val="22"/>
        </w:rPr>
        <w:t xml:space="preserve"> ****** (******).</w:t>
      </w:r>
    </w:p>
    <w:p w14:paraId="104A1D4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065253E3" w14:textId="77777777"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QUARTA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FORMA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PRAZO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PAGAMENTO</w:t>
      </w:r>
    </w:p>
    <w:p w14:paraId="1F68E131" w14:textId="485F0183" w:rsidR="0072272A" w:rsidRPr="00285177" w:rsidRDefault="0072272A" w:rsidP="00285177">
      <w:pPr>
        <w:tabs>
          <w:tab w:val="left" w:pos="284"/>
        </w:tabs>
        <w:spacing w:before="120" w:after="120"/>
        <w:ind w:firstLine="2835"/>
        <w:jc w:val="both"/>
        <w:rPr>
          <w:rFonts w:asciiTheme="minorHAnsi" w:hAnsiTheme="minorHAnsi" w:cstheme="minorHAnsi"/>
          <w:i/>
          <w:iCs/>
          <w:sz w:val="22"/>
          <w:szCs w:val="22"/>
        </w:rPr>
      </w:pPr>
      <w:r w:rsidRPr="00285177">
        <w:rPr>
          <w:rFonts w:asciiTheme="minorHAnsi" w:hAnsiTheme="minorHAnsi" w:cstheme="minorHAnsi"/>
          <w:sz w:val="22"/>
          <w:szCs w:val="22"/>
        </w:rPr>
        <w:t>Os</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pagamentos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serão</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efetuados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após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regular</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 xml:space="preserve">liquidação da despesa, nos termos do </w:t>
      </w:r>
      <w:r w:rsidRPr="00285177">
        <w:rPr>
          <w:rFonts w:asciiTheme="minorHAnsi" w:hAnsiTheme="minorHAnsi" w:cstheme="minorHAnsi"/>
          <w:b/>
          <w:sz w:val="22"/>
          <w:szCs w:val="22"/>
        </w:rPr>
        <w:t>art. 63 da Lei Federal nº 4.320/1964</w:t>
      </w:r>
      <w:r w:rsidRPr="00285177">
        <w:rPr>
          <w:rFonts w:asciiTheme="minorHAnsi" w:hAnsiTheme="minorHAnsi" w:cstheme="minorHAnsi"/>
          <w:sz w:val="22"/>
          <w:szCs w:val="22"/>
        </w:rPr>
        <w:t xml:space="preserve">, observado o disposto nos </w:t>
      </w:r>
      <w:proofErr w:type="spellStart"/>
      <w:r w:rsidRPr="00285177">
        <w:rPr>
          <w:rFonts w:asciiTheme="minorHAnsi" w:hAnsiTheme="minorHAnsi" w:cstheme="minorHAnsi"/>
          <w:b/>
          <w:sz w:val="22"/>
          <w:szCs w:val="22"/>
        </w:rPr>
        <w:t>arts</w:t>
      </w:r>
      <w:proofErr w:type="spellEnd"/>
      <w:r w:rsidRPr="00285177">
        <w:rPr>
          <w:rFonts w:asciiTheme="minorHAnsi" w:hAnsiTheme="minorHAnsi" w:cstheme="minorHAnsi"/>
          <w:b/>
          <w:sz w:val="22"/>
          <w:szCs w:val="22"/>
        </w:rPr>
        <w:t>. 140 e 141</w:t>
      </w:r>
      <w:r w:rsidRPr="00285177">
        <w:rPr>
          <w:rFonts w:asciiTheme="minorHAnsi" w:hAnsiTheme="minorHAnsi" w:cstheme="minorHAnsi"/>
          <w:b/>
          <w:spacing w:val="1"/>
          <w:sz w:val="22"/>
          <w:szCs w:val="22"/>
        </w:rPr>
        <w:t xml:space="preserve"> </w:t>
      </w:r>
      <w:r w:rsidRPr="00285177">
        <w:rPr>
          <w:rFonts w:asciiTheme="minorHAnsi" w:hAnsiTheme="minorHAnsi" w:cstheme="minorHAnsi"/>
          <w:b/>
          <w:sz w:val="22"/>
          <w:szCs w:val="22"/>
        </w:rPr>
        <w:t>da</w:t>
      </w:r>
      <w:r w:rsidRPr="00285177">
        <w:rPr>
          <w:rFonts w:asciiTheme="minorHAnsi" w:hAnsiTheme="minorHAnsi" w:cstheme="minorHAnsi"/>
          <w:b/>
          <w:spacing w:val="17"/>
          <w:sz w:val="22"/>
          <w:szCs w:val="22"/>
        </w:rPr>
        <w:t xml:space="preserve"> </w:t>
      </w:r>
      <w:r w:rsidRPr="00285177">
        <w:rPr>
          <w:rFonts w:asciiTheme="minorHAnsi" w:hAnsiTheme="minorHAnsi" w:cstheme="minorHAnsi"/>
          <w:b/>
          <w:sz w:val="22"/>
          <w:szCs w:val="22"/>
        </w:rPr>
        <w:t>Lei</w:t>
      </w:r>
      <w:r w:rsidRPr="00285177">
        <w:rPr>
          <w:rFonts w:asciiTheme="minorHAnsi" w:hAnsiTheme="minorHAnsi" w:cstheme="minorHAnsi"/>
          <w:b/>
          <w:spacing w:val="18"/>
          <w:sz w:val="22"/>
          <w:szCs w:val="22"/>
        </w:rPr>
        <w:t xml:space="preserve"> </w:t>
      </w:r>
      <w:r w:rsidRPr="00285177">
        <w:rPr>
          <w:rFonts w:asciiTheme="minorHAnsi" w:hAnsiTheme="minorHAnsi" w:cstheme="minorHAnsi"/>
          <w:b/>
          <w:sz w:val="22"/>
          <w:szCs w:val="22"/>
        </w:rPr>
        <w:t>Federal</w:t>
      </w:r>
      <w:r w:rsidRPr="00285177">
        <w:rPr>
          <w:rFonts w:asciiTheme="minorHAnsi" w:hAnsiTheme="minorHAnsi" w:cstheme="minorHAnsi"/>
          <w:b/>
          <w:spacing w:val="18"/>
          <w:sz w:val="22"/>
          <w:szCs w:val="22"/>
        </w:rPr>
        <w:t xml:space="preserve"> </w:t>
      </w:r>
      <w:r w:rsidRPr="00285177">
        <w:rPr>
          <w:rFonts w:asciiTheme="minorHAnsi" w:hAnsiTheme="minorHAnsi" w:cstheme="minorHAnsi"/>
          <w:b/>
          <w:sz w:val="22"/>
          <w:szCs w:val="22"/>
        </w:rPr>
        <w:t>nº</w:t>
      </w:r>
      <w:r w:rsidRPr="00285177">
        <w:rPr>
          <w:rFonts w:asciiTheme="minorHAnsi" w:hAnsiTheme="minorHAnsi" w:cstheme="minorHAnsi"/>
          <w:b/>
          <w:spacing w:val="15"/>
          <w:sz w:val="22"/>
          <w:szCs w:val="22"/>
        </w:rPr>
        <w:t xml:space="preserve"> </w:t>
      </w:r>
      <w:r w:rsidRPr="00285177">
        <w:rPr>
          <w:rFonts w:asciiTheme="minorHAnsi" w:hAnsiTheme="minorHAnsi" w:cstheme="minorHAnsi"/>
          <w:b/>
          <w:sz w:val="22"/>
          <w:szCs w:val="22"/>
        </w:rPr>
        <w:t>14.133/2021</w:t>
      </w:r>
      <w:r w:rsidR="0095124A">
        <w:rPr>
          <w:rFonts w:asciiTheme="minorHAnsi" w:hAnsiTheme="minorHAnsi" w:cstheme="minorHAnsi"/>
          <w:sz w:val="22"/>
          <w:szCs w:val="22"/>
        </w:rPr>
        <w:t xml:space="preserve"> em prazo máximo de **** (****) dias.</w:t>
      </w:r>
    </w:p>
    <w:p w14:paraId="1593D159"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62D2EDD1"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Parágrafo primeiro.</w:t>
      </w:r>
      <w:r w:rsidRPr="00285177">
        <w:rPr>
          <w:rFonts w:asciiTheme="minorHAnsi" w:hAnsiTheme="minorHAnsi" w:cstheme="minorHAnsi"/>
          <w:b/>
          <w:sz w:val="22"/>
          <w:szCs w:val="22"/>
        </w:rPr>
        <w:t xml:space="preserve"> </w:t>
      </w:r>
      <w:r w:rsidRPr="00285177">
        <w:rPr>
          <w:rFonts w:asciiTheme="minorHAnsi" w:hAnsiTheme="minorHAnsi" w:cstheme="minorHAnsi"/>
          <w:sz w:val="22"/>
          <w:szCs w:val="22"/>
        </w:rPr>
        <w:t>O documento de cobrança será apresentado à Fiscalização para fins de atesto.</w:t>
      </w:r>
    </w:p>
    <w:p w14:paraId="2C1E8586"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b/>
          <w:sz w:val="22"/>
          <w:szCs w:val="22"/>
        </w:rPr>
      </w:pPr>
      <w:r w:rsidRPr="00285177">
        <w:rPr>
          <w:rFonts w:asciiTheme="minorHAnsi" w:hAnsiTheme="minorHAnsi" w:cstheme="minorHAnsi"/>
          <w:b/>
          <w:sz w:val="22"/>
          <w:szCs w:val="22"/>
        </w:rPr>
        <w:t xml:space="preserve">Parágrafo segundo. </w:t>
      </w:r>
      <w:r w:rsidRPr="00285177">
        <w:rPr>
          <w:rFonts w:asciiTheme="minorHAnsi" w:hAnsiTheme="minorHAnsi" w:cstheme="minorHAnsi"/>
          <w:sz w:val="22"/>
          <w:szCs w:val="22"/>
        </w:rPr>
        <w:t>O pagamento à CONTRATADA será realizado em razão do(s) serviços efetivamente executados e aceitos.</w:t>
      </w:r>
    </w:p>
    <w:p w14:paraId="3DD8226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terceiro. </w:t>
      </w:r>
      <w:r w:rsidRPr="00285177">
        <w:rPr>
          <w:rFonts w:asciiTheme="minorHAnsi" w:hAnsiTheme="minorHAnsi" w:cstheme="minorHAnsi"/>
          <w:sz w:val="22"/>
          <w:szCs w:val="22"/>
        </w:rPr>
        <w:t xml:space="preserve">A CONTRATADA deverá apresentar juntamente com o documento de cobrança, os comprovantes de recolhimento do </w:t>
      </w:r>
      <w:r w:rsidRPr="00285177">
        <w:rPr>
          <w:rFonts w:asciiTheme="minorHAnsi" w:hAnsiTheme="minorHAnsi" w:cstheme="minorHAnsi"/>
          <w:b/>
          <w:bCs/>
          <w:sz w:val="22"/>
          <w:szCs w:val="22"/>
        </w:rPr>
        <w:t xml:space="preserve">FGTS </w:t>
      </w:r>
      <w:r w:rsidRPr="00285177">
        <w:rPr>
          <w:rFonts w:asciiTheme="minorHAnsi" w:hAnsiTheme="minorHAnsi" w:cstheme="minorHAnsi"/>
          <w:sz w:val="22"/>
          <w:szCs w:val="22"/>
        </w:rPr>
        <w:t xml:space="preserve">e </w:t>
      </w:r>
      <w:r w:rsidRPr="00285177">
        <w:rPr>
          <w:rFonts w:asciiTheme="minorHAnsi" w:hAnsiTheme="minorHAnsi" w:cstheme="minorHAnsi"/>
          <w:b/>
          <w:bCs/>
          <w:sz w:val="22"/>
          <w:szCs w:val="22"/>
        </w:rPr>
        <w:t xml:space="preserve">INSS </w:t>
      </w:r>
      <w:r w:rsidRPr="00285177">
        <w:rPr>
          <w:rFonts w:asciiTheme="minorHAnsi" w:hAnsiTheme="minorHAnsi" w:cstheme="minorHAnsi"/>
          <w:sz w:val="22"/>
          <w:szCs w:val="22"/>
        </w:rPr>
        <w:t xml:space="preserve">de todos os empregados atuantes no contrato, assim como Certidão Negativa de Débitos Trabalhistas – </w:t>
      </w:r>
      <w:r w:rsidRPr="00285177">
        <w:rPr>
          <w:rFonts w:asciiTheme="minorHAnsi" w:hAnsiTheme="minorHAnsi" w:cstheme="minorHAnsi"/>
          <w:b/>
          <w:bCs/>
          <w:sz w:val="22"/>
          <w:szCs w:val="22"/>
        </w:rPr>
        <w:t xml:space="preserve">CNDT </w:t>
      </w:r>
      <w:r w:rsidRPr="00285177">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36C63FED"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b/>
          <w:sz w:val="22"/>
          <w:szCs w:val="22"/>
        </w:rPr>
      </w:pPr>
      <w:r w:rsidRPr="00285177">
        <w:rPr>
          <w:rFonts w:asciiTheme="minorHAnsi" w:hAnsiTheme="minorHAnsi" w:cstheme="minorHAnsi"/>
          <w:b/>
          <w:sz w:val="22"/>
          <w:szCs w:val="22"/>
        </w:rPr>
        <w:t xml:space="preserve">Parágrafo quarto. </w:t>
      </w:r>
      <w:r w:rsidRPr="00285177">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0861ECDF"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shd w:val="clear" w:color="auto" w:fill="FFFFFF"/>
        </w:rPr>
      </w:pPr>
      <w:r w:rsidRPr="00285177">
        <w:rPr>
          <w:rFonts w:asciiTheme="minorHAnsi" w:hAnsiTheme="minorHAnsi" w:cstheme="minorHAnsi"/>
          <w:b/>
          <w:sz w:val="22"/>
          <w:szCs w:val="22"/>
        </w:rPr>
        <w:t xml:space="preserve">Parágrafo quinto. </w:t>
      </w:r>
      <w:r w:rsidRPr="00285177">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494A29DF" w14:textId="77777777" w:rsidR="0072272A" w:rsidRPr="00285177" w:rsidRDefault="0072272A" w:rsidP="0028517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r w:rsidRPr="00285177">
        <w:rPr>
          <w:rFonts w:asciiTheme="minorHAnsi" w:eastAsia="Times New Roman" w:hAnsiTheme="minorHAnsi" w:cstheme="minorHAnsi"/>
          <w:b/>
          <w:kern w:val="0"/>
          <w:sz w:val="22"/>
          <w:szCs w:val="22"/>
          <w:lang w:eastAsia="en-US"/>
        </w:rPr>
        <w:t>Parágrafo sexto.</w:t>
      </w:r>
      <w:r w:rsidRPr="00285177">
        <w:rPr>
          <w:rFonts w:asciiTheme="minorHAnsi" w:hAnsiTheme="minorHAnsi" w:cstheme="minorHAnsi"/>
          <w:b/>
          <w:sz w:val="22"/>
          <w:szCs w:val="22"/>
        </w:rPr>
        <w:t xml:space="preserve"> </w:t>
      </w:r>
      <w:r w:rsidRPr="00285177">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3D353816" w14:textId="77777777" w:rsidR="0072272A" w:rsidRPr="00285177" w:rsidRDefault="0072272A" w:rsidP="0028517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p>
    <w:p w14:paraId="3DB5894C"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sz w:val="22"/>
          <w:szCs w:val="22"/>
        </w:rPr>
        <w:t>Parágrafo sétimo.</w:t>
      </w:r>
      <w:r w:rsidRPr="00285177">
        <w:rPr>
          <w:rFonts w:asciiTheme="minorHAnsi" w:hAnsiTheme="minorHAnsi" w:cstheme="minorHAnsi"/>
          <w:sz w:val="22"/>
          <w:szCs w:val="22"/>
        </w:rPr>
        <w:t xml:space="preserve"> O pagamento será efetuado à CONTRATADA por meio de crédito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em conta corrente indicado pelo CONTRATANTE, a qual deverá ser cadastrada junto à</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Coordenação do Tesouro Municipal.</w:t>
      </w:r>
    </w:p>
    <w:p w14:paraId="7860F243"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BANCO: </w:t>
      </w:r>
    </w:p>
    <w:p w14:paraId="3A3AE362"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AGENCIA: </w:t>
      </w:r>
    </w:p>
    <w:p w14:paraId="003207F0"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CONTA CORRENTE: </w:t>
      </w:r>
    </w:p>
    <w:p w14:paraId="1A6733C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RAZÃO SOCIAL: </w:t>
      </w:r>
    </w:p>
    <w:p w14:paraId="043AAFA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b/>
          <w:bCs/>
          <w:sz w:val="22"/>
          <w:szCs w:val="22"/>
        </w:rPr>
      </w:pPr>
    </w:p>
    <w:p w14:paraId="5A71E873" w14:textId="114D0BEA"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00803904" w:rsidRPr="00285177">
        <w:rPr>
          <w:rFonts w:asciiTheme="minorHAnsi" w:hAnsiTheme="minorHAnsi" w:cstheme="minorHAnsi"/>
          <w:spacing w:val="-1"/>
          <w:sz w:val="22"/>
          <w:szCs w:val="22"/>
        </w:rPr>
        <w:t>QUINTA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FORMA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EXECUÇÃO</w:t>
      </w:r>
    </w:p>
    <w:p w14:paraId="5EEF720D"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A forma de execução dos serviços do objeto do presente contrato, obedecerá ao Termo 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Referência</w:t>
      </w:r>
      <w:r w:rsidRPr="00285177">
        <w:rPr>
          <w:rFonts w:asciiTheme="minorHAnsi" w:hAnsiTheme="minorHAnsi" w:cstheme="minorHAnsi"/>
          <w:spacing w:val="-1"/>
          <w:sz w:val="22"/>
          <w:szCs w:val="22"/>
        </w:rPr>
        <w:t>.</w:t>
      </w:r>
      <w:r w:rsidRPr="00285177">
        <w:rPr>
          <w:rFonts w:asciiTheme="minorHAnsi" w:hAnsiTheme="minorHAnsi" w:cstheme="minorHAnsi"/>
          <w:sz w:val="22"/>
          <w:szCs w:val="22"/>
        </w:rPr>
        <w:t xml:space="preserve"> </w:t>
      </w:r>
    </w:p>
    <w:p w14:paraId="22F74CD1"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044ABD94" w14:textId="076ACFF9"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pacing w:val="-2"/>
          <w:sz w:val="22"/>
          <w:szCs w:val="22"/>
        </w:rPr>
        <w:t>SEXTA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MODELO DE GESTÃO E </w:t>
      </w:r>
      <w:r w:rsidRPr="00285177">
        <w:rPr>
          <w:rFonts w:asciiTheme="minorHAnsi" w:hAnsiTheme="minorHAnsi" w:cstheme="minorHAnsi"/>
          <w:sz w:val="22"/>
          <w:szCs w:val="22"/>
        </w:rPr>
        <w:t>FISCALIZAÇÃO</w:t>
      </w:r>
    </w:p>
    <w:p w14:paraId="42578D77"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bookmarkStart w:id="23" w:name="_Hlk133746892"/>
      <w:r w:rsidRPr="00285177">
        <w:rPr>
          <w:rFonts w:asciiTheme="minorHAnsi" w:eastAsia="Times New Roman"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3DAD8A3"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6DB5A6D9" w14:textId="77777777" w:rsidR="0072272A" w:rsidRPr="00285177" w:rsidRDefault="0072272A" w:rsidP="00285177">
      <w:pPr>
        <w:pStyle w:val="Nivel2"/>
        <w:numPr>
          <w:ilvl w:val="0"/>
          <w:numId w:val="0"/>
        </w:numPr>
        <w:tabs>
          <w:tab w:val="left" w:pos="284"/>
        </w:tabs>
        <w:spacing w:line="240" w:lineRule="auto"/>
        <w:ind w:firstLine="2835"/>
        <w:rPr>
          <w:rFonts w:asciiTheme="minorHAnsi" w:eastAsia="Times New Roman" w:hAnsiTheme="minorHAnsi" w:cstheme="minorHAnsi"/>
          <w:sz w:val="22"/>
          <w:szCs w:val="22"/>
        </w:rPr>
      </w:pPr>
      <w:r w:rsidRPr="00285177">
        <w:rPr>
          <w:rFonts w:asciiTheme="minorHAnsi" w:hAnsiTheme="minorHAnsi" w:cstheme="minorHAnsi"/>
          <w:b/>
          <w:bCs/>
          <w:sz w:val="22"/>
          <w:szCs w:val="22"/>
        </w:rPr>
        <w:t>Parágrafo primeiro.</w:t>
      </w:r>
      <w:r w:rsidRPr="00285177">
        <w:rPr>
          <w:rFonts w:asciiTheme="minorHAnsi" w:eastAsia="Times New Roman" w:hAnsiTheme="minorHAnsi" w:cstheme="minorHAnsi"/>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62F4A41"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Parágrafo segundo.</w:t>
      </w:r>
      <w:r w:rsidRPr="00285177">
        <w:rPr>
          <w:rFonts w:asciiTheme="minorHAnsi" w:eastAsia="Times New Roman"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1BAD78B5"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Parágrafo terceiro.</w:t>
      </w:r>
      <w:r w:rsidRPr="00285177">
        <w:rPr>
          <w:rFonts w:asciiTheme="minorHAnsi" w:eastAsia="Times New Roman"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D88609"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 xml:space="preserve">Parágrafo quarto. </w:t>
      </w:r>
      <w:r w:rsidRPr="00285177">
        <w:rPr>
          <w:rFonts w:asciiTheme="minorHAnsi" w:eastAsia="Times New Roman" w:hAnsiTheme="minorHAnsi" w:cstheme="minorHAnsi"/>
          <w:sz w:val="22"/>
          <w:szCs w:val="22"/>
        </w:rPr>
        <w:t>A execução dos contratos deverá ser acompanhada e fiscalizada por meio de instrumentos de controle, que compreendam a mensuração dos seguintes aspectos, no que couber:</w:t>
      </w:r>
    </w:p>
    <w:p w14:paraId="2B9AEB73"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I - </w:t>
      </w:r>
      <w:proofErr w:type="gramStart"/>
      <w:r w:rsidRPr="00285177">
        <w:rPr>
          <w:rFonts w:asciiTheme="minorHAnsi" w:eastAsia="Times New Roman" w:hAnsiTheme="minorHAnsi" w:cstheme="minorHAnsi"/>
          <w:sz w:val="22"/>
          <w:szCs w:val="22"/>
        </w:rPr>
        <w:t>os</w:t>
      </w:r>
      <w:proofErr w:type="gramEnd"/>
      <w:r w:rsidRPr="00285177">
        <w:rPr>
          <w:rFonts w:asciiTheme="minorHAnsi" w:eastAsia="Times New Roman" w:hAnsiTheme="minorHAnsi" w:cstheme="minorHAnsi"/>
          <w:sz w:val="22"/>
          <w:szCs w:val="22"/>
        </w:rPr>
        <w:t xml:space="preserve"> resultados alcançados em relação à contratada, com a verificação dos prazos de execução e da qualidade demandada;</w:t>
      </w:r>
    </w:p>
    <w:p w14:paraId="71476EFE"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II - </w:t>
      </w:r>
      <w:proofErr w:type="gramStart"/>
      <w:r w:rsidRPr="00285177">
        <w:rPr>
          <w:rFonts w:asciiTheme="minorHAnsi" w:eastAsia="Times New Roman" w:hAnsiTheme="minorHAnsi" w:cstheme="minorHAnsi"/>
          <w:sz w:val="22"/>
          <w:szCs w:val="22"/>
        </w:rPr>
        <w:t>os</w:t>
      </w:r>
      <w:proofErr w:type="gramEnd"/>
      <w:r w:rsidRPr="00285177">
        <w:rPr>
          <w:rFonts w:asciiTheme="minorHAnsi" w:eastAsia="Times New Roman" w:hAnsiTheme="minorHAnsi" w:cstheme="minorHAnsi"/>
          <w:sz w:val="22"/>
          <w:szCs w:val="22"/>
        </w:rPr>
        <w:t xml:space="preserve"> recursos humanos empregados, em função da quantidade e da formação profissional exigidas;</w:t>
      </w:r>
    </w:p>
    <w:p w14:paraId="5C7A0CC5"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III - a qualidade e quantidade dos recursos materiais utilizados; </w:t>
      </w:r>
    </w:p>
    <w:p w14:paraId="5148BD34"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IV - </w:t>
      </w:r>
      <w:proofErr w:type="gramStart"/>
      <w:r w:rsidRPr="00285177">
        <w:rPr>
          <w:rFonts w:asciiTheme="minorHAnsi" w:eastAsia="Times New Roman" w:hAnsiTheme="minorHAnsi" w:cstheme="minorHAnsi"/>
          <w:sz w:val="22"/>
          <w:szCs w:val="22"/>
        </w:rPr>
        <w:t>a</w:t>
      </w:r>
      <w:proofErr w:type="gramEnd"/>
      <w:r w:rsidRPr="00285177">
        <w:rPr>
          <w:rFonts w:asciiTheme="minorHAnsi" w:eastAsia="Times New Roman" w:hAnsiTheme="minorHAnsi" w:cstheme="minorHAnsi"/>
          <w:sz w:val="22"/>
          <w:szCs w:val="22"/>
        </w:rPr>
        <w:t xml:space="preserve"> adequação dos serviços prestados à rotina de execução estabelecida; </w:t>
      </w:r>
    </w:p>
    <w:p w14:paraId="6E8F5359"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V - </w:t>
      </w:r>
      <w:proofErr w:type="gramStart"/>
      <w:r w:rsidRPr="00285177">
        <w:rPr>
          <w:rFonts w:asciiTheme="minorHAnsi" w:eastAsia="Times New Roman" w:hAnsiTheme="minorHAnsi" w:cstheme="minorHAnsi"/>
          <w:sz w:val="22"/>
          <w:szCs w:val="22"/>
        </w:rPr>
        <w:t>o</w:t>
      </w:r>
      <w:proofErr w:type="gramEnd"/>
      <w:r w:rsidRPr="00285177">
        <w:rPr>
          <w:rFonts w:asciiTheme="minorHAnsi" w:eastAsia="Times New Roman" w:hAnsiTheme="minorHAnsi" w:cstheme="minorHAnsi"/>
          <w:sz w:val="22"/>
          <w:szCs w:val="22"/>
        </w:rPr>
        <w:t xml:space="preserve"> cumprimento das demais obrigações decorrentes do contrato; e </w:t>
      </w:r>
    </w:p>
    <w:p w14:paraId="0B7D66E9"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sz w:val="22"/>
          <w:szCs w:val="22"/>
        </w:rPr>
        <w:t xml:space="preserve">VI - </w:t>
      </w:r>
      <w:proofErr w:type="gramStart"/>
      <w:r w:rsidRPr="00285177">
        <w:rPr>
          <w:rFonts w:asciiTheme="minorHAnsi" w:eastAsia="Times New Roman" w:hAnsiTheme="minorHAnsi" w:cstheme="minorHAnsi"/>
          <w:sz w:val="22"/>
          <w:szCs w:val="22"/>
        </w:rPr>
        <w:t>a</w:t>
      </w:r>
      <w:proofErr w:type="gramEnd"/>
      <w:r w:rsidRPr="00285177">
        <w:rPr>
          <w:rFonts w:asciiTheme="minorHAnsi" w:eastAsia="Times New Roman" w:hAnsiTheme="minorHAnsi" w:cstheme="minorHAnsi"/>
          <w:sz w:val="22"/>
          <w:szCs w:val="22"/>
        </w:rPr>
        <w:t xml:space="preserve"> satisfação do público usuário.</w:t>
      </w:r>
    </w:p>
    <w:p w14:paraId="64E1A992"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40333755"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Parágrafo quinto.</w:t>
      </w:r>
      <w:r w:rsidRPr="00285177">
        <w:rPr>
          <w:rFonts w:asciiTheme="minorHAnsi" w:eastAsia="Times New Roman" w:hAnsiTheme="minorHAnsi" w:cstheme="minorHAnsi"/>
          <w:sz w:val="22"/>
          <w:szCs w:val="22"/>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E78294F"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285177">
        <w:rPr>
          <w:rFonts w:asciiTheme="minorHAnsi" w:eastAsia="Times New Roman" w:hAnsiTheme="minorHAnsi" w:cstheme="minorHAnsi"/>
          <w:b/>
          <w:bCs/>
          <w:sz w:val="22"/>
          <w:szCs w:val="22"/>
        </w:rPr>
        <w:t xml:space="preserve">Parágrafo sexto. </w:t>
      </w:r>
      <w:r w:rsidRPr="00285177">
        <w:rPr>
          <w:rFonts w:asciiTheme="minorHAnsi" w:eastAsia="Times New Roman" w:hAnsiTheme="minorHAnsi" w:cstheme="minorHAnsi"/>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3"/>
    <w:p w14:paraId="3B2C2EF6"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eastAsia="Times New Roman" w:hAnsiTheme="minorHAnsi" w:cstheme="minorHAnsi"/>
          <w:b/>
          <w:bCs/>
          <w:sz w:val="22"/>
          <w:szCs w:val="22"/>
        </w:rPr>
        <w:t>Parágrafo sétimo.</w:t>
      </w:r>
      <w:r w:rsidRPr="00285177">
        <w:rPr>
          <w:rFonts w:asciiTheme="minorHAnsi" w:eastAsia="Times New Roman" w:hAnsiTheme="minorHAnsi" w:cstheme="minorHAnsi"/>
          <w:sz w:val="22"/>
          <w:szCs w:val="22"/>
        </w:rPr>
        <w:t xml:space="preserve"> </w:t>
      </w:r>
      <w:r w:rsidRPr="00285177">
        <w:rPr>
          <w:rFonts w:asciiTheme="minorHAnsi" w:hAnsiTheme="minorHAnsi" w:cstheme="minorHAnsi"/>
          <w:sz w:val="22"/>
          <w:szCs w:val="22"/>
        </w:rPr>
        <w:t xml:space="preserve">A CONTRATADA submeter–se–á a todas as medidas e procedimentos de Fiscalização. </w:t>
      </w:r>
      <w:r w:rsidRPr="00285177">
        <w:rPr>
          <w:rFonts w:asciiTheme="minorHAnsi" w:eastAsia="Times New Roman" w:hAnsiTheme="minorHAnsi" w:cstheme="minorHAnsi"/>
          <w:sz w:val="22"/>
          <w:szCs w:val="22"/>
        </w:rPr>
        <w:t>Os atos de</w:t>
      </w:r>
      <w:r w:rsidRPr="00285177">
        <w:rPr>
          <w:rFonts w:asciiTheme="minorHAnsi" w:hAnsiTheme="minorHAnsi" w:cstheme="minorHAnsi"/>
          <w:sz w:val="22"/>
          <w:szCs w:val="22"/>
        </w:rPr>
        <w:t xml:space="preserve"> fiscalização, inclusive inspeções e testes, executados pelo CONTRATANTE e/ou</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por seus prepostos, não eximem a CONTRATADA de suas obrigações no que se refere ao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cumprimento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normas,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especificações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projetos,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nem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qualquer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suas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responsabilidades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legais e contratuais.</w:t>
      </w:r>
    </w:p>
    <w:p w14:paraId="41424F74" w14:textId="77777777" w:rsidR="0072272A" w:rsidRPr="00285177" w:rsidRDefault="0072272A" w:rsidP="0028517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b/>
          <w:sz w:val="22"/>
          <w:szCs w:val="22"/>
        </w:rPr>
        <w:t xml:space="preserve">Parágrafo oitavo. </w:t>
      </w:r>
      <w:r w:rsidRPr="00285177">
        <w:rPr>
          <w:rFonts w:asciiTheme="minorHAnsi" w:hAnsiTheme="minorHAnsi" w:cstheme="minorHAnsi"/>
          <w:sz w:val="22"/>
          <w:szCs w:val="22"/>
        </w:rPr>
        <w:t>Incumbe</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Fiscalização</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prática</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todos os atos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lhe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são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próprios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nos</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termos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legislação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em</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vigor,</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respeitados</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contraditório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ampla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defesa.</w:t>
      </w:r>
    </w:p>
    <w:p w14:paraId="15867705"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nono. </w:t>
      </w:r>
      <w:r w:rsidRPr="00285177">
        <w:rPr>
          <w:rFonts w:asciiTheme="minorHAnsi" w:hAnsiTheme="minorHAnsi" w:cstheme="minorHAnsi"/>
          <w:sz w:val="22"/>
          <w:szCs w:val="22"/>
        </w:rPr>
        <w: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declara,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antecipadamente,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aceitar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todas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decisões,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métodos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processos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inspeção,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verificação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controle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adotados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pelo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obrigando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fornecer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elementos,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explicações,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esclarecimentos</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comunicações</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este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necessitar</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forem</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considerados</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necessários</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ao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desempenho 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 xml:space="preserve">suas atividades. </w:t>
      </w:r>
    </w:p>
    <w:p w14:paraId="66528432"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décimo. </w:t>
      </w:r>
      <w:r w:rsidRPr="00285177">
        <w:rPr>
          <w:rFonts w:asciiTheme="minorHAnsi" w:hAnsiTheme="minorHAnsi" w:cstheme="minorHAnsi"/>
          <w:sz w:val="22"/>
          <w:szCs w:val="22"/>
        </w:rPr>
        <w:t>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9677E5E"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décimo primeiro. </w:t>
      </w:r>
      <w:r w:rsidRPr="00285177">
        <w:rPr>
          <w:rFonts w:asciiTheme="minorHAnsi" w:hAnsiTheme="minorHAnsi" w:cstheme="minorHAnsi"/>
          <w:sz w:val="22"/>
          <w:szCs w:val="22"/>
        </w:rPr>
        <w:t>Compete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fazer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minucioso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exame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especificações</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dos</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bens,</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modo</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permitir,</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tempo</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escrito,</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apresentar</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Fiscalização,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para o devido esclarecimento, todas as divergências ou dúvidas porventura encontradas 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que venham a impedir o bom desempenho do Contrato. O silêncio implica total aceitação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condições</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estabelecidas.</w:t>
      </w:r>
    </w:p>
    <w:p w14:paraId="6C5683C4"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 xml:space="preserve">Parágrafo décimo segundo. </w:t>
      </w:r>
      <w:r w:rsidRPr="00285177">
        <w:rPr>
          <w:rFonts w:asciiTheme="minorHAnsi" w:hAnsiTheme="minorHAnsi" w:cstheme="minorHAnsi"/>
          <w:sz w:val="22"/>
          <w:szCs w:val="22"/>
        </w:rPr>
        <w:t>A atuação fiscalizadora em nada restringirá a responsabilidade única,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integral</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exclusiva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concerne</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aos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bens</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adquiridos,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à</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sua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entrega</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e às consequências e implicações, próximas ou remotas, perante o CONTRATANTE, ou</w:t>
      </w:r>
      <w:r w:rsidRPr="00285177">
        <w:rPr>
          <w:rFonts w:asciiTheme="minorHAnsi" w:hAnsiTheme="minorHAnsi" w:cstheme="minorHAnsi"/>
          <w:spacing w:val="1"/>
          <w:sz w:val="22"/>
          <w:szCs w:val="22"/>
        </w:rPr>
        <w:t xml:space="preserve"> </w:t>
      </w:r>
      <w:r w:rsidRPr="00285177">
        <w:rPr>
          <w:rFonts w:asciiTheme="minorHAnsi" w:hAnsiTheme="minorHAnsi" w:cstheme="minorHAnsi"/>
          <w:spacing w:val="-1"/>
          <w:sz w:val="22"/>
          <w:szCs w:val="22"/>
        </w:rPr>
        <w:t>perante</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terceiros,</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mesmo</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modo</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ocorrência</w:t>
      </w:r>
      <w:r w:rsidRPr="00285177">
        <w:rPr>
          <w:rFonts w:asciiTheme="minorHAnsi" w:hAnsiTheme="minorHAnsi" w:cstheme="minorHAnsi"/>
          <w:spacing w:val="-16"/>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eventuais</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irregularidades</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na</w:t>
      </w:r>
      <w:r w:rsidRPr="00285177">
        <w:rPr>
          <w:rFonts w:asciiTheme="minorHAnsi" w:hAnsiTheme="minorHAnsi" w:cstheme="minorHAnsi"/>
          <w:spacing w:val="-16"/>
          <w:sz w:val="22"/>
          <w:szCs w:val="22"/>
        </w:rPr>
        <w:t xml:space="preserve"> </w:t>
      </w:r>
      <w:r w:rsidRPr="00285177">
        <w:rPr>
          <w:rFonts w:asciiTheme="minorHAnsi" w:hAnsiTheme="minorHAnsi" w:cstheme="minorHAnsi"/>
          <w:sz w:val="22"/>
          <w:szCs w:val="22"/>
        </w:rPr>
        <w:t>execução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contratual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implicará corresponsabilidade</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ou</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seus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prepostos.</w:t>
      </w:r>
    </w:p>
    <w:p w14:paraId="4E09E4A6"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6C958440" w14:textId="3B4B06DA"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pacing w:val="-2"/>
          <w:sz w:val="22"/>
          <w:szCs w:val="22"/>
        </w:rPr>
        <w:t>SÉTIMA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00803904" w:rsidRPr="00285177">
        <w:rPr>
          <w:rFonts w:asciiTheme="minorHAnsi" w:hAnsiTheme="minorHAnsi" w:cstheme="minorHAnsi"/>
          <w:sz w:val="22"/>
          <w:szCs w:val="22"/>
        </w:rPr>
        <w:t>VIGÊNCIA</w:t>
      </w:r>
    </w:p>
    <w:p w14:paraId="3EFF842F"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6B7EDF81"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7D514F4C"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sz w:val="22"/>
          <w:szCs w:val="22"/>
        </w:rPr>
        <w:t>Parágrafo primeiro.</w:t>
      </w:r>
      <w:r w:rsidRPr="00285177">
        <w:rPr>
          <w:rFonts w:asciiTheme="minorHAnsi" w:hAnsiTheme="minorHAnsi" w:cstheme="minorHAnsi"/>
          <w:sz w:val="22"/>
          <w:szCs w:val="22"/>
        </w:rPr>
        <w:t xml:space="preserve"> O prazo de execução dos serviços poderá ser prorrogado ou alterado nos termos da Lei Federal nº 14.133/2021. </w:t>
      </w:r>
    </w:p>
    <w:p w14:paraId="6C3D99D4"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z w:val="22"/>
          <w:szCs w:val="22"/>
        </w:rPr>
        <w:t>Parágrafo segundo.</w:t>
      </w:r>
      <w:r w:rsidRPr="00285177">
        <w:rPr>
          <w:rFonts w:asciiTheme="minorHAnsi" w:hAnsiTheme="minorHAnsi" w:cstheme="minorHAnsi"/>
          <w:b/>
          <w:sz w:val="22"/>
          <w:szCs w:val="22"/>
        </w:rPr>
        <w:t xml:space="preserve"> </w:t>
      </w:r>
      <w:r w:rsidRPr="00285177">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24347DD"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3A28A7DA" w14:textId="1C9CCF9A"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z w:val="22"/>
          <w:szCs w:val="22"/>
        </w:rPr>
        <w:t>OITAVA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OBRIGAÇÕES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CONTRATADA</w:t>
      </w:r>
    </w:p>
    <w:p w14:paraId="44BC235F"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w:t>
      </w:r>
      <w:r w:rsidRPr="00285177">
        <w:rPr>
          <w:rFonts w:asciiTheme="minorHAnsi" w:hAnsiTheme="minorHAnsi" w:cstheme="minorHAnsi"/>
          <w:sz w:val="22"/>
          <w:szCs w:val="22"/>
        </w:rPr>
        <w:tab/>
      </w:r>
    </w:p>
    <w:p w14:paraId="00A5D0CD" w14:textId="514B0552"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z w:val="22"/>
          <w:szCs w:val="22"/>
        </w:rPr>
        <w:t>NONA</w:t>
      </w:r>
      <w:r w:rsidRPr="00285177">
        <w:rPr>
          <w:rFonts w:asciiTheme="minorHAnsi" w:hAnsiTheme="minorHAnsi" w:cstheme="minorHAnsi"/>
          <w:sz w:val="22"/>
          <w:szCs w:val="22"/>
        </w:rPr>
        <w:t xml:space="preserve"> –</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OBRIGAÇÕES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CONTRATANTE</w:t>
      </w:r>
    </w:p>
    <w:p w14:paraId="7448016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w:t>
      </w:r>
    </w:p>
    <w:p w14:paraId="096B4183" w14:textId="2D6038B4"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 DÉCIMA – RECEBIMENTO</w:t>
      </w:r>
      <w:r w:rsidRPr="00285177">
        <w:rPr>
          <w:rFonts w:asciiTheme="minorHAnsi" w:hAnsiTheme="minorHAnsi" w:cstheme="minorHAnsi"/>
          <w:sz w:val="22"/>
          <w:szCs w:val="22"/>
        </w:rPr>
        <w:tab/>
        <w:t xml:space="preserve"> DO OBJETO DO CONTRATO </w:t>
      </w:r>
    </w:p>
    <w:p w14:paraId="72BD034C" w14:textId="77777777"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p>
    <w:p w14:paraId="58346A1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recebimento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objeto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previsto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na</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CLÁUSULA</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SEGUNDA</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será recebido em tantas parcelas quantas forem as relativas ao pagamento, e se</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dará</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mediante</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avaliação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servidores</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designados</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pelo</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Município,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na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forma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Decreto</w:t>
      </w:r>
      <w:r w:rsidRPr="00285177">
        <w:rPr>
          <w:rFonts w:asciiTheme="minorHAnsi" w:hAnsiTheme="minorHAnsi" w:cstheme="minorHAnsi"/>
          <w:spacing w:val="-12"/>
          <w:sz w:val="22"/>
          <w:szCs w:val="22"/>
        </w:rPr>
        <w:t xml:space="preserve"> </w:t>
      </w:r>
      <w:r w:rsidRPr="00285177">
        <w:rPr>
          <w:rFonts w:asciiTheme="minorHAnsi" w:hAnsiTheme="minorHAnsi" w:cstheme="minorHAnsi"/>
          <w:sz w:val="22"/>
          <w:szCs w:val="22"/>
        </w:rPr>
        <w:t>Municipal, que constatarão se o objeto entregue atende a todas as especificações contidas no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Termo de</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Referência</w:t>
      </w:r>
      <w:r w:rsidRPr="00285177">
        <w:rPr>
          <w:rFonts w:asciiTheme="minorHAnsi" w:hAnsiTheme="minorHAnsi" w:cstheme="minorHAnsi"/>
          <w:spacing w:val="1"/>
          <w:sz w:val="22"/>
          <w:szCs w:val="22"/>
        </w:rPr>
        <w:t>.</w:t>
      </w:r>
    </w:p>
    <w:p w14:paraId="6DD74C12" w14:textId="77777777" w:rsidR="0072272A" w:rsidRPr="00285177" w:rsidRDefault="0072272A" w:rsidP="00285177">
      <w:pPr>
        <w:tabs>
          <w:tab w:val="left" w:pos="284"/>
        </w:tabs>
        <w:spacing w:before="120" w:after="120"/>
        <w:ind w:firstLine="2835"/>
        <w:jc w:val="both"/>
        <w:rPr>
          <w:rFonts w:asciiTheme="minorHAnsi" w:hAnsiTheme="minorHAnsi" w:cstheme="minorHAnsi"/>
          <w:b/>
          <w:sz w:val="22"/>
          <w:szCs w:val="22"/>
        </w:rPr>
      </w:pPr>
      <w:r w:rsidRPr="00285177">
        <w:rPr>
          <w:rFonts w:asciiTheme="minorHAnsi" w:hAnsiTheme="minorHAnsi" w:cstheme="minorHAnsi"/>
          <w:sz w:val="22"/>
          <w:szCs w:val="22"/>
        </w:rPr>
        <w:t xml:space="preserve"> </w:t>
      </w:r>
    </w:p>
    <w:p w14:paraId="778E4C91"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primeiro. </w:t>
      </w:r>
      <w:r w:rsidRPr="00285177">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3C80670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segundo. </w:t>
      </w:r>
      <w:r w:rsidRPr="00285177">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3897AE69"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terceiro. </w:t>
      </w:r>
      <w:r w:rsidRPr="00285177">
        <w:rPr>
          <w:rFonts w:asciiTheme="minorHAnsi" w:hAnsiTheme="minorHAnsi" w:cstheme="minorHAnsi"/>
          <w:sz w:val="22"/>
          <w:szCs w:val="22"/>
        </w:rPr>
        <w:t>O Gestor do Contrato e/ou a Comissão terá as seguintes atribuições:</w:t>
      </w:r>
    </w:p>
    <w:p w14:paraId="2E0ACD8F" w14:textId="4E1BDB7C"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0072272A" w:rsidRPr="00285177">
        <w:rPr>
          <w:rFonts w:asciiTheme="minorHAnsi" w:hAnsiTheme="minorHAnsi" w:cstheme="minorHAnsi"/>
          <w:sz w:val="22"/>
          <w:szCs w:val="22"/>
        </w:rPr>
        <w:t>pertine</w:t>
      </w:r>
      <w:proofErr w:type="spellEnd"/>
      <w:r w:rsidR="0072272A" w:rsidRPr="00285177">
        <w:rPr>
          <w:rFonts w:asciiTheme="minorHAnsi" w:hAnsiTheme="minorHAnsi" w:cstheme="minorHAnsi"/>
          <w:sz w:val="22"/>
          <w:szCs w:val="22"/>
        </w:rPr>
        <w:t xml:space="preserve"> à quantidade e a qualidade, em cumprimento ao contrato ou instrumento correlato, em até 1 (um) dia útil, posterior a realização do Show. </w:t>
      </w:r>
    </w:p>
    <w:p w14:paraId="6F7CB180" w14:textId="1DC0071B"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1DB27171" w14:textId="650A11F9"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se necessário, solicitar ao Departamento interessado na aquisição a indicação de servidor habilitado com conhecimento técnico na área específica, para respectiva análise e parecer técnico do serviço prestado;</w:t>
      </w:r>
    </w:p>
    <w:p w14:paraId="61B6ABEE" w14:textId="4E606468"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7EEA5EC" w14:textId="62F8D9A6"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expedir Termo de Recebimento e Aceitação, que comprove o atendimento das exigências contratuais, ou Notificação, no caso de rejeição de material.</w:t>
      </w:r>
    </w:p>
    <w:p w14:paraId="59602E1E" w14:textId="161B1397"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receber eventuais requerimentos da empresa contratada dirigindo-os às autoridades competentes, depois de prestadas as informações pertinentes;</w:t>
      </w:r>
    </w:p>
    <w:p w14:paraId="59D61781" w14:textId="27CB5063"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rever seus atos, de ofício, ou mediante provocação, quando for o caso;</w:t>
      </w:r>
    </w:p>
    <w:p w14:paraId="05508B34" w14:textId="3DD7B936"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7DF90D79" w14:textId="17E91EE4" w:rsidR="0072272A" w:rsidRPr="00285177" w:rsidRDefault="00F14922" w:rsidP="00285177">
      <w:pPr>
        <w:pStyle w:val="Corpodetexto"/>
        <w:widowControl w:val="0"/>
        <w:numPr>
          <w:ilvl w:val="0"/>
          <w:numId w:val="36"/>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85177">
        <w:rPr>
          <w:rFonts w:asciiTheme="minorHAnsi" w:hAnsiTheme="minorHAnsi" w:cstheme="minorHAnsi"/>
          <w:sz w:val="22"/>
          <w:szCs w:val="22"/>
        </w:rPr>
        <w:t xml:space="preserve"> </w:t>
      </w:r>
      <w:r w:rsidR="0072272A" w:rsidRPr="00285177">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0DA6D040"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quarto. </w:t>
      </w:r>
      <w:r w:rsidRPr="00285177">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50A744AA"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quinto. </w:t>
      </w:r>
      <w:r w:rsidRPr="00285177">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3C020E1E"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35E45F01" w14:textId="063E7DAE"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 xml:space="preserve">DÉCIMA </w:t>
      </w:r>
      <w:r w:rsidR="00803904" w:rsidRPr="00285177">
        <w:rPr>
          <w:rFonts w:asciiTheme="minorHAnsi" w:hAnsiTheme="minorHAnsi" w:cstheme="minorHAnsi"/>
          <w:sz w:val="22"/>
          <w:szCs w:val="22"/>
        </w:rPr>
        <w:t>PRIMEIRA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FORÇA MAIOR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CASO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FORTUITO</w:t>
      </w:r>
    </w:p>
    <w:p w14:paraId="151D757E"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Os motivos de força maior ou caso fortuito que possam impedir a CONTRATADA 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cumprir as etapas e o prazo do Contrato deverão ser alegados oportunamente, mediante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requerimento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protocolado.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serão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consideradas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quaisquer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alegações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baseadas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ocorrências não comunicadas e nem aceitas pela Fiscalização nas épocas oportunas. 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motivos de força maior e caso fortuito poderão autorizar a suspensão da execução 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Contrato.</w:t>
      </w:r>
    </w:p>
    <w:p w14:paraId="26312B3B"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475442B6" w14:textId="38ACB76E"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 xml:space="preserve">DÉCIMA </w:t>
      </w:r>
      <w:r w:rsidR="00803904" w:rsidRPr="00285177">
        <w:rPr>
          <w:rFonts w:asciiTheme="minorHAnsi" w:hAnsiTheme="minorHAnsi" w:cstheme="minorHAnsi"/>
          <w:sz w:val="22"/>
          <w:szCs w:val="22"/>
        </w:rPr>
        <w:t>SEGUNDA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SUSPENSÃO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EXECUÇÃO</w:t>
      </w:r>
    </w:p>
    <w:p w14:paraId="06901683"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pacing w:val="-1"/>
          <w:sz w:val="22"/>
          <w:szCs w:val="22"/>
        </w:rPr>
        <w:t>É</w:t>
      </w:r>
      <w:r w:rsidRPr="00285177">
        <w:rPr>
          <w:rFonts w:asciiTheme="minorHAnsi" w:hAnsiTheme="minorHAnsi" w:cstheme="minorHAnsi"/>
          <w:spacing w:val="-15"/>
          <w:sz w:val="22"/>
          <w:szCs w:val="22"/>
        </w:rPr>
        <w:t xml:space="preserve"> </w:t>
      </w:r>
      <w:r w:rsidRPr="00285177">
        <w:rPr>
          <w:rFonts w:asciiTheme="minorHAnsi" w:hAnsiTheme="minorHAnsi" w:cstheme="minorHAnsi"/>
          <w:spacing w:val="-1"/>
          <w:sz w:val="22"/>
          <w:szCs w:val="22"/>
        </w:rPr>
        <w:t>facultado</w:t>
      </w:r>
      <w:r w:rsidRPr="00285177">
        <w:rPr>
          <w:rFonts w:asciiTheme="minorHAnsi" w:hAnsiTheme="minorHAnsi" w:cstheme="minorHAnsi"/>
          <w:spacing w:val="-15"/>
          <w:sz w:val="22"/>
          <w:szCs w:val="22"/>
        </w:rPr>
        <w:t xml:space="preserve"> </w:t>
      </w:r>
      <w:r w:rsidRPr="00285177">
        <w:rPr>
          <w:rFonts w:asciiTheme="minorHAnsi" w:hAnsiTheme="minorHAnsi" w:cstheme="minorHAnsi"/>
          <w:spacing w:val="-1"/>
          <w:sz w:val="22"/>
          <w:szCs w:val="22"/>
        </w:rPr>
        <w:t>ao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suspender</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1"/>
          <w:sz w:val="22"/>
          <w:szCs w:val="22"/>
        </w:rPr>
        <w:t xml:space="preserve"> </w:t>
      </w:r>
      <w:r w:rsidRPr="00285177">
        <w:rPr>
          <w:rFonts w:asciiTheme="minorHAnsi" w:hAnsiTheme="minorHAnsi" w:cstheme="minorHAnsi"/>
          <w:sz w:val="22"/>
          <w:szCs w:val="22"/>
        </w:rPr>
        <w:t>execução</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contagem</w:t>
      </w:r>
      <w:r w:rsidRPr="00285177">
        <w:rPr>
          <w:rFonts w:asciiTheme="minorHAnsi" w:hAnsiTheme="minorHAnsi" w:cstheme="minorHAnsi"/>
          <w:spacing w:val="-14"/>
          <w:sz w:val="22"/>
          <w:szCs w:val="22"/>
        </w:rPr>
        <w:t xml:space="preserve"> </w:t>
      </w:r>
      <w:r w:rsidRPr="00285177">
        <w:rPr>
          <w:rFonts w:asciiTheme="minorHAnsi" w:hAnsiTheme="minorHAnsi" w:cstheme="minorHAnsi"/>
          <w:sz w:val="22"/>
          <w:szCs w:val="22"/>
        </w:rPr>
        <w:t>dos</w:t>
      </w:r>
      <w:r w:rsidRPr="00285177">
        <w:rPr>
          <w:rFonts w:asciiTheme="minorHAnsi" w:hAnsiTheme="minorHAnsi" w:cstheme="minorHAnsi"/>
          <w:spacing w:val="-15"/>
          <w:sz w:val="22"/>
          <w:szCs w:val="22"/>
        </w:rPr>
        <w:t xml:space="preserve"> </w:t>
      </w:r>
      <w:r w:rsidRPr="00285177">
        <w:rPr>
          <w:rFonts w:asciiTheme="minorHAnsi" w:hAnsiTheme="minorHAnsi" w:cstheme="minorHAnsi"/>
          <w:sz w:val="22"/>
          <w:szCs w:val="22"/>
        </w:rPr>
        <w:t>prazos</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mediante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justificativas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devidamente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fundamentadas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processo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administrativo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contratação.</w:t>
      </w:r>
    </w:p>
    <w:p w14:paraId="60BC63A0"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3646C844" w14:textId="37A6EB56"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DÉCIMA</w:t>
      </w:r>
      <w:r w:rsidRPr="00285177">
        <w:rPr>
          <w:rFonts w:asciiTheme="minorHAnsi" w:hAnsiTheme="minorHAnsi" w:cstheme="minorHAnsi"/>
          <w:spacing w:val="-1"/>
          <w:sz w:val="22"/>
          <w:szCs w:val="22"/>
        </w:rPr>
        <w:t xml:space="preserve"> </w:t>
      </w:r>
      <w:r w:rsidR="00803904" w:rsidRPr="00285177">
        <w:rPr>
          <w:rFonts w:asciiTheme="minorHAnsi" w:hAnsiTheme="minorHAnsi" w:cstheme="minorHAnsi"/>
          <w:spacing w:val="-1"/>
          <w:sz w:val="22"/>
          <w:szCs w:val="22"/>
        </w:rPr>
        <w:t>TERCEIRA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SANÇÕES</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ADMINISTRATIVAS</w:t>
      </w:r>
    </w:p>
    <w:p w14:paraId="547DBC0F"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285177">
        <w:rPr>
          <w:rFonts w:asciiTheme="minorHAnsi" w:hAnsiTheme="minorHAnsi" w:cstheme="minorHAnsi"/>
          <w:spacing w:val="-1"/>
          <w:sz w:val="22"/>
          <w:szCs w:val="22"/>
        </w:rPr>
        <w:t>Comete infração administrativa, nos termos da Lei nº 14.133, de 2021, o Contratado que:</w:t>
      </w:r>
    </w:p>
    <w:p w14:paraId="76A45FBE"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der causa à inexecução parcial do contrato;</w:t>
      </w:r>
    </w:p>
    <w:p w14:paraId="1AF9E321"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7F8B1A10"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der causa à inexecução total do contrato;</w:t>
      </w:r>
    </w:p>
    <w:p w14:paraId="1673D70B"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deixar de entregar a documentação exigida para o certame;</w:t>
      </w:r>
    </w:p>
    <w:p w14:paraId="750D84F4"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não mantiver a proposta, salvo em decorrência de fato superveniente devidamente justificado;</w:t>
      </w:r>
    </w:p>
    <w:p w14:paraId="22B27B2E"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não celebrar o contrato ou não entregar a documentação exigida para a contratação, quando convocado dentro do prazo de validade de sua proposta;</w:t>
      </w:r>
    </w:p>
    <w:p w14:paraId="342C54F9"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ensejar o retardamento da execução ou da entrega do objeto da contratação sem motivo justificado;</w:t>
      </w:r>
    </w:p>
    <w:p w14:paraId="23C4B651"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4C92FD71"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fraudar a contratação ou praticar ato fraudulento na execução do contrato;</w:t>
      </w:r>
    </w:p>
    <w:p w14:paraId="3E11C4D9"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comportar-se de modo inidôneo ou cometer fraude de qualquer natureza;</w:t>
      </w:r>
    </w:p>
    <w:p w14:paraId="4AB988C8"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praticar atos ilícitos com vistas a frustrar os objetivos do certame;</w:t>
      </w:r>
    </w:p>
    <w:p w14:paraId="4AC1333A" w14:textId="77777777" w:rsidR="0072272A" w:rsidRPr="00285177" w:rsidRDefault="0072272A" w:rsidP="0028517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praticar ato lesivo previsto no art. 5º da Lei nº 12.846, de 1º de agosto de 2013.</w:t>
      </w:r>
    </w:p>
    <w:p w14:paraId="70D7185A" w14:textId="77777777" w:rsidR="0072272A" w:rsidRPr="00285177" w:rsidRDefault="0072272A" w:rsidP="00285177">
      <w:pPr>
        <w:pStyle w:val="PargrafodaLista1"/>
        <w:tabs>
          <w:tab w:val="left" w:pos="284"/>
        </w:tabs>
        <w:spacing w:before="120" w:after="120"/>
        <w:ind w:left="0" w:firstLine="2835"/>
        <w:contextualSpacing/>
        <w:jc w:val="both"/>
        <w:rPr>
          <w:rFonts w:asciiTheme="minorHAnsi" w:hAnsiTheme="minorHAnsi" w:cstheme="minorHAnsi"/>
          <w:sz w:val="22"/>
          <w:szCs w:val="22"/>
        </w:rPr>
      </w:pPr>
    </w:p>
    <w:p w14:paraId="06CE1E33"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285177">
        <w:rPr>
          <w:rFonts w:asciiTheme="minorHAnsi" w:hAnsiTheme="minorHAnsi" w:cstheme="minorHAnsi"/>
          <w:b/>
          <w:bCs/>
          <w:sz w:val="22"/>
          <w:szCs w:val="22"/>
        </w:rPr>
        <w:t xml:space="preserve">Parágrafo primeiro. </w:t>
      </w:r>
      <w:r w:rsidRPr="00285177">
        <w:rPr>
          <w:rFonts w:asciiTheme="minorHAnsi" w:hAnsiTheme="minorHAnsi" w:cstheme="minorHAnsi"/>
          <w:spacing w:val="-1"/>
          <w:sz w:val="22"/>
          <w:szCs w:val="22"/>
        </w:rPr>
        <w:t>Serão aplicadas ao responsável pelas infrações administrativas acima descritas as seguintes sanções:</w:t>
      </w:r>
    </w:p>
    <w:p w14:paraId="2C69346A" w14:textId="77777777" w:rsidR="0072272A" w:rsidRPr="00285177" w:rsidRDefault="0072272A" w:rsidP="00285177">
      <w:pPr>
        <w:pStyle w:val="PargrafodaLista1"/>
        <w:numPr>
          <w:ilvl w:val="2"/>
          <w:numId w:val="34"/>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B0C8E96" w14:textId="77777777" w:rsidR="0072272A" w:rsidRPr="00285177" w:rsidRDefault="0072272A" w:rsidP="00285177">
      <w:pPr>
        <w:pStyle w:val="PargrafodaLista1"/>
        <w:numPr>
          <w:ilvl w:val="2"/>
          <w:numId w:val="34"/>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0BC706A8" w14:textId="77777777" w:rsidR="0072272A" w:rsidRPr="00285177" w:rsidRDefault="0072272A" w:rsidP="00285177">
      <w:pPr>
        <w:pStyle w:val="PargrafodaLista1"/>
        <w:numPr>
          <w:ilvl w:val="2"/>
          <w:numId w:val="34"/>
        </w:numPr>
        <w:tabs>
          <w:tab w:val="left" w:pos="284"/>
        </w:tabs>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6D571FAA" w14:textId="77777777" w:rsidR="0072272A" w:rsidRPr="00285177" w:rsidRDefault="0072272A" w:rsidP="00285177">
      <w:pPr>
        <w:pStyle w:val="PargrafodaLista"/>
        <w:numPr>
          <w:ilvl w:val="2"/>
          <w:numId w:val="34"/>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bCs/>
          <w:sz w:val="22"/>
          <w:szCs w:val="22"/>
        </w:rPr>
        <w:t>Multa:</w:t>
      </w:r>
    </w:p>
    <w:p w14:paraId="4266A548" w14:textId="77777777" w:rsidR="0072272A" w:rsidRPr="00285177" w:rsidRDefault="0072272A" w:rsidP="00285177">
      <w:pPr>
        <w:numPr>
          <w:ilvl w:val="3"/>
          <w:numId w:val="34"/>
        </w:numPr>
        <w:tabs>
          <w:tab w:val="left" w:pos="284"/>
        </w:tabs>
        <w:suppressAutoHyphens w:val="0"/>
        <w:spacing w:before="120" w:after="120"/>
        <w:ind w:left="0"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76DFA3FA" w14:textId="77777777" w:rsidR="0072272A" w:rsidRPr="00285177" w:rsidRDefault="0072272A" w:rsidP="00285177">
      <w:pPr>
        <w:numPr>
          <w:ilvl w:val="3"/>
          <w:numId w:val="34"/>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compensatória de 30% (trinta por cento) sobre o valor total do contrato, no caso de inexecução total do objeto;</w:t>
      </w:r>
    </w:p>
    <w:p w14:paraId="7CA2B271" w14:textId="77777777" w:rsidR="0072272A" w:rsidRPr="00285177" w:rsidRDefault="0072272A" w:rsidP="00285177">
      <w:pPr>
        <w:tabs>
          <w:tab w:val="left" w:pos="284"/>
        </w:tabs>
        <w:spacing w:before="120" w:after="120"/>
        <w:ind w:firstLine="2835"/>
        <w:jc w:val="both"/>
        <w:rPr>
          <w:rFonts w:asciiTheme="minorHAnsi" w:hAnsiTheme="minorHAnsi" w:cstheme="minorHAnsi"/>
          <w:b/>
          <w:bCs/>
          <w:spacing w:val="-1"/>
          <w:sz w:val="22"/>
          <w:szCs w:val="22"/>
        </w:rPr>
      </w:pPr>
    </w:p>
    <w:p w14:paraId="08A48660"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pacing w:val="-1"/>
          <w:sz w:val="22"/>
          <w:szCs w:val="22"/>
        </w:rPr>
      </w:pPr>
      <w:r w:rsidRPr="00285177">
        <w:rPr>
          <w:rFonts w:asciiTheme="minorHAnsi" w:hAnsiTheme="minorHAnsi" w:cstheme="minorHAnsi"/>
          <w:b/>
          <w:bCs/>
          <w:sz w:val="22"/>
          <w:szCs w:val="22"/>
        </w:rPr>
        <w:t xml:space="preserve">Parágrafo segundo. </w:t>
      </w:r>
      <w:r w:rsidRPr="00285177">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33678155"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pacing w:val="-1"/>
          <w:sz w:val="22"/>
          <w:szCs w:val="22"/>
        </w:rPr>
      </w:pPr>
      <w:r w:rsidRPr="00285177">
        <w:rPr>
          <w:rFonts w:asciiTheme="minorHAnsi" w:hAnsiTheme="minorHAnsi" w:cstheme="minorHAnsi"/>
          <w:b/>
          <w:bCs/>
          <w:sz w:val="22"/>
          <w:szCs w:val="22"/>
        </w:rPr>
        <w:t xml:space="preserve">Parágrafo terceiro. </w:t>
      </w:r>
      <w:r w:rsidRPr="00285177">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45F6E2FB" w14:textId="77777777" w:rsidR="0072272A" w:rsidRPr="00285177" w:rsidRDefault="0072272A" w:rsidP="00285177">
      <w:pPr>
        <w:pStyle w:val="PargrafodaLista"/>
        <w:tabs>
          <w:tab w:val="left" w:pos="284"/>
        </w:tabs>
        <w:spacing w:before="120" w:after="120"/>
        <w:ind w:left="0"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quarto. </w:t>
      </w:r>
      <w:r w:rsidRPr="00285177">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4B28EB93" w14:textId="77777777" w:rsidR="0072272A" w:rsidRPr="00285177" w:rsidRDefault="0072272A" w:rsidP="00285177">
      <w:pPr>
        <w:pStyle w:val="PargrafodaLista"/>
        <w:tabs>
          <w:tab w:val="left" w:pos="284"/>
        </w:tabs>
        <w:spacing w:before="120" w:after="120"/>
        <w:ind w:left="0"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quinto. </w:t>
      </w:r>
      <w:r w:rsidRPr="00285177">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3514762D" w14:textId="77777777" w:rsidR="0072272A" w:rsidRPr="00285177" w:rsidRDefault="0072272A" w:rsidP="00285177">
      <w:pPr>
        <w:pStyle w:val="PargrafodaLista"/>
        <w:tabs>
          <w:tab w:val="left" w:pos="284"/>
        </w:tabs>
        <w:spacing w:before="120" w:after="120"/>
        <w:ind w:left="0" w:firstLine="2835"/>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sexto. </w:t>
      </w:r>
      <w:r w:rsidRPr="00285177">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2887086D"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bCs/>
          <w:sz w:val="22"/>
          <w:szCs w:val="22"/>
        </w:rPr>
        <w:t xml:space="preserve">Parágrafo sétimo. </w:t>
      </w:r>
      <w:r w:rsidRPr="00285177">
        <w:rPr>
          <w:rFonts w:asciiTheme="minorHAnsi" w:hAnsiTheme="minorHAnsi" w:cstheme="minorHAnsi"/>
          <w:sz w:val="22"/>
          <w:szCs w:val="22"/>
        </w:rPr>
        <w:t xml:space="preserve">A aplicação das sanções realizar-se-á em processo administrativo que assegure o contraditório e a ampla defesa ao Contratado, observando-se o procedimento previsto no </w:t>
      </w:r>
      <w:r w:rsidRPr="00285177">
        <w:rPr>
          <w:rFonts w:asciiTheme="minorHAnsi" w:hAnsiTheme="minorHAnsi" w:cstheme="minorHAnsi"/>
          <w:b/>
          <w:bCs/>
          <w:sz w:val="22"/>
          <w:szCs w:val="22"/>
        </w:rPr>
        <w:t xml:space="preserve">caput </w:t>
      </w:r>
      <w:r w:rsidRPr="00285177">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42998CA3"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bCs/>
          <w:sz w:val="22"/>
          <w:szCs w:val="22"/>
        </w:rPr>
        <w:t>Parágrafo oitavo.</w:t>
      </w:r>
      <w:r w:rsidRPr="00285177">
        <w:rPr>
          <w:rFonts w:asciiTheme="minorHAnsi" w:hAnsiTheme="minorHAnsi" w:cstheme="minorHAnsi"/>
          <w:b/>
          <w:bCs/>
          <w:spacing w:val="-1"/>
          <w:sz w:val="22"/>
          <w:szCs w:val="22"/>
        </w:rPr>
        <w:t xml:space="preserve"> </w:t>
      </w:r>
      <w:r w:rsidRPr="00285177">
        <w:rPr>
          <w:rFonts w:asciiTheme="minorHAnsi" w:hAnsiTheme="minorHAnsi" w:cstheme="minorHAnsi"/>
          <w:sz w:val="22"/>
          <w:szCs w:val="22"/>
        </w:rPr>
        <w:t>Na aplicação das sanções serão considerados:</w:t>
      </w:r>
    </w:p>
    <w:p w14:paraId="17B52F7F" w14:textId="77777777" w:rsidR="0072272A" w:rsidRPr="00285177" w:rsidRDefault="0072272A" w:rsidP="00285177">
      <w:pPr>
        <w:pStyle w:val="PargrafodaLista"/>
        <w:numPr>
          <w:ilvl w:val="0"/>
          <w:numId w:val="35"/>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 natureza e a gravidade da infração cometida;</w:t>
      </w:r>
    </w:p>
    <w:p w14:paraId="1CEBCC4B" w14:textId="77777777" w:rsidR="0072272A" w:rsidRPr="00285177" w:rsidRDefault="0072272A" w:rsidP="00285177">
      <w:pPr>
        <w:pStyle w:val="PargrafodaLista"/>
        <w:numPr>
          <w:ilvl w:val="0"/>
          <w:numId w:val="35"/>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as peculiaridades do caso concreto;</w:t>
      </w:r>
    </w:p>
    <w:p w14:paraId="1D0912B8" w14:textId="77777777" w:rsidR="0072272A" w:rsidRPr="00285177" w:rsidRDefault="0072272A" w:rsidP="00285177">
      <w:pPr>
        <w:pStyle w:val="PargrafodaLista"/>
        <w:numPr>
          <w:ilvl w:val="0"/>
          <w:numId w:val="35"/>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as circunstâncias agravantes ou atenuantes;</w:t>
      </w:r>
    </w:p>
    <w:p w14:paraId="001FDC89" w14:textId="77777777" w:rsidR="0072272A" w:rsidRPr="00285177" w:rsidRDefault="0072272A" w:rsidP="00285177">
      <w:pPr>
        <w:pStyle w:val="PargrafodaLista"/>
        <w:numPr>
          <w:ilvl w:val="0"/>
          <w:numId w:val="35"/>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os danos que dela provierem para o Contratante;</w:t>
      </w:r>
    </w:p>
    <w:p w14:paraId="615C3661" w14:textId="77777777" w:rsidR="0072272A" w:rsidRPr="00285177" w:rsidRDefault="0072272A" w:rsidP="00285177">
      <w:pPr>
        <w:pStyle w:val="PargrafodaLista"/>
        <w:numPr>
          <w:ilvl w:val="0"/>
          <w:numId w:val="35"/>
        </w:numPr>
        <w:tabs>
          <w:tab w:val="left" w:pos="284"/>
        </w:tabs>
        <w:suppressAutoHyphens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 implantação ou o aperfeiçoamento de programa de integridade, conforme normas e orientações dos órgãos de controle.</w:t>
      </w:r>
    </w:p>
    <w:p w14:paraId="56B97CA3"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nono. </w:t>
      </w:r>
      <w:r w:rsidRPr="00285177">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F740DAE"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i/>
          <w:sz w:val="22"/>
          <w:szCs w:val="22"/>
        </w:rPr>
      </w:pPr>
      <w:r w:rsidRPr="00285177">
        <w:rPr>
          <w:rFonts w:asciiTheme="minorHAnsi" w:hAnsiTheme="minorHAnsi" w:cstheme="minorHAnsi"/>
          <w:b/>
          <w:bCs/>
          <w:spacing w:val="-1"/>
          <w:sz w:val="22"/>
          <w:szCs w:val="22"/>
        </w:rPr>
        <w:t xml:space="preserve">Parágrafo décimo. </w:t>
      </w:r>
      <w:r w:rsidRPr="00285177">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3C723372"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décimo primeiro. </w:t>
      </w:r>
      <w:r w:rsidRPr="00285177">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8E3EBBC"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i/>
          <w:sz w:val="22"/>
          <w:szCs w:val="22"/>
        </w:rPr>
      </w:pPr>
      <w:r w:rsidRPr="00285177">
        <w:rPr>
          <w:rFonts w:asciiTheme="minorHAnsi" w:hAnsiTheme="minorHAnsi" w:cstheme="minorHAnsi"/>
          <w:b/>
          <w:bCs/>
          <w:spacing w:val="-1"/>
          <w:sz w:val="22"/>
          <w:szCs w:val="22"/>
        </w:rPr>
        <w:t xml:space="preserve">Parágrafo décimo segundo. </w:t>
      </w:r>
      <w:r w:rsidRPr="00285177">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1AD75999"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5295154D" w14:textId="3DD4A6AC" w:rsidR="0072272A" w:rsidRPr="00285177" w:rsidRDefault="0072272A" w:rsidP="00285177">
      <w:pPr>
        <w:pStyle w:val="Ttulo1"/>
        <w:numPr>
          <w:ilvl w:val="0"/>
          <w:numId w:val="0"/>
        </w:numPr>
        <w:tabs>
          <w:tab w:val="left" w:pos="284"/>
        </w:tabs>
        <w:spacing w:line="240" w:lineRule="auto"/>
        <w:ind w:firstLine="2835"/>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 xml:space="preserve">DÉCIMA </w:t>
      </w:r>
      <w:r w:rsidR="00803904" w:rsidRPr="00285177">
        <w:rPr>
          <w:rFonts w:asciiTheme="minorHAnsi" w:hAnsiTheme="minorHAnsi" w:cstheme="minorHAnsi"/>
          <w:sz w:val="22"/>
          <w:szCs w:val="22"/>
        </w:rPr>
        <w:t>QUARTA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EXTINÇÃO</w:t>
      </w:r>
    </w:p>
    <w:p w14:paraId="3C5F1931"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poderá</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extinguir</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administrativamente</w:t>
      </w:r>
      <w:r w:rsidRPr="00285177">
        <w:rPr>
          <w:rFonts w:asciiTheme="minorHAnsi" w:hAnsiTheme="minorHAnsi" w:cstheme="minorHAnsi"/>
          <w:spacing w:val="-10"/>
          <w:sz w:val="22"/>
          <w:szCs w:val="22"/>
        </w:rPr>
        <w:t xml:space="preserve"> </w:t>
      </w:r>
      <w:r w:rsidRPr="00285177">
        <w:rPr>
          <w:rFonts w:asciiTheme="minorHAnsi" w:hAnsiTheme="minorHAnsi" w:cstheme="minorHAnsi"/>
          <w:sz w:val="22"/>
          <w:szCs w:val="22"/>
        </w:rPr>
        <w:t>o</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ato unilateral, na ocorrência das hipóteses no art. 137, incisos I a IX, 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Lei</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Federal</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nº</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14.133/2021,</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mediante</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decisão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fundamentada,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assegurado o contraditório e a ampla defesa, e observado 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art. 138, § 2º, da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Lei</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Federal nº 14.133/2021.</w:t>
      </w:r>
    </w:p>
    <w:p w14:paraId="27564E0F" w14:textId="77777777" w:rsidR="0072272A" w:rsidRPr="00285177" w:rsidRDefault="0072272A" w:rsidP="00285177">
      <w:pPr>
        <w:pStyle w:val="Corpodetexto"/>
        <w:tabs>
          <w:tab w:val="left" w:pos="284"/>
        </w:tabs>
        <w:spacing w:before="120" w:after="120" w:line="240" w:lineRule="auto"/>
        <w:ind w:firstLine="2835"/>
        <w:jc w:val="both"/>
        <w:rPr>
          <w:rFonts w:asciiTheme="minorHAnsi" w:hAnsiTheme="minorHAnsi" w:cstheme="minorHAnsi"/>
          <w:sz w:val="22"/>
          <w:szCs w:val="22"/>
        </w:rPr>
      </w:pPr>
    </w:p>
    <w:p w14:paraId="34FD6673"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bookmarkStart w:id="24" w:name="_Hlk164062331"/>
      <w:r w:rsidRPr="00285177">
        <w:rPr>
          <w:rFonts w:asciiTheme="minorHAnsi" w:hAnsiTheme="minorHAnsi" w:cstheme="minorHAnsi"/>
          <w:b/>
          <w:bCs/>
          <w:spacing w:val="-1"/>
          <w:sz w:val="22"/>
          <w:szCs w:val="22"/>
        </w:rPr>
        <w:t xml:space="preserve">Parágrafo primeiro. </w:t>
      </w:r>
      <w:bookmarkEnd w:id="24"/>
      <w:r w:rsidRPr="00285177">
        <w:rPr>
          <w:rFonts w:asciiTheme="minorHAnsi" w:hAnsiTheme="minorHAnsi" w:cstheme="minorHAnsi"/>
          <w:sz w:val="22"/>
          <w:szCs w:val="22"/>
        </w:rPr>
        <w:t>A extinção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operará seus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efeitos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 partir da publicação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administrativo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 Portal Nacional de</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Contratações Públicas (PNCP).</w:t>
      </w:r>
    </w:p>
    <w:p w14:paraId="31BBC0E1"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segundo. </w:t>
      </w:r>
      <w:r w:rsidRPr="00285177">
        <w:rPr>
          <w:rFonts w:asciiTheme="minorHAnsi" w:hAnsiTheme="minorHAnsi" w:cstheme="minorHAnsi"/>
          <w:sz w:val="22"/>
          <w:szCs w:val="22"/>
        </w:rPr>
        <w:t>Extinto o Contrato, a CONTRATANTE assumirá imediatamente 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seu</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objeto no local e no estado em que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sua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execução se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encontrar.</w:t>
      </w:r>
    </w:p>
    <w:p w14:paraId="4B228A71"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terceiro. </w:t>
      </w:r>
      <w:r w:rsidRPr="00285177">
        <w:rPr>
          <w:rFonts w:asciiTheme="minorHAnsi" w:hAnsiTheme="minorHAnsi" w:cstheme="minorHAnsi"/>
          <w:sz w:val="22"/>
          <w:szCs w:val="22"/>
        </w:rPr>
        <w:t>Na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hipótese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extinção</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culpa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CONTRATADA, além das demais sanções cabíveis, ficará sujeita à multa de até 30% (vinte por cento)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calculada sobre o saldo reajustado do Contrato, ou, ainda, sobre o valor do Contrato,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conforme o caso, na forma da Cláusula das Sanções deste Contrato.</w:t>
      </w:r>
    </w:p>
    <w:p w14:paraId="542CC473"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quarto. </w:t>
      </w:r>
      <w:r w:rsidRPr="00285177">
        <w:rPr>
          <w:rFonts w:asciiTheme="minorHAnsi" w:hAnsiTheme="minorHAnsi" w:cstheme="minorHAnsi"/>
          <w:sz w:val="22"/>
          <w:szCs w:val="22"/>
        </w:rPr>
        <w:t>A multa referida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parágrafo anterior não tem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caráter compensatório e</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será</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descontada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valor</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garantia.</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Se</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garantia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for</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insuficiente,</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débito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remanescente,</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inclusive o decorrente de penalidades anteriormente aplicadas, poderá ser compensado com</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eventuais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créditos devidos pelo CONTRATANTE.</w:t>
      </w:r>
    </w:p>
    <w:p w14:paraId="4BA288BA"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quinto. </w:t>
      </w:r>
      <w:r w:rsidRPr="00285177">
        <w:rPr>
          <w:rFonts w:asciiTheme="minorHAnsi" w:hAnsiTheme="minorHAnsi" w:cstheme="minorHAnsi"/>
          <w:sz w:val="22"/>
          <w:szCs w:val="22"/>
        </w:rPr>
        <w:t>Nos casos de extinção com culpa exclusiva da CONTRATANTE,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deverão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ser promovidos:</w:t>
      </w:r>
    </w:p>
    <w:p w14:paraId="35641BDE" w14:textId="77777777" w:rsidR="0072272A" w:rsidRPr="00285177" w:rsidRDefault="0072272A" w:rsidP="00285177">
      <w:pPr>
        <w:pStyle w:val="PargrafodaLista"/>
        <w:widowControl w:val="0"/>
        <w:numPr>
          <w:ilvl w:val="0"/>
          <w:numId w:val="29"/>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devolução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garantia;</w:t>
      </w:r>
    </w:p>
    <w:p w14:paraId="5C8DD463" w14:textId="77777777" w:rsidR="0072272A" w:rsidRPr="00285177" w:rsidRDefault="0072272A" w:rsidP="00285177">
      <w:pPr>
        <w:pStyle w:val="PargrafodaLista"/>
        <w:widowControl w:val="0"/>
        <w:numPr>
          <w:ilvl w:val="0"/>
          <w:numId w:val="29"/>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pagamentos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devidos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pela execução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até a</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data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extinção;</w:t>
      </w:r>
    </w:p>
    <w:p w14:paraId="4819B168" w14:textId="77777777" w:rsidR="0072272A" w:rsidRPr="00285177" w:rsidRDefault="0072272A" w:rsidP="00285177">
      <w:pPr>
        <w:pStyle w:val="PargrafodaLista"/>
        <w:widowControl w:val="0"/>
        <w:numPr>
          <w:ilvl w:val="0"/>
          <w:numId w:val="29"/>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pagamento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custo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 desmobilização,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caso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haja;</w:t>
      </w:r>
    </w:p>
    <w:p w14:paraId="1CB7BBA6" w14:textId="77777777" w:rsidR="0072272A" w:rsidRPr="00285177" w:rsidRDefault="0072272A" w:rsidP="00285177">
      <w:pPr>
        <w:pStyle w:val="PargrafodaLista"/>
        <w:widowControl w:val="0"/>
        <w:numPr>
          <w:ilvl w:val="0"/>
          <w:numId w:val="29"/>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ressarcimento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dos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prejuízos</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comprovadamente sofridos.</w:t>
      </w:r>
    </w:p>
    <w:p w14:paraId="4FA6931D"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4466A823"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sexto. </w:t>
      </w:r>
      <w:r w:rsidRPr="00285177">
        <w:rPr>
          <w:rFonts w:asciiTheme="minorHAnsi" w:hAnsiTheme="minorHAnsi" w:cstheme="minorHAnsi"/>
          <w:sz w:val="22"/>
          <w:szCs w:val="22"/>
        </w:rPr>
        <w:t>Na</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hipótese</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extinção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5"/>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culpa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CONTRATADA,</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esta somente</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terá</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direito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ao valor</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das</w:t>
      </w:r>
      <w:r w:rsidRPr="00285177">
        <w:rPr>
          <w:rFonts w:asciiTheme="minorHAnsi" w:hAnsiTheme="minorHAnsi" w:cstheme="minorHAnsi"/>
          <w:spacing w:val="59"/>
          <w:sz w:val="22"/>
          <w:szCs w:val="22"/>
        </w:rPr>
        <w:t xml:space="preserve"> </w:t>
      </w:r>
      <w:r w:rsidRPr="00285177">
        <w:rPr>
          <w:rFonts w:asciiTheme="minorHAnsi" w:hAnsiTheme="minorHAnsi" w:cstheme="minorHAnsi"/>
          <w:sz w:val="22"/>
          <w:szCs w:val="22"/>
        </w:rPr>
        <w:t>faturas</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relativas</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às</w:t>
      </w:r>
      <w:r w:rsidRPr="00285177">
        <w:rPr>
          <w:rFonts w:asciiTheme="minorHAnsi" w:hAnsiTheme="minorHAnsi" w:cstheme="minorHAnsi"/>
          <w:spacing w:val="3"/>
          <w:sz w:val="22"/>
          <w:szCs w:val="22"/>
        </w:rPr>
        <w:t xml:space="preserve"> </w:t>
      </w:r>
      <w:r w:rsidRPr="00285177">
        <w:rPr>
          <w:rFonts w:asciiTheme="minorHAnsi" w:hAnsiTheme="minorHAnsi" w:cstheme="minorHAnsi"/>
          <w:sz w:val="22"/>
          <w:szCs w:val="22"/>
        </w:rPr>
        <w:t>parcelas</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objeto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efetivamente adimplidas até a data da rescisão do Contrato, após a compensação prevista no parágrafo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quarto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desta Cláusula.</w:t>
      </w:r>
    </w:p>
    <w:p w14:paraId="746E55B5"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b/>
          <w:bCs/>
          <w:spacing w:val="-1"/>
          <w:sz w:val="22"/>
          <w:szCs w:val="22"/>
        </w:rPr>
        <w:t xml:space="preserve">Parágrafo sétimo. </w:t>
      </w:r>
      <w:r w:rsidRPr="00285177">
        <w:rPr>
          <w:rFonts w:asciiTheme="minorHAnsi" w:hAnsiTheme="minorHAnsi" w:cstheme="minorHAnsi"/>
          <w:sz w:val="22"/>
          <w:szCs w:val="22"/>
        </w:rPr>
        <w:t>No caso de extinção amigável, esta será reduzida a termo, tendo 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CONTRATADA direito aos pagamentos devidos pela execução do Contrato, conforme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atestado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laudo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 comissão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especial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designada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para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esse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fim</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e à</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devolução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garantia.</w:t>
      </w:r>
    </w:p>
    <w:p w14:paraId="47DAF26C"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3592E1D7" w14:textId="4D5D56C0"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pacing w:val="-1"/>
          <w:sz w:val="22"/>
          <w:szCs w:val="22"/>
        </w:rPr>
        <w:t>CLÁUSULA</w:t>
      </w:r>
      <w:r w:rsidRPr="00285177">
        <w:rPr>
          <w:rFonts w:asciiTheme="minorHAnsi" w:hAnsiTheme="minorHAnsi" w:cstheme="minorHAnsi"/>
          <w:sz w:val="22"/>
          <w:szCs w:val="22"/>
        </w:rPr>
        <w:t xml:space="preserve"> DÉCIMA</w:t>
      </w:r>
      <w:r w:rsidRPr="00285177">
        <w:rPr>
          <w:rFonts w:asciiTheme="minorHAnsi" w:hAnsiTheme="minorHAnsi" w:cstheme="minorHAnsi"/>
          <w:spacing w:val="2"/>
          <w:sz w:val="22"/>
          <w:szCs w:val="22"/>
        </w:rPr>
        <w:t xml:space="preserve"> </w:t>
      </w:r>
      <w:r w:rsidR="00803904" w:rsidRPr="00285177">
        <w:rPr>
          <w:rFonts w:asciiTheme="minorHAnsi" w:hAnsiTheme="minorHAnsi" w:cstheme="minorHAnsi"/>
          <w:spacing w:val="2"/>
          <w:sz w:val="22"/>
          <w:szCs w:val="22"/>
        </w:rPr>
        <w:t>QUINTA</w:t>
      </w:r>
      <w:r w:rsidRPr="00285177">
        <w:rPr>
          <w:rFonts w:asciiTheme="minorHAnsi" w:hAnsiTheme="minorHAnsi" w:cstheme="minorHAnsi"/>
          <w:sz w:val="22"/>
          <w:szCs w:val="22"/>
        </w:rPr>
        <w:t xml:space="preserve"> –</w:t>
      </w:r>
      <w:r w:rsidRPr="00285177">
        <w:rPr>
          <w:rFonts w:asciiTheme="minorHAnsi" w:hAnsiTheme="minorHAnsi" w:cstheme="minorHAnsi"/>
          <w:spacing w:val="-28"/>
          <w:sz w:val="22"/>
          <w:szCs w:val="22"/>
        </w:rPr>
        <w:t xml:space="preserve"> </w:t>
      </w:r>
      <w:r w:rsidRPr="00285177">
        <w:rPr>
          <w:rFonts w:asciiTheme="minorHAnsi" w:hAnsiTheme="minorHAnsi" w:cstheme="minorHAnsi"/>
          <w:sz w:val="22"/>
          <w:szCs w:val="22"/>
        </w:rPr>
        <w:t>SUBCONTRATAÇÃO</w:t>
      </w:r>
    </w:p>
    <w:p w14:paraId="5EEECF51"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Não será admitida a subcontratação do objeto contratual.</w:t>
      </w:r>
    </w:p>
    <w:p w14:paraId="78A56FE3" w14:textId="77777777" w:rsidR="00803904" w:rsidRPr="00285177" w:rsidRDefault="00803904" w:rsidP="00285177">
      <w:pPr>
        <w:tabs>
          <w:tab w:val="left" w:pos="284"/>
        </w:tabs>
        <w:spacing w:before="120" w:after="120"/>
        <w:ind w:firstLine="2835"/>
        <w:contextualSpacing/>
        <w:jc w:val="both"/>
        <w:rPr>
          <w:rFonts w:asciiTheme="minorHAnsi" w:hAnsiTheme="minorHAnsi" w:cstheme="minorHAnsi"/>
          <w:sz w:val="22"/>
          <w:szCs w:val="22"/>
        </w:rPr>
      </w:pPr>
    </w:p>
    <w:p w14:paraId="1FC1B9E0" w14:textId="4085C2B4" w:rsidR="00803904" w:rsidRPr="00285177" w:rsidRDefault="00803904" w:rsidP="00285177">
      <w:pPr>
        <w:tabs>
          <w:tab w:val="left" w:pos="284"/>
        </w:tabs>
        <w:spacing w:before="120" w:after="120"/>
        <w:ind w:firstLine="2835"/>
        <w:contextualSpacing/>
        <w:jc w:val="both"/>
        <w:rPr>
          <w:rFonts w:asciiTheme="minorHAnsi" w:hAnsiTheme="minorHAnsi" w:cstheme="minorHAnsi"/>
          <w:b/>
          <w:bCs/>
          <w:sz w:val="22"/>
          <w:szCs w:val="22"/>
        </w:rPr>
      </w:pPr>
      <w:r w:rsidRPr="00285177">
        <w:rPr>
          <w:rFonts w:asciiTheme="minorHAnsi" w:hAnsiTheme="minorHAnsi" w:cstheme="minorHAnsi"/>
          <w:b/>
          <w:bCs/>
          <w:sz w:val="22"/>
          <w:szCs w:val="22"/>
        </w:rPr>
        <w:t>CLÁUSULA DÉCIMA SEXTA – GARANTIA DE EXECUÇÃO</w:t>
      </w:r>
    </w:p>
    <w:p w14:paraId="0735F818" w14:textId="0D628F12" w:rsidR="00803904" w:rsidRPr="00285177" w:rsidRDefault="00803904" w:rsidP="00285177">
      <w:pPr>
        <w:tabs>
          <w:tab w:val="left" w:pos="284"/>
        </w:tabs>
        <w:spacing w:before="120" w:after="120"/>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O contratante exigirá *** % de garantia contratual</w:t>
      </w:r>
    </w:p>
    <w:p w14:paraId="0A944AF1" w14:textId="77777777" w:rsidR="0072272A" w:rsidRPr="00285177" w:rsidRDefault="0072272A" w:rsidP="00285177">
      <w:pPr>
        <w:tabs>
          <w:tab w:val="left" w:pos="284"/>
        </w:tabs>
        <w:spacing w:before="120" w:after="120"/>
        <w:ind w:firstLine="2835"/>
        <w:contextualSpacing/>
        <w:jc w:val="both"/>
        <w:rPr>
          <w:rFonts w:asciiTheme="minorHAnsi" w:hAnsiTheme="minorHAnsi" w:cstheme="minorHAnsi"/>
          <w:sz w:val="22"/>
          <w:szCs w:val="22"/>
        </w:rPr>
      </w:pPr>
    </w:p>
    <w:p w14:paraId="760BC455" w14:textId="11EAC85D"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 xml:space="preserve">DÉCIMA </w:t>
      </w:r>
      <w:r w:rsidR="00F14922" w:rsidRPr="00285177">
        <w:rPr>
          <w:rFonts w:asciiTheme="minorHAnsi" w:hAnsiTheme="minorHAnsi" w:cstheme="minorHAnsi"/>
          <w:sz w:val="22"/>
          <w:szCs w:val="22"/>
        </w:rPr>
        <w:t>SÉTIMA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DOTAÇÃO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ORÇAMENTÁRIA</w:t>
      </w:r>
    </w:p>
    <w:p w14:paraId="3C77E757" w14:textId="77777777" w:rsidR="0072272A" w:rsidRPr="00285177" w:rsidRDefault="0072272A" w:rsidP="00285177">
      <w:pPr>
        <w:pStyle w:val="Ttulo1"/>
        <w:numPr>
          <w:ilvl w:val="0"/>
          <w:numId w:val="0"/>
        </w:numPr>
        <w:tabs>
          <w:tab w:val="left" w:pos="284"/>
        </w:tabs>
        <w:spacing w:line="240" w:lineRule="auto"/>
        <w:ind w:firstLine="2835"/>
        <w:contextualSpacing/>
        <w:rPr>
          <w:rFonts w:asciiTheme="minorHAnsi" w:hAnsiTheme="minorHAnsi" w:cstheme="minorHAnsi"/>
          <w:b w:val="0"/>
          <w:bCs/>
          <w:sz w:val="22"/>
          <w:szCs w:val="22"/>
        </w:rPr>
      </w:pPr>
      <w:r w:rsidRPr="00285177">
        <w:rPr>
          <w:rFonts w:asciiTheme="minorHAnsi" w:hAnsiTheme="minorHAnsi" w:cstheme="minorHAnsi"/>
          <w:b w:val="0"/>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2233CF" w:rsidRPr="00285177" w14:paraId="2AB2088B" w14:textId="77777777" w:rsidTr="00BD2412">
        <w:trPr>
          <w:jc w:val="center"/>
        </w:trPr>
        <w:tc>
          <w:tcPr>
            <w:tcW w:w="2268" w:type="dxa"/>
          </w:tcPr>
          <w:p w14:paraId="5EF2D530"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rPr>
              <w:t>00</w:t>
            </w:r>
          </w:p>
        </w:tc>
        <w:tc>
          <w:tcPr>
            <w:tcW w:w="5595" w:type="dxa"/>
          </w:tcPr>
          <w:p w14:paraId="24E97173"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2233CF" w:rsidRPr="00285177" w14:paraId="4B30521F" w14:textId="77777777" w:rsidTr="00BD2412">
        <w:trPr>
          <w:jc w:val="center"/>
        </w:trPr>
        <w:tc>
          <w:tcPr>
            <w:tcW w:w="2268" w:type="dxa"/>
          </w:tcPr>
          <w:p w14:paraId="0AFE8614"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rPr>
              <w:t>000</w:t>
            </w:r>
          </w:p>
        </w:tc>
        <w:tc>
          <w:tcPr>
            <w:tcW w:w="5595" w:type="dxa"/>
          </w:tcPr>
          <w:p w14:paraId="616A6EFA"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2233CF" w:rsidRPr="00285177" w14:paraId="273993ED" w14:textId="77777777" w:rsidTr="00BD2412">
        <w:trPr>
          <w:jc w:val="center"/>
        </w:trPr>
        <w:tc>
          <w:tcPr>
            <w:tcW w:w="2268" w:type="dxa"/>
            <w:tcBorders>
              <w:bottom w:val="single" w:sz="4" w:space="0" w:color="auto"/>
            </w:tcBorders>
          </w:tcPr>
          <w:p w14:paraId="17CB5F48"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bCs/>
              </w:rPr>
              <w:t>00.000.0000.0-000</w:t>
            </w:r>
          </w:p>
        </w:tc>
        <w:tc>
          <w:tcPr>
            <w:tcW w:w="5595" w:type="dxa"/>
            <w:tcBorders>
              <w:bottom w:val="single" w:sz="4" w:space="0" w:color="auto"/>
            </w:tcBorders>
          </w:tcPr>
          <w:p w14:paraId="701315D6"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r w:rsidR="0072272A" w:rsidRPr="00285177" w14:paraId="1C6D8046" w14:textId="77777777" w:rsidTr="00BD2412">
        <w:trPr>
          <w:jc w:val="center"/>
        </w:trPr>
        <w:tc>
          <w:tcPr>
            <w:tcW w:w="2268" w:type="dxa"/>
            <w:tcBorders>
              <w:bottom w:val="single" w:sz="4" w:space="0" w:color="auto"/>
            </w:tcBorders>
          </w:tcPr>
          <w:p w14:paraId="66ECB533"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r w:rsidRPr="00285177">
              <w:rPr>
                <w:rFonts w:asciiTheme="minorHAnsi" w:hAnsiTheme="minorHAnsi" w:cstheme="minorHAnsi"/>
              </w:rPr>
              <w:t>0.0.00.00.00.00</w:t>
            </w:r>
          </w:p>
        </w:tc>
        <w:tc>
          <w:tcPr>
            <w:tcW w:w="5595" w:type="dxa"/>
            <w:tcBorders>
              <w:bottom w:val="single" w:sz="4" w:space="0" w:color="auto"/>
            </w:tcBorders>
          </w:tcPr>
          <w:p w14:paraId="21F05805" w14:textId="77777777" w:rsidR="0072272A" w:rsidRPr="00285177" w:rsidRDefault="0072272A" w:rsidP="00285177">
            <w:pPr>
              <w:pStyle w:val="Recuodecorpodetexto"/>
              <w:tabs>
                <w:tab w:val="left" w:pos="284"/>
              </w:tabs>
              <w:spacing w:after="0"/>
              <w:ind w:left="0"/>
              <w:jc w:val="both"/>
              <w:rPr>
                <w:rFonts w:asciiTheme="minorHAnsi" w:hAnsiTheme="minorHAnsi" w:cstheme="minorHAnsi"/>
              </w:rPr>
            </w:pPr>
          </w:p>
        </w:tc>
      </w:tr>
    </w:tbl>
    <w:p w14:paraId="2FDEC9B5" w14:textId="77777777" w:rsidR="0072272A" w:rsidRPr="00285177" w:rsidRDefault="0072272A" w:rsidP="0028517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11B84975" w14:textId="438092D7" w:rsidR="00803904" w:rsidRPr="00285177" w:rsidRDefault="00803904" w:rsidP="0028517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DÉCIMA OITAVA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shd w:val="clear" w:color="auto" w:fill="FFFFFF"/>
        </w:rPr>
        <w:t>DA PROTEÇÃO DE DADOS PESSOAIS</w:t>
      </w:r>
    </w:p>
    <w:p w14:paraId="65E6B583" w14:textId="525E0EC3"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C7574B2" w14:textId="77777777" w:rsidR="00F14922"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shd w:val="clear" w:color="auto" w:fill="FFFFFF"/>
        </w:rPr>
      </w:pPr>
      <w:r w:rsidRPr="00285177">
        <w:rPr>
          <w:rFonts w:asciiTheme="minorHAnsi" w:hAnsiTheme="minorHAnsi" w:cstheme="minorHAnsi"/>
          <w:b/>
          <w:bCs/>
          <w:spacing w:val="-1"/>
        </w:rPr>
        <w:t xml:space="preserve">Parágrafo primeiro.  </w:t>
      </w:r>
      <w:r w:rsidRPr="00285177">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2EAB17AE" w14:textId="40EA6D72"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segundo. </w:t>
      </w:r>
      <w:r w:rsidRPr="00285177">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74B8297A" w14:textId="517E4B19"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terceiro. </w:t>
      </w:r>
      <w:r w:rsidRPr="00285177">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581C2129" w14:textId="1B6B7B4C"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quarto. </w:t>
      </w:r>
      <w:r w:rsidRPr="00285177">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7E4AF212" w14:textId="476A11DE"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quinto. </w:t>
      </w:r>
      <w:r w:rsidRPr="00285177">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532DB8DE" w14:textId="294B6D26"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sexto. </w:t>
      </w:r>
      <w:r w:rsidRPr="00285177">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C19F18B" w14:textId="28388DAA"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sétimo. </w:t>
      </w:r>
      <w:r w:rsidRPr="00285177">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A54339F" w14:textId="140D43D5"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oitavo. </w:t>
      </w:r>
      <w:r w:rsidRPr="00285177">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7B4D113B" w14:textId="695540D7"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nono. </w:t>
      </w:r>
      <w:r w:rsidRPr="00285177">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69B06A8" w14:textId="1DB0169A"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w:t>
      </w:r>
      <w:r w:rsidRPr="00285177">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145B4F8C" w14:textId="4E487092"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primeiro. </w:t>
      </w:r>
      <w:r w:rsidRPr="00285177">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0E0772A6" w14:textId="67156B99"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segundo. </w:t>
      </w:r>
      <w:r w:rsidRPr="00285177">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4EC5F40A" w14:textId="31CA1835"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terceiro. </w:t>
      </w:r>
      <w:r w:rsidRPr="00285177">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B300425" w14:textId="28EFE504" w:rsidR="00803904" w:rsidRPr="00285177" w:rsidRDefault="00803904" w:rsidP="00285177">
      <w:pPr>
        <w:pStyle w:val="TableContents"/>
        <w:tabs>
          <w:tab w:val="left" w:pos="284"/>
        </w:tabs>
        <w:spacing w:before="120" w:after="120" w:line="240" w:lineRule="auto"/>
        <w:ind w:firstLine="2835"/>
        <w:jc w:val="both"/>
        <w:rPr>
          <w:rFonts w:asciiTheme="minorHAnsi" w:hAnsiTheme="minorHAnsi" w:cstheme="minorHAnsi"/>
        </w:rPr>
      </w:pPr>
      <w:r w:rsidRPr="00285177">
        <w:rPr>
          <w:rFonts w:asciiTheme="minorHAnsi" w:hAnsiTheme="minorHAnsi" w:cstheme="minorHAnsi"/>
          <w:b/>
          <w:bCs/>
          <w:spacing w:val="-1"/>
        </w:rPr>
        <w:t xml:space="preserve">Parágrafo décimo quarto. </w:t>
      </w:r>
      <w:r w:rsidRPr="00285177">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C1BB11F" w14:textId="509A0D85" w:rsidR="00803904" w:rsidRPr="00285177" w:rsidRDefault="00803904" w:rsidP="00285177">
      <w:pPr>
        <w:pStyle w:val="Standard"/>
        <w:tabs>
          <w:tab w:val="left" w:pos="284"/>
        </w:tabs>
        <w:spacing w:before="120" w:after="120"/>
        <w:ind w:firstLine="2835"/>
        <w:jc w:val="both"/>
        <w:rPr>
          <w:rFonts w:asciiTheme="minorHAnsi" w:hAnsiTheme="minorHAnsi" w:cstheme="minorHAnsi"/>
          <w:sz w:val="22"/>
          <w:szCs w:val="22"/>
          <w:shd w:val="clear" w:color="auto" w:fill="FFFFFF"/>
        </w:rPr>
      </w:pPr>
      <w:r w:rsidRPr="00285177">
        <w:rPr>
          <w:rFonts w:asciiTheme="minorHAnsi" w:hAnsiTheme="minorHAnsi" w:cstheme="minorHAnsi"/>
          <w:b/>
          <w:bCs/>
          <w:spacing w:val="-1"/>
          <w:sz w:val="22"/>
          <w:szCs w:val="22"/>
        </w:rPr>
        <w:t xml:space="preserve">Parágrafo décimo quinto. </w:t>
      </w:r>
      <w:r w:rsidRPr="00285177">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w:t>
      </w:r>
      <w:proofErr w:type="gramStart"/>
      <w:r w:rsidRPr="00285177">
        <w:rPr>
          <w:rFonts w:asciiTheme="minorHAnsi" w:hAnsiTheme="minorHAnsi" w:cstheme="minorHAnsi"/>
          <w:sz w:val="22"/>
          <w:szCs w:val="22"/>
          <w:shd w:val="clear" w:color="auto" w:fill="FFFFFF"/>
        </w:rPr>
        <w:t>à</w:t>
      </w:r>
      <w:proofErr w:type="gramEnd"/>
      <w:r w:rsidRPr="00285177">
        <w:rPr>
          <w:rFonts w:asciiTheme="minorHAnsi" w:hAnsiTheme="minorHAnsi" w:cstheme="minorHAnsi"/>
          <w:sz w:val="22"/>
          <w:szCs w:val="22"/>
          <w:shd w:val="clear" w:color="auto" w:fill="FFFFFF"/>
        </w:rPr>
        <w:t xml:space="preserve"> qualquer setor que tenha competência para solucionar a consulta.  </w:t>
      </w:r>
    </w:p>
    <w:p w14:paraId="6D66B625" w14:textId="681E172C" w:rsidR="00803904" w:rsidRPr="00285177" w:rsidRDefault="00F14922" w:rsidP="00285177">
      <w:pPr>
        <w:pStyle w:val="Standard"/>
        <w:tabs>
          <w:tab w:val="left" w:pos="284"/>
        </w:tabs>
        <w:ind w:firstLine="2835"/>
        <w:jc w:val="both"/>
        <w:rPr>
          <w:rFonts w:asciiTheme="minorHAnsi" w:hAnsiTheme="minorHAnsi" w:cstheme="minorHAnsi"/>
          <w:b/>
          <w:bCs/>
          <w:sz w:val="22"/>
          <w:szCs w:val="22"/>
        </w:rPr>
      </w:pPr>
      <w:r w:rsidRPr="00285177">
        <w:rPr>
          <w:rFonts w:asciiTheme="minorHAnsi" w:hAnsiTheme="minorHAnsi" w:cstheme="minorHAnsi"/>
          <w:b/>
          <w:bCs/>
          <w:sz w:val="22"/>
          <w:szCs w:val="22"/>
        </w:rPr>
        <w:t>CLÁUSULA</w:t>
      </w:r>
      <w:r w:rsidRPr="00285177">
        <w:rPr>
          <w:rFonts w:asciiTheme="minorHAnsi" w:hAnsiTheme="minorHAnsi" w:cstheme="minorHAnsi"/>
          <w:b/>
          <w:bCs/>
          <w:spacing w:val="-1"/>
          <w:sz w:val="22"/>
          <w:szCs w:val="22"/>
        </w:rPr>
        <w:t xml:space="preserve"> </w:t>
      </w:r>
      <w:r w:rsidRPr="00285177">
        <w:rPr>
          <w:rFonts w:asciiTheme="minorHAnsi" w:hAnsiTheme="minorHAnsi" w:cstheme="minorHAnsi"/>
          <w:b/>
          <w:bCs/>
          <w:sz w:val="22"/>
          <w:szCs w:val="22"/>
        </w:rPr>
        <w:t>DÉCIMA NONA -</w:t>
      </w:r>
      <w:r w:rsidR="00803904" w:rsidRPr="00285177">
        <w:rPr>
          <w:rFonts w:asciiTheme="minorHAnsi" w:hAnsiTheme="minorHAnsi" w:cstheme="minorHAnsi"/>
          <w:b/>
          <w:bCs/>
          <w:sz w:val="22"/>
          <w:szCs w:val="22"/>
        </w:rPr>
        <w:t xml:space="preserve"> DA FRAUDE E DA CORRUPÇÃO</w:t>
      </w:r>
    </w:p>
    <w:p w14:paraId="18669903" w14:textId="7E07170F" w:rsidR="00803904" w:rsidRPr="00285177" w:rsidRDefault="00803904" w:rsidP="00285177">
      <w:pPr>
        <w:pStyle w:val="Standard"/>
        <w:tabs>
          <w:tab w:val="left" w:pos="284"/>
        </w:tabs>
        <w:ind w:firstLine="2835"/>
        <w:jc w:val="both"/>
        <w:rPr>
          <w:rFonts w:asciiTheme="minorHAnsi" w:hAnsiTheme="minorHAnsi" w:cstheme="minorHAnsi"/>
          <w:sz w:val="22"/>
          <w:szCs w:val="22"/>
        </w:rPr>
      </w:pPr>
      <w:r w:rsidRPr="00285177">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308CD66" w14:textId="77777777" w:rsidR="00803904" w:rsidRPr="00285177" w:rsidRDefault="00803904" w:rsidP="00285177">
      <w:pPr>
        <w:pStyle w:val="Standard"/>
        <w:tabs>
          <w:tab w:val="left" w:pos="284"/>
        </w:tabs>
        <w:jc w:val="both"/>
        <w:rPr>
          <w:rFonts w:asciiTheme="minorHAnsi" w:hAnsiTheme="minorHAnsi" w:cstheme="minorHAnsi"/>
          <w:sz w:val="22"/>
          <w:szCs w:val="22"/>
        </w:rPr>
      </w:pPr>
    </w:p>
    <w:p w14:paraId="73BC9C91" w14:textId="77948F7D" w:rsidR="00803904" w:rsidRPr="00285177" w:rsidRDefault="00F14922" w:rsidP="00285177">
      <w:pPr>
        <w:pStyle w:val="Standard"/>
        <w:tabs>
          <w:tab w:val="left" w:pos="284"/>
        </w:tabs>
        <w:ind w:firstLine="2835"/>
        <w:jc w:val="both"/>
        <w:rPr>
          <w:rFonts w:asciiTheme="minorHAnsi" w:hAnsiTheme="minorHAnsi" w:cstheme="minorHAnsi"/>
          <w:b/>
          <w:bCs/>
          <w:sz w:val="22"/>
          <w:szCs w:val="22"/>
        </w:rPr>
      </w:pPr>
      <w:r w:rsidRPr="00285177">
        <w:rPr>
          <w:rFonts w:asciiTheme="minorHAnsi" w:hAnsiTheme="minorHAnsi" w:cstheme="minorHAnsi"/>
          <w:b/>
          <w:bCs/>
          <w:sz w:val="22"/>
          <w:szCs w:val="22"/>
        </w:rPr>
        <w:t>CLÁUSULA</w:t>
      </w:r>
      <w:r w:rsidRPr="00285177">
        <w:rPr>
          <w:rFonts w:asciiTheme="minorHAnsi" w:hAnsiTheme="minorHAnsi" w:cstheme="minorHAnsi"/>
          <w:b/>
          <w:bCs/>
          <w:spacing w:val="-1"/>
          <w:sz w:val="22"/>
          <w:szCs w:val="22"/>
        </w:rPr>
        <w:t xml:space="preserve"> </w:t>
      </w:r>
      <w:r w:rsidRPr="00285177">
        <w:rPr>
          <w:rFonts w:asciiTheme="minorHAnsi" w:hAnsiTheme="minorHAnsi" w:cstheme="minorHAnsi"/>
          <w:b/>
          <w:bCs/>
          <w:sz w:val="22"/>
          <w:szCs w:val="22"/>
        </w:rPr>
        <w:t>VIGÉSIMA -</w:t>
      </w:r>
      <w:r w:rsidRPr="00285177">
        <w:rPr>
          <w:rFonts w:asciiTheme="minorHAnsi" w:hAnsiTheme="minorHAnsi" w:cstheme="minorHAnsi"/>
          <w:b/>
          <w:bCs/>
          <w:spacing w:val="-1"/>
          <w:sz w:val="22"/>
          <w:szCs w:val="22"/>
        </w:rPr>
        <w:t xml:space="preserve"> </w:t>
      </w:r>
      <w:r w:rsidR="00803904" w:rsidRPr="00285177">
        <w:rPr>
          <w:rFonts w:asciiTheme="minorHAnsi" w:hAnsiTheme="minorHAnsi" w:cstheme="minorHAnsi"/>
          <w:b/>
          <w:bCs/>
          <w:sz w:val="22"/>
          <w:szCs w:val="22"/>
        </w:rPr>
        <w:t>DO LIVRE ACESSO</w:t>
      </w:r>
    </w:p>
    <w:p w14:paraId="25CF50B4" w14:textId="51A029BA" w:rsidR="00803904" w:rsidRPr="00285177" w:rsidRDefault="00803904" w:rsidP="00285177">
      <w:pPr>
        <w:pStyle w:val="Standard"/>
        <w:tabs>
          <w:tab w:val="left" w:pos="284"/>
        </w:tabs>
        <w:ind w:firstLine="2835"/>
        <w:jc w:val="both"/>
        <w:rPr>
          <w:rFonts w:asciiTheme="minorHAnsi" w:hAnsiTheme="minorHAnsi" w:cstheme="minorHAnsi"/>
          <w:b/>
          <w:bCs/>
          <w:sz w:val="22"/>
          <w:szCs w:val="22"/>
        </w:rPr>
      </w:pPr>
      <w:r w:rsidRPr="00285177">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r w:rsidR="00F14922" w:rsidRPr="00285177">
        <w:rPr>
          <w:rFonts w:asciiTheme="minorHAnsi" w:hAnsiTheme="minorHAnsi" w:cstheme="minorHAnsi"/>
          <w:sz w:val="22"/>
          <w:szCs w:val="22"/>
        </w:rPr>
        <w:t>.</w:t>
      </w:r>
    </w:p>
    <w:p w14:paraId="374C6B66" w14:textId="77777777" w:rsidR="00803904" w:rsidRPr="00285177" w:rsidRDefault="00803904"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4A0B5B8A" w14:textId="77777777" w:rsidR="00803904" w:rsidRPr="00285177" w:rsidRDefault="00803904"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10ECFB26" w14:textId="2673EB4D" w:rsidR="0072272A" w:rsidRPr="00285177" w:rsidRDefault="0072272A" w:rsidP="0028517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VIGÉSIMA</w:t>
      </w:r>
      <w:r w:rsidR="00F14922" w:rsidRPr="00285177">
        <w:rPr>
          <w:rFonts w:asciiTheme="minorHAnsi" w:hAnsiTheme="minorHAnsi" w:cstheme="minorHAnsi"/>
          <w:sz w:val="22"/>
          <w:szCs w:val="22"/>
        </w:rPr>
        <w:t xml:space="preserve"> PRIMEIRA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FORO</w:t>
      </w:r>
    </w:p>
    <w:p w14:paraId="6E6BA4D6" w14:textId="77777777" w:rsidR="0072272A" w:rsidRPr="00285177" w:rsidRDefault="0072272A"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Fica eleito o Foro de Salto do Lontra/PR para dirimir quaisquer dúvidas oriundas do presente Contrato,</w:t>
      </w:r>
      <w:r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renunciando as partes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desde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já</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qualquer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outro, por</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mais especial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ou privilegiado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que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seja.</w:t>
      </w:r>
    </w:p>
    <w:p w14:paraId="329FA340" w14:textId="77777777" w:rsidR="0072272A" w:rsidRPr="00285177" w:rsidRDefault="0072272A"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31468B51" w14:textId="5E805802" w:rsidR="0072272A" w:rsidRPr="00285177" w:rsidRDefault="0072272A" w:rsidP="0028517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CLÁUSULA</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VIGÉSIMA</w:t>
      </w:r>
      <w:r w:rsidRPr="00285177">
        <w:rPr>
          <w:rFonts w:asciiTheme="minorHAnsi" w:hAnsiTheme="minorHAnsi" w:cstheme="minorHAnsi"/>
          <w:spacing w:val="-1"/>
          <w:sz w:val="22"/>
          <w:szCs w:val="22"/>
        </w:rPr>
        <w:t xml:space="preserve"> </w:t>
      </w:r>
      <w:r w:rsidR="00F14922" w:rsidRPr="00285177">
        <w:rPr>
          <w:rFonts w:asciiTheme="minorHAnsi" w:hAnsiTheme="minorHAnsi" w:cstheme="minorHAnsi"/>
          <w:spacing w:val="-1"/>
          <w:sz w:val="22"/>
          <w:szCs w:val="22"/>
        </w:rPr>
        <w:t>SEGUNDA</w:t>
      </w:r>
      <w:r w:rsidRPr="00285177">
        <w:rPr>
          <w:rFonts w:asciiTheme="minorHAnsi" w:hAnsiTheme="minorHAnsi" w:cstheme="minorHAnsi"/>
          <w:sz w:val="22"/>
          <w:szCs w:val="22"/>
        </w:rPr>
        <w:t xml:space="preserve"> –</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PUBLICAÇÃO</w:t>
      </w:r>
    </w:p>
    <w:p w14:paraId="7A5B7DAF" w14:textId="63CA04B5" w:rsidR="0072272A" w:rsidRPr="00285177" w:rsidRDefault="0072272A"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285177">
        <w:rPr>
          <w:rFonts w:asciiTheme="minorHAnsi" w:hAnsiTheme="minorHAnsi" w:cstheme="minorHAnsi"/>
          <w:sz w:val="22"/>
          <w:szCs w:val="22"/>
        </w:rPr>
        <w:t>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CONTRATANTE</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promoverá</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a</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publicação</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extrato</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deste</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instrumento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no</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Diário</w:t>
      </w:r>
      <w:r w:rsidRPr="00285177">
        <w:rPr>
          <w:rFonts w:asciiTheme="minorHAnsi" w:hAnsiTheme="minorHAnsi" w:cstheme="minorHAnsi"/>
          <w:spacing w:val="-7"/>
          <w:sz w:val="22"/>
          <w:szCs w:val="22"/>
        </w:rPr>
        <w:t xml:space="preserve"> </w:t>
      </w:r>
      <w:r w:rsidR="00F14922" w:rsidRPr="00285177">
        <w:rPr>
          <w:rFonts w:asciiTheme="minorHAnsi" w:hAnsiTheme="minorHAnsi" w:cstheme="minorHAnsi"/>
          <w:sz w:val="22"/>
          <w:szCs w:val="22"/>
        </w:rPr>
        <w:t>Oficial do</w:t>
      </w:r>
      <w:r w:rsidRPr="00285177">
        <w:rPr>
          <w:rFonts w:asciiTheme="minorHAnsi" w:hAnsiTheme="minorHAnsi" w:cstheme="minorHAnsi"/>
          <w:sz w:val="22"/>
          <w:szCs w:val="22"/>
        </w:rPr>
        <w:t xml:space="preserve"> Município, além da divulgação no Portal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Nacional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de</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Contratações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Públicas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(PNCP),</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termos</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art.</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94</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Lei</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Federal</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nº</w:t>
      </w:r>
      <w:r w:rsidR="00C967AB" w:rsidRPr="00285177">
        <w:rPr>
          <w:rFonts w:asciiTheme="minorHAnsi" w:hAnsiTheme="minorHAnsi" w:cstheme="minorHAnsi"/>
          <w:sz w:val="22"/>
          <w:szCs w:val="22"/>
        </w:rPr>
        <w:t xml:space="preserve"> </w:t>
      </w:r>
      <w:r w:rsidRPr="00285177">
        <w:rPr>
          <w:rFonts w:asciiTheme="minorHAnsi" w:hAnsiTheme="minorHAnsi" w:cstheme="minorHAnsi"/>
          <w:spacing w:val="-57"/>
          <w:sz w:val="22"/>
          <w:szCs w:val="22"/>
        </w:rPr>
        <w:t xml:space="preserve"> </w:t>
      </w:r>
      <w:r w:rsidR="00F14922" w:rsidRPr="00285177">
        <w:rPr>
          <w:rFonts w:asciiTheme="minorHAnsi" w:hAnsiTheme="minorHAnsi" w:cstheme="minorHAnsi"/>
          <w:spacing w:val="-57"/>
          <w:sz w:val="22"/>
          <w:szCs w:val="22"/>
        </w:rPr>
        <w:t xml:space="preserve">   </w:t>
      </w:r>
      <w:r w:rsidRPr="00285177">
        <w:rPr>
          <w:rFonts w:asciiTheme="minorHAnsi" w:hAnsiTheme="minorHAnsi" w:cstheme="minorHAnsi"/>
          <w:sz w:val="22"/>
          <w:szCs w:val="22"/>
        </w:rPr>
        <w:t>14.133/2021, e no Portal da Transparência do Município.</w:t>
      </w:r>
    </w:p>
    <w:p w14:paraId="22F1ABEB" w14:textId="77777777" w:rsidR="0072272A" w:rsidRPr="00285177" w:rsidRDefault="0072272A" w:rsidP="0028517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2C5D2E43" w14:textId="4C9A2C3E" w:rsidR="0072272A" w:rsidRPr="00285177" w:rsidRDefault="0072272A" w:rsidP="0028517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285177">
        <w:rPr>
          <w:rFonts w:asciiTheme="minorHAnsi" w:hAnsiTheme="minorHAnsi" w:cstheme="minorHAnsi"/>
          <w:sz w:val="22"/>
          <w:szCs w:val="22"/>
        </w:rPr>
        <w:t xml:space="preserve">CLÁUSULA VIGÉSIMA </w:t>
      </w:r>
      <w:r w:rsidR="00F14922" w:rsidRPr="00285177">
        <w:rPr>
          <w:rFonts w:asciiTheme="minorHAnsi" w:hAnsiTheme="minorHAnsi" w:cstheme="minorHAnsi"/>
          <w:sz w:val="22"/>
          <w:szCs w:val="22"/>
        </w:rPr>
        <w:t>TERCEIRA</w:t>
      </w:r>
      <w:r w:rsidRPr="00285177">
        <w:rPr>
          <w:rFonts w:asciiTheme="minorHAnsi" w:hAnsiTheme="minorHAnsi" w:cstheme="minorHAnsi"/>
          <w:sz w:val="22"/>
          <w:szCs w:val="22"/>
        </w:rPr>
        <w:t xml:space="preserve"> –</w:t>
      </w:r>
      <w:r w:rsidRPr="00285177">
        <w:rPr>
          <w:rFonts w:asciiTheme="minorHAnsi" w:hAnsiTheme="minorHAnsi" w:cstheme="minorHAnsi"/>
          <w:spacing w:val="-1"/>
          <w:sz w:val="22"/>
          <w:szCs w:val="22"/>
        </w:rPr>
        <w:t xml:space="preserve"> </w:t>
      </w:r>
      <w:r w:rsidRPr="00285177">
        <w:rPr>
          <w:rFonts w:asciiTheme="minorHAnsi" w:hAnsiTheme="minorHAnsi" w:cstheme="minorHAnsi"/>
          <w:sz w:val="22"/>
          <w:szCs w:val="22"/>
        </w:rPr>
        <w:t>DISPOSIÇÕES FINAIS</w:t>
      </w:r>
    </w:p>
    <w:p w14:paraId="0DC49CA8" w14:textId="77777777" w:rsidR="0072272A" w:rsidRPr="00285177" w:rsidRDefault="0072272A" w:rsidP="00285177">
      <w:pPr>
        <w:pStyle w:val="PargrafodaLista"/>
        <w:widowControl w:val="0"/>
        <w:numPr>
          <w:ilvl w:val="0"/>
          <w:numId w:val="28"/>
        </w:numPr>
        <w:tabs>
          <w:tab w:val="left" w:pos="284"/>
        </w:tabs>
        <w:suppressAutoHyphens w:val="0"/>
        <w:autoSpaceDE w:val="0"/>
        <w:autoSpaceDN w:val="0"/>
        <w:ind w:left="0" w:firstLine="2835"/>
        <w:jc w:val="both"/>
        <w:rPr>
          <w:rFonts w:asciiTheme="minorHAnsi" w:hAnsiTheme="minorHAnsi" w:cstheme="minorHAnsi"/>
          <w:sz w:val="22"/>
          <w:szCs w:val="22"/>
        </w:rPr>
      </w:pPr>
      <w:r w:rsidRPr="00285177">
        <w:rPr>
          <w:rFonts w:asciiTheme="minorHAnsi" w:hAnsiTheme="minorHAnsi" w:cstheme="minorHAnsi"/>
          <w:sz w:val="22"/>
          <w:szCs w:val="22"/>
        </w:rPr>
        <w:t>Fazem</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parte</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presente</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contrato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as</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prerrogativas</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constantes</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art.</w:t>
      </w:r>
      <w:r w:rsidRPr="00285177">
        <w:rPr>
          <w:rFonts w:asciiTheme="minorHAnsi" w:hAnsiTheme="minorHAnsi" w:cstheme="minorHAnsi"/>
          <w:spacing w:val="-8"/>
          <w:sz w:val="22"/>
          <w:szCs w:val="22"/>
        </w:rPr>
        <w:t xml:space="preserve"> </w:t>
      </w:r>
      <w:r w:rsidRPr="00285177">
        <w:rPr>
          <w:rFonts w:asciiTheme="minorHAnsi" w:hAnsiTheme="minorHAnsi" w:cstheme="minorHAnsi"/>
          <w:sz w:val="22"/>
          <w:szCs w:val="22"/>
        </w:rPr>
        <w:t>104</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da</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Lei</w:t>
      </w:r>
      <w:r w:rsidRPr="00285177">
        <w:rPr>
          <w:rFonts w:asciiTheme="minorHAnsi" w:hAnsiTheme="minorHAnsi" w:cstheme="minorHAnsi"/>
          <w:spacing w:val="-7"/>
          <w:sz w:val="22"/>
          <w:szCs w:val="22"/>
        </w:rPr>
        <w:t xml:space="preserve"> </w:t>
      </w:r>
      <w:r w:rsidRPr="00285177">
        <w:rPr>
          <w:rFonts w:asciiTheme="minorHAnsi" w:hAnsiTheme="minorHAnsi" w:cstheme="minorHAnsi"/>
          <w:sz w:val="22"/>
          <w:szCs w:val="22"/>
        </w:rPr>
        <w:t>Federal</w:t>
      </w:r>
      <w:r w:rsidRPr="00285177">
        <w:rPr>
          <w:rFonts w:asciiTheme="minorHAnsi" w:hAnsiTheme="minorHAnsi" w:cstheme="minorHAnsi"/>
          <w:spacing w:val="-6"/>
          <w:sz w:val="22"/>
          <w:szCs w:val="22"/>
        </w:rPr>
        <w:t xml:space="preserve"> </w:t>
      </w:r>
      <w:r w:rsidRPr="00285177">
        <w:rPr>
          <w:rFonts w:asciiTheme="minorHAnsi" w:hAnsiTheme="minorHAnsi" w:cstheme="minorHAnsi"/>
          <w:sz w:val="22"/>
          <w:szCs w:val="22"/>
        </w:rPr>
        <w:t>nº</w:t>
      </w:r>
      <w:r w:rsidRPr="00285177">
        <w:rPr>
          <w:rFonts w:asciiTheme="minorHAnsi" w:hAnsiTheme="minorHAnsi" w:cstheme="minorHAnsi"/>
          <w:spacing w:val="-58"/>
          <w:sz w:val="22"/>
          <w:szCs w:val="22"/>
        </w:rPr>
        <w:t xml:space="preserve"> </w:t>
      </w:r>
      <w:r w:rsidRPr="00285177">
        <w:rPr>
          <w:rFonts w:asciiTheme="minorHAnsi" w:hAnsiTheme="minorHAnsi" w:cstheme="minorHAnsi"/>
          <w:sz w:val="22"/>
          <w:szCs w:val="22"/>
        </w:rPr>
        <w:t>14.133/2021.</w:t>
      </w:r>
    </w:p>
    <w:p w14:paraId="4ABA841D" w14:textId="77777777" w:rsidR="0072272A" w:rsidRPr="00285177" w:rsidRDefault="0072272A" w:rsidP="00285177">
      <w:pPr>
        <w:pStyle w:val="PargrafodaLista"/>
        <w:widowControl w:val="0"/>
        <w:numPr>
          <w:ilvl w:val="0"/>
          <w:numId w:val="28"/>
        </w:numPr>
        <w:tabs>
          <w:tab w:val="left" w:pos="284"/>
        </w:tabs>
        <w:suppressAutoHyphens w:val="0"/>
        <w:autoSpaceDE w:val="0"/>
        <w:autoSpaceDN w:val="0"/>
        <w:ind w:left="0" w:firstLine="2835"/>
        <w:jc w:val="both"/>
        <w:rPr>
          <w:rFonts w:asciiTheme="minorHAnsi" w:hAnsiTheme="minorHAnsi" w:cstheme="minorHAnsi"/>
          <w:sz w:val="22"/>
          <w:szCs w:val="22"/>
        </w:rPr>
      </w:pPr>
      <w:r w:rsidRPr="00285177">
        <w:rPr>
          <w:rFonts w:asciiTheme="minorHAnsi" w:hAnsiTheme="minorHAnsi" w:cstheme="minorHAnsi"/>
          <w:sz w:val="22"/>
          <w:szCs w:val="22"/>
        </w:rPr>
        <w:t>Na contagem dos prazos, é excluído o dia de início e incluído o do vencimento, e considerar–se–</w:t>
      </w:r>
      <w:proofErr w:type="spellStart"/>
      <w:r w:rsidRPr="00285177">
        <w:rPr>
          <w:rFonts w:asciiTheme="minorHAnsi" w:hAnsiTheme="minorHAnsi" w:cstheme="minorHAnsi"/>
          <w:sz w:val="22"/>
          <w:szCs w:val="22"/>
        </w:rPr>
        <w:t>ão</w:t>
      </w:r>
      <w:proofErr w:type="spellEnd"/>
      <w:r w:rsidRPr="00285177">
        <w:rPr>
          <w:rFonts w:asciiTheme="minorHAnsi" w:hAnsiTheme="minorHAnsi" w:cstheme="minorHAnsi"/>
          <w:sz w:val="22"/>
          <w:szCs w:val="22"/>
        </w:rPr>
        <w:t xml:space="preserve"> os dias consecutivos, salvo disposição em contrário. Os prazos somente se iniciam e vencem em dias de expediente no CONTRATANTE.</w:t>
      </w:r>
    </w:p>
    <w:p w14:paraId="706B3761" w14:textId="77777777" w:rsidR="0072272A" w:rsidRPr="00285177" w:rsidRDefault="0072272A" w:rsidP="00285177">
      <w:pPr>
        <w:pStyle w:val="PargrafodaLista"/>
        <w:widowControl w:val="0"/>
        <w:numPr>
          <w:ilvl w:val="0"/>
          <w:numId w:val="28"/>
        </w:numPr>
        <w:tabs>
          <w:tab w:val="left" w:pos="284"/>
        </w:tabs>
        <w:suppressAutoHyphens w:val="0"/>
        <w:autoSpaceDE w:val="0"/>
        <w:autoSpaceDN w:val="0"/>
        <w:ind w:left="0" w:firstLine="2835"/>
        <w:jc w:val="both"/>
        <w:rPr>
          <w:rFonts w:asciiTheme="minorHAnsi" w:hAnsiTheme="minorHAnsi" w:cstheme="minorHAnsi"/>
          <w:sz w:val="22"/>
          <w:szCs w:val="22"/>
        </w:rPr>
      </w:pPr>
      <w:r w:rsidRPr="00285177">
        <w:rPr>
          <w:rFonts w:asciiTheme="minorHAnsi" w:hAnsiTheme="minorHAnsi" w:cstheme="minorHAnsi"/>
          <w:sz w:val="22"/>
          <w:szCs w:val="22"/>
        </w:rPr>
        <w:t>E por estarem justos e acordados, assinam o presente em duas vias de igual teor e forma.</w:t>
      </w:r>
    </w:p>
    <w:p w14:paraId="5C388530" w14:textId="77777777" w:rsidR="0072272A" w:rsidRPr="00285177" w:rsidRDefault="0072272A" w:rsidP="00285177">
      <w:pPr>
        <w:pStyle w:val="PargrafodaLista"/>
        <w:tabs>
          <w:tab w:val="left" w:pos="284"/>
        </w:tabs>
        <w:ind w:left="0" w:firstLine="2835"/>
        <w:jc w:val="both"/>
        <w:rPr>
          <w:rFonts w:asciiTheme="minorHAnsi" w:hAnsiTheme="minorHAnsi" w:cstheme="minorHAnsi"/>
          <w:sz w:val="22"/>
          <w:szCs w:val="22"/>
        </w:rPr>
      </w:pPr>
    </w:p>
    <w:p w14:paraId="7F5A7380" w14:textId="09E0DFA3" w:rsidR="0072272A" w:rsidRPr="00285177" w:rsidRDefault="0072272A" w:rsidP="00285177">
      <w:pPr>
        <w:tabs>
          <w:tab w:val="left" w:pos="284"/>
        </w:tabs>
        <w:ind w:firstLine="2835"/>
        <w:jc w:val="both"/>
        <w:rPr>
          <w:rFonts w:asciiTheme="minorHAnsi" w:hAnsiTheme="minorHAnsi" w:cstheme="minorHAnsi"/>
          <w:b/>
          <w:bCs/>
          <w:sz w:val="22"/>
          <w:szCs w:val="22"/>
        </w:rPr>
      </w:pPr>
      <w:r w:rsidRPr="00285177">
        <w:rPr>
          <w:rFonts w:asciiTheme="minorHAnsi" w:hAnsiTheme="minorHAnsi" w:cstheme="minorHAnsi"/>
          <w:b/>
          <w:bCs/>
          <w:sz w:val="22"/>
          <w:szCs w:val="22"/>
        </w:rPr>
        <w:t>Nova Prata do Iguaçu, ** de **** de 202</w:t>
      </w:r>
      <w:r w:rsidR="00086702">
        <w:rPr>
          <w:rFonts w:asciiTheme="minorHAnsi" w:hAnsiTheme="minorHAnsi" w:cstheme="minorHAnsi"/>
          <w:b/>
          <w:bCs/>
          <w:sz w:val="22"/>
          <w:szCs w:val="22"/>
        </w:rPr>
        <w:t>6</w:t>
      </w:r>
      <w:r w:rsidRPr="00285177">
        <w:rPr>
          <w:rFonts w:asciiTheme="minorHAnsi" w:hAnsiTheme="minorHAnsi" w:cstheme="minorHAnsi"/>
          <w:b/>
          <w:bCs/>
          <w:sz w:val="22"/>
          <w:szCs w:val="22"/>
        </w:rPr>
        <w:t>.</w:t>
      </w:r>
    </w:p>
    <w:p w14:paraId="4C0DF960" w14:textId="77777777" w:rsidR="0072272A" w:rsidRPr="00285177" w:rsidRDefault="0072272A" w:rsidP="00285177">
      <w:pPr>
        <w:tabs>
          <w:tab w:val="left" w:pos="284"/>
        </w:tabs>
        <w:ind w:firstLine="2835"/>
        <w:jc w:val="both"/>
        <w:rPr>
          <w:rFonts w:asciiTheme="minorHAnsi" w:hAnsiTheme="minorHAnsi" w:cstheme="minorHAnsi"/>
          <w:sz w:val="22"/>
          <w:szCs w:val="22"/>
        </w:rPr>
      </w:pPr>
    </w:p>
    <w:p w14:paraId="4F24A5BA" w14:textId="77777777" w:rsidR="0072272A" w:rsidRPr="00285177" w:rsidRDefault="0072272A" w:rsidP="00285177">
      <w:pPr>
        <w:tabs>
          <w:tab w:val="left" w:pos="284"/>
        </w:tabs>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72272A" w:rsidRPr="00285177" w14:paraId="61A050DC" w14:textId="77777777" w:rsidTr="00BD2412">
        <w:tc>
          <w:tcPr>
            <w:tcW w:w="3969" w:type="dxa"/>
            <w:tcBorders>
              <w:top w:val="single" w:sz="4" w:space="0" w:color="auto"/>
              <w:left w:val="nil"/>
              <w:bottom w:val="nil"/>
              <w:right w:val="nil"/>
            </w:tcBorders>
            <w:hideMark/>
          </w:tcPr>
          <w:p w14:paraId="0ADE8BBC" w14:textId="77777777" w:rsidR="0072272A" w:rsidRPr="00285177" w:rsidRDefault="0072272A" w:rsidP="00285177">
            <w:pPr>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Município de Nova Prata do Iguaçu</w:t>
            </w:r>
          </w:p>
          <w:p w14:paraId="16A36B10" w14:textId="77777777" w:rsidR="0072272A" w:rsidRPr="00285177" w:rsidRDefault="0072272A"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Contratante</w:t>
            </w:r>
          </w:p>
        </w:tc>
        <w:tc>
          <w:tcPr>
            <w:tcW w:w="1134" w:type="dxa"/>
          </w:tcPr>
          <w:p w14:paraId="164F0E65" w14:textId="77777777" w:rsidR="0072272A" w:rsidRPr="00285177" w:rsidRDefault="0072272A" w:rsidP="00285177">
            <w:pPr>
              <w:tabs>
                <w:tab w:val="left" w:pos="284"/>
              </w:tabs>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1E7FA67" w14:textId="77777777" w:rsidR="0072272A" w:rsidRPr="00285177" w:rsidRDefault="0072272A" w:rsidP="00285177">
            <w:pPr>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w:t>
            </w:r>
          </w:p>
          <w:p w14:paraId="6B7E26B8" w14:textId="77777777" w:rsidR="0072272A" w:rsidRPr="00285177" w:rsidRDefault="0072272A" w:rsidP="00285177">
            <w:pPr>
              <w:tabs>
                <w:tab w:val="left" w:pos="284"/>
              </w:tabs>
              <w:jc w:val="both"/>
              <w:rPr>
                <w:rFonts w:asciiTheme="minorHAnsi" w:hAnsiTheme="minorHAnsi" w:cstheme="minorHAnsi"/>
                <w:b/>
                <w:sz w:val="22"/>
                <w:szCs w:val="22"/>
              </w:rPr>
            </w:pPr>
            <w:r w:rsidRPr="00285177">
              <w:rPr>
                <w:rFonts w:asciiTheme="minorHAnsi" w:hAnsiTheme="minorHAnsi" w:cstheme="minorHAnsi"/>
                <w:sz w:val="22"/>
                <w:szCs w:val="22"/>
              </w:rPr>
              <w:t>Contratada</w:t>
            </w:r>
          </w:p>
        </w:tc>
      </w:tr>
    </w:tbl>
    <w:p w14:paraId="5E4AF70A" w14:textId="77777777" w:rsidR="0072272A" w:rsidRPr="00285177" w:rsidRDefault="0072272A" w:rsidP="00285177">
      <w:pPr>
        <w:tabs>
          <w:tab w:val="left" w:pos="284"/>
        </w:tabs>
        <w:jc w:val="both"/>
        <w:rPr>
          <w:rFonts w:asciiTheme="minorHAnsi" w:hAnsiTheme="minorHAnsi" w:cstheme="minorHAnsi"/>
          <w:sz w:val="22"/>
          <w:szCs w:val="22"/>
        </w:rPr>
      </w:pPr>
    </w:p>
    <w:p w14:paraId="0E65F613" w14:textId="77777777" w:rsidR="0072272A" w:rsidRPr="00285177" w:rsidRDefault="0072272A"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TESTEMUNHAS:</w:t>
      </w:r>
    </w:p>
    <w:p w14:paraId="789DE08F" w14:textId="77777777" w:rsidR="0072272A" w:rsidRPr="00285177" w:rsidRDefault="0072272A" w:rsidP="00285177">
      <w:pPr>
        <w:tabs>
          <w:tab w:val="left" w:pos="284"/>
        </w:tabs>
        <w:jc w:val="both"/>
        <w:rPr>
          <w:rFonts w:asciiTheme="minorHAnsi" w:hAnsiTheme="minorHAnsi" w:cstheme="minorHAnsi"/>
          <w:sz w:val="22"/>
          <w:szCs w:val="22"/>
        </w:rPr>
      </w:pPr>
    </w:p>
    <w:p w14:paraId="1A476CCE" w14:textId="77777777" w:rsidR="0072272A" w:rsidRPr="00285177" w:rsidRDefault="0072272A" w:rsidP="00285177">
      <w:pPr>
        <w:tabs>
          <w:tab w:val="left" w:pos="284"/>
        </w:tabs>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2233CF" w:rsidRPr="00285177" w14:paraId="19B1BCC0" w14:textId="77777777" w:rsidTr="00BD2412">
        <w:tc>
          <w:tcPr>
            <w:tcW w:w="3969" w:type="dxa"/>
            <w:tcBorders>
              <w:top w:val="single" w:sz="4" w:space="0" w:color="auto"/>
              <w:left w:val="nil"/>
              <w:bottom w:val="nil"/>
              <w:right w:val="nil"/>
            </w:tcBorders>
            <w:hideMark/>
          </w:tcPr>
          <w:p w14:paraId="4125E397" w14:textId="77777777" w:rsidR="0072272A" w:rsidRPr="00285177" w:rsidRDefault="0072272A"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(NOME e CPF)</w:t>
            </w:r>
          </w:p>
        </w:tc>
        <w:tc>
          <w:tcPr>
            <w:tcW w:w="993" w:type="dxa"/>
            <w:tcBorders>
              <w:top w:val="nil"/>
              <w:left w:val="nil"/>
              <w:bottom w:val="nil"/>
              <w:right w:val="nil"/>
            </w:tcBorders>
          </w:tcPr>
          <w:p w14:paraId="65990001" w14:textId="77777777" w:rsidR="0072272A" w:rsidRPr="00285177" w:rsidRDefault="0072272A" w:rsidP="00285177">
            <w:pPr>
              <w:tabs>
                <w:tab w:val="left" w:pos="284"/>
              </w:tabs>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39A212A3" w14:textId="77777777" w:rsidR="0072272A" w:rsidRPr="00285177" w:rsidRDefault="0072272A" w:rsidP="00285177">
            <w:pPr>
              <w:tabs>
                <w:tab w:val="left" w:pos="284"/>
              </w:tabs>
              <w:jc w:val="both"/>
              <w:rPr>
                <w:rFonts w:asciiTheme="minorHAnsi" w:hAnsiTheme="minorHAnsi" w:cstheme="minorHAnsi"/>
                <w:sz w:val="22"/>
                <w:szCs w:val="22"/>
              </w:rPr>
            </w:pPr>
            <w:r w:rsidRPr="00285177">
              <w:rPr>
                <w:rFonts w:asciiTheme="minorHAnsi" w:hAnsiTheme="minorHAnsi" w:cstheme="minorHAnsi"/>
                <w:sz w:val="22"/>
                <w:szCs w:val="22"/>
              </w:rPr>
              <w:t>(NOME e CPF)</w:t>
            </w:r>
          </w:p>
        </w:tc>
      </w:tr>
      <w:bookmarkEnd w:id="22"/>
    </w:tbl>
    <w:p w14:paraId="42CCC936" w14:textId="77777777" w:rsidR="009269DC" w:rsidRPr="00285177" w:rsidRDefault="009269DC" w:rsidP="00285177">
      <w:pPr>
        <w:tabs>
          <w:tab w:val="left" w:pos="284"/>
        </w:tabs>
        <w:suppressAutoHyphens w:val="0"/>
        <w:jc w:val="both"/>
        <w:rPr>
          <w:rFonts w:asciiTheme="minorHAnsi" w:hAnsiTheme="minorHAnsi" w:cstheme="minorHAnsi"/>
          <w:b/>
          <w:bCs/>
          <w:sz w:val="22"/>
          <w:szCs w:val="22"/>
        </w:rPr>
      </w:pPr>
    </w:p>
    <w:p w14:paraId="54BAA96F"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42E949E5"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34B94A91"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7B75A948"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60405E64"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50458AE5"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50FC6755" w14:textId="77777777" w:rsidR="00086702" w:rsidRDefault="00086702" w:rsidP="00285177">
      <w:pPr>
        <w:tabs>
          <w:tab w:val="left" w:pos="284"/>
        </w:tabs>
        <w:suppressAutoHyphens w:val="0"/>
        <w:jc w:val="center"/>
        <w:rPr>
          <w:rFonts w:asciiTheme="minorHAnsi" w:hAnsiTheme="minorHAnsi" w:cstheme="minorHAnsi"/>
          <w:b/>
          <w:bCs/>
          <w:sz w:val="22"/>
          <w:szCs w:val="22"/>
          <w:u w:val="single"/>
        </w:rPr>
      </w:pPr>
    </w:p>
    <w:p w14:paraId="1E00276E" w14:textId="16EE59EC" w:rsidR="0090513E" w:rsidRPr="00285177" w:rsidRDefault="007256C1" w:rsidP="00285177">
      <w:pPr>
        <w:tabs>
          <w:tab w:val="left" w:pos="284"/>
        </w:tabs>
        <w:suppressAutoHyphens w:val="0"/>
        <w:jc w:val="center"/>
        <w:rPr>
          <w:rFonts w:asciiTheme="minorHAnsi" w:hAnsiTheme="minorHAnsi" w:cstheme="minorHAnsi"/>
          <w:b/>
          <w:bCs/>
          <w:sz w:val="22"/>
          <w:szCs w:val="22"/>
          <w:u w:val="single"/>
        </w:rPr>
      </w:pPr>
      <w:r w:rsidRPr="00285177">
        <w:rPr>
          <w:rFonts w:asciiTheme="minorHAnsi" w:hAnsiTheme="minorHAnsi" w:cstheme="minorHAnsi"/>
          <w:b/>
          <w:bCs/>
          <w:sz w:val="22"/>
          <w:szCs w:val="22"/>
          <w:u w:val="single"/>
        </w:rPr>
        <w:t xml:space="preserve">ANEXO </w:t>
      </w:r>
      <w:r w:rsidR="002D7B47" w:rsidRPr="00285177">
        <w:rPr>
          <w:rFonts w:asciiTheme="minorHAnsi" w:hAnsiTheme="minorHAnsi" w:cstheme="minorHAnsi"/>
          <w:b/>
          <w:bCs/>
          <w:sz w:val="22"/>
          <w:szCs w:val="22"/>
          <w:u w:val="single"/>
        </w:rPr>
        <w:t>I</w:t>
      </w:r>
      <w:r w:rsidRPr="00285177">
        <w:rPr>
          <w:rFonts w:asciiTheme="minorHAnsi" w:hAnsiTheme="minorHAnsi" w:cstheme="minorHAnsi"/>
          <w:b/>
          <w:bCs/>
          <w:sz w:val="22"/>
          <w:szCs w:val="22"/>
          <w:u w:val="single"/>
        </w:rPr>
        <w:t>V</w:t>
      </w:r>
    </w:p>
    <w:p w14:paraId="61FEFD24" w14:textId="7A0E9F3F" w:rsidR="007256C1" w:rsidRPr="00285177" w:rsidRDefault="007256C1" w:rsidP="00285177">
      <w:pPr>
        <w:tabs>
          <w:tab w:val="left" w:pos="284"/>
        </w:tabs>
        <w:suppressAutoHyphens w:val="0"/>
        <w:jc w:val="center"/>
        <w:rPr>
          <w:rFonts w:asciiTheme="minorHAnsi" w:hAnsiTheme="minorHAnsi" w:cstheme="minorHAnsi"/>
          <w:b/>
          <w:bCs/>
          <w:sz w:val="22"/>
          <w:szCs w:val="22"/>
        </w:rPr>
      </w:pPr>
      <w:r w:rsidRPr="00285177">
        <w:rPr>
          <w:rFonts w:asciiTheme="minorHAnsi" w:hAnsiTheme="minorHAnsi" w:cstheme="minorHAnsi"/>
          <w:b/>
          <w:bCs/>
          <w:sz w:val="22"/>
          <w:szCs w:val="22"/>
        </w:rPr>
        <w:t>PROPOSTA DE PREÇOS</w:t>
      </w:r>
    </w:p>
    <w:p w14:paraId="0E422E70" w14:textId="77777777" w:rsidR="007256C1" w:rsidRPr="00285177" w:rsidRDefault="007256C1" w:rsidP="00285177">
      <w:pPr>
        <w:tabs>
          <w:tab w:val="left" w:pos="284"/>
        </w:tabs>
        <w:spacing w:before="120" w:after="120"/>
        <w:jc w:val="center"/>
        <w:rPr>
          <w:rFonts w:asciiTheme="minorHAnsi" w:hAnsiTheme="minorHAnsi" w:cstheme="minorHAnsi"/>
          <w:b/>
          <w:bCs/>
          <w:sz w:val="22"/>
          <w:szCs w:val="22"/>
        </w:rPr>
      </w:pPr>
    </w:p>
    <w:p w14:paraId="1BFC48CB" w14:textId="77777777" w:rsidR="007256C1" w:rsidRPr="00285177" w:rsidRDefault="007256C1"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AO</w:t>
      </w:r>
    </w:p>
    <w:p w14:paraId="57B6E8B4" w14:textId="334AE193" w:rsidR="008166BF" w:rsidRPr="00285177" w:rsidRDefault="00645068"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MUNICÍPIO DE NOVA PRATA DO IGUAÇU</w:t>
      </w:r>
      <w:r w:rsidR="008166BF" w:rsidRPr="00285177">
        <w:rPr>
          <w:rFonts w:asciiTheme="minorHAnsi" w:hAnsiTheme="minorHAnsi" w:cstheme="minorHAnsi"/>
          <w:b/>
          <w:bCs/>
          <w:sz w:val="22"/>
          <w:szCs w:val="22"/>
        </w:rPr>
        <w:t xml:space="preserve"> </w:t>
      </w:r>
    </w:p>
    <w:p w14:paraId="5647DCD4" w14:textId="26CCC699" w:rsidR="007256C1" w:rsidRPr="00285177" w:rsidRDefault="007256C1"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 xml:space="preserve">DEPARTAMENTO DE </w:t>
      </w:r>
      <w:r w:rsidR="008166BF" w:rsidRPr="00285177">
        <w:rPr>
          <w:rFonts w:asciiTheme="minorHAnsi" w:hAnsiTheme="minorHAnsi" w:cstheme="minorHAnsi"/>
          <w:b/>
          <w:bCs/>
          <w:sz w:val="22"/>
          <w:szCs w:val="22"/>
        </w:rPr>
        <w:t xml:space="preserve">COMPRAS E </w:t>
      </w:r>
      <w:r w:rsidRPr="00285177">
        <w:rPr>
          <w:rFonts w:asciiTheme="minorHAnsi" w:hAnsiTheme="minorHAnsi" w:cstheme="minorHAnsi"/>
          <w:b/>
          <w:bCs/>
          <w:sz w:val="22"/>
          <w:szCs w:val="22"/>
        </w:rPr>
        <w:t xml:space="preserve">LICITAÇÕES </w:t>
      </w:r>
    </w:p>
    <w:p w14:paraId="1DEFA3A9" w14:textId="77777777" w:rsidR="007256C1" w:rsidRPr="00285177" w:rsidRDefault="007256C1"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DISPENSA DE LICITAÇÃO Nº ___/______.</w:t>
      </w:r>
    </w:p>
    <w:p w14:paraId="0D663A6D" w14:textId="77777777" w:rsidR="007256C1" w:rsidRPr="00285177" w:rsidRDefault="007256C1" w:rsidP="00285177">
      <w:pPr>
        <w:tabs>
          <w:tab w:val="left" w:pos="284"/>
        </w:tabs>
        <w:spacing w:before="120" w:after="120"/>
        <w:jc w:val="both"/>
        <w:rPr>
          <w:rFonts w:asciiTheme="minorHAnsi" w:hAnsiTheme="minorHAnsi" w:cstheme="minorHAnsi"/>
          <w:b/>
          <w:bCs/>
          <w:sz w:val="22"/>
          <w:szCs w:val="22"/>
        </w:rPr>
      </w:pPr>
      <w:r w:rsidRPr="00285177">
        <w:rPr>
          <w:rFonts w:asciiTheme="minorHAnsi" w:hAnsiTheme="minorHAnsi" w:cstheme="minorHAnsi"/>
          <w:b/>
          <w:bCs/>
          <w:sz w:val="22"/>
          <w:szCs w:val="22"/>
        </w:rPr>
        <w:t>OBJETO: _____</w:t>
      </w:r>
    </w:p>
    <w:p w14:paraId="25DC2BA2" w14:textId="77777777" w:rsidR="007256C1" w:rsidRPr="00285177" w:rsidRDefault="007256C1" w:rsidP="00285177">
      <w:pPr>
        <w:tabs>
          <w:tab w:val="left" w:pos="284"/>
        </w:tabs>
        <w:spacing w:before="120" w:after="120"/>
        <w:jc w:val="both"/>
        <w:rPr>
          <w:rFonts w:asciiTheme="minorHAnsi" w:hAnsiTheme="minorHAnsi" w:cstheme="minorHAnsi"/>
          <w:sz w:val="22"/>
          <w:szCs w:val="22"/>
        </w:rPr>
      </w:pPr>
    </w:p>
    <w:p w14:paraId="162AD7C9" w14:textId="77777777" w:rsidR="007256C1" w:rsidRPr="00285177" w:rsidRDefault="007256C1" w:rsidP="00285177">
      <w:pPr>
        <w:pStyle w:val="Corpodetexto"/>
        <w:tabs>
          <w:tab w:val="left" w:pos="284"/>
        </w:tabs>
        <w:spacing w:before="120" w:after="120" w:line="240" w:lineRule="auto"/>
        <w:ind w:firstLine="1532"/>
        <w:jc w:val="both"/>
        <w:rPr>
          <w:rFonts w:asciiTheme="minorHAnsi" w:hAnsiTheme="minorHAnsi" w:cstheme="minorHAnsi"/>
          <w:sz w:val="22"/>
          <w:szCs w:val="22"/>
        </w:rPr>
      </w:pPr>
      <w:r w:rsidRPr="00285177">
        <w:rPr>
          <w:rFonts w:asciiTheme="minorHAnsi" w:hAnsiTheme="minorHAnsi" w:cstheme="minorHAnsi"/>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2233CF" w:rsidRPr="00285177"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285177" w:rsidRDefault="00655805" w:rsidP="00285177">
            <w:pPr>
              <w:widowControl w:val="0"/>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ITEM</w:t>
            </w:r>
          </w:p>
          <w:p w14:paraId="4834BBEB" w14:textId="77777777" w:rsidR="00655805" w:rsidRPr="00285177" w:rsidRDefault="00655805" w:rsidP="00285177">
            <w:pPr>
              <w:widowControl w:val="0"/>
              <w:tabs>
                <w:tab w:val="left" w:pos="284"/>
              </w:tabs>
              <w:jc w:val="both"/>
              <w:rPr>
                <w:rFonts w:asciiTheme="minorHAnsi" w:hAnsiTheme="minorHAnsi" w:cstheme="minorHAnsi"/>
                <w:b/>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285177" w:rsidRDefault="00655805" w:rsidP="00285177">
            <w:pPr>
              <w:widowControl w:val="0"/>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285177" w:rsidRDefault="00655805" w:rsidP="00285177">
            <w:pPr>
              <w:widowControl w:val="0"/>
              <w:tabs>
                <w:tab w:val="left" w:pos="284"/>
              </w:tabs>
              <w:jc w:val="both"/>
              <w:rPr>
                <w:rFonts w:asciiTheme="minorHAnsi" w:hAnsiTheme="minorHAnsi" w:cstheme="minorHAnsi"/>
                <w:sz w:val="22"/>
                <w:szCs w:val="22"/>
              </w:rPr>
            </w:pPr>
            <w:r w:rsidRPr="00285177">
              <w:rPr>
                <w:rFonts w:asciiTheme="minorHAnsi" w:hAnsiTheme="minorHAnsi" w:cstheme="minorHAnsi"/>
                <w:b/>
                <w:bCs/>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285177" w:rsidRDefault="00655805" w:rsidP="00285177">
            <w:pPr>
              <w:widowControl w:val="0"/>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285177" w:rsidRDefault="00655805" w:rsidP="00285177">
            <w:pPr>
              <w:widowControl w:val="0"/>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285177" w:rsidRDefault="00655805" w:rsidP="00285177">
            <w:pPr>
              <w:widowControl w:val="0"/>
              <w:tabs>
                <w:tab w:val="left" w:pos="284"/>
              </w:tabs>
              <w:jc w:val="both"/>
              <w:rPr>
                <w:rFonts w:asciiTheme="minorHAnsi" w:hAnsiTheme="minorHAnsi" w:cstheme="minorHAnsi"/>
                <w:b/>
                <w:bCs/>
                <w:sz w:val="22"/>
                <w:szCs w:val="22"/>
              </w:rPr>
            </w:pPr>
            <w:r w:rsidRPr="00285177">
              <w:rPr>
                <w:rFonts w:asciiTheme="minorHAnsi" w:hAnsiTheme="minorHAnsi" w:cstheme="minorHAnsi"/>
                <w:b/>
                <w:bCs/>
                <w:sz w:val="22"/>
                <w:szCs w:val="22"/>
              </w:rPr>
              <w:t>VALOR TOTAL</w:t>
            </w:r>
          </w:p>
        </w:tc>
      </w:tr>
      <w:tr w:rsidR="002233CF" w:rsidRPr="00285177"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285177" w:rsidRDefault="00655805" w:rsidP="00285177">
            <w:pPr>
              <w:widowControl w:val="0"/>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285177" w:rsidRDefault="00655805" w:rsidP="00285177">
            <w:pPr>
              <w:widowControl w:val="0"/>
              <w:tabs>
                <w:tab w:val="left" w:pos="284"/>
              </w:tabs>
              <w:jc w:val="both"/>
              <w:rPr>
                <w:rFonts w:asciiTheme="minorHAnsi" w:hAnsiTheme="minorHAnsi" w:cstheme="minorHAnsi"/>
                <w:sz w:val="22"/>
                <w:szCs w:val="22"/>
              </w:rPr>
            </w:pPr>
          </w:p>
        </w:tc>
      </w:tr>
      <w:tr w:rsidR="002233CF" w:rsidRPr="00285177"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285177" w:rsidRDefault="00655805" w:rsidP="00285177">
            <w:pPr>
              <w:widowControl w:val="0"/>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285177" w:rsidRDefault="00655805" w:rsidP="00285177">
            <w:pPr>
              <w:widowControl w:val="0"/>
              <w:tabs>
                <w:tab w:val="left" w:pos="284"/>
              </w:tabs>
              <w:jc w:val="both"/>
              <w:rPr>
                <w:rFonts w:asciiTheme="minorHAnsi" w:hAnsiTheme="minorHAnsi" w:cstheme="minorHAnsi"/>
                <w:sz w:val="22"/>
                <w:szCs w:val="22"/>
              </w:rPr>
            </w:pPr>
          </w:p>
        </w:tc>
      </w:tr>
      <w:tr w:rsidR="002233CF" w:rsidRPr="00285177"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285177" w:rsidRDefault="00655805" w:rsidP="00285177">
            <w:pPr>
              <w:widowControl w:val="0"/>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285177" w:rsidRDefault="00655805" w:rsidP="00285177">
            <w:pPr>
              <w:widowControl w:val="0"/>
              <w:tabs>
                <w:tab w:val="left" w:pos="284"/>
              </w:tabs>
              <w:jc w:val="both"/>
              <w:rPr>
                <w:rFonts w:asciiTheme="minorHAnsi" w:hAnsiTheme="minorHAnsi" w:cstheme="minorHAnsi"/>
                <w:sz w:val="22"/>
                <w:szCs w:val="22"/>
              </w:rPr>
            </w:pPr>
          </w:p>
        </w:tc>
      </w:tr>
      <w:tr w:rsidR="002233CF" w:rsidRPr="00285177"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285177" w:rsidRDefault="00655805" w:rsidP="00285177">
            <w:pPr>
              <w:widowControl w:val="0"/>
              <w:tabs>
                <w:tab w:val="left" w:pos="284"/>
              </w:tabs>
              <w:jc w:val="both"/>
              <w:rPr>
                <w:rFonts w:asciiTheme="minorHAnsi" w:hAnsiTheme="minorHAnsi" w:cstheme="minorHAnsi"/>
                <w:b/>
                <w:sz w:val="22"/>
                <w:szCs w:val="22"/>
              </w:rPr>
            </w:pPr>
            <w:r w:rsidRPr="00285177">
              <w:rPr>
                <w:rFonts w:asciiTheme="minorHAnsi" w:hAnsiTheme="minorHAnsi" w:cstheme="minorHAnsi"/>
                <w:b/>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285177" w:rsidRDefault="00655805" w:rsidP="00285177">
            <w:pPr>
              <w:widowControl w:val="0"/>
              <w:tabs>
                <w:tab w:val="left" w:pos="284"/>
              </w:tabs>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285177" w:rsidRDefault="00655805" w:rsidP="00285177">
            <w:pPr>
              <w:widowControl w:val="0"/>
              <w:tabs>
                <w:tab w:val="left" w:pos="284"/>
              </w:tabs>
              <w:jc w:val="both"/>
              <w:rPr>
                <w:rFonts w:asciiTheme="minorHAnsi" w:hAnsiTheme="minorHAnsi" w:cstheme="minorHAnsi"/>
                <w:sz w:val="22"/>
                <w:szCs w:val="22"/>
              </w:rPr>
            </w:pPr>
          </w:p>
        </w:tc>
      </w:tr>
    </w:tbl>
    <w:p w14:paraId="34C3D721"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p>
    <w:p w14:paraId="5820E614" w14:textId="3D238C5D"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r w:rsidRPr="00285177">
        <w:rPr>
          <w:rFonts w:asciiTheme="minorHAnsi" w:hAnsiTheme="minorHAnsi" w:cstheme="minorHAnsi"/>
          <w:sz w:val="22"/>
          <w:szCs w:val="22"/>
        </w:rPr>
        <w:t>Valor</w:t>
      </w:r>
      <w:r w:rsidRPr="00285177">
        <w:rPr>
          <w:rFonts w:asciiTheme="minorHAnsi" w:hAnsiTheme="minorHAnsi" w:cstheme="minorHAnsi"/>
          <w:spacing w:val="43"/>
          <w:sz w:val="22"/>
          <w:szCs w:val="22"/>
        </w:rPr>
        <w:t xml:space="preserve"> </w:t>
      </w:r>
      <w:r w:rsidRPr="00285177">
        <w:rPr>
          <w:rFonts w:asciiTheme="minorHAnsi" w:hAnsiTheme="minorHAnsi" w:cstheme="minorHAnsi"/>
          <w:sz w:val="22"/>
          <w:szCs w:val="22"/>
        </w:rPr>
        <w:t>por</w:t>
      </w:r>
      <w:r w:rsidRPr="00285177">
        <w:rPr>
          <w:rFonts w:asciiTheme="minorHAnsi" w:hAnsiTheme="minorHAnsi" w:cstheme="minorHAnsi"/>
          <w:spacing w:val="-9"/>
          <w:sz w:val="22"/>
          <w:szCs w:val="22"/>
        </w:rPr>
        <w:t xml:space="preserve"> </w:t>
      </w:r>
      <w:r w:rsidRPr="00285177">
        <w:rPr>
          <w:rFonts w:asciiTheme="minorHAnsi" w:hAnsiTheme="minorHAnsi" w:cstheme="minorHAnsi"/>
          <w:sz w:val="22"/>
          <w:szCs w:val="22"/>
        </w:rPr>
        <w:t>extenso:</w:t>
      </w:r>
      <w:r w:rsidR="004E4207" w:rsidRPr="00285177">
        <w:rPr>
          <w:rFonts w:asciiTheme="minorHAnsi" w:hAnsiTheme="minorHAnsi" w:cstheme="minorHAnsi"/>
          <w:sz w:val="22"/>
          <w:szCs w:val="22"/>
        </w:rPr>
        <w:t xml:space="preserve"> </w:t>
      </w:r>
      <w:r w:rsidRPr="00285177">
        <w:rPr>
          <w:rFonts w:asciiTheme="minorHAnsi" w:hAnsiTheme="minorHAnsi" w:cstheme="minorHAnsi"/>
          <w:sz w:val="22"/>
          <w:szCs w:val="22"/>
        </w:rPr>
        <w:t>_________________________________</w:t>
      </w:r>
      <w:r w:rsidRPr="00285177">
        <w:rPr>
          <w:rFonts w:asciiTheme="minorHAnsi" w:hAnsiTheme="minorHAnsi" w:cstheme="minorHAnsi"/>
          <w:spacing w:val="98"/>
          <w:sz w:val="22"/>
          <w:szCs w:val="22"/>
          <w:u w:val="single"/>
        </w:rPr>
        <w:t xml:space="preserve"> </w:t>
      </w:r>
      <w:r w:rsidRPr="00285177">
        <w:rPr>
          <w:rFonts w:asciiTheme="minorHAnsi" w:hAnsiTheme="minorHAnsi" w:cstheme="minorHAnsi"/>
          <w:sz w:val="22"/>
          <w:szCs w:val="22"/>
        </w:rPr>
        <w:t>__________________</w:t>
      </w:r>
    </w:p>
    <w:p w14:paraId="012765FC"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p>
    <w:p w14:paraId="5F802A6B"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r w:rsidRPr="00285177">
        <w:rPr>
          <w:rFonts w:asciiTheme="minorHAnsi" w:hAnsiTheme="minorHAnsi" w:cstheme="minorHAnsi"/>
          <w:sz w:val="22"/>
          <w:szCs w:val="22"/>
        </w:rPr>
        <w:t>A presente proposta tem prazo de validade de 60 (sessenta) dias contados da apresentação da proposta.</w:t>
      </w:r>
    </w:p>
    <w:p w14:paraId="52E83BB7"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p>
    <w:p w14:paraId="3247AF8D" w14:textId="77777777" w:rsidR="007256C1" w:rsidRPr="00285177" w:rsidRDefault="007256C1" w:rsidP="00285177">
      <w:pPr>
        <w:pStyle w:val="Corpodetexto"/>
        <w:tabs>
          <w:tab w:val="left" w:pos="284"/>
        </w:tabs>
        <w:spacing w:before="120" w:after="120" w:line="240" w:lineRule="auto"/>
        <w:jc w:val="both"/>
        <w:rPr>
          <w:rFonts w:asciiTheme="minorHAnsi" w:hAnsiTheme="minorHAnsi" w:cstheme="minorHAnsi"/>
          <w:sz w:val="22"/>
          <w:szCs w:val="22"/>
        </w:rPr>
      </w:pPr>
    </w:p>
    <w:p w14:paraId="0326866C" w14:textId="77777777" w:rsidR="007256C1" w:rsidRPr="00285177" w:rsidRDefault="007256C1" w:rsidP="00285177">
      <w:pPr>
        <w:pStyle w:val="Corpodetexto"/>
        <w:tabs>
          <w:tab w:val="left" w:pos="284"/>
        </w:tabs>
        <w:spacing w:before="120" w:after="120" w:line="240" w:lineRule="auto"/>
        <w:jc w:val="center"/>
        <w:rPr>
          <w:rFonts w:asciiTheme="minorHAnsi" w:hAnsiTheme="minorHAnsi" w:cstheme="minorHAnsi"/>
          <w:sz w:val="22"/>
          <w:szCs w:val="22"/>
        </w:rPr>
      </w:pPr>
      <w:r w:rsidRPr="00285177">
        <w:rPr>
          <w:rFonts w:asciiTheme="minorHAnsi" w:hAnsiTheme="minorHAnsi" w:cstheme="minorHAnsi"/>
          <w:sz w:val="22"/>
          <w:szCs w:val="22"/>
        </w:rPr>
        <w:t>Local</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9"/>
          <w:sz w:val="22"/>
          <w:szCs w:val="22"/>
        </w:rPr>
        <w:t xml:space="preserve"> </w:t>
      </w:r>
      <w:r w:rsidRPr="00285177">
        <w:rPr>
          <w:rFonts w:asciiTheme="minorHAnsi" w:hAnsiTheme="minorHAnsi" w:cstheme="minorHAnsi"/>
          <w:sz w:val="22"/>
          <w:szCs w:val="22"/>
        </w:rPr>
        <w:t>data:</w:t>
      </w:r>
    </w:p>
    <w:p w14:paraId="77FF9AAC" w14:textId="77777777" w:rsidR="007256C1" w:rsidRPr="00285177" w:rsidRDefault="007256C1" w:rsidP="00285177">
      <w:pPr>
        <w:pStyle w:val="Corpodetexto"/>
        <w:tabs>
          <w:tab w:val="left" w:pos="284"/>
        </w:tabs>
        <w:spacing w:before="120" w:after="120" w:line="240" w:lineRule="auto"/>
        <w:jc w:val="center"/>
        <w:rPr>
          <w:rFonts w:asciiTheme="minorHAnsi" w:hAnsiTheme="minorHAnsi" w:cstheme="minorHAnsi"/>
          <w:sz w:val="22"/>
          <w:szCs w:val="22"/>
        </w:rPr>
      </w:pPr>
    </w:p>
    <w:p w14:paraId="23DDB698" w14:textId="77777777" w:rsidR="007256C1" w:rsidRPr="00285177" w:rsidRDefault="007256C1" w:rsidP="00285177">
      <w:pPr>
        <w:pStyle w:val="Corpodetexto"/>
        <w:tabs>
          <w:tab w:val="left" w:pos="284"/>
        </w:tabs>
        <w:spacing w:before="120" w:after="120" w:line="240" w:lineRule="auto"/>
        <w:jc w:val="center"/>
        <w:rPr>
          <w:rFonts w:asciiTheme="minorHAnsi" w:hAnsiTheme="minorHAnsi" w:cstheme="minorHAnsi"/>
          <w:sz w:val="22"/>
          <w:szCs w:val="22"/>
        </w:rPr>
      </w:pPr>
    </w:p>
    <w:p w14:paraId="0BB2A43D" w14:textId="43D98C5D" w:rsidR="007256C1" w:rsidRPr="00285177" w:rsidRDefault="007256C1" w:rsidP="00285177">
      <w:pPr>
        <w:pStyle w:val="Corpodetexto"/>
        <w:tabs>
          <w:tab w:val="left" w:pos="284"/>
          <w:tab w:val="left" w:pos="6988"/>
        </w:tabs>
        <w:spacing w:before="120" w:after="120" w:line="240" w:lineRule="auto"/>
        <w:jc w:val="center"/>
        <w:rPr>
          <w:rFonts w:asciiTheme="minorHAnsi" w:hAnsiTheme="minorHAnsi" w:cstheme="minorHAnsi"/>
          <w:sz w:val="22"/>
          <w:szCs w:val="22"/>
          <w:u w:val="single"/>
        </w:rPr>
      </w:pPr>
    </w:p>
    <w:p w14:paraId="00CABB71" w14:textId="01B9DAA9" w:rsidR="007B7855" w:rsidRPr="00285177" w:rsidRDefault="007256C1" w:rsidP="00086702">
      <w:pPr>
        <w:pStyle w:val="Corpodetexto"/>
        <w:tabs>
          <w:tab w:val="left" w:pos="284"/>
          <w:tab w:val="left" w:pos="6988"/>
        </w:tabs>
        <w:spacing w:before="120" w:after="120" w:line="240" w:lineRule="auto"/>
        <w:jc w:val="center"/>
        <w:rPr>
          <w:rFonts w:asciiTheme="minorHAnsi" w:hAnsiTheme="minorHAnsi" w:cstheme="minorHAnsi"/>
          <w:sz w:val="22"/>
          <w:szCs w:val="22"/>
        </w:rPr>
      </w:pPr>
      <w:r w:rsidRPr="00285177">
        <w:rPr>
          <w:rFonts w:asciiTheme="minorHAnsi" w:hAnsiTheme="minorHAnsi" w:cstheme="minorHAnsi"/>
          <w:sz w:val="22"/>
          <w:szCs w:val="22"/>
        </w:rPr>
        <w:t>CPF</w:t>
      </w:r>
      <w:r w:rsidRPr="00285177">
        <w:rPr>
          <w:rFonts w:asciiTheme="minorHAnsi" w:hAnsiTheme="minorHAnsi" w:cstheme="minorHAnsi"/>
          <w:spacing w:val="-4"/>
          <w:sz w:val="22"/>
          <w:szCs w:val="22"/>
        </w:rPr>
        <w:t xml:space="preserve"> </w:t>
      </w:r>
      <w:r w:rsidRPr="00285177">
        <w:rPr>
          <w:rFonts w:asciiTheme="minorHAnsi" w:hAnsiTheme="minorHAnsi" w:cstheme="minorHAnsi"/>
          <w:sz w:val="22"/>
          <w:szCs w:val="22"/>
        </w:rPr>
        <w:t>e</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assinatura</w:t>
      </w:r>
      <w:r w:rsidRPr="00285177">
        <w:rPr>
          <w:rFonts w:asciiTheme="minorHAnsi" w:hAnsiTheme="minorHAnsi" w:cstheme="minorHAnsi"/>
          <w:spacing w:val="13"/>
          <w:sz w:val="22"/>
          <w:szCs w:val="22"/>
        </w:rPr>
        <w:t xml:space="preserve"> </w:t>
      </w:r>
      <w:r w:rsidRPr="00285177">
        <w:rPr>
          <w:rFonts w:asciiTheme="minorHAnsi" w:hAnsiTheme="minorHAnsi" w:cstheme="minorHAnsi"/>
          <w:sz w:val="22"/>
          <w:szCs w:val="22"/>
        </w:rPr>
        <w:t>do</w:t>
      </w:r>
      <w:r w:rsidRPr="00285177">
        <w:rPr>
          <w:rFonts w:asciiTheme="minorHAnsi" w:hAnsiTheme="minorHAnsi" w:cstheme="minorHAnsi"/>
          <w:spacing w:val="-2"/>
          <w:sz w:val="22"/>
          <w:szCs w:val="22"/>
        </w:rPr>
        <w:t xml:space="preserve"> </w:t>
      </w:r>
      <w:r w:rsidRPr="00285177">
        <w:rPr>
          <w:rFonts w:asciiTheme="minorHAnsi" w:hAnsiTheme="minorHAnsi" w:cstheme="minorHAnsi"/>
          <w:sz w:val="22"/>
          <w:szCs w:val="22"/>
        </w:rPr>
        <w:t>responsável</w:t>
      </w:r>
    </w:p>
    <w:p w14:paraId="2C660B9F"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4DFB3D4B"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3F63DF37"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76E4E998"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75DF4E91"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380D882D"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4EDBC4DD"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33FDD77D" w14:textId="77777777" w:rsidR="007B7855" w:rsidRPr="00285177" w:rsidRDefault="007B7855" w:rsidP="00285177">
      <w:pPr>
        <w:pStyle w:val="Corpodetexto"/>
        <w:tabs>
          <w:tab w:val="left" w:pos="284"/>
          <w:tab w:val="left" w:pos="6988"/>
        </w:tabs>
        <w:spacing w:before="120" w:after="120" w:line="240" w:lineRule="auto"/>
        <w:jc w:val="both"/>
        <w:rPr>
          <w:rFonts w:asciiTheme="minorHAnsi" w:hAnsiTheme="minorHAnsi" w:cstheme="minorHAnsi"/>
          <w:sz w:val="22"/>
          <w:szCs w:val="22"/>
        </w:rPr>
      </w:pPr>
    </w:p>
    <w:p w14:paraId="05222A04"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016F57A0"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259A2FD2"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7501DF4E"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3F80E954"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185C7F6F"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7B163F2B"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6336F444"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654559A3" w14:textId="77777777" w:rsidR="007B7855" w:rsidRPr="00285177" w:rsidRDefault="007B7855"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32FDB1C5" w14:textId="77777777" w:rsidR="00D25514" w:rsidRPr="00285177" w:rsidRDefault="00D25514" w:rsidP="00285177">
      <w:pPr>
        <w:pStyle w:val="Corpodetexto"/>
        <w:tabs>
          <w:tab w:val="left" w:pos="284"/>
          <w:tab w:val="left" w:pos="6988"/>
        </w:tabs>
        <w:spacing w:before="120" w:after="120" w:line="240" w:lineRule="auto"/>
        <w:jc w:val="center"/>
        <w:rPr>
          <w:rFonts w:asciiTheme="minorHAnsi" w:hAnsiTheme="minorHAnsi" w:cstheme="minorHAnsi"/>
          <w:sz w:val="22"/>
          <w:szCs w:val="22"/>
        </w:rPr>
      </w:pPr>
    </w:p>
    <w:p w14:paraId="7C87FB23" w14:textId="469A1505" w:rsidR="00CE5CE1" w:rsidRPr="00285177" w:rsidRDefault="00CE5CE1" w:rsidP="00285177">
      <w:pPr>
        <w:tabs>
          <w:tab w:val="left" w:pos="284"/>
        </w:tabs>
        <w:suppressAutoHyphens w:val="0"/>
        <w:spacing w:before="120" w:after="120"/>
        <w:jc w:val="center"/>
        <w:rPr>
          <w:rFonts w:asciiTheme="minorHAnsi" w:eastAsiaTheme="minorHAnsi" w:hAnsiTheme="minorHAnsi" w:cstheme="minorHAnsi"/>
          <w:sz w:val="22"/>
          <w:szCs w:val="22"/>
        </w:rPr>
      </w:pPr>
    </w:p>
    <w:sectPr w:rsidR="00CE5CE1" w:rsidRPr="00285177" w:rsidSect="0072272A">
      <w:headerReference w:type="default" r:id="rId13"/>
      <w:footerReference w:type="default" r:id="rId14"/>
      <w:headerReference w:type="first" r:id="rId15"/>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Microsoft Sans Serif"/>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Myriad Pro">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3547"/>
    <w:multiLevelType w:val="multilevel"/>
    <w:tmpl w:val="5A76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7"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262F87"/>
    <w:multiLevelType w:val="multilevel"/>
    <w:tmpl w:val="F4FE7500"/>
    <w:lvl w:ilvl="0">
      <w:start w:val="16"/>
      <w:numFmt w:val="decimal"/>
      <w:lvlText w:val="%1."/>
      <w:lvlJc w:val="left"/>
      <w:pPr>
        <w:ind w:left="435" w:hanging="435"/>
      </w:pPr>
      <w:rPr>
        <w:rFonts w:eastAsia="Times New Roman" w:hint="default"/>
        <w:b/>
      </w:rPr>
    </w:lvl>
    <w:lvl w:ilvl="1">
      <w:start w:val="1"/>
      <w:numFmt w:val="decimal"/>
      <w:lvlText w:val="%1.%2."/>
      <w:lvlJc w:val="left"/>
      <w:pPr>
        <w:ind w:left="435" w:hanging="435"/>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0"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1"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2" w15:restartNumberingAfterBreak="0">
    <w:nsid w:val="1F646939"/>
    <w:multiLevelType w:val="multilevel"/>
    <w:tmpl w:val="75F26558"/>
    <w:lvl w:ilvl="0">
      <w:start w:val="11"/>
      <w:numFmt w:val="decimal"/>
      <w:lvlText w:val="%1."/>
      <w:lvlJc w:val="left"/>
      <w:pPr>
        <w:ind w:left="720" w:hanging="360"/>
      </w:pPr>
      <w:rPr>
        <w:rFonts w:hint="default"/>
      </w:rPr>
    </w:lvl>
    <w:lvl w:ilvl="1">
      <w:start w:val="1"/>
      <w:numFmt w:val="decimal"/>
      <w:isLgl/>
      <w:lvlText w:val="%1.%2."/>
      <w:lvlJc w:val="left"/>
      <w:pPr>
        <w:ind w:left="860" w:hanging="435"/>
      </w:pPr>
      <w:rPr>
        <w:rFonts w:hint="default"/>
        <w:b/>
        <w:bCs/>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13" w15:restartNumberingAfterBreak="0">
    <w:nsid w:val="212D6CB3"/>
    <w:multiLevelType w:val="multilevel"/>
    <w:tmpl w:val="B07AD536"/>
    <w:lvl w:ilvl="0">
      <w:start w:val="1"/>
      <w:numFmt w:val="decimal"/>
      <w:suff w:val="space"/>
      <w:lvlText w:val="%1."/>
      <w:lvlJc w:val="left"/>
      <w:pPr>
        <w:ind w:left="720" w:hanging="360"/>
      </w:pPr>
      <w:rPr>
        <w:rFonts w:hint="default"/>
        <w:b/>
        <w:bCs w:val="0"/>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2F25EE"/>
    <w:multiLevelType w:val="multilevel"/>
    <w:tmpl w:val="8724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4E7F0B"/>
    <w:multiLevelType w:val="multilevel"/>
    <w:tmpl w:val="516C10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A9D1017"/>
    <w:multiLevelType w:val="hybridMultilevel"/>
    <w:tmpl w:val="EAA6A4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E595732"/>
    <w:multiLevelType w:val="multilevel"/>
    <w:tmpl w:val="C9D8FD7E"/>
    <w:lvl w:ilvl="0">
      <w:start w:val="1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0A2036B"/>
    <w:multiLevelType w:val="hybridMultilevel"/>
    <w:tmpl w:val="A6243B18"/>
    <w:lvl w:ilvl="0" w:tplc="DF041C98">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1" w15:restartNumberingAfterBreak="0">
    <w:nsid w:val="33091DEC"/>
    <w:multiLevelType w:val="multilevel"/>
    <w:tmpl w:val="977010BA"/>
    <w:lvl w:ilvl="0">
      <w:start w:val="5"/>
      <w:numFmt w:val="decimal"/>
      <w:lvlText w:val="%1."/>
      <w:lvlJc w:val="left"/>
      <w:pPr>
        <w:ind w:left="360" w:hanging="360"/>
      </w:pPr>
      <w:rPr>
        <w:rFonts w:eastAsia="NSimSun" w:hint="default"/>
        <w:b/>
        <w:bCs w:val="0"/>
      </w:rPr>
    </w:lvl>
    <w:lvl w:ilvl="1">
      <w:start w:val="1"/>
      <w:numFmt w:val="decimal"/>
      <w:lvlText w:val="%1.%2."/>
      <w:lvlJc w:val="left"/>
      <w:pPr>
        <w:ind w:left="720" w:hanging="360"/>
      </w:pPr>
      <w:rPr>
        <w:rFonts w:eastAsia="NSimSun" w:hint="default"/>
        <w:b/>
        <w:bCs w:val="0"/>
      </w:rPr>
    </w:lvl>
    <w:lvl w:ilvl="2">
      <w:start w:val="1"/>
      <w:numFmt w:val="decimal"/>
      <w:lvlText w:val="%1.%2.%3."/>
      <w:lvlJc w:val="left"/>
      <w:pPr>
        <w:ind w:left="1440" w:hanging="720"/>
      </w:pPr>
      <w:rPr>
        <w:rFonts w:eastAsia="NSimSun" w:hint="default"/>
        <w:b w:val="0"/>
      </w:rPr>
    </w:lvl>
    <w:lvl w:ilvl="3">
      <w:start w:val="1"/>
      <w:numFmt w:val="decimal"/>
      <w:lvlText w:val="%1.%2.%3.%4."/>
      <w:lvlJc w:val="left"/>
      <w:pPr>
        <w:ind w:left="1800" w:hanging="720"/>
      </w:pPr>
      <w:rPr>
        <w:rFonts w:eastAsia="NSimSun" w:hint="default"/>
        <w:b w:val="0"/>
      </w:rPr>
    </w:lvl>
    <w:lvl w:ilvl="4">
      <w:start w:val="1"/>
      <w:numFmt w:val="decimal"/>
      <w:lvlText w:val="%1.%2.%3.%4.%5."/>
      <w:lvlJc w:val="left"/>
      <w:pPr>
        <w:ind w:left="2520" w:hanging="1080"/>
      </w:pPr>
      <w:rPr>
        <w:rFonts w:eastAsia="NSimSun" w:hint="default"/>
        <w:b w:val="0"/>
      </w:rPr>
    </w:lvl>
    <w:lvl w:ilvl="5">
      <w:start w:val="1"/>
      <w:numFmt w:val="decimal"/>
      <w:lvlText w:val="%1.%2.%3.%4.%5.%6."/>
      <w:lvlJc w:val="left"/>
      <w:pPr>
        <w:ind w:left="2880" w:hanging="1080"/>
      </w:pPr>
      <w:rPr>
        <w:rFonts w:eastAsia="NSimSun" w:hint="default"/>
        <w:b w:val="0"/>
      </w:rPr>
    </w:lvl>
    <w:lvl w:ilvl="6">
      <w:start w:val="1"/>
      <w:numFmt w:val="decimal"/>
      <w:lvlText w:val="%1.%2.%3.%4.%5.%6.%7."/>
      <w:lvlJc w:val="left"/>
      <w:pPr>
        <w:ind w:left="3600" w:hanging="1440"/>
      </w:pPr>
      <w:rPr>
        <w:rFonts w:eastAsia="NSimSun" w:hint="default"/>
        <w:b w:val="0"/>
      </w:rPr>
    </w:lvl>
    <w:lvl w:ilvl="7">
      <w:start w:val="1"/>
      <w:numFmt w:val="decimal"/>
      <w:lvlText w:val="%1.%2.%3.%4.%5.%6.%7.%8."/>
      <w:lvlJc w:val="left"/>
      <w:pPr>
        <w:ind w:left="3960" w:hanging="1440"/>
      </w:pPr>
      <w:rPr>
        <w:rFonts w:eastAsia="NSimSun" w:hint="default"/>
        <w:b w:val="0"/>
      </w:rPr>
    </w:lvl>
    <w:lvl w:ilvl="8">
      <w:start w:val="1"/>
      <w:numFmt w:val="decimal"/>
      <w:lvlText w:val="%1.%2.%3.%4.%5.%6.%7.%8.%9."/>
      <w:lvlJc w:val="left"/>
      <w:pPr>
        <w:ind w:left="4680" w:hanging="1800"/>
      </w:pPr>
      <w:rPr>
        <w:rFonts w:eastAsia="NSimSun" w:hint="default"/>
        <w:b w:val="0"/>
      </w:rPr>
    </w:lvl>
  </w:abstractNum>
  <w:abstractNum w:abstractNumId="22"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24" w15:restartNumberingAfterBreak="0">
    <w:nsid w:val="36A045E4"/>
    <w:multiLevelType w:val="multilevel"/>
    <w:tmpl w:val="0D84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6"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3999731F"/>
    <w:multiLevelType w:val="multilevel"/>
    <w:tmpl w:val="9D28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797DE2"/>
    <w:multiLevelType w:val="multilevel"/>
    <w:tmpl w:val="8E8ACFF0"/>
    <w:lvl w:ilvl="0">
      <w:start w:val="7"/>
      <w:numFmt w:val="decimal"/>
      <w:lvlText w:val="%1."/>
      <w:lvlJc w:val="left"/>
      <w:pPr>
        <w:ind w:left="540" w:hanging="540"/>
      </w:pPr>
      <w:rPr>
        <w:rFonts w:hint="default"/>
        <w:b/>
      </w:rPr>
    </w:lvl>
    <w:lvl w:ilvl="1">
      <w:start w:val="4"/>
      <w:numFmt w:val="decimal"/>
      <w:suff w:val="space"/>
      <w:lvlText w:val="%1.%2."/>
      <w:lvlJc w:val="left"/>
      <w:pPr>
        <w:ind w:left="720" w:hanging="540"/>
      </w:pPr>
      <w:rPr>
        <w:rFonts w:hint="default"/>
        <w:b/>
      </w:rPr>
    </w:lvl>
    <w:lvl w:ilvl="2">
      <w:start w:val="1"/>
      <w:numFmt w:val="decimal"/>
      <w:suff w:val="space"/>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0"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C900E2E"/>
    <w:multiLevelType w:val="multilevel"/>
    <w:tmpl w:val="4574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3"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4"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7"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9"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0"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1"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2"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5"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6" w15:restartNumberingAfterBreak="0">
    <w:nsid w:val="4FDA36EF"/>
    <w:multiLevelType w:val="multilevel"/>
    <w:tmpl w:val="773A6B96"/>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9" w15:restartNumberingAfterBreak="0">
    <w:nsid w:val="581C7E71"/>
    <w:multiLevelType w:val="multilevel"/>
    <w:tmpl w:val="FAA2B2F4"/>
    <w:lvl w:ilvl="0">
      <w:start w:val="11"/>
      <w:numFmt w:val="decimal"/>
      <w:lvlText w:val="%1"/>
      <w:lvlJc w:val="left"/>
      <w:pPr>
        <w:ind w:left="465" w:hanging="465"/>
      </w:pPr>
      <w:rPr>
        <w:rFonts w:hint="default"/>
      </w:rPr>
    </w:lvl>
    <w:lvl w:ilvl="1">
      <w:start w:val="1"/>
      <w:numFmt w:val="decimal"/>
      <w:suff w:val="space"/>
      <w:lvlText w:val="%1.%2"/>
      <w:lvlJc w:val="left"/>
      <w:pPr>
        <w:ind w:left="890" w:hanging="465"/>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50"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51" w15:restartNumberingAfterBreak="0">
    <w:nsid w:val="5D695336"/>
    <w:multiLevelType w:val="multilevel"/>
    <w:tmpl w:val="F286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15:restartNumberingAfterBreak="0">
    <w:nsid w:val="63E22095"/>
    <w:multiLevelType w:val="multilevel"/>
    <w:tmpl w:val="645E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6" w15:restartNumberingAfterBreak="0">
    <w:nsid w:val="74D0231A"/>
    <w:multiLevelType w:val="hybridMultilevel"/>
    <w:tmpl w:val="0B449A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54D5FA5"/>
    <w:multiLevelType w:val="hybridMultilevel"/>
    <w:tmpl w:val="F2180E64"/>
    <w:lvl w:ilvl="0" w:tplc="CCC6605C">
      <w:start w:val="1"/>
      <w:numFmt w:val="upperRoman"/>
      <w:suff w:val="space"/>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9" w15:restartNumberingAfterBreak="0">
    <w:nsid w:val="7756798A"/>
    <w:multiLevelType w:val="multilevel"/>
    <w:tmpl w:val="8E76F0F4"/>
    <w:lvl w:ilvl="0">
      <w:start w:val="4"/>
      <w:numFmt w:val="decimal"/>
      <w:lvlText w:val="%1."/>
      <w:lvlJc w:val="left"/>
      <w:pPr>
        <w:ind w:left="360" w:hanging="360"/>
      </w:pPr>
      <w:rPr>
        <w:rFonts w:hint="default"/>
        <w:b/>
        <w:bCs/>
      </w:rPr>
    </w:lvl>
    <w:lvl w:ilvl="1">
      <w:start w:val="1"/>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AC22928"/>
    <w:multiLevelType w:val="hybridMultilevel"/>
    <w:tmpl w:val="6682F8A4"/>
    <w:lvl w:ilvl="0" w:tplc="399A2994">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C1C0487"/>
    <w:multiLevelType w:val="multilevel"/>
    <w:tmpl w:val="D82A3A68"/>
    <w:lvl w:ilvl="0">
      <w:start w:val="15"/>
      <w:numFmt w:val="decimal"/>
      <w:lvlText w:val="%1."/>
      <w:lvlJc w:val="left"/>
      <w:pPr>
        <w:ind w:left="435" w:hanging="435"/>
      </w:pPr>
      <w:rPr>
        <w:rFonts w:hint="default"/>
      </w:rPr>
    </w:lvl>
    <w:lvl w:ilvl="1">
      <w:start w:val="2"/>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25642574">
    <w:abstractNumId w:val="22"/>
  </w:num>
  <w:num w:numId="2" w16cid:durableId="1197233958">
    <w:abstractNumId w:val="48"/>
  </w:num>
  <w:num w:numId="3" w16cid:durableId="341396353">
    <w:abstractNumId w:val="53"/>
  </w:num>
  <w:num w:numId="4" w16cid:durableId="1825196344">
    <w:abstractNumId w:val="38"/>
  </w:num>
  <w:num w:numId="5" w16cid:durableId="447043867">
    <w:abstractNumId w:val="39"/>
  </w:num>
  <w:num w:numId="6" w16cid:durableId="1790204423">
    <w:abstractNumId w:val="42"/>
  </w:num>
  <w:num w:numId="7" w16cid:durableId="1621306208">
    <w:abstractNumId w:val="36"/>
  </w:num>
  <w:num w:numId="8" w16cid:durableId="837160830">
    <w:abstractNumId w:val="58"/>
  </w:num>
  <w:num w:numId="9" w16cid:durableId="178932260">
    <w:abstractNumId w:val="11"/>
  </w:num>
  <w:num w:numId="10" w16cid:durableId="1089541609">
    <w:abstractNumId w:val="52"/>
  </w:num>
  <w:num w:numId="11" w16cid:durableId="1152600601">
    <w:abstractNumId w:val="55"/>
  </w:num>
  <w:num w:numId="12" w16cid:durableId="1952735214">
    <w:abstractNumId w:val="32"/>
  </w:num>
  <w:num w:numId="13" w16cid:durableId="1440643618">
    <w:abstractNumId w:val="20"/>
  </w:num>
  <w:num w:numId="14" w16cid:durableId="1258294430">
    <w:abstractNumId w:val="41"/>
  </w:num>
  <w:num w:numId="15" w16cid:durableId="219245856">
    <w:abstractNumId w:val="43"/>
  </w:num>
  <w:num w:numId="16" w16cid:durableId="299387377">
    <w:abstractNumId w:val="45"/>
  </w:num>
  <w:num w:numId="17" w16cid:durableId="935937615">
    <w:abstractNumId w:val="47"/>
  </w:num>
  <w:num w:numId="18" w16cid:durableId="318533954">
    <w:abstractNumId w:val="61"/>
  </w:num>
  <w:num w:numId="19" w16cid:durableId="996953446">
    <w:abstractNumId w:val="44"/>
  </w:num>
  <w:num w:numId="20" w16cid:durableId="1271282767">
    <w:abstractNumId w:val="6"/>
  </w:num>
  <w:num w:numId="21" w16cid:durableId="2037847245">
    <w:abstractNumId w:val="30"/>
  </w:num>
  <w:num w:numId="22" w16cid:durableId="1391265909">
    <w:abstractNumId w:val="49"/>
  </w:num>
  <w:num w:numId="23" w16cid:durableId="1025062553">
    <w:abstractNumId w:val="25"/>
  </w:num>
  <w:num w:numId="24" w16cid:durableId="695038960">
    <w:abstractNumId w:val="8"/>
  </w:num>
  <w:num w:numId="25" w16cid:durableId="1865436989">
    <w:abstractNumId w:val="2"/>
  </w:num>
  <w:num w:numId="26" w16cid:durableId="1136872762">
    <w:abstractNumId w:val="10"/>
  </w:num>
  <w:num w:numId="27" w16cid:durableId="61848647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6712954">
    <w:abstractNumId w:val="50"/>
  </w:num>
  <w:num w:numId="29" w16cid:durableId="140578884">
    <w:abstractNumId w:val="23"/>
  </w:num>
  <w:num w:numId="30" w16cid:durableId="1863007351">
    <w:abstractNumId w:val="33"/>
  </w:num>
  <w:num w:numId="31" w16cid:durableId="239951387">
    <w:abstractNumId w:val="3"/>
  </w:num>
  <w:num w:numId="32" w16cid:durableId="1694919446">
    <w:abstractNumId w:val="18"/>
  </w:num>
  <w:num w:numId="33" w16cid:durableId="1520241984">
    <w:abstractNumId w:val="7"/>
  </w:num>
  <w:num w:numId="34" w16cid:durableId="1421751964">
    <w:abstractNumId w:val="35"/>
  </w:num>
  <w:num w:numId="35" w16cid:durableId="1847285847">
    <w:abstractNumId w:val="40"/>
  </w:num>
  <w:num w:numId="36" w16cid:durableId="1578131555">
    <w:abstractNumId w:val="1"/>
  </w:num>
  <w:num w:numId="37" w16cid:durableId="270280917">
    <w:abstractNumId w:val="4"/>
  </w:num>
  <w:num w:numId="38" w16cid:durableId="472599625">
    <w:abstractNumId w:val="34"/>
  </w:num>
  <w:num w:numId="39" w16cid:durableId="1325166928">
    <w:abstractNumId w:val="26"/>
  </w:num>
  <w:num w:numId="40" w16cid:durableId="104277446">
    <w:abstractNumId w:val="37"/>
  </w:num>
  <w:num w:numId="41" w16cid:durableId="781219175">
    <w:abstractNumId w:val="27"/>
  </w:num>
  <w:num w:numId="42" w16cid:durableId="2095129356">
    <w:abstractNumId w:val="16"/>
  </w:num>
  <w:num w:numId="43" w16cid:durableId="1770850638">
    <w:abstractNumId w:val="59"/>
  </w:num>
  <w:num w:numId="44" w16cid:durableId="19959908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6561515">
    <w:abstractNumId w:val="13"/>
  </w:num>
  <w:num w:numId="46" w16cid:durableId="1620187052">
    <w:abstractNumId w:val="29"/>
  </w:num>
  <w:num w:numId="47" w16cid:durableId="880938147">
    <w:abstractNumId w:val="24"/>
  </w:num>
  <w:num w:numId="48" w16cid:durableId="178522394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313277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388712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40340976">
    <w:abstractNumId w:val="46"/>
  </w:num>
  <w:num w:numId="52" w16cid:durableId="856188838">
    <w:abstractNumId w:val="62"/>
  </w:num>
  <w:num w:numId="53" w16cid:durableId="1896501585">
    <w:abstractNumId w:val="9"/>
  </w:num>
  <w:num w:numId="54" w16cid:durableId="1740981769">
    <w:abstractNumId w:val="12"/>
  </w:num>
  <w:num w:numId="55" w16cid:durableId="725838504">
    <w:abstractNumId w:val="28"/>
  </w:num>
  <w:num w:numId="56" w16cid:durableId="2126650235">
    <w:abstractNumId w:val="21"/>
  </w:num>
  <w:num w:numId="57" w16cid:durableId="1125581457">
    <w:abstractNumId w:val="17"/>
  </w:num>
  <w:num w:numId="58" w16cid:durableId="1137264168">
    <w:abstractNumId w:val="56"/>
  </w:num>
  <w:num w:numId="59" w16cid:durableId="2098284999">
    <w:abstractNumId w:val="31"/>
  </w:num>
  <w:num w:numId="60" w16cid:durableId="1768382224">
    <w:abstractNumId w:val="14"/>
  </w:num>
  <w:num w:numId="61" w16cid:durableId="2067407483">
    <w:abstractNumId w:val="51"/>
  </w:num>
  <w:num w:numId="62" w16cid:durableId="944849398">
    <w:abstractNumId w:val="0"/>
  </w:num>
  <w:num w:numId="63" w16cid:durableId="1187064803">
    <w:abstractNumId w:val="5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35B0"/>
    <w:rsid w:val="00033E14"/>
    <w:rsid w:val="000408A8"/>
    <w:rsid w:val="00041FC4"/>
    <w:rsid w:val="00054B15"/>
    <w:rsid w:val="00065565"/>
    <w:rsid w:val="0007324C"/>
    <w:rsid w:val="00082020"/>
    <w:rsid w:val="00086702"/>
    <w:rsid w:val="00087EBD"/>
    <w:rsid w:val="000907E1"/>
    <w:rsid w:val="00095F86"/>
    <w:rsid w:val="0009788C"/>
    <w:rsid w:val="000B26B2"/>
    <w:rsid w:val="000C26D9"/>
    <w:rsid w:val="000C5FCA"/>
    <w:rsid w:val="000F74F0"/>
    <w:rsid w:val="000F7B98"/>
    <w:rsid w:val="00104DFB"/>
    <w:rsid w:val="00104ED9"/>
    <w:rsid w:val="00107975"/>
    <w:rsid w:val="00113012"/>
    <w:rsid w:val="0012567E"/>
    <w:rsid w:val="00127714"/>
    <w:rsid w:val="00131D02"/>
    <w:rsid w:val="00142EF0"/>
    <w:rsid w:val="00151F91"/>
    <w:rsid w:val="00152AC9"/>
    <w:rsid w:val="00165302"/>
    <w:rsid w:val="00172750"/>
    <w:rsid w:val="00175CBA"/>
    <w:rsid w:val="001927F6"/>
    <w:rsid w:val="00192F14"/>
    <w:rsid w:val="0019658C"/>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703B"/>
    <w:rsid w:val="002112A0"/>
    <w:rsid w:val="002129E1"/>
    <w:rsid w:val="00217208"/>
    <w:rsid w:val="00222A11"/>
    <w:rsid w:val="002233CF"/>
    <w:rsid w:val="00254525"/>
    <w:rsid w:val="00272076"/>
    <w:rsid w:val="002773DD"/>
    <w:rsid w:val="00280A5C"/>
    <w:rsid w:val="0028198F"/>
    <w:rsid w:val="002850E4"/>
    <w:rsid w:val="00285177"/>
    <w:rsid w:val="002877C6"/>
    <w:rsid w:val="00291B6B"/>
    <w:rsid w:val="00292BB8"/>
    <w:rsid w:val="002A781F"/>
    <w:rsid w:val="002D64FB"/>
    <w:rsid w:val="002D7B47"/>
    <w:rsid w:val="002E7836"/>
    <w:rsid w:val="002F291B"/>
    <w:rsid w:val="002F2DB6"/>
    <w:rsid w:val="002F5303"/>
    <w:rsid w:val="0030104F"/>
    <w:rsid w:val="00321481"/>
    <w:rsid w:val="003234E0"/>
    <w:rsid w:val="0032548C"/>
    <w:rsid w:val="00325C54"/>
    <w:rsid w:val="00326AAF"/>
    <w:rsid w:val="0032745E"/>
    <w:rsid w:val="003306BE"/>
    <w:rsid w:val="003508E7"/>
    <w:rsid w:val="00360C0F"/>
    <w:rsid w:val="00363765"/>
    <w:rsid w:val="003641B6"/>
    <w:rsid w:val="0038218A"/>
    <w:rsid w:val="00390C1C"/>
    <w:rsid w:val="0039745B"/>
    <w:rsid w:val="003A043F"/>
    <w:rsid w:val="003A2726"/>
    <w:rsid w:val="003B51F1"/>
    <w:rsid w:val="003C11A1"/>
    <w:rsid w:val="003D31C5"/>
    <w:rsid w:val="003F1F90"/>
    <w:rsid w:val="003F77B9"/>
    <w:rsid w:val="00401351"/>
    <w:rsid w:val="004073B0"/>
    <w:rsid w:val="00421172"/>
    <w:rsid w:val="00430497"/>
    <w:rsid w:val="0044317E"/>
    <w:rsid w:val="00447CE0"/>
    <w:rsid w:val="004510D9"/>
    <w:rsid w:val="004529DE"/>
    <w:rsid w:val="00454C4F"/>
    <w:rsid w:val="0045721D"/>
    <w:rsid w:val="00460953"/>
    <w:rsid w:val="00466809"/>
    <w:rsid w:val="004710E0"/>
    <w:rsid w:val="00471414"/>
    <w:rsid w:val="00480C98"/>
    <w:rsid w:val="0049086A"/>
    <w:rsid w:val="004A7EB6"/>
    <w:rsid w:val="004B367C"/>
    <w:rsid w:val="004B498A"/>
    <w:rsid w:val="004D3C0A"/>
    <w:rsid w:val="004D6C4C"/>
    <w:rsid w:val="004D7ACD"/>
    <w:rsid w:val="004E4207"/>
    <w:rsid w:val="004F1ACA"/>
    <w:rsid w:val="00504519"/>
    <w:rsid w:val="00512138"/>
    <w:rsid w:val="00512E62"/>
    <w:rsid w:val="00513607"/>
    <w:rsid w:val="005240A6"/>
    <w:rsid w:val="00526B19"/>
    <w:rsid w:val="005330E3"/>
    <w:rsid w:val="00550AE3"/>
    <w:rsid w:val="005559B2"/>
    <w:rsid w:val="00556F25"/>
    <w:rsid w:val="005634AF"/>
    <w:rsid w:val="005639CC"/>
    <w:rsid w:val="0056542A"/>
    <w:rsid w:val="00574396"/>
    <w:rsid w:val="00574EDB"/>
    <w:rsid w:val="00581B24"/>
    <w:rsid w:val="00590817"/>
    <w:rsid w:val="005A0339"/>
    <w:rsid w:val="005A4A43"/>
    <w:rsid w:val="005A656A"/>
    <w:rsid w:val="005B11FE"/>
    <w:rsid w:val="005B5C89"/>
    <w:rsid w:val="005C2B79"/>
    <w:rsid w:val="005C2F01"/>
    <w:rsid w:val="005C5449"/>
    <w:rsid w:val="005D1A69"/>
    <w:rsid w:val="005E6854"/>
    <w:rsid w:val="005E7A31"/>
    <w:rsid w:val="005E7AB5"/>
    <w:rsid w:val="005F0BB8"/>
    <w:rsid w:val="005F13DF"/>
    <w:rsid w:val="00622E28"/>
    <w:rsid w:val="00631E09"/>
    <w:rsid w:val="00632BD3"/>
    <w:rsid w:val="00641F35"/>
    <w:rsid w:val="00644BA4"/>
    <w:rsid w:val="00645068"/>
    <w:rsid w:val="00645A3B"/>
    <w:rsid w:val="00651FED"/>
    <w:rsid w:val="006547FE"/>
    <w:rsid w:val="00655805"/>
    <w:rsid w:val="0065632E"/>
    <w:rsid w:val="00660C81"/>
    <w:rsid w:val="00664CF0"/>
    <w:rsid w:val="00665FCE"/>
    <w:rsid w:val="00667CA6"/>
    <w:rsid w:val="00673D5D"/>
    <w:rsid w:val="0067489B"/>
    <w:rsid w:val="00675F72"/>
    <w:rsid w:val="006760FF"/>
    <w:rsid w:val="00677521"/>
    <w:rsid w:val="006823C8"/>
    <w:rsid w:val="0069166B"/>
    <w:rsid w:val="00694A2F"/>
    <w:rsid w:val="00695241"/>
    <w:rsid w:val="0069709C"/>
    <w:rsid w:val="006A2686"/>
    <w:rsid w:val="006A77D8"/>
    <w:rsid w:val="006B5A97"/>
    <w:rsid w:val="006C092A"/>
    <w:rsid w:val="006C5A03"/>
    <w:rsid w:val="006E2911"/>
    <w:rsid w:val="006E3091"/>
    <w:rsid w:val="006F4169"/>
    <w:rsid w:val="006F5EE4"/>
    <w:rsid w:val="006F7C43"/>
    <w:rsid w:val="00711387"/>
    <w:rsid w:val="0071152B"/>
    <w:rsid w:val="00712F56"/>
    <w:rsid w:val="00720F75"/>
    <w:rsid w:val="0072272A"/>
    <w:rsid w:val="007256C1"/>
    <w:rsid w:val="00732E66"/>
    <w:rsid w:val="00733B3F"/>
    <w:rsid w:val="00740F2F"/>
    <w:rsid w:val="007454BD"/>
    <w:rsid w:val="0075353D"/>
    <w:rsid w:val="007654F5"/>
    <w:rsid w:val="007709AE"/>
    <w:rsid w:val="00775CFB"/>
    <w:rsid w:val="00781AFF"/>
    <w:rsid w:val="007839C0"/>
    <w:rsid w:val="007869CF"/>
    <w:rsid w:val="0079073E"/>
    <w:rsid w:val="007A0EF7"/>
    <w:rsid w:val="007A564C"/>
    <w:rsid w:val="007B2C91"/>
    <w:rsid w:val="007B7855"/>
    <w:rsid w:val="007C0C01"/>
    <w:rsid w:val="007C25D6"/>
    <w:rsid w:val="007C2CE3"/>
    <w:rsid w:val="007D4A73"/>
    <w:rsid w:val="007D5646"/>
    <w:rsid w:val="007E0854"/>
    <w:rsid w:val="007E63BB"/>
    <w:rsid w:val="007F08FF"/>
    <w:rsid w:val="007F0EB1"/>
    <w:rsid w:val="008024D5"/>
    <w:rsid w:val="00803904"/>
    <w:rsid w:val="008166BF"/>
    <w:rsid w:val="008225C4"/>
    <w:rsid w:val="00833D67"/>
    <w:rsid w:val="00842B89"/>
    <w:rsid w:val="00853B4E"/>
    <w:rsid w:val="00855A8A"/>
    <w:rsid w:val="00871D18"/>
    <w:rsid w:val="00874342"/>
    <w:rsid w:val="00886E8C"/>
    <w:rsid w:val="008946DB"/>
    <w:rsid w:val="00895792"/>
    <w:rsid w:val="008A40EC"/>
    <w:rsid w:val="008A7210"/>
    <w:rsid w:val="008C1BE4"/>
    <w:rsid w:val="008C7F01"/>
    <w:rsid w:val="008D3699"/>
    <w:rsid w:val="008E18B3"/>
    <w:rsid w:val="008F5AD2"/>
    <w:rsid w:val="008F72A2"/>
    <w:rsid w:val="00900245"/>
    <w:rsid w:val="00900971"/>
    <w:rsid w:val="0090499D"/>
    <w:rsid w:val="0090513E"/>
    <w:rsid w:val="00916FB5"/>
    <w:rsid w:val="00922D33"/>
    <w:rsid w:val="0092451E"/>
    <w:rsid w:val="009269DC"/>
    <w:rsid w:val="009422A9"/>
    <w:rsid w:val="00944E5B"/>
    <w:rsid w:val="009502F1"/>
    <w:rsid w:val="0095124A"/>
    <w:rsid w:val="00951F10"/>
    <w:rsid w:val="009607D3"/>
    <w:rsid w:val="00971B69"/>
    <w:rsid w:val="009779F9"/>
    <w:rsid w:val="009A1B5C"/>
    <w:rsid w:val="009B063B"/>
    <w:rsid w:val="009B0663"/>
    <w:rsid w:val="009B1BCE"/>
    <w:rsid w:val="009B44CB"/>
    <w:rsid w:val="009B688F"/>
    <w:rsid w:val="009C20CB"/>
    <w:rsid w:val="009C5853"/>
    <w:rsid w:val="009C6693"/>
    <w:rsid w:val="009C7B78"/>
    <w:rsid w:val="009E7FBE"/>
    <w:rsid w:val="009F6CE4"/>
    <w:rsid w:val="009F6DB1"/>
    <w:rsid w:val="00A2014A"/>
    <w:rsid w:val="00A2593E"/>
    <w:rsid w:val="00A47C33"/>
    <w:rsid w:val="00A50578"/>
    <w:rsid w:val="00A52EEE"/>
    <w:rsid w:val="00A54E7D"/>
    <w:rsid w:val="00A56EE3"/>
    <w:rsid w:val="00A65EB2"/>
    <w:rsid w:val="00A80F2C"/>
    <w:rsid w:val="00A924D9"/>
    <w:rsid w:val="00AA0990"/>
    <w:rsid w:val="00AA14F5"/>
    <w:rsid w:val="00AB03FB"/>
    <w:rsid w:val="00AC01B3"/>
    <w:rsid w:val="00AE656C"/>
    <w:rsid w:val="00AF3D4B"/>
    <w:rsid w:val="00B00D31"/>
    <w:rsid w:val="00B0750F"/>
    <w:rsid w:val="00B14073"/>
    <w:rsid w:val="00B164CF"/>
    <w:rsid w:val="00B24029"/>
    <w:rsid w:val="00B37390"/>
    <w:rsid w:val="00B43AA7"/>
    <w:rsid w:val="00B44A76"/>
    <w:rsid w:val="00B55139"/>
    <w:rsid w:val="00B566E2"/>
    <w:rsid w:val="00B578DF"/>
    <w:rsid w:val="00B57DC4"/>
    <w:rsid w:val="00B57E8D"/>
    <w:rsid w:val="00B76ECA"/>
    <w:rsid w:val="00B85D5B"/>
    <w:rsid w:val="00B87589"/>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30466"/>
    <w:rsid w:val="00C33348"/>
    <w:rsid w:val="00C40AB4"/>
    <w:rsid w:val="00C607DE"/>
    <w:rsid w:val="00C62BD9"/>
    <w:rsid w:val="00C65850"/>
    <w:rsid w:val="00C7285C"/>
    <w:rsid w:val="00C7676A"/>
    <w:rsid w:val="00C802EF"/>
    <w:rsid w:val="00C92A02"/>
    <w:rsid w:val="00C933EC"/>
    <w:rsid w:val="00C93B94"/>
    <w:rsid w:val="00C95D01"/>
    <w:rsid w:val="00C967AB"/>
    <w:rsid w:val="00CA1D0F"/>
    <w:rsid w:val="00CB342C"/>
    <w:rsid w:val="00CC5898"/>
    <w:rsid w:val="00CC5926"/>
    <w:rsid w:val="00CD11CD"/>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91B00"/>
    <w:rsid w:val="00D9222E"/>
    <w:rsid w:val="00D93B2A"/>
    <w:rsid w:val="00D975FC"/>
    <w:rsid w:val="00DA3ECB"/>
    <w:rsid w:val="00DA6A99"/>
    <w:rsid w:val="00DC389D"/>
    <w:rsid w:val="00DD23FF"/>
    <w:rsid w:val="00DD31FE"/>
    <w:rsid w:val="00DD6A05"/>
    <w:rsid w:val="00DE435B"/>
    <w:rsid w:val="00DE5F3B"/>
    <w:rsid w:val="00DE6C44"/>
    <w:rsid w:val="00DF6023"/>
    <w:rsid w:val="00E00A21"/>
    <w:rsid w:val="00E17CF4"/>
    <w:rsid w:val="00E23DB4"/>
    <w:rsid w:val="00E3173D"/>
    <w:rsid w:val="00E318DC"/>
    <w:rsid w:val="00E716EA"/>
    <w:rsid w:val="00E86A2A"/>
    <w:rsid w:val="00E9116D"/>
    <w:rsid w:val="00EB1AF7"/>
    <w:rsid w:val="00EB3C3D"/>
    <w:rsid w:val="00EC164E"/>
    <w:rsid w:val="00EC4DB9"/>
    <w:rsid w:val="00ED271A"/>
    <w:rsid w:val="00ED7D2E"/>
    <w:rsid w:val="00EE2692"/>
    <w:rsid w:val="00EE4AF6"/>
    <w:rsid w:val="00F0547C"/>
    <w:rsid w:val="00F109D3"/>
    <w:rsid w:val="00F1432C"/>
    <w:rsid w:val="00F14922"/>
    <w:rsid w:val="00F14A99"/>
    <w:rsid w:val="00F15E92"/>
    <w:rsid w:val="00F16D69"/>
    <w:rsid w:val="00F211A4"/>
    <w:rsid w:val="00F21934"/>
    <w:rsid w:val="00F21BF9"/>
    <w:rsid w:val="00F232EB"/>
    <w:rsid w:val="00F33132"/>
    <w:rsid w:val="00F363BF"/>
    <w:rsid w:val="00F37C6B"/>
    <w:rsid w:val="00F41580"/>
    <w:rsid w:val="00F417AB"/>
    <w:rsid w:val="00F437CF"/>
    <w:rsid w:val="00F523C0"/>
    <w:rsid w:val="00F54FDC"/>
    <w:rsid w:val="00F57DBB"/>
    <w:rsid w:val="00F67805"/>
    <w:rsid w:val="00F67B43"/>
    <w:rsid w:val="00F80CB1"/>
    <w:rsid w:val="00F86E08"/>
    <w:rsid w:val="00F90563"/>
    <w:rsid w:val="00F968E8"/>
    <w:rsid w:val="00F977C7"/>
    <w:rsid w:val="00FB1327"/>
    <w:rsid w:val="00FC4234"/>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7"/>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7"/>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30"/>
      </w:numPr>
    </w:pPr>
  </w:style>
  <w:style w:type="numbering" w:customStyle="1" w:styleId="WWNum3">
    <w:name w:val="WWNum3"/>
    <w:basedOn w:val="Semlista"/>
    <w:rsid w:val="0072272A"/>
    <w:pPr>
      <w:numPr>
        <w:numId w:val="31"/>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2"/>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40"/>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40</Pages>
  <Words>17566</Words>
  <Characters>94861</Characters>
  <Application>Microsoft Office Word</Application>
  <DocSecurity>0</DocSecurity>
  <Lines>790</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109</cp:revision>
  <cp:lastPrinted>2025-11-27T14:20:00Z</cp:lastPrinted>
  <dcterms:created xsi:type="dcterms:W3CDTF">2024-04-15T10:31:00Z</dcterms:created>
  <dcterms:modified xsi:type="dcterms:W3CDTF">2026-01-15T14:41:00Z</dcterms:modified>
</cp:coreProperties>
</file>