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A0B96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CEB4878" w14:textId="7FDFA96F" w:rsidR="005B5003" w:rsidRPr="00854E0E" w:rsidRDefault="005B5003" w:rsidP="000B5254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CONCORRÊNCIA ELETRONICA Nº: 0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1</w:t>
      </w:r>
      <w:r w:rsidR="004449AB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/202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5</w:t>
      </w:r>
    </w:p>
    <w:p w14:paraId="5947E84D" w14:textId="77777777" w:rsidR="005B5003" w:rsidRPr="00854E0E" w:rsidRDefault="005B5003" w:rsidP="000B5254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14:paraId="36A7C178" w14:textId="5EC18E88" w:rsidR="004449AB" w:rsidRPr="00854E0E" w:rsidRDefault="004449AB" w:rsidP="000B5254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sz w:val="22"/>
          <w:szCs w:val="22"/>
          <w:lang w:eastAsia="en-US"/>
        </w:rPr>
        <w:t>PROCESSO A</w:t>
      </w:r>
      <w:r w:rsidR="000D2F77" w:rsidRPr="00854E0E">
        <w:rPr>
          <w:rFonts w:eastAsiaTheme="minorHAnsi"/>
          <w:b/>
          <w:bCs/>
          <w:sz w:val="22"/>
          <w:szCs w:val="22"/>
          <w:lang w:eastAsia="en-US"/>
        </w:rPr>
        <w:t xml:space="preserve">DMINISTRATIVO </w:t>
      </w:r>
      <w:r w:rsidR="000D2F77" w:rsidRPr="009C1AC2">
        <w:rPr>
          <w:rFonts w:eastAsiaTheme="minorHAnsi"/>
          <w:b/>
          <w:bCs/>
          <w:sz w:val="22"/>
          <w:szCs w:val="22"/>
          <w:lang w:eastAsia="en-US"/>
        </w:rPr>
        <w:t xml:space="preserve">Nº </w:t>
      </w:r>
      <w:r w:rsidR="009C1AC2" w:rsidRPr="009C1AC2">
        <w:rPr>
          <w:rFonts w:eastAsiaTheme="minorHAnsi"/>
          <w:b/>
          <w:bCs/>
          <w:sz w:val="22"/>
          <w:szCs w:val="22"/>
          <w:lang w:eastAsia="en-US"/>
        </w:rPr>
        <w:t>07</w:t>
      </w:r>
      <w:r w:rsidR="00E134A8" w:rsidRPr="009C1AC2">
        <w:rPr>
          <w:rFonts w:eastAsiaTheme="minorHAnsi"/>
          <w:b/>
          <w:bCs/>
          <w:sz w:val="22"/>
          <w:szCs w:val="22"/>
          <w:lang w:eastAsia="en-US"/>
        </w:rPr>
        <w:t>/202</w:t>
      </w:r>
      <w:r w:rsidR="00854E0E" w:rsidRPr="009C1AC2">
        <w:rPr>
          <w:rFonts w:eastAsiaTheme="minorHAnsi"/>
          <w:b/>
          <w:bCs/>
          <w:sz w:val="22"/>
          <w:szCs w:val="22"/>
          <w:lang w:eastAsia="en-US"/>
        </w:rPr>
        <w:t>5</w:t>
      </w:r>
    </w:p>
    <w:p w14:paraId="5CB5D6DC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47008D96" w14:textId="77B4634B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sz w:val="22"/>
          <w:szCs w:val="22"/>
          <w:lang w:eastAsia="en-US"/>
        </w:rPr>
        <w:t xml:space="preserve">OBJETO DA LICITAÇÃO: </w:t>
      </w:r>
      <w:r w:rsidRPr="00854E0E">
        <w:rPr>
          <w:rFonts w:eastAsiaTheme="minorHAnsi"/>
          <w:sz w:val="22"/>
          <w:szCs w:val="22"/>
          <w:lang w:eastAsia="en-US"/>
        </w:rPr>
        <w:t>Contratação de empresa para</w:t>
      </w:r>
      <w:r w:rsidR="00351297" w:rsidRPr="00854E0E">
        <w:rPr>
          <w:rFonts w:eastAsiaTheme="minorHAnsi"/>
          <w:sz w:val="22"/>
          <w:szCs w:val="22"/>
          <w:lang w:eastAsia="en-US"/>
        </w:rPr>
        <w:t xml:space="preserve"> a execução de obra de</w:t>
      </w:r>
      <w:r w:rsidRPr="00854E0E">
        <w:rPr>
          <w:rFonts w:eastAsiaTheme="minorHAnsi"/>
          <w:sz w:val="22"/>
          <w:szCs w:val="22"/>
          <w:lang w:eastAsia="en-US"/>
        </w:rPr>
        <w:t xml:space="preserve"> </w:t>
      </w:r>
      <w:r w:rsidR="009C1AC2" w:rsidRPr="00854E0E">
        <w:rPr>
          <w:rFonts w:eastAsia="Calibri"/>
          <w:b/>
          <w:sz w:val="22"/>
          <w:szCs w:val="22"/>
        </w:rPr>
        <w:t>PAVIMENTAÇÃO ASFÁLTICA - ESTRADA LINHA SANTA CRUZ</w:t>
      </w:r>
      <w:r w:rsidRPr="00854E0E">
        <w:rPr>
          <w:rFonts w:eastAsiaTheme="minorHAnsi"/>
          <w:sz w:val="22"/>
          <w:szCs w:val="22"/>
          <w:lang w:eastAsia="en-US"/>
        </w:rPr>
        <w:t>, conforme condições, projetos e documentos técnicos</w:t>
      </w:r>
      <w:r w:rsidR="005B5003" w:rsidRPr="00854E0E">
        <w:rPr>
          <w:rFonts w:eastAsiaTheme="minorHAnsi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sz w:val="22"/>
          <w:szCs w:val="22"/>
          <w:lang w:eastAsia="en-US"/>
        </w:rPr>
        <w:t>constantes no processo.</w:t>
      </w:r>
    </w:p>
    <w:p w14:paraId="7B44A142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12EB6527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sz w:val="22"/>
          <w:szCs w:val="22"/>
          <w:lang w:eastAsia="en-US"/>
        </w:rPr>
        <w:t xml:space="preserve">FINALIDADE LICITAÇÃO: </w:t>
      </w:r>
      <w:r w:rsidRPr="00854E0E">
        <w:rPr>
          <w:rFonts w:eastAsiaTheme="minorHAnsi"/>
          <w:sz w:val="22"/>
          <w:szCs w:val="22"/>
          <w:lang w:eastAsia="en-US"/>
        </w:rPr>
        <w:t>Contratação de execução de obra por preço global.</w:t>
      </w:r>
    </w:p>
    <w:p w14:paraId="6B944C87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3348BC33" w14:textId="73009DB3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sz w:val="22"/>
          <w:szCs w:val="22"/>
          <w:lang w:eastAsia="en-US"/>
        </w:rPr>
        <w:t xml:space="preserve">VALOR TOTAL ESTIMADO DA LICITAÇÃO: </w:t>
      </w:r>
      <w:r w:rsidRPr="00854E0E">
        <w:rPr>
          <w:rFonts w:eastAsiaTheme="minorHAnsi"/>
          <w:sz w:val="22"/>
          <w:szCs w:val="22"/>
          <w:lang w:eastAsia="en-US"/>
        </w:rPr>
        <w:t xml:space="preserve">R$ </w:t>
      </w:r>
      <w:bookmarkStart w:id="0" w:name="_Hlk187821812"/>
      <w:r w:rsidR="00854E0E" w:rsidRPr="00854E0E">
        <w:rPr>
          <w:rFonts w:eastAsiaTheme="minorHAnsi"/>
          <w:color w:val="000000"/>
          <w:sz w:val="22"/>
          <w:szCs w:val="22"/>
          <w:lang w:eastAsia="en-US"/>
        </w:rPr>
        <w:t>1.806.458,55 (um milhão, oitocentos e seis mil, quatrocentos e cinquenta e oito reais e cinquenta centavos</w:t>
      </w:r>
      <w:bookmarkEnd w:id="0"/>
      <w:r w:rsidR="005B5003" w:rsidRPr="00854E0E">
        <w:rPr>
          <w:rFonts w:eastAsia="Calibri"/>
          <w:bCs/>
          <w:sz w:val="22"/>
          <w:szCs w:val="22"/>
        </w:rPr>
        <w:t>).</w:t>
      </w:r>
    </w:p>
    <w:p w14:paraId="0868AC66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32AA7D8D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sz w:val="22"/>
          <w:szCs w:val="22"/>
          <w:lang w:eastAsia="en-US"/>
        </w:rPr>
        <w:t xml:space="preserve">PORTAL DA LICITAÇÃO: </w:t>
      </w:r>
      <w:r w:rsidRPr="00854E0E">
        <w:rPr>
          <w:rFonts w:eastAsiaTheme="minorHAnsi"/>
          <w:sz w:val="22"/>
          <w:szCs w:val="22"/>
          <w:lang w:eastAsia="en-US"/>
        </w:rPr>
        <w:t>Plataforma BLL Compras, https://bllcompras.com/Home/Login</w:t>
      </w:r>
    </w:p>
    <w:p w14:paraId="519F626A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6A8F4E54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sz w:val="22"/>
          <w:szCs w:val="22"/>
          <w:lang w:eastAsia="en-US"/>
        </w:rPr>
        <w:t>DATA DA SESSÃO PÚBLICA</w:t>
      </w:r>
    </w:p>
    <w:p w14:paraId="16BCD3D8" w14:textId="4918498B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highlight w:val="yellow"/>
          <w:lang w:eastAsia="en-US"/>
        </w:rPr>
      </w:pPr>
      <w:r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>Recebimento das propostas até:</w:t>
      </w:r>
      <w:r w:rsidR="00296608"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 xml:space="preserve"> às 08h00min. do dia </w:t>
      </w:r>
      <w:r w:rsidR="009C1AC2">
        <w:rPr>
          <w:rFonts w:eastAsiaTheme="minorHAnsi"/>
          <w:b/>
          <w:bCs/>
          <w:sz w:val="22"/>
          <w:szCs w:val="22"/>
          <w:highlight w:val="yellow"/>
          <w:lang w:eastAsia="en-US"/>
        </w:rPr>
        <w:t>20</w:t>
      </w:r>
      <w:r w:rsidR="00296608"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 xml:space="preserve"> de </w:t>
      </w:r>
      <w:r w:rsidR="009C1AC2">
        <w:rPr>
          <w:rFonts w:eastAsiaTheme="minorHAnsi"/>
          <w:b/>
          <w:bCs/>
          <w:sz w:val="22"/>
          <w:szCs w:val="22"/>
          <w:highlight w:val="yellow"/>
          <w:lang w:eastAsia="en-US"/>
        </w:rPr>
        <w:t>janeiro de 2025</w:t>
      </w:r>
      <w:r w:rsidR="00296608"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 xml:space="preserve"> até</w:t>
      </w:r>
      <w:r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 xml:space="preserve"> </w:t>
      </w:r>
      <w:r w:rsidR="00F00053"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>às 08:0</w:t>
      </w:r>
      <w:r w:rsidR="004240BB"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 xml:space="preserve">0 horas do dia </w:t>
      </w:r>
      <w:r w:rsidR="009C1AC2">
        <w:rPr>
          <w:rFonts w:eastAsiaTheme="minorHAnsi"/>
          <w:b/>
          <w:bCs/>
          <w:sz w:val="22"/>
          <w:szCs w:val="22"/>
          <w:highlight w:val="yellow"/>
          <w:lang w:eastAsia="en-US"/>
        </w:rPr>
        <w:t>04 de fevereiro de 2025 às 08h00</w:t>
      </w:r>
      <w:proofErr w:type="gramStart"/>
      <w:r w:rsidR="009C1AC2">
        <w:rPr>
          <w:rFonts w:eastAsiaTheme="minorHAnsi"/>
          <w:b/>
          <w:bCs/>
          <w:sz w:val="22"/>
          <w:szCs w:val="22"/>
          <w:highlight w:val="yellow"/>
          <w:lang w:eastAsia="en-US"/>
        </w:rPr>
        <w:t>min.</w:t>
      </w:r>
      <w:r w:rsidR="005B5003"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>.</w:t>
      </w:r>
      <w:proofErr w:type="gramEnd"/>
    </w:p>
    <w:p w14:paraId="6517CB73" w14:textId="6CEB20D8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 xml:space="preserve">Início da sessão de disputa de preços: </w:t>
      </w:r>
      <w:r w:rsidR="00F00053"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>às 08:30</w:t>
      </w:r>
      <w:r w:rsidR="005B5003"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 xml:space="preserve"> hora</w:t>
      </w:r>
      <w:r w:rsidR="004240BB"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 xml:space="preserve">s do dia </w:t>
      </w:r>
      <w:r w:rsidR="009C1AC2">
        <w:rPr>
          <w:rFonts w:eastAsiaTheme="minorHAnsi"/>
          <w:b/>
          <w:bCs/>
          <w:sz w:val="22"/>
          <w:szCs w:val="22"/>
          <w:highlight w:val="yellow"/>
          <w:lang w:eastAsia="en-US"/>
        </w:rPr>
        <w:t>04 de fevereiro de 2025</w:t>
      </w:r>
      <w:r w:rsidR="005B5003" w:rsidRPr="00854E0E">
        <w:rPr>
          <w:rFonts w:eastAsiaTheme="minorHAnsi"/>
          <w:b/>
          <w:bCs/>
          <w:sz w:val="22"/>
          <w:szCs w:val="22"/>
          <w:highlight w:val="yellow"/>
          <w:lang w:eastAsia="en-US"/>
        </w:rPr>
        <w:t>.</w:t>
      </w:r>
    </w:p>
    <w:p w14:paraId="5CE4EDA4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PREFERÊNCIA ME/EPP/EQUIPARADAS: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licitação </w:t>
      </w:r>
      <w:r w:rsidRPr="00854E0E">
        <w:rPr>
          <w:rFonts w:eastAsiaTheme="minorHAnsi"/>
          <w:b/>
          <w:color w:val="000000"/>
          <w:sz w:val="22"/>
          <w:szCs w:val="22"/>
          <w:u w:val="single"/>
          <w:lang w:eastAsia="en-US"/>
        </w:rPr>
        <w:t>não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 exclusiva para ME, EPP,</w:t>
      </w:r>
      <w:r w:rsidR="005B5003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Equiparadas</w:t>
      </w:r>
      <w:r w:rsidR="005B5003" w:rsidRPr="00854E0E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57D97E0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E384A69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CRITÉRIO DE JULGAMENTO: </w:t>
      </w:r>
      <w:r w:rsidR="00001551" w:rsidRPr="00854E0E">
        <w:rPr>
          <w:sz w:val="22"/>
          <w:szCs w:val="22"/>
        </w:rPr>
        <w:t>E</w:t>
      </w:r>
      <w:r w:rsidR="004240BB" w:rsidRPr="00854E0E">
        <w:rPr>
          <w:sz w:val="22"/>
          <w:szCs w:val="22"/>
        </w:rPr>
        <w:t>mpreitada por preço global, tipo menor preço</w:t>
      </w:r>
      <w:r w:rsidR="00001551" w:rsidRPr="00854E0E">
        <w:rPr>
          <w:sz w:val="22"/>
          <w:szCs w:val="22"/>
        </w:rPr>
        <w:t>.</w:t>
      </w:r>
    </w:p>
    <w:p w14:paraId="608B7669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14A72EF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MODO DE DISPUTA: </w:t>
      </w:r>
      <w:r w:rsidR="00001551" w:rsidRPr="00854E0E">
        <w:rPr>
          <w:rFonts w:eastAsiaTheme="minorHAnsi"/>
          <w:color w:val="000000"/>
          <w:sz w:val="22"/>
          <w:szCs w:val="22"/>
          <w:lang w:eastAsia="en-US"/>
        </w:rPr>
        <w:t>A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berto</w:t>
      </w:r>
    </w:p>
    <w:p w14:paraId="00281E09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E14DF44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EDITAL E ANEXOS DISPONÍVEL EM:</w:t>
      </w:r>
    </w:p>
    <w:p w14:paraId="21C5FCB0" w14:textId="77777777" w:rsidR="004449AB" w:rsidRPr="00854E0E" w:rsidRDefault="00CA2669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81"/>
          <w:sz w:val="22"/>
          <w:szCs w:val="22"/>
          <w:lang w:eastAsia="en-US"/>
        </w:rPr>
      </w:pPr>
      <w:hyperlink r:id="rId7" w:history="1">
        <w:r w:rsidRPr="00854E0E">
          <w:rPr>
            <w:rStyle w:val="Hyperlink"/>
            <w:rFonts w:eastAsiaTheme="minorHAnsi"/>
            <w:b/>
            <w:bCs/>
            <w:sz w:val="22"/>
            <w:szCs w:val="22"/>
            <w:lang w:eastAsia="en-US"/>
          </w:rPr>
          <w:t>https://www.pranchita.pr.gov.br/licitacao/</w:t>
        </w:r>
      </w:hyperlink>
      <w:r w:rsidRPr="00854E0E">
        <w:rPr>
          <w:rStyle w:val="Hyperlink"/>
          <w:rFonts w:eastAsiaTheme="minorHAnsi"/>
          <w:b/>
          <w:bCs/>
          <w:sz w:val="22"/>
          <w:szCs w:val="22"/>
          <w:lang w:eastAsia="en-US"/>
        </w:rPr>
        <w:t xml:space="preserve"> </w:t>
      </w:r>
      <w:r w:rsidR="001B2B28" w:rsidRPr="00854E0E">
        <w:rPr>
          <w:rFonts w:eastAsiaTheme="minorHAnsi"/>
          <w:b/>
          <w:bCs/>
          <w:color w:val="000081"/>
          <w:sz w:val="22"/>
          <w:szCs w:val="22"/>
          <w:lang w:eastAsia="en-US"/>
        </w:rPr>
        <w:t xml:space="preserve"> </w:t>
      </w:r>
    </w:p>
    <w:p w14:paraId="437BAAA7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A4EA3C7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ACOMPANHAMENTO PÚBLICO:</w:t>
      </w:r>
    </w:p>
    <w:p w14:paraId="35EE04B3" w14:textId="5C663BB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81"/>
          <w:sz w:val="22"/>
          <w:szCs w:val="22"/>
          <w:lang w:eastAsia="en-US"/>
        </w:rPr>
      </w:pPr>
      <w:r w:rsidRPr="00854E0E">
        <w:rPr>
          <w:rFonts w:eastAsiaTheme="minorHAnsi"/>
          <w:color w:val="000000"/>
          <w:sz w:val="22"/>
          <w:szCs w:val="22"/>
          <w:lang w:eastAsia="en-US"/>
        </w:rPr>
        <w:t>A licitação poderá ser acompanhada via acesso público, selecionando a licitação desejada,</w:t>
      </w:r>
      <w:r w:rsidR="005B5003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acessível no seguinte endereço: </w:t>
      </w:r>
      <w:r w:rsidR="001B2B28" w:rsidRPr="00854E0E">
        <w:rPr>
          <w:rFonts w:eastAsiaTheme="minorHAnsi"/>
          <w:color w:val="000081"/>
          <w:sz w:val="22"/>
          <w:szCs w:val="22"/>
          <w:lang w:eastAsia="en-US"/>
        </w:rPr>
        <w:t>https://bllcompras.com</w:t>
      </w:r>
    </w:p>
    <w:p w14:paraId="0737272A" w14:textId="77777777" w:rsidR="001B2B28" w:rsidRPr="00854E0E" w:rsidRDefault="001B2B28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81"/>
          <w:sz w:val="22"/>
          <w:szCs w:val="22"/>
          <w:lang w:eastAsia="en-US"/>
        </w:rPr>
      </w:pPr>
    </w:p>
    <w:p w14:paraId="69E62B74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E1DFFFF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CONTATO COM O DEPARTAMENTO DE LICITAÇÕES:</w:t>
      </w:r>
    </w:p>
    <w:p w14:paraId="1FF2A0F9" w14:textId="77777777" w:rsidR="004449AB" w:rsidRPr="00854E0E" w:rsidRDefault="001B2B28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81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(46) 3540-1122 - </w:t>
      </w:r>
      <w:r w:rsidR="004449AB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E-mail: </w:t>
      </w:r>
      <w:r w:rsidR="004449AB" w:rsidRPr="00854E0E">
        <w:rPr>
          <w:rFonts w:eastAsiaTheme="minorHAnsi"/>
          <w:b/>
          <w:bCs/>
          <w:color w:val="000081"/>
          <w:sz w:val="22"/>
          <w:szCs w:val="22"/>
          <w:lang w:eastAsia="en-US"/>
        </w:rPr>
        <w:t>licitacao@</w:t>
      </w:r>
      <w:r w:rsidRPr="00854E0E">
        <w:rPr>
          <w:rFonts w:eastAsiaTheme="minorHAnsi"/>
          <w:b/>
          <w:bCs/>
          <w:color w:val="000081"/>
          <w:sz w:val="22"/>
          <w:szCs w:val="22"/>
          <w:lang w:eastAsia="en-US"/>
        </w:rPr>
        <w:t>pranchita</w:t>
      </w:r>
      <w:r w:rsidR="004449AB" w:rsidRPr="00854E0E">
        <w:rPr>
          <w:rFonts w:eastAsiaTheme="minorHAnsi"/>
          <w:b/>
          <w:bCs/>
          <w:color w:val="000081"/>
          <w:sz w:val="22"/>
          <w:szCs w:val="22"/>
          <w:lang w:eastAsia="en-US"/>
        </w:rPr>
        <w:t>.pr.gov.br</w:t>
      </w:r>
    </w:p>
    <w:p w14:paraId="3A1620F0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DFA5EAA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90EAAE7" w14:textId="77777777" w:rsidR="005B5003" w:rsidRDefault="005B5003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68D1AD6" w14:textId="77777777" w:rsidR="00854E0E" w:rsidRDefault="00854E0E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7BA43B1" w14:textId="77777777" w:rsidR="00854E0E" w:rsidRDefault="00854E0E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7A55494" w14:textId="77777777" w:rsidR="00854E0E" w:rsidRDefault="00854E0E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6C01F36" w14:textId="77777777" w:rsidR="00854E0E" w:rsidRDefault="00854E0E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91E06EE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PREÂMBULO</w:t>
      </w:r>
    </w:p>
    <w:p w14:paraId="1FFCB2E7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C68049C" w14:textId="174F67ED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O </w:t>
      </w: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MUNICÍPIO DE </w:t>
      </w:r>
      <w:r w:rsidR="001B2B28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PRANCHITA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, Estado do Paraná, pessoa jurídica de direito interno, </w:t>
      </w:r>
      <w:proofErr w:type="gramStart"/>
      <w:r w:rsidRPr="00854E0E">
        <w:rPr>
          <w:rFonts w:eastAsiaTheme="minorHAnsi"/>
          <w:color w:val="000000"/>
          <w:sz w:val="22"/>
          <w:szCs w:val="22"/>
          <w:lang w:eastAsia="en-US"/>
        </w:rPr>
        <w:t>Inscrita</w:t>
      </w:r>
      <w:proofErr w:type="gramEnd"/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 no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CNPJ sob nº. </w:t>
      </w:r>
      <w:r w:rsidR="001B2B28" w:rsidRPr="00854E0E">
        <w:rPr>
          <w:rFonts w:eastAsiaTheme="minorHAnsi"/>
          <w:color w:val="000000"/>
          <w:sz w:val="22"/>
          <w:szCs w:val="22"/>
          <w:lang w:eastAsia="en-US"/>
        </w:rPr>
        <w:t>78+113.834/0001-09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, sita na AV. </w:t>
      </w:r>
      <w:r w:rsidR="001B2B28" w:rsidRPr="00854E0E">
        <w:rPr>
          <w:rFonts w:eastAsiaTheme="minorHAnsi"/>
          <w:color w:val="000000"/>
          <w:sz w:val="22"/>
          <w:szCs w:val="22"/>
          <w:lang w:eastAsia="en-US"/>
        </w:rPr>
        <w:t xml:space="preserve">Simão </w:t>
      </w:r>
      <w:proofErr w:type="spellStart"/>
      <w:r w:rsidR="001B2B28" w:rsidRPr="00854E0E">
        <w:rPr>
          <w:rFonts w:eastAsiaTheme="minorHAnsi"/>
          <w:color w:val="000000"/>
          <w:sz w:val="22"/>
          <w:szCs w:val="22"/>
          <w:lang w:eastAsia="en-US"/>
        </w:rPr>
        <w:t>Faquinelo</w:t>
      </w:r>
      <w:proofErr w:type="spellEnd"/>
      <w:r w:rsidR="001B2B28" w:rsidRPr="00854E0E">
        <w:rPr>
          <w:rFonts w:eastAsiaTheme="minorHAnsi"/>
          <w:color w:val="000000"/>
          <w:sz w:val="22"/>
          <w:szCs w:val="22"/>
          <w:lang w:eastAsia="en-US"/>
        </w:rPr>
        <w:t>, 364, Centro, Pranchita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 –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PR, torna público para conhecimento, dos interessados, que realizará licitação na modalidade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Concorrência – Forma Eletrônica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, sob regime </w:t>
      </w:r>
      <w:r w:rsidRPr="00854E0E">
        <w:rPr>
          <w:rFonts w:eastAsiaTheme="minorHAnsi"/>
          <w:sz w:val="22"/>
          <w:szCs w:val="22"/>
          <w:lang w:eastAsia="en-US"/>
        </w:rPr>
        <w:t xml:space="preserve">de </w:t>
      </w:r>
      <w:r w:rsidRPr="00854E0E">
        <w:rPr>
          <w:rFonts w:eastAsiaTheme="minorHAnsi"/>
          <w:b/>
          <w:bCs/>
          <w:sz w:val="22"/>
          <w:szCs w:val="22"/>
          <w:lang w:eastAsia="en-US"/>
        </w:rPr>
        <w:t xml:space="preserve">Empreitada por Preço Global, </w:t>
      </w:r>
      <w:r w:rsidRPr="00854E0E">
        <w:rPr>
          <w:rFonts w:eastAsiaTheme="minorHAnsi"/>
          <w:sz w:val="22"/>
          <w:szCs w:val="22"/>
          <w:lang w:eastAsia="en-US"/>
        </w:rPr>
        <w:t>do tipo</w:t>
      </w:r>
      <w:r w:rsidR="004554C6" w:rsidRPr="00854E0E">
        <w:rPr>
          <w:rFonts w:eastAsiaTheme="minorHAnsi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b/>
          <w:bCs/>
          <w:sz w:val="22"/>
          <w:szCs w:val="22"/>
          <w:lang w:eastAsia="en-US"/>
        </w:rPr>
        <w:t>“Menor Preço”</w:t>
      </w:r>
      <w:r w:rsidRPr="00854E0E">
        <w:rPr>
          <w:rFonts w:eastAsiaTheme="minorHAnsi"/>
          <w:sz w:val="22"/>
          <w:szCs w:val="22"/>
          <w:lang w:eastAsia="en-US"/>
        </w:rPr>
        <w:t xml:space="preserve">, modo de disputa </w:t>
      </w:r>
      <w:r w:rsidR="009C1AC2" w:rsidRPr="00854E0E">
        <w:rPr>
          <w:rFonts w:eastAsiaTheme="minorHAnsi"/>
          <w:b/>
          <w:bCs/>
          <w:sz w:val="22"/>
          <w:szCs w:val="22"/>
          <w:lang w:eastAsia="en-US"/>
        </w:rPr>
        <w:t>ABERTO</w:t>
      </w:r>
      <w:r w:rsidRPr="009C1AC2">
        <w:rPr>
          <w:rFonts w:eastAsiaTheme="minorHAnsi"/>
          <w:b/>
          <w:bCs/>
          <w:sz w:val="22"/>
          <w:szCs w:val="22"/>
          <w:lang w:eastAsia="en-US"/>
        </w:rPr>
        <w:t xml:space="preserve">, </w:t>
      </w:r>
      <w:r w:rsidRPr="009C1AC2">
        <w:rPr>
          <w:rFonts w:eastAsiaTheme="minorHAnsi"/>
          <w:sz w:val="22"/>
          <w:szCs w:val="22"/>
          <w:lang w:eastAsia="en-US"/>
        </w:rPr>
        <w:t xml:space="preserve">às </w:t>
      </w:r>
      <w:r w:rsidR="00F00053" w:rsidRPr="009C1AC2">
        <w:rPr>
          <w:rFonts w:eastAsiaTheme="minorHAnsi"/>
          <w:b/>
          <w:bCs/>
          <w:sz w:val="22"/>
          <w:szCs w:val="22"/>
          <w:lang w:eastAsia="en-US"/>
        </w:rPr>
        <w:t>08:30</w:t>
      </w:r>
      <w:r w:rsidRPr="009C1AC2">
        <w:rPr>
          <w:rFonts w:eastAsiaTheme="minorHAnsi"/>
          <w:b/>
          <w:bCs/>
          <w:sz w:val="22"/>
          <w:szCs w:val="22"/>
          <w:lang w:eastAsia="en-US"/>
        </w:rPr>
        <w:t xml:space="preserve"> horas do dia </w:t>
      </w:r>
      <w:r w:rsidR="009C1AC2" w:rsidRPr="009C1AC2">
        <w:rPr>
          <w:rFonts w:eastAsiaTheme="minorHAnsi"/>
          <w:b/>
          <w:bCs/>
          <w:sz w:val="22"/>
          <w:szCs w:val="22"/>
          <w:lang w:eastAsia="en-US"/>
        </w:rPr>
        <w:t>04 de fevereiro de 2025</w:t>
      </w:r>
      <w:r w:rsidRPr="009C1AC2">
        <w:rPr>
          <w:rFonts w:eastAsiaTheme="minorHAnsi"/>
          <w:sz w:val="22"/>
          <w:szCs w:val="22"/>
          <w:lang w:eastAsia="en-US"/>
        </w:rPr>
        <w:t xml:space="preserve">,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em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conformidade com: a </w:t>
      </w: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Lei Federal nº 14.133/2021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, </w:t>
      </w: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Lei Complementar 123/2006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de 14 de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dezembro de 2006 e suas alterações posteriores, </w:t>
      </w: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Decreto Municipal nº </w:t>
      </w:r>
      <w:r w:rsidR="00E134A8" w:rsidRPr="00854E0E">
        <w:rPr>
          <w:rFonts w:eastAsiaTheme="minorHAnsi"/>
          <w:b/>
          <w:bCs/>
          <w:sz w:val="22"/>
          <w:szCs w:val="22"/>
          <w:lang w:eastAsia="en-US"/>
        </w:rPr>
        <w:t>167</w:t>
      </w:r>
      <w:r w:rsidRPr="00854E0E">
        <w:rPr>
          <w:rFonts w:eastAsiaTheme="minorHAnsi"/>
          <w:b/>
          <w:bCs/>
          <w:sz w:val="22"/>
          <w:szCs w:val="22"/>
          <w:lang w:eastAsia="en-US"/>
        </w:rPr>
        <w:t>/2023</w:t>
      </w:r>
      <w:r w:rsidR="00E134A8" w:rsidRPr="00854E0E">
        <w:rPr>
          <w:rFonts w:eastAsiaTheme="minorHAnsi"/>
          <w:color w:val="000000"/>
          <w:sz w:val="22"/>
          <w:szCs w:val="22"/>
          <w:lang w:eastAsia="en-US"/>
        </w:rPr>
        <w:t xml:space="preserve"> de 20/12/2023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, </w:t>
      </w:r>
      <w:r w:rsidR="00E134A8" w:rsidRPr="00854E0E">
        <w:rPr>
          <w:rFonts w:eastAsiaTheme="minorHAnsi"/>
          <w:color w:val="000000"/>
          <w:sz w:val="22"/>
          <w:szCs w:val="22"/>
          <w:lang w:eastAsia="en-US"/>
        </w:rPr>
        <w:t xml:space="preserve">e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demais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legislações aplicáveis, e mediante as condições estabelecidas neste Edital e em seus Anexos.</w:t>
      </w:r>
    </w:p>
    <w:p w14:paraId="7D85B374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D4260BB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1. DO OBJETO, VALOR MÁXIMO, CRITÉRIO DE JULGAMENTO,</w:t>
      </w:r>
      <w:r w:rsidR="004554C6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DOTAÇÃO ORÇAMENTÁRIA E REGIME DE EXECUÇÃO</w:t>
      </w:r>
      <w:r w:rsidR="004554C6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DO OBJETO</w:t>
      </w:r>
    </w:p>
    <w:p w14:paraId="46859583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1.1.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A presente licitação tem por objeto a execução, sob regime de empreitada por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preço global, tipo menor preço, da (s) seguinte (s) obra (s):</w:t>
      </w:r>
    </w:p>
    <w:p w14:paraId="0DC5A98B" w14:textId="33D8CF3D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Objeto: Contratação de empresa para </w:t>
      </w:r>
      <w:r w:rsidR="00351297" w:rsidRPr="00854E0E">
        <w:rPr>
          <w:rFonts w:eastAsiaTheme="minorHAnsi"/>
          <w:color w:val="000000"/>
          <w:sz w:val="22"/>
          <w:szCs w:val="22"/>
          <w:lang w:eastAsia="en-US"/>
        </w:rPr>
        <w:t xml:space="preserve">execução de obra </w:t>
      </w:r>
      <w:r w:rsidR="00351297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de </w:t>
      </w:r>
      <w:bookmarkStart w:id="1" w:name="_Hlk187821765"/>
      <w:r w:rsidR="00854E0E" w:rsidRPr="00854E0E">
        <w:rPr>
          <w:b/>
          <w:bCs/>
          <w:sz w:val="22"/>
          <w:szCs w:val="22"/>
        </w:rPr>
        <w:t>Pavimentação Asfáltica - Estrada Linha Santa Cruz</w:t>
      </w:r>
      <w:bookmarkEnd w:id="1"/>
      <w:r w:rsidRPr="00854E0E">
        <w:rPr>
          <w:rFonts w:eastAsiaTheme="minorHAnsi"/>
          <w:color w:val="000000"/>
          <w:sz w:val="22"/>
          <w:szCs w:val="22"/>
          <w:lang w:eastAsia="en-US"/>
        </w:rPr>
        <w:t>, conforme condições, projetos e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documentos técnicos constantes no processo.</w:t>
      </w:r>
    </w:p>
    <w:p w14:paraId="730602FF" w14:textId="6415D0D1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Local da Obra: 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Estrada rural ligando a sede do município à comunidade de Linha Santa Cruz São Marcos</w:t>
      </w:r>
      <w:r w:rsidR="001B2B28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, Pranchita-Pr.</w:t>
      </w:r>
    </w:p>
    <w:p w14:paraId="48ADF81B" w14:textId="78BC2475" w:rsidR="001B2B28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Prazo de execução: 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120</w:t>
      </w:r>
      <w:r w:rsidR="00351297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(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cento e vinte</w:t>
      </w:r>
      <w:r w:rsidR="00692FDC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) dias</w:t>
      </w:r>
      <w:r w:rsidR="00351297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.</w:t>
      </w:r>
      <w:r w:rsidR="005B5003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</w:p>
    <w:p w14:paraId="55140D3B" w14:textId="2AB950BB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Patrimônio líquido mínimo: </w:t>
      </w: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R$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180.645,00 (cento e oitenta mil, seiscentos e quarenta e cinco reais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).</w:t>
      </w:r>
    </w:p>
    <w:p w14:paraId="7D4C8013" w14:textId="62B7C34B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Preço máximo: </w:t>
      </w:r>
      <w:r w:rsidRPr="00854E0E">
        <w:rPr>
          <w:rFonts w:eastAsiaTheme="minorHAnsi"/>
          <w:b/>
          <w:color w:val="000000"/>
          <w:sz w:val="22"/>
          <w:szCs w:val="22"/>
          <w:lang w:eastAsia="en-US"/>
        </w:rPr>
        <w:t xml:space="preserve">R$ 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1.806.458,5</w:t>
      </w:r>
      <w:r w:rsidR="0016751F">
        <w:rPr>
          <w:rFonts w:eastAsiaTheme="minorHAnsi"/>
          <w:b/>
          <w:bCs/>
          <w:color w:val="000000"/>
          <w:sz w:val="22"/>
          <w:szCs w:val="22"/>
          <w:lang w:eastAsia="en-US"/>
        </w:rPr>
        <w:t>6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(um milhão, oitocentos e seis mil, quatrocentos e cinquenta e oito reais e cinquenta </w:t>
      </w:r>
      <w:r w:rsidR="0016751F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e seis 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centavos</w:t>
      </w:r>
      <w:r w:rsidRPr="00854E0E">
        <w:rPr>
          <w:rFonts w:eastAsiaTheme="minorHAnsi"/>
          <w:b/>
          <w:color w:val="000000"/>
          <w:sz w:val="22"/>
          <w:szCs w:val="22"/>
          <w:lang w:eastAsia="en-US"/>
        </w:rPr>
        <w:t>).</w:t>
      </w:r>
    </w:p>
    <w:p w14:paraId="7ADA4B77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A obra deverá ser executada em conformidade com o projeto, especificações técnicas,</w:t>
      </w:r>
      <w:r w:rsidR="004554C6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memoriais e demais documentos.</w:t>
      </w:r>
    </w:p>
    <w:p w14:paraId="238E0A18" w14:textId="1F1339B0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1.2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Entende-se por obra semelhante a que apresenta complexidade tecnológica e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operacional equivalente ou superior a:</w:t>
      </w:r>
      <w:r w:rsidR="005B5003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DB2012" w:rsidRPr="00854E0E">
        <w:rPr>
          <w:rFonts w:eastAsiaTheme="minorHAnsi"/>
          <w:color w:val="000000"/>
          <w:sz w:val="22"/>
          <w:szCs w:val="22"/>
          <w:lang w:eastAsia="en-US"/>
        </w:rPr>
        <w:t>Pavimentação asfáltica em CBUQ</w:t>
      </w:r>
      <w:r w:rsidR="001B2B28" w:rsidRPr="00854E0E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1B2609EC" w14:textId="77777777" w:rsidR="004554C6" w:rsidRPr="00854E0E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D5755FD" w14:textId="77777777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VALOR MÁXIMO DA CONCORRÊNCIA</w:t>
      </w:r>
    </w:p>
    <w:p w14:paraId="3A8A87AD" w14:textId="77CB9C74" w:rsidR="004449AB" w:rsidRPr="00854E0E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1.3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O preço máximo admitido para execução da obra é de </w:t>
      </w: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R$ 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1.806.458,5</w:t>
      </w:r>
      <w:r w:rsidR="0016751F">
        <w:rPr>
          <w:rFonts w:eastAsiaTheme="minorHAnsi"/>
          <w:b/>
          <w:bCs/>
          <w:color w:val="000000"/>
          <w:sz w:val="22"/>
          <w:szCs w:val="22"/>
          <w:lang w:eastAsia="en-US"/>
        </w:rPr>
        <w:t>6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(um milhão, oitocentos e seis mil, quatrocentos e cinquenta e oito reais e cinquenta </w:t>
      </w:r>
      <w:r w:rsidR="0016751F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e seis </w:t>
      </w:r>
      <w:r w:rsidR="00854E0E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centavos</w:t>
      </w:r>
      <w:r w:rsidRPr="00854E0E">
        <w:rPr>
          <w:rFonts w:eastAsiaTheme="minorHAnsi"/>
          <w:b/>
          <w:color w:val="000000"/>
          <w:sz w:val="22"/>
          <w:szCs w:val="22"/>
          <w:lang w:eastAsia="en-US"/>
        </w:rPr>
        <w:t>)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, sendo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1B2B28" w:rsidRPr="00854E0E">
        <w:rPr>
          <w:rFonts w:eastAsiaTheme="minorHAnsi"/>
          <w:color w:val="000000"/>
          <w:sz w:val="22"/>
          <w:szCs w:val="22"/>
          <w:lang w:eastAsia="en-US"/>
        </w:rPr>
        <w:t>6</w:t>
      </w:r>
      <w:r w:rsidR="00692FDC" w:rsidRPr="00854E0E">
        <w:rPr>
          <w:rFonts w:eastAsiaTheme="minorHAnsi"/>
          <w:color w:val="000000"/>
          <w:sz w:val="22"/>
          <w:szCs w:val="22"/>
          <w:lang w:eastAsia="en-US"/>
        </w:rPr>
        <w:t>0</w:t>
      </w:r>
      <w:r w:rsidR="00B5727A" w:rsidRPr="00854E0E">
        <w:rPr>
          <w:rFonts w:eastAsiaTheme="minorHAnsi"/>
          <w:color w:val="000000"/>
          <w:sz w:val="22"/>
          <w:szCs w:val="22"/>
          <w:lang w:eastAsia="en-US"/>
        </w:rPr>
        <w:t>,0</w:t>
      </w:r>
      <w:r w:rsidR="00692FDC" w:rsidRPr="00854E0E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% referente aos materiais e </w:t>
      </w:r>
      <w:r w:rsidR="00692FDC" w:rsidRPr="00854E0E">
        <w:rPr>
          <w:rFonts w:eastAsiaTheme="minorHAnsi"/>
          <w:color w:val="000000"/>
          <w:sz w:val="22"/>
          <w:szCs w:val="22"/>
          <w:lang w:eastAsia="en-US"/>
        </w:rPr>
        <w:t>40,00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% referente à mão de obra, conforme planilha orçamentária</w:t>
      </w:r>
      <w:r w:rsidR="004554C6" w:rsidRPr="00854E0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de referênc</w:t>
      </w:r>
      <w:r w:rsidR="001B2B28" w:rsidRPr="00854E0E">
        <w:rPr>
          <w:rFonts w:eastAsiaTheme="minorHAnsi"/>
          <w:color w:val="000000"/>
          <w:sz w:val="22"/>
          <w:szCs w:val="22"/>
          <w:lang w:eastAsia="en-US"/>
        </w:rPr>
        <w:t>ia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6F83DD9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1.3.1 </w:t>
      </w:r>
      <w:r w:rsidRPr="00854E0E">
        <w:rPr>
          <w:rFonts w:eastAsiaTheme="minorHAnsi"/>
          <w:color w:val="000000"/>
          <w:sz w:val="22"/>
          <w:szCs w:val="22"/>
          <w:lang w:eastAsia="en-US"/>
        </w:rPr>
        <w:t xml:space="preserve">Não serão aceitas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propostas com valor superior ao preço máximo admitido para 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licitação.</w:t>
      </w:r>
    </w:p>
    <w:p w14:paraId="30D92A0C" w14:textId="77777777" w:rsidR="004449AB" w:rsidRPr="004449AB" w:rsidRDefault="00E134A8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1.3.2</w:t>
      </w:r>
      <w:r w:rsidR="004449AB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O BDI Referencial utilizado para estabelecer o preço máximo é dado conforme </w:t>
      </w:r>
      <w:r w:rsidR="004449AB" w:rsidRPr="00E134A8">
        <w:rPr>
          <w:rFonts w:eastAsiaTheme="minorHAnsi"/>
          <w:sz w:val="22"/>
          <w:szCs w:val="22"/>
          <w:lang w:eastAsia="en-US"/>
        </w:rPr>
        <w:t>Anexo</w:t>
      </w:r>
      <w:r w:rsidR="004554C6" w:rsidRPr="00E134A8">
        <w:rPr>
          <w:rFonts w:eastAsiaTheme="minorHAnsi"/>
          <w:sz w:val="22"/>
          <w:szCs w:val="22"/>
          <w:lang w:eastAsia="en-US"/>
        </w:rPr>
        <w:t xml:space="preserve"> </w:t>
      </w:r>
      <w:r w:rsidRPr="00E134A8">
        <w:rPr>
          <w:rFonts w:eastAsiaTheme="minorHAnsi"/>
          <w:sz w:val="22"/>
          <w:szCs w:val="22"/>
          <w:lang w:eastAsia="en-US"/>
        </w:rPr>
        <w:t>IV</w:t>
      </w:r>
      <w:r w:rsidR="004449AB" w:rsidRPr="00E134A8">
        <w:rPr>
          <w:rFonts w:eastAsiaTheme="minorHAnsi"/>
          <w:sz w:val="22"/>
          <w:szCs w:val="22"/>
          <w:lang w:eastAsia="en-US"/>
        </w:rPr>
        <w:t>.</w:t>
      </w:r>
    </w:p>
    <w:p w14:paraId="162EE4C1" w14:textId="77777777" w:rsidR="004449AB" w:rsidRPr="004449AB" w:rsidRDefault="00E134A8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1.3.4</w:t>
      </w:r>
      <w:r w:rsidR="004449AB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Caso o licitante não apresente a composição do BDI, conforme itens acima,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5B5003" w:rsidRPr="004449AB">
        <w:rPr>
          <w:rFonts w:eastAsiaTheme="minorHAnsi"/>
          <w:color w:val="000000"/>
          <w:sz w:val="22"/>
          <w:szCs w:val="22"/>
          <w:lang w:eastAsia="en-US"/>
        </w:rPr>
        <w:t>considerar-se-á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que adotou o BDI Re</w:t>
      </w:r>
      <w:r>
        <w:rPr>
          <w:rFonts w:eastAsiaTheme="minorHAnsi"/>
          <w:color w:val="000000"/>
          <w:sz w:val="22"/>
          <w:szCs w:val="22"/>
          <w:lang w:eastAsia="en-US"/>
        </w:rPr>
        <w:t>ferencial constante do Anexo IV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deste Edital.</w:t>
      </w:r>
    </w:p>
    <w:p w14:paraId="200A8427" w14:textId="77777777" w:rsidR="004554C6" w:rsidRPr="004449AB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E7C7CF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CRITÉRIO DE JULGAMENTO</w:t>
      </w:r>
    </w:p>
    <w:p w14:paraId="18D23346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1.4.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O critério de julgamento adotado será do tipo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MENOR PREÇO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considerado o menor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dispêndio para a Administração, nos termos do art. 34 da Lei nº 14.133/2021, e observadas 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exigências contidas neste Edital e seus Anexos quanto às especificações do objeto.</w:t>
      </w:r>
    </w:p>
    <w:p w14:paraId="5305B25C" w14:textId="77777777" w:rsidR="004554C6" w:rsidRPr="004449AB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C985A8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RECURSOS</w:t>
      </w:r>
    </w:p>
    <w:p w14:paraId="1BD59E2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despesas com a execução do(s) objeto(s) licitado(s) correrão nas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seguintes contas orçamentárias:</w:t>
      </w:r>
    </w:p>
    <w:p w14:paraId="6D1FE420" w14:textId="77777777" w:rsidR="004554C6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tbl>
      <w:tblPr>
        <w:tblW w:w="5000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4"/>
        <w:gridCol w:w="993"/>
        <w:gridCol w:w="2409"/>
        <w:gridCol w:w="1843"/>
        <w:gridCol w:w="1843"/>
        <w:gridCol w:w="1685"/>
      </w:tblGrid>
      <w:tr w:rsidR="009C1AC2" w:rsidRPr="009C1AC2" w14:paraId="0B04706D" w14:textId="77777777" w:rsidTr="009C1AC2">
        <w:tc>
          <w:tcPr>
            <w:tcW w:w="990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6D91F" w14:textId="753DEFA7" w:rsidR="009C1AC2" w:rsidRPr="009C1AC2" w:rsidRDefault="009C1AC2" w:rsidP="009C1AC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DOTAÇÕES</w:t>
            </w:r>
          </w:p>
        </w:tc>
      </w:tr>
      <w:tr w:rsidR="009C1AC2" w:rsidRPr="009C1AC2" w14:paraId="1E792EA1" w14:textId="77777777" w:rsidTr="009C1AC2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459CA4F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Exercício da despesa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3B301D4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Conta da despesa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5A06A5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Funcional programática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BDBF9C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Fonte de recurso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F6C8B13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Natureza da despesa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205C14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Grupo da fonte</w:t>
            </w:r>
          </w:p>
        </w:tc>
      </w:tr>
      <w:tr w:rsidR="009C1AC2" w:rsidRPr="009C1AC2" w14:paraId="305788B1" w14:textId="77777777" w:rsidTr="009C1AC2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E9548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1A6E0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2980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BB04D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09.001.15.122.0013.2059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7340B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45B12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3.3.90.39.00.00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898B" w14:textId="77777777" w:rsidR="009C1AC2" w:rsidRPr="009C1AC2" w:rsidRDefault="009C1AC2" w:rsidP="009C1AC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Do Exercício</w:t>
            </w:r>
          </w:p>
        </w:tc>
      </w:tr>
    </w:tbl>
    <w:p w14:paraId="60A78882" w14:textId="77777777" w:rsidR="005B5003" w:rsidRPr="004449AB" w:rsidRDefault="005B5003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62CD11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1.5.1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pagamentos referentes às atividades executadas e certificadas serão efetuados pelo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Município </w:t>
      </w:r>
      <w:r w:rsidR="001B2B28"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/PR, em conformidade com o disposto na Minuta de Contrato </w:t>
      </w:r>
      <w:r w:rsidRPr="00E134A8">
        <w:rPr>
          <w:rFonts w:eastAsiaTheme="minorHAnsi"/>
          <w:sz w:val="22"/>
          <w:szCs w:val="22"/>
          <w:lang w:eastAsia="en-US"/>
        </w:rPr>
        <w:t xml:space="preserve">(Anexo </w:t>
      </w:r>
      <w:r w:rsidR="00E134A8" w:rsidRPr="00E134A8">
        <w:rPr>
          <w:rFonts w:eastAsiaTheme="minorHAnsi"/>
          <w:sz w:val="22"/>
          <w:szCs w:val="22"/>
          <w:lang w:eastAsia="en-US"/>
        </w:rPr>
        <w:t>X</w:t>
      </w:r>
      <w:r w:rsidRPr="00E134A8">
        <w:rPr>
          <w:rFonts w:eastAsiaTheme="minorHAnsi"/>
          <w:sz w:val="22"/>
          <w:szCs w:val="22"/>
          <w:lang w:eastAsia="en-US"/>
        </w:rPr>
        <w:t>I).</w:t>
      </w:r>
    </w:p>
    <w:p w14:paraId="505D8451" w14:textId="77777777" w:rsid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1.5.2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faturas correspondentes às atividades a serem executadas deverão ser emitidas pelo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</w:t>
      </w:r>
      <w:r w:rsidR="001B2B28">
        <w:rPr>
          <w:rFonts w:eastAsiaTheme="minorHAnsi"/>
          <w:color w:val="000000"/>
          <w:sz w:val="22"/>
          <w:szCs w:val="22"/>
          <w:lang w:eastAsia="en-US"/>
        </w:rPr>
        <w:t>do em nome do Município Pranchita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/PR.</w:t>
      </w:r>
    </w:p>
    <w:p w14:paraId="2EA9FD08" w14:textId="77777777" w:rsidR="005B5003" w:rsidRPr="004449AB" w:rsidRDefault="005B5003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A5CDB1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REGIME DE EXECUÇÃO</w:t>
      </w:r>
    </w:p>
    <w:p w14:paraId="674D2019" w14:textId="77777777" w:rsidR="005B5003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1.6 Os serviços deverão ser iniciados contados da data da assinatura da ordem de serviços</w:t>
      </w:r>
      <w:r w:rsidR="001B2B28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14D541C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1.6.1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presente contratação adotará como regime de execução a Empreitada por Preço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Global.</w:t>
      </w:r>
    </w:p>
    <w:p w14:paraId="5448B825" w14:textId="77777777" w:rsid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1.6.2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prazo de vigência será automaticamente prorrogado quando seu objeto não for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concluído no período firmado no contrato, respeitadas as disposições contidas no art. 111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4449AB">
        <w:rPr>
          <w:rFonts w:eastAsiaTheme="minorHAnsi"/>
          <w:color w:val="000000"/>
          <w:sz w:val="22"/>
          <w:szCs w:val="22"/>
          <w:lang w:eastAsia="en-US"/>
        </w:rPr>
        <w:t>da, Lei</w:t>
      </w:r>
      <w:proofErr w:type="gramEnd"/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Federal n.º 14.133/2021.</w:t>
      </w:r>
    </w:p>
    <w:p w14:paraId="04CD4946" w14:textId="77777777" w:rsidR="005B5003" w:rsidRPr="004449AB" w:rsidRDefault="005B5003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280B02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2. DA REALIZAÇÃO DA CONCORRÊNCIA E DA IMPUGNAÇÃO AO EDITAL E</w:t>
      </w:r>
      <w:r w:rsidR="004554C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DO PEDIDO DE ESCLARECIMENTOS</w:t>
      </w:r>
    </w:p>
    <w:p w14:paraId="2DF200E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inteiro teo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 xml:space="preserve">r do Edital poderá ser obtido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no sítio eletrônico da prefeitura Municipal de 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>Pranchita/Pr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3819CE73" w14:textId="77777777" w:rsidR="004449AB" w:rsidRPr="004449AB" w:rsidRDefault="00AC4EA1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A2669">
        <w:rPr>
          <w:rStyle w:val="Hyperlink"/>
          <w:rFonts w:eastAsiaTheme="minorHAnsi"/>
          <w:b/>
          <w:bCs/>
          <w:sz w:val="22"/>
          <w:szCs w:val="22"/>
          <w:lang w:eastAsia="en-US"/>
        </w:rPr>
        <w:t>https://ww</w:t>
      </w:r>
      <w:r w:rsidR="00CA2669">
        <w:rPr>
          <w:rStyle w:val="Hyperlink"/>
          <w:rFonts w:eastAsiaTheme="minorHAnsi"/>
          <w:b/>
          <w:bCs/>
          <w:sz w:val="22"/>
          <w:szCs w:val="22"/>
          <w:lang w:eastAsia="en-US"/>
        </w:rPr>
        <w:t>w.pranchita.pr.gov.br/licitacao/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e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Sistema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Eletrônico de Licitações BLL </w:t>
      </w:r>
      <w:r w:rsidR="004449AB" w:rsidRPr="004449AB">
        <w:rPr>
          <w:rFonts w:eastAsiaTheme="minorHAnsi"/>
          <w:color w:val="000081"/>
          <w:sz w:val="22"/>
          <w:szCs w:val="22"/>
          <w:lang w:eastAsia="en-US"/>
        </w:rPr>
        <w:t>https://bllcompras.com/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111E98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Maiores informações poderão ser obtidas junto ao setor de Licitações, ou pe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>lo fone (46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>3540-1122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, ou e-mail: </w:t>
      </w:r>
      <w:r w:rsidR="00AC4EA1">
        <w:rPr>
          <w:rFonts w:eastAsiaTheme="minorHAnsi"/>
          <w:color w:val="000081"/>
          <w:sz w:val="22"/>
          <w:szCs w:val="22"/>
          <w:lang w:eastAsia="en-US"/>
        </w:rPr>
        <w:t>licitacao@pranchita</w:t>
      </w:r>
      <w:r w:rsidRPr="004449AB">
        <w:rPr>
          <w:rFonts w:eastAsiaTheme="minorHAnsi"/>
          <w:color w:val="000081"/>
          <w:sz w:val="22"/>
          <w:szCs w:val="22"/>
          <w:lang w:eastAsia="en-US"/>
        </w:rPr>
        <w:t>.pr.gov.br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73861B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Concorrência eletrônica será realizada por meio eletrônico, no sistema de compras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eletrônicas do Compras BLL </w:t>
      </w:r>
      <w:r w:rsidR="00E134A8">
        <w:rPr>
          <w:rFonts w:eastAsiaTheme="minorHAnsi"/>
          <w:color w:val="000000"/>
          <w:sz w:val="22"/>
          <w:szCs w:val="22"/>
          <w:lang w:eastAsia="en-US"/>
        </w:rPr>
        <w:t>(</w:t>
      </w:r>
      <w:r w:rsidRPr="004449AB">
        <w:rPr>
          <w:rFonts w:eastAsiaTheme="minorHAnsi"/>
          <w:color w:val="000081"/>
          <w:sz w:val="22"/>
          <w:szCs w:val="22"/>
          <w:lang w:eastAsia="en-US"/>
        </w:rPr>
        <w:t>www.bll.org.br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</w:t>
      </w:r>
    </w:p>
    <w:p w14:paraId="09089CF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Concorrência eletrônica será conduzida por Agente de Contratação, mediante a inserção e 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monitoramento de dados gerados ou transferidos para o sistema de compras eletrônicas adotado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para a presente licitação.</w:t>
      </w:r>
    </w:p>
    <w:p w14:paraId="2A7B800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Pedidos de informações, esclarecimentos e impugnações relativos ao edital, seus modelos,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adendos e anexos poderão ser apresentados ao Agente de Contratação, de forma eletrônica, pelos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seguintes meios: diretamente na plataforma BLL em campo específico para inserção 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impugnação: https://bllcompras.com/ ou através do e-mail: </w:t>
      </w:r>
      <w:r w:rsidRPr="004449AB">
        <w:rPr>
          <w:rFonts w:eastAsiaTheme="minorHAnsi"/>
          <w:color w:val="000081"/>
          <w:sz w:val="22"/>
          <w:szCs w:val="22"/>
          <w:lang w:eastAsia="en-US"/>
        </w:rPr>
        <w:t>lici</w:t>
      </w:r>
      <w:r w:rsidR="00AC4EA1">
        <w:rPr>
          <w:rFonts w:eastAsiaTheme="minorHAnsi"/>
          <w:color w:val="000081"/>
          <w:sz w:val="22"/>
          <w:szCs w:val="22"/>
          <w:lang w:eastAsia="en-US"/>
        </w:rPr>
        <w:t>tacao@pranchita</w:t>
      </w:r>
      <w:r w:rsidRPr="004449AB">
        <w:rPr>
          <w:rFonts w:eastAsiaTheme="minorHAnsi"/>
          <w:color w:val="000081"/>
          <w:sz w:val="22"/>
          <w:szCs w:val="22"/>
          <w:lang w:eastAsia="en-US"/>
        </w:rPr>
        <w:t>.pr.gov.br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 até 03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(três) dias úteis antes da data de abertura do certame, sendo que as respostas serão divulgadas no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sítio eletrônico oficial, no prazo de até 3 (três) dias úteis, limitado ao último dia útil anterior à data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abertura do certame, sem identificar a proponente que deu origem à consulta.</w:t>
      </w:r>
    </w:p>
    <w:p w14:paraId="5EEAAE5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concessão de efeito suspensivo à impugnação é medida excepcional e deverá ser motivada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pelo Agente de Contratação, nos autos do processo de licitação.</w:t>
      </w:r>
    </w:p>
    <w:p w14:paraId="6C2FCCE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qualquer tempo, antes da data limite para o recebimento das propostas, o Município poderá,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por sua própria iniciativa ou como consequência de algum esclarecimento solicitado ou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impugnação formulada, por uma possível proponente, alterar os termos do Edital, mediante 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emissão de um adendo.</w:t>
      </w:r>
    </w:p>
    <w:p w14:paraId="00D4665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Nos casos em que a alteração do Edital importe modificação das propostas, o Município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prorrogará o prazo de abertura do certame.</w:t>
      </w:r>
    </w:p>
    <w:p w14:paraId="6F67599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2.8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. Os atos e decisões da presente licitação serão publicados no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Diário Oficial Eletrônico do</w:t>
      </w:r>
      <w:r w:rsidR="004554C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Município de </w:t>
      </w:r>
      <w:r w:rsidR="00AC4EA1">
        <w:rPr>
          <w:rFonts w:eastAsiaTheme="minorHAnsi"/>
          <w:b/>
          <w:bCs/>
          <w:color w:val="000000"/>
          <w:sz w:val="22"/>
          <w:szCs w:val="22"/>
          <w:lang w:eastAsia="en-US"/>
        </w:rPr>
        <w:t>Pranchita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acessível no sítio eletrônico do Município no seguinte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endereço: </w:t>
      </w:r>
      <w:hyperlink r:id="rId8" w:history="1">
        <w:r w:rsidR="00AC4EA1" w:rsidRPr="003903E2">
          <w:rPr>
            <w:rStyle w:val="Hyperlink"/>
            <w:rFonts w:eastAsiaTheme="minorHAnsi"/>
            <w:sz w:val="22"/>
            <w:szCs w:val="22"/>
            <w:lang w:eastAsia="en-US"/>
          </w:rPr>
          <w:t>https://www.dioems.com.br</w:t>
        </w:r>
      </w:hyperlink>
      <w:r w:rsidR="00AC4EA1">
        <w:rPr>
          <w:rFonts w:eastAsiaTheme="minorHAnsi"/>
          <w:color w:val="2F5497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2F5497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disponibilizados também no portal 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licitação.</w:t>
      </w:r>
    </w:p>
    <w:p w14:paraId="6AE50052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2.9.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comunicações dirigidas por meio eletrônico ao representante do licitante suprem, para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todos os efeitos, o dever de comunicação por parte do Município, ressalvada as hipóteses previstas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nas quais a publicidade será efetuada através do Diário Oficial Eletrônico do Município de </w:t>
      </w:r>
      <w:r w:rsidR="00AC4EA1">
        <w:rPr>
          <w:rFonts w:eastAsiaTheme="minorHAnsi"/>
          <w:color w:val="000000"/>
          <w:sz w:val="22"/>
          <w:szCs w:val="22"/>
          <w:lang w:eastAsia="en-US"/>
        </w:rPr>
        <w:t>Pranchita.</w:t>
      </w:r>
    </w:p>
    <w:p w14:paraId="6E4A48F1" w14:textId="77777777" w:rsidR="004554C6" w:rsidRPr="004449AB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2DD28D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3. DA PARTICIPAÇÃO NA CONCORRÊNCIA</w:t>
      </w:r>
    </w:p>
    <w:p w14:paraId="697440C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Poderão participar da presente licitação empresas, brasileiras ou estrangeiras, devidamente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constituídas, que possuam objeto social pertinente e compatível ao licitado, e que atendam todas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exigências deste Edital e de seus anexos, e desde que estiverem previamente credenciados no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Sistema de Pregão Eletrônico da Bolsa de Licitações e Leilões (BLL) no endereço eletrônico &lt;</w:t>
      </w:r>
      <w:r w:rsidRPr="004449AB">
        <w:rPr>
          <w:rFonts w:eastAsiaTheme="minorHAnsi"/>
          <w:b/>
          <w:bCs/>
          <w:color w:val="000081"/>
          <w:sz w:val="22"/>
          <w:szCs w:val="22"/>
          <w:lang w:eastAsia="en-US"/>
        </w:rPr>
        <w:t>bllcompras.com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utilizado no certame;</w:t>
      </w:r>
    </w:p>
    <w:p w14:paraId="2BE6047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3.2 Credenciamento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3246DBF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3.2.1 </w:t>
      </w:r>
      <w:r w:rsidR="00E134A8">
        <w:rPr>
          <w:rFonts w:eastAsiaTheme="minorHAnsi"/>
          <w:color w:val="000000"/>
          <w:sz w:val="22"/>
          <w:szCs w:val="22"/>
          <w:lang w:eastAsia="en-US"/>
        </w:rPr>
        <w:t>O Credenciamento no portal B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LL Compras é o pr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>ocedimento para obtenção de log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senha que permite a participação dos interessados na modalidade LICITATÓRIA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CONCORRÊNCIA, em sua FORMA ELETRÔNICA.</w:t>
      </w:r>
    </w:p>
    <w:p w14:paraId="63727C0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cadastro dos interessados deverá ser feito diretamente com a operadora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portal BLL Compras </w:t>
      </w:r>
      <w:r w:rsidRPr="004449AB">
        <w:rPr>
          <w:rFonts w:eastAsiaTheme="minorHAnsi"/>
          <w:color w:val="000081"/>
          <w:sz w:val="22"/>
          <w:szCs w:val="22"/>
          <w:lang w:eastAsia="en-US"/>
        </w:rPr>
        <w:t>www.bll.org.br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A0D3A2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3.2.2.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credenciamento junto ao provedor do sistema implica a responsabilidade do licitante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de seu representante legal e a presunção de sua capacidade técnica para realização das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transações inerentes a esta licitação.</w:t>
      </w:r>
    </w:p>
    <w:p w14:paraId="287D2F6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3.2.3.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licitante responsabiliza-se exclusiva e formalmente pelas transações efetuadas em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seu nome, assume como firmes e verdadeiras suas propostas e seus lances, inclusive os atos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praticados diretamente ou por seu representante, excluída a responsabilidade do provedor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sistema ou do órgão ou entidade promotora da licitação por eventuais danos decorrentes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uso indevido das credenciais de acesso, ainda que por terceiros.</w:t>
      </w:r>
    </w:p>
    <w:p w14:paraId="658F791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3.2.4.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É de responsabilidade do cadastrado conferir a exatidão dos seus dados cadastrais no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Sistema Eletrônico BLL, e mantê-los atualizados junto aos órgãos responsáveis pela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informação, devendo proceder, imediatamente, à correção ou à alteração dos registros tão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logo identifique incorreção ou aqueles se tornem desatualizados.</w:t>
      </w:r>
    </w:p>
    <w:p w14:paraId="4C24A9C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3.2.4.1.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não observância do disposto no subitem anterior poderá ensejar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desclassificação no momento da habilitação.</w:t>
      </w:r>
    </w:p>
    <w:p w14:paraId="3591923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3.3. Consórcio:</w:t>
      </w:r>
    </w:p>
    <w:p w14:paraId="2CA2B21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será permitida a participação de Consórcio, conforme justificativa técnica 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econômica constante do procedimento administrativo.</w:t>
      </w:r>
    </w:p>
    <w:p w14:paraId="789767C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Empresa que faz parte de um mesmo grupo econômico ou financeiro pode apresentar somente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uma única proposta, sob pena de rejeição de todas.</w:t>
      </w:r>
    </w:p>
    <w:p w14:paraId="637569C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poderão disputar licitação ou participar da execução de contrato, direta ou indiretamente,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empresas que:</w:t>
      </w:r>
    </w:p>
    <w:p w14:paraId="2A67D68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3.5.1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Estejam sob processo de falência;</w:t>
      </w:r>
    </w:p>
    <w:p w14:paraId="6C9DCDB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3.5.1.1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admitida participação de empresas em recuperação judicial, desde que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apresentada certidão emitida pela instância judicial competente demonstrando estar 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empresa apta econômica e financeiramente a participar de procedimento licitatório;</w:t>
      </w:r>
    </w:p>
    <w:p w14:paraId="7CE9A2B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3.5.2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 Tenham sido declaradas inidôneas para licitar e contratar com a Administração Pública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direta e indireta de todos os entes federativos;</w:t>
      </w:r>
    </w:p>
    <w:p w14:paraId="2A136FF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3.5.3.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Estejam impedidas de licitar e contratar com a Administração Pública direta e indireta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ente federativo que tiver aplicado a sanção;</w:t>
      </w:r>
    </w:p>
    <w:p w14:paraId="46BA2BF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 Se enquadrem nas seguintes vedações de participação (art. 9º e 14 da Lei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14.133/2021):</w:t>
      </w:r>
    </w:p>
    <w:p w14:paraId="6F35A48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3.5.4.1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Pessoa física ou jurídica que se encontre, ao tempo da licitação, impossibilitada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participar da licitação em decorrência de sanção que lhe foi imposta, estendendo-se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vedação ao licitante que atue em substituição a outra pessoa, física ou jurídica, com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intuito de burlar a efetividade da sanção a ela aplicada, inclusive a sua controladora,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controlada ou coligada, desde que comprovado o ilícito ou utilização fraudulenta 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personalidade jurídica do licitante.</w:t>
      </w:r>
    </w:p>
    <w:p w14:paraId="77F4D9C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3.5.4.2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Aquele que mantenha vínculo de natureza técnica, comercial, econômica,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financeira, trabalhista ou civil com dirigente do órgão ou entidade contratante ou com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agente público que desempenhe função na licitação ou atue na fiscalização ou na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gestão do contrato, ou que deles seja cônjuge, companheiro ou parente em linha reta,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colateral ou por afinidade, até o terceiro grau, devendo essa proibição constar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expressamente do edital de licitação;</w:t>
      </w:r>
    </w:p>
    <w:p w14:paraId="07539D4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lastRenderedPageBreak/>
        <w:t>3.5.4.3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Pessoa física ou jurídica que, nos 5 (cinco) anos anteriores à divulgação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edital, tenha sido condenada judicialmente, com trânsito em julgado, por exploração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trabalho infantil, por submissão de trabalhadores a condições análogas às de escravo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por contratação de adolescentes nos casos vedados pela legislação trabalhista.</w:t>
      </w:r>
    </w:p>
    <w:p w14:paraId="2DC6967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3.5.4.4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Não poderá participar, direta ou indiretamente, da licitação ou da execução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contrato agente público de órgão ou entidade licitante ou contratante, devendo ser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observadas as situações que possam configurar conflito de interesses no exercício ou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após o exercício do cargo ou emprego, nos termos da legislação que disciplina a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matéria.</w:t>
      </w:r>
    </w:p>
    <w:p w14:paraId="3687715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3.5.4.4.1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As vedações estendem-se a terceiro que auxilie a condução da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 na qualidade de integrante de equipe de apoio, profissional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especializado ou funcionário ou representante de empresa que preste assessoria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técnica.</w:t>
      </w:r>
    </w:p>
    <w:p w14:paraId="0513876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3.5.4.5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Não poderão participar da licitação </w:t>
      </w:r>
      <w:proofErr w:type="spellStart"/>
      <w:r w:rsidRPr="004449AB">
        <w:rPr>
          <w:rFonts w:eastAsiaTheme="minorHAnsi"/>
          <w:color w:val="000000"/>
          <w:sz w:val="22"/>
          <w:szCs w:val="22"/>
          <w:lang w:eastAsia="en-US"/>
        </w:rPr>
        <w:t>OSCIP’s</w:t>
      </w:r>
      <w:proofErr w:type="spellEnd"/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atuando nessa condição;</w:t>
      </w:r>
    </w:p>
    <w:p w14:paraId="593E0C6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3.5.4.6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Aquele que não atenda às condições deste Edital e seu(s) anexo(s);</w:t>
      </w:r>
    </w:p>
    <w:p w14:paraId="3C6E95A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3.5.4.7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Autor do anteprojeto, do projeto básico ou do projeto executivo, pessoa física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jurídica;</w:t>
      </w:r>
    </w:p>
    <w:p w14:paraId="7970C18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E134A8">
        <w:rPr>
          <w:rFonts w:eastAsiaTheme="minorHAnsi"/>
          <w:b/>
          <w:color w:val="000000"/>
          <w:sz w:val="22"/>
          <w:szCs w:val="22"/>
          <w:lang w:eastAsia="en-US"/>
        </w:rPr>
        <w:t>3.5.4.8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Empresa, isoladamente ou em consórcio, responsável pela elaboração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projeto básico ou do projeto executivo, ou empresa da qual o autor do projeto seja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dirigente, gerente, controlador, acionista ou detentor de mais de 5% (cinco por cento)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capital com direito a voto, responsável técnico ou subcontratado.</w:t>
      </w:r>
    </w:p>
    <w:p w14:paraId="75BDFE6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3.6. ME e EPP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: As microempresas e empresas de pequeno porte, assim qualificadas nos termos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Lei Complementar nº 123/06, poderão participar desta licitação usufruindo dos benefícios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estabelecidos nos artigos 42 a 49 daquela Lei Complementar, declarando no campo próprio do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sistema sua condição.</w:t>
      </w:r>
    </w:p>
    <w:p w14:paraId="14D6DBC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3.6.1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serão aplicáveis tais benefícios em se tratando de contratação de obras e serviços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engenharia, cujo valor estimado for superior à receita bruta máxima admitida para fins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enquadramento como empresa de pequeno porte.</w:t>
      </w:r>
    </w:p>
    <w:p w14:paraId="11BAAAC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3.6.1.1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obtenção dos benefícios fica limitada às microempresas e às empresas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pequeno porte que, no ano-calendário de realização da licitação, ainda não tenham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celebrado contratos com a Administração Pública cujos valores somados extrapolem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receita bruta máxima admitida para fins de enquadramento como empresa de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pequeno porte.</w:t>
      </w:r>
    </w:p>
    <w:p w14:paraId="4136585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3.6.1.2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Nas contratações com prazo de vigência superior a 1 (um) ano, será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considerado o valor anual do contrato.</w:t>
      </w:r>
    </w:p>
    <w:p w14:paraId="5CE765A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Como requisito para a participação na CONCORRÊNCIA, a licitante deverá declarar, em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campo próprio do sistema eletrônico ou mediante apresentação de declaração, que está ciente 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concorda com as condições do edital e anexos, especialmente:</w:t>
      </w:r>
    </w:p>
    <w:p w14:paraId="3433C16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3.7.1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pleno conhecimento e atendimento aos critérios legais e constitucionais e às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exigências de habilitação e demais condições previstas no edital;</w:t>
      </w:r>
    </w:p>
    <w:p w14:paraId="408EC74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3.7.2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sua condição de microempresa, de empresa de pequeno porte ou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microempreendedor individual para usufruir dos benefícios da Lei Complementar Federal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n.º 123, de 2006.</w:t>
      </w:r>
    </w:p>
    <w:p w14:paraId="407F161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3.7.2.1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comprovação da condição acima deverá ocorrer mediante apresentação de: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E134A8">
        <w:rPr>
          <w:rFonts w:eastAsiaTheme="minorHAnsi"/>
          <w:color w:val="000000"/>
          <w:sz w:val="22"/>
          <w:szCs w:val="22"/>
          <w:lang w:eastAsia="en-US"/>
        </w:rPr>
        <w:t>a) Declaração escrita (ANEXO IX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), sob as penas da lei, de que cumpre 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requisitos legais de qualificação da condição de microempresa, de empresa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pequeno porte ou microempreendedor individual, estando apto a usufruir dos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benefícios previstos nos art. 42 a art. 49 da Lei Complementar Federal n.º 123,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2006;</w:t>
      </w:r>
    </w:p>
    <w:p w14:paraId="667ED4B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Para comprovar o enquadramento dever ser apresentado:</w:t>
      </w:r>
    </w:p>
    <w:p w14:paraId="2AB2FC9F" w14:textId="77777777" w:rsidR="004554C6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* Certidão Simplificada original da Junta Comercial da sede do licitante ou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documento equivalente; </w:t>
      </w:r>
      <w:r w:rsidR="005A20CF">
        <w:rPr>
          <w:rFonts w:eastAsiaTheme="minorHAnsi"/>
          <w:color w:val="000000"/>
          <w:sz w:val="22"/>
          <w:szCs w:val="22"/>
          <w:lang w:eastAsia="en-US"/>
        </w:rPr>
        <w:t>e</w:t>
      </w:r>
    </w:p>
    <w:p w14:paraId="2F92239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* Demonstração do Resultado do Exercício – DRE, do último exercício fiscal.</w:t>
      </w:r>
    </w:p>
    <w:p w14:paraId="146B80A4" w14:textId="77777777" w:rsidR="004449AB" w:rsidRPr="004449AB" w:rsidRDefault="005A20CF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3.7.2.2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Caso não sejam apresentados os documentos acima poderá ser realizada diligência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para apresentação dos documentos e respectiva comprovação do enquadramento,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para concessão dos benef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ícios de </w:t>
      </w:r>
      <w:proofErr w:type="gramStart"/>
      <w:r w:rsidR="004554C6">
        <w:rPr>
          <w:rFonts w:eastAsiaTheme="minorHAnsi"/>
          <w:color w:val="000000"/>
          <w:sz w:val="22"/>
          <w:szCs w:val="22"/>
          <w:lang w:eastAsia="en-US"/>
        </w:rPr>
        <w:t>Me</w:t>
      </w:r>
      <w:proofErr w:type="gramEnd"/>
      <w:r w:rsidR="004554C6">
        <w:rPr>
          <w:rFonts w:eastAsiaTheme="minorHAnsi"/>
          <w:color w:val="000000"/>
          <w:sz w:val="22"/>
          <w:szCs w:val="22"/>
          <w:lang w:eastAsia="en-US"/>
        </w:rPr>
        <w:t>, EPP.</w:t>
      </w:r>
    </w:p>
    <w:p w14:paraId="7B32DCE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declaração falsa relativa ao cumprimento de qualquer condição sujeitará o licitante às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sanções previstas em lei e neste Edital.</w:t>
      </w:r>
    </w:p>
    <w:p w14:paraId="69528FF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3.8.1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falsidade de qualquer declaração prestada poderá caracterizar o crime de que trata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art. 299 do Código Penal, sem prejuízo do enquadramento em outros tipos penais e das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sanções administrativas previstas na legislação pertinente, mediante o devido processo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legal, e implicará, também, a inabilitação da licitante se o fato vier a ser constatado durante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trâmite da licitação.</w:t>
      </w:r>
    </w:p>
    <w:p w14:paraId="1F6AF518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participação nesta CONCORRÊNCIA implica o reconhecimento pela Licitante de que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conhece, atende e se submete a todas as cláusulas e condições do presente edital </w:t>
      </w:r>
      <w:r w:rsidR="00E134A8" w:rsidRPr="00E134A8">
        <w:rPr>
          <w:rFonts w:eastAsiaTheme="minorHAnsi"/>
          <w:sz w:val="22"/>
          <w:szCs w:val="22"/>
          <w:lang w:eastAsia="en-US"/>
        </w:rPr>
        <w:t>(ANEXO VII</w:t>
      </w:r>
      <w:r w:rsidRPr="00E134A8">
        <w:rPr>
          <w:rFonts w:eastAsiaTheme="minorHAnsi"/>
          <w:sz w:val="22"/>
          <w:szCs w:val="22"/>
          <w:lang w:eastAsia="en-US"/>
        </w:rPr>
        <w:t>I).</w:t>
      </w:r>
    </w:p>
    <w:p w14:paraId="654949D2" w14:textId="77777777" w:rsidR="004554C6" w:rsidRPr="004449AB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7A1EEA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4. DA APRESENTAÇÃO DA PROPOSTA E DOS DOCUMENTOS DE HABILITAÇÃO</w:t>
      </w:r>
    </w:p>
    <w:p w14:paraId="2A4D760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licitantes encaminharão, exclusivamente por meio do sistema eletrônico,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concomitantemente com os documentos de habilitação exigidos no edital, proposta com 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descrição do objeto ofertado e o preço, até a data e o horário estabelecidos para abertura da sessão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pública, quando, então, encerrar-se-á automaticamente a etapa de envio dessa documentação.</w:t>
      </w:r>
    </w:p>
    <w:p w14:paraId="78B6B47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4.2.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envio da proposta, acompanhada dos documentos de habilitação exigidos neste Edital,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ocorrerá por meio de chave de acesso e senha.</w:t>
      </w:r>
    </w:p>
    <w:p w14:paraId="143596E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4.3.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Microempresas e Empresas de Pequeno Porte deverão encaminhar a documentação de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habilitação, ainda que haja alguma restrição de regularidade fiscal e trabalhista, nos termos do art.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43, § 1º da LC nº 123/2006.</w:t>
      </w:r>
    </w:p>
    <w:p w14:paraId="66EB61A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4.4.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Incumbirá ao licitante acompanhar as operações no sistema eletrônico durante a sessão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pública da CONCORRÊNCIA ficando responsável pelo ônus decorrente da perda de negócios,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diante da inobservância de quaisquer mensagens emitidas pelo sistema ou de sua desconexão.</w:t>
      </w:r>
    </w:p>
    <w:p w14:paraId="6F0E2AEB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4.5.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Até a abertura da sessão pública, os licitantes poderão retirar ou substituir a proposta e os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documentos de habilitação anteriormente inseridos no sistema.</w:t>
      </w:r>
    </w:p>
    <w:p w14:paraId="0D915EC1" w14:textId="77777777" w:rsidR="004554C6" w:rsidRPr="004449AB" w:rsidRDefault="004554C6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CECBC7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5. DO PREENCHIMENTO DA PROPOSTA E DOCUMENTOS ANEXOS</w:t>
      </w:r>
    </w:p>
    <w:p w14:paraId="4106534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licitante enviará sua proposta mediante o preenchimento, no sistema eletrônico, do valor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global, em moeda corrente nacional.</w:t>
      </w:r>
    </w:p>
    <w:p w14:paraId="2AB6B4C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5.2.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Proposta de Preços, anexada com os demais documentos exigidos no Edital, deverá conter:</w:t>
      </w:r>
    </w:p>
    <w:p w14:paraId="3E41D6D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5.2.1.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 endereçada ao Município, em papel timbrado da empresa, conforme modelo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F42855">
        <w:rPr>
          <w:rFonts w:eastAsiaTheme="minorHAnsi"/>
          <w:color w:val="000000"/>
          <w:sz w:val="22"/>
          <w:szCs w:val="22"/>
          <w:lang w:eastAsia="en-US"/>
        </w:rPr>
        <w:t>do ANEXO 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relacionando ainda os seguintes itens:</w:t>
      </w:r>
    </w:p>
    <w:p w14:paraId="7EDABCF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Preço global em valor numérico e por extenso, cotado em reais;</w:t>
      </w:r>
    </w:p>
    <w:p w14:paraId="288FE33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Prazo de validade da Proposta de no mínimo 90 dias (noventa) dias, contados a</w:t>
      </w:r>
      <w:r w:rsidR="004554C6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partir da data de abertura da licitação;</w:t>
      </w:r>
    </w:p>
    <w:p w14:paraId="330C712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Assinatura do representante legal, identificando-o com o nome e o CPF;</w:t>
      </w:r>
    </w:p>
    <w:p w14:paraId="7F5D932C" w14:textId="77777777" w:rsidR="004449AB" w:rsidRPr="00F42855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Planilha de Serviços (</w:t>
      </w:r>
      <w:r w:rsidR="00F42855">
        <w:rPr>
          <w:rFonts w:eastAsiaTheme="minorHAnsi"/>
          <w:color w:val="000000"/>
          <w:sz w:val="22"/>
          <w:szCs w:val="22"/>
          <w:lang w:eastAsia="en-US"/>
        </w:rPr>
        <w:t>ANEXO II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), Cronograma físico-</w:t>
      </w:r>
      <w:r w:rsidRPr="00F42855">
        <w:rPr>
          <w:rFonts w:eastAsiaTheme="minorHAnsi"/>
          <w:sz w:val="22"/>
          <w:szCs w:val="22"/>
          <w:lang w:eastAsia="en-US"/>
        </w:rPr>
        <w:t>financeiro (</w:t>
      </w:r>
      <w:r w:rsidR="00F42855" w:rsidRPr="00F42855">
        <w:rPr>
          <w:rFonts w:eastAsiaTheme="minorHAnsi"/>
          <w:sz w:val="22"/>
          <w:szCs w:val="22"/>
          <w:lang w:eastAsia="en-US"/>
        </w:rPr>
        <w:t>ANEXO III</w:t>
      </w:r>
      <w:r w:rsidRPr="00F42855">
        <w:rPr>
          <w:rFonts w:eastAsiaTheme="minorHAnsi"/>
          <w:sz w:val="22"/>
          <w:szCs w:val="22"/>
          <w:lang w:eastAsia="en-US"/>
        </w:rPr>
        <w:t>), Planilha de</w:t>
      </w:r>
      <w:r w:rsidR="001D562D" w:rsidRPr="00F42855">
        <w:rPr>
          <w:rFonts w:eastAsiaTheme="minorHAnsi"/>
          <w:sz w:val="22"/>
          <w:szCs w:val="22"/>
          <w:lang w:eastAsia="en-US"/>
        </w:rPr>
        <w:t xml:space="preserve"> </w:t>
      </w:r>
      <w:r w:rsidRPr="00F42855">
        <w:rPr>
          <w:rFonts w:eastAsiaTheme="minorHAnsi"/>
          <w:sz w:val="22"/>
          <w:szCs w:val="22"/>
          <w:lang w:eastAsia="en-US"/>
        </w:rPr>
        <w:t>Cálculo do BDI (</w:t>
      </w:r>
      <w:r w:rsidR="00F42855" w:rsidRPr="00F42855">
        <w:rPr>
          <w:rFonts w:eastAsiaTheme="minorHAnsi"/>
          <w:sz w:val="22"/>
          <w:szCs w:val="22"/>
          <w:lang w:eastAsia="en-US"/>
        </w:rPr>
        <w:t>ANEXO IV</w:t>
      </w:r>
      <w:r w:rsidR="005A20CF" w:rsidRPr="00F42855">
        <w:rPr>
          <w:rFonts w:eastAsiaTheme="minorHAnsi"/>
          <w:sz w:val="22"/>
          <w:szCs w:val="22"/>
          <w:lang w:eastAsia="en-US"/>
        </w:rPr>
        <w:t>)</w:t>
      </w:r>
      <w:r w:rsidRPr="00F42855">
        <w:rPr>
          <w:rFonts w:eastAsiaTheme="minorHAnsi"/>
          <w:sz w:val="22"/>
          <w:szCs w:val="22"/>
          <w:lang w:eastAsia="en-US"/>
        </w:rPr>
        <w:t>.</w:t>
      </w:r>
    </w:p>
    <w:p w14:paraId="43E3ED0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5.3.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Todas as especificações do objeto contidas na proposta vinculam a Licitante.</w:t>
      </w:r>
    </w:p>
    <w:p w14:paraId="1A0A057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5.4.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Nos valores propostos estarão inclusos todos os custos operacionais, de depreciações, de mão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obra, encargos previdenciários, sociais, trabalhistas, tributários, comerciais e quaisquer outros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que incidam direta ou indiretamente na execução da obra.</w:t>
      </w:r>
    </w:p>
    <w:p w14:paraId="0D811FE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5.5.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preços ofertados, tanto na proposta inicial, quanto na etapa de lances, serão de exclusiva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responsabilidade do licitante, não lhe assistindo o direito de pleitear qualquer alteração, sob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alegação de erro, omissão ou qualquer outro pretexto.</w:t>
      </w:r>
    </w:p>
    <w:p w14:paraId="2DB1505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5.6.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licitantes devem respeitar os preços máximos estabelecidos nas normas de regência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contratações públicas, quando participarem de licitações públicas.</w:t>
      </w:r>
    </w:p>
    <w:p w14:paraId="0664ADC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licitante deverá entregar o Cronograma Físico-Financeiro, observado o valor proposto,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contemplando o prazo de execução previsto no Edital e deverá considerar o preço global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proposta, com etapas definindo o avanço físico mensal e correspondente valor financeiro.</w:t>
      </w:r>
    </w:p>
    <w:p w14:paraId="5F6C0C7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5.7.1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Cronograma Físico-Financeiro deverá prever parcelas a cada 30 (trinta) dias.</w:t>
      </w:r>
    </w:p>
    <w:p w14:paraId="4F26917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5.7.2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Cronograma Físico-Financeiro deverá apresentar na última parcela valor não inferior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10% (dez por cento) do valor global proposto;</w:t>
      </w:r>
    </w:p>
    <w:p w14:paraId="15A7351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5.7.3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Cronograma Físico-Financeiro apresentado pela empresa vencedora do certame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deverá ser aprovado pelo Órgão Licitante antes da assinatura do contrato;</w:t>
      </w:r>
    </w:p>
    <w:p w14:paraId="4AAD337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5.7.4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Cronograma Físico-Financeiro deverá ser assinado pelo Responsável Técnico 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licitante, com men</w:t>
      </w:r>
      <w:r w:rsidR="00B26F3D">
        <w:rPr>
          <w:rFonts w:eastAsiaTheme="minorHAnsi"/>
          <w:color w:val="000000"/>
          <w:sz w:val="22"/>
          <w:szCs w:val="22"/>
          <w:lang w:eastAsia="en-US"/>
        </w:rPr>
        <w:t>ção do seu título profissional ou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número da Carteira Profissional;</w:t>
      </w:r>
    </w:p>
    <w:p w14:paraId="719C09DC" w14:textId="77777777" w:rsid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5.7.5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não apresentação de Cronograma Físico-Financeiro ou com prazo diverso ao exigido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Edital são motivos de desclassificação da proposta do licitante, porém, inconformidades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meramente formais do cronograma deverão ser saneadas no momento da assinatura 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contrato.</w:t>
      </w:r>
    </w:p>
    <w:p w14:paraId="0A332E84" w14:textId="77777777" w:rsidR="001D562D" w:rsidRPr="004449AB" w:rsidRDefault="001D562D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88C3F8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6. DA ABERTURA DA SESSÃO, CLASSIFICAÇÃO DAS PROPOSTAS, FASE DE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LANCES E JULGAMENTO DAS PROPOSTAS DA ABERTURA DA SESSÃO E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CLASSIFICAÇÃO DAS PROPOSTAS</w:t>
      </w:r>
    </w:p>
    <w:p w14:paraId="676D825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partir do horário previsto no Edital e no sistema, terá início a sessão pública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CONCORRÊNCIA, na forma eletrônica, com a divulgação das propostas de preços recebidas,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ocasião em que o Agente de Contratação verificará as propostas apresentadas, desclassificando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aquelas que não estejam em conformidade com os requisitos estabelecidos neste Edital, contenham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vícios insanáveis ou não apresentem as especificações técnicas exigidas nos elementos técnicos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instrutores.</w:t>
      </w:r>
    </w:p>
    <w:p w14:paraId="6F2D55A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Também será desclassificada a proposta que identifique o licitante.</w:t>
      </w:r>
    </w:p>
    <w:p w14:paraId="393D08D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desclassificação será sempre fundamentada e registrada no sistema, com acompanhamento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tempo real por todos os participantes.</w:t>
      </w:r>
    </w:p>
    <w:p w14:paraId="758A14D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não desclassificação da proposta neste momento, pelo Agente de Contratação, não impede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seu julgamento definitivo em sentido contrário, levado a efeito na fase de julgamento.</w:t>
      </w:r>
    </w:p>
    <w:p w14:paraId="4D4FA24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Agente de Contratação verificará, também, eventual descumprimento das vedações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participação na licitação, mediante consulta aos cadastros em nome da empresa licitante e,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também, de eventual matriz ou filial e de seus sócios majoritários, de forma a verificar a existência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sanção que impeça a participação no certame e futura contratação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garantida a manifestação 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 previamente a eventual desclassificação, conforme previsto no artigo 14 da Lei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14.133/2021, especialmente:</w:t>
      </w:r>
    </w:p>
    <w:p w14:paraId="0310592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a)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Cadastro de Impedidos de licitar do Tribunal de Contas do Estado do Paraná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4449AB">
        <w:rPr>
          <w:rFonts w:eastAsiaTheme="minorHAnsi"/>
          <w:b/>
          <w:bCs/>
          <w:color w:val="000081"/>
          <w:sz w:val="22"/>
          <w:szCs w:val="22"/>
          <w:lang w:eastAsia="en-US"/>
        </w:rPr>
        <w:t xml:space="preserve">https://crcap.tce.pr.gov.br/ConsultarImpedidos.aspx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;</w:t>
      </w:r>
      <w:proofErr w:type="gramEnd"/>
    </w:p>
    <w:p w14:paraId="2539EAB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70C1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b) TCU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- Licitantes Inidôneos;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CNJ = CNIA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- Cadastro Nacional de Condenações Cíveis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por Ato de Improbidade Administrativa e Inelegibilidade;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Portal da Transparência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–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CEIS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- Cadastro Nacional de Empresas Inidôneas e Suspensas;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Portal da Transparência - CNEP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-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Cadastro Nacional de Empresas Punidas. Mediante consulta em </w:t>
      </w:r>
      <w:r w:rsidRPr="004449AB">
        <w:rPr>
          <w:rFonts w:eastAsiaTheme="minorHAnsi"/>
          <w:b/>
          <w:bCs/>
          <w:color w:val="0070C1"/>
          <w:sz w:val="22"/>
          <w:szCs w:val="22"/>
          <w:lang w:eastAsia="en-US"/>
        </w:rPr>
        <w:t>https://certidoesapf.apps.tcu.gov.br/;</w:t>
      </w:r>
    </w:p>
    <w:p w14:paraId="39EE406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6.6.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sistema ordenará automaticamente as propostas classificadas, sendo que somente estas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participarão da fase de lances.</w:t>
      </w:r>
    </w:p>
    <w:p w14:paraId="0428A82D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6.7.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sistema disponibilizará campo próprio para troca de mensagens entre o Agente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 e os licitantes.</w:t>
      </w:r>
    </w:p>
    <w:p w14:paraId="26C87F25" w14:textId="77777777" w:rsidR="00B26F3D" w:rsidRPr="004449AB" w:rsidRDefault="00B26F3D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4C27C2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FASE DE LANCES E MODO DE DISPUTA</w:t>
      </w:r>
    </w:p>
    <w:p w14:paraId="642158C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Iniciada a etapa competitiva, as licitantes poderão encaminhar lances exclusivamente por meio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sistema eletrônico, sendo imediatamente informadas do seu recebimento, registro e valor.</w:t>
      </w:r>
    </w:p>
    <w:p w14:paraId="6E57B31D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licitantes poderão oferecer lances públicos e sucessivos, com prorrogações, observado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horário fixado e as regras para sua aceitação, conforme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MODO DE DISPUTA ABERTO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57F642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Licitante somente poderá oferecer lance inferior ao último por ela ofertado 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registrado pelo sistema, observado o intervalo mínimo de 0,10 % (um décimo de por cento)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relação aos lances intermediários e em relação ao lance que cobrir a melhor oferta.</w:t>
      </w:r>
    </w:p>
    <w:p w14:paraId="73323FD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6.9.2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licitante somente poderá oferecer lance de valor inferior ao último por ele ofertado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registrado pelo sistema.</w:t>
      </w:r>
    </w:p>
    <w:p w14:paraId="69C8688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serão aceitos dois ou mais lances de mesmo valor, prevalecendo aquele que for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recebido e registrado em primeiro lugar.</w:t>
      </w:r>
    </w:p>
    <w:p w14:paraId="4860123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6.9.4.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Durante o transcurso da sessão pública, os licitantes serão informados, em tempo real,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valor do menor lance registrado, vedada a identificação do licitante.</w:t>
      </w:r>
    </w:p>
    <w:p w14:paraId="28A685E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etapa de envio de lances terá duração de 10 minutos, e, após isso, será prorrogada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automaticamente pelo sistema quando houver lance ofertado nos últimos dois minutos 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período de duração da sessão pública.</w:t>
      </w:r>
    </w:p>
    <w:p w14:paraId="176C50F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prorrogação automática da etapa de lances, de que trata o item anterior, será de 2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minutos e ocorrerá sucessivamente sempre que houver lances enviados nesse período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prorrogação.</w:t>
      </w:r>
    </w:p>
    <w:p w14:paraId="316B610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havendo novos lances na forma estabelecida nos itens anteriores, a sessão pública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encerrar-se-á automaticamente.</w:t>
      </w:r>
    </w:p>
    <w:p w14:paraId="7F76646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Encerrada a fase competitiva sem que haja a prorrogação automática pelo sistema,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poderá o Agente de Contratação, justificadamente, admitir o reinício da sessão pública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lances, em prol da consecução do melhor preço.</w:t>
      </w:r>
    </w:p>
    <w:p w14:paraId="7BF7480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6.9.9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hipótese de o sistema eletrônico se desconectar no decorrer da etapa de envio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lances da sessão pública e permanecer acessível aos licitantes, os lances continuarão sendo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recebidos, sem prejuízo dos atos realizados.</w:t>
      </w:r>
    </w:p>
    <w:p w14:paraId="5892B81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6.10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 a desconexão do sistema eletrônico persistir por tempo superior a dez minutos para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órgão ou a entidade promotora da licitação, a sessão pública será suspensa e reiniciada somente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decorridas vinte e quatro horas após a comunicação do fato aos participantes, no sítio eletrônico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utilizado para divulgação.</w:t>
      </w:r>
    </w:p>
    <w:p w14:paraId="0FAC2C5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 o licitante não apresente lances, concorrerá com o valor de sua proposta.</w:t>
      </w:r>
    </w:p>
    <w:p w14:paraId="5B2D8FA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caso de haver a participação de microempresas e empresas de pequeno porte no certame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licitatório, os procedimentos obedecerão aos subitens a seguir:</w:t>
      </w:r>
    </w:p>
    <w:p w14:paraId="7DEC93D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Antes da classificação definitiva de preços, caso a melhor oferta não tenha sido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apresentada por microempresa ou empresa de pequeno porte, o sistema utilizado verificará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 ocorreu empate ficto previsto no § 1º do artigo 44 da Lei Complementar nº 123/2006, ou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seja, as propostas apresentadas por microempresas ou empresas de pequeno porte, com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valores até 10% (dez por cento) acima do melhor preço ofertado.</w:t>
      </w:r>
    </w:p>
    <w:p w14:paraId="77EFA1D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caso positivo, a microempresa ou empresa de pequeno porte convocada poderá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apresentar proposta de preço inferior à primeira classificada no prazo de </w:t>
      </w:r>
      <w:r w:rsidR="00F42855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5 (cinco) minutos,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sob pena de preclusão.</w:t>
      </w:r>
    </w:p>
    <w:p w14:paraId="3F2000E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6.12.3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 a microempresa (ME) ou empresa de pequeno porte (EPP) convocada não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exerça o benefício de ofertar preço inferior à primeira classificada ou não o faça no tempo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aprazado, o sistema automaticamente convocará as ME/EPP remanescentes que, porventura,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 enquadrem na hipótese do empate ficto, na ordem classificatória, para exercício do mesmo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direito, sucessivamente, se for o caso.</w:t>
      </w:r>
    </w:p>
    <w:p w14:paraId="49CEA0D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6.12.4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 houver equivalência entre os valores apresentados pelas microempresas e empresas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pequeno porte que se encontrem nos intervalos apontados nos itens anteriores, será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realizado sorteio para que se identifique aquela que primeiro poderá apresentar melhor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oferta.</w:t>
      </w:r>
    </w:p>
    <w:p w14:paraId="16FE120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caso de eventual empate entre propostas ou lances, serão adotados os critérios previstos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art. 60 da Lei 14.133/21, de acordo com a ordem legalmente estabelecida.</w:t>
      </w:r>
    </w:p>
    <w:p w14:paraId="2C077FC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Persistindo o empate, a proposta vencedora será sorteada pelo sistema eletrônico dentre as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propostas ou os lances empatados.</w:t>
      </w:r>
    </w:p>
    <w:p w14:paraId="36BD9CD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Encerrada a etapa de lances, o Agente de Contratação poderá negociar melhores condições,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encaminhando, pelo sistema eletrônico, contraproposta ao licitante que tenha apresentado o melhor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preço, para que seja obtida melhor proposta, vedada a negociação em condições diferentes das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previstas neste Edital.</w:t>
      </w:r>
    </w:p>
    <w:p w14:paraId="233753C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6.15.1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negociação será realizada por meio do sistema, com acompanhamento dos demais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licitantes e divulgação do resultado, bem como anexação aos autos do processo.</w:t>
      </w:r>
    </w:p>
    <w:p w14:paraId="1C96BBF0" w14:textId="0378F86A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O Agente de Contratação solicitará ao licitante mais bem classificado que, no prazo de </w:t>
      </w:r>
      <w:r w:rsidR="00500FF6" w:rsidRPr="00500FF6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>02</w:t>
      </w:r>
      <w:r w:rsidR="001D562D" w:rsidRPr="00500FF6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 xml:space="preserve"> </w:t>
      </w:r>
      <w:r w:rsidRPr="00500FF6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>(</w:t>
      </w:r>
      <w:r w:rsidR="00500FF6" w:rsidRPr="00500FF6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>duas</w:t>
      </w:r>
      <w:r w:rsidRPr="00500FF6">
        <w:rPr>
          <w:rFonts w:eastAsiaTheme="minorHAnsi"/>
          <w:b/>
          <w:bCs/>
          <w:color w:val="000000"/>
          <w:sz w:val="22"/>
          <w:szCs w:val="22"/>
          <w:highlight w:val="yellow"/>
          <w:lang w:eastAsia="en-US"/>
        </w:rPr>
        <w:t>) horas úteis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, envie a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proposta adequada ao último lance ofertado após a negociação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realizada, acompanhada da planilha de serviços, planilha </w:t>
      </w:r>
      <w:r w:rsidR="00F42855">
        <w:rPr>
          <w:rFonts w:eastAsiaTheme="minorHAnsi"/>
          <w:b/>
          <w:bCs/>
          <w:color w:val="000000"/>
          <w:sz w:val="22"/>
          <w:szCs w:val="22"/>
          <w:lang w:eastAsia="en-US"/>
        </w:rPr>
        <w:t>de cronograma e planilha de BDI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exigidos neste Edital.</w:t>
      </w:r>
    </w:p>
    <w:p w14:paraId="5DB49F35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6.17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Encerrada a negociação, o Agente de Contratação iniciará a fase de julgamento da proposta.</w:t>
      </w:r>
    </w:p>
    <w:p w14:paraId="754C96DB" w14:textId="77777777" w:rsidR="001D562D" w:rsidRPr="004449AB" w:rsidRDefault="001D562D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644514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FASE DE JULGAMENTO</w:t>
      </w:r>
    </w:p>
    <w:p w14:paraId="55EE3B0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Dado início à fase de julgamento, o Agente de Contratação realizará a verificação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conformidade da proposta classificada em primeiro lugar quanto à adequação ao objeto estipulado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à compatibilidade do preço final em relação ao máximo estimado para a contratação, nos termos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Edital.</w:t>
      </w:r>
    </w:p>
    <w:p w14:paraId="2F5A49A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 o licitante provisoriamente classificado em primeiro lugar tenha se utilizado de algum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benefício direcionado às ME/</w:t>
      </w:r>
      <w:proofErr w:type="spellStart"/>
      <w:r w:rsidRPr="004449AB">
        <w:rPr>
          <w:rFonts w:eastAsiaTheme="minorHAnsi"/>
          <w:color w:val="000000"/>
          <w:sz w:val="22"/>
          <w:szCs w:val="22"/>
          <w:lang w:eastAsia="en-US"/>
        </w:rPr>
        <w:t>EPP’s</w:t>
      </w:r>
      <w:proofErr w:type="spellEnd"/>
      <w:r w:rsidRPr="004449AB">
        <w:rPr>
          <w:rFonts w:eastAsiaTheme="minorHAnsi"/>
          <w:color w:val="000000"/>
          <w:sz w:val="22"/>
          <w:szCs w:val="22"/>
          <w:lang w:eastAsia="en-US"/>
        </w:rPr>
        <w:t>, o Agente de Contratação diligenciará para verificar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enquadramento.</w:t>
      </w:r>
    </w:p>
    <w:p w14:paraId="35C8D05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6.20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licitante classificado em primeiro lugar será convocado para apresentar a planilha dos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quantitativos e custos por ele elaboradas, com os respectivos valores adequados ao valor final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sua proposta, sob pena de não aceitação da proposta.</w:t>
      </w:r>
    </w:p>
    <w:p w14:paraId="73EE057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Agente de Contratação fará a conferência da proposta de preços, planilhas, cronograma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físico-financeiro e demais documentos que se fizerem necessários para aceitação da proposta.</w:t>
      </w:r>
    </w:p>
    <w:p w14:paraId="0D55120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Erros no preenchimento da planilha não constituem motivo para a desclassificação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proposta. A planilha poderá ser ajustada pelo fornecedor, no prazo indicado pelo sistema,</w:t>
      </w:r>
      <w:r w:rsidR="00B26F3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desde que não haja majoração do preço e que se comprove que este é o bastante para arcar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 todos os custos da contratação;</w:t>
      </w:r>
    </w:p>
    <w:p w14:paraId="13A1885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6.21.2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ajuste de que trata este dispositivo se limita a sanar erros ou falhas que não alterem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substância das propostas;</w:t>
      </w:r>
    </w:p>
    <w:p w14:paraId="36F907E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desclassificada a proposta vencedora que não atender aos requisitos de apresentação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proposta, especialmente:</w:t>
      </w:r>
    </w:p>
    <w:p w14:paraId="0AB080D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Contiverem vícios insanáveis ou ilegalidade;</w:t>
      </w:r>
    </w:p>
    <w:p w14:paraId="304B3E6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obedecerem às especificações técnicas exigidas nos elementos técnicos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instrutores deste edital;</w:t>
      </w:r>
    </w:p>
    <w:p w14:paraId="51A5B2C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Apresentarem preços inexequíveis ou acima do orçamento estimado para 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contratação;</w:t>
      </w:r>
    </w:p>
    <w:p w14:paraId="5CC899C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tiverem sua exequibilidade demonstrada, quando exigido pela Administração;</w:t>
      </w:r>
    </w:p>
    <w:p w14:paraId="16C0D33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6.22.5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Apresentarem desconformidade com quaisquer outras exigências do edital, desde que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insanável.</w:t>
      </w:r>
    </w:p>
    <w:p w14:paraId="7E74CAD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Para contratação de obras e serviços de engenharia, serão consideradas inexequíveis as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propostas cujos valores forem inferiores a 75% (setenta e cinco por cento) do valor orçado pela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Administração, a qual só será declarada após diligência que comprove que o custo ultrapassa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valor da proposta e que inexistem custos de oportunidade capazes de justificar o vulto da oferta,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garantida manifestação do licitante.</w:t>
      </w:r>
    </w:p>
    <w:p w14:paraId="6196615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 houver indícios de inexequibilidade da proposta de preço, ou em caso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necessidade de esclarecimentos complementares, poderão ser efetuadas diligências, na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forma do previsto no art. 59, § 2º, da Lei 14.133/2021, para que a empresa comprove 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exequibilidade da proposta.</w:t>
      </w:r>
    </w:p>
    <w:p w14:paraId="6121FCB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6.23.2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hipótese de necessidade de suspensão da sessão pública para a realização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diligências, com vistas ao saneamento das propostas, a sessão pública somente poderá ser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reiniciada mediante aviso prévio no sistema com, no mínimo, vinte e quatro horas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antecedência, e a ocorrência será registrada em ata.</w:t>
      </w:r>
    </w:p>
    <w:p w14:paraId="6FE98AD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6.23.3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É facultado ao Agente de Contratação prorrogar o prazo estabelecido, a partir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solicitação fundamentada feita no chat pelo licitante, antes de findo o prazo.</w:t>
      </w:r>
    </w:p>
    <w:p w14:paraId="6D8146E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proponente deverá estar apta, quando solicitada pelo Agente de Contratação, a apresentar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uma detalhada composição de preços unitários que demonstrem a viabilidade técnica e econômica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preço global proposto para o objeto.</w:t>
      </w:r>
    </w:p>
    <w:p w14:paraId="138B020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6.24.1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composição de preço deverá ser entregue via campo próprio do sistema ao Agente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Contratação, no prazo a ser fixado no sistema, após o recebimento da solicitação. A não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apresentação da composição detalhada dos preços será considerada como prova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inexequibilidade da proposta de preço.</w:t>
      </w:r>
    </w:p>
    <w:p w14:paraId="56D9EA8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proponente vencedora, cujo preço global analisado for inferior a 85% (oitenta e cinco por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cento) do valor orçado pela Administração, será exigida, para assinatura do contrato, prestação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garantia adicional equivalente à diferença entre o valor da proposta e o preço global orçado, sem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prejuízo das demais garantias exigíveis de acordo com o previsto na Lei 14.133/2021.</w:t>
      </w:r>
    </w:p>
    <w:p w14:paraId="0108613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6.26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resultados serão divulgados por meio de mensagem no sistema e, caso a proposta seja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recusada, seguirá a análise do segundo classificado em relação à aceitabilidade de sua proposta 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assim sucessivamente.</w:t>
      </w:r>
    </w:p>
    <w:p w14:paraId="39875394" w14:textId="77777777" w:rsidR="00B26F3D" w:rsidRDefault="00B26F3D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79E164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7. DA FASE DE HABILITAÇÃO</w:t>
      </w:r>
    </w:p>
    <w:p w14:paraId="26C8977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Divulgado o julgamento das propostas de preços na forma prescrita neste Edital, </w:t>
      </w:r>
      <w:r w:rsidR="001D562D" w:rsidRPr="004449AB">
        <w:rPr>
          <w:rFonts w:eastAsiaTheme="minorHAnsi"/>
          <w:color w:val="000000"/>
          <w:sz w:val="22"/>
          <w:szCs w:val="22"/>
          <w:lang w:eastAsia="en-US"/>
        </w:rPr>
        <w:t>passar-se-á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à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fase de habilitação.</w:t>
      </w:r>
    </w:p>
    <w:p w14:paraId="7867F151" w14:textId="5B22892C" w:rsidR="004449AB" w:rsidRPr="00500FF6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Toda a documentação para fi</w:t>
      </w:r>
      <w:r w:rsidR="004A1601">
        <w:rPr>
          <w:rFonts w:eastAsiaTheme="minorHAnsi"/>
          <w:color w:val="000000"/>
          <w:sz w:val="22"/>
          <w:szCs w:val="22"/>
          <w:lang w:eastAsia="en-US"/>
        </w:rPr>
        <w:t>ns de habilitação deverá, preferencialmente, ser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anexado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ao sistema até a data e horário previstos para início da sessão, de modo que somente será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verificada pelo </w:t>
      </w:r>
      <w:r w:rsidR="00500FF6">
        <w:rPr>
          <w:rFonts w:eastAsiaTheme="minorHAnsi"/>
          <w:color w:val="000000"/>
          <w:sz w:val="22"/>
          <w:szCs w:val="22"/>
          <w:lang w:eastAsia="en-US"/>
        </w:rPr>
        <w:t>agente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a documentação daqueles licitantes declarados detentores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melhor oferta após a fase de disputa por lances. Os documentos exigidos para habilitação,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anexados previamente ao portal, deverão ser enviados por meio do sistema, em formato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digital, </w:t>
      </w:r>
      <w:r w:rsidRPr="00500FF6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 xml:space="preserve">no prazo de no máximo de </w:t>
      </w:r>
      <w:r w:rsidR="004A1601" w:rsidRPr="00500FF6">
        <w:rPr>
          <w:rFonts w:eastAsiaTheme="minorHAnsi"/>
          <w:b/>
          <w:bCs/>
          <w:color w:val="000000"/>
          <w:sz w:val="22"/>
          <w:szCs w:val="22"/>
          <w:highlight w:val="yellow"/>
          <w:u w:val="single"/>
          <w:lang w:eastAsia="en-US"/>
        </w:rPr>
        <w:t>02 (</w:t>
      </w:r>
      <w:r w:rsidRPr="00500FF6">
        <w:rPr>
          <w:rFonts w:eastAsiaTheme="minorHAnsi"/>
          <w:b/>
          <w:bCs/>
          <w:color w:val="000000"/>
          <w:sz w:val="22"/>
          <w:szCs w:val="22"/>
          <w:highlight w:val="yellow"/>
          <w:u w:val="single"/>
          <w:lang w:eastAsia="en-US"/>
        </w:rPr>
        <w:t>duas</w:t>
      </w:r>
      <w:r w:rsidR="004A1601" w:rsidRPr="00500FF6">
        <w:rPr>
          <w:rFonts w:eastAsiaTheme="minorHAnsi"/>
          <w:b/>
          <w:bCs/>
          <w:color w:val="000000"/>
          <w:sz w:val="22"/>
          <w:szCs w:val="22"/>
          <w:highlight w:val="yellow"/>
          <w:u w:val="single"/>
          <w:lang w:eastAsia="en-US"/>
        </w:rPr>
        <w:t>)</w:t>
      </w:r>
      <w:r w:rsidRPr="00500FF6">
        <w:rPr>
          <w:rFonts w:eastAsiaTheme="minorHAnsi"/>
          <w:b/>
          <w:bCs/>
          <w:color w:val="000000"/>
          <w:sz w:val="22"/>
          <w:szCs w:val="22"/>
          <w:highlight w:val="yellow"/>
          <w:u w:val="single"/>
          <w:lang w:eastAsia="en-US"/>
        </w:rPr>
        <w:t xml:space="preserve"> horas úteis</w:t>
      </w:r>
      <w:r w:rsidRPr="00500FF6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 xml:space="preserve">, contado da solicitação pelo </w:t>
      </w:r>
      <w:r w:rsidR="00500FF6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>agente</w:t>
      </w:r>
      <w:r w:rsidRPr="00500FF6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>.</w:t>
      </w:r>
    </w:p>
    <w:p w14:paraId="46A1B40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7.1.2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não observância do disposto no item anterior enseja a inabilitação/desclassificação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momento da habilitação, quando não for possível a verificação dos documentos pelo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agente de condução através de outros meios.</w:t>
      </w:r>
    </w:p>
    <w:p w14:paraId="44833C57" w14:textId="77777777" w:rsidR="004449AB" w:rsidRPr="004449AB" w:rsidRDefault="004A1601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7.1.3</w:t>
      </w:r>
      <w:r w:rsidR="004449AB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Os documentos relativos à regularidade fiscal, em qualquer caso, somente serão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exigidos em momento posterior ao julgamento das propostas, e apenas do licitante mais bem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classificado.</w:t>
      </w:r>
    </w:p>
    <w:p w14:paraId="79AEB55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habilitação da licitante vencedora poderá ser substituída por meio de registro regular no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SICAF ou Registro Cadastral em</w:t>
      </w:r>
      <w:r w:rsidR="004A1601">
        <w:rPr>
          <w:rFonts w:eastAsiaTheme="minorHAnsi"/>
          <w:b/>
          <w:bCs/>
          <w:color w:val="000000"/>
          <w:sz w:val="22"/>
          <w:szCs w:val="22"/>
          <w:lang w:eastAsia="en-US"/>
        </w:rPr>
        <w:t>itido pelo Município de Pranchita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.</w:t>
      </w:r>
    </w:p>
    <w:p w14:paraId="3E708FD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Caso os dados e informações constantes do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SICAF ou no registro cadastral no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Município de </w:t>
      </w:r>
      <w:r w:rsidR="004A1601">
        <w:rPr>
          <w:rFonts w:eastAsiaTheme="minorHAnsi"/>
          <w:b/>
          <w:bCs/>
          <w:color w:val="000000"/>
          <w:sz w:val="22"/>
          <w:szCs w:val="22"/>
          <w:lang w:eastAsia="en-US"/>
        </w:rPr>
        <w:t>Pranchita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atendam aos requisitos exigidos neste Edital, o Agente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 verificará a possibilidade de acessar os documentos por meio eletrônico ou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outros meios hábeis, juntando-os ao processo administrativo pertinente à licitação.</w:t>
      </w:r>
    </w:p>
    <w:p w14:paraId="7F4C24D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7.2.2.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Agente de Contratação avaliará os documentos exigidos no subitem 7.5 deste Edital,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por meio eletrônico, devendo a licitante encaminhar pelo sistema os demais documentos não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emitidos via Internet.</w:t>
      </w:r>
    </w:p>
    <w:p w14:paraId="272D58B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7.2.3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impossibilidade de obtenção/emissão de documentos por meio eletrônico, o Agente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Contratação solicitará sua apresentação pela licitante, juntamente com os demais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documentos, após a notificação e conforme prazo constante no item 7.1.1.</w:t>
      </w:r>
    </w:p>
    <w:p w14:paraId="11B148D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Administração não se responsabilizará pela eventual indisponibilidade dos meios eletrônicos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hábeis de informações no momento da verificação de documentação ou dos meios para 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transmissão de documentos a que se referem as cláusulas anteriores, ressalvada a indisponibilidade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seus próprios meios. Na hipótese de ocorrerem essas indisponibilidades, a licitante deverá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encaminhar os documentos solicitados por outros meios, dentro do prazo estabelecido, sob pena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inabilitação, mediante decisão motivada.</w:t>
      </w:r>
    </w:p>
    <w:p w14:paraId="59430F5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Por meio de aviso lançado no sistema, o Agente de Contratação informará às demais licitantes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empresa habilitada por atendimento às condições estabelecidas neste Edital.</w:t>
      </w:r>
    </w:p>
    <w:p w14:paraId="7CB0EDF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habilitação se dará mediante o exame dos documentos a seguir relacionados, relativos a:</w:t>
      </w:r>
    </w:p>
    <w:p w14:paraId="2AA55F9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7.5.1 Quanto à Habilitação Jurídica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2550F54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Comprovação de existência jurídica da pessoa:</w:t>
      </w:r>
    </w:p>
    <w:p w14:paraId="2DDF75D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a.1) Cédula de Identidade, no caso de pessoa física.</w:t>
      </w:r>
    </w:p>
    <w:p w14:paraId="70B7D3E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a.2) Registro comercial, no caso de empresa individual.</w:t>
      </w:r>
    </w:p>
    <w:p w14:paraId="5748295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a.3)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Ato constitutivo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estatuto ou contrato social em vigor, devidamente registrado,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se tratando de sociedades comerciais e, no caso de sociedades por ações,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acompanhado de documentos de eleição de seus administradores.</w:t>
      </w:r>
    </w:p>
    <w:p w14:paraId="0667D1B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a.4) Inscrição do ato constitutivo, no caso de sociedades civis, acompanhada de ato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formal de designação de diretoria em exercício.</w:t>
      </w:r>
    </w:p>
    <w:p w14:paraId="57E4454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a.5) Decreto de autorização, em se tratando de empresa ou sociedade estrangeira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funcionamento no País.</w:t>
      </w:r>
    </w:p>
    <w:p w14:paraId="6B425D5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Ato de registro ou autorização para funcionamento expedido pelo órgão competente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Alvará de funcionamento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6C03439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lastRenderedPageBreak/>
        <w:t xml:space="preserve">c)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Declaração unificada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conforme documento “Declaração de Conhecimento 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Atendimento Critérios Legais e Constitucionais”, </w:t>
      </w:r>
      <w:r w:rsidR="00F42855">
        <w:rPr>
          <w:rFonts w:eastAsiaTheme="minorHAnsi"/>
          <w:color w:val="000000"/>
          <w:sz w:val="22"/>
          <w:szCs w:val="22"/>
          <w:lang w:eastAsia="en-US"/>
        </w:rPr>
        <w:t>(</w:t>
      </w:r>
      <w:r w:rsidR="00F42855" w:rsidRPr="00F42855">
        <w:rPr>
          <w:rFonts w:eastAsiaTheme="minorHAnsi"/>
          <w:sz w:val="22"/>
          <w:szCs w:val="22"/>
          <w:lang w:eastAsia="en-US"/>
        </w:rPr>
        <w:t>Anexo VII</w:t>
      </w:r>
      <w:r w:rsidRPr="00F42855">
        <w:rPr>
          <w:rFonts w:eastAsiaTheme="minorHAnsi"/>
          <w:sz w:val="22"/>
          <w:szCs w:val="22"/>
          <w:lang w:eastAsia="en-US"/>
        </w:rPr>
        <w:t>I</w:t>
      </w:r>
      <w:r w:rsidR="00F42855">
        <w:rPr>
          <w:rFonts w:eastAsiaTheme="minorHAnsi"/>
          <w:sz w:val="22"/>
          <w:szCs w:val="22"/>
          <w:lang w:eastAsia="en-US"/>
        </w:rPr>
        <w:t>)</w:t>
      </w:r>
      <w:r w:rsidRPr="00F42855">
        <w:rPr>
          <w:rFonts w:eastAsiaTheme="minorHAnsi"/>
          <w:sz w:val="22"/>
          <w:szCs w:val="22"/>
          <w:lang w:eastAsia="en-US"/>
        </w:rPr>
        <w:t>.</w:t>
      </w:r>
    </w:p>
    <w:p w14:paraId="5445F80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Procuração do representante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licitante para participar da concorrência, se for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caso.</w:t>
      </w:r>
    </w:p>
    <w:p w14:paraId="1B486F6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7.5.2 Quanto à Regularidade Fiscal, Social e Trabalhista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44E73E0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Prova de inscrição no Cadastro de Pessoas Físicas (CPF) ou no Cadastro Nacional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Pessoa Jurídica (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CNPJ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);</w:t>
      </w:r>
    </w:p>
    <w:p w14:paraId="76436A6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b)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Prova de inscrição no cadastro de contribuintes estadual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e/ou municipal, se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houver, relativo ao domicílio ou sede do licitante, pertinente ao seu ramo de atividade 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compatível com o objeto contratual;</w:t>
      </w:r>
    </w:p>
    <w:p w14:paraId="135700A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Certidões de regularidade perante as Fazendas Federal, Estadual e Municipal 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domicílio ou sede do licitante:</w:t>
      </w:r>
    </w:p>
    <w:p w14:paraId="0BC03EA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 -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Certidão Conjunta de Débitos relativos a Tributos Federais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à Dívida Ativa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União e Certidão relativa a Contribuições Previdenciárias);</w:t>
      </w:r>
    </w:p>
    <w:p w14:paraId="6930C43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II -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Fazenda Estadual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;</w:t>
      </w:r>
    </w:p>
    <w:p w14:paraId="0EE5591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III -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Fazenda Municipa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l;</w:t>
      </w:r>
    </w:p>
    <w:p w14:paraId="0F98782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d) Certificado de regularidade relativa à Seguridade Social e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ao FGTS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que demonstre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cumprimento dos encargos sociais instituídos por lei;</w:t>
      </w:r>
    </w:p>
    <w:p w14:paraId="6746B9C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e)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Certidão Negativa de Débitos Trabalhistas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(CNDT), comprovando a regularidade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perante a Justiça do Trabalho;</w:t>
      </w:r>
    </w:p>
    <w:p w14:paraId="1F52BF7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f)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Declaração do cumprimento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disposto no inciso XXXIII do art. 7º, da CF/1988,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conforme documento “Declaração de Conhecimento e Atendimento Critérios Legais 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Constitucionais”, </w:t>
      </w:r>
      <w:r w:rsidR="00F42855">
        <w:rPr>
          <w:rFonts w:eastAsiaTheme="minorHAnsi"/>
          <w:color w:val="000000"/>
          <w:sz w:val="22"/>
          <w:szCs w:val="22"/>
          <w:lang w:eastAsia="en-US"/>
        </w:rPr>
        <w:t>(</w:t>
      </w:r>
      <w:r w:rsidR="00F42855" w:rsidRPr="00F42855">
        <w:rPr>
          <w:rFonts w:eastAsiaTheme="minorHAnsi"/>
          <w:sz w:val="22"/>
          <w:szCs w:val="22"/>
          <w:lang w:eastAsia="en-US"/>
        </w:rPr>
        <w:t>Anexo VII</w:t>
      </w:r>
      <w:r w:rsidRPr="00F42855">
        <w:rPr>
          <w:rFonts w:eastAsiaTheme="minorHAnsi"/>
          <w:sz w:val="22"/>
          <w:szCs w:val="22"/>
          <w:lang w:eastAsia="en-US"/>
        </w:rPr>
        <w:t>I</w:t>
      </w:r>
      <w:r w:rsidR="00F42855" w:rsidRPr="00F42855">
        <w:rPr>
          <w:rFonts w:eastAsiaTheme="minorHAnsi"/>
          <w:sz w:val="22"/>
          <w:szCs w:val="22"/>
          <w:lang w:eastAsia="en-US"/>
        </w:rPr>
        <w:t>)</w:t>
      </w:r>
      <w:r w:rsidRPr="00F42855">
        <w:rPr>
          <w:rFonts w:eastAsiaTheme="minorHAnsi"/>
          <w:sz w:val="22"/>
          <w:szCs w:val="22"/>
          <w:lang w:eastAsia="en-US"/>
        </w:rPr>
        <w:t>.</w:t>
      </w:r>
    </w:p>
    <w:p w14:paraId="4487475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7.5.2.1.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Serão aceitas, como prova de regularidade, certidões positivas com efeito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negativas.</w:t>
      </w:r>
    </w:p>
    <w:p w14:paraId="14C7AC2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7.5.3 Quanto à Qualificação Técnica:</w:t>
      </w:r>
    </w:p>
    <w:p w14:paraId="4B24BADF" w14:textId="77777777" w:rsid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Capacidade Técnica Operacional:</w:t>
      </w:r>
    </w:p>
    <w:p w14:paraId="6C1D6DCC" w14:textId="0CB39D67" w:rsidR="00DA7C25" w:rsidRDefault="00DA7C25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DA7C25">
        <w:rPr>
          <w:rFonts w:eastAsiaTheme="minorHAnsi"/>
          <w:color w:val="000000"/>
          <w:sz w:val="22"/>
          <w:szCs w:val="22"/>
          <w:lang w:eastAsia="en-US"/>
        </w:rPr>
        <w:t xml:space="preserve">a) </w:t>
      </w:r>
      <w:bookmarkStart w:id="2" w:name="_Hlk187993413"/>
      <w:r w:rsidR="005E0F6B">
        <w:rPr>
          <w:rFonts w:eastAsiaTheme="minorHAnsi"/>
          <w:color w:val="000000"/>
          <w:sz w:val="22"/>
          <w:szCs w:val="22"/>
          <w:lang w:eastAsia="en-US"/>
        </w:rPr>
        <w:t xml:space="preserve">Apresentar </w:t>
      </w:r>
      <w:r w:rsidRPr="00DA7C25">
        <w:rPr>
          <w:rFonts w:eastAsiaTheme="minorHAnsi"/>
          <w:b/>
          <w:bCs/>
          <w:color w:val="000000"/>
          <w:sz w:val="22"/>
          <w:szCs w:val="22"/>
          <w:lang w:eastAsia="en-US"/>
        </w:rPr>
        <w:t>Licença Operacional</w:t>
      </w:r>
      <w:r w:rsidRPr="00DA7C25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5E0F6B">
        <w:rPr>
          <w:rFonts w:eastAsiaTheme="minorHAnsi"/>
          <w:color w:val="000000"/>
          <w:sz w:val="22"/>
          <w:szCs w:val="22"/>
          <w:lang w:eastAsia="en-US"/>
        </w:rPr>
        <w:t>(Licença Ambienta</w:t>
      </w:r>
      <w:r w:rsidR="00AC1602">
        <w:rPr>
          <w:rFonts w:eastAsiaTheme="minorHAnsi"/>
          <w:color w:val="000000"/>
          <w:sz w:val="22"/>
          <w:szCs w:val="22"/>
          <w:lang w:eastAsia="en-US"/>
        </w:rPr>
        <w:t>l</w:t>
      </w:r>
      <w:r w:rsidR="005E0F6B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Pr="00DA7C25">
        <w:rPr>
          <w:rFonts w:eastAsiaTheme="minorHAnsi"/>
          <w:color w:val="000000"/>
          <w:sz w:val="22"/>
          <w:szCs w:val="22"/>
          <w:lang w:eastAsia="en-US"/>
        </w:rPr>
        <w:t>da usina de asfalto fornecido pelo órgão de fiscalização responsável</w:t>
      </w:r>
      <w:r w:rsidR="005E0F6B">
        <w:rPr>
          <w:rFonts w:eastAsiaTheme="minorHAnsi"/>
          <w:color w:val="000000"/>
          <w:sz w:val="22"/>
          <w:szCs w:val="22"/>
          <w:lang w:eastAsia="en-US"/>
        </w:rPr>
        <w:t xml:space="preserve"> (Instituto de Água e Terra do Paraná- IAT)</w:t>
      </w:r>
      <w:r w:rsidRPr="00DA7C25">
        <w:rPr>
          <w:rFonts w:eastAsiaTheme="minorHAnsi"/>
          <w:color w:val="000000"/>
          <w:sz w:val="22"/>
          <w:szCs w:val="22"/>
          <w:lang w:eastAsia="en-US"/>
        </w:rPr>
        <w:t xml:space="preserve">, dentro do prazo de validade, de no máximo 150km (cento e cinquenta quilômetros) distante do local da 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execução da </w:t>
      </w:r>
      <w:r w:rsidRPr="00DA7C25">
        <w:rPr>
          <w:rFonts w:eastAsiaTheme="minorHAnsi"/>
          <w:color w:val="000000"/>
          <w:sz w:val="22"/>
          <w:szCs w:val="22"/>
          <w:lang w:eastAsia="en-US"/>
        </w:rPr>
        <w:t>obra.</w:t>
      </w:r>
    </w:p>
    <w:p w14:paraId="7D3326C2" w14:textId="2AD077D8" w:rsidR="00DA7C25" w:rsidRPr="00DA7C25" w:rsidRDefault="00DA7C25" w:rsidP="00DA7C25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.</w:t>
      </w:r>
      <w:r w:rsidRPr="00DA7C25">
        <w:rPr>
          <w:rFonts w:eastAsiaTheme="minorHAnsi"/>
          <w:color w:val="000000"/>
          <w:sz w:val="22"/>
          <w:szCs w:val="22"/>
          <w:lang w:eastAsia="en-US"/>
        </w:rPr>
        <w:t>1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)</w:t>
      </w:r>
      <w:r w:rsidRPr="00DA7C25">
        <w:rPr>
          <w:rFonts w:eastAsiaTheme="minorHAnsi"/>
          <w:color w:val="000000"/>
          <w:sz w:val="22"/>
          <w:szCs w:val="22"/>
          <w:lang w:eastAsia="en-US"/>
        </w:rPr>
        <w:t xml:space="preserve"> Caso a empresa não </w:t>
      </w:r>
      <w:r>
        <w:rPr>
          <w:rFonts w:eastAsiaTheme="minorHAnsi"/>
          <w:color w:val="000000"/>
          <w:sz w:val="22"/>
          <w:szCs w:val="22"/>
          <w:lang w:eastAsia="en-US"/>
        </w:rPr>
        <w:t>possua usina asfáltica, deverá apresentar contrato de fornecimento de CBUQ, acompanhado da Licença Operacional, nos termos do item anterior.</w:t>
      </w:r>
    </w:p>
    <w:bookmarkEnd w:id="2"/>
    <w:p w14:paraId="5B21E144" w14:textId="7F027382" w:rsidR="004449AB" w:rsidRPr="004449AB" w:rsidRDefault="00243FB7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b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="004449AB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Certidão de Registro de Pessoa Jurídica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com a regularidade do licitante junto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ao Conselho Regional de Engenharia e Agronomia – CREA e/ou Conselho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Arquitetura e Urbanismo – CAU, Conselho Federal de Técnico – CFT, conforme 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caso, dentro de seu prazo de validade e com jurisdição na sua sede.</w:t>
      </w:r>
    </w:p>
    <w:p w14:paraId="3DCBC8E4" w14:textId="19B22DBB" w:rsidR="004449AB" w:rsidRPr="004449AB" w:rsidRDefault="00243FB7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b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.1) Em se tratando de empresa de engenharia não registrada no CREA do Estado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do Paraná deverá apresentar o registro do CREA do Estado de origem, ficando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a licitante vencedora obrigada a apresentar o visto do CREA do Paraná antes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assinatura do contrato.</w:t>
      </w:r>
    </w:p>
    <w:p w14:paraId="4DE6AED7" w14:textId="53CEC606" w:rsidR="004449AB" w:rsidRDefault="00243FB7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="004449AB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Atestado Operacional,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comprovação de possuir em nome da empresa, atestado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fornecido por pessoa jurídica de direito público ou privado, com comprovação de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descrição do objeto e quantidade mínima, nos termos dos artigos 67 e seguintes da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Lei 14.133/2021, sendo permitido o somatório de atestados:</w:t>
      </w:r>
    </w:p>
    <w:p w14:paraId="25CE4A0B" w14:textId="77777777" w:rsidR="00B053E8" w:rsidRDefault="00B053E8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58"/>
        <w:gridCol w:w="3119"/>
      </w:tblGrid>
      <w:tr w:rsidR="00B053E8" w14:paraId="5D89D778" w14:textId="77777777" w:rsidTr="00DA7C25">
        <w:trPr>
          <w:trHeight w:val="411"/>
        </w:trPr>
        <w:tc>
          <w:tcPr>
            <w:tcW w:w="6658" w:type="dxa"/>
          </w:tcPr>
          <w:p w14:paraId="75FB5CF6" w14:textId="77777777" w:rsidR="00B053E8" w:rsidRDefault="00B053E8" w:rsidP="000B5254">
            <w:pPr>
              <w:autoSpaceDE w:val="0"/>
              <w:autoSpaceDN w:val="0"/>
              <w:adjustRightInd w:val="0"/>
              <w:spacing w:after="120"/>
              <w:jc w:val="both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DESCRIÇÃO OBJETO</w:t>
            </w:r>
          </w:p>
        </w:tc>
        <w:tc>
          <w:tcPr>
            <w:tcW w:w="3119" w:type="dxa"/>
          </w:tcPr>
          <w:p w14:paraId="3C387914" w14:textId="10D45385" w:rsidR="00B053E8" w:rsidRDefault="00B053E8" w:rsidP="000B5254">
            <w:pPr>
              <w:autoSpaceDE w:val="0"/>
              <w:autoSpaceDN w:val="0"/>
              <w:adjustRightInd w:val="0"/>
              <w:spacing w:after="120"/>
              <w:jc w:val="both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QUANTIDADE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4449AB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MÍNIMA</w:t>
            </w:r>
          </w:p>
        </w:tc>
      </w:tr>
      <w:tr w:rsidR="00B053E8" w14:paraId="7494434E" w14:textId="77777777" w:rsidTr="00B053E8">
        <w:tc>
          <w:tcPr>
            <w:tcW w:w="6658" w:type="dxa"/>
          </w:tcPr>
          <w:p w14:paraId="29B80368" w14:textId="32582BE3" w:rsidR="00B053E8" w:rsidRPr="00DA7C25" w:rsidRDefault="00B5727A" w:rsidP="000B5254">
            <w:pPr>
              <w:autoSpaceDE w:val="0"/>
              <w:autoSpaceDN w:val="0"/>
              <w:adjustRightInd w:val="0"/>
              <w:spacing w:after="12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Pavimentação asfáltica em CBUQ</w:t>
            </w:r>
          </w:p>
        </w:tc>
        <w:tc>
          <w:tcPr>
            <w:tcW w:w="3119" w:type="dxa"/>
          </w:tcPr>
          <w:p w14:paraId="052B98DF" w14:textId="3C94C50C" w:rsidR="00B053E8" w:rsidRPr="00DA7C25" w:rsidRDefault="00854E0E" w:rsidP="000B5254">
            <w:pPr>
              <w:autoSpaceDE w:val="0"/>
              <w:autoSpaceDN w:val="0"/>
              <w:adjustRightInd w:val="0"/>
              <w:spacing w:after="12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5.093</w:t>
            </w:r>
            <w:r w:rsidR="00692FD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,00 m²</w:t>
            </w:r>
          </w:p>
        </w:tc>
      </w:tr>
    </w:tbl>
    <w:p w14:paraId="76E6EC30" w14:textId="77777777" w:rsidR="00B053E8" w:rsidRDefault="00B053E8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9611FF3" w14:textId="0D962774" w:rsidR="004449AB" w:rsidRPr="004449AB" w:rsidRDefault="00243FB7" w:rsidP="00477DF8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.1) O(s) atestado(s) apresentado(s) para a comprovação </w:t>
      </w:r>
      <w:r w:rsidR="00477DF8">
        <w:rPr>
          <w:rFonts w:eastAsiaTheme="minorHAnsi"/>
          <w:color w:val="000000"/>
          <w:sz w:val="22"/>
          <w:szCs w:val="22"/>
          <w:lang w:eastAsia="en-US"/>
        </w:rPr>
        <w:t>da capacidade operacional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somente constituirá(</w:t>
      </w:r>
      <w:proofErr w:type="spellStart"/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ão</w:t>
      </w:r>
      <w:proofErr w:type="spellEnd"/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) prova de capacitação se acompanhado(s) d</w:t>
      </w:r>
      <w:r w:rsidR="00477DF8">
        <w:rPr>
          <w:rFonts w:eastAsiaTheme="minorHAnsi"/>
          <w:color w:val="000000"/>
          <w:sz w:val="22"/>
          <w:szCs w:val="22"/>
          <w:lang w:eastAsia="en-US"/>
        </w:rPr>
        <w:t>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respectiv</w:t>
      </w:r>
      <w:r w:rsidR="00477DF8">
        <w:rPr>
          <w:rFonts w:eastAsiaTheme="minorHAnsi"/>
          <w:color w:val="000000"/>
          <w:sz w:val="22"/>
          <w:szCs w:val="22"/>
          <w:lang w:eastAsia="en-US"/>
        </w:rPr>
        <w:t>o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77DF8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“Certificado</w:t>
      </w:r>
      <w:r w:rsidR="00477DF8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477DF8"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 Acervo Técnico Profissional – CAT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” do</w:t>
      </w:r>
      <w:r w:rsidR="00477DF8"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(s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) responsável (</w:t>
      </w:r>
      <w:r w:rsidR="00477DF8"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ei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s) técnico (</w:t>
      </w:r>
      <w:r w:rsidR="00477DF8"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) indicado</w:t>
      </w:r>
      <w:r w:rsidR="00477DF8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(</w:t>
      </w:r>
      <w:r w:rsidR="00477DF8"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="00477DF8" w:rsidRPr="004449AB">
        <w:rPr>
          <w:rFonts w:eastAsiaTheme="minorHAnsi"/>
          <w:color w:val="000000"/>
          <w:sz w:val="22"/>
          <w:szCs w:val="22"/>
          <w:lang w:eastAsia="en-US"/>
        </w:rPr>
        <w:t>)</w:t>
      </w:r>
      <w:r w:rsidR="00477DF8">
        <w:rPr>
          <w:rFonts w:eastAsiaTheme="minorHAnsi"/>
          <w:color w:val="000000"/>
          <w:sz w:val="22"/>
          <w:szCs w:val="22"/>
          <w:lang w:eastAsia="en-US"/>
        </w:rPr>
        <w:t xml:space="preserve"> nos respectivos atestados.</w:t>
      </w:r>
    </w:p>
    <w:p w14:paraId="7E138AEF" w14:textId="77777777" w:rsidR="004449AB" w:rsidRPr="00733028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u w:val="single"/>
          <w:lang w:eastAsia="en-US"/>
        </w:rPr>
      </w:pPr>
      <w:r w:rsidRPr="00733028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 xml:space="preserve">7.5.3.2 </w:t>
      </w:r>
      <w:r w:rsidRPr="00733028">
        <w:rPr>
          <w:rFonts w:eastAsiaTheme="minorHAnsi"/>
          <w:color w:val="000000"/>
          <w:sz w:val="22"/>
          <w:szCs w:val="22"/>
          <w:u w:val="single"/>
          <w:lang w:eastAsia="en-US"/>
        </w:rPr>
        <w:t>Capacidade Técnica Profissional:</w:t>
      </w:r>
    </w:p>
    <w:p w14:paraId="4EC5F4F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lastRenderedPageBreak/>
        <w:t xml:space="preserve">a)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declaração de responsabilidade técnica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indicando o responsável técnico pela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execução da obra </w:t>
      </w:r>
      <w:r w:rsidR="00F42855" w:rsidRPr="00F42855">
        <w:rPr>
          <w:rFonts w:eastAsiaTheme="minorHAnsi"/>
          <w:sz w:val="22"/>
          <w:szCs w:val="22"/>
          <w:lang w:eastAsia="en-US"/>
        </w:rPr>
        <w:t>(Anexo VI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até o seu recebimento definitivo pelo licitador;</w:t>
      </w:r>
    </w:p>
    <w:p w14:paraId="1B53E1E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a.1) O responsável indicado, para fins de comprovação da capacitação, deverá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participar da obra objeto da licitação.</w:t>
      </w:r>
    </w:p>
    <w:p w14:paraId="7C0F296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b) a declaração de responsabilidade técnica deverá ser acompanhada de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“Certificado</w:t>
      </w:r>
      <w:r w:rsidR="001D562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 Acervo Técnico Profissional – CAT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” do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(s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responsável 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ei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s) técnico 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indicado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),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emitido (</w:t>
      </w:r>
      <w:r w:rsidRPr="004449AB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) pelo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“Conselho Regional de Engenharia e Agronomia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– CREA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e/ou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Conselho de Arquitetura e Urbanismo –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CAU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”, de execução de, no mínimo, uma obra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semelhante complexidade tecnológica e operacional equivalente ou superior à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solicitada no objeto da presente contratação;</w:t>
      </w:r>
    </w:p>
    <w:p w14:paraId="6CB401E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c) A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comprovação de pertencer ao quadro permanente da empresa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deverá ser feita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mediante uma das seguintes formas:</w:t>
      </w:r>
    </w:p>
    <w:p w14:paraId="50B9B84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c.1) Carteira de Trabalho;</w:t>
      </w:r>
    </w:p>
    <w:p w14:paraId="7FDF995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c.2) Certidão do CREA;</w:t>
      </w:r>
    </w:p>
    <w:p w14:paraId="400B849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c.3) Certidão do CAU;</w:t>
      </w:r>
    </w:p>
    <w:p w14:paraId="14EB506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c.4) Contrato Social;</w:t>
      </w:r>
    </w:p>
    <w:p w14:paraId="22776EC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c.5) Contrato de prestação de serviços;</w:t>
      </w:r>
    </w:p>
    <w:p w14:paraId="5AE2BF4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c.6) Contrato de Trabalho registrado na DRT;</w:t>
      </w:r>
    </w:p>
    <w:p w14:paraId="47D217C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É vedada, sob pena de inabilitação, a indicação de um mesmo responsável técnico,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utilização de seu acervo técnico, por mais de uma proponente.</w:t>
      </w:r>
    </w:p>
    <w:p w14:paraId="61E83F6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responsável técnico só poderá ser substituído, se atendidos os critérios exigidos</w:t>
      </w:r>
      <w:r w:rsidR="001D562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nesse Edital, e desde que com expressa autorização do Município.</w:t>
      </w:r>
    </w:p>
    <w:p w14:paraId="25D659FF" w14:textId="77777777" w:rsidR="004449AB" w:rsidRPr="00733028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u w:val="single"/>
          <w:lang w:eastAsia="en-US"/>
        </w:rPr>
      </w:pPr>
      <w:r w:rsidRPr="00733028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 xml:space="preserve">7.5.3.3 </w:t>
      </w:r>
      <w:r w:rsidRPr="00733028">
        <w:rPr>
          <w:rFonts w:eastAsiaTheme="minorHAnsi"/>
          <w:color w:val="000000"/>
          <w:sz w:val="22"/>
          <w:szCs w:val="22"/>
          <w:u w:val="single"/>
          <w:lang w:eastAsia="en-US"/>
        </w:rPr>
        <w:t>Da Vistoria</w:t>
      </w:r>
    </w:p>
    <w:p w14:paraId="2B4748D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7.5.3.3.1 Os licitantes poderão vistoriar o local onde será executada a obra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até o último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dia útil anterior à data fixada para a abertura da sessão pública, com o objetivo de </w:t>
      </w:r>
      <w:r w:rsidR="00A6278C" w:rsidRPr="004449AB">
        <w:rPr>
          <w:rFonts w:eastAsiaTheme="minorHAnsi"/>
          <w:color w:val="000000"/>
          <w:sz w:val="22"/>
          <w:szCs w:val="22"/>
          <w:lang w:eastAsia="en-US"/>
        </w:rPr>
        <w:t>inteirar-se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das condições e grau de dificuldade existentes, por meio de representante devidamente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habilitado junto ao CREA/CAU.</w:t>
      </w:r>
    </w:p>
    <w:p w14:paraId="68C2BC64" w14:textId="584B1571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7.5.3.3.2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Quando da visita ao local da obra, deve obter, por sua exclusiva responsabilidade,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toda a informação necessária para o preparo de sua proposta. A visita ao local deverá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agendada pelo telefone </w:t>
      </w:r>
      <w:r w:rsidR="00733028" w:rsidRPr="00733028">
        <w:rPr>
          <w:rFonts w:eastAsiaTheme="minorHAnsi"/>
          <w:sz w:val="22"/>
          <w:szCs w:val="22"/>
          <w:lang w:eastAsia="en-US"/>
        </w:rPr>
        <w:t>(46)354-</w:t>
      </w:r>
      <w:r w:rsidR="00733028" w:rsidRPr="00AB3F19">
        <w:rPr>
          <w:rFonts w:eastAsiaTheme="minorHAnsi"/>
          <w:sz w:val="22"/>
          <w:szCs w:val="22"/>
          <w:lang w:eastAsia="en-US"/>
        </w:rPr>
        <w:t>1122</w:t>
      </w:r>
      <w:r w:rsidRPr="00AB3F19">
        <w:rPr>
          <w:rFonts w:eastAsiaTheme="minorHAnsi"/>
          <w:sz w:val="22"/>
          <w:szCs w:val="22"/>
          <w:lang w:eastAsia="en-US"/>
        </w:rPr>
        <w:t xml:space="preserve"> até o dia </w:t>
      </w:r>
      <w:r w:rsidR="00806CAC" w:rsidRPr="00806CAC">
        <w:rPr>
          <w:rFonts w:eastAsiaTheme="minorHAnsi"/>
          <w:sz w:val="22"/>
          <w:szCs w:val="22"/>
          <w:lang w:eastAsia="en-US"/>
        </w:rPr>
        <w:t>31 de janeiro</w:t>
      </w:r>
      <w:r w:rsidRPr="00806CAC">
        <w:rPr>
          <w:rFonts w:eastAsiaTheme="minorHAnsi"/>
          <w:sz w:val="22"/>
          <w:szCs w:val="22"/>
          <w:lang w:eastAsia="en-US"/>
        </w:rPr>
        <w:t xml:space="preserve"> de 202</w:t>
      </w:r>
      <w:r w:rsidR="00806CAC" w:rsidRPr="00806CAC">
        <w:rPr>
          <w:rFonts w:eastAsiaTheme="minorHAnsi"/>
          <w:sz w:val="22"/>
          <w:szCs w:val="22"/>
          <w:lang w:eastAsia="en-US"/>
        </w:rPr>
        <w:t>5</w:t>
      </w:r>
      <w:r w:rsidRPr="00806CAC">
        <w:rPr>
          <w:rFonts w:eastAsiaTheme="minorHAnsi"/>
          <w:sz w:val="22"/>
          <w:szCs w:val="22"/>
          <w:lang w:eastAsia="en-US"/>
        </w:rPr>
        <w:t>.</w:t>
      </w:r>
    </w:p>
    <w:p w14:paraId="11C2496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7.5.3.3.2.1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Após a visita, será emitido atestado de visita (</w:t>
      </w:r>
      <w:r w:rsidR="00CD535A" w:rsidRPr="00CD535A">
        <w:rPr>
          <w:rFonts w:eastAsiaTheme="minorHAnsi"/>
          <w:sz w:val="22"/>
          <w:szCs w:val="22"/>
          <w:lang w:eastAsia="en-US"/>
        </w:rPr>
        <w:t>ANEXO V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pelo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Município.</w:t>
      </w:r>
    </w:p>
    <w:p w14:paraId="6587D98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7.5.3.3.3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Ainda que os licitantes optem por não realizar a vistoria, deverão apresentar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declaração formal assinada pelo responsável técnico do licitante acerca do conhecimento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pleno das condições e peculiaridades da contratação, assumindo total responsabilidade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por esse fato e informando que não o utilizará para quaisquer questionamentos futuros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que ensejem avenças técnicas ou financeiras com a contratante, conforme modelo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constante no </w:t>
      </w:r>
      <w:r w:rsidR="00CD535A">
        <w:rPr>
          <w:rFonts w:eastAsiaTheme="minorHAnsi"/>
          <w:color w:val="000000"/>
          <w:sz w:val="22"/>
          <w:szCs w:val="22"/>
          <w:lang w:eastAsia="en-US"/>
        </w:rPr>
        <w:t>(</w:t>
      </w:r>
      <w:r w:rsidRPr="00CD535A">
        <w:rPr>
          <w:rFonts w:eastAsiaTheme="minorHAnsi"/>
          <w:sz w:val="22"/>
          <w:szCs w:val="22"/>
          <w:lang w:eastAsia="en-US"/>
        </w:rPr>
        <w:t>ANEXO</w:t>
      </w:r>
      <w:r w:rsidR="00A6278C" w:rsidRPr="00CD535A">
        <w:rPr>
          <w:rFonts w:eastAsiaTheme="minorHAnsi"/>
          <w:sz w:val="22"/>
          <w:szCs w:val="22"/>
          <w:lang w:eastAsia="en-US"/>
        </w:rPr>
        <w:t xml:space="preserve"> </w:t>
      </w:r>
      <w:r w:rsidR="00CD535A" w:rsidRPr="00CD535A">
        <w:rPr>
          <w:rFonts w:eastAsiaTheme="minorHAnsi"/>
          <w:sz w:val="22"/>
          <w:szCs w:val="22"/>
          <w:lang w:eastAsia="en-US"/>
        </w:rPr>
        <w:t>V</w:t>
      </w:r>
      <w:r w:rsidRPr="00CD535A">
        <w:rPr>
          <w:rFonts w:eastAsiaTheme="minorHAnsi"/>
          <w:sz w:val="22"/>
          <w:szCs w:val="22"/>
          <w:lang w:eastAsia="en-US"/>
        </w:rPr>
        <w:t>.1</w:t>
      </w:r>
      <w:r w:rsidR="00CD535A" w:rsidRPr="00CD535A">
        <w:rPr>
          <w:rFonts w:eastAsiaTheme="minorHAnsi"/>
          <w:sz w:val="22"/>
          <w:szCs w:val="22"/>
          <w:lang w:eastAsia="en-US"/>
        </w:rPr>
        <w:t>)</w:t>
      </w:r>
      <w:r w:rsidRPr="00CD535A">
        <w:rPr>
          <w:rFonts w:eastAsiaTheme="minorHAnsi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deste Edital.</w:t>
      </w:r>
    </w:p>
    <w:p w14:paraId="27B0DE58" w14:textId="77777777" w:rsidR="004449AB" w:rsidRPr="00733028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u w:val="single"/>
          <w:lang w:eastAsia="en-US"/>
        </w:rPr>
      </w:pPr>
      <w:r w:rsidRPr="00733028">
        <w:rPr>
          <w:rFonts w:eastAsiaTheme="minorHAnsi"/>
          <w:b/>
          <w:bCs/>
          <w:color w:val="000000"/>
          <w:sz w:val="22"/>
          <w:szCs w:val="22"/>
          <w:u w:val="single"/>
          <w:lang w:eastAsia="en-US"/>
        </w:rPr>
        <w:t xml:space="preserve">7.5.3.4 </w:t>
      </w:r>
      <w:r w:rsidRPr="00733028">
        <w:rPr>
          <w:rFonts w:eastAsiaTheme="minorHAnsi"/>
          <w:color w:val="000000"/>
          <w:sz w:val="22"/>
          <w:szCs w:val="22"/>
          <w:u w:val="single"/>
          <w:lang w:eastAsia="en-US"/>
        </w:rPr>
        <w:t>Declarações</w:t>
      </w:r>
    </w:p>
    <w:p w14:paraId="474EA8B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7.5.3.4.1 Declaração de que o Licitante se compromete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comprovar, quando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assinatura do contrato, os vínculos, empregatícios ou contratuais, do responsável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técnico ou da equipe técnica (se houver), no caso de ser a vencedora da presente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CD535A">
        <w:rPr>
          <w:rFonts w:eastAsiaTheme="minorHAnsi"/>
          <w:color w:val="000000"/>
          <w:sz w:val="22"/>
          <w:szCs w:val="22"/>
          <w:lang w:eastAsia="en-US"/>
        </w:rPr>
        <w:t>licitação</w:t>
      </w:r>
      <w:r w:rsidRPr="00CD535A">
        <w:rPr>
          <w:rFonts w:eastAsiaTheme="minorHAnsi"/>
          <w:sz w:val="22"/>
          <w:szCs w:val="22"/>
          <w:lang w:eastAsia="en-US"/>
        </w:rPr>
        <w:t>.</w:t>
      </w:r>
    </w:p>
    <w:p w14:paraId="2FAA562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7.5.3.4.2 Declaração de que não possui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, em seu quadro funcional,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menores de</w:t>
      </w:r>
      <w:r w:rsidR="00A6278C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dezoito anos em trabalho noturno, perigoso ou insalubre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nem menores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dezesseis anos, em qualquer trabalho, salvo na condição de aprendiz, a partir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quatorze anos (Lei Federal n.º 9.854 de 27/10/1999), conforme documento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“Declaração de Conhecimento e Atendimento Critérios Legais e Constitucionais”,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CD535A" w:rsidRPr="00CD535A">
        <w:rPr>
          <w:rFonts w:eastAsiaTheme="minorHAnsi"/>
          <w:sz w:val="22"/>
          <w:szCs w:val="22"/>
          <w:lang w:eastAsia="en-US"/>
        </w:rPr>
        <w:t>Anexo VIII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4B81DC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7.5.3.4.3 Declaração de Compromisso de Utilização de Produtos e Subprodutos</w:t>
      </w:r>
      <w:r w:rsidR="00A6278C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de Madeira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de Gerenciamento de Resíduos da Construção Civil (</w:t>
      </w:r>
      <w:r w:rsidR="00CD535A">
        <w:rPr>
          <w:rFonts w:eastAsiaTheme="minorHAnsi"/>
          <w:sz w:val="22"/>
          <w:szCs w:val="22"/>
          <w:lang w:eastAsia="en-US"/>
        </w:rPr>
        <w:t>Anexo X</w:t>
      </w:r>
      <w:r w:rsidRPr="00CD535A">
        <w:rPr>
          <w:rFonts w:eastAsiaTheme="minorHAnsi"/>
          <w:sz w:val="22"/>
          <w:szCs w:val="22"/>
          <w:lang w:eastAsia="en-US"/>
        </w:rPr>
        <w:t>).</w:t>
      </w:r>
    </w:p>
    <w:p w14:paraId="165B9F6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No que diz respeito ao Gerenciamento de Resíduos da Construção Civil,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empresa deverá executar a obra de acordo com a Resolução do CONAMA n.º 307,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5 de julho de 2002 e suas alterações e com a legislação pertinente do município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de </w:t>
      </w:r>
      <w:r w:rsidR="00733028"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3FE33A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lastRenderedPageBreak/>
        <w:t>b) O contratado fica obrigada a utilizar produtos ou subprodutos de madeira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origem exótica ou nativa que tenham procedência legal, conforme Decreto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Estadual n.º 4.889, de 31 de maio de 2005.</w:t>
      </w:r>
    </w:p>
    <w:p w14:paraId="5A0FE78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7.5.4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Quanto à Qualificação Econômico-Financeira:</w:t>
      </w:r>
    </w:p>
    <w:p w14:paraId="2F3214C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Balanço patrimonial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demonstração de resultado de exercício e demais demonstrações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contábeis dos 2 (dois) últimos exercícios sociais.</w:t>
      </w:r>
    </w:p>
    <w:p w14:paraId="2F544EB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a.1) O balanço patrimonial anual com as demonstrações contábeis, devidamente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assinado por contabilista registrado no Conselho Regional de Contabilidade e 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representante legal da empresa, deverá vir acompanhado dos termos de abertura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encerramento do Livro Diário, devidamente registrados e assinados.</w:t>
      </w:r>
    </w:p>
    <w:p w14:paraId="505BB6D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a.2) O balanço das sociedades anônimas ou por ações deverá ser apresentado em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publicação no Diário Oficial. O(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mesmo(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deverá(</w:t>
      </w:r>
      <w:proofErr w:type="spellStart"/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ão</w:t>
      </w:r>
      <w:proofErr w:type="spellEnd"/>
      <w:r w:rsidRPr="004449AB">
        <w:rPr>
          <w:rFonts w:eastAsiaTheme="minorHAnsi"/>
          <w:color w:val="000000"/>
          <w:sz w:val="22"/>
          <w:szCs w:val="22"/>
          <w:lang w:eastAsia="en-US"/>
        </w:rPr>
        <w:t>) ser assinado(</w:t>
      </w:r>
      <w:r w:rsidRPr="004449AB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) por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profissional da contabilidade registrado no Conselho Regional de Contabilidade.</w:t>
      </w:r>
    </w:p>
    <w:p w14:paraId="6981339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a.3) Quando a data da abertura do certame for superior ao dia 30 de abril do presente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ano, somente serão aceitos os balanços dos dois anos imediatamente anteriores.</w:t>
      </w:r>
    </w:p>
    <w:p w14:paraId="1CA4DC2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a.4) Os balanços exigidos limitar-se-ão ao último exercício no caso de a pessoa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jurídica ter sido constituída há menos de 2 (dois) anos.</w:t>
      </w:r>
    </w:p>
    <w:p w14:paraId="7B9EBC2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c.5) Em caso de empresa que ainda não possua balanço patrimonial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demonstrações contábeis já exigíveis, por serem recém-constituídas, apresentação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cópia do Balanço de Abertura, devidamente registrado na Junta Comercial ou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cópia do Livro Diário contendo o Balanço de Abertura, inclusive com os termos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Abertura e de Encerramento, devidamente registrados na Junta Comercial da sede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domicílio da Licitante.</w:t>
      </w:r>
    </w:p>
    <w:p w14:paraId="13A4106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b)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Comprovação de índices,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calculado sobre ambos os balanços encerrados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apresentados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demonstrando a situação financeira da empresa, conforme Declaração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Capacidade Operacional Financeira (</w:t>
      </w:r>
      <w:r w:rsidR="00CD535A" w:rsidRPr="00CD535A">
        <w:rPr>
          <w:rFonts w:eastAsiaTheme="minorHAnsi"/>
          <w:sz w:val="22"/>
          <w:szCs w:val="22"/>
          <w:lang w:eastAsia="en-US"/>
        </w:rPr>
        <w:t>ANEXO VII</w:t>
      </w:r>
      <w:r w:rsidRPr="00CD535A">
        <w:rPr>
          <w:rFonts w:eastAsiaTheme="minorHAnsi"/>
          <w:sz w:val="22"/>
          <w:szCs w:val="22"/>
          <w:lang w:eastAsia="en-US"/>
        </w:rPr>
        <w:t xml:space="preserve">),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avaliada pelos Índices de Liquidez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Corrente (ILC), Liquidez Geral (ILG) e Solvência Geral (ISG):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2977"/>
        <w:gridCol w:w="3305"/>
      </w:tblGrid>
      <w:tr w:rsidR="00AF6B54" w14:paraId="70B0AE68" w14:textId="77777777" w:rsidTr="00CD535A">
        <w:trPr>
          <w:trHeight w:val="806"/>
          <w:jc w:val="center"/>
        </w:trPr>
        <w:tc>
          <w:tcPr>
            <w:tcW w:w="2972" w:type="dxa"/>
          </w:tcPr>
          <w:p w14:paraId="18165E7E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ind w:left="567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(ILG)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2D33D327" w14:textId="77777777" w:rsidR="00AF6B54" w:rsidRDefault="00AF6B54" w:rsidP="00CD535A">
            <w:pPr>
              <w:autoSpaceDE w:val="0"/>
              <w:autoSpaceDN w:val="0"/>
              <w:adjustRightInd w:val="0"/>
              <w:spacing w:after="120"/>
              <w:ind w:left="567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(valor ma</w:t>
            </w:r>
            <w:r w:rsidR="00CD535A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ior que)</w:t>
            </w:r>
          </w:p>
        </w:tc>
        <w:tc>
          <w:tcPr>
            <w:tcW w:w="2977" w:type="dxa"/>
          </w:tcPr>
          <w:p w14:paraId="38384EAB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ind w:left="567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(ILC)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632EC53E" w14:textId="77777777" w:rsidR="00AF6B54" w:rsidRDefault="00CD535A" w:rsidP="00CD535A">
            <w:pPr>
              <w:autoSpaceDE w:val="0"/>
              <w:autoSpaceDN w:val="0"/>
              <w:adjustRightInd w:val="0"/>
              <w:spacing w:after="120"/>
              <w:ind w:left="567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(valor maior que)</w:t>
            </w:r>
          </w:p>
        </w:tc>
        <w:tc>
          <w:tcPr>
            <w:tcW w:w="3305" w:type="dxa"/>
          </w:tcPr>
          <w:p w14:paraId="1451D489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(ISG)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14:paraId="22534CA9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4449AB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(valor maior que)</w:t>
            </w:r>
          </w:p>
        </w:tc>
      </w:tr>
      <w:tr w:rsidR="00AF6B54" w14:paraId="62328EBB" w14:textId="77777777" w:rsidTr="00AF6B54">
        <w:trPr>
          <w:jc w:val="center"/>
        </w:trPr>
        <w:tc>
          <w:tcPr>
            <w:tcW w:w="2972" w:type="dxa"/>
          </w:tcPr>
          <w:p w14:paraId="451FC2C4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977" w:type="dxa"/>
          </w:tcPr>
          <w:p w14:paraId="6E7FC420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05" w:type="dxa"/>
          </w:tcPr>
          <w:p w14:paraId="3693E12F" w14:textId="77777777" w:rsidR="00AF6B54" w:rsidRDefault="00AF6B54" w:rsidP="000B5254">
            <w:pPr>
              <w:autoSpaceDE w:val="0"/>
              <w:autoSpaceDN w:val="0"/>
              <w:adjustRightInd w:val="0"/>
              <w:spacing w:after="12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</w:tbl>
    <w:p w14:paraId="489A80C9" w14:textId="77777777" w:rsidR="00CD535A" w:rsidRDefault="00CD535A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A4B8B97" w14:textId="77777777" w:rsid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b.1) Os índices acima determinados são resultantes da aplicação das seguintes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fórmulas:</w:t>
      </w:r>
    </w:p>
    <w:p w14:paraId="6F370142" w14:textId="77777777" w:rsidR="00AF6B54" w:rsidRPr="004449AB" w:rsidRDefault="00AF6B5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C38464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Índice de Liquidez Corrente (ILC):</w:t>
      </w:r>
    </w:p>
    <w:p w14:paraId="05ECCAA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ILC = </w:t>
      </w:r>
      <w:r w:rsidRPr="00BE5894">
        <w:rPr>
          <w:rFonts w:eastAsiaTheme="minorHAnsi"/>
          <w:color w:val="000000"/>
          <w:sz w:val="22"/>
          <w:szCs w:val="22"/>
          <w:u w:val="single"/>
          <w:lang w:eastAsia="en-US"/>
        </w:rPr>
        <w:t>Ativo Circulante</w:t>
      </w:r>
    </w:p>
    <w:p w14:paraId="6827B06D" w14:textId="77777777" w:rsidR="004449AB" w:rsidRDefault="00BE589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        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Passivo Circulante</w:t>
      </w:r>
    </w:p>
    <w:p w14:paraId="55A8292D" w14:textId="77777777" w:rsidR="00BE5894" w:rsidRPr="004449AB" w:rsidRDefault="00BE589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F408C8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Índice de Liquidez Geral (ILG):</w:t>
      </w:r>
    </w:p>
    <w:p w14:paraId="5A5CB199" w14:textId="77777777" w:rsidR="00BE5894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ILG = </w:t>
      </w:r>
      <w:r w:rsidRPr="00BE5894">
        <w:rPr>
          <w:rFonts w:eastAsiaTheme="minorHAnsi"/>
          <w:color w:val="000000"/>
          <w:sz w:val="22"/>
          <w:szCs w:val="22"/>
          <w:u w:val="single"/>
          <w:lang w:eastAsia="en-US"/>
        </w:rPr>
        <w:t>Ativo Circulante + Realizável a Longo Prazo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31161326" w14:textId="77777777" w:rsidR="00BE5894" w:rsidRDefault="00BE589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         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Passivo Circulante + Exigível à Longo Prazo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36E9671B" w14:textId="77777777" w:rsidR="00BE5894" w:rsidRDefault="00BE589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325498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Solvência Geral (ISG):</w:t>
      </w:r>
    </w:p>
    <w:p w14:paraId="3882AE43" w14:textId="77777777" w:rsidR="00BE5894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ISG = </w:t>
      </w:r>
      <w:r w:rsidRPr="00BE5894">
        <w:rPr>
          <w:rFonts w:eastAsiaTheme="minorHAnsi"/>
          <w:color w:val="000000"/>
          <w:sz w:val="22"/>
          <w:szCs w:val="22"/>
          <w:u w:val="single"/>
          <w:lang w:eastAsia="en-US"/>
        </w:rPr>
        <w:t>Ativo Circulante + Ativo Permanente +Realizável a Longo Prazo</w:t>
      </w:r>
      <w:r w:rsidR="00A6278C" w:rsidRPr="00BE5894">
        <w:rPr>
          <w:rFonts w:eastAsiaTheme="minorHAnsi"/>
          <w:color w:val="000000"/>
          <w:sz w:val="22"/>
          <w:szCs w:val="22"/>
          <w:u w:val="single"/>
          <w:lang w:eastAsia="en-US"/>
        </w:rPr>
        <w:t xml:space="preserve"> </w:t>
      </w:r>
    </w:p>
    <w:p w14:paraId="0864219A" w14:textId="77777777" w:rsidR="00BE5894" w:rsidRDefault="00BE5894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                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Passivo Circulante + Exigível a longo prazo</w:t>
      </w:r>
    </w:p>
    <w:p w14:paraId="0469BB9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sendo:</w:t>
      </w:r>
    </w:p>
    <w:p w14:paraId="674E042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AC - </w:t>
      </w:r>
      <w:proofErr w:type="gramStart"/>
      <w:r w:rsidRPr="004449AB">
        <w:rPr>
          <w:rFonts w:eastAsiaTheme="minorHAnsi"/>
          <w:color w:val="000000"/>
          <w:sz w:val="22"/>
          <w:szCs w:val="22"/>
          <w:lang w:eastAsia="en-US"/>
        </w:rPr>
        <w:t>ativo</w:t>
      </w:r>
      <w:proofErr w:type="gramEnd"/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circulante</w:t>
      </w:r>
    </w:p>
    <w:p w14:paraId="3702B293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PC - </w:t>
      </w:r>
      <w:proofErr w:type="gramStart"/>
      <w:r w:rsidRPr="004449AB">
        <w:rPr>
          <w:rFonts w:eastAsiaTheme="minorHAnsi"/>
          <w:color w:val="000000"/>
          <w:sz w:val="22"/>
          <w:szCs w:val="22"/>
          <w:lang w:eastAsia="en-US"/>
        </w:rPr>
        <w:t>passivo</w:t>
      </w:r>
      <w:proofErr w:type="gramEnd"/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circulante</w:t>
      </w:r>
    </w:p>
    <w:p w14:paraId="7D8979C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lastRenderedPageBreak/>
        <w:t xml:space="preserve">AP - </w:t>
      </w:r>
      <w:proofErr w:type="gramStart"/>
      <w:r w:rsidRPr="004449AB">
        <w:rPr>
          <w:rFonts w:eastAsiaTheme="minorHAnsi"/>
          <w:color w:val="000000"/>
          <w:sz w:val="22"/>
          <w:szCs w:val="22"/>
          <w:lang w:eastAsia="en-US"/>
        </w:rPr>
        <w:t>ativo</w:t>
      </w:r>
      <w:proofErr w:type="gramEnd"/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permanente</w:t>
      </w:r>
    </w:p>
    <w:p w14:paraId="1E11D95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RLP - realizável a longo prazo</w:t>
      </w:r>
    </w:p>
    <w:p w14:paraId="2DCB461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113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ELP - exigível a longo prazo</w:t>
      </w:r>
    </w:p>
    <w:p w14:paraId="6A4D446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b.2) Os índices deverão ser apresentados com 2 (duas) casas decimais, 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desprezando-se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demais e calculado sobre ambos os balanços patrimonial apresentados, já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encerado e registrado.</w:t>
      </w:r>
    </w:p>
    <w:p w14:paraId="3147533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851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b. 3) A declaração dos índices deverá ser assinada por profissional habilitado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área contábil, que ateste o atendimento pelo licitante dos índices econômicos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previstos no Edital.</w:t>
      </w:r>
    </w:p>
    <w:p w14:paraId="1850D068" w14:textId="67427479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c) Comprovar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patrimônio líquido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não inferior a </w:t>
      </w:r>
      <w:r w:rsidRPr="00243FB7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R$ </w:t>
      </w:r>
      <w:r w:rsidR="00243FB7" w:rsidRPr="00243FB7">
        <w:rPr>
          <w:rFonts w:eastAsiaTheme="minorHAnsi"/>
          <w:b/>
          <w:bCs/>
          <w:color w:val="000000"/>
          <w:sz w:val="22"/>
          <w:szCs w:val="22"/>
          <w:lang w:eastAsia="en-US"/>
        </w:rPr>
        <w:t>180</w:t>
      </w:r>
      <w:r w:rsidR="00243FB7" w:rsidRPr="00854E0E">
        <w:rPr>
          <w:rFonts w:eastAsiaTheme="minorHAnsi"/>
          <w:b/>
          <w:bCs/>
          <w:color w:val="000000"/>
          <w:sz w:val="22"/>
          <w:szCs w:val="22"/>
          <w:lang w:eastAsia="en-US"/>
        </w:rPr>
        <w:t>.645,00 (cento e oitenta mil, seiscentos e quarenta e cinco reais</w:t>
      </w:r>
      <w:r w:rsidR="00461D41">
        <w:rPr>
          <w:rFonts w:eastAsiaTheme="minorHAnsi"/>
          <w:b/>
          <w:bCs/>
          <w:color w:val="000000"/>
          <w:sz w:val="22"/>
          <w:szCs w:val="22"/>
          <w:lang w:eastAsia="en-US"/>
        </w:rPr>
        <w:t>)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em ambos os balanços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apresentados.</w:t>
      </w:r>
    </w:p>
    <w:p w14:paraId="6F57F4A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d)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certidão negativa de Falência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expedida pelo distribuidor da sede da pessoa jurídica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 negativa de execução patrimonial expedida no domicílio da pessoa física, dentro 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prazo de validade, ou em não constando validade com prazo de emissão não superior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90 (noventa) dias;</w:t>
      </w:r>
    </w:p>
    <w:p w14:paraId="1C529B5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e)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declaração de que a proposta econômica compreende a integralidade dos custos</w:t>
      </w:r>
      <w:r w:rsidR="00A6278C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ra atendimento dos direitos trabalhistas assegurados na Constituição Federal, nas leis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trabalhistas, nas normas </w:t>
      </w:r>
      <w:r w:rsidR="00BE5894" w:rsidRPr="004449AB">
        <w:rPr>
          <w:rFonts w:eastAsiaTheme="minorHAnsi"/>
          <w:color w:val="000000"/>
          <w:sz w:val="22"/>
          <w:szCs w:val="22"/>
          <w:lang w:eastAsia="en-US"/>
        </w:rPr>
        <w:t>infra legais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nas convenções coletivas de trabalho e nos termos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ajustamento de conduta vigentes na data de entrega da </w:t>
      </w:r>
      <w:r w:rsidRPr="00CD535A">
        <w:rPr>
          <w:rFonts w:eastAsiaTheme="minorHAnsi"/>
          <w:sz w:val="22"/>
          <w:szCs w:val="22"/>
          <w:lang w:eastAsia="en-US"/>
        </w:rPr>
        <w:t>proposta (</w:t>
      </w:r>
      <w:r w:rsidR="00CD535A" w:rsidRPr="00CD535A">
        <w:rPr>
          <w:rFonts w:eastAsiaTheme="minorHAnsi"/>
          <w:sz w:val="22"/>
          <w:szCs w:val="22"/>
          <w:lang w:eastAsia="en-US"/>
        </w:rPr>
        <w:t>constante do Anexo VIII</w:t>
      </w:r>
      <w:r w:rsidRPr="00CD535A">
        <w:rPr>
          <w:rFonts w:eastAsiaTheme="minorHAnsi"/>
          <w:sz w:val="22"/>
          <w:szCs w:val="22"/>
          <w:lang w:eastAsia="en-US"/>
        </w:rPr>
        <w:t>).</w:t>
      </w:r>
    </w:p>
    <w:p w14:paraId="281D3FA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licitante para fins de habilitação deverá observar as disposições Gerais que seguem:</w:t>
      </w:r>
    </w:p>
    <w:p w14:paraId="0520B41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Todos os documentos devem estar com seu prazo de validade em vigor. Se este prazo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constar de cláusula específica deste Edital, do próprio documento ou de lei específica,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considerado o prazo de validade de 90 (noventa) dias, a contar da data de sua expedição,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salvo os atestados/certidões de qualificação técnica, para os quais não se exige validade.</w:t>
      </w:r>
    </w:p>
    <w:p w14:paraId="52AA24A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Todos os documentos expedidos pela empresa deverão estar subscritos por seu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representante legal ou procurador, com identificação clara do subscritor.</w:t>
      </w:r>
    </w:p>
    <w:p w14:paraId="644C36D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documentos emitidos via Internet serão conferidos pelo Agente de Contratação.</w:t>
      </w:r>
    </w:p>
    <w:p w14:paraId="5AE1983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Se a licitante for a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matriz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todos os documentos deverão estar em nome da matriz, e se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for a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filial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 todos os documentos deverão estar em nome da filial, exceto aqueles documentos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que, pela própria natureza, comprovadamente, forem emitidos somente em nome da matriz.</w:t>
      </w:r>
    </w:p>
    <w:p w14:paraId="1B9997A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7.6.4.1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Atestados de capacidade técnica ou de responsabilidade técnica podem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apresentados em nome e com o número do CNPJ (MF) da matriz ou da filial da empresa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licitante.</w:t>
      </w:r>
    </w:p>
    <w:p w14:paraId="6E5CA0E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Todo e qualquer documento apresentado em língua estrangeira deverá estar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acompanhado da respectiva tradução para o idioma pátrio, feita por tradutor público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juramentado.</w:t>
      </w:r>
    </w:p>
    <w:p w14:paraId="7296EFE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serão aceitos documentos cujas datas e caracteres estejam ilegíveis ou rasurados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tal forma que não possam ser entendidos.</w:t>
      </w:r>
    </w:p>
    <w:p w14:paraId="237E4D2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7.6.7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documentos exigidos para habilitação não poderão, em hipótese alguma,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substituídos por protocolos, que apenas configurem o seu requerimento, não podendo, ainda,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 remetidos posteriormente ao prazo fixado.</w:t>
      </w:r>
    </w:p>
    <w:p w14:paraId="3F62C21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documentos serão analisados pelo Agente de Contratação quanto a sua conformidade com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solicitados e serão anexados ao processo administrativo pertinente a esta licitação.</w:t>
      </w:r>
    </w:p>
    <w:p w14:paraId="4ABC959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Estando a documentação de habilitação da licitante vencedora em desacordo com 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exigências do Edital, ela será inabilitada.</w:t>
      </w:r>
    </w:p>
    <w:p w14:paraId="3FC2B1C5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2E99D5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Havendo alguma restrição na comprovação da regularidade fiscal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microempresa ou empresa de pequeno porte assim qualificada, a sessão será suspensa,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concedendo-se o prazo de </w:t>
      </w:r>
      <w:r w:rsidR="00CD535A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5 (cinco) dias úteis, prorrogável por igual período, para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regularização, de forma a possibilitar, após tal prazo, sua retomada</w:t>
      </w:r>
      <w:r w:rsidRPr="004449AB">
        <w:rPr>
          <w:rFonts w:eastAsiaTheme="minorHAnsi"/>
          <w:color w:val="2E99D5"/>
          <w:sz w:val="22"/>
          <w:szCs w:val="22"/>
          <w:lang w:eastAsia="en-US"/>
        </w:rPr>
        <w:t>.</w:t>
      </w:r>
    </w:p>
    <w:p w14:paraId="2B2AA11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Sendo inabilitada a proponente cuja proposta tenha sido classificada em primeiro lugar,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Agente de Contratação examinará a proposta ou lance subsequente, e, assim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sucessivamente, verificando sua aceitabilidade e procedendo à habilitação da licitante, na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ordem de classificação.</w:t>
      </w:r>
    </w:p>
    <w:p w14:paraId="1D72D6FC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Após a entrega dos documentos de habilitação, não será admitida a substituição ou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apresentação de novos documentos, salvo em sede de diligência para complementação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informações em relação aos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lastRenderedPageBreak/>
        <w:t>documentos já apresentados e desde que necessária para apurar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fatos existentes à época da abertura do certame e atualização de documentos cuja validade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tenha expirado após a data de recebimento das propostas.</w:t>
      </w:r>
    </w:p>
    <w:p w14:paraId="59AE3D0A" w14:textId="77777777" w:rsid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7.7.4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Estando a documentação de habilitação da licitante completa, correta, com observância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todos os dispositivos deste Edital e seus Anexos, o Agente de Contratação considerará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proponente habilitada e vencedora do certame.</w:t>
      </w:r>
    </w:p>
    <w:p w14:paraId="0C688B04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1A9DEE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8. FASE RECURSAL</w:t>
      </w:r>
    </w:p>
    <w:p w14:paraId="0CD87A6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Qualquer licitante poderá, durante o prazo concedido na sessão pública, não inferior a 30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 xml:space="preserve"> (trinta)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minutos, de forma imediata após o término do ato de habilitação ou inabilitação, em campo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próprio do sistema, manifestar sua intenção de recorrer, sob pena de preclusão.</w:t>
      </w:r>
    </w:p>
    <w:p w14:paraId="67DD071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Havendo preclusão do prazo de manifestação de intenção de recurso, fica a autoridade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superior autorizada a adjudicar o objeto ao licitante declarado vencedor.</w:t>
      </w:r>
    </w:p>
    <w:p w14:paraId="25656A8D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razões do recurso deverão ser apresentadas em momento único, em campo próprio no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sistema, no prazo de 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03 (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três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)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dias úteis, contados a partir da data de intimação ou de lavratura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ata de habilitação ou inabilitação.</w:t>
      </w:r>
    </w:p>
    <w:p w14:paraId="3EB5665C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demais licitantes ficarão intimados para, desejando, apresentarem suas contrarrazões, no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prazo de 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03 (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três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)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dias úteis, contado da data de intimação pessoal ou de divulgação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interposição do recurso.</w:t>
      </w:r>
    </w:p>
    <w:p w14:paraId="5024A7A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assegurado ao licitante vista dos elementos indispensáveis à defesa de seus interesses.</w:t>
      </w:r>
    </w:p>
    <w:p w14:paraId="2941399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acolhimento do recurso importará na invalidação apenas dos atos que não possam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aproveitados.</w:t>
      </w:r>
    </w:p>
    <w:p w14:paraId="464A3F79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recurso será dirigido à autoridade que tiver editado o ato ou proferido a decisão, a qual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poderá reconsiderar a decisão no prazo de </w:t>
      </w:r>
      <w:r w:rsidR="00BE5894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3 (três) dias úteis, ou, nesse mesmo prazo,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encaminhar o recurso para a autoridade superior, a qual deverá proferir sua decisão no prazo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10 (dez) dias úteis, contados do recebimento dos autos.</w:t>
      </w:r>
    </w:p>
    <w:p w14:paraId="2971EFF5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recurso e pedido de reconsideração terão efeito suspensivo até a decisão final pela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autoridade competente.</w:t>
      </w:r>
    </w:p>
    <w:p w14:paraId="130F4C2B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CE9D00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9 ADJUDICAÇÃO E HOMOLOGAÇÃO</w:t>
      </w:r>
    </w:p>
    <w:p w14:paraId="40DDB405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Encerradas as fases de julgamento e habilitação, e exauridos os recursos administrativos, 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processo licitatório será encaminhado à autoridade superior para adjudicar o objeto e homologar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procedimento, observado o disposto no art. 71 da Lei nº 14.133, de 2021.</w:t>
      </w:r>
    </w:p>
    <w:p w14:paraId="144FEEBF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986E17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10. DAS INFRAÇÕES E SANÇÕES ADMINISTRATIVAS</w:t>
      </w:r>
    </w:p>
    <w:p w14:paraId="26836D8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Comete infração administrativa, nos termos da lei, o licitante que, com dolo ou culpa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grave:</w:t>
      </w:r>
    </w:p>
    <w:p w14:paraId="1B0E178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deixar de entregar a documentação exigida para o certame ou não entregar qualquer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documento que tenha sido solicitado pelo Agente de Contratação durante o certame;</w:t>
      </w:r>
    </w:p>
    <w:p w14:paraId="06A9926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Salvo em decorrência de fato superveniente devidamente justificado, não mantiver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proposta em especial quando:</w:t>
      </w:r>
    </w:p>
    <w:p w14:paraId="3263272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não enviar a proposta adequada ao último lance ofertado ou após a negociação;</w:t>
      </w:r>
    </w:p>
    <w:p w14:paraId="20E1EEE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recusar-se a enviar o detalhamento da proposta quando exigível;</w:t>
      </w:r>
    </w:p>
    <w:p w14:paraId="1697687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pedir para ser desclassificado quando encerrada a etapa competitiva;</w:t>
      </w:r>
    </w:p>
    <w:p w14:paraId="4990695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d) apresentar proposta em desacordo com as especificações do Edital;</w:t>
      </w:r>
    </w:p>
    <w:p w14:paraId="4424FD1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Não celebrar o contrato ou não entregar a documentação exigida para a contratação,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quando convocado dentro do prazo de validade de sua proposta;</w:t>
      </w:r>
    </w:p>
    <w:p w14:paraId="5A0E9C8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Recusar-se, sem justificativa, a assinar o contrato, ou a aceitar ou retirar o instrumento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equivalente no prazo estabelecido pela Administração;</w:t>
      </w:r>
    </w:p>
    <w:p w14:paraId="7D977E7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Apresentar declaração ou documentação falsa exigida para o certame ou prestar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declaração falsa durante a licitação;</w:t>
      </w:r>
    </w:p>
    <w:p w14:paraId="37DCA25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Fraudar a licitação;</w:t>
      </w:r>
    </w:p>
    <w:p w14:paraId="264D5D3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10.7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Comportar-se de modo inidôneo ou cometer fraude de qualquer natureza, em especial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quando:</w:t>
      </w:r>
    </w:p>
    <w:p w14:paraId="00FCFC5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agir em conluio ou em desconformidade com a lei;</w:t>
      </w:r>
    </w:p>
    <w:p w14:paraId="046A544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induzir deliberadamente a erro no julgamento;</w:t>
      </w:r>
    </w:p>
    <w:p w14:paraId="7E2FEF1F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praticar atos ilícitos com vistas a frustrar os objetivos da licitação;</w:t>
      </w:r>
    </w:p>
    <w:p w14:paraId="0FF580F8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d) praticar ato lesivo previsto no art. 5º da Lei n.º 12.846, de 2013.</w:t>
      </w:r>
    </w:p>
    <w:p w14:paraId="5861525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 fulcro no art. 156 da Lei Federal n.º 14.133, de 2021</w:t>
      </w:r>
      <w:r w:rsidRPr="004449AB">
        <w:rPr>
          <w:rFonts w:eastAsiaTheme="minorHAnsi"/>
          <w:color w:val="2E99D5"/>
          <w:sz w:val="22"/>
          <w:szCs w:val="22"/>
          <w:lang w:eastAsia="en-US"/>
        </w:rPr>
        <w:t xml:space="preserve">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sem prejuízo de eventuais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implicações penais nos termos do que prevê o Capítulo II-B do Título XI do Código Penal,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Administração poderá, garantida a prévia defesa, aplicar aos licitantes e/ou adjudicatários 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seguintes sanções, sem prejuízo das responsabilidades civil e criminal:</w:t>
      </w:r>
    </w:p>
    <w:p w14:paraId="28A04F1D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advertência;</w:t>
      </w:r>
    </w:p>
    <w:p w14:paraId="2907C2E9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multa;</w:t>
      </w:r>
    </w:p>
    <w:p w14:paraId="29CD210A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impedimento de licitar e contratar</w:t>
      </w:r>
      <w:r w:rsidRPr="004449AB">
        <w:rPr>
          <w:rFonts w:eastAsiaTheme="minorHAnsi"/>
          <w:color w:val="633279"/>
          <w:sz w:val="22"/>
          <w:szCs w:val="22"/>
          <w:lang w:eastAsia="en-US"/>
        </w:rPr>
        <w:t xml:space="preserve">;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</w:t>
      </w:r>
    </w:p>
    <w:p w14:paraId="3D793F8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d) declaração de inidoneidade para licitar ou contratar, enquanto perdurarem os motivos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determinantes da punição ou até que seja promovida sua reabilitação perante a própria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autoridade que aplicou a penalidade.</w:t>
      </w:r>
    </w:p>
    <w:p w14:paraId="6F87993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aplicação das sanções serão considerados:</w:t>
      </w:r>
    </w:p>
    <w:p w14:paraId="400D3456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a natureza e a gravidade da infração cometida;</w:t>
      </w:r>
    </w:p>
    <w:p w14:paraId="559D95F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as peculiaridades do caso concreto;</w:t>
      </w:r>
    </w:p>
    <w:p w14:paraId="1990077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as circunstâncias agravantes ou atenuantes;</w:t>
      </w:r>
    </w:p>
    <w:p w14:paraId="457A4F8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d) os danos que dela provierem para a Administração Pública;</w:t>
      </w:r>
    </w:p>
    <w:p w14:paraId="004A6B01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e) a implantação ou o aperfeiçoamento de programa de integridade, conforme normas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orientações dos órgãos de controle;</w:t>
      </w:r>
    </w:p>
    <w:p w14:paraId="41F7C13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10.10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multa será recolhida em percentual de 0,5% a 30% incidente sobre o valor do contrato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licitado, recolhida no prazo máximo de 30 (trinta) dias úteis, a contar da comunicação oficial.</w:t>
      </w:r>
    </w:p>
    <w:p w14:paraId="58BCD34B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10.10.1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Para as infrações previstas nos itens 10.1 a 10.4, a multa será de 0,5% a 15% 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valor do contrato licitado.</w:t>
      </w:r>
    </w:p>
    <w:p w14:paraId="5F02CAD2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10.10.2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Para as infrações previstas nos itens 10.5 a 10.7, a multa será de 15% a 30% 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valor do contrato licitado.</w:t>
      </w:r>
    </w:p>
    <w:p w14:paraId="092BCDA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sanções de advertência, impedimento de licitar e contratar e declaração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inidoneidade para licitar ou contratar poderão ser aplicadas, cumulativamente ou não, à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penalidade de multa.</w:t>
      </w:r>
    </w:p>
    <w:p w14:paraId="707E5B8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aplicação da sanção de multa será facultada a defesa do interessado no prazo de 15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(quinze) dias úteis, contado da data de sua intimação, nos termos do artigo 157 da Lei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14.133/2021.</w:t>
      </w:r>
    </w:p>
    <w:p w14:paraId="3A8B648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apuração de responsabilidade relacionada às sanções de impedimento de licitar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contratar e de declaração de inidoneidade para licitar ou contratar demandará a instauração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processo de responsabilização a ser conduzido por comissão composta por </w:t>
      </w:r>
      <w:r w:rsidR="00CD535A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2 (dois) ou mais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servidores estáveis, que avaliará fatos e circunstâncias conhecidos e intimará o licitante ou 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adjudicatário para, no prazo de 15 (quinze) dias úteis, contado da data de sua intimação,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apresentar defesa escrita e especificar as provas que pretenda produzir.</w:t>
      </w:r>
    </w:p>
    <w:p w14:paraId="109B5D8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Caberá recurso no prazo de 15 (quinze) dias úteis da aplicação das sanções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advertência, multa e impedimento de licitar e contratar, contado da data da intimação, o qual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dirigido à autoridade que tiver proferido a decisão recorrida, que, se não a reconsiderar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no prazo de </w:t>
      </w:r>
      <w:r w:rsidR="00CD535A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5 (cinco) dias úteis, encaminhará o recurso com sua motivação à autoridade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superior, que deverá proferir sua decisão no prazo máximo de 20 (vinte) dias úteis, contado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do recebimento dos autos.</w:t>
      </w:r>
    </w:p>
    <w:p w14:paraId="3360453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Caberá a apresentação de pedido de reconsideração da aplicação da sanção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declaração de inidoneidade para licitar ou contratar no prazo de 15 (quinze) dias úteis, contado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data da intimação, e decidido no prazo máximo de 20 (vinte) dias úteis, contado do seu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recebimento.</w:t>
      </w:r>
    </w:p>
    <w:p w14:paraId="0F4BE67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recurso e o pedido de reconsideração terão efeito suspensivo do ato ou da decisão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recorrida até que sobrevenha decisão final da autoridade competente.</w:t>
      </w:r>
    </w:p>
    <w:p w14:paraId="6DD4048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10.17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aplicação das sanções previstas neste Edital não exclui, em hipótese alguma,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obrigação de reparação integral dos danos causados.</w:t>
      </w:r>
    </w:p>
    <w:p w14:paraId="79BF28A0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penalidades aplicadas serão publicadas no Portal Nacional de Contratações Públicas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– PNCP.</w:t>
      </w:r>
    </w:p>
    <w:p w14:paraId="35868420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4879F2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11 CONDIÇÕES DO AJUSTE</w:t>
      </w:r>
    </w:p>
    <w:p w14:paraId="61F1B21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execução da obra dar-se-á mediante termo de Contrato de Empreitada, a ser firmado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entre o licitador e a proponente vencedora da licitação.</w:t>
      </w:r>
    </w:p>
    <w:p w14:paraId="10495600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proponente vencedora será convocada para assinar o termo de Contrato de Empreitada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CD535A">
        <w:rPr>
          <w:rFonts w:eastAsiaTheme="minorHAnsi"/>
          <w:sz w:val="22"/>
          <w:szCs w:val="22"/>
          <w:lang w:eastAsia="en-US"/>
        </w:rPr>
        <w:t xml:space="preserve">(Anexo </w:t>
      </w:r>
      <w:r w:rsidR="00CD535A" w:rsidRPr="00CD535A">
        <w:rPr>
          <w:rFonts w:eastAsiaTheme="minorHAnsi"/>
          <w:sz w:val="22"/>
          <w:szCs w:val="22"/>
          <w:lang w:eastAsia="en-US"/>
        </w:rPr>
        <w:t>X</w:t>
      </w:r>
      <w:r w:rsidRPr="00CD535A">
        <w:rPr>
          <w:rFonts w:eastAsiaTheme="minorHAnsi"/>
          <w:sz w:val="22"/>
          <w:szCs w:val="22"/>
          <w:lang w:eastAsia="en-US"/>
        </w:rPr>
        <w:t xml:space="preserve">I),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dentro do prazo máximo de 15 (quinze) dias úteis, podendo ser prorrogado uma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vez, por igual período, sob pena de decair do direito de contratação e sujeitando-se às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penalidades previstas em lei.</w:t>
      </w:r>
    </w:p>
    <w:p w14:paraId="68750255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ato da assinatura, a contratada fica obrigada a apresentar:</w:t>
      </w:r>
    </w:p>
    <w:p w14:paraId="6BE769E4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Comprovação das condições de habilitação do Edital, as quais deverão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mantidas durante a vigência do contrato.</w:t>
      </w:r>
    </w:p>
    <w:p w14:paraId="27D64910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certidão de registro com visto do CREA-PR e/ou CAU-PR, de acordo com 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regulamento do respectivo conselho de classe, da Lei Federal n.º 5.194/1966, da Lei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Federal n.º 12.378/2010.</w:t>
      </w:r>
    </w:p>
    <w:p w14:paraId="62BDC0C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É facultado à Administração, quando o convocado não formalizar o ajuste no prazo 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condições estabelecidos, inclusive na hipótese de impedimento da contratação, sem embargo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da aplicação das penalidades cabíveis, convocar os licitantes remanescentes, na ordem 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classificação, para a celebração do contrato nas condições propostas pelo licitante vencedor.</w:t>
      </w:r>
    </w:p>
    <w:p w14:paraId="24989311" w14:textId="77777777" w:rsid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11.4.1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sessão de reabertura do certame, o Agente de Contratação convocará 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licitantes classificadas remanescentes, na ordem de classificação, promovendo 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averiguação das condições de aceitabilidade de preços e de habilitação, procedendo-se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conforme especificações deste Edital, até o encontro de uma proposta e licitante que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atendam a todas as exigências estabelecidas, sendo a respectiva licitante declarada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vencedora e a ela adjudicado o objeto da licitação.</w:t>
      </w:r>
    </w:p>
    <w:p w14:paraId="0C4EBCAF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3A9405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12. GARANTIA DE EXECUÇÃO E GARANTIA ADICIONAL</w:t>
      </w:r>
    </w:p>
    <w:p w14:paraId="4F154CD9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exigida garantia da execução do contrato, na forma da CLÁUSULA DÉCIMA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Minuta de Contrato.</w:t>
      </w:r>
    </w:p>
    <w:p w14:paraId="7F321079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recolhimento da garantia de execução e da garantia adicional, se houver, deverá ser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efetuada nos termos dos artigos 96, 97, 98 e 59, §5º, da Lei 14.133/2021.</w:t>
      </w:r>
    </w:p>
    <w:p w14:paraId="3EAEE486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681B82D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13. PRAZOS, RECEBIMENTO DO OBJETO E PAGAMENTO</w:t>
      </w:r>
    </w:p>
    <w:p w14:paraId="49838BD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Na contagem dos prazos previstos neste Edital, excluir-se-á o dia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publicação/notificação/convocação e incluir-se-á o dia do vencimento.</w:t>
      </w:r>
    </w:p>
    <w:p w14:paraId="56986363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Só se iniciam ou vencem os prazos referidos neste Edital em dia de expediente no licitador,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observado o art. 183 da Lei Federal 14.133/21.</w:t>
      </w:r>
    </w:p>
    <w:p w14:paraId="2F29B43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objeto será recebido, provisória e definitivamente, na forma prescrita na CLÁUSULA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DÉCIMA SEXTA da Minuta de Contrato.</w:t>
      </w:r>
    </w:p>
    <w:p w14:paraId="6DF3875B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pagamento para fins de execução contratual ocorrerá na forma prevista na CLÁUSULA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OITAVA da Minuta de Contrato.</w:t>
      </w:r>
    </w:p>
    <w:p w14:paraId="329CA50C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E7481E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14. DO CONTROLE DE EXECUÇÃO</w:t>
      </w:r>
    </w:p>
    <w:p w14:paraId="16A8F5EE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proponente deve respeitar rigorosamente as normas estabelecidas na CLÁUSULA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DÉCIMA PRIMEIRA da Minuta de Contrato.</w:t>
      </w:r>
    </w:p>
    <w:p w14:paraId="6AEF71F7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EF40E0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15. DO REAJUSTE</w:t>
      </w:r>
    </w:p>
    <w:p w14:paraId="73CA5789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15.1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reajustamento dos preços, no âmbito da contratação decorrente deste processo licitatório,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será deferido nos termos da CLÁUSULA NONA da Minuta de Contrato.</w:t>
      </w:r>
    </w:p>
    <w:p w14:paraId="348D29DE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68BF04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16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. </w:t>
      </w: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SUBCONTRATAÇÃO</w:t>
      </w:r>
    </w:p>
    <w:p w14:paraId="618EC530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16.1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contratada não poderá subcontratar o Contrato, a nenhuma pessoa física ou jurídica, salvo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autorização prévia, por escrito, do contratante, nos termos da CLÁUSULA DÉCIMA SÉTIMA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Minuta de Contrato.</w:t>
      </w:r>
    </w:p>
    <w:p w14:paraId="3D2FAF02" w14:textId="77777777" w:rsidR="00A6278C" w:rsidRPr="004449AB" w:rsidRDefault="00A6278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959C12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17. DISPOSIÇÕES GERAIS</w:t>
      </w:r>
    </w:p>
    <w:p w14:paraId="33531449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Município se reserva o direito de revogar ou anular esta licitação, parcial ou totalmente.</w:t>
      </w:r>
    </w:p>
    <w:p w14:paraId="153E13AE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revogação ou anulação da licitação observará os procedimentos e normas previstas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art. 71 da Lei Federal nº 14.133/21.</w:t>
      </w:r>
    </w:p>
    <w:p w14:paraId="0985C7E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licitador poderá declarar a licitação deserta ou fracassada, quando, respectivamente, não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acudirem proponentes à licitação ou nenhuma das propostas de preços satisfizer o objeto.</w:t>
      </w:r>
    </w:p>
    <w:p w14:paraId="6C531D5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Fica estabelecido que toda e qualquer informação, esclarecimento ou dado fornecidos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verbalmente por servidores/empregados do licitador não serão considerados como argumento para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impugnações, reclamações ou reivindicações por parte das proponentes.</w:t>
      </w:r>
    </w:p>
    <w:p w14:paraId="4B99A1C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Quando qualquer objeto de valor histórico ou valor significativo venha a ser descoberto, em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qualquer parte do canteiro de obras e/ou local em que está sendo executado o objeto do presente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Edital, a Contratada deverá notificar à fiscalização e aguardar instruções sobre os procedimentos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serem seguidos.</w:t>
      </w:r>
    </w:p>
    <w:p w14:paraId="5FE0C71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Caso as datas previstas para a realização de sessões na presente licitação sejam declaradas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feriado ou ponto facultativo, serão realizadas no primeiro dia útil subsequente.</w:t>
      </w:r>
    </w:p>
    <w:p w14:paraId="4D423E67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No julgamento da habilitação e das propostas, o Agente de Contratação poderá sanar erros ou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falhas que não alterem a substância das propostas, dos documentos e sua validade jurídica,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mediante despacho fundamentado, registrado em ata e acessível a todos, atribuindo-lhes validade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 eficácia para fins de habilitação e classificação.</w:t>
      </w:r>
    </w:p>
    <w:p w14:paraId="0160E417" w14:textId="77777777" w:rsidR="004449AB" w:rsidRPr="004449AB" w:rsidRDefault="004449AB" w:rsidP="000B525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17.6.1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Agente de Contratação poderá promover diligências destinadas à complementação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informações sobre documentos já apresentados, desde que se trate de fatos existentes à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época da abertura do certame e atualização de documentos cuja validade tenha expirado após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data de recebimento das propostas, nos termos do art. 64 da Lei Federal nº 14.133/21.</w:t>
      </w:r>
    </w:p>
    <w:p w14:paraId="7D1B04B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17.7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 normas disciplinadoras desta licitação serão interpretadas em favor da ampliação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disputa e o princípio do formalismo moderado, respeitada a igualdade de oportunidade entre as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licitantes e desde que não comprometam o interesse público, a finalidade e a segurança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contratação.</w:t>
      </w:r>
    </w:p>
    <w:p w14:paraId="108FFF4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17.8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prova de autenticidade de cópia de documento público ou particular poderá ser feita perante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agente da Administração, mediante apresentação de original ou de declaração de autenticidade por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advogado, sob sua responsabilidade pessoal.</w:t>
      </w:r>
    </w:p>
    <w:p w14:paraId="7F41FBD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17.9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reconhecimento de firma, inclusive reconhecimento de firma digital, somente será exigido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quando houver dúvida de autenticidade, salvo imposição legal.</w:t>
      </w:r>
    </w:p>
    <w:p w14:paraId="21687E1E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17.10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licitante vencedora deverá comunicar à Administração toda e qualquer alteração nos dados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cadastrais, para atualização, devendo manter, durante toda a execução do contrato, em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compatibilidade com as obrigações assumidas, todas as condições de habilitação e qualificação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exigidas na licitação.</w:t>
      </w:r>
    </w:p>
    <w:p w14:paraId="40BB1226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casos omissos e as dúvidas surgidas serão resolvidos pelo Agente de Contratação,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ouvidas, se for o caso, as Unidades competentes.</w:t>
      </w:r>
    </w:p>
    <w:p w14:paraId="63B4200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17.12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Fica ressalvada a possibilidade de alteração das condições contratuais em face da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superveniência de normas federais e municipais disciplinando a matéria.</w:t>
      </w:r>
    </w:p>
    <w:p w14:paraId="103EBAA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17.13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Os atos relativos à licitação efetuados por meio do sistema serão formalizados e registrados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em processo administrativo pertinente ao certame.</w:t>
      </w:r>
    </w:p>
    <w:p w14:paraId="518ADB3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17.14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O resultado deste certame e os demais atos pertinentes a esta licitação sujeitos a publicação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serão divulgados no Portal Nacional de Contratações Públicas.</w:t>
      </w:r>
    </w:p>
    <w:p w14:paraId="57091C02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17.15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 realização da licitação não implica necessariamente a contratação total ou parcial do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montante previsto, porquanto estimado, podendo a autoridade competente, inclusive, </w:t>
      </w:r>
      <w:r w:rsidR="00A6278C" w:rsidRPr="004449AB">
        <w:rPr>
          <w:rFonts w:eastAsiaTheme="minorHAnsi"/>
          <w:color w:val="000000"/>
          <w:sz w:val="22"/>
          <w:szCs w:val="22"/>
          <w:lang w:eastAsia="en-US"/>
        </w:rPr>
        <w:t>revogá-la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total ou parcialmente, por fatos supervenientes, de interesse público, ou anulá-la por ilegalidade,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ofício ou por provocação do interessado, mediante manifestação escrita e fundamentada,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assegurado o contraditório e a ampla defesa, conforme dispõe o art. 71 da Lei Federal n.º 14.133,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de 2021.</w:t>
      </w:r>
    </w:p>
    <w:p w14:paraId="13844DB3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17.16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Fica desde logo eleito o Foro da Comarca da </w:t>
      </w:r>
      <w:r w:rsidR="000B5254">
        <w:rPr>
          <w:rFonts w:eastAsiaTheme="minorHAnsi"/>
          <w:color w:val="000000"/>
          <w:sz w:val="22"/>
          <w:szCs w:val="22"/>
          <w:lang w:eastAsia="en-US"/>
        </w:rPr>
        <w:t>Santo Antônio do Sudoeste/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PR para dirimir quaisquer</w:t>
      </w:r>
      <w:r w:rsidR="00A6278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controvérsias decorrentes do presente certame ou de ajuste dele decorrente.</w:t>
      </w:r>
    </w:p>
    <w:p w14:paraId="55A57EC1" w14:textId="77777777" w:rsidR="00675527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8FC8AD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>18. LISTA DE DOCUMENTOS ANEXOS</w:t>
      </w:r>
    </w:p>
    <w:p w14:paraId="1B66C341" w14:textId="77777777" w:rsid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 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>Integram este Edital, para todos os fins e efeitos, os seguintes anexos:</w:t>
      </w:r>
    </w:p>
    <w:p w14:paraId="110CDA89" w14:textId="37895A64" w:rsidR="00692FDC" w:rsidRPr="004449AB" w:rsidRDefault="00692FDC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Termo de Referência</w:t>
      </w:r>
    </w:p>
    <w:p w14:paraId="505D5F17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 Proposta de Preços</w:t>
      </w:r>
    </w:p>
    <w:p w14:paraId="2915E453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II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Planilha de serviços</w:t>
      </w:r>
    </w:p>
    <w:p w14:paraId="47E51E5E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III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- Cronograma Físico-Financeiro</w:t>
      </w:r>
    </w:p>
    <w:p w14:paraId="3BCACA4D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IV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- Planilha do BDI Referencial</w:t>
      </w:r>
    </w:p>
    <w:p w14:paraId="6DBFB0C1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ANEXO</w:t>
      </w:r>
      <w:r w:rsidR="00675527">
        <w:rPr>
          <w:rFonts w:eastAsiaTheme="minorHAnsi"/>
          <w:color w:val="000000"/>
          <w:sz w:val="22"/>
          <w:szCs w:val="22"/>
          <w:lang w:eastAsia="en-US"/>
        </w:rPr>
        <w:t xml:space="preserve"> V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Atestado de Visita Técnica</w:t>
      </w:r>
    </w:p>
    <w:p w14:paraId="6DECD293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V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.1 – Declaração Formal de Dispensa de Visita Técnica</w:t>
      </w:r>
    </w:p>
    <w:p w14:paraId="315731FC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VI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 Declaração de Responsabilidade Técnica</w:t>
      </w:r>
    </w:p>
    <w:p w14:paraId="79256FA1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VII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 Declaração de Capacidade Operacional Financeira</w:t>
      </w:r>
    </w:p>
    <w:p w14:paraId="2C386096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VIII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 Declaração de Conhecimento e Atendimento Critérios Legais e</w:t>
      </w:r>
      <w:r w:rsidR="005B500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Constitucionais</w:t>
      </w:r>
    </w:p>
    <w:p w14:paraId="09DE1FF4" w14:textId="77777777" w:rsidR="000B5254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IX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Declaração de Microempresa ou Empresa de Pequeno Porte</w:t>
      </w:r>
      <w:r w:rsidR="005B500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297C95BB" w14:textId="77777777" w:rsid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X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Modelo de Declaração de Compromisso de Utilização de Produtos e Subprodutos</w:t>
      </w:r>
      <w:r w:rsidR="005B5003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de Madeira e de Gerenciamento de Resíduos da Construção Civil</w:t>
      </w:r>
      <w:r w:rsidR="005B5003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2B88E25A" w14:textId="77777777" w:rsidR="00675527" w:rsidRPr="004449AB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XI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– Minuta de Contrato de Empreitada</w:t>
      </w:r>
    </w:p>
    <w:p w14:paraId="3D60721C" w14:textId="77777777" w:rsidR="004449AB" w:rsidRPr="004449AB" w:rsidRDefault="00675527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ANEXO XI</w:t>
      </w:r>
      <w:r w:rsidR="004449AB" w:rsidRPr="004449AB">
        <w:rPr>
          <w:rFonts w:eastAsiaTheme="minorHAnsi"/>
          <w:color w:val="000000"/>
          <w:sz w:val="22"/>
          <w:szCs w:val="22"/>
          <w:lang w:eastAsia="en-US"/>
        </w:rPr>
        <w:t>I – Elementos Técnicos Instrutores:</w:t>
      </w:r>
    </w:p>
    <w:p w14:paraId="380666BA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a) Termo de Referência;</w:t>
      </w:r>
    </w:p>
    <w:p w14:paraId="689FBD24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b) Planilha de serviços, quantidade e orçamentária;</w:t>
      </w:r>
    </w:p>
    <w:p w14:paraId="53280A88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c) Cronograma Físico Financeiro;</w:t>
      </w:r>
    </w:p>
    <w:p w14:paraId="4228F84B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d) Planilha de BDI;</w:t>
      </w:r>
    </w:p>
    <w:p w14:paraId="38CA3CDF" w14:textId="77777777" w:rsidR="004449AB" w:rsidRPr="004449AB" w:rsidRDefault="004449AB" w:rsidP="000B5254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f) Elementos gráficos (plantas</w:t>
      </w:r>
      <w:r w:rsidR="00675527">
        <w:rPr>
          <w:rFonts w:eastAsiaTheme="minorHAnsi"/>
          <w:color w:val="000000"/>
          <w:sz w:val="22"/>
          <w:szCs w:val="22"/>
          <w:lang w:eastAsia="en-US"/>
        </w:rPr>
        <w:t>, memoriais</w:t>
      </w:r>
      <w:r w:rsidRPr="004449AB">
        <w:rPr>
          <w:rFonts w:eastAsiaTheme="minorHAnsi"/>
          <w:color w:val="000000"/>
          <w:sz w:val="22"/>
          <w:szCs w:val="22"/>
          <w:lang w:eastAsia="en-US"/>
        </w:rPr>
        <w:t xml:space="preserve"> e documentos gráficos);</w:t>
      </w:r>
    </w:p>
    <w:p w14:paraId="418E18DE" w14:textId="77777777" w:rsidR="005B5003" w:rsidRPr="004449AB" w:rsidRDefault="005B5003" w:rsidP="004449AB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35CDF09" w14:textId="49FC1535" w:rsidR="004449AB" w:rsidRPr="004C7C15" w:rsidRDefault="000B5254" w:rsidP="004449AB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C7C15">
        <w:rPr>
          <w:rFonts w:eastAsiaTheme="minorHAnsi"/>
          <w:sz w:val="22"/>
          <w:szCs w:val="22"/>
          <w:lang w:eastAsia="en-US"/>
        </w:rPr>
        <w:t xml:space="preserve">Pranchita/Pr, </w:t>
      </w:r>
      <w:r w:rsidR="00243FB7">
        <w:rPr>
          <w:rFonts w:eastAsiaTheme="minorHAnsi"/>
          <w:sz w:val="22"/>
          <w:szCs w:val="22"/>
          <w:lang w:eastAsia="en-US"/>
        </w:rPr>
        <w:t>13</w:t>
      </w:r>
      <w:r w:rsidR="004C7C15" w:rsidRPr="004C7C15">
        <w:rPr>
          <w:rFonts w:eastAsiaTheme="minorHAnsi"/>
          <w:sz w:val="22"/>
          <w:szCs w:val="22"/>
          <w:lang w:eastAsia="en-US"/>
        </w:rPr>
        <w:t xml:space="preserve"> de </w:t>
      </w:r>
      <w:r w:rsidR="00243FB7">
        <w:rPr>
          <w:rFonts w:eastAsiaTheme="minorHAnsi"/>
          <w:sz w:val="22"/>
          <w:szCs w:val="22"/>
          <w:lang w:eastAsia="en-US"/>
        </w:rPr>
        <w:t>janeiro</w:t>
      </w:r>
      <w:r w:rsidRPr="004C7C15">
        <w:rPr>
          <w:rFonts w:eastAsiaTheme="minorHAnsi"/>
          <w:sz w:val="22"/>
          <w:szCs w:val="22"/>
          <w:lang w:eastAsia="en-US"/>
        </w:rPr>
        <w:t xml:space="preserve"> de 202</w:t>
      </w:r>
      <w:r w:rsidR="00243FB7">
        <w:rPr>
          <w:rFonts w:eastAsiaTheme="minorHAnsi"/>
          <w:sz w:val="22"/>
          <w:szCs w:val="22"/>
          <w:lang w:eastAsia="en-US"/>
        </w:rPr>
        <w:t>5</w:t>
      </w:r>
      <w:r w:rsidRPr="004C7C15">
        <w:rPr>
          <w:rFonts w:eastAsiaTheme="minorHAnsi"/>
          <w:sz w:val="22"/>
          <w:szCs w:val="22"/>
          <w:lang w:eastAsia="en-US"/>
        </w:rPr>
        <w:t>.</w:t>
      </w:r>
    </w:p>
    <w:p w14:paraId="1CE4FC57" w14:textId="77777777" w:rsidR="005B5003" w:rsidRPr="004449AB" w:rsidRDefault="005B5003" w:rsidP="004449AB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7EF78F2" w14:textId="77777777" w:rsidR="00243FB7" w:rsidRDefault="00243FB7" w:rsidP="005B500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7C97DF5" w14:textId="77777777" w:rsidR="00243FB7" w:rsidRDefault="00243FB7" w:rsidP="005B500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8CE47DB" w14:textId="77777777" w:rsidR="00243FB7" w:rsidRDefault="00243FB7" w:rsidP="005B500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7B1658F" w14:textId="17F1F846" w:rsidR="004449AB" w:rsidRPr="004449AB" w:rsidRDefault="00243FB7" w:rsidP="005B500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Ronimar Eleandro Sartor</w:t>
      </w:r>
    </w:p>
    <w:p w14:paraId="0B91CB29" w14:textId="77777777" w:rsidR="00CA7947" w:rsidRDefault="004449AB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  <w:r w:rsidRPr="004449AB">
        <w:rPr>
          <w:rFonts w:eastAsiaTheme="minorHAnsi"/>
          <w:color w:val="000000"/>
          <w:sz w:val="22"/>
          <w:szCs w:val="22"/>
          <w:lang w:eastAsia="en-US"/>
        </w:rPr>
        <w:t>Prefeito Municipal</w:t>
      </w:r>
    </w:p>
    <w:p w14:paraId="732B9DD0" w14:textId="77777777" w:rsidR="000B5254" w:rsidRDefault="000B5254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6B521E0F" w14:textId="77777777" w:rsidR="000B5254" w:rsidRDefault="000B5254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48581C0F" w14:textId="77777777" w:rsidR="000B5254" w:rsidRDefault="000B5254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17680570" w14:textId="77777777" w:rsidR="0016751F" w:rsidRDefault="0016751F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3FFACE7C" w14:textId="77777777" w:rsidR="0016751F" w:rsidRDefault="0016751F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393A1B44" w14:textId="77777777" w:rsidR="0016751F" w:rsidRDefault="0016751F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5570F35A" w14:textId="77777777" w:rsidR="0016751F" w:rsidRDefault="0016751F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22FC7D66" w14:textId="77777777" w:rsidR="0016751F" w:rsidRDefault="0016751F" w:rsidP="005B5003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303A7940" w14:textId="77777777" w:rsidR="00692FDC" w:rsidRDefault="00692FDC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0E4CDCF" w14:textId="77777777" w:rsidR="000B5254" w:rsidRPr="000B5254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I</w:t>
      </w:r>
    </w:p>
    <w:p w14:paraId="44B8574A" w14:textId="77777777" w:rsidR="000B5254" w:rsidRDefault="000B5254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MODELO DE PROPOSTA DE PREÇOS</w:t>
      </w:r>
    </w:p>
    <w:p w14:paraId="6EF98A98" w14:textId="77777777" w:rsidR="009F1BFA" w:rsidRPr="000B5254" w:rsidRDefault="009F1BFA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646EBD1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Prefeitura Municipal de </w:t>
      </w:r>
      <w:r w:rsidR="002E5F7E"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– PR</w:t>
      </w:r>
    </w:p>
    <w:p w14:paraId="19D1A1D8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Departamento de Licitações</w:t>
      </w:r>
    </w:p>
    <w:p w14:paraId="1A3AAB1F" w14:textId="744764EF" w:rsidR="000B5254" w:rsidRPr="000B5254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5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7C37AF5" w14:textId="50E0AD08" w:rsidR="000B5254" w:rsidRPr="00116980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243FB7" w:rsidRPr="002604DF">
        <w:rPr>
          <w:b/>
          <w:bCs/>
        </w:rPr>
        <w:t>Pavimentação Asfáltica - Estrada Linha Santa Cruz</w:t>
      </w:r>
      <w:r w:rsidR="00461D41" w:rsidRPr="00116980">
        <w:rPr>
          <w:sz w:val="22"/>
          <w:szCs w:val="22"/>
          <w:lang w:val="pt-PT"/>
        </w:rPr>
        <w:t>.</w:t>
      </w:r>
    </w:p>
    <w:p w14:paraId="0150F9C6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A8AE292" w14:textId="77777777" w:rsid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sz w:val="22"/>
          <w:szCs w:val="22"/>
        </w:rPr>
        <w:t>A</w:t>
      </w:r>
      <w:r w:rsidRPr="006263AF">
        <w:rPr>
          <w:sz w:val="22"/>
          <w:szCs w:val="22"/>
        </w:rPr>
        <w:t xml:space="preserve"> empresa ______________________</w:t>
      </w:r>
      <w:proofErr w:type="gramStart"/>
      <w:r w:rsidRPr="006263AF">
        <w:rPr>
          <w:sz w:val="22"/>
          <w:szCs w:val="22"/>
        </w:rPr>
        <w:t>_ ,</w:t>
      </w:r>
      <w:proofErr w:type="gramEnd"/>
      <w:r w:rsidRPr="006263AF">
        <w:rPr>
          <w:sz w:val="22"/>
          <w:szCs w:val="22"/>
        </w:rPr>
        <w:t xml:space="preserve"> inscrita no CNPJ sob n.º___________________, estabelecida à _________________, n.º___, na cidade de ________________, por seu representante legal/procurador </w:t>
      </w:r>
      <w:proofErr w:type="spellStart"/>
      <w:r w:rsidRPr="006263AF">
        <w:rPr>
          <w:sz w:val="22"/>
          <w:szCs w:val="22"/>
        </w:rPr>
        <w:t>Sr</w:t>
      </w:r>
      <w:proofErr w:type="spellEnd"/>
      <w:r w:rsidRPr="006263AF">
        <w:rPr>
          <w:sz w:val="22"/>
          <w:szCs w:val="22"/>
        </w:rPr>
        <w:t>(a). _____________________, portador do documento de identidade RG n.º __________, inscrita no CPF n.º ______________</w:t>
      </w:r>
      <w:r>
        <w:rPr>
          <w:sz w:val="22"/>
          <w:szCs w:val="22"/>
        </w:rPr>
        <w:t xml:space="preserve">, vem apresentar e submeter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a apreciação de Vossa Senhoria, nossa proposta de preços da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Conc</w:t>
      </w:r>
      <w:r>
        <w:rPr>
          <w:rFonts w:eastAsiaTheme="minorHAnsi"/>
          <w:color w:val="000000"/>
          <w:sz w:val="22"/>
          <w:szCs w:val="22"/>
          <w:lang w:eastAsia="en-US"/>
        </w:rPr>
        <w:t>orrência Eletrônico em epígrafe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 xml:space="preserve">, tudo 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em conformidade com o Edital e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anexos da licitação em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referência.</w:t>
      </w:r>
    </w:p>
    <w:p w14:paraId="5D22B303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73A535F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1) O valor global proposto é de R$ ______ (_______), conforme planilha em anexo.</w:t>
      </w:r>
    </w:p>
    <w:p w14:paraId="339D1411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C179EA1" w14:textId="67F7BBA8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2) O prazo de execução da obra é de 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120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(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cento e vinte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) 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dias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conforme cronograma em anexo.</w:t>
      </w:r>
    </w:p>
    <w:p w14:paraId="212D40C9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01B1EA2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3) O prazo de validade da proposta será de __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mínimo 90 dias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(____) dias corridos, contados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partir da data de abertura da licitação.</w:t>
      </w:r>
    </w:p>
    <w:p w14:paraId="0B730EDC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80DD7E0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4) Será responsável técnico pelos serviços o(a) Sr.(a) ____________, título ____________,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CREA/nº e/ou CAU/nº ou CFT/nº __________.</w:t>
      </w:r>
    </w:p>
    <w:p w14:paraId="261F90EE" w14:textId="77777777" w:rsidR="002E5F7E" w:rsidRPr="000B5254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407CB29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Declaramos que em nossos preços estão inclusos todos os custos diretos e indiretos para a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perfeita entrega/execução do objeto licitado.</w:t>
      </w:r>
    </w:p>
    <w:p w14:paraId="5A09AF6C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09B9FAC" w14:textId="77777777" w:rsidR="002E5F7E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D49505E" w14:textId="77777777" w:rsidR="000B5254" w:rsidRPr="000B5254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709CF98A" w14:textId="77777777" w:rsidR="002E5F7E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11E29B4" w14:textId="77777777" w:rsidR="002E5F7E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D32C0ED" w14:textId="77777777" w:rsidR="002E5F7E" w:rsidRDefault="002E5F7E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F1FF21A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797BD84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 Legal da Empresa</w:t>
      </w:r>
    </w:p>
    <w:p w14:paraId="534E4459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7CA0EA89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CPF:</w:t>
      </w:r>
    </w:p>
    <w:p w14:paraId="445292AA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2ED15834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0319191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8AA36DF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50808FD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04DB50B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0272664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8F87111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E166F7D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DC01834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D6D5E3B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7C4C105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22DB084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DD9674E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85D13C0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5CB5C54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5A1E978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F866A19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2A12230" w14:textId="77777777" w:rsidR="00CA2669" w:rsidRDefault="00CA2669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AA974DD" w14:textId="77777777" w:rsidR="00CA2669" w:rsidRDefault="00CA2669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1F50BA4" w14:textId="77777777" w:rsidR="00CA2669" w:rsidRDefault="00CA2669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0CC65BF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C68420D" w14:textId="77777777" w:rsidR="000B5254" w:rsidRPr="000B5254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II</w:t>
      </w:r>
    </w:p>
    <w:p w14:paraId="76BADBB0" w14:textId="77777777" w:rsidR="000B5254" w:rsidRDefault="000B5254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PLANILHA DE SERVIÇOS</w:t>
      </w:r>
    </w:p>
    <w:p w14:paraId="798AEF96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216490C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BFD3F6F" w14:textId="77777777" w:rsidR="002E5F7E" w:rsidRPr="000B5254" w:rsidRDefault="002E5F7E" w:rsidP="002E5F7E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Prefeitura Municipal de </w:t>
      </w:r>
      <w:r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– PR</w:t>
      </w:r>
    </w:p>
    <w:p w14:paraId="0D773249" w14:textId="77777777" w:rsidR="002E5F7E" w:rsidRPr="000B5254" w:rsidRDefault="002E5F7E" w:rsidP="002E5F7E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Departamento de Licitações</w:t>
      </w:r>
    </w:p>
    <w:p w14:paraId="22A20828" w14:textId="37D98D7F" w:rsidR="00692FDC" w:rsidRPr="000B5254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D1FB5CE" w14:textId="2BD196E3" w:rsidR="00692FDC" w:rsidRPr="00116980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243FB7" w:rsidRPr="002604DF">
        <w:rPr>
          <w:b/>
          <w:bCs/>
        </w:rPr>
        <w:t>Pavimentação Asfáltica - Estrada Linha Santa Cruz</w:t>
      </w:r>
      <w:r w:rsidRPr="00116980">
        <w:rPr>
          <w:sz w:val="22"/>
          <w:szCs w:val="22"/>
          <w:lang w:val="pt-PT"/>
        </w:rPr>
        <w:t>.</w:t>
      </w:r>
    </w:p>
    <w:p w14:paraId="0BE93DF8" w14:textId="77777777" w:rsidR="002E5F7E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DFAF7F6" w14:textId="77777777" w:rsidR="002E5F7E" w:rsidRPr="000B5254" w:rsidRDefault="002E5F7E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00759ED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Arquivo digital em Excel em anexo</w:t>
      </w:r>
    </w:p>
    <w:p w14:paraId="6511D6D3" w14:textId="77777777" w:rsidR="00F80407" w:rsidRPr="000B5254" w:rsidRDefault="00CA2669" w:rsidP="00F80407">
      <w:pPr>
        <w:autoSpaceDE w:val="0"/>
        <w:autoSpaceDN w:val="0"/>
        <w:adjustRightInd w:val="0"/>
        <w:jc w:val="both"/>
        <w:rPr>
          <w:rFonts w:eastAsiaTheme="minorHAnsi"/>
          <w:color w:val="964F72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Disponível no Link: </w:t>
      </w:r>
      <w:hyperlink r:id="rId9" w:history="1">
        <w:r w:rsidRPr="009D2031">
          <w:rPr>
            <w:rStyle w:val="Hyperlink"/>
            <w:rFonts w:eastAsiaTheme="minorHAnsi"/>
            <w:sz w:val="22"/>
            <w:szCs w:val="22"/>
            <w:lang w:eastAsia="en-US"/>
          </w:rPr>
          <w:t>http://pranchita.pr.gov.br/licitação/</w:t>
        </w:r>
      </w:hyperlink>
      <w:r>
        <w:rPr>
          <w:rFonts w:eastAsiaTheme="minorHAnsi"/>
          <w:color w:val="000000"/>
          <w:sz w:val="22"/>
          <w:szCs w:val="22"/>
          <w:lang w:eastAsia="en-US"/>
        </w:rPr>
        <w:t xml:space="preserve">  </w:t>
      </w:r>
    </w:p>
    <w:p w14:paraId="786B550F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964F72"/>
          <w:sz w:val="22"/>
          <w:szCs w:val="22"/>
          <w:lang w:eastAsia="en-US"/>
        </w:rPr>
      </w:pPr>
    </w:p>
    <w:p w14:paraId="48AB1CAE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48F912F" w14:textId="77777777" w:rsidR="00692FDC" w:rsidRDefault="00692FD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2AF21BB" w14:textId="77777777" w:rsidR="00692FDC" w:rsidRDefault="00692FD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D74A6B4" w14:textId="77777777" w:rsidR="00692FDC" w:rsidRDefault="00692FD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7781F58" w14:textId="77777777" w:rsidR="00B319F3" w:rsidRDefault="00B319F3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6574E89" w14:textId="77777777" w:rsidR="00B319F3" w:rsidRDefault="00B319F3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E6C8FE5" w14:textId="77777777" w:rsidR="00B319F3" w:rsidRDefault="00B319F3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5D931E4" w14:textId="77777777" w:rsidR="000B5254" w:rsidRPr="000B5254" w:rsidRDefault="00B319F3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III</w:t>
      </w:r>
    </w:p>
    <w:p w14:paraId="785BA84E" w14:textId="77777777" w:rsidR="000B5254" w:rsidRPr="000B5254" w:rsidRDefault="000B5254" w:rsidP="009F1BFA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Cronograma Físico-Financeiro</w:t>
      </w:r>
    </w:p>
    <w:p w14:paraId="6F54A62E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D7817A4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32FBBD5" w14:textId="77777777" w:rsidR="00F80407" w:rsidRPr="000B5254" w:rsidRDefault="00F80407" w:rsidP="00F8040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Prefeitura Municipal de </w:t>
      </w:r>
      <w:r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– PR</w:t>
      </w:r>
    </w:p>
    <w:p w14:paraId="79459844" w14:textId="77777777" w:rsidR="00F80407" w:rsidRPr="000B5254" w:rsidRDefault="00F80407" w:rsidP="00F8040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Departamento de Licitações</w:t>
      </w:r>
    </w:p>
    <w:p w14:paraId="50FE0C53" w14:textId="3F073E3E" w:rsidR="00692FDC" w:rsidRPr="000B5254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D2BAA30" w14:textId="54B9AF06" w:rsidR="00692FDC" w:rsidRPr="00116980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243FB7" w:rsidRPr="002604DF">
        <w:rPr>
          <w:b/>
          <w:bCs/>
        </w:rPr>
        <w:t>Pavimentação Asfáltica - Estrada Linha Santa Cruz</w:t>
      </w:r>
      <w:r w:rsidRPr="00116980">
        <w:rPr>
          <w:sz w:val="22"/>
          <w:szCs w:val="22"/>
          <w:lang w:val="pt-PT"/>
        </w:rPr>
        <w:t>.</w:t>
      </w:r>
    </w:p>
    <w:p w14:paraId="054F8503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6AE758B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DE02AD6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BD84FAD" w14:textId="77777777" w:rsidR="00B319F3" w:rsidRDefault="000B5254" w:rsidP="00F8040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Arquivo digital em Excel em anexo</w:t>
      </w:r>
      <w:r w:rsidR="00B319F3">
        <w:rPr>
          <w:rFonts w:eastAsiaTheme="minorHAnsi"/>
          <w:color w:val="000000"/>
          <w:sz w:val="22"/>
          <w:szCs w:val="22"/>
          <w:lang w:eastAsia="en-US"/>
        </w:rPr>
        <w:t xml:space="preserve"> a PLANILHA DE SERVIÇOS</w:t>
      </w:r>
    </w:p>
    <w:p w14:paraId="5475641B" w14:textId="77777777" w:rsidR="000B5254" w:rsidRDefault="000B5254" w:rsidP="00F8040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Disponível no Link: </w:t>
      </w:r>
      <w:hyperlink r:id="rId10" w:history="1">
        <w:r w:rsidR="00CA2669" w:rsidRPr="009D2031">
          <w:rPr>
            <w:rStyle w:val="Hyperlink"/>
            <w:rFonts w:eastAsiaTheme="minorHAnsi"/>
            <w:sz w:val="22"/>
            <w:szCs w:val="22"/>
            <w:lang w:eastAsia="en-US"/>
          </w:rPr>
          <w:t>http://pranchita.pr.gov.br/licitação/</w:t>
        </w:r>
      </w:hyperlink>
      <w:r w:rsidR="00CA2669">
        <w:rPr>
          <w:rFonts w:eastAsiaTheme="minorHAnsi"/>
          <w:color w:val="000000"/>
          <w:sz w:val="22"/>
          <w:szCs w:val="22"/>
          <w:lang w:eastAsia="en-US"/>
        </w:rPr>
        <w:t xml:space="preserve">  </w:t>
      </w:r>
    </w:p>
    <w:p w14:paraId="368E4BDB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C00E78E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9BFE1A5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1402D1D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60F97E3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F42BE19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E83AEBC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CD31A1E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99DD71B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751D0FF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8CB843A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29C8ABF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A83ADE2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8B2918B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5863E31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A0C9638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FEBD9EE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6145568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51D375E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CE20104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54DD78F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653725F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A579627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D80E389" w14:textId="77777777" w:rsidR="00B319F3" w:rsidRDefault="00B319F3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697ED0A" w14:textId="77777777" w:rsidR="000B5254" w:rsidRPr="000B5254" w:rsidRDefault="00F8040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ANEXO </w:t>
      </w:r>
      <w:r w:rsidR="00B319F3">
        <w:rPr>
          <w:rFonts w:eastAsiaTheme="minorHAnsi"/>
          <w:b/>
          <w:bCs/>
          <w:color w:val="000000"/>
          <w:sz w:val="22"/>
          <w:szCs w:val="22"/>
          <w:lang w:eastAsia="en-US"/>
        </w:rPr>
        <w:t>I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V</w:t>
      </w:r>
    </w:p>
    <w:p w14:paraId="1D6D7B2A" w14:textId="77777777" w:rsidR="000B5254" w:rsidRPr="000B5254" w:rsidRDefault="000B5254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Planilha do BDI Referencial</w:t>
      </w:r>
    </w:p>
    <w:p w14:paraId="0C1ACEA1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B75BE31" w14:textId="77777777" w:rsidR="00B319F3" w:rsidRPr="00D0525B" w:rsidRDefault="00B319F3" w:rsidP="00B319F3">
      <w:pPr>
        <w:rPr>
          <w:sz w:val="22"/>
          <w:szCs w:val="22"/>
        </w:rPr>
      </w:pPr>
    </w:p>
    <w:p w14:paraId="6F0E577B" w14:textId="77777777" w:rsidR="00B319F3" w:rsidRPr="000B5254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Prefeitura Municipal de </w:t>
      </w:r>
      <w:r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– PR</w:t>
      </w:r>
    </w:p>
    <w:p w14:paraId="143F094A" w14:textId="77777777" w:rsidR="00B319F3" w:rsidRPr="000B5254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Departamento de Licitações</w:t>
      </w:r>
    </w:p>
    <w:p w14:paraId="048E806C" w14:textId="6F0C9596" w:rsidR="00692FDC" w:rsidRPr="000B5254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69E167E1" w14:textId="247FF0F3" w:rsidR="00692FDC" w:rsidRPr="00116980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243FB7" w:rsidRPr="002604DF">
        <w:rPr>
          <w:b/>
          <w:bCs/>
        </w:rPr>
        <w:t>Pavimentação Asfáltica - Estrada Linha Santa Cruz</w:t>
      </w:r>
      <w:r w:rsidRPr="00116980">
        <w:rPr>
          <w:sz w:val="22"/>
          <w:szCs w:val="22"/>
          <w:lang w:val="pt-PT"/>
        </w:rPr>
        <w:t>.</w:t>
      </w:r>
    </w:p>
    <w:p w14:paraId="191EAD4E" w14:textId="77777777" w:rsidR="00CA2669" w:rsidRDefault="00CA2669" w:rsidP="00CA2669">
      <w:pPr>
        <w:jc w:val="center"/>
        <w:rPr>
          <w:b/>
          <w:sz w:val="22"/>
          <w:szCs w:val="22"/>
        </w:rPr>
      </w:pPr>
    </w:p>
    <w:p w14:paraId="48EB4B46" w14:textId="77777777" w:rsidR="00CA2669" w:rsidRDefault="00CA2669" w:rsidP="00CA2669">
      <w:pPr>
        <w:jc w:val="center"/>
        <w:rPr>
          <w:b/>
          <w:sz w:val="22"/>
          <w:szCs w:val="22"/>
        </w:rPr>
      </w:pPr>
      <w:r w:rsidRPr="00D0525B">
        <w:rPr>
          <w:b/>
          <w:sz w:val="22"/>
          <w:szCs w:val="22"/>
        </w:rPr>
        <w:t xml:space="preserve">QUADRO DE COMPOSIÇÃO DO BDI </w:t>
      </w:r>
    </w:p>
    <w:p w14:paraId="05B39047" w14:textId="77777777" w:rsidR="00CA2669" w:rsidRPr="00D0525B" w:rsidRDefault="00CA2669" w:rsidP="00CA2669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(</w:t>
      </w:r>
      <w:r w:rsidRPr="00D0525B">
        <w:rPr>
          <w:b/>
          <w:sz w:val="22"/>
          <w:szCs w:val="22"/>
        </w:rPr>
        <w:t xml:space="preserve"> Bonifica</w:t>
      </w:r>
      <w:r>
        <w:rPr>
          <w:b/>
          <w:sz w:val="22"/>
          <w:szCs w:val="22"/>
        </w:rPr>
        <w:t>ção</w:t>
      </w:r>
      <w:proofErr w:type="gramEnd"/>
      <w:r>
        <w:rPr>
          <w:b/>
          <w:sz w:val="22"/>
          <w:szCs w:val="22"/>
        </w:rPr>
        <w:t xml:space="preserve"> e Despesas Indiretas</w:t>
      </w:r>
      <w:r w:rsidRPr="00D0525B">
        <w:rPr>
          <w:b/>
          <w:sz w:val="22"/>
          <w:szCs w:val="22"/>
        </w:rPr>
        <w:t>)</w:t>
      </w:r>
    </w:p>
    <w:p w14:paraId="54B2B115" w14:textId="77777777" w:rsidR="00B319F3" w:rsidRPr="00D0525B" w:rsidRDefault="00B319F3" w:rsidP="00B319F3">
      <w:pPr>
        <w:rPr>
          <w:sz w:val="22"/>
          <w:szCs w:val="22"/>
        </w:rPr>
      </w:pPr>
    </w:p>
    <w:tbl>
      <w:tblPr>
        <w:tblW w:w="8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6"/>
        <w:gridCol w:w="1531"/>
        <w:gridCol w:w="1773"/>
      </w:tblGrid>
      <w:tr w:rsidR="009F0C05" w:rsidRPr="009F0C05" w14:paraId="1BA352F6" w14:textId="77777777" w:rsidTr="009F0C05">
        <w:trPr>
          <w:trHeight w:val="315"/>
        </w:trPr>
        <w:tc>
          <w:tcPr>
            <w:tcW w:w="8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4F5602" w14:textId="77777777" w:rsidR="009F0C05" w:rsidRPr="009F0C05" w:rsidRDefault="009F0C05">
            <w:pPr>
              <w:jc w:val="center"/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BDI - ACÓRDÃO Nº 2622/</w:t>
            </w:r>
            <w:proofErr w:type="gramStart"/>
            <w:r w:rsidRPr="009F0C05">
              <w:rPr>
                <w:b/>
                <w:bCs/>
                <w:sz w:val="22"/>
                <w:szCs w:val="22"/>
              </w:rPr>
              <w:t>2013  -</w:t>
            </w:r>
            <w:proofErr w:type="gramEnd"/>
            <w:r w:rsidRPr="009F0C05">
              <w:rPr>
                <w:b/>
                <w:bCs/>
                <w:sz w:val="22"/>
                <w:szCs w:val="22"/>
              </w:rPr>
              <w:t xml:space="preserve">  TCU  -  PREFEITURA </w:t>
            </w:r>
            <w:r w:rsidRPr="009F0C05">
              <w:rPr>
                <w:b/>
                <w:bCs/>
                <w:sz w:val="22"/>
                <w:szCs w:val="22"/>
              </w:rPr>
              <w:br/>
              <w:t>PAVIMENTAÇÃO  -  ANEXO VII</w:t>
            </w:r>
          </w:p>
        </w:tc>
      </w:tr>
      <w:tr w:rsidR="009F0C05" w:rsidRPr="009F0C05" w14:paraId="6BEA198D" w14:textId="77777777" w:rsidTr="009F0C05">
        <w:trPr>
          <w:trHeight w:val="360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453E91" w14:textId="77777777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TIPO DE SERVIÇO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E095B" w14:textId="1513D68C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SIGLAS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39C93E" w14:textId="0E26C558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ADOTADO</w:t>
            </w:r>
          </w:p>
        </w:tc>
      </w:tr>
      <w:tr w:rsidR="009F0C05" w:rsidRPr="009F0C05" w14:paraId="7AF965A7" w14:textId="77777777" w:rsidTr="009F0C05">
        <w:trPr>
          <w:trHeight w:val="360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E321C0" w14:textId="77777777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ADMINISTRAÇÃO CENTRAL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2690A" w14:textId="3C6CFD8B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47782" w14:textId="6991F8D0" w:rsidR="00DE5506" w:rsidRPr="009F0C05" w:rsidRDefault="00DE5506" w:rsidP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</w:t>
            </w:r>
            <w:r w:rsidR="005E0F6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0%</w:t>
            </w:r>
          </w:p>
        </w:tc>
      </w:tr>
      <w:tr w:rsidR="009F0C05" w:rsidRPr="009F0C05" w14:paraId="6A0D98B9" w14:textId="77777777" w:rsidTr="00DE5506">
        <w:trPr>
          <w:trHeight w:val="360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DB70C" w14:textId="79A3F990" w:rsidR="009F0C05" w:rsidRPr="009F0C05" w:rsidRDefault="00DE5506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SEGUROS E GRANTIAS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4191C" w14:textId="6973A3E1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SG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E4012A" w14:textId="5300829E" w:rsidR="009F0C05" w:rsidRPr="009F0C05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0,40%</w:t>
            </w:r>
          </w:p>
        </w:tc>
      </w:tr>
      <w:tr w:rsidR="009F0C05" w:rsidRPr="009F0C05" w14:paraId="215DF5C0" w14:textId="77777777" w:rsidTr="00DE5506">
        <w:trPr>
          <w:trHeight w:val="360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A8E3C6" w14:textId="22AA0253" w:rsidR="009F0C05" w:rsidRPr="009F0C05" w:rsidRDefault="00DE5506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RISCOS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6F25B" w14:textId="1462E1C2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FC5537" w14:textId="15304B44" w:rsidR="009F0C05" w:rsidRPr="009F0C05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0,56%</w:t>
            </w:r>
          </w:p>
        </w:tc>
      </w:tr>
      <w:tr w:rsidR="009F0C05" w:rsidRPr="009F0C05" w14:paraId="50A67217" w14:textId="77777777" w:rsidTr="00DE5506">
        <w:trPr>
          <w:trHeight w:val="360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A98744" w14:textId="77777777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DESPESAS FINANCEIRAS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6FE3C" w14:textId="0C504858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DF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444F63" w14:textId="78C43456" w:rsidR="009F0C05" w:rsidRPr="009F0C05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1,11%</w:t>
            </w:r>
          </w:p>
        </w:tc>
      </w:tr>
      <w:tr w:rsidR="009F0C05" w:rsidRPr="009F0C05" w14:paraId="42D77A27" w14:textId="77777777" w:rsidTr="00DE5506">
        <w:trPr>
          <w:trHeight w:val="375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73B021" w14:textId="77777777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LUCRO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89850" w14:textId="7EF40A9E" w:rsidR="009F0C05" w:rsidRPr="009F0C05" w:rsidRDefault="00DE55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3802FE" w14:textId="1A18AFC5" w:rsidR="009F0C05" w:rsidRPr="009F0C05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7,30%</w:t>
            </w:r>
          </w:p>
        </w:tc>
      </w:tr>
      <w:tr w:rsidR="003623DA" w:rsidRPr="009F0C05" w14:paraId="787EE404" w14:textId="77777777" w:rsidTr="00DE5506">
        <w:trPr>
          <w:trHeight w:val="375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D408785" w14:textId="05A81B7E" w:rsidR="003623DA" w:rsidRPr="009F0C05" w:rsidRDefault="003623D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TRIBUTOS (IMPOSTOS COFINS 3% E PIS 0,65%)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BB9FB" w14:textId="57DBD9F2" w:rsidR="003623DA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CP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3AA2A9" w14:textId="401BDB07" w:rsidR="003623DA" w:rsidRPr="009F0C05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3,65%</w:t>
            </w:r>
          </w:p>
        </w:tc>
      </w:tr>
      <w:tr w:rsidR="003623DA" w:rsidRPr="009F0C05" w14:paraId="79241680" w14:textId="77777777" w:rsidTr="00DE5506">
        <w:trPr>
          <w:trHeight w:val="375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83EC742" w14:textId="6A99241B" w:rsidR="003623DA" w:rsidRDefault="003623D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TRIBUTOS (ISS MUNICIPIO 3% OU 1,20% TODAL OBRA)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ED5C9" w14:textId="2CD78B90" w:rsidR="003623DA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ISS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0C83AC" w14:textId="2B9089BB" w:rsidR="003623DA" w:rsidRPr="009F0C05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1,20%</w:t>
            </w:r>
          </w:p>
        </w:tc>
      </w:tr>
      <w:tr w:rsidR="003623DA" w:rsidRPr="009F0C05" w14:paraId="68EC2588" w14:textId="77777777" w:rsidTr="00DE5506">
        <w:trPr>
          <w:trHeight w:val="375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73A574E" w14:textId="1682B2BD" w:rsidR="003623DA" w:rsidRDefault="003623D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TRIBUTOS (CONTRIBUIÇÕES PREVIDENCIÁRIAS SOBRE RECEITA BRUTA – 0% OU 4,5% DESONERAÇÃO)</w:t>
            </w:r>
          </w:p>
        </w:tc>
        <w:tc>
          <w:tcPr>
            <w:tcW w:w="15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40436" w14:textId="6BE0E4D4" w:rsidR="003623DA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CPRB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92484A" w14:textId="1E21E3E3" w:rsidR="003623DA" w:rsidRDefault="003623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0,00%</w:t>
            </w:r>
          </w:p>
        </w:tc>
      </w:tr>
      <w:tr w:rsidR="009F0C05" w:rsidRPr="009F0C05" w14:paraId="09E64896" w14:textId="77777777" w:rsidTr="009F0C05">
        <w:trPr>
          <w:trHeight w:val="315"/>
        </w:trPr>
        <w:tc>
          <w:tcPr>
            <w:tcW w:w="89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87D43F" w14:textId="428A31D9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>BDI=</w:t>
            </w:r>
            <w:r w:rsidR="003623DA">
              <w:rPr>
                <w:b/>
                <w:bCs/>
                <w:sz w:val="22"/>
                <w:szCs w:val="22"/>
              </w:rPr>
              <w:t>(1+AC+S+R+</w:t>
            </w:r>
            <w:proofErr w:type="gramStart"/>
            <w:r w:rsidR="003623DA">
              <w:rPr>
                <w:b/>
                <w:bCs/>
                <w:sz w:val="22"/>
                <w:szCs w:val="22"/>
              </w:rPr>
              <w:t>G)*</w:t>
            </w:r>
            <w:proofErr w:type="gramEnd"/>
            <w:r w:rsidR="003623DA">
              <w:rPr>
                <w:b/>
                <w:bCs/>
                <w:sz w:val="22"/>
                <w:szCs w:val="22"/>
              </w:rPr>
              <w:t>(1+DF)*(1+L)/(1-CP-ISS-CRPB)</w:t>
            </w:r>
          </w:p>
        </w:tc>
      </w:tr>
      <w:tr w:rsidR="009F0C05" w:rsidRPr="009F0C05" w14:paraId="020A649C" w14:textId="77777777" w:rsidTr="009F0C05">
        <w:trPr>
          <w:trHeight w:val="375"/>
        </w:trPr>
        <w:tc>
          <w:tcPr>
            <w:tcW w:w="56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B51D8" w14:textId="68801FB3" w:rsidR="009F0C05" w:rsidRPr="009F0C05" w:rsidRDefault="009F0C05">
            <w:pPr>
              <w:rPr>
                <w:b/>
                <w:bCs/>
                <w:sz w:val="22"/>
                <w:szCs w:val="22"/>
              </w:rPr>
            </w:pPr>
            <w:r w:rsidRPr="009F0C05">
              <w:rPr>
                <w:b/>
                <w:bCs/>
                <w:sz w:val="22"/>
                <w:szCs w:val="22"/>
              </w:rPr>
              <w:t xml:space="preserve">BDI </w:t>
            </w:r>
            <w:r w:rsidR="003623DA">
              <w:rPr>
                <w:b/>
                <w:bCs/>
                <w:sz w:val="22"/>
                <w:szCs w:val="22"/>
              </w:rPr>
              <w:t>SEM DESONERAÇÃO (ACORDÃO TCU)</w:t>
            </w:r>
          </w:p>
        </w:tc>
        <w:tc>
          <w:tcPr>
            <w:tcW w:w="33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FFC3E1" w14:textId="6FCA292B" w:rsidR="009F0C05" w:rsidRPr="009F0C05" w:rsidRDefault="005E0F6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</w:t>
            </w:r>
            <w:r w:rsidR="003623DA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68</w:t>
            </w:r>
            <w:r w:rsidR="009F0C05" w:rsidRPr="009F0C05">
              <w:rPr>
                <w:b/>
                <w:bCs/>
                <w:sz w:val="22"/>
                <w:szCs w:val="22"/>
              </w:rPr>
              <w:t>%</w:t>
            </w:r>
          </w:p>
        </w:tc>
      </w:tr>
      <w:tr w:rsidR="009F0C05" w:rsidRPr="009F0C05" w14:paraId="5B8D1D44" w14:textId="77777777" w:rsidTr="009F0C05">
        <w:trPr>
          <w:trHeight w:val="375"/>
        </w:trPr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26E4A" w14:textId="77777777" w:rsidR="009F0C05" w:rsidRPr="009F0C05" w:rsidRDefault="009F0C0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E00E0" w14:textId="77777777" w:rsidR="009F0C05" w:rsidRPr="009F0C05" w:rsidRDefault="009F0C05">
            <w:pPr>
              <w:rPr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462BF" w14:textId="77777777" w:rsidR="009F0C05" w:rsidRPr="009F0C05" w:rsidRDefault="009F0C05">
            <w:pPr>
              <w:rPr>
                <w:sz w:val="22"/>
                <w:szCs w:val="22"/>
              </w:rPr>
            </w:pPr>
          </w:p>
        </w:tc>
      </w:tr>
    </w:tbl>
    <w:p w14:paraId="43E19A54" w14:textId="77777777" w:rsidR="00B319F3" w:rsidRPr="00D0525B" w:rsidRDefault="00B319F3" w:rsidP="00B319F3">
      <w:pPr>
        <w:rPr>
          <w:sz w:val="22"/>
          <w:szCs w:val="22"/>
        </w:rPr>
      </w:pPr>
    </w:p>
    <w:p w14:paraId="32212193" w14:textId="77986D92" w:rsidR="00B319F3" w:rsidRPr="00D0525B" w:rsidRDefault="00B319F3" w:rsidP="00B319F3">
      <w:pPr>
        <w:jc w:val="both"/>
        <w:rPr>
          <w:sz w:val="22"/>
          <w:szCs w:val="22"/>
        </w:rPr>
      </w:pPr>
      <w:r w:rsidRPr="00D0525B">
        <w:rPr>
          <w:sz w:val="22"/>
          <w:szCs w:val="22"/>
        </w:rPr>
        <w:t>Declaro para os devidos fins que, conforme legislação tributária municipal, a base de cálculo dest</w:t>
      </w:r>
      <w:r>
        <w:rPr>
          <w:sz w:val="22"/>
          <w:szCs w:val="22"/>
        </w:rPr>
        <w:t xml:space="preserve">e tipo de obra corresponde a </w:t>
      </w:r>
      <w:r w:rsidR="00461D41">
        <w:rPr>
          <w:sz w:val="22"/>
          <w:szCs w:val="22"/>
        </w:rPr>
        <w:t>40</w:t>
      </w:r>
      <w:r w:rsidRPr="00D0525B">
        <w:rPr>
          <w:sz w:val="22"/>
          <w:szCs w:val="22"/>
        </w:rPr>
        <w:t>% com a respectiva alíquota de 3%, e</w:t>
      </w:r>
    </w:p>
    <w:p w14:paraId="3C11D793" w14:textId="77777777" w:rsidR="00B319F3" w:rsidRPr="00D0525B" w:rsidRDefault="00B319F3" w:rsidP="00B319F3">
      <w:pPr>
        <w:jc w:val="both"/>
        <w:rPr>
          <w:sz w:val="22"/>
          <w:szCs w:val="22"/>
        </w:rPr>
      </w:pPr>
    </w:p>
    <w:p w14:paraId="1387EDB5" w14:textId="77777777" w:rsidR="00B319F3" w:rsidRPr="00D0525B" w:rsidRDefault="00B319F3" w:rsidP="00B319F3">
      <w:pPr>
        <w:jc w:val="both"/>
        <w:rPr>
          <w:sz w:val="22"/>
          <w:szCs w:val="22"/>
        </w:rPr>
      </w:pPr>
      <w:r w:rsidRPr="00D0525B">
        <w:rPr>
          <w:sz w:val="22"/>
          <w:szCs w:val="22"/>
        </w:rPr>
        <w:t xml:space="preserve">Declaro ainda, que o regime de Contribuição Previdenciária sobre a Receita Bruta para elaboração do orçamento foi </w:t>
      </w:r>
      <w:r w:rsidRPr="00D0525B">
        <w:rPr>
          <w:b/>
          <w:sz w:val="22"/>
          <w:szCs w:val="22"/>
        </w:rPr>
        <w:t>Sem Desoneração</w:t>
      </w:r>
      <w:r w:rsidRPr="00D0525B">
        <w:rPr>
          <w:sz w:val="22"/>
          <w:szCs w:val="22"/>
        </w:rPr>
        <w:t>.</w:t>
      </w:r>
    </w:p>
    <w:p w14:paraId="60B70148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7B920C3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42AD179" w14:textId="77777777" w:rsidR="009F1BFA" w:rsidRDefault="00B319F3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39B2F9BB" w14:textId="77777777" w:rsidR="00B319F3" w:rsidRDefault="00B319F3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2234E8E" w14:textId="77777777" w:rsidR="00B319F3" w:rsidRPr="000B5254" w:rsidRDefault="00B319F3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F896C56" w14:textId="77777777" w:rsidR="009F1BFA" w:rsidRDefault="00B319F3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Empresa:</w:t>
      </w:r>
    </w:p>
    <w:p w14:paraId="160DF56A" w14:textId="77777777" w:rsidR="00B319F3" w:rsidRDefault="00B319F3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CNPJ:</w:t>
      </w:r>
    </w:p>
    <w:p w14:paraId="308C92A4" w14:textId="77777777" w:rsidR="00B319F3" w:rsidRPr="000B5254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Representante Legal:</w:t>
      </w:r>
    </w:p>
    <w:p w14:paraId="1BE25AB9" w14:textId="77777777" w:rsidR="00B319F3" w:rsidRPr="000B5254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55BF2713" w14:textId="77777777" w:rsidR="00B319F3" w:rsidRPr="000B5254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CPF:</w:t>
      </w:r>
    </w:p>
    <w:p w14:paraId="214AE2C4" w14:textId="77777777" w:rsidR="00B319F3" w:rsidRDefault="00B319F3" w:rsidP="00B319F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593A8566" w14:textId="77777777" w:rsidR="00CA2669" w:rsidRDefault="00CA2669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F05D377" w14:textId="77777777" w:rsidR="003623DA" w:rsidRDefault="003623DA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8EA7DD0" w14:textId="77777777" w:rsidR="003623DA" w:rsidRDefault="003623DA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62BA0D9" w14:textId="77777777" w:rsidR="003623DA" w:rsidRDefault="003623DA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127BE7D" w14:textId="77777777" w:rsidR="003623DA" w:rsidRDefault="003623DA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51C8E92" w14:textId="42C66BF0" w:rsidR="000B5254" w:rsidRPr="000B5254" w:rsidRDefault="005609AD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ANEXO V</w:t>
      </w:r>
    </w:p>
    <w:p w14:paraId="23963BD3" w14:textId="77777777" w:rsidR="000B5254" w:rsidRPr="000B5254" w:rsidRDefault="000B5254" w:rsidP="00B319F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Atestado de Visita Técnica</w:t>
      </w:r>
    </w:p>
    <w:p w14:paraId="5581DDC0" w14:textId="77777777" w:rsidR="00CA2669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224EF41" w14:textId="77777777" w:rsidR="00CA2669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DFB8F05" w14:textId="77777777" w:rsidR="00CA2669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6AA76C8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549B8077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  <w:r w:rsidR="00CA2669">
        <w:rPr>
          <w:rFonts w:eastAsiaTheme="minorHAnsi"/>
          <w:color w:val="000000"/>
          <w:sz w:val="22"/>
          <w:szCs w:val="22"/>
          <w:lang w:eastAsia="en-US"/>
        </w:rPr>
        <w:t xml:space="preserve"> PRANCHITA</w:t>
      </w:r>
    </w:p>
    <w:p w14:paraId="075B08DF" w14:textId="47A8D1A0" w:rsidR="00692FDC" w:rsidRPr="000B5254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243FB7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4A6FF63A" w14:textId="607ED39E" w:rsidR="00692FDC" w:rsidRPr="00116980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243FB7" w:rsidRPr="002604DF">
        <w:rPr>
          <w:b/>
          <w:bCs/>
        </w:rPr>
        <w:t>Pavimentação Asfáltica - Estrada Linha Santa Cruz</w:t>
      </w:r>
      <w:r w:rsidRPr="00116980">
        <w:rPr>
          <w:sz w:val="22"/>
          <w:szCs w:val="22"/>
          <w:lang w:val="pt-PT"/>
        </w:rPr>
        <w:t>.</w:t>
      </w:r>
    </w:p>
    <w:p w14:paraId="49B3141B" w14:textId="77777777" w:rsidR="00CA2669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6173BDA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Declaramos que o Responsável Técnico </w:t>
      </w:r>
      <w:r w:rsidRPr="000B5254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(inserir o nome completo)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CREA/CAU/CFT nº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 xml:space="preserve">(inserir o número) da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proponente </w:t>
      </w:r>
      <w:r w:rsidRPr="000B5254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(inserir o nome da proponente</w:t>
      </w:r>
      <w:r w:rsidR="005609AD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/CNPJ</w:t>
      </w:r>
      <w:r w:rsidRPr="000B5254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devidamente credenciado,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visitou o local da execução da obra, objeto da Concorrência em epígrafe.</w:t>
      </w:r>
    </w:p>
    <w:p w14:paraId="7460178C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57451B8" w14:textId="77777777" w:rsidR="000B5254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7A6FBD0F" w14:textId="77777777" w:rsidR="00CA2669" w:rsidRPr="000B5254" w:rsidRDefault="00CA266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BB4D1A6" w14:textId="77777777" w:rsidR="005609AD" w:rsidRDefault="005609AD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2DBA80B" w14:textId="77777777" w:rsidR="005609AD" w:rsidRDefault="005609AD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FCA8690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Nome, RG n° e assinatura do responsável pelo Município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).</w:t>
      </w:r>
    </w:p>
    <w:p w14:paraId="2799109D" w14:textId="77777777" w:rsidR="005609AD" w:rsidRDefault="005609AD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61F29C2" w14:textId="77777777" w:rsidR="005609AD" w:rsidRPr="000B5254" w:rsidRDefault="005609AD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491BF55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Nome, nº CREA/CAU, e assinatura do Responsável Técnico habilitado da proponente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</w:t>
      </w:r>
    </w:p>
    <w:p w14:paraId="46660123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2466CB6" w14:textId="77777777" w:rsidR="003D1E1C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2C56984" w14:textId="77777777" w:rsidR="00CA2669" w:rsidRDefault="00CA2669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A6DE045" w14:textId="77777777" w:rsidR="000B5254" w:rsidRPr="000B5254" w:rsidRDefault="005609AD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V</w:t>
      </w:r>
      <w:r w:rsidR="000B5254"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.1</w:t>
      </w:r>
    </w:p>
    <w:p w14:paraId="04417F87" w14:textId="77777777" w:rsidR="000B5254" w:rsidRPr="000B5254" w:rsidRDefault="000B5254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Declaração Formal de Dispensa de Visita Técnica</w:t>
      </w:r>
    </w:p>
    <w:p w14:paraId="5FC603F4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4A92A465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</w:p>
    <w:p w14:paraId="34845367" w14:textId="5DF2B25A" w:rsidR="00DF0B63" w:rsidRPr="000B5254" w:rsidRDefault="00DF0B63" w:rsidP="00DF0B6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53806E3C" w14:textId="1B1AFD32" w:rsidR="00DF0B63" w:rsidRPr="00116980" w:rsidRDefault="00DF0B63" w:rsidP="00DF0B6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005D3F" w:rsidRPr="002604DF">
        <w:rPr>
          <w:b/>
          <w:bCs/>
        </w:rPr>
        <w:t>Pavimentação Asfáltica - Estrada Linha Santa Cruz</w:t>
      </w:r>
      <w:r w:rsidRPr="00116980">
        <w:rPr>
          <w:sz w:val="22"/>
          <w:szCs w:val="22"/>
          <w:lang w:val="pt-PT"/>
        </w:rPr>
        <w:t>.</w:t>
      </w:r>
    </w:p>
    <w:p w14:paraId="3D7CD991" w14:textId="77777777" w:rsidR="003D1E1C" w:rsidRP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9B36AEF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Empresa 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CNPJ/MF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com sede na cidade de</w:t>
      </w:r>
      <w:proofErr w:type="gramStart"/>
      <w:r w:rsidR="009F1BFA">
        <w:rPr>
          <w:rFonts w:eastAsiaTheme="minorHAnsi"/>
          <w:color w:val="000000"/>
          <w:sz w:val="22"/>
          <w:szCs w:val="22"/>
          <w:lang w:eastAsia="en-US"/>
        </w:rPr>
        <w:t>.....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, estado do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, sito à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Rua 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n.º 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CEP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– ,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Telefone ( )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E-mail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>.........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, declara o abaixo:</w:t>
      </w:r>
    </w:p>
    <w:p w14:paraId="731A5C2A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Declara, para fins de participação nessa licitação, pleno conhecimento das condições locais e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peculiaridades inerentes à natureza dos trabalhos e assume total responsabilidade por este fato,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forma que a falta de conhecimento das condições do local, onde serão executados os serviços,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não será utilizada para quaisquer questionamentos futuros e jamais poderão ser alegadas em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favor de eventuais pretensões de inclusão de serviços, quantitativos de material ou acréscimo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dos preços.</w:t>
      </w:r>
    </w:p>
    <w:p w14:paraId="554EB583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7963EFA" w14:textId="77777777" w:rsid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de data:</w:t>
      </w:r>
    </w:p>
    <w:p w14:paraId="69FAD53C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6D34586" w14:textId="77777777" w:rsidR="003D1E1C" w:rsidRP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21F00A6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Responsável Técnico do Licitante pela visita</w:t>
      </w:r>
    </w:p>
    <w:p w14:paraId="7A68810C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162B91AA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CREA e/ou CAU / CFT N.º</w:t>
      </w:r>
    </w:p>
    <w:p w14:paraId="207FEB52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667363FB" w14:textId="77777777" w:rsidR="003D1E1C" w:rsidRP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3CF810D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 xml:space="preserve">CREA e/ou os Registros de Responsabilidade Técnica – </w:t>
      </w:r>
      <w:proofErr w:type="spellStart"/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RRTs</w:t>
      </w:r>
      <w:proofErr w:type="spellEnd"/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 xml:space="preserve"> no CAU, conforme preceitua o</w:t>
      </w:r>
      <w:r w:rsidR="009F1BFA" w:rsidRPr="005609AD">
        <w:rPr>
          <w:rFonts w:eastAsiaTheme="minorHAnsi"/>
          <w:i/>
          <w:color w:val="000000"/>
          <w:sz w:val="22"/>
          <w:szCs w:val="22"/>
          <w:lang w:eastAsia="en-US"/>
        </w:rPr>
        <w:t xml:space="preserve"> </w:t>
      </w: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artigo 1º da Lei Federal n.º 6.496/1977 e o artigo 20 da Lei Federal n.º 5.194/1966, antes do</w:t>
      </w:r>
      <w:r w:rsidR="009F1BFA" w:rsidRPr="005609AD">
        <w:rPr>
          <w:rFonts w:eastAsiaTheme="minorHAnsi"/>
          <w:i/>
          <w:color w:val="000000"/>
          <w:sz w:val="22"/>
          <w:szCs w:val="22"/>
          <w:lang w:eastAsia="en-US"/>
        </w:rPr>
        <w:t xml:space="preserve"> </w:t>
      </w: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início da obra, ficando sujeito a aplicação de penalidades previstas na legislação vigente e no</w:t>
      </w:r>
      <w:r w:rsidR="009F1BFA" w:rsidRPr="005609AD">
        <w:rPr>
          <w:rFonts w:eastAsiaTheme="minorHAnsi"/>
          <w:i/>
          <w:color w:val="000000"/>
          <w:sz w:val="22"/>
          <w:szCs w:val="22"/>
          <w:lang w:eastAsia="en-US"/>
        </w:rPr>
        <w:t xml:space="preserve"> </w:t>
      </w: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Edital da presente licitação.</w:t>
      </w:r>
    </w:p>
    <w:p w14:paraId="7A96CD00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6436DD1" w14:textId="77777777" w:rsidR="003D1E1C" w:rsidRP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3D8A54B" w14:textId="77777777" w:rsidR="003D1E1C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94A1B32" w14:textId="77777777" w:rsidR="003D1E1C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B0204AF" w14:textId="77777777" w:rsidR="003D1E1C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77A9E45" w14:textId="77777777" w:rsidR="003D1E1C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61677BC" w14:textId="77777777" w:rsidR="000B5254" w:rsidRPr="000B5254" w:rsidRDefault="005609AD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ANEXO VI</w:t>
      </w:r>
    </w:p>
    <w:p w14:paraId="36FC49C1" w14:textId="77777777" w:rsidR="000B5254" w:rsidRDefault="000B5254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Modelo de Declaração de Responsabilidade Técnica</w:t>
      </w:r>
    </w:p>
    <w:p w14:paraId="07A63E85" w14:textId="77777777" w:rsidR="003D1E1C" w:rsidRPr="000B5254" w:rsidRDefault="003D1E1C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FB919C9" w14:textId="77777777" w:rsidR="003D1E1C" w:rsidRPr="000B5254" w:rsidRDefault="003D1E1C" w:rsidP="003D1E1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4B1EE09A" w14:textId="77777777" w:rsidR="003D1E1C" w:rsidRPr="000B5254" w:rsidRDefault="003D1E1C" w:rsidP="003D1E1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  <w:r w:rsidR="005609AD">
        <w:rPr>
          <w:rFonts w:eastAsiaTheme="minorHAnsi"/>
          <w:color w:val="000000"/>
          <w:sz w:val="22"/>
          <w:szCs w:val="22"/>
          <w:lang w:eastAsia="en-US"/>
        </w:rPr>
        <w:t xml:space="preserve"> PRANCHITA</w:t>
      </w:r>
    </w:p>
    <w:p w14:paraId="4445F725" w14:textId="7307E53B" w:rsidR="00692FDC" w:rsidRPr="000B5254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4B272BBE" w14:textId="31533AC0" w:rsidR="00692FDC" w:rsidRPr="00116980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005D3F" w:rsidRPr="002604DF">
        <w:rPr>
          <w:b/>
          <w:bCs/>
        </w:rPr>
        <w:t>Pavimentação Asfáltica - Estrada Linha Santa Cruz</w:t>
      </w:r>
      <w:r w:rsidRPr="00116980">
        <w:rPr>
          <w:sz w:val="22"/>
          <w:szCs w:val="22"/>
          <w:lang w:val="pt-PT"/>
        </w:rPr>
        <w:t>.</w:t>
      </w:r>
    </w:p>
    <w:p w14:paraId="04E32681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948E04F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O abaixo-assinado, na qualidade de responsável legal pela empresa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vem, pela presente, indicar a V.Sas. o(s) profissional(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is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)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Responsável(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is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) Técnico(s) que atuarão na execução do contrato, de acordo com a Lei Federal</w:t>
      </w:r>
      <w:r w:rsid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n.º 5.194/1966 e com as Resoluções n.º 218/73 e n.º 317/83 do CONFEA – Conselho Federal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Engenharia e Agronomia, com a Lei Federal n.º 12.378/2010 e com o § 9.º do art. 67 da Lei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Federal n.º 14.133/2021, caso venhamos a vencer a referida licitação.</w:t>
      </w:r>
    </w:p>
    <w:p w14:paraId="1BD1E814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EC115A4" w14:textId="77777777" w:rsidR="003D1E1C" w:rsidRP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3D1E1C">
        <w:rPr>
          <w:rFonts w:eastAsiaTheme="minorHAnsi"/>
          <w:i/>
          <w:color w:val="000000"/>
          <w:sz w:val="22"/>
          <w:szCs w:val="22"/>
          <w:lang w:eastAsia="en-US"/>
        </w:rPr>
        <w:t>Indicar todos os responsáveis técnicos (engenheiros, arquitetos, etc.) que compõem a equipe técnica proposta</w:t>
      </w:r>
    </w:p>
    <w:p w14:paraId="30680E45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2F830CE" w14:textId="77777777" w:rsidR="00201F47" w:rsidRPr="000B5254" w:rsidRDefault="00201F47" w:rsidP="00201F4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Nome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Responsáve</w:t>
      </w:r>
      <w:r>
        <w:rPr>
          <w:rFonts w:eastAsiaTheme="minorHAnsi"/>
          <w:color w:val="000000"/>
          <w:sz w:val="22"/>
          <w:szCs w:val="22"/>
          <w:lang w:eastAsia="en-US"/>
        </w:rPr>
        <w:t>l(</w:t>
      </w:r>
      <w:proofErr w:type="spellStart"/>
      <w:r>
        <w:rPr>
          <w:rFonts w:eastAsiaTheme="minorHAnsi"/>
          <w:color w:val="000000"/>
          <w:sz w:val="22"/>
          <w:szCs w:val="22"/>
          <w:lang w:eastAsia="en-US"/>
        </w:rPr>
        <w:t>is</w:t>
      </w:r>
      <w:proofErr w:type="spellEnd"/>
      <w:r>
        <w:rPr>
          <w:rFonts w:eastAsiaTheme="minorHAnsi"/>
          <w:color w:val="000000"/>
          <w:sz w:val="22"/>
          <w:szCs w:val="22"/>
          <w:lang w:eastAsia="en-US"/>
        </w:rPr>
        <w:t>) Técnico(s)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26750A1B" w14:textId="77777777" w:rsidR="00201F47" w:rsidRPr="000B5254" w:rsidRDefault="00201F47" w:rsidP="00201F4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CREA e/ou CAU N.º</w:t>
      </w:r>
      <w:r>
        <w:rPr>
          <w:rFonts w:eastAsiaTheme="minorHAnsi"/>
          <w:color w:val="000000"/>
          <w:sz w:val="22"/>
          <w:szCs w:val="22"/>
          <w:lang w:eastAsia="en-US"/>
        </w:rPr>
        <w:t>:</w:t>
      </w:r>
    </w:p>
    <w:p w14:paraId="73117B48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0B37252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F355C52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D23C042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de data:</w:t>
      </w:r>
    </w:p>
    <w:p w14:paraId="1F937CC5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8264E68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09AD880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F7095EA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201F47" w14:paraId="23BCC89C" w14:textId="77777777" w:rsidTr="00201F47">
        <w:trPr>
          <w:trHeight w:val="1149"/>
        </w:trPr>
        <w:tc>
          <w:tcPr>
            <w:tcW w:w="4956" w:type="dxa"/>
          </w:tcPr>
          <w:p w14:paraId="1D34361C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Representante Legal da Empresa</w:t>
            </w:r>
          </w:p>
          <w:p w14:paraId="770C8CA3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Nome:</w:t>
            </w:r>
          </w:p>
          <w:p w14:paraId="377C3975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CPF:</w:t>
            </w:r>
          </w:p>
          <w:p w14:paraId="33B51B3E" w14:textId="77777777" w:rsidR="00201F47" w:rsidRDefault="00201F4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Assinatura:</w:t>
            </w:r>
          </w:p>
        </w:tc>
        <w:tc>
          <w:tcPr>
            <w:tcW w:w="4957" w:type="dxa"/>
          </w:tcPr>
          <w:p w14:paraId="45E2D5EA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Responsável(</w:t>
            </w:r>
            <w:proofErr w:type="spellStart"/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is</w:t>
            </w:r>
            <w:proofErr w:type="spellEnd"/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) Técnico(s) (quando couber):</w:t>
            </w:r>
          </w:p>
          <w:p w14:paraId="2A355B49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Nome:</w:t>
            </w:r>
          </w:p>
          <w:p w14:paraId="5BFBBADD" w14:textId="77777777" w:rsidR="00201F47" w:rsidRPr="000B5254" w:rsidRDefault="00201F47" w:rsidP="00201F4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CREA e/ou CAU N.º</w:t>
            </w:r>
          </w:p>
          <w:p w14:paraId="633C84BA" w14:textId="77777777" w:rsidR="00201F47" w:rsidRDefault="00201F4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Assinatura:</w:t>
            </w:r>
          </w:p>
        </w:tc>
      </w:tr>
    </w:tbl>
    <w:p w14:paraId="1C68D7E0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D2E5F9F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7176041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6D48371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1C35A32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E680955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83ABB32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02C6BA5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32A63CC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C434E31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D1B99C6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6E71107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9851A0D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2453CC4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538EF18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4390E8F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BF06F8C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1F42167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DB25A8F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E492099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6748925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FBDF1C9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4F17F56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FAF05D8" w14:textId="77777777" w:rsidR="00201F47" w:rsidRDefault="00201F4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D4729E2" w14:textId="77777777" w:rsidR="00005D3F" w:rsidRDefault="00005D3F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E316DE7" w14:textId="77777777" w:rsidR="00005D3F" w:rsidRDefault="00005D3F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8801632" w14:textId="77777777" w:rsidR="005609AD" w:rsidRDefault="005609AD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4E05733" w14:textId="77777777" w:rsidR="005609AD" w:rsidRDefault="005609AD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D7E33F7" w14:textId="77777777" w:rsidR="000B5254" w:rsidRDefault="005609AD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VII</w:t>
      </w:r>
    </w:p>
    <w:p w14:paraId="2D9C6EE9" w14:textId="77777777" w:rsidR="00F80407" w:rsidRDefault="00F8040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557B4DD" w14:textId="77777777" w:rsidR="00F80407" w:rsidRPr="000B5254" w:rsidRDefault="00F80407" w:rsidP="00F8040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Modelo de Declaração de Capacidade Operacional Financeira</w:t>
      </w:r>
    </w:p>
    <w:p w14:paraId="70C2626A" w14:textId="77777777" w:rsidR="00F80407" w:rsidRPr="000B5254" w:rsidRDefault="00F8040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C467E6E" w14:textId="77777777" w:rsidR="000B5254" w:rsidRPr="00F80407" w:rsidRDefault="000B5254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F80407">
        <w:rPr>
          <w:rFonts w:eastAsiaTheme="minorHAnsi"/>
          <w:i/>
          <w:color w:val="000000"/>
          <w:sz w:val="22"/>
          <w:szCs w:val="22"/>
          <w:lang w:eastAsia="en-US"/>
        </w:rPr>
        <w:t>Atenção: Considerando que a Lei 14.133/2021, estabelece que devem ser apresentados os balanços dos dois últimos</w:t>
      </w:r>
      <w:r w:rsidR="009F1BFA" w:rsidRPr="00F80407">
        <w:rPr>
          <w:rFonts w:eastAsiaTheme="minorHAnsi"/>
          <w:i/>
          <w:color w:val="000000"/>
          <w:sz w:val="22"/>
          <w:szCs w:val="22"/>
          <w:lang w:eastAsia="en-US"/>
        </w:rPr>
        <w:t xml:space="preserve"> </w:t>
      </w:r>
      <w:r w:rsidRPr="00F80407">
        <w:rPr>
          <w:rFonts w:eastAsiaTheme="minorHAnsi"/>
          <w:i/>
          <w:color w:val="000000"/>
          <w:sz w:val="22"/>
          <w:szCs w:val="22"/>
          <w:lang w:eastAsia="en-US"/>
        </w:rPr>
        <w:t>exercícios sociais. Devem ser calculados e apresentados os índices contábeis sobre ambos os balanços apresentados.</w:t>
      </w:r>
      <w:r w:rsidR="00F80407">
        <w:rPr>
          <w:rFonts w:eastAsiaTheme="minorHAnsi"/>
          <w:i/>
          <w:color w:val="000000"/>
          <w:sz w:val="22"/>
          <w:szCs w:val="22"/>
          <w:lang w:eastAsia="en-US"/>
        </w:rPr>
        <w:t xml:space="preserve"> </w:t>
      </w:r>
      <w:r w:rsidRPr="00F80407">
        <w:rPr>
          <w:rFonts w:eastAsiaTheme="minorHAnsi"/>
          <w:i/>
          <w:color w:val="000000"/>
          <w:sz w:val="22"/>
          <w:szCs w:val="22"/>
          <w:lang w:eastAsia="en-US"/>
        </w:rPr>
        <w:t>O não atendimentos dos índices mínimos em ambos os balanços acarreta na inabilitação da empresa.</w:t>
      </w:r>
    </w:p>
    <w:p w14:paraId="676D40F6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5621912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7F68C378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  <w:r w:rsidR="005609AD">
        <w:rPr>
          <w:rFonts w:eastAsiaTheme="minorHAnsi"/>
          <w:color w:val="000000"/>
          <w:sz w:val="22"/>
          <w:szCs w:val="22"/>
          <w:lang w:eastAsia="en-US"/>
        </w:rPr>
        <w:t xml:space="preserve"> PRANCHITA</w:t>
      </w:r>
    </w:p>
    <w:p w14:paraId="38C6080B" w14:textId="3E1B5D12" w:rsidR="00692FDC" w:rsidRPr="000B5254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202F56AE" w14:textId="622211B2" w:rsidR="00692FDC" w:rsidRPr="00116980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005D3F" w:rsidRPr="002604DF">
        <w:rPr>
          <w:b/>
          <w:bCs/>
        </w:rPr>
        <w:t>Pavimentação Asfáltica - Estrada Linha Santa Cruz</w:t>
      </w:r>
      <w:r w:rsidRPr="00116980">
        <w:rPr>
          <w:sz w:val="22"/>
          <w:szCs w:val="22"/>
          <w:lang w:val="pt-PT"/>
        </w:rPr>
        <w:t>.</w:t>
      </w:r>
    </w:p>
    <w:p w14:paraId="7CE496B2" w14:textId="77777777" w:rsidR="00F80407" w:rsidRPr="000B5254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876288B" w14:textId="77777777" w:rsidR="00F80407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Índices financeiros sobre o balanço do exercício fiscal do ano de </w:t>
      </w:r>
      <w:r w:rsidR="005609AD">
        <w:rPr>
          <w:rFonts w:eastAsiaTheme="minorHAnsi"/>
          <w:color w:val="000000"/>
          <w:sz w:val="22"/>
          <w:szCs w:val="22"/>
          <w:lang w:eastAsia="en-US"/>
        </w:rPr>
        <w:t>20____</w:t>
      </w:r>
    </w:p>
    <w:p w14:paraId="17FE3C55" w14:textId="77777777" w:rsidR="00F80407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F5D4892" w14:textId="77777777" w:rsidR="00F80407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DECLARAMOS que as demonstrações abaixo correspondem a real situação da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proponente. Esses índices foram obtidos a partir balanço devidamente encerrado e registrado.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14:paraId="08B5CBA7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DECLARAMOS ainda que, a qualquer tempo, desde que solicitado pelo licitador,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comprometemo-nos a apresentar todos os documentos ou informações que comprovarão as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demonstrações.</w:t>
      </w:r>
    </w:p>
    <w:p w14:paraId="41528B80" w14:textId="77777777" w:rsidR="00F80407" w:rsidRPr="000B5254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6BE926E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SÃO AS DEMONSTRAÇÕES:</w:t>
      </w:r>
    </w:p>
    <w:tbl>
      <w:tblPr>
        <w:tblStyle w:val="Tabelacomgrade"/>
        <w:tblW w:w="9350" w:type="dxa"/>
        <w:tblLook w:val="04A0" w:firstRow="1" w:lastRow="0" w:firstColumn="1" w:lastColumn="0" w:noHBand="0" w:noVBand="1"/>
      </w:tblPr>
      <w:tblGrid>
        <w:gridCol w:w="4248"/>
        <w:gridCol w:w="2693"/>
        <w:gridCol w:w="2409"/>
      </w:tblGrid>
      <w:tr w:rsidR="00F80407" w14:paraId="4663D2B3" w14:textId="77777777" w:rsidTr="00F80407">
        <w:tc>
          <w:tcPr>
            <w:tcW w:w="4248" w:type="dxa"/>
          </w:tcPr>
          <w:p w14:paraId="28045324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Tipo de índice</w:t>
            </w:r>
          </w:p>
        </w:tc>
        <w:tc>
          <w:tcPr>
            <w:tcW w:w="2693" w:type="dxa"/>
          </w:tcPr>
          <w:p w14:paraId="48F64300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Valor em reais</w:t>
            </w:r>
          </w:p>
        </w:tc>
        <w:tc>
          <w:tcPr>
            <w:tcW w:w="2409" w:type="dxa"/>
          </w:tcPr>
          <w:p w14:paraId="2A75364F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Índice</w:t>
            </w:r>
          </w:p>
          <w:p w14:paraId="6DB15056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80407" w14:paraId="1407AD63" w14:textId="77777777" w:rsidTr="00F80407">
        <w:tc>
          <w:tcPr>
            <w:tcW w:w="4248" w:type="dxa"/>
          </w:tcPr>
          <w:p w14:paraId="7E9706BF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Liquidez geral (</w:t>
            </w:r>
            <w:r w:rsidRPr="000B5254">
              <w:rPr>
                <w:rFonts w:eastAsiaTheme="minorHAnsi"/>
                <w:i/>
                <w:iCs/>
                <w:color w:val="000000"/>
                <w:sz w:val="22"/>
                <w:szCs w:val="22"/>
                <w:lang w:eastAsia="en-US"/>
              </w:rPr>
              <w:t>LG</w:t>
            </w: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)</w:t>
            </w:r>
          </w:p>
          <w:p w14:paraId="02EAD8E8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LG = (</w:t>
            </w:r>
            <w:r w:rsidRPr="000B5254">
              <w:rPr>
                <w:rFonts w:eastAsiaTheme="minorHAnsi"/>
                <w:i/>
                <w:iCs/>
                <w:color w:val="000000"/>
                <w:sz w:val="22"/>
                <w:szCs w:val="22"/>
                <w:lang w:eastAsia="en-US"/>
              </w:rPr>
              <w:t>AC + RLP</w:t>
            </w: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) / (</w:t>
            </w:r>
            <w:r w:rsidRPr="000B5254">
              <w:rPr>
                <w:rFonts w:eastAsiaTheme="minorHAnsi"/>
                <w:i/>
                <w:iCs/>
                <w:color w:val="000000"/>
                <w:sz w:val="22"/>
                <w:szCs w:val="22"/>
                <w:lang w:eastAsia="en-US"/>
              </w:rPr>
              <w:t>PC + ELP</w:t>
            </w: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)</w:t>
            </w:r>
          </w:p>
          <w:p w14:paraId="068FF827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</w:tcPr>
          <w:p w14:paraId="5C2FA8AA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</w:tcPr>
          <w:p w14:paraId="2B6670F2" w14:textId="77777777" w:rsidR="00F80407" w:rsidRDefault="00F80407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80407" w14:paraId="7603AD5D" w14:textId="77777777" w:rsidTr="00F80407">
        <w:tc>
          <w:tcPr>
            <w:tcW w:w="4248" w:type="dxa"/>
          </w:tcPr>
          <w:p w14:paraId="05936EA8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Liquidez corrente (</w:t>
            </w:r>
            <w:r w:rsidRPr="000B5254">
              <w:rPr>
                <w:rFonts w:eastAsiaTheme="minorHAnsi"/>
                <w:i/>
                <w:iCs/>
                <w:color w:val="000000"/>
                <w:sz w:val="22"/>
                <w:szCs w:val="22"/>
                <w:lang w:eastAsia="en-US"/>
              </w:rPr>
              <w:t>LC</w:t>
            </w: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)</w:t>
            </w:r>
          </w:p>
          <w:p w14:paraId="0408E5A6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LC = AC / PC</w:t>
            </w:r>
          </w:p>
          <w:p w14:paraId="645EB0C6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</w:tcPr>
          <w:p w14:paraId="1FB080DC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</w:tcPr>
          <w:p w14:paraId="514C4519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F80407" w14:paraId="2194E766" w14:textId="77777777" w:rsidTr="00F80407">
        <w:tc>
          <w:tcPr>
            <w:tcW w:w="4248" w:type="dxa"/>
          </w:tcPr>
          <w:p w14:paraId="061ECE76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Solvência Geral (SG)</w:t>
            </w:r>
          </w:p>
          <w:p w14:paraId="66E33A24" w14:textId="77777777" w:rsidR="00F80407" w:rsidRPr="000B5254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SG = (AC + AP + RLP) / (PC +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ELP)</w:t>
            </w:r>
          </w:p>
          <w:p w14:paraId="363A568A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93" w:type="dxa"/>
          </w:tcPr>
          <w:p w14:paraId="7716AF57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</w:tcPr>
          <w:p w14:paraId="3C519A30" w14:textId="77777777" w:rsidR="00F80407" w:rsidRDefault="00F80407" w:rsidP="00F8040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687E043A" w14:textId="77777777" w:rsidR="003D1E1C" w:rsidRPr="000B5254" w:rsidRDefault="003D1E1C" w:rsidP="003D1E1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AC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-</w:t>
      </w:r>
      <w:r w:rsidRP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ativo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circulante;</w:t>
      </w:r>
      <w:r w:rsidRP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 </w:t>
      </w:r>
      <w:proofErr w:type="gramEnd"/>
      <w:r>
        <w:rPr>
          <w:rFonts w:eastAsiaTheme="minorHAnsi"/>
          <w:color w:val="000000"/>
          <w:sz w:val="22"/>
          <w:szCs w:val="22"/>
          <w:lang w:eastAsia="en-US"/>
        </w:rPr>
        <w:t xml:space="preserve">                           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RLP - realizável a longo prazo;</w:t>
      </w:r>
    </w:p>
    <w:p w14:paraId="45750C8C" w14:textId="77777777" w:rsidR="003D1E1C" w:rsidRPr="000B5254" w:rsidRDefault="003D1E1C" w:rsidP="003D1E1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AP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-</w:t>
      </w:r>
      <w:r w:rsidRP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ativo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permanente;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  </w:t>
      </w:r>
      <w:proofErr w:type="gramEnd"/>
      <w:r>
        <w:rPr>
          <w:rFonts w:eastAsiaTheme="minorHAnsi"/>
          <w:color w:val="000000"/>
          <w:sz w:val="22"/>
          <w:szCs w:val="22"/>
          <w:lang w:eastAsia="en-US"/>
        </w:rPr>
        <w:t xml:space="preserve">                         </w:t>
      </w:r>
      <w:r w:rsidRP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ELP - exigível a longo prazo.</w:t>
      </w:r>
    </w:p>
    <w:p w14:paraId="366F2AC8" w14:textId="77777777" w:rsidR="003D1E1C" w:rsidRPr="000B5254" w:rsidRDefault="003D1E1C" w:rsidP="003D1E1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PC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-</w:t>
      </w:r>
      <w:r w:rsidRPr="003D1E1C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passivo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circulante;</w:t>
      </w:r>
    </w:p>
    <w:p w14:paraId="61C8FEEA" w14:textId="77777777" w:rsidR="00F80407" w:rsidRPr="000B5254" w:rsidRDefault="00F8040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6E8430D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OBS: Os índices deverão ser apresentados com 2 (duas) casas decimais, desprezando-se as</w:t>
      </w:r>
      <w:r w:rsidR="009F1B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demais.</w:t>
      </w:r>
    </w:p>
    <w:p w14:paraId="47614714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9F09FC1" w14:textId="77777777" w:rsidR="000B5254" w:rsidRDefault="005609AD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1F2DB8FC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81E576A" w14:textId="77777777" w:rsidR="003D1E1C" w:rsidRPr="000B5254" w:rsidRDefault="003D1E1C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3D1E1C" w14:paraId="4228BFF3" w14:textId="77777777" w:rsidTr="003D1E1C">
        <w:tc>
          <w:tcPr>
            <w:tcW w:w="4956" w:type="dxa"/>
          </w:tcPr>
          <w:p w14:paraId="7F0C5C5D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Representante Legal da Empresa: </w:t>
            </w: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 </w:t>
            </w:r>
          </w:p>
          <w:p w14:paraId="18405A57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Nome:</w:t>
            </w:r>
          </w:p>
          <w:p w14:paraId="77D68D80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CPF:</w:t>
            </w:r>
          </w:p>
          <w:p w14:paraId="7CFF55CB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Assinatura                       </w:t>
            </w:r>
          </w:p>
        </w:tc>
        <w:tc>
          <w:tcPr>
            <w:tcW w:w="4957" w:type="dxa"/>
          </w:tcPr>
          <w:p w14:paraId="6A8B34F8" w14:textId="77777777" w:rsidR="003D1E1C" w:rsidRPr="000B5254" w:rsidRDefault="003D1E1C" w:rsidP="003D1E1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B525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Contador responsável pela Empresa:</w:t>
            </w:r>
          </w:p>
          <w:p w14:paraId="797C0168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Nome:</w:t>
            </w:r>
          </w:p>
          <w:p w14:paraId="254EE187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CRC nº:</w:t>
            </w:r>
          </w:p>
          <w:p w14:paraId="5E2EBD80" w14:textId="77777777" w:rsidR="003D1E1C" w:rsidRDefault="003D1E1C" w:rsidP="000B525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Assinatura </w:t>
            </w:r>
          </w:p>
        </w:tc>
      </w:tr>
    </w:tbl>
    <w:p w14:paraId="3058AF0F" w14:textId="77777777" w:rsidR="009F1BFA" w:rsidRDefault="009F1B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540ADDC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D5AC1D7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DCB24AF" w14:textId="77777777" w:rsidR="003D1E1C" w:rsidRDefault="003D1E1C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54AFD4E" w14:textId="77777777" w:rsidR="00201F47" w:rsidRDefault="00201F47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8E467DC" w14:textId="77777777" w:rsidR="00201F47" w:rsidRDefault="00201F47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A6AE9FF" w14:textId="77777777" w:rsidR="009F0C05" w:rsidRDefault="009F0C05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4CB11F0" w14:textId="77777777" w:rsidR="009F0C05" w:rsidRDefault="009F0C05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B7F052D" w14:textId="77777777" w:rsidR="009F0C05" w:rsidRDefault="009F0C05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D714A8D" w14:textId="77777777" w:rsidR="00201F47" w:rsidRDefault="00201F47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EB42ACB" w14:textId="77777777" w:rsidR="000B5254" w:rsidRPr="000B5254" w:rsidRDefault="005609AD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ANEXO VIII</w:t>
      </w:r>
    </w:p>
    <w:p w14:paraId="20DA8065" w14:textId="77777777" w:rsidR="000B5254" w:rsidRPr="000B5254" w:rsidRDefault="000B5254" w:rsidP="003D1E1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Declaração de Conhecimento e Atendimento de Critérios Legais e</w:t>
      </w:r>
      <w:r w:rsidR="009F1BFA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Constitucionais</w:t>
      </w:r>
    </w:p>
    <w:p w14:paraId="797C6393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4050A25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Ao</w:t>
      </w:r>
    </w:p>
    <w:p w14:paraId="4062FE24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MUNICÍPIO DE</w:t>
      </w:r>
      <w:r w:rsidR="005609AD" w:rsidRPr="005609AD">
        <w:rPr>
          <w:rFonts w:eastAsiaTheme="minorHAnsi"/>
          <w:color w:val="000000"/>
          <w:sz w:val="20"/>
          <w:szCs w:val="20"/>
          <w:lang w:eastAsia="en-US"/>
        </w:rPr>
        <w:t xml:space="preserve"> PRANCHITA</w:t>
      </w:r>
    </w:p>
    <w:p w14:paraId="531D0C07" w14:textId="1C5C8E21" w:rsidR="00692FDC" w:rsidRPr="000B5254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1C6358F0" w14:textId="1C530136" w:rsidR="00692FDC" w:rsidRPr="00116980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005D3F" w:rsidRPr="002604DF">
        <w:rPr>
          <w:b/>
          <w:bCs/>
        </w:rPr>
        <w:t>Pavimentação Asfáltica - Estrada Linha Santa Cruz</w:t>
      </w:r>
      <w:r w:rsidRPr="00116980">
        <w:rPr>
          <w:sz w:val="22"/>
          <w:szCs w:val="22"/>
          <w:lang w:val="pt-PT"/>
        </w:rPr>
        <w:t>.</w:t>
      </w:r>
    </w:p>
    <w:p w14:paraId="43C66745" w14:textId="77777777" w:rsidR="00201F47" w:rsidRP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D749577" w14:textId="77777777" w:rsidR="000B5254" w:rsidRPr="005609AD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sz w:val="20"/>
          <w:szCs w:val="20"/>
        </w:rPr>
        <w:t>A empresa ______________________</w:t>
      </w:r>
      <w:proofErr w:type="gramStart"/>
      <w:r w:rsidRPr="005609AD">
        <w:rPr>
          <w:sz w:val="20"/>
          <w:szCs w:val="20"/>
        </w:rPr>
        <w:t>_ ,</w:t>
      </w:r>
      <w:proofErr w:type="gramEnd"/>
      <w:r w:rsidRPr="005609AD">
        <w:rPr>
          <w:sz w:val="20"/>
          <w:szCs w:val="20"/>
        </w:rPr>
        <w:t xml:space="preserve"> inscrita no CNPJ sob n.º___________________, estabelecida à _________________, n.º___, na cidade de ________________, por seu representante legal/procurador </w:t>
      </w:r>
      <w:proofErr w:type="spellStart"/>
      <w:r w:rsidRPr="005609AD">
        <w:rPr>
          <w:sz w:val="20"/>
          <w:szCs w:val="20"/>
        </w:rPr>
        <w:t>Sr</w:t>
      </w:r>
      <w:proofErr w:type="spellEnd"/>
      <w:r w:rsidRPr="005609AD">
        <w:rPr>
          <w:sz w:val="20"/>
          <w:szCs w:val="20"/>
        </w:rPr>
        <w:t>(a). _____________________, portador do documento de identidade RG n.º __________, inscrita no CPF n.º ______________</w:t>
      </w:r>
      <w:r w:rsidR="000B5254" w:rsidRPr="005609AD">
        <w:rPr>
          <w:rFonts w:eastAsiaTheme="minorHAnsi"/>
          <w:color w:val="000000"/>
          <w:sz w:val="20"/>
          <w:szCs w:val="20"/>
          <w:lang w:eastAsia="en-US"/>
        </w:rPr>
        <w:t xml:space="preserve">,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DECLARA</w:t>
      </w:r>
      <w:r w:rsidR="000B5254" w:rsidRPr="005609AD">
        <w:rPr>
          <w:rFonts w:eastAsiaTheme="minorHAnsi"/>
          <w:color w:val="000000"/>
          <w:sz w:val="20"/>
          <w:szCs w:val="20"/>
          <w:lang w:eastAsia="en-US"/>
        </w:rPr>
        <w:t>:</w:t>
      </w:r>
    </w:p>
    <w:p w14:paraId="6C96B013" w14:textId="77777777" w:rsidR="00201F47" w:rsidRP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BEDAB6E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1) Concordar, na íntegra, com os termos da Licitação e com todos os documentos dela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componentes;</w:t>
      </w:r>
    </w:p>
    <w:p w14:paraId="17D695C5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2) Que acatará integralmente qualquer decisão que venha a ser tomada pelo Órgão Licitante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quanto à sua habilitação;</w:t>
      </w:r>
    </w:p>
    <w:p w14:paraId="1E3C7552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3) Que não existe, no presente momento, pedido de falência em nome desta empresa e que ela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se submete à automática inabilitação, caso tal venha a ocorrer durante o processo de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Licitação;</w:t>
      </w:r>
    </w:p>
    <w:p w14:paraId="106D7A99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4) Sob as penalidades cabíveis, a não superveniência de fato impeditivo da habilitação;</w:t>
      </w:r>
    </w:p>
    <w:p w14:paraId="5304EEB6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5) Que a empresa é idônea e atende a todos os pré-requisitos da Licitação e demais exigências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contidas na Lei Federal n.º 14.133/2021;</w:t>
      </w:r>
    </w:p>
    <w:p w14:paraId="7F469F9E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6) Que não se enquadra nas hipóteses previstas no § 1.º do art. 9.º e no art. 14 ambos da Lei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Federal n.º 14.133/2021, atendendo às condições de participação da Licitação e legislação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vigente, em especial:</w:t>
      </w:r>
    </w:p>
    <w:p w14:paraId="536678FE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6.1 Não mantém vínculo de natureza técnica, comercial, econômica, financeira,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trabalhista ou civil com dirigente do órgão ou entidade contratante ou com agente público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que desempenhe função na licitação ou atue na fiscalização ou na gestão do contrato, ou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que deles seja cônjuge, companheiro ou parente em linha reta, colateral ou por afinidade,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até o terceiro grau</w:t>
      </w:r>
    </w:p>
    <w:p w14:paraId="1D3C8736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6.2 Nos 5 (cinco) anos anteriores à divulgação do Edital, não foi condenado(a)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judicialmente, com trânsito em julgado, por exploração de trabalho infantil, por submissão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de trabalhadores a condições análogas às de escravo ou por contratação de adolescentes nos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casos vedados pela legislação trabalhista.</w:t>
      </w:r>
    </w:p>
    <w:p w14:paraId="361BDB6A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7) Que assume total responsabilidade pelas informações prestadas e, em qualquer tempo,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exime o ora contratante de quaisquer ônus civil e penal que lhe possa acarretar;</w:t>
      </w:r>
    </w:p>
    <w:p w14:paraId="65BD3F35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8) Que fará prova de todas as informações ora declaradas, quando necessário ou solicitado e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que se compromete a apresentar a documentação original, quando for solicitada pelo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Agente de Contratação, no prazo que ele estipular;</w:t>
      </w:r>
    </w:p>
    <w:p w14:paraId="282EBBF5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9) Que se compromete a apresentar, quando da assinatura do contrato, a certidão de registro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com visto do CREA PR e/ou do CAU PR, se não for registrada no Paraná e se for vencedora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da presente licitação e que, após 180 (cento e oitenta) dias do início do contrato, efetuará 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seu registro no referido Conselho;</w:t>
      </w:r>
    </w:p>
    <w:p w14:paraId="23ED6878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10) Que para fins do disposto no inciso IV do art. 63 da Lei Federal n.º 14.133/2021, cumpre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as exigências de reserva de cargos para pessoa com deficiência e para reabilitado da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Previdência Social, previstas em lei e em outras normas específicas.</w:t>
      </w:r>
    </w:p>
    <w:p w14:paraId="65CD7B7D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11) Que para fins do disposto no inciso VI do art. 68 da Lei Federal n.º 14.133/2021 e inciso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XXXIII, artigo 7º da Constituição Federal, não emprega menor de dezoito anos em trabalho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noturno, perigoso ou insalubre e não emprega menor de dezesseis anos, salvo na condição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de aprendiz, a partir de quatorze anos.</w:t>
      </w:r>
    </w:p>
    <w:p w14:paraId="17075795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12) Que atesta o atendimento à política pública ambiental de licitação sustentável, em especial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que se responsabiliza integralmente com a logística reversa dos produtos, embalagens e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serviços pós-consumo no limite da proporção que fornecerem ao poder público, assumindo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a responsabilidade pela destinação final, ambientalmente adequada.</w:t>
      </w:r>
    </w:p>
    <w:p w14:paraId="0FB7BB8F" w14:textId="77777777" w:rsidR="000B5254" w:rsidRPr="005609AD" w:rsidRDefault="000B5254" w:rsidP="005609AD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0"/>
          <w:szCs w:val="20"/>
          <w:lang w:eastAsia="en-US"/>
        </w:rPr>
      </w:pPr>
      <w:r w:rsidRPr="005609AD">
        <w:rPr>
          <w:rFonts w:eastAsiaTheme="minorHAnsi"/>
          <w:color w:val="000000"/>
          <w:sz w:val="20"/>
          <w:szCs w:val="20"/>
          <w:lang w:eastAsia="en-US"/>
        </w:rPr>
        <w:t>13) Que para fins do disposto no § 1.º do art. 63 da Lei Federal n.º 14.133/2021 a proposta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compreende a integralidade dos custos para atendimento dos direitos trabalhistas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assegurados na Constituição Federal, nas leis trabalhistas, nas normas infralegais, nas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convenções coletivas de trabalho e nos termos de ajustamento de conduta, vigentes na data</w:t>
      </w:r>
      <w:r w:rsidR="009F1BFA" w:rsidRPr="005609A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Pr="005609AD">
        <w:rPr>
          <w:rFonts w:eastAsiaTheme="minorHAnsi"/>
          <w:color w:val="000000"/>
          <w:sz w:val="20"/>
          <w:szCs w:val="20"/>
          <w:lang w:eastAsia="en-US"/>
        </w:rPr>
        <w:t>de entrega desta proposta.</w:t>
      </w:r>
    </w:p>
    <w:p w14:paraId="16A31AEB" w14:textId="77777777" w:rsidR="009F1BFA" w:rsidRPr="000B5254" w:rsidRDefault="009F1B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A4C652B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2FD1D426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FC4921E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 Legal da Empresa</w:t>
      </w:r>
    </w:p>
    <w:p w14:paraId="53265A58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0164CCD2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CPF:</w:t>
      </w:r>
    </w:p>
    <w:p w14:paraId="13124884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3F74BA95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C26C82B" w14:textId="77777777" w:rsidR="000B5254" w:rsidRPr="000B5254" w:rsidRDefault="005609AD" w:rsidP="00201F4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IX</w:t>
      </w:r>
    </w:p>
    <w:p w14:paraId="76DA20A4" w14:textId="77777777" w:rsidR="000B5254" w:rsidRPr="000B5254" w:rsidRDefault="000B5254" w:rsidP="00201F4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Modelo Declaração de Microempresa ou Empresa de Pequeno Porte</w:t>
      </w:r>
    </w:p>
    <w:p w14:paraId="292319B5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429DFE69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  <w:r w:rsidR="005609AD">
        <w:rPr>
          <w:rFonts w:eastAsiaTheme="minorHAnsi"/>
          <w:color w:val="000000"/>
          <w:sz w:val="22"/>
          <w:szCs w:val="22"/>
          <w:lang w:eastAsia="en-US"/>
        </w:rPr>
        <w:t xml:space="preserve"> PRANCHITA</w:t>
      </w:r>
    </w:p>
    <w:p w14:paraId="2A57B459" w14:textId="52ADA2E6" w:rsidR="00692FDC" w:rsidRPr="000B5254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01AE86EA" w14:textId="7BC781C6" w:rsidR="00692FDC" w:rsidRPr="00116980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005D3F" w:rsidRPr="002604DF">
        <w:rPr>
          <w:b/>
          <w:bCs/>
        </w:rPr>
        <w:t>Pavimentação Asfáltica - Estrada Linha Santa Cruz</w:t>
      </w:r>
      <w:r w:rsidRPr="00116980">
        <w:rPr>
          <w:sz w:val="22"/>
          <w:szCs w:val="22"/>
          <w:lang w:val="pt-PT"/>
        </w:rPr>
        <w:t>.</w:t>
      </w:r>
    </w:p>
    <w:p w14:paraId="7D8E98C5" w14:textId="77777777" w:rsidR="00201F47" w:rsidRP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287A916" w14:textId="77777777" w:rsidR="000B5254" w:rsidRP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sz w:val="22"/>
          <w:szCs w:val="22"/>
        </w:rPr>
        <w:t>A</w:t>
      </w:r>
      <w:r w:rsidRPr="006263AF">
        <w:rPr>
          <w:sz w:val="22"/>
          <w:szCs w:val="22"/>
        </w:rPr>
        <w:t xml:space="preserve"> empresa ______________________</w:t>
      </w:r>
      <w:proofErr w:type="gramStart"/>
      <w:r w:rsidRPr="006263AF">
        <w:rPr>
          <w:sz w:val="22"/>
          <w:szCs w:val="22"/>
        </w:rPr>
        <w:t>_ ,</w:t>
      </w:r>
      <w:proofErr w:type="gramEnd"/>
      <w:r w:rsidRPr="006263AF">
        <w:rPr>
          <w:sz w:val="22"/>
          <w:szCs w:val="22"/>
        </w:rPr>
        <w:t xml:space="preserve"> inscrita no CNPJ sob n.º___________________, estabelecida à _________________, n.º___, na cidade de ________________, por seu representante legal/procurador </w:t>
      </w:r>
      <w:proofErr w:type="spellStart"/>
      <w:r w:rsidRPr="006263AF">
        <w:rPr>
          <w:sz w:val="22"/>
          <w:szCs w:val="22"/>
        </w:rPr>
        <w:t>Sr</w:t>
      </w:r>
      <w:proofErr w:type="spellEnd"/>
      <w:r w:rsidRPr="006263AF">
        <w:rPr>
          <w:sz w:val="22"/>
          <w:szCs w:val="22"/>
        </w:rPr>
        <w:t>(a). _____________________, portador do documento de identidade RG n.º __________, inscrita no CPF n.º ______________</w:t>
      </w:r>
      <w:r>
        <w:rPr>
          <w:sz w:val="22"/>
          <w:szCs w:val="22"/>
        </w:rPr>
        <w:t xml:space="preserve">,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DECLARA, sob pena de aplicação das sanções administrativas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cabíveis e as penas da lei, ser Microempresa ou Empresa de Pequeno Porte, nos termos da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legislação vigente, não possuindo nenhum dos impedimentos previstos no Parágrafo 4º do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Artigo 3º da Lei Complementar Federal n.º 123/2006 e suas alterações, e tendo interesse dos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benefícios nela contidos para efeitos de licitação, quando e no que couber.</w:t>
      </w:r>
    </w:p>
    <w:p w14:paraId="096EA403" w14:textId="77777777" w:rsid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Declara ainda que, não extrapolou a receita bruta máxima relativa ao enquadramento</w:t>
      </w:r>
      <w:r w:rsidR="00DB59FA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como empresa de pequeno porte, de que trata o art. 3º, II da Lei Complementar nº 123,</w:t>
      </w:r>
      <w:r w:rsidR="00DB59FA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de 2006, em relação aos valores dos contratos celebrados com a Administração Pública no</w:t>
      </w:r>
      <w:r w:rsidR="00DB59FA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ano-calendário de realização da licitação.</w:t>
      </w:r>
    </w:p>
    <w:p w14:paraId="7496B398" w14:textId="77777777" w:rsidR="00DB59FA" w:rsidRPr="000B5254" w:rsidRDefault="00DB59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474CA60" w14:textId="77777777" w:rsid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1F849DF8" w14:textId="77777777" w:rsidR="00201F47" w:rsidRPr="000B5254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DACE572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CEB22A7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39D2B25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 Legal da Empresa</w:t>
      </w:r>
    </w:p>
    <w:p w14:paraId="4F8D1969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7314AB5B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CPF:</w:t>
      </w:r>
    </w:p>
    <w:p w14:paraId="7AFEB692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18AEEA44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95DE37C" w14:textId="77777777" w:rsidR="00201F47" w:rsidRDefault="00201F4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1ECC909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Obs. Anexar:</w:t>
      </w:r>
    </w:p>
    <w:p w14:paraId="23E958EE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* Certidão Simplificada original da Junta Comercial da sede do licitante ou documento equivalente;</w:t>
      </w:r>
    </w:p>
    <w:p w14:paraId="4A056346" w14:textId="77777777" w:rsidR="000B5254" w:rsidRPr="005609AD" w:rsidRDefault="000B5254" w:rsidP="000B5254">
      <w:pPr>
        <w:autoSpaceDE w:val="0"/>
        <w:autoSpaceDN w:val="0"/>
        <w:adjustRightInd w:val="0"/>
        <w:jc w:val="both"/>
        <w:rPr>
          <w:rFonts w:eastAsiaTheme="minorHAnsi"/>
          <w:i/>
          <w:color w:val="000000"/>
          <w:sz w:val="22"/>
          <w:szCs w:val="22"/>
          <w:lang w:eastAsia="en-US"/>
        </w:rPr>
      </w:pPr>
      <w:r w:rsidRPr="005609AD">
        <w:rPr>
          <w:rFonts w:eastAsiaTheme="minorHAnsi"/>
          <w:i/>
          <w:color w:val="000000"/>
          <w:sz w:val="22"/>
          <w:szCs w:val="22"/>
          <w:lang w:eastAsia="en-US"/>
        </w:rPr>
        <w:t>* Demonstração do Resultado do Exercício – DRE, do último exercício fiscal,</w:t>
      </w:r>
    </w:p>
    <w:p w14:paraId="4BBE52D7" w14:textId="77777777" w:rsidR="00DB59FA" w:rsidRDefault="00DB59FA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F7CD6D9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34B2D61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618C752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FA34989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649082D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ACB867B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CF2F83F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02A6160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4E68D92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BD1F0E2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012D596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D9899E8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2553EE3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B5A576A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3D86C41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0BDBF13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A57FDFE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CB7B4B2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E9BC5B6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8FCC809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492D0EB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F65A46F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96200BB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FC2C792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E6F0A60" w14:textId="77777777" w:rsidR="005609AD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4EDD2A7" w14:textId="77777777" w:rsidR="000B5254" w:rsidRPr="000B5254" w:rsidRDefault="005609AD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ANEXO X</w:t>
      </w:r>
    </w:p>
    <w:p w14:paraId="02B718FA" w14:textId="77777777" w:rsidR="000B5254" w:rsidRPr="000B5254" w:rsidRDefault="000B5254" w:rsidP="0067552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Modelo de Declaração de Compromisso de Utilização de Produtos e Subprodutos de</w:t>
      </w:r>
      <w:r w:rsidR="00DB59FA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Madeira e de</w:t>
      </w:r>
      <w:r w:rsidR="00675527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Gerenciamento de Resíduos da Construção Civil</w:t>
      </w:r>
    </w:p>
    <w:p w14:paraId="4545ED29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Ao</w:t>
      </w:r>
    </w:p>
    <w:p w14:paraId="26A81C88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MUNICÍPIO DE</w:t>
      </w:r>
      <w:r w:rsidR="005609AD">
        <w:rPr>
          <w:rFonts w:eastAsiaTheme="minorHAnsi"/>
          <w:color w:val="000000"/>
          <w:sz w:val="22"/>
          <w:szCs w:val="22"/>
          <w:lang w:eastAsia="en-US"/>
        </w:rPr>
        <w:t xml:space="preserve"> PRANCHITA</w:t>
      </w:r>
    </w:p>
    <w:p w14:paraId="1F7A648D" w14:textId="681905B1" w:rsidR="00692FDC" w:rsidRPr="000B5254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Concorrência Eletrônico nº 0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5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57028C7" w14:textId="2FFC0FA2" w:rsidR="00692FDC" w:rsidRPr="00116980" w:rsidRDefault="00692FDC" w:rsidP="00692FDC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r w:rsidR="00005D3F" w:rsidRPr="002604DF">
        <w:rPr>
          <w:b/>
          <w:bCs/>
        </w:rPr>
        <w:t>Pavimentação Asfáltica - Estrada Linha Santa Cruz</w:t>
      </w:r>
      <w:r w:rsidRPr="00116980">
        <w:rPr>
          <w:sz w:val="22"/>
          <w:szCs w:val="22"/>
          <w:lang w:val="pt-PT"/>
        </w:rPr>
        <w:t>.</w:t>
      </w:r>
    </w:p>
    <w:p w14:paraId="5B799BAE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356590C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2A2FE59" w14:textId="77777777" w:rsidR="000B5254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sz w:val="22"/>
          <w:szCs w:val="22"/>
        </w:rPr>
        <w:t>A</w:t>
      </w:r>
      <w:r w:rsidRPr="006263AF">
        <w:rPr>
          <w:sz w:val="22"/>
          <w:szCs w:val="22"/>
        </w:rPr>
        <w:t xml:space="preserve"> empresa ______________________</w:t>
      </w:r>
      <w:proofErr w:type="gramStart"/>
      <w:r w:rsidRPr="006263AF">
        <w:rPr>
          <w:sz w:val="22"/>
          <w:szCs w:val="22"/>
        </w:rPr>
        <w:t>_ ,</w:t>
      </w:r>
      <w:proofErr w:type="gramEnd"/>
      <w:r w:rsidRPr="006263AF">
        <w:rPr>
          <w:sz w:val="22"/>
          <w:szCs w:val="22"/>
        </w:rPr>
        <w:t xml:space="preserve"> inscrita no CNPJ sob n.º___________________, estabelecida à _________________, n.º___, na cidade de ________________, por seu representante legal/procurador </w:t>
      </w:r>
      <w:proofErr w:type="spellStart"/>
      <w:r w:rsidRPr="006263AF">
        <w:rPr>
          <w:sz w:val="22"/>
          <w:szCs w:val="22"/>
        </w:rPr>
        <w:t>Sr</w:t>
      </w:r>
      <w:proofErr w:type="spellEnd"/>
      <w:r w:rsidRPr="006263AF">
        <w:rPr>
          <w:sz w:val="22"/>
          <w:szCs w:val="22"/>
        </w:rPr>
        <w:t>(a). _____________________, portador do documento de identidade RG n.º __________, inscrita no CPF n.º ______________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, para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o fim de qualificação técnica no procedimento licitatório em referência declaro, sob as penas da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lei, que para a execução da(s) obra(s) e serviço(s) de engenharia objeto da referida licitação a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empresa cumprirá as exigências legais ambientais, e em especial:</w:t>
      </w:r>
    </w:p>
    <w:p w14:paraId="42045FC5" w14:textId="77777777" w:rsidR="000B5254" w:rsidRPr="000B5254" w:rsidRDefault="000B5254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Somente serão utilizados produtos e subprodutos de madeira de origem exótica ou de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origem nativa de procedência legal, decorrentes de desmatamento autorizado ou de manejo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florestal aprovados por órgão ambiental competente integrante do Sistema Nacional do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Meio Ambiente – SISNAMA, com autorização de transporte concedida pelo Instituto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Brasileiro do Meio Ambiente e dos Recursos Naturais Renováveis – IBAMA, e em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conformidade com o Decreto Estadual n.º 4.889, de 31 de maio de 2005, tendo ciência que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não atendimento da presente exigência na fase de execução do contrato poderá acarretar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sanções administrativas previstas nos artigos às sanções administrativas previstas no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art. 156 da Lei Federal n.º 14.133, de 2021, sem prejuízo das implicações de ordem criminal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previstas em Lei.</w:t>
      </w:r>
    </w:p>
    <w:p w14:paraId="3CDACE54" w14:textId="77777777" w:rsidR="000B5254" w:rsidRPr="000B5254" w:rsidRDefault="000B5254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 que diz respeito ao Gerenciamento de Resíduos da Construção Civil, a obra será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realizada de acordo com a Resolução do CONAMA n.º 307, de 5 de julho de 2002 e suas</w:t>
      </w:r>
      <w:r w:rsidR="00DB59FA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alterações, e com a legislação pertinente do município onde ela será construída.</w:t>
      </w:r>
    </w:p>
    <w:p w14:paraId="312A3B1E" w14:textId="77777777" w:rsidR="00DB59FA" w:rsidRDefault="00DB59FA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C2AB621" w14:textId="77777777" w:rsidR="00DB59FA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Local e data:</w:t>
      </w:r>
    </w:p>
    <w:p w14:paraId="4D99EDB9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541B4F7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4C82AA4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 Legal da Empresa</w:t>
      </w:r>
    </w:p>
    <w:p w14:paraId="6E18B748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Nome:</w:t>
      </w:r>
    </w:p>
    <w:p w14:paraId="453C3FF7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CPF:</w:t>
      </w:r>
    </w:p>
    <w:p w14:paraId="336EB57B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Assinatura:</w:t>
      </w:r>
    </w:p>
    <w:p w14:paraId="393505DA" w14:textId="77777777" w:rsidR="00DB59FA" w:rsidRDefault="00DB59FA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22E51B0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600B072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37DC148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A6CC603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9F55FA4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5630EC4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43A362B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083CD59C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0DB67D0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C2A5B80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004F52D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93E713F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B8B7D0A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148CBE9" w14:textId="77777777" w:rsidR="005609AD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0C39D69" w14:textId="77777777" w:rsidR="00675527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ANEXO XII</w:t>
      </w:r>
    </w:p>
    <w:p w14:paraId="2B7A90F9" w14:textId="77777777" w:rsidR="005609AD" w:rsidRPr="000B5254" w:rsidRDefault="005609AD" w:rsidP="005609AD">
      <w:pPr>
        <w:autoSpaceDE w:val="0"/>
        <w:autoSpaceDN w:val="0"/>
        <w:adjustRightInd w:val="0"/>
        <w:spacing w:after="12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MINUTA DE CONTRATO</w:t>
      </w:r>
    </w:p>
    <w:p w14:paraId="18187368" w14:textId="5D8442E2" w:rsidR="00675527" w:rsidRDefault="00675527" w:rsidP="005609AD">
      <w:pPr>
        <w:autoSpaceDE w:val="0"/>
        <w:autoSpaceDN w:val="0"/>
        <w:adjustRightInd w:val="0"/>
        <w:spacing w:after="120"/>
        <w:ind w:left="1843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CONTRATO </w:t>
      </w:r>
      <w:r w:rsidR="005609A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ADMINISTRATIVO Nº </w:t>
      </w:r>
      <w:proofErr w:type="spellStart"/>
      <w:r w:rsidR="005609AD">
        <w:rPr>
          <w:rFonts w:eastAsiaTheme="minorHAnsi"/>
          <w:b/>
          <w:bCs/>
          <w:color w:val="000000"/>
          <w:sz w:val="22"/>
          <w:szCs w:val="22"/>
          <w:lang w:eastAsia="en-US"/>
        </w:rPr>
        <w:t>xx</w:t>
      </w:r>
      <w:proofErr w:type="spellEnd"/>
      <w:r w:rsidR="005609AD">
        <w:rPr>
          <w:rFonts w:eastAsiaTheme="minorHAnsi"/>
          <w:b/>
          <w:bCs/>
          <w:color w:val="000000"/>
          <w:sz w:val="22"/>
          <w:szCs w:val="22"/>
          <w:lang w:eastAsia="en-US"/>
        </w:rPr>
        <w:t>/202</w:t>
      </w:r>
      <w:r w:rsidR="00005D3F">
        <w:rPr>
          <w:rFonts w:eastAsiaTheme="minorHAnsi"/>
          <w:b/>
          <w:bCs/>
          <w:color w:val="000000"/>
          <w:sz w:val="22"/>
          <w:szCs w:val="22"/>
          <w:lang w:eastAsia="en-US"/>
        </w:rPr>
        <w:t>5</w:t>
      </w:r>
    </w:p>
    <w:p w14:paraId="7D10132D" w14:textId="45CE7871" w:rsidR="005609AD" w:rsidRPr="000B5254" w:rsidRDefault="005609AD" w:rsidP="005609AD">
      <w:pPr>
        <w:autoSpaceDE w:val="0"/>
        <w:autoSpaceDN w:val="0"/>
        <w:adjustRightInd w:val="0"/>
        <w:spacing w:after="120"/>
        <w:ind w:left="1843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REF. CONCORRENCIA PÚBLICA Nº 0</w:t>
      </w:r>
      <w:r w:rsidR="00005D3F">
        <w:rPr>
          <w:rFonts w:eastAsiaTheme="minorHAnsi"/>
          <w:b/>
          <w:bCs/>
          <w:color w:val="000000"/>
          <w:sz w:val="22"/>
          <w:szCs w:val="22"/>
          <w:lang w:eastAsia="en-US"/>
        </w:rPr>
        <w:t>1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/202</w:t>
      </w:r>
      <w:r w:rsidR="00005D3F">
        <w:rPr>
          <w:rFonts w:eastAsiaTheme="minorHAnsi"/>
          <w:b/>
          <w:bCs/>
          <w:color w:val="000000"/>
          <w:sz w:val="22"/>
          <w:szCs w:val="22"/>
          <w:lang w:eastAsia="en-US"/>
        </w:rPr>
        <w:t>5</w:t>
      </w:r>
    </w:p>
    <w:p w14:paraId="6CBCA09A" w14:textId="77777777" w:rsidR="00675527" w:rsidRPr="000B5254" w:rsidRDefault="00675527" w:rsidP="005609AD">
      <w:pPr>
        <w:autoSpaceDE w:val="0"/>
        <w:autoSpaceDN w:val="0"/>
        <w:adjustRightInd w:val="0"/>
        <w:spacing w:after="120"/>
        <w:ind w:left="1843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CONTRATO DE EMPREITADA DE OBRA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PREÇO GLOBAL, QUE ENTRE SI CELEBRAM O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MUNICÍPIO DE 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E A 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 xml:space="preserve">EMPRESA 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xxxx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, NA FORMA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ABAIXO:</w:t>
      </w:r>
    </w:p>
    <w:p w14:paraId="1B6A2C82" w14:textId="77777777" w:rsidR="00675527" w:rsidRDefault="00675527" w:rsidP="005609AD">
      <w:pPr>
        <w:autoSpaceDE w:val="0"/>
        <w:autoSpaceDN w:val="0"/>
        <w:adjustRightInd w:val="0"/>
        <w:spacing w:after="120"/>
        <w:ind w:left="1843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nome do contratante)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situado na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endereço)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PR, CNPJ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nº)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a seguir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denominado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CONTRATANTE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neste ato representado por seu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nome do representante</w:t>
      </w:r>
      <w:r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legal)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,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portador da cédula de identidade R.G. n. º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nº)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inscrito no CPF sob n. º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nº)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e a empresa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nome da empresa)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CNPJ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nº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localizada na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endereço)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a seguir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denominada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CONTRATADA,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representada por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(inserir nome do representante legal)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portador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da cédula de identidade R.G. n. º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(inserir nº)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inscrito no CPF sob n. º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nº)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residente 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(inserir endereço)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firmam o presente Contrato de Empreitada com fundamento na Lei Federal n.º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14.133/2021, na proposta da CONTRATADA datada de (</w:t>
      </w:r>
      <w:r w:rsidR="0017706D">
        <w:rPr>
          <w:rFonts w:eastAsiaTheme="minorHAnsi"/>
          <w:i/>
          <w:iCs/>
          <w:color w:val="000000"/>
          <w:sz w:val="22"/>
          <w:szCs w:val="22"/>
          <w:lang w:eastAsia="en-US"/>
        </w:rPr>
        <w:t>inserir data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),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conforme condições que estipulam a seguir:</w:t>
      </w:r>
    </w:p>
    <w:p w14:paraId="533A34B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B063BB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PRIMEIRA - DO OBJETO</w:t>
      </w:r>
    </w:p>
    <w:p w14:paraId="392E658D" w14:textId="2EF1A2B0" w:rsidR="00675527" w:rsidRDefault="00675527" w:rsidP="00461D41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objeto do presente Contrato é a </w:t>
      </w:r>
      <w:r w:rsidR="00461D41">
        <w:rPr>
          <w:rFonts w:eastAsiaTheme="minorHAnsi"/>
          <w:color w:val="000000"/>
          <w:sz w:val="22"/>
          <w:szCs w:val="22"/>
          <w:lang w:eastAsia="en-US"/>
        </w:rPr>
        <w:t>execução de obra de</w:t>
      </w:r>
      <w:r w:rsidR="00461D41" w:rsidRPr="00CA2669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116980" w:rsidRPr="00116980">
        <w:rPr>
          <w:rFonts w:eastAsiaTheme="minorHAnsi"/>
          <w:color w:val="000000"/>
          <w:sz w:val="22"/>
          <w:szCs w:val="22"/>
          <w:lang w:eastAsia="en-US"/>
        </w:rPr>
        <w:t xml:space="preserve">Objeto: </w:t>
      </w:r>
      <w:bookmarkStart w:id="3" w:name="_Hlk187823608"/>
      <w:r w:rsidR="00005D3F" w:rsidRPr="002604DF">
        <w:rPr>
          <w:rFonts w:eastAsia="Calibri"/>
          <w:b/>
        </w:rPr>
        <w:t>Pavimentação Asfáltica - Estrada Linha Santa Cruz</w:t>
      </w:r>
      <w:bookmarkEnd w:id="3"/>
      <w:r w:rsidR="00005D3F" w:rsidRPr="007E2DE4">
        <w:rPr>
          <w:rFonts w:eastAsia="Calibri"/>
        </w:rPr>
        <w:t>, sendo</w:t>
      </w:r>
      <w:r w:rsidR="00005D3F" w:rsidRPr="007E2DE4">
        <w:t xml:space="preserve"> 12.733,00m2 de recape asfáltico, incluindo serviços de drenagem e sinalização</w:t>
      </w:r>
      <w:r w:rsidR="00005D3F" w:rsidRPr="007E2DE4">
        <w:rPr>
          <w:rFonts w:eastAsia="Calibri"/>
        </w:rPr>
        <w:t xml:space="preserve">, </w:t>
      </w:r>
      <w:r w:rsidR="00005D3F">
        <w:t xml:space="preserve">para cumprimento de Contrato de Repasse nº  </w:t>
      </w:r>
      <w:r w:rsidR="00005D3F" w:rsidRPr="002604DF">
        <w:t>CR 960602/2024</w:t>
      </w:r>
      <w:r w:rsidR="00005D3F">
        <w:t xml:space="preserve">, celebrado entre o município de Pranchita e o </w:t>
      </w:r>
      <w:r w:rsidR="00005D3F" w:rsidRPr="002604DF">
        <w:t>Ministério da Integração e do Desenvolvimento Regional/CAIXA</w:t>
      </w:r>
      <w:r w:rsidR="00005D3F">
        <w:t xml:space="preserve">,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sob regime de empreitada por preço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global, tipo menor preço, em consonância com o cronograma físico-financeiro, os projetos,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especificações técnicas e demais peças e documentos da CONCORRÊNCIA ELETRONICA n. º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>0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1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>/202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5.</w:t>
      </w:r>
    </w:p>
    <w:p w14:paraId="64EE3C1B" w14:textId="77777777" w:rsidR="00005D3F" w:rsidRPr="000B5254" w:rsidRDefault="00005D3F" w:rsidP="00461D41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3FAAC5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A"/>
          <w:sz w:val="22"/>
          <w:szCs w:val="22"/>
          <w:lang w:eastAsia="en-US"/>
        </w:rPr>
        <w:t xml:space="preserve">1.2.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 data da assinatura do contrato será realizada a reunião de partida, na qual estarão presentes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representantes da CONTRATANTE e CONTRATADA, dentre eles, necessariamente, o fiscal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gestor responsável pelo contrato.</w:t>
      </w:r>
    </w:p>
    <w:p w14:paraId="02B332F9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1.2.1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Nessa oportunidade deverão ser tratadas as especificidades do objeto contratado,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esclarecendo suas características gerais, implantação, cronograma físico-financeiro, ocasião 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que proceder-se-á à abertura do “Diário de Obra” e aprovar-se-á o cronograma físico de execução.</w:t>
      </w:r>
    </w:p>
    <w:p w14:paraId="2FB71D00" w14:textId="77777777" w:rsidR="0017706D" w:rsidRDefault="0017706D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EE058B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SEGUNDA - DO VALOR</w:t>
      </w:r>
    </w:p>
    <w:p w14:paraId="1FB8AC3E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preço global para a execução do objeto deste Contrato é de R$ </w:t>
      </w:r>
      <w:proofErr w:type="spellStart"/>
      <w:proofErr w:type="gramStart"/>
      <w:r w:rsidR="0017706D" w:rsidRPr="0017706D">
        <w:rPr>
          <w:rFonts w:eastAsiaTheme="minorHAnsi"/>
          <w:i/>
          <w:color w:val="000000"/>
          <w:sz w:val="22"/>
          <w:szCs w:val="22"/>
          <w:lang w:eastAsia="en-US"/>
        </w:rPr>
        <w:t>xxx</w:t>
      </w:r>
      <w:proofErr w:type="spellEnd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(</w:t>
      </w:r>
      <w:proofErr w:type="spellStart"/>
      <w:proofErr w:type="gramEnd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xxx</w:t>
      </w:r>
      <w:proofErr w:type="spellEnd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 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daqui por diante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denominado “VALOR CONTRATUAL”.</w:t>
      </w:r>
    </w:p>
    <w:p w14:paraId="0AB483B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A2ED2D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TERCEIRA - DOS RECURSOS</w:t>
      </w:r>
    </w:p>
    <w:p w14:paraId="015C1CAA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3.1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despesas com a execução do objeto deste contrato correrão à conta dos seguintes recursos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 contas orçamentárias:</w:t>
      </w:r>
    </w:p>
    <w:tbl>
      <w:tblPr>
        <w:tblW w:w="5000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4"/>
        <w:gridCol w:w="993"/>
        <w:gridCol w:w="2409"/>
        <w:gridCol w:w="1843"/>
        <w:gridCol w:w="1843"/>
        <w:gridCol w:w="1685"/>
      </w:tblGrid>
      <w:tr w:rsidR="009C1AC2" w:rsidRPr="009C1AC2" w14:paraId="68A21659" w14:textId="77777777" w:rsidTr="00AE3508">
        <w:tc>
          <w:tcPr>
            <w:tcW w:w="990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1B464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DOTAÇÕES</w:t>
            </w:r>
          </w:p>
        </w:tc>
      </w:tr>
      <w:tr w:rsidR="009C1AC2" w:rsidRPr="009C1AC2" w14:paraId="3EB3C095" w14:textId="77777777" w:rsidTr="00AE3508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D40531D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Exercício da despesa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7C13FE7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Conta da despesa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BBD3584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Funcional programática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4BAF66C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Fonte de recurso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8C759D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Natureza da despesa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E88BC7C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Grupo da fonte</w:t>
            </w:r>
          </w:p>
        </w:tc>
      </w:tr>
      <w:tr w:rsidR="009C1AC2" w:rsidRPr="009C1AC2" w14:paraId="0A81E530" w14:textId="77777777" w:rsidTr="00AE3508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FDE50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04FCB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2980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20972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09.001.15.122.0013.2059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12711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48A0D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3.3.90.39.00.00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0C427" w14:textId="77777777" w:rsidR="009C1AC2" w:rsidRPr="009C1AC2" w:rsidRDefault="009C1AC2" w:rsidP="00AE350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C1AC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Do Exercício</w:t>
            </w:r>
          </w:p>
        </w:tc>
      </w:tr>
    </w:tbl>
    <w:p w14:paraId="20F9679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B0755D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QUARTA – DO PRAZO DE EXECUÇÃO, DO INÍCIO DOS SERVIÇOS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E PRORROGAÇÃO</w:t>
      </w:r>
    </w:p>
    <w:p w14:paraId="0374A7A5" w14:textId="3C0F4D3B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obriga-se a entregar ao CONTRATANTE o objeto deste Contrato,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inteiramente concluído, em condições de aceit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 xml:space="preserve">ação e de utilização, em até </w:t>
      </w:r>
      <w:r w:rsidR="00005D3F">
        <w:rPr>
          <w:rFonts w:eastAsiaTheme="minorHAnsi"/>
          <w:color w:val="000000"/>
          <w:sz w:val="22"/>
          <w:szCs w:val="22"/>
          <w:u w:val="single"/>
          <w:lang w:eastAsia="en-US"/>
        </w:rPr>
        <w:t>120</w:t>
      </w:r>
      <w:r w:rsidR="00731D25">
        <w:rPr>
          <w:rFonts w:eastAsiaTheme="minorHAnsi"/>
          <w:color w:val="000000"/>
          <w:sz w:val="22"/>
          <w:szCs w:val="22"/>
          <w:u w:val="single"/>
          <w:lang w:eastAsia="en-US"/>
        </w:rPr>
        <w:t xml:space="preserve"> (</w:t>
      </w:r>
      <w:r w:rsidR="00005D3F">
        <w:rPr>
          <w:rFonts w:eastAsiaTheme="minorHAnsi"/>
          <w:color w:val="000000"/>
          <w:sz w:val="22"/>
          <w:szCs w:val="22"/>
          <w:u w:val="single"/>
          <w:lang w:eastAsia="en-US"/>
        </w:rPr>
        <w:t>cento e vinte</w:t>
      </w:r>
      <w:r w:rsidR="00DF0B63">
        <w:rPr>
          <w:rFonts w:eastAsiaTheme="minorHAnsi"/>
          <w:color w:val="000000"/>
          <w:sz w:val="22"/>
          <w:szCs w:val="22"/>
          <w:u w:val="single"/>
          <w:lang w:eastAsia="en-US"/>
        </w:rPr>
        <w:t>) dias</w:t>
      </w:r>
      <w:r w:rsidR="00731D25">
        <w:rPr>
          <w:rFonts w:eastAsiaTheme="minorHAnsi"/>
          <w:color w:val="000000"/>
          <w:sz w:val="22"/>
          <w:szCs w:val="22"/>
          <w:u w:val="single"/>
          <w:lang w:eastAsia="en-US"/>
        </w:rPr>
        <w:t>,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contados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data da assinatura da ordem de serviços.</w:t>
      </w:r>
    </w:p>
    <w:p w14:paraId="2D50218F" w14:textId="6001A934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4.1.1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início da execução do objeto, sem prejuízo do estabelecido no item anterior, deverá ocorrer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em, no máximo 21 (vinte e um) dias contados da data da assinatura da 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rdem de </w:t>
      </w:r>
      <w:r w:rsidR="00005D3F">
        <w:rPr>
          <w:rFonts w:eastAsiaTheme="minorHAnsi"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erviço.</w:t>
      </w:r>
    </w:p>
    <w:p w14:paraId="762442C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Somente será admitida a alteração do prazo de execução diante:</w:t>
      </w:r>
    </w:p>
    <w:p w14:paraId="68222E8B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da alteração do projeto e/ou de especificações técnicas pelo CONTRATANTE;</w:t>
      </w:r>
    </w:p>
    <w:p w14:paraId="02608682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do aumento, por ato do CONTRATANTE, das quantidades inicialmente previstas,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obedecidos os limites fixados na lei;</w:t>
      </w:r>
    </w:p>
    <w:p w14:paraId="4C14CDF1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c) do atraso no fornecimento de dados informativos, materiais e qualquer subsídio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concernente ao objeto contratado, que estejam sob responsabilidade expressa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CONTRATANTE;</w:t>
      </w:r>
    </w:p>
    <w:p w14:paraId="552D708B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d) da interrupção da execução do contrato ou diminuição do ritmo de trabalho por ordem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interesse do CONTRATANTE;</w:t>
      </w:r>
    </w:p>
    <w:p w14:paraId="4B4354BE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e) de impedimento de execução do contrato por fato ou ato de terceiro reconhecido pelo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em documento contemporâneo à sua ocorrência;</w:t>
      </w:r>
    </w:p>
    <w:p w14:paraId="7116EB77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f) da superveniência de fato excepcional ou imprevisível, estranho à vontade das partes, que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altere fundamentalmente as condições de execução do contrato;</w:t>
      </w:r>
    </w:p>
    <w:p w14:paraId="17542A65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g) de outros casos previstos em lei.</w:t>
      </w:r>
    </w:p>
    <w:p w14:paraId="12EB296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Salvo exceções legais, as paralisações da execução do contrato somente podem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determinadas pelo CONTRATANTE no seu interesse, e os documentos que as formalizam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servirão como fundamento para a readequação/alteração dos prazos pactuados.</w:t>
      </w:r>
    </w:p>
    <w:p w14:paraId="62A01D8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Havendo impedimento, ordem de paralisação ou suspensão do contrato, o cronograma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 será prorrogado automaticamente pelo tempo correspondente, anotadas tais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circunstâncias mediante simples apostila.</w:t>
      </w:r>
    </w:p>
    <w:p w14:paraId="339A687D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4.4.1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verificada a ocorrência do disposto no item anterior por mais de 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>0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1 (um) mês,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Administração deverá divulgar, em sítio eletrônico oficial e em placa a ser afixada em local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obra de fácil visualização pelos cidadãos, aviso público de obra paralisada, com o motivo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 o responsável pela inexecução temporária do objeto do contrato e a data prevista para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reinício da sua execução.</w:t>
      </w:r>
    </w:p>
    <w:p w14:paraId="45A75B1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solicitação de aditivo de prazo de execução, suspensão do contrato, assim como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acréscimos ou supressões do objeto deverá ser realizada no prazo de vigência do contrato.</w:t>
      </w:r>
    </w:p>
    <w:p w14:paraId="405DD5AC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4.5.1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solicitações de aditivos devem vir acompanhadas de parecer técnico emitido pela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fiscalização e analisadas pelo gestor do contrato, parecer jurídico, cronograma.</w:t>
      </w:r>
    </w:p>
    <w:p w14:paraId="6ADB054B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4.5.2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Após análise do gestor do contrato, os acréscimos e supressões, a serem formalizados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em termo aditivo, deverão ser planilhados com a indicação do que será acrescido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suprimido, sujeita à aprovação do CONTRATANTE.</w:t>
      </w:r>
    </w:p>
    <w:p w14:paraId="6F66F7F8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4.6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Ficando a CONTRATADA temporariamente impossibilitada, total ou parcialmente,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cumprir seus deveres e responsabilidades relativos à execução da obra, deverá comunicar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justificar o fato por escrito para que o CONTRATANTE avalie e tome as providências cabíveis.</w:t>
      </w:r>
    </w:p>
    <w:p w14:paraId="5C43CA52" w14:textId="77777777" w:rsidR="00675527" w:rsidRPr="000B5254" w:rsidRDefault="0017706D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17706D">
        <w:rPr>
          <w:rFonts w:eastAsiaTheme="minorHAnsi"/>
          <w:b/>
          <w:color w:val="000000"/>
          <w:sz w:val="22"/>
          <w:szCs w:val="22"/>
          <w:lang w:eastAsia="en-US"/>
        </w:rPr>
        <w:t>4.7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5527" w:rsidRPr="000B5254">
        <w:rPr>
          <w:rFonts w:eastAsiaTheme="minorHAnsi"/>
          <w:color w:val="000000"/>
          <w:sz w:val="22"/>
          <w:szCs w:val="22"/>
          <w:lang w:eastAsia="en-US"/>
        </w:rPr>
        <w:t>Os atrasos provenientes de greves ocorridas na CONTRATADA ou atrasos por parte de suas</w:t>
      </w:r>
      <w:r w:rsidR="00675527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5527" w:rsidRPr="000B5254">
        <w:rPr>
          <w:rFonts w:eastAsiaTheme="minorHAnsi"/>
          <w:color w:val="000000"/>
          <w:sz w:val="22"/>
          <w:szCs w:val="22"/>
          <w:lang w:eastAsia="en-US"/>
        </w:rPr>
        <w:t>eventuais subcontratadas não poderão ser alegados como justificativa.</w:t>
      </w:r>
    </w:p>
    <w:p w14:paraId="2FB594EA" w14:textId="77777777" w:rsidR="00675527" w:rsidRDefault="0017706D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4.8</w:t>
      </w:r>
      <w:r w:rsidR="00675527"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675527" w:rsidRPr="000B5254">
        <w:rPr>
          <w:rFonts w:eastAsiaTheme="minorHAnsi"/>
          <w:color w:val="000000"/>
          <w:sz w:val="22"/>
          <w:szCs w:val="22"/>
          <w:lang w:eastAsia="en-US"/>
        </w:rPr>
        <w:t>O CONTRATANTE se reserva o direito de contratar a execução da obra com outra empresa,</w:t>
      </w:r>
      <w:r w:rsidR="00675527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5527" w:rsidRPr="000B5254">
        <w:rPr>
          <w:rFonts w:eastAsiaTheme="minorHAnsi"/>
          <w:color w:val="000000"/>
          <w:sz w:val="22"/>
          <w:szCs w:val="22"/>
          <w:lang w:eastAsia="en-US"/>
        </w:rPr>
        <w:t>desde que rescindido o presente contrato e respeitadas as condições da licitação, não cabendo</w:t>
      </w:r>
      <w:r w:rsidR="00675527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5527" w:rsidRPr="000B5254">
        <w:rPr>
          <w:rFonts w:eastAsiaTheme="minorHAnsi"/>
          <w:color w:val="000000"/>
          <w:sz w:val="22"/>
          <w:szCs w:val="22"/>
          <w:lang w:eastAsia="en-US"/>
        </w:rPr>
        <w:t>direito à CONTRATADA de formular qualquer reivindicação, pleito ou reclamação.</w:t>
      </w:r>
    </w:p>
    <w:p w14:paraId="641EA8C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73DB6F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QUINTA - DA VIGÊNCIA</w:t>
      </w:r>
    </w:p>
    <w:p w14:paraId="65A1891B" w14:textId="31554295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prazo de vigência do presente Contrato compreende o período de </w:t>
      </w:r>
      <w:r w:rsidR="00DF0B63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12</w:t>
      </w:r>
      <w:r w:rsidR="0017706D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 xml:space="preserve"> (</w:t>
      </w:r>
      <w:r w:rsidR="00DF0B63">
        <w:rPr>
          <w:rFonts w:eastAsiaTheme="minorHAnsi"/>
          <w:b/>
          <w:bCs/>
          <w:i/>
          <w:iCs/>
          <w:color w:val="000000"/>
          <w:sz w:val="22"/>
          <w:szCs w:val="22"/>
          <w:lang w:eastAsia="en-US"/>
        </w:rPr>
        <w:t>doze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)</w:t>
      </w:r>
      <w:r w:rsidR="0017706D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 meses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com eficácia a partir da publicação do contrato no </w:t>
      </w:r>
      <w:r w:rsidR="0017706D">
        <w:rPr>
          <w:rFonts w:eastAsiaTheme="minorHAnsi"/>
          <w:color w:val="000000"/>
          <w:sz w:val="22"/>
          <w:szCs w:val="22"/>
          <w:lang w:eastAsia="en-US"/>
        </w:rPr>
        <w:t xml:space="preserve">Diário Oficial do Munícipio, e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PNPC.</w:t>
      </w:r>
    </w:p>
    <w:p w14:paraId="0115CD6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A"/>
          <w:sz w:val="22"/>
          <w:szCs w:val="22"/>
          <w:lang w:eastAsia="en-US"/>
        </w:rPr>
        <w:t xml:space="preserve">5.2.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prazo de vigência será automaticamente prorrogado quando seu objeto não for concluído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prazo firmado no contrato.</w:t>
      </w:r>
    </w:p>
    <w:p w14:paraId="3C7637F8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5.3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Quando a não conclusão decorrer de culpa do contratado:</w:t>
      </w:r>
    </w:p>
    <w:p w14:paraId="1E4E047B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o contratado será constituído em mora, aplicáveis a ele as respectivas sanções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administrativas;</w:t>
      </w:r>
    </w:p>
    <w:p w14:paraId="320EAA64" w14:textId="77777777" w:rsidR="00675527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lastRenderedPageBreak/>
        <w:t>b) a Administração poderá optar pela extinção do contrato e, nesse caso, adotará as medidas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admitidas em lei para a continuidade da execução contratual.</w:t>
      </w:r>
    </w:p>
    <w:p w14:paraId="77AB91A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BFF668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SEXTA - DAS OBRIGAÇÕES DA CONTRATADA</w:t>
      </w:r>
    </w:p>
    <w:p w14:paraId="600DC939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se obriga a:</w:t>
      </w:r>
    </w:p>
    <w:p w14:paraId="0BED6AAC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confecção e colocação de placas de obra, conforme modelo disponibilizado;</w:t>
      </w:r>
    </w:p>
    <w:p w14:paraId="2E220F98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as placas devem ser afixadas em local visível, preferencialmente no acesso principal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empreendimento ou voltadas para a via que favoreça a melhor visualização, devendo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mantidas em bom estado de conservação, inclusive quanto à integridade do padrão das cores,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durante o período de exercício da obra, substituindo-as ou recuperando-as quando verificado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seu desgaste, ou precariedade;</w:t>
      </w:r>
    </w:p>
    <w:p w14:paraId="6BBCFC27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c) assegurar a execução do objeto deste Contrato, a proteção e a conservação dos serviços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executados bem como, respeitar rigorosamente as recomendações da ABNT;</w:t>
      </w:r>
    </w:p>
    <w:p w14:paraId="4C225E60" w14:textId="4BDDF121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d) notificar a fiscalização, no mínimo, com 48 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quarenta e oito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) horas de antecedência, </w:t>
      </w:r>
      <w:r w:rsidR="00731D25">
        <w:rPr>
          <w:rFonts w:eastAsiaTheme="minorHAnsi"/>
          <w:color w:val="000000"/>
          <w:sz w:val="22"/>
          <w:szCs w:val="22"/>
          <w:lang w:eastAsia="en-US"/>
        </w:rPr>
        <w:t>caso haja,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concretagem dos elementos armados da estrutura, da remoção de qualquer forma de concreto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e, quando for o caso, do início dos testes de operação das instalações elétricas e hidráulicas;</w:t>
      </w:r>
    </w:p>
    <w:p w14:paraId="5D8B6C9A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e) manter, em todos os locais de serviços, um seguro sistema de sinalização e segurança,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principalmente em vias públicas, de acordo com as normas de segurança do trabalho;</w:t>
      </w:r>
    </w:p>
    <w:p w14:paraId="48D24715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f) dar ciência à fiscalização da ocorrência de qualquer fato ou condição que possa atrasar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impedir a conclusão do objeto deste Contrato;</w:t>
      </w:r>
    </w:p>
    <w:p w14:paraId="45FDC320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g) manter no local da execução do objeto deste Contrato, devidamente atualizado, Livro Diário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Ocorrência;</w:t>
      </w:r>
    </w:p>
    <w:p w14:paraId="33337BF1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h) providenciar a matrícula do objeto deste Contrato no INSS;</w:t>
      </w:r>
    </w:p>
    <w:p w14:paraId="592693CE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i) não manter em seu quadro de pessoal menores em horário noturno de trabalho ou 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serviços perigosos ou insalubres, não manter, ainda, em qualquer trabalho, menores de 16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(dezesseis) anos, salvo na condição de aprendiz, a partir de 14 (quatorze) anos;</w:t>
      </w:r>
    </w:p>
    <w:p w14:paraId="38013C13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j) manter, durante toda a execução do contrato, em compatibilidade com as obrigações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assumidas, todas as condições de habilitação e qualificação exigidas na licitação,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especialmente a reserva de cargos prevista em lei;</w:t>
      </w:r>
    </w:p>
    <w:p w14:paraId="226A7082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k) fornecer em tempo hábil os materiais, veículos, máquinas e equipamentos;</w:t>
      </w:r>
    </w:p>
    <w:p w14:paraId="686AE944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l) examinar completamente os projetos, as peças gráficas, as especificações técnicas,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memoriais e todos os documentos, obtendo todas as informações necessárias sobre qualquer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ponto duvidoso do objeto, se responsabilizando inteiramente pela apresentação da planilha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serviços para uma proposta de preços completa e satisfatória;</w:t>
      </w:r>
    </w:p>
    <w:p w14:paraId="6883BED3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m) participar e firmar a ata da reunião de partida, conforme estabelece o item 1.2 da Cláusula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Primeira;</w:t>
      </w:r>
    </w:p>
    <w:p w14:paraId="213C9ECA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n) elaborar, para apresentação e aprovação na reunião de partida, o cronograma físico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execução.</w:t>
      </w:r>
    </w:p>
    <w:p w14:paraId="2DA461B5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o) providenciar a imediata baixa da ART ou RRT, em caso de extinção contratual;</w:t>
      </w:r>
    </w:p>
    <w:p w14:paraId="16452AAF" w14:textId="77777777" w:rsidR="00675527" w:rsidRPr="000B5254" w:rsidRDefault="00675527" w:rsidP="0017706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q) reparar, corrigir, remover, reconstruir ou substituir, às suas expensas, no total ou em parte,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objeto do contrato em que se verificarem vícios, defeitos ou incorreções resultantes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 ou de materiais empregados.</w:t>
      </w:r>
    </w:p>
    <w:p w14:paraId="76832B7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cronograma físico de execução deverá ser elaborado na modalidade GANTT e respectiva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rede de precedências na modalidade PERT-CPM.</w:t>
      </w:r>
    </w:p>
    <w:p w14:paraId="2126DD9B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6.2.1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adotará como referência o cronograma físico-financeiro apresentado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 licitação para elaboração do cronograma de execução, no qual constará a sequência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todas as tarefas, os seus prazos de execução e respectivas datas de início e término.</w:t>
      </w:r>
    </w:p>
    <w:p w14:paraId="6B103C7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é responsável pelos encargos trabalhistas, previdenciários, fiscais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comerciais resultantes da execução do contrato.</w:t>
      </w:r>
    </w:p>
    <w:p w14:paraId="68ED04DC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i/>
          <w:i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6.3.1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caso da propositura de qualquer demanda judicial em decorrência do presente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contrato, a CONTRATADA compromete-se a assumir a integralidade da responsabilidade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de eventual pagamento,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lastRenderedPageBreak/>
        <w:t>isentando o CONTRATANTE e a Administração Pública de qualquer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ônus, sob pena de incorrer em descumprimento de obrigação contratual e sujeitar-se à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aplicação das penalidades cabíveis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.</w:t>
      </w:r>
    </w:p>
    <w:p w14:paraId="67E0658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notificações referidas nesta cláusula deverão ser realizadas por escrito e direcionadas ao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gestor, fiscal do contrato.</w:t>
      </w:r>
    </w:p>
    <w:p w14:paraId="26A3E4A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despesas referentes ao consumo de água e energia, durante a execução do objeto, são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inteira responsabilidade da contratada.</w:t>
      </w:r>
    </w:p>
    <w:p w14:paraId="7888AB9E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6.6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é obrigada a efetuar e entregar no prazo o resultado dos testes solicitados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pelo CONTRATANTE. As despesas com a execução dos testes são de inteira responsabilidade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CONTRATADA.</w:t>
      </w:r>
    </w:p>
    <w:p w14:paraId="2E2CC66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06C36C5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SÉTIMA - DAS OBRIGAÇÕES DO CONTRATANTE</w:t>
      </w:r>
    </w:p>
    <w:p w14:paraId="12208ED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7.1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CONTRATANTE se obriga a:</w:t>
      </w:r>
    </w:p>
    <w:p w14:paraId="061589C8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fornecer todos os documentos e informações necessárias para a total e completa execução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 objeto do presente Contrato;</w:t>
      </w:r>
    </w:p>
    <w:p w14:paraId="03537AC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efetuar a previsão orçamentária dos recursos devidamente empenhada;</w:t>
      </w:r>
    </w:p>
    <w:p w14:paraId="349AC657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d) efetuar os pagamentos devidos à CONTRATADA, na forma estabelecida neste Contrato;</w:t>
      </w:r>
    </w:p>
    <w:p w14:paraId="30B7D678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e) garantir à CONTRATADA o acesso à documentação técnica necessária para a execução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objeto do presente Contrato;</w:t>
      </w:r>
    </w:p>
    <w:p w14:paraId="17AB826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f) garantir à CONTRATADA o acesso às suas instalações;</w:t>
      </w:r>
    </w:p>
    <w:p w14:paraId="29B7585B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g) organizar e participar de reunião de partida, firmando a respectiva ata;</w:t>
      </w:r>
    </w:p>
    <w:p w14:paraId="79C55CD8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h) providenciar, no caso de extinção do contrato, o termo de compatibilidade físico financeiro;</w:t>
      </w:r>
    </w:p>
    <w:p w14:paraId="2387B6B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i) verificar minuciosamente, no prazo fixado, a conformidade do objeto recebido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provisoriamente com as especificações constantes no Edital de licitação e seus anexos, bem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como com a proposta, para fins de aceitação e, após, para o recebimento definitivo;</w:t>
      </w:r>
    </w:p>
    <w:p w14:paraId="287A5CA2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j) comunicar ao contratado, por escrito, as imperfeições, falhas ou irregularidades verificadas,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fixando prazo para a sua correção;</w:t>
      </w:r>
    </w:p>
    <w:p w14:paraId="794082DF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k) efetuar as retenções tributárias devidas sobre o valor da nota fiscal e fatura fornecidas pelo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contratado, no que couber;</w:t>
      </w:r>
    </w:p>
    <w:p w14:paraId="3AE9A4EA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l) emitir decisão sobre as solicitações e reclamações relacionadas à execução do contrato,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ressalvados requerimentos manifestamente impertinentes, meramente protelatórios ou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nenhum interesse para a boa execução do contrato, no prazo de 15 dias úteis;</w:t>
      </w:r>
    </w:p>
    <w:p w14:paraId="3068813F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m) ressarcir o contratado, nos casos de extinção de contrato por culpa exclusiva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Administração, pelos prejuízos regularmente comprovados que houver sofrido, além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devolver a garantia, quando houver, e efetuar os pagamentos devidos pela execução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 até a data de extinção e pelo custo de eventual desmobilização;</w:t>
      </w:r>
    </w:p>
    <w:p w14:paraId="3433185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n) adotar providências necessárias para a apuração das infrações administrativas, quando se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constatar irregularidade que configure dano à Administração, além de remeter cópias 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documentos cabíveis ao Ministério Público competente, para a apuração dos ilícitos de sua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competência.</w:t>
      </w:r>
    </w:p>
    <w:p w14:paraId="273A96C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Parágrafo Único</w:t>
      </w:r>
    </w:p>
    <w:p w14:paraId="0DB6445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Na data da assinatura do contrato será realizada a reunião de partida, na qual estarão presentes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representantes da CONTRATANTE e CONTRATADA, dentre eles, necessariamente, o fiscal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responsável pelo objeto contratado. Nessa oportunidade deverão ser tratadas as especificidades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objeto contratado, esclarecendo suas características gerais, implantação, cronograma físico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financeiro, proceder-se-á a abertura do “Diário de Obra” e aprovar-se-á o cronograma físico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execução. Ademais, ressaltar-se-ão as normas relativas às medições, condições de pagamento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obrigações da CONTRATADA.</w:t>
      </w:r>
    </w:p>
    <w:p w14:paraId="246818AB" w14:textId="77777777" w:rsidR="00F624F6" w:rsidRDefault="00F624F6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EF12BAF" w14:textId="77777777" w:rsidR="00610B1F" w:rsidRDefault="00610B1F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8871CE8" w14:textId="223C50B6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CLÁUSULA OITAVA - DO PAGAMENTO</w:t>
      </w:r>
    </w:p>
    <w:p w14:paraId="026CC06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pagamento dos serviços será efetuado em moeda brasileira corrente, até 15 (quinze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dias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úteis, após recepção do recurso financeiro pelo Município</w:t>
      </w:r>
      <w:r w:rsidR="00F624F6">
        <w:rPr>
          <w:rFonts w:eastAsiaTheme="minorHAnsi"/>
          <w:color w:val="000000"/>
          <w:sz w:val="22"/>
          <w:szCs w:val="22"/>
          <w:lang w:eastAsia="en-US"/>
        </w:rPr>
        <w:t xml:space="preserve"> (em se tratando de convenio)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desde que haja a apresentação correta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cada fatura dos serviços executados e documentos pertinentes, devidamente protocolados,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cumpridas às cláusulas contratuais e obedecidas às condições para liberação das parcelas.</w:t>
      </w:r>
    </w:p>
    <w:p w14:paraId="211D29C0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faturamento deverá ser protocolado </w:t>
      </w:r>
      <w:r w:rsidR="00F624F6">
        <w:rPr>
          <w:rFonts w:eastAsiaTheme="minorHAnsi"/>
          <w:color w:val="000000"/>
          <w:sz w:val="22"/>
          <w:szCs w:val="22"/>
          <w:lang w:eastAsia="en-US"/>
        </w:rPr>
        <w:t>no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Município </w:t>
      </w:r>
      <w:r w:rsidR="00F624F6">
        <w:rPr>
          <w:rFonts w:eastAsiaTheme="minorHAnsi"/>
          <w:color w:val="000000"/>
          <w:sz w:val="22"/>
          <w:szCs w:val="22"/>
          <w:lang w:eastAsia="en-US"/>
        </w:rPr>
        <w:t xml:space="preserve">de Pranchita,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 deverá ser apresentado,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conforme segue, de modo a padronizar condições e forma de apresentação:</w:t>
      </w:r>
    </w:p>
    <w:p w14:paraId="76D75C6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nota fiscal/fatura, com discriminação resumida dos serviços executados, número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licitação, número do contrato, discriminação dos impostos e encargos que serão retidos pelo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Município e incidentes sobre o objeto contratado, e outros dados que julgar convenientes, não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apresentar rasura e/ou entrelinhas e ser certificada pelo Responsável Técnico;</w:t>
      </w:r>
    </w:p>
    <w:p w14:paraId="3F01C2D9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b)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cópia da guia de recolhimento da Previdência Social – GPS do(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mês(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 execução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obra(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), devidamente quitada(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), de conformidade com o relatório do SEFIP/GFIP com 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folhas detalhadas e resumidas da obra contratada, bem como comprovante(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 transmissão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arquivo(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para a Caixa Econômica Federal, e cópia(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guia(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 recolhimento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Fundo de Garantia por Tempo de Serviço - FGTS do(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último(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recolhimento(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devido(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devidamente quitada(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), de conformidade com o demonstrativo de dados referentes ao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FGTS/INSS, exclusivo da obra contratada;</w:t>
      </w:r>
    </w:p>
    <w:p w14:paraId="419CE569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b.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1) deverão ser apresentados os comprovantes de recolhimento de INSS e FGTS da obra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contratada, devidos em todos os meses, contados entre a data de assinatura do contrato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primeiro pagamento e entre um pagamento e outro, e não apenas o comprovante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último recolhimento realizado.</w:t>
      </w:r>
    </w:p>
    <w:p w14:paraId="3B19BA2C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prova de inexistência de débitos inadimplidos perante a Justiça do Trabalho – Certidão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Negativa de Débitos Trabalhistas – CNDT;</w:t>
      </w:r>
    </w:p>
    <w:p w14:paraId="6507F955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cópia da folha de pagamento dos empregados da obra contratada;</w:t>
      </w:r>
    </w:p>
    <w:p w14:paraId="7DF5196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e)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Planilha de Medição – Elaborada nos padrões do CONTRATANTE, de acordo com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cronograma físico-financeiro, relativo à parcela faturada, de forma que as atividades e 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valores faturados, correspondam às atividades e aos respectivos índices percentuais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discriminados e informados pela Fiscalização da obra, que acompanha o processo da nota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fiscal/ fatura;</w:t>
      </w:r>
    </w:p>
    <w:p w14:paraId="3EDD6BD9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142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8.2.1.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liberação da primeira parcela fica condicionada à apresentação de:</w:t>
      </w:r>
    </w:p>
    <w:p w14:paraId="4F7F4A69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Anotação de Responsabilidade Técnica – ART de execução emitido pela contratada;</w:t>
      </w:r>
    </w:p>
    <w:p w14:paraId="61566B2B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b)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comprovação de abertura da matrícula CEI/CNO junto à Receita Federal, com os dados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conforme contrato;</w:t>
      </w:r>
    </w:p>
    <w:p w14:paraId="4B5A4655" w14:textId="5DDFF35C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quitação junto ao FGTS/CEF, por meio do CR</w:t>
      </w:r>
      <w:r w:rsidR="00610B1F">
        <w:rPr>
          <w:rFonts w:eastAsiaTheme="minorHAnsi"/>
          <w:color w:val="000000"/>
          <w:sz w:val="22"/>
          <w:szCs w:val="22"/>
          <w:lang w:eastAsia="en-US"/>
        </w:rPr>
        <w:t>F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6149126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142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8.2.2.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liberação da última parcela fica condicionada à apresentação de:</w:t>
      </w:r>
    </w:p>
    <w:p w14:paraId="4B54E0D9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a)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comprovante, nos casos previstos, de ligações definitivas de água e energia elétrica.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despesas referentes ao consumo de água e energia, durante a execução do objeto, são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inteira responsabilidade da CONTRATADA;</w:t>
      </w:r>
    </w:p>
    <w:p w14:paraId="1242CB5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b)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Termo de Recebimento Provisório;</w:t>
      </w:r>
    </w:p>
    <w:p w14:paraId="277F684D" w14:textId="293F91A8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c)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Certidão negativa de débitos, expedida pela Receita Federal, referente ao objeto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 concluído</w:t>
      </w:r>
      <w:r w:rsidR="00731D25">
        <w:rPr>
          <w:rFonts w:eastAsiaTheme="minorHAnsi"/>
          <w:color w:val="000000"/>
          <w:sz w:val="22"/>
          <w:szCs w:val="22"/>
          <w:lang w:eastAsia="en-US"/>
        </w:rPr>
        <w:t>;</w:t>
      </w:r>
    </w:p>
    <w:p w14:paraId="5DD12571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d)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quando necessário, do AS BUILT da obra.</w:t>
      </w:r>
    </w:p>
    <w:p w14:paraId="3B96473A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142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8.2.3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última parcela, e respectivo pagamento, deverá corresponder, no mínimo, à 10% (dez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cento) do valor total do contrato, para tanto a penúltima medição deverá ser realizada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maneira a reservar o percentual mínimo para a última medição.</w:t>
      </w:r>
    </w:p>
    <w:p w14:paraId="0F375A7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O faturamento deverá ser efetuado em nome do Município </w:t>
      </w:r>
      <w:r w:rsidR="00F624F6">
        <w:rPr>
          <w:rFonts w:eastAsiaTheme="minorHAnsi"/>
          <w:color w:val="000000"/>
          <w:sz w:val="22"/>
          <w:szCs w:val="22"/>
          <w:lang w:eastAsia="en-US"/>
        </w:rPr>
        <w:t>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- PR – CNPJ n. º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F624F6">
        <w:rPr>
          <w:rFonts w:eastAsiaTheme="minorHAnsi"/>
          <w:color w:val="000000"/>
          <w:sz w:val="22"/>
          <w:szCs w:val="22"/>
          <w:lang w:eastAsia="en-US"/>
        </w:rPr>
        <w:t>78.113.834/0001-09.</w:t>
      </w:r>
    </w:p>
    <w:p w14:paraId="5996F56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8.3.1.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prazo de 30 (trinta) dias após a recepção do recurso pelo MUNICÍPIO, caso não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ocorra o pagamento ao CONTRATADO, incidirá sobre o valor faturado, atualização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monetária, conforme índice estipulado no presente contrato, proporcional aos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dias em atraso.</w:t>
      </w:r>
    </w:p>
    <w:p w14:paraId="0F52412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567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8.3.1.1.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Caso a liberação do pagamento não ocorra em até 30 (trinta) dias após a aprovação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fatura, este incorrerá em multa, no montante de 0,5 % (zero vírgula cinco por cento)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ao mês do valor da fatura, limitado a 90 (noventa) dias.</w:t>
      </w:r>
    </w:p>
    <w:p w14:paraId="619A0D85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8.3.2.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Será retido do pagamento os tributos de INSS, ISSQN e Imposto de Renda, conforme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</w:t>
      </w:r>
      <w:r w:rsidRPr="000B5254">
        <w:rPr>
          <w:rFonts w:eastAsiaTheme="minorHAnsi"/>
          <w:b/>
          <w:bCs/>
          <w:color w:val="000081"/>
          <w:sz w:val="22"/>
          <w:szCs w:val="22"/>
          <w:lang w:eastAsia="en-US"/>
        </w:rPr>
        <w:t>IN RFB nº 1234/2012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que trata da retenção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 IR- Imposto de Renda no momento do pagamento da fatura. Para tanto, deverá informar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 nota fiscal a retenção do IR, a base de cálculo, a alíquota, o valor a ser retido e o valor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líquido da nota fiscal. Enquadrando-se nos casos de isenção ou dispensa de retenção tal fato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deve constar na nota fiscal sob pena de retenção de ofício.</w:t>
      </w:r>
    </w:p>
    <w:p w14:paraId="6E05826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comprovada infringência de disposição de contrato implicará retenção de pagamentos, até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final solução, sem prejuízo de outras penalidades cabíveis.</w:t>
      </w:r>
    </w:p>
    <w:p w14:paraId="64698B0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Nenhum pagamento será efetuado ao CONTRATADO que tenha sido multado, antes de paga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relevada a multa. Reserva-se ao CONTRATANTE o direito de descontar das faturas ou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garantia quaisquer débitos do CONTRATADO.</w:t>
      </w:r>
    </w:p>
    <w:p w14:paraId="4006857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8.6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mês em que ocorrer entrega de produtos ou subprodutos de madeira, sob pena de não serem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medidos e pagos os serviços realizados, e sem prejuízo das penalidades previstas no contrato,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deverão ser entregues os seguintes documentos:</w:t>
      </w:r>
    </w:p>
    <w:p w14:paraId="553C34B3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8.6.1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original(</w:t>
      </w:r>
      <w:proofErr w:type="spellStart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is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) ou cópia(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autêntica(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Nota(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Fiscal(</w:t>
      </w:r>
      <w:proofErr w:type="spellStart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is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) de aquisição dos referidos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materiais;</w:t>
      </w:r>
    </w:p>
    <w:p w14:paraId="01BE8F8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8.6.2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declaração de fornecimento de produtos e subprodutos de madeira de origem exótica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de origem nativa de procedência legal em anexo;</w:t>
      </w:r>
    </w:p>
    <w:p w14:paraId="0694A8A7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8.6.3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original da primeira via da ATPF – Autorização de Transporte de Produtos Florestais,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expedida pelo Instituto Brasileiro de Meio Ambiente e dos Recursos Naturais Renováveis –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IBAMA;</w:t>
      </w:r>
    </w:p>
    <w:p w14:paraId="1016BF27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8.6.4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comprovante do Cadastro Técnico Federal do Instituto Brasileiro de Meio Ambiente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dos Recursos Naturais Renováveis – IBAMA, do fornecedor de produtos ou subprodutos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madeira de origem nativa.</w:t>
      </w:r>
    </w:p>
    <w:p w14:paraId="53AFF347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014DD9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NONA – DO REAJUSTAMENTO DE PREÇOS</w:t>
      </w:r>
    </w:p>
    <w:p w14:paraId="5B86F16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9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9"/>
          <w:sz w:val="22"/>
          <w:szCs w:val="22"/>
          <w:lang w:eastAsia="en-US"/>
        </w:rPr>
        <w:t xml:space="preserve">9.1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Os preços contratuais dos serviços e obras poderão ser reajustados, em Reais, de acordo com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o inciso LVIII do art. 6º da Lei Federal nº 14.133, de 2021.</w:t>
      </w:r>
    </w:p>
    <w:p w14:paraId="62E8EC8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9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9"/>
          <w:sz w:val="22"/>
          <w:szCs w:val="22"/>
          <w:lang w:eastAsia="en-US"/>
        </w:rPr>
        <w:t xml:space="preserve">9.2.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O reajustamento de preços, quando e se for o caso, será efetuado observada a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periodicidade prevista em lei nacional, considerando-se a variação ocorrida desde a data do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orçamento, até a data do efetivo adimplemento da obrigação, calculada pelo índice definido neste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9"/>
          <w:sz w:val="22"/>
          <w:szCs w:val="22"/>
          <w:lang w:eastAsia="en-US"/>
        </w:rPr>
        <w:t>Contrato;</w:t>
      </w:r>
    </w:p>
    <w:p w14:paraId="1CC7535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9.2.1.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 hipótese em que, antes da data da concessão do reajustamento, já houver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ocorrido a revisão do contrato para a manutenção do seu equilíbrio econômico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financeiro,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revisão será considerada à ocasião do reajuste, para evitar acumulação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injustificada;</w:t>
      </w:r>
    </w:p>
    <w:p w14:paraId="25D4BE9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9.2.2.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em consequência de culpa do CONTRATADO forem ultrapassados os prazos,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reajustamento só será aplicado com índice correspondente ao respectivo período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 previsto no cronograma físico-financeiro, sem prejuízo da aplicação 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penalidades pertinentes;</w:t>
      </w:r>
    </w:p>
    <w:p w14:paraId="6DA18BF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9.2.3.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o CONTRATADO antecipar o cronograma de execução, o reajustamento será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aplicado com índice correspondente somente pelo período de execução efetiva do objeto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contratado, conforme previstos na planilha de medição;</w:t>
      </w:r>
    </w:p>
    <w:p w14:paraId="69835107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9.2.4.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variação do valor contratual para fazer face ao reajuste de preços previsto neste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 pode ser registrada por simples apostila, dispensando a celebração de termo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aditivo.</w:t>
      </w:r>
    </w:p>
    <w:p w14:paraId="6DC872B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9.3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Para o reajustamento será utilizado o “Índice Nacional de Custo da Construção –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Disponibilidade Interna – INCC-DI”, elaborado pela Fundação Getúlio Vargas – FGV, devendo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 aplicada a fórmula a seguir:</w:t>
      </w:r>
    </w:p>
    <w:p w14:paraId="3DE53237" w14:textId="77777777" w:rsidR="00F624F6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SR = S </w:t>
      </w:r>
      <w:proofErr w:type="gramStart"/>
      <w:r w:rsidRPr="000B5254">
        <w:rPr>
          <w:rFonts w:eastAsiaTheme="minorHAnsi"/>
          <w:color w:val="000000"/>
          <w:sz w:val="22"/>
          <w:szCs w:val="22"/>
          <w:lang w:eastAsia="en-US"/>
        </w:rPr>
        <w:t>( I</w:t>
      </w:r>
      <w:proofErr w:type="gram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12 / I0 ) </w:t>
      </w:r>
    </w:p>
    <w:p w14:paraId="1CC4451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 = SR – S</w:t>
      </w:r>
    </w:p>
    <w:p w14:paraId="309C6146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I12 = índice INCC-DI/FGV do 12º mês após proposta.</w:t>
      </w:r>
    </w:p>
    <w:p w14:paraId="7A4C77F1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I0 = índice INCC-DI/FGV do mês da proposta.</w:t>
      </w:r>
    </w:p>
    <w:p w14:paraId="62A25D9F" w14:textId="77777777" w:rsidR="00F624F6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S = saldo de contrato após medição referente ao 12º mês da proposta. </w:t>
      </w:r>
    </w:p>
    <w:p w14:paraId="09EE8D62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SR = saldo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reajustado</w:t>
      </w:r>
    </w:p>
    <w:p w14:paraId="1FB29C4E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R = valor do reajuste</w:t>
      </w:r>
    </w:p>
    <w:p w14:paraId="22231C8D" w14:textId="77777777" w:rsidR="00675527" w:rsidRPr="000B5254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lastRenderedPageBreak/>
        <w:t>a) Caso o índice estabelecido para reajustamento venha a ser extinto ou de qualquer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forma não possa mais ser utilizado, será adotado em substituição o que vier a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determinado pela legislação então em vigor.</w:t>
      </w:r>
    </w:p>
    <w:p w14:paraId="380B1A40" w14:textId="77777777" w:rsidR="00675527" w:rsidRDefault="00675527" w:rsidP="00F624F6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Na ausência dos índices específicos ou setoriais, previstos no artigo anterior, adotar-se-á o índice geral de preços mais vantajoso para a Administração, calculado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instituição oficial que retrate a variação do poder aquisitivo da moeda.</w:t>
      </w:r>
    </w:p>
    <w:p w14:paraId="1CFAD89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E544D22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– DA GARANTIA DE EXECUÇÃO E GARANTIA ADICIONAL</w:t>
      </w:r>
    </w:p>
    <w:p w14:paraId="631FEC3D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10.1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A garantia de execução será equivalente a 5% (cinco por cento) do valor do contrato,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incluído, no que couber, o reajustamento de preços, podendo ser prestada conforme 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modalidades previstas nos artigos 96 e seguintes da Lei 14.133/2021.</w:t>
      </w:r>
    </w:p>
    <w:p w14:paraId="5AB6C6A9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10.2.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A proponente vencedora deverá, quando da assinatura do termo de contrato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empreitada, sob pena de decair o direito de contratação, apresentar comprovação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formalização da garantia de execução e da garantia adicional, se houver.</w:t>
      </w:r>
    </w:p>
    <w:p w14:paraId="30F02DD1" w14:textId="77777777" w:rsidR="00675527" w:rsidRPr="00080CD6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10.2.1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Como condição para assinatura do contrato, será exigida garantia adicional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licitante vencedor cuja proposta for inferior a 85% (oitenta e cinco por cento) do valor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orçado pela Administração, equivalente à diferença entre este último e o valor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proposta, sem prejuízo das demais garantias exigíveis de acordo com a Lei Federal nº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14.133/2021.</w:t>
      </w:r>
    </w:p>
    <w:p w14:paraId="091A7E66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9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9"/>
          <w:sz w:val="22"/>
          <w:szCs w:val="22"/>
          <w:lang w:eastAsia="en-US"/>
        </w:rPr>
        <w:t xml:space="preserve">10.3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 xml:space="preserve">No caso de o contratado optar pela modalidade seguro-garantia, deverá apresentá-lo </w:t>
      </w:r>
      <w:r w:rsidR="009728FD">
        <w:rPr>
          <w:rFonts w:eastAsiaTheme="minorHAnsi"/>
          <w:color w:val="000009"/>
          <w:sz w:val="22"/>
          <w:szCs w:val="22"/>
          <w:lang w:eastAsia="en-US"/>
        </w:rPr>
        <w:t>após a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 xml:space="preserve"> data de homologação da licitação e anterior à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>assinatura do contrato.</w:t>
      </w:r>
    </w:p>
    <w:p w14:paraId="586FCFDE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9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9"/>
          <w:sz w:val="22"/>
          <w:szCs w:val="22"/>
          <w:lang w:eastAsia="en-US"/>
        </w:rPr>
        <w:t xml:space="preserve">10.4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>Quando a garantia se processar sob a forma de Seguro-Garantia ou Fiança Bancária, não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>poderá ser prestada de forma proporcional ao período contratual, devendo sua validade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>coincidir com o prazo de vigência do contrato. Caso ocorra prorrogação do contrato, a garantia</w:t>
      </w:r>
      <w:r>
        <w:rPr>
          <w:rFonts w:eastAsiaTheme="minorHAnsi"/>
          <w:color w:val="000009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9"/>
          <w:sz w:val="22"/>
          <w:szCs w:val="22"/>
          <w:lang w:eastAsia="en-US"/>
        </w:rPr>
        <w:t>apresentada deverá ser prorrogada.</w:t>
      </w:r>
    </w:p>
    <w:p w14:paraId="5486560F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10.5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Se ocorrer majoração do valor contratual, o valor da garantia de execução será acrescido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pela aplicação de 5% (cinco por cento) sobre o valor contratual majorado. No caso de redução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do valor contratual, poderá a contratada ajustar o valor da garantia de execução, se assim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desejar. Se ocorrer a prorrogação dos prazos contratuais deverá ser providenciada a renovação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da garantia contemplando o novo período.</w:t>
      </w:r>
    </w:p>
    <w:p w14:paraId="40A05232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10.6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A devolução da garantia de execução e da garantia adicional, quando for o caso, ou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valor que dela restar, dar-se-á mediante a apresentação de:</w:t>
      </w:r>
    </w:p>
    <w:p w14:paraId="617E0C59" w14:textId="77777777" w:rsidR="00675527" w:rsidRPr="00080CD6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color w:val="000000"/>
          <w:sz w:val="22"/>
          <w:szCs w:val="22"/>
          <w:lang w:eastAsia="en-US"/>
        </w:rPr>
        <w:t>a) aceitação pelo CONTRATANTE do objeto contratado e o termo de recebimento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definitivo;</w:t>
      </w:r>
    </w:p>
    <w:p w14:paraId="3BAC9769" w14:textId="77777777" w:rsidR="00675527" w:rsidRPr="00080CD6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color w:val="000000"/>
          <w:sz w:val="22"/>
          <w:szCs w:val="22"/>
          <w:lang w:eastAsia="en-US"/>
        </w:rPr>
        <w:t>b) certidão negativa de débitos, expedida pela Receita Federal, referente ao objeto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contratado concluído;</w:t>
      </w:r>
    </w:p>
    <w:p w14:paraId="67397241" w14:textId="77777777" w:rsidR="00675527" w:rsidRPr="00080CD6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color w:val="000000"/>
          <w:sz w:val="22"/>
          <w:szCs w:val="22"/>
          <w:lang w:eastAsia="en-US"/>
        </w:rPr>
        <w:t>c) comprovantes, nos casos previstos, de ligações definitivas de água e/ou energia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elétrica.</w:t>
      </w:r>
    </w:p>
    <w:p w14:paraId="21E12306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80CD6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10.7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Nos casos previstos de Extinção do Contrato por culpa da CONTRATADA, a garantia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de execução e a garantia adicional, se houver, não serão devolvidas, sendo, então, apropriadas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80CD6">
        <w:rPr>
          <w:rFonts w:eastAsiaTheme="minorHAnsi"/>
          <w:color w:val="000000"/>
          <w:sz w:val="22"/>
          <w:szCs w:val="22"/>
          <w:lang w:eastAsia="en-US"/>
        </w:rPr>
        <w:t>pelo CONTRATANTE a título de indenização/multa.</w:t>
      </w:r>
    </w:p>
    <w:p w14:paraId="550956E0" w14:textId="77777777" w:rsidR="00675527" w:rsidRPr="00080CD6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256A3F8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PRIMEIRA – DA FISCALIZAÇÃO, GESTÃO, SUPERVISÃO E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CONTROLE DE EXECUÇÃO DO CONTRATO</w:t>
      </w:r>
    </w:p>
    <w:p w14:paraId="30DD3DB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fiscal e gestor do contrato serão indicados pelo CONTRATANTE, dentre engenheiros e/ou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arquitetos e servidor, respectivamente, ambos capacitados para exercerem essas funções.</w:t>
      </w:r>
    </w:p>
    <w:p w14:paraId="32950FB6" w14:textId="04F1733B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Caberá a gestão do contrato à/ao Sr. (a) </w:t>
      </w:r>
      <w:proofErr w:type="spellStart"/>
      <w:r w:rsidR="00610B1F">
        <w:rPr>
          <w:rFonts w:eastAsiaTheme="minorHAnsi"/>
          <w:b/>
          <w:bCs/>
          <w:color w:val="000000"/>
          <w:sz w:val="22"/>
          <w:szCs w:val="22"/>
          <w:lang w:eastAsia="en-US"/>
        </w:rPr>
        <w:t>Demetrio</w:t>
      </w:r>
      <w:proofErr w:type="spellEnd"/>
      <w:r w:rsidR="00610B1F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Gustavo </w:t>
      </w:r>
      <w:proofErr w:type="spellStart"/>
      <w:r w:rsidR="00610B1F">
        <w:rPr>
          <w:rFonts w:eastAsiaTheme="minorHAnsi"/>
          <w:b/>
          <w:bCs/>
          <w:color w:val="000000"/>
          <w:sz w:val="22"/>
          <w:szCs w:val="22"/>
          <w:lang w:eastAsia="en-US"/>
        </w:rPr>
        <w:t>Teologides</w:t>
      </w:r>
      <w:proofErr w:type="spellEnd"/>
      <w:r w:rsidR="00610B1F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Marcon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a quem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compete as ações necessárias ao fiel cumprimento das condições estipuladas neste contrato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ainda:</w:t>
      </w:r>
    </w:p>
    <w:p w14:paraId="1B88937C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propor ao órgão competente a aplicação das penalidades previstas neste contrato e 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legislação aplicável, no caso de constatar irregularidade cometida pela CONTRATADA;</w:t>
      </w:r>
    </w:p>
    <w:p w14:paraId="618EB1C5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receber do fiscal as informações e documentos pertinentes à execução do objeto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contratado;</w:t>
      </w:r>
    </w:p>
    <w:p w14:paraId="3A46B579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c) manter controles adequados e efetivos do presente contrato, do qual constarão todas 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ocorrências relacionadas com a execução, com base nas informações e relatórios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apresentados pela fiscalização;</w:t>
      </w:r>
    </w:p>
    <w:p w14:paraId="45ACB3CE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d) propor medidas que melhorem a execução do contrato.</w:t>
      </w:r>
    </w:p>
    <w:p w14:paraId="0D7ABF4E" w14:textId="7EB630B5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11.1.2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Caberá ao fiscal do contrato, Sr.(a) </w:t>
      </w:r>
      <w:r w:rsidR="009728F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Denis Henrique </w:t>
      </w:r>
      <w:proofErr w:type="spellStart"/>
      <w:r w:rsidR="009728FD">
        <w:rPr>
          <w:rFonts w:eastAsiaTheme="minorHAnsi"/>
          <w:b/>
          <w:bCs/>
          <w:color w:val="000000"/>
          <w:sz w:val="22"/>
          <w:szCs w:val="22"/>
          <w:lang w:eastAsia="en-US"/>
        </w:rPr>
        <w:t>Potrick</w:t>
      </w:r>
      <w:proofErr w:type="spellEnd"/>
      <w:r w:rsidR="009728F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proofErr w:type="spellStart"/>
      <w:r w:rsidR="009728FD">
        <w:rPr>
          <w:rFonts w:eastAsiaTheme="minorHAnsi"/>
          <w:b/>
          <w:bCs/>
          <w:color w:val="000000"/>
          <w:sz w:val="22"/>
          <w:szCs w:val="22"/>
          <w:lang w:eastAsia="en-US"/>
        </w:rPr>
        <w:t>Zatta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, e ao fiscal substituto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Sr.(a) </w:t>
      </w:r>
      <w:r w:rsidR="00610B1F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Maicon Paulo </w:t>
      </w:r>
      <w:proofErr w:type="spellStart"/>
      <w:r w:rsidR="00610B1F">
        <w:rPr>
          <w:rFonts w:eastAsiaTheme="minorHAnsi"/>
          <w:b/>
          <w:bCs/>
          <w:color w:val="000000"/>
          <w:sz w:val="22"/>
          <w:szCs w:val="22"/>
          <w:lang w:eastAsia="en-US"/>
        </w:rPr>
        <w:t>Martinazzo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, o acompanhamento da execução do objeto da presente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contratação, informando ao gestor do contrato todas as ocorrências, em especial as que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possam prejudicar o bom andamento da execução contratual. Além disso, a fiscalização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procederá, mensalmente, a contar da data da assinatura deste Contrato, citada no extrato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 publicado no Diário Oficial, à medição baseada nos serviços executados, elaborará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boletim de medição, verificará o andamento físico dos serviços e comparará com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estabelecido no cronograma físico- financeiro e cronograma de execução aprovado, para que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permita a elaboração do processo de faturamento. Caso os serviços executados não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correspondam ao estabelecido no cronograma físico-financeiro, será registrada a situação,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inclusive para fins de aplicação das penalidades previstas, se for o caso. Ocorrendo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substituição do fiscal, este deverá providenciar a imediata baixa da ART ou RRT.</w:t>
      </w:r>
    </w:p>
    <w:p w14:paraId="3909C22B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gestão e a fiscalização do contrato serão exercidas pelo Contratante, que realizará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fiscalização, o controle e a avaliação dos bens fornecidos, bem como aplicará 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penalidades, após o devido processo legal, caso haja descumprimento das obrigações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contratadas.</w:t>
      </w:r>
    </w:p>
    <w:p w14:paraId="466AB34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Para efeito de medição e de faturamento, relativo às atividades executadas, deverá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considerado o cumprimento do avanço das etapas construtivas definidas no cronograma físico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financeiro,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que será peça integrante do contrato.</w:t>
      </w:r>
    </w:p>
    <w:p w14:paraId="066B90F8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11.2.1.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sistemática de medição e pagamento será associada à execução de etapas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cronograma físico-financeiro vinculadas ao cumprimento de metas de resultado, vedada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adoção de sistemática de remuneração orientada por preços unitários ou referenciada pela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execução de quantidades de itens unitários.</w:t>
      </w:r>
    </w:p>
    <w:p w14:paraId="67A53117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11.2.2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.O CONTRATANTE poderá determinar alterações, de forma motivada, no cronograma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físico-financeiro mediante autorização expressa de sua autoridade competente.</w:t>
      </w:r>
    </w:p>
    <w:p w14:paraId="475925A2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11.2.3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 A revisão do cronograma físico-financeiro, quando necessária, constitui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responsabilidade do CONTRATADO, cabendo ao CONTRATANTE autorizar a sua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readequação, desde que motivada e justificada por fatos supervenientes não imputáveis ao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CONTRATADO.</w:t>
      </w:r>
    </w:p>
    <w:p w14:paraId="42058F5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Não são admissíveis, como regra, aditivos contratuais por erro ou omissões no orçamento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nos contratos de empreitada por preço global, salvo nos casos de fatos imprevisíveis, em que não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seja possível o licitante constatar as eventuais discrepâncias de quantidades com base nos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elementos presentes no projeto básico, bem como nos demais casos previstos em lei passíveis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revisão contratual.</w:t>
      </w:r>
    </w:p>
    <w:p w14:paraId="6A59E8FB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Nos casos em que forem encontrados erros de pequena relevância, relativos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pequenas variações de quantitativos, será pago exatamente o preço global acordado.</w:t>
      </w:r>
    </w:p>
    <w:p w14:paraId="164BCB3D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11.3.2.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Nos casos em que forem encontrados erros ou omissões substanciais,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subestimativas ou super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estimativas relevantes, poderão ser ajustados termos aditivos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excepcionalmente, conforme avaliação prévia do gestor do contrato.</w:t>
      </w:r>
    </w:p>
    <w:p w14:paraId="74C0A5C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deverá permitir e colaborar para que funcionários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CONTRATANTE, fiscais, gestores, especialistas:</w:t>
      </w:r>
    </w:p>
    <w:p w14:paraId="1DA462C4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inspecionem a qualquer tempo a execução do objeto contratado;</w:t>
      </w:r>
    </w:p>
    <w:p w14:paraId="466DB7C5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examinem os registros e documentos que considerarem necessários conferir.</w:t>
      </w:r>
    </w:p>
    <w:p w14:paraId="7A2FCDB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deverá manter no local da obra um preposto aceito pelo CONTRATANTE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para representá-la na execução do contrato.</w:t>
      </w:r>
    </w:p>
    <w:p w14:paraId="16F4CF50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 manter no canteiro de obra um projeto completo e cópia 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especificações técnicas, memoriais, cronograma físico-financeiro, cronograma de execução,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planilha de serviços, Boletim Diário de Ocorrências – BDO, o qual, diariamente, deverá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preenchido e rubricado pelo encarregado da CONTRATADA e pela fiscalização, e deverão ficar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reservados para o manuseio da fiscalização.</w:t>
      </w:r>
    </w:p>
    <w:p w14:paraId="48C1E91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11.7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execução da obra aos domingos e feriados somente será permitida com autorização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prévia da fiscalização.</w:t>
      </w:r>
    </w:p>
    <w:p w14:paraId="5217AD3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11.8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fiscalização de que trata esta cláusula não exclui nem reduz a responsabilidade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 pelos danos causados ao CONTRATANTE ou a terceiros, resultantes de 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omissão culposa ou dolosa de quaisquer de seus empregados ou prepostos.</w:t>
      </w:r>
    </w:p>
    <w:p w14:paraId="715DB22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11.9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ação ou omissão, total ou parcial, da fiscalização do CONTRATANTE não elide nem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diminui a responsabilidade da CONTRATADA quanto ao cumprimento das obrigações pactuadas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entre as partes, responsabilizando-se esta quanto a quaisquer irregularidades resultantes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imperfeições técnicas ou emprego de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lastRenderedPageBreak/>
        <w:t>material inadequado ou de qualidade inferior, as quais não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implicarão corresponsabilidade do CONTRATANTE ou do servidor designado para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fiscalização.</w:t>
      </w:r>
    </w:p>
    <w:p w14:paraId="3287AC4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11.10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Ao CONTRATANTE não caberá qualquer ônus pela rejeição da execução considerada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inadequada pelo fiscal. Qualquer serviço, material e/ou componente ou parte dele, que apresente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defeitos, vícios ou incorreções, enquanto perdurar a vigência da garantia prevista no ordenamento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jurídico, deverá ser prontamente refeito, corrigido, removido, reconstruído e/ou substituído pela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CONTRATADA, livre de quaisquer ônus financeiros para o CONTRATANTE.</w:t>
      </w:r>
    </w:p>
    <w:p w14:paraId="19E9D9D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Entende-se por defeito, vício ou incorreção oculta aquele resultante da má execução ou má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qualidade de materiais empregados e/ou da aplicação de material em desacordo com as normas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e/ou prescrições da ABNT, especificações e/ou memoriais, não se referindo aos defeitos devidos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ao desgaste normal de uso. Correrão por conta da CONTRATADA as despesas relacionadas com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correção, remoção e/ou substituição do material rejeitado.</w:t>
      </w:r>
    </w:p>
    <w:p w14:paraId="3B560A9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fiscalização e a CONTRATADA podem solicitar reuniões de gerenciamento.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finalidade será revisar o cronograma das atividades remanescentes e discutir os problemas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potenciais.</w:t>
      </w:r>
    </w:p>
    <w:p w14:paraId="6EE0BFEE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11.13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Toda a comunicação entre as partes deverá ser feita por escrito. A notificação tornar-se- 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á</w:t>
      </w:r>
      <w:proofErr w:type="spellEnd"/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efetiva após o seu recebimento. Todos os assuntos discutidos e decisões tomadas em reuniões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com o CONTRATADO serão registradas em atas, que servirão de documento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legal da obra e permitirão gerenciar as responsabilidades por tarefas específicas. As atas serão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lavradas e assinadas pelos participantes.</w:t>
      </w:r>
    </w:p>
    <w:p w14:paraId="3F300A7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10D69F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SEGUNDA - DAS OBRAS PROVISÓRIAS E DOS</w:t>
      </w:r>
      <w:r w:rsidR="009728F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SERVIÇOS NÃO PREVISTOS</w:t>
      </w:r>
    </w:p>
    <w:p w14:paraId="6AA8000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 submeter os desenhos, especificações técnicas e memoriais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propostos para as obras provisórias que se façam necessárias à fiscalização, que deverá aprová-los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caso estejam adequados ao objeto deste Contrato.</w:t>
      </w:r>
    </w:p>
    <w:p w14:paraId="4A16D73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é responsável pelo projeto das obras provisórias.</w:t>
      </w:r>
    </w:p>
    <w:p w14:paraId="694AAF9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aprovação pela fiscalização não altera as responsabilidades da CONTRATADA pelo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projeto de obras provisórias.</w:t>
      </w:r>
    </w:p>
    <w:p w14:paraId="71403668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 obter a aprovação dos órgãos competentes para o seu projeto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obras provisórias.</w:t>
      </w:r>
    </w:p>
    <w:p w14:paraId="4774373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determinação do CONTRATANTE, a CONTRATADA fica obrigada a aceitar, nas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mesmas condições contratuais, os acréscimos ou supressões quantitativas que se fizer(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em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na obra,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nos limites autorizados em lei.</w:t>
      </w:r>
    </w:p>
    <w:p w14:paraId="5076B6C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supressão de serviços resultantes de acordo celebrado expressamente entre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e a CONTRATADA poderá ultrapassar o limite estabelecido no parágrafo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anterior.</w:t>
      </w:r>
    </w:p>
    <w:p w14:paraId="754FF2C5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12.7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no Contrato não tiverem sido contemplados preços unitários, esses serão fixados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mediante acordo entre as partes, utilizando-se como parâmetro tabelas oficiais, respeitados 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limites estabelecidos no caput desta Cláusula</w:t>
      </w:r>
      <w:r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17216C0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839F0C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TERCEIRA - DOS MATERIAIS, VEÍCULOS, MÁQUINAS E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EQUIPAMENTOS</w:t>
      </w:r>
    </w:p>
    <w:p w14:paraId="61D6F0E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Os materiais, veículos, máquinas e equipamentos a serem empregados nos serviços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decorrentes deste Contrato serão fornecidos pela CONTRATADA e serão de primeira qualidade,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cabendo ao CONTRATANTE, por intermédio da fiscalização, impedir o emprego daqueles que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julgar impróprios.</w:t>
      </w:r>
    </w:p>
    <w:p w14:paraId="0DE4123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13.2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Sempre que dos documentos de licitação não constarem características determinadas 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referência à mão-de-obra, materiais, artigos e equipamentos, entender-se-á que devem ser novos,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melhor qualidade em suas respectivas espécies, de acordo com a finalidade a que se destinam.</w:t>
      </w:r>
    </w:p>
    <w:p w14:paraId="019B1149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No caso em que materiais, artigos e equipamentos são mencionados nas especificações técnicas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e/ou memoriais como “similar” a qualquer padrão especial, o CONTRATANTE decidirá sobre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questão da similaridade.</w:t>
      </w:r>
    </w:p>
    <w:p w14:paraId="34F2E06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498BDA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QUARTA - DA SEGURANÇA DO TRABALHO</w:t>
      </w:r>
    </w:p>
    <w:p w14:paraId="52B1291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14.1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não será eximida de qualquer responsabilidade quanto à segurança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individual e coletiva de seus trabalhadores, deverá fornecer a todos os trabalhadores o tipo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adequado de equipamento de proteção individual – EPI, deverá treinar e tornar obrigatório o uso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dos EPIs.</w:t>
      </w:r>
    </w:p>
    <w:p w14:paraId="71814E89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equipamento de proteção individual fornecido ao empregado deverá, obrigatoriamente,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conter a identificação da CONTRATADA.</w:t>
      </w:r>
    </w:p>
    <w:p w14:paraId="08AEC40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CONTRATADA, em qualquer hipótese, não se eximirá da total responsabilidade quanto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à negligência ou descumprimento da Consolidação das Leis do Trabalho, especialmente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capítulo “Da Segurança e da Medicina do Trabalho”, Portarias do Ministério do Trabalho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Emprego e Normas Regulamentadoras relativas à segurança e medicina do trabalho.</w:t>
      </w:r>
    </w:p>
    <w:p w14:paraId="33A3D7F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Deverão ser observadas pela CONTRATADA todas as condições de higiene e segurança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necessárias à preservação da integridade física de seus empregados e aos materiais envolvidos 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obra, de acordo com as Portarias do Ministério do Trabalho e Emprego e Normas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Regulamentadoras relativas à segurança e medicina do trabalho.</w:t>
      </w:r>
    </w:p>
    <w:p w14:paraId="2FA06C1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CONTRATANTE atuará objetivando o total cumprimento das normas de segurança,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estando autorizado a interditar serviços ou parte destes em caso do não cumprimento das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exigências de lei. Se houver paralisações, estas não serão caracterizadas como justificativa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atraso na execução da obra.</w:t>
      </w:r>
    </w:p>
    <w:p w14:paraId="385F1D33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14.6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Cabe à CONTRATADA solicitar ao CONTRATANTE a presença imediata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responsável pela fiscalização em caso de acidente 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na obra, nos serviços e/ou nos bens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terceiros, para que seja providenciada a necessária perícia.</w:t>
      </w:r>
    </w:p>
    <w:p w14:paraId="33EFF08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6EABA4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QUINTA - DA SEGURANÇA DA OBRA E DA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RESPONSABILIDADE CIVIL DA CONTRATADA</w:t>
      </w:r>
    </w:p>
    <w:p w14:paraId="45F8930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responderá pela solidez do objeto deste contrato, nos termos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Art. 618 do Código Civil Brasileiro, bem como pelo bom andamento dos serviços, podendo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CONTRATANTE, por intermédio da fiscalização, impugná-los quando contrariarem a boa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técnica ou desobedecerem aos projetos e/ou especificações técnicas e/ou memoriais.</w:t>
      </w:r>
    </w:p>
    <w:p w14:paraId="6C2D429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deverá manter um perfeito sistema de sinalização e segurança 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todos os locais de serviços, principalmente nos de trabalho em vias públicas, de acordo com 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normas de segurança do trabalho.</w:t>
      </w:r>
    </w:p>
    <w:p w14:paraId="1F608CE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assumirá integral responsabilidade por danos causados ao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ou a terceiros decorrentes da execução dos serviços ora contratados,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inclusive acidentes, mortes, perdas ou destruições parciais ou totais, isentando 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de todas as reclamações que possam surgir com relação ao presente Contrato.</w:t>
      </w:r>
    </w:p>
    <w:p w14:paraId="560A18B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Caso a CONTRATANTE seja acionada judicial ou administrativamente, inclusive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reclamações trabalhistas, por qualquer ato decorrente do presente contrato, a CONTRATADA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assumirá para si a responsabilidade por toda e qualquer eventual condenação, isentando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 de quaisquer obrigações.</w:t>
      </w:r>
    </w:p>
    <w:p w14:paraId="5C62F10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intenção das partes, aqui manifestada expressamente, é a de que a CONTRATADA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assuma e se responsabilize direta e integralmente pela plena e total realização dos serviços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contratados, sob pena de incorrer em descumprimento de obrigação contratual e sujeitar-se à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aplicação das penalidades cabíveis.</w:t>
      </w:r>
    </w:p>
    <w:p w14:paraId="5AC6985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responde, exclusiva e diretamente, por todo e qualquer ato ilícito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praticado por seus prepostos, bem como a obrigação e/ou necessidade de ressarcimento de danos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materiais ou morais (Art. 932, III, Código Civil), não podendo a CONTRATANTE ser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responsabilizada por eles a nenhum título.</w:t>
      </w:r>
    </w:p>
    <w:p w14:paraId="0FCF8E9D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15.7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CONTRATADO é responsável pelos encargos trabalhistas, previdenciários, fiscais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comerciais resultantes do contrato.</w:t>
      </w:r>
    </w:p>
    <w:p w14:paraId="289ECF50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F84055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SEXTA - DO RECEBIMENTO DOS SERVIÇOS</w:t>
      </w:r>
    </w:p>
    <w:p w14:paraId="36CD5C7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16.1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objeto deste Contrato será recebido provisoriamente, em no máximo 15 (quinze) dias,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após a comunicação ao CONTRATANTE da conclusão do objeto deste Contrato pela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CONTRATADA, ficando esta responsável pelo bom funcionamento dos serviços executados até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seu recebimento definitivo, exceto por danos que sejam de responsabilidade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CONTRATANTE. A aceitação da obra pelo CONTRATANTE se dará quando não houver</w:t>
      </w:r>
      <w:r w:rsidR="009728F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qualquer pendência por parte da CONTRATADA.</w:t>
      </w:r>
    </w:p>
    <w:p w14:paraId="7F61A2F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16.2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recebimento definitivo do objeto deste Contrato deverá estar formalizado até 60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(sessenta) dias do recebimento provisório, mediante comissão especificamente designada pelo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CONTRATANTE. Decorrido esse prazo, sem qualquer manifestação do Contratante, 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obra 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será(</w:t>
      </w:r>
      <w:proofErr w:type="spellStart"/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ão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>) considerada(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como recebida(</w:t>
      </w:r>
      <w:r w:rsidRPr="000B5254">
        <w:rPr>
          <w:rFonts w:eastAsiaTheme="minorHAnsi"/>
          <w:i/>
          <w:iCs/>
          <w:color w:val="000000"/>
          <w:sz w:val="22"/>
          <w:szCs w:val="22"/>
          <w:lang w:eastAsia="en-US"/>
        </w:rPr>
        <w:t>s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) definitivamente.</w:t>
      </w:r>
    </w:p>
    <w:p w14:paraId="5FB6A89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16.3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recebimento provisório ou definitivo não exclui a responsabilidade civil pela qualidade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obra, nem a ético-profissional pela perfeita execução do Contrato.</w:t>
      </w:r>
    </w:p>
    <w:p w14:paraId="7D6F6DAB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16.4.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Os termos de recebimento definidos neste capítulo constituem atos administrativos anuláveis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nas hipóteses de erro ou ignorância, dolo, coação, simulação, fraude, incapacidade dos agentes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públicos, impossibilidade jurídica ou ilicitude.</w:t>
      </w:r>
    </w:p>
    <w:p w14:paraId="36CF22C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375BDE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SÉTIMA – DA SUBCONTRATAÇÃO</w:t>
      </w:r>
    </w:p>
    <w:p w14:paraId="170314B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não poderá subcontratar o presente Contrato, a nenhuma pessoa física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jurídica, sem autorização prévia, por escrito, do Contratante.</w:t>
      </w:r>
    </w:p>
    <w:p w14:paraId="6C3DB8F8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17.1.1 </w:t>
      </w:r>
      <w:r w:rsidR="009728FD">
        <w:rPr>
          <w:rFonts w:eastAsiaTheme="minorHAnsi"/>
          <w:color w:val="000000"/>
          <w:sz w:val="22"/>
          <w:szCs w:val="22"/>
          <w:lang w:eastAsia="en-US"/>
        </w:rPr>
        <w:t xml:space="preserve">É vedada a subcontratação total, ou parcial,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do objeto </w:t>
      </w:r>
      <w:r w:rsidR="009728FD">
        <w:rPr>
          <w:rFonts w:eastAsiaTheme="minorHAnsi"/>
          <w:color w:val="000000"/>
          <w:sz w:val="22"/>
          <w:szCs w:val="22"/>
          <w:lang w:eastAsia="en-US"/>
        </w:rPr>
        <w:t>deste Contrato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16EDE6CD" w14:textId="1A7363F8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 subcontratação parcial do objeto, </w:t>
      </w:r>
      <w:r w:rsidR="009728FD">
        <w:rPr>
          <w:rFonts w:eastAsiaTheme="minorHAnsi"/>
          <w:color w:val="000000"/>
          <w:sz w:val="22"/>
          <w:szCs w:val="22"/>
          <w:lang w:eastAsia="en-US"/>
        </w:rPr>
        <w:t>será permitida até o limite de 0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% (</w:t>
      </w:r>
      <w:r w:rsidR="009728FD">
        <w:rPr>
          <w:rFonts w:eastAsiaTheme="minorHAnsi"/>
          <w:color w:val="000000"/>
          <w:sz w:val="22"/>
          <w:szCs w:val="22"/>
          <w:lang w:eastAsia="en-US"/>
        </w:rPr>
        <w:t>zero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cento) do valor total do contrato, respeitando o limite máximo constante no Edital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licitação, nas seguintes condições:</w:t>
      </w:r>
    </w:p>
    <w:p w14:paraId="3FBBFEB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Autorização prévia por escrito do contratante, a quem incumbe aferir as condições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habilitação jurídica, regularidade fiscal e trabalhista da subcontratada, bem como,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os requisitos de qualificação técnica.</w:t>
      </w:r>
    </w:p>
    <w:p w14:paraId="2A28A8A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relação que se estabelece na assinatura do contrato é exclusivamente entre o Município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 a contratada, não havendo qualquer vínculo ou relação de nenhuma espécie entre a contratante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 a subcontratada, inclusive no que diz respeito aos pagamentos, que permanecem os mesmos.</w:t>
      </w:r>
    </w:p>
    <w:p w14:paraId="74DBACAB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Em qualquer hipótese de subcontratação, permanece a responsabilidade integral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 pela perfeita execução contratual, cabendo-lhe realizar a supervisão e coordenação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das atividades da subcontratada, bem como responder perante a Contratante pelo rigoroso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cumprimento das obrigações contratuais correspondentes ao objeto da subcontratação.</w:t>
      </w:r>
    </w:p>
    <w:p w14:paraId="2A7C0253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17.5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a CONTRATADA ceder o presente Contrato a uma ou mais pessoas físicas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jurídicas sem autorização prévia e expressa do CONTRATANTE, deverá obrigatoriamente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reassumir a execução da obra, no prazo máximo de 15 (quinze) dias, da data da notificação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aplicação da multa, sem prejuízo de outras sanções contratuais, inclusive, extinção contratual.</w:t>
      </w:r>
    </w:p>
    <w:p w14:paraId="7271FAB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9AB88F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OITAVA – DA EXTINÇÃO DO CONTRATO E PENALIDADES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EXTINÇÃO</w:t>
      </w:r>
    </w:p>
    <w:p w14:paraId="64B2EB0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presente instrumento poderá ser extinto, nos termos dos artigos 137 e seguintes da Lei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14.133/2021:</w:t>
      </w:r>
    </w:p>
    <w:p w14:paraId="3EEEA629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ato unilateral e escrito da Administração, exceto no caso de descumprimento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decorrente de sua própria conduta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;</w:t>
      </w:r>
    </w:p>
    <w:p w14:paraId="64694517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forma consensual, por acordo entre as partes, por conciliação, por mediação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comitê de resolução de disputas, desde que haja interesse da Administração; ou</w:t>
      </w:r>
    </w:p>
    <w:p w14:paraId="358C6729" w14:textId="77777777" w:rsidR="00675527" w:rsidRPr="000B5254" w:rsidRDefault="00675527" w:rsidP="009728FD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decisão arbitral, em decorrência de cláusula compromissória ou compromisso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arbitral, ou por decisão judicial.</w:t>
      </w:r>
    </w:p>
    <w:p w14:paraId="665E67A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extinção unilateral do contrato implicará a apuração de perdas e danos, a perda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garantia de execução, sem embargos da aplicação das demais penalidades legais cabíveis.</w:t>
      </w:r>
    </w:p>
    <w:p w14:paraId="4EBAA69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caso de extinção consensual, a parte que pretender extinguir o Contrato comunicará sua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intenção à outra, por escrito.</w:t>
      </w:r>
    </w:p>
    <w:p w14:paraId="6995C88B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32C84">
        <w:rPr>
          <w:rFonts w:eastAsiaTheme="minorHAnsi"/>
          <w:b/>
          <w:color w:val="000000"/>
          <w:sz w:val="22"/>
          <w:szCs w:val="22"/>
          <w:lang w:eastAsia="en-US"/>
        </w:rPr>
        <w:t>18.4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Declarada a extinção do contrato, que vigorará a partir da data da sua assinatura, 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CONTRATADA se obriga, expressamente, a entregar o percentual executado e/ou o objeto deste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 inteiramente desembaraçado, não criando dificuldades de qualquer natureza, devendo,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obrigatoriamente, apresentar os documentos previstos para liberação da última parcela.</w:t>
      </w:r>
    </w:p>
    <w:p w14:paraId="323B6699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BDBB6D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PENALIDADES</w:t>
      </w:r>
    </w:p>
    <w:p w14:paraId="270296A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Comete infração administrativa, nos termos da Lei nº 14.133/2021, a CONTRATADA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que:</w:t>
      </w:r>
    </w:p>
    <w:p w14:paraId="295B1748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a) der causa à inexecução parcial do contrato;</w:t>
      </w:r>
    </w:p>
    <w:p w14:paraId="2698F3FC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b) der causa à inexecução parcial do contrato que cause grave dano à Administração ou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ao funcionamento dos serviços públicos ou ao interesse coletivo;</w:t>
      </w:r>
    </w:p>
    <w:p w14:paraId="54D4C152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c) der causa à inexecução total do contrato;</w:t>
      </w:r>
    </w:p>
    <w:p w14:paraId="0109382A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d) deixar de entregar a documentação exigida para o certame;</w:t>
      </w:r>
    </w:p>
    <w:p w14:paraId="59BC60C6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e) não manter a proposta, salvo em decorrência de fato superveniente devidamente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justificado;</w:t>
      </w:r>
    </w:p>
    <w:p w14:paraId="2AD96AA4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f) não celebrar o contrato ou não entregar a documentação exigida para a contratação,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quando convocado dentro do prazo de validade de sua proposta;</w:t>
      </w:r>
    </w:p>
    <w:p w14:paraId="71DCEB4B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g) ensejar o retardamento da execução ou da entrega do objeto da licitação sem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motivo justificado;</w:t>
      </w:r>
    </w:p>
    <w:p w14:paraId="433B94A8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h) apresentar declaração ou documentação falsa exigida para o certame ou prestar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declaração falsa durante a licitação ou a execução do contrato;</w:t>
      </w:r>
    </w:p>
    <w:p w14:paraId="5FC2C6F9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i) fraudar a licitação ou praticar ato fraudulento na execução do contrato;</w:t>
      </w:r>
    </w:p>
    <w:p w14:paraId="4E582568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j) comportar-se de modo inidôneo ou cometer fraude de qualquer natureza;</w:t>
      </w:r>
    </w:p>
    <w:p w14:paraId="269FF6A7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k) praticar atos ilícitos com vistas a frustrar os objetivos da licitação;</w:t>
      </w:r>
    </w:p>
    <w:p w14:paraId="61C61F69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l) praticar ato lesivo previsto no art. 5º da Lei nº 12.846, de 1º de agosto de 2013.</w:t>
      </w:r>
    </w:p>
    <w:p w14:paraId="08AFE893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À CONTRATADA, poderão ser aplicadas pelo CONTRATANTE as seguintes sanções:</w:t>
      </w:r>
    </w:p>
    <w:p w14:paraId="5F79F251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Advertência por escrito, em caso de descumprimento de quaisquer obrigações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previstas no edital e seus anexos e neste contrato, que não configurem hipóteses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aplicação de sanções mais graves;</w:t>
      </w:r>
    </w:p>
    <w:p w14:paraId="6451FFFD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Multa de mora de 0,1% (zero vírgula, um por cento) ao dia, sobre o valor da parcela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recebida por dia de atraso, limitado a 90 (noventa) dias. Após este prazo, este Termo será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encaminhado para abertura de Processo Administrativo;</w:t>
      </w:r>
    </w:p>
    <w:p w14:paraId="38D682B3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multa compensatória, em caso de inadimplência parcial, de 5% (cinco por cento)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sobre o valor da parcela inadimplida;</w:t>
      </w:r>
    </w:p>
    <w:p w14:paraId="1860D530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multa compensatória, em caso de inadimplência total, de 10% (dez por cento) sobre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valor do contrato;</w:t>
      </w:r>
    </w:p>
    <w:p w14:paraId="55DF42D7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18.6.5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Impedimento de licitar e contratar no âmbito da Administração Pública direta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indireta do CONTRATANTE, por prazo não superior a 3 (três) anos, nos casos previstos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nas alíneas “b”, “c”, “d”, “e”, “f” e “g” do item 18.5, na forma prevista na Lei Federal nº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14.133/2021, quando não se justificar a imposição de penalidade mais grave.</w:t>
      </w:r>
    </w:p>
    <w:p w14:paraId="711418FB" w14:textId="77777777" w:rsidR="00675527" w:rsidRPr="000B5254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18.6.6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Declaração de inidoneidade para licitar e contratar com a Administração Pública,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nos casos previstos nas alíneas “h”, “i”, “j”, “k” e “l” do item 18.5, bem como nos casos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previstos no item 18.6.5 que justifiquem a imposição de penalidade mais grave, na forma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prevista na Lei Federal nº 14.133/2021.</w:t>
      </w:r>
    </w:p>
    <w:p w14:paraId="2B0F3E1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532C84">
        <w:rPr>
          <w:rFonts w:eastAsiaTheme="minorHAnsi"/>
          <w:b/>
          <w:color w:val="000000"/>
          <w:sz w:val="22"/>
          <w:szCs w:val="22"/>
          <w:lang w:eastAsia="en-US"/>
        </w:rPr>
        <w:t>18.7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As sanções de advertência; impedimento de licitar e contratar; e declaração de inidoneidade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para licitar ou contratar, poderão ser aplicadas cumulativamente com a penalidade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multa, facultada a defesa prévia do CONTRATADO.</w:t>
      </w:r>
    </w:p>
    <w:p w14:paraId="02CD90D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18.8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 a multa aplicada e as indenizações cabíveis forem superiores ao valor de pagamento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eventualmente devido pelo MUNICÍPIO ao contratado, além da perda desse valor, a diferença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será descontada da garantia prestada ou será cobrada judicialmente.</w:t>
      </w:r>
    </w:p>
    <w:p w14:paraId="233B0A9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18.9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sanção de multa poderá também ser aplicada ao responsável por qualquer das infrações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administrativas previstas no item 18.5, não podendo ser inferior a 0,5% nem superior a 30%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valor contratual.</w:t>
      </w:r>
    </w:p>
    <w:p w14:paraId="2B12CF7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18.10.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procedimento para aplicação das sanções seguirá o disposto nos artigos 156 e seguintes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da Lei 14.133/2021, garantido o exercício de contraditório e ampla defesa.</w:t>
      </w:r>
    </w:p>
    <w:p w14:paraId="0BAE4CC5" w14:textId="77777777" w:rsidR="00532C84" w:rsidRDefault="00532C84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8C3E60D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DÉCIMA NONA – ANTICORRUPÇÃO</w:t>
      </w:r>
    </w:p>
    <w:p w14:paraId="4E5D5B4F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 xml:space="preserve">19.1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As partes declaram conhecer as normas de prevenção à corrupção previstas na legislação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brasileira, dentre elas, a Lei de Improbidade Administrativa (Lei Federal n.º 8.429/1992), a Lei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Federal n.º 12.846/2013 e seus regulamentos, comprometem-se que para a execução deste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contrato nenhuma das partes poderá oferecer, dar ou se comprometer a dar, a quem quer que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seja, aceitar ou se comprometer a aceitar, de quem quer que seja, tanto por conta própria quanto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por intermédio de outrem, qualquer pagamento, doação, compensação, vantagens financeiras</w:t>
      </w:r>
      <w:r w:rsidR="00532C8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benefícios indevidos de qualquer espécie, de modo fraudulento que constituam prática ilegal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ou de corrupção, bem como de manipular ou fraudar o equilíbrio econômico financeiro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presente contrato, seja de forma direta ou indireta quanto ao objeto deste contrato, devendo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garantir, ainda que seus prepostos, administradores e colaboradores ajam da mesma forma.</w:t>
      </w:r>
    </w:p>
    <w:p w14:paraId="6E84D6B0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792D1AD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VIGÉSIMA - DAS ALTERAÇÕES CONTRATUAIS</w:t>
      </w:r>
    </w:p>
    <w:p w14:paraId="526BA284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20.1.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Este Contrato poderá ser alterado em qualquer das hipóteses previstas nos artigos 124 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seguintes da Lei Federal n.º 14.133. de 2021, mediante anuência expressa do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Município de Pranchita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, salvo as que tratarem da prorrogação, tão somente, do prazo de vigência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contratual.</w:t>
      </w:r>
    </w:p>
    <w:p w14:paraId="064677E6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5872732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VIGÉSIMA PRIMEIRA - DAS DISPOSIÇÕES GERAIS</w:t>
      </w:r>
    </w:p>
    <w:p w14:paraId="39B81BF2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21.1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Deverá a CONTRATADA notificar à fiscalização e aguardar instruções sobre os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procedimentos a serem seguidos, quando vier a ser descoberto qualquer objeto de valor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histórico ou valor significativo em qualquer parte do canteiro de obras e/ou local em que está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sendo executado o objeto do presente contrato.</w:t>
      </w:r>
    </w:p>
    <w:p w14:paraId="6714F40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21.2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Havendo discrepância entre os valores indicados numericamente e por extenso, fica desde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já acordado entre as partes contratantes que sempre prevalecerão aqueles mencionados por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extenso.</w:t>
      </w:r>
    </w:p>
    <w:p w14:paraId="29E24D3E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21.3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Os casos omissos serão dirimidos de comum acordo entre as partes, com base na legislação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em vigor e aplicáveis a espécie.</w:t>
      </w:r>
    </w:p>
    <w:p w14:paraId="69BA0CCD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21.4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presente contrato e seus aditamentos serão publicados no Portal Nacional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Contratações Públicas e no sítio eletrônico oficial do município m até 20 dias úteis da data da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sua assinatura.</w:t>
      </w:r>
    </w:p>
    <w:p w14:paraId="218A070A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73CDA0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VIGÉSIMA SEGUNDA - DO GERENCIAMENTO DE RESÍDUOS DA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CONSTRUÇÃO CIVIL E DA UTILIZAÇÃO DE PRODUTOS E SUBPRODUTOS DE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MADEIRA</w:t>
      </w:r>
    </w:p>
    <w:p w14:paraId="0486399C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22.1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No que diz respeito ao Gerenciamento de Resíduos da Construção Civil, a empresa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deverá executar a obra de acordo com a Resolução do CONAMA n.º 307, de 5 de julho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 2002 e suas alterações juntamente com a legislação pertinente do município onde será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realizada.</w:t>
      </w:r>
    </w:p>
    <w:p w14:paraId="2C5CC614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22.2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A contratada somente deverá utilizar produtos ou subprodutos de madeira de origem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exótica ou nativa que tenham procedência legal, conforme Decreto Estadual n.º 4.889, de 31 de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maio de 2005.</w:t>
      </w:r>
    </w:p>
    <w:p w14:paraId="7E27ADC7" w14:textId="77777777" w:rsidR="00675527" w:rsidRDefault="00675527" w:rsidP="00532C84">
      <w:pPr>
        <w:autoSpaceDE w:val="0"/>
        <w:autoSpaceDN w:val="0"/>
        <w:adjustRightInd w:val="0"/>
        <w:spacing w:after="120"/>
        <w:ind w:left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22.2.1.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O descumprimento, pelo CONTRATADO, dos requisitos impostos no item 22.2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deste Contrato, poderá implicar extinção do contrato, com amparo no art. 137, I da Lei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Federal 14.133, de 2021, c/c a aplicação das penalidades previstas nos mesmos Diplomas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Legais e neste Contrato.</w:t>
      </w:r>
    </w:p>
    <w:p w14:paraId="53429431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C3C0108" w14:textId="77777777" w:rsidR="00532C84" w:rsidRDefault="00532C84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5005297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CLÁUSULA VIGÉSIMA TERCEIRA - DO FORO</w:t>
      </w:r>
    </w:p>
    <w:p w14:paraId="586D5E05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23.1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As partes elegem o foro da Comarca de </w:t>
      </w:r>
      <w:r w:rsidR="00532C84">
        <w:rPr>
          <w:rFonts w:eastAsiaTheme="minorHAnsi"/>
          <w:color w:val="000000"/>
          <w:sz w:val="22"/>
          <w:szCs w:val="22"/>
          <w:lang w:eastAsia="en-US"/>
        </w:rPr>
        <w:t>Santo Antônio do Sudoeste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-PR, Estado do Paraná, para dirimir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quaisquer dúvidas oriundas do presente Contrato, renunciando a qualquer outro, por mais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privilegiado que seja.</w:t>
      </w:r>
    </w:p>
    <w:p w14:paraId="76BCC69F" w14:textId="77777777" w:rsidR="00675527" w:rsidRPr="000B5254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23.2 Fica pactuado entre as partes que este contrato adota a data da assinatura citada no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extrato do contrato publicado como data do acordo firmado, estando as demais clausulas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vinculadas submetidas a esta data.</w:t>
      </w:r>
    </w:p>
    <w:p w14:paraId="431CB5AD" w14:textId="77777777" w:rsidR="00675527" w:rsidRDefault="00675527" w:rsidP="00675527">
      <w:pPr>
        <w:autoSpaceDE w:val="0"/>
        <w:autoSpaceDN w:val="0"/>
        <w:adjustRightInd w:val="0"/>
        <w:spacing w:after="12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E assim, por estarem justos e contratados assinam o presente em duas vias de igual teor e forma,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>na presença das testemunhas abaixo.</w:t>
      </w:r>
    </w:p>
    <w:p w14:paraId="3F7287B0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7CC3C9C" w14:textId="77777777" w:rsidR="00675527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Pranchita/Pr</w:t>
      </w: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, 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xxx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de 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xxx</w:t>
      </w:r>
      <w:proofErr w:type="spellEnd"/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 de </w:t>
      </w:r>
      <w:proofErr w:type="spellStart"/>
      <w:r w:rsidRPr="000B5254">
        <w:rPr>
          <w:rFonts w:eastAsiaTheme="minorHAnsi"/>
          <w:color w:val="000000"/>
          <w:sz w:val="22"/>
          <w:szCs w:val="22"/>
          <w:lang w:eastAsia="en-US"/>
        </w:rPr>
        <w:t>xxxx</w:t>
      </w:r>
      <w:proofErr w:type="spellEnd"/>
    </w:p>
    <w:p w14:paraId="613E060F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237B620A" w14:textId="77777777" w:rsidR="00675527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CONTRATANTE </w:t>
      </w:r>
    </w:p>
    <w:p w14:paraId="0484C729" w14:textId="77777777" w:rsidR="00847038" w:rsidRDefault="00847038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4F6CE562" w14:textId="77777777" w:rsidR="00675527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CONTRATADA</w:t>
      </w:r>
    </w:p>
    <w:p w14:paraId="47295C76" w14:textId="77777777" w:rsidR="00847038" w:rsidRPr="000B5254" w:rsidRDefault="00847038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FA8D2F2" w14:textId="77777777" w:rsidR="00DA7479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Gestor </w:t>
      </w:r>
      <w:r w:rsidR="00DA7479">
        <w:rPr>
          <w:rFonts w:eastAsiaTheme="minorHAnsi"/>
          <w:color w:val="000000"/>
          <w:sz w:val="22"/>
          <w:szCs w:val="22"/>
          <w:lang w:eastAsia="en-US"/>
        </w:rPr>
        <w:t>do Contrato</w:t>
      </w:r>
    </w:p>
    <w:p w14:paraId="2AB1486F" w14:textId="77777777" w:rsidR="00675527" w:rsidRPr="000B5254" w:rsidRDefault="00675527" w:rsidP="00675527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Fiscal</w:t>
      </w:r>
      <w:r w:rsidR="00DA7479">
        <w:rPr>
          <w:rFonts w:eastAsiaTheme="minorHAnsi"/>
          <w:color w:val="000000"/>
          <w:sz w:val="22"/>
          <w:szCs w:val="22"/>
          <w:lang w:eastAsia="en-US"/>
        </w:rPr>
        <w:t xml:space="preserve"> do Contrato</w:t>
      </w:r>
    </w:p>
    <w:p w14:paraId="6E349ED7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3BE9A1C" w14:textId="77777777" w:rsidR="00675527" w:rsidRDefault="00675527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22B15AF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9EBE1F7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948C99F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286BD392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BA056B7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42093535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764B0798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376F4E27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C340A46" w14:textId="77777777" w:rsidR="00DA7479" w:rsidRDefault="00DA7479" w:rsidP="00DA7479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137AEC02" w14:textId="77777777" w:rsidR="000B5254" w:rsidRPr="000B5254" w:rsidRDefault="00DA7479" w:rsidP="00DA7479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ANEXO X</w:t>
      </w:r>
      <w:r w:rsidR="000B5254"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I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I</w:t>
      </w:r>
    </w:p>
    <w:p w14:paraId="6DBCD4A0" w14:textId="77777777" w:rsidR="000B5254" w:rsidRPr="000B5254" w:rsidRDefault="000B5254" w:rsidP="00DA7479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b/>
          <w:bCs/>
          <w:color w:val="000000"/>
          <w:sz w:val="22"/>
          <w:szCs w:val="22"/>
          <w:lang w:eastAsia="en-US"/>
        </w:rPr>
        <w:t>Elementos Técnicos Instrutores</w:t>
      </w:r>
    </w:p>
    <w:p w14:paraId="0035FE68" w14:textId="77777777" w:rsidR="00DA7479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26D8E0F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>Arquivo digital em Excel em anexo</w:t>
      </w:r>
    </w:p>
    <w:p w14:paraId="2FEFAAB8" w14:textId="77777777" w:rsidR="00DA7479" w:rsidRPr="000B5254" w:rsidRDefault="000B5254" w:rsidP="00DA7479">
      <w:pPr>
        <w:autoSpaceDE w:val="0"/>
        <w:autoSpaceDN w:val="0"/>
        <w:adjustRightInd w:val="0"/>
        <w:jc w:val="both"/>
        <w:rPr>
          <w:rFonts w:eastAsiaTheme="minorHAnsi"/>
          <w:color w:val="000081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Disponível no Link: </w:t>
      </w:r>
      <w:hyperlink r:id="rId11" w:history="1">
        <w:r w:rsidR="00DA7479" w:rsidRPr="009D2031">
          <w:rPr>
            <w:rStyle w:val="Hyperlink"/>
            <w:rFonts w:eastAsiaTheme="minorHAnsi"/>
            <w:sz w:val="22"/>
            <w:szCs w:val="22"/>
            <w:lang w:eastAsia="en-US"/>
          </w:rPr>
          <w:t>https://www.pranchita.pr.gov.br/licitacao/</w:t>
        </w:r>
      </w:hyperlink>
      <w:r w:rsidR="00DA7479">
        <w:rPr>
          <w:rFonts w:eastAsiaTheme="minorHAnsi"/>
          <w:color w:val="000081"/>
          <w:sz w:val="22"/>
          <w:szCs w:val="22"/>
          <w:lang w:eastAsia="en-US"/>
        </w:rPr>
        <w:t xml:space="preserve"> </w:t>
      </w:r>
    </w:p>
    <w:p w14:paraId="187531D5" w14:textId="77777777" w:rsidR="000B5254" w:rsidRPr="000B5254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81"/>
          <w:sz w:val="22"/>
          <w:szCs w:val="22"/>
          <w:lang w:eastAsia="en-US"/>
        </w:rPr>
      </w:pPr>
    </w:p>
    <w:p w14:paraId="63057BD0" w14:textId="77777777" w:rsidR="00DA7479" w:rsidRDefault="000B5254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5254">
        <w:rPr>
          <w:rFonts w:eastAsiaTheme="minorHAnsi"/>
          <w:color w:val="000000"/>
          <w:sz w:val="22"/>
          <w:szCs w:val="22"/>
          <w:lang w:eastAsia="en-US"/>
        </w:rPr>
        <w:t xml:space="preserve">a) </w:t>
      </w:r>
      <w:r w:rsidR="00DA7479">
        <w:rPr>
          <w:rFonts w:eastAsiaTheme="minorHAnsi"/>
          <w:color w:val="000000"/>
          <w:sz w:val="22"/>
          <w:szCs w:val="22"/>
          <w:lang w:eastAsia="en-US"/>
        </w:rPr>
        <w:t>Estudo Técnico Preliminar;</w:t>
      </w:r>
    </w:p>
    <w:p w14:paraId="646BC6AF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b) 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Termo de Referência;</w:t>
      </w:r>
    </w:p>
    <w:p w14:paraId="15B2058A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c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) Planilha de serviços, quantidade e orçamentária;</w:t>
      </w:r>
    </w:p>
    <w:p w14:paraId="698B2A11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d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) Cronograma Físico Financeiro;</w:t>
      </w:r>
    </w:p>
    <w:p w14:paraId="1AD9AB17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e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) Planilha de BDI - referencial;</w:t>
      </w:r>
    </w:p>
    <w:p w14:paraId="2B854DD3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f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) Elementos gráficos (plantas e documentos gráficos);</w:t>
      </w:r>
    </w:p>
    <w:p w14:paraId="34076188" w14:textId="77777777" w:rsidR="000B5254" w:rsidRPr="000B5254" w:rsidRDefault="00DA7479" w:rsidP="000B525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g</w:t>
      </w:r>
      <w:r w:rsidR="000B5254" w:rsidRPr="000B5254">
        <w:rPr>
          <w:rFonts w:eastAsiaTheme="minorHAnsi"/>
          <w:color w:val="000000"/>
          <w:sz w:val="22"/>
          <w:szCs w:val="22"/>
          <w:lang w:eastAsia="en-US"/>
        </w:rPr>
        <w:t>) Memorial Descritivo;</w:t>
      </w:r>
    </w:p>
    <w:p w14:paraId="1A357BFF" w14:textId="77777777" w:rsidR="000B5254" w:rsidRDefault="000B5254" w:rsidP="000B5254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10E29418" w14:textId="77777777" w:rsidR="00DA7479" w:rsidRPr="000B5254" w:rsidRDefault="00DA7479" w:rsidP="000B5254">
      <w:pPr>
        <w:jc w:val="both"/>
        <w:rPr>
          <w:b/>
          <w:sz w:val="22"/>
          <w:szCs w:val="22"/>
        </w:rPr>
      </w:pPr>
    </w:p>
    <w:sectPr w:rsidR="00DA7479" w:rsidRPr="000B5254" w:rsidSect="00610B1F">
      <w:headerReference w:type="default" r:id="rId12"/>
      <w:footerReference w:type="default" r:id="rId13"/>
      <w:pgSz w:w="11906" w:h="16838"/>
      <w:pgMar w:top="1134" w:right="849" w:bottom="993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E41BA" w14:textId="77777777" w:rsidR="000D2F77" w:rsidRDefault="000D2F77" w:rsidP="00CA7947">
      <w:r>
        <w:separator/>
      </w:r>
    </w:p>
  </w:endnote>
  <w:endnote w:type="continuationSeparator" w:id="0">
    <w:p w14:paraId="1B826336" w14:textId="77777777" w:rsidR="000D2F77" w:rsidRDefault="000D2F77" w:rsidP="00CA7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EE094" w14:textId="77777777" w:rsidR="000D2F77" w:rsidRPr="00692FDC" w:rsidRDefault="000D2F77" w:rsidP="00CA7947">
    <w:pPr>
      <w:pStyle w:val="Rodap"/>
      <w:jc w:val="center"/>
      <w:rPr>
        <w:b/>
        <w:color w:val="4F6228"/>
        <w:sz w:val="18"/>
        <w:szCs w:val="18"/>
      </w:rPr>
    </w:pPr>
    <w:r w:rsidRPr="00692FDC">
      <w:rPr>
        <w:b/>
        <w:color w:val="4F6228"/>
        <w:sz w:val="18"/>
        <w:szCs w:val="18"/>
      </w:rPr>
      <w:t>Fone/Fax: (46) 3540 – 1122</w:t>
    </w:r>
  </w:p>
  <w:p w14:paraId="12EA4CC9" w14:textId="77777777" w:rsidR="000D2F77" w:rsidRPr="00692FDC" w:rsidRDefault="000D2F77" w:rsidP="00CA7947">
    <w:pPr>
      <w:pStyle w:val="Rodap"/>
      <w:jc w:val="center"/>
      <w:rPr>
        <w:b/>
        <w:color w:val="4F6228"/>
        <w:sz w:val="18"/>
        <w:szCs w:val="18"/>
      </w:rPr>
    </w:pPr>
    <w:r w:rsidRPr="00692FDC">
      <w:rPr>
        <w:b/>
        <w:color w:val="4F6228"/>
        <w:sz w:val="18"/>
        <w:szCs w:val="18"/>
      </w:rPr>
      <w:t xml:space="preserve">Av. Simão </w:t>
    </w:r>
    <w:proofErr w:type="spellStart"/>
    <w:r w:rsidRPr="00692FDC">
      <w:rPr>
        <w:b/>
        <w:color w:val="4F6228"/>
        <w:sz w:val="18"/>
        <w:szCs w:val="18"/>
      </w:rPr>
      <w:t>Faquinello</w:t>
    </w:r>
    <w:proofErr w:type="spellEnd"/>
    <w:r w:rsidRPr="00692FDC">
      <w:rPr>
        <w:b/>
        <w:color w:val="4F6228"/>
        <w:sz w:val="18"/>
        <w:szCs w:val="18"/>
      </w:rPr>
      <w:t>, 364 - Centro – CEP85730-000 – Pranchita - PR</w:t>
    </w:r>
  </w:p>
  <w:p w14:paraId="41906548" w14:textId="77777777" w:rsidR="000D2F77" w:rsidRDefault="000D2F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E76F8" w14:textId="77777777" w:rsidR="000D2F77" w:rsidRDefault="000D2F77" w:rsidP="00CA7947">
      <w:r>
        <w:separator/>
      </w:r>
    </w:p>
  </w:footnote>
  <w:footnote w:type="continuationSeparator" w:id="0">
    <w:p w14:paraId="42F59CA7" w14:textId="77777777" w:rsidR="000D2F77" w:rsidRDefault="000D2F77" w:rsidP="00CA7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25352" w14:textId="77777777" w:rsidR="000D2F77" w:rsidRPr="00CA7947" w:rsidRDefault="000D2F77" w:rsidP="00CA7947">
    <w:pPr>
      <w:pStyle w:val="Cabealho"/>
    </w:pPr>
    <w:r w:rsidRPr="00C70B7B">
      <w:rPr>
        <w:noProof/>
      </w:rPr>
      <w:drawing>
        <wp:inline distT="0" distB="0" distL="0" distR="0" wp14:anchorId="65551323" wp14:editId="0BCC2300">
          <wp:extent cx="5991368" cy="401320"/>
          <wp:effectExtent l="0" t="0" r="9525" b="0"/>
          <wp:docPr id="1892586997" name="Imagem 18925869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8913" cy="40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E36CEB"/>
    <w:multiLevelType w:val="multilevel"/>
    <w:tmpl w:val="78F260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 w16cid:durableId="1578248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6A8"/>
    <w:rsid w:val="00001551"/>
    <w:rsid w:val="00005D3F"/>
    <w:rsid w:val="00027207"/>
    <w:rsid w:val="00064578"/>
    <w:rsid w:val="00080CD6"/>
    <w:rsid w:val="000B5254"/>
    <w:rsid w:val="000B5835"/>
    <w:rsid w:val="000D2F77"/>
    <w:rsid w:val="000D5386"/>
    <w:rsid w:val="000E2932"/>
    <w:rsid w:val="00116980"/>
    <w:rsid w:val="0016751F"/>
    <w:rsid w:val="0017706D"/>
    <w:rsid w:val="001B2B28"/>
    <w:rsid w:val="001D562D"/>
    <w:rsid w:val="00201F47"/>
    <w:rsid w:val="00202CC9"/>
    <w:rsid w:val="002038BB"/>
    <w:rsid w:val="00225264"/>
    <w:rsid w:val="00243FB7"/>
    <w:rsid w:val="00296608"/>
    <w:rsid w:val="002B025B"/>
    <w:rsid w:val="002E5F7E"/>
    <w:rsid w:val="002F27E9"/>
    <w:rsid w:val="003338E1"/>
    <w:rsid w:val="00351297"/>
    <w:rsid w:val="003623DA"/>
    <w:rsid w:val="003D0125"/>
    <w:rsid w:val="003D1E1C"/>
    <w:rsid w:val="00414328"/>
    <w:rsid w:val="004240BB"/>
    <w:rsid w:val="00435141"/>
    <w:rsid w:val="004449AB"/>
    <w:rsid w:val="004554C6"/>
    <w:rsid w:val="00461D41"/>
    <w:rsid w:val="00477DF8"/>
    <w:rsid w:val="004A1601"/>
    <w:rsid w:val="004B2921"/>
    <w:rsid w:val="004C7C15"/>
    <w:rsid w:val="00500FF6"/>
    <w:rsid w:val="00532C84"/>
    <w:rsid w:val="005465EF"/>
    <w:rsid w:val="005609AD"/>
    <w:rsid w:val="005708ED"/>
    <w:rsid w:val="00585F15"/>
    <w:rsid w:val="005917DD"/>
    <w:rsid w:val="005A20CF"/>
    <w:rsid w:val="005A651F"/>
    <w:rsid w:val="005B5003"/>
    <w:rsid w:val="005E0F6B"/>
    <w:rsid w:val="005F21DB"/>
    <w:rsid w:val="00610B1F"/>
    <w:rsid w:val="00675527"/>
    <w:rsid w:val="00692FDC"/>
    <w:rsid w:val="006D5C63"/>
    <w:rsid w:val="00731D25"/>
    <w:rsid w:val="00733028"/>
    <w:rsid w:val="007A17B8"/>
    <w:rsid w:val="007B1B8F"/>
    <w:rsid w:val="007D1FDC"/>
    <w:rsid w:val="00802DCA"/>
    <w:rsid w:val="00806CAC"/>
    <w:rsid w:val="00847038"/>
    <w:rsid w:val="00854E0E"/>
    <w:rsid w:val="008E56A8"/>
    <w:rsid w:val="00925EAE"/>
    <w:rsid w:val="009728FD"/>
    <w:rsid w:val="009737C4"/>
    <w:rsid w:val="009C1AC2"/>
    <w:rsid w:val="009F0C05"/>
    <w:rsid w:val="009F1BFA"/>
    <w:rsid w:val="00A125FA"/>
    <w:rsid w:val="00A61245"/>
    <w:rsid w:val="00A6278C"/>
    <w:rsid w:val="00A730B6"/>
    <w:rsid w:val="00AB3F19"/>
    <w:rsid w:val="00AC1602"/>
    <w:rsid w:val="00AC4EA1"/>
    <w:rsid w:val="00AE13B2"/>
    <w:rsid w:val="00AE3BAA"/>
    <w:rsid w:val="00AE4255"/>
    <w:rsid w:val="00AF6B54"/>
    <w:rsid w:val="00B00C16"/>
    <w:rsid w:val="00B053E8"/>
    <w:rsid w:val="00B26F3D"/>
    <w:rsid w:val="00B319F3"/>
    <w:rsid w:val="00B5727A"/>
    <w:rsid w:val="00BB540B"/>
    <w:rsid w:val="00BE516B"/>
    <w:rsid w:val="00BE5894"/>
    <w:rsid w:val="00C9438A"/>
    <w:rsid w:val="00CA2669"/>
    <w:rsid w:val="00CA7947"/>
    <w:rsid w:val="00CD535A"/>
    <w:rsid w:val="00D2663D"/>
    <w:rsid w:val="00D3183A"/>
    <w:rsid w:val="00D62406"/>
    <w:rsid w:val="00DA632C"/>
    <w:rsid w:val="00DA7479"/>
    <w:rsid w:val="00DA7C25"/>
    <w:rsid w:val="00DB2012"/>
    <w:rsid w:val="00DB59FA"/>
    <w:rsid w:val="00DC307A"/>
    <w:rsid w:val="00DE5506"/>
    <w:rsid w:val="00DF0B63"/>
    <w:rsid w:val="00E134A8"/>
    <w:rsid w:val="00E631E6"/>
    <w:rsid w:val="00F00053"/>
    <w:rsid w:val="00F14250"/>
    <w:rsid w:val="00F42855"/>
    <w:rsid w:val="00F624F6"/>
    <w:rsid w:val="00F8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5B7AFA6"/>
  <w15:chartTrackingRefBased/>
  <w15:docId w15:val="{4346459A-5A7D-4015-B1E6-3E92AF5E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E56A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56A8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CA794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79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A794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CA79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A794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B5003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B05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92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5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oems.com.br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pranchita.pr.gov.br/licitacao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ranchita.pr.gov.br/licitacao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pranchita.pr.gov.br/licita&#231;&#227;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nchita.pr.gov.br/licita&#231;&#227;o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42</Pages>
  <Words>20067</Words>
  <Characters>108365</Characters>
  <Application>Microsoft Office Word</Application>
  <DocSecurity>0</DocSecurity>
  <Lines>903</Lines>
  <Paragraphs>256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PRANCHITA12</dc:creator>
  <cp:keywords/>
  <dc:description/>
  <cp:lastModifiedBy>Particular</cp:lastModifiedBy>
  <cp:revision>29</cp:revision>
  <cp:lastPrinted>2025-01-20T11:41:00Z</cp:lastPrinted>
  <dcterms:created xsi:type="dcterms:W3CDTF">2022-07-20T17:17:00Z</dcterms:created>
  <dcterms:modified xsi:type="dcterms:W3CDTF">2025-01-20T11:41:00Z</dcterms:modified>
</cp:coreProperties>
</file>