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FD6B05" w14:textId="77777777" w:rsidR="008E2923" w:rsidRPr="0092214B" w:rsidRDefault="008E2923" w:rsidP="004647B8">
      <w:pPr>
        <w:spacing w:after="120" w:line="360" w:lineRule="auto"/>
        <w:jc w:val="center"/>
        <w:rPr>
          <w:b/>
          <w:sz w:val="22"/>
          <w:szCs w:val="22"/>
        </w:rPr>
      </w:pPr>
      <w:r w:rsidRPr="0092214B">
        <w:rPr>
          <w:b/>
          <w:sz w:val="22"/>
          <w:szCs w:val="22"/>
        </w:rPr>
        <w:t>PREFEITURA MUNICIPAL DE PRANCHITA/PARANÁ</w:t>
      </w:r>
    </w:p>
    <w:p w14:paraId="6DFF779B" w14:textId="5A05AC37" w:rsidR="008E2923" w:rsidRPr="0092214B" w:rsidRDefault="008F3100" w:rsidP="004647B8">
      <w:pPr>
        <w:spacing w:after="120" w:line="360" w:lineRule="auto"/>
        <w:jc w:val="center"/>
        <w:rPr>
          <w:b/>
          <w:sz w:val="22"/>
          <w:szCs w:val="22"/>
        </w:rPr>
      </w:pPr>
      <w:r w:rsidRPr="0092214B">
        <w:rPr>
          <w:b/>
          <w:sz w:val="22"/>
          <w:szCs w:val="22"/>
        </w:rPr>
        <w:t xml:space="preserve">EDITAL PREGÃO PRESENCIAL N° </w:t>
      </w:r>
      <w:r w:rsidR="0053499E">
        <w:rPr>
          <w:b/>
          <w:sz w:val="22"/>
          <w:szCs w:val="22"/>
        </w:rPr>
        <w:t>21</w:t>
      </w:r>
      <w:r w:rsidR="00087496" w:rsidRPr="0092214B">
        <w:rPr>
          <w:b/>
          <w:sz w:val="22"/>
          <w:szCs w:val="22"/>
        </w:rPr>
        <w:t>/202</w:t>
      </w:r>
      <w:r w:rsidR="00DE06FF">
        <w:rPr>
          <w:b/>
          <w:sz w:val="22"/>
          <w:szCs w:val="22"/>
        </w:rPr>
        <w:t>5</w:t>
      </w:r>
      <w:r w:rsidR="008E2923" w:rsidRPr="0092214B">
        <w:rPr>
          <w:b/>
          <w:sz w:val="22"/>
          <w:szCs w:val="22"/>
        </w:rPr>
        <w:t>.</w:t>
      </w:r>
    </w:p>
    <w:p w14:paraId="7C9C5883" w14:textId="77777777" w:rsidR="008E2923" w:rsidRPr="0092214B" w:rsidRDefault="008E2923" w:rsidP="004647B8">
      <w:pPr>
        <w:spacing w:after="120" w:line="360" w:lineRule="auto"/>
        <w:jc w:val="center"/>
        <w:rPr>
          <w:b/>
          <w:i/>
          <w:sz w:val="22"/>
          <w:szCs w:val="22"/>
          <w:u w:val="single"/>
        </w:rPr>
      </w:pPr>
      <w:r w:rsidRPr="0092214B">
        <w:rPr>
          <w:b/>
          <w:i/>
          <w:sz w:val="22"/>
          <w:szCs w:val="22"/>
          <w:u w:val="single"/>
        </w:rPr>
        <w:t>EXCLUSIVA PARTICIPAÇÃO DE ME/EPP</w:t>
      </w:r>
      <w:r w:rsidR="00B042BA" w:rsidRPr="0092214B">
        <w:rPr>
          <w:b/>
          <w:i/>
          <w:sz w:val="22"/>
          <w:szCs w:val="22"/>
          <w:u w:val="single"/>
        </w:rPr>
        <w:t>/MEI</w:t>
      </w:r>
    </w:p>
    <w:p w14:paraId="14FC8650" w14:textId="77777777" w:rsidR="008E2923" w:rsidRPr="0092214B" w:rsidRDefault="008E2923" w:rsidP="004647B8">
      <w:pPr>
        <w:spacing w:after="120" w:line="360" w:lineRule="auto"/>
        <w:jc w:val="center"/>
        <w:rPr>
          <w:sz w:val="22"/>
          <w:szCs w:val="22"/>
        </w:rPr>
      </w:pPr>
    </w:p>
    <w:p w14:paraId="36B9741E" w14:textId="44615321" w:rsidR="008E2923" w:rsidRPr="00242870" w:rsidRDefault="008E2923" w:rsidP="004647B8">
      <w:pPr>
        <w:spacing w:after="120"/>
        <w:jc w:val="both"/>
        <w:rPr>
          <w:sz w:val="22"/>
          <w:szCs w:val="22"/>
        </w:rPr>
      </w:pPr>
      <w:r w:rsidRPr="0092214B">
        <w:rPr>
          <w:sz w:val="22"/>
          <w:szCs w:val="22"/>
        </w:rPr>
        <w:t xml:space="preserve">O </w:t>
      </w:r>
      <w:r w:rsidRPr="0092214B">
        <w:rPr>
          <w:b/>
          <w:sz w:val="22"/>
          <w:szCs w:val="22"/>
        </w:rPr>
        <w:t>MUNICÍPIO DE PRANCHITA/PR</w:t>
      </w:r>
      <w:r w:rsidRPr="0092214B">
        <w:rPr>
          <w:sz w:val="22"/>
          <w:szCs w:val="22"/>
        </w:rPr>
        <w:t xml:space="preserve">, torna público que está aberta licitação na modalidade </w:t>
      </w:r>
      <w:r w:rsidRPr="0092214B">
        <w:rPr>
          <w:b/>
          <w:sz w:val="22"/>
          <w:szCs w:val="22"/>
        </w:rPr>
        <w:t>Pregão Presencial</w:t>
      </w:r>
      <w:r w:rsidRPr="0092214B">
        <w:rPr>
          <w:sz w:val="22"/>
          <w:szCs w:val="22"/>
        </w:rPr>
        <w:t xml:space="preserve">, tipo menor preço por item, </w:t>
      </w:r>
      <w:r w:rsidRPr="00242870">
        <w:rPr>
          <w:sz w:val="22"/>
          <w:szCs w:val="22"/>
        </w:rPr>
        <w:t xml:space="preserve">objetivando </w:t>
      </w:r>
      <w:r w:rsidR="00916A0D">
        <w:rPr>
          <w:sz w:val="22"/>
          <w:szCs w:val="22"/>
        </w:rPr>
        <w:t>a</w:t>
      </w:r>
      <w:r w:rsidR="00916A0D" w:rsidRPr="00242870">
        <w:rPr>
          <w:sz w:val="22"/>
          <w:szCs w:val="22"/>
        </w:rPr>
        <w:t xml:space="preserve"> </w:t>
      </w:r>
      <w:bookmarkStart w:id="0" w:name="_Hlk188885614"/>
      <w:bookmarkStart w:id="1" w:name="_Hlk188884593"/>
      <w:r w:rsidR="00916A0D" w:rsidRPr="00916A0D">
        <w:rPr>
          <w:bCs/>
          <w:sz w:val="22"/>
          <w:szCs w:val="22"/>
        </w:rPr>
        <w:t>CONTRATAÇÃO DE EMPRESA PARA REALIZAÇÃO DE OFICINAS DE CANTO ITALIANO E FANFARRA</w:t>
      </w:r>
      <w:bookmarkEnd w:id="0"/>
      <w:bookmarkEnd w:id="1"/>
      <w:r w:rsidRPr="00DE06FF">
        <w:rPr>
          <w:sz w:val="22"/>
          <w:szCs w:val="22"/>
        </w:rPr>
        <w:t>.</w:t>
      </w:r>
      <w:r w:rsidRPr="00242870">
        <w:rPr>
          <w:sz w:val="22"/>
          <w:szCs w:val="22"/>
        </w:rPr>
        <w:t xml:space="preserve"> O Procedimento obedecerá a Lei Federal n.º </w:t>
      </w:r>
      <w:r w:rsidR="00087496" w:rsidRPr="00242870">
        <w:rPr>
          <w:sz w:val="22"/>
          <w:szCs w:val="22"/>
        </w:rPr>
        <w:t>14.133/2021, e</w:t>
      </w:r>
      <w:r w:rsidRPr="00242870">
        <w:rPr>
          <w:sz w:val="22"/>
          <w:szCs w:val="22"/>
        </w:rPr>
        <w:t xml:space="preserve"> as disposições </w:t>
      </w:r>
      <w:r w:rsidR="004647B8" w:rsidRPr="00242870">
        <w:rPr>
          <w:sz w:val="22"/>
          <w:szCs w:val="22"/>
        </w:rPr>
        <w:t>do Decreto Municipal nº 167/2023</w:t>
      </w:r>
      <w:r w:rsidRPr="00242870">
        <w:rPr>
          <w:sz w:val="22"/>
          <w:szCs w:val="22"/>
        </w:rPr>
        <w:t xml:space="preserve">. </w:t>
      </w:r>
    </w:p>
    <w:p w14:paraId="03A88090" w14:textId="77777777" w:rsidR="004647B8" w:rsidRPr="00A578E9" w:rsidRDefault="004647B8" w:rsidP="004647B8">
      <w:pPr>
        <w:spacing w:after="120"/>
        <w:jc w:val="both"/>
        <w:rPr>
          <w:sz w:val="22"/>
          <w:szCs w:val="22"/>
        </w:rPr>
      </w:pPr>
    </w:p>
    <w:p w14:paraId="7258C9BC" w14:textId="61E66EFA" w:rsidR="008E2923" w:rsidRPr="00A578E9" w:rsidRDefault="008E2923" w:rsidP="004647B8">
      <w:pPr>
        <w:spacing w:after="120"/>
        <w:jc w:val="both"/>
        <w:rPr>
          <w:sz w:val="22"/>
          <w:szCs w:val="22"/>
        </w:rPr>
      </w:pPr>
      <w:r w:rsidRPr="00A578E9">
        <w:rPr>
          <w:b/>
          <w:sz w:val="22"/>
          <w:szCs w:val="22"/>
        </w:rPr>
        <w:t xml:space="preserve">CREDENCIAMENTO DOS REPRESENTANTES: </w:t>
      </w:r>
      <w:r w:rsidR="00854640" w:rsidRPr="00A578E9">
        <w:rPr>
          <w:b/>
          <w:sz w:val="22"/>
          <w:szCs w:val="22"/>
        </w:rPr>
        <w:t xml:space="preserve">Das </w:t>
      </w:r>
      <w:r w:rsidR="00B042BA" w:rsidRPr="00A578E9">
        <w:rPr>
          <w:b/>
          <w:sz w:val="22"/>
          <w:szCs w:val="22"/>
        </w:rPr>
        <w:t>08h0</w:t>
      </w:r>
      <w:r w:rsidR="007A7C6F" w:rsidRPr="00A578E9">
        <w:rPr>
          <w:b/>
          <w:sz w:val="22"/>
          <w:szCs w:val="22"/>
        </w:rPr>
        <w:t>0</w:t>
      </w:r>
      <w:r w:rsidR="00082186" w:rsidRPr="00A578E9">
        <w:rPr>
          <w:b/>
          <w:sz w:val="22"/>
          <w:szCs w:val="22"/>
        </w:rPr>
        <w:t xml:space="preserve">min às </w:t>
      </w:r>
      <w:r w:rsidR="00B042BA" w:rsidRPr="00A578E9">
        <w:rPr>
          <w:b/>
          <w:sz w:val="22"/>
          <w:szCs w:val="22"/>
          <w:u w:val="single"/>
        </w:rPr>
        <w:t>08h3</w:t>
      </w:r>
      <w:r w:rsidR="000C4D1F" w:rsidRPr="00A578E9">
        <w:rPr>
          <w:b/>
          <w:sz w:val="22"/>
          <w:szCs w:val="22"/>
          <w:u w:val="single"/>
        </w:rPr>
        <w:t>0</w:t>
      </w:r>
      <w:r w:rsidR="00C72695" w:rsidRPr="00A578E9">
        <w:rPr>
          <w:b/>
          <w:sz w:val="22"/>
          <w:szCs w:val="22"/>
          <w:u w:val="single"/>
        </w:rPr>
        <w:t xml:space="preserve">min do dia </w:t>
      </w:r>
      <w:r w:rsidR="008B7BEF">
        <w:rPr>
          <w:b/>
          <w:sz w:val="22"/>
          <w:szCs w:val="22"/>
          <w:u w:val="single"/>
        </w:rPr>
        <w:t>16 de abril</w:t>
      </w:r>
      <w:r w:rsidR="000A7F5F" w:rsidRPr="00A578E9">
        <w:rPr>
          <w:b/>
          <w:sz w:val="22"/>
          <w:szCs w:val="22"/>
          <w:u w:val="single"/>
        </w:rPr>
        <w:t xml:space="preserve"> de 202</w:t>
      </w:r>
      <w:r w:rsidR="00DE06FF">
        <w:rPr>
          <w:b/>
          <w:sz w:val="22"/>
          <w:szCs w:val="22"/>
          <w:u w:val="single"/>
        </w:rPr>
        <w:t>5</w:t>
      </w:r>
      <w:r w:rsidRPr="00A578E9">
        <w:rPr>
          <w:b/>
          <w:sz w:val="22"/>
          <w:szCs w:val="22"/>
          <w:u w:val="single"/>
        </w:rPr>
        <w:t>,</w:t>
      </w:r>
      <w:r w:rsidRPr="00A578E9">
        <w:rPr>
          <w:sz w:val="22"/>
          <w:szCs w:val="22"/>
        </w:rPr>
        <w:t xml:space="preserve"> com o </w:t>
      </w:r>
      <w:r w:rsidR="00087496" w:rsidRPr="00A578E9">
        <w:rPr>
          <w:sz w:val="22"/>
          <w:szCs w:val="22"/>
        </w:rPr>
        <w:t>Agente de Contração (</w:t>
      </w:r>
      <w:r w:rsidRPr="00A578E9">
        <w:rPr>
          <w:sz w:val="22"/>
          <w:szCs w:val="22"/>
        </w:rPr>
        <w:t>Pregoeiro</w:t>
      </w:r>
      <w:r w:rsidR="00087496" w:rsidRPr="00A578E9">
        <w:rPr>
          <w:sz w:val="22"/>
          <w:szCs w:val="22"/>
        </w:rPr>
        <w:t>)</w:t>
      </w:r>
      <w:r w:rsidRPr="00A578E9">
        <w:rPr>
          <w:sz w:val="22"/>
          <w:szCs w:val="22"/>
        </w:rPr>
        <w:t xml:space="preserve"> na sala de reuniões situada no prédio da Prefeitura Municipal, à Av. Simão Faquinello, 364, centro, Pranchita/PR.</w:t>
      </w:r>
    </w:p>
    <w:p w14:paraId="53401EB1" w14:textId="6A5887F5" w:rsidR="008E2923" w:rsidRPr="00242870" w:rsidRDefault="003F55D0" w:rsidP="004647B8">
      <w:pPr>
        <w:spacing w:after="120"/>
        <w:jc w:val="both"/>
        <w:rPr>
          <w:sz w:val="22"/>
          <w:szCs w:val="22"/>
        </w:rPr>
      </w:pPr>
      <w:r w:rsidRPr="00A578E9">
        <w:rPr>
          <w:b/>
          <w:sz w:val="22"/>
          <w:szCs w:val="22"/>
        </w:rPr>
        <w:t>ABERTURA DOS ENVELOPES DE PROPOSTA E HABILITAÇÃO</w:t>
      </w:r>
      <w:r w:rsidR="008E2923" w:rsidRPr="00A578E9">
        <w:rPr>
          <w:b/>
          <w:sz w:val="22"/>
          <w:szCs w:val="22"/>
        </w:rPr>
        <w:t xml:space="preserve">: </w:t>
      </w:r>
      <w:r w:rsidR="008E2923" w:rsidRPr="00A578E9">
        <w:rPr>
          <w:sz w:val="22"/>
          <w:szCs w:val="22"/>
        </w:rPr>
        <w:t xml:space="preserve">A abertura da presente licitação dar-se-á em sessão pública a ser realizada no </w:t>
      </w:r>
      <w:r w:rsidR="00C72695" w:rsidRPr="00A578E9">
        <w:rPr>
          <w:b/>
          <w:sz w:val="22"/>
          <w:szCs w:val="22"/>
          <w:u w:val="single"/>
        </w:rPr>
        <w:t xml:space="preserve">dia </w:t>
      </w:r>
      <w:r w:rsidR="008B7BEF">
        <w:rPr>
          <w:b/>
          <w:sz w:val="22"/>
          <w:szCs w:val="22"/>
          <w:u w:val="single"/>
        </w:rPr>
        <w:t>16 de abril de 2025</w:t>
      </w:r>
      <w:r w:rsidR="00854640" w:rsidRPr="00A578E9">
        <w:rPr>
          <w:b/>
          <w:sz w:val="22"/>
          <w:szCs w:val="22"/>
          <w:u w:val="single"/>
        </w:rPr>
        <w:t xml:space="preserve">, às </w:t>
      </w:r>
      <w:r w:rsidR="00B042BA" w:rsidRPr="00A578E9">
        <w:rPr>
          <w:b/>
          <w:sz w:val="22"/>
          <w:szCs w:val="22"/>
          <w:u w:val="single"/>
        </w:rPr>
        <w:t>08h3</w:t>
      </w:r>
      <w:r w:rsidR="000C4D1F" w:rsidRPr="00A578E9">
        <w:rPr>
          <w:b/>
          <w:sz w:val="22"/>
          <w:szCs w:val="22"/>
          <w:u w:val="single"/>
        </w:rPr>
        <w:t>0</w:t>
      </w:r>
      <w:r w:rsidR="008E2923" w:rsidRPr="00A578E9">
        <w:rPr>
          <w:b/>
          <w:sz w:val="22"/>
          <w:szCs w:val="22"/>
          <w:u w:val="single"/>
        </w:rPr>
        <w:t>min</w:t>
      </w:r>
      <w:r w:rsidR="008E2923" w:rsidRPr="00A578E9">
        <w:rPr>
          <w:sz w:val="22"/>
          <w:szCs w:val="22"/>
        </w:rPr>
        <w:t>, no endereço da sala do Departamento de Licitações, situada no prédio da Prefeitura Municipal, à Av. Simão Faquinello, 364, centro, Pranchita/PR.</w:t>
      </w:r>
      <w:r w:rsidR="00082186" w:rsidRPr="00A578E9">
        <w:rPr>
          <w:sz w:val="22"/>
          <w:szCs w:val="22"/>
        </w:rPr>
        <w:t xml:space="preserve"> </w:t>
      </w:r>
      <w:r w:rsidR="008E2923" w:rsidRPr="00A578E9">
        <w:rPr>
          <w:sz w:val="22"/>
          <w:szCs w:val="22"/>
        </w:rPr>
        <w:t xml:space="preserve">O certame será conduzido pelo </w:t>
      </w:r>
      <w:r w:rsidR="00087496" w:rsidRPr="00A578E9">
        <w:rPr>
          <w:sz w:val="22"/>
          <w:szCs w:val="22"/>
        </w:rPr>
        <w:t>Agente de Contração</w:t>
      </w:r>
      <w:r w:rsidR="00087496" w:rsidRPr="00242870">
        <w:rPr>
          <w:sz w:val="22"/>
          <w:szCs w:val="22"/>
        </w:rPr>
        <w:t xml:space="preserve"> (</w:t>
      </w:r>
      <w:r w:rsidR="008E2923" w:rsidRPr="00242870">
        <w:rPr>
          <w:sz w:val="22"/>
          <w:szCs w:val="22"/>
        </w:rPr>
        <w:t>Pregoeiro</w:t>
      </w:r>
      <w:r w:rsidR="00087496" w:rsidRPr="00242870">
        <w:rPr>
          <w:sz w:val="22"/>
          <w:szCs w:val="22"/>
        </w:rPr>
        <w:t>)</w:t>
      </w:r>
      <w:r w:rsidR="008E2923" w:rsidRPr="00242870">
        <w:rPr>
          <w:sz w:val="22"/>
          <w:szCs w:val="22"/>
        </w:rPr>
        <w:t xml:space="preserve"> designados nos autos do processo em epígrafe.</w:t>
      </w:r>
    </w:p>
    <w:p w14:paraId="5DE64DA2" w14:textId="77777777" w:rsidR="008E2923" w:rsidRPr="00242870" w:rsidRDefault="008E2923" w:rsidP="004647B8">
      <w:pPr>
        <w:spacing w:after="120"/>
        <w:jc w:val="both"/>
        <w:rPr>
          <w:b/>
          <w:sz w:val="22"/>
          <w:szCs w:val="22"/>
        </w:rPr>
      </w:pPr>
    </w:p>
    <w:p w14:paraId="673D17D1" w14:textId="77777777" w:rsidR="008E2923" w:rsidRPr="00242870" w:rsidRDefault="008E2923" w:rsidP="004647B8">
      <w:pPr>
        <w:spacing w:after="120"/>
        <w:jc w:val="both"/>
        <w:rPr>
          <w:b/>
          <w:sz w:val="22"/>
          <w:szCs w:val="22"/>
        </w:rPr>
      </w:pPr>
      <w:r w:rsidRPr="00242870">
        <w:rPr>
          <w:b/>
          <w:sz w:val="22"/>
          <w:szCs w:val="22"/>
        </w:rPr>
        <w:t>1. DO OBJETO</w:t>
      </w:r>
    </w:p>
    <w:p w14:paraId="2DC79035" w14:textId="1FCBDBBC" w:rsidR="008E2923" w:rsidRPr="00242870" w:rsidRDefault="008E2923" w:rsidP="004647B8">
      <w:pPr>
        <w:spacing w:after="120"/>
        <w:jc w:val="both"/>
        <w:rPr>
          <w:sz w:val="22"/>
          <w:szCs w:val="22"/>
        </w:rPr>
      </w:pPr>
      <w:r w:rsidRPr="00242870">
        <w:rPr>
          <w:sz w:val="22"/>
          <w:szCs w:val="22"/>
        </w:rPr>
        <w:t xml:space="preserve">É objeto deste certame a </w:t>
      </w:r>
      <w:r w:rsidR="0053499E" w:rsidRPr="00916A0D">
        <w:rPr>
          <w:bCs/>
          <w:sz w:val="22"/>
          <w:szCs w:val="22"/>
        </w:rPr>
        <w:t>CONTRATAÇÃO DE EMPRESA PARA REALIZAÇÃO DE OFICINAS DE CANTO ITALIANO E FANFARRA</w:t>
      </w:r>
      <w:r w:rsidR="0021270B" w:rsidRPr="00242870">
        <w:rPr>
          <w:sz w:val="22"/>
          <w:szCs w:val="22"/>
        </w:rPr>
        <w:t xml:space="preserve">, </w:t>
      </w:r>
      <w:r w:rsidRPr="00242870">
        <w:rPr>
          <w:sz w:val="22"/>
          <w:szCs w:val="22"/>
        </w:rPr>
        <w:t>conforme especificações constantes do Anex</w:t>
      </w:r>
      <w:r w:rsidR="00087496" w:rsidRPr="00242870">
        <w:rPr>
          <w:sz w:val="22"/>
          <w:szCs w:val="22"/>
        </w:rPr>
        <w:t>o I deste Edital</w:t>
      </w:r>
      <w:r w:rsidRPr="00242870">
        <w:rPr>
          <w:sz w:val="22"/>
          <w:szCs w:val="22"/>
        </w:rPr>
        <w:t>.</w:t>
      </w:r>
    </w:p>
    <w:p w14:paraId="5BF40E94" w14:textId="77777777" w:rsidR="008E2923" w:rsidRPr="0092214B" w:rsidRDefault="008E2923" w:rsidP="004647B8">
      <w:pPr>
        <w:numPr>
          <w:ilvl w:val="1"/>
          <w:numId w:val="8"/>
        </w:numPr>
        <w:tabs>
          <w:tab w:val="clear" w:pos="720"/>
          <w:tab w:val="num" w:pos="0"/>
        </w:tabs>
        <w:spacing w:after="120"/>
        <w:ind w:left="0" w:firstLine="0"/>
        <w:jc w:val="both"/>
        <w:rPr>
          <w:sz w:val="22"/>
          <w:szCs w:val="22"/>
        </w:rPr>
      </w:pPr>
      <w:r w:rsidRPr="0092214B">
        <w:rPr>
          <w:sz w:val="22"/>
          <w:szCs w:val="22"/>
        </w:rPr>
        <w:t>O contrato administrativo a ser entabulado com a presen</w:t>
      </w:r>
      <w:r w:rsidR="000C4D1F" w:rsidRPr="0092214B">
        <w:rPr>
          <w:sz w:val="22"/>
          <w:szCs w:val="22"/>
        </w:rPr>
        <w:t>te licitação terá vigência de 12 (doze</w:t>
      </w:r>
      <w:r w:rsidRPr="0092214B">
        <w:rPr>
          <w:sz w:val="22"/>
          <w:szCs w:val="22"/>
        </w:rPr>
        <w:t>) meses, a contar da respectiva assinatura</w:t>
      </w:r>
      <w:r w:rsidR="00C72695" w:rsidRPr="0092214B">
        <w:rPr>
          <w:sz w:val="22"/>
          <w:szCs w:val="22"/>
        </w:rPr>
        <w:t xml:space="preserve"> do contrato admin</w:t>
      </w:r>
      <w:r w:rsidR="002A0011" w:rsidRPr="0092214B">
        <w:rPr>
          <w:sz w:val="22"/>
          <w:szCs w:val="22"/>
        </w:rPr>
        <w:t>i</w:t>
      </w:r>
      <w:r w:rsidR="00C72695" w:rsidRPr="0092214B">
        <w:rPr>
          <w:sz w:val="22"/>
          <w:szCs w:val="22"/>
        </w:rPr>
        <w:t>strativo</w:t>
      </w:r>
      <w:r w:rsidRPr="0092214B">
        <w:rPr>
          <w:sz w:val="22"/>
          <w:szCs w:val="22"/>
        </w:rPr>
        <w:t>.</w:t>
      </w:r>
    </w:p>
    <w:p w14:paraId="3CE02EFD" w14:textId="77777777" w:rsidR="008E2923" w:rsidRPr="0092214B" w:rsidRDefault="008E2923" w:rsidP="004647B8">
      <w:pPr>
        <w:spacing w:after="120"/>
        <w:jc w:val="both"/>
        <w:rPr>
          <w:b/>
          <w:sz w:val="22"/>
          <w:szCs w:val="22"/>
        </w:rPr>
      </w:pPr>
    </w:p>
    <w:p w14:paraId="7F7776F9" w14:textId="77777777" w:rsidR="008E2923" w:rsidRPr="0092214B" w:rsidRDefault="008E2923" w:rsidP="004647B8">
      <w:pPr>
        <w:pStyle w:val="ParagraphStyle"/>
        <w:numPr>
          <w:ilvl w:val="0"/>
          <w:numId w:val="8"/>
        </w:numPr>
        <w:spacing w:after="120"/>
        <w:jc w:val="both"/>
        <w:rPr>
          <w:rFonts w:ascii="Times New Roman" w:hAnsi="Times New Roman" w:cs="Times New Roman"/>
          <w:b/>
          <w:bCs/>
          <w:sz w:val="22"/>
          <w:szCs w:val="22"/>
        </w:rPr>
      </w:pPr>
      <w:r w:rsidRPr="0092214B">
        <w:rPr>
          <w:rFonts w:ascii="Times New Roman" w:hAnsi="Times New Roman" w:cs="Times New Roman"/>
          <w:b/>
          <w:sz w:val="22"/>
          <w:szCs w:val="22"/>
        </w:rPr>
        <w:t xml:space="preserve">DAS </w:t>
      </w:r>
      <w:r w:rsidRPr="0092214B">
        <w:rPr>
          <w:rFonts w:ascii="Times New Roman" w:hAnsi="Times New Roman" w:cs="Times New Roman"/>
          <w:b/>
          <w:bCs/>
          <w:sz w:val="22"/>
          <w:szCs w:val="22"/>
        </w:rPr>
        <w:t>CONDIÇÕES PARA PARTICIPAÇÃO</w:t>
      </w:r>
    </w:p>
    <w:p w14:paraId="251C3135" w14:textId="77777777" w:rsidR="002A0011" w:rsidRPr="0092214B" w:rsidRDefault="00C72695" w:rsidP="004647B8">
      <w:pPr>
        <w:pStyle w:val="PargrafodaLista"/>
        <w:numPr>
          <w:ilvl w:val="1"/>
          <w:numId w:val="8"/>
        </w:numPr>
        <w:tabs>
          <w:tab w:val="clear" w:pos="720"/>
          <w:tab w:val="num" w:pos="0"/>
        </w:tabs>
        <w:spacing w:after="120"/>
        <w:ind w:left="0" w:firstLine="0"/>
        <w:jc w:val="both"/>
        <w:rPr>
          <w:b/>
          <w:sz w:val="22"/>
          <w:szCs w:val="22"/>
        </w:rPr>
      </w:pPr>
      <w:r w:rsidRPr="0092214B">
        <w:rPr>
          <w:b/>
          <w:sz w:val="22"/>
          <w:szCs w:val="22"/>
        </w:rPr>
        <w:t>Esta Licitação destina-se exclusivamente à p</w:t>
      </w:r>
      <w:r w:rsidR="002A0011" w:rsidRPr="0092214B">
        <w:rPr>
          <w:b/>
          <w:sz w:val="22"/>
          <w:szCs w:val="22"/>
        </w:rPr>
        <w:t>articipação de Micro Empresas,</w:t>
      </w:r>
      <w:r w:rsidRPr="0092214B">
        <w:rPr>
          <w:b/>
          <w:sz w:val="22"/>
          <w:szCs w:val="22"/>
        </w:rPr>
        <w:t xml:space="preserve"> Empresas de Pequeno Porte</w:t>
      </w:r>
      <w:r w:rsidR="002A0011" w:rsidRPr="0092214B">
        <w:rPr>
          <w:b/>
          <w:sz w:val="22"/>
          <w:szCs w:val="22"/>
        </w:rPr>
        <w:t xml:space="preserve"> e Micro Empreendedor Individual</w:t>
      </w:r>
      <w:r w:rsidRPr="0092214B">
        <w:rPr>
          <w:b/>
          <w:sz w:val="22"/>
          <w:szCs w:val="22"/>
        </w:rPr>
        <w:t xml:space="preserve">, conforme Lei </w:t>
      </w:r>
      <w:r w:rsidR="002A0011" w:rsidRPr="0092214B">
        <w:rPr>
          <w:b/>
          <w:sz w:val="22"/>
          <w:szCs w:val="22"/>
        </w:rPr>
        <w:t xml:space="preserve">Complementar 123/2006 e Lei </w:t>
      </w:r>
      <w:r w:rsidRPr="0092214B">
        <w:rPr>
          <w:b/>
          <w:sz w:val="22"/>
          <w:szCs w:val="22"/>
        </w:rPr>
        <w:t>Complementar 147/2014, Art. 48, inciso I.</w:t>
      </w:r>
    </w:p>
    <w:p w14:paraId="459896BF" w14:textId="77777777" w:rsidR="002A0011" w:rsidRPr="0092214B" w:rsidRDefault="002A0011" w:rsidP="004647B8">
      <w:pPr>
        <w:pStyle w:val="PargrafodaLista"/>
        <w:numPr>
          <w:ilvl w:val="0"/>
          <w:numId w:val="14"/>
        </w:numPr>
        <w:spacing w:after="120"/>
        <w:jc w:val="both"/>
        <w:rPr>
          <w:b/>
          <w:sz w:val="22"/>
          <w:szCs w:val="22"/>
        </w:rPr>
      </w:pPr>
      <w:r w:rsidRPr="0092214B">
        <w:rPr>
          <w:sz w:val="22"/>
          <w:szCs w:val="22"/>
        </w:rPr>
        <w:t>A condição de Micro Empresa, Empresa de Pequeno Porte ou Micro Empreendedor Individual, deverá ser comprovada</w:t>
      </w:r>
      <w:r w:rsidR="00B22902" w:rsidRPr="0092214B">
        <w:rPr>
          <w:sz w:val="22"/>
          <w:szCs w:val="22"/>
        </w:rPr>
        <w:t xml:space="preserve"> juntamente com os documentos de credenciamento</w:t>
      </w:r>
      <w:r w:rsidRPr="0092214B">
        <w:rPr>
          <w:sz w:val="22"/>
          <w:szCs w:val="22"/>
        </w:rPr>
        <w:t xml:space="preserve">, sob pena de </w:t>
      </w:r>
      <w:r w:rsidRPr="0092214B">
        <w:rPr>
          <w:b/>
          <w:sz w:val="22"/>
          <w:szCs w:val="22"/>
        </w:rPr>
        <w:t>inabilitação</w:t>
      </w:r>
      <w:r w:rsidRPr="0092214B">
        <w:rPr>
          <w:sz w:val="22"/>
          <w:szCs w:val="22"/>
        </w:rPr>
        <w:t xml:space="preserve"> da proponente.</w:t>
      </w:r>
    </w:p>
    <w:p w14:paraId="09DBE4B9" w14:textId="77777777" w:rsidR="008E2923" w:rsidRPr="0092214B" w:rsidRDefault="00C72695" w:rsidP="004647B8">
      <w:pPr>
        <w:spacing w:after="120"/>
        <w:jc w:val="both"/>
        <w:rPr>
          <w:sz w:val="22"/>
          <w:szCs w:val="22"/>
        </w:rPr>
      </w:pPr>
      <w:r w:rsidRPr="0092214B">
        <w:rPr>
          <w:sz w:val="22"/>
          <w:szCs w:val="22"/>
        </w:rPr>
        <w:t xml:space="preserve">2.2. </w:t>
      </w:r>
      <w:r w:rsidR="008E2923" w:rsidRPr="0092214B">
        <w:rPr>
          <w:sz w:val="22"/>
          <w:szCs w:val="22"/>
        </w:rPr>
        <w:t xml:space="preserve">Poderão participar do certame todas as pessoas jurídicas legalmente constituídas do ramo de atividade pertinente ao objeto da contratação que preencherem as condições de credenciamento e habilitação constantes deste Edital. </w:t>
      </w:r>
    </w:p>
    <w:p w14:paraId="53E23DAF" w14:textId="77777777" w:rsidR="008E2923" w:rsidRPr="0092214B" w:rsidRDefault="00C72695" w:rsidP="004647B8">
      <w:pPr>
        <w:pStyle w:val="ParagraphStyle"/>
        <w:spacing w:after="120"/>
        <w:jc w:val="both"/>
        <w:rPr>
          <w:rFonts w:ascii="Times New Roman" w:hAnsi="Times New Roman" w:cs="Times New Roman"/>
          <w:sz w:val="22"/>
          <w:szCs w:val="22"/>
        </w:rPr>
      </w:pPr>
      <w:r w:rsidRPr="0092214B">
        <w:rPr>
          <w:rFonts w:ascii="Times New Roman" w:hAnsi="Times New Roman" w:cs="Times New Roman"/>
          <w:bCs/>
          <w:sz w:val="22"/>
          <w:szCs w:val="22"/>
        </w:rPr>
        <w:t>2.3.</w:t>
      </w:r>
      <w:r w:rsidR="008E2923" w:rsidRPr="0092214B">
        <w:rPr>
          <w:rFonts w:ascii="Times New Roman" w:hAnsi="Times New Roman" w:cs="Times New Roman"/>
          <w:bCs/>
          <w:sz w:val="22"/>
          <w:szCs w:val="22"/>
        </w:rPr>
        <w:tab/>
      </w:r>
      <w:r w:rsidR="008E2923" w:rsidRPr="0092214B">
        <w:rPr>
          <w:rFonts w:ascii="Times New Roman" w:hAnsi="Times New Roman" w:cs="Times New Roman"/>
          <w:sz w:val="22"/>
          <w:szCs w:val="22"/>
        </w:rPr>
        <w:t xml:space="preserve">Estarão impedidos de participar de qualquer fase do processo os licitantes que se enquadrem em uma ou mais das situações a seguir: </w:t>
      </w:r>
    </w:p>
    <w:p w14:paraId="2965506C" w14:textId="77777777" w:rsidR="008E2923" w:rsidRPr="0092214B" w:rsidRDefault="00C72695" w:rsidP="004647B8">
      <w:pPr>
        <w:pStyle w:val="ParagraphStyle"/>
        <w:spacing w:after="120"/>
        <w:jc w:val="both"/>
        <w:rPr>
          <w:rFonts w:ascii="Times New Roman" w:hAnsi="Times New Roman" w:cs="Times New Roman"/>
          <w:sz w:val="22"/>
          <w:szCs w:val="22"/>
        </w:rPr>
      </w:pPr>
      <w:r w:rsidRPr="0092214B">
        <w:rPr>
          <w:rFonts w:ascii="Times New Roman" w:hAnsi="Times New Roman" w:cs="Times New Roman"/>
          <w:sz w:val="22"/>
          <w:szCs w:val="22"/>
        </w:rPr>
        <w:t>2.4</w:t>
      </w:r>
      <w:r w:rsidR="008E2923" w:rsidRPr="0092214B">
        <w:rPr>
          <w:rFonts w:ascii="Times New Roman" w:hAnsi="Times New Roman" w:cs="Times New Roman"/>
          <w:sz w:val="22"/>
          <w:szCs w:val="22"/>
        </w:rPr>
        <w:t>. Estiver sob falência, recuperação judicial, concordata, concurso de credores, dissolução ou em liquidação;</w:t>
      </w:r>
    </w:p>
    <w:p w14:paraId="2ECAFDA7" w14:textId="77777777" w:rsidR="008E2923" w:rsidRPr="0092214B" w:rsidRDefault="00C72695" w:rsidP="004647B8">
      <w:pPr>
        <w:pStyle w:val="ParagraphStyle"/>
        <w:spacing w:after="120"/>
        <w:jc w:val="both"/>
        <w:rPr>
          <w:rFonts w:ascii="Times New Roman" w:hAnsi="Times New Roman" w:cs="Times New Roman"/>
          <w:sz w:val="22"/>
          <w:szCs w:val="22"/>
        </w:rPr>
      </w:pPr>
      <w:r w:rsidRPr="0092214B">
        <w:rPr>
          <w:rFonts w:ascii="Times New Roman" w:hAnsi="Times New Roman" w:cs="Times New Roman"/>
          <w:sz w:val="22"/>
          <w:szCs w:val="22"/>
        </w:rPr>
        <w:t>2.5</w:t>
      </w:r>
      <w:r w:rsidR="008E2923" w:rsidRPr="0092214B">
        <w:rPr>
          <w:rFonts w:ascii="Times New Roman" w:hAnsi="Times New Roman" w:cs="Times New Roman"/>
          <w:sz w:val="22"/>
          <w:szCs w:val="22"/>
        </w:rPr>
        <w:t>.</w:t>
      </w:r>
      <w:r w:rsidR="00854640" w:rsidRPr="0092214B">
        <w:rPr>
          <w:rFonts w:ascii="Times New Roman" w:hAnsi="Times New Roman" w:cs="Times New Roman"/>
          <w:sz w:val="22"/>
          <w:szCs w:val="22"/>
        </w:rPr>
        <w:t xml:space="preserve"> </w:t>
      </w:r>
      <w:r w:rsidR="008E2923" w:rsidRPr="0092214B">
        <w:rPr>
          <w:rFonts w:ascii="Times New Roman" w:hAnsi="Times New Roman" w:cs="Times New Roman"/>
          <w:sz w:val="22"/>
          <w:szCs w:val="22"/>
        </w:rPr>
        <w:t>Empresa que</w:t>
      </w:r>
      <w:r w:rsidR="00967202" w:rsidRPr="0092214B">
        <w:rPr>
          <w:rFonts w:ascii="Times New Roman" w:hAnsi="Times New Roman" w:cs="Times New Roman"/>
          <w:sz w:val="22"/>
          <w:szCs w:val="22"/>
        </w:rPr>
        <w:t xml:space="preserve"> esteja suspensa ou</w:t>
      </w:r>
      <w:r w:rsidR="008E2923" w:rsidRPr="0092214B">
        <w:rPr>
          <w:rFonts w:ascii="Times New Roman" w:hAnsi="Times New Roman" w:cs="Times New Roman"/>
          <w:sz w:val="22"/>
          <w:szCs w:val="22"/>
        </w:rPr>
        <w:t xml:space="preserve"> declarada inidônea </w:t>
      </w:r>
      <w:r w:rsidR="00800B51" w:rsidRPr="0092214B">
        <w:rPr>
          <w:rFonts w:ascii="Times New Roman" w:hAnsi="Times New Roman" w:cs="Times New Roman"/>
          <w:sz w:val="22"/>
          <w:szCs w:val="22"/>
        </w:rPr>
        <w:t xml:space="preserve">para licitar ou contratar, </w:t>
      </w:r>
      <w:r w:rsidR="008E2923" w:rsidRPr="0092214B">
        <w:rPr>
          <w:rFonts w:ascii="Times New Roman" w:hAnsi="Times New Roman" w:cs="Times New Roman"/>
          <w:sz w:val="22"/>
          <w:szCs w:val="22"/>
        </w:rPr>
        <w:t xml:space="preserve">pela Administração Pública Direta ou Indireta, Federal, </w:t>
      </w:r>
      <w:proofErr w:type="gramStart"/>
      <w:r w:rsidR="008E2923" w:rsidRPr="0092214B">
        <w:rPr>
          <w:rFonts w:ascii="Times New Roman" w:hAnsi="Times New Roman" w:cs="Times New Roman"/>
          <w:sz w:val="22"/>
          <w:szCs w:val="22"/>
        </w:rPr>
        <w:t>Estadual</w:t>
      </w:r>
      <w:proofErr w:type="gramEnd"/>
      <w:r w:rsidR="008E2923" w:rsidRPr="0092214B">
        <w:rPr>
          <w:rFonts w:ascii="Times New Roman" w:hAnsi="Times New Roman" w:cs="Times New Roman"/>
          <w:sz w:val="22"/>
          <w:szCs w:val="22"/>
        </w:rPr>
        <w:t xml:space="preserve"> ou Municipal;</w:t>
      </w:r>
    </w:p>
    <w:p w14:paraId="3C71AEE8" w14:textId="77777777" w:rsidR="00815EA2" w:rsidRPr="0092214B" w:rsidRDefault="00815EA2" w:rsidP="004647B8">
      <w:pPr>
        <w:pStyle w:val="ParagraphStyle"/>
        <w:spacing w:after="120"/>
        <w:jc w:val="both"/>
        <w:rPr>
          <w:rFonts w:ascii="Times New Roman" w:hAnsi="Times New Roman" w:cs="Times New Roman"/>
          <w:sz w:val="22"/>
          <w:szCs w:val="22"/>
        </w:rPr>
      </w:pPr>
      <w:r w:rsidRPr="0092214B">
        <w:rPr>
          <w:rFonts w:ascii="Times New Roman" w:hAnsi="Times New Roman" w:cs="Times New Roman"/>
          <w:sz w:val="22"/>
          <w:szCs w:val="22"/>
        </w:rPr>
        <w:t>2.</w:t>
      </w:r>
      <w:r w:rsidR="00967202" w:rsidRPr="0092214B">
        <w:rPr>
          <w:rFonts w:ascii="Times New Roman" w:hAnsi="Times New Roman" w:cs="Times New Roman"/>
          <w:sz w:val="22"/>
          <w:szCs w:val="22"/>
        </w:rPr>
        <w:t>6. Empresa que esteja impedida</w:t>
      </w:r>
      <w:r w:rsidRPr="0092214B">
        <w:rPr>
          <w:rFonts w:ascii="Times New Roman" w:hAnsi="Times New Roman" w:cs="Times New Roman"/>
          <w:sz w:val="22"/>
          <w:szCs w:val="22"/>
        </w:rPr>
        <w:t xml:space="preserve"> de licitar</w:t>
      </w:r>
      <w:r w:rsidR="00B22902" w:rsidRPr="0092214B">
        <w:rPr>
          <w:rFonts w:ascii="Times New Roman" w:hAnsi="Times New Roman" w:cs="Times New Roman"/>
          <w:sz w:val="22"/>
          <w:szCs w:val="22"/>
        </w:rPr>
        <w:t xml:space="preserve"> ou contratar no âmbito do Estado do Paraná ou neste Munícipio de Pranchita</w:t>
      </w:r>
      <w:r w:rsidR="00967202" w:rsidRPr="0092214B">
        <w:rPr>
          <w:rFonts w:ascii="Times New Roman" w:hAnsi="Times New Roman" w:cs="Times New Roman"/>
          <w:sz w:val="22"/>
          <w:szCs w:val="22"/>
        </w:rPr>
        <w:t>;</w:t>
      </w:r>
    </w:p>
    <w:p w14:paraId="704FDFCE" w14:textId="77777777" w:rsidR="008E2923" w:rsidRPr="0092214B" w:rsidRDefault="00967202" w:rsidP="004647B8">
      <w:pPr>
        <w:pStyle w:val="ParagraphStyle"/>
        <w:spacing w:after="120"/>
        <w:jc w:val="both"/>
        <w:rPr>
          <w:rFonts w:ascii="Times New Roman" w:hAnsi="Times New Roman" w:cs="Times New Roman"/>
          <w:sz w:val="22"/>
          <w:szCs w:val="22"/>
        </w:rPr>
      </w:pPr>
      <w:r w:rsidRPr="0092214B">
        <w:rPr>
          <w:rFonts w:ascii="Times New Roman" w:hAnsi="Times New Roman" w:cs="Times New Roman"/>
          <w:sz w:val="22"/>
          <w:szCs w:val="22"/>
        </w:rPr>
        <w:t>2.7</w:t>
      </w:r>
      <w:r w:rsidR="008E2923" w:rsidRPr="0092214B">
        <w:rPr>
          <w:rFonts w:ascii="Times New Roman" w:hAnsi="Times New Roman" w:cs="Times New Roman"/>
          <w:sz w:val="22"/>
          <w:szCs w:val="22"/>
        </w:rPr>
        <w:t>. Empresa que tenha como sócio servidor ou dirigente de qualquer esfera governamental da Administração Municipal;</w:t>
      </w:r>
    </w:p>
    <w:p w14:paraId="4349E6C2" w14:textId="77777777" w:rsidR="008E2923" w:rsidRPr="0092214B" w:rsidRDefault="00967202" w:rsidP="004647B8">
      <w:pPr>
        <w:pStyle w:val="ParagraphStyle"/>
        <w:spacing w:after="120"/>
        <w:jc w:val="both"/>
        <w:rPr>
          <w:rFonts w:ascii="Times New Roman" w:hAnsi="Times New Roman" w:cs="Times New Roman"/>
          <w:sz w:val="22"/>
          <w:szCs w:val="22"/>
        </w:rPr>
      </w:pPr>
      <w:r w:rsidRPr="0092214B">
        <w:rPr>
          <w:rFonts w:ascii="Times New Roman" w:hAnsi="Times New Roman" w:cs="Times New Roman"/>
          <w:sz w:val="22"/>
          <w:szCs w:val="22"/>
        </w:rPr>
        <w:lastRenderedPageBreak/>
        <w:t>2.8</w:t>
      </w:r>
      <w:r w:rsidR="008E2923" w:rsidRPr="0092214B">
        <w:rPr>
          <w:rFonts w:ascii="Times New Roman" w:hAnsi="Times New Roman" w:cs="Times New Roman"/>
          <w:sz w:val="22"/>
          <w:szCs w:val="22"/>
        </w:rPr>
        <w:t>. Que estejam reunidas em consórcio e sejam controladoras, coligadas ou subsidiárias entre si;</w:t>
      </w:r>
    </w:p>
    <w:p w14:paraId="05268350" w14:textId="77777777" w:rsidR="008E2923" w:rsidRPr="0092214B" w:rsidRDefault="00967202" w:rsidP="004647B8">
      <w:pPr>
        <w:pStyle w:val="ParagraphStyle"/>
        <w:spacing w:after="120"/>
        <w:jc w:val="both"/>
        <w:rPr>
          <w:rFonts w:ascii="Times New Roman" w:hAnsi="Times New Roman" w:cs="Times New Roman"/>
          <w:sz w:val="22"/>
          <w:szCs w:val="22"/>
        </w:rPr>
      </w:pPr>
      <w:r w:rsidRPr="0092214B">
        <w:rPr>
          <w:rFonts w:ascii="Times New Roman" w:hAnsi="Times New Roman" w:cs="Times New Roman"/>
          <w:sz w:val="22"/>
          <w:szCs w:val="22"/>
        </w:rPr>
        <w:t>2.9</w:t>
      </w:r>
      <w:r w:rsidR="008E2923" w:rsidRPr="0092214B">
        <w:rPr>
          <w:rFonts w:ascii="Times New Roman" w:hAnsi="Times New Roman" w:cs="Times New Roman"/>
          <w:sz w:val="22"/>
          <w:szCs w:val="22"/>
        </w:rPr>
        <w:t>. Empresas estrangeiras que não possuam sede no país;</w:t>
      </w:r>
    </w:p>
    <w:p w14:paraId="31883794" w14:textId="77777777" w:rsidR="008E2923" w:rsidRPr="0092214B" w:rsidRDefault="00967202" w:rsidP="004647B8">
      <w:pPr>
        <w:pStyle w:val="ParagraphStyle"/>
        <w:spacing w:after="120"/>
        <w:jc w:val="both"/>
        <w:rPr>
          <w:rFonts w:ascii="Times New Roman" w:hAnsi="Times New Roman" w:cs="Times New Roman"/>
          <w:sz w:val="22"/>
          <w:szCs w:val="22"/>
        </w:rPr>
      </w:pPr>
      <w:r w:rsidRPr="0092214B">
        <w:rPr>
          <w:rFonts w:ascii="Times New Roman" w:hAnsi="Times New Roman" w:cs="Times New Roman"/>
          <w:sz w:val="22"/>
          <w:szCs w:val="22"/>
        </w:rPr>
        <w:t>2.10</w:t>
      </w:r>
      <w:r w:rsidR="008E2923" w:rsidRPr="0092214B">
        <w:rPr>
          <w:rFonts w:ascii="Times New Roman" w:hAnsi="Times New Roman" w:cs="Times New Roman"/>
          <w:sz w:val="22"/>
          <w:szCs w:val="22"/>
        </w:rPr>
        <w:t xml:space="preserve">. É vedada a participação direta ou indireta na licitação empresas que a qualquer tempo, possuam restrições quanto </w:t>
      </w:r>
      <w:proofErr w:type="spellStart"/>
      <w:r w:rsidR="008E2923" w:rsidRPr="0092214B">
        <w:rPr>
          <w:rFonts w:ascii="Times New Roman" w:hAnsi="Times New Roman" w:cs="Times New Roman"/>
          <w:sz w:val="22"/>
          <w:szCs w:val="22"/>
        </w:rPr>
        <w:t>á</w:t>
      </w:r>
      <w:proofErr w:type="spellEnd"/>
      <w:r w:rsidR="008E2923" w:rsidRPr="0092214B">
        <w:rPr>
          <w:rFonts w:ascii="Times New Roman" w:hAnsi="Times New Roman" w:cs="Times New Roman"/>
          <w:sz w:val="22"/>
          <w:szCs w:val="22"/>
        </w:rPr>
        <w:t xml:space="preserve"> capacidade técnica ou operativa, personalidade jurídica, idoneidade financeira e regularidade fiscal.</w:t>
      </w:r>
    </w:p>
    <w:p w14:paraId="51C9065A" w14:textId="77777777" w:rsidR="00D232D8" w:rsidRPr="0092214B" w:rsidRDefault="00D232D8" w:rsidP="004647B8">
      <w:pPr>
        <w:spacing w:after="120"/>
        <w:jc w:val="both"/>
        <w:rPr>
          <w:sz w:val="22"/>
          <w:szCs w:val="22"/>
        </w:rPr>
      </w:pPr>
    </w:p>
    <w:p w14:paraId="28057F84" w14:textId="77777777" w:rsidR="004920D6" w:rsidRPr="0092214B" w:rsidRDefault="004920D6" w:rsidP="004647B8">
      <w:pPr>
        <w:spacing w:after="120"/>
        <w:jc w:val="both"/>
        <w:rPr>
          <w:b/>
          <w:sz w:val="22"/>
          <w:szCs w:val="22"/>
        </w:rPr>
      </w:pPr>
      <w:r w:rsidRPr="0092214B">
        <w:rPr>
          <w:b/>
          <w:sz w:val="22"/>
          <w:szCs w:val="22"/>
        </w:rPr>
        <w:t>3. DA REPRESENTAÇÃO E DO CREDENCIAMENTO</w:t>
      </w:r>
    </w:p>
    <w:p w14:paraId="75F9B61A" w14:textId="77777777" w:rsidR="004920D6" w:rsidRPr="0092214B" w:rsidRDefault="004920D6" w:rsidP="004647B8">
      <w:pPr>
        <w:spacing w:after="120"/>
        <w:jc w:val="both"/>
        <w:rPr>
          <w:sz w:val="22"/>
          <w:szCs w:val="22"/>
        </w:rPr>
      </w:pPr>
      <w:r w:rsidRPr="0092214B">
        <w:rPr>
          <w:sz w:val="22"/>
          <w:szCs w:val="22"/>
        </w:rPr>
        <w:t xml:space="preserve">A participação neste certame importa a total e irrestrita submissão dos proponentes às condições deste Edital. </w:t>
      </w:r>
    </w:p>
    <w:p w14:paraId="07CC0AC5" w14:textId="77777777" w:rsidR="004920D6" w:rsidRPr="0092214B" w:rsidRDefault="004920D6" w:rsidP="004647B8">
      <w:pPr>
        <w:spacing w:after="120"/>
        <w:jc w:val="both"/>
        <w:rPr>
          <w:sz w:val="22"/>
          <w:szCs w:val="22"/>
        </w:rPr>
      </w:pPr>
      <w:r w:rsidRPr="0092214B">
        <w:rPr>
          <w:sz w:val="22"/>
          <w:szCs w:val="22"/>
        </w:rPr>
        <w:t xml:space="preserve">3.1. No horário indicado no preâmbulo deste edital, o representante legal da licitante apresentar-se-á ao </w:t>
      </w:r>
      <w:r w:rsidR="005D4001" w:rsidRPr="0092214B">
        <w:rPr>
          <w:sz w:val="22"/>
          <w:szCs w:val="22"/>
        </w:rPr>
        <w:t>Agente de Contração (</w:t>
      </w:r>
      <w:r w:rsidRPr="0092214B">
        <w:rPr>
          <w:sz w:val="22"/>
          <w:szCs w:val="22"/>
        </w:rPr>
        <w:t>Pregoeiro</w:t>
      </w:r>
      <w:r w:rsidR="005D4001" w:rsidRPr="0092214B">
        <w:rPr>
          <w:sz w:val="22"/>
          <w:szCs w:val="22"/>
        </w:rPr>
        <w:t>)</w:t>
      </w:r>
      <w:r w:rsidRPr="0092214B">
        <w:rPr>
          <w:sz w:val="22"/>
          <w:szCs w:val="22"/>
        </w:rPr>
        <w:t xml:space="preserve"> para efetuar o credenciamento como participante deste Pregão Presencial.</w:t>
      </w:r>
    </w:p>
    <w:p w14:paraId="39C5DCD7" w14:textId="77777777" w:rsidR="004920D6" w:rsidRPr="0092214B" w:rsidRDefault="004920D6" w:rsidP="004647B8">
      <w:pPr>
        <w:spacing w:after="120"/>
        <w:jc w:val="both"/>
        <w:rPr>
          <w:sz w:val="22"/>
          <w:szCs w:val="22"/>
        </w:rPr>
      </w:pPr>
      <w:r w:rsidRPr="0092214B">
        <w:rPr>
          <w:sz w:val="22"/>
          <w:szCs w:val="22"/>
        </w:rPr>
        <w:t xml:space="preserve">3.2. Para </w:t>
      </w:r>
      <w:r w:rsidRPr="0092214B">
        <w:rPr>
          <w:b/>
          <w:sz w:val="22"/>
          <w:szCs w:val="22"/>
        </w:rPr>
        <w:t>fins de credenciamento</w:t>
      </w:r>
      <w:r w:rsidRPr="0092214B">
        <w:rPr>
          <w:sz w:val="22"/>
          <w:szCs w:val="22"/>
        </w:rPr>
        <w:t xml:space="preserve"> junto </w:t>
      </w:r>
      <w:r w:rsidR="005D4001" w:rsidRPr="0092214B">
        <w:rPr>
          <w:sz w:val="22"/>
          <w:szCs w:val="22"/>
        </w:rPr>
        <w:t>a</w:t>
      </w:r>
      <w:r w:rsidRPr="0092214B">
        <w:rPr>
          <w:sz w:val="22"/>
          <w:szCs w:val="22"/>
        </w:rPr>
        <w:t xml:space="preserve">o </w:t>
      </w:r>
      <w:r w:rsidR="005D4001" w:rsidRPr="0092214B">
        <w:rPr>
          <w:sz w:val="22"/>
          <w:szCs w:val="22"/>
        </w:rPr>
        <w:t>Agente de Contração (Pregoeiro)</w:t>
      </w:r>
      <w:r w:rsidRPr="0092214B">
        <w:rPr>
          <w:sz w:val="22"/>
          <w:szCs w:val="22"/>
        </w:rPr>
        <w:t>, o representante da licitante deverá cumprir os seguintes requisitos:</w:t>
      </w:r>
    </w:p>
    <w:p w14:paraId="76B60390" w14:textId="77777777" w:rsidR="004920D6" w:rsidRPr="0092214B" w:rsidRDefault="004920D6" w:rsidP="004647B8">
      <w:pPr>
        <w:spacing w:after="120"/>
        <w:ind w:left="426"/>
        <w:jc w:val="both"/>
        <w:rPr>
          <w:sz w:val="22"/>
          <w:szCs w:val="22"/>
        </w:rPr>
      </w:pPr>
      <w:r w:rsidRPr="0092214B">
        <w:rPr>
          <w:sz w:val="22"/>
          <w:szCs w:val="22"/>
        </w:rPr>
        <w:t xml:space="preserve">3.2.1. Apresentar prova de inscrição no </w:t>
      </w:r>
      <w:r w:rsidRPr="0092214B">
        <w:rPr>
          <w:b/>
          <w:sz w:val="22"/>
          <w:szCs w:val="22"/>
        </w:rPr>
        <w:t>Cadastro Nacional de Pessoa Jurídica (</w:t>
      </w:r>
      <w:r w:rsidRPr="0092214B">
        <w:rPr>
          <w:b/>
          <w:bCs/>
          <w:sz w:val="22"/>
          <w:szCs w:val="22"/>
        </w:rPr>
        <w:t>CNPJ</w:t>
      </w:r>
      <w:r w:rsidRPr="0092214B">
        <w:rPr>
          <w:b/>
          <w:sz w:val="22"/>
          <w:szCs w:val="22"/>
        </w:rPr>
        <w:t>);</w:t>
      </w:r>
    </w:p>
    <w:p w14:paraId="3FB394E3" w14:textId="77777777" w:rsidR="004920D6" w:rsidRPr="0092214B" w:rsidRDefault="004920D6" w:rsidP="004647B8">
      <w:pPr>
        <w:autoSpaceDE w:val="0"/>
        <w:autoSpaceDN w:val="0"/>
        <w:adjustRightInd w:val="0"/>
        <w:spacing w:after="120"/>
        <w:ind w:left="426"/>
        <w:jc w:val="both"/>
        <w:rPr>
          <w:b/>
          <w:sz w:val="22"/>
          <w:szCs w:val="22"/>
        </w:rPr>
      </w:pPr>
      <w:r w:rsidRPr="0092214B">
        <w:rPr>
          <w:sz w:val="22"/>
          <w:szCs w:val="22"/>
        </w:rPr>
        <w:t>3.2.2. Caso o representante da licitante seja</w:t>
      </w:r>
      <w:r w:rsidRPr="0092214B">
        <w:rPr>
          <w:b/>
          <w:sz w:val="22"/>
          <w:szCs w:val="22"/>
        </w:rPr>
        <w:t xml:space="preserve"> sócio da empresa, proprietário, dirigente ou assemelhado</w:t>
      </w:r>
      <w:r w:rsidRPr="0092214B">
        <w:rPr>
          <w:sz w:val="22"/>
          <w:szCs w:val="22"/>
        </w:rPr>
        <w:t>, deverá</w:t>
      </w:r>
      <w:r w:rsidRPr="0092214B">
        <w:rPr>
          <w:rFonts w:eastAsiaTheme="minorHAnsi"/>
          <w:sz w:val="22"/>
          <w:szCs w:val="22"/>
          <w:lang w:eastAsia="en-US"/>
        </w:rPr>
        <w:t xml:space="preserve"> apresentar cópia do respectivo </w:t>
      </w:r>
      <w:r w:rsidRPr="0092214B">
        <w:rPr>
          <w:sz w:val="22"/>
          <w:szCs w:val="22"/>
        </w:rPr>
        <w:t>Ato Constitutivo,</w:t>
      </w:r>
      <w:r w:rsidRPr="0092214B">
        <w:rPr>
          <w:rFonts w:eastAsiaTheme="minorHAnsi"/>
          <w:sz w:val="22"/>
          <w:szCs w:val="22"/>
          <w:lang w:eastAsia="en-US"/>
        </w:rPr>
        <w:t xml:space="preserve"> Estatuto ou Contrato Social, Registro Comercial, ou equivalente, no qual estejam expressos seus poderes para exercerem direitos e assumir obrigações em decorrência de tal investidura, acompanhado de </w:t>
      </w:r>
      <w:r w:rsidRPr="0092214B">
        <w:rPr>
          <w:sz w:val="22"/>
          <w:szCs w:val="22"/>
        </w:rPr>
        <w:t>fotocópia de documento de identificação oficial com foto, devidamente autenticada, ou acompanhada do original para autenticação pelo Pregoeiro ou por Membro da Equipe de Apoio.</w:t>
      </w:r>
    </w:p>
    <w:p w14:paraId="67639FC1" w14:textId="77777777" w:rsidR="004920D6" w:rsidRPr="0092214B" w:rsidRDefault="004920D6" w:rsidP="004647B8">
      <w:pPr>
        <w:autoSpaceDE w:val="0"/>
        <w:autoSpaceDN w:val="0"/>
        <w:adjustRightInd w:val="0"/>
        <w:spacing w:after="120"/>
        <w:ind w:left="426"/>
        <w:jc w:val="both"/>
        <w:rPr>
          <w:b/>
          <w:sz w:val="22"/>
          <w:szCs w:val="22"/>
        </w:rPr>
      </w:pPr>
      <w:r w:rsidRPr="0092214B">
        <w:rPr>
          <w:sz w:val="22"/>
          <w:szCs w:val="22"/>
        </w:rPr>
        <w:t xml:space="preserve">3.2.3. Caso o representante da licitante </w:t>
      </w:r>
      <w:r w:rsidRPr="0092214B">
        <w:rPr>
          <w:b/>
          <w:sz w:val="22"/>
          <w:szCs w:val="22"/>
          <w:u w:val="single"/>
        </w:rPr>
        <w:t>não</w:t>
      </w:r>
      <w:r w:rsidRPr="0092214B">
        <w:rPr>
          <w:sz w:val="22"/>
          <w:szCs w:val="22"/>
        </w:rPr>
        <w:t xml:space="preserve"> pertença ao quadro societário/proprietário, junto com a </w:t>
      </w:r>
      <w:r w:rsidRPr="0092214B">
        <w:rPr>
          <w:rFonts w:eastAsiaTheme="minorHAnsi"/>
          <w:sz w:val="22"/>
          <w:szCs w:val="22"/>
          <w:lang w:eastAsia="en-US"/>
        </w:rPr>
        <w:t xml:space="preserve">cópia do respectivo </w:t>
      </w:r>
      <w:r w:rsidRPr="0092214B">
        <w:rPr>
          <w:sz w:val="22"/>
          <w:szCs w:val="22"/>
        </w:rPr>
        <w:t>Ato Constitutivo,</w:t>
      </w:r>
      <w:r w:rsidRPr="0092214B">
        <w:rPr>
          <w:rFonts w:eastAsiaTheme="minorHAnsi"/>
          <w:sz w:val="22"/>
          <w:szCs w:val="22"/>
          <w:lang w:eastAsia="en-US"/>
        </w:rPr>
        <w:t xml:space="preserve"> Estatuto ou Contrato Social, Registro Comercial, ou equivalente,</w:t>
      </w:r>
      <w:r w:rsidRPr="0092214B">
        <w:rPr>
          <w:sz w:val="22"/>
          <w:szCs w:val="22"/>
        </w:rPr>
        <w:t xml:space="preserve"> deverá apresentar </w:t>
      </w:r>
      <w:r w:rsidRPr="0092214B">
        <w:rPr>
          <w:b/>
          <w:sz w:val="22"/>
          <w:szCs w:val="22"/>
        </w:rPr>
        <w:t>carta de credenciamento</w:t>
      </w:r>
      <w:r w:rsidRPr="0092214B">
        <w:rPr>
          <w:sz w:val="22"/>
          <w:szCs w:val="22"/>
        </w:rPr>
        <w:t xml:space="preserve">, nos termos do </w:t>
      </w:r>
      <w:r w:rsidR="00352134" w:rsidRPr="0092214B">
        <w:rPr>
          <w:b/>
          <w:sz w:val="22"/>
          <w:szCs w:val="22"/>
        </w:rPr>
        <w:t xml:space="preserve">Anexo </w:t>
      </w:r>
      <w:r w:rsidR="004647B8" w:rsidRPr="0092214B">
        <w:rPr>
          <w:b/>
          <w:sz w:val="22"/>
          <w:szCs w:val="22"/>
        </w:rPr>
        <w:t>I</w:t>
      </w:r>
      <w:r w:rsidR="00352134" w:rsidRPr="0092214B">
        <w:rPr>
          <w:b/>
          <w:sz w:val="22"/>
          <w:szCs w:val="22"/>
        </w:rPr>
        <w:t>V</w:t>
      </w:r>
      <w:r w:rsidRPr="0092214B">
        <w:rPr>
          <w:sz w:val="22"/>
          <w:szCs w:val="22"/>
        </w:rPr>
        <w:t xml:space="preserve"> deste Edital </w:t>
      </w:r>
      <w:r w:rsidRPr="0092214B">
        <w:rPr>
          <w:b/>
          <w:sz w:val="22"/>
          <w:szCs w:val="22"/>
        </w:rPr>
        <w:t xml:space="preserve">E/OU procuração por instrumento público ou particular, </w:t>
      </w:r>
      <w:r w:rsidRPr="0092214B">
        <w:rPr>
          <w:sz w:val="22"/>
          <w:szCs w:val="22"/>
        </w:rPr>
        <w:t>da qual contenha poderes específicos para formular lances, negociar preço, interpor recursos e desistir de sua interposição e praticar todos os demais atos pertinentes ao certame.</w:t>
      </w:r>
    </w:p>
    <w:p w14:paraId="73F4A067" w14:textId="77777777" w:rsidR="004920D6" w:rsidRPr="0092214B" w:rsidRDefault="004920D6" w:rsidP="004647B8">
      <w:pPr>
        <w:autoSpaceDE w:val="0"/>
        <w:autoSpaceDN w:val="0"/>
        <w:adjustRightInd w:val="0"/>
        <w:spacing w:after="120"/>
        <w:ind w:left="851"/>
        <w:jc w:val="both"/>
        <w:rPr>
          <w:sz w:val="22"/>
          <w:szCs w:val="22"/>
        </w:rPr>
      </w:pPr>
      <w:r w:rsidRPr="0092214B">
        <w:rPr>
          <w:b/>
          <w:sz w:val="22"/>
          <w:szCs w:val="22"/>
        </w:rPr>
        <w:t>3.2.3.1. A carta de credenciamento, ou a procuração por instrumento particular, deverá ser apresentada com reconhecimento de firma do subscritor outorgante</w:t>
      </w:r>
      <w:r w:rsidRPr="0092214B">
        <w:rPr>
          <w:sz w:val="22"/>
          <w:szCs w:val="22"/>
        </w:rPr>
        <w:t>, e deverá</w:t>
      </w:r>
      <w:r w:rsidRPr="0092214B">
        <w:rPr>
          <w:b/>
          <w:sz w:val="22"/>
          <w:szCs w:val="22"/>
        </w:rPr>
        <w:t xml:space="preserve"> ser acompanhada</w:t>
      </w:r>
      <w:r w:rsidRPr="0092214B">
        <w:rPr>
          <w:sz w:val="22"/>
          <w:szCs w:val="22"/>
        </w:rPr>
        <w:t xml:space="preserve"> de fotocópia de documento de identificação oficial com foto do credenciado;</w:t>
      </w:r>
    </w:p>
    <w:p w14:paraId="0ABA81D6" w14:textId="77777777" w:rsidR="004920D6" w:rsidRPr="0092214B" w:rsidRDefault="004920D6" w:rsidP="004647B8">
      <w:pPr>
        <w:autoSpaceDE w:val="0"/>
        <w:autoSpaceDN w:val="0"/>
        <w:adjustRightInd w:val="0"/>
        <w:spacing w:after="120"/>
        <w:ind w:left="851"/>
        <w:jc w:val="both"/>
        <w:rPr>
          <w:sz w:val="22"/>
          <w:szCs w:val="22"/>
        </w:rPr>
      </w:pPr>
      <w:r w:rsidRPr="0092214B">
        <w:rPr>
          <w:b/>
          <w:sz w:val="22"/>
          <w:szCs w:val="22"/>
        </w:rPr>
        <w:t xml:space="preserve">3.2.3.2. </w:t>
      </w:r>
      <w:r w:rsidRPr="0092214B">
        <w:rPr>
          <w:sz w:val="22"/>
          <w:szCs w:val="22"/>
        </w:rPr>
        <w:t>Em caso de procuração ser por instrumento público, a mesma deverá ser original, ou fotocópia devidamente autenticada em cartório, ou acompanhada do original para autenticação pelo Pregoeiro ou por Membro da Equipe de Apoio.</w:t>
      </w:r>
    </w:p>
    <w:p w14:paraId="3013B04E" w14:textId="77777777" w:rsidR="00B22902" w:rsidRPr="0092214B" w:rsidRDefault="003034D0" w:rsidP="004647B8">
      <w:pPr>
        <w:spacing w:after="120"/>
        <w:ind w:left="426"/>
        <w:jc w:val="both"/>
        <w:rPr>
          <w:sz w:val="22"/>
          <w:szCs w:val="22"/>
        </w:rPr>
      </w:pPr>
      <w:r w:rsidRPr="0092214B">
        <w:rPr>
          <w:sz w:val="22"/>
          <w:szCs w:val="22"/>
        </w:rPr>
        <w:t>3.2.4</w:t>
      </w:r>
      <w:r w:rsidR="00B22902" w:rsidRPr="0092214B">
        <w:rPr>
          <w:sz w:val="22"/>
          <w:szCs w:val="22"/>
        </w:rPr>
        <w:t>. Apresentar (</w:t>
      </w:r>
      <w:r w:rsidR="00B22902" w:rsidRPr="0092214B">
        <w:rPr>
          <w:b/>
          <w:sz w:val="22"/>
          <w:szCs w:val="22"/>
        </w:rPr>
        <w:t>obrigatório para comprovação por tratar-se de licitação exclusiva ME/EPP/MEI sob pena de não credenciamento),</w:t>
      </w:r>
      <w:r w:rsidR="00B22902" w:rsidRPr="0092214B">
        <w:rPr>
          <w:sz w:val="22"/>
          <w:szCs w:val="22"/>
        </w:rPr>
        <w:t xml:space="preserve"> Declaração de Micro Empresa, Empresa de Pequeno Porte ou Micro Empreendedor Individual, atendendo o disposto na Lei Complementar n.º 123/2006 e Lei Complementar n.º 147/2014, conforme modelo do </w:t>
      </w:r>
      <w:r w:rsidR="004647B8" w:rsidRPr="0092214B">
        <w:rPr>
          <w:b/>
          <w:sz w:val="22"/>
          <w:szCs w:val="22"/>
        </w:rPr>
        <w:t>Anexo V</w:t>
      </w:r>
      <w:r w:rsidR="00B22902" w:rsidRPr="0092214B">
        <w:rPr>
          <w:sz w:val="22"/>
          <w:szCs w:val="22"/>
        </w:rPr>
        <w:t xml:space="preserve">, </w:t>
      </w:r>
      <w:r w:rsidR="00B22902" w:rsidRPr="0092214B">
        <w:rPr>
          <w:b/>
          <w:sz w:val="22"/>
          <w:szCs w:val="22"/>
          <w:u w:val="single"/>
        </w:rPr>
        <w:t>ACOMPANHADA</w:t>
      </w:r>
      <w:r w:rsidR="00B22902" w:rsidRPr="0092214B">
        <w:rPr>
          <w:sz w:val="22"/>
          <w:szCs w:val="22"/>
        </w:rPr>
        <w:t xml:space="preserve"> da Certidão Simplificada de Micro Empresa ou Empresa de Pequeno Porte válida, expedida pela Junta Comercial do Estado da sede/filial da licitante, </w:t>
      </w:r>
      <w:r w:rsidR="00B22902" w:rsidRPr="0092214B">
        <w:rPr>
          <w:b/>
          <w:sz w:val="22"/>
          <w:szCs w:val="22"/>
          <w:u w:val="single"/>
        </w:rPr>
        <w:t>OU</w:t>
      </w:r>
      <w:r w:rsidR="00B22902" w:rsidRPr="0092214B">
        <w:rPr>
          <w:sz w:val="22"/>
          <w:szCs w:val="22"/>
        </w:rPr>
        <w:t xml:space="preserve"> pela fotocópia do balanço patrimonial da empresa referente ao últi</w:t>
      </w:r>
      <w:r w:rsidR="004D7943" w:rsidRPr="0092214B">
        <w:rPr>
          <w:sz w:val="22"/>
          <w:szCs w:val="22"/>
        </w:rPr>
        <w:t>mo ano de exercício financeiro</w:t>
      </w:r>
      <w:r w:rsidR="00B22902" w:rsidRPr="0092214B">
        <w:rPr>
          <w:sz w:val="22"/>
          <w:szCs w:val="22"/>
        </w:rPr>
        <w:t>.</w:t>
      </w:r>
    </w:p>
    <w:p w14:paraId="7E5F77B3" w14:textId="77777777" w:rsidR="004920D6" w:rsidRPr="0092214B" w:rsidRDefault="00F469F7" w:rsidP="004647B8">
      <w:pPr>
        <w:spacing w:after="120"/>
        <w:jc w:val="both"/>
        <w:rPr>
          <w:sz w:val="22"/>
          <w:szCs w:val="22"/>
        </w:rPr>
      </w:pPr>
      <w:r w:rsidRPr="0092214B">
        <w:rPr>
          <w:sz w:val="22"/>
          <w:szCs w:val="22"/>
        </w:rPr>
        <w:t>3.3</w:t>
      </w:r>
      <w:r w:rsidR="004920D6" w:rsidRPr="0092214B">
        <w:rPr>
          <w:sz w:val="22"/>
          <w:szCs w:val="22"/>
        </w:rPr>
        <w:t xml:space="preserve">. Os documentos apresentados para efeitos de credenciamento serão os originais ou fotocópias autenticadas por qualquer processo de autenticação por tabelião (cartório) </w:t>
      </w:r>
      <w:r w:rsidR="004920D6" w:rsidRPr="0092214B">
        <w:rPr>
          <w:b/>
          <w:sz w:val="22"/>
          <w:szCs w:val="22"/>
        </w:rPr>
        <w:t xml:space="preserve">ou </w:t>
      </w:r>
      <w:r w:rsidR="004920D6" w:rsidRPr="0092214B">
        <w:rPr>
          <w:sz w:val="22"/>
          <w:szCs w:val="22"/>
        </w:rPr>
        <w:t>fotocópia acompanhada do original para autenticação pelo Pregoeiro ou por Membro da Equipe de Apoio.</w:t>
      </w:r>
    </w:p>
    <w:p w14:paraId="2F80064A" w14:textId="77777777" w:rsidR="004920D6" w:rsidRPr="0092214B" w:rsidRDefault="004920D6" w:rsidP="004647B8">
      <w:pPr>
        <w:spacing w:after="120"/>
        <w:jc w:val="both"/>
        <w:rPr>
          <w:sz w:val="22"/>
          <w:szCs w:val="22"/>
        </w:rPr>
      </w:pPr>
      <w:r w:rsidRPr="0092214B">
        <w:rPr>
          <w:sz w:val="22"/>
          <w:szCs w:val="22"/>
        </w:rPr>
        <w:t>3.</w:t>
      </w:r>
      <w:r w:rsidR="00F469F7" w:rsidRPr="0092214B">
        <w:rPr>
          <w:sz w:val="22"/>
          <w:szCs w:val="22"/>
        </w:rPr>
        <w:t>4</w:t>
      </w:r>
      <w:r w:rsidRPr="0092214B">
        <w:rPr>
          <w:sz w:val="22"/>
          <w:szCs w:val="22"/>
        </w:rPr>
        <w:t xml:space="preserve">. Os documentos de credenciamento serão retidos pelo </w:t>
      </w:r>
      <w:r w:rsidR="005D4001" w:rsidRPr="0092214B">
        <w:rPr>
          <w:sz w:val="22"/>
          <w:szCs w:val="22"/>
        </w:rPr>
        <w:t xml:space="preserve">Agente de Contração (Pregoeiro) </w:t>
      </w:r>
      <w:r w:rsidRPr="0092214B">
        <w:rPr>
          <w:sz w:val="22"/>
          <w:szCs w:val="22"/>
        </w:rPr>
        <w:t>e juntados ao processo licitatório.</w:t>
      </w:r>
    </w:p>
    <w:p w14:paraId="5D7E0CE3" w14:textId="77777777" w:rsidR="004920D6" w:rsidRPr="0092214B" w:rsidRDefault="00F469F7" w:rsidP="004647B8">
      <w:pPr>
        <w:spacing w:after="120"/>
        <w:jc w:val="both"/>
        <w:rPr>
          <w:sz w:val="22"/>
          <w:szCs w:val="22"/>
        </w:rPr>
      </w:pPr>
      <w:r w:rsidRPr="0092214B">
        <w:rPr>
          <w:sz w:val="22"/>
          <w:szCs w:val="22"/>
        </w:rPr>
        <w:t>3.5</w:t>
      </w:r>
      <w:r w:rsidR="004920D6" w:rsidRPr="0092214B">
        <w:rPr>
          <w:sz w:val="22"/>
          <w:szCs w:val="22"/>
        </w:rPr>
        <w:t>. Será admitido apenas 01 (um) representante para cada licitante credenciada, sendo que cada um deles poderá representar apenas uma empresa.</w:t>
      </w:r>
    </w:p>
    <w:p w14:paraId="47C14FA9" w14:textId="77777777" w:rsidR="004920D6" w:rsidRPr="0092214B" w:rsidRDefault="00F469F7" w:rsidP="004647B8">
      <w:pPr>
        <w:spacing w:after="120"/>
        <w:jc w:val="both"/>
        <w:rPr>
          <w:sz w:val="22"/>
          <w:szCs w:val="22"/>
        </w:rPr>
      </w:pPr>
      <w:r w:rsidRPr="0092214B">
        <w:rPr>
          <w:sz w:val="22"/>
          <w:szCs w:val="22"/>
        </w:rPr>
        <w:t>3.6</w:t>
      </w:r>
      <w:r w:rsidR="004920D6" w:rsidRPr="0092214B">
        <w:rPr>
          <w:sz w:val="22"/>
          <w:szCs w:val="22"/>
        </w:rPr>
        <w:t xml:space="preserve">. Somente poderão participar da fase de lances verbais os representantes das licitantes devidamente credenciados perante </w:t>
      </w:r>
      <w:r w:rsidR="005D4001" w:rsidRPr="0092214B">
        <w:rPr>
          <w:sz w:val="22"/>
          <w:szCs w:val="22"/>
        </w:rPr>
        <w:t>a</w:t>
      </w:r>
      <w:r w:rsidR="004920D6" w:rsidRPr="0092214B">
        <w:rPr>
          <w:sz w:val="22"/>
          <w:szCs w:val="22"/>
        </w:rPr>
        <w:t>o</w:t>
      </w:r>
      <w:r w:rsidR="005D4001" w:rsidRPr="0092214B">
        <w:rPr>
          <w:sz w:val="22"/>
          <w:szCs w:val="22"/>
        </w:rPr>
        <w:t xml:space="preserve"> Agente de Contração (Pregoeiro)</w:t>
      </w:r>
      <w:r w:rsidR="004920D6" w:rsidRPr="0092214B">
        <w:rPr>
          <w:sz w:val="22"/>
          <w:szCs w:val="22"/>
        </w:rPr>
        <w:t xml:space="preserve">. A empresa que tenha apresentado proposta, mas </w:t>
      </w:r>
      <w:r w:rsidR="004920D6" w:rsidRPr="0092214B">
        <w:rPr>
          <w:sz w:val="22"/>
          <w:szCs w:val="22"/>
        </w:rPr>
        <w:lastRenderedPageBreak/>
        <w:t>não esteja devidamente credenciada, terá sua proposta acolhida, porém não poderá participar da fase de lances verbais, de negociação de preços, de declarar a intenção de interpor recurso, de renunciar ao direito de interposição de recursos.</w:t>
      </w:r>
    </w:p>
    <w:p w14:paraId="5E19CF26" w14:textId="77777777" w:rsidR="004920D6" w:rsidRPr="0092214B" w:rsidRDefault="00F469F7" w:rsidP="004647B8">
      <w:pPr>
        <w:spacing w:after="120"/>
        <w:jc w:val="both"/>
        <w:rPr>
          <w:sz w:val="22"/>
          <w:szCs w:val="22"/>
        </w:rPr>
      </w:pPr>
      <w:r w:rsidRPr="0092214B">
        <w:rPr>
          <w:sz w:val="22"/>
          <w:szCs w:val="22"/>
        </w:rPr>
        <w:t>3.7</w:t>
      </w:r>
      <w:r w:rsidR="004920D6" w:rsidRPr="0092214B">
        <w:rPr>
          <w:sz w:val="22"/>
          <w:szCs w:val="22"/>
        </w:rPr>
        <w:t xml:space="preserve">. Após o encerramento do credenciamento e identificação dos representantes, </w:t>
      </w:r>
      <w:r w:rsidR="005D4001" w:rsidRPr="0092214B">
        <w:rPr>
          <w:sz w:val="22"/>
          <w:szCs w:val="22"/>
        </w:rPr>
        <w:t xml:space="preserve">o Agente de Contração (Pregoeiro) </w:t>
      </w:r>
      <w:r w:rsidR="004920D6" w:rsidRPr="0092214B">
        <w:rPr>
          <w:sz w:val="22"/>
          <w:szCs w:val="22"/>
        </w:rPr>
        <w:t>não mais aceitará novo licitante, dando início ao recebimento dos envelopes contendo a Proposta de Preços e Documentos para Habilitação.</w:t>
      </w:r>
    </w:p>
    <w:p w14:paraId="1F2CCCF5" w14:textId="77777777" w:rsidR="004920D6" w:rsidRPr="0092214B" w:rsidRDefault="00F469F7" w:rsidP="004647B8">
      <w:pPr>
        <w:spacing w:after="120"/>
        <w:jc w:val="both"/>
        <w:rPr>
          <w:b/>
          <w:sz w:val="22"/>
          <w:szCs w:val="22"/>
        </w:rPr>
      </w:pPr>
      <w:r w:rsidRPr="0092214B">
        <w:rPr>
          <w:sz w:val="22"/>
          <w:szCs w:val="22"/>
        </w:rPr>
        <w:t>3.8</w:t>
      </w:r>
      <w:r w:rsidR="004920D6" w:rsidRPr="0092214B">
        <w:rPr>
          <w:sz w:val="22"/>
          <w:szCs w:val="22"/>
        </w:rPr>
        <w:t xml:space="preserve">. </w:t>
      </w:r>
      <w:r w:rsidR="004920D6" w:rsidRPr="0092214B">
        <w:rPr>
          <w:b/>
          <w:sz w:val="22"/>
          <w:szCs w:val="22"/>
        </w:rPr>
        <w:t xml:space="preserve">Caso a proponente protocole a documentação antecipadamente, deverá encaminhar os documentos referente ao credenciamento num terceiro envelope, que será aberto juntamente com os demais participantes credenciados. </w:t>
      </w:r>
    </w:p>
    <w:p w14:paraId="14BF98EA" w14:textId="77777777" w:rsidR="004920D6" w:rsidRPr="0092214B" w:rsidRDefault="00F469F7" w:rsidP="004647B8">
      <w:pPr>
        <w:spacing w:after="120"/>
        <w:jc w:val="both"/>
        <w:rPr>
          <w:sz w:val="22"/>
          <w:szCs w:val="22"/>
        </w:rPr>
      </w:pPr>
      <w:r w:rsidRPr="0092214B">
        <w:rPr>
          <w:color w:val="000000"/>
          <w:sz w:val="22"/>
          <w:szCs w:val="22"/>
        </w:rPr>
        <w:t>3.9</w:t>
      </w:r>
      <w:r w:rsidR="004920D6" w:rsidRPr="0092214B">
        <w:rPr>
          <w:color w:val="000000"/>
          <w:sz w:val="22"/>
          <w:szCs w:val="22"/>
        </w:rPr>
        <w:t>. A documentação que for apresentada para fins de credenciamento fica dispensada sua repetição nas fases seguintes do certame: “Proposta de Preços e Habilitação”.</w:t>
      </w:r>
    </w:p>
    <w:p w14:paraId="155A0E8B" w14:textId="77777777" w:rsidR="004920D6" w:rsidRPr="0092214B" w:rsidRDefault="004920D6" w:rsidP="004647B8">
      <w:pPr>
        <w:spacing w:after="120"/>
        <w:jc w:val="both"/>
        <w:rPr>
          <w:sz w:val="22"/>
          <w:szCs w:val="22"/>
        </w:rPr>
      </w:pPr>
    </w:p>
    <w:p w14:paraId="3AECB38D" w14:textId="77777777" w:rsidR="004920D6" w:rsidRPr="0092214B" w:rsidRDefault="004920D6" w:rsidP="004647B8">
      <w:pPr>
        <w:spacing w:after="120"/>
        <w:jc w:val="both"/>
        <w:rPr>
          <w:b/>
          <w:sz w:val="22"/>
          <w:szCs w:val="22"/>
        </w:rPr>
      </w:pPr>
      <w:r w:rsidRPr="0092214B">
        <w:rPr>
          <w:b/>
          <w:sz w:val="22"/>
          <w:szCs w:val="22"/>
        </w:rPr>
        <w:t>4. FORMA DE APRESENTAÇÃO DOS ENVELOPES</w:t>
      </w:r>
    </w:p>
    <w:p w14:paraId="25B105E3" w14:textId="77777777" w:rsidR="004920D6" w:rsidRPr="0092214B" w:rsidRDefault="004920D6" w:rsidP="004647B8">
      <w:pPr>
        <w:spacing w:after="120"/>
        <w:jc w:val="both"/>
        <w:rPr>
          <w:sz w:val="22"/>
          <w:szCs w:val="22"/>
        </w:rPr>
      </w:pPr>
      <w:r w:rsidRPr="0092214B">
        <w:rPr>
          <w:sz w:val="22"/>
          <w:szCs w:val="22"/>
        </w:rPr>
        <w:t xml:space="preserve">Os interessados deverão apresentar a Proposta de Preços e os Documentos para Habilitação SEPARADAMENTE, </w:t>
      </w:r>
      <w:r w:rsidR="00B257E5" w:rsidRPr="0092214B">
        <w:rPr>
          <w:b/>
          <w:sz w:val="22"/>
          <w:szCs w:val="22"/>
        </w:rPr>
        <w:t>e</w:t>
      </w:r>
      <w:r w:rsidRPr="0092214B">
        <w:rPr>
          <w:b/>
          <w:sz w:val="22"/>
          <w:szCs w:val="22"/>
        </w:rPr>
        <w:t>m 02 (dois) ENVELOPES LACRADOS</w:t>
      </w:r>
      <w:r w:rsidRPr="0092214B">
        <w:rPr>
          <w:sz w:val="22"/>
          <w:szCs w:val="22"/>
        </w:rPr>
        <w:t>, contendo na parte externa de cada um dos envelopes os seguintes dizeres:</w:t>
      </w:r>
    </w:p>
    <w:p w14:paraId="133B8AE4" w14:textId="77777777" w:rsidR="004920D6" w:rsidRPr="0092214B" w:rsidRDefault="004920D6" w:rsidP="004647B8">
      <w:pPr>
        <w:spacing w:after="120"/>
        <w:jc w:val="both"/>
        <w:rPr>
          <w:sz w:val="22"/>
          <w:szCs w:val="22"/>
        </w:rPr>
      </w:pPr>
    </w:p>
    <w:tbl>
      <w:tblPr>
        <w:tblW w:w="9498" w:type="dxa"/>
        <w:tblInd w:w="30" w:type="dxa"/>
        <w:tblLayout w:type="fixed"/>
        <w:tblCellMar>
          <w:top w:w="30" w:type="dxa"/>
          <w:left w:w="30" w:type="dxa"/>
          <w:bottom w:w="30" w:type="dxa"/>
          <w:right w:w="30" w:type="dxa"/>
        </w:tblCellMar>
        <w:tblLook w:val="0000" w:firstRow="0" w:lastRow="0" w:firstColumn="0" w:lastColumn="0" w:noHBand="0" w:noVBand="0"/>
      </w:tblPr>
      <w:tblGrid>
        <w:gridCol w:w="4820"/>
        <w:gridCol w:w="4678"/>
      </w:tblGrid>
      <w:tr w:rsidR="004920D6" w:rsidRPr="0092214B" w14:paraId="6BE2F231" w14:textId="77777777" w:rsidTr="00B22902">
        <w:tc>
          <w:tcPr>
            <w:tcW w:w="4820" w:type="dxa"/>
            <w:tcBorders>
              <w:top w:val="single" w:sz="6" w:space="0" w:color="000000"/>
              <w:left w:val="single" w:sz="6" w:space="0" w:color="000000"/>
              <w:bottom w:val="single" w:sz="6" w:space="0" w:color="000000"/>
              <w:right w:val="single" w:sz="6" w:space="0" w:color="000000"/>
            </w:tcBorders>
          </w:tcPr>
          <w:p w14:paraId="6E4C13DC" w14:textId="77777777" w:rsidR="004920D6" w:rsidRPr="0092214B" w:rsidRDefault="004920D6" w:rsidP="000A7F5F">
            <w:pPr>
              <w:rPr>
                <w:b/>
              </w:rPr>
            </w:pPr>
            <w:r w:rsidRPr="0092214B">
              <w:rPr>
                <w:b/>
                <w:sz w:val="22"/>
                <w:szCs w:val="22"/>
              </w:rPr>
              <w:t>À PREFEITURA MUNICIPAL DE PRANCHITA/PR</w:t>
            </w:r>
          </w:p>
          <w:p w14:paraId="77A2C040" w14:textId="77777777" w:rsidR="004920D6" w:rsidRPr="0092214B" w:rsidRDefault="004920D6" w:rsidP="000A7F5F">
            <w:pPr>
              <w:rPr>
                <w:b/>
              </w:rPr>
            </w:pPr>
            <w:r w:rsidRPr="0092214B">
              <w:rPr>
                <w:b/>
                <w:sz w:val="22"/>
                <w:szCs w:val="22"/>
              </w:rPr>
              <w:t>ENVELOPE Nº 1 – PROPOSTA DE PREÇOS</w:t>
            </w:r>
          </w:p>
          <w:p w14:paraId="39B655A8" w14:textId="5EA40BD2" w:rsidR="004920D6" w:rsidRPr="0092214B" w:rsidRDefault="0021270B" w:rsidP="000A7F5F">
            <w:pPr>
              <w:rPr>
                <w:b/>
              </w:rPr>
            </w:pPr>
            <w:r w:rsidRPr="0092214B">
              <w:rPr>
                <w:b/>
                <w:sz w:val="22"/>
                <w:szCs w:val="22"/>
              </w:rPr>
              <w:t xml:space="preserve">Pregão Presencial nº </w:t>
            </w:r>
            <w:r w:rsidR="0053499E">
              <w:rPr>
                <w:b/>
                <w:sz w:val="22"/>
                <w:szCs w:val="22"/>
              </w:rPr>
              <w:t>21</w:t>
            </w:r>
            <w:r w:rsidR="005D4001" w:rsidRPr="0092214B">
              <w:rPr>
                <w:b/>
                <w:sz w:val="22"/>
                <w:szCs w:val="22"/>
              </w:rPr>
              <w:t>/202</w:t>
            </w:r>
            <w:r w:rsidR="00DE06FF">
              <w:rPr>
                <w:b/>
                <w:sz w:val="22"/>
                <w:szCs w:val="22"/>
              </w:rPr>
              <w:t>5</w:t>
            </w:r>
          </w:p>
          <w:p w14:paraId="2300D1FE" w14:textId="77777777" w:rsidR="004920D6" w:rsidRPr="0092214B" w:rsidRDefault="004920D6" w:rsidP="000A7F5F">
            <w:pPr>
              <w:rPr>
                <w:b/>
              </w:rPr>
            </w:pPr>
            <w:r w:rsidRPr="0092214B">
              <w:rPr>
                <w:b/>
                <w:sz w:val="22"/>
                <w:szCs w:val="22"/>
              </w:rPr>
              <w:t>Razão social:</w:t>
            </w:r>
          </w:p>
          <w:p w14:paraId="0ECA75E5" w14:textId="6D5E5D69" w:rsidR="004920D6" w:rsidRPr="0092214B" w:rsidRDefault="004920D6" w:rsidP="0053499E">
            <w:pPr>
              <w:rPr>
                <w:rFonts w:eastAsiaTheme="minorHAnsi"/>
                <w:lang w:eastAsia="en-US"/>
              </w:rPr>
            </w:pPr>
            <w:r w:rsidRPr="0092214B">
              <w:rPr>
                <w:b/>
                <w:sz w:val="22"/>
                <w:szCs w:val="22"/>
              </w:rPr>
              <w:t>CNPJ da proponente:</w:t>
            </w:r>
          </w:p>
        </w:tc>
        <w:tc>
          <w:tcPr>
            <w:tcW w:w="4678" w:type="dxa"/>
            <w:tcBorders>
              <w:top w:val="single" w:sz="6" w:space="0" w:color="000000"/>
              <w:left w:val="single" w:sz="6" w:space="0" w:color="000000"/>
              <w:bottom w:val="single" w:sz="6" w:space="0" w:color="000000"/>
              <w:right w:val="single" w:sz="6" w:space="0" w:color="000000"/>
            </w:tcBorders>
          </w:tcPr>
          <w:p w14:paraId="08197FD4" w14:textId="77777777" w:rsidR="004920D6" w:rsidRPr="0092214B" w:rsidRDefault="004920D6" w:rsidP="000A7F5F">
            <w:pPr>
              <w:rPr>
                <w:b/>
              </w:rPr>
            </w:pPr>
            <w:r w:rsidRPr="0092214B">
              <w:rPr>
                <w:b/>
                <w:sz w:val="22"/>
                <w:szCs w:val="22"/>
              </w:rPr>
              <w:t>À PREFEITURA MUNICIPAL DE PRANCHITA/PR</w:t>
            </w:r>
          </w:p>
          <w:p w14:paraId="55498CE1" w14:textId="77777777" w:rsidR="004920D6" w:rsidRPr="0092214B" w:rsidRDefault="004920D6" w:rsidP="000A7F5F">
            <w:pPr>
              <w:rPr>
                <w:b/>
              </w:rPr>
            </w:pPr>
            <w:r w:rsidRPr="0092214B">
              <w:rPr>
                <w:b/>
                <w:sz w:val="22"/>
                <w:szCs w:val="22"/>
              </w:rPr>
              <w:t>ENVELOPE Nº 2 – HABILITAÇÃO</w:t>
            </w:r>
          </w:p>
          <w:p w14:paraId="01AE7BAB" w14:textId="49206712" w:rsidR="004920D6" w:rsidRPr="0092214B" w:rsidRDefault="000C4D1F" w:rsidP="000A7F5F">
            <w:pPr>
              <w:rPr>
                <w:b/>
              </w:rPr>
            </w:pPr>
            <w:r w:rsidRPr="0092214B">
              <w:rPr>
                <w:b/>
                <w:sz w:val="22"/>
                <w:szCs w:val="22"/>
              </w:rPr>
              <w:t xml:space="preserve">Pregão Presencial </w:t>
            </w:r>
            <w:r w:rsidR="0021270B" w:rsidRPr="0092214B">
              <w:rPr>
                <w:b/>
                <w:sz w:val="22"/>
                <w:szCs w:val="22"/>
              </w:rPr>
              <w:t xml:space="preserve">nº </w:t>
            </w:r>
            <w:r w:rsidR="0053499E">
              <w:rPr>
                <w:b/>
                <w:sz w:val="22"/>
                <w:szCs w:val="22"/>
              </w:rPr>
              <w:t>21</w:t>
            </w:r>
            <w:r w:rsidR="005D4001" w:rsidRPr="0092214B">
              <w:rPr>
                <w:b/>
                <w:sz w:val="22"/>
                <w:szCs w:val="22"/>
              </w:rPr>
              <w:t>/202</w:t>
            </w:r>
            <w:r w:rsidR="00DE06FF">
              <w:rPr>
                <w:b/>
                <w:sz w:val="22"/>
                <w:szCs w:val="22"/>
              </w:rPr>
              <w:t>5</w:t>
            </w:r>
          </w:p>
          <w:p w14:paraId="1DCB0020" w14:textId="77777777" w:rsidR="004920D6" w:rsidRPr="0092214B" w:rsidRDefault="004920D6" w:rsidP="000A7F5F">
            <w:pPr>
              <w:rPr>
                <w:b/>
              </w:rPr>
            </w:pPr>
            <w:r w:rsidRPr="0092214B">
              <w:rPr>
                <w:b/>
                <w:sz w:val="22"/>
                <w:szCs w:val="22"/>
              </w:rPr>
              <w:t>Razão social:</w:t>
            </w:r>
          </w:p>
          <w:p w14:paraId="5137FC9D" w14:textId="7B1EF307" w:rsidR="004920D6" w:rsidRPr="0092214B" w:rsidRDefault="004920D6" w:rsidP="0053499E">
            <w:pPr>
              <w:rPr>
                <w:rFonts w:eastAsiaTheme="minorHAnsi"/>
                <w:lang w:eastAsia="en-US"/>
              </w:rPr>
            </w:pPr>
            <w:r w:rsidRPr="0092214B">
              <w:rPr>
                <w:b/>
                <w:sz w:val="22"/>
                <w:szCs w:val="22"/>
              </w:rPr>
              <w:t>CNPJ da proponente:</w:t>
            </w:r>
          </w:p>
        </w:tc>
      </w:tr>
    </w:tbl>
    <w:p w14:paraId="7C7235DD" w14:textId="77777777" w:rsidR="004920D6" w:rsidRPr="0092214B" w:rsidRDefault="004920D6" w:rsidP="004647B8">
      <w:pPr>
        <w:spacing w:after="120" w:line="360" w:lineRule="auto"/>
        <w:jc w:val="both"/>
        <w:rPr>
          <w:b/>
          <w:sz w:val="22"/>
          <w:szCs w:val="22"/>
        </w:rPr>
      </w:pPr>
    </w:p>
    <w:p w14:paraId="44894710" w14:textId="77777777" w:rsidR="004920D6" w:rsidRPr="0092214B" w:rsidRDefault="004920D6" w:rsidP="004647B8">
      <w:pPr>
        <w:spacing w:after="120"/>
        <w:jc w:val="both"/>
        <w:rPr>
          <w:b/>
          <w:sz w:val="22"/>
          <w:szCs w:val="22"/>
          <w:u w:val="single"/>
        </w:rPr>
      </w:pPr>
      <w:r w:rsidRPr="0092214B">
        <w:rPr>
          <w:b/>
          <w:sz w:val="22"/>
          <w:szCs w:val="22"/>
        </w:rPr>
        <w:t xml:space="preserve">5. DO CONTEÚDO DO ENVELOPE Nº 01 - </w:t>
      </w:r>
      <w:r w:rsidRPr="0092214B">
        <w:rPr>
          <w:b/>
          <w:sz w:val="22"/>
          <w:szCs w:val="22"/>
          <w:u w:val="single"/>
        </w:rPr>
        <w:t>“PROPOSTA</w:t>
      </w:r>
      <w:r w:rsidR="00EB5A60" w:rsidRPr="0092214B">
        <w:rPr>
          <w:b/>
          <w:sz w:val="22"/>
          <w:szCs w:val="22"/>
          <w:u w:val="single"/>
        </w:rPr>
        <w:t xml:space="preserve"> DE PREÇOS</w:t>
      </w:r>
      <w:r w:rsidRPr="0092214B">
        <w:rPr>
          <w:b/>
          <w:sz w:val="22"/>
          <w:szCs w:val="22"/>
          <w:u w:val="single"/>
        </w:rPr>
        <w:t>”</w:t>
      </w:r>
    </w:p>
    <w:p w14:paraId="6177FA51" w14:textId="77777777" w:rsidR="004920D6" w:rsidRPr="0092214B" w:rsidRDefault="004920D6" w:rsidP="004647B8">
      <w:pPr>
        <w:spacing w:after="120"/>
        <w:jc w:val="both"/>
        <w:rPr>
          <w:sz w:val="22"/>
          <w:szCs w:val="22"/>
        </w:rPr>
      </w:pPr>
      <w:r w:rsidRPr="0092214B">
        <w:rPr>
          <w:sz w:val="22"/>
          <w:szCs w:val="22"/>
        </w:rPr>
        <w:t xml:space="preserve">A proposta deverá ser redigida em língua portuguesa, salvo quanto às expressões técnicas de uso corrente, com suas páginas numeradas sequencialmente, sem rasuras, emendas, borrões ou entrelinhas, datada e assinada pelo representante legal da licitante ou pelo credenciado.  </w:t>
      </w:r>
    </w:p>
    <w:p w14:paraId="52CAD688" w14:textId="77777777" w:rsidR="004920D6" w:rsidRPr="0092214B" w:rsidRDefault="004920D6" w:rsidP="004647B8">
      <w:pPr>
        <w:spacing w:after="120"/>
        <w:jc w:val="both"/>
        <w:rPr>
          <w:sz w:val="22"/>
          <w:szCs w:val="22"/>
        </w:rPr>
      </w:pPr>
      <w:r w:rsidRPr="0092214B">
        <w:rPr>
          <w:sz w:val="22"/>
          <w:szCs w:val="22"/>
        </w:rPr>
        <w:t>5.1 A proposta de preço deverá conter os seguintes elementos:</w:t>
      </w:r>
    </w:p>
    <w:p w14:paraId="4A9508D4" w14:textId="77777777" w:rsidR="004920D6" w:rsidRPr="0092214B" w:rsidRDefault="004920D6" w:rsidP="004647B8">
      <w:pPr>
        <w:numPr>
          <w:ilvl w:val="0"/>
          <w:numId w:val="3"/>
        </w:numPr>
        <w:spacing w:after="120"/>
        <w:jc w:val="both"/>
        <w:rPr>
          <w:sz w:val="22"/>
          <w:szCs w:val="22"/>
        </w:rPr>
      </w:pPr>
      <w:r w:rsidRPr="0092214B">
        <w:rPr>
          <w:sz w:val="22"/>
          <w:szCs w:val="22"/>
        </w:rPr>
        <w:t>Nome, endereço e CNPJ do proponente, acompanhado do nome, RG, CPF e endereço do respectivo representante legal;</w:t>
      </w:r>
    </w:p>
    <w:p w14:paraId="52809CA8" w14:textId="77777777" w:rsidR="004920D6" w:rsidRPr="0092214B" w:rsidRDefault="004920D6" w:rsidP="004647B8">
      <w:pPr>
        <w:numPr>
          <w:ilvl w:val="0"/>
          <w:numId w:val="3"/>
        </w:numPr>
        <w:spacing w:after="120"/>
        <w:jc w:val="both"/>
        <w:rPr>
          <w:sz w:val="22"/>
          <w:szCs w:val="22"/>
        </w:rPr>
      </w:pPr>
      <w:r w:rsidRPr="0092214B">
        <w:rPr>
          <w:sz w:val="22"/>
          <w:szCs w:val="22"/>
        </w:rPr>
        <w:t>Núm</w:t>
      </w:r>
      <w:r w:rsidR="005C5798" w:rsidRPr="0092214B">
        <w:rPr>
          <w:sz w:val="22"/>
          <w:szCs w:val="22"/>
        </w:rPr>
        <w:t>er</w:t>
      </w:r>
      <w:r w:rsidR="0021270B" w:rsidRPr="0092214B">
        <w:rPr>
          <w:sz w:val="22"/>
          <w:szCs w:val="22"/>
        </w:rPr>
        <w:t xml:space="preserve">o do </w:t>
      </w:r>
      <w:r w:rsidR="005D4001" w:rsidRPr="0092214B">
        <w:rPr>
          <w:sz w:val="22"/>
          <w:szCs w:val="22"/>
        </w:rPr>
        <w:t>Pregão Presencial</w:t>
      </w:r>
      <w:r w:rsidRPr="0092214B">
        <w:rPr>
          <w:sz w:val="22"/>
          <w:szCs w:val="22"/>
        </w:rPr>
        <w:t>;</w:t>
      </w:r>
    </w:p>
    <w:p w14:paraId="2B06CB99" w14:textId="77777777" w:rsidR="004920D6" w:rsidRPr="0092214B" w:rsidRDefault="004920D6" w:rsidP="004647B8">
      <w:pPr>
        <w:numPr>
          <w:ilvl w:val="0"/>
          <w:numId w:val="3"/>
        </w:numPr>
        <w:spacing w:after="120"/>
        <w:jc w:val="both"/>
        <w:rPr>
          <w:sz w:val="22"/>
          <w:szCs w:val="22"/>
        </w:rPr>
      </w:pPr>
      <w:r w:rsidRPr="0092214B">
        <w:rPr>
          <w:sz w:val="22"/>
          <w:szCs w:val="22"/>
        </w:rPr>
        <w:t>Marca, preço unitário e total de cada item cotado, com até 2 (duas) casas decimais, indicado em moeda corrente nacional, onde deverão estar incluídas quaisquer vantagens, abatimentos, impostos, taxas e contribuições sociais, obrigações trabalhistas, previdenciárias, fiscais e comerciais que eventualmente incidam sobre a operação ou, ainda, despesas com transporte ou terceiros, que correrão por conta da licitante;</w:t>
      </w:r>
    </w:p>
    <w:p w14:paraId="3EBD7C02" w14:textId="77777777" w:rsidR="004920D6" w:rsidRPr="0092214B" w:rsidRDefault="004920D6" w:rsidP="004647B8">
      <w:pPr>
        <w:numPr>
          <w:ilvl w:val="0"/>
          <w:numId w:val="3"/>
        </w:numPr>
        <w:spacing w:after="120"/>
        <w:jc w:val="both"/>
        <w:rPr>
          <w:sz w:val="22"/>
          <w:szCs w:val="22"/>
        </w:rPr>
      </w:pPr>
      <w:r w:rsidRPr="0092214B">
        <w:rPr>
          <w:sz w:val="22"/>
          <w:szCs w:val="22"/>
        </w:rPr>
        <w:t>Prazo de valid</w:t>
      </w:r>
      <w:r w:rsidR="00C62C57" w:rsidRPr="0092214B">
        <w:rPr>
          <w:sz w:val="22"/>
          <w:szCs w:val="22"/>
        </w:rPr>
        <w:t>ade da proposta de, no mínimo, 6</w:t>
      </w:r>
      <w:r w:rsidRPr="0092214B">
        <w:rPr>
          <w:sz w:val="22"/>
          <w:szCs w:val="22"/>
        </w:rPr>
        <w:t>0 (</w:t>
      </w:r>
      <w:r w:rsidR="00C62C57" w:rsidRPr="0092214B">
        <w:rPr>
          <w:sz w:val="22"/>
          <w:szCs w:val="22"/>
        </w:rPr>
        <w:t>sessenta</w:t>
      </w:r>
      <w:r w:rsidRPr="0092214B">
        <w:rPr>
          <w:sz w:val="22"/>
          <w:szCs w:val="22"/>
        </w:rPr>
        <w:t>) dias.</w:t>
      </w:r>
    </w:p>
    <w:p w14:paraId="064B20E3" w14:textId="77777777" w:rsidR="004920D6" w:rsidRPr="0092214B" w:rsidRDefault="004920D6" w:rsidP="004647B8">
      <w:pPr>
        <w:spacing w:after="120"/>
        <w:jc w:val="both"/>
        <w:rPr>
          <w:sz w:val="22"/>
          <w:szCs w:val="22"/>
        </w:rPr>
      </w:pPr>
      <w:r w:rsidRPr="0092214B">
        <w:rPr>
          <w:sz w:val="22"/>
          <w:szCs w:val="22"/>
        </w:rPr>
        <w:t xml:space="preserve">5.2. </w:t>
      </w:r>
      <w:r w:rsidRPr="0092214B">
        <w:rPr>
          <w:b/>
          <w:sz w:val="22"/>
          <w:szCs w:val="22"/>
        </w:rPr>
        <w:t>A proposta deverá ser apresentada em mídia</w:t>
      </w:r>
      <w:r w:rsidRPr="0092214B">
        <w:rPr>
          <w:sz w:val="22"/>
          <w:szCs w:val="22"/>
        </w:rPr>
        <w:t xml:space="preserve"> (CD, </w:t>
      </w:r>
      <w:r w:rsidRPr="0092214B">
        <w:rPr>
          <w:i/>
          <w:sz w:val="22"/>
          <w:szCs w:val="22"/>
        </w:rPr>
        <w:t>pen drive ou equivalente</w:t>
      </w:r>
      <w:r w:rsidRPr="0092214B">
        <w:rPr>
          <w:sz w:val="22"/>
          <w:szCs w:val="22"/>
        </w:rPr>
        <w:t>) no formato entregue pelo Município de Pranchita a cada um dos interessados quando da retirada do instrumento convocatório (formato "</w:t>
      </w:r>
      <w:proofErr w:type="spellStart"/>
      <w:r w:rsidRPr="0092214B">
        <w:rPr>
          <w:sz w:val="22"/>
          <w:szCs w:val="22"/>
        </w:rPr>
        <w:t>Proposta.esl</w:t>
      </w:r>
      <w:proofErr w:type="spellEnd"/>
      <w:r w:rsidRPr="0092214B">
        <w:rPr>
          <w:sz w:val="22"/>
          <w:szCs w:val="22"/>
        </w:rPr>
        <w:t xml:space="preserve">"), sendo, porém, </w:t>
      </w:r>
      <w:r w:rsidRPr="0092214B">
        <w:rPr>
          <w:b/>
          <w:sz w:val="22"/>
          <w:szCs w:val="22"/>
        </w:rPr>
        <w:t>obrigatória a apresentação de uma via impressa de igual teor</w:t>
      </w:r>
      <w:r w:rsidRPr="0092214B">
        <w:rPr>
          <w:sz w:val="22"/>
          <w:szCs w:val="22"/>
        </w:rPr>
        <w:t xml:space="preserve">, tudo acondicionado no “ENVELOPE N.º 1- PROPOSTA DE PREÇOS” que deverá estar lacrado, no qual se identifiquem, externamente, o nome do licitante e o número da licitação, como disposto no item </w:t>
      </w:r>
      <w:smartTag w:uri="urn:schemas-microsoft-com:office:smarttags" w:element="metricconverter">
        <w:smartTagPr>
          <w:attr w:name="ProductID" w:val="4. A"/>
        </w:smartTagPr>
        <w:r w:rsidRPr="0092214B">
          <w:rPr>
            <w:sz w:val="22"/>
            <w:szCs w:val="22"/>
          </w:rPr>
          <w:t>4. A</w:t>
        </w:r>
      </w:smartTag>
      <w:r w:rsidRPr="0092214B">
        <w:rPr>
          <w:sz w:val="22"/>
          <w:szCs w:val="22"/>
        </w:rPr>
        <w:t xml:space="preserve"> não apresentação da via impressa da proposta pelo licitante acarretará em sua desclassificação por descumprimento do presente edital. A mídia poderá ser restituída ao interessado/licitante ao final do certame;</w:t>
      </w:r>
    </w:p>
    <w:p w14:paraId="0B3954DF" w14:textId="77777777" w:rsidR="008E2923" w:rsidRPr="0092214B" w:rsidRDefault="008E2923" w:rsidP="004647B8">
      <w:pPr>
        <w:spacing w:after="120"/>
        <w:jc w:val="both"/>
        <w:rPr>
          <w:sz w:val="22"/>
          <w:szCs w:val="22"/>
        </w:rPr>
      </w:pPr>
      <w:r w:rsidRPr="0092214B">
        <w:rPr>
          <w:sz w:val="22"/>
          <w:szCs w:val="22"/>
        </w:rPr>
        <w:lastRenderedPageBreak/>
        <w:t>5.3. A proposta poderá abranger a totalidade dos itens licitados (Anexo I), ou apenas parte deles, segundo a capacidade de atendimento da licitante, ficando esclarecido que o Município de Pranchita contratará tantos fornecedores quantos sejam necessários para o cumprimento do objeto desta licitação.</w:t>
      </w:r>
    </w:p>
    <w:p w14:paraId="3179AF87" w14:textId="77777777" w:rsidR="008E2923" w:rsidRPr="0092214B" w:rsidRDefault="008E2923" w:rsidP="004647B8">
      <w:pPr>
        <w:spacing w:after="120"/>
        <w:jc w:val="both"/>
        <w:rPr>
          <w:sz w:val="22"/>
          <w:szCs w:val="22"/>
        </w:rPr>
      </w:pPr>
      <w:r w:rsidRPr="0092214B">
        <w:rPr>
          <w:sz w:val="22"/>
          <w:szCs w:val="22"/>
        </w:rPr>
        <w:t>5.4. Após o recebimento dos envelopes relativos às propostas, não serão aceitas juntada ou substituição de quaisquer documentos, nem retificação de preços ou condições.</w:t>
      </w:r>
    </w:p>
    <w:p w14:paraId="244F9095" w14:textId="77777777" w:rsidR="008E2923" w:rsidRPr="0092214B" w:rsidRDefault="008E2923" w:rsidP="004647B8">
      <w:pPr>
        <w:spacing w:after="120"/>
        <w:jc w:val="both"/>
        <w:rPr>
          <w:sz w:val="22"/>
          <w:szCs w:val="22"/>
        </w:rPr>
      </w:pPr>
      <w:r w:rsidRPr="0092214B">
        <w:rPr>
          <w:sz w:val="22"/>
          <w:szCs w:val="22"/>
        </w:rPr>
        <w:t>5.5. Não serão consideradas propostas com oferta de vantagem não prevista neste Edital.</w:t>
      </w:r>
    </w:p>
    <w:p w14:paraId="1B6A62FF" w14:textId="77777777" w:rsidR="00FF4A1A" w:rsidRPr="0092214B" w:rsidRDefault="00FF4A1A" w:rsidP="004647B8">
      <w:pPr>
        <w:spacing w:after="120"/>
        <w:jc w:val="both"/>
        <w:rPr>
          <w:sz w:val="22"/>
          <w:szCs w:val="22"/>
        </w:rPr>
      </w:pPr>
    </w:p>
    <w:p w14:paraId="5B649352" w14:textId="77777777" w:rsidR="00251B27" w:rsidRPr="0092214B" w:rsidRDefault="00251B27" w:rsidP="004647B8">
      <w:pPr>
        <w:spacing w:after="120"/>
        <w:jc w:val="both"/>
        <w:rPr>
          <w:b/>
          <w:sz w:val="22"/>
          <w:szCs w:val="22"/>
        </w:rPr>
      </w:pPr>
      <w:r w:rsidRPr="0092214B">
        <w:rPr>
          <w:b/>
          <w:sz w:val="22"/>
          <w:szCs w:val="22"/>
        </w:rPr>
        <w:t xml:space="preserve">6. DO CONTEÚDO DO ENVELOPE nº 02 - </w:t>
      </w:r>
      <w:r w:rsidRPr="0092214B">
        <w:rPr>
          <w:b/>
          <w:sz w:val="22"/>
          <w:szCs w:val="22"/>
          <w:u w:val="single"/>
        </w:rPr>
        <w:t>“HABILITAÇÃO”</w:t>
      </w:r>
    </w:p>
    <w:p w14:paraId="3C74A3F4" w14:textId="77777777" w:rsidR="00251B27" w:rsidRPr="0092214B" w:rsidRDefault="00251B27" w:rsidP="004647B8">
      <w:pPr>
        <w:spacing w:after="120"/>
        <w:jc w:val="both"/>
        <w:rPr>
          <w:sz w:val="22"/>
          <w:szCs w:val="22"/>
        </w:rPr>
      </w:pPr>
      <w:r w:rsidRPr="0092214B">
        <w:rPr>
          <w:sz w:val="22"/>
          <w:szCs w:val="22"/>
        </w:rPr>
        <w:t>Para fins de habilitação a licitante deverá apresentar, dentro do ENVELOPE N.º 2 – HABILITAÇÃO, os seguintes documentos:</w:t>
      </w:r>
    </w:p>
    <w:p w14:paraId="61C2A872" w14:textId="58326760" w:rsidR="00251B27" w:rsidRPr="0053499E" w:rsidRDefault="00251B27" w:rsidP="004647B8">
      <w:pPr>
        <w:spacing w:after="120"/>
        <w:jc w:val="both"/>
        <w:rPr>
          <w:b/>
          <w:bCs/>
          <w:sz w:val="22"/>
          <w:szCs w:val="22"/>
        </w:rPr>
      </w:pPr>
      <w:r w:rsidRPr="0053499E">
        <w:rPr>
          <w:b/>
          <w:bCs/>
          <w:sz w:val="22"/>
          <w:szCs w:val="22"/>
        </w:rPr>
        <w:t>6.1.1.</w:t>
      </w:r>
      <w:r w:rsidR="0053499E">
        <w:rPr>
          <w:b/>
          <w:bCs/>
          <w:sz w:val="22"/>
          <w:szCs w:val="22"/>
        </w:rPr>
        <w:t xml:space="preserve"> </w:t>
      </w:r>
      <w:r w:rsidRPr="0053499E">
        <w:rPr>
          <w:b/>
          <w:bCs/>
          <w:sz w:val="22"/>
          <w:szCs w:val="22"/>
        </w:rPr>
        <w:t>HABILITAÇÃO JURÍDICA</w:t>
      </w:r>
    </w:p>
    <w:p w14:paraId="03C51155" w14:textId="77777777" w:rsidR="00251B27" w:rsidRPr="0092214B" w:rsidRDefault="00251B27" w:rsidP="004647B8">
      <w:pPr>
        <w:numPr>
          <w:ilvl w:val="0"/>
          <w:numId w:val="4"/>
        </w:numPr>
        <w:spacing w:after="120"/>
        <w:jc w:val="both"/>
        <w:rPr>
          <w:sz w:val="22"/>
          <w:szCs w:val="22"/>
        </w:rPr>
      </w:pPr>
      <w:r w:rsidRPr="0092214B">
        <w:rPr>
          <w:sz w:val="22"/>
          <w:szCs w:val="22"/>
        </w:rPr>
        <w:t>registro comercial, no caso de empresa individual;</w:t>
      </w:r>
    </w:p>
    <w:p w14:paraId="3A369D48" w14:textId="77777777" w:rsidR="00251B27" w:rsidRPr="0092214B" w:rsidRDefault="00251B27" w:rsidP="004647B8">
      <w:pPr>
        <w:numPr>
          <w:ilvl w:val="0"/>
          <w:numId w:val="4"/>
        </w:numPr>
        <w:spacing w:after="120"/>
        <w:jc w:val="both"/>
        <w:rPr>
          <w:sz w:val="22"/>
          <w:szCs w:val="22"/>
        </w:rPr>
      </w:pPr>
      <w:r w:rsidRPr="0092214B">
        <w:rPr>
          <w:sz w:val="22"/>
          <w:szCs w:val="22"/>
        </w:rPr>
        <w:t>ato constitutivo, estatuto ou contrato social em vigor onde se identifiquem os sócios com poder de gerência/administração, devidamente registrado, em se tratando de sociedades comerciais, e, no caso de sociedades por ações, acompanhado de documentos de eleição de seus administradores;</w:t>
      </w:r>
    </w:p>
    <w:p w14:paraId="5C3C9DDC" w14:textId="77777777" w:rsidR="00251B27" w:rsidRPr="0092214B" w:rsidRDefault="00251B27" w:rsidP="004647B8">
      <w:pPr>
        <w:numPr>
          <w:ilvl w:val="0"/>
          <w:numId w:val="4"/>
        </w:numPr>
        <w:spacing w:after="120"/>
        <w:jc w:val="both"/>
        <w:rPr>
          <w:sz w:val="22"/>
          <w:szCs w:val="22"/>
        </w:rPr>
      </w:pPr>
      <w:r w:rsidRPr="0092214B">
        <w:rPr>
          <w:sz w:val="22"/>
          <w:szCs w:val="22"/>
        </w:rPr>
        <w:t>decreto de autorização, em se tratando de empresa ou sociedade estrangeira em funcionamento no País e ato de registro ou autorização para funcionamento expedido pelo órgão competente, quando a atividade assim o exigir.</w:t>
      </w:r>
    </w:p>
    <w:p w14:paraId="1C80DE6F" w14:textId="77777777" w:rsidR="00251B27" w:rsidRPr="0092214B" w:rsidRDefault="00251B27" w:rsidP="004647B8">
      <w:pPr>
        <w:numPr>
          <w:ilvl w:val="0"/>
          <w:numId w:val="4"/>
        </w:numPr>
        <w:spacing w:after="120"/>
        <w:jc w:val="both"/>
        <w:rPr>
          <w:sz w:val="22"/>
          <w:szCs w:val="22"/>
        </w:rPr>
      </w:pPr>
      <w:r w:rsidRPr="0092214B">
        <w:rPr>
          <w:sz w:val="22"/>
          <w:szCs w:val="22"/>
        </w:rPr>
        <w:t>Ato constitutivo devidamente registrado no Cartório de Registro Civil de Pessoas Jurídicas, tratando-se de sociedades civis, acompanhado de prova da diretoria em exercício;</w:t>
      </w:r>
    </w:p>
    <w:p w14:paraId="16E2162D" w14:textId="77777777" w:rsidR="00251B27" w:rsidRPr="0053499E" w:rsidRDefault="00251B27" w:rsidP="004647B8">
      <w:pPr>
        <w:spacing w:after="120"/>
        <w:jc w:val="both"/>
        <w:rPr>
          <w:b/>
          <w:bCs/>
          <w:sz w:val="22"/>
          <w:szCs w:val="22"/>
        </w:rPr>
      </w:pPr>
      <w:r w:rsidRPr="0053499E">
        <w:rPr>
          <w:b/>
          <w:bCs/>
          <w:sz w:val="22"/>
          <w:szCs w:val="22"/>
        </w:rPr>
        <w:t>6.1.2. REGULARIDADE FISCAL E TRABALHISTA</w:t>
      </w:r>
    </w:p>
    <w:p w14:paraId="7A798B9E" w14:textId="77777777" w:rsidR="00251B27" w:rsidRPr="0092214B" w:rsidRDefault="00251B27" w:rsidP="004647B8">
      <w:pPr>
        <w:numPr>
          <w:ilvl w:val="0"/>
          <w:numId w:val="2"/>
        </w:numPr>
        <w:autoSpaceDE w:val="0"/>
        <w:autoSpaceDN w:val="0"/>
        <w:adjustRightInd w:val="0"/>
        <w:spacing w:after="120"/>
        <w:jc w:val="both"/>
        <w:rPr>
          <w:sz w:val="22"/>
          <w:szCs w:val="22"/>
        </w:rPr>
      </w:pPr>
      <w:r w:rsidRPr="0092214B">
        <w:rPr>
          <w:sz w:val="22"/>
          <w:szCs w:val="22"/>
        </w:rPr>
        <w:t>Prova de inscrição no Cadastro Nacional de Pessoa Jurídica (CNPJ);</w:t>
      </w:r>
    </w:p>
    <w:p w14:paraId="23EE3359" w14:textId="77777777" w:rsidR="00251B27" w:rsidRPr="0092214B" w:rsidRDefault="00251B27" w:rsidP="004647B8">
      <w:pPr>
        <w:numPr>
          <w:ilvl w:val="0"/>
          <w:numId w:val="1"/>
        </w:numPr>
        <w:autoSpaceDE w:val="0"/>
        <w:autoSpaceDN w:val="0"/>
        <w:adjustRightInd w:val="0"/>
        <w:spacing w:after="120"/>
        <w:jc w:val="both"/>
        <w:rPr>
          <w:sz w:val="22"/>
          <w:szCs w:val="22"/>
        </w:rPr>
      </w:pPr>
      <w:r w:rsidRPr="0092214B">
        <w:rPr>
          <w:bCs/>
          <w:color w:val="000000"/>
          <w:sz w:val="22"/>
          <w:szCs w:val="22"/>
          <w:shd w:val="clear" w:color="auto" w:fill="FFFFFF"/>
        </w:rPr>
        <w:t>Certidão de Débitos Relativos a Créditos Tributários Federais e à Dívida Ativa da União</w:t>
      </w:r>
      <w:r w:rsidRPr="0092214B">
        <w:rPr>
          <w:sz w:val="22"/>
          <w:szCs w:val="22"/>
        </w:rPr>
        <w:t xml:space="preserve"> ou Certidão Positiva com efeitos de Negativa que abrange inclusive a regularidade relativa à Seguridade Social (INSS);</w:t>
      </w:r>
    </w:p>
    <w:p w14:paraId="0434960F" w14:textId="77777777" w:rsidR="00251B27" w:rsidRPr="0092214B" w:rsidRDefault="00251B27" w:rsidP="004647B8">
      <w:pPr>
        <w:numPr>
          <w:ilvl w:val="0"/>
          <w:numId w:val="1"/>
        </w:numPr>
        <w:autoSpaceDE w:val="0"/>
        <w:autoSpaceDN w:val="0"/>
        <w:adjustRightInd w:val="0"/>
        <w:spacing w:after="120"/>
        <w:jc w:val="both"/>
        <w:rPr>
          <w:sz w:val="22"/>
          <w:szCs w:val="22"/>
        </w:rPr>
      </w:pPr>
      <w:r w:rsidRPr="0092214B">
        <w:rPr>
          <w:sz w:val="22"/>
          <w:szCs w:val="22"/>
        </w:rPr>
        <w:t>Certidão Negativa de Débitos ou Certidão Positiva com efeitos de negativa com a Fazenda Estadual da sede da licitante ou outra prova equivalente, na forma da lei, dentro do prazo de validade;</w:t>
      </w:r>
    </w:p>
    <w:p w14:paraId="706D5DD1" w14:textId="77777777" w:rsidR="00251B27" w:rsidRPr="0092214B" w:rsidRDefault="00251B27" w:rsidP="004647B8">
      <w:pPr>
        <w:numPr>
          <w:ilvl w:val="0"/>
          <w:numId w:val="1"/>
        </w:numPr>
        <w:spacing w:after="120"/>
        <w:jc w:val="both"/>
        <w:rPr>
          <w:sz w:val="22"/>
          <w:szCs w:val="22"/>
        </w:rPr>
      </w:pPr>
      <w:r w:rsidRPr="0092214B">
        <w:rPr>
          <w:sz w:val="22"/>
          <w:szCs w:val="22"/>
        </w:rPr>
        <w:t>Certidão Negativa de Débitos ou Certidão Positiva com efeitos de negativa com a Fazenda Municipal da sede da licitante ou outra prova equivalente, na forma da lei, dentro do prazo de validade;</w:t>
      </w:r>
    </w:p>
    <w:p w14:paraId="2EB506C0" w14:textId="77777777" w:rsidR="00251B27" w:rsidRPr="0092214B" w:rsidRDefault="00251B27" w:rsidP="004647B8">
      <w:pPr>
        <w:numPr>
          <w:ilvl w:val="0"/>
          <w:numId w:val="1"/>
        </w:numPr>
        <w:spacing w:after="120"/>
        <w:jc w:val="both"/>
        <w:rPr>
          <w:sz w:val="22"/>
          <w:szCs w:val="22"/>
        </w:rPr>
      </w:pPr>
      <w:r w:rsidRPr="0092214B">
        <w:rPr>
          <w:sz w:val="22"/>
          <w:szCs w:val="22"/>
        </w:rPr>
        <w:t>Certificado de Regularidade junto ao Fundo de Garantia por Tempo de Serviço – FGTS;</w:t>
      </w:r>
    </w:p>
    <w:p w14:paraId="71D0B5E9" w14:textId="77777777" w:rsidR="00251B27" w:rsidRPr="0092214B" w:rsidRDefault="00251B27" w:rsidP="004647B8">
      <w:pPr>
        <w:numPr>
          <w:ilvl w:val="0"/>
          <w:numId w:val="1"/>
        </w:numPr>
        <w:spacing w:after="120"/>
        <w:jc w:val="both"/>
        <w:rPr>
          <w:sz w:val="22"/>
          <w:szCs w:val="22"/>
        </w:rPr>
      </w:pPr>
      <w:r w:rsidRPr="0092214B">
        <w:rPr>
          <w:sz w:val="22"/>
          <w:szCs w:val="22"/>
        </w:rPr>
        <w:t>Certidão Negativa de Débitos Trabalhistas</w:t>
      </w:r>
      <w:r w:rsidRPr="0092214B">
        <w:rPr>
          <w:rFonts w:eastAsiaTheme="minorHAnsi"/>
          <w:sz w:val="22"/>
          <w:szCs w:val="22"/>
          <w:lang w:eastAsia="en-US"/>
        </w:rPr>
        <w:t xml:space="preserve"> com a Justiça do Trabalho (CNDT)</w:t>
      </w:r>
      <w:r w:rsidRPr="0092214B">
        <w:rPr>
          <w:sz w:val="22"/>
          <w:szCs w:val="22"/>
        </w:rPr>
        <w:t>.</w:t>
      </w:r>
    </w:p>
    <w:p w14:paraId="6EDF9464" w14:textId="77777777" w:rsidR="00185A52" w:rsidRPr="0092214B" w:rsidRDefault="00185A52" w:rsidP="004647B8">
      <w:pPr>
        <w:spacing w:after="120"/>
        <w:ind w:left="709"/>
        <w:jc w:val="both"/>
        <w:rPr>
          <w:b/>
          <w:sz w:val="22"/>
          <w:szCs w:val="22"/>
        </w:rPr>
      </w:pPr>
      <w:r w:rsidRPr="0092214B">
        <w:rPr>
          <w:b/>
          <w:sz w:val="22"/>
          <w:szCs w:val="22"/>
        </w:rPr>
        <w:t xml:space="preserve">6.1.2.1. Faculta-se às Micro Empresas, Empresas de Pequeno Porte e Micro Empreendedor Individual </w:t>
      </w:r>
      <w:r w:rsidRPr="0092214B">
        <w:rPr>
          <w:b/>
          <w:sz w:val="22"/>
          <w:szCs w:val="22"/>
          <w:u w:val="single"/>
        </w:rPr>
        <w:t>a comprovação da Regularidade Fiscal e Trabalhista</w:t>
      </w:r>
      <w:r w:rsidRPr="0092214B">
        <w:rPr>
          <w:b/>
          <w:sz w:val="22"/>
          <w:szCs w:val="22"/>
        </w:rPr>
        <w:t xml:space="preserve"> (alíneas: b; c; d; e; f) na fase de Habilitação Jurídica, ficando obrigatório a sua comprovação após declarada vencedora do certame (Lei Complementar nº 123/2006 Art. 42 – Redação dada pela Lei Complementar nº 155, de 27/10/2016).</w:t>
      </w:r>
    </w:p>
    <w:p w14:paraId="124CBE23" w14:textId="77777777" w:rsidR="00185A52" w:rsidRPr="0092214B" w:rsidRDefault="00185A52" w:rsidP="004647B8">
      <w:pPr>
        <w:pStyle w:val="ParagraphStyle"/>
        <w:tabs>
          <w:tab w:val="left" w:pos="2580"/>
        </w:tabs>
        <w:spacing w:after="120"/>
        <w:ind w:left="709"/>
        <w:jc w:val="both"/>
        <w:rPr>
          <w:rFonts w:ascii="Times New Roman" w:hAnsi="Times New Roman" w:cs="Times New Roman"/>
          <w:sz w:val="22"/>
          <w:szCs w:val="22"/>
        </w:rPr>
      </w:pPr>
      <w:r w:rsidRPr="0092214B">
        <w:rPr>
          <w:rFonts w:ascii="Times New Roman" w:hAnsi="Times New Roman" w:cs="Times New Roman"/>
          <w:sz w:val="22"/>
          <w:szCs w:val="22"/>
        </w:rPr>
        <w:t>6.1.2.2. Em se tratando de Micro Empresa, Empresa de Pequeno Porte ou Micro Empreendedor Individual,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(Art. 43, §1º, da Lei 123/2006, Nova redação dada pela LC nº 155, de 27/10/2016).</w:t>
      </w:r>
    </w:p>
    <w:p w14:paraId="2526F74B" w14:textId="77777777" w:rsidR="00185A52" w:rsidRPr="0092214B" w:rsidRDefault="00185A52" w:rsidP="004647B8">
      <w:pPr>
        <w:pStyle w:val="ParagraphStyle"/>
        <w:spacing w:after="120"/>
        <w:ind w:left="1134"/>
        <w:jc w:val="both"/>
        <w:rPr>
          <w:rFonts w:ascii="Times New Roman" w:hAnsi="Times New Roman" w:cs="Times New Roman"/>
          <w:sz w:val="22"/>
          <w:szCs w:val="22"/>
        </w:rPr>
      </w:pPr>
      <w:r w:rsidRPr="0092214B">
        <w:rPr>
          <w:rFonts w:ascii="Times New Roman" w:hAnsi="Times New Roman" w:cs="Times New Roman"/>
          <w:sz w:val="22"/>
          <w:szCs w:val="22"/>
        </w:rPr>
        <w:t>6.1.2.2.1. A não regularização da documentação no prazo estipulado implicará a decadência do direito à contratação, sem prejuízo das sanções</w:t>
      </w:r>
      <w:r w:rsidRPr="0092214B">
        <w:rPr>
          <w:rFonts w:ascii="Times New Roman" w:hAnsi="Times New Roman" w:cs="Times New Roman"/>
          <w:spacing w:val="-15"/>
          <w:sz w:val="22"/>
          <w:szCs w:val="22"/>
        </w:rPr>
        <w:t xml:space="preserve"> </w:t>
      </w:r>
      <w:r w:rsidRPr="0092214B">
        <w:rPr>
          <w:rFonts w:ascii="Times New Roman" w:hAnsi="Times New Roman" w:cs="Times New Roman"/>
          <w:sz w:val="22"/>
          <w:szCs w:val="22"/>
        </w:rPr>
        <w:t>cabíveis.</w:t>
      </w:r>
    </w:p>
    <w:p w14:paraId="62E9C306" w14:textId="77777777" w:rsidR="00251B27" w:rsidRPr="0092214B" w:rsidRDefault="00251B27" w:rsidP="004647B8">
      <w:pPr>
        <w:pStyle w:val="ParagraphStyle"/>
        <w:tabs>
          <w:tab w:val="left" w:pos="2580"/>
        </w:tabs>
        <w:spacing w:after="120"/>
        <w:ind w:left="360" w:hanging="360"/>
        <w:jc w:val="both"/>
        <w:rPr>
          <w:rFonts w:ascii="Times New Roman" w:hAnsi="Times New Roman" w:cs="Times New Roman"/>
          <w:sz w:val="22"/>
          <w:szCs w:val="22"/>
        </w:rPr>
      </w:pPr>
      <w:r w:rsidRPr="0092214B">
        <w:rPr>
          <w:rFonts w:ascii="Times New Roman" w:hAnsi="Times New Roman" w:cs="Times New Roman"/>
          <w:sz w:val="22"/>
          <w:szCs w:val="22"/>
        </w:rPr>
        <w:lastRenderedPageBreak/>
        <w:t>6.1.2.3. Serão aceitas como prova de regularidade para com as Fazendas, certidões positivas com efeito de negativas e certidões positivas que noticiem em seu corpo que os débitos estão judicialmente garantidos ou com sua exigibilidade suspensa.</w:t>
      </w:r>
    </w:p>
    <w:p w14:paraId="3CEBA1A9" w14:textId="77777777" w:rsidR="008E2923" w:rsidRPr="0053499E" w:rsidRDefault="008E2923" w:rsidP="004647B8">
      <w:pPr>
        <w:spacing w:after="120"/>
        <w:jc w:val="both"/>
        <w:rPr>
          <w:b/>
          <w:bCs/>
          <w:sz w:val="22"/>
          <w:szCs w:val="22"/>
        </w:rPr>
      </w:pPr>
      <w:r w:rsidRPr="0053499E">
        <w:rPr>
          <w:b/>
          <w:bCs/>
          <w:sz w:val="22"/>
          <w:szCs w:val="22"/>
        </w:rPr>
        <w:t>6.1.3. QUALIFICAÇÃO ECONÔMICO-FINANCEIRA</w:t>
      </w:r>
    </w:p>
    <w:p w14:paraId="36A59A20" w14:textId="77777777" w:rsidR="008E2923" w:rsidRPr="0092214B" w:rsidRDefault="008E2923" w:rsidP="004647B8">
      <w:pPr>
        <w:spacing w:after="120"/>
        <w:ind w:left="708" w:hanging="348"/>
        <w:jc w:val="both"/>
        <w:rPr>
          <w:sz w:val="22"/>
          <w:szCs w:val="22"/>
        </w:rPr>
      </w:pPr>
      <w:r w:rsidRPr="0092214B">
        <w:rPr>
          <w:sz w:val="22"/>
          <w:szCs w:val="22"/>
        </w:rPr>
        <w:t>a) Certidão negativa de falência, concordata ou recuperação judicial expedida pelo Cartório Distribuidor da Comarca da licitante.</w:t>
      </w:r>
    </w:p>
    <w:p w14:paraId="0A168D47" w14:textId="77777777" w:rsidR="008E2923" w:rsidRPr="00E73AEE" w:rsidRDefault="008E2923" w:rsidP="004647B8">
      <w:pPr>
        <w:spacing w:after="120"/>
        <w:jc w:val="both"/>
        <w:rPr>
          <w:b/>
          <w:bCs/>
          <w:sz w:val="22"/>
          <w:szCs w:val="22"/>
        </w:rPr>
      </w:pPr>
      <w:r w:rsidRPr="00E73AEE">
        <w:rPr>
          <w:b/>
          <w:bCs/>
          <w:sz w:val="22"/>
          <w:szCs w:val="22"/>
        </w:rPr>
        <w:t>6.1.4. OUTRAS COMPROVAÇÕES</w:t>
      </w:r>
    </w:p>
    <w:p w14:paraId="1E36937E" w14:textId="77777777" w:rsidR="008E2923" w:rsidRDefault="008E2923" w:rsidP="004647B8">
      <w:pPr>
        <w:numPr>
          <w:ilvl w:val="0"/>
          <w:numId w:val="11"/>
        </w:numPr>
        <w:spacing w:after="120"/>
        <w:jc w:val="both"/>
        <w:rPr>
          <w:sz w:val="22"/>
          <w:szCs w:val="22"/>
        </w:rPr>
      </w:pPr>
      <w:r w:rsidRPr="0092214B">
        <w:rPr>
          <w:sz w:val="22"/>
          <w:szCs w:val="22"/>
        </w:rPr>
        <w:t>Declarações da licitante, subscrita por seu representante legal, devendo obedece</w:t>
      </w:r>
      <w:r w:rsidR="00717018" w:rsidRPr="0092214B">
        <w:rPr>
          <w:sz w:val="22"/>
          <w:szCs w:val="22"/>
        </w:rPr>
        <w:t>r ao conteúdo da minuta do</w:t>
      </w:r>
      <w:r w:rsidRPr="0092214B">
        <w:rPr>
          <w:sz w:val="22"/>
          <w:szCs w:val="22"/>
        </w:rPr>
        <w:t xml:space="preserve"> </w:t>
      </w:r>
      <w:r w:rsidR="004647B8" w:rsidRPr="0092214B">
        <w:rPr>
          <w:b/>
          <w:sz w:val="22"/>
          <w:szCs w:val="22"/>
        </w:rPr>
        <w:t>Anexo II</w:t>
      </w:r>
      <w:r w:rsidRPr="0092214B">
        <w:rPr>
          <w:sz w:val="22"/>
          <w:szCs w:val="22"/>
        </w:rPr>
        <w:t>;</w:t>
      </w:r>
    </w:p>
    <w:p w14:paraId="1825F794" w14:textId="18E015AD" w:rsidR="00846F0F" w:rsidRPr="00846F0F" w:rsidRDefault="00846F0F" w:rsidP="004647B8">
      <w:pPr>
        <w:numPr>
          <w:ilvl w:val="0"/>
          <w:numId w:val="11"/>
        </w:numPr>
        <w:spacing w:after="120"/>
        <w:jc w:val="both"/>
        <w:rPr>
          <w:b/>
          <w:bCs/>
          <w:sz w:val="22"/>
          <w:szCs w:val="22"/>
        </w:rPr>
      </w:pPr>
      <w:r w:rsidRPr="00846F0F">
        <w:rPr>
          <w:b/>
          <w:bCs/>
          <w:sz w:val="22"/>
          <w:szCs w:val="22"/>
        </w:rPr>
        <w:t>COMPROVAÇÃO TÉCNICA PARA O ITEM 02:</w:t>
      </w:r>
    </w:p>
    <w:p w14:paraId="142AEC53" w14:textId="77777777" w:rsidR="00E73AEE" w:rsidRPr="00E73AEE" w:rsidRDefault="00E73AEE" w:rsidP="00846F0F">
      <w:pPr>
        <w:numPr>
          <w:ilvl w:val="1"/>
          <w:numId w:val="11"/>
        </w:numPr>
        <w:spacing w:after="120"/>
        <w:jc w:val="both"/>
        <w:rPr>
          <w:sz w:val="22"/>
          <w:szCs w:val="22"/>
        </w:rPr>
      </w:pPr>
      <w:r w:rsidRPr="00E73AEE">
        <w:rPr>
          <w:sz w:val="22"/>
          <w:szCs w:val="22"/>
        </w:rPr>
        <w:t>- Inscrição na ordem dos Músicos do Brasil (OMB) do profissional que ministrará as aulas;</w:t>
      </w:r>
    </w:p>
    <w:p w14:paraId="4DB8F7FB" w14:textId="77777777" w:rsidR="00E73AEE" w:rsidRPr="00E73AEE" w:rsidRDefault="00E73AEE" w:rsidP="00846F0F">
      <w:pPr>
        <w:numPr>
          <w:ilvl w:val="1"/>
          <w:numId w:val="11"/>
        </w:numPr>
        <w:spacing w:after="120"/>
        <w:jc w:val="both"/>
        <w:rPr>
          <w:sz w:val="22"/>
          <w:szCs w:val="22"/>
        </w:rPr>
      </w:pPr>
      <w:r w:rsidRPr="00E73AEE">
        <w:rPr>
          <w:sz w:val="22"/>
          <w:szCs w:val="22"/>
        </w:rPr>
        <w:t>- Cópia do RG e CPF com foto do profissional que ministrará as aulas;</w:t>
      </w:r>
    </w:p>
    <w:p w14:paraId="4C0E2B21" w14:textId="77777777" w:rsidR="00E73AEE" w:rsidRPr="00E73AEE" w:rsidRDefault="00E73AEE" w:rsidP="00846F0F">
      <w:pPr>
        <w:numPr>
          <w:ilvl w:val="1"/>
          <w:numId w:val="11"/>
        </w:numPr>
        <w:spacing w:after="120"/>
        <w:jc w:val="both"/>
        <w:rPr>
          <w:sz w:val="22"/>
          <w:szCs w:val="22"/>
        </w:rPr>
      </w:pPr>
      <w:r w:rsidRPr="00E73AEE">
        <w:rPr>
          <w:sz w:val="22"/>
          <w:szCs w:val="22"/>
        </w:rPr>
        <w:t xml:space="preserve">- Graduado em Licenciatura em Música ou </w:t>
      </w:r>
    </w:p>
    <w:p w14:paraId="56996DC0" w14:textId="77777777" w:rsidR="00E73AEE" w:rsidRPr="00E73AEE" w:rsidRDefault="00E73AEE" w:rsidP="00846F0F">
      <w:pPr>
        <w:numPr>
          <w:ilvl w:val="1"/>
          <w:numId w:val="11"/>
        </w:numPr>
        <w:spacing w:after="120"/>
        <w:jc w:val="both"/>
        <w:rPr>
          <w:sz w:val="22"/>
          <w:szCs w:val="22"/>
        </w:rPr>
      </w:pPr>
      <w:r w:rsidRPr="00E73AEE">
        <w:rPr>
          <w:sz w:val="22"/>
          <w:szCs w:val="22"/>
        </w:rPr>
        <w:t xml:space="preserve">Declaração de frequência no Curso de </w:t>
      </w:r>
    </w:p>
    <w:p w14:paraId="571433A5" w14:textId="77777777" w:rsidR="00E73AEE" w:rsidRPr="00E73AEE" w:rsidRDefault="00E73AEE" w:rsidP="00846F0F">
      <w:pPr>
        <w:numPr>
          <w:ilvl w:val="1"/>
          <w:numId w:val="11"/>
        </w:numPr>
        <w:spacing w:after="120"/>
        <w:jc w:val="both"/>
        <w:rPr>
          <w:sz w:val="22"/>
          <w:szCs w:val="22"/>
        </w:rPr>
      </w:pPr>
      <w:r w:rsidRPr="00E73AEE">
        <w:rPr>
          <w:sz w:val="22"/>
          <w:szCs w:val="22"/>
        </w:rPr>
        <w:t xml:space="preserve">Licenciatura em Música; </w:t>
      </w:r>
    </w:p>
    <w:p w14:paraId="3D0E1310" w14:textId="77777777" w:rsidR="00E73AEE" w:rsidRPr="00E73AEE" w:rsidRDefault="00E73AEE" w:rsidP="00846F0F">
      <w:pPr>
        <w:numPr>
          <w:ilvl w:val="1"/>
          <w:numId w:val="11"/>
        </w:numPr>
        <w:spacing w:after="120"/>
        <w:jc w:val="both"/>
        <w:rPr>
          <w:sz w:val="22"/>
          <w:szCs w:val="22"/>
        </w:rPr>
      </w:pPr>
      <w:r w:rsidRPr="00E73AEE">
        <w:rPr>
          <w:sz w:val="22"/>
          <w:szCs w:val="22"/>
        </w:rPr>
        <w:t xml:space="preserve">- Cópia do RG e CPF do (a) professor (a) que ministrará as aulas. </w:t>
      </w:r>
    </w:p>
    <w:p w14:paraId="13F44277" w14:textId="5FFE29A6" w:rsidR="00E73AEE" w:rsidRDefault="00E73AEE" w:rsidP="00846F0F">
      <w:pPr>
        <w:numPr>
          <w:ilvl w:val="1"/>
          <w:numId w:val="11"/>
        </w:numPr>
        <w:spacing w:after="120"/>
        <w:jc w:val="both"/>
        <w:rPr>
          <w:sz w:val="22"/>
          <w:szCs w:val="22"/>
        </w:rPr>
      </w:pPr>
      <w:r w:rsidRPr="00E73AEE">
        <w:rPr>
          <w:sz w:val="22"/>
          <w:szCs w:val="22"/>
        </w:rPr>
        <w:t>- Apresentar Certificação do Curso de Fanfarra do profissional que ministrará as aulas;</w:t>
      </w:r>
    </w:p>
    <w:p w14:paraId="2EC5132E" w14:textId="77777777" w:rsidR="008E2923" w:rsidRPr="0092214B" w:rsidRDefault="008E2923" w:rsidP="004647B8">
      <w:pPr>
        <w:spacing w:after="120"/>
        <w:jc w:val="both"/>
        <w:rPr>
          <w:sz w:val="22"/>
          <w:szCs w:val="22"/>
        </w:rPr>
      </w:pPr>
      <w:r w:rsidRPr="0092214B">
        <w:rPr>
          <w:sz w:val="22"/>
          <w:szCs w:val="22"/>
        </w:rPr>
        <w:t>6.2. Os documentos necessários à habilitação deverão ser apresentados em ORIGINAL, POR QUALQUER PROCESSO DE CÓPIA AUTENTICADA POR TABELIÃO, OU, CÓPIA ACOMPANHADA DO ORIGINAL PARA AUTENTICAÇÃO PELO PREGOEIRO OU POR MEMBRO DA EQUIPE DE APOIO.</w:t>
      </w:r>
    </w:p>
    <w:p w14:paraId="597D8D59" w14:textId="77777777" w:rsidR="008E2923" w:rsidRPr="0092214B" w:rsidRDefault="008E2923" w:rsidP="004647B8">
      <w:pPr>
        <w:spacing w:after="120"/>
        <w:jc w:val="both"/>
        <w:rPr>
          <w:sz w:val="22"/>
          <w:szCs w:val="22"/>
        </w:rPr>
      </w:pPr>
      <w:r w:rsidRPr="0092214B">
        <w:rPr>
          <w:sz w:val="22"/>
          <w:szCs w:val="22"/>
        </w:rPr>
        <w:t xml:space="preserve">6.3. As certidões descritas no subitem 6.1.2. e subitem 6.1.3. devem estar válidas no ato da abertura dos envelopes. Não constando prazo de validade, será admitida aquela cuja emissão tenha ocorrido no prazo máximo de 60 (sessenta) dias imediatamente anteriores à sessão de abertura do pregão. </w:t>
      </w:r>
    </w:p>
    <w:p w14:paraId="40A46DAB" w14:textId="77777777" w:rsidR="008E2923" w:rsidRPr="0092214B" w:rsidRDefault="008E2923" w:rsidP="004647B8">
      <w:pPr>
        <w:spacing w:after="120"/>
        <w:jc w:val="both"/>
        <w:rPr>
          <w:sz w:val="22"/>
          <w:szCs w:val="22"/>
        </w:rPr>
      </w:pPr>
    </w:p>
    <w:p w14:paraId="7F1006E5" w14:textId="77777777" w:rsidR="008E2923" w:rsidRPr="0092214B" w:rsidRDefault="008E2923" w:rsidP="004647B8">
      <w:pPr>
        <w:spacing w:after="120"/>
        <w:jc w:val="both"/>
        <w:rPr>
          <w:b/>
          <w:sz w:val="22"/>
          <w:szCs w:val="22"/>
        </w:rPr>
      </w:pPr>
      <w:r w:rsidRPr="0092214B">
        <w:rPr>
          <w:b/>
          <w:sz w:val="22"/>
          <w:szCs w:val="22"/>
        </w:rPr>
        <w:t>7. DO PROCESSO, JULGAMENTO E DO PREÇO</w:t>
      </w:r>
    </w:p>
    <w:p w14:paraId="24E56DDD" w14:textId="77777777" w:rsidR="008E2923" w:rsidRPr="0092214B" w:rsidRDefault="008E2923" w:rsidP="004647B8">
      <w:pPr>
        <w:spacing w:after="120"/>
        <w:jc w:val="both"/>
        <w:rPr>
          <w:sz w:val="22"/>
          <w:szCs w:val="22"/>
        </w:rPr>
      </w:pPr>
      <w:r w:rsidRPr="0092214B">
        <w:rPr>
          <w:sz w:val="22"/>
          <w:szCs w:val="22"/>
        </w:rPr>
        <w:t>N</w:t>
      </w:r>
      <w:r w:rsidR="005E135C" w:rsidRPr="0092214B">
        <w:rPr>
          <w:sz w:val="22"/>
          <w:szCs w:val="22"/>
        </w:rPr>
        <w:t>o dia, horário e local indicado</w:t>
      </w:r>
      <w:r w:rsidRPr="0092214B">
        <w:rPr>
          <w:sz w:val="22"/>
          <w:szCs w:val="22"/>
        </w:rPr>
        <w:t xml:space="preserve"> no preâmbulo deste Edital, na presença das licitantes e demais presentes à sessão pública do Pregão, o </w:t>
      </w:r>
      <w:r w:rsidR="005D4001" w:rsidRPr="0092214B">
        <w:rPr>
          <w:sz w:val="22"/>
          <w:szCs w:val="22"/>
        </w:rPr>
        <w:t>Agente de Contração (Pregoeiro)</w:t>
      </w:r>
      <w:r w:rsidRPr="0092214B">
        <w:rPr>
          <w:sz w:val="22"/>
          <w:szCs w:val="22"/>
        </w:rPr>
        <w:t xml:space="preserve"> abrirá a sessão de processamento deste Pregão Presencial, com o recebimento dos envelopes n.º 1 – PROPOSTA</w:t>
      </w:r>
      <w:r w:rsidR="00DB59F3" w:rsidRPr="0092214B">
        <w:rPr>
          <w:sz w:val="22"/>
          <w:szCs w:val="22"/>
        </w:rPr>
        <w:t xml:space="preserve"> DE PREÇOS</w:t>
      </w:r>
      <w:r w:rsidRPr="0092214B">
        <w:rPr>
          <w:sz w:val="22"/>
          <w:szCs w:val="22"/>
        </w:rPr>
        <w:t xml:space="preserve"> e n.º 2 – HABILITAÇÃO, dando início, então, ao credenciamento dos interessados em participar do certame. </w:t>
      </w:r>
    </w:p>
    <w:p w14:paraId="10B475B4" w14:textId="77777777" w:rsidR="008E2923" w:rsidRPr="0092214B" w:rsidRDefault="008E2923" w:rsidP="004647B8">
      <w:pPr>
        <w:spacing w:after="120"/>
        <w:jc w:val="both"/>
        <w:rPr>
          <w:sz w:val="22"/>
          <w:szCs w:val="22"/>
        </w:rPr>
      </w:pPr>
      <w:r w:rsidRPr="0092214B">
        <w:rPr>
          <w:sz w:val="22"/>
          <w:szCs w:val="22"/>
        </w:rPr>
        <w:t xml:space="preserve">7.1. Iniciada a abertura do primeiro envelope de Propostas, estará encerrado o credenciamento e, por consequência, a possibilidade de admissão de novos participantes no certame. </w:t>
      </w:r>
    </w:p>
    <w:p w14:paraId="761439A1" w14:textId="77777777" w:rsidR="008E2923" w:rsidRPr="0092214B" w:rsidRDefault="008E2923" w:rsidP="004647B8">
      <w:pPr>
        <w:spacing w:after="120"/>
        <w:jc w:val="both"/>
        <w:rPr>
          <w:sz w:val="22"/>
          <w:szCs w:val="22"/>
        </w:rPr>
      </w:pPr>
      <w:r w:rsidRPr="0092214B">
        <w:rPr>
          <w:sz w:val="22"/>
          <w:szCs w:val="22"/>
        </w:rPr>
        <w:t xml:space="preserve">7.2. A análise das propostas pelo </w:t>
      </w:r>
      <w:r w:rsidR="005D4001" w:rsidRPr="0092214B">
        <w:rPr>
          <w:sz w:val="22"/>
          <w:szCs w:val="22"/>
        </w:rPr>
        <w:t xml:space="preserve">Agente de Contração (Pregoeiro) </w:t>
      </w:r>
      <w:r w:rsidRPr="0092214B">
        <w:rPr>
          <w:sz w:val="22"/>
          <w:szCs w:val="22"/>
        </w:rPr>
        <w:t xml:space="preserve">visará ao atendimento das condições estabelecidas neste Edital e seus anexos, sendo desclassificadas as propostas cujo objeto não atenda às especificações, prazos e condições fixados neste Edital e que apresentem preço baseado exclusivamente em proposta das demais licitantes. </w:t>
      </w:r>
    </w:p>
    <w:p w14:paraId="00F3BB05" w14:textId="77777777" w:rsidR="008E2923" w:rsidRPr="0092214B" w:rsidRDefault="008E2923" w:rsidP="004647B8">
      <w:pPr>
        <w:spacing w:after="120"/>
        <w:jc w:val="both"/>
        <w:rPr>
          <w:sz w:val="22"/>
          <w:szCs w:val="22"/>
        </w:rPr>
      </w:pPr>
      <w:r w:rsidRPr="0092214B">
        <w:rPr>
          <w:sz w:val="22"/>
          <w:szCs w:val="22"/>
        </w:rPr>
        <w:t>7.3. 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 Será desclassificada a proposta que exceder ao preço máximo estabelecido para cada item.</w:t>
      </w:r>
    </w:p>
    <w:p w14:paraId="215A6717" w14:textId="77777777" w:rsidR="008E2923" w:rsidRPr="0092214B" w:rsidRDefault="008E2923" w:rsidP="004647B8">
      <w:pPr>
        <w:numPr>
          <w:ilvl w:val="2"/>
          <w:numId w:val="5"/>
        </w:numPr>
        <w:tabs>
          <w:tab w:val="clear" w:pos="1004"/>
          <w:tab w:val="num" w:pos="720"/>
        </w:tabs>
        <w:spacing w:after="120"/>
        <w:ind w:left="0" w:firstLine="0"/>
        <w:jc w:val="both"/>
        <w:rPr>
          <w:sz w:val="22"/>
          <w:szCs w:val="22"/>
        </w:rPr>
      </w:pPr>
      <w:r w:rsidRPr="0092214B">
        <w:rPr>
          <w:sz w:val="22"/>
          <w:szCs w:val="22"/>
        </w:rPr>
        <w:t>A proposta deverá conter a marca, o preço unitário e total do(s) item(</w:t>
      </w:r>
      <w:proofErr w:type="spellStart"/>
      <w:r w:rsidRPr="0092214B">
        <w:rPr>
          <w:sz w:val="22"/>
          <w:szCs w:val="22"/>
        </w:rPr>
        <w:t>ns</w:t>
      </w:r>
      <w:proofErr w:type="spellEnd"/>
      <w:r w:rsidRPr="0092214B">
        <w:rPr>
          <w:sz w:val="22"/>
          <w:szCs w:val="22"/>
        </w:rPr>
        <w:t xml:space="preserve">) objeto desta licitação, com até duas casas decimais, indicado em moeda corrente nacional, onde deverão estar incluídas quaisquer vantagens, abatimentos, impostos, taxas e contribuições sociais, obrigações trabalhistas, previdenciárias, fiscais e comerciais que eventualmente incidam sobre a operação ou, ainda, despesas com transporte ou terceiros, que correrão por conta da licitante vencedora; </w:t>
      </w:r>
    </w:p>
    <w:p w14:paraId="1EEC9D44" w14:textId="2B2B1CB2" w:rsidR="00A578E9" w:rsidRDefault="008E2923" w:rsidP="00E73AEE">
      <w:pPr>
        <w:autoSpaceDE w:val="0"/>
        <w:autoSpaceDN w:val="0"/>
        <w:adjustRightInd w:val="0"/>
        <w:jc w:val="both"/>
        <w:rPr>
          <w:sz w:val="22"/>
          <w:szCs w:val="22"/>
        </w:rPr>
      </w:pPr>
      <w:r w:rsidRPr="0092214B">
        <w:rPr>
          <w:sz w:val="22"/>
          <w:szCs w:val="22"/>
        </w:rPr>
        <w:lastRenderedPageBreak/>
        <w:t xml:space="preserve">7.3.2. O preço máximo total estabelecido </w:t>
      </w:r>
      <w:r w:rsidRPr="00242870">
        <w:rPr>
          <w:sz w:val="22"/>
          <w:szCs w:val="22"/>
        </w:rPr>
        <w:t xml:space="preserve">para esta licitação é de </w:t>
      </w:r>
      <w:r w:rsidR="00E73AEE" w:rsidRPr="00884CC4">
        <w:rPr>
          <w:b/>
          <w:sz w:val="22"/>
          <w:szCs w:val="22"/>
        </w:rPr>
        <w:t xml:space="preserve">R$ </w:t>
      </w:r>
      <w:r w:rsidR="00E73AEE" w:rsidRPr="00884CC4">
        <w:rPr>
          <w:b/>
          <w:color w:val="000000"/>
          <w:sz w:val="22"/>
          <w:szCs w:val="22"/>
        </w:rPr>
        <w:t>40.119,60 (quarenta mil, cento e dezenove reais e sessenta centavos</w:t>
      </w:r>
      <w:r w:rsidR="00E73AEE" w:rsidRPr="00884CC4">
        <w:rPr>
          <w:sz w:val="22"/>
          <w:szCs w:val="22"/>
        </w:rPr>
        <w:t>).</w:t>
      </w:r>
    </w:p>
    <w:p w14:paraId="72C531F4" w14:textId="77777777" w:rsidR="00E73AEE" w:rsidRPr="00E73AEE" w:rsidRDefault="00E73AEE" w:rsidP="00E73AEE">
      <w:pPr>
        <w:autoSpaceDE w:val="0"/>
        <w:autoSpaceDN w:val="0"/>
        <w:adjustRightInd w:val="0"/>
        <w:jc w:val="both"/>
        <w:rPr>
          <w:sz w:val="22"/>
          <w:szCs w:val="22"/>
        </w:rPr>
      </w:pPr>
    </w:p>
    <w:p w14:paraId="765A0830" w14:textId="77777777" w:rsidR="008E2923" w:rsidRPr="0092214B" w:rsidRDefault="008E2923" w:rsidP="004647B8">
      <w:pPr>
        <w:spacing w:after="120"/>
        <w:jc w:val="both"/>
        <w:rPr>
          <w:sz w:val="22"/>
          <w:szCs w:val="22"/>
        </w:rPr>
      </w:pPr>
      <w:r w:rsidRPr="0092214B">
        <w:rPr>
          <w:sz w:val="22"/>
          <w:szCs w:val="22"/>
        </w:rPr>
        <w:t>7.4. As propostas serão classificadas para a etapa de lances de acordo com os seguintes critérios:</w:t>
      </w:r>
    </w:p>
    <w:p w14:paraId="76F910C2" w14:textId="77777777" w:rsidR="008E2923" w:rsidRPr="0092214B" w:rsidRDefault="008E2923" w:rsidP="004647B8">
      <w:pPr>
        <w:spacing w:after="120"/>
        <w:jc w:val="both"/>
        <w:rPr>
          <w:sz w:val="22"/>
          <w:szCs w:val="22"/>
        </w:rPr>
      </w:pPr>
      <w:r w:rsidRPr="0092214B">
        <w:rPr>
          <w:sz w:val="22"/>
          <w:szCs w:val="22"/>
        </w:rPr>
        <w:t xml:space="preserve">7.4.1. Primeiramente, a proposta de menor preço e as </w:t>
      </w:r>
      <w:r w:rsidR="00B631AE" w:rsidRPr="0092214B">
        <w:rPr>
          <w:sz w:val="22"/>
          <w:szCs w:val="22"/>
        </w:rPr>
        <w:t>que lhes sucederem pela ordem de classificação</w:t>
      </w:r>
      <w:r w:rsidRPr="0092214B">
        <w:rPr>
          <w:sz w:val="22"/>
          <w:szCs w:val="22"/>
        </w:rPr>
        <w:t>;</w:t>
      </w:r>
    </w:p>
    <w:p w14:paraId="4C04D9B0" w14:textId="77777777" w:rsidR="008E2923" w:rsidRPr="0092214B" w:rsidRDefault="00B631AE" w:rsidP="004647B8">
      <w:pPr>
        <w:spacing w:after="120"/>
        <w:jc w:val="both"/>
        <w:rPr>
          <w:sz w:val="22"/>
          <w:szCs w:val="22"/>
        </w:rPr>
      </w:pPr>
      <w:r w:rsidRPr="0092214B">
        <w:rPr>
          <w:sz w:val="22"/>
          <w:szCs w:val="22"/>
        </w:rPr>
        <w:t>7.4.2</w:t>
      </w:r>
      <w:r w:rsidR="008E2923" w:rsidRPr="0092214B">
        <w:rPr>
          <w:sz w:val="22"/>
          <w:szCs w:val="22"/>
        </w:rPr>
        <w:t xml:space="preserve">. O </w:t>
      </w:r>
      <w:r w:rsidRPr="0092214B">
        <w:rPr>
          <w:sz w:val="22"/>
          <w:szCs w:val="22"/>
        </w:rPr>
        <w:t xml:space="preserve">Agente de Contração (Pregoeiro) </w:t>
      </w:r>
      <w:r w:rsidR="008E2923" w:rsidRPr="0092214B">
        <w:rPr>
          <w:sz w:val="22"/>
          <w:szCs w:val="22"/>
        </w:rPr>
        <w:t xml:space="preserve">convidará individualmente os autores das propostas para formularem lances verbais, de forma </w:t>
      </w:r>
      <w:proofErr w:type="spellStart"/>
      <w:r w:rsidR="008E2923" w:rsidRPr="0092214B">
        <w:rPr>
          <w:sz w:val="22"/>
          <w:szCs w:val="22"/>
        </w:rPr>
        <w:t>seqüencial</w:t>
      </w:r>
      <w:proofErr w:type="spellEnd"/>
      <w:r w:rsidR="008E2923" w:rsidRPr="0092214B">
        <w:rPr>
          <w:sz w:val="22"/>
          <w:szCs w:val="22"/>
        </w:rPr>
        <w:t xml:space="preserve">, a partir do autor da proposta de maior preço e os demais em ordem decrescente de valor, decidindo-se por meio de sorteio no caso de empate de preços. </w:t>
      </w:r>
    </w:p>
    <w:p w14:paraId="71200E79" w14:textId="77777777" w:rsidR="008E2923" w:rsidRPr="0092214B" w:rsidRDefault="00B631AE" w:rsidP="004647B8">
      <w:pPr>
        <w:spacing w:after="120"/>
        <w:jc w:val="both"/>
        <w:rPr>
          <w:sz w:val="22"/>
          <w:szCs w:val="22"/>
        </w:rPr>
      </w:pPr>
      <w:r w:rsidRPr="0092214B">
        <w:rPr>
          <w:sz w:val="22"/>
          <w:szCs w:val="22"/>
        </w:rPr>
        <w:t>7.4.2</w:t>
      </w:r>
      <w:r w:rsidR="008E2923" w:rsidRPr="0092214B">
        <w:rPr>
          <w:sz w:val="22"/>
          <w:szCs w:val="22"/>
        </w:rPr>
        <w:t xml:space="preserve">.1. A etapa de lances verbais terá duração necessária para que se processe o presente certame, obtendo-se a proposta mais vantajosa para a administração municipal. Encerrado esse tempo, o </w:t>
      </w:r>
      <w:r w:rsidRPr="0092214B">
        <w:rPr>
          <w:sz w:val="22"/>
          <w:szCs w:val="22"/>
        </w:rPr>
        <w:t>Agente de Contração (</w:t>
      </w:r>
      <w:proofErr w:type="gramStart"/>
      <w:r w:rsidRPr="0092214B">
        <w:rPr>
          <w:sz w:val="22"/>
          <w:szCs w:val="22"/>
        </w:rPr>
        <w:t xml:space="preserve">Pregoeiro) </w:t>
      </w:r>
      <w:r w:rsidR="008E2923" w:rsidRPr="0092214B">
        <w:rPr>
          <w:sz w:val="22"/>
          <w:szCs w:val="22"/>
        </w:rPr>
        <w:t xml:space="preserve"> fará</w:t>
      </w:r>
      <w:proofErr w:type="gramEnd"/>
      <w:r w:rsidR="008E2923" w:rsidRPr="0092214B">
        <w:rPr>
          <w:sz w:val="22"/>
          <w:szCs w:val="22"/>
        </w:rPr>
        <w:t xml:space="preserve"> a análise das propostas e decidirá sobre a vencedora.</w:t>
      </w:r>
    </w:p>
    <w:p w14:paraId="75D83A7B" w14:textId="77777777" w:rsidR="008E2923" w:rsidRPr="0092214B" w:rsidRDefault="008E2923" w:rsidP="004647B8">
      <w:pPr>
        <w:spacing w:after="120"/>
        <w:jc w:val="both"/>
        <w:rPr>
          <w:sz w:val="22"/>
          <w:szCs w:val="22"/>
        </w:rPr>
      </w:pPr>
      <w:r w:rsidRPr="0092214B">
        <w:rPr>
          <w:sz w:val="22"/>
          <w:szCs w:val="22"/>
        </w:rPr>
        <w:t xml:space="preserve">7.5. A ordem dos lances será </w:t>
      </w:r>
      <w:proofErr w:type="gramStart"/>
      <w:r w:rsidRPr="0092214B">
        <w:rPr>
          <w:sz w:val="22"/>
          <w:szCs w:val="22"/>
        </w:rPr>
        <w:t>definido</w:t>
      </w:r>
      <w:proofErr w:type="gramEnd"/>
      <w:r w:rsidRPr="0092214B">
        <w:rPr>
          <w:sz w:val="22"/>
          <w:szCs w:val="22"/>
        </w:rPr>
        <w:t xml:space="preserve"> pela ordem decrescente das propostas inicialmente ofertadas e classificadas.</w:t>
      </w:r>
    </w:p>
    <w:p w14:paraId="03486AB6" w14:textId="77777777" w:rsidR="008E2923" w:rsidRPr="0092214B" w:rsidRDefault="008E2923" w:rsidP="004647B8">
      <w:pPr>
        <w:spacing w:after="120"/>
        <w:jc w:val="both"/>
        <w:rPr>
          <w:sz w:val="22"/>
          <w:szCs w:val="22"/>
        </w:rPr>
      </w:pPr>
      <w:r w:rsidRPr="0092214B">
        <w:rPr>
          <w:sz w:val="22"/>
          <w:szCs w:val="22"/>
        </w:rPr>
        <w:t xml:space="preserve">7.6. Os lances deverão ser formulados em valores decrescentes, inferiores à proposta de menor preço, observada a redução mínima entre os lances, de acordo com fixado pelo </w:t>
      </w:r>
      <w:r w:rsidR="00B631AE" w:rsidRPr="0092214B">
        <w:rPr>
          <w:sz w:val="22"/>
          <w:szCs w:val="22"/>
        </w:rPr>
        <w:t>Agente de Contração (Pregoeiro)</w:t>
      </w:r>
      <w:r w:rsidRPr="0092214B">
        <w:rPr>
          <w:sz w:val="22"/>
          <w:szCs w:val="22"/>
        </w:rPr>
        <w:t xml:space="preserve">, aplicável inclusive em relação ao primeiro. </w:t>
      </w:r>
    </w:p>
    <w:p w14:paraId="0C327C7F" w14:textId="77777777" w:rsidR="008E2923" w:rsidRPr="0092214B" w:rsidRDefault="008E2923" w:rsidP="004647B8">
      <w:pPr>
        <w:spacing w:after="120"/>
        <w:jc w:val="both"/>
        <w:rPr>
          <w:sz w:val="22"/>
          <w:szCs w:val="22"/>
        </w:rPr>
      </w:pPr>
      <w:r w:rsidRPr="0092214B">
        <w:rPr>
          <w:sz w:val="22"/>
          <w:szCs w:val="22"/>
        </w:rPr>
        <w:t xml:space="preserve">7.6.1. Dada à palavra ao licitante, este disporá de 60 (sessenta) segundos para apresentar sua proposta, sendo vedada à oferta de lance com vista ao empate. Os representantes dos licitantes poderão comunicar-se livremente com suas sedes por meio de telefones celulares e outros, desde que não atrapalhem o bom andamento da sessão de julgamento, caso em que tal contato poderá ser vedado pelo </w:t>
      </w:r>
      <w:r w:rsidR="00B631AE" w:rsidRPr="0092214B">
        <w:rPr>
          <w:sz w:val="22"/>
          <w:szCs w:val="22"/>
        </w:rPr>
        <w:t>Agente de Contração (Pregoeiro)</w:t>
      </w:r>
      <w:r w:rsidRPr="0092214B">
        <w:rPr>
          <w:sz w:val="22"/>
          <w:szCs w:val="22"/>
        </w:rPr>
        <w:t>.</w:t>
      </w:r>
    </w:p>
    <w:p w14:paraId="07DEC658" w14:textId="77777777" w:rsidR="008E2923" w:rsidRPr="0092214B" w:rsidRDefault="008E2923" w:rsidP="004647B8">
      <w:pPr>
        <w:spacing w:after="120"/>
        <w:jc w:val="both"/>
        <w:rPr>
          <w:sz w:val="22"/>
          <w:szCs w:val="22"/>
        </w:rPr>
      </w:pPr>
      <w:r w:rsidRPr="0092214B">
        <w:rPr>
          <w:sz w:val="22"/>
          <w:szCs w:val="22"/>
        </w:rPr>
        <w:t xml:space="preserve">7.6.2. </w:t>
      </w:r>
      <w:r w:rsidRPr="0092214B">
        <w:rPr>
          <w:b/>
          <w:sz w:val="22"/>
          <w:szCs w:val="22"/>
        </w:rPr>
        <w:t>Não poderá haver desistência dos lances já ofertados, sujeitando-se a proponente às penalidades constantes deste instrumento.</w:t>
      </w:r>
    </w:p>
    <w:p w14:paraId="086BDCE7" w14:textId="77777777" w:rsidR="008E2923" w:rsidRPr="0092214B" w:rsidRDefault="008E2923" w:rsidP="004647B8">
      <w:pPr>
        <w:spacing w:after="120"/>
        <w:jc w:val="both"/>
        <w:rPr>
          <w:sz w:val="22"/>
          <w:szCs w:val="22"/>
        </w:rPr>
      </w:pPr>
      <w:r w:rsidRPr="0092214B">
        <w:rPr>
          <w:sz w:val="22"/>
          <w:szCs w:val="22"/>
        </w:rPr>
        <w:t xml:space="preserve">7.6.3. Caso não seja ofertado nenhum lance verbal, será verificada a conformidade entre a proposta escrita de menor preço unitário e o valor estimado para a contratação, podendo o </w:t>
      </w:r>
      <w:r w:rsidR="00B631AE" w:rsidRPr="0092214B">
        <w:rPr>
          <w:sz w:val="22"/>
          <w:szCs w:val="22"/>
        </w:rPr>
        <w:t>Agente de Contração (Pregoeiro)</w:t>
      </w:r>
      <w:r w:rsidRPr="0092214B">
        <w:rPr>
          <w:sz w:val="22"/>
          <w:szCs w:val="22"/>
        </w:rPr>
        <w:t xml:space="preserve"> negociar diretamente com a proponente para que seja obtido o preço final.</w:t>
      </w:r>
    </w:p>
    <w:p w14:paraId="2D064451" w14:textId="77777777" w:rsidR="008E2923" w:rsidRPr="0092214B" w:rsidRDefault="008E2923" w:rsidP="004647B8">
      <w:pPr>
        <w:spacing w:after="120"/>
        <w:jc w:val="both"/>
        <w:rPr>
          <w:sz w:val="22"/>
          <w:szCs w:val="22"/>
        </w:rPr>
      </w:pPr>
      <w:r w:rsidRPr="0092214B">
        <w:rPr>
          <w:sz w:val="22"/>
          <w:szCs w:val="22"/>
        </w:rPr>
        <w:t xml:space="preserve">7.6.4. A etapa de lances será considerada encerrada quando os classificados nessa etapa declinarem da formulação de lances. </w:t>
      </w:r>
    </w:p>
    <w:p w14:paraId="6477A56A" w14:textId="77777777" w:rsidR="008E2923" w:rsidRPr="0092214B" w:rsidRDefault="008E2923" w:rsidP="004647B8">
      <w:pPr>
        <w:spacing w:after="120"/>
        <w:jc w:val="both"/>
        <w:rPr>
          <w:sz w:val="22"/>
          <w:szCs w:val="22"/>
        </w:rPr>
      </w:pPr>
      <w:r w:rsidRPr="0092214B">
        <w:rPr>
          <w:sz w:val="22"/>
          <w:szCs w:val="22"/>
        </w:rPr>
        <w:t xml:space="preserve">7.6.5. O </w:t>
      </w:r>
      <w:r w:rsidR="00B631AE" w:rsidRPr="0092214B">
        <w:rPr>
          <w:sz w:val="22"/>
          <w:szCs w:val="22"/>
        </w:rPr>
        <w:t xml:space="preserve">Agente de Contração (Pregoeiro) </w:t>
      </w:r>
      <w:r w:rsidRPr="0092214B">
        <w:rPr>
          <w:sz w:val="22"/>
          <w:szCs w:val="22"/>
        </w:rPr>
        <w:t xml:space="preserve">poderá negociar com o autor da oferta de menor valor, com vistas à redução do preço. </w:t>
      </w:r>
    </w:p>
    <w:p w14:paraId="5D11C7D5" w14:textId="77777777" w:rsidR="008E2923" w:rsidRPr="0092214B" w:rsidRDefault="008E2923" w:rsidP="004647B8">
      <w:pPr>
        <w:spacing w:after="120"/>
        <w:jc w:val="both"/>
        <w:rPr>
          <w:sz w:val="22"/>
          <w:szCs w:val="22"/>
        </w:rPr>
      </w:pPr>
      <w:r w:rsidRPr="0092214B">
        <w:rPr>
          <w:sz w:val="22"/>
          <w:szCs w:val="22"/>
        </w:rPr>
        <w:t xml:space="preserve">7.6.6. Após a negociação, se houver, o </w:t>
      </w:r>
      <w:r w:rsidR="00B631AE" w:rsidRPr="0092214B">
        <w:rPr>
          <w:sz w:val="22"/>
          <w:szCs w:val="22"/>
        </w:rPr>
        <w:t xml:space="preserve">Agente de Contração (Pregoeiro) </w:t>
      </w:r>
      <w:r w:rsidRPr="0092214B">
        <w:rPr>
          <w:sz w:val="22"/>
          <w:szCs w:val="22"/>
        </w:rPr>
        <w:t xml:space="preserve">examinará a aceitabilidade do menor preço, decidindo motivadamente a respeito. </w:t>
      </w:r>
    </w:p>
    <w:p w14:paraId="0E2C2354" w14:textId="77777777" w:rsidR="008E2923" w:rsidRPr="0092214B" w:rsidRDefault="008E2923" w:rsidP="004647B8">
      <w:pPr>
        <w:spacing w:after="120"/>
        <w:jc w:val="both"/>
        <w:rPr>
          <w:sz w:val="22"/>
          <w:szCs w:val="22"/>
        </w:rPr>
      </w:pPr>
      <w:r w:rsidRPr="0092214B">
        <w:rPr>
          <w:sz w:val="22"/>
          <w:szCs w:val="22"/>
        </w:rPr>
        <w:t xml:space="preserve">7.7. Considerada aceitável a oferta de menor preço, será aberto o envelope de documentos de habilitação. </w:t>
      </w:r>
    </w:p>
    <w:p w14:paraId="4E540509" w14:textId="77777777" w:rsidR="008E2923" w:rsidRPr="0092214B" w:rsidRDefault="008E2923" w:rsidP="004647B8">
      <w:pPr>
        <w:spacing w:after="120"/>
        <w:jc w:val="both"/>
        <w:rPr>
          <w:sz w:val="22"/>
          <w:szCs w:val="22"/>
        </w:rPr>
      </w:pPr>
      <w:r w:rsidRPr="0092214B">
        <w:rPr>
          <w:sz w:val="22"/>
          <w:szCs w:val="22"/>
        </w:rPr>
        <w:t>7.7.1. Será considerada vitoriosa do certame a licitante cuja proposta restou vencedora na fase de lances e que for habilitada após a análise dos docume</w:t>
      </w:r>
      <w:r w:rsidR="005E135C" w:rsidRPr="0092214B">
        <w:rPr>
          <w:sz w:val="22"/>
          <w:szCs w:val="22"/>
        </w:rPr>
        <w:t xml:space="preserve">ntos de habilitação – Envelope </w:t>
      </w:r>
      <w:r w:rsidR="00083EFA" w:rsidRPr="0092214B">
        <w:rPr>
          <w:sz w:val="22"/>
          <w:szCs w:val="22"/>
        </w:rPr>
        <w:t xml:space="preserve">nº. </w:t>
      </w:r>
      <w:r w:rsidR="005E135C" w:rsidRPr="0092214B">
        <w:rPr>
          <w:sz w:val="22"/>
          <w:szCs w:val="22"/>
        </w:rPr>
        <w:t>2</w:t>
      </w:r>
      <w:r w:rsidRPr="0092214B">
        <w:rPr>
          <w:sz w:val="22"/>
          <w:szCs w:val="22"/>
        </w:rPr>
        <w:t>.</w:t>
      </w:r>
    </w:p>
    <w:p w14:paraId="08521AF7" w14:textId="77777777" w:rsidR="008E2923" w:rsidRPr="0092214B" w:rsidRDefault="008E2923" w:rsidP="004647B8">
      <w:pPr>
        <w:spacing w:after="120"/>
        <w:jc w:val="both"/>
        <w:rPr>
          <w:sz w:val="22"/>
          <w:szCs w:val="22"/>
        </w:rPr>
      </w:pPr>
      <w:r w:rsidRPr="0092214B">
        <w:rPr>
          <w:sz w:val="22"/>
          <w:szCs w:val="22"/>
        </w:rPr>
        <w:t xml:space="preserve">7.8. Eventuais falhas, dúvidas em relação à regularidade dos documentos de habilitação poderão ser sanadas na sessão pública de processamento do Pregão, até a decisão sobre a habilitação, inclusive verificação efetuada por meio eletrônico hábil de informações. </w:t>
      </w:r>
    </w:p>
    <w:p w14:paraId="50E13066" w14:textId="77777777" w:rsidR="008E2923" w:rsidRPr="0092214B" w:rsidRDefault="008E2923" w:rsidP="004647B8">
      <w:pPr>
        <w:spacing w:after="120"/>
        <w:jc w:val="both"/>
        <w:rPr>
          <w:sz w:val="22"/>
          <w:szCs w:val="22"/>
        </w:rPr>
      </w:pPr>
      <w:r w:rsidRPr="0092214B">
        <w:rPr>
          <w:sz w:val="22"/>
          <w:szCs w:val="22"/>
        </w:rPr>
        <w:t xml:space="preserve">7.9. A verificação será certificada pelo </w:t>
      </w:r>
      <w:r w:rsidR="00B631AE" w:rsidRPr="0092214B">
        <w:rPr>
          <w:sz w:val="22"/>
          <w:szCs w:val="22"/>
        </w:rPr>
        <w:t xml:space="preserve">Agente de Contração (Pregoeiro) </w:t>
      </w:r>
      <w:r w:rsidRPr="0092214B">
        <w:rPr>
          <w:sz w:val="22"/>
          <w:szCs w:val="22"/>
        </w:rPr>
        <w:t xml:space="preserve">e deverão ser anexados aos autos os documentos passíveis de obtenção por meio eletrônico, salvo impossibilidade devidamente justificada. </w:t>
      </w:r>
    </w:p>
    <w:p w14:paraId="6A0A9B82" w14:textId="77777777" w:rsidR="008E2923" w:rsidRPr="0092214B" w:rsidRDefault="008E2923" w:rsidP="004647B8">
      <w:pPr>
        <w:spacing w:after="120"/>
        <w:ind w:left="567"/>
        <w:jc w:val="both"/>
        <w:rPr>
          <w:sz w:val="22"/>
          <w:szCs w:val="22"/>
        </w:rPr>
      </w:pPr>
      <w:r w:rsidRPr="0092214B">
        <w:rPr>
          <w:sz w:val="22"/>
          <w:szCs w:val="22"/>
        </w:rPr>
        <w:t xml:space="preserve">7.9.1. A Administração não se responsabilizará pela eventual indisponibilidade dos meios eletrônicos no momento da verificação. Ocorrendo essa indisponibilidade e não sendo apresentados os documentos alcançados pela verificação, a licitante será inabilitada. </w:t>
      </w:r>
    </w:p>
    <w:p w14:paraId="33FCBDFE" w14:textId="77777777" w:rsidR="008E2923" w:rsidRPr="0092214B" w:rsidRDefault="008E2923" w:rsidP="004647B8">
      <w:pPr>
        <w:spacing w:after="120"/>
        <w:jc w:val="both"/>
        <w:rPr>
          <w:sz w:val="22"/>
          <w:szCs w:val="22"/>
        </w:rPr>
      </w:pPr>
      <w:r w:rsidRPr="0092214B">
        <w:rPr>
          <w:sz w:val="22"/>
          <w:szCs w:val="22"/>
        </w:rPr>
        <w:t>7.10. Se a oferta não for aceitável, ou, for constatado o não atendimento das exigências habilitatórias</w:t>
      </w:r>
      <w:r w:rsidR="005E135C" w:rsidRPr="0092214B">
        <w:rPr>
          <w:sz w:val="22"/>
          <w:szCs w:val="22"/>
        </w:rPr>
        <w:t>,</w:t>
      </w:r>
      <w:r w:rsidRPr="0092214B">
        <w:rPr>
          <w:sz w:val="22"/>
          <w:szCs w:val="22"/>
        </w:rPr>
        <w:t xml:space="preserve"> o </w:t>
      </w:r>
      <w:r w:rsidR="00B631AE" w:rsidRPr="0092214B">
        <w:rPr>
          <w:sz w:val="22"/>
          <w:szCs w:val="22"/>
        </w:rPr>
        <w:t xml:space="preserve">Agente de Contração (Pregoeiro) </w:t>
      </w:r>
      <w:r w:rsidRPr="0092214B">
        <w:rPr>
          <w:sz w:val="22"/>
          <w:szCs w:val="22"/>
        </w:rPr>
        <w:t xml:space="preserve">inabilitará a licitante e examinará as ofertas subsequentes, na ordem de classificação, negociando com o seu autor e decidirá sobre a sua aceitabilidade e, em caso positivo, verificará as condições de habilitação e assim sucessivamente, até a apuração de uma oferta aceitável cujo autor atenda </w:t>
      </w:r>
      <w:proofErr w:type="spellStart"/>
      <w:r w:rsidRPr="0092214B">
        <w:rPr>
          <w:sz w:val="22"/>
          <w:szCs w:val="22"/>
        </w:rPr>
        <w:t>os</w:t>
      </w:r>
      <w:proofErr w:type="spellEnd"/>
      <w:r w:rsidRPr="0092214B">
        <w:rPr>
          <w:sz w:val="22"/>
          <w:szCs w:val="22"/>
        </w:rPr>
        <w:t xml:space="preserve"> requisitos de habilitação, caso em que será declarado vencedor. </w:t>
      </w:r>
    </w:p>
    <w:p w14:paraId="0211851B" w14:textId="77777777" w:rsidR="008E2923" w:rsidRPr="0092214B" w:rsidRDefault="008E2923" w:rsidP="004647B8">
      <w:pPr>
        <w:spacing w:after="120"/>
        <w:jc w:val="both"/>
        <w:rPr>
          <w:sz w:val="22"/>
          <w:szCs w:val="22"/>
        </w:rPr>
      </w:pPr>
      <w:r w:rsidRPr="0092214B">
        <w:rPr>
          <w:sz w:val="22"/>
          <w:szCs w:val="22"/>
        </w:rPr>
        <w:lastRenderedPageBreak/>
        <w:t xml:space="preserve">7.11. A(s) licitante(s) cuja proposta não for classificada para a etapa de lances não terá seus respectivos documentos de habilitação examinados pelo </w:t>
      </w:r>
      <w:r w:rsidR="00B631AE" w:rsidRPr="0092214B">
        <w:rPr>
          <w:sz w:val="22"/>
          <w:szCs w:val="22"/>
        </w:rPr>
        <w:t>Agente de Contração (Pregoeiro)</w:t>
      </w:r>
      <w:r w:rsidRPr="0092214B">
        <w:rPr>
          <w:sz w:val="22"/>
          <w:szCs w:val="22"/>
        </w:rPr>
        <w:t>, os quais poderão serão devolvidos imediatamente ao licitante.</w:t>
      </w:r>
    </w:p>
    <w:p w14:paraId="752C0963" w14:textId="77777777" w:rsidR="008E2923" w:rsidRPr="0092214B" w:rsidRDefault="008E2923" w:rsidP="004647B8">
      <w:pPr>
        <w:spacing w:after="120"/>
        <w:jc w:val="both"/>
        <w:rPr>
          <w:sz w:val="22"/>
          <w:szCs w:val="22"/>
        </w:rPr>
      </w:pPr>
      <w:r w:rsidRPr="0092214B">
        <w:rPr>
          <w:sz w:val="22"/>
          <w:szCs w:val="22"/>
        </w:rPr>
        <w:t>7.12. A(s) licitante(s) classificada(s) para etapa de lances, mas não vencedora de nenhum item(</w:t>
      </w:r>
      <w:proofErr w:type="spellStart"/>
      <w:r w:rsidRPr="0092214B">
        <w:rPr>
          <w:sz w:val="22"/>
          <w:szCs w:val="22"/>
        </w:rPr>
        <w:t>ns</w:t>
      </w:r>
      <w:proofErr w:type="spellEnd"/>
      <w:r w:rsidRPr="0092214B">
        <w:rPr>
          <w:sz w:val="22"/>
          <w:szCs w:val="22"/>
        </w:rPr>
        <w:t xml:space="preserve">) objeto desta licitação, ao final desta etapa de lances verbais, não terá seus respectivos documentos de habilitação examinados pelo </w:t>
      </w:r>
      <w:r w:rsidR="00B631AE" w:rsidRPr="0092214B">
        <w:rPr>
          <w:sz w:val="22"/>
          <w:szCs w:val="22"/>
        </w:rPr>
        <w:t>Agente de Contração (Pregoeiro)</w:t>
      </w:r>
      <w:r w:rsidRPr="0092214B">
        <w:rPr>
          <w:sz w:val="22"/>
          <w:szCs w:val="22"/>
        </w:rPr>
        <w:t xml:space="preserve">, os quais poderão ser devolvidos ao final da sessão de processamento deste Pregão. </w:t>
      </w:r>
    </w:p>
    <w:p w14:paraId="35711E18" w14:textId="77777777" w:rsidR="00D232D8" w:rsidRPr="0092214B" w:rsidRDefault="00D232D8" w:rsidP="004647B8">
      <w:pPr>
        <w:spacing w:after="120"/>
        <w:jc w:val="both"/>
        <w:rPr>
          <w:b/>
          <w:sz w:val="22"/>
          <w:szCs w:val="22"/>
        </w:rPr>
      </w:pPr>
    </w:p>
    <w:p w14:paraId="4F9C4454" w14:textId="77777777" w:rsidR="008E2923" w:rsidRPr="0092214B" w:rsidRDefault="008E2923" w:rsidP="004647B8">
      <w:pPr>
        <w:spacing w:after="120"/>
        <w:jc w:val="both"/>
        <w:rPr>
          <w:b/>
          <w:sz w:val="22"/>
          <w:szCs w:val="22"/>
        </w:rPr>
      </w:pPr>
      <w:r w:rsidRPr="0092214B">
        <w:rPr>
          <w:b/>
          <w:sz w:val="22"/>
          <w:szCs w:val="22"/>
        </w:rPr>
        <w:t>8. DO RECURSO, DA ADJUDICAÇÃO E DA HOMOLOGAÇÃO</w:t>
      </w:r>
    </w:p>
    <w:p w14:paraId="38F61A8A" w14:textId="77777777" w:rsidR="008E2923" w:rsidRPr="0092214B" w:rsidRDefault="008E2923" w:rsidP="004647B8">
      <w:pPr>
        <w:spacing w:after="120"/>
        <w:jc w:val="both"/>
        <w:rPr>
          <w:sz w:val="22"/>
          <w:szCs w:val="22"/>
        </w:rPr>
      </w:pPr>
      <w:r w:rsidRPr="0092214B">
        <w:rPr>
          <w:sz w:val="22"/>
          <w:szCs w:val="22"/>
        </w:rPr>
        <w:t xml:space="preserve">Ao final da sessão, a licitante que quiser recorrer deverá manifestar IMEDIATA E MOTIVADAMENTE a sua intenção abrindo-se, então, o prazo de 03 (três) dias para apresentação das razões recursais, sendo que o início e o término da contagem do prazo sempre se darão em dia útil, para apresentação de memoriais, ficando as demais licitantes, desde logo, intimadas para apresentar </w:t>
      </w:r>
      <w:proofErr w:type="spellStart"/>
      <w:r w:rsidRPr="0092214B">
        <w:rPr>
          <w:sz w:val="22"/>
          <w:szCs w:val="22"/>
        </w:rPr>
        <w:t>contra-razões</w:t>
      </w:r>
      <w:proofErr w:type="spellEnd"/>
      <w:r w:rsidRPr="0092214B">
        <w:rPr>
          <w:sz w:val="22"/>
          <w:szCs w:val="22"/>
        </w:rPr>
        <w:t xml:space="preserve"> em igual número de dias, que começarão a correr no término do prazo do recorrente, sendo-lhes assegurada vista dos autos. </w:t>
      </w:r>
    </w:p>
    <w:p w14:paraId="5464F9AC" w14:textId="77777777" w:rsidR="008E2923" w:rsidRPr="0092214B" w:rsidRDefault="008E2923" w:rsidP="004647B8">
      <w:pPr>
        <w:spacing w:after="120"/>
        <w:jc w:val="both"/>
        <w:rPr>
          <w:sz w:val="22"/>
          <w:szCs w:val="22"/>
        </w:rPr>
      </w:pPr>
      <w:r w:rsidRPr="0092214B">
        <w:rPr>
          <w:sz w:val="22"/>
          <w:szCs w:val="22"/>
        </w:rPr>
        <w:t>8.1. Constará na ata da sessão à síntese das razões de recurso apresentadas, bem como, o registro de que todas as demais licitantes ficaram intimadas para, querendo, manifestarem-se sobre as razões do recurso no prazo de 3 (três) dias, após o término do prazo da recorrente.</w:t>
      </w:r>
    </w:p>
    <w:p w14:paraId="40CB17A5" w14:textId="77777777" w:rsidR="008E2923" w:rsidRPr="0092214B" w:rsidRDefault="008E2923" w:rsidP="004647B8">
      <w:pPr>
        <w:spacing w:after="120"/>
        <w:jc w:val="both"/>
        <w:rPr>
          <w:sz w:val="22"/>
          <w:szCs w:val="22"/>
        </w:rPr>
      </w:pPr>
      <w:r w:rsidRPr="0092214B">
        <w:rPr>
          <w:sz w:val="22"/>
          <w:szCs w:val="22"/>
        </w:rPr>
        <w:t>8.2. A ausência de manifestação imediata e motivada da licitante importará:</w:t>
      </w:r>
    </w:p>
    <w:p w14:paraId="4A56FED1" w14:textId="77777777" w:rsidR="008E2923" w:rsidRPr="0092214B" w:rsidRDefault="008E2923" w:rsidP="004647B8">
      <w:pPr>
        <w:spacing w:after="120"/>
        <w:ind w:left="540"/>
        <w:jc w:val="both"/>
        <w:rPr>
          <w:sz w:val="22"/>
          <w:szCs w:val="22"/>
        </w:rPr>
      </w:pPr>
      <w:r w:rsidRPr="0092214B">
        <w:rPr>
          <w:sz w:val="22"/>
          <w:szCs w:val="22"/>
        </w:rPr>
        <w:t xml:space="preserve">a) a decadência do direito de recurso; </w:t>
      </w:r>
    </w:p>
    <w:p w14:paraId="067A64A8" w14:textId="77777777" w:rsidR="008E2923" w:rsidRPr="0092214B" w:rsidRDefault="008E2923" w:rsidP="004647B8">
      <w:pPr>
        <w:spacing w:after="120"/>
        <w:ind w:left="540"/>
        <w:jc w:val="both"/>
        <w:rPr>
          <w:sz w:val="22"/>
          <w:szCs w:val="22"/>
        </w:rPr>
      </w:pPr>
      <w:r w:rsidRPr="0092214B">
        <w:rPr>
          <w:sz w:val="22"/>
          <w:szCs w:val="22"/>
        </w:rPr>
        <w:t xml:space="preserve">b) a adjudicação do objeto do certame pelo </w:t>
      </w:r>
      <w:r w:rsidR="00B631AE" w:rsidRPr="0092214B">
        <w:rPr>
          <w:sz w:val="22"/>
          <w:szCs w:val="22"/>
        </w:rPr>
        <w:t xml:space="preserve">Agente de Contração (Pregoeiro) </w:t>
      </w:r>
      <w:r w:rsidRPr="0092214B">
        <w:rPr>
          <w:sz w:val="22"/>
          <w:szCs w:val="22"/>
        </w:rPr>
        <w:t xml:space="preserve">à(s) licitante(s) vencedora(s); e </w:t>
      </w:r>
    </w:p>
    <w:p w14:paraId="20743482" w14:textId="77777777" w:rsidR="008E2923" w:rsidRPr="0092214B" w:rsidRDefault="008E2923" w:rsidP="004647B8">
      <w:pPr>
        <w:spacing w:after="120"/>
        <w:ind w:left="540"/>
        <w:jc w:val="both"/>
        <w:rPr>
          <w:sz w:val="22"/>
          <w:szCs w:val="22"/>
        </w:rPr>
      </w:pPr>
      <w:r w:rsidRPr="0092214B">
        <w:rPr>
          <w:sz w:val="22"/>
          <w:szCs w:val="22"/>
        </w:rPr>
        <w:t>c) o encaminhamento do processo à autoridade competente para a homologação.</w:t>
      </w:r>
      <w:r w:rsidRPr="0092214B">
        <w:rPr>
          <w:sz w:val="22"/>
          <w:szCs w:val="22"/>
        </w:rPr>
        <w:cr/>
        <w:t xml:space="preserve">8.3. Interposto o recurso, o </w:t>
      </w:r>
      <w:r w:rsidR="00B631AE" w:rsidRPr="0092214B">
        <w:rPr>
          <w:sz w:val="22"/>
          <w:szCs w:val="22"/>
        </w:rPr>
        <w:t xml:space="preserve">Agente de Contração (Pregoeiro) </w:t>
      </w:r>
      <w:r w:rsidRPr="0092214B">
        <w:rPr>
          <w:sz w:val="22"/>
          <w:szCs w:val="22"/>
        </w:rPr>
        <w:t xml:space="preserve">poderá reconsiderar a sua decisão ou encaminhá-lo devidamente informado à autoridade competente. </w:t>
      </w:r>
    </w:p>
    <w:p w14:paraId="250F30E6" w14:textId="77777777" w:rsidR="008E2923" w:rsidRPr="0092214B" w:rsidRDefault="008E2923" w:rsidP="004647B8">
      <w:pPr>
        <w:spacing w:after="120"/>
        <w:jc w:val="both"/>
        <w:rPr>
          <w:sz w:val="22"/>
          <w:szCs w:val="22"/>
        </w:rPr>
      </w:pPr>
      <w:r w:rsidRPr="0092214B">
        <w:rPr>
          <w:sz w:val="22"/>
          <w:szCs w:val="22"/>
        </w:rPr>
        <w:t>8.4. O recurso será dirigido à autoridade que praticou o ato recorrido,</w:t>
      </w:r>
      <w:r w:rsidR="00B631AE" w:rsidRPr="0092214B">
        <w:rPr>
          <w:sz w:val="22"/>
          <w:szCs w:val="22"/>
        </w:rPr>
        <w:t xml:space="preserve"> a qual poderá, no prazo de 3 (três</w:t>
      </w:r>
      <w:r w:rsidRPr="0092214B">
        <w:rPr>
          <w:sz w:val="22"/>
          <w:szCs w:val="22"/>
        </w:rPr>
        <w:t>) dias úteis, reconsiderar sua decisão ou faze-lo subir, acompanhado de suas razões, devendo, neste caso, a decisão se</w:t>
      </w:r>
      <w:r w:rsidR="00B631AE" w:rsidRPr="0092214B">
        <w:rPr>
          <w:sz w:val="22"/>
          <w:szCs w:val="22"/>
        </w:rPr>
        <w:t>r proferida dentro do prazo de 10 (dez</w:t>
      </w:r>
      <w:r w:rsidRPr="0092214B">
        <w:rPr>
          <w:sz w:val="22"/>
          <w:szCs w:val="22"/>
        </w:rPr>
        <w:t>) dias úteis, contado do recebimento do recurso, sob pena de responsabilidade daquele que houver dado causa à demora.</w:t>
      </w:r>
    </w:p>
    <w:p w14:paraId="52D3C0F1" w14:textId="77777777" w:rsidR="008E2923" w:rsidRPr="0092214B" w:rsidRDefault="008E2923" w:rsidP="004647B8">
      <w:pPr>
        <w:spacing w:after="120"/>
        <w:jc w:val="both"/>
        <w:rPr>
          <w:sz w:val="22"/>
          <w:szCs w:val="22"/>
        </w:rPr>
      </w:pPr>
      <w:r w:rsidRPr="0092214B">
        <w:rPr>
          <w:sz w:val="22"/>
          <w:szCs w:val="22"/>
        </w:rPr>
        <w:t>8.5. Decididos os recursos e constatada a regularidade dos atos praticados, a autoridade competente adjudicará o objeto do certame à licitante vencedora e homologará o procedimento.</w:t>
      </w:r>
    </w:p>
    <w:p w14:paraId="209DD224" w14:textId="77777777" w:rsidR="008E2923" w:rsidRPr="0092214B" w:rsidRDefault="00185A52" w:rsidP="004647B8">
      <w:pPr>
        <w:spacing w:after="120"/>
        <w:jc w:val="both"/>
        <w:rPr>
          <w:sz w:val="22"/>
          <w:szCs w:val="22"/>
        </w:rPr>
      </w:pPr>
      <w:r w:rsidRPr="0092214B">
        <w:rPr>
          <w:sz w:val="22"/>
          <w:szCs w:val="22"/>
        </w:rPr>
        <w:t>8.6</w:t>
      </w:r>
      <w:r w:rsidR="008E2923" w:rsidRPr="0092214B">
        <w:rPr>
          <w:sz w:val="22"/>
          <w:szCs w:val="22"/>
        </w:rPr>
        <w:t xml:space="preserve">. O acolhimento do recurso importará a invalidação dos atos insuscetíveis de aproveitamento. </w:t>
      </w:r>
    </w:p>
    <w:p w14:paraId="61937AD4" w14:textId="77777777" w:rsidR="008E2923" w:rsidRPr="0092214B" w:rsidRDefault="00185A52" w:rsidP="004647B8">
      <w:pPr>
        <w:spacing w:after="120"/>
        <w:jc w:val="both"/>
        <w:rPr>
          <w:sz w:val="22"/>
          <w:szCs w:val="22"/>
        </w:rPr>
      </w:pPr>
      <w:r w:rsidRPr="0092214B">
        <w:rPr>
          <w:sz w:val="22"/>
          <w:szCs w:val="22"/>
        </w:rPr>
        <w:t>8.7</w:t>
      </w:r>
      <w:r w:rsidR="008E2923" w:rsidRPr="0092214B">
        <w:rPr>
          <w:sz w:val="22"/>
          <w:szCs w:val="22"/>
        </w:rPr>
        <w:t xml:space="preserve">. O resultado da sessão de julgamento desta licitação constará da ata da sessão pública, a ser assinada pelo </w:t>
      </w:r>
      <w:r w:rsidR="00F2188C" w:rsidRPr="0092214B">
        <w:rPr>
          <w:sz w:val="22"/>
          <w:szCs w:val="22"/>
        </w:rPr>
        <w:t xml:space="preserve">Agente de Contração (Pregoeiro) </w:t>
      </w:r>
      <w:r w:rsidR="008E2923" w:rsidRPr="0092214B">
        <w:rPr>
          <w:sz w:val="22"/>
          <w:szCs w:val="22"/>
        </w:rPr>
        <w:t>e pelos licitantes presentes, na qual deverá constar a classificação final das propostas, com os nomes dos respectivos ofertantes, as justificativas das eventuais declarações de inaceitabilidade e classificação/desclassificação de propostas, bem como, de habilitação/inabilitação proclamadas, bem assim, quaisquer outras ocorrências da sessão.</w:t>
      </w:r>
    </w:p>
    <w:p w14:paraId="71DC095A" w14:textId="77777777" w:rsidR="008E2923" w:rsidRPr="0092214B" w:rsidRDefault="00185A52" w:rsidP="004647B8">
      <w:pPr>
        <w:spacing w:after="120"/>
        <w:jc w:val="both"/>
        <w:rPr>
          <w:sz w:val="22"/>
          <w:szCs w:val="22"/>
        </w:rPr>
      </w:pPr>
      <w:r w:rsidRPr="0092214B">
        <w:rPr>
          <w:sz w:val="22"/>
          <w:szCs w:val="22"/>
        </w:rPr>
        <w:t>8.8</w:t>
      </w:r>
      <w:r w:rsidR="008E2923" w:rsidRPr="0092214B">
        <w:rPr>
          <w:sz w:val="22"/>
          <w:szCs w:val="22"/>
        </w:rPr>
        <w:t xml:space="preserve">. Assinada a ata da sessão pública e não oferecido recurso, o </w:t>
      </w:r>
      <w:r w:rsidR="00F2188C" w:rsidRPr="0092214B">
        <w:rPr>
          <w:sz w:val="22"/>
          <w:szCs w:val="22"/>
        </w:rPr>
        <w:t xml:space="preserve">Agente de Contração (Pregoeiro) </w:t>
      </w:r>
      <w:r w:rsidR="008E2923" w:rsidRPr="0092214B">
        <w:rPr>
          <w:sz w:val="22"/>
          <w:szCs w:val="22"/>
        </w:rPr>
        <w:t xml:space="preserve">encaminhará o processo de licitação ao </w:t>
      </w:r>
      <w:r w:rsidR="001A5506" w:rsidRPr="0092214B">
        <w:rPr>
          <w:sz w:val="22"/>
          <w:szCs w:val="22"/>
        </w:rPr>
        <w:t xml:space="preserve">Departamento </w:t>
      </w:r>
      <w:r w:rsidR="008E2923" w:rsidRPr="0092214B">
        <w:rPr>
          <w:sz w:val="22"/>
          <w:szCs w:val="22"/>
        </w:rPr>
        <w:t>Jurídico para fins de parecer e, posteriormente, ao chefe do Executivo Municipal, para homologação do certame.</w:t>
      </w:r>
    </w:p>
    <w:p w14:paraId="215FC8F1" w14:textId="77777777" w:rsidR="008E2923" w:rsidRPr="0092214B" w:rsidRDefault="00185A52" w:rsidP="004647B8">
      <w:pPr>
        <w:spacing w:after="120"/>
        <w:jc w:val="both"/>
        <w:rPr>
          <w:sz w:val="22"/>
          <w:szCs w:val="22"/>
        </w:rPr>
      </w:pPr>
      <w:r w:rsidRPr="0092214B">
        <w:rPr>
          <w:sz w:val="22"/>
          <w:szCs w:val="22"/>
        </w:rPr>
        <w:t>8.9</w:t>
      </w:r>
      <w:r w:rsidR="008E2923" w:rsidRPr="0092214B">
        <w:rPr>
          <w:sz w:val="22"/>
          <w:szCs w:val="22"/>
        </w:rPr>
        <w:t xml:space="preserve">. O aviso contendo o resultado e o despacho de homologação será publicado no </w:t>
      </w:r>
      <w:r w:rsidR="006F5140" w:rsidRPr="0092214B">
        <w:rPr>
          <w:sz w:val="22"/>
          <w:szCs w:val="22"/>
        </w:rPr>
        <w:t>órgão</w:t>
      </w:r>
      <w:r w:rsidR="008E2923" w:rsidRPr="0092214B">
        <w:rPr>
          <w:sz w:val="22"/>
          <w:szCs w:val="22"/>
        </w:rPr>
        <w:t xml:space="preserve"> encarregado das publicações oficiais do Município e afixado no quadro de avisos da Prefeitura Municipal de Pranchita/PR, para conhecimento geral.</w:t>
      </w:r>
    </w:p>
    <w:p w14:paraId="72AC9A24" w14:textId="77777777" w:rsidR="008E2923" w:rsidRPr="0092214B" w:rsidRDefault="008E2923" w:rsidP="004647B8">
      <w:pPr>
        <w:spacing w:after="120"/>
        <w:jc w:val="both"/>
        <w:rPr>
          <w:b/>
          <w:sz w:val="22"/>
          <w:szCs w:val="22"/>
        </w:rPr>
      </w:pPr>
    </w:p>
    <w:p w14:paraId="62A25A0D" w14:textId="77777777" w:rsidR="008E2923" w:rsidRPr="0092214B" w:rsidRDefault="008E2923" w:rsidP="004647B8">
      <w:pPr>
        <w:spacing w:after="120"/>
        <w:jc w:val="both"/>
        <w:rPr>
          <w:b/>
          <w:sz w:val="22"/>
          <w:szCs w:val="22"/>
        </w:rPr>
      </w:pPr>
      <w:r w:rsidRPr="0092214B">
        <w:rPr>
          <w:b/>
          <w:sz w:val="22"/>
          <w:szCs w:val="22"/>
        </w:rPr>
        <w:t>9. DA CONTRATAÇÃO</w:t>
      </w:r>
    </w:p>
    <w:p w14:paraId="0965920C" w14:textId="77777777" w:rsidR="008E2923" w:rsidRPr="0092214B" w:rsidRDefault="008E2923" w:rsidP="004647B8">
      <w:pPr>
        <w:spacing w:after="120"/>
        <w:jc w:val="both"/>
        <w:rPr>
          <w:sz w:val="22"/>
          <w:szCs w:val="22"/>
        </w:rPr>
      </w:pPr>
      <w:r w:rsidRPr="0092214B">
        <w:rPr>
          <w:sz w:val="22"/>
          <w:szCs w:val="22"/>
        </w:rPr>
        <w:t>Não oferecido recurso ou esgotada a análise recu</w:t>
      </w:r>
      <w:r w:rsidR="009F494C" w:rsidRPr="0092214B">
        <w:rPr>
          <w:sz w:val="22"/>
          <w:szCs w:val="22"/>
        </w:rPr>
        <w:t>rsal e após a homologação da</w:t>
      </w:r>
      <w:r w:rsidRPr="0092214B">
        <w:rPr>
          <w:sz w:val="22"/>
          <w:szCs w:val="22"/>
        </w:rPr>
        <w:t xml:space="preserve"> licitação, o Poder Executivo Municipal convocará o vencedor para assinar o contrato administrativo, conforme minuta </w:t>
      </w:r>
      <w:r w:rsidR="00F2188C" w:rsidRPr="0092214B">
        <w:rPr>
          <w:sz w:val="22"/>
          <w:szCs w:val="22"/>
        </w:rPr>
        <w:t>anexa</w:t>
      </w:r>
      <w:r w:rsidRPr="0092214B">
        <w:rPr>
          <w:sz w:val="22"/>
          <w:szCs w:val="22"/>
        </w:rPr>
        <w:t>, sob pena de decair do direito à contratação, sem prejuízo da aplicação das penalidades previstas neste edital.</w:t>
      </w:r>
    </w:p>
    <w:p w14:paraId="18A08A5D" w14:textId="77777777" w:rsidR="008E2923" w:rsidRPr="0092214B" w:rsidRDefault="008E2923" w:rsidP="004647B8">
      <w:pPr>
        <w:spacing w:after="120"/>
        <w:jc w:val="both"/>
        <w:rPr>
          <w:sz w:val="22"/>
          <w:szCs w:val="22"/>
        </w:rPr>
      </w:pPr>
      <w:r w:rsidRPr="0092214B">
        <w:rPr>
          <w:sz w:val="22"/>
          <w:szCs w:val="22"/>
        </w:rPr>
        <w:lastRenderedPageBreak/>
        <w:t>9.1. O adjudicatário deverá comprovar a manutenção das condições demonstradas para habilitação ao assinar o contrato. Caso o adjudicatário não apresente situação regular no ato da assinatura do contrato, ou recuse-se a assiná-lo, serão convocados os licitantes remanescentes, observada a ordem de classificação, para celebrar o contrato.</w:t>
      </w:r>
    </w:p>
    <w:p w14:paraId="61E8C782" w14:textId="77777777" w:rsidR="008E2923" w:rsidRPr="0092214B" w:rsidRDefault="008E2923" w:rsidP="004647B8">
      <w:pPr>
        <w:spacing w:after="120"/>
        <w:jc w:val="both"/>
        <w:rPr>
          <w:sz w:val="22"/>
          <w:szCs w:val="22"/>
        </w:rPr>
      </w:pPr>
      <w:r w:rsidRPr="0092214B">
        <w:rPr>
          <w:sz w:val="22"/>
          <w:szCs w:val="22"/>
        </w:rPr>
        <w:t xml:space="preserve">9.2. O representante legal da empresa vencedora deverá assinar o contrato dentro do </w:t>
      </w:r>
      <w:r w:rsidRPr="0092214B">
        <w:rPr>
          <w:b/>
          <w:sz w:val="22"/>
          <w:szCs w:val="22"/>
        </w:rPr>
        <w:t>prazo máximo de 3 (três) dias úteis,</w:t>
      </w:r>
      <w:r w:rsidRPr="0092214B">
        <w:rPr>
          <w:sz w:val="22"/>
          <w:szCs w:val="22"/>
        </w:rPr>
        <w:t xml:space="preserve"> a contar do recebimento da comunicação para tal, feita por contato telefônico ou correio eletrônico.</w:t>
      </w:r>
    </w:p>
    <w:p w14:paraId="3A3AA922" w14:textId="77777777" w:rsidR="008E2923" w:rsidRPr="0092214B" w:rsidRDefault="008E2923" w:rsidP="004647B8">
      <w:pPr>
        <w:spacing w:after="120"/>
        <w:jc w:val="both"/>
        <w:rPr>
          <w:sz w:val="22"/>
          <w:szCs w:val="22"/>
        </w:rPr>
      </w:pPr>
      <w:r w:rsidRPr="0092214B">
        <w:rPr>
          <w:sz w:val="22"/>
          <w:szCs w:val="22"/>
        </w:rPr>
        <w:t>9.3. A recusa da adjudicatária em assinar o contrato no prazo fixado na convocação específica caracterizará inadimplência das obrigações decorrentes desta licitação, sujeitando-a as penalidades previstas neste Edital e na legislação vigente.</w:t>
      </w:r>
    </w:p>
    <w:p w14:paraId="77774E32" w14:textId="77777777" w:rsidR="008E2923" w:rsidRPr="0092214B" w:rsidRDefault="008E2923" w:rsidP="004647B8">
      <w:pPr>
        <w:spacing w:after="120"/>
        <w:jc w:val="both"/>
        <w:rPr>
          <w:sz w:val="22"/>
          <w:szCs w:val="22"/>
        </w:rPr>
      </w:pPr>
      <w:r w:rsidRPr="0092214B">
        <w:rPr>
          <w:sz w:val="22"/>
          <w:szCs w:val="22"/>
        </w:rPr>
        <w:t xml:space="preserve">9.3.1. A(s) licitante(s) vencedora(s) que se recusar(em) a assinar o contrato estará sujeito às </w:t>
      </w:r>
      <w:r w:rsidR="00DD61E7" w:rsidRPr="0092214B">
        <w:rPr>
          <w:sz w:val="22"/>
          <w:szCs w:val="22"/>
        </w:rPr>
        <w:t>sanções previstas no Art. 156 da Lei nº 14.133/2021</w:t>
      </w:r>
      <w:r w:rsidRPr="0092214B">
        <w:rPr>
          <w:sz w:val="22"/>
          <w:szCs w:val="22"/>
        </w:rPr>
        <w:t>:</w:t>
      </w:r>
    </w:p>
    <w:p w14:paraId="36FFD3FE" w14:textId="77777777" w:rsidR="008E2923" w:rsidRPr="0092214B" w:rsidRDefault="008E2923" w:rsidP="004647B8">
      <w:pPr>
        <w:spacing w:after="120"/>
        <w:jc w:val="both"/>
        <w:rPr>
          <w:sz w:val="22"/>
          <w:szCs w:val="22"/>
        </w:rPr>
      </w:pPr>
      <w:r w:rsidRPr="0092214B">
        <w:rPr>
          <w:sz w:val="22"/>
          <w:szCs w:val="22"/>
        </w:rPr>
        <w:t>9.3.2. As penalidades serão aplicadas mediante procedimento administrativo que assegurará o contraditório e a ampla defesa.</w:t>
      </w:r>
    </w:p>
    <w:p w14:paraId="0F748C9F" w14:textId="77777777" w:rsidR="008E2923" w:rsidRPr="0092214B" w:rsidRDefault="008E2923" w:rsidP="004647B8">
      <w:pPr>
        <w:spacing w:after="120"/>
        <w:jc w:val="both"/>
        <w:rPr>
          <w:sz w:val="22"/>
          <w:szCs w:val="22"/>
        </w:rPr>
      </w:pPr>
      <w:r w:rsidRPr="0092214B">
        <w:rPr>
          <w:sz w:val="22"/>
          <w:szCs w:val="22"/>
        </w:rPr>
        <w:t>9.4. Qualquer solicitação de prorrogação de prazo para assinatura do contrato ou instrumento equivalente, decorrentes desta licitação, somente será analisada se apresentada antes do decurso do prazo para tal e devidamente fundamentada.</w:t>
      </w:r>
    </w:p>
    <w:p w14:paraId="05435EF8" w14:textId="77777777" w:rsidR="008E2923" w:rsidRPr="0092214B" w:rsidRDefault="008E2923" w:rsidP="004647B8">
      <w:pPr>
        <w:spacing w:after="120"/>
        <w:jc w:val="both"/>
        <w:rPr>
          <w:b/>
          <w:sz w:val="22"/>
          <w:szCs w:val="22"/>
        </w:rPr>
      </w:pPr>
    </w:p>
    <w:p w14:paraId="049F1435" w14:textId="77777777" w:rsidR="008E2923" w:rsidRPr="0092214B" w:rsidRDefault="008E2923" w:rsidP="004647B8">
      <w:pPr>
        <w:spacing w:after="120"/>
        <w:jc w:val="both"/>
        <w:rPr>
          <w:b/>
          <w:sz w:val="22"/>
          <w:szCs w:val="22"/>
        </w:rPr>
      </w:pPr>
      <w:r w:rsidRPr="0092214B">
        <w:rPr>
          <w:b/>
          <w:sz w:val="22"/>
          <w:szCs w:val="22"/>
        </w:rPr>
        <w:t xml:space="preserve">10. DA </w:t>
      </w:r>
      <w:r w:rsidR="002B1AD9" w:rsidRPr="0092214B">
        <w:rPr>
          <w:b/>
          <w:sz w:val="22"/>
          <w:szCs w:val="22"/>
        </w:rPr>
        <w:t>ENTREGA</w:t>
      </w:r>
    </w:p>
    <w:p w14:paraId="65D6ED00" w14:textId="77777777" w:rsidR="009005D4" w:rsidRPr="0049516F" w:rsidRDefault="009005D4" w:rsidP="004647B8">
      <w:pPr>
        <w:spacing w:after="120"/>
        <w:jc w:val="both"/>
        <w:rPr>
          <w:sz w:val="22"/>
          <w:szCs w:val="22"/>
        </w:rPr>
      </w:pPr>
      <w:r w:rsidRPr="0049516F">
        <w:rPr>
          <w:sz w:val="22"/>
          <w:szCs w:val="22"/>
        </w:rPr>
        <w:t>O(s) item(</w:t>
      </w:r>
      <w:proofErr w:type="gramStart"/>
      <w:r w:rsidRPr="0049516F">
        <w:rPr>
          <w:sz w:val="22"/>
          <w:szCs w:val="22"/>
        </w:rPr>
        <w:t>s)  ora</w:t>
      </w:r>
      <w:proofErr w:type="gramEnd"/>
      <w:r w:rsidRPr="0049516F">
        <w:rPr>
          <w:sz w:val="22"/>
          <w:szCs w:val="22"/>
        </w:rPr>
        <w:t xml:space="preserve"> licitado será(</w:t>
      </w:r>
      <w:proofErr w:type="spellStart"/>
      <w:r w:rsidRPr="0049516F">
        <w:rPr>
          <w:sz w:val="22"/>
          <w:szCs w:val="22"/>
        </w:rPr>
        <w:t>ão</w:t>
      </w:r>
      <w:proofErr w:type="spellEnd"/>
      <w:r w:rsidRPr="0049516F">
        <w:rPr>
          <w:sz w:val="22"/>
          <w:szCs w:val="22"/>
        </w:rPr>
        <w:t>) entregues em observância ao constante no Anexo I, bem como, respeitando-se as normas técnicas e de segurança oficiais exigidas, sob inteira responsabilidade da Contratada, iniciando-se a(s) entrega(s) com assinatura do contrato administrativo. </w:t>
      </w:r>
    </w:p>
    <w:p w14:paraId="014EF83D" w14:textId="77777777" w:rsidR="00D232D8" w:rsidRPr="0049516F" w:rsidRDefault="0049516F" w:rsidP="004647B8">
      <w:pPr>
        <w:spacing w:after="120"/>
        <w:jc w:val="both"/>
        <w:rPr>
          <w:sz w:val="22"/>
          <w:szCs w:val="22"/>
        </w:rPr>
      </w:pPr>
      <w:r w:rsidRPr="0049516F">
        <w:rPr>
          <w:sz w:val="22"/>
          <w:szCs w:val="22"/>
        </w:rPr>
        <w:t xml:space="preserve">10.1. Deverão ser observadas as regras de entrega previstas do Termo de </w:t>
      </w:r>
      <w:r w:rsidR="000A7F5F" w:rsidRPr="0049516F">
        <w:rPr>
          <w:sz w:val="22"/>
          <w:szCs w:val="22"/>
        </w:rPr>
        <w:t>Referência</w:t>
      </w:r>
      <w:r w:rsidR="000A7F5F">
        <w:rPr>
          <w:sz w:val="22"/>
          <w:szCs w:val="22"/>
        </w:rPr>
        <w:t xml:space="preserve"> em anexo</w:t>
      </w:r>
      <w:r w:rsidRPr="0049516F">
        <w:rPr>
          <w:sz w:val="22"/>
          <w:szCs w:val="22"/>
        </w:rPr>
        <w:t xml:space="preserve"> deste Edital.</w:t>
      </w:r>
    </w:p>
    <w:p w14:paraId="4D95EA77" w14:textId="77777777" w:rsidR="0049516F" w:rsidRDefault="0049516F" w:rsidP="004647B8">
      <w:pPr>
        <w:spacing w:after="120"/>
        <w:jc w:val="both"/>
        <w:rPr>
          <w:b/>
          <w:sz w:val="22"/>
          <w:szCs w:val="22"/>
        </w:rPr>
      </w:pPr>
    </w:p>
    <w:p w14:paraId="0B50BAD1" w14:textId="77777777" w:rsidR="008E2923" w:rsidRPr="0092214B" w:rsidRDefault="008E2923" w:rsidP="004647B8">
      <w:pPr>
        <w:spacing w:after="120"/>
        <w:jc w:val="both"/>
        <w:rPr>
          <w:b/>
          <w:sz w:val="22"/>
          <w:szCs w:val="22"/>
        </w:rPr>
      </w:pPr>
      <w:r w:rsidRPr="0092214B">
        <w:rPr>
          <w:b/>
          <w:sz w:val="22"/>
          <w:szCs w:val="22"/>
        </w:rPr>
        <w:t>11. DO PAGAMENTO</w:t>
      </w:r>
    </w:p>
    <w:p w14:paraId="331B8BDD" w14:textId="77777777" w:rsidR="008E2923" w:rsidRPr="0092214B" w:rsidRDefault="002B1AD9" w:rsidP="004647B8">
      <w:pPr>
        <w:spacing w:after="120"/>
        <w:jc w:val="both"/>
        <w:rPr>
          <w:sz w:val="22"/>
          <w:szCs w:val="22"/>
        </w:rPr>
      </w:pPr>
      <w:r w:rsidRPr="0092214B">
        <w:rPr>
          <w:sz w:val="22"/>
          <w:szCs w:val="22"/>
        </w:rPr>
        <w:t>O pagamento será efet</w:t>
      </w:r>
      <w:r w:rsidR="000A7F5F">
        <w:rPr>
          <w:sz w:val="22"/>
          <w:szCs w:val="22"/>
        </w:rPr>
        <w:t>uado após a entrega do(s) serviço(</w:t>
      </w:r>
      <w:r w:rsidRPr="0092214B">
        <w:rPr>
          <w:sz w:val="22"/>
          <w:szCs w:val="22"/>
        </w:rPr>
        <w:t>s)</w:t>
      </w:r>
      <w:r w:rsidR="004D7943" w:rsidRPr="0092214B">
        <w:rPr>
          <w:sz w:val="22"/>
          <w:szCs w:val="22"/>
        </w:rPr>
        <w:t xml:space="preserve"> solicitados, no prazo de até 30 (trinta) dias após a entrega</w:t>
      </w:r>
      <w:r w:rsidRPr="0092214B">
        <w:rPr>
          <w:sz w:val="22"/>
          <w:szCs w:val="22"/>
        </w:rPr>
        <w:t xml:space="preserve">, </w:t>
      </w:r>
      <w:r w:rsidR="008E2923" w:rsidRPr="0092214B">
        <w:rPr>
          <w:sz w:val="22"/>
          <w:szCs w:val="22"/>
        </w:rPr>
        <w:t xml:space="preserve">sendo pré-requisito para pagamento a apresentação </w:t>
      </w:r>
      <w:r w:rsidR="00DD61E7" w:rsidRPr="0092214B">
        <w:rPr>
          <w:sz w:val="22"/>
          <w:szCs w:val="22"/>
        </w:rPr>
        <w:t>dos documentos exigidos para habilitação contratual</w:t>
      </w:r>
      <w:r w:rsidR="008E2923" w:rsidRPr="0092214B">
        <w:rPr>
          <w:sz w:val="22"/>
          <w:szCs w:val="22"/>
        </w:rPr>
        <w:t>, dentro do prazo de validade.</w:t>
      </w:r>
    </w:p>
    <w:p w14:paraId="42D17002" w14:textId="77777777" w:rsidR="008E2923" w:rsidRPr="0092214B" w:rsidRDefault="008E2923" w:rsidP="004647B8">
      <w:pPr>
        <w:spacing w:after="120"/>
        <w:jc w:val="both"/>
        <w:rPr>
          <w:sz w:val="22"/>
          <w:szCs w:val="22"/>
        </w:rPr>
      </w:pPr>
      <w:r w:rsidRPr="0092214B">
        <w:rPr>
          <w:sz w:val="22"/>
          <w:szCs w:val="22"/>
        </w:rPr>
        <w:t xml:space="preserve">11.1. O pagamento fica condicionado à apresentação da nota fiscal/fatura (matriz ou filial, de acordo com os documentos apresentados na habilitação), em correspondência </w:t>
      </w:r>
      <w:r w:rsidR="002B1AD9" w:rsidRPr="0092214B">
        <w:rPr>
          <w:sz w:val="22"/>
          <w:szCs w:val="22"/>
        </w:rPr>
        <w:t>à(s) quantidade(s) solicitada(s)</w:t>
      </w:r>
      <w:r w:rsidRPr="0092214B">
        <w:rPr>
          <w:sz w:val="22"/>
          <w:szCs w:val="22"/>
        </w:rPr>
        <w:t xml:space="preserve">, devidamente atestada e verificada pelo funcionário responsável desta Municipalidade na Secretaria Municipal de Finanças, sito no Paço Municipal, Av. Simão Faquinello, 364. </w:t>
      </w:r>
    </w:p>
    <w:p w14:paraId="77C2C494" w14:textId="77777777" w:rsidR="008E2923" w:rsidRPr="0092214B" w:rsidRDefault="008E2923" w:rsidP="004647B8">
      <w:pPr>
        <w:spacing w:after="120"/>
        <w:jc w:val="both"/>
        <w:rPr>
          <w:sz w:val="22"/>
          <w:szCs w:val="22"/>
        </w:rPr>
      </w:pPr>
      <w:r w:rsidRPr="0092214B">
        <w:rPr>
          <w:sz w:val="22"/>
          <w:szCs w:val="22"/>
        </w:rPr>
        <w:t>11.2. A(s) nota(s) fiscal(</w:t>
      </w:r>
      <w:proofErr w:type="spellStart"/>
      <w:r w:rsidRPr="0092214B">
        <w:rPr>
          <w:sz w:val="22"/>
          <w:szCs w:val="22"/>
        </w:rPr>
        <w:t>is</w:t>
      </w:r>
      <w:proofErr w:type="spellEnd"/>
      <w:r w:rsidRPr="0092214B">
        <w:rPr>
          <w:sz w:val="22"/>
          <w:szCs w:val="22"/>
        </w:rPr>
        <w:t>)/fatura(s) que apresentar(em) incorreção(</w:t>
      </w:r>
      <w:proofErr w:type="spellStart"/>
      <w:r w:rsidRPr="0092214B">
        <w:rPr>
          <w:sz w:val="22"/>
          <w:szCs w:val="22"/>
        </w:rPr>
        <w:t>ões</w:t>
      </w:r>
      <w:proofErr w:type="spellEnd"/>
      <w:r w:rsidRPr="0092214B">
        <w:rPr>
          <w:sz w:val="22"/>
          <w:szCs w:val="22"/>
        </w:rPr>
        <w:t>) será(</w:t>
      </w:r>
      <w:proofErr w:type="spellStart"/>
      <w:r w:rsidRPr="0092214B">
        <w:rPr>
          <w:sz w:val="22"/>
          <w:szCs w:val="22"/>
        </w:rPr>
        <w:t>ão</w:t>
      </w:r>
      <w:proofErr w:type="spellEnd"/>
      <w:r w:rsidRPr="0092214B">
        <w:rPr>
          <w:sz w:val="22"/>
          <w:szCs w:val="22"/>
        </w:rPr>
        <w:t xml:space="preserve">) devolvida(s) à Contratada e seu pagamento acontecerá </w:t>
      </w:r>
      <w:r w:rsidR="006F5140" w:rsidRPr="0092214B">
        <w:rPr>
          <w:sz w:val="22"/>
          <w:szCs w:val="22"/>
        </w:rPr>
        <w:t xml:space="preserve">somente após </w:t>
      </w:r>
      <w:r w:rsidRPr="0092214B">
        <w:rPr>
          <w:sz w:val="22"/>
          <w:szCs w:val="22"/>
        </w:rPr>
        <w:t>a data de sua apresentação válida.</w:t>
      </w:r>
    </w:p>
    <w:p w14:paraId="05FC6964" w14:textId="77777777" w:rsidR="008E2923" w:rsidRPr="0092214B" w:rsidRDefault="008E2923" w:rsidP="004647B8">
      <w:pPr>
        <w:numPr>
          <w:ilvl w:val="1"/>
          <w:numId w:val="6"/>
        </w:numPr>
        <w:tabs>
          <w:tab w:val="clear" w:pos="720"/>
          <w:tab w:val="num" w:pos="540"/>
        </w:tabs>
        <w:spacing w:after="120"/>
        <w:ind w:left="0" w:firstLine="0"/>
        <w:jc w:val="both"/>
        <w:rPr>
          <w:sz w:val="22"/>
          <w:szCs w:val="22"/>
        </w:rPr>
      </w:pPr>
      <w:r w:rsidRPr="0092214B">
        <w:rPr>
          <w:sz w:val="22"/>
          <w:szCs w:val="22"/>
        </w:rPr>
        <w:t>As despesas decorrentes desta Licitação, na modalidade Pregão Presencial, correrão pela seguinte dotação orçamentária:</w:t>
      </w:r>
    </w:p>
    <w:tbl>
      <w:tblPr>
        <w:tblW w:w="4974" w:type="pct"/>
        <w:jc w:val="center"/>
        <w:tblLayout w:type="fixed"/>
        <w:tblCellMar>
          <w:top w:w="15" w:type="dxa"/>
          <w:left w:w="15" w:type="dxa"/>
          <w:bottom w:w="15" w:type="dxa"/>
          <w:right w:w="15" w:type="dxa"/>
        </w:tblCellMar>
        <w:tblLook w:val="0000" w:firstRow="0" w:lastRow="0" w:firstColumn="0" w:lastColumn="0" w:noHBand="0" w:noVBand="0"/>
      </w:tblPr>
      <w:tblGrid>
        <w:gridCol w:w="1124"/>
        <w:gridCol w:w="993"/>
        <w:gridCol w:w="2409"/>
        <w:gridCol w:w="1418"/>
        <w:gridCol w:w="1843"/>
        <w:gridCol w:w="1690"/>
      </w:tblGrid>
      <w:tr w:rsidR="003F5A85" w:rsidRPr="003F5A85" w14:paraId="0522444B" w14:textId="77777777" w:rsidTr="003F5A85">
        <w:trPr>
          <w:jc w:val="center"/>
        </w:trPr>
        <w:tc>
          <w:tcPr>
            <w:tcW w:w="9477" w:type="dxa"/>
            <w:gridSpan w:val="6"/>
            <w:tcBorders>
              <w:top w:val="single" w:sz="6" w:space="0" w:color="000000"/>
              <w:left w:val="single" w:sz="6" w:space="0" w:color="000000"/>
              <w:bottom w:val="single" w:sz="6" w:space="0" w:color="000000"/>
              <w:right w:val="single" w:sz="6" w:space="0" w:color="000000"/>
            </w:tcBorders>
          </w:tcPr>
          <w:p w14:paraId="6F43550A" w14:textId="1FAFBF9E" w:rsidR="003F5A85" w:rsidRPr="003F5A85" w:rsidRDefault="003F5A85" w:rsidP="003F5A85">
            <w:pPr>
              <w:autoSpaceDE w:val="0"/>
              <w:autoSpaceDN w:val="0"/>
              <w:adjustRightInd w:val="0"/>
              <w:jc w:val="center"/>
              <w:rPr>
                <w:rFonts w:eastAsiaTheme="minorHAnsi"/>
                <w:sz w:val="20"/>
                <w:szCs w:val="20"/>
                <w:lang w:val="x-none" w:eastAsia="en-US"/>
              </w:rPr>
            </w:pPr>
            <w:r w:rsidRPr="003F5A85">
              <w:rPr>
                <w:rFonts w:eastAsiaTheme="minorHAnsi"/>
                <w:sz w:val="20"/>
                <w:szCs w:val="20"/>
                <w:lang w:val="x-none" w:eastAsia="en-US"/>
              </w:rPr>
              <w:t>DOTAÇÕES</w:t>
            </w:r>
          </w:p>
        </w:tc>
      </w:tr>
      <w:tr w:rsidR="003F5A85" w:rsidRPr="003F5A85" w14:paraId="52794D91" w14:textId="77777777" w:rsidTr="003F5A85">
        <w:trPr>
          <w:jc w:val="center"/>
        </w:trPr>
        <w:tc>
          <w:tcPr>
            <w:tcW w:w="1124" w:type="dxa"/>
            <w:tcBorders>
              <w:top w:val="single" w:sz="6" w:space="0" w:color="000000"/>
              <w:left w:val="single" w:sz="6" w:space="0" w:color="000000"/>
              <w:bottom w:val="single" w:sz="6" w:space="0" w:color="000000"/>
              <w:right w:val="single" w:sz="6" w:space="0" w:color="000000"/>
            </w:tcBorders>
            <w:shd w:val="clear" w:color="auto" w:fill="C0C0C0"/>
          </w:tcPr>
          <w:p w14:paraId="0EA294D7" w14:textId="77777777" w:rsidR="003F5A85" w:rsidRPr="003F5A85" w:rsidRDefault="003F5A85" w:rsidP="003F5A85">
            <w:pPr>
              <w:autoSpaceDE w:val="0"/>
              <w:autoSpaceDN w:val="0"/>
              <w:adjustRightInd w:val="0"/>
              <w:rPr>
                <w:rFonts w:eastAsiaTheme="minorHAnsi"/>
                <w:sz w:val="20"/>
                <w:szCs w:val="20"/>
                <w:lang w:val="x-none" w:eastAsia="en-US"/>
              </w:rPr>
            </w:pPr>
            <w:r w:rsidRPr="003F5A85">
              <w:rPr>
                <w:rFonts w:eastAsiaTheme="minorHAnsi"/>
                <w:sz w:val="20"/>
                <w:szCs w:val="20"/>
                <w:lang w:val="x-none" w:eastAsia="en-US"/>
              </w:rPr>
              <w:t>Exercício da despesa</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0E34BA4D" w14:textId="77777777" w:rsidR="003F5A85" w:rsidRPr="003F5A85" w:rsidRDefault="003F5A85" w:rsidP="003F5A85">
            <w:pPr>
              <w:autoSpaceDE w:val="0"/>
              <w:autoSpaceDN w:val="0"/>
              <w:adjustRightInd w:val="0"/>
              <w:rPr>
                <w:rFonts w:eastAsiaTheme="minorHAnsi"/>
                <w:sz w:val="20"/>
                <w:szCs w:val="20"/>
                <w:lang w:val="x-none" w:eastAsia="en-US"/>
              </w:rPr>
            </w:pPr>
            <w:r w:rsidRPr="003F5A85">
              <w:rPr>
                <w:rFonts w:eastAsiaTheme="minorHAnsi"/>
                <w:sz w:val="20"/>
                <w:szCs w:val="20"/>
                <w:lang w:val="x-none" w:eastAsia="en-US"/>
              </w:rPr>
              <w:t>Conta da despesa</w:t>
            </w:r>
          </w:p>
        </w:tc>
        <w:tc>
          <w:tcPr>
            <w:tcW w:w="2409" w:type="dxa"/>
            <w:tcBorders>
              <w:top w:val="single" w:sz="6" w:space="0" w:color="000000"/>
              <w:left w:val="single" w:sz="6" w:space="0" w:color="000000"/>
              <w:bottom w:val="single" w:sz="6" w:space="0" w:color="000000"/>
              <w:right w:val="single" w:sz="6" w:space="0" w:color="000000"/>
            </w:tcBorders>
            <w:shd w:val="clear" w:color="auto" w:fill="C0C0C0"/>
          </w:tcPr>
          <w:p w14:paraId="17DBC64F" w14:textId="77777777" w:rsidR="003F5A85" w:rsidRPr="003F5A85" w:rsidRDefault="003F5A85" w:rsidP="003F5A85">
            <w:pPr>
              <w:autoSpaceDE w:val="0"/>
              <w:autoSpaceDN w:val="0"/>
              <w:adjustRightInd w:val="0"/>
              <w:rPr>
                <w:rFonts w:eastAsiaTheme="minorHAnsi"/>
                <w:sz w:val="20"/>
                <w:szCs w:val="20"/>
                <w:lang w:val="x-none" w:eastAsia="en-US"/>
              </w:rPr>
            </w:pPr>
            <w:r w:rsidRPr="003F5A85">
              <w:rPr>
                <w:rFonts w:eastAsiaTheme="minorHAnsi"/>
                <w:sz w:val="20"/>
                <w:szCs w:val="20"/>
                <w:lang w:val="x-none" w:eastAsia="en-US"/>
              </w:rPr>
              <w:t>Funcional programática</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14:paraId="6553903A" w14:textId="77777777" w:rsidR="003F5A85" w:rsidRPr="003F5A85" w:rsidRDefault="003F5A85" w:rsidP="003F5A85">
            <w:pPr>
              <w:autoSpaceDE w:val="0"/>
              <w:autoSpaceDN w:val="0"/>
              <w:adjustRightInd w:val="0"/>
              <w:rPr>
                <w:rFonts w:eastAsiaTheme="minorHAnsi"/>
                <w:sz w:val="20"/>
                <w:szCs w:val="20"/>
                <w:lang w:val="x-none" w:eastAsia="en-US"/>
              </w:rPr>
            </w:pPr>
            <w:r w:rsidRPr="003F5A85">
              <w:rPr>
                <w:rFonts w:eastAsiaTheme="minorHAnsi"/>
                <w:sz w:val="20"/>
                <w:szCs w:val="20"/>
                <w:lang w:val="x-none" w:eastAsia="en-US"/>
              </w:rPr>
              <w:t>Fonte de recurso</w:t>
            </w:r>
          </w:p>
        </w:tc>
        <w:tc>
          <w:tcPr>
            <w:tcW w:w="1843" w:type="dxa"/>
            <w:tcBorders>
              <w:top w:val="single" w:sz="6" w:space="0" w:color="000000"/>
              <w:left w:val="single" w:sz="6" w:space="0" w:color="000000"/>
              <w:bottom w:val="single" w:sz="6" w:space="0" w:color="000000"/>
              <w:right w:val="single" w:sz="6" w:space="0" w:color="000000"/>
            </w:tcBorders>
            <w:shd w:val="clear" w:color="auto" w:fill="C0C0C0"/>
          </w:tcPr>
          <w:p w14:paraId="51D0DE81" w14:textId="77777777" w:rsidR="003F5A85" w:rsidRPr="003F5A85" w:rsidRDefault="003F5A85" w:rsidP="003F5A85">
            <w:pPr>
              <w:autoSpaceDE w:val="0"/>
              <w:autoSpaceDN w:val="0"/>
              <w:adjustRightInd w:val="0"/>
              <w:rPr>
                <w:rFonts w:eastAsiaTheme="minorHAnsi"/>
                <w:sz w:val="20"/>
                <w:szCs w:val="20"/>
                <w:lang w:val="x-none" w:eastAsia="en-US"/>
              </w:rPr>
            </w:pPr>
            <w:r w:rsidRPr="003F5A85">
              <w:rPr>
                <w:rFonts w:eastAsiaTheme="minorHAnsi"/>
                <w:sz w:val="20"/>
                <w:szCs w:val="20"/>
                <w:lang w:val="x-none" w:eastAsia="en-US"/>
              </w:rPr>
              <w:t>Natureza da despesa</w:t>
            </w:r>
          </w:p>
        </w:tc>
        <w:tc>
          <w:tcPr>
            <w:tcW w:w="1690" w:type="dxa"/>
            <w:tcBorders>
              <w:top w:val="single" w:sz="6" w:space="0" w:color="000000"/>
              <w:left w:val="single" w:sz="6" w:space="0" w:color="000000"/>
              <w:bottom w:val="single" w:sz="6" w:space="0" w:color="000000"/>
              <w:right w:val="single" w:sz="6" w:space="0" w:color="000000"/>
            </w:tcBorders>
            <w:shd w:val="clear" w:color="auto" w:fill="C0C0C0"/>
          </w:tcPr>
          <w:p w14:paraId="54F4E81C" w14:textId="77777777" w:rsidR="003F5A85" w:rsidRPr="003F5A85" w:rsidRDefault="003F5A85" w:rsidP="003F5A85">
            <w:pPr>
              <w:autoSpaceDE w:val="0"/>
              <w:autoSpaceDN w:val="0"/>
              <w:adjustRightInd w:val="0"/>
              <w:rPr>
                <w:rFonts w:eastAsiaTheme="minorHAnsi"/>
                <w:sz w:val="20"/>
                <w:szCs w:val="20"/>
                <w:lang w:val="x-none" w:eastAsia="en-US"/>
              </w:rPr>
            </w:pPr>
            <w:r w:rsidRPr="003F5A85">
              <w:rPr>
                <w:rFonts w:eastAsiaTheme="minorHAnsi"/>
                <w:sz w:val="20"/>
                <w:szCs w:val="20"/>
                <w:lang w:val="x-none" w:eastAsia="en-US"/>
              </w:rPr>
              <w:t>Grupo da fonte</w:t>
            </w:r>
          </w:p>
        </w:tc>
      </w:tr>
      <w:tr w:rsidR="003F5A85" w:rsidRPr="003F5A85" w14:paraId="577F5F90" w14:textId="77777777" w:rsidTr="003F5A85">
        <w:trPr>
          <w:jc w:val="center"/>
        </w:trPr>
        <w:tc>
          <w:tcPr>
            <w:tcW w:w="1124" w:type="dxa"/>
            <w:tcBorders>
              <w:top w:val="single" w:sz="6" w:space="0" w:color="000000"/>
              <w:left w:val="single" w:sz="6" w:space="0" w:color="000000"/>
              <w:bottom w:val="single" w:sz="6" w:space="0" w:color="000000"/>
              <w:right w:val="single" w:sz="6" w:space="0" w:color="000000"/>
            </w:tcBorders>
          </w:tcPr>
          <w:p w14:paraId="12A193E3" w14:textId="77777777" w:rsidR="003F5A85" w:rsidRPr="003F5A85" w:rsidRDefault="003F5A85" w:rsidP="003F5A85">
            <w:pPr>
              <w:autoSpaceDE w:val="0"/>
              <w:autoSpaceDN w:val="0"/>
              <w:adjustRightInd w:val="0"/>
              <w:rPr>
                <w:rFonts w:eastAsiaTheme="minorHAnsi"/>
                <w:sz w:val="20"/>
                <w:szCs w:val="20"/>
                <w:lang w:val="x-none" w:eastAsia="en-US"/>
              </w:rPr>
            </w:pPr>
            <w:r w:rsidRPr="003F5A85">
              <w:rPr>
                <w:rFonts w:eastAsiaTheme="minorHAnsi"/>
                <w:sz w:val="20"/>
                <w:szCs w:val="20"/>
                <w:lang w:val="x-none" w:eastAsia="en-US"/>
              </w:rPr>
              <w:t>2025</w:t>
            </w:r>
          </w:p>
        </w:tc>
        <w:tc>
          <w:tcPr>
            <w:tcW w:w="993" w:type="dxa"/>
            <w:tcBorders>
              <w:top w:val="single" w:sz="6" w:space="0" w:color="000000"/>
              <w:left w:val="single" w:sz="6" w:space="0" w:color="000000"/>
              <w:bottom w:val="single" w:sz="6" w:space="0" w:color="000000"/>
              <w:right w:val="single" w:sz="6" w:space="0" w:color="000000"/>
            </w:tcBorders>
          </w:tcPr>
          <w:p w14:paraId="5BB327A2" w14:textId="77777777" w:rsidR="003F5A85" w:rsidRPr="003F5A85" w:rsidRDefault="003F5A85" w:rsidP="003F5A85">
            <w:pPr>
              <w:autoSpaceDE w:val="0"/>
              <w:autoSpaceDN w:val="0"/>
              <w:adjustRightInd w:val="0"/>
              <w:rPr>
                <w:rFonts w:eastAsiaTheme="minorHAnsi"/>
                <w:sz w:val="20"/>
                <w:szCs w:val="20"/>
                <w:lang w:val="x-none" w:eastAsia="en-US"/>
              </w:rPr>
            </w:pPr>
            <w:r w:rsidRPr="003F5A85">
              <w:rPr>
                <w:rFonts w:eastAsiaTheme="minorHAnsi"/>
                <w:sz w:val="20"/>
                <w:szCs w:val="20"/>
                <w:lang w:val="x-none" w:eastAsia="en-US"/>
              </w:rPr>
              <w:t>770</w:t>
            </w:r>
          </w:p>
        </w:tc>
        <w:tc>
          <w:tcPr>
            <w:tcW w:w="2409" w:type="dxa"/>
            <w:tcBorders>
              <w:top w:val="single" w:sz="6" w:space="0" w:color="000000"/>
              <w:left w:val="single" w:sz="6" w:space="0" w:color="000000"/>
              <w:bottom w:val="single" w:sz="6" w:space="0" w:color="000000"/>
              <w:right w:val="single" w:sz="6" w:space="0" w:color="000000"/>
            </w:tcBorders>
          </w:tcPr>
          <w:p w14:paraId="0304463A" w14:textId="77777777" w:rsidR="003F5A85" w:rsidRPr="003F5A85" w:rsidRDefault="003F5A85" w:rsidP="003F5A85">
            <w:pPr>
              <w:autoSpaceDE w:val="0"/>
              <w:autoSpaceDN w:val="0"/>
              <w:adjustRightInd w:val="0"/>
              <w:rPr>
                <w:rFonts w:eastAsiaTheme="minorHAnsi"/>
                <w:sz w:val="20"/>
                <w:szCs w:val="20"/>
                <w:lang w:val="x-none" w:eastAsia="en-US"/>
              </w:rPr>
            </w:pPr>
            <w:r w:rsidRPr="003F5A85">
              <w:rPr>
                <w:rFonts w:eastAsiaTheme="minorHAnsi"/>
                <w:sz w:val="20"/>
                <w:szCs w:val="20"/>
                <w:lang w:val="x-none" w:eastAsia="en-US"/>
              </w:rPr>
              <w:t>06.001.12.123.0006.2023</w:t>
            </w:r>
          </w:p>
        </w:tc>
        <w:tc>
          <w:tcPr>
            <w:tcW w:w="1418" w:type="dxa"/>
            <w:tcBorders>
              <w:top w:val="single" w:sz="6" w:space="0" w:color="000000"/>
              <w:left w:val="single" w:sz="6" w:space="0" w:color="000000"/>
              <w:bottom w:val="single" w:sz="6" w:space="0" w:color="000000"/>
              <w:right w:val="single" w:sz="6" w:space="0" w:color="000000"/>
            </w:tcBorders>
          </w:tcPr>
          <w:p w14:paraId="5606C06A" w14:textId="77777777" w:rsidR="003F5A85" w:rsidRPr="003F5A85" w:rsidRDefault="003F5A85" w:rsidP="003F5A85">
            <w:pPr>
              <w:autoSpaceDE w:val="0"/>
              <w:autoSpaceDN w:val="0"/>
              <w:adjustRightInd w:val="0"/>
              <w:rPr>
                <w:rFonts w:eastAsiaTheme="minorHAnsi"/>
                <w:sz w:val="20"/>
                <w:szCs w:val="20"/>
                <w:lang w:val="x-none" w:eastAsia="en-US"/>
              </w:rPr>
            </w:pPr>
            <w:r w:rsidRPr="003F5A85">
              <w:rPr>
                <w:rFonts w:eastAsiaTheme="minorHAnsi"/>
                <w:sz w:val="20"/>
                <w:szCs w:val="20"/>
                <w:lang w:val="x-none" w:eastAsia="en-US"/>
              </w:rPr>
              <w:t>0</w:t>
            </w:r>
          </w:p>
        </w:tc>
        <w:tc>
          <w:tcPr>
            <w:tcW w:w="1843" w:type="dxa"/>
            <w:tcBorders>
              <w:top w:val="single" w:sz="6" w:space="0" w:color="000000"/>
              <w:left w:val="single" w:sz="6" w:space="0" w:color="000000"/>
              <w:bottom w:val="single" w:sz="6" w:space="0" w:color="000000"/>
              <w:right w:val="single" w:sz="6" w:space="0" w:color="000000"/>
            </w:tcBorders>
          </w:tcPr>
          <w:p w14:paraId="5C1075D4" w14:textId="77777777" w:rsidR="003F5A85" w:rsidRPr="003F5A85" w:rsidRDefault="003F5A85" w:rsidP="003F5A85">
            <w:pPr>
              <w:autoSpaceDE w:val="0"/>
              <w:autoSpaceDN w:val="0"/>
              <w:adjustRightInd w:val="0"/>
              <w:rPr>
                <w:rFonts w:eastAsiaTheme="minorHAnsi"/>
                <w:sz w:val="20"/>
                <w:szCs w:val="20"/>
                <w:lang w:val="x-none" w:eastAsia="en-US"/>
              </w:rPr>
            </w:pPr>
            <w:r w:rsidRPr="003F5A85">
              <w:rPr>
                <w:rFonts w:eastAsiaTheme="minorHAnsi"/>
                <w:sz w:val="20"/>
                <w:szCs w:val="20"/>
                <w:lang w:val="x-none" w:eastAsia="en-US"/>
              </w:rPr>
              <w:t>3.3.90.39.00.00</w:t>
            </w:r>
          </w:p>
        </w:tc>
        <w:tc>
          <w:tcPr>
            <w:tcW w:w="1690" w:type="dxa"/>
            <w:tcBorders>
              <w:top w:val="single" w:sz="6" w:space="0" w:color="000000"/>
              <w:left w:val="single" w:sz="6" w:space="0" w:color="000000"/>
              <w:bottom w:val="single" w:sz="6" w:space="0" w:color="000000"/>
              <w:right w:val="single" w:sz="6" w:space="0" w:color="000000"/>
            </w:tcBorders>
          </w:tcPr>
          <w:p w14:paraId="7E853641" w14:textId="77777777" w:rsidR="003F5A85" w:rsidRPr="003F5A85" w:rsidRDefault="003F5A85" w:rsidP="003F5A85">
            <w:pPr>
              <w:autoSpaceDE w:val="0"/>
              <w:autoSpaceDN w:val="0"/>
              <w:adjustRightInd w:val="0"/>
              <w:rPr>
                <w:rFonts w:eastAsiaTheme="minorHAnsi"/>
                <w:sz w:val="20"/>
                <w:szCs w:val="20"/>
                <w:lang w:val="x-none" w:eastAsia="en-US"/>
              </w:rPr>
            </w:pPr>
            <w:r w:rsidRPr="003F5A85">
              <w:rPr>
                <w:rFonts w:eastAsiaTheme="minorHAnsi"/>
                <w:sz w:val="20"/>
                <w:szCs w:val="20"/>
                <w:lang w:val="x-none" w:eastAsia="en-US"/>
              </w:rPr>
              <w:t>Do Exercício</w:t>
            </w:r>
          </w:p>
        </w:tc>
      </w:tr>
    </w:tbl>
    <w:p w14:paraId="47F2E88C" w14:textId="77777777" w:rsidR="009D54CD" w:rsidRDefault="009D54CD" w:rsidP="004647B8">
      <w:pPr>
        <w:spacing w:after="120"/>
        <w:jc w:val="both"/>
        <w:rPr>
          <w:sz w:val="22"/>
          <w:szCs w:val="22"/>
        </w:rPr>
      </w:pPr>
    </w:p>
    <w:p w14:paraId="4CD014E8" w14:textId="77777777" w:rsidR="008E2923" w:rsidRPr="0092214B" w:rsidRDefault="008E2923" w:rsidP="004647B8">
      <w:pPr>
        <w:spacing w:after="120"/>
        <w:jc w:val="both"/>
        <w:rPr>
          <w:sz w:val="22"/>
          <w:szCs w:val="22"/>
        </w:rPr>
      </w:pPr>
      <w:r w:rsidRPr="0092214B">
        <w:rPr>
          <w:sz w:val="22"/>
          <w:szCs w:val="22"/>
        </w:rPr>
        <w:t>11.4. Eventual reajuste no</w:t>
      </w:r>
      <w:r w:rsidR="006F5140" w:rsidRPr="0092214B">
        <w:rPr>
          <w:sz w:val="22"/>
          <w:szCs w:val="22"/>
        </w:rPr>
        <w:t xml:space="preserve"> preço do objeto deste certame</w:t>
      </w:r>
      <w:r w:rsidRPr="0092214B">
        <w:rPr>
          <w:sz w:val="22"/>
          <w:szCs w:val="22"/>
        </w:rPr>
        <w:t>, devidamente comprovado</w:t>
      </w:r>
      <w:r w:rsidR="006F5140" w:rsidRPr="0092214B">
        <w:rPr>
          <w:sz w:val="22"/>
          <w:szCs w:val="22"/>
        </w:rPr>
        <w:t xml:space="preserve"> e justificado,</w:t>
      </w:r>
      <w:r w:rsidR="002B1AD9" w:rsidRPr="0092214B">
        <w:rPr>
          <w:sz w:val="22"/>
          <w:szCs w:val="22"/>
        </w:rPr>
        <w:t xml:space="preserve"> </w:t>
      </w:r>
      <w:r w:rsidRPr="0092214B">
        <w:rPr>
          <w:sz w:val="22"/>
          <w:szCs w:val="22"/>
        </w:rPr>
        <w:t xml:space="preserve">e que inviabilize ao fornecedor manter o valor da proposta ofertada poderá ser repassado pelo Município de Pranchita no decorrer do contrato, mediante aditivo contratual. </w:t>
      </w:r>
    </w:p>
    <w:p w14:paraId="65BEDE26" w14:textId="77777777" w:rsidR="00D232D8" w:rsidRPr="0092214B" w:rsidRDefault="00D232D8" w:rsidP="004647B8">
      <w:pPr>
        <w:spacing w:after="120"/>
        <w:jc w:val="both"/>
        <w:rPr>
          <w:b/>
          <w:sz w:val="22"/>
          <w:szCs w:val="22"/>
        </w:rPr>
      </w:pPr>
    </w:p>
    <w:p w14:paraId="665D37C9" w14:textId="77777777" w:rsidR="008E2923" w:rsidRPr="0092214B" w:rsidRDefault="00DD61E7" w:rsidP="004647B8">
      <w:pPr>
        <w:spacing w:after="120"/>
        <w:jc w:val="both"/>
        <w:rPr>
          <w:b/>
          <w:sz w:val="22"/>
          <w:szCs w:val="22"/>
        </w:rPr>
      </w:pPr>
      <w:r w:rsidRPr="0092214B">
        <w:rPr>
          <w:b/>
          <w:sz w:val="22"/>
          <w:szCs w:val="22"/>
        </w:rPr>
        <w:t>12</w:t>
      </w:r>
      <w:r w:rsidR="008E2923" w:rsidRPr="0092214B">
        <w:rPr>
          <w:b/>
          <w:sz w:val="22"/>
          <w:szCs w:val="22"/>
        </w:rPr>
        <w:t>. DA GARANTIA CONTRATUAL</w:t>
      </w:r>
    </w:p>
    <w:p w14:paraId="21320E03" w14:textId="77777777" w:rsidR="008E2923" w:rsidRPr="0092214B" w:rsidRDefault="008E2923" w:rsidP="004647B8">
      <w:pPr>
        <w:spacing w:after="120"/>
        <w:jc w:val="both"/>
        <w:rPr>
          <w:sz w:val="22"/>
          <w:szCs w:val="22"/>
        </w:rPr>
      </w:pPr>
      <w:r w:rsidRPr="0092214B">
        <w:rPr>
          <w:sz w:val="22"/>
          <w:szCs w:val="22"/>
        </w:rPr>
        <w:t xml:space="preserve">Não será exigida a prestação de garantia para a contratação resultante desta licitação. </w:t>
      </w:r>
    </w:p>
    <w:p w14:paraId="18504376" w14:textId="77777777" w:rsidR="004647B8" w:rsidRPr="0092214B" w:rsidRDefault="004647B8" w:rsidP="004647B8">
      <w:pPr>
        <w:spacing w:after="120"/>
        <w:rPr>
          <w:sz w:val="22"/>
          <w:szCs w:val="22"/>
        </w:rPr>
      </w:pPr>
    </w:p>
    <w:p w14:paraId="5A38CC73" w14:textId="77777777" w:rsidR="00401DB9" w:rsidRPr="0092214B" w:rsidRDefault="00DD61E7" w:rsidP="004647B8">
      <w:pPr>
        <w:spacing w:after="120"/>
        <w:rPr>
          <w:rFonts w:eastAsia="Bookman Old Style"/>
          <w:b/>
          <w:sz w:val="22"/>
          <w:szCs w:val="22"/>
        </w:rPr>
      </w:pPr>
      <w:r w:rsidRPr="0092214B">
        <w:rPr>
          <w:rFonts w:eastAsia="Bookman Old Style"/>
          <w:b/>
          <w:sz w:val="22"/>
          <w:szCs w:val="22"/>
        </w:rPr>
        <w:t>13</w:t>
      </w:r>
      <w:r w:rsidR="00401DB9" w:rsidRPr="0092214B">
        <w:rPr>
          <w:rFonts w:eastAsia="Bookman Old Style"/>
          <w:b/>
          <w:sz w:val="22"/>
          <w:szCs w:val="22"/>
        </w:rPr>
        <w:t>. DA IMPUGNAÇÃO AO EDITAL E DO PEDIDO DE ESCLARECIMENTO</w:t>
      </w:r>
    </w:p>
    <w:p w14:paraId="500835A9" w14:textId="77777777" w:rsidR="00401DB9" w:rsidRPr="0092214B" w:rsidRDefault="00DD61E7" w:rsidP="004647B8">
      <w:pPr>
        <w:spacing w:after="120"/>
        <w:ind w:left="-15"/>
        <w:jc w:val="both"/>
        <w:rPr>
          <w:sz w:val="22"/>
          <w:szCs w:val="22"/>
        </w:rPr>
      </w:pPr>
      <w:r w:rsidRPr="0092214B">
        <w:rPr>
          <w:rFonts w:eastAsia="Bookman Old Style"/>
          <w:sz w:val="22"/>
          <w:szCs w:val="22"/>
        </w:rPr>
        <w:t>13</w:t>
      </w:r>
      <w:r w:rsidR="00401DB9" w:rsidRPr="0092214B">
        <w:rPr>
          <w:rFonts w:eastAsia="Bookman Old Style"/>
          <w:sz w:val="22"/>
          <w:szCs w:val="22"/>
        </w:rPr>
        <w:t xml:space="preserve">.1. Qualquer pessoa é parte legítima para impugnar este Edital por irregularidade na aplicação da </w:t>
      </w:r>
      <w:hyperlink r:id="rId7">
        <w:r w:rsidRPr="0092214B">
          <w:rPr>
            <w:rFonts w:eastAsia="Bookman Old Style"/>
            <w:sz w:val="22"/>
            <w:szCs w:val="22"/>
            <w:u w:val="single"/>
          </w:rPr>
          <w:t>Lei nº 14</w:t>
        </w:r>
        <w:r w:rsidR="00401DB9" w:rsidRPr="0092214B">
          <w:rPr>
            <w:rFonts w:eastAsia="Bookman Old Style"/>
            <w:sz w:val="22"/>
            <w:szCs w:val="22"/>
            <w:u w:val="single"/>
          </w:rPr>
          <w:t>.133, de 2021</w:t>
        </w:r>
      </w:hyperlink>
      <w:r w:rsidR="00401DB9" w:rsidRPr="0092214B">
        <w:rPr>
          <w:rFonts w:eastAsia="Bookman Old Style"/>
          <w:sz w:val="22"/>
          <w:szCs w:val="22"/>
        </w:rPr>
        <w:t>, devendo protocolar o pedido até 3 (três) dias úteis antes da data da abertura do certame.</w:t>
      </w:r>
    </w:p>
    <w:p w14:paraId="65FF8516" w14:textId="77777777" w:rsidR="00401DB9" w:rsidRPr="0092214B" w:rsidRDefault="00DD61E7" w:rsidP="004647B8">
      <w:pPr>
        <w:spacing w:after="120"/>
        <w:ind w:left="-15"/>
        <w:jc w:val="both"/>
        <w:rPr>
          <w:sz w:val="22"/>
          <w:szCs w:val="22"/>
        </w:rPr>
      </w:pPr>
      <w:r w:rsidRPr="0092214B">
        <w:rPr>
          <w:rFonts w:eastAsia="Bookman Old Style"/>
          <w:sz w:val="22"/>
          <w:szCs w:val="22"/>
        </w:rPr>
        <w:t>13</w:t>
      </w:r>
      <w:r w:rsidR="00401DB9" w:rsidRPr="0092214B">
        <w:rPr>
          <w:rFonts w:eastAsia="Bookman Old Style"/>
          <w:sz w:val="22"/>
          <w:szCs w:val="22"/>
        </w:rPr>
        <w:t>.2. A resposta à impugnação ou ao pedido de esclarecimento será divulgado em sítio eletrônico oficial no prazo de até 3 (três) dias úteis, limitado ao último dia útil anterior à data da abertura do certame.</w:t>
      </w:r>
    </w:p>
    <w:p w14:paraId="16A17E07" w14:textId="77777777" w:rsidR="00401DB9" w:rsidRPr="0092214B" w:rsidRDefault="00DD61E7" w:rsidP="004647B8">
      <w:pPr>
        <w:spacing w:after="120"/>
        <w:ind w:left="-15"/>
        <w:jc w:val="both"/>
        <w:rPr>
          <w:rFonts w:eastAsia="Bookman Old Style"/>
          <w:i/>
          <w:sz w:val="22"/>
          <w:szCs w:val="22"/>
          <w:u w:val="single"/>
        </w:rPr>
      </w:pPr>
      <w:r w:rsidRPr="0092214B">
        <w:rPr>
          <w:rFonts w:eastAsia="Bookman Old Style"/>
          <w:sz w:val="22"/>
          <w:szCs w:val="22"/>
        </w:rPr>
        <w:t>13</w:t>
      </w:r>
      <w:r w:rsidR="00401DB9" w:rsidRPr="0092214B">
        <w:rPr>
          <w:rFonts w:eastAsia="Bookman Old Style"/>
          <w:sz w:val="22"/>
          <w:szCs w:val="22"/>
        </w:rPr>
        <w:t xml:space="preserve">.3. A impugnação e o pedido de esclarecimento poderão ser realizados por forma eletrônica, </w:t>
      </w:r>
      <w:r w:rsidR="00401DB9" w:rsidRPr="0092214B">
        <w:rPr>
          <w:rFonts w:eastAsia="Bookman Old Style"/>
          <w:i/>
          <w:sz w:val="22"/>
          <w:szCs w:val="22"/>
          <w:u w:val="single"/>
        </w:rPr>
        <w:t>pelo email:licitacao@pranchita.pr.gov.br.</w:t>
      </w:r>
      <w:r w:rsidR="00401DB9" w:rsidRPr="0092214B">
        <w:rPr>
          <w:rFonts w:eastAsiaTheme="minorHAnsi"/>
          <w:color w:val="000000"/>
          <w:sz w:val="22"/>
          <w:szCs w:val="22"/>
          <w:lang w:eastAsia="en-US"/>
        </w:rPr>
        <w:t xml:space="preserve"> ou protocolizados no Departamento de Licitações, em dias úteis, em horário de expediente, na Av. Simão </w:t>
      </w:r>
      <w:proofErr w:type="spellStart"/>
      <w:r w:rsidR="00401DB9" w:rsidRPr="0092214B">
        <w:rPr>
          <w:rFonts w:eastAsiaTheme="minorHAnsi"/>
          <w:color w:val="000000"/>
          <w:sz w:val="22"/>
          <w:szCs w:val="22"/>
          <w:lang w:eastAsia="en-US"/>
        </w:rPr>
        <w:t>Faquinello</w:t>
      </w:r>
      <w:proofErr w:type="spellEnd"/>
      <w:r w:rsidR="00401DB9" w:rsidRPr="0092214B">
        <w:rPr>
          <w:rFonts w:eastAsiaTheme="minorHAnsi"/>
          <w:color w:val="000000"/>
          <w:sz w:val="22"/>
          <w:szCs w:val="22"/>
          <w:lang w:eastAsia="en-US"/>
        </w:rPr>
        <w:t xml:space="preserve"> 364, Centro, </w:t>
      </w:r>
      <w:proofErr w:type="spellStart"/>
      <w:r w:rsidR="00401DB9" w:rsidRPr="0092214B">
        <w:rPr>
          <w:rFonts w:eastAsiaTheme="minorHAnsi"/>
          <w:color w:val="000000"/>
          <w:sz w:val="22"/>
          <w:szCs w:val="22"/>
          <w:lang w:eastAsia="en-US"/>
        </w:rPr>
        <w:t>Pranchita</w:t>
      </w:r>
      <w:proofErr w:type="spellEnd"/>
      <w:r w:rsidR="00401DB9" w:rsidRPr="0092214B">
        <w:rPr>
          <w:rFonts w:eastAsiaTheme="minorHAnsi"/>
          <w:color w:val="000000"/>
          <w:sz w:val="22"/>
          <w:szCs w:val="22"/>
          <w:lang w:eastAsia="en-US"/>
        </w:rPr>
        <w:t>/Pr</w:t>
      </w:r>
    </w:p>
    <w:p w14:paraId="4C6C8EA3" w14:textId="77777777" w:rsidR="00401DB9" w:rsidRPr="0092214B" w:rsidRDefault="00DD61E7" w:rsidP="004647B8">
      <w:pPr>
        <w:spacing w:after="120"/>
        <w:ind w:left="-15"/>
        <w:jc w:val="both"/>
        <w:rPr>
          <w:sz w:val="22"/>
          <w:szCs w:val="22"/>
        </w:rPr>
      </w:pPr>
      <w:r w:rsidRPr="0092214B">
        <w:rPr>
          <w:rFonts w:eastAsia="Bookman Old Style"/>
          <w:sz w:val="22"/>
          <w:szCs w:val="22"/>
        </w:rPr>
        <w:t>13</w:t>
      </w:r>
      <w:r w:rsidR="00401DB9" w:rsidRPr="0092214B">
        <w:rPr>
          <w:rFonts w:eastAsia="Bookman Old Style"/>
          <w:sz w:val="22"/>
          <w:szCs w:val="22"/>
        </w:rPr>
        <w:t>.4. As impugnações e pedidos de esclarecimentos não suspendem os prazos previstos no certame.</w:t>
      </w:r>
    </w:p>
    <w:p w14:paraId="7BA8D09D" w14:textId="77777777" w:rsidR="00401DB9" w:rsidRPr="0092214B" w:rsidRDefault="00DD61E7" w:rsidP="004647B8">
      <w:pPr>
        <w:spacing w:after="120"/>
        <w:jc w:val="both"/>
        <w:rPr>
          <w:sz w:val="22"/>
          <w:szCs w:val="22"/>
        </w:rPr>
      </w:pPr>
      <w:r w:rsidRPr="0092214B">
        <w:rPr>
          <w:rFonts w:eastAsia="Bookman Old Style"/>
          <w:sz w:val="22"/>
          <w:szCs w:val="22"/>
        </w:rPr>
        <w:t>13</w:t>
      </w:r>
      <w:r w:rsidR="00401DB9" w:rsidRPr="0092214B">
        <w:rPr>
          <w:rFonts w:eastAsia="Bookman Old Style"/>
          <w:sz w:val="22"/>
          <w:szCs w:val="22"/>
        </w:rPr>
        <w:t>.5. A concessão de efeito suspensivo à impugnação é medida excepcional e deverá ser motivada pelo Agente de Contratação (Pregoeiro), nos autos do processo de licitação.</w:t>
      </w:r>
    </w:p>
    <w:p w14:paraId="1658093B" w14:textId="77777777" w:rsidR="00401DB9" w:rsidRPr="0092214B" w:rsidRDefault="00DD61E7" w:rsidP="004647B8">
      <w:pPr>
        <w:spacing w:after="120"/>
        <w:ind w:left="-15"/>
        <w:jc w:val="both"/>
        <w:rPr>
          <w:sz w:val="22"/>
          <w:szCs w:val="22"/>
        </w:rPr>
      </w:pPr>
      <w:r w:rsidRPr="0092214B">
        <w:rPr>
          <w:rFonts w:eastAsia="Bookman Old Style"/>
          <w:color w:val="000000"/>
          <w:sz w:val="22"/>
          <w:szCs w:val="22"/>
        </w:rPr>
        <w:t>13</w:t>
      </w:r>
      <w:r w:rsidR="00401DB9" w:rsidRPr="0092214B">
        <w:rPr>
          <w:rFonts w:eastAsia="Bookman Old Style"/>
          <w:color w:val="000000"/>
          <w:sz w:val="22"/>
          <w:szCs w:val="22"/>
        </w:rPr>
        <w:t>.6. Acolhida a impugnação, será definida e publicada nova data para a realização do certame.</w:t>
      </w:r>
    </w:p>
    <w:p w14:paraId="4A66C904" w14:textId="77777777" w:rsidR="004647B8" w:rsidRPr="0092214B" w:rsidRDefault="004647B8" w:rsidP="004647B8">
      <w:pPr>
        <w:spacing w:after="120"/>
        <w:jc w:val="both"/>
        <w:rPr>
          <w:b/>
          <w:sz w:val="22"/>
          <w:szCs w:val="22"/>
        </w:rPr>
      </w:pPr>
    </w:p>
    <w:p w14:paraId="643A7B36" w14:textId="77777777" w:rsidR="008E2923" w:rsidRPr="0092214B" w:rsidRDefault="00DD61E7" w:rsidP="004647B8">
      <w:pPr>
        <w:spacing w:after="120"/>
        <w:jc w:val="both"/>
        <w:rPr>
          <w:b/>
          <w:sz w:val="22"/>
          <w:szCs w:val="22"/>
        </w:rPr>
      </w:pPr>
      <w:r w:rsidRPr="0092214B">
        <w:rPr>
          <w:b/>
          <w:sz w:val="22"/>
          <w:szCs w:val="22"/>
        </w:rPr>
        <w:t>14</w:t>
      </w:r>
      <w:r w:rsidR="008E2923" w:rsidRPr="0092214B">
        <w:rPr>
          <w:b/>
          <w:sz w:val="22"/>
          <w:szCs w:val="22"/>
        </w:rPr>
        <w:t>. DAS DISPOSIÇÕES FINAIS</w:t>
      </w:r>
    </w:p>
    <w:p w14:paraId="3295C1E0" w14:textId="77777777" w:rsidR="004E5287" w:rsidRPr="0092214B" w:rsidRDefault="008E2923" w:rsidP="004647B8">
      <w:pPr>
        <w:spacing w:after="120"/>
        <w:jc w:val="both"/>
        <w:rPr>
          <w:sz w:val="22"/>
          <w:szCs w:val="22"/>
        </w:rPr>
      </w:pPr>
      <w:r w:rsidRPr="0092214B">
        <w:rPr>
          <w:sz w:val="22"/>
          <w:szCs w:val="22"/>
        </w:rPr>
        <w:t>As normas disciplinadoras deste certame serão interpretadas em favor da ampliação da disputa, respeitada a igualdade de oportunidade entre as licitantes e desde que não comprometam o interesse público, a finalidade</w:t>
      </w:r>
      <w:r w:rsidR="00DD61E7" w:rsidRPr="0092214B">
        <w:rPr>
          <w:sz w:val="22"/>
          <w:szCs w:val="22"/>
        </w:rPr>
        <w:t xml:space="preserve"> e a segurança da contratação. </w:t>
      </w:r>
    </w:p>
    <w:p w14:paraId="363B807F" w14:textId="77777777" w:rsidR="008E2923" w:rsidRPr="0092214B" w:rsidRDefault="00DD61E7" w:rsidP="004647B8">
      <w:pPr>
        <w:spacing w:after="120"/>
        <w:jc w:val="both"/>
        <w:rPr>
          <w:sz w:val="22"/>
          <w:szCs w:val="22"/>
        </w:rPr>
      </w:pPr>
      <w:r w:rsidRPr="0092214B">
        <w:rPr>
          <w:sz w:val="22"/>
          <w:szCs w:val="22"/>
        </w:rPr>
        <w:t>14</w:t>
      </w:r>
      <w:r w:rsidR="002F5706" w:rsidRPr="0092214B">
        <w:rPr>
          <w:sz w:val="22"/>
          <w:szCs w:val="22"/>
        </w:rPr>
        <w:t>.1</w:t>
      </w:r>
      <w:r w:rsidR="008E2923" w:rsidRPr="0092214B">
        <w:rPr>
          <w:sz w:val="22"/>
          <w:szCs w:val="22"/>
        </w:rPr>
        <w:t xml:space="preserve">. Da sessão pública de processamento do Pregão será lavrada ata circunstanciada, contendo, entre outros, o registro das licitantes credenciadas, as propostas escritas e verbais apresentadas, na ordem de classificação, a análise da documentação exigida para habilitação e os recursos interpostos, devendo ser assinada pelo </w:t>
      </w:r>
      <w:r w:rsidR="002F5706" w:rsidRPr="0092214B">
        <w:rPr>
          <w:sz w:val="22"/>
          <w:szCs w:val="22"/>
        </w:rPr>
        <w:t>Agente de Contratação (Pregoeiro)</w:t>
      </w:r>
      <w:r w:rsidRPr="0092214B">
        <w:rPr>
          <w:sz w:val="22"/>
          <w:szCs w:val="22"/>
        </w:rPr>
        <w:t xml:space="preserve"> e pelos licitantes presentes. </w:t>
      </w:r>
    </w:p>
    <w:p w14:paraId="23BD64FA" w14:textId="77777777" w:rsidR="008E2923" w:rsidRPr="0092214B" w:rsidRDefault="00DD61E7" w:rsidP="004647B8">
      <w:pPr>
        <w:spacing w:after="120"/>
        <w:jc w:val="both"/>
        <w:rPr>
          <w:sz w:val="22"/>
          <w:szCs w:val="22"/>
        </w:rPr>
      </w:pPr>
      <w:r w:rsidRPr="0092214B">
        <w:rPr>
          <w:sz w:val="22"/>
          <w:szCs w:val="22"/>
        </w:rPr>
        <w:t>14</w:t>
      </w:r>
      <w:r w:rsidR="002F5706" w:rsidRPr="0092214B">
        <w:rPr>
          <w:sz w:val="22"/>
          <w:szCs w:val="22"/>
        </w:rPr>
        <w:t>.2</w:t>
      </w:r>
      <w:r w:rsidR="008E2923" w:rsidRPr="0092214B">
        <w:rPr>
          <w:sz w:val="22"/>
          <w:szCs w:val="22"/>
        </w:rPr>
        <w:t>. As recusas ou as impossibilidades de assinaturas devem ser registradas</w:t>
      </w:r>
      <w:r w:rsidRPr="0092214B">
        <w:rPr>
          <w:sz w:val="22"/>
          <w:szCs w:val="22"/>
        </w:rPr>
        <w:t xml:space="preserve"> expressamente na própria ata. </w:t>
      </w:r>
    </w:p>
    <w:p w14:paraId="33D78052" w14:textId="77777777" w:rsidR="008E2923" w:rsidRPr="0092214B" w:rsidRDefault="00DD61E7" w:rsidP="004647B8">
      <w:pPr>
        <w:spacing w:after="120"/>
        <w:jc w:val="both"/>
        <w:rPr>
          <w:sz w:val="22"/>
          <w:szCs w:val="22"/>
        </w:rPr>
      </w:pPr>
      <w:r w:rsidRPr="0092214B">
        <w:rPr>
          <w:sz w:val="22"/>
          <w:szCs w:val="22"/>
        </w:rPr>
        <w:t>14</w:t>
      </w:r>
      <w:r w:rsidR="002F5706" w:rsidRPr="0092214B">
        <w:rPr>
          <w:sz w:val="22"/>
          <w:szCs w:val="22"/>
        </w:rPr>
        <w:t>.3.</w:t>
      </w:r>
      <w:r w:rsidR="008E2923" w:rsidRPr="0092214B">
        <w:rPr>
          <w:sz w:val="22"/>
          <w:szCs w:val="22"/>
        </w:rPr>
        <w:tab/>
        <w:t xml:space="preserve">Todos os documentos de habilitação cujos envelopes forem abertos na sessão, bem como as propostas, serão rubricados pelo </w:t>
      </w:r>
      <w:r w:rsidR="002F5706" w:rsidRPr="0092214B">
        <w:rPr>
          <w:sz w:val="22"/>
          <w:szCs w:val="22"/>
        </w:rPr>
        <w:t xml:space="preserve">Agente de Contratação (Pregoeiro) </w:t>
      </w:r>
      <w:r w:rsidRPr="0092214B">
        <w:rPr>
          <w:sz w:val="22"/>
          <w:szCs w:val="22"/>
        </w:rPr>
        <w:t xml:space="preserve">e pelos licitantes presentes. </w:t>
      </w:r>
    </w:p>
    <w:p w14:paraId="6D6297C9" w14:textId="77777777" w:rsidR="008E2923" w:rsidRPr="0092214B" w:rsidRDefault="00DD61E7" w:rsidP="004647B8">
      <w:pPr>
        <w:spacing w:after="120"/>
        <w:jc w:val="both"/>
        <w:rPr>
          <w:sz w:val="22"/>
          <w:szCs w:val="22"/>
        </w:rPr>
      </w:pPr>
      <w:r w:rsidRPr="0092214B">
        <w:rPr>
          <w:sz w:val="22"/>
          <w:szCs w:val="22"/>
        </w:rPr>
        <w:t>14.4</w:t>
      </w:r>
      <w:r w:rsidR="008E2923" w:rsidRPr="0092214B">
        <w:rPr>
          <w:sz w:val="22"/>
          <w:szCs w:val="22"/>
        </w:rPr>
        <w:t>.</w:t>
      </w:r>
      <w:r w:rsidR="008E2923" w:rsidRPr="0092214B">
        <w:rPr>
          <w:sz w:val="22"/>
          <w:szCs w:val="22"/>
        </w:rPr>
        <w:tab/>
        <w:t>O resultado do presente certame e os demais atos pertinentes a esta licitação, passíveis de publicação, serão divulgados no órgão de publicaçõ</w:t>
      </w:r>
      <w:r w:rsidR="002F5706" w:rsidRPr="0092214B">
        <w:rPr>
          <w:sz w:val="22"/>
          <w:szCs w:val="22"/>
        </w:rPr>
        <w:t>es oficiais desta Municipalidade.</w:t>
      </w:r>
    </w:p>
    <w:p w14:paraId="7A65FD97" w14:textId="77777777" w:rsidR="008E2923" w:rsidRPr="0092214B" w:rsidRDefault="00DD61E7" w:rsidP="004647B8">
      <w:pPr>
        <w:spacing w:after="120"/>
        <w:jc w:val="both"/>
        <w:rPr>
          <w:sz w:val="22"/>
          <w:szCs w:val="22"/>
        </w:rPr>
      </w:pPr>
      <w:r w:rsidRPr="0092214B">
        <w:rPr>
          <w:sz w:val="22"/>
          <w:szCs w:val="22"/>
        </w:rPr>
        <w:t>14</w:t>
      </w:r>
      <w:r w:rsidR="002F5706" w:rsidRPr="0092214B">
        <w:rPr>
          <w:sz w:val="22"/>
          <w:szCs w:val="22"/>
        </w:rPr>
        <w:t>.5</w:t>
      </w:r>
      <w:r w:rsidR="008E2923" w:rsidRPr="0092214B">
        <w:rPr>
          <w:sz w:val="22"/>
          <w:szCs w:val="22"/>
        </w:rPr>
        <w:t>. A contratada é responsável pelos danos causados diretamente ao Município ou a terceiros, decorrentes de sua culpa ou dolo na execução objeto desta licitação, não excluindo ou reduzindo essa responsabilidade à fiscalização e</w:t>
      </w:r>
      <w:r w:rsidRPr="0092214B">
        <w:rPr>
          <w:sz w:val="22"/>
          <w:szCs w:val="22"/>
        </w:rPr>
        <w:t xml:space="preserve"> acompanhamento pelo Município.</w:t>
      </w:r>
    </w:p>
    <w:p w14:paraId="35BE888F" w14:textId="77777777" w:rsidR="008E2923" w:rsidRPr="0092214B" w:rsidRDefault="00DD61E7" w:rsidP="004647B8">
      <w:pPr>
        <w:spacing w:after="120"/>
        <w:jc w:val="both"/>
        <w:rPr>
          <w:sz w:val="22"/>
          <w:szCs w:val="22"/>
        </w:rPr>
      </w:pPr>
      <w:r w:rsidRPr="0092214B">
        <w:rPr>
          <w:sz w:val="22"/>
          <w:szCs w:val="22"/>
        </w:rPr>
        <w:t>14</w:t>
      </w:r>
      <w:r w:rsidR="002F5706" w:rsidRPr="0092214B">
        <w:rPr>
          <w:sz w:val="22"/>
          <w:szCs w:val="22"/>
        </w:rPr>
        <w:t>.6</w:t>
      </w:r>
      <w:r w:rsidR="008E2923" w:rsidRPr="0092214B">
        <w:rPr>
          <w:sz w:val="22"/>
          <w:szCs w:val="22"/>
        </w:rPr>
        <w:t>. São de responsabilidade da contratada todos os encargos trabalhistas, previdenciários, fiscais e comerciais resultantes da execução objeto da presente licitação e a sua inadimplência não transfere ao Município a responsabilidade por seu pagamento, nem poderá onerar o objeto da contratação, não havendo responsabilidade solidária e/ou subsidiária entre o Município de Pranchita e a Contratada.</w:t>
      </w:r>
    </w:p>
    <w:p w14:paraId="6989B5C8" w14:textId="77777777" w:rsidR="008E2923" w:rsidRPr="0092214B" w:rsidRDefault="00DD61E7" w:rsidP="004647B8">
      <w:pPr>
        <w:spacing w:after="120"/>
        <w:jc w:val="both"/>
        <w:rPr>
          <w:sz w:val="22"/>
          <w:szCs w:val="22"/>
        </w:rPr>
      </w:pPr>
      <w:r w:rsidRPr="0092214B">
        <w:rPr>
          <w:sz w:val="22"/>
          <w:szCs w:val="22"/>
        </w:rPr>
        <w:t>14</w:t>
      </w:r>
      <w:r w:rsidR="002F5706" w:rsidRPr="0092214B">
        <w:rPr>
          <w:sz w:val="22"/>
          <w:szCs w:val="22"/>
        </w:rPr>
        <w:t>.7</w:t>
      </w:r>
      <w:r w:rsidR="008E2923" w:rsidRPr="0092214B">
        <w:rPr>
          <w:sz w:val="22"/>
          <w:szCs w:val="22"/>
        </w:rPr>
        <w:t xml:space="preserve">. A proponente que vier a ser contratada ficará obrigada a aceitar, nas mesmas condições contratuais, os acréscimos ou supressões que se fizerem necessários, por conveniência da Administração Pública, dentro do limite permitido </w:t>
      </w:r>
      <w:r w:rsidR="002F5706" w:rsidRPr="0092214B">
        <w:rPr>
          <w:sz w:val="22"/>
          <w:szCs w:val="22"/>
        </w:rPr>
        <w:t>pela Lei 14.133/2021</w:t>
      </w:r>
      <w:r w:rsidR="008E2923" w:rsidRPr="0092214B">
        <w:rPr>
          <w:sz w:val="22"/>
          <w:szCs w:val="22"/>
        </w:rPr>
        <w:t>, sobre o valor inicial contratado.</w:t>
      </w:r>
    </w:p>
    <w:p w14:paraId="630F9FB5" w14:textId="77777777" w:rsidR="008E2923" w:rsidRPr="0092214B" w:rsidRDefault="004647B8" w:rsidP="004647B8">
      <w:pPr>
        <w:spacing w:after="120"/>
        <w:jc w:val="both"/>
        <w:rPr>
          <w:sz w:val="22"/>
          <w:szCs w:val="22"/>
        </w:rPr>
      </w:pPr>
      <w:r w:rsidRPr="0092214B">
        <w:rPr>
          <w:sz w:val="22"/>
          <w:szCs w:val="22"/>
        </w:rPr>
        <w:t>14</w:t>
      </w:r>
      <w:r w:rsidR="002F5706" w:rsidRPr="0092214B">
        <w:rPr>
          <w:sz w:val="22"/>
          <w:szCs w:val="22"/>
        </w:rPr>
        <w:t>.8</w:t>
      </w:r>
      <w:r w:rsidR="008E2923" w:rsidRPr="0092214B">
        <w:rPr>
          <w:sz w:val="22"/>
          <w:szCs w:val="22"/>
        </w:rPr>
        <w:t>. O Município de Pranchita reserva-se, ainda, o direito de paralisar ou suspender o contrato, mediante pagamento único e exclusivo dos itens e/ou serviços já entregues e/ou realizados, considerando-se, para tanto, os preços unitários.</w:t>
      </w:r>
    </w:p>
    <w:p w14:paraId="696ECBBA" w14:textId="77777777" w:rsidR="008E2923" w:rsidRPr="0092214B" w:rsidRDefault="004647B8" w:rsidP="004647B8">
      <w:pPr>
        <w:spacing w:after="120"/>
        <w:jc w:val="both"/>
        <w:rPr>
          <w:sz w:val="22"/>
          <w:szCs w:val="22"/>
        </w:rPr>
      </w:pPr>
      <w:r w:rsidRPr="0092214B">
        <w:rPr>
          <w:sz w:val="22"/>
          <w:szCs w:val="22"/>
        </w:rPr>
        <w:t>14</w:t>
      </w:r>
      <w:r w:rsidR="002F5706" w:rsidRPr="0092214B">
        <w:rPr>
          <w:sz w:val="22"/>
          <w:szCs w:val="22"/>
        </w:rPr>
        <w:t>.9</w:t>
      </w:r>
      <w:r w:rsidR="008E2923" w:rsidRPr="0092214B">
        <w:rPr>
          <w:sz w:val="22"/>
          <w:szCs w:val="22"/>
        </w:rPr>
        <w:t xml:space="preserve">. A contratada se obriga a manter, durante toda a contratação, todas as condições de habilitação e qualificação exigidas na licitação. </w:t>
      </w:r>
    </w:p>
    <w:p w14:paraId="5A8A8AC4" w14:textId="77777777" w:rsidR="008E2923" w:rsidRPr="0092214B" w:rsidRDefault="004647B8" w:rsidP="004647B8">
      <w:pPr>
        <w:spacing w:after="120"/>
        <w:jc w:val="both"/>
        <w:rPr>
          <w:sz w:val="22"/>
          <w:szCs w:val="22"/>
        </w:rPr>
      </w:pPr>
      <w:r w:rsidRPr="0092214B">
        <w:rPr>
          <w:sz w:val="22"/>
          <w:szCs w:val="22"/>
        </w:rPr>
        <w:t>14</w:t>
      </w:r>
      <w:r w:rsidR="002F5706" w:rsidRPr="0092214B">
        <w:rPr>
          <w:sz w:val="22"/>
          <w:szCs w:val="22"/>
        </w:rPr>
        <w:t>.10</w:t>
      </w:r>
      <w:r w:rsidR="008E2923" w:rsidRPr="0092214B">
        <w:rPr>
          <w:sz w:val="22"/>
          <w:szCs w:val="22"/>
        </w:rPr>
        <w:t>. Pode o presente Pregão ser revogado ou anulado unilateralmente pela Administração Pública Municipal, sem que caiba aos licitantes/contratados qualquer indenização.</w:t>
      </w:r>
    </w:p>
    <w:p w14:paraId="0FFA6623" w14:textId="77777777" w:rsidR="008E2923" w:rsidRPr="0092214B" w:rsidRDefault="004647B8" w:rsidP="004647B8">
      <w:pPr>
        <w:spacing w:after="120"/>
        <w:jc w:val="both"/>
        <w:rPr>
          <w:sz w:val="22"/>
          <w:szCs w:val="22"/>
        </w:rPr>
      </w:pPr>
      <w:r w:rsidRPr="0092214B">
        <w:rPr>
          <w:sz w:val="22"/>
          <w:szCs w:val="22"/>
        </w:rPr>
        <w:t>14</w:t>
      </w:r>
      <w:r w:rsidR="002F5706" w:rsidRPr="0092214B">
        <w:rPr>
          <w:sz w:val="22"/>
          <w:szCs w:val="22"/>
        </w:rPr>
        <w:t>.11</w:t>
      </w:r>
      <w:r w:rsidR="008E2923" w:rsidRPr="0092214B">
        <w:rPr>
          <w:sz w:val="22"/>
          <w:szCs w:val="22"/>
        </w:rPr>
        <w:t xml:space="preserve">. A vitória do licitante neste certame não ocasiona o direito líquido e certo à formalização do contrato, que será formalizada conforme a necessidade e o interesse da Administração Pública Municipal. </w:t>
      </w:r>
    </w:p>
    <w:p w14:paraId="142CF388" w14:textId="77777777" w:rsidR="008E2923" w:rsidRPr="0092214B" w:rsidRDefault="004647B8" w:rsidP="004647B8">
      <w:pPr>
        <w:spacing w:after="120"/>
        <w:jc w:val="both"/>
        <w:rPr>
          <w:sz w:val="22"/>
          <w:szCs w:val="22"/>
        </w:rPr>
      </w:pPr>
      <w:r w:rsidRPr="0092214B">
        <w:rPr>
          <w:sz w:val="22"/>
          <w:szCs w:val="22"/>
        </w:rPr>
        <w:lastRenderedPageBreak/>
        <w:t>14</w:t>
      </w:r>
      <w:r w:rsidR="002F5706" w:rsidRPr="0092214B">
        <w:rPr>
          <w:sz w:val="22"/>
          <w:szCs w:val="22"/>
        </w:rPr>
        <w:t>.12</w:t>
      </w:r>
      <w:r w:rsidR="008E2923" w:rsidRPr="0092214B">
        <w:rPr>
          <w:sz w:val="22"/>
          <w:szCs w:val="22"/>
        </w:rPr>
        <w:t xml:space="preserve">. Os casos omissos do presente Pregão serão solucionados pelo </w:t>
      </w:r>
      <w:r w:rsidR="002F5706" w:rsidRPr="0092214B">
        <w:rPr>
          <w:sz w:val="22"/>
          <w:szCs w:val="22"/>
        </w:rPr>
        <w:t>Agente de Contratação (Pregoeiro)</w:t>
      </w:r>
      <w:r w:rsidR="008E2923" w:rsidRPr="0092214B">
        <w:rPr>
          <w:sz w:val="22"/>
          <w:szCs w:val="22"/>
        </w:rPr>
        <w:t xml:space="preserve">. </w:t>
      </w:r>
    </w:p>
    <w:p w14:paraId="1B875F55" w14:textId="77777777" w:rsidR="008E2923" w:rsidRPr="0092214B" w:rsidRDefault="004647B8" w:rsidP="004647B8">
      <w:pPr>
        <w:spacing w:after="120"/>
        <w:jc w:val="both"/>
        <w:rPr>
          <w:sz w:val="22"/>
          <w:szCs w:val="22"/>
        </w:rPr>
      </w:pPr>
      <w:r w:rsidRPr="0092214B">
        <w:rPr>
          <w:sz w:val="22"/>
          <w:szCs w:val="22"/>
        </w:rPr>
        <w:t>14</w:t>
      </w:r>
      <w:r w:rsidR="002F5706" w:rsidRPr="0092214B">
        <w:rPr>
          <w:sz w:val="22"/>
          <w:szCs w:val="22"/>
        </w:rPr>
        <w:t>.13</w:t>
      </w:r>
      <w:r w:rsidR="008E2923" w:rsidRPr="0092214B">
        <w:rPr>
          <w:sz w:val="22"/>
          <w:szCs w:val="22"/>
        </w:rPr>
        <w:t>. Integram o presente Edital:</w:t>
      </w:r>
    </w:p>
    <w:p w14:paraId="3360F8D3" w14:textId="77777777" w:rsidR="00B5776E" w:rsidRPr="0092214B" w:rsidRDefault="00B5776E" w:rsidP="004647B8">
      <w:pPr>
        <w:spacing w:after="120"/>
        <w:jc w:val="both"/>
        <w:rPr>
          <w:sz w:val="22"/>
          <w:szCs w:val="22"/>
        </w:rPr>
      </w:pPr>
      <w:r w:rsidRPr="0092214B">
        <w:rPr>
          <w:sz w:val="22"/>
          <w:szCs w:val="22"/>
        </w:rPr>
        <w:t>Termo de Referência;</w:t>
      </w:r>
    </w:p>
    <w:p w14:paraId="2A36924B" w14:textId="77777777" w:rsidR="00717018" w:rsidRPr="0092214B" w:rsidRDefault="00717018" w:rsidP="004647B8">
      <w:pPr>
        <w:spacing w:after="120"/>
        <w:jc w:val="both"/>
        <w:rPr>
          <w:sz w:val="22"/>
          <w:szCs w:val="22"/>
        </w:rPr>
      </w:pPr>
      <w:r w:rsidRPr="0092214B">
        <w:rPr>
          <w:sz w:val="22"/>
          <w:szCs w:val="22"/>
        </w:rPr>
        <w:t xml:space="preserve">Anexo I – </w:t>
      </w:r>
      <w:r w:rsidR="000A7F5F">
        <w:rPr>
          <w:sz w:val="22"/>
          <w:szCs w:val="22"/>
        </w:rPr>
        <w:t xml:space="preserve">Modelo de Proposta Formal - </w:t>
      </w:r>
      <w:r w:rsidRPr="0092214B">
        <w:rPr>
          <w:sz w:val="22"/>
          <w:szCs w:val="22"/>
        </w:rPr>
        <w:t xml:space="preserve">Descrição do objeto licitado (Proposta de Preços-Arquivo digital); </w:t>
      </w:r>
    </w:p>
    <w:p w14:paraId="0A970058" w14:textId="77777777" w:rsidR="00717018" w:rsidRPr="0092214B" w:rsidRDefault="004647B8" w:rsidP="004647B8">
      <w:pPr>
        <w:spacing w:after="120"/>
        <w:jc w:val="both"/>
        <w:rPr>
          <w:sz w:val="22"/>
          <w:szCs w:val="22"/>
        </w:rPr>
      </w:pPr>
      <w:r w:rsidRPr="0092214B">
        <w:rPr>
          <w:sz w:val="22"/>
          <w:szCs w:val="22"/>
        </w:rPr>
        <w:t>Anexo II</w:t>
      </w:r>
      <w:r w:rsidR="00717018" w:rsidRPr="0092214B">
        <w:rPr>
          <w:sz w:val="22"/>
          <w:szCs w:val="22"/>
        </w:rPr>
        <w:t xml:space="preserve"> – Minuta de declaração Conjunta;</w:t>
      </w:r>
    </w:p>
    <w:p w14:paraId="5DF4F32E" w14:textId="77777777" w:rsidR="00717018" w:rsidRPr="0092214B" w:rsidRDefault="004647B8" w:rsidP="004647B8">
      <w:pPr>
        <w:tabs>
          <w:tab w:val="left" w:pos="1276"/>
        </w:tabs>
        <w:spacing w:after="120"/>
        <w:jc w:val="both"/>
        <w:rPr>
          <w:sz w:val="22"/>
          <w:szCs w:val="22"/>
        </w:rPr>
      </w:pPr>
      <w:r w:rsidRPr="0092214B">
        <w:rPr>
          <w:sz w:val="22"/>
          <w:szCs w:val="22"/>
        </w:rPr>
        <w:t xml:space="preserve">Anexo III </w:t>
      </w:r>
      <w:r w:rsidR="00717018" w:rsidRPr="0092214B">
        <w:rPr>
          <w:sz w:val="22"/>
          <w:szCs w:val="22"/>
        </w:rPr>
        <w:t>– Minuta do contrato;</w:t>
      </w:r>
    </w:p>
    <w:p w14:paraId="192202EE" w14:textId="77777777" w:rsidR="00717018" w:rsidRPr="0092214B" w:rsidRDefault="00717018" w:rsidP="004647B8">
      <w:pPr>
        <w:spacing w:after="120"/>
        <w:jc w:val="both"/>
        <w:rPr>
          <w:sz w:val="22"/>
          <w:szCs w:val="22"/>
        </w:rPr>
      </w:pPr>
      <w:r w:rsidRPr="0092214B">
        <w:rPr>
          <w:sz w:val="22"/>
          <w:szCs w:val="22"/>
        </w:rPr>
        <w:t xml:space="preserve">Anexo </w:t>
      </w:r>
      <w:r w:rsidR="004647B8" w:rsidRPr="0092214B">
        <w:rPr>
          <w:sz w:val="22"/>
          <w:szCs w:val="22"/>
        </w:rPr>
        <w:t>I</w:t>
      </w:r>
      <w:r w:rsidRPr="0092214B">
        <w:rPr>
          <w:sz w:val="22"/>
          <w:szCs w:val="22"/>
        </w:rPr>
        <w:t>V – Minuta de credenciamento;</w:t>
      </w:r>
    </w:p>
    <w:p w14:paraId="48D7286C" w14:textId="77777777" w:rsidR="00717018" w:rsidRPr="0092214B" w:rsidRDefault="00717018" w:rsidP="004647B8">
      <w:pPr>
        <w:spacing w:after="120"/>
        <w:jc w:val="both"/>
        <w:rPr>
          <w:sz w:val="22"/>
          <w:szCs w:val="22"/>
        </w:rPr>
      </w:pPr>
      <w:r w:rsidRPr="0092214B">
        <w:rPr>
          <w:sz w:val="22"/>
          <w:szCs w:val="22"/>
        </w:rPr>
        <w:t>Anexo V – Minuta Declaração de enquadramento em regime de tributação de Micro Empresa ou Empresa de Pequeno Porte.</w:t>
      </w:r>
    </w:p>
    <w:p w14:paraId="01368769" w14:textId="77777777" w:rsidR="008E2923" w:rsidRPr="0092214B" w:rsidRDefault="004647B8" w:rsidP="004647B8">
      <w:pPr>
        <w:spacing w:after="120"/>
        <w:jc w:val="both"/>
        <w:rPr>
          <w:b/>
          <w:sz w:val="22"/>
          <w:szCs w:val="22"/>
        </w:rPr>
      </w:pPr>
      <w:r w:rsidRPr="0092214B">
        <w:rPr>
          <w:sz w:val="22"/>
          <w:szCs w:val="22"/>
        </w:rPr>
        <w:t>14</w:t>
      </w:r>
      <w:r w:rsidR="002F5706" w:rsidRPr="0092214B">
        <w:rPr>
          <w:sz w:val="22"/>
          <w:szCs w:val="22"/>
        </w:rPr>
        <w:t>.14</w:t>
      </w:r>
      <w:r w:rsidR="008E2923" w:rsidRPr="0092214B">
        <w:rPr>
          <w:sz w:val="22"/>
          <w:szCs w:val="22"/>
        </w:rPr>
        <w:t xml:space="preserve">. </w:t>
      </w:r>
      <w:r w:rsidR="00B5776E" w:rsidRPr="0092214B">
        <w:rPr>
          <w:b/>
          <w:sz w:val="22"/>
          <w:szCs w:val="22"/>
        </w:rPr>
        <w:t>Para agilizar os trabalhos, solicita-se que as licitantes façam constar na documentação o seu endereço de e-mail (se houver), números de telefone</w:t>
      </w:r>
      <w:r w:rsidR="008E2923" w:rsidRPr="0092214B">
        <w:rPr>
          <w:b/>
          <w:sz w:val="22"/>
          <w:szCs w:val="22"/>
        </w:rPr>
        <w:t>.</w:t>
      </w:r>
    </w:p>
    <w:p w14:paraId="23F58842" w14:textId="77777777" w:rsidR="008E2923" w:rsidRPr="0092214B" w:rsidRDefault="004647B8" w:rsidP="004647B8">
      <w:pPr>
        <w:spacing w:after="120"/>
        <w:jc w:val="both"/>
        <w:rPr>
          <w:sz w:val="22"/>
          <w:szCs w:val="22"/>
        </w:rPr>
      </w:pPr>
      <w:r w:rsidRPr="0092214B">
        <w:rPr>
          <w:sz w:val="22"/>
          <w:szCs w:val="22"/>
        </w:rPr>
        <w:t>14</w:t>
      </w:r>
      <w:r w:rsidR="002F5706" w:rsidRPr="0092214B">
        <w:rPr>
          <w:sz w:val="22"/>
          <w:szCs w:val="22"/>
        </w:rPr>
        <w:t>.15</w:t>
      </w:r>
      <w:r w:rsidR="008E2923" w:rsidRPr="0092214B">
        <w:rPr>
          <w:sz w:val="22"/>
          <w:szCs w:val="22"/>
        </w:rPr>
        <w:t>. O Município de Pranchita/PR, responsável pelo presente Pregão, reserva-se o direito de:</w:t>
      </w:r>
    </w:p>
    <w:p w14:paraId="1D791FE6" w14:textId="77777777" w:rsidR="008E2923" w:rsidRPr="0092214B" w:rsidRDefault="008E2923" w:rsidP="004647B8">
      <w:pPr>
        <w:spacing w:after="120"/>
        <w:ind w:left="708"/>
        <w:jc w:val="both"/>
        <w:rPr>
          <w:sz w:val="22"/>
          <w:szCs w:val="22"/>
        </w:rPr>
      </w:pPr>
      <w:r w:rsidRPr="0092214B">
        <w:rPr>
          <w:sz w:val="22"/>
          <w:szCs w:val="22"/>
        </w:rPr>
        <w:t>a) Revogá-lo, no todo ou em parte, sempre que forem verificadas razões de interesse público decorrente de fato superveniente, ou anular o procedimento, quando constatada ilegalidade no seu processamento;</w:t>
      </w:r>
    </w:p>
    <w:p w14:paraId="4AC98A51" w14:textId="77777777" w:rsidR="008E2923" w:rsidRPr="0092214B" w:rsidRDefault="008E2923" w:rsidP="004647B8">
      <w:pPr>
        <w:spacing w:after="120"/>
        <w:ind w:left="708"/>
        <w:jc w:val="both"/>
        <w:rPr>
          <w:sz w:val="22"/>
          <w:szCs w:val="22"/>
        </w:rPr>
      </w:pPr>
      <w:r w:rsidRPr="0092214B">
        <w:rPr>
          <w:sz w:val="22"/>
          <w:szCs w:val="22"/>
        </w:rPr>
        <w:t>b) Alterar as condições deste Edital, reabrindo o prazo para apresentação de propostas, na forma da legislação, salvo quando a alteração não afetar a formulação das ofertas;</w:t>
      </w:r>
    </w:p>
    <w:p w14:paraId="30CC19C2" w14:textId="77777777" w:rsidR="008E2923" w:rsidRPr="006809E3" w:rsidRDefault="008E2923" w:rsidP="004647B8">
      <w:pPr>
        <w:spacing w:after="120"/>
        <w:ind w:left="708"/>
        <w:jc w:val="both"/>
        <w:rPr>
          <w:sz w:val="22"/>
          <w:szCs w:val="22"/>
        </w:rPr>
      </w:pPr>
      <w:r w:rsidRPr="006809E3">
        <w:rPr>
          <w:sz w:val="22"/>
          <w:szCs w:val="22"/>
        </w:rPr>
        <w:t>c) Adiar o recebimento das propostas, divulgando, mediante aviso público, a nova data.</w:t>
      </w:r>
    </w:p>
    <w:p w14:paraId="2104FED8" w14:textId="77777777" w:rsidR="008E2923" w:rsidRPr="006809E3" w:rsidRDefault="004647B8" w:rsidP="004647B8">
      <w:pPr>
        <w:spacing w:after="120"/>
        <w:jc w:val="both"/>
        <w:rPr>
          <w:sz w:val="22"/>
          <w:szCs w:val="22"/>
        </w:rPr>
      </w:pPr>
      <w:r w:rsidRPr="006809E3">
        <w:rPr>
          <w:sz w:val="22"/>
          <w:szCs w:val="22"/>
        </w:rPr>
        <w:t>14</w:t>
      </w:r>
      <w:r w:rsidR="00AC6A8C" w:rsidRPr="006809E3">
        <w:rPr>
          <w:sz w:val="22"/>
          <w:szCs w:val="22"/>
        </w:rPr>
        <w:t>.16</w:t>
      </w:r>
      <w:r w:rsidR="008E2923" w:rsidRPr="006809E3">
        <w:rPr>
          <w:sz w:val="22"/>
          <w:szCs w:val="22"/>
        </w:rPr>
        <w:t>. A vigência do contrato poderá ser prorrogada por esta Municipalidade quando verificadas razões de necessidade e interesse públicos, desde que haja interesse do contratado, respeitadas as condições deste instrume</w:t>
      </w:r>
      <w:r w:rsidR="00AC6A8C" w:rsidRPr="006809E3">
        <w:rPr>
          <w:sz w:val="22"/>
          <w:szCs w:val="22"/>
        </w:rPr>
        <w:t xml:space="preserve">nto convocatório e ao Art. 106 </w:t>
      </w:r>
      <w:r w:rsidR="008E2923" w:rsidRPr="006809E3">
        <w:rPr>
          <w:sz w:val="22"/>
          <w:szCs w:val="22"/>
        </w:rPr>
        <w:t xml:space="preserve">da Lei n.º </w:t>
      </w:r>
      <w:r w:rsidR="00AC6A8C" w:rsidRPr="006809E3">
        <w:rPr>
          <w:sz w:val="22"/>
          <w:szCs w:val="22"/>
        </w:rPr>
        <w:t>14.133/2021</w:t>
      </w:r>
      <w:r w:rsidR="008E2923" w:rsidRPr="006809E3">
        <w:rPr>
          <w:sz w:val="22"/>
          <w:szCs w:val="22"/>
        </w:rPr>
        <w:t>.</w:t>
      </w:r>
    </w:p>
    <w:p w14:paraId="57B1765D" w14:textId="77777777" w:rsidR="008E2923" w:rsidRPr="006809E3" w:rsidRDefault="004647B8" w:rsidP="004647B8">
      <w:pPr>
        <w:spacing w:after="120"/>
        <w:jc w:val="both"/>
        <w:rPr>
          <w:sz w:val="22"/>
          <w:szCs w:val="22"/>
        </w:rPr>
      </w:pPr>
      <w:r w:rsidRPr="006809E3">
        <w:rPr>
          <w:sz w:val="22"/>
          <w:szCs w:val="22"/>
        </w:rPr>
        <w:t>14</w:t>
      </w:r>
      <w:r w:rsidR="00AC6A8C" w:rsidRPr="006809E3">
        <w:rPr>
          <w:sz w:val="22"/>
          <w:szCs w:val="22"/>
        </w:rPr>
        <w:t>.17</w:t>
      </w:r>
      <w:r w:rsidR="008E2923" w:rsidRPr="006809E3">
        <w:rPr>
          <w:sz w:val="22"/>
          <w:szCs w:val="22"/>
        </w:rPr>
        <w:t xml:space="preserve">. Dúvidas a respeito deste Pregão poderão ser dirimidas no horário das </w:t>
      </w:r>
      <w:r w:rsidR="006D039A" w:rsidRPr="006809E3">
        <w:rPr>
          <w:sz w:val="22"/>
          <w:szCs w:val="22"/>
        </w:rPr>
        <w:t>0</w:t>
      </w:r>
      <w:r w:rsidR="008E2923" w:rsidRPr="006809E3">
        <w:rPr>
          <w:sz w:val="22"/>
          <w:szCs w:val="22"/>
        </w:rPr>
        <w:t>7h30min</w:t>
      </w:r>
      <w:r w:rsidR="00093DBE" w:rsidRPr="006809E3">
        <w:rPr>
          <w:sz w:val="22"/>
          <w:szCs w:val="22"/>
        </w:rPr>
        <w:t>.</w:t>
      </w:r>
      <w:r w:rsidR="008E2923" w:rsidRPr="006809E3">
        <w:rPr>
          <w:sz w:val="22"/>
          <w:szCs w:val="22"/>
        </w:rPr>
        <w:t xml:space="preserve"> às 11h30min</w:t>
      </w:r>
      <w:r w:rsidR="00093DBE" w:rsidRPr="006809E3">
        <w:rPr>
          <w:sz w:val="22"/>
          <w:szCs w:val="22"/>
        </w:rPr>
        <w:t>.</w:t>
      </w:r>
      <w:r w:rsidR="008E2923" w:rsidRPr="006809E3">
        <w:rPr>
          <w:sz w:val="22"/>
          <w:szCs w:val="22"/>
        </w:rPr>
        <w:t xml:space="preserve"> e das 13h00min</w:t>
      </w:r>
      <w:r w:rsidR="00093DBE" w:rsidRPr="006809E3">
        <w:rPr>
          <w:sz w:val="22"/>
          <w:szCs w:val="22"/>
        </w:rPr>
        <w:t>.</w:t>
      </w:r>
      <w:r w:rsidR="008E2923" w:rsidRPr="006809E3">
        <w:rPr>
          <w:sz w:val="22"/>
          <w:szCs w:val="22"/>
        </w:rPr>
        <w:t xml:space="preserve"> às 17h</w:t>
      </w:r>
      <w:r w:rsidR="00093DBE" w:rsidRPr="006809E3">
        <w:rPr>
          <w:sz w:val="22"/>
          <w:szCs w:val="22"/>
        </w:rPr>
        <w:t>00min.</w:t>
      </w:r>
      <w:r w:rsidR="008E2923" w:rsidRPr="006809E3">
        <w:rPr>
          <w:sz w:val="22"/>
          <w:szCs w:val="22"/>
        </w:rPr>
        <w:t>, no Departamento de Licitações, situado na Av. Simão Faquinello, 364, neste Município, ou, ainda, pelo telefone (46) 3540-1122.</w:t>
      </w:r>
    </w:p>
    <w:p w14:paraId="4E16BC14" w14:textId="77777777" w:rsidR="008E2923" w:rsidRPr="006809E3" w:rsidRDefault="00AC6A8C" w:rsidP="004647B8">
      <w:pPr>
        <w:spacing w:after="120"/>
        <w:jc w:val="both"/>
        <w:rPr>
          <w:sz w:val="22"/>
          <w:szCs w:val="22"/>
        </w:rPr>
      </w:pPr>
      <w:r w:rsidRPr="006809E3">
        <w:rPr>
          <w:sz w:val="22"/>
          <w:szCs w:val="22"/>
        </w:rPr>
        <w:t>15.18</w:t>
      </w:r>
      <w:r w:rsidR="008E2923" w:rsidRPr="006809E3">
        <w:rPr>
          <w:sz w:val="22"/>
          <w:szCs w:val="22"/>
        </w:rPr>
        <w:t xml:space="preserve">. Para dirimir quaisquer questões decorrentes desta licitação, não resolvidas na esfera administrativa, será competente o Foro da Comarca de Santo </w:t>
      </w:r>
      <w:proofErr w:type="spellStart"/>
      <w:r w:rsidR="008E2923" w:rsidRPr="006809E3">
        <w:rPr>
          <w:sz w:val="22"/>
          <w:szCs w:val="22"/>
        </w:rPr>
        <w:t>Antonio</w:t>
      </w:r>
      <w:proofErr w:type="spellEnd"/>
      <w:r w:rsidR="008E2923" w:rsidRPr="006809E3">
        <w:rPr>
          <w:sz w:val="22"/>
          <w:szCs w:val="22"/>
        </w:rPr>
        <w:t xml:space="preserve"> do Sudoeste/Paraná. </w:t>
      </w:r>
    </w:p>
    <w:p w14:paraId="593A337D" w14:textId="77777777" w:rsidR="008E2923" w:rsidRPr="006809E3" w:rsidRDefault="008E2923" w:rsidP="004647B8">
      <w:pPr>
        <w:spacing w:after="120"/>
        <w:jc w:val="both"/>
        <w:rPr>
          <w:sz w:val="22"/>
          <w:szCs w:val="22"/>
        </w:rPr>
      </w:pPr>
    </w:p>
    <w:p w14:paraId="3CD50915" w14:textId="2ECC2B63" w:rsidR="008E2923" w:rsidRDefault="008E2923" w:rsidP="004647B8">
      <w:pPr>
        <w:spacing w:after="120"/>
        <w:ind w:firstLine="708"/>
        <w:jc w:val="both"/>
        <w:rPr>
          <w:sz w:val="22"/>
          <w:szCs w:val="22"/>
        </w:rPr>
      </w:pPr>
      <w:proofErr w:type="spellStart"/>
      <w:r w:rsidRPr="006809E3">
        <w:rPr>
          <w:sz w:val="22"/>
          <w:szCs w:val="22"/>
        </w:rPr>
        <w:t>Pranchita</w:t>
      </w:r>
      <w:proofErr w:type="spellEnd"/>
      <w:r w:rsidR="005A7FD9" w:rsidRPr="006809E3">
        <w:rPr>
          <w:sz w:val="22"/>
          <w:szCs w:val="22"/>
        </w:rPr>
        <w:t>/Pr</w:t>
      </w:r>
      <w:r w:rsidRPr="006809E3">
        <w:rPr>
          <w:sz w:val="22"/>
          <w:szCs w:val="22"/>
        </w:rPr>
        <w:t xml:space="preserve">, </w:t>
      </w:r>
      <w:r w:rsidR="00884CC4">
        <w:rPr>
          <w:sz w:val="22"/>
          <w:szCs w:val="22"/>
        </w:rPr>
        <w:t>27 de março</w:t>
      </w:r>
      <w:r w:rsidR="00B36D3D">
        <w:rPr>
          <w:sz w:val="22"/>
          <w:szCs w:val="22"/>
        </w:rPr>
        <w:t xml:space="preserve"> de 2025</w:t>
      </w:r>
      <w:r w:rsidR="00AC6A8C" w:rsidRPr="006809E3">
        <w:rPr>
          <w:sz w:val="22"/>
          <w:szCs w:val="22"/>
        </w:rPr>
        <w:t>.</w:t>
      </w:r>
    </w:p>
    <w:p w14:paraId="4BEB0461" w14:textId="77777777" w:rsidR="00B36D3D" w:rsidRDefault="00B36D3D" w:rsidP="004647B8">
      <w:pPr>
        <w:spacing w:after="120"/>
        <w:ind w:firstLine="708"/>
        <w:jc w:val="both"/>
        <w:rPr>
          <w:sz w:val="22"/>
          <w:szCs w:val="22"/>
        </w:rPr>
      </w:pPr>
    </w:p>
    <w:p w14:paraId="1C3DA250" w14:textId="77777777" w:rsidR="00B36D3D" w:rsidRDefault="00B36D3D" w:rsidP="004647B8">
      <w:pPr>
        <w:spacing w:after="120"/>
        <w:ind w:firstLine="708"/>
        <w:jc w:val="both"/>
        <w:rPr>
          <w:sz w:val="22"/>
          <w:szCs w:val="22"/>
        </w:rPr>
      </w:pPr>
    </w:p>
    <w:p w14:paraId="2B81DBEA" w14:textId="77777777" w:rsidR="00B36D3D" w:rsidRPr="006809E3" w:rsidRDefault="00B36D3D" w:rsidP="004647B8">
      <w:pPr>
        <w:spacing w:after="120"/>
        <w:ind w:firstLine="708"/>
        <w:jc w:val="both"/>
        <w:rPr>
          <w:sz w:val="22"/>
          <w:szCs w:val="22"/>
        </w:rPr>
      </w:pPr>
    </w:p>
    <w:p w14:paraId="0B7C510A" w14:textId="738F93CA" w:rsidR="008E2923" w:rsidRPr="006809E3" w:rsidRDefault="00B36D3D" w:rsidP="004647B8">
      <w:pPr>
        <w:spacing w:after="120"/>
        <w:jc w:val="center"/>
        <w:rPr>
          <w:b/>
          <w:sz w:val="22"/>
          <w:szCs w:val="22"/>
        </w:rPr>
      </w:pPr>
      <w:r>
        <w:rPr>
          <w:sz w:val="22"/>
          <w:szCs w:val="22"/>
        </w:rPr>
        <w:t>Ronimar Eleandro Sartor</w:t>
      </w:r>
    </w:p>
    <w:p w14:paraId="3B3DB58A" w14:textId="77777777" w:rsidR="008E2923" w:rsidRPr="006809E3" w:rsidRDefault="007A475F" w:rsidP="004647B8">
      <w:pPr>
        <w:spacing w:after="120"/>
        <w:jc w:val="center"/>
        <w:rPr>
          <w:sz w:val="22"/>
          <w:szCs w:val="22"/>
        </w:rPr>
      </w:pPr>
      <w:r w:rsidRPr="006809E3">
        <w:rPr>
          <w:sz w:val="22"/>
          <w:szCs w:val="22"/>
        </w:rPr>
        <w:t>Prefeito Municipal</w:t>
      </w:r>
    </w:p>
    <w:p w14:paraId="496A3EDB" w14:textId="77777777" w:rsidR="008E2923" w:rsidRPr="006809E3" w:rsidRDefault="008E2923" w:rsidP="004647B8">
      <w:pPr>
        <w:spacing w:after="120"/>
        <w:jc w:val="center"/>
        <w:rPr>
          <w:b/>
          <w:sz w:val="22"/>
          <w:szCs w:val="22"/>
        </w:rPr>
      </w:pPr>
    </w:p>
    <w:p w14:paraId="0BFA3B97" w14:textId="77777777" w:rsidR="008E2923" w:rsidRPr="006809E3" w:rsidRDefault="008E2923" w:rsidP="008E2923">
      <w:pPr>
        <w:jc w:val="center"/>
        <w:rPr>
          <w:b/>
          <w:sz w:val="22"/>
          <w:szCs w:val="22"/>
        </w:rPr>
      </w:pPr>
    </w:p>
    <w:p w14:paraId="19CCD624" w14:textId="77777777" w:rsidR="00AA269B" w:rsidRPr="006809E3" w:rsidRDefault="00AA269B" w:rsidP="008E2923">
      <w:pPr>
        <w:jc w:val="center"/>
        <w:rPr>
          <w:b/>
          <w:sz w:val="22"/>
          <w:szCs w:val="22"/>
        </w:rPr>
      </w:pPr>
    </w:p>
    <w:p w14:paraId="623FE517" w14:textId="77777777" w:rsidR="0049516F" w:rsidRPr="006809E3" w:rsidRDefault="0049516F" w:rsidP="008E2923">
      <w:pPr>
        <w:jc w:val="center"/>
        <w:rPr>
          <w:b/>
          <w:sz w:val="22"/>
          <w:szCs w:val="22"/>
        </w:rPr>
      </w:pPr>
    </w:p>
    <w:p w14:paraId="48447E2B" w14:textId="77777777" w:rsidR="0049516F" w:rsidRPr="006809E3" w:rsidRDefault="0049516F" w:rsidP="008E2923">
      <w:pPr>
        <w:jc w:val="center"/>
        <w:rPr>
          <w:b/>
          <w:sz w:val="22"/>
          <w:szCs w:val="22"/>
        </w:rPr>
      </w:pPr>
    </w:p>
    <w:p w14:paraId="06A91729" w14:textId="77777777" w:rsidR="0049516F" w:rsidRPr="006809E3" w:rsidRDefault="0049516F" w:rsidP="008E2923">
      <w:pPr>
        <w:jc w:val="center"/>
        <w:rPr>
          <w:b/>
          <w:sz w:val="22"/>
          <w:szCs w:val="22"/>
        </w:rPr>
      </w:pPr>
    </w:p>
    <w:p w14:paraId="1FEA23B6" w14:textId="77777777" w:rsidR="0049516F" w:rsidRPr="006809E3" w:rsidRDefault="0049516F" w:rsidP="008E2923">
      <w:pPr>
        <w:jc w:val="center"/>
        <w:rPr>
          <w:b/>
          <w:sz w:val="22"/>
          <w:szCs w:val="22"/>
        </w:rPr>
      </w:pPr>
    </w:p>
    <w:p w14:paraId="7468D036" w14:textId="77777777" w:rsidR="006809E3" w:rsidRPr="006809E3" w:rsidRDefault="006809E3" w:rsidP="008E2923">
      <w:pPr>
        <w:jc w:val="center"/>
        <w:rPr>
          <w:b/>
          <w:sz w:val="22"/>
          <w:szCs w:val="22"/>
        </w:rPr>
      </w:pPr>
    </w:p>
    <w:p w14:paraId="74089250" w14:textId="77777777" w:rsidR="006809E3" w:rsidRPr="006809E3" w:rsidRDefault="006809E3" w:rsidP="008E2923">
      <w:pPr>
        <w:jc w:val="center"/>
        <w:rPr>
          <w:b/>
          <w:sz w:val="22"/>
          <w:szCs w:val="22"/>
        </w:rPr>
      </w:pPr>
    </w:p>
    <w:p w14:paraId="07E1FA15" w14:textId="77777777" w:rsidR="006809E3" w:rsidRPr="006809E3" w:rsidRDefault="006809E3" w:rsidP="008E2923">
      <w:pPr>
        <w:jc w:val="center"/>
        <w:rPr>
          <w:b/>
          <w:sz w:val="22"/>
          <w:szCs w:val="22"/>
        </w:rPr>
      </w:pPr>
    </w:p>
    <w:p w14:paraId="0343A437" w14:textId="77777777" w:rsidR="006809E3" w:rsidRPr="006809E3" w:rsidRDefault="006809E3" w:rsidP="008E2923">
      <w:pPr>
        <w:jc w:val="center"/>
        <w:rPr>
          <w:b/>
          <w:sz w:val="22"/>
          <w:szCs w:val="22"/>
        </w:rPr>
      </w:pPr>
    </w:p>
    <w:p w14:paraId="54FF8861" w14:textId="77777777" w:rsidR="006809E3" w:rsidRDefault="006809E3" w:rsidP="008E2923">
      <w:pPr>
        <w:jc w:val="center"/>
        <w:rPr>
          <w:b/>
          <w:sz w:val="22"/>
          <w:szCs w:val="22"/>
        </w:rPr>
      </w:pPr>
    </w:p>
    <w:p w14:paraId="75B4220A" w14:textId="77777777" w:rsidR="0049516F" w:rsidRPr="006809E3" w:rsidRDefault="0049516F" w:rsidP="008E2923">
      <w:pPr>
        <w:jc w:val="center"/>
        <w:rPr>
          <w:b/>
          <w:sz w:val="22"/>
          <w:szCs w:val="22"/>
        </w:rPr>
      </w:pPr>
    </w:p>
    <w:p w14:paraId="17D92176" w14:textId="32B732B5" w:rsidR="00884CC4" w:rsidRPr="00884CC4" w:rsidRDefault="00884CC4" w:rsidP="00884CC4">
      <w:pPr>
        <w:autoSpaceDE w:val="0"/>
        <w:autoSpaceDN w:val="0"/>
        <w:adjustRightInd w:val="0"/>
        <w:spacing w:after="120"/>
        <w:jc w:val="center"/>
        <w:rPr>
          <w:b/>
          <w:bCs/>
          <w:sz w:val="22"/>
          <w:szCs w:val="22"/>
        </w:rPr>
      </w:pPr>
      <w:r w:rsidRPr="00884CC4">
        <w:rPr>
          <w:b/>
          <w:bCs/>
          <w:sz w:val="22"/>
          <w:szCs w:val="22"/>
        </w:rPr>
        <w:t>ANEXO I</w:t>
      </w:r>
    </w:p>
    <w:p w14:paraId="4306E1F1" w14:textId="3C8DFA54" w:rsidR="00884CC4" w:rsidRPr="00884CC4" w:rsidRDefault="00884CC4" w:rsidP="00884CC4">
      <w:pPr>
        <w:autoSpaceDE w:val="0"/>
        <w:autoSpaceDN w:val="0"/>
        <w:adjustRightInd w:val="0"/>
        <w:spacing w:after="120"/>
        <w:jc w:val="center"/>
        <w:rPr>
          <w:b/>
          <w:bCs/>
          <w:sz w:val="22"/>
          <w:szCs w:val="22"/>
        </w:rPr>
      </w:pPr>
      <w:r w:rsidRPr="00884CC4">
        <w:rPr>
          <w:b/>
          <w:bCs/>
          <w:sz w:val="22"/>
          <w:szCs w:val="22"/>
        </w:rPr>
        <w:t>TERMO DE REFERÊNCIA</w:t>
      </w:r>
    </w:p>
    <w:p w14:paraId="7FE579A4" w14:textId="77777777" w:rsidR="00884CC4" w:rsidRPr="00884CC4" w:rsidRDefault="00884CC4" w:rsidP="00884CC4">
      <w:pPr>
        <w:autoSpaceDE w:val="0"/>
        <w:autoSpaceDN w:val="0"/>
        <w:adjustRightInd w:val="0"/>
        <w:jc w:val="both"/>
        <w:rPr>
          <w:b/>
          <w:bCs/>
          <w:sz w:val="22"/>
          <w:szCs w:val="22"/>
        </w:rPr>
      </w:pPr>
      <w:r w:rsidRPr="00884CC4">
        <w:rPr>
          <w:b/>
          <w:bCs/>
          <w:sz w:val="22"/>
          <w:szCs w:val="22"/>
        </w:rPr>
        <w:t>1. DO OBJETO:</w:t>
      </w:r>
    </w:p>
    <w:p w14:paraId="21787740" w14:textId="38618A71" w:rsidR="00884CC4" w:rsidRPr="00884CC4" w:rsidRDefault="00884CC4" w:rsidP="00884CC4">
      <w:pPr>
        <w:autoSpaceDE w:val="0"/>
        <w:autoSpaceDN w:val="0"/>
        <w:adjustRightInd w:val="0"/>
        <w:jc w:val="both"/>
        <w:rPr>
          <w:sz w:val="22"/>
          <w:szCs w:val="22"/>
        </w:rPr>
      </w:pPr>
      <w:r w:rsidRPr="00884CC4">
        <w:rPr>
          <w:sz w:val="22"/>
          <w:szCs w:val="22"/>
        </w:rPr>
        <w:t xml:space="preserve">1.1 Constitui o objeto do presente Termo de Referência a </w:t>
      </w:r>
      <w:r w:rsidRPr="00884CC4">
        <w:rPr>
          <w:b/>
          <w:bCs/>
          <w:sz w:val="22"/>
          <w:szCs w:val="22"/>
        </w:rPr>
        <w:t>CONTRATAÇÃO DE EMPRESA PARA REALIZAÇÃO DE OFICINAS DE CANTO ITALIANO E FANFARRA</w:t>
      </w:r>
      <w:r w:rsidRPr="00884CC4">
        <w:rPr>
          <w:sz w:val="22"/>
          <w:szCs w:val="22"/>
        </w:rPr>
        <w:t>, conforme condições, quantidades e exigências estabelecidas neste instrumento.</w:t>
      </w:r>
    </w:p>
    <w:p w14:paraId="3C9FA7C0" w14:textId="77777777" w:rsidR="00884CC4" w:rsidRPr="00884CC4" w:rsidRDefault="00884CC4" w:rsidP="00884CC4">
      <w:pPr>
        <w:autoSpaceDE w:val="0"/>
        <w:autoSpaceDN w:val="0"/>
        <w:adjustRightInd w:val="0"/>
        <w:jc w:val="both"/>
        <w:rPr>
          <w:sz w:val="22"/>
          <w:szCs w:val="22"/>
        </w:rPr>
      </w:pPr>
    </w:p>
    <w:p w14:paraId="258390AB" w14:textId="77777777" w:rsidR="00884CC4" w:rsidRPr="00884CC4" w:rsidRDefault="00884CC4" w:rsidP="00884CC4">
      <w:pPr>
        <w:autoSpaceDE w:val="0"/>
        <w:autoSpaceDN w:val="0"/>
        <w:adjustRightInd w:val="0"/>
        <w:jc w:val="both"/>
        <w:rPr>
          <w:b/>
          <w:bCs/>
          <w:sz w:val="22"/>
          <w:szCs w:val="22"/>
        </w:rPr>
      </w:pPr>
      <w:r w:rsidRPr="00884CC4">
        <w:rPr>
          <w:b/>
          <w:bCs/>
          <w:sz w:val="22"/>
          <w:szCs w:val="22"/>
        </w:rPr>
        <w:t>2. DA JUSTIFICATIVA</w:t>
      </w:r>
    </w:p>
    <w:p w14:paraId="4351AF5C" w14:textId="77777777" w:rsidR="00884CC4" w:rsidRPr="00884CC4" w:rsidRDefault="00884CC4" w:rsidP="00884CC4">
      <w:pPr>
        <w:autoSpaceDE w:val="0"/>
        <w:autoSpaceDN w:val="0"/>
        <w:adjustRightInd w:val="0"/>
        <w:jc w:val="both"/>
        <w:rPr>
          <w:sz w:val="22"/>
          <w:szCs w:val="22"/>
        </w:rPr>
      </w:pPr>
      <w:bookmarkStart w:id="2" w:name="_Hlk188884623"/>
      <w:r w:rsidRPr="00884CC4">
        <w:rPr>
          <w:sz w:val="22"/>
          <w:szCs w:val="22"/>
        </w:rPr>
        <w:t>2.</w:t>
      </w:r>
      <w:proofErr w:type="gramStart"/>
      <w:r w:rsidRPr="00884CC4">
        <w:rPr>
          <w:sz w:val="22"/>
          <w:szCs w:val="22"/>
        </w:rPr>
        <w:t>1.Trata</w:t>
      </w:r>
      <w:proofErr w:type="gramEnd"/>
      <w:r w:rsidRPr="00884CC4">
        <w:rPr>
          <w:sz w:val="22"/>
          <w:szCs w:val="22"/>
        </w:rPr>
        <w:t xml:space="preserve">-se de Contratação de empresa que dispõe de profissionais para prestação de serviços </w:t>
      </w:r>
      <w:r w:rsidRPr="00884CC4">
        <w:rPr>
          <w:bCs/>
          <w:sz w:val="22"/>
          <w:szCs w:val="22"/>
        </w:rPr>
        <w:t xml:space="preserve">para Realização de Oficinas de Canto Italiano e Fanfarra para a Comunidade </w:t>
      </w:r>
      <w:proofErr w:type="spellStart"/>
      <w:r w:rsidRPr="00884CC4">
        <w:rPr>
          <w:bCs/>
          <w:sz w:val="22"/>
          <w:szCs w:val="22"/>
        </w:rPr>
        <w:t>Pranchitense</w:t>
      </w:r>
      <w:proofErr w:type="spellEnd"/>
      <w:r w:rsidRPr="00884CC4">
        <w:rPr>
          <w:bCs/>
          <w:sz w:val="22"/>
          <w:szCs w:val="22"/>
        </w:rPr>
        <w:t xml:space="preserve"> e alunos das escolas públicas municipais</w:t>
      </w:r>
      <w:r w:rsidRPr="00884CC4">
        <w:rPr>
          <w:sz w:val="22"/>
          <w:szCs w:val="22"/>
        </w:rPr>
        <w:t>.</w:t>
      </w:r>
    </w:p>
    <w:p w14:paraId="2FC141F3" w14:textId="1108DBE8" w:rsidR="00884CC4" w:rsidRPr="00884CC4" w:rsidRDefault="00884CC4" w:rsidP="00884CC4">
      <w:pPr>
        <w:pStyle w:val="PargrafodaLista"/>
        <w:ind w:left="0"/>
        <w:jc w:val="both"/>
        <w:rPr>
          <w:sz w:val="22"/>
          <w:szCs w:val="22"/>
        </w:rPr>
      </w:pPr>
      <w:r w:rsidRPr="00884CC4">
        <w:rPr>
          <w:sz w:val="22"/>
          <w:szCs w:val="22"/>
        </w:rPr>
        <w:t>2.2. O serviço tem como objetivo fortalecer as relações familiares e comunitárias, além de promover a integração e a troca de experiências entre os participantes, valorizando o sentido de vida coletiva</w:t>
      </w:r>
      <w:r w:rsidRPr="00884CC4">
        <w:rPr>
          <w:color w:val="000000"/>
          <w:sz w:val="22"/>
          <w:szCs w:val="22"/>
        </w:rPr>
        <w:t>, bem como</w:t>
      </w:r>
      <w:r w:rsidRPr="00884CC4">
        <w:rPr>
          <w:sz w:val="22"/>
          <w:szCs w:val="22"/>
        </w:rPr>
        <w:t xml:space="preserve"> aprimorando </w:t>
      </w:r>
      <w:proofErr w:type="gramStart"/>
      <w:r w:rsidRPr="00884CC4">
        <w:rPr>
          <w:sz w:val="22"/>
          <w:szCs w:val="22"/>
        </w:rPr>
        <w:t>o atendimentos</w:t>
      </w:r>
      <w:proofErr w:type="gramEnd"/>
      <w:r w:rsidRPr="00884CC4">
        <w:rPr>
          <w:sz w:val="22"/>
          <w:szCs w:val="22"/>
        </w:rPr>
        <w:t xml:space="preserve"> de alunos da rede municipal de ensino das series iniciais do Ensino Fundamental, em aulas de contraturno, atividades descentralizadas visando a desenvolvimento da autoconfiança, percepção, autoestima, raciocínio. As oficinas de trabalho em grupo são meios de atingir os usuários de forma mais eficiente, por meio das quais este público manifesta diversas demandas para atendimento individual social ou psicossocial.</w:t>
      </w:r>
    </w:p>
    <w:bookmarkEnd w:id="2"/>
    <w:p w14:paraId="240BE5D7" w14:textId="77777777" w:rsidR="00884CC4" w:rsidRPr="00884CC4" w:rsidRDefault="00884CC4" w:rsidP="00884CC4">
      <w:pPr>
        <w:autoSpaceDE w:val="0"/>
        <w:autoSpaceDN w:val="0"/>
        <w:adjustRightInd w:val="0"/>
        <w:jc w:val="both"/>
        <w:rPr>
          <w:sz w:val="22"/>
          <w:szCs w:val="22"/>
        </w:rPr>
      </w:pPr>
    </w:p>
    <w:p w14:paraId="777D256B" w14:textId="77777777" w:rsidR="00884CC4" w:rsidRPr="00884CC4" w:rsidRDefault="00884CC4" w:rsidP="00884CC4">
      <w:pPr>
        <w:autoSpaceDE w:val="0"/>
        <w:autoSpaceDN w:val="0"/>
        <w:adjustRightInd w:val="0"/>
        <w:jc w:val="both"/>
        <w:rPr>
          <w:b/>
          <w:bCs/>
          <w:sz w:val="22"/>
          <w:szCs w:val="22"/>
        </w:rPr>
      </w:pPr>
      <w:r w:rsidRPr="00884CC4">
        <w:rPr>
          <w:b/>
          <w:bCs/>
          <w:sz w:val="22"/>
          <w:szCs w:val="22"/>
        </w:rPr>
        <w:t>3. DA ESPECIFICAÇÃO E VALOR</w:t>
      </w:r>
    </w:p>
    <w:p w14:paraId="1711828B" w14:textId="77777777" w:rsidR="00884CC4" w:rsidRPr="00884CC4" w:rsidRDefault="00884CC4" w:rsidP="00884CC4">
      <w:pPr>
        <w:autoSpaceDE w:val="0"/>
        <w:autoSpaceDN w:val="0"/>
        <w:adjustRightInd w:val="0"/>
        <w:jc w:val="both"/>
        <w:rPr>
          <w:b/>
          <w:bCs/>
          <w:sz w:val="22"/>
          <w:szCs w:val="22"/>
        </w:rPr>
      </w:pPr>
      <w:r w:rsidRPr="00884CC4">
        <w:rPr>
          <w:b/>
          <w:bCs/>
          <w:sz w:val="22"/>
          <w:szCs w:val="22"/>
        </w:rPr>
        <w:t>LOTE 01</w:t>
      </w:r>
    </w:p>
    <w:tbl>
      <w:tblPr>
        <w:tblW w:w="1077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5103"/>
        <w:gridCol w:w="1134"/>
        <w:gridCol w:w="1276"/>
        <w:gridCol w:w="992"/>
        <w:gridCol w:w="1418"/>
      </w:tblGrid>
      <w:tr w:rsidR="00884CC4" w:rsidRPr="00884CC4" w14:paraId="76A47C52" w14:textId="77777777" w:rsidTr="00884CC4">
        <w:trPr>
          <w:trHeight w:val="850"/>
        </w:trPr>
        <w:tc>
          <w:tcPr>
            <w:tcW w:w="851" w:type="dxa"/>
            <w:shd w:val="clear" w:color="auto" w:fill="auto"/>
            <w:vAlign w:val="center"/>
          </w:tcPr>
          <w:p w14:paraId="15C9CDF7" w14:textId="77777777" w:rsidR="00884CC4" w:rsidRPr="00884CC4" w:rsidRDefault="00884CC4" w:rsidP="00884CC4">
            <w:pPr>
              <w:rPr>
                <w:b/>
                <w:bCs/>
                <w:sz w:val="20"/>
                <w:szCs w:val="20"/>
              </w:rPr>
            </w:pPr>
            <w:r w:rsidRPr="00884CC4">
              <w:rPr>
                <w:b/>
                <w:bCs/>
                <w:sz w:val="20"/>
                <w:szCs w:val="20"/>
              </w:rPr>
              <w:t>ITEM</w:t>
            </w:r>
          </w:p>
        </w:tc>
        <w:tc>
          <w:tcPr>
            <w:tcW w:w="5103" w:type="dxa"/>
            <w:shd w:val="clear" w:color="auto" w:fill="auto"/>
            <w:vAlign w:val="center"/>
          </w:tcPr>
          <w:p w14:paraId="79EF2A6F" w14:textId="77777777" w:rsidR="00884CC4" w:rsidRPr="00884CC4" w:rsidRDefault="00884CC4" w:rsidP="00884CC4">
            <w:pPr>
              <w:rPr>
                <w:b/>
                <w:bCs/>
                <w:sz w:val="20"/>
                <w:szCs w:val="20"/>
              </w:rPr>
            </w:pPr>
            <w:r w:rsidRPr="00884CC4">
              <w:rPr>
                <w:b/>
                <w:bCs/>
                <w:sz w:val="20"/>
                <w:szCs w:val="20"/>
              </w:rPr>
              <w:t>DESCRIÇÃO SERVIÇOS</w:t>
            </w:r>
          </w:p>
        </w:tc>
        <w:tc>
          <w:tcPr>
            <w:tcW w:w="1134" w:type="dxa"/>
            <w:shd w:val="clear" w:color="auto" w:fill="auto"/>
            <w:vAlign w:val="center"/>
          </w:tcPr>
          <w:p w14:paraId="673BDCE2" w14:textId="77777777" w:rsidR="00884CC4" w:rsidRPr="00884CC4" w:rsidRDefault="00884CC4" w:rsidP="00884CC4">
            <w:pPr>
              <w:rPr>
                <w:b/>
                <w:bCs/>
                <w:sz w:val="20"/>
                <w:szCs w:val="20"/>
              </w:rPr>
            </w:pPr>
            <w:r w:rsidRPr="00884CC4">
              <w:rPr>
                <w:b/>
                <w:bCs/>
                <w:sz w:val="20"/>
                <w:szCs w:val="20"/>
              </w:rPr>
              <w:t>UND. MEDIDA</w:t>
            </w:r>
          </w:p>
        </w:tc>
        <w:tc>
          <w:tcPr>
            <w:tcW w:w="1276" w:type="dxa"/>
            <w:shd w:val="clear" w:color="auto" w:fill="auto"/>
            <w:vAlign w:val="center"/>
          </w:tcPr>
          <w:p w14:paraId="7E95ADFA" w14:textId="77777777" w:rsidR="00884CC4" w:rsidRPr="00884CC4" w:rsidRDefault="00884CC4" w:rsidP="00884CC4">
            <w:pPr>
              <w:rPr>
                <w:b/>
                <w:bCs/>
                <w:sz w:val="20"/>
                <w:szCs w:val="20"/>
              </w:rPr>
            </w:pPr>
            <w:r w:rsidRPr="00884CC4">
              <w:rPr>
                <w:b/>
                <w:bCs/>
                <w:sz w:val="20"/>
                <w:szCs w:val="20"/>
              </w:rPr>
              <w:t>QUANT. PREVISTA</w:t>
            </w:r>
          </w:p>
        </w:tc>
        <w:tc>
          <w:tcPr>
            <w:tcW w:w="992" w:type="dxa"/>
            <w:shd w:val="clear" w:color="auto" w:fill="auto"/>
            <w:vAlign w:val="center"/>
          </w:tcPr>
          <w:p w14:paraId="4F4054E4" w14:textId="77777777" w:rsidR="00884CC4" w:rsidRPr="00884CC4" w:rsidRDefault="00884CC4" w:rsidP="00884CC4">
            <w:pPr>
              <w:rPr>
                <w:b/>
                <w:bCs/>
                <w:sz w:val="20"/>
                <w:szCs w:val="20"/>
              </w:rPr>
            </w:pPr>
            <w:r w:rsidRPr="00884CC4">
              <w:rPr>
                <w:b/>
                <w:bCs/>
                <w:sz w:val="20"/>
                <w:szCs w:val="20"/>
              </w:rPr>
              <w:t xml:space="preserve">VALOR </w:t>
            </w:r>
          </w:p>
          <w:p w14:paraId="72059F71" w14:textId="77777777" w:rsidR="00884CC4" w:rsidRPr="00884CC4" w:rsidRDefault="00884CC4" w:rsidP="00884CC4">
            <w:pPr>
              <w:rPr>
                <w:b/>
                <w:bCs/>
                <w:sz w:val="20"/>
                <w:szCs w:val="20"/>
              </w:rPr>
            </w:pPr>
            <w:r w:rsidRPr="00884CC4">
              <w:rPr>
                <w:b/>
                <w:bCs/>
                <w:sz w:val="20"/>
                <w:szCs w:val="20"/>
              </w:rPr>
              <w:t>R$ UNIT.</w:t>
            </w:r>
          </w:p>
        </w:tc>
        <w:tc>
          <w:tcPr>
            <w:tcW w:w="1418" w:type="dxa"/>
            <w:shd w:val="clear" w:color="auto" w:fill="auto"/>
            <w:vAlign w:val="center"/>
          </w:tcPr>
          <w:p w14:paraId="5CC2B27A" w14:textId="77777777" w:rsidR="00884CC4" w:rsidRPr="00884CC4" w:rsidRDefault="00884CC4" w:rsidP="00884CC4">
            <w:pPr>
              <w:rPr>
                <w:b/>
                <w:bCs/>
                <w:sz w:val="20"/>
                <w:szCs w:val="20"/>
              </w:rPr>
            </w:pPr>
            <w:r w:rsidRPr="00884CC4">
              <w:rPr>
                <w:b/>
                <w:bCs/>
                <w:sz w:val="20"/>
                <w:szCs w:val="20"/>
              </w:rPr>
              <w:t>VALOR</w:t>
            </w:r>
          </w:p>
          <w:p w14:paraId="3445D90C" w14:textId="77777777" w:rsidR="00884CC4" w:rsidRPr="00884CC4" w:rsidRDefault="00884CC4" w:rsidP="00884CC4">
            <w:pPr>
              <w:rPr>
                <w:b/>
                <w:bCs/>
                <w:sz w:val="20"/>
                <w:szCs w:val="20"/>
              </w:rPr>
            </w:pPr>
            <w:r w:rsidRPr="00884CC4">
              <w:rPr>
                <w:b/>
                <w:bCs/>
                <w:sz w:val="20"/>
                <w:szCs w:val="20"/>
              </w:rPr>
              <w:t xml:space="preserve"> R$ TOTAL</w:t>
            </w:r>
          </w:p>
        </w:tc>
      </w:tr>
      <w:tr w:rsidR="00884CC4" w:rsidRPr="00884CC4" w14:paraId="253CD686" w14:textId="77777777" w:rsidTr="00884CC4">
        <w:trPr>
          <w:trHeight w:val="2430"/>
        </w:trPr>
        <w:tc>
          <w:tcPr>
            <w:tcW w:w="851" w:type="dxa"/>
            <w:shd w:val="clear" w:color="auto" w:fill="auto"/>
            <w:vAlign w:val="center"/>
          </w:tcPr>
          <w:p w14:paraId="1F424343" w14:textId="77777777" w:rsidR="00884CC4" w:rsidRPr="00884CC4" w:rsidRDefault="00884CC4" w:rsidP="00884CC4">
            <w:pPr>
              <w:rPr>
                <w:b/>
                <w:bCs/>
                <w:sz w:val="20"/>
                <w:szCs w:val="20"/>
              </w:rPr>
            </w:pPr>
            <w:r w:rsidRPr="00884CC4">
              <w:rPr>
                <w:b/>
                <w:bCs/>
                <w:sz w:val="20"/>
                <w:szCs w:val="20"/>
              </w:rPr>
              <w:t>01</w:t>
            </w:r>
          </w:p>
        </w:tc>
        <w:tc>
          <w:tcPr>
            <w:tcW w:w="5103" w:type="dxa"/>
            <w:shd w:val="clear" w:color="auto" w:fill="auto"/>
          </w:tcPr>
          <w:p w14:paraId="4C1B235A" w14:textId="77777777" w:rsidR="00884CC4" w:rsidRPr="00884CC4" w:rsidRDefault="00884CC4" w:rsidP="00884CC4">
            <w:pPr>
              <w:rPr>
                <w:sz w:val="20"/>
                <w:szCs w:val="20"/>
              </w:rPr>
            </w:pPr>
            <w:r w:rsidRPr="00884CC4">
              <w:rPr>
                <w:sz w:val="20"/>
                <w:szCs w:val="20"/>
              </w:rPr>
              <w:t xml:space="preserve">OFICINA DE CANTO ITALIANO –Tem por objetivo de investir em cultura e lazer, proporcionando aprendizagem e conhecimento musical, socialização, autoestima e desenvolver aspectos musicais relacionados à prática de canto italiano, envolvendo diferentes faixas etárias, com </w:t>
            </w:r>
            <w:proofErr w:type="spellStart"/>
            <w:r w:rsidRPr="00884CC4">
              <w:rPr>
                <w:sz w:val="20"/>
                <w:szCs w:val="20"/>
              </w:rPr>
              <w:t>prioriedade</w:t>
            </w:r>
            <w:proofErr w:type="spellEnd"/>
            <w:r w:rsidRPr="00884CC4">
              <w:rPr>
                <w:sz w:val="20"/>
                <w:szCs w:val="20"/>
              </w:rPr>
              <w:t xml:space="preserve"> de atendimento as pessoas acima de 50 anos.  </w:t>
            </w:r>
          </w:p>
          <w:p w14:paraId="48280E82" w14:textId="77777777" w:rsidR="00884CC4" w:rsidRPr="00884CC4" w:rsidRDefault="00884CC4" w:rsidP="00884CC4">
            <w:pPr>
              <w:rPr>
                <w:sz w:val="20"/>
                <w:szCs w:val="20"/>
              </w:rPr>
            </w:pPr>
            <w:r w:rsidRPr="00884CC4">
              <w:rPr>
                <w:sz w:val="20"/>
                <w:szCs w:val="20"/>
              </w:rPr>
              <w:t xml:space="preserve">Público: Jovens e adultos, com </w:t>
            </w:r>
            <w:proofErr w:type="spellStart"/>
            <w:r w:rsidRPr="00884CC4">
              <w:rPr>
                <w:sz w:val="20"/>
                <w:szCs w:val="20"/>
              </w:rPr>
              <w:t>prioriedade</w:t>
            </w:r>
            <w:proofErr w:type="spellEnd"/>
            <w:r w:rsidRPr="00884CC4">
              <w:rPr>
                <w:sz w:val="20"/>
                <w:szCs w:val="20"/>
              </w:rPr>
              <w:t xml:space="preserve"> de atendimento pessoas acima de 50 anos.</w:t>
            </w:r>
          </w:p>
          <w:p w14:paraId="43C170C3" w14:textId="77777777" w:rsidR="00884CC4" w:rsidRPr="00884CC4" w:rsidRDefault="00884CC4" w:rsidP="00884CC4">
            <w:pPr>
              <w:rPr>
                <w:sz w:val="20"/>
                <w:szCs w:val="20"/>
              </w:rPr>
            </w:pPr>
            <w:r w:rsidRPr="00884CC4">
              <w:rPr>
                <w:sz w:val="20"/>
                <w:szCs w:val="20"/>
              </w:rPr>
              <w:t xml:space="preserve">Atendimento: carga horária mínima de 10 horas semanais conforme cronograma ajustado entre a contratante e contratada. </w:t>
            </w:r>
          </w:p>
        </w:tc>
        <w:tc>
          <w:tcPr>
            <w:tcW w:w="1134" w:type="dxa"/>
            <w:shd w:val="clear" w:color="auto" w:fill="auto"/>
            <w:vAlign w:val="center"/>
          </w:tcPr>
          <w:p w14:paraId="6F0FB304" w14:textId="77777777" w:rsidR="00884CC4" w:rsidRPr="00884CC4" w:rsidRDefault="00884CC4" w:rsidP="00884CC4">
            <w:pPr>
              <w:rPr>
                <w:sz w:val="20"/>
                <w:szCs w:val="20"/>
              </w:rPr>
            </w:pPr>
            <w:r w:rsidRPr="00884CC4">
              <w:rPr>
                <w:sz w:val="20"/>
                <w:szCs w:val="20"/>
              </w:rPr>
              <w:t>horas</w:t>
            </w:r>
          </w:p>
        </w:tc>
        <w:tc>
          <w:tcPr>
            <w:tcW w:w="1276" w:type="dxa"/>
            <w:shd w:val="clear" w:color="auto" w:fill="auto"/>
            <w:vAlign w:val="center"/>
          </w:tcPr>
          <w:p w14:paraId="485399E9" w14:textId="77777777" w:rsidR="00884CC4" w:rsidRPr="00884CC4" w:rsidRDefault="00884CC4" w:rsidP="00884CC4">
            <w:pPr>
              <w:rPr>
                <w:sz w:val="20"/>
                <w:szCs w:val="20"/>
              </w:rPr>
            </w:pPr>
            <w:r w:rsidRPr="00884CC4">
              <w:rPr>
                <w:sz w:val="20"/>
                <w:szCs w:val="20"/>
              </w:rPr>
              <w:t>520</w:t>
            </w:r>
          </w:p>
        </w:tc>
        <w:tc>
          <w:tcPr>
            <w:tcW w:w="992" w:type="dxa"/>
            <w:shd w:val="clear" w:color="auto" w:fill="auto"/>
            <w:vAlign w:val="center"/>
          </w:tcPr>
          <w:p w14:paraId="4A446A6B" w14:textId="77777777" w:rsidR="00884CC4" w:rsidRPr="00884CC4" w:rsidRDefault="00884CC4" w:rsidP="00884CC4">
            <w:pPr>
              <w:rPr>
                <w:sz w:val="20"/>
                <w:szCs w:val="20"/>
              </w:rPr>
            </w:pPr>
            <w:r w:rsidRPr="00884CC4">
              <w:rPr>
                <w:sz w:val="20"/>
                <w:szCs w:val="20"/>
              </w:rPr>
              <w:t>44,33</w:t>
            </w:r>
          </w:p>
        </w:tc>
        <w:tc>
          <w:tcPr>
            <w:tcW w:w="1418" w:type="dxa"/>
            <w:shd w:val="clear" w:color="auto" w:fill="auto"/>
            <w:vAlign w:val="center"/>
          </w:tcPr>
          <w:p w14:paraId="3DB35E7E" w14:textId="77777777" w:rsidR="00884CC4" w:rsidRPr="00884CC4" w:rsidRDefault="00884CC4" w:rsidP="00884CC4">
            <w:pPr>
              <w:rPr>
                <w:sz w:val="20"/>
                <w:szCs w:val="20"/>
              </w:rPr>
            </w:pPr>
            <w:r w:rsidRPr="00884CC4">
              <w:rPr>
                <w:sz w:val="20"/>
                <w:szCs w:val="20"/>
              </w:rPr>
              <w:t>23.051,60</w:t>
            </w:r>
          </w:p>
        </w:tc>
      </w:tr>
      <w:tr w:rsidR="00884CC4" w:rsidRPr="00884CC4" w14:paraId="2AD8E020" w14:textId="77777777" w:rsidTr="00884CC4">
        <w:trPr>
          <w:trHeight w:val="841"/>
        </w:trPr>
        <w:tc>
          <w:tcPr>
            <w:tcW w:w="851" w:type="dxa"/>
            <w:shd w:val="clear" w:color="auto" w:fill="auto"/>
            <w:vAlign w:val="center"/>
          </w:tcPr>
          <w:p w14:paraId="29FEA8D9" w14:textId="77777777" w:rsidR="00884CC4" w:rsidRPr="00884CC4" w:rsidRDefault="00884CC4" w:rsidP="00884CC4">
            <w:pPr>
              <w:rPr>
                <w:b/>
                <w:bCs/>
                <w:sz w:val="20"/>
                <w:szCs w:val="20"/>
              </w:rPr>
            </w:pPr>
            <w:r w:rsidRPr="00884CC4">
              <w:rPr>
                <w:b/>
                <w:bCs/>
                <w:sz w:val="20"/>
                <w:szCs w:val="20"/>
              </w:rPr>
              <w:t>02</w:t>
            </w:r>
          </w:p>
        </w:tc>
        <w:tc>
          <w:tcPr>
            <w:tcW w:w="5103" w:type="dxa"/>
            <w:shd w:val="clear" w:color="auto" w:fill="auto"/>
          </w:tcPr>
          <w:p w14:paraId="29A06254" w14:textId="77777777" w:rsidR="00884CC4" w:rsidRPr="00884CC4" w:rsidRDefault="00884CC4" w:rsidP="00884CC4">
            <w:pPr>
              <w:rPr>
                <w:sz w:val="20"/>
                <w:szCs w:val="20"/>
              </w:rPr>
            </w:pPr>
            <w:r w:rsidRPr="00884CC4">
              <w:rPr>
                <w:sz w:val="20"/>
                <w:szCs w:val="20"/>
              </w:rPr>
              <w:t xml:space="preserve">OFICINA DE FANFARRA – Tem por objetivo a iniciação a técnicas de música e ritmo com instrumentos para a banda de fanfarra municipal composta por crianças e adolescentes.  </w:t>
            </w:r>
          </w:p>
          <w:p w14:paraId="08E8EDA9" w14:textId="77777777" w:rsidR="00884CC4" w:rsidRPr="00884CC4" w:rsidRDefault="00884CC4" w:rsidP="00884CC4">
            <w:pPr>
              <w:rPr>
                <w:sz w:val="20"/>
                <w:szCs w:val="20"/>
              </w:rPr>
            </w:pPr>
            <w:r w:rsidRPr="00884CC4">
              <w:rPr>
                <w:sz w:val="20"/>
                <w:szCs w:val="20"/>
              </w:rPr>
              <w:t>Público: crianças e adolescentes, na faixa etária de 07 a 17 anos.</w:t>
            </w:r>
          </w:p>
          <w:p w14:paraId="6AF22843" w14:textId="77777777" w:rsidR="00884CC4" w:rsidRPr="00884CC4" w:rsidRDefault="00884CC4" w:rsidP="00884CC4">
            <w:pPr>
              <w:rPr>
                <w:sz w:val="20"/>
                <w:szCs w:val="20"/>
              </w:rPr>
            </w:pPr>
            <w:r w:rsidRPr="00884CC4">
              <w:rPr>
                <w:sz w:val="20"/>
                <w:szCs w:val="20"/>
              </w:rPr>
              <w:t xml:space="preserve">Atendimento: carga horária mínima de 08 horas semanais conforme cronograma ajustado entre a contratante e contratada. </w:t>
            </w:r>
          </w:p>
        </w:tc>
        <w:tc>
          <w:tcPr>
            <w:tcW w:w="1134" w:type="dxa"/>
            <w:shd w:val="clear" w:color="auto" w:fill="auto"/>
            <w:vAlign w:val="center"/>
          </w:tcPr>
          <w:p w14:paraId="66FF7132" w14:textId="77777777" w:rsidR="00884CC4" w:rsidRPr="00884CC4" w:rsidRDefault="00884CC4" w:rsidP="00884CC4">
            <w:pPr>
              <w:rPr>
                <w:sz w:val="20"/>
                <w:szCs w:val="20"/>
              </w:rPr>
            </w:pPr>
            <w:r w:rsidRPr="00884CC4">
              <w:rPr>
                <w:sz w:val="20"/>
                <w:szCs w:val="20"/>
              </w:rPr>
              <w:t>horas</w:t>
            </w:r>
          </w:p>
        </w:tc>
        <w:tc>
          <w:tcPr>
            <w:tcW w:w="1276" w:type="dxa"/>
            <w:shd w:val="clear" w:color="auto" w:fill="auto"/>
            <w:vAlign w:val="center"/>
          </w:tcPr>
          <w:p w14:paraId="70A689DD" w14:textId="77777777" w:rsidR="00884CC4" w:rsidRPr="00884CC4" w:rsidRDefault="00884CC4" w:rsidP="00884CC4">
            <w:pPr>
              <w:rPr>
                <w:sz w:val="20"/>
                <w:szCs w:val="20"/>
              </w:rPr>
            </w:pPr>
            <w:r w:rsidRPr="00884CC4">
              <w:rPr>
                <w:sz w:val="20"/>
                <w:szCs w:val="20"/>
              </w:rPr>
              <w:t>400</w:t>
            </w:r>
          </w:p>
        </w:tc>
        <w:tc>
          <w:tcPr>
            <w:tcW w:w="992" w:type="dxa"/>
            <w:shd w:val="clear" w:color="auto" w:fill="auto"/>
            <w:vAlign w:val="center"/>
          </w:tcPr>
          <w:p w14:paraId="4003E968" w14:textId="77777777" w:rsidR="00884CC4" w:rsidRPr="00884CC4" w:rsidRDefault="00884CC4" w:rsidP="00884CC4">
            <w:pPr>
              <w:rPr>
                <w:sz w:val="20"/>
                <w:szCs w:val="20"/>
              </w:rPr>
            </w:pPr>
            <w:r w:rsidRPr="00884CC4">
              <w:rPr>
                <w:sz w:val="20"/>
                <w:szCs w:val="20"/>
              </w:rPr>
              <w:t>42,67</w:t>
            </w:r>
          </w:p>
        </w:tc>
        <w:tc>
          <w:tcPr>
            <w:tcW w:w="1418" w:type="dxa"/>
            <w:shd w:val="clear" w:color="auto" w:fill="auto"/>
            <w:vAlign w:val="center"/>
          </w:tcPr>
          <w:p w14:paraId="711E1A03" w14:textId="77777777" w:rsidR="00884CC4" w:rsidRPr="00884CC4" w:rsidRDefault="00884CC4" w:rsidP="00884CC4">
            <w:pPr>
              <w:rPr>
                <w:sz w:val="20"/>
                <w:szCs w:val="20"/>
              </w:rPr>
            </w:pPr>
            <w:r w:rsidRPr="00884CC4">
              <w:rPr>
                <w:sz w:val="20"/>
                <w:szCs w:val="20"/>
              </w:rPr>
              <w:t>17.068,00</w:t>
            </w:r>
          </w:p>
        </w:tc>
      </w:tr>
    </w:tbl>
    <w:p w14:paraId="6C69290B" w14:textId="77777777" w:rsidR="00884CC4" w:rsidRDefault="00884CC4" w:rsidP="00884CC4">
      <w:pPr>
        <w:autoSpaceDE w:val="0"/>
        <w:autoSpaceDN w:val="0"/>
        <w:adjustRightInd w:val="0"/>
        <w:jc w:val="both"/>
        <w:rPr>
          <w:sz w:val="22"/>
          <w:szCs w:val="22"/>
        </w:rPr>
      </w:pPr>
      <w:r w:rsidRPr="00884CC4">
        <w:rPr>
          <w:sz w:val="22"/>
          <w:szCs w:val="22"/>
        </w:rPr>
        <w:t xml:space="preserve">3.1. O valor máximo estimado para esta contratação é de </w:t>
      </w:r>
      <w:r w:rsidRPr="00884CC4">
        <w:rPr>
          <w:b/>
          <w:sz w:val="22"/>
          <w:szCs w:val="22"/>
        </w:rPr>
        <w:t xml:space="preserve">R$ </w:t>
      </w:r>
      <w:r w:rsidRPr="00884CC4">
        <w:rPr>
          <w:b/>
          <w:color w:val="000000"/>
          <w:sz w:val="22"/>
          <w:szCs w:val="22"/>
        </w:rPr>
        <w:t>40.119,60 (quarenta mil, cento e dezenove reais e sessenta centavos</w:t>
      </w:r>
      <w:r w:rsidRPr="00884CC4">
        <w:rPr>
          <w:sz w:val="22"/>
          <w:szCs w:val="22"/>
        </w:rPr>
        <w:t>).</w:t>
      </w:r>
    </w:p>
    <w:p w14:paraId="56BF1AAB" w14:textId="26313ECE" w:rsidR="00E73AEE" w:rsidRPr="00E73AEE" w:rsidRDefault="00E73AEE" w:rsidP="00E73AEE">
      <w:pPr>
        <w:autoSpaceDE w:val="0"/>
        <w:autoSpaceDN w:val="0"/>
        <w:adjustRightInd w:val="0"/>
        <w:jc w:val="both"/>
        <w:rPr>
          <w:b/>
          <w:bCs/>
          <w:sz w:val="22"/>
          <w:szCs w:val="22"/>
        </w:rPr>
      </w:pPr>
      <w:r>
        <w:rPr>
          <w:b/>
          <w:bCs/>
          <w:sz w:val="22"/>
          <w:szCs w:val="22"/>
        </w:rPr>
        <w:t xml:space="preserve">3.2 </w:t>
      </w:r>
      <w:r w:rsidRPr="00E73AEE">
        <w:rPr>
          <w:b/>
          <w:bCs/>
          <w:sz w:val="22"/>
          <w:szCs w:val="22"/>
        </w:rPr>
        <w:t>Para o item nº 02, será exigida a seguinte qualificação-técnica:</w:t>
      </w:r>
    </w:p>
    <w:p w14:paraId="3F2CC7E3" w14:textId="4D8086C5" w:rsidR="00E73AEE" w:rsidRPr="00E73AEE" w:rsidRDefault="00E73AEE" w:rsidP="00E73AEE">
      <w:pPr>
        <w:autoSpaceDE w:val="0"/>
        <w:autoSpaceDN w:val="0"/>
        <w:adjustRightInd w:val="0"/>
        <w:jc w:val="both"/>
        <w:rPr>
          <w:sz w:val="22"/>
          <w:szCs w:val="22"/>
        </w:rPr>
      </w:pPr>
      <w:r w:rsidRPr="00E73AEE">
        <w:rPr>
          <w:sz w:val="22"/>
          <w:szCs w:val="22"/>
        </w:rPr>
        <w:t>- Inscrição na ordem dos Músicos do Brasil (OMB) do profissional que ministrará as aulas;</w:t>
      </w:r>
    </w:p>
    <w:p w14:paraId="33FD14D9" w14:textId="77777777" w:rsidR="00E73AEE" w:rsidRPr="00E73AEE" w:rsidRDefault="00E73AEE" w:rsidP="00E73AEE">
      <w:pPr>
        <w:autoSpaceDE w:val="0"/>
        <w:autoSpaceDN w:val="0"/>
        <w:adjustRightInd w:val="0"/>
        <w:jc w:val="both"/>
        <w:rPr>
          <w:sz w:val="22"/>
          <w:szCs w:val="22"/>
        </w:rPr>
      </w:pPr>
      <w:r w:rsidRPr="00E73AEE">
        <w:rPr>
          <w:sz w:val="22"/>
          <w:szCs w:val="22"/>
        </w:rPr>
        <w:t>- Cópia do RG e CPF com foto do profissional que ministrará as aulas;</w:t>
      </w:r>
    </w:p>
    <w:p w14:paraId="0F15AA51" w14:textId="77777777" w:rsidR="00E73AEE" w:rsidRPr="00E73AEE" w:rsidRDefault="00E73AEE" w:rsidP="00E73AEE">
      <w:pPr>
        <w:autoSpaceDE w:val="0"/>
        <w:autoSpaceDN w:val="0"/>
        <w:adjustRightInd w:val="0"/>
        <w:jc w:val="both"/>
        <w:rPr>
          <w:sz w:val="22"/>
          <w:szCs w:val="22"/>
        </w:rPr>
      </w:pPr>
      <w:r w:rsidRPr="00E73AEE">
        <w:rPr>
          <w:sz w:val="22"/>
          <w:szCs w:val="22"/>
        </w:rPr>
        <w:t xml:space="preserve">- Graduado em Licenciatura em Música ou </w:t>
      </w:r>
    </w:p>
    <w:p w14:paraId="4D33A4F7" w14:textId="77777777" w:rsidR="00E73AEE" w:rsidRPr="00E73AEE" w:rsidRDefault="00E73AEE" w:rsidP="00E73AEE">
      <w:pPr>
        <w:autoSpaceDE w:val="0"/>
        <w:autoSpaceDN w:val="0"/>
        <w:adjustRightInd w:val="0"/>
        <w:jc w:val="both"/>
        <w:rPr>
          <w:sz w:val="22"/>
          <w:szCs w:val="22"/>
        </w:rPr>
      </w:pPr>
      <w:r w:rsidRPr="00E73AEE">
        <w:rPr>
          <w:sz w:val="22"/>
          <w:szCs w:val="22"/>
        </w:rPr>
        <w:t xml:space="preserve">Declaração de frequência no Curso de </w:t>
      </w:r>
    </w:p>
    <w:p w14:paraId="514C72C5" w14:textId="77777777" w:rsidR="00E73AEE" w:rsidRPr="00E73AEE" w:rsidRDefault="00E73AEE" w:rsidP="00E73AEE">
      <w:pPr>
        <w:autoSpaceDE w:val="0"/>
        <w:autoSpaceDN w:val="0"/>
        <w:adjustRightInd w:val="0"/>
        <w:jc w:val="both"/>
        <w:rPr>
          <w:sz w:val="22"/>
          <w:szCs w:val="22"/>
        </w:rPr>
      </w:pPr>
      <w:r w:rsidRPr="00E73AEE">
        <w:rPr>
          <w:sz w:val="22"/>
          <w:szCs w:val="22"/>
        </w:rPr>
        <w:t xml:space="preserve">Licenciatura em Música; </w:t>
      </w:r>
    </w:p>
    <w:p w14:paraId="7CDBBDA3" w14:textId="77777777" w:rsidR="00E73AEE" w:rsidRPr="00E73AEE" w:rsidRDefault="00E73AEE" w:rsidP="00E73AEE">
      <w:pPr>
        <w:autoSpaceDE w:val="0"/>
        <w:autoSpaceDN w:val="0"/>
        <w:adjustRightInd w:val="0"/>
        <w:jc w:val="both"/>
        <w:rPr>
          <w:sz w:val="22"/>
          <w:szCs w:val="22"/>
        </w:rPr>
      </w:pPr>
      <w:r w:rsidRPr="00E73AEE">
        <w:rPr>
          <w:sz w:val="22"/>
          <w:szCs w:val="22"/>
        </w:rPr>
        <w:t xml:space="preserve">- Cópia do RG e CPF do (a) professor (a) que ministrará as aulas. </w:t>
      </w:r>
    </w:p>
    <w:p w14:paraId="5E4BF97D" w14:textId="150720C3" w:rsidR="00E73AEE" w:rsidRPr="00884CC4" w:rsidRDefault="00E73AEE" w:rsidP="00E73AEE">
      <w:pPr>
        <w:autoSpaceDE w:val="0"/>
        <w:autoSpaceDN w:val="0"/>
        <w:adjustRightInd w:val="0"/>
        <w:jc w:val="both"/>
        <w:rPr>
          <w:sz w:val="22"/>
          <w:szCs w:val="22"/>
        </w:rPr>
      </w:pPr>
      <w:r w:rsidRPr="00E73AEE">
        <w:rPr>
          <w:sz w:val="22"/>
          <w:szCs w:val="22"/>
        </w:rPr>
        <w:t>- Apresentar Certificação do Curso de Fanfarra do profissional que ministrará as aulas;</w:t>
      </w:r>
    </w:p>
    <w:p w14:paraId="195883DC" w14:textId="77777777" w:rsidR="00884CC4" w:rsidRPr="00884CC4" w:rsidRDefault="00884CC4" w:rsidP="00884CC4">
      <w:pPr>
        <w:autoSpaceDE w:val="0"/>
        <w:autoSpaceDN w:val="0"/>
        <w:adjustRightInd w:val="0"/>
        <w:jc w:val="both"/>
        <w:rPr>
          <w:sz w:val="22"/>
          <w:szCs w:val="22"/>
        </w:rPr>
      </w:pPr>
    </w:p>
    <w:p w14:paraId="73C741F2" w14:textId="77777777" w:rsidR="00884CC4" w:rsidRPr="00884CC4" w:rsidRDefault="00884CC4" w:rsidP="00884CC4">
      <w:pPr>
        <w:autoSpaceDE w:val="0"/>
        <w:autoSpaceDN w:val="0"/>
        <w:adjustRightInd w:val="0"/>
        <w:jc w:val="both"/>
        <w:rPr>
          <w:b/>
          <w:bCs/>
          <w:sz w:val="22"/>
          <w:szCs w:val="22"/>
        </w:rPr>
      </w:pPr>
      <w:r w:rsidRPr="00884CC4">
        <w:rPr>
          <w:b/>
          <w:bCs/>
          <w:sz w:val="22"/>
          <w:szCs w:val="22"/>
        </w:rPr>
        <w:t>4. JUSTIFICATIVA DO PREÇO.</w:t>
      </w:r>
    </w:p>
    <w:p w14:paraId="3E39D581" w14:textId="525EC340" w:rsidR="00884CC4" w:rsidRPr="00884CC4" w:rsidRDefault="00884CC4" w:rsidP="00884CC4">
      <w:pPr>
        <w:autoSpaceDE w:val="0"/>
        <w:autoSpaceDN w:val="0"/>
        <w:adjustRightInd w:val="0"/>
        <w:jc w:val="both"/>
        <w:rPr>
          <w:sz w:val="22"/>
          <w:szCs w:val="22"/>
        </w:rPr>
      </w:pPr>
      <w:r w:rsidRPr="00884CC4">
        <w:rPr>
          <w:sz w:val="22"/>
          <w:szCs w:val="22"/>
        </w:rPr>
        <w:lastRenderedPageBreak/>
        <w:t xml:space="preserve">4.1. </w:t>
      </w:r>
      <w:bookmarkStart w:id="3" w:name="_Hlk188884849"/>
      <w:r w:rsidRPr="00884CC4">
        <w:rPr>
          <w:sz w:val="22"/>
          <w:szCs w:val="22"/>
        </w:rPr>
        <w:t>O presente orçamento foi obtido através de consulta a prestadores de serviços do ramo solicitado, com a pesquisa em pelo menos 03 (três) fornecedores</w:t>
      </w:r>
      <w:bookmarkEnd w:id="3"/>
      <w:r w:rsidRPr="00884CC4">
        <w:rPr>
          <w:sz w:val="22"/>
          <w:szCs w:val="22"/>
        </w:rPr>
        <w:t>, sendo utilizado como referência a média da pesquisa de preços.</w:t>
      </w:r>
    </w:p>
    <w:p w14:paraId="4BC0819E" w14:textId="77777777" w:rsidR="00884CC4" w:rsidRPr="00884CC4" w:rsidRDefault="00884CC4" w:rsidP="00884CC4">
      <w:pPr>
        <w:autoSpaceDE w:val="0"/>
        <w:autoSpaceDN w:val="0"/>
        <w:adjustRightInd w:val="0"/>
        <w:jc w:val="both"/>
        <w:rPr>
          <w:b/>
          <w:bCs/>
          <w:sz w:val="22"/>
          <w:szCs w:val="22"/>
        </w:rPr>
      </w:pPr>
    </w:p>
    <w:p w14:paraId="33395660" w14:textId="77777777" w:rsidR="00884CC4" w:rsidRPr="00884CC4" w:rsidRDefault="00884CC4" w:rsidP="00884CC4">
      <w:pPr>
        <w:autoSpaceDE w:val="0"/>
        <w:autoSpaceDN w:val="0"/>
        <w:adjustRightInd w:val="0"/>
        <w:jc w:val="both"/>
        <w:rPr>
          <w:b/>
          <w:bCs/>
          <w:sz w:val="22"/>
          <w:szCs w:val="22"/>
        </w:rPr>
      </w:pPr>
      <w:r w:rsidRPr="00884CC4">
        <w:rPr>
          <w:b/>
          <w:bCs/>
          <w:sz w:val="22"/>
          <w:szCs w:val="22"/>
        </w:rPr>
        <w:t>5. DO LOCAL E FORMA DE EXECUÇÃO DO OBJETO</w:t>
      </w:r>
    </w:p>
    <w:p w14:paraId="39B381C2" w14:textId="77777777" w:rsidR="00884CC4" w:rsidRPr="00884CC4" w:rsidRDefault="00884CC4" w:rsidP="00884CC4">
      <w:pPr>
        <w:tabs>
          <w:tab w:val="left" w:pos="741"/>
        </w:tabs>
        <w:ind w:right="175"/>
        <w:jc w:val="both"/>
        <w:rPr>
          <w:sz w:val="22"/>
          <w:szCs w:val="22"/>
        </w:rPr>
      </w:pPr>
      <w:r w:rsidRPr="00884CC4">
        <w:rPr>
          <w:sz w:val="22"/>
          <w:szCs w:val="22"/>
        </w:rPr>
        <w:t>5.1. Os serviços profissionais com a realização de oficinas deverão ser executados conforme solicitação e cronograma elaborado pela Secretaria de Educação, Cultura e Esportes, juntamente com a contratada.</w:t>
      </w:r>
    </w:p>
    <w:p w14:paraId="3685C3FF" w14:textId="77777777" w:rsidR="00884CC4" w:rsidRDefault="00884CC4" w:rsidP="00884CC4">
      <w:pPr>
        <w:tabs>
          <w:tab w:val="left" w:pos="741"/>
        </w:tabs>
        <w:ind w:right="176"/>
        <w:jc w:val="both"/>
        <w:rPr>
          <w:sz w:val="22"/>
          <w:szCs w:val="22"/>
        </w:rPr>
      </w:pPr>
      <w:r w:rsidRPr="00884CC4">
        <w:rPr>
          <w:sz w:val="22"/>
          <w:szCs w:val="22"/>
        </w:rPr>
        <w:t xml:space="preserve">5.2. Os serviços deverão ser prestados na sede do município de </w:t>
      </w:r>
      <w:proofErr w:type="spellStart"/>
      <w:r w:rsidRPr="00884CC4">
        <w:rPr>
          <w:sz w:val="22"/>
          <w:szCs w:val="22"/>
        </w:rPr>
        <w:t>Pranchita</w:t>
      </w:r>
      <w:proofErr w:type="spellEnd"/>
      <w:r w:rsidRPr="00884CC4">
        <w:rPr>
          <w:sz w:val="22"/>
          <w:szCs w:val="22"/>
        </w:rPr>
        <w:t>, em locais definidos pela secretaria.</w:t>
      </w:r>
    </w:p>
    <w:p w14:paraId="4415FE46" w14:textId="77777777" w:rsidR="005F6E91" w:rsidRPr="00884CC4" w:rsidRDefault="005F6E91" w:rsidP="00884CC4">
      <w:pPr>
        <w:tabs>
          <w:tab w:val="left" w:pos="741"/>
        </w:tabs>
        <w:ind w:right="176"/>
        <w:jc w:val="both"/>
        <w:rPr>
          <w:sz w:val="22"/>
          <w:szCs w:val="22"/>
        </w:rPr>
      </w:pPr>
    </w:p>
    <w:p w14:paraId="44BCE348" w14:textId="77777777" w:rsidR="00884CC4" w:rsidRPr="00884CC4" w:rsidRDefault="00884CC4" w:rsidP="00884CC4">
      <w:pPr>
        <w:autoSpaceDE w:val="0"/>
        <w:autoSpaceDN w:val="0"/>
        <w:adjustRightInd w:val="0"/>
        <w:jc w:val="both"/>
        <w:rPr>
          <w:b/>
          <w:bCs/>
          <w:sz w:val="22"/>
          <w:szCs w:val="22"/>
        </w:rPr>
      </w:pPr>
      <w:r w:rsidRPr="00884CC4">
        <w:rPr>
          <w:b/>
          <w:bCs/>
          <w:sz w:val="22"/>
          <w:szCs w:val="22"/>
        </w:rPr>
        <w:t>6. DO PRAZO DE VIGÊNCIA</w:t>
      </w:r>
    </w:p>
    <w:p w14:paraId="1D680C3D" w14:textId="77777777" w:rsidR="00884CC4" w:rsidRPr="00884CC4" w:rsidRDefault="00884CC4" w:rsidP="00884CC4">
      <w:pPr>
        <w:autoSpaceDE w:val="0"/>
        <w:autoSpaceDN w:val="0"/>
        <w:adjustRightInd w:val="0"/>
        <w:jc w:val="both"/>
        <w:rPr>
          <w:sz w:val="22"/>
          <w:szCs w:val="22"/>
        </w:rPr>
      </w:pPr>
      <w:r w:rsidRPr="00884CC4">
        <w:rPr>
          <w:sz w:val="22"/>
          <w:szCs w:val="22"/>
        </w:rPr>
        <w:t>6.2. O prazo de vigência do contrato será de 12 (doze) meses, a contar da assinatura do mesmo, limitando-se aos devidos créditos orçamentários, nos termos do art. 105 e 106 da Lei Federal 14.133/2021, podendo ser prorrogado por igual período nos termos do disposto no art. 107 da referida norma.</w:t>
      </w:r>
    </w:p>
    <w:p w14:paraId="3BAA33C9" w14:textId="77777777" w:rsidR="00884CC4" w:rsidRPr="00884CC4" w:rsidRDefault="00884CC4" w:rsidP="00884CC4">
      <w:pPr>
        <w:autoSpaceDE w:val="0"/>
        <w:autoSpaceDN w:val="0"/>
        <w:adjustRightInd w:val="0"/>
        <w:jc w:val="both"/>
        <w:rPr>
          <w:sz w:val="22"/>
          <w:szCs w:val="22"/>
        </w:rPr>
      </w:pPr>
      <w:r w:rsidRPr="00884CC4">
        <w:rPr>
          <w:sz w:val="22"/>
          <w:szCs w:val="22"/>
        </w:rPr>
        <w:t>6.3. Será de responsabilidade da Contratada todos os tributos incidentes ou que venham a incidir sobre os serviços/materiais, encargos sociais, inclusive despesas com pessoal, material, equipamentos, locomoção, passagens, diárias, alimentação, estadia, frete, cargas e quaisquer outros custos similares advindos do serviço prestado.</w:t>
      </w:r>
    </w:p>
    <w:p w14:paraId="0B9185A2" w14:textId="77777777" w:rsidR="00884CC4" w:rsidRPr="00884CC4" w:rsidRDefault="00884CC4" w:rsidP="00884CC4">
      <w:pPr>
        <w:autoSpaceDE w:val="0"/>
        <w:autoSpaceDN w:val="0"/>
        <w:adjustRightInd w:val="0"/>
        <w:jc w:val="both"/>
        <w:rPr>
          <w:sz w:val="22"/>
          <w:szCs w:val="22"/>
        </w:rPr>
      </w:pPr>
    </w:p>
    <w:p w14:paraId="68C042A2" w14:textId="77777777" w:rsidR="00884CC4" w:rsidRPr="00884CC4" w:rsidRDefault="00884CC4" w:rsidP="00884CC4">
      <w:pPr>
        <w:autoSpaceDE w:val="0"/>
        <w:autoSpaceDN w:val="0"/>
        <w:adjustRightInd w:val="0"/>
        <w:jc w:val="both"/>
        <w:rPr>
          <w:b/>
          <w:bCs/>
          <w:sz w:val="22"/>
          <w:szCs w:val="22"/>
        </w:rPr>
      </w:pPr>
      <w:r w:rsidRPr="00884CC4">
        <w:rPr>
          <w:b/>
          <w:bCs/>
          <w:sz w:val="22"/>
          <w:szCs w:val="22"/>
        </w:rPr>
        <w:t>7. DO ACOMPANHAMENTO, EXECUÇÃO E FISCALIZAÇÃO DO CONTRATO</w:t>
      </w:r>
    </w:p>
    <w:p w14:paraId="32C93631" w14:textId="77777777" w:rsidR="00884CC4" w:rsidRPr="00884CC4" w:rsidRDefault="00884CC4" w:rsidP="00884CC4">
      <w:pPr>
        <w:autoSpaceDE w:val="0"/>
        <w:autoSpaceDN w:val="0"/>
        <w:adjustRightInd w:val="0"/>
        <w:jc w:val="both"/>
        <w:rPr>
          <w:sz w:val="22"/>
          <w:szCs w:val="22"/>
        </w:rPr>
      </w:pPr>
      <w:r w:rsidRPr="00884CC4">
        <w:rPr>
          <w:sz w:val="22"/>
          <w:szCs w:val="22"/>
        </w:rPr>
        <w:t>7.1. A fiscalização e gestão do Contrato será exercida por representante(s) da Secretaria de Educação, Cultura e Esportes, ao qual competirá dirimir as dúvidas que surgirem no curso da execução do contrato e de tudo dará ciência à Administração;</w:t>
      </w:r>
    </w:p>
    <w:p w14:paraId="6C30BA82" w14:textId="77777777" w:rsidR="00884CC4" w:rsidRPr="00884CC4" w:rsidRDefault="00884CC4" w:rsidP="00884CC4">
      <w:pPr>
        <w:autoSpaceDE w:val="0"/>
        <w:autoSpaceDN w:val="0"/>
        <w:adjustRightInd w:val="0"/>
        <w:jc w:val="both"/>
        <w:rPr>
          <w:sz w:val="22"/>
          <w:szCs w:val="22"/>
        </w:rPr>
      </w:pPr>
      <w:r w:rsidRPr="00884CC4">
        <w:rPr>
          <w:sz w:val="22"/>
          <w:szCs w:val="22"/>
        </w:rPr>
        <w:t>7.2. Durante todo o período de vigência deste contrato, a CONTRATADA deverá manter preposto aceito pela CONTRATANTE, para representá-la administrativamente sempre que for necessário;</w:t>
      </w:r>
    </w:p>
    <w:p w14:paraId="246FFCB9" w14:textId="77777777" w:rsidR="00884CC4" w:rsidRPr="00884CC4" w:rsidRDefault="00884CC4" w:rsidP="00884CC4">
      <w:pPr>
        <w:autoSpaceDE w:val="0"/>
        <w:autoSpaceDN w:val="0"/>
        <w:adjustRightInd w:val="0"/>
        <w:jc w:val="both"/>
        <w:rPr>
          <w:sz w:val="22"/>
          <w:szCs w:val="22"/>
        </w:rPr>
      </w:pPr>
      <w:r w:rsidRPr="00884CC4">
        <w:rPr>
          <w:sz w:val="22"/>
          <w:szCs w:val="22"/>
        </w:rPr>
        <w:t>7.3. A comunicação entre a fiscalização e a contratada será realizada através de correspondência oficial e anotações;</w:t>
      </w:r>
    </w:p>
    <w:p w14:paraId="773F0378" w14:textId="77777777" w:rsidR="00884CC4" w:rsidRPr="00884CC4" w:rsidRDefault="00884CC4" w:rsidP="00884CC4">
      <w:pPr>
        <w:autoSpaceDE w:val="0"/>
        <w:autoSpaceDN w:val="0"/>
        <w:adjustRightInd w:val="0"/>
        <w:jc w:val="both"/>
        <w:rPr>
          <w:sz w:val="22"/>
          <w:szCs w:val="22"/>
        </w:rPr>
      </w:pPr>
      <w:r w:rsidRPr="00884CC4">
        <w:rPr>
          <w:sz w:val="22"/>
          <w:szCs w:val="22"/>
        </w:rPr>
        <w:t>7.4. O relatório dos serviços prestados será destinado ao registro de fatos e comunicações pertinentes aos mesmos;</w:t>
      </w:r>
    </w:p>
    <w:p w14:paraId="4775109F" w14:textId="77777777" w:rsidR="00884CC4" w:rsidRPr="00884CC4" w:rsidRDefault="00884CC4" w:rsidP="00884CC4">
      <w:pPr>
        <w:autoSpaceDE w:val="0"/>
        <w:autoSpaceDN w:val="0"/>
        <w:adjustRightInd w:val="0"/>
        <w:jc w:val="both"/>
        <w:rPr>
          <w:sz w:val="22"/>
          <w:szCs w:val="22"/>
        </w:rPr>
      </w:pPr>
      <w:r w:rsidRPr="00884CC4">
        <w:rPr>
          <w:sz w:val="22"/>
          <w:szCs w:val="22"/>
        </w:rPr>
        <w:t>7.5. Todos os atos e instituições emanados ou emitidos pela fiscalização serão considerados como se fossem praticados pelo Contratante.</w:t>
      </w:r>
    </w:p>
    <w:p w14:paraId="710B91AE" w14:textId="77777777" w:rsidR="00884CC4" w:rsidRPr="00884CC4" w:rsidRDefault="00884CC4" w:rsidP="00884CC4">
      <w:pPr>
        <w:autoSpaceDE w:val="0"/>
        <w:autoSpaceDN w:val="0"/>
        <w:adjustRightInd w:val="0"/>
        <w:jc w:val="both"/>
        <w:rPr>
          <w:sz w:val="22"/>
          <w:szCs w:val="22"/>
        </w:rPr>
      </w:pPr>
    </w:p>
    <w:p w14:paraId="63E0ABF5" w14:textId="77777777" w:rsidR="00884CC4" w:rsidRPr="00884CC4" w:rsidRDefault="00884CC4" w:rsidP="00884CC4">
      <w:pPr>
        <w:autoSpaceDE w:val="0"/>
        <w:autoSpaceDN w:val="0"/>
        <w:adjustRightInd w:val="0"/>
        <w:jc w:val="both"/>
        <w:rPr>
          <w:b/>
          <w:bCs/>
          <w:sz w:val="22"/>
          <w:szCs w:val="22"/>
        </w:rPr>
      </w:pPr>
      <w:r w:rsidRPr="00884CC4">
        <w:rPr>
          <w:b/>
          <w:bCs/>
          <w:sz w:val="22"/>
          <w:szCs w:val="22"/>
        </w:rPr>
        <w:t>8. DAS SANÇÕES</w:t>
      </w:r>
    </w:p>
    <w:p w14:paraId="3D31B7A3" w14:textId="77777777" w:rsidR="00884CC4" w:rsidRPr="00884CC4" w:rsidRDefault="00884CC4" w:rsidP="00884CC4">
      <w:pPr>
        <w:autoSpaceDE w:val="0"/>
        <w:autoSpaceDN w:val="0"/>
        <w:adjustRightInd w:val="0"/>
        <w:jc w:val="both"/>
        <w:rPr>
          <w:sz w:val="22"/>
          <w:szCs w:val="22"/>
        </w:rPr>
      </w:pPr>
      <w:r w:rsidRPr="00884CC4">
        <w:rPr>
          <w:b/>
          <w:bCs/>
          <w:sz w:val="22"/>
          <w:szCs w:val="22"/>
        </w:rPr>
        <w:t xml:space="preserve">8.1 </w:t>
      </w:r>
      <w:r w:rsidRPr="00884CC4">
        <w:rPr>
          <w:sz w:val="22"/>
          <w:szCs w:val="22"/>
        </w:rPr>
        <w:t>Nos termos do art. 155 da Lei Federal 14.133/2021, o descumprimento total ou parcial das obrigações assumidas pela CONTRATADA, sem justificativa aceita, poderá acarretar as seguintes sanções:</w:t>
      </w:r>
    </w:p>
    <w:p w14:paraId="375EB5B1" w14:textId="77777777" w:rsidR="00884CC4" w:rsidRPr="00884CC4" w:rsidRDefault="00884CC4" w:rsidP="00884CC4">
      <w:pPr>
        <w:autoSpaceDE w:val="0"/>
        <w:autoSpaceDN w:val="0"/>
        <w:adjustRightInd w:val="0"/>
        <w:jc w:val="both"/>
        <w:rPr>
          <w:sz w:val="22"/>
          <w:szCs w:val="22"/>
        </w:rPr>
      </w:pPr>
      <w:r w:rsidRPr="00884CC4">
        <w:rPr>
          <w:sz w:val="22"/>
          <w:szCs w:val="22"/>
        </w:rPr>
        <w:t>a) Dar causa à inexecução parcial do contrato;</w:t>
      </w:r>
    </w:p>
    <w:p w14:paraId="476D1A19" w14:textId="77777777" w:rsidR="00884CC4" w:rsidRPr="00884CC4" w:rsidRDefault="00884CC4" w:rsidP="00884CC4">
      <w:pPr>
        <w:autoSpaceDE w:val="0"/>
        <w:autoSpaceDN w:val="0"/>
        <w:adjustRightInd w:val="0"/>
        <w:jc w:val="both"/>
        <w:rPr>
          <w:sz w:val="22"/>
          <w:szCs w:val="22"/>
        </w:rPr>
      </w:pPr>
      <w:r w:rsidRPr="00884CC4">
        <w:rPr>
          <w:sz w:val="22"/>
          <w:szCs w:val="22"/>
        </w:rPr>
        <w:t>b) Dar causa à inexecução parcial do contrato que cause grave dano à Administração, o funcionamento dos serviços públicos ou ao interesse coletivo;</w:t>
      </w:r>
    </w:p>
    <w:p w14:paraId="3F8EFFE8" w14:textId="77777777" w:rsidR="00884CC4" w:rsidRPr="00884CC4" w:rsidRDefault="00884CC4" w:rsidP="00884CC4">
      <w:pPr>
        <w:autoSpaceDE w:val="0"/>
        <w:autoSpaceDN w:val="0"/>
        <w:adjustRightInd w:val="0"/>
        <w:jc w:val="both"/>
        <w:rPr>
          <w:sz w:val="22"/>
          <w:szCs w:val="22"/>
        </w:rPr>
      </w:pPr>
      <w:r w:rsidRPr="00884CC4">
        <w:rPr>
          <w:sz w:val="22"/>
          <w:szCs w:val="22"/>
        </w:rPr>
        <w:t>c) Dar causa à inexecução total do contrato;</w:t>
      </w:r>
    </w:p>
    <w:p w14:paraId="6BFC446A" w14:textId="77777777" w:rsidR="00884CC4" w:rsidRPr="00884CC4" w:rsidRDefault="00884CC4" w:rsidP="00884CC4">
      <w:pPr>
        <w:autoSpaceDE w:val="0"/>
        <w:autoSpaceDN w:val="0"/>
        <w:adjustRightInd w:val="0"/>
        <w:jc w:val="both"/>
        <w:rPr>
          <w:sz w:val="22"/>
          <w:szCs w:val="22"/>
        </w:rPr>
      </w:pPr>
      <w:r w:rsidRPr="00884CC4">
        <w:rPr>
          <w:sz w:val="22"/>
          <w:szCs w:val="22"/>
        </w:rPr>
        <w:t>d) Não manter a proposta, salvo em decorrência de fato superveniente devidamente justificado;</w:t>
      </w:r>
    </w:p>
    <w:p w14:paraId="47D98E3E" w14:textId="77777777" w:rsidR="00884CC4" w:rsidRPr="00884CC4" w:rsidRDefault="00884CC4" w:rsidP="00884CC4">
      <w:pPr>
        <w:autoSpaceDE w:val="0"/>
        <w:autoSpaceDN w:val="0"/>
        <w:adjustRightInd w:val="0"/>
        <w:jc w:val="both"/>
        <w:rPr>
          <w:sz w:val="22"/>
          <w:szCs w:val="22"/>
        </w:rPr>
      </w:pPr>
      <w:r w:rsidRPr="00884CC4">
        <w:rPr>
          <w:sz w:val="22"/>
          <w:szCs w:val="22"/>
        </w:rPr>
        <w:t>e) Não celebrar o contrato ou não entregar a documentação exigida para a contratação, quando convocado dentro do prazo de validade de sua proposta;</w:t>
      </w:r>
    </w:p>
    <w:p w14:paraId="0032C48F" w14:textId="77777777" w:rsidR="00884CC4" w:rsidRPr="00884CC4" w:rsidRDefault="00884CC4" w:rsidP="00884CC4">
      <w:pPr>
        <w:autoSpaceDE w:val="0"/>
        <w:autoSpaceDN w:val="0"/>
        <w:adjustRightInd w:val="0"/>
        <w:jc w:val="both"/>
        <w:rPr>
          <w:sz w:val="22"/>
          <w:szCs w:val="22"/>
        </w:rPr>
      </w:pPr>
      <w:r w:rsidRPr="00884CC4">
        <w:rPr>
          <w:sz w:val="22"/>
          <w:szCs w:val="22"/>
        </w:rPr>
        <w:t>f) Ensejar o retardamento da execução do serviço ou da entrega do objeto da licitação sem motivo justificado;</w:t>
      </w:r>
    </w:p>
    <w:p w14:paraId="36AB41DF" w14:textId="77777777" w:rsidR="00884CC4" w:rsidRPr="00884CC4" w:rsidRDefault="00884CC4" w:rsidP="00884CC4">
      <w:pPr>
        <w:autoSpaceDE w:val="0"/>
        <w:autoSpaceDN w:val="0"/>
        <w:adjustRightInd w:val="0"/>
        <w:jc w:val="both"/>
        <w:rPr>
          <w:sz w:val="22"/>
          <w:szCs w:val="22"/>
        </w:rPr>
      </w:pPr>
      <w:r w:rsidRPr="00884CC4">
        <w:rPr>
          <w:sz w:val="22"/>
          <w:szCs w:val="22"/>
        </w:rPr>
        <w:t>g) Praticar atos ilícitos com vistas a frustrar os objetivos da licitação;</w:t>
      </w:r>
    </w:p>
    <w:p w14:paraId="630ACA06" w14:textId="77777777" w:rsidR="00884CC4" w:rsidRPr="00884CC4" w:rsidRDefault="00884CC4" w:rsidP="00884CC4">
      <w:pPr>
        <w:autoSpaceDE w:val="0"/>
        <w:autoSpaceDN w:val="0"/>
        <w:adjustRightInd w:val="0"/>
        <w:jc w:val="both"/>
        <w:rPr>
          <w:sz w:val="22"/>
          <w:szCs w:val="22"/>
        </w:rPr>
      </w:pPr>
      <w:r w:rsidRPr="00884CC4">
        <w:rPr>
          <w:sz w:val="22"/>
          <w:szCs w:val="22"/>
        </w:rPr>
        <w:t>h) Praticar ato lesivo previsto no art. 5º da Lei nº 12.846, de 1º de agosto de 2013.</w:t>
      </w:r>
    </w:p>
    <w:p w14:paraId="2FF53161" w14:textId="77777777" w:rsidR="00884CC4" w:rsidRPr="00884CC4" w:rsidRDefault="00884CC4" w:rsidP="00884CC4">
      <w:pPr>
        <w:autoSpaceDE w:val="0"/>
        <w:autoSpaceDN w:val="0"/>
        <w:adjustRightInd w:val="0"/>
        <w:jc w:val="both"/>
        <w:rPr>
          <w:sz w:val="22"/>
          <w:szCs w:val="22"/>
        </w:rPr>
      </w:pPr>
      <w:r w:rsidRPr="00884CC4">
        <w:rPr>
          <w:b/>
          <w:sz w:val="22"/>
          <w:szCs w:val="22"/>
        </w:rPr>
        <w:t>8.2.</w:t>
      </w:r>
      <w:r w:rsidRPr="00884CC4">
        <w:rPr>
          <w:sz w:val="22"/>
          <w:szCs w:val="22"/>
        </w:rPr>
        <w:t xml:space="preserve"> Serão aplicadas ao responsável pelas infrações administrativas previstas acima, as seguintes penalidades, nos limites previstos no art. 156 da Lei Federal 14.133/2021.</w:t>
      </w:r>
    </w:p>
    <w:p w14:paraId="6C7430F9" w14:textId="77777777" w:rsidR="00884CC4" w:rsidRPr="00884CC4" w:rsidRDefault="00884CC4" w:rsidP="00884CC4">
      <w:pPr>
        <w:autoSpaceDE w:val="0"/>
        <w:autoSpaceDN w:val="0"/>
        <w:adjustRightInd w:val="0"/>
        <w:jc w:val="both"/>
        <w:rPr>
          <w:sz w:val="22"/>
          <w:szCs w:val="22"/>
        </w:rPr>
      </w:pPr>
      <w:r w:rsidRPr="00884CC4">
        <w:rPr>
          <w:sz w:val="22"/>
          <w:szCs w:val="22"/>
        </w:rPr>
        <w:t>a) O valor da multa, aplicada será descontado imediatamente no pagamento subsequente, sendo ainda aplicado juros de mora de 1,00% (um por cento) ao mês, ou 0,0333% por dia de atraso.</w:t>
      </w:r>
    </w:p>
    <w:p w14:paraId="4087BF63" w14:textId="77777777" w:rsidR="00884CC4" w:rsidRPr="00884CC4" w:rsidRDefault="00884CC4" w:rsidP="00884CC4">
      <w:pPr>
        <w:autoSpaceDE w:val="0"/>
        <w:autoSpaceDN w:val="0"/>
        <w:adjustRightInd w:val="0"/>
        <w:jc w:val="both"/>
        <w:rPr>
          <w:sz w:val="22"/>
          <w:szCs w:val="22"/>
        </w:rPr>
      </w:pPr>
      <w:r w:rsidRPr="00884CC4">
        <w:rPr>
          <w:sz w:val="22"/>
          <w:szCs w:val="22"/>
        </w:rPr>
        <w:t>b) Na impossibilidade de desconto no pagamento subsequente, será liquidado do seguro caução previsto neste instrumento.</w:t>
      </w:r>
    </w:p>
    <w:p w14:paraId="32C6076A" w14:textId="77777777" w:rsidR="00884CC4" w:rsidRPr="00884CC4" w:rsidRDefault="00884CC4" w:rsidP="00884CC4">
      <w:pPr>
        <w:autoSpaceDE w:val="0"/>
        <w:autoSpaceDN w:val="0"/>
        <w:adjustRightInd w:val="0"/>
        <w:jc w:val="both"/>
        <w:rPr>
          <w:sz w:val="22"/>
          <w:szCs w:val="22"/>
        </w:rPr>
      </w:pPr>
      <w:r w:rsidRPr="00884CC4">
        <w:rPr>
          <w:sz w:val="22"/>
          <w:szCs w:val="22"/>
        </w:rPr>
        <w:t>c) As sanções previstas nestes instrumentos poderão ser aplicadas cumulativamente, exceto as multas escalonadas por datas, e a multa de advertência.</w:t>
      </w:r>
    </w:p>
    <w:p w14:paraId="72174E2A" w14:textId="77777777" w:rsidR="00884CC4" w:rsidRPr="00884CC4" w:rsidRDefault="00884CC4" w:rsidP="00884CC4">
      <w:pPr>
        <w:autoSpaceDE w:val="0"/>
        <w:autoSpaceDN w:val="0"/>
        <w:adjustRightInd w:val="0"/>
        <w:jc w:val="both"/>
        <w:rPr>
          <w:sz w:val="22"/>
          <w:szCs w:val="22"/>
        </w:rPr>
      </w:pPr>
      <w:r w:rsidRPr="00884CC4">
        <w:rPr>
          <w:sz w:val="22"/>
          <w:szCs w:val="22"/>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w:t>
      </w:r>
      <w:r w:rsidRPr="00884CC4">
        <w:rPr>
          <w:sz w:val="22"/>
          <w:szCs w:val="22"/>
        </w:rPr>
        <w:lastRenderedPageBreak/>
        <w:t>correspondente será depositado em favor da CONTRATADA, em até 05 (cinco) dias úteis a contar da data da decisão final da defesa apresentada.</w:t>
      </w:r>
    </w:p>
    <w:p w14:paraId="031E873D" w14:textId="77777777" w:rsidR="00884CC4" w:rsidRPr="00884CC4" w:rsidRDefault="00884CC4" w:rsidP="00884CC4">
      <w:pPr>
        <w:autoSpaceDE w:val="0"/>
        <w:autoSpaceDN w:val="0"/>
        <w:adjustRightInd w:val="0"/>
        <w:jc w:val="both"/>
        <w:rPr>
          <w:sz w:val="22"/>
          <w:szCs w:val="22"/>
        </w:rPr>
      </w:pPr>
    </w:p>
    <w:p w14:paraId="4536EAE1" w14:textId="77777777" w:rsidR="00884CC4" w:rsidRPr="00884CC4" w:rsidRDefault="00884CC4" w:rsidP="00884CC4">
      <w:pPr>
        <w:autoSpaceDE w:val="0"/>
        <w:autoSpaceDN w:val="0"/>
        <w:adjustRightInd w:val="0"/>
        <w:jc w:val="both"/>
        <w:rPr>
          <w:b/>
          <w:bCs/>
          <w:sz w:val="22"/>
          <w:szCs w:val="22"/>
        </w:rPr>
      </w:pPr>
      <w:r w:rsidRPr="00884CC4">
        <w:rPr>
          <w:b/>
          <w:bCs/>
          <w:sz w:val="22"/>
          <w:szCs w:val="22"/>
        </w:rPr>
        <w:t>9. DO PAGAMENTO:</w:t>
      </w:r>
    </w:p>
    <w:p w14:paraId="66DD8AA9" w14:textId="77777777" w:rsidR="00884CC4" w:rsidRPr="00884CC4" w:rsidRDefault="00884CC4" w:rsidP="00884CC4">
      <w:pPr>
        <w:jc w:val="both"/>
        <w:rPr>
          <w:sz w:val="22"/>
          <w:szCs w:val="22"/>
        </w:rPr>
      </w:pPr>
      <w:r w:rsidRPr="00884CC4">
        <w:rPr>
          <w:sz w:val="22"/>
          <w:szCs w:val="22"/>
        </w:rPr>
        <w:t>9.1. O pagamento fica condicionado à apresentação da nota fiscal/fatura (matriz ou filial, de acordo com os documentos apresentados na habilitação, em correspondência com os materiais/serviços entregues/executados, devidamente atestado e verificado pelo gestor do contrato.</w:t>
      </w:r>
    </w:p>
    <w:p w14:paraId="5C1D6CD4" w14:textId="77777777" w:rsidR="00884CC4" w:rsidRPr="00884CC4" w:rsidRDefault="00884CC4" w:rsidP="00884CC4">
      <w:pPr>
        <w:jc w:val="both"/>
        <w:rPr>
          <w:sz w:val="22"/>
          <w:szCs w:val="22"/>
        </w:rPr>
      </w:pPr>
      <w:r w:rsidRPr="00884CC4">
        <w:rPr>
          <w:sz w:val="22"/>
          <w:szCs w:val="22"/>
        </w:rPr>
        <w:t xml:space="preserve">9.2. Na </w:t>
      </w:r>
      <w:r w:rsidRPr="00884CC4">
        <w:rPr>
          <w:b/>
          <w:sz w:val="22"/>
          <w:szCs w:val="22"/>
        </w:rPr>
        <w:t xml:space="preserve">nota fiscal </w:t>
      </w:r>
      <w:r w:rsidRPr="00884CC4">
        <w:rPr>
          <w:sz w:val="22"/>
          <w:szCs w:val="22"/>
        </w:rPr>
        <w:t xml:space="preserve">deverá constar a descrição do material/serviço, marca, valor unitário e valor total, e outras informações complementares, quando for o caso. </w:t>
      </w:r>
    </w:p>
    <w:p w14:paraId="6FE4EF62" w14:textId="77777777" w:rsidR="00884CC4" w:rsidRPr="00884CC4" w:rsidRDefault="00884CC4" w:rsidP="00884CC4">
      <w:pPr>
        <w:jc w:val="both"/>
        <w:rPr>
          <w:sz w:val="22"/>
          <w:szCs w:val="22"/>
        </w:rPr>
      </w:pPr>
      <w:r w:rsidRPr="00884CC4">
        <w:rPr>
          <w:sz w:val="22"/>
          <w:szCs w:val="22"/>
        </w:rPr>
        <w:t>9.3. A(s) nota(s) fiscal(</w:t>
      </w:r>
      <w:proofErr w:type="spellStart"/>
      <w:r w:rsidRPr="00884CC4">
        <w:rPr>
          <w:sz w:val="22"/>
          <w:szCs w:val="22"/>
        </w:rPr>
        <w:t>is</w:t>
      </w:r>
      <w:proofErr w:type="spellEnd"/>
      <w:r w:rsidRPr="00884CC4">
        <w:rPr>
          <w:sz w:val="22"/>
          <w:szCs w:val="22"/>
        </w:rPr>
        <w:t>)/fatura(s) que apresentar(em) incorreção(</w:t>
      </w:r>
      <w:proofErr w:type="spellStart"/>
      <w:r w:rsidRPr="00884CC4">
        <w:rPr>
          <w:sz w:val="22"/>
          <w:szCs w:val="22"/>
        </w:rPr>
        <w:t>ões</w:t>
      </w:r>
      <w:proofErr w:type="spellEnd"/>
      <w:r w:rsidRPr="00884CC4">
        <w:rPr>
          <w:sz w:val="22"/>
          <w:szCs w:val="22"/>
        </w:rPr>
        <w:t>) será(</w:t>
      </w:r>
      <w:proofErr w:type="spellStart"/>
      <w:r w:rsidRPr="00884CC4">
        <w:rPr>
          <w:sz w:val="22"/>
          <w:szCs w:val="22"/>
        </w:rPr>
        <w:t>ão</w:t>
      </w:r>
      <w:proofErr w:type="spellEnd"/>
      <w:r w:rsidRPr="00884CC4">
        <w:rPr>
          <w:sz w:val="22"/>
          <w:szCs w:val="22"/>
        </w:rPr>
        <w:t>) devolvida(s) à Contratada e seu pagamento acontecerá somente a data de sua apresentação válida.</w:t>
      </w:r>
    </w:p>
    <w:p w14:paraId="3CC071CC" w14:textId="77777777" w:rsidR="00884CC4" w:rsidRPr="00884CC4" w:rsidRDefault="00884CC4" w:rsidP="00884CC4">
      <w:pPr>
        <w:jc w:val="both"/>
        <w:rPr>
          <w:sz w:val="22"/>
          <w:szCs w:val="22"/>
        </w:rPr>
      </w:pPr>
      <w:r w:rsidRPr="00884CC4">
        <w:rPr>
          <w:sz w:val="22"/>
          <w:szCs w:val="22"/>
        </w:rPr>
        <w:t>9.4. Deverá constar ainda, sob pena de devolução da nota para correção: número da licitação e número do Contrato Administrativo.</w:t>
      </w:r>
    </w:p>
    <w:p w14:paraId="3DDA67DD" w14:textId="77777777" w:rsidR="00884CC4" w:rsidRPr="00884CC4" w:rsidRDefault="00884CC4" w:rsidP="00884CC4">
      <w:pPr>
        <w:jc w:val="both"/>
        <w:rPr>
          <w:i/>
          <w:sz w:val="22"/>
          <w:szCs w:val="22"/>
          <w:u w:val="single"/>
        </w:rPr>
      </w:pPr>
      <w:r w:rsidRPr="00884CC4">
        <w:rPr>
          <w:sz w:val="22"/>
          <w:szCs w:val="22"/>
        </w:rPr>
        <w:t xml:space="preserve">9.5. A Nota Fiscal deverá ser emitida, conforme solicitação e autorização do gestor do contrato ao Departamento de Contabilidade, após a emissão das devidas ordens de pagamento, em nome de: </w:t>
      </w:r>
      <w:r w:rsidRPr="00884CC4">
        <w:rPr>
          <w:i/>
          <w:sz w:val="22"/>
          <w:szCs w:val="22"/>
          <w:u w:val="single"/>
        </w:rPr>
        <w:t xml:space="preserve">MUNICÍPIO DE PRANCHITA, CNPJ: 78.113.834/0001-09 – Av. Simão </w:t>
      </w:r>
      <w:proofErr w:type="spellStart"/>
      <w:r w:rsidRPr="00884CC4">
        <w:rPr>
          <w:i/>
          <w:sz w:val="22"/>
          <w:szCs w:val="22"/>
          <w:u w:val="single"/>
        </w:rPr>
        <w:t>Faquinello</w:t>
      </w:r>
      <w:proofErr w:type="spellEnd"/>
      <w:r w:rsidRPr="00884CC4">
        <w:rPr>
          <w:i/>
          <w:sz w:val="22"/>
          <w:szCs w:val="22"/>
          <w:u w:val="single"/>
        </w:rPr>
        <w:t xml:space="preserve">, 364, Centro - CEP: 85730-000 – </w:t>
      </w:r>
      <w:proofErr w:type="spellStart"/>
      <w:r w:rsidRPr="00884CC4">
        <w:rPr>
          <w:i/>
          <w:sz w:val="22"/>
          <w:szCs w:val="22"/>
          <w:u w:val="single"/>
        </w:rPr>
        <w:t>Pranchita</w:t>
      </w:r>
      <w:proofErr w:type="spellEnd"/>
      <w:r w:rsidRPr="00884CC4">
        <w:rPr>
          <w:i/>
          <w:sz w:val="22"/>
          <w:szCs w:val="22"/>
          <w:u w:val="single"/>
        </w:rPr>
        <w:t>-Pr.</w:t>
      </w:r>
    </w:p>
    <w:p w14:paraId="7ECF716F" w14:textId="77777777" w:rsidR="00884CC4" w:rsidRPr="00884CC4" w:rsidRDefault="00884CC4" w:rsidP="00884CC4">
      <w:pPr>
        <w:jc w:val="both"/>
        <w:rPr>
          <w:sz w:val="22"/>
          <w:szCs w:val="22"/>
        </w:rPr>
      </w:pPr>
      <w:r w:rsidRPr="00884CC4">
        <w:rPr>
          <w:sz w:val="22"/>
          <w:szCs w:val="22"/>
        </w:rPr>
        <w:t xml:space="preserve">9.6. Após emissão da Nota Fiscal, ou documento equivalente, a empresa deverá passar cópia da mesma na data de emissão no seguinte endereço eletrônico: </w:t>
      </w:r>
      <w:hyperlink r:id="rId8" w:history="1">
        <w:r w:rsidRPr="00884CC4">
          <w:rPr>
            <w:rStyle w:val="Hyperlink"/>
            <w:sz w:val="22"/>
            <w:szCs w:val="22"/>
          </w:rPr>
          <w:t>nfe@pranchita.pr.gov.br</w:t>
        </w:r>
      </w:hyperlink>
      <w:r w:rsidRPr="00884CC4">
        <w:rPr>
          <w:sz w:val="22"/>
          <w:szCs w:val="22"/>
        </w:rPr>
        <w:t>.</w:t>
      </w:r>
    </w:p>
    <w:p w14:paraId="773F9B98" w14:textId="77777777" w:rsidR="00884CC4" w:rsidRPr="00884CC4" w:rsidRDefault="00884CC4" w:rsidP="00884CC4">
      <w:pPr>
        <w:jc w:val="both"/>
        <w:rPr>
          <w:sz w:val="22"/>
          <w:szCs w:val="22"/>
        </w:rPr>
      </w:pPr>
      <w:r w:rsidRPr="00884CC4">
        <w:rPr>
          <w:bCs/>
          <w:sz w:val="22"/>
          <w:szCs w:val="22"/>
        </w:rPr>
        <w:t xml:space="preserve">9.7. </w:t>
      </w:r>
      <w:r w:rsidRPr="00884CC4">
        <w:rPr>
          <w:sz w:val="22"/>
          <w:szCs w:val="22"/>
        </w:rPr>
        <w:t>O</w:t>
      </w:r>
      <w:r w:rsidRPr="00884CC4">
        <w:rPr>
          <w:spacing w:val="1"/>
          <w:sz w:val="22"/>
          <w:szCs w:val="22"/>
        </w:rPr>
        <w:t xml:space="preserve"> </w:t>
      </w:r>
      <w:r w:rsidRPr="00884CC4">
        <w:rPr>
          <w:sz w:val="22"/>
          <w:szCs w:val="22"/>
        </w:rPr>
        <w:t>p</w:t>
      </w:r>
      <w:r w:rsidRPr="00884CC4">
        <w:rPr>
          <w:spacing w:val="-1"/>
          <w:sz w:val="22"/>
          <w:szCs w:val="22"/>
        </w:rPr>
        <w:t>a</w:t>
      </w:r>
      <w:r w:rsidRPr="00884CC4">
        <w:rPr>
          <w:sz w:val="22"/>
          <w:szCs w:val="22"/>
        </w:rPr>
        <w:t>g</w:t>
      </w:r>
      <w:r w:rsidRPr="00884CC4">
        <w:rPr>
          <w:spacing w:val="-1"/>
          <w:sz w:val="22"/>
          <w:szCs w:val="22"/>
        </w:rPr>
        <w:t>a</w:t>
      </w:r>
      <w:r w:rsidRPr="00884CC4">
        <w:rPr>
          <w:sz w:val="22"/>
          <w:szCs w:val="22"/>
        </w:rPr>
        <w:t>mento</w:t>
      </w:r>
      <w:r w:rsidRPr="00884CC4">
        <w:rPr>
          <w:spacing w:val="1"/>
          <w:sz w:val="22"/>
          <w:szCs w:val="22"/>
        </w:rPr>
        <w:t xml:space="preserve"> </w:t>
      </w:r>
      <w:r w:rsidRPr="00884CC4">
        <w:rPr>
          <w:sz w:val="22"/>
          <w:szCs w:val="22"/>
        </w:rPr>
        <w:t>s</w:t>
      </w:r>
      <w:r w:rsidRPr="00884CC4">
        <w:rPr>
          <w:spacing w:val="-1"/>
          <w:sz w:val="22"/>
          <w:szCs w:val="22"/>
        </w:rPr>
        <w:t>e</w:t>
      </w:r>
      <w:r w:rsidRPr="00884CC4">
        <w:rPr>
          <w:spacing w:val="1"/>
          <w:sz w:val="22"/>
          <w:szCs w:val="22"/>
        </w:rPr>
        <w:t>r</w:t>
      </w:r>
      <w:r w:rsidRPr="00884CC4">
        <w:rPr>
          <w:sz w:val="22"/>
          <w:szCs w:val="22"/>
        </w:rPr>
        <w:t>á r</w:t>
      </w:r>
      <w:r w:rsidRPr="00884CC4">
        <w:rPr>
          <w:spacing w:val="-2"/>
          <w:sz w:val="22"/>
          <w:szCs w:val="22"/>
        </w:rPr>
        <w:t>e</w:t>
      </w:r>
      <w:r w:rsidRPr="00884CC4">
        <w:rPr>
          <w:spacing w:val="-1"/>
          <w:sz w:val="22"/>
          <w:szCs w:val="22"/>
        </w:rPr>
        <w:t>a</w:t>
      </w:r>
      <w:r w:rsidRPr="00884CC4">
        <w:rPr>
          <w:sz w:val="22"/>
          <w:szCs w:val="22"/>
        </w:rPr>
        <w:t>l</w:t>
      </w:r>
      <w:r w:rsidRPr="00884CC4">
        <w:rPr>
          <w:spacing w:val="1"/>
          <w:sz w:val="22"/>
          <w:szCs w:val="22"/>
        </w:rPr>
        <w:t>iz</w:t>
      </w:r>
      <w:r w:rsidRPr="00884CC4">
        <w:rPr>
          <w:spacing w:val="-1"/>
          <w:sz w:val="22"/>
          <w:szCs w:val="22"/>
        </w:rPr>
        <w:t>a</w:t>
      </w:r>
      <w:r w:rsidRPr="00884CC4">
        <w:rPr>
          <w:sz w:val="22"/>
          <w:szCs w:val="22"/>
        </w:rPr>
        <w:t xml:space="preserve">do em até 30 (trinta) dias após a </w:t>
      </w:r>
      <w:r w:rsidRPr="00884CC4">
        <w:rPr>
          <w:spacing w:val="-1"/>
          <w:sz w:val="22"/>
          <w:szCs w:val="22"/>
        </w:rPr>
        <w:t>a</w:t>
      </w:r>
      <w:r w:rsidRPr="00884CC4">
        <w:rPr>
          <w:sz w:val="22"/>
          <w:szCs w:val="22"/>
        </w:rPr>
        <w:t>p</w:t>
      </w:r>
      <w:r w:rsidRPr="00884CC4">
        <w:rPr>
          <w:spacing w:val="1"/>
          <w:sz w:val="22"/>
          <w:szCs w:val="22"/>
        </w:rPr>
        <w:t>r</w:t>
      </w:r>
      <w:r w:rsidRPr="00884CC4">
        <w:rPr>
          <w:spacing w:val="-1"/>
          <w:sz w:val="22"/>
          <w:szCs w:val="22"/>
        </w:rPr>
        <w:t>e</w:t>
      </w:r>
      <w:r w:rsidRPr="00884CC4">
        <w:rPr>
          <w:sz w:val="22"/>
          <w:szCs w:val="22"/>
        </w:rPr>
        <w:t>s</w:t>
      </w:r>
      <w:r w:rsidRPr="00884CC4">
        <w:rPr>
          <w:spacing w:val="1"/>
          <w:sz w:val="22"/>
          <w:szCs w:val="22"/>
        </w:rPr>
        <w:t>e</w:t>
      </w:r>
      <w:r w:rsidRPr="00884CC4">
        <w:rPr>
          <w:sz w:val="22"/>
          <w:szCs w:val="22"/>
        </w:rPr>
        <w:t>nta</w:t>
      </w:r>
      <w:r w:rsidRPr="00884CC4">
        <w:rPr>
          <w:spacing w:val="-1"/>
          <w:sz w:val="22"/>
          <w:szCs w:val="22"/>
        </w:rPr>
        <w:t>çã</w:t>
      </w:r>
      <w:r w:rsidRPr="00884CC4">
        <w:rPr>
          <w:sz w:val="22"/>
          <w:szCs w:val="22"/>
        </w:rPr>
        <w:t>o</w:t>
      </w:r>
      <w:r w:rsidRPr="00884CC4">
        <w:rPr>
          <w:spacing w:val="1"/>
          <w:sz w:val="22"/>
          <w:szCs w:val="22"/>
        </w:rPr>
        <w:t xml:space="preserve"> </w:t>
      </w:r>
      <w:r w:rsidRPr="00884CC4">
        <w:rPr>
          <w:sz w:val="22"/>
          <w:szCs w:val="22"/>
        </w:rPr>
        <w:t>de nota</w:t>
      </w:r>
      <w:r w:rsidRPr="00884CC4">
        <w:rPr>
          <w:spacing w:val="1"/>
          <w:sz w:val="22"/>
          <w:szCs w:val="22"/>
        </w:rPr>
        <w:t xml:space="preserve"> </w:t>
      </w:r>
      <w:r w:rsidRPr="00884CC4">
        <w:rPr>
          <w:sz w:val="22"/>
          <w:szCs w:val="22"/>
        </w:rPr>
        <w:t>fi</w:t>
      </w:r>
      <w:r w:rsidRPr="00884CC4">
        <w:rPr>
          <w:spacing w:val="2"/>
          <w:sz w:val="22"/>
          <w:szCs w:val="22"/>
        </w:rPr>
        <w:t>s</w:t>
      </w:r>
      <w:r w:rsidRPr="00884CC4">
        <w:rPr>
          <w:spacing w:val="-1"/>
          <w:sz w:val="22"/>
          <w:szCs w:val="22"/>
        </w:rPr>
        <w:t>ca</w:t>
      </w:r>
      <w:r w:rsidRPr="00884CC4">
        <w:rPr>
          <w:sz w:val="22"/>
          <w:szCs w:val="22"/>
        </w:rPr>
        <w:t>l, ou documento equivalente,</w:t>
      </w:r>
      <w:r w:rsidRPr="00884CC4">
        <w:rPr>
          <w:spacing w:val="2"/>
          <w:sz w:val="22"/>
          <w:szCs w:val="22"/>
        </w:rPr>
        <w:t xml:space="preserve"> </w:t>
      </w:r>
      <w:r w:rsidRPr="00884CC4">
        <w:rPr>
          <w:sz w:val="22"/>
          <w:szCs w:val="22"/>
        </w:rPr>
        <w:t>p</w:t>
      </w:r>
      <w:r w:rsidRPr="00884CC4">
        <w:rPr>
          <w:spacing w:val="-1"/>
          <w:sz w:val="22"/>
          <w:szCs w:val="22"/>
        </w:rPr>
        <w:t>e</w:t>
      </w:r>
      <w:r w:rsidRPr="00884CC4">
        <w:rPr>
          <w:spacing w:val="3"/>
          <w:sz w:val="22"/>
          <w:szCs w:val="22"/>
        </w:rPr>
        <w:t>l</w:t>
      </w:r>
      <w:r w:rsidRPr="00884CC4">
        <w:rPr>
          <w:sz w:val="22"/>
          <w:szCs w:val="22"/>
        </w:rPr>
        <w:t xml:space="preserve">a </w:t>
      </w:r>
      <w:r w:rsidRPr="00884CC4">
        <w:rPr>
          <w:spacing w:val="-1"/>
          <w:sz w:val="22"/>
          <w:szCs w:val="22"/>
        </w:rPr>
        <w:t>c</w:t>
      </w:r>
      <w:r w:rsidRPr="00884CC4">
        <w:rPr>
          <w:sz w:val="22"/>
          <w:szCs w:val="22"/>
        </w:rPr>
        <w:t>ontr</w:t>
      </w:r>
      <w:r w:rsidRPr="00884CC4">
        <w:rPr>
          <w:spacing w:val="-1"/>
          <w:sz w:val="22"/>
          <w:szCs w:val="22"/>
        </w:rPr>
        <w:t>a</w:t>
      </w:r>
      <w:r w:rsidRPr="00884CC4">
        <w:rPr>
          <w:sz w:val="22"/>
          <w:szCs w:val="22"/>
        </w:rPr>
        <w:t>tad</w:t>
      </w:r>
      <w:r w:rsidRPr="00884CC4">
        <w:rPr>
          <w:spacing w:val="-2"/>
          <w:sz w:val="22"/>
          <w:szCs w:val="22"/>
        </w:rPr>
        <w:t>a</w:t>
      </w:r>
      <w:r w:rsidRPr="00884CC4">
        <w:rPr>
          <w:sz w:val="22"/>
          <w:szCs w:val="22"/>
        </w:rPr>
        <w:t>,</w:t>
      </w:r>
      <w:r w:rsidRPr="00884CC4">
        <w:rPr>
          <w:spacing w:val="7"/>
          <w:sz w:val="22"/>
          <w:szCs w:val="22"/>
        </w:rPr>
        <w:t xml:space="preserve"> </w:t>
      </w:r>
      <w:r w:rsidRPr="00884CC4">
        <w:rPr>
          <w:sz w:val="22"/>
          <w:szCs w:val="22"/>
        </w:rPr>
        <w:t>uma</w:t>
      </w:r>
      <w:r w:rsidRPr="00884CC4">
        <w:rPr>
          <w:spacing w:val="2"/>
          <w:sz w:val="22"/>
          <w:szCs w:val="22"/>
        </w:rPr>
        <w:t xml:space="preserve"> </w:t>
      </w:r>
      <w:r w:rsidRPr="00884CC4">
        <w:rPr>
          <w:sz w:val="22"/>
          <w:szCs w:val="22"/>
        </w:rPr>
        <w:t>v</w:t>
      </w:r>
      <w:r w:rsidRPr="00884CC4">
        <w:rPr>
          <w:spacing w:val="-1"/>
          <w:sz w:val="22"/>
          <w:szCs w:val="22"/>
        </w:rPr>
        <w:t>e</w:t>
      </w:r>
      <w:r w:rsidRPr="00884CC4">
        <w:rPr>
          <w:sz w:val="22"/>
          <w:szCs w:val="22"/>
        </w:rPr>
        <w:t>z atendida todas as</w:t>
      </w:r>
      <w:r w:rsidRPr="00884CC4">
        <w:rPr>
          <w:spacing w:val="3"/>
          <w:sz w:val="22"/>
          <w:szCs w:val="22"/>
        </w:rPr>
        <w:t xml:space="preserve"> </w:t>
      </w:r>
      <w:r w:rsidRPr="00884CC4">
        <w:rPr>
          <w:spacing w:val="-1"/>
          <w:sz w:val="22"/>
          <w:szCs w:val="22"/>
        </w:rPr>
        <w:t>c</w:t>
      </w:r>
      <w:r w:rsidRPr="00884CC4">
        <w:rPr>
          <w:sz w:val="22"/>
          <w:szCs w:val="22"/>
        </w:rPr>
        <w:t>ondiçõ</w:t>
      </w:r>
      <w:r w:rsidRPr="00884CC4">
        <w:rPr>
          <w:spacing w:val="-1"/>
          <w:sz w:val="22"/>
          <w:szCs w:val="22"/>
        </w:rPr>
        <w:t>e</w:t>
      </w:r>
      <w:r w:rsidRPr="00884CC4">
        <w:rPr>
          <w:sz w:val="22"/>
          <w:szCs w:val="22"/>
        </w:rPr>
        <w:t>s e</w:t>
      </w:r>
      <w:r w:rsidRPr="00884CC4">
        <w:rPr>
          <w:spacing w:val="1"/>
          <w:sz w:val="22"/>
          <w:szCs w:val="22"/>
        </w:rPr>
        <w:t>x</w:t>
      </w:r>
      <w:r w:rsidRPr="00884CC4">
        <w:rPr>
          <w:sz w:val="22"/>
          <w:szCs w:val="22"/>
        </w:rPr>
        <w:t>i</w:t>
      </w:r>
      <w:r w:rsidRPr="00884CC4">
        <w:rPr>
          <w:spacing w:val="-2"/>
          <w:sz w:val="22"/>
          <w:szCs w:val="22"/>
        </w:rPr>
        <w:t>g</w:t>
      </w:r>
      <w:r w:rsidRPr="00884CC4">
        <w:rPr>
          <w:sz w:val="22"/>
          <w:szCs w:val="22"/>
        </w:rPr>
        <w:t xml:space="preserve">idas </w:t>
      </w:r>
      <w:r w:rsidRPr="00884CC4">
        <w:rPr>
          <w:spacing w:val="2"/>
          <w:sz w:val="22"/>
          <w:szCs w:val="22"/>
        </w:rPr>
        <w:t>para</w:t>
      </w:r>
      <w:r w:rsidRPr="00884CC4">
        <w:rPr>
          <w:spacing w:val="-1"/>
          <w:sz w:val="22"/>
          <w:szCs w:val="22"/>
        </w:rPr>
        <w:t xml:space="preserve"> </w:t>
      </w:r>
      <w:r w:rsidRPr="00884CC4">
        <w:rPr>
          <w:sz w:val="22"/>
          <w:szCs w:val="22"/>
        </w:rPr>
        <w:t>p</w:t>
      </w:r>
      <w:r w:rsidRPr="00884CC4">
        <w:rPr>
          <w:spacing w:val="1"/>
          <w:sz w:val="22"/>
          <w:szCs w:val="22"/>
        </w:rPr>
        <w:t>a</w:t>
      </w:r>
      <w:r w:rsidRPr="00884CC4">
        <w:rPr>
          <w:spacing w:val="-2"/>
          <w:sz w:val="22"/>
          <w:szCs w:val="22"/>
        </w:rPr>
        <w:t>g</w:t>
      </w:r>
      <w:r w:rsidRPr="00884CC4">
        <w:rPr>
          <w:spacing w:val="-1"/>
          <w:sz w:val="22"/>
          <w:szCs w:val="22"/>
        </w:rPr>
        <w:t>a</w:t>
      </w:r>
      <w:r w:rsidRPr="00884CC4">
        <w:rPr>
          <w:spacing w:val="3"/>
          <w:sz w:val="22"/>
          <w:szCs w:val="22"/>
        </w:rPr>
        <w:t>m</w:t>
      </w:r>
      <w:r w:rsidRPr="00884CC4">
        <w:rPr>
          <w:spacing w:val="-1"/>
          <w:sz w:val="22"/>
          <w:szCs w:val="22"/>
        </w:rPr>
        <w:t>e</w:t>
      </w:r>
      <w:r w:rsidRPr="00884CC4">
        <w:rPr>
          <w:sz w:val="22"/>
          <w:szCs w:val="22"/>
        </w:rPr>
        <w:t>nto.</w:t>
      </w:r>
    </w:p>
    <w:p w14:paraId="5E410230" w14:textId="77777777" w:rsidR="00884CC4" w:rsidRPr="00884CC4" w:rsidRDefault="00884CC4" w:rsidP="00884CC4">
      <w:pPr>
        <w:jc w:val="both"/>
        <w:rPr>
          <w:sz w:val="22"/>
          <w:szCs w:val="22"/>
        </w:rPr>
      </w:pPr>
      <w:r w:rsidRPr="00884CC4">
        <w:rPr>
          <w:sz w:val="22"/>
          <w:szCs w:val="22"/>
        </w:rPr>
        <w:t>9.8. O Município pagará a empresa somente o valor devidamente contratado, sem custos adicionais, juros, multas ou qualquer outra despesa adicional.</w:t>
      </w:r>
    </w:p>
    <w:p w14:paraId="7EFDE1E5" w14:textId="77777777" w:rsidR="00884CC4" w:rsidRPr="00884CC4" w:rsidRDefault="00884CC4" w:rsidP="00884CC4">
      <w:pPr>
        <w:jc w:val="both"/>
        <w:rPr>
          <w:sz w:val="22"/>
          <w:szCs w:val="22"/>
        </w:rPr>
      </w:pPr>
      <w:r w:rsidRPr="00884CC4">
        <w:rPr>
          <w:sz w:val="22"/>
          <w:szCs w:val="22"/>
        </w:rPr>
        <w:t xml:space="preserve">9.9. O pagamento será realizado por meio de ordem bancária, para crédito em banco, agência e conta corrente indicado pelo contratado. </w:t>
      </w:r>
    </w:p>
    <w:p w14:paraId="6CD0150F" w14:textId="77777777" w:rsidR="00884CC4" w:rsidRPr="00884CC4" w:rsidRDefault="00884CC4" w:rsidP="00884CC4">
      <w:pPr>
        <w:jc w:val="both"/>
        <w:rPr>
          <w:sz w:val="22"/>
          <w:szCs w:val="22"/>
        </w:rPr>
      </w:pPr>
      <w:r w:rsidRPr="00884CC4">
        <w:rPr>
          <w:sz w:val="22"/>
          <w:szCs w:val="22"/>
        </w:rPr>
        <w:t xml:space="preserve">9.10. Será considerada data do pagamento o dia em que constar como emitida a ordem bancária para pagamento. </w:t>
      </w:r>
    </w:p>
    <w:p w14:paraId="05C4DEDB" w14:textId="77777777" w:rsidR="00884CC4" w:rsidRPr="00884CC4" w:rsidRDefault="00884CC4" w:rsidP="00884CC4">
      <w:pPr>
        <w:jc w:val="both"/>
        <w:rPr>
          <w:sz w:val="22"/>
          <w:szCs w:val="22"/>
        </w:rPr>
      </w:pPr>
      <w:r w:rsidRPr="00884CC4">
        <w:rPr>
          <w:sz w:val="22"/>
          <w:szCs w:val="22"/>
        </w:rPr>
        <w:t>9.11. Não será concedido reajuste no preço deste contrato no decorrer da sua vigência, salvo por disposição prévia e expressa em contrário emitida pelo Contratante.</w:t>
      </w:r>
    </w:p>
    <w:p w14:paraId="6CA63B84" w14:textId="77777777" w:rsidR="00884CC4" w:rsidRPr="00884CC4" w:rsidRDefault="00884CC4" w:rsidP="00884CC4">
      <w:pPr>
        <w:jc w:val="both"/>
        <w:rPr>
          <w:sz w:val="22"/>
          <w:szCs w:val="22"/>
        </w:rPr>
      </w:pPr>
    </w:p>
    <w:p w14:paraId="1B12CB17" w14:textId="77777777" w:rsidR="005F6E91" w:rsidRDefault="005F6E91" w:rsidP="00884CC4">
      <w:pPr>
        <w:jc w:val="both"/>
        <w:rPr>
          <w:sz w:val="22"/>
          <w:szCs w:val="22"/>
        </w:rPr>
      </w:pPr>
    </w:p>
    <w:p w14:paraId="40462D7D" w14:textId="1AC88E96" w:rsidR="00884CC4" w:rsidRPr="00884CC4" w:rsidRDefault="00884CC4" w:rsidP="00884CC4">
      <w:pPr>
        <w:jc w:val="both"/>
        <w:rPr>
          <w:sz w:val="22"/>
          <w:szCs w:val="22"/>
        </w:rPr>
      </w:pPr>
      <w:proofErr w:type="spellStart"/>
      <w:r w:rsidRPr="00884CC4">
        <w:rPr>
          <w:sz w:val="22"/>
          <w:szCs w:val="22"/>
        </w:rPr>
        <w:t>Pranchita</w:t>
      </w:r>
      <w:proofErr w:type="spellEnd"/>
      <w:r w:rsidRPr="00884CC4">
        <w:rPr>
          <w:sz w:val="22"/>
          <w:szCs w:val="22"/>
        </w:rPr>
        <w:t>/Pr, 14 de março de 2025.</w:t>
      </w:r>
    </w:p>
    <w:p w14:paraId="5F4BFC09" w14:textId="77777777" w:rsidR="00884CC4" w:rsidRDefault="00884CC4" w:rsidP="00884CC4">
      <w:pPr>
        <w:jc w:val="both"/>
        <w:rPr>
          <w:sz w:val="22"/>
          <w:szCs w:val="22"/>
        </w:rPr>
      </w:pPr>
    </w:p>
    <w:p w14:paraId="38A7D247" w14:textId="77777777" w:rsidR="00884CC4" w:rsidRPr="00884CC4" w:rsidRDefault="00884CC4" w:rsidP="00884CC4">
      <w:pPr>
        <w:jc w:val="both"/>
        <w:rPr>
          <w:sz w:val="22"/>
          <w:szCs w:val="22"/>
        </w:rPr>
      </w:pPr>
    </w:p>
    <w:p w14:paraId="0110C721" w14:textId="77777777" w:rsidR="00884CC4" w:rsidRPr="00884CC4" w:rsidRDefault="00884CC4" w:rsidP="00884CC4">
      <w:pPr>
        <w:jc w:val="center"/>
        <w:rPr>
          <w:sz w:val="22"/>
          <w:szCs w:val="22"/>
        </w:rPr>
      </w:pPr>
    </w:p>
    <w:p w14:paraId="7BB3F901" w14:textId="77777777" w:rsidR="00884CC4" w:rsidRPr="00884CC4" w:rsidRDefault="00884CC4" w:rsidP="00884CC4">
      <w:pPr>
        <w:jc w:val="center"/>
        <w:rPr>
          <w:b/>
          <w:sz w:val="22"/>
          <w:szCs w:val="22"/>
        </w:rPr>
      </w:pPr>
      <w:bookmarkStart w:id="4" w:name="_Hlk188885222"/>
      <w:r w:rsidRPr="00884CC4">
        <w:rPr>
          <w:b/>
          <w:sz w:val="22"/>
          <w:szCs w:val="22"/>
        </w:rPr>
        <w:t xml:space="preserve">Ana Claudia </w:t>
      </w:r>
      <w:proofErr w:type="spellStart"/>
      <w:r w:rsidRPr="00884CC4">
        <w:rPr>
          <w:b/>
          <w:sz w:val="22"/>
          <w:szCs w:val="22"/>
        </w:rPr>
        <w:t>Canzi</w:t>
      </w:r>
      <w:proofErr w:type="spellEnd"/>
      <w:r w:rsidRPr="00884CC4">
        <w:rPr>
          <w:b/>
          <w:sz w:val="22"/>
          <w:szCs w:val="22"/>
        </w:rPr>
        <w:t xml:space="preserve"> Duran</w:t>
      </w:r>
    </w:p>
    <w:p w14:paraId="42648829" w14:textId="77777777" w:rsidR="00884CC4" w:rsidRPr="00884CC4" w:rsidRDefault="00884CC4" w:rsidP="00884CC4">
      <w:pPr>
        <w:jc w:val="center"/>
        <w:rPr>
          <w:sz w:val="22"/>
          <w:szCs w:val="22"/>
        </w:rPr>
      </w:pPr>
      <w:r w:rsidRPr="00884CC4">
        <w:rPr>
          <w:sz w:val="22"/>
          <w:szCs w:val="22"/>
        </w:rPr>
        <w:t>Secretário Municipal de Educação, Cultura e Esportes</w:t>
      </w:r>
    </w:p>
    <w:bookmarkEnd w:id="4"/>
    <w:p w14:paraId="52AAE8D7" w14:textId="77777777" w:rsidR="00242870" w:rsidRDefault="00242870" w:rsidP="00884CC4">
      <w:pPr>
        <w:jc w:val="center"/>
        <w:rPr>
          <w:b/>
          <w:sz w:val="22"/>
          <w:szCs w:val="22"/>
        </w:rPr>
      </w:pPr>
    </w:p>
    <w:p w14:paraId="01B362A4" w14:textId="77777777" w:rsidR="00242870" w:rsidRDefault="00242870" w:rsidP="00884CC4">
      <w:pPr>
        <w:jc w:val="center"/>
        <w:rPr>
          <w:b/>
          <w:sz w:val="22"/>
          <w:szCs w:val="22"/>
        </w:rPr>
      </w:pPr>
    </w:p>
    <w:p w14:paraId="5A811277" w14:textId="77777777" w:rsidR="00B36D3D" w:rsidRDefault="00B36D3D" w:rsidP="000A7F5F">
      <w:pPr>
        <w:jc w:val="center"/>
        <w:rPr>
          <w:b/>
          <w:sz w:val="22"/>
          <w:szCs w:val="22"/>
        </w:rPr>
      </w:pPr>
    </w:p>
    <w:p w14:paraId="4B7CB173" w14:textId="77777777" w:rsidR="00B36D3D" w:rsidRDefault="00B36D3D" w:rsidP="000A7F5F">
      <w:pPr>
        <w:jc w:val="center"/>
        <w:rPr>
          <w:b/>
          <w:sz w:val="22"/>
          <w:szCs w:val="22"/>
        </w:rPr>
      </w:pPr>
    </w:p>
    <w:p w14:paraId="51E3351E" w14:textId="77777777" w:rsidR="00B36D3D" w:rsidRDefault="00B36D3D" w:rsidP="000A7F5F">
      <w:pPr>
        <w:jc w:val="center"/>
        <w:rPr>
          <w:b/>
          <w:sz w:val="22"/>
          <w:szCs w:val="22"/>
        </w:rPr>
      </w:pPr>
    </w:p>
    <w:p w14:paraId="18C3B10F" w14:textId="77777777" w:rsidR="00B36D3D" w:rsidRDefault="00B36D3D" w:rsidP="000A7F5F">
      <w:pPr>
        <w:jc w:val="center"/>
        <w:rPr>
          <w:b/>
          <w:sz w:val="22"/>
          <w:szCs w:val="22"/>
        </w:rPr>
      </w:pPr>
    </w:p>
    <w:p w14:paraId="2283F145" w14:textId="77777777" w:rsidR="00B36D3D" w:rsidRDefault="00B36D3D" w:rsidP="000A7F5F">
      <w:pPr>
        <w:jc w:val="center"/>
        <w:rPr>
          <w:b/>
          <w:sz w:val="22"/>
          <w:szCs w:val="22"/>
        </w:rPr>
      </w:pPr>
    </w:p>
    <w:p w14:paraId="33DCCEFE" w14:textId="77777777" w:rsidR="00B36D3D" w:rsidRDefault="00B36D3D" w:rsidP="000A7F5F">
      <w:pPr>
        <w:jc w:val="center"/>
        <w:rPr>
          <w:b/>
          <w:sz w:val="22"/>
          <w:szCs w:val="22"/>
        </w:rPr>
      </w:pPr>
    </w:p>
    <w:p w14:paraId="75C657FC" w14:textId="77777777" w:rsidR="00B36D3D" w:rsidRDefault="00B36D3D" w:rsidP="000A7F5F">
      <w:pPr>
        <w:jc w:val="center"/>
        <w:rPr>
          <w:b/>
          <w:sz w:val="22"/>
          <w:szCs w:val="22"/>
        </w:rPr>
      </w:pPr>
    </w:p>
    <w:p w14:paraId="5598BC76" w14:textId="77777777" w:rsidR="00B36D3D" w:rsidRDefault="00B36D3D" w:rsidP="000A7F5F">
      <w:pPr>
        <w:jc w:val="center"/>
        <w:rPr>
          <w:b/>
          <w:sz w:val="22"/>
          <w:szCs w:val="22"/>
        </w:rPr>
      </w:pPr>
    </w:p>
    <w:p w14:paraId="3AF000DD" w14:textId="77777777" w:rsidR="00B36D3D" w:rsidRDefault="00B36D3D" w:rsidP="000A7F5F">
      <w:pPr>
        <w:jc w:val="center"/>
        <w:rPr>
          <w:b/>
          <w:sz w:val="22"/>
          <w:szCs w:val="22"/>
        </w:rPr>
      </w:pPr>
    </w:p>
    <w:p w14:paraId="437D9B60" w14:textId="77777777" w:rsidR="00B36D3D" w:rsidRDefault="00B36D3D" w:rsidP="000A7F5F">
      <w:pPr>
        <w:jc w:val="center"/>
        <w:rPr>
          <w:b/>
          <w:sz w:val="22"/>
          <w:szCs w:val="22"/>
        </w:rPr>
      </w:pPr>
    </w:p>
    <w:p w14:paraId="5D395AB2" w14:textId="77777777" w:rsidR="00B36D3D" w:rsidRDefault="00B36D3D" w:rsidP="000A7F5F">
      <w:pPr>
        <w:jc w:val="center"/>
        <w:rPr>
          <w:b/>
          <w:sz w:val="22"/>
          <w:szCs w:val="22"/>
        </w:rPr>
      </w:pPr>
    </w:p>
    <w:p w14:paraId="058BE208" w14:textId="77777777" w:rsidR="00B36D3D" w:rsidRDefault="00B36D3D" w:rsidP="000A7F5F">
      <w:pPr>
        <w:jc w:val="center"/>
        <w:rPr>
          <w:b/>
          <w:sz w:val="22"/>
          <w:szCs w:val="22"/>
        </w:rPr>
      </w:pPr>
    </w:p>
    <w:p w14:paraId="3D598884" w14:textId="77777777" w:rsidR="00B36D3D" w:rsidRDefault="00B36D3D" w:rsidP="000A7F5F">
      <w:pPr>
        <w:jc w:val="center"/>
        <w:rPr>
          <w:b/>
          <w:sz w:val="22"/>
          <w:szCs w:val="22"/>
        </w:rPr>
      </w:pPr>
    </w:p>
    <w:p w14:paraId="0AA5422A" w14:textId="193ACC5B" w:rsidR="00884CC4" w:rsidRDefault="00884CC4">
      <w:pPr>
        <w:spacing w:after="200" w:line="276" w:lineRule="auto"/>
        <w:rPr>
          <w:b/>
          <w:sz w:val="22"/>
          <w:szCs w:val="22"/>
        </w:rPr>
      </w:pPr>
      <w:r>
        <w:rPr>
          <w:b/>
          <w:sz w:val="22"/>
          <w:szCs w:val="22"/>
        </w:rPr>
        <w:br w:type="page"/>
      </w:r>
    </w:p>
    <w:p w14:paraId="5CF0A4F8" w14:textId="77777777" w:rsidR="00B36D3D" w:rsidRDefault="00B36D3D" w:rsidP="000A7F5F">
      <w:pPr>
        <w:jc w:val="center"/>
        <w:rPr>
          <w:b/>
          <w:sz w:val="22"/>
          <w:szCs w:val="22"/>
        </w:rPr>
      </w:pPr>
    </w:p>
    <w:p w14:paraId="59DBDB95" w14:textId="498FF42E" w:rsidR="000A7F5F" w:rsidRDefault="000A7F5F" w:rsidP="000A7F5F">
      <w:pPr>
        <w:jc w:val="center"/>
        <w:rPr>
          <w:b/>
          <w:sz w:val="22"/>
          <w:szCs w:val="22"/>
        </w:rPr>
      </w:pPr>
      <w:r w:rsidRPr="0092214B">
        <w:rPr>
          <w:b/>
          <w:sz w:val="22"/>
          <w:szCs w:val="22"/>
        </w:rPr>
        <w:t>ANEXO I</w:t>
      </w:r>
      <w:r w:rsidR="00884CC4">
        <w:rPr>
          <w:b/>
          <w:sz w:val="22"/>
          <w:szCs w:val="22"/>
        </w:rPr>
        <w:t>I</w:t>
      </w:r>
    </w:p>
    <w:p w14:paraId="6283D133" w14:textId="77777777" w:rsidR="000A7F5F" w:rsidRPr="0092214B" w:rsidRDefault="000A7F5F" w:rsidP="000A7F5F">
      <w:pPr>
        <w:jc w:val="center"/>
        <w:rPr>
          <w:b/>
          <w:sz w:val="22"/>
          <w:szCs w:val="22"/>
        </w:rPr>
      </w:pPr>
    </w:p>
    <w:p w14:paraId="75FD7BD9" w14:textId="77777777" w:rsidR="000A7F5F" w:rsidRPr="0092214B" w:rsidRDefault="000A7F5F" w:rsidP="000A7F5F">
      <w:pPr>
        <w:jc w:val="center"/>
        <w:rPr>
          <w:b/>
          <w:sz w:val="22"/>
          <w:szCs w:val="22"/>
        </w:rPr>
      </w:pPr>
      <w:r>
        <w:rPr>
          <w:b/>
          <w:sz w:val="22"/>
          <w:szCs w:val="22"/>
        </w:rPr>
        <w:t xml:space="preserve">MODELO </w:t>
      </w:r>
      <w:r w:rsidRPr="0092214B">
        <w:rPr>
          <w:b/>
          <w:sz w:val="22"/>
          <w:szCs w:val="22"/>
        </w:rPr>
        <w:t>PROPOSTA DE PREÇOS</w:t>
      </w:r>
      <w:r>
        <w:rPr>
          <w:b/>
          <w:sz w:val="22"/>
          <w:szCs w:val="22"/>
        </w:rPr>
        <w:t xml:space="preserve"> FORMAL</w:t>
      </w:r>
    </w:p>
    <w:p w14:paraId="18852A5F" w14:textId="77777777" w:rsidR="000A7F5F" w:rsidRPr="0092214B" w:rsidRDefault="000A7F5F" w:rsidP="000A7F5F">
      <w:pPr>
        <w:jc w:val="center"/>
        <w:rPr>
          <w:b/>
          <w:sz w:val="22"/>
          <w:szCs w:val="22"/>
        </w:rPr>
      </w:pPr>
    </w:p>
    <w:p w14:paraId="47B73FC6" w14:textId="77777777" w:rsidR="000A7F5F" w:rsidRPr="0092214B" w:rsidRDefault="000A7F5F" w:rsidP="000A7F5F">
      <w:pPr>
        <w:jc w:val="center"/>
        <w:rPr>
          <w:b/>
          <w:sz w:val="22"/>
          <w:szCs w:val="22"/>
        </w:rPr>
      </w:pPr>
      <w:r w:rsidRPr="0092214B">
        <w:rPr>
          <w:b/>
          <w:sz w:val="22"/>
          <w:szCs w:val="22"/>
        </w:rPr>
        <w:t>(</w:t>
      </w:r>
      <w:r>
        <w:rPr>
          <w:b/>
          <w:sz w:val="22"/>
          <w:szCs w:val="22"/>
        </w:rPr>
        <w:t xml:space="preserve">Preferencialmente esta proposta poderá ser preenchida diretamente no </w:t>
      </w:r>
      <w:r w:rsidRPr="0092214B">
        <w:rPr>
          <w:b/>
          <w:sz w:val="22"/>
          <w:szCs w:val="22"/>
        </w:rPr>
        <w:t>Arquivo digital “</w:t>
      </w:r>
      <w:proofErr w:type="spellStart"/>
      <w:r w:rsidRPr="0092214B">
        <w:rPr>
          <w:b/>
          <w:sz w:val="22"/>
          <w:szCs w:val="22"/>
        </w:rPr>
        <w:t>esProposta</w:t>
      </w:r>
      <w:proofErr w:type="spellEnd"/>
      <w:r w:rsidRPr="0092214B">
        <w:rPr>
          <w:b/>
          <w:sz w:val="22"/>
          <w:szCs w:val="22"/>
        </w:rPr>
        <w:t>” – parte integrante deste Edital</w:t>
      </w:r>
      <w:r>
        <w:rPr>
          <w:b/>
          <w:sz w:val="22"/>
          <w:szCs w:val="22"/>
        </w:rPr>
        <w:t>, impressa e assinada, agilizando o processo de lances, sem necessidade de apresentar a proposta formal abaixo</w:t>
      </w:r>
      <w:r w:rsidRPr="0092214B">
        <w:rPr>
          <w:b/>
          <w:sz w:val="22"/>
          <w:szCs w:val="22"/>
        </w:rPr>
        <w:t>)</w:t>
      </w:r>
    </w:p>
    <w:p w14:paraId="5C1670C9" w14:textId="77777777" w:rsidR="000A7F5F" w:rsidRDefault="000A7F5F" w:rsidP="000A7F5F">
      <w:pPr>
        <w:keepNext/>
        <w:tabs>
          <w:tab w:val="left" w:pos="1695"/>
          <w:tab w:val="left" w:pos="1770"/>
        </w:tabs>
        <w:ind w:right="615"/>
        <w:jc w:val="center"/>
        <w:outlineLvl w:val="1"/>
        <w:rPr>
          <w:rFonts w:eastAsia="Bookman Old Style"/>
          <w:b/>
          <w:color w:val="000000"/>
          <w:sz w:val="22"/>
          <w:szCs w:val="22"/>
        </w:rPr>
      </w:pPr>
    </w:p>
    <w:p w14:paraId="63F1B166" w14:textId="37680C5A" w:rsidR="000A7F5F" w:rsidRPr="005446A6" w:rsidRDefault="000A7F5F" w:rsidP="000A7F5F">
      <w:pPr>
        <w:tabs>
          <w:tab w:val="left" w:pos="4500"/>
          <w:tab w:val="left" w:pos="5130"/>
          <w:tab w:val="left" w:pos="8010"/>
        </w:tabs>
        <w:spacing w:before="135" w:after="165"/>
        <w:ind w:right="2715"/>
        <w:rPr>
          <w:sz w:val="22"/>
          <w:szCs w:val="22"/>
        </w:rPr>
      </w:pPr>
      <w:r w:rsidRPr="005446A6">
        <w:rPr>
          <w:rFonts w:eastAsia="Bookman Old Style"/>
          <w:b/>
          <w:sz w:val="22"/>
          <w:szCs w:val="22"/>
        </w:rPr>
        <w:t>E</w:t>
      </w:r>
      <w:r w:rsidR="006809E3">
        <w:rPr>
          <w:rFonts w:eastAsia="Bookman Old Style"/>
          <w:b/>
          <w:sz w:val="22"/>
          <w:szCs w:val="22"/>
        </w:rPr>
        <w:t xml:space="preserve">DITAL DE PREGÃO PRESENCIAL Nº </w:t>
      </w:r>
      <w:r w:rsidR="00884CC4">
        <w:rPr>
          <w:rFonts w:eastAsia="Bookman Old Style"/>
          <w:b/>
          <w:sz w:val="22"/>
          <w:szCs w:val="22"/>
        </w:rPr>
        <w:t>XX/</w:t>
      </w:r>
      <w:r w:rsidRPr="005446A6">
        <w:rPr>
          <w:rFonts w:eastAsia="Bookman Old Style"/>
          <w:b/>
          <w:sz w:val="22"/>
          <w:szCs w:val="22"/>
        </w:rPr>
        <w:t>2</w:t>
      </w:r>
      <w:r w:rsidR="00884CC4">
        <w:rPr>
          <w:rFonts w:eastAsia="Bookman Old Style"/>
          <w:b/>
          <w:sz w:val="22"/>
          <w:szCs w:val="22"/>
        </w:rPr>
        <w:t>XXX</w:t>
      </w:r>
    </w:p>
    <w:p w14:paraId="4A2F82DA" w14:textId="0E68F980" w:rsidR="000A7F5F" w:rsidRPr="00B36D3D" w:rsidRDefault="000A7F5F" w:rsidP="000A7F5F">
      <w:pPr>
        <w:spacing w:line="276" w:lineRule="auto"/>
        <w:jc w:val="both"/>
        <w:rPr>
          <w:sz w:val="22"/>
          <w:szCs w:val="22"/>
        </w:rPr>
      </w:pPr>
      <w:r w:rsidRPr="006809E3">
        <w:rPr>
          <w:rFonts w:eastAsia="Bookman Old Style"/>
          <w:b/>
          <w:sz w:val="22"/>
          <w:szCs w:val="22"/>
        </w:rPr>
        <w:t>OBJETO:</w:t>
      </w:r>
      <w:r w:rsidR="00242870" w:rsidRPr="006809E3">
        <w:rPr>
          <w:b/>
          <w:sz w:val="22"/>
          <w:szCs w:val="22"/>
        </w:rPr>
        <w:t xml:space="preserve"> </w:t>
      </w:r>
      <w:r w:rsidR="00884CC4">
        <w:rPr>
          <w:sz w:val="22"/>
          <w:szCs w:val="22"/>
        </w:rPr>
        <w:t>XXXXXXX XXX XXXX</w:t>
      </w:r>
      <w:r w:rsidRPr="00B36D3D">
        <w:rPr>
          <w:rFonts w:eastAsia="Bookman Old Style"/>
          <w:sz w:val="22"/>
          <w:szCs w:val="22"/>
        </w:rPr>
        <w:t>.</w:t>
      </w:r>
    </w:p>
    <w:p w14:paraId="1BBBB525" w14:textId="77777777" w:rsidR="000A7F5F" w:rsidRPr="00197695" w:rsidRDefault="000A7F5F" w:rsidP="000A7F5F">
      <w:pPr>
        <w:keepNext/>
        <w:tabs>
          <w:tab w:val="left" w:pos="1695"/>
          <w:tab w:val="left" w:pos="1770"/>
        </w:tabs>
        <w:ind w:right="615"/>
        <w:jc w:val="center"/>
        <w:outlineLvl w:val="1"/>
        <w:rPr>
          <w:sz w:val="22"/>
          <w:szCs w:val="22"/>
        </w:rPr>
      </w:pPr>
    </w:p>
    <w:p w14:paraId="0B211F04" w14:textId="77777777" w:rsidR="000A7F5F" w:rsidRDefault="000A7F5F" w:rsidP="000A7F5F">
      <w:pPr>
        <w:tabs>
          <w:tab w:val="left" w:leader="dot" w:pos="10125"/>
        </w:tabs>
        <w:spacing w:before="15"/>
        <w:jc w:val="both"/>
        <w:rPr>
          <w:rFonts w:eastAsia="Bookman Old Style"/>
          <w:sz w:val="22"/>
          <w:szCs w:val="22"/>
        </w:rPr>
      </w:pPr>
      <w:r w:rsidRPr="00197695">
        <w:rPr>
          <w:rFonts w:eastAsia="Bookman Old Style"/>
          <w:sz w:val="22"/>
          <w:szCs w:val="22"/>
        </w:rPr>
        <w:t>Pelo presente instrumento, a empresa ........................., CNPJ nº ......................, com</w:t>
      </w:r>
      <w:r w:rsidRPr="00197695">
        <w:rPr>
          <w:rFonts w:eastAsia="Bookman Old Style"/>
          <w:spacing w:val="-1"/>
          <w:sz w:val="22"/>
          <w:szCs w:val="22"/>
        </w:rPr>
        <w:t xml:space="preserve"> </w:t>
      </w:r>
      <w:r w:rsidRPr="00197695">
        <w:rPr>
          <w:rFonts w:eastAsia="Bookman Old Style"/>
          <w:sz w:val="22"/>
          <w:szCs w:val="22"/>
        </w:rPr>
        <w:t>sede na..............................................., através de seu represe</w:t>
      </w:r>
      <w:r>
        <w:rPr>
          <w:rFonts w:eastAsia="Bookman Old Style"/>
          <w:sz w:val="22"/>
          <w:szCs w:val="22"/>
        </w:rPr>
        <w:t>ntante legal infra-assinado, apresentar a Proposta de Preços abaixo</w:t>
      </w:r>
      <w:r w:rsidRPr="00197695">
        <w:rPr>
          <w:rFonts w:eastAsia="Bookman Old Style"/>
          <w:sz w:val="22"/>
          <w:szCs w:val="22"/>
        </w:rPr>
        <w:t>:</w:t>
      </w:r>
    </w:p>
    <w:p w14:paraId="10AF9660" w14:textId="77777777" w:rsidR="000A7F5F" w:rsidRPr="00197695" w:rsidRDefault="000A7F5F" w:rsidP="000A7F5F">
      <w:pPr>
        <w:tabs>
          <w:tab w:val="left" w:leader="dot" w:pos="10125"/>
        </w:tabs>
        <w:spacing w:before="15"/>
        <w:jc w:val="both"/>
        <w:rPr>
          <w:sz w:val="22"/>
          <w:szCs w:val="22"/>
        </w:rPr>
      </w:pPr>
    </w:p>
    <w:p w14:paraId="3B28A403" w14:textId="77777777" w:rsidR="000A7F5F" w:rsidRDefault="000A7F5F" w:rsidP="000A7F5F">
      <w:pPr>
        <w:keepNext/>
        <w:tabs>
          <w:tab w:val="left" w:pos="1695"/>
          <w:tab w:val="left" w:pos="1770"/>
        </w:tabs>
        <w:ind w:right="615"/>
        <w:outlineLvl w:val="1"/>
        <w:rPr>
          <w:rFonts w:eastAsia="Bookman Old Style"/>
          <w:b/>
          <w:color w:val="000000"/>
          <w:sz w:val="22"/>
          <w:szCs w:val="22"/>
        </w:rPr>
      </w:pPr>
      <w:r>
        <w:rPr>
          <w:rFonts w:eastAsia="Bookman Old Style"/>
          <w:b/>
          <w:color w:val="000000"/>
          <w:sz w:val="22"/>
          <w:szCs w:val="22"/>
        </w:rPr>
        <w:t>LOTE 01</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4394"/>
        <w:gridCol w:w="1276"/>
        <w:gridCol w:w="1276"/>
        <w:gridCol w:w="1277"/>
        <w:gridCol w:w="1416"/>
      </w:tblGrid>
      <w:tr w:rsidR="00B36D3D" w:rsidRPr="00B36D3D" w14:paraId="32C48BC7" w14:textId="77777777" w:rsidTr="003E308B">
        <w:trPr>
          <w:trHeight w:val="850"/>
        </w:trPr>
        <w:tc>
          <w:tcPr>
            <w:tcW w:w="710" w:type="dxa"/>
            <w:shd w:val="clear" w:color="auto" w:fill="auto"/>
            <w:vAlign w:val="center"/>
          </w:tcPr>
          <w:p w14:paraId="50EAF8B3" w14:textId="77777777" w:rsidR="00B36D3D" w:rsidRPr="00B36D3D" w:rsidRDefault="00B36D3D" w:rsidP="003E308B">
            <w:pPr>
              <w:jc w:val="center"/>
              <w:rPr>
                <w:b/>
                <w:color w:val="000000"/>
                <w:sz w:val="20"/>
                <w:szCs w:val="20"/>
              </w:rPr>
            </w:pPr>
            <w:r w:rsidRPr="00B36D3D">
              <w:rPr>
                <w:b/>
                <w:color w:val="000000"/>
                <w:sz w:val="20"/>
                <w:szCs w:val="20"/>
              </w:rPr>
              <w:t>Item</w:t>
            </w:r>
          </w:p>
        </w:tc>
        <w:tc>
          <w:tcPr>
            <w:tcW w:w="4394" w:type="dxa"/>
            <w:shd w:val="clear" w:color="auto" w:fill="auto"/>
            <w:vAlign w:val="center"/>
          </w:tcPr>
          <w:p w14:paraId="6153D63F" w14:textId="77777777" w:rsidR="00B36D3D" w:rsidRPr="00B36D3D" w:rsidRDefault="00B36D3D" w:rsidP="003E308B">
            <w:pPr>
              <w:jc w:val="center"/>
              <w:rPr>
                <w:b/>
                <w:color w:val="000000"/>
                <w:sz w:val="20"/>
                <w:szCs w:val="20"/>
              </w:rPr>
            </w:pPr>
            <w:r w:rsidRPr="00B36D3D">
              <w:rPr>
                <w:b/>
                <w:color w:val="000000"/>
                <w:sz w:val="20"/>
                <w:szCs w:val="20"/>
              </w:rPr>
              <w:t>DESCRIÇÃO SERVIÇOS</w:t>
            </w:r>
          </w:p>
        </w:tc>
        <w:tc>
          <w:tcPr>
            <w:tcW w:w="1276" w:type="dxa"/>
            <w:shd w:val="clear" w:color="auto" w:fill="auto"/>
            <w:vAlign w:val="center"/>
          </w:tcPr>
          <w:p w14:paraId="684F2C51" w14:textId="77777777" w:rsidR="00B36D3D" w:rsidRPr="00B36D3D" w:rsidRDefault="00B36D3D" w:rsidP="003E308B">
            <w:pPr>
              <w:jc w:val="center"/>
              <w:rPr>
                <w:b/>
                <w:color w:val="000000"/>
                <w:sz w:val="20"/>
                <w:szCs w:val="20"/>
              </w:rPr>
            </w:pPr>
            <w:proofErr w:type="spellStart"/>
            <w:r w:rsidRPr="00B36D3D">
              <w:rPr>
                <w:b/>
                <w:color w:val="000000"/>
                <w:sz w:val="20"/>
                <w:szCs w:val="20"/>
              </w:rPr>
              <w:t>Und</w:t>
            </w:r>
            <w:proofErr w:type="spellEnd"/>
            <w:r w:rsidRPr="00B36D3D">
              <w:rPr>
                <w:b/>
                <w:color w:val="000000"/>
                <w:sz w:val="20"/>
                <w:szCs w:val="20"/>
              </w:rPr>
              <w:t>. Medida</w:t>
            </w:r>
          </w:p>
        </w:tc>
        <w:tc>
          <w:tcPr>
            <w:tcW w:w="1276" w:type="dxa"/>
            <w:shd w:val="clear" w:color="auto" w:fill="auto"/>
            <w:vAlign w:val="center"/>
          </w:tcPr>
          <w:p w14:paraId="4063FBD0" w14:textId="77777777" w:rsidR="00B36D3D" w:rsidRPr="00B36D3D" w:rsidRDefault="00B36D3D" w:rsidP="003E308B">
            <w:pPr>
              <w:jc w:val="center"/>
              <w:rPr>
                <w:b/>
                <w:color w:val="000000"/>
                <w:sz w:val="20"/>
                <w:szCs w:val="20"/>
              </w:rPr>
            </w:pPr>
            <w:r w:rsidRPr="00B36D3D">
              <w:rPr>
                <w:b/>
                <w:color w:val="000000"/>
                <w:sz w:val="20"/>
                <w:szCs w:val="20"/>
              </w:rPr>
              <w:t>Quant. prevista</w:t>
            </w:r>
          </w:p>
        </w:tc>
        <w:tc>
          <w:tcPr>
            <w:tcW w:w="1277" w:type="dxa"/>
            <w:shd w:val="clear" w:color="auto" w:fill="auto"/>
            <w:vAlign w:val="center"/>
          </w:tcPr>
          <w:p w14:paraId="56C032FA" w14:textId="77777777" w:rsidR="00B36D3D" w:rsidRPr="00B36D3D" w:rsidRDefault="00B36D3D" w:rsidP="003E308B">
            <w:pPr>
              <w:jc w:val="center"/>
              <w:rPr>
                <w:b/>
                <w:color w:val="000000"/>
                <w:sz w:val="20"/>
                <w:szCs w:val="20"/>
              </w:rPr>
            </w:pPr>
            <w:r w:rsidRPr="00B36D3D">
              <w:rPr>
                <w:b/>
                <w:color w:val="000000"/>
                <w:sz w:val="20"/>
                <w:szCs w:val="20"/>
              </w:rPr>
              <w:t xml:space="preserve">Valor </w:t>
            </w:r>
          </w:p>
          <w:p w14:paraId="2670878D" w14:textId="77777777" w:rsidR="00B36D3D" w:rsidRPr="00B36D3D" w:rsidRDefault="00B36D3D" w:rsidP="003E308B">
            <w:pPr>
              <w:jc w:val="center"/>
              <w:rPr>
                <w:b/>
                <w:color w:val="000000"/>
                <w:sz w:val="20"/>
                <w:szCs w:val="20"/>
              </w:rPr>
            </w:pPr>
            <w:r w:rsidRPr="00B36D3D">
              <w:rPr>
                <w:b/>
                <w:color w:val="000000"/>
                <w:sz w:val="20"/>
                <w:szCs w:val="20"/>
              </w:rPr>
              <w:t>R$ Unit.</w:t>
            </w:r>
          </w:p>
        </w:tc>
        <w:tc>
          <w:tcPr>
            <w:tcW w:w="1416" w:type="dxa"/>
            <w:shd w:val="clear" w:color="auto" w:fill="auto"/>
            <w:vAlign w:val="center"/>
          </w:tcPr>
          <w:p w14:paraId="460CE0D3" w14:textId="77777777" w:rsidR="00B36D3D" w:rsidRPr="00B36D3D" w:rsidRDefault="00B36D3D" w:rsidP="003E308B">
            <w:pPr>
              <w:jc w:val="center"/>
              <w:rPr>
                <w:b/>
                <w:color w:val="000000"/>
                <w:sz w:val="20"/>
                <w:szCs w:val="20"/>
              </w:rPr>
            </w:pPr>
            <w:r w:rsidRPr="00B36D3D">
              <w:rPr>
                <w:b/>
                <w:color w:val="000000"/>
                <w:sz w:val="20"/>
                <w:szCs w:val="20"/>
              </w:rPr>
              <w:t>Valor</w:t>
            </w:r>
          </w:p>
          <w:p w14:paraId="7719C5C2" w14:textId="77777777" w:rsidR="00B36D3D" w:rsidRPr="00B36D3D" w:rsidRDefault="00B36D3D" w:rsidP="003E308B">
            <w:pPr>
              <w:jc w:val="center"/>
              <w:rPr>
                <w:b/>
                <w:color w:val="000000"/>
                <w:sz w:val="20"/>
                <w:szCs w:val="20"/>
              </w:rPr>
            </w:pPr>
            <w:r w:rsidRPr="00B36D3D">
              <w:rPr>
                <w:b/>
                <w:color w:val="000000"/>
                <w:sz w:val="20"/>
                <w:szCs w:val="20"/>
              </w:rPr>
              <w:t xml:space="preserve"> R</w:t>
            </w:r>
            <w:proofErr w:type="gramStart"/>
            <w:r w:rsidRPr="00B36D3D">
              <w:rPr>
                <w:b/>
                <w:color w:val="000000"/>
                <w:sz w:val="20"/>
                <w:szCs w:val="20"/>
              </w:rPr>
              <w:t>$ Total</w:t>
            </w:r>
            <w:proofErr w:type="gramEnd"/>
          </w:p>
        </w:tc>
      </w:tr>
      <w:tr w:rsidR="00B36D3D" w:rsidRPr="00B36D3D" w14:paraId="2D5A65A7" w14:textId="77777777" w:rsidTr="003E308B">
        <w:trPr>
          <w:trHeight w:val="983"/>
        </w:trPr>
        <w:tc>
          <w:tcPr>
            <w:tcW w:w="710" w:type="dxa"/>
            <w:shd w:val="clear" w:color="auto" w:fill="auto"/>
            <w:vAlign w:val="center"/>
          </w:tcPr>
          <w:p w14:paraId="39332523" w14:textId="6C65714A" w:rsidR="00B36D3D" w:rsidRPr="00B36D3D" w:rsidRDefault="00B36D3D" w:rsidP="003E308B">
            <w:pPr>
              <w:rPr>
                <w:color w:val="000000"/>
                <w:sz w:val="20"/>
                <w:szCs w:val="20"/>
              </w:rPr>
            </w:pPr>
          </w:p>
        </w:tc>
        <w:tc>
          <w:tcPr>
            <w:tcW w:w="4394" w:type="dxa"/>
            <w:shd w:val="clear" w:color="auto" w:fill="auto"/>
          </w:tcPr>
          <w:p w14:paraId="0D5DBE9B" w14:textId="6925DB92" w:rsidR="00B36D3D" w:rsidRPr="00B36D3D" w:rsidRDefault="00B36D3D" w:rsidP="003E308B">
            <w:pPr>
              <w:pStyle w:val="ParagraphStyle"/>
              <w:rPr>
                <w:rFonts w:ascii="Times New Roman" w:hAnsi="Times New Roman" w:cs="Times New Roman"/>
                <w:bCs/>
                <w:sz w:val="20"/>
                <w:szCs w:val="20"/>
              </w:rPr>
            </w:pPr>
          </w:p>
        </w:tc>
        <w:tc>
          <w:tcPr>
            <w:tcW w:w="1276" w:type="dxa"/>
            <w:shd w:val="clear" w:color="auto" w:fill="auto"/>
            <w:vAlign w:val="center"/>
          </w:tcPr>
          <w:p w14:paraId="6065F595" w14:textId="33D0B7BF" w:rsidR="00B36D3D" w:rsidRPr="00B36D3D" w:rsidRDefault="00B36D3D" w:rsidP="003E308B">
            <w:pPr>
              <w:jc w:val="both"/>
              <w:rPr>
                <w:color w:val="000000"/>
                <w:sz w:val="20"/>
                <w:szCs w:val="20"/>
              </w:rPr>
            </w:pPr>
          </w:p>
        </w:tc>
        <w:tc>
          <w:tcPr>
            <w:tcW w:w="1276" w:type="dxa"/>
            <w:shd w:val="clear" w:color="auto" w:fill="auto"/>
            <w:vAlign w:val="center"/>
          </w:tcPr>
          <w:p w14:paraId="428B3496" w14:textId="52E199A9" w:rsidR="00B36D3D" w:rsidRPr="00B36D3D" w:rsidRDefault="00B36D3D" w:rsidP="003E308B">
            <w:pPr>
              <w:jc w:val="center"/>
              <w:rPr>
                <w:color w:val="000000"/>
                <w:sz w:val="20"/>
                <w:szCs w:val="20"/>
              </w:rPr>
            </w:pPr>
          </w:p>
        </w:tc>
        <w:tc>
          <w:tcPr>
            <w:tcW w:w="1277" w:type="dxa"/>
            <w:shd w:val="clear" w:color="auto" w:fill="auto"/>
            <w:vAlign w:val="center"/>
          </w:tcPr>
          <w:p w14:paraId="716D4810" w14:textId="7ADA007F" w:rsidR="00B36D3D" w:rsidRPr="00B36D3D" w:rsidRDefault="00B36D3D" w:rsidP="003E308B">
            <w:pPr>
              <w:jc w:val="right"/>
              <w:rPr>
                <w:color w:val="000000"/>
                <w:sz w:val="20"/>
                <w:szCs w:val="20"/>
              </w:rPr>
            </w:pPr>
          </w:p>
        </w:tc>
        <w:tc>
          <w:tcPr>
            <w:tcW w:w="1416" w:type="dxa"/>
            <w:shd w:val="clear" w:color="auto" w:fill="auto"/>
            <w:vAlign w:val="center"/>
          </w:tcPr>
          <w:p w14:paraId="08728B65" w14:textId="544F220C" w:rsidR="00B36D3D" w:rsidRPr="00B36D3D" w:rsidRDefault="00B36D3D" w:rsidP="003E308B">
            <w:pPr>
              <w:jc w:val="center"/>
              <w:rPr>
                <w:color w:val="000000"/>
                <w:sz w:val="20"/>
                <w:szCs w:val="20"/>
              </w:rPr>
            </w:pPr>
          </w:p>
        </w:tc>
      </w:tr>
    </w:tbl>
    <w:p w14:paraId="22B7949E" w14:textId="77777777" w:rsidR="00242870" w:rsidRDefault="00242870" w:rsidP="00F969C6">
      <w:pPr>
        <w:keepNext/>
        <w:tabs>
          <w:tab w:val="left" w:pos="1695"/>
          <w:tab w:val="left" w:pos="1770"/>
        </w:tabs>
        <w:ind w:right="615"/>
        <w:outlineLvl w:val="1"/>
        <w:rPr>
          <w:rFonts w:eastAsia="Bookman Old Style"/>
          <w:color w:val="000000"/>
          <w:sz w:val="22"/>
          <w:szCs w:val="22"/>
        </w:rPr>
      </w:pPr>
    </w:p>
    <w:p w14:paraId="77CD2C10" w14:textId="77777777" w:rsidR="000A7F5F" w:rsidRPr="00F969C6" w:rsidRDefault="00F969C6" w:rsidP="00F969C6">
      <w:pPr>
        <w:keepNext/>
        <w:tabs>
          <w:tab w:val="left" w:pos="1695"/>
          <w:tab w:val="left" w:pos="1770"/>
        </w:tabs>
        <w:ind w:right="615"/>
        <w:outlineLvl w:val="1"/>
        <w:rPr>
          <w:rFonts w:eastAsia="Bookman Old Style"/>
          <w:color w:val="000000"/>
          <w:sz w:val="22"/>
          <w:szCs w:val="22"/>
        </w:rPr>
      </w:pPr>
      <w:r w:rsidRPr="00F969C6">
        <w:rPr>
          <w:rFonts w:eastAsia="Bookman Old Style"/>
          <w:color w:val="000000"/>
          <w:sz w:val="22"/>
          <w:szCs w:val="22"/>
        </w:rPr>
        <w:t xml:space="preserve">Valor </w:t>
      </w:r>
      <w:r>
        <w:rPr>
          <w:rFonts w:eastAsia="Bookman Old Style"/>
          <w:color w:val="000000"/>
          <w:sz w:val="22"/>
          <w:szCs w:val="22"/>
        </w:rPr>
        <w:t xml:space="preserve">Total </w:t>
      </w:r>
      <w:r w:rsidRPr="00F969C6">
        <w:rPr>
          <w:rFonts w:eastAsia="Bookman Old Style"/>
          <w:color w:val="000000"/>
          <w:sz w:val="22"/>
          <w:szCs w:val="22"/>
        </w:rPr>
        <w:t xml:space="preserve">da Proposta por extenso: R$ </w:t>
      </w:r>
      <w:proofErr w:type="spellStart"/>
      <w:proofErr w:type="gramStart"/>
      <w:r w:rsidRPr="00F969C6">
        <w:rPr>
          <w:rFonts w:eastAsia="Bookman Old Style"/>
          <w:color w:val="000000"/>
          <w:sz w:val="22"/>
          <w:szCs w:val="22"/>
        </w:rPr>
        <w:t>xx,xx</w:t>
      </w:r>
      <w:proofErr w:type="spellEnd"/>
      <w:proofErr w:type="gramEnd"/>
      <w:r>
        <w:rPr>
          <w:rFonts w:eastAsia="Bookman Old Style"/>
          <w:color w:val="000000"/>
          <w:sz w:val="22"/>
          <w:szCs w:val="22"/>
        </w:rPr>
        <w:t xml:space="preserve"> (</w:t>
      </w:r>
      <w:proofErr w:type="spellStart"/>
      <w:r>
        <w:rPr>
          <w:rFonts w:eastAsia="Bookman Old Style"/>
          <w:color w:val="000000"/>
          <w:sz w:val="22"/>
          <w:szCs w:val="22"/>
        </w:rPr>
        <w:t>xxx</w:t>
      </w:r>
      <w:proofErr w:type="spellEnd"/>
      <w:r>
        <w:rPr>
          <w:rFonts w:eastAsia="Bookman Old Style"/>
          <w:color w:val="000000"/>
          <w:sz w:val="22"/>
          <w:szCs w:val="22"/>
        </w:rPr>
        <w:t>)</w:t>
      </w:r>
    </w:p>
    <w:p w14:paraId="15206AA2" w14:textId="77777777" w:rsidR="00F969C6" w:rsidRPr="00F969C6" w:rsidRDefault="00F969C6" w:rsidP="00F969C6">
      <w:pPr>
        <w:keepNext/>
        <w:tabs>
          <w:tab w:val="left" w:pos="1695"/>
          <w:tab w:val="left" w:pos="1770"/>
        </w:tabs>
        <w:ind w:right="615"/>
        <w:outlineLvl w:val="1"/>
        <w:rPr>
          <w:rFonts w:eastAsia="Bookman Old Style"/>
          <w:color w:val="000000"/>
          <w:sz w:val="22"/>
          <w:szCs w:val="22"/>
        </w:rPr>
      </w:pPr>
      <w:r w:rsidRPr="00F969C6">
        <w:rPr>
          <w:rFonts w:eastAsia="Bookman Old Style"/>
          <w:color w:val="000000"/>
          <w:sz w:val="22"/>
          <w:szCs w:val="22"/>
        </w:rPr>
        <w:t>Validade Proposta: 60 dias</w:t>
      </w:r>
    </w:p>
    <w:p w14:paraId="17A79668" w14:textId="77777777" w:rsidR="000A7F5F" w:rsidRDefault="000A7F5F" w:rsidP="000A7F5F">
      <w:pPr>
        <w:keepNext/>
        <w:tabs>
          <w:tab w:val="left" w:pos="1695"/>
          <w:tab w:val="left" w:pos="1770"/>
        </w:tabs>
        <w:ind w:right="615"/>
        <w:jc w:val="center"/>
        <w:outlineLvl w:val="1"/>
        <w:rPr>
          <w:rFonts w:eastAsia="Bookman Old Style"/>
          <w:b/>
          <w:color w:val="000000"/>
          <w:sz w:val="22"/>
          <w:szCs w:val="22"/>
        </w:rPr>
      </w:pPr>
    </w:p>
    <w:p w14:paraId="1341C72F" w14:textId="77777777" w:rsidR="000A7F5F" w:rsidRPr="00197695" w:rsidRDefault="000A7F5F" w:rsidP="000A7F5F">
      <w:pPr>
        <w:spacing w:before="45"/>
        <w:ind w:left="765" w:right="795"/>
        <w:rPr>
          <w:sz w:val="22"/>
          <w:szCs w:val="22"/>
        </w:rPr>
      </w:pPr>
      <w:r>
        <w:rPr>
          <w:rFonts w:eastAsia="Bookman Old Style"/>
          <w:sz w:val="22"/>
          <w:szCs w:val="22"/>
        </w:rPr>
        <w:t>Local e data:</w:t>
      </w:r>
    </w:p>
    <w:p w14:paraId="5D8320C7" w14:textId="77777777" w:rsidR="000A7F5F" w:rsidRPr="00197695" w:rsidRDefault="000A7F5F" w:rsidP="000A7F5F">
      <w:pPr>
        <w:spacing w:before="105" w:after="105"/>
        <w:rPr>
          <w:sz w:val="22"/>
          <w:szCs w:val="22"/>
        </w:rPr>
      </w:pPr>
    </w:p>
    <w:p w14:paraId="0A8D4FCF" w14:textId="77777777" w:rsidR="000A7F5F" w:rsidRDefault="000A7F5F" w:rsidP="000A7F5F">
      <w:pPr>
        <w:spacing w:before="105" w:after="105"/>
        <w:rPr>
          <w:sz w:val="22"/>
          <w:szCs w:val="22"/>
        </w:rPr>
      </w:pPr>
    </w:p>
    <w:p w14:paraId="6A3B5FAF" w14:textId="77777777" w:rsidR="006809E3" w:rsidRDefault="006809E3" w:rsidP="000A7F5F">
      <w:pPr>
        <w:spacing w:before="105" w:after="105"/>
        <w:rPr>
          <w:sz w:val="22"/>
          <w:szCs w:val="22"/>
        </w:rPr>
      </w:pPr>
    </w:p>
    <w:p w14:paraId="02D2B237" w14:textId="77777777" w:rsidR="006809E3" w:rsidRPr="00197695" w:rsidRDefault="006809E3" w:rsidP="000A7F5F">
      <w:pPr>
        <w:spacing w:before="105" w:after="105"/>
        <w:rPr>
          <w:sz w:val="22"/>
          <w:szCs w:val="22"/>
        </w:rPr>
      </w:pPr>
    </w:p>
    <w:p w14:paraId="680BA233" w14:textId="77777777" w:rsidR="000A7F5F" w:rsidRPr="00197695" w:rsidRDefault="000A7F5F" w:rsidP="000A7F5F">
      <w:pPr>
        <w:spacing w:before="105" w:after="105"/>
        <w:ind w:right="-30"/>
        <w:jc w:val="center"/>
        <w:rPr>
          <w:sz w:val="22"/>
          <w:szCs w:val="22"/>
        </w:rPr>
      </w:pPr>
      <w:r w:rsidRPr="00197695">
        <w:rPr>
          <w:rFonts w:eastAsia="Bookman Old Style"/>
          <w:sz w:val="22"/>
          <w:szCs w:val="22"/>
        </w:rPr>
        <w:t>Assinatura do Responsável pela Empresa</w:t>
      </w:r>
    </w:p>
    <w:p w14:paraId="215A5D8A" w14:textId="77777777" w:rsidR="000A7F5F" w:rsidRPr="00197695" w:rsidRDefault="000A7F5F" w:rsidP="000A7F5F">
      <w:pPr>
        <w:spacing w:before="105" w:after="105"/>
        <w:ind w:right="-30"/>
        <w:jc w:val="center"/>
        <w:rPr>
          <w:sz w:val="22"/>
          <w:szCs w:val="22"/>
        </w:rPr>
      </w:pPr>
      <w:r w:rsidRPr="00197695">
        <w:rPr>
          <w:rFonts w:eastAsia="Bookman Old Style"/>
          <w:sz w:val="22"/>
          <w:szCs w:val="22"/>
        </w:rPr>
        <w:t>(Nome Legível/Cargo</w:t>
      </w:r>
      <w:r w:rsidR="00242870">
        <w:rPr>
          <w:rFonts w:eastAsia="Bookman Old Style"/>
          <w:sz w:val="22"/>
          <w:szCs w:val="22"/>
        </w:rPr>
        <w:t>/Carimbo</w:t>
      </w:r>
      <w:r w:rsidRPr="00197695">
        <w:rPr>
          <w:rFonts w:eastAsia="Bookman Old Style"/>
          <w:sz w:val="22"/>
          <w:szCs w:val="22"/>
        </w:rPr>
        <w:t>)</w:t>
      </w:r>
    </w:p>
    <w:p w14:paraId="22C34DE7" w14:textId="77777777" w:rsidR="000A7F5F" w:rsidRDefault="000A7F5F" w:rsidP="00FB0902">
      <w:pPr>
        <w:jc w:val="center"/>
        <w:rPr>
          <w:b/>
          <w:sz w:val="22"/>
          <w:szCs w:val="22"/>
        </w:rPr>
      </w:pPr>
    </w:p>
    <w:p w14:paraId="3990576F" w14:textId="77777777" w:rsidR="00251B27" w:rsidRPr="0092214B" w:rsidRDefault="00251B27" w:rsidP="008E2923">
      <w:pPr>
        <w:jc w:val="center"/>
        <w:rPr>
          <w:b/>
          <w:sz w:val="22"/>
          <w:szCs w:val="22"/>
        </w:rPr>
      </w:pPr>
    </w:p>
    <w:p w14:paraId="7176FFDC" w14:textId="77777777" w:rsidR="0021270B" w:rsidRPr="0092214B" w:rsidRDefault="0021270B" w:rsidP="008E2923">
      <w:pPr>
        <w:jc w:val="center"/>
        <w:rPr>
          <w:b/>
          <w:sz w:val="22"/>
          <w:szCs w:val="22"/>
        </w:rPr>
      </w:pPr>
    </w:p>
    <w:p w14:paraId="7D428026" w14:textId="77777777" w:rsidR="0021270B" w:rsidRPr="0092214B" w:rsidRDefault="0021270B" w:rsidP="008E2923">
      <w:pPr>
        <w:jc w:val="center"/>
        <w:rPr>
          <w:b/>
          <w:sz w:val="22"/>
          <w:szCs w:val="22"/>
        </w:rPr>
      </w:pPr>
    </w:p>
    <w:p w14:paraId="7B3B1AED" w14:textId="77777777" w:rsidR="007261A9" w:rsidRDefault="007261A9" w:rsidP="008E2923">
      <w:pPr>
        <w:jc w:val="center"/>
        <w:rPr>
          <w:b/>
          <w:sz w:val="22"/>
          <w:szCs w:val="22"/>
        </w:rPr>
      </w:pPr>
    </w:p>
    <w:p w14:paraId="2584F04F" w14:textId="77777777" w:rsidR="006809E3" w:rsidRDefault="006809E3" w:rsidP="008E2923">
      <w:pPr>
        <w:jc w:val="center"/>
        <w:rPr>
          <w:b/>
          <w:sz w:val="22"/>
          <w:szCs w:val="22"/>
        </w:rPr>
      </w:pPr>
    </w:p>
    <w:p w14:paraId="7803C410" w14:textId="77777777" w:rsidR="006809E3" w:rsidRDefault="006809E3" w:rsidP="008E2923">
      <w:pPr>
        <w:jc w:val="center"/>
        <w:rPr>
          <w:b/>
          <w:sz w:val="22"/>
          <w:szCs w:val="22"/>
        </w:rPr>
      </w:pPr>
    </w:p>
    <w:p w14:paraId="438590F3" w14:textId="77777777" w:rsidR="006809E3" w:rsidRDefault="006809E3" w:rsidP="008E2923">
      <w:pPr>
        <w:jc w:val="center"/>
        <w:rPr>
          <w:b/>
          <w:sz w:val="22"/>
          <w:szCs w:val="22"/>
        </w:rPr>
      </w:pPr>
    </w:p>
    <w:p w14:paraId="76168CEC" w14:textId="77777777" w:rsidR="006809E3" w:rsidRDefault="006809E3" w:rsidP="008E2923">
      <w:pPr>
        <w:jc w:val="center"/>
        <w:rPr>
          <w:b/>
          <w:sz w:val="22"/>
          <w:szCs w:val="22"/>
        </w:rPr>
      </w:pPr>
    </w:p>
    <w:p w14:paraId="5A2920FC" w14:textId="77777777" w:rsidR="006809E3" w:rsidRDefault="006809E3" w:rsidP="008E2923">
      <w:pPr>
        <w:jc w:val="center"/>
        <w:rPr>
          <w:b/>
          <w:sz w:val="22"/>
          <w:szCs w:val="22"/>
        </w:rPr>
      </w:pPr>
    </w:p>
    <w:p w14:paraId="76E34912" w14:textId="77777777" w:rsidR="006809E3" w:rsidRDefault="006809E3" w:rsidP="008E2923">
      <w:pPr>
        <w:jc w:val="center"/>
        <w:rPr>
          <w:b/>
          <w:sz w:val="22"/>
          <w:szCs w:val="22"/>
        </w:rPr>
      </w:pPr>
    </w:p>
    <w:p w14:paraId="08773C77" w14:textId="77777777" w:rsidR="006809E3" w:rsidRDefault="006809E3" w:rsidP="008E2923">
      <w:pPr>
        <w:jc w:val="center"/>
        <w:rPr>
          <w:b/>
          <w:sz w:val="22"/>
          <w:szCs w:val="22"/>
        </w:rPr>
      </w:pPr>
    </w:p>
    <w:p w14:paraId="61575DB2" w14:textId="77777777" w:rsidR="006809E3" w:rsidRDefault="006809E3" w:rsidP="008E2923">
      <w:pPr>
        <w:jc w:val="center"/>
        <w:rPr>
          <w:b/>
          <w:sz w:val="22"/>
          <w:szCs w:val="22"/>
        </w:rPr>
      </w:pPr>
    </w:p>
    <w:p w14:paraId="6FB265E7" w14:textId="77777777" w:rsidR="006809E3" w:rsidRDefault="006809E3" w:rsidP="008E2923">
      <w:pPr>
        <w:jc w:val="center"/>
        <w:rPr>
          <w:b/>
          <w:sz w:val="22"/>
          <w:szCs w:val="22"/>
        </w:rPr>
      </w:pPr>
    </w:p>
    <w:p w14:paraId="29FC52DE" w14:textId="77777777" w:rsidR="006809E3" w:rsidRDefault="006809E3" w:rsidP="008E2923">
      <w:pPr>
        <w:jc w:val="center"/>
        <w:rPr>
          <w:b/>
          <w:sz w:val="22"/>
          <w:szCs w:val="22"/>
        </w:rPr>
      </w:pPr>
    </w:p>
    <w:p w14:paraId="5003E38B" w14:textId="77777777" w:rsidR="006809E3" w:rsidRDefault="006809E3" w:rsidP="008E2923">
      <w:pPr>
        <w:jc w:val="center"/>
        <w:rPr>
          <w:b/>
          <w:sz w:val="22"/>
          <w:szCs w:val="22"/>
        </w:rPr>
      </w:pPr>
    </w:p>
    <w:p w14:paraId="403D1D9E" w14:textId="77777777" w:rsidR="006809E3" w:rsidRDefault="006809E3" w:rsidP="008E2923">
      <w:pPr>
        <w:jc w:val="center"/>
        <w:rPr>
          <w:b/>
          <w:sz w:val="22"/>
          <w:szCs w:val="22"/>
        </w:rPr>
      </w:pPr>
    </w:p>
    <w:p w14:paraId="03A6133D" w14:textId="77777777" w:rsidR="006809E3" w:rsidRDefault="006809E3" w:rsidP="008E2923">
      <w:pPr>
        <w:jc w:val="center"/>
        <w:rPr>
          <w:b/>
          <w:sz w:val="22"/>
          <w:szCs w:val="22"/>
        </w:rPr>
      </w:pPr>
    </w:p>
    <w:p w14:paraId="2B31C89F" w14:textId="77777777" w:rsidR="0092214B" w:rsidRPr="00197695" w:rsidRDefault="0092214B" w:rsidP="0092214B">
      <w:pPr>
        <w:keepNext/>
        <w:tabs>
          <w:tab w:val="left" w:pos="1695"/>
          <w:tab w:val="left" w:pos="1770"/>
        </w:tabs>
        <w:ind w:right="615"/>
        <w:jc w:val="center"/>
        <w:outlineLvl w:val="1"/>
        <w:rPr>
          <w:sz w:val="22"/>
          <w:szCs w:val="22"/>
        </w:rPr>
      </w:pPr>
      <w:r>
        <w:rPr>
          <w:rFonts w:eastAsia="Bookman Old Style"/>
          <w:b/>
          <w:color w:val="000000"/>
          <w:sz w:val="22"/>
          <w:szCs w:val="22"/>
        </w:rPr>
        <w:t>ANEXO II</w:t>
      </w:r>
    </w:p>
    <w:p w14:paraId="2FEA37C8" w14:textId="77777777" w:rsidR="0092214B" w:rsidRPr="00197695" w:rsidRDefault="0092214B" w:rsidP="0092214B">
      <w:pPr>
        <w:ind w:right="-30"/>
        <w:jc w:val="center"/>
        <w:rPr>
          <w:sz w:val="22"/>
          <w:szCs w:val="22"/>
        </w:rPr>
      </w:pPr>
      <w:r w:rsidRPr="00197695">
        <w:rPr>
          <w:rFonts w:eastAsia="Bookman Old Style"/>
          <w:b/>
          <w:sz w:val="22"/>
          <w:szCs w:val="22"/>
        </w:rPr>
        <w:t>MODELO DE DECLARAÇÃO UNIFICADA</w:t>
      </w:r>
    </w:p>
    <w:p w14:paraId="476ABA17" w14:textId="77777777" w:rsidR="0092214B" w:rsidRPr="00197695" w:rsidRDefault="0092214B" w:rsidP="0092214B">
      <w:pPr>
        <w:spacing w:before="15"/>
        <w:ind w:right="360"/>
        <w:jc w:val="center"/>
        <w:rPr>
          <w:sz w:val="22"/>
          <w:szCs w:val="22"/>
        </w:rPr>
      </w:pPr>
    </w:p>
    <w:p w14:paraId="57BD089B" w14:textId="77777777" w:rsidR="00884CC4" w:rsidRPr="005446A6" w:rsidRDefault="00884CC4" w:rsidP="00884CC4">
      <w:pPr>
        <w:tabs>
          <w:tab w:val="left" w:pos="4500"/>
          <w:tab w:val="left" w:pos="5130"/>
          <w:tab w:val="left" w:pos="8010"/>
        </w:tabs>
        <w:spacing w:before="135" w:after="165"/>
        <w:ind w:right="2715"/>
        <w:rPr>
          <w:sz w:val="22"/>
          <w:szCs w:val="22"/>
        </w:rPr>
      </w:pPr>
      <w:r w:rsidRPr="005446A6">
        <w:rPr>
          <w:rFonts w:eastAsia="Bookman Old Style"/>
          <w:b/>
          <w:sz w:val="22"/>
          <w:szCs w:val="22"/>
        </w:rPr>
        <w:t>E</w:t>
      </w:r>
      <w:r>
        <w:rPr>
          <w:rFonts w:eastAsia="Bookman Old Style"/>
          <w:b/>
          <w:sz w:val="22"/>
          <w:szCs w:val="22"/>
        </w:rPr>
        <w:t>DITAL DE PREGÃO PRESENCIAL Nº XX/</w:t>
      </w:r>
      <w:r w:rsidRPr="005446A6">
        <w:rPr>
          <w:rFonts w:eastAsia="Bookman Old Style"/>
          <w:b/>
          <w:sz w:val="22"/>
          <w:szCs w:val="22"/>
        </w:rPr>
        <w:t>2</w:t>
      </w:r>
      <w:r>
        <w:rPr>
          <w:rFonts w:eastAsia="Bookman Old Style"/>
          <w:b/>
          <w:sz w:val="22"/>
          <w:szCs w:val="22"/>
        </w:rPr>
        <w:t>XXX</w:t>
      </w:r>
    </w:p>
    <w:p w14:paraId="09FFF854" w14:textId="77777777" w:rsidR="00884CC4" w:rsidRPr="00B36D3D" w:rsidRDefault="00884CC4" w:rsidP="00884CC4">
      <w:pPr>
        <w:spacing w:line="276" w:lineRule="auto"/>
        <w:jc w:val="both"/>
        <w:rPr>
          <w:sz w:val="22"/>
          <w:szCs w:val="22"/>
        </w:rPr>
      </w:pPr>
      <w:r w:rsidRPr="006809E3">
        <w:rPr>
          <w:rFonts w:eastAsia="Bookman Old Style"/>
          <w:b/>
          <w:sz w:val="22"/>
          <w:szCs w:val="22"/>
        </w:rPr>
        <w:t>OBJETO:</w:t>
      </w:r>
      <w:r w:rsidRPr="006809E3">
        <w:rPr>
          <w:b/>
          <w:sz w:val="22"/>
          <w:szCs w:val="22"/>
        </w:rPr>
        <w:t xml:space="preserve"> </w:t>
      </w:r>
      <w:r>
        <w:rPr>
          <w:sz w:val="22"/>
          <w:szCs w:val="22"/>
        </w:rPr>
        <w:t>XXXXXXX XXX XXXX</w:t>
      </w:r>
      <w:r w:rsidRPr="00B36D3D">
        <w:rPr>
          <w:rFonts w:eastAsia="Bookman Old Style"/>
          <w:sz w:val="22"/>
          <w:szCs w:val="22"/>
        </w:rPr>
        <w:t>.</w:t>
      </w:r>
    </w:p>
    <w:p w14:paraId="7DEA86E7" w14:textId="06E09519" w:rsidR="0092214B" w:rsidRPr="006809E3" w:rsidRDefault="0092214B" w:rsidP="0092214B">
      <w:pPr>
        <w:spacing w:line="276" w:lineRule="auto"/>
        <w:jc w:val="both"/>
        <w:rPr>
          <w:sz w:val="22"/>
          <w:szCs w:val="22"/>
        </w:rPr>
      </w:pPr>
    </w:p>
    <w:p w14:paraId="29465291" w14:textId="77777777" w:rsidR="0092214B" w:rsidRPr="00197695" w:rsidRDefault="0092214B" w:rsidP="0092214B">
      <w:pPr>
        <w:keepNext/>
        <w:tabs>
          <w:tab w:val="left" w:pos="1695"/>
          <w:tab w:val="left" w:pos="1770"/>
        </w:tabs>
        <w:ind w:right="615"/>
        <w:jc w:val="center"/>
        <w:outlineLvl w:val="1"/>
        <w:rPr>
          <w:sz w:val="22"/>
          <w:szCs w:val="22"/>
        </w:rPr>
      </w:pPr>
    </w:p>
    <w:p w14:paraId="1604A6AF" w14:textId="77777777" w:rsidR="0092214B" w:rsidRPr="00197695" w:rsidRDefault="0092214B" w:rsidP="0092214B">
      <w:pPr>
        <w:tabs>
          <w:tab w:val="left" w:leader="dot" w:pos="10125"/>
        </w:tabs>
        <w:spacing w:before="15"/>
        <w:ind w:firstLine="567"/>
        <w:jc w:val="both"/>
        <w:rPr>
          <w:sz w:val="22"/>
          <w:szCs w:val="22"/>
        </w:rPr>
      </w:pPr>
      <w:r w:rsidRPr="00197695">
        <w:rPr>
          <w:rFonts w:eastAsia="Bookman Old Style"/>
          <w:sz w:val="22"/>
          <w:szCs w:val="22"/>
        </w:rPr>
        <w:t>Pelo presente instrumento, a empresa ........................., CNPJ nº ......................, com</w:t>
      </w:r>
      <w:r w:rsidRPr="00197695">
        <w:rPr>
          <w:rFonts w:eastAsia="Bookman Old Style"/>
          <w:spacing w:val="-1"/>
          <w:sz w:val="22"/>
          <w:szCs w:val="22"/>
        </w:rPr>
        <w:t xml:space="preserve"> </w:t>
      </w:r>
      <w:r w:rsidRPr="00197695">
        <w:rPr>
          <w:rFonts w:eastAsia="Bookman Old Style"/>
          <w:sz w:val="22"/>
          <w:szCs w:val="22"/>
        </w:rPr>
        <w:t>sede na..............................................., através de seu representante legal infra-assinado, que:</w:t>
      </w:r>
    </w:p>
    <w:p w14:paraId="4B7B4B89" w14:textId="77777777" w:rsidR="0092214B" w:rsidRPr="00197695" w:rsidRDefault="0092214B" w:rsidP="0092214B">
      <w:pPr>
        <w:tabs>
          <w:tab w:val="left" w:leader="dot" w:pos="10125"/>
        </w:tabs>
        <w:spacing w:before="15"/>
        <w:ind w:firstLine="567"/>
        <w:jc w:val="both"/>
        <w:rPr>
          <w:sz w:val="22"/>
          <w:szCs w:val="22"/>
        </w:rPr>
      </w:pPr>
    </w:p>
    <w:p w14:paraId="540D96F1" w14:textId="77777777" w:rsidR="0092214B" w:rsidRDefault="0092214B" w:rsidP="0092214B">
      <w:pPr>
        <w:tabs>
          <w:tab w:val="left" w:pos="1305"/>
        </w:tabs>
        <w:ind w:right="-30" w:firstLine="567"/>
        <w:jc w:val="both"/>
        <w:rPr>
          <w:rFonts w:eastAsia="Bookman Old Style"/>
          <w:sz w:val="22"/>
          <w:szCs w:val="22"/>
        </w:rPr>
      </w:pPr>
    </w:p>
    <w:p w14:paraId="28648307" w14:textId="77777777" w:rsidR="0092214B" w:rsidRPr="006809E3" w:rsidRDefault="0092214B" w:rsidP="0092214B">
      <w:pPr>
        <w:tabs>
          <w:tab w:val="left" w:pos="1305"/>
        </w:tabs>
        <w:ind w:right="-30" w:firstLine="567"/>
        <w:jc w:val="both"/>
        <w:rPr>
          <w:sz w:val="22"/>
          <w:szCs w:val="22"/>
        </w:rPr>
      </w:pPr>
      <w:r>
        <w:rPr>
          <w:rFonts w:eastAsia="Bookman Old Style"/>
          <w:sz w:val="22"/>
          <w:szCs w:val="22"/>
        </w:rPr>
        <w:t xml:space="preserve">1. </w:t>
      </w:r>
      <w:r w:rsidRPr="00197695">
        <w:rPr>
          <w:rFonts w:eastAsia="Bookman Old Style"/>
          <w:sz w:val="22"/>
          <w:szCs w:val="22"/>
        </w:rPr>
        <w:t>Declaramos para os devidos fins de direito, na qualidade de Proponente dos procedimentos licitatórios, instaurados</w:t>
      </w:r>
      <w:r w:rsidRPr="00197695">
        <w:rPr>
          <w:rFonts w:eastAsia="Bookman Old Style"/>
          <w:spacing w:val="1"/>
          <w:sz w:val="22"/>
          <w:szCs w:val="22"/>
        </w:rPr>
        <w:t xml:space="preserve"> </w:t>
      </w:r>
      <w:r w:rsidRPr="00197695">
        <w:rPr>
          <w:rFonts w:eastAsia="Bookman Old Style"/>
          <w:sz w:val="22"/>
          <w:szCs w:val="22"/>
        </w:rPr>
        <w:t xml:space="preserve">por este </w:t>
      </w:r>
      <w:proofErr w:type="gramStart"/>
      <w:r w:rsidRPr="00197695">
        <w:rPr>
          <w:rFonts w:eastAsia="Bookman Old Style"/>
          <w:sz w:val="22"/>
          <w:szCs w:val="22"/>
        </w:rPr>
        <w:t>Município,  que</w:t>
      </w:r>
      <w:proofErr w:type="gramEnd"/>
      <w:r w:rsidRPr="00197695">
        <w:rPr>
          <w:rFonts w:eastAsia="Bookman Old Style"/>
          <w:sz w:val="22"/>
          <w:szCs w:val="22"/>
        </w:rPr>
        <w:t xml:space="preserve">  o(a) </w:t>
      </w:r>
      <w:proofErr w:type="gramStart"/>
      <w:r w:rsidRPr="00197695">
        <w:rPr>
          <w:rFonts w:eastAsia="Bookman Old Style"/>
          <w:sz w:val="22"/>
          <w:szCs w:val="22"/>
        </w:rPr>
        <w:t>responsável  legal</w:t>
      </w:r>
      <w:proofErr w:type="gramEnd"/>
      <w:r w:rsidRPr="00197695">
        <w:rPr>
          <w:rFonts w:eastAsia="Bookman Old Style"/>
          <w:sz w:val="22"/>
          <w:szCs w:val="22"/>
        </w:rPr>
        <w:t xml:space="preserve"> da empresa é o(a)</w:t>
      </w:r>
      <w:r w:rsidRPr="00197695">
        <w:rPr>
          <w:rFonts w:eastAsia="Bookman Old Style"/>
          <w:spacing w:val="1"/>
          <w:sz w:val="22"/>
          <w:szCs w:val="22"/>
        </w:rPr>
        <w:t xml:space="preserve"> </w:t>
      </w:r>
      <w:r w:rsidRPr="00197695">
        <w:rPr>
          <w:rFonts w:eastAsia="Bookman Old Style"/>
          <w:sz w:val="22"/>
          <w:szCs w:val="22"/>
        </w:rPr>
        <w:t>Sr.(a), Portador(a) do RG sob</w:t>
      </w:r>
      <w:r w:rsidRPr="00197695">
        <w:rPr>
          <w:rFonts w:eastAsia="Bookman Old Style"/>
          <w:sz w:val="22"/>
          <w:szCs w:val="22"/>
        </w:rPr>
        <w:tab/>
        <w:t>nº..................</w:t>
      </w:r>
      <w:r w:rsidRPr="00197695">
        <w:rPr>
          <w:rFonts w:eastAsia="Bookman Old Style"/>
          <w:sz w:val="22"/>
          <w:szCs w:val="22"/>
        </w:rPr>
        <w:tab/>
        <w:t>e</w:t>
      </w:r>
      <w:r>
        <w:rPr>
          <w:rFonts w:eastAsia="Bookman Old Style"/>
          <w:sz w:val="22"/>
          <w:szCs w:val="22"/>
        </w:rPr>
        <w:t xml:space="preserve"> </w:t>
      </w:r>
      <w:r w:rsidRPr="00197695">
        <w:rPr>
          <w:rFonts w:eastAsia="Bookman Old Style"/>
          <w:sz w:val="22"/>
          <w:szCs w:val="22"/>
        </w:rPr>
        <w:t>CPF</w:t>
      </w:r>
      <w:r>
        <w:rPr>
          <w:rFonts w:eastAsia="Bookman Old Style"/>
          <w:sz w:val="22"/>
          <w:szCs w:val="22"/>
        </w:rPr>
        <w:t xml:space="preserve"> </w:t>
      </w:r>
      <w:r w:rsidRPr="00197695">
        <w:rPr>
          <w:rFonts w:eastAsia="Bookman Old Style"/>
          <w:sz w:val="22"/>
          <w:szCs w:val="22"/>
        </w:rPr>
        <w:t>nº</w:t>
      </w:r>
      <w:proofErr w:type="gramStart"/>
      <w:r w:rsidRPr="00197695">
        <w:rPr>
          <w:rFonts w:eastAsia="Bookman Old Style"/>
          <w:sz w:val="22"/>
          <w:szCs w:val="22"/>
        </w:rPr>
        <w:t>.........................,cuja</w:t>
      </w:r>
      <w:proofErr w:type="gramEnd"/>
      <w:r w:rsidRPr="00197695">
        <w:rPr>
          <w:rFonts w:eastAsia="Bookman Old Style"/>
          <w:sz w:val="22"/>
          <w:szCs w:val="22"/>
        </w:rPr>
        <w:t xml:space="preserve"> função/cargo é. (sócio administrador/procurador/diretor/</w:t>
      </w:r>
      <w:proofErr w:type="spellStart"/>
      <w:r w:rsidRPr="00197695">
        <w:rPr>
          <w:rFonts w:eastAsia="Bookman Old Style"/>
          <w:sz w:val="22"/>
          <w:szCs w:val="22"/>
        </w:rPr>
        <w:t>etc</w:t>
      </w:r>
      <w:proofErr w:type="spellEnd"/>
      <w:r w:rsidRPr="00197695">
        <w:rPr>
          <w:rFonts w:eastAsia="Bookman Old Style"/>
          <w:sz w:val="22"/>
          <w:szCs w:val="22"/>
        </w:rPr>
        <w:t xml:space="preserve">), </w:t>
      </w:r>
      <w:r w:rsidRPr="006809E3">
        <w:rPr>
          <w:rFonts w:eastAsia="Bookman Old Style"/>
          <w:sz w:val="22"/>
          <w:szCs w:val="22"/>
        </w:rPr>
        <w:t xml:space="preserve">responsável pela assinatura da </w:t>
      </w:r>
      <w:r w:rsidRPr="006809E3">
        <w:rPr>
          <w:rFonts w:eastAsia="Bookman Old Style"/>
          <w:b/>
          <w:sz w:val="22"/>
          <w:szCs w:val="22"/>
        </w:rPr>
        <w:t>Ata de</w:t>
      </w:r>
      <w:r w:rsidRPr="006809E3">
        <w:rPr>
          <w:rFonts w:eastAsia="Bookman Old Style"/>
          <w:b/>
          <w:spacing w:val="-1"/>
          <w:sz w:val="22"/>
          <w:szCs w:val="22"/>
        </w:rPr>
        <w:t xml:space="preserve"> </w:t>
      </w:r>
      <w:r w:rsidRPr="006809E3">
        <w:rPr>
          <w:rFonts w:eastAsia="Bookman Old Style"/>
          <w:b/>
          <w:sz w:val="22"/>
          <w:szCs w:val="22"/>
        </w:rPr>
        <w:t>Registro de Preços/Cont</w:t>
      </w:r>
      <w:r w:rsidR="006809E3" w:rsidRPr="006809E3">
        <w:rPr>
          <w:rFonts w:eastAsia="Bookman Old Style"/>
          <w:b/>
          <w:sz w:val="22"/>
          <w:szCs w:val="22"/>
        </w:rPr>
        <w:t>rato</w:t>
      </w:r>
      <w:r w:rsidR="006809E3" w:rsidRPr="006809E3">
        <w:rPr>
          <w:rFonts w:eastAsia="Bookman Old Style"/>
          <w:sz w:val="22"/>
          <w:szCs w:val="22"/>
        </w:rPr>
        <w:t xml:space="preserve"> e demais documentos inerentes ao presente processo licitatório.</w:t>
      </w:r>
    </w:p>
    <w:p w14:paraId="33037777" w14:textId="77777777" w:rsidR="0092214B" w:rsidRDefault="0092214B" w:rsidP="0092214B">
      <w:pPr>
        <w:tabs>
          <w:tab w:val="left" w:pos="1305"/>
        </w:tabs>
        <w:ind w:right="-30" w:firstLine="567"/>
        <w:jc w:val="both"/>
        <w:rPr>
          <w:rFonts w:eastAsia="Bookman Old Style"/>
          <w:sz w:val="22"/>
          <w:szCs w:val="22"/>
        </w:rPr>
      </w:pPr>
    </w:p>
    <w:p w14:paraId="270AD47E" w14:textId="77777777" w:rsidR="0092214B" w:rsidRPr="00197695" w:rsidRDefault="0092214B" w:rsidP="0092214B">
      <w:pPr>
        <w:tabs>
          <w:tab w:val="left" w:pos="1305"/>
        </w:tabs>
        <w:ind w:right="-30" w:firstLine="567"/>
        <w:jc w:val="both"/>
        <w:rPr>
          <w:sz w:val="22"/>
          <w:szCs w:val="22"/>
        </w:rPr>
      </w:pPr>
      <w:r>
        <w:rPr>
          <w:rFonts w:eastAsia="Bookman Old Style"/>
          <w:sz w:val="22"/>
          <w:szCs w:val="22"/>
        </w:rPr>
        <w:t xml:space="preserve">2. </w:t>
      </w:r>
      <w:r w:rsidRPr="00197695">
        <w:rPr>
          <w:rFonts w:eastAsia="Bookman Old Style"/>
          <w:sz w:val="22"/>
          <w:szCs w:val="22"/>
        </w:rPr>
        <w:t>Declaramos,</w:t>
      </w:r>
      <w:r w:rsidRPr="00197695">
        <w:rPr>
          <w:rFonts w:eastAsia="Bookman Old Style"/>
          <w:spacing w:val="-1"/>
          <w:sz w:val="22"/>
          <w:szCs w:val="22"/>
        </w:rPr>
        <w:t xml:space="preserve"> </w:t>
      </w:r>
      <w:r w:rsidRPr="00197695">
        <w:rPr>
          <w:rFonts w:eastAsia="Bookman Old Style"/>
          <w:sz w:val="22"/>
          <w:szCs w:val="22"/>
        </w:rPr>
        <w:t>para os</w:t>
      </w:r>
      <w:r w:rsidRPr="00197695">
        <w:rPr>
          <w:rFonts w:eastAsia="Bookman Old Style"/>
          <w:spacing w:val="-1"/>
          <w:sz w:val="22"/>
          <w:szCs w:val="22"/>
        </w:rPr>
        <w:t xml:space="preserve"> </w:t>
      </w:r>
      <w:r w:rsidRPr="00197695">
        <w:rPr>
          <w:rFonts w:eastAsia="Bookman Old Style"/>
          <w:sz w:val="22"/>
          <w:szCs w:val="22"/>
        </w:rPr>
        <w:t>fins</w:t>
      </w:r>
      <w:r w:rsidRPr="00197695">
        <w:rPr>
          <w:rFonts w:eastAsia="Bookman Old Style"/>
          <w:spacing w:val="-1"/>
          <w:sz w:val="22"/>
          <w:szCs w:val="22"/>
        </w:rPr>
        <w:t xml:space="preserve"> </w:t>
      </w:r>
      <w:r w:rsidRPr="00197695">
        <w:rPr>
          <w:rFonts w:eastAsia="Bookman Old Style"/>
          <w:sz w:val="22"/>
          <w:szCs w:val="22"/>
        </w:rPr>
        <w:t>do</w:t>
      </w:r>
      <w:r w:rsidRPr="00197695">
        <w:rPr>
          <w:rFonts w:eastAsia="Bookman Old Style"/>
          <w:spacing w:val="-1"/>
          <w:sz w:val="22"/>
          <w:szCs w:val="22"/>
        </w:rPr>
        <w:t xml:space="preserve"> </w:t>
      </w:r>
      <w:r w:rsidRPr="00197695">
        <w:rPr>
          <w:rFonts w:eastAsia="Bookman Old Style"/>
          <w:sz w:val="22"/>
          <w:szCs w:val="22"/>
        </w:rPr>
        <w:t>disposto no inciso XXXIII</w:t>
      </w:r>
      <w:r w:rsidRPr="00197695">
        <w:rPr>
          <w:rFonts w:eastAsia="Bookman Old Style"/>
          <w:spacing w:val="-1"/>
          <w:sz w:val="22"/>
          <w:szCs w:val="22"/>
        </w:rPr>
        <w:t xml:space="preserve"> </w:t>
      </w:r>
      <w:r w:rsidRPr="00197695">
        <w:rPr>
          <w:rFonts w:eastAsia="Bookman Old Style"/>
          <w:sz w:val="22"/>
          <w:szCs w:val="22"/>
        </w:rPr>
        <w:t>do</w:t>
      </w:r>
      <w:r w:rsidRPr="00197695">
        <w:rPr>
          <w:rFonts w:eastAsia="Bookman Old Style"/>
          <w:spacing w:val="-1"/>
          <w:sz w:val="22"/>
          <w:szCs w:val="22"/>
        </w:rPr>
        <w:t xml:space="preserve"> </w:t>
      </w:r>
      <w:r w:rsidRPr="00197695">
        <w:rPr>
          <w:rFonts w:eastAsia="Bookman Old Style"/>
          <w:sz w:val="22"/>
          <w:szCs w:val="22"/>
        </w:rPr>
        <w:t>art.</w:t>
      </w:r>
      <w:r w:rsidRPr="00197695">
        <w:rPr>
          <w:rFonts w:eastAsia="Bookman Old Style"/>
          <w:spacing w:val="-1"/>
          <w:sz w:val="22"/>
          <w:szCs w:val="22"/>
        </w:rPr>
        <w:t xml:space="preserve"> </w:t>
      </w:r>
      <w:r w:rsidRPr="00197695">
        <w:rPr>
          <w:rFonts w:eastAsia="Bookman Old Style"/>
          <w:sz w:val="22"/>
          <w:szCs w:val="22"/>
        </w:rPr>
        <w:t>68</w:t>
      </w:r>
      <w:r w:rsidRPr="00197695">
        <w:rPr>
          <w:rFonts w:eastAsia="Bookman Old Style"/>
          <w:spacing w:val="-1"/>
          <w:sz w:val="22"/>
          <w:szCs w:val="22"/>
        </w:rPr>
        <w:t xml:space="preserve"> </w:t>
      </w:r>
      <w:r w:rsidRPr="00197695">
        <w:rPr>
          <w:rFonts w:eastAsia="Bookman Old Style"/>
          <w:sz w:val="22"/>
          <w:szCs w:val="22"/>
        </w:rPr>
        <w:t>da Lei</w:t>
      </w:r>
      <w:r w:rsidRPr="00197695">
        <w:rPr>
          <w:rFonts w:eastAsia="Bookman Old Style"/>
          <w:spacing w:val="-1"/>
          <w:sz w:val="22"/>
          <w:szCs w:val="22"/>
        </w:rPr>
        <w:t xml:space="preserve"> </w:t>
      </w:r>
      <w:r w:rsidRPr="00197695">
        <w:rPr>
          <w:rFonts w:eastAsia="Bookman Old Style"/>
          <w:sz w:val="22"/>
          <w:szCs w:val="22"/>
        </w:rPr>
        <w:t>n.º 14.133/21, que não empregamos menores de 18 (dezoito) anos em trabalho noturno, perigoso ou insalubre e não empregamos menores de 16 (dezesseis) anos. Ressalva ainda, que, caso empregue menores na condição de aprendiz (a partir de 14 anos, deverá informar tal situação no mesmo</w:t>
      </w:r>
      <w:r w:rsidRPr="00197695">
        <w:rPr>
          <w:rFonts w:eastAsia="Bookman Old Style"/>
          <w:spacing w:val="1"/>
          <w:sz w:val="22"/>
          <w:szCs w:val="22"/>
        </w:rPr>
        <w:t xml:space="preserve"> </w:t>
      </w:r>
      <w:r w:rsidRPr="00197695">
        <w:rPr>
          <w:rFonts w:eastAsia="Bookman Old Style"/>
          <w:sz w:val="22"/>
          <w:szCs w:val="22"/>
        </w:rPr>
        <w:t>documento).</w:t>
      </w:r>
    </w:p>
    <w:p w14:paraId="6586AB74" w14:textId="77777777" w:rsidR="0092214B" w:rsidRPr="00197695" w:rsidRDefault="0092214B" w:rsidP="0092214B">
      <w:pPr>
        <w:tabs>
          <w:tab w:val="left" w:pos="1305"/>
        </w:tabs>
        <w:ind w:right="-30" w:firstLine="567"/>
        <w:rPr>
          <w:sz w:val="22"/>
          <w:szCs w:val="22"/>
        </w:rPr>
      </w:pPr>
    </w:p>
    <w:p w14:paraId="7A6C7E7E" w14:textId="77777777" w:rsidR="0092214B" w:rsidRPr="00197695" w:rsidRDefault="0092214B" w:rsidP="0092214B">
      <w:pPr>
        <w:tabs>
          <w:tab w:val="left" w:pos="1305"/>
        </w:tabs>
        <w:ind w:right="-30" w:firstLine="567"/>
        <w:jc w:val="both"/>
        <w:rPr>
          <w:sz w:val="22"/>
          <w:szCs w:val="22"/>
        </w:rPr>
      </w:pPr>
      <w:r>
        <w:rPr>
          <w:rFonts w:eastAsia="Bookman Old Style"/>
          <w:sz w:val="22"/>
          <w:szCs w:val="22"/>
        </w:rPr>
        <w:t xml:space="preserve">3. </w:t>
      </w:r>
      <w:r w:rsidRPr="00197695">
        <w:rPr>
          <w:rFonts w:eastAsia="Bookman Old Style"/>
          <w:sz w:val="22"/>
          <w:szCs w:val="22"/>
        </w:rPr>
        <w:t>Declaramos,</w:t>
      </w:r>
      <w:r w:rsidRPr="00197695">
        <w:rPr>
          <w:rFonts w:eastAsia="Bookman Old Style"/>
          <w:spacing w:val="-1"/>
          <w:sz w:val="22"/>
          <w:szCs w:val="22"/>
        </w:rPr>
        <w:t xml:space="preserve"> </w:t>
      </w:r>
      <w:r w:rsidRPr="00197695">
        <w:rPr>
          <w:rFonts w:eastAsia="Bookman Old Style"/>
          <w:sz w:val="22"/>
          <w:szCs w:val="22"/>
        </w:rPr>
        <w:t>sob</w:t>
      </w:r>
      <w:r w:rsidRPr="00197695">
        <w:rPr>
          <w:rFonts w:eastAsia="Bookman Old Style"/>
          <w:spacing w:val="-1"/>
          <w:sz w:val="22"/>
          <w:szCs w:val="22"/>
        </w:rPr>
        <w:t xml:space="preserve"> </w:t>
      </w:r>
      <w:r w:rsidRPr="00197695">
        <w:rPr>
          <w:rFonts w:eastAsia="Bookman Old Style"/>
          <w:sz w:val="22"/>
          <w:szCs w:val="22"/>
        </w:rPr>
        <w:t>as</w:t>
      </w:r>
      <w:r w:rsidRPr="00197695">
        <w:rPr>
          <w:rFonts w:eastAsia="Bookman Old Style"/>
          <w:spacing w:val="-1"/>
          <w:sz w:val="22"/>
          <w:szCs w:val="22"/>
        </w:rPr>
        <w:t xml:space="preserve"> </w:t>
      </w:r>
      <w:r w:rsidRPr="00197695">
        <w:rPr>
          <w:rFonts w:eastAsia="Bookman Old Style"/>
          <w:sz w:val="22"/>
          <w:szCs w:val="22"/>
        </w:rPr>
        <w:t>penas</w:t>
      </w:r>
      <w:r w:rsidRPr="00197695">
        <w:rPr>
          <w:rFonts w:eastAsia="Bookman Old Style"/>
          <w:spacing w:val="-1"/>
          <w:sz w:val="22"/>
          <w:szCs w:val="22"/>
        </w:rPr>
        <w:t xml:space="preserve"> </w:t>
      </w:r>
      <w:r w:rsidRPr="00197695">
        <w:rPr>
          <w:rFonts w:eastAsia="Bookman Old Style"/>
          <w:sz w:val="22"/>
          <w:szCs w:val="22"/>
        </w:rPr>
        <w:t>da</w:t>
      </w:r>
      <w:r w:rsidRPr="00197695">
        <w:rPr>
          <w:rFonts w:eastAsia="Bookman Old Style"/>
          <w:spacing w:val="-1"/>
          <w:sz w:val="22"/>
          <w:szCs w:val="22"/>
        </w:rPr>
        <w:t xml:space="preserve"> </w:t>
      </w:r>
      <w:r w:rsidRPr="00197695">
        <w:rPr>
          <w:rFonts w:eastAsia="Bookman Old Style"/>
          <w:sz w:val="22"/>
          <w:szCs w:val="22"/>
        </w:rPr>
        <w:t>lei,</w:t>
      </w:r>
      <w:r w:rsidRPr="00197695">
        <w:rPr>
          <w:rFonts w:eastAsia="Bookman Old Style"/>
          <w:spacing w:val="-1"/>
          <w:sz w:val="22"/>
          <w:szCs w:val="22"/>
        </w:rPr>
        <w:t xml:space="preserve"> </w:t>
      </w:r>
      <w:r w:rsidRPr="00197695">
        <w:rPr>
          <w:rFonts w:eastAsia="Bookman Old Style"/>
          <w:sz w:val="22"/>
          <w:szCs w:val="22"/>
        </w:rPr>
        <w:t>que</w:t>
      </w:r>
      <w:r w:rsidRPr="00197695">
        <w:rPr>
          <w:rFonts w:eastAsia="Bookman Old Style"/>
          <w:spacing w:val="-1"/>
          <w:sz w:val="22"/>
          <w:szCs w:val="22"/>
        </w:rPr>
        <w:t xml:space="preserve"> </w:t>
      </w:r>
      <w:r w:rsidRPr="00197695">
        <w:rPr>
          <w:rFonts w:eastAsia="Bookman Old Style"/>
          <w:sz w:val="22"/>
          <w:szCs w:val="22"/>
        </w:rPr>
        <w:t>a</w:t>
      </w:r>
      <w:r w:rsidRPr="00197695">
        <w:rPr>
          <w:rFonts w:eastAsia="Bookman Old Style"/>
          <w:spacing w:val="-1"/>
          <w:sz w:val="22"/>
          <w:szCs w:val="22"/>
        </w:rPr>
        <w:t xml:space="preserve"> </w:t>
      </w:r>
      <w:r w:rsidRPr="00197695">
        <w:rPr>
          <w:rFonts w:eastAsia="Bookman Old Style"/>
          <w:sz w:val="22"/>
          <w:szCs w:val="22"/>
        </w:rPr>
        <w:t>empresa</w:t>
      </w:r>
      <w:r w:rsidRPr="00197695">
        <w:rPr>
          <w:rFonts w:eastAsia="Bookman Old Style"/>
          <w:spacing w:val="-1"/>
          <w:sz w:val="22"/>
          <w:szCs w:val="22"/>
        </w:rPr>
        <w:t xml:space="preserve"> </w:t>
      </w:r>
      <w:r w:rsidRPr="00197695">
        <w:rPr>
          <w:rFonts w:eastAsia="Bookman Old Style"/>
          <w:sz w:val="22"/>
          <w:szCs w:val="22"/>
        </w:rPr>
        <w:t>não</w:t>
      </w:r>
      <w:r w:rsidRPr="00197695">
        <w:rPr>
          <w:rFonts w:eastAsia="Bookman Old Style"/>
          <w:spacing w:val="-1"/>
          <w:sz w:val="22"/>
          <w:szCs w:val="22"/>
        </w:rPr>
        <w:t xml:space="preserve"> </w:t>
      </w:r>
      <w:r w:rsidRPr="00197695">
        <w:rPr>
          <w:rFonts w:eastAsia="Bookman Old Style"/>
          <w:sz w:val="22"/>
          <w:szCs w:val="22"/>
        </w:rPr>
        <w:t>foi</w:t>
      </w:r>
      <w:r w:rsidRPr="00197695">
        <w:rPr>
          <w:rFonts w:eastAsia="Bookman Old Style"/>
          <w:spacing w:val="-1"/>
          <w:sz w:val="22"/>
          <w:szCs w:val="22"/>
        </w:rPr>
        <w:t xml:space="preserve"> </w:t>
      </w:r>
      <w:r w:rsidRPr="00197695">
        <w:rPr>
          <w:rFonts w:eastAsia="Bookman Old Style"/>
          <w:sz w:val="22"/>
          <w:szCs w:val="22"/>
        </w:rPr>
        <w:t>declarada</w:t>
      </w:r>
      <w:r w:rsidRPr="00197695">
        <w:rPr>
          <w:rFonts w:eastAsia="Bookman Old Style"/>
          <w:spacing w:val="-1"/>
          <w:sz w:val="22"/>
          <w:szCs w:val="22"/>
        </w:rPr>
        <w:t xml:space="preserve"> </w:t>
      </w:r>
      <w:r w:rsidRPr="00197695">
        <w:rPr>
          <w:rFonts w:eastAsia="Bookman Old Style"/>
          <w:sz w:val="22"/>
          <w:szCs w:val="22"/>
        </w:rPr>
        <w:t>inidônea</w:t>
      </w:r>
      <w:r w:rsidRPr="00197695">
        <w:rPr>
          <w:rFonts w:eastAsia="Bookman Old Style"/>
          <w:spacing w:val="-1"/>
          <w:sz w:val="22"/>
          <w:szCs w:val="22"/>
        </w:rPr>
        <w:t xml:space="preserve"> </w:t>
      </w:r>
      <w:r w:rsidRPr="00197695">
        <w:rPr>
          <w:rFonts w:eastAsia="Bookman Old Style"/>
          <w:sz w:val="22"/>
          <w:szCs w:val="22"/>
        </w:rPr>
        <w:t>para</w:t>
      </w:r>
      <w:r w:rsidRPr="00197695">
        <w:rPr>
          <w:rFonts w:eastAsia="Bookman Old Style"/>
          <w:spacing w:val="-1"/>
          <w:sz w:val="22"/>
          <w:szCs w:val="22"/>
        </w:rPr>
        <w:t xml:space="preserve"> </w:t>
      </w:r>
      <w:r w:rsidRPr="00197695">
        <w:rPr>
          <w:rFonts w:eastAsia="Bookman Old Style"/>
          <w:sz w:val="22"/>
          <w:szCs w:val="22"/>
        </w:rPr>
        <w:t>licitar</w:t>
      </w:r>
      <w:r w:rsidRPr="00197695">
        <w:rPr>
          <w:rFonts w:eastAsia="Bookman Old Style"/>
          <w:spacing w:val="-1"/>
          <w:sz w:val="22"/>
          <w:szCs w:val="22"/>
        </w:rPr>
        <w:t xml:space="preserve"> </w:t>
      </w:r>
      <w:r w:rsidRPr="00197695">
        <w:rPr>
          <w:rFonts w:eastAsia="Bookman Old Style"/>
          <w:sz w:val="22"/>
          <w:szCs w:val="22"/>
        </w:rPr>
        <w:t>ou</w:t>
      </w:r>
      <w:r w:rsidRPr="00197695">
        <w:rPr>
          <w:rFonts w:eastAsia="Bookman Old Style"/>
          <w:spacing w:val="-1"/>
          <w:sz w:val="22"/>
          <w:szCs w:val="22"/>
        </w:rPr>
        <w:t xml:space="preserve"> </w:t>
      </w:r>
      <w:r w:rsidRPr="00197695">
        <w:rPr>
          <w:rFonts w:eastAsia="Bookman Old Style"/>
          <w:sz w:val="22"/>
          <w:szCs w:val="22"/>
        </w:rPr>
        <w:t>contratar</w:t>
      </w:r>
      <w:r w:rsidRPr="00197695">
        <w:rPr>
          <w:rFonts w:eastAsia="Bookman Old Style"/>
          <w:spacing w:val="-1"/>
          <w:sz w:val="22"/>
          <w:szCs w:val="22"/>
        </w:rPr>
        <w:t xml:space="preserve"> </w:t>
      </w:r>
      <w:r w:rsidRPr="00197695">
        <w:rPr>
          <w:rFonts w:eastAsia="Bookman Old Style"/>
          <w:sz w:val="22"/>
          <w:szCs w:val="22"/>
        </w:rPr>
        <w:t>com</w:t>
      </w:r>
      <w:r w:rsidRPr="00197695">
        <w:rPr>
          <w:rFonts w:eastAsia="Bookman Old Style"/>
          <w:spacing w:val="-1"/>
          <w:sz w:val="22"/>
          <w:szCs w:val="22"/>
        </w:rPr>
        <w:t xml:space="preserve"> </w:t>
      </w:r>
      <w:r w:rsidRPr="00197695">
        <w:rPr>
          <w:rFonts w:eastAsia="Bookman Old Style"/>
          <w:sz w:val="22"/>
          <w:szCs w:val="22"/>
        </w:rPr>
        <w:t>a</w:t>
      </w:r>
      <w:r w:rsidRPr="00197695">
        <w:rPr>
          <w:rFonts w:eastAsia="Bookman Old Style"/>
          <w:spacing w:val="-1"/>
          <w:sz w:val="22"/>
          <w:szCs w:val="22"/>
        </w:rPr>
        <w:t xml:space="preserve"> </w:t>
      </w:r>
      <w:r w:rsidRPr="00197695">
        <w:rPr>
          <w:rFonts w:eastAsia="Bookman Old Style"/>
          <w:sz w:val="22"/>
          <w:szCs w:val="22"/>
        </w:rPr>
        <w:t>Administração Pública.</w:t>
      </w:r>
    </w:p>
    <w:p w14:paraId="2F3DA38E" w14:textId="77777777" w:rsidR="0092214B" w:rsidRPr="00197695" w:rsidRDefault="0092214B" w:rsidP="0092214B">
      <w:pPr>
        <w:ind w:firstLine="567"/>
        <w:rPr>
          <w:sz w:val="22"/>
          <w:szCs w:val="22"/>
        </w:rPr>
      </w:pPr>
    </w:p>
    <w:p w14:paraId="6AB85B1F" w14:textId="77777777" w:rsidR="0092214B" w:rsidRPr="00197695" w:rsidRDefault="0092214B" w:rsidP="0092214B">
      <w:pPr>
        <w:tabs>
          <w:tab w:val="left" w:pos="1305"/>
        </w:tabs>
        <w:ind w:right="-30" w:firstLine="567"/>
        <w:jc w:val="both"/>
        <w:rPr>
          <w:sz w:val="22"/>
          <w:szCs w:val="22"/>
        </w:rPr>
      </w:pPr>
      <w:r>
        <w:rPr>
          <w:rFonts w:eastAsia="Bookman Old Style"/>
          <w:sz w:val="22"/>
          <w:szCs w:val="22"/>
        </w:rPr>
        <w:t xml:space="preserve">4. </w:t>
      </w:r>
      <w:r w:rsidRPr="00197695">
        <w:rPr>
          <w:rFonts w:eastAsia="Bookman Old Style"/>
          <w:sz w:val="22"/>
          <w:szCs w:val="22"/>
        </w:rPr>
        <w:t xml:space="preserve">Declaramos para os devidos fins que </w:t>
      </w:r>
      <w:r w:rsidRPr="00197695">
        <w:rPr>
          <w:rFonts w:eastAsia="Bookman Old Style"/>
          <w:b/>
          <w:sz w:val="22"/>
          <w:szCs w:val="22"/>
        </w:rPr>
        <w:t xml:space="preserve">NENHUM </w:t>
      </w:r>
      <w:r w:rsidRPr="00197695">
        <w:rPr>
          <w:rFonts w:eastAsia="Bookman Old Style"/>
          <w:sz w:val="22"/>
          <w:szCs w:val="22"/>
        </w:rPr>
        <w:t>sócio desta empresa exerce cargo ou função pública impeditiva de relacionamento comercial com a Administração</w:t>
      </w:r>
      <w:r w:rsidRPr="00197695">
        <w:rPr>
          <w:rFonts w:eastAsia="Bookman Old Style"/>
          <w:spacing w:val="1"/>
          <w:sz w:val="22"/>
          <w:szCs w:val="22"/>
        </w:rPr>
        <w:t xml:space="preserve"> </w:t>
      </w:r>
      <w:r w:rsidRPr="00197695">
        <w:rPr>
          <w:rFonts w:eastAsia="Bookman Old Style"/>
          <w:sz w:val="22"/>
          <w:szCs w:val="22"/>
        </w:rPr>
        <w:t>Pública.</w:t>
      </w:r>
    </w:p>
    <w:p w14:paraId="3D8C9A9D" w14:textId="77777777" w:rsidR="0092214B" w:rsidRPr="00197695" w:rsidRDefault="0092214B" w:rsidP="0092214B">
      <w:pPr>
        <w:ind w:firstLine="567"/>
        <w:rPr>
          <w:sz w:val="22"/>
          <w:szCs w:val="22"/>
        </w:rPr>
      </w:pPr>
    </w:p>
    <w:p w14:paraId="56145785" w14:textId="77777777" w:rsidR="0092214B" w:rsidRPr="00197695" w:rsidRDefault="0092214B" w:rsidP="0092214B">
      <w:pPr>
        <w:tabs>
          <w:tab w:val="left" w:pos="1305"/>
        </w:tabs>
        <w:ind w:right="-30" w:firstLine="567"/>
        <w:jc w:val="both"/>
        <w:rPr>
          <w:sz w:val="22"/>
          <w:szCs w:val="22"/>
        </w:rPr>
      </w:pPr>
      <w:r>
        <w:rPr>
          <w:rFonts w:eastAsia="Bookman Old Style"/>
          <w:sz w:val="22"/>
          <w:szCs w:val="22"/>
        </w:rPr>
        <w:t xml:space="preserve">5. </w:t>
      </w:r>
      <w:r w:rsidRPr="00197695">
        <w:rPr>
          <w:rFonts w:eastAsia="Bookman Old Style"/>
          <w:sz w:val="22"/>
          <w:szCs w:val="22"/>
        </w:rPr>
        <w:t>Declaramos de que a empresa não contratará empregados com incompatibilidade com as autoridades contratantes ou ocupantes</w:t>
      </w:r>
      <w:r w:rsidRPr="00197695">
        <w:rPr>
          <w:rFonts w:eastAsia="Bookman Old Style"/>
          <w:spacing w:val="-1"/>
          <w:sz w:val="22"/>
          <w:szCs w:val="22"/>
        </w:rPr>
        <w:t xml:space="preserve"> </w:t>
      </w:r>
      <w:r w:rsidRPr="00197695">
        <w:rPr>
          <w:rFonts w:eastAsia="Bookman Old Style"/>
          <w:sz w:val="22"/>
          <w:szCs w:val="22"/>
        </w:rPr>
        <w:t>de</w:t>
      </w:r>
      <w:r w:rsidRPr="00197695">
        <w:rPr>
          <w:rFonts w:eastAsia="Bookman Old Style"/>
          <w:spacing w:val="-1"/>
          <w:sz w:val="22"/>
          <w:szCs w:val="22"/>
        </w:rPr>
        <w:t xml:space="preserve"> </w:t>
      </w:r>
      <w:r w:rsidRPr="00197695">
        <w:rPr>
          <w:rFonts w:eastAsia="Bookman Old Style"/>
          <w:sz w:val="22"/>
          <w:szCs w:val="22"/>
        </w:rPr>
        <w:t>cargos</w:t>
      </w:r>
      <w:r w:rsidRPr="00197695">
        <w:rPr>
          <w:rFonts w:eastAsia="Bookman Old Style"/>
          <w:spacing w:val="-1"/>
          <w:sz w:val="22"/>
          <w:szCs w:val="22"/>
        </w:rPr>
        <w:t xml:space="preserve"> </w:t>
      </w:r>
      <w:r w:rsidRPr="00197695">
        <w:rPr>
          <w:rFonts w:eastAsia="Bookman Old Style"/>
          <w:sz w:val="22"/>
          <w:szCs w:val="22"/>
        </w:rPr>
        <w:t>de</w:t>
      </w:r>
      <w:r w:rsidRPr="00197695">
        <w:rPr>
          <w:rFonts w:eastAsia="Bookman Old Style"/>
          <w:spacing w:val="-1"/>
          <w:sz w:val="22"/>
          <w:szCs w:val="22"/>
        </w:rPr>
        <w:t xml:space="preserve"> </w:t>
      </w:r>
      <w:r w:rsidRPr="00197695">
        <w:rPr>
          <w:rFonts w:eastAsia="Bookman Old Style"/>
          <w:sz w:val="22"/>
          <w:szCs w:val="22"/>
        </w:rPr>
        <w:t>direção</w:t>
      </w:r>
      <w:r w:rsidRPr="00197695">
        <w:rPr>
          <w:rFonts w:eastAsia="Bookman Old Style"/>
          <w:spacing w:val="-1"/>
          <w:sz w:val="22"/>
          <w:szCs w:val="22"/>
        </w:rPr>
        <w:t xml:space="preserve"> </w:t>
      </w:r>
      <w:r w:rsidRPr="00197695">
        <w:rPr>
          <w:rFonts w:eastAsia="Bookman Old Style"/>
          <w:sz w:val="22"/>
          <w:szCs w:val="22"/>
        </w:rPr>
        <w:t>ou</w:t>
      </w:r>
      <w:r w:rsidRPr="00197695">
        <w:rPr>
          <w:rFonts w:eastAsia="Bookman Old Style"/>
          <w:spacing w:val="-1"/>
          <w:sz w:val="22"/>
          <w:szCs w:val="22"/>
        </w:rPr>
        <w:t xml:space="preserve"> </w:t>
      </w:r>
      <w:r w:rsidRPr="00197695">
        <w:rPr>
          <w:rFonts w:eastAsia="Bookman Old Style"/>
          <w:sz w:val="22"/>
          <w:szCs w:val="22"/>
        </w:rPr>
        <w:t>de</w:t>
      </w:r>
      <w:r w:rsidRPr="00197695">
        <w:rPr>
          <w:rFonts w:eastAsia="Bookman Old Style"/>
          <w:spacing w:val="-1"/>
          <w:sz w:val="22"/>
          <w:szCs w:val="22"/>
        </w:rPr>
        <w:t xml:space="preserve"> </w:t>
      </w:r>
      <w:r w:rsidRPr="00197695">
        <w:rPr>
          <w:rFonts w:eastAsia="Bookman Old Style"/>
          <w:sz w:val="22"/>
          <w:szCs w:val="22"/>
        </w:rPr>
        <w:t>assessoramento</w:t>
      </w:r>
      <w:r w:rsidRPr="00197695">
        <w:rPr>
          <w:rFonts w:eastAsia="Bookman Old Style"/>
          <w:spacing w:val="-1"/>
          <w:sz w:val="22"/>
          <w:szCs w:val="22"/>
        </w:rPr>
        <w:t xml:space="preserve"> </w:t>
      </w:r>
      <w:r w:rsidRPr="00197695">
        <w:rPr>
          <w:rFonts w:eastAsia="Bookman Old Style"/>
          <w:sz w:val="22"/>
          <w:szCs w:val="22"/>
        </w:rPr>
        <w:t>até</w:t>
      </w:r>
      <w:r w:rsidRPr="00197695">
        <w:rPr>
          <w:rFonts w:eastAsia="Bookman Old Style"/>
          <w:spacing w:val="-1"/>
          <w:sz w:val="22"/>
          <w:szCs w:val="22"/>
        </w:rPr>
        <w:t xml:space="preserve"> </w:t>
      </w:r>
      <w:r w:rsidRPr="00197695">
        <w:rPr>
          <w:rFonts w:eastAsia="Bookman Old Style"/>
          <w:sz w:val="22"/>
          <w:szCs w:val="22"/>
        </w:rPr>
        <w:t>o</w:t>
      </w:r>
      <w:r w:rsidRPr="00197695">
        <w:rPr>
          <w:rFonts w:eastAsia="Bookman Old Style"/>
          <w:spacing w:val="-1"/>
          <w:sz w:val="22"/>
          <w:szCs w:val="22"/>
        </w:rPr>
        <w:t xml:space="preserve"> </w:t>
      </w:r>
      <w:r w:rsidRPr="00197695">
        <w:rPr>
          <w:rFonts w:eastAsia="Bookman Old Style"/>
          <w:sz w:val="22"/>
          <w:szCs w:val="22"/>
        </w:rPr>
        <w:t>terceiro</w:t>
      </w:r>
      <w:r w:rsidRPr="00197695">
        <w:rPr>
          <w:rFonts w:eastAsia="Bookman Old Style"/>
          <w:spacing w:val="-1"/>
          <w:sz w:val="22"/>
          <w:szCs w:val="22"/>
        </w:rPr>
        <w:t xml:space="preserve"> </w:t>
      </w:r>
      <w:r w:rsidRPr="00197695">
        <w:rPr>
          <w:rFonts w:eastAsia="Bookman Old Style"/>
          <w:sz w:val="22"/>
          <w:szCs w:val="22"/>
        </w:rPr>
        <w:t>grau,</w:t>
      </w:r>
      <w:r w:rsidRPr="00197695">
        <w:rPr>
          <w:rFonts w:eastAsia="Bookman Old Style"/>
          <w:spacing w:val="-1"/>
          <w:sz w:val="22"/>
          <w:szCs w:val="22"/>
        </w:rPr>
        <w:t xml:space="preserve"> </w:t>
      </w:r>
      <w:r w:rsidRPr="00197695">
        <w:rPr>
          <w:rFonts w:eastAsia="Bookman Old Style"/>
          <w:sz w:val="22"/>
          <w:szCs w:val="22"/>
        </w:rPr>
        <w:t>na</w:t>
      </w:r>
      <w:r w:rsidRPr="00197695">
        <w:rPr>
          <w:rFonts w:eastAsia="Bookman Old Style"/>
          <w:spacing w:val="-1"/>
          <w:sz w:val="22"/>
          <w:szCs w:val="22"/>
        </w:rPr>
        <w:t xml:space="preserve"> </w:t>
      </w:r>
      <w:r w:rsidRPr="00197695">
        <w:rPr>
          <w:rFonts w:eastAsia="Bookman Old Style"/>
          <w:sz w:val="22"/>
          <w:szCs w:val="22"/>
        </w:rPr>
        <w:t>forma</w:t>
      </w:r>
      <w:r w:rsidRPr="00197695">
        <w:rPr>
          <w:rFonts w:eastAsia="Bookman Old Style"/>
          <w:spacing w:val="-1"/>
          <w:sz w:val="22"/>
          <w:szCs w:val="22"/>
        </w:rPr>
        <w:t xml:space="preserve"> </w:t>
      </w:r>
      <w:r w:rsidRPr="00197695">
        <w:rPr>
          <w:rFonts w:eastAsia="Bookman Old Style"/>
          <w:sz w:val="22"/>
          <w:szCs w:val="22"/>
        </w:rPr>
        <w:t>da</w:t>
      </w:r>
      <w:r w:rsidRPr="00197695">
        <w:rPr>
          <w:rFonts w:eastAsia="Bookman Old Style"/>
          <w:spacing w:val="-1"/>
          <w:sz w:val="22"/>
          <w:szCs w:val="22"/>
        </w:rPr>
        <w:t xml:space="preserve"> </w:t>
      </w:r>
      <w:r w:rsidRPr="00197695">
        <w:rPr>
          <w:rFonts w:eastAsia="Bookman Old Style"/>
          <w:sz w:val="22"/>
          <w:szCs w:val="22"/>
        </w:rPr>
        <w:t>Súmula</w:t>
      </w:r>
      <w:r w:rsidRPr="00197695">
        <w:rPr>
          <w:rFonts w:eastAsia="Bookman Old Style"/>
          <w:spacing w:val="-1"/>
          <w:sz w:val="22"/>
          <w:szCs w:val="22"/>
        </w:rPr>
        <w:t xml:space="preserve"> </w:t>
      </w:r>
      <w:r w:rsidRPr="00197695">
        <w:rPr>
          <w:rFonts w:eastAsia="Bookman Old Style"/>
          <w:sz w:val="22"/>
          <w:szCs w:val="22"/>
        </w:rPr>
        <w:t>Vinculante</w:t>
      </w:r>
      <w:r w:rsidRPr="00197695">
        <w:rPr>
          <w:rFonts w:eastAsia="Bookman Old Style"/>
          <w:spacing w:val="-1"/>
          <w:sz w:val="22"/>
          <w:szCs w:val="22"/>
        </w:rPr>
        <w:t xml:space="preserve"> </w:t>
      </w:r>
      <w:r w:rsidRPr="00197695">
        <w:rPr>
          <w:rFonts w:eastAsia="Bookman Old Style"/>
          <w:sz w:val="22"/>
          <w:szCs w:val="22"/>
        </w:rPr>
        <w:t>nº</w:t>
      </w:r>
      <w:r w:rsidRPr="00197695">
        <w:rPr>
          <w:rFonts w:eastAsia="Bookman Old Style"/>
          <w:spacing w:val="-1"/>
          <w:sz w:val="22"/>
          <w:szCs w:val="22"/>
        </w:rPr>
        <w:t xml:space="preserve"> </w:t>
      </w:r>
      <w:r w:rsidRPr="00197695">
        <w:rPr>
          <w:rFonts w:eastAsia="Bookman Old Style"/>
          <w:sz w:val="22"/>
          <w:szCs w:val="22"/>
        </w:rPr>
        <w:t>013</w:t>
      </w:r>
      <w:r w:rsidRPr="00197695">
        <w:rPr>
          <w:rFonts w:eastAsia="Bookman Old Style"/>
          <w:spacing w:val="-1"/>
          <w:sz w:val="22"/>
          <w:szCs w:val="22"/>
        </w:rPr>
        <w:t xml:space="preserve"> </w:t>
      </w:r>
      <w:r w:rsidRPr="00197695">
        <w:rPr>
          <w:rFonts w:eastAsia="Bookman Old Style"/>
          <w:sz w:val="22"/>
          <w:szCs w:val="22"/>
        </w:rPr>
        <w:t>do</w:t>
      </w:r>
      <w:r w:rsidRPr="00197695">
        <w:rPr>
          <w:rFonts w:eastAsia="Bookman Old Style"/>
          <w:spacing w:val="-1"/>
          <w:sz w:val="22"/>
          <w:szCs w:val="22"/>
        </w:rPr>
        <w:t xml:space="preserve"> </w:t>
      </w:r>
      <w:r w:rsidRPr="00197695">
        <w:rPr>
          <w:rFonts w:eastAsia="Bookman Old Style"/>
          <w:sz w:val="22"/>
          <w:szCs w:val="22"/>
        </w:rPr>
        <w:t>STF</w:t>
      </w:r>
      <w:r w:rsidRPr="00197695">
        <w:rPr>
          <w:rFonts w:eastAsia="Bookman Old Style"/>
          <w:spacing w:val="-1"/>
          <w:sz w:val="22"/>
          <w:szCs w:val="22"/>
        </w:rPr>
        <w:t xml:space="preserve"> </w:t>
      </w:r>
      <w:r w:rsidRPr="00197695">
        <w:rPr>
          <w:rFonts w:eastAsia="Bookman Old Style"/>
          <w:sz w:val="22"/>
          <w:szCs w:val="22"/>
        </w:rPr>
        <w:t>(Supremo Tribunal Federal).</w:t>
      </w:r>
    </w:p>
    <w:p w14:paraId="656E6507" w14:textId="77777777" w:rsidR="0092214B" w:rsidRPr="00197695" w:rsidRDefault="0092214B" w:rsidP="0092214B">
      <w:pPr>
        <w:ind w:firstLine="567"/>
        <w:rPr>
          <w:sz w:val="22"/>
          <w:szCs w:val="22"/>
        </w:rPr>
      </w:pPr>
    </w:p>
    <w:p w14:paraId="5726A3F8" w14:textId="77777777" w:rsidR="0092214B" w:rsidRPr="00197695" w:rsidRDefault="0092214B" w:rsidP="0092214B">
      <w:pPr>
        <w:tabs>
          <w:tab w:val="left" w:pos="1305"/>
        </w:tabs>
        <w:ind w:right="-30" w:firstLine="567"/>
        <w:jc w:val="both"/>
        <w:rPr>
          <w:sz w:val="22"/>
          <w:szCs w:val="22"/>
        </w:rPr>
      </w:pPr>
      <w:r>
        <w:rPr>
          <w:rFonts w:eastAsia="Bookman Old Style"/>
          <w:sz w:val="22"/>
          <w:szCs w:val="22"/>
        </w:rPr>
        <w:t xml:space="preserve">6. </w:t>
      </w:r>
      <w:r w:rsidRPr="00197695">
        <w:rPr>
          <w:rFonts w:eastAsia="Bookman Old Style"/>
          <w:sz w:val="22"/>
          <w:szCs w:val="22"/>
        </w:rPr>
        <w:t>Declaramos para os devidos fins que em</w:t>
      </w:r>
      <w:r w:rsidRPr="00197695">
        <w:rPr>
          <w:rFonts w:eastAsia="Bookman Old Style"/>
          <w:spacing w:val="-1"/>
          <w:sz w:val="22"/>
          <w:szCs w:val="22"/>
        </w:rPr>
        <w:t xml:space="preserve"> </w:t>
      </w:r>
      <w:r w:rsidRPr="00197695">
        <w:rPr>
          <w:rFonts w:eastAsia="Bookman Old Style"/>
          <w:sz w:val="22"/>
          <w:szCs w:val="22"/>
        </w:rPr>
        <w:t>caso de qualquer comunicação futura referente e este processo licitatório,</w:t>
      </w:r>
      <w:r w:rsidRPr="00197695">
        <w:rPr>
          <w:rFonts w:eastAsia="Bookman Old Style"/>
          <w:spacing w:val="-1"/>
          <w:sz w:val="22"/>
          <w:szCs w:val="22"/>
        </w:rPr>
        <w:t xml:space="preserve"> </w:t>
      </w:r>
      <w:r w:rsidRPr="00197695">
        <w:rPr>
          <w:rFonts w:eastAsia="Bookman Old Style"/>
          <w:sz w:val="22"/>
          <w:szCs w:val="22"/>
        </w:rPr>
        <w:t>bem como</w:t>
      </w:r>
      <w:r w:rsidRPr="00197695">
        <w:rPr>
          <w:rFonts w:eastAsia="Bookman Old Style"/>
          <w:spacing w:val="-1"/>
          <w:sz w:val="22"/>
          <w:szCs w:val="22"/>
        </w:rPr>
        <w:t xml:space="preserve"> </w:t>
      </w:r>
      <w:r w:rsidRPr="00197695">
        <w:rPr>
          <w:rFonts w:eastAsia="Bookman Old Style"/>
          <w:sz w:val="22"/>
          <w:szCs w:val="22"/>
        </w:rPr>
        <w:t>em</w:t>
      </w:r>
      <w:r w:rsidRPr="00197695">
        <w:rPr>
          <w:rFonts w:eastAsia="Bookman Old Style"/>
          <w:spacing w:val="-1"/>
          <w:sz w:val="22"/>
          <w:szCs w:val="22"/>
        </w:rPr>
        <w:t xml:space="preserve"> </w:t>
      </w:r>
      <w:r w:rsidRPr="00197695">
        <w:rPr>
          <w:rFonts w:eastAsia="Bookman Old Style"/>
          <w:sz w:val="22"/>
          <w:szCs w:val="22"/>
        </w:rPr>
        <w:t>caso</w:t>
      </w:r>
      <w:r w:rsidRPr="00197695">
        <w:rPr>
          <w:rFonts w:eastAsia="Bookman Old Style"/>
          <w:spacing w:val="-1"/>
          <w:sz w:val="22"/>
          <w:szCs w:val="22"/>
        </w:rPr>
        <w:t xml:space="preserve"> </w:t>
      </w:r>
      <w:r w:rsidRPr="00197695">
        <w:rPr>
          <w:rFonts w:eastAsia="Bookman Old Style"/>
          <w:sz w:val="22"/>
          <w:szCs w:val="22"/>
        </w:rPr>
        <w:t>de</w:t>
      </w:r>
      <w:r w:rsidRPr="00197695">
        <w:rPr>
          <w:rFonts w:eastAsia="Bookman Old Style"/>
          <w:spacing w:val="-1"/>
          <w:sz w:val="22"/>
          <w:szCs w:val="22"/>
        </w:rPr>
        <w:t xml:space="preserve"> </w:t>
      </w:r>
      <w:r w:rsidRPr="00197695">
        <w:rPr>
          <w:rFonts w:eastAsia="Bookman Old Style"/>
          <w:sz w:val="22"/>
          <w:szCs w:val="22"/>
        </w:rPr>
        <w:t>eventual</w:t>
      </w:r>
      <w:r w:rsidRPr="00197695">
        <w:rPr>
          <w:rFonts w:eastAsia="Bookman Old Style"/>
          <w:spacing w:val="-1"/>
          <w:sz w:val="22"/>
          <w:szCs w:val="22"/>
        </w:rPr>
        <w:t xml:space="preserve"> </w:t>
      </w:r>
      <w:r w:rsidRPr="00197695">
        <w:rPr>
          <w:rFonts w:eastAsia="Bookman Old Style"/>
          <w:sz w:val="22"/>
          <w:szCs w:val="22"/>
        </w:rPr>
        <w:t xml:space="preserve">contratação, </w:t>
      </w:r>
      <w:r w:rsidRPr="00197695">
        <w:rPr>
          <w:rFonts w:eastAsia="Bookman Old Style"/>
          <w:b/>
          <w:sz w:val="22"/>
          <w:szCs w:val="22"/>
        </w:rPr>
        <w:t>concordo</w:t>
      </w:r>
      <w:r w:rsidRPr="00197695">
        <w:rPr>
          <w:rFonts w:eastAsia="Bookman Old Style"/>
          <w:b/>
          <w:spacing w:val="-1"/>
          <w:sz w:val="22"/>
          <w:szCs w:val="22"/>
        </w:rPr>
        <w:t xml:space="preserve"> </w:t>
      </w:r>
      <w:r w:rsidRPr="00197695">
        <w:rPr>
          <w:rFonts w:eastAsia="Bookman Old Style"/>
          <w:b/>
          <w:sz w:val="22"/>
          <w:szCs w:val="22"/>
        </w:rPr>
        <w:t>que</w:t>
      </w:r>
      <w:r w:rsidRPr="00197695">
        <w:rPr>
          <w:rFonts w:eastAsia="Bookman Old Style"/>
          <w:b/>
          <w:spacing w:val="-1"/>
          <w:sz w:val="22"/>
          <w:szCs w:val="22"/>
        </w:rPr>
        <w:t xml:space="preserve"> </w:t>
      </w:r>
      <w:r w:rsidRPr="00197695">
        <w:rPr>
          <w:rFonts w:eastAsia="Bookman Old Style"/>
          <w:b/>
          <w:sz w:val="22"/>
          <w:szCs w:val="22"/>
        </w:rPr>
        <w:t>a</w:t>
      </w:r>
      <w:r w:rsidRPr="00197695">
        <w:rPr>
          <w:rFonts w:eastAsia="Bookman Old Style"/>
          <w:b/>
          <w:spacing w:val="-1"/>
          <w:sz w:val="22"/>
          <w:szCs w:val="22"/>
        </w:rPr>
        <w:t xml:space="preserve"> </w:t>
      </w:r>
      <w:r w:rsidRPr="00197695">
        <w:rPr>
          <w:rFonts w:eastAsia="Bookman Old Style"/>
          <w:b/>
          <w:sz w:val="22"/>
          <w:szCs w:val="22"/>
        </w:rPr>
        <w:t>Ata de</w:t>
      </w:r>
      <w:r w:rsidRPr="00197695">
        <w:rPr>
          <w:rFonts w:eastAsia="Bookman Old Style"/>
          <w:b/>
          <w:spacing w:val="-1"/>
          <w:sz w:val="22"/>
          <w:szCs w:val="22"/>
        </w:rPr>
        <w:t xml:space="preserve"> </w:t>
      </w:r>
      <w:r w:rsidRPr="00197695">
        <w:rPr>
          <w:rFonts w:eastAsia="Bookman Old Style"/>
          <w:b/>
          <w:sz w:val="22"/>
          <w:szCs w:val="22"/>
        </w:rPr>
        <w:t>Registro</w:t>
      </w:r>
      <w:r w:rsidRPr="00197695">
        <w:rPr>
          <w:rFonts w:eastAsia="Bookman Old Style"/>
          <w:b/>
          <w:spacing w:val="-1"/>
          <w:sz w:val="22"/>
          <w:szCs w:val="22"/>
        </w:rPr>
        <w:t xml:space="preserve"> </w:t>
      </w:r>
      <w:r w:rsidRPr="00197695">
        <w:rPr>
          <w:rFonts w:eastAsia="Bookman Old Style"/>
          <w:b/>
          <w:sz w:val="22"/>
          <w:szCs w:val="22"/>
        </w:rPr>
        <w:t>de</w:t>
      </w:r>
      <w:r w:rsidRPr="00197695">
        <w:rPr>
          <w:rFonts w:eastAsia="Bookman Old Style"/>
          <w:b/>
          <w:spacing w:val="-1"/>
          <w:sz w:val="22"/>
          <w:szCs w:val="22"/>
        </w:rPr>
        <w:t xml:space="preserve"> </w:t>
      </w:r>
      <w:r w:rsidRPr="00197695">
        <w:rPr>
          <w:rFonts w:eastAsia="Bookman Old Style"/>
          <w:b/>
          <w:sz w:val="22"/>
          <w:szCs w:val="22"/>
        </w:rPr>
        <w:t xml:space="preserve">Preços/Contrato </w:t>
      </w:r>
      <w:r w:rsidRPr="00197695">
        <w:rPr>
          <w:rFonts w:eastAsia="Bookman Old Style"/>
          <w:sz w:val="22"/>
          <w:szCs w:val="22"/>
        </w:rPr>
        <w:t>seja</w:t>
      </w:r>
      <w:r w:rsidRPr="00197695">
        <w:rPr>
          <w:rFonts w:eastAsia="Bookman Old Style"/>
          <w:spacing w:val="-1"/>
          <w:sz w:val="22"/>
          <w:szCs w:val="22"/>
        </w:rPr>
        <w:t xml:space="preserve"> </w:t>
      </w:r>
      <w:r w:rsidRPr="00197695">
        <w:rPr>
          <w:rFonts w:eastAsia="Bookman Old Style"/>
          <w:sz w:val="22"/>
          <w:szCs w:val="22"/>
        </w:rPr>
        <w:t>encaminhado</w:t>
      </w:r>
      <w:r w:rsidRPr="00197695">
        <w:rPr>
          <w:rFonts w:eastAsia="Bookman Old Style"/>
          <w:spacing w:val="-1"/>
          <w:sz w:val="22"/>
          <w:szCs w:val="22"/>
        </w:rPr>
        <w:t xml:space="preserve"> </w:t>
      </w:r>
      <w:r w:rsidRPr="00197695">
        <w:rPr>
          <w:rFonts w:eastAsia="Bookman Old Style"/>
          <w:sz w:val="22"/>
          <w:szCs w:val="22"/>
        </w:rPr>
        <w:t>para</w:t>
      </w:r>
      <w:r w:rsidRPr="00197695">
        <w:rPr>
          <w:rFonts w:eastAsia="Bookman Old Style"/>
          <w:spacing w:val="-1"/>
          <w:sz w:val="22"/>
          <w:szCs w:val="22"/>
        </w:rPr>
        <w:t xml:space="preserve"> </w:t>
      </w:r>
      <w:r w:rsidRPr="00197695">
        <w:rPr>
          <w:rFonts w:eastAsia="Bookman Old Style"/>
          <w:sz w:val="22"/>
          <w:szCs w:val="22"/>
        </w:rPr>
        <w:t>o</w:t>
      </w:r>
      <w:r w:rsidRPr="00197695">
        <w:rPr>
          <w:rFonts w:eastAsia="Bookman Old Style"/>
          <w:spacing w:val="-1"/>
          <w:sz w:val="22"/>
          <w:szCs w:val="22"/>
        </w:rPr>
        <w:t xml:space="preserve"> </w:t>
      </w:r>
      <w:r w:rsidRPr="00197695">
        <w:rPr>
          <w:rFonts w:eastAsia="Bookman Old Style"/>
          <w:sz w:val="22"/>
          <w:szCs w:val="22"/>
        </w:rPr>
        <w:t xml:space="preserve">seguinte </w:t>
      </w:r>
      <w:r w:rsidRPr="00197695">
        <w:rPr>
          <w:rFonts w:eastAsia="Bookman Old Style"/>
          <w:spacing w:val="-1"/>
          <w:sz w:val="22"/>
          <w:szCs w:val="22"/>
        </w:rPr>
        <w:t>endereço:</w:t>
      </w:r>
    </w:p>
    <w:p w14:paraId="006D468D" w14:textId="77777777" w:rsidR="0092214B" w:rsidRPr="00197695" w:rsidRDefault="0092214B" w:rsidP="0092214B">
      <w:pPr>
        <w:tabs>
          <w:tab w:val="left" w:pos="1305"/>
        </w:tabs>
        <w:ind w:right="-30" w:firstLine="567"/>
        <w:rPr>
          <w:sz w:val="22"/>
          <w:szCs w:val="22"/>
        </w:rPr>
      </w:pPr>
    </w:p>
    <w:p w14:paraId="7B384072" w14:textId="77777777" w:rsidR="0092214B" w:rsidRPr="00197695" w:rsidRDefault="0092214B" w:rsidP="0092214B">
      <w:pPr>
        <w:ind w:firstLine="567"/>
        <w:rPr>
          <w:sz w:val="22"/>
          <w:szCs w:val="22"/>
        </w:rPr>
      </w:pPr>
      <w:r w:rsidRPr="00197695">
        <w:rPr>
          <w:rFonts w:eastAsia="Bookman Old Style"/>
          <w:b/>
          <w:sz w:val="22"/>
          <w:szCs w:val="22"/>
        </w:rPr>
        <w:t>E-mail:</w:t>
      </w:r>
      <w:r w:rsidR="006809E3">
        <w:rPr>
          <w:rFonts w:eastAsia="Bookman Old Style"/>
          <w:b/>
          <w:sz w:val="22"/>
          <w:szCs w:val="22"/>
        </w:rPr>
        <w:t xml:space="preserve"> </w:t>
      </w:r>
      <w:proofErr w:type="spellStart"/>
      <w:r w:rsidR="006809E3">
        <w:rPr>
          <w:rFonts w:eastAsia="Bookman Old Style"/>
          <w:b/>
          <w:sz w:val="22"/>
          <w:szCs w:val="22"/>
        </w:rPr>
        <w:t>xxxxxxxxx</w:t>
      </w:r>
      <w:proofErr w:type="spellEnd"/>
    </w:p>
    <w:p w14:paraId="380D6295" w14:textId="77777777" w:rsidR="0092214B" w:rsidRPr="00197695" w:rsidRDefault="0092214B" w:rsidP="0092214B">
      <w:pPr>
        <w:ind w:firstLine="567"/>
        <w:rPr>
          <w:sz w:val="22"/>
          <w:szCs w:val="22"/>
        </w:rPr>
      </w:pPr>
      <w:r w:rsidRPr="00197695">
        <w:rPr>
          <w:rFonts w:eastAsia="Bookman Old Style"/>
          <w:b/>
          <w:sz w:val="22"/>
          <w:szCs w:val="22"/>
        </w:rPr>
        <w:t xml:space="preserve">Telefone: </w:t>
      </w:r>
      <w:proofErr w:type="gramStart"/>
      <w:r w:rsidRPr="00197695">
        <w:rPr>
          <w:rFonts w:eastAsia="Bookman Old Style"/>
          <w:b/>
          <w:sz w:val="22"/>
          <w:szCs w:val="22"/>
        </w:rPr>
        <w:t>(</w:t>
      </w:r>
      <w:r>
        <w:rPr>
          <w:rFonts w:eastAsia="Bookman Old Style"/>
          <w:b/>
          <w:sz w:val="22"/>
          <w:szCs w:val="22"/>
        </w:rPr>
        <w:t xml:space="preserve"> </w:t>
      </w:r>
      <w:r w:rsidRPr="00197695">
        <w:rPr>
          <w:rFonts w:eastAsia="Bookman Old Style"/>
          <w:b/>
          <w:sz w:val="22"/>
          <w:szCs w:val="22"/>
        </w:rPr>
        <w:t>)</w:t>
      </w:r>
      <w:proofErr w:type="spellStart"/>
      <w:r w:rsidR="006809E3">
        <w:rPr>
          <w:rFonts w:eastAsia="Bookman Old Style"/>
          <w:b/>
          <w:sz w:val="22"/>
          <w:szCs w:val="22"/>
        </w:rPr>
        <w:t>xxxxx</w:t>
      </w:r>
      <w:proofErr w:type="spellEnd"/>
      <w:proofErr w:type="gramEnd"/>
    </w:p>
    <w:p w14:paraId="748BB53C" w14:textId="77777777" w:rsidR="0092214B" w:rsidRPr="00197695" w:rsidRDefault="0092214B" w:rsidP="0092214B">
      <w:pPr>
        <w:ind w:firstLine="567"/>
        <w:rPr>
          <w:sz w:val="22"/>
          <w:szCs w:val="22"/>
        </w:rPr>
      </w:pPr>
    </w:p>
    <w:p w14:paraId="2EB4A719" w14:textId="77777777" w:rsidR="0092214B" w:rsidRPr="00197695" w:rsidRDefault="0092214B" w:rsidP="0092214B">
      <w:pPr>
        <w:tabs>
          <w:tab w:val="left" w:pos="1305"/>
        </w:tabs>
        <w:ind w:right="-30" w:firstLine="567"/>
        <w:jc w:val="both"/>
        <w:rPr>
          <w:sz w:val="22"/>
          <w:szCs w:val="22"/>
        </w:rPr>
      </w:pPr>
      <w:r>
        <w:rPr>
          <w:rFonts w:eastAsia="Bookman Old Style"/>
          <w:sz w:val="22"/>
          <w:szCs w:val="22"/>
        </w:rPr>
        <w:t xml:space="preserve">7. </w:t>
      </w:r>
      <w:r w:rsidRPr="00197695">
        <w:rPr>
          <w:rFonts w:eastAsia="Bookman Old Style"/>
          <w:sz w:val="22"/>
          <w:szCs w:val="22"/>
        </w:rPr>
        <w:t>Caso altere o citado e-mail ou telefone comprometo-me em protocolizar pedido de alteração junto ao Sistema de Protocolo deste Município, sob pena de ser considerado como intimado nos dados anteriormente</w:t>
      </w:r>
      <w:r w:rsidRPr="00197695">
        <w:rPr>
          <w:rFonts w:eastAsia="Bookman Old Style"/>
          <w:spacing w:val="-1"/>
          <w:sz w:val="22"/>
          <w:szCs w:val="22"/>
        </w:rPr>
        <w:t xml:space="preserve"> </w:t>
      </w:r>
      <w:r w:rsidRPr="00197695">
        <w:rPr>
          <w:rFonts w:eastAsia="Bookman Old Style"/>
          <w:sz w:val="22"/>
          <w:szCs w:val="22"/>
        </w:rPr>
        <w:t>fornecidos.</w:t>
      </w:r>
    </w:p>
    <w:p w14:paraId="637B3DED" w14:textId="77777777" w:rsidR="0092214B" w:rsidRPr="00197695" w:rsidRDefault="0092214B" w:rsidP="0092214B">
      <w:pPr>
        <w:tabs>
          <w:tab w:val="left" w:pos="1305"/>
        </w:tabs>
        <w:ind w:right="-30" w:firstLine="567"/>
        <w:rPr>
          <w:sz w:val="22"/>
          <w:szCs w:val="22"/>
        </w:rPr>
      </w:pPr>
    </w:p>
    <w:p w14:paraId="0A0390C2" w14:textId="77777777" w:rsidR="0092214B" w:rsidRPr="00197695" w:rsidRDefault="0092214B" w:rsidP="0092214B">
      <w:pPr>
        <w:ind w:firstLine="567"/>
        <w:rPr>
          <w:sz w:val="22"/>
          <w:szCs w:val="22"/>
        </w:rPr>
      </w:pPr>
    </w:p>
    <w:p w14:paraId="45D505EB" w14:textId="77777777" w:rsidR="0092214B" w:rsidRPr="00197695" w:rsidRDefault="0092214B" w:rsidP="0092214B">
      <w:pPr>
        <w:spacing w:before="15"/>
        <w:jc w:val="both"/>
        <w:rPr>
          <w:sz w:val="22"/>
          <w:szCs w:val="22"/>
        </w:rPr>
      </w:pPr>
    </w:p>
    <w:p w14:paraId="1850DEFE" w14:textId="77777777" w:rsidR="0092214B" w:rsidRPr="00197695" w:rsidRDefault="0092214B" w:rsidP="0092214B">
      <w:pPr>
        <w:spacing w:before="45"/>
        <w:ind w:left="765" w:right="795"/>
        <w:rPr>
          <w:sz w:val="22"/>
          <w:szCs w:val="22"/>
        </w:rPr>
      </w:pPr>
      <w:r>
        <w:rPr>
          <w:rFonts w:eastAsia="Bookman Old Style"/>
          <w:sz w:val="22"/>
          <w:szCs w:val="22"/>
        </w:rPr>
        <w:t>Local e data:</w:t>
      </w:r>
    </w:p>
    <w:p w14:paraId="718768D9" w14:textId="77777777" w:rsidR="0092214B" w:rsidRPr="00197695" w:rsidRDefault="0092214B" w:rsidP="0092214B">
      <w:pPr>
        <w:spacing w:before="105" w:after="105"/>
        <w:rPr>
          <w:sz w:val="22"/>
          <w:szCs w:val="22"/>
        </w:rPr>
      </w:pPr>
    </w:p>
    <w:p w14:paraId="72CE3DF9" w14:textId="77777777" w:rsidR="0092214B" w:rsidRPr="00197695" w:rsidRDefault="0092214B" w:rsidP="0092214B">
      <w:pPr>
        <w:spacing w:before="105" w:after="105"/>
        <w:rPr>
          <w:sz w:val="22"/>
          <w:szCs w:val="22"/>
        </w:rPr>
      </w:pPr>
    </w:p>
    <w:p w14:paraId="6D2C5E15" w14:textId="77777777" w:rsidR="0092214B" w:rsidRPr="00197695" w:rsidRDefault="0092214B" w:rsidP="0092214B">
      <w:pPr>
        <w:spacing w:before="105" w:after="105"/>
        <w:ind w:right="-30"/>
        <w:jc w:val="center"/>
        <w:rPr>
          <w:sz w:val="22"/>
          <w:szCs w:val="22"/>
        </w:rPr>
      </w:pPr>
      <w:r w:rsidRPr="00197695">
        <w:rPr>
          <w:rFonts w:eastAsia="Bookman Old Style"/>
          <w:sz w:val="22"/>
          <w:szCs w:val="22"/>
        </w:rPr>
        <w:t>Assinatura do Responsável pela Empresa</w:t>
      </w:r>
    </w:p>
    <w:p w14:paraId="5A2249BB" w14:textId="77777777" w:rsidR="0092214B" w:rsidRDefault="0092214B" w:rsidP="0092214B">
      <w:pPr>
        <w:spacing w:before="105" w:after="105"/>
        <w:ind w:right="-30"/>
        <w:jc w:val="center"/>
        <w:rPr>
          <w:rFonts w:eastAsia="Bookman Old Style"/>
          <w:sz w:val="22"/>
          <w:szCs w:val="22"/>
        </w:rPr>
      </w:pPr>
      <w:r w:rsidRPr="00197695">
        <w:rPr>
          <w:rFonts w:eastAsia="Bookman Old Style"/>
          <w:sz w:val="22"/>
          <w:szCs w:val="22"/>
        </w:rPr>
        <w:t>(Nome Legível/Cargo)</w:t>
      </w:r>
    </w:p>
    <w:p w14:paraId="134C7C4A" w14:textId="77777777" w:rsidR="00884CC4" w:rsidRPr="00197695" w:rsidRDefault="00884CC4" w:rsidP="0092214B">
      <w:pPr>
        <w:spacing w:before="105" w:after="105"/>
        <w:ind w:right="-30"/>
        <w:jc w:val="center"/>
        <w:rPr>
          <w:sz w:val="22"/>
          <w:szCs w:val="22"/>
        </w:rPr>
      </w:pPr>
    </w:p>
    <w:p w14:paraId="19F8A30C" w14:textId="77777777" w:rsidR="0092214B" w:rsidRPr="0092214B" w:rsidRDefault="0092214B" w:rsidP="0049516F">
      <w:pPr>
        <w:tabs>
          <w:tab w:val="left" w:pos="4065"/>
        </w:tabs>
        <w:spacing w:before="120" w:after="120"/>
        <w:jc w:val="center"/>
        <w:rPr>
          <w:sz w:val="22"/>
          <w:szCs w:val="22"/>
        </w:rPr>
      </w:pPr>
      <w:r w:rsidRPr="0092214B">
        <w:rPr>
          <w:rFonts w:eastAsia="Bookman Old Style"/>
          <w:b/>
          <w:sz w:val="22"/>
          <w:szCs w:val="22"/>
        </w:rPr>
        <w:lastRenderedPageBreak/>
        <w:t>ANEXO III</w:t>
      </w:r>
    </w:p>
    <w:p w14:paraId="7293C31F" w14:textId="77777777" w:rsidR="0092214B" w:rsidRPr="0092214B" w:rsidRDefault="0092214B" w:rsidP="0049516F">
      <w:pPr>
        <w:spacing w:before="120" w:after="120"/>
        <w:jc w:val="both"/>
        <w:rPr>
          <w:sz w:val="22"/>
          <w:szCs w:val="22"/>
        </w:rPr>
      </w:pPr>
    </w:p>
    <w:p w14:paraId="29B16C35" w14:textId="77777777" w:rsidR="0092214B" w:rsidRPr="0092214B" w:rsidRDefault="0092214B" w:rsidP="0049516F">
      <w:pPr>
        <w:spacing w:before="120" w:after="120"/>
        <w:jc w:val="center"/>
        <w:rPr>
          <w:rFonts w:eastAsia="Bookman Old Style"/>
          <w:b/>
          <w:sz w:val="22"/>
          <w:szCs w:val="22"/>
        </w:rPr>
      </w:pPr>
      <w:r w:rsidRPr="0092214B">
        <w:rPr>
          <w:rFonts w:eastAsia="Bookman Old Style"/>
          <w:b/>
          <w:sz w:val="22"/>
          <w:szCs w:val="22"/>
        </w:rPr>
        <w:t>MINUTA TERMO DE CONTRATO ADMINSTRATIVO Nº XX/20XX</w:t>
      </w:r>
    </w:p>
    <w:p w14:paraId="1690EF1E" w14:textId="77777777" w:rsidR="0092214B" w:rsidRPr="0092214B" w:rsidRDefault="0092214B" w:rsidP="0049516F">
      <w:pPr>
        <w:spacing w:before="120" w:after="120"/>
        <w:jc w:val="center"/>
        <w:rPr>
          <w:sz w:val="22"/>
          <w:szCs w:val="22"/>
        </w:rPr>
      </w:pPr>
      <w:r w:rsidRPr="0092214B">
        <w:rPr>
          <w:rFonts w:eastAsia="Bookman Old Style"/>
          <w:b/>
          <w:sz w:val="22"/>
          <w:szCs w:val="22"/>
        </w:rPr>
        <w:t>PREGÃO PRESENCIAL Nº XX/20XX</w:t>
      </w:r>
    </w:p>
    <w:p w14:paraId="51321EC6" w14:textId="77777777" w:rsidR="0092214B" w:rsidRPr="0092214B" w:rsidRDefault="0092214B" w:rsidP="0049516F">
      <w:pPr>
        <w:spacing w:before="120" w:after="120"/>
        <w:jc w:val="both"/>
        <w:rPr>
          <w:sz w:val="22"/>
          <w:szCs w:val="22"/>
        </w:rPr>
      </w:pPr>
    </w:p>
    <w:p w14:paraId="0AD379B5" w14:textId="77777777" w:rsidR="0092214B" w:rsidRPr="0092214B" w:rsidRDefault="0092214B" w:rsidP="0049516F">
      <w:pPr>
        <w:spacing w:before="120" w:after="120"/>
        <w:jc w:val="both"/>
        <w:rPr>
          <w:sz w:val="22"/>
          <w:szCs w:val="22"/>
        </w:rPr>
      </w:pPr>
    </w:p>
    <w:p w14:paraId="6DF0DE2E" w14:textId="77777777" w:rsidR="0092214B" w:rsidRDefault="0092214B" w:rsidP="0049516F">
      <w:pPr>
        <w:spacing w:before="120" w:after="120"/>
        <w:ind w:left="2268"/>
        <w:jc w:val="both"/>
        <w:rPr>
          <w:rFonts w:eastAsia="Bookman Old Style"/>
          <w:sz w:val="22"/>
          <w:szCs w:val="22"/>
        </w:rPr>
      </w:pPr>
      <w:r w:rsidRPr="0092214B">
        <w:rPr>
          <w:sz w:val="22"/>
          <w:szCs w:val="22"/>
        </w:rPr>
        <w:t xml:space="preserve">O </w:t>
      </w:r>
      <w:r w:rsidRPr="0092214B">
        <w:rPr>
          <w:b/>
          <w:sz w:val="22"/>
          <w:szCs w:val="22"/>
        </w:rPr>
        <w:t>MUNICÍPIO DE PRANCHITA-PR</w:t>
      </w:r>
      <w:r w:rsidRPr="0092214B">
        <w:rPr>
          <w:sz w:val="22"/>
          <w:szCs w:val="22"/>
        </w:rPr>
        <w:t xml:space="preserve">, pessoa jurídica de direito público interno, com sede à Av. Simão Faquinello, n. º 364, centro, nesta cidade, inscrito no C.N.P.J. sob o n. º 78.113.834/0001-09, neste ato representado pelo Prefeito Municipal, </w:t>
      </w:r>
      <w:r w:rsidRPr="0092214B">
        <w:rPr>
          <w:b/>
          <w:sz w:val="22"/>
          <w:szCs w:val="22"/>
        </w:rPr>
        <w:t xml:space="preserve">SR. </w:t>
      </w:r>
      <w:proofErr w:type="spellStart"/>
      <w:r w:rsidRPr="0092214B">
        <w:rPr>
          <w:b/>
          <w:sz w:val="22"/>
          <w:szCs w:val="22"/>
        </w:rPr>
        <w:t>xxxxxxxxx</w:t>
      </w:r>
      <w:proofErr w:type="spellEnd"/>
      <w:r w:rsidRPr="0092214B">
        <w:rPr>
          <w:sz w:val="22"/>
          <w:szCs w:val="22"/>
        </w:rPr>
        <w:t xml:space="preserve">, doravante denominado </w:t>
      </w:r>
      <w:r w:rsidRPr="0092214B">
        <w:rPr>
          <w:b/>
          <w:sz w:val="22"/>
          <w:szCs w:val="22"/>
        </w:rPr>
        <w:t>CONTRATANTE</w:t>
      </w:r>
      <w:r w:rsidRPr="0092214B">
        <w:rPr>
          <w:sz w:val="22"/>
          <w:szCs w:val="22"/>
        </w:rPr>
        <w:t xml:space="preserve"> e a empresa </w:t>
      </w:r>
      <w:proofErr w:type="spellStart"/>
      <w:r w:rsidRPr="0092214B">
        <w:rPr>
          <w:sz w:val="22"/>
          <w:szCs w:val="22"/>
        </w:rPr>
        <w:t>xxxxxx</w:t>
      </w:r>
      <w:proofErr w:type="spellEnd"/>
      <w:r w:rsidRPr="0092214B">
        <w:rPr>
          <w:sz w:val="22"/>
          <w:szCs w:val="22"/>
        </w:rPr>
        <w:t xml:space="preserve">, inscrita no CNPJ/MF sob o n. º </w:t>
      </w:r>
      <w:proofErr w:type="spellStart"/>
      <w:r w:rsidRPr="0092214B">
        <w:rPr>
          <w:sz w:val="22"/>
          <w:szCs w:val="22"/>
        </w:rPr>
        <w:t>xxxxxx</w:t>
      </w:r>
      <w:proofErr w:type="spellEnd"/>
      <w:r w:rsidRPr="0092214B">
        <w:rPr>
          <w:sz w:val="22"/>
          <w:szCs w:val="22"/>
        </w:rPr>
        <w:t xml:space="preserve">, com sede à </w:t>
      </w:r>
      <w:proofErr w:type="spellStart"/>
      <w:r w:rsidRPr="0092214B">
        <w:rPr>
          <w:sz w:val="22"/>
          <w:szCs w:val="22"/>
        </w:rPr>
        <w:t>xxxx</w:t>
      </w:r>
      <w:proofErr w:type="spellEnd"/>
      <w:r w:rsidRPr="0092214B">
        <w:rPr>
          <w:sz w:val="22"/>
          <w:szCs w:val="22"/>
        </w:rPr>
        <w:t xml:space="preserve">, na cidade de </w:t>
      </w:r>
      <w:proofErr w:type="spellStart"/>
      <w:r w:rsidRPr="0092214B">
        <w:rPr>
          <w:sz w:val="22"/>
          <w:szCs w:val="22"/>
        </w:rPr>
        <w:t>xxxxxxx</w:t>
      </w:r>
      <w:proofErr w:type="spellEnd"/>
      <w:r w:rsidRPr="0092214B">
        <w:rPr>
          <w:sz w:val="22"/>
          <w:szCs w:val="22"/>
        </w:rPr>
        <w:t xml:space="preserve">, doravante denominada </w:t>
      </w:r>
      <w:r w:rsidRPr="0092214B">
        <w:rPr>
          <w:b/>
          <w:sz w:val="22"/>
          <w:szCs w:val="22"/>
        </w:rPr>
        <w:t>CONTRATADA</w:t>
      </w:r>
      <w:r w:rsidRPr="0092214B">
        <w:rPr>
          <w:sz w:val="22"/>
          <w:szCs w:val="22"/>
        </w:rPr>
        <w:t xml:space="preserve">, representada, neste ato, pelo Sr.(a) </w:t>
      </w:r>
      <w:proofErr w:type="spellStart"/>
      <w:r w:rsidRPr="0092214B">
        <w:rPr>
          <w:sz w:val="22"/>
          <w:szCs w:val="22"/>
        </w:rPr>
        <w:t>xxxxx</w:t>
      </w:r>
      <w:proofErr w:type="spellEnd"/>
      <w:r w:rsidRPr="0092214B">
        <w:rPr>
          <w:sz w:val="22"/>
          <w:szCs w:val="22"/>
        </w:rPr>
        <w:t xml:space="preserve">, (nacionalidade), (estado civil), (função na empresa), inscrito no CPF sob n.º </w:t>
      </w:r>
      <w:proofErr w:type="spellStart"/>
      <w:r w:rsidRPr="0092214B">
        <w:rPr>
          <w:sz w:val="22"/>
          <w:szCs w:val="22"/>
        </w:rPr>
        <w:t>xxxxxx</w:t>
      </w:r>
      <w:proofErr w:type="spellEnd"/>
      <w:r w:rsidRPr="0092214B">
        <w:rPr>
          <w:sz w:val="22"/>
          <w:szCs w:val="22"/>
        </w:rPr>
        <w:t xml:space="preserve">, residente a </w:t>
      </w:r>
      <w:proofErr w:type="spellStart"/>
      <w:r w:rsidRPr="0092214B">
        <w:rPr>
          <w:sz w:val="22"/>
          <w:szCs w:val="22"/>
        </w:rPr>
        <w:t>xxxxxx</w:t>
      </w:r>
      <w:proofErr w:type="spellEnd"/>
      <w:r w:rsidRPr="0092214B">
        <w:rPr>
          <w:sz w:val="22"/>
          <w:szCs w:val="22"/>
        </w:rPr>
        <w:t xml:space="preserve">, cidade de </w:t>
      </w:r>
      <w:proofErr w:type="spellStart"/>
      <w:r w:rsidRPr="0092214B">
        <w:rPr>
          <w:sz w:val="22"/>
          <w:szCs w:val="22"/>
        </w:rPr>
        <w:t>xxxxxxx</w:t>
      </w:r>
      <w:proofErr w:type="spellEnd"/>
      <w:r w:rsidRPr="0092214B">
        <w:rPr>
          <w:rFonts w:eastAsia="Bookman Old Style"/>
          <w:sz w:val="22"/>
          <w:szCs w:val="22"/>
        </w:rPr>
        <w:t>, e em observância às disposições da Lei nº 14.133, de 2021, resolvem celebrar o presente Termo de Contrato, mediante as cláusulas e condições a seguir:</w:t>
      </w:r>
    </w:p>
    <w:p w14:paraId="4C888B36" w14:textId="77777777" w:rsidR="0049516F" w:rsidRPr="0092214B" w:rsidRDefault="0049516F" w:rsidP="0049516F">
      <w:pPr>
        <w:spacing w:before="120" w:after="120"/>
        <w:ind w:left="2268"/>
        <w:jc w:val="both"/>
        <w:rPr>
          <w:sz w:val="22"/>
          <w:szCs w:val="22"/>
        </w:rPr>
      </w:pPr>
    </w:p>
    <w:p w14:paraId="2D51843D" w14:textId="77777777" w:rsidR="0092214B" w:rsidRPr="0092214B" w:rsidRDefault="0092214B" w:rsidP="0049516F">
      <w:pPr>
        <w:keepNext/>
        <w:keepLines/>
        <w:tabs>
          <w:tab w:val="left" w:pos="570"/>
        </w:tabs>
        <w:spacing w:before="120" w:after="120"/>
        <w:jc w:val="both"/>
        <w:outlineLvl w:val="0"/>
        <w:rPr>
          <w:sz w:val="22"/>
          <w:szCs w:val="22"/>
        </w:rPr>
      </w:pPr>
      <w:r w:rsidRPr="0092214B">
        <w:rPr>
          <w:rFonts w:eastAsia="Bookman Old Style"/>
          <w:b/>
          <w:color w:val="000000"/>
          <w:sz w:val="22"/>
          <w:szCs w:val="22"/>
        </w:rPr>
        <w:t>CLÁUSULA PRIMEIRA – OBJETO (art. 92, I e II)</w:t>
      </w:r>
    </w:p>
    <w:p w14:paraId="2B4AE809" w14:textId="77777777" w:rsidR="0092214B" w:rsidRPr="0092214B" w:rsidRDefault="0092214B" w:rsidP="0049516F">
      <w:pPr>
        <w:spacing w:before="120" w:after="120"/>
        <w:jc w:val="both"/>
        <w:rPr>
          <w:sz w:val="22"/>
          <w:szCs w:val="22"/>
        </w:rPr>
      </w:pPr>
      <w:r w:rsidRPr="0092214B">
        <w:rPr>
          <w:rFonts w:eastAsia="Bookman Old Style"/>
          <w:color w:val="000000"/>
          <w:sz w:val="22"/>
          <w:szCs w:val="22"/>
        </w:rPr>
        <w:t xml:space="preserve">O objeto do presente instrumento é a </w:t>
      </w:r>
      <w:proofErr w:type="spellStart"/>
      <w:r w:rsidRPr="0092214B">
        <w:rPr>
          <w:rFonts w:eastAsia="Bookman Old Style"/>
          <w:sz w:val="22"/>
          <w:szCs w:val="22"/>
        </w:rPr>
        <w:t>xxxxxxxxxxxxxxx</w:t>
      </w:r>
      <w:proofErr w:type="spellEnd"/>
      <w:r w:rsidRPr="0092214B">
        <w:rPr>
          <w:sz w:val="22"/>
          <w:szCs w:val="22"/>
        </w:rPr>
        <w:t>,</w:t>
      </w:r>
      <w:r w:rsidRPr="0092214B">
        <w:rPr>
          <w:rFonts w:eastAsia="Bookman Old Style"/>
          <w:sz w:val="22"/>
          <w:szCs w:val="22"/>
        </w:rPr>
        <w:t xml:space="preserve"> conforme quantidades, especificações, exigências e condições estabelecidas neste documento, conforme inciso I do § 1° do art. 18 da Lei nº 14.133, de 2021, conforme especificações, características e quantidades abaixo:</w:t>
      </w:r>
    </w:p>
    <w:tbl>
      <w:tblPr>
        <w:tblW w:w="4949" w:type="pct"/>
        <w:jc w:val="center"/>
        <w:tblLayout w:type="fixed"/>
        <w:tblCellMar>
          <w:left w:w="105" w:type="dxa"/>
          <w:right w:w="105" w:type="dxa"/>
        </w:tblCellMar>
        <w:tblLook w:val="0000" w:firstRow="0" w:lastRow="0" w:firstColumn="0" w:lastColumn="0" w:noHBand="0" w:noVBand="0"/>
      </w:tblPr>
      <w:tblGrid>
        <w:gridCol w:w="700"/>
        <w:gridCol w:w="2065"/>
        <w:gridCol w:w="1533"/>
        <w:gridCol w:w="1048"/>
        <w:gridCol w:w="1064"/>
        <w:gridCol w:w="927"/>
        <w:gridCol w:w="2271"/>
      </w:tblGrid>
      <w:tr w:rsidR="0092214B" w:rsidRPr="0092214B" w14:paraId="564D24C7" w14:textId="77777777" w:rsidTr="0092214B">
        <w:trPr>
          <w:jc w:val="center"/>
        </w:trPr>
        <w:tc>
          <w:tcPr>
            <w:tcW w:w="702" w:type="dxa"/>
            <w:tcBorders>
              <w:top w:val="single" w:sz="6" w:space="0" w:color="000000"/>
              <w:left w:val="single" w:sz="6" w:space="0" w:color="000000"/>
              <w:bottom w:val="single" w:sz="6" w:space="0" w:color="000000"/>
              <w:right w:val="single" w:sz="6" w:space="0" w:color="000000"/>
            </w:tcBorders>
            <w:shd w:val="clear" w:color="auto" w:fill="C0C0C0"/>
          </w:tcPr>
          <w:p w14:paraId="73B46CDF" w14:textId="77777777" w:rsidR="0092214B" w:rsidRPr="0092214B" w:rsidRDefault="0092214B" w:rsidP="0049516F">
            <w:pPr>
              <w:spacing w:before="120" w:after="120"/>
              <w:jc w:val="both"/>
            </w:pPr>
            <w:r w:rsidRPr="0092214B">
              <w:rPr>
                <w:rFonts w:eastAsia="Bookman Old Style"/>
                <w:sz w:val="22"/>
                <w:szCs w:val="22"/>
              </w:rPr>
              <w:t>Item</w:t>
            </w:r>
          </w:p>
        </w:tc>
        <w:tc>
          <w:tcPr>
            <w:tcW w:w="2070" w:type="dxa"/>
            <w:tcBorders>
              <w:top w:val="single" w:sz="6" w:space="0" w:color="000000"/>
              <w:left w:val="single" w:sz="6" w:space="0" w:color="000000"/>
              <w:bottom w:val="single" w:sz="6" w:space="0" w:color="000000"/>
              <w:right w:val="single" w:sz="6" w:space="0" w:color="000000"/>
            </w:tcBorders>
            <w:shd w:val="clear" w:color="auto" w:fill="C0C0C0"/>
          </w:tcPr>
          <w:p w14:paraId="6BC18B6A" w14:textId="77777777" w:rsidR="0092214B" w:rsidRPr="0092214B" w:rsidRDefault="0092214B" w:rsidP="0049516F">
            <w:pPr>
              <w:spacing w:before="120" w:after="120"/>
              <w:jc w:val="both"/>
            </w:pPr>
            <w:r w:rsidRPr="0092214B">
              <w:rPr>
                <w:rFonts w:eastAsia="Bookman Old Style"/>
                <w:sz w:val="22"/>
                <w:szCs w:val="22"/>
              </w:rPr>
              <w:t>Nome do produto</w:t>
            </w:r>
          </w:p>
        </w:tc>
        <w:tc>
          <w:tcPr>
            <w:tcW w:w="1537" w:type="dxa"/>
            <w:tcBorders>
              <w:top w:val="single" w:sz="6" w:space="0" w:color="000000"/>
              <w:left w:val="single" w:sz="6" w:space="0" w:color="000000"/>
              <w:bottom w:val="single" w:sz="6" w:space="0" w:color="000000"/>
              <w:right w:val="single" w:sz="6" w:space="0" w:color="000000"/>
            </w:tcBorders>
            <w:shd w:val="clear" w:color="auto" w:fill="C0C0C0"/>
          </w:tcPr>
          <w:p w14:paraId="7B0E4AA1" w14:textId="77777777" w:rsidR="0092214B" w:rsidRPr="0092214B" w:rsidRDefault="0092214B" w:rsidP="0049516F">
            <w:pPr>
              <w:spacing w:before="120" w:after="120"/>
              <w:jc w:val="both"/>
            </w:pPr>
            <w:r w:rsidRPr="0092214B">
              <w:rPr>
                <w:rFonts w:eastAsia="Bookman Old Style"/>
                <w:sz w:val="22"/>
                <w:szCs w:val="22"/>
              </w:rPr>
              <w:t>Marca</w:t>
            </w:r>
          </w:p>
        </w:tc>
        <w:tc>
          <w:tcPr>
            <w:tcW w:w="1050" w:type="dxa"/>
            <w:tcBorders>
              <w:top w:val="single" w:sz="6" w:space="0" w:color="000000"/>
              <w:left w:val="single" w:sz="6" w:space="0" w:color="000000"/>
              <w:bottom w:val="single" w:sz="6" w:space="0" w:color="000000"/>
              <w:right w:val="single" w:sz="6" w:space="0" w:color="000000"/>
            </w:tcBorders>
            <w:shd w:val="clear" w:color="auto" w:fill="C0C0C0"/>
          </w:tcPr>
          <w:p w14:paraId="6E51FCB2" w14:textId="77777777" w:rsidR="0092214B" w:rsidRPr="0092214B" w:rsidRDefault="0092214B" w:rsidP="0049516F">
            <w:pPr>
              <w:spacing w:before="120" w:after="120"/>
              <w:jc w:val="both"/>
            </w:pPr>
            <w:r w:rsidRPr="0092214B">
              <w:rPr>
                <w:rFonts w:eastAsia="Bookman Old Style"/>
                <w:sz w:val="22"/>
                <w:szCs w:val="22"/>
              </w:rPr>
              <w:t>Unidade</w:t>
            </w:r>
          </w:p>
        </w:tc>
        <w:tc>
          <w:tcPr>
            <w:tcW w:w="1066" w:type="dxa"/>
            <w:tcBorders>
              <w:top w:val="single" w:sz="6" w:space="0" w:color="000000"/>
              <w:left w:val="single" w:sz="6" w:space="0" w:color="000000"/>
              <w:bottom w:val="single" w:sz="6" w:space="0" w:color="000000"/>
              <w:right w:val="single" w:sz="6" w:space="0" w:color="000000"/>
            </w:tcBorders>
            <w:shd w:val="clear" w:color="auto" w:fill="C0C0C0"/>
          </w:tcPr>
          <w:p w14:paraId="5A581C64" w14:textId="77777777" w:rsidR="0092214B" w:rsidRPr="0092214B" w:rsidRDefault="0092214B" w:rsidP="0049516F">
            <w:pPr>
              <w:spacing w:before="120" w:after="120"/>
              <w:jc w:val="both"/>
            </w:pPr>
            <w:r w:rsidRPr="0092214B">
              <w:rPr>
                <w:rFonts w:eastAsia="Bookman Old Style"/>
                <w:sz w:val="22"/>
                <w:szCs w:val="22"/>
              </w:rPr>
              <w:t>Quantidade</w:t>
            </w:r>
          </w:p>
        </w:tc>
        <w:tc>
          <w:tcPr>
            <w:tcW w:w="929" w:type="dxa"/>
            <w:tcBorders>
              <w:top w:val="single" w:sz="6" w:space="0" w:color="000000"/>
              <w:left w:val="single" w:sz="6" w:space="0" w:color="000000"/>
              <w:bottom w:val="single" w:sz="6" w:space="0" w:color="000000"/>
              <w:right w:val="single" w:sz="6" w:space="0" w:color="000000"/>
            </w:tcBorders>
            <w:shd w:val="clear" w:color="auto" w:fill="C0C0C0"/>
          </w:tcPr>
          <w:p w14:paraId="01461F8B" w14:textId="77777777" w:rsidR="0092214B" w:rsidRPr="0092214B" w:rsidRDefault="0092214B" w:rsidP="0049516F">
            <w:pPr>
              <w:spacing w:before="120" w:after="120"/>
              <w:jc w:val="both"/>
            </w:pPr>
            <w:r w:rsidRPr="0092214B">
              <w:rPr>
                <w:rFonts w:eastAsia="Bookman Old Style"/>
                <w:sz w:val="22"/>
                <w:szCs w:val="22"/>
              </w:rPr>
              <w:t>Valor Unitário</w:t>
            </w:r>
          </w:p>
        </w:tc>
        <w:tc>
          <w:tcPr>
            <w:tcW w:w="2277" w:type="dxa"/>
            <w:tcBorders>
              <w:top w:val="single" w:sz="6" w:space="0" w:color="000000"/>
              <w:left w:val="single" w:sz="6" w:space="0" w:color="000000"/>
              <w:bottom w:val="single" w:sz="6" w:space="0" w:color="000000"/>
              <w:right w:val="single" w:sz="6" w:space="0" w:color="000000"/>
            </w:tcBorders>
            <w:shd w:val="clear" w:color="auto" w:fill="C0C0C0"/>
          </w:tcPr>
          <w:p w14:paraId="7A34CA98" w14:textId="77777777" w:rsidR="0092214B" w:rsidRPr="0092214B" w:rsidRDefault="0092214B" w:rsidP="0049516F">
            <w:pPr>
              <w:spacing w:before="120" w:after="120"/>
              <w:jc w:val="both"/>
            </w:pPr>
            <w:r w:rsidRPr="0092214B">
              <w:rPr>
                <w:rFonts w:eastAsia="Bookman Old Style"/>
                <w:sz w:val="22"/>
                <w:szCs w:val="22"/>
              </w:rPr>
              <w:t>Valor Total</w:t>
            </w:r>
          </w:p>
        </w:tc>
      </w:tr>
      <w:tr w:rsidR="0092214B" w:rsidRPr="0092214B" w14:paraId="5614BCB4" w14:textId="77777777" w:rsidTr="0092214B">
        <w:trPr>
          <w:jc w:val="center"/>
        </w:trPr>
        <w:tc>
          <w:tcPr>
            <w:tcW w:w="702" w:type="dxa"/>
            <w:tcBorders>
              <w:top w:val="single" w:sz="6" w:space="0" w:color="000000"/>
              <w:left w:val="single" w:sz="6" w:space="0" w:color="000000"/>
              <w:bottom w:val="single" w:sz="6" w:space="0" w:color="000000"/>
              <w:right w:val="single" w:sz="6" w:space="0" w:color="000000"/>
            </w:tcBorders>
          </w:tcPr>
          <w:p w14:paraId="6888B989" w14:textId="77777777" w:rsidR="0092214B" w:rsidRPr="0092214B" w:rsidRDefault="0092214B" w:rsidP="0049516F">
            <w:pPr>
              <w:spacing w:before="120" w:after="120"/>
              <w:jc w:val="both"/>
            </w:pPr>
            <w:r w:rsidRPr="0092214B">
              <w:rPr>
                <w:rFonts w:eastAsia="Bookman Old Style"/>
                <w:sz w:val="22"/>
                <w:szCs w:val="22"/>
              </w:rPr>
              <w:t>1</w:t>
            </w:r>
          </w:p>
        </w:tc>
        <w:tc>
          <w:tcPr>
            <w:tcW w:w="2070" w:type="dxa"/>
            <w:tcBorders>
              <w:top w:val="single" w:sz="6" w:space="0" w:color="000000"/>
              <w:left w:val="single" w:sz="6" w:space="0" w:color="000000"/>
              <w:bottom w:val="single" w:sz="6" w:space="0" w:color="000000"/>
              <w:right w:val="single" w:sz="6" w:space="0" w:color="000000"/>
            </w:tcBorders>
          </w:tcPr>
          <w:p w14:paraId="6042B567" w14:textId="77777777" w:rsidR="0092214B" w:rsidRPr="0092214B" w:rsidRDefault="0092214B" w:rsidP="0049516F">
            <w:pPr>
              <w:spacing w:before="120" w:after="120"/>
              <w:jc w:val="both"/>
            </w:pPr>
            <w:proofErr w:type="spellStart"/>
            <w:r w:rsidRPr="0092214B">
              <w:rPr>
                <w:rFonts w:eastAsia="Bookman Old Style"/>
                <w:sz w:val="22"/>
                <w:szCs w:val="22"/>
              </w:rPr>
              <w:t>Xxx</w:t>
            </w:r>
            <w:proofErr w:type="spellEnd"/>
          </w:p>
        </w:tc>
        <w:tc>
          <w:tcPr>
            <w:tcW w:w="1537" w:type="dxa"/>
            <w:tcBorders>
              <w:top w:val="single" w:sz="6" w:space="0" w:color="000000"/>
              <w:left w:val="single" w:sz="6" w:space="0" w:color="000000"/>
              <w:bottom w:val="single" w:sz="6" w:space="0" w:color="000000"/>
              <w:right w:val="single" w:sz="6" w:space="0" w:color="000000"/>
            </w:tcBorders>
          </w:tcPr>
          <w:p w14:paraId="7A361B30" w14:textId="77777777" w:rsidR="0092214B" w:rsidRPr="0092214B" w:rsidRDefault="0092214B" w:rsidP="0049516F">
            <w:pPr>
              <w:spacing w:before="120" w:after="120"/>
              <w:jc w:val="both"/>
            </w:pPr>
            <w:proofErr w:type="spellStart"/>
            <w:r w:rsidRPr="0092214B">
              <w:rPr>
                <w:rFonts w:eastAsia="Bookman Old Style"/>
                <w:sz w:val="22"/>
                <w:szCs w:val="22"/>
              </w:rPr>
              <w:t>Xxx</w:t>
            </w:r>
            <w:proofErr w:type="spellEnd"/>
          </w:p>
        </w:tc>
        <w:tc>
          <w:tcPr>
            <w:tcW w:w="1050" w:type="dxa"/>
            <w:tcBorders>
              <w:top w:val="single" w:sz="6" w:space="0" w:color="000000"/>
              <w:left w:val="single" w:sz="6" w:space="0" w:color="000000"/>
              <w:bottom w:val="single" w:sz="6" w:space="0" w:color="000000"/>
              <w:right w:val="single" w:sz="6" w:space="0" w:color="000000"/>
            </w:tcBorders>
          </w:tcPr>
          <w:p w14:paraId="08BDFA6D" w14:textId="77777777" w:rsidR="0092214B" w:rsidRPr="0092214B" w:rsidRDefault="0092214B" w:rsidP="0049516F">
            <w:pPr>
              <w:spacing w:before="120" w:after="120"/>
              <w:jc w:val="both"/>
            </w:pPr>
            <w:proofErr w:type="spellStart"/>
            <w:r w:rsidRPr="0092214B">
              <w:rPr>
                <w:rFonts w:eastAsia="Bookman Old Style"/>
                <w:sz w:val="22"/>
                <w:szCs w:val="22"/>
              </w:rPr>
              <w:t>Xxx</w:t>
            </w:r>
            <w:proofErr w:type="spellEnd"/>
          </w:p>
        </w:tc>
        <w:tc>
          <w:tcPr>
            <w:tcW w:w="1066" w:type="dxa"/>
            <w:tcBorders>
              <w:top w:val="single" w:sz="6" w:space="0" w:color="000000"/>
              <w:left w:val="single" w:sz="6" w:space="0" w:color="000000"/>
              <w:bottom w:val="single" w:sz="6" w:space="0" w:color="000000"/>
              <w:right w:val="single" w:sz="6" w:space="0" w:color="000000"/>
            </w:tcBorders>
          </w:tcPr>
          <w:p w14:paraId="7B3CCFFB" w14:textId="77777777" w:rsidR="0092214B" w:rsidRPr="0092214B" w:rsidRDefault="0092214B" w:rsidP="0049516F">
            <w:pPr>
              <w:spacing w:before="120" w:after="120"/>
              <w:jc w:val="both"/>
            </w:pPr>
            <w:proofErr w:type="spellStart"/>
            <w:r w:rsidRPr="0092214B">
              <w:rPr>
                <w:rFonts w:eastAsia="Bookman Old Style"/>
                <w:sz w:val="22"/>
                <w:szCs w:val="22"/>
              </w:rPr>
              <w:t>Xxx</w:t>
            </w:r>
            <w:proofErr w:type="spellEnd"/>
          </w:p>
        </w:tc>
        <w:tc>
          <w:tcPr>
            <w:tcW w:w="929" w:type="dxa"/>
            <w:tcBorders>
              <w:top w:val="single" w:sz="6" w:space="0" w:color="000000"/>
              <w:left w:val="single" w:sz="6" w:space="0" w:color="000000"/>
              <w:bottom w:val="single" w:sz="6" w:space="0" w:color="000000"/>
              <w:right w:val="single" w:sz="6" w:space="0" w:color="000000"/>
            </w:tcBorders>
          </w:tcPr>
          <w:p w14:paraId="6703CCB6" w14:textId="77777777" w:rsidR="0092214B" w:rsidRPr="0092214B" w:rsidRDefault="0092214B" w:rsidP="0049516F">
            <w:pPr>
              <w:spacing w:before="120" w:after="120"/>
              <w:jc w:val="both"/>
            </w:pPr>
            <w:r w:rsidRPr="0092214B">
              <w:rPr>
                <w:rFonts w:eastAsia="Bookman Old Style"/>
                <w:sz w:val="22"/>
                <w:szCs w:val="22"/>
              </w:rPr>
              <w:t>R$</w:t>
            </w:r>
          </w:p>
        </w:tc>
        <w:tc>
          <w:tcPr>
            <w:tcW w:w="2277" w:type="dxa"/>
            <w:tcBorders>
              <w:top w:val="single" w:sz="6" w:space="0" w:color="000000"/>
              <w:left w:val="single" w:sz="6" w:space="0" w:color="000000"/>
              <w:bottom w:val="single" w:sz="6" w:space="0" w:color="000000"/>
              <w:right w:val="single" w:sz="6" w:space="0" w:color="000000"/>
            </w:tcBorders>
          </w:tcPr>
          <w:p w14:paraId="17D15E20" w14:textId="77777777" w:rsidR="0092214B" w:rsidRPr="0092214B" w:rsidRDefault="0092214B" w:rsidP="0049516F">
            <w:pPr>
              <w:spacing w:before="120" w:after="120"/>
              <w:jc w:val="both"/>
            </w:pPr>
            <w:r w:rsidRPr="0092214B">
              <w:rPr>
                <w:rFonts w:eastAsia="Bookman Old Style"/>
                <w:sz w:val="22"/>
                <w:szCs w:val="22"/>
              </w:rPr>
              <w:t>R$</w:t>
            </w:r>
          </w:p>
        </w:tc>
      </w:tr>
    </w:tbl>
    <w:p w14:paraId="74981F60" w14:textId="77777777" w:rsidR="0092214B" w:rsidRPr="0092214B" w:rsidRDefault="0092214B" w:rsidP="0049516F">
      <w:pPr>
        <w:spacing w:before="120" w:after="120"/>
        <w:jc w:val="both"/>
        <w:rPr>
          <w:sz w:val="22"/>
          <w:szCs w:val="22"/>
        </w:rPr>
      </w:pPr>
    </w:p>
    <w:p w14:paraId="0AF8ABDA" w14:textId="77777777" w:rsidR="0092214B" w:rsidRPr="0092214B" w:rsidRDefault="0092214B" w:rsidP="0049516F">
      <w:pPr>
        <w:spacing w:before="120" w:after="120"/>
        <w:jc w:val="both"/>
        <w:rPr>
          <w:sz w:val="22"/>
          <w:szCs w:val="22"/>
        </w:rPr>
      </w:pPr>
      <w:r w:rsidRPr="0092214B">
        <w:rPr>
          <w:rFonts w:eastAsia="Bookman Old Style"/>
          <w:b/>
          <w:sz w:val="22"/>
          <w:szCs w:val="22"/>
        </w:rPr>
        <w:t>Parágrafo Único</w:t>
      </w:r>
      <w:r w:rsidRPr="0092214B">
        <w:rPr>
          <w:rFonts w:eastAsia="Bookman Old Style"/>
          <w:sz w:val="22"/>
          <w:szCs w:val="22"/>
        </w:rPr>
        <w:t xml:space="preserve"> - São anexos a este instrumento e se vinculam a esta contratação, independentemente de transcrição:</w:t>
      </w:r>
    </w:p>
    <w:p w14:paraId="00E574FC" w14:textId="77777777" w:rsidR="0092214B" w:rsidRPr="0092214B" w:rsidRDefault="0092214B" w:rsidP="0049516F">
      <w:pPr>
        <w:spacing w:before="120" w:after="120"/>
        <w:jc w:val="both"/>
        <w:rPr>
          <w:sz w:val="22"/>
          <w:szCs w:val="22"/>
        </w:rPr>
      </w:pPr>
      <w:r w:rsidRPr="0092214B">
        <w:rPr>
          <w:rFonts w:eastAsia="Bookman Old Style"/>
          <w:sz w:val="22"/>
          <w:szCs w:val="22"/>
        </w:rPr>
        <w:t>a) O Termo de Referência que embasou a contratação;</w:t>
      </w:r>
    </w:p>
    <w:p w14:paraId="7DC59028" w14:textId="77777777" w:rsidR="0092214B" w:rsidRPr="0092214B" w:rsidRDefault="0092214B" w:rsidP="0049516F">
      <w:pPr>
        <w:spacing w:before="120" w:after="120"/>
        <w:jc w:val="both"/>
        <w:rPr>
          <w:sz w:val="22"/>
          <w:szCs w:val="22"/>
        </w:rPr>
      </w:pPr>
      <w:r w:rsidRPr="0092214B">
        <w:rPr>
          <w:rFonts w:eastAsia="Bookman Old Style"/>
          <w:sz w:val="22"/>
          <w:szCs w:val="22"/>
        </w:rPr>
        <w:t>b) O Edital de Licitação;</w:t>
      </w:r>
    </w:p>
    <w:p w14:paraId="1F38399B" w14:textId="77777777" w:rsidR="0092214B" w:rsidRPr="0092214B" w:rsidRDefault="0092214B" w:rsidP="0049516F">
      <w:pPr>
        <w:spacing w:before="120" w:after="120"/>
        <w:jc w:val="both"/>
        <w:rPr>
          <w:sz w:val="22"/>
          <w:szCs w:val="22"/>
        </w:rPr>
      </w:pPr>
      <w:r w:rsidRPr="0092214B">
        <w:rPr>
          <w:rFonts w:eastAsia="Bookman Old Style"/>
          <w:sz w:val="22"/>
          <w:szCs w:val="22"/>
        </w:rPr>
        <w:t>c) A Proposta do Contratado;</w:t>
      </w:r>
    </w:p>
    <w:p w14:paraId="4B06C40D" w14:textId="77777777" w:rsidR="0092214B" w:rsidRDefault="0092214B" w:rsidP="0049516F">
      <w:pPr>
        <w:spacing w:before="120" w:after="120"/>
        <w:jc w:val="both"/>
        <w:rPr>
          <w:rFonts w:eastAsia="Bookman Old Style"/>
          <w:sz w:val="22"/>
          <w:szCs w:val="22"/>
        </w:rPr>
      </w:pPr>
      <w:r w:rsidRPr="0092214B">
        <w:rPr>
          <w:rFonts w:eastAsia="Bookman Old Style"/>
          <w:sz w:val="22"/>
          <w:szCs w:val="22"/>
        </w:rPr>
        <w:t>d) Eventuais anexos dos documentos supracitados.</w:t>
      </w:r>
    </w:p>
    <w:p w14:paraId="5D9C1145" w14:textId="77777777" w:rsidR="0049516F" w:rsidRPr="0092214B" w:rsidRDefault="0049516F" w:rsidP="0049516F">
      <w:pPr>
        <w:spacing w:before="120" w:after="120"/>
        <w:jc w:val="both"/>
        <w:rPr>
          <w:rFonts w:eastAsia="Bookman Old Style"/>
          <w:sz w:val="22"/>
          <w:szCs w:val="22"/>
        </w:rPr>
      </w:pPr>
    </w:p>
    <w:p w14:paraId="474F6925" w14:textId="77777777" w:rsidR="0092214B" w:rsidRPr="0092214B" w:rsidRDefault="0092214B" w:rsidP="0049516F">
      <w:pPr>
        <w:keepNext/>
        <w:keepLines/>
        <w:tabs>
          <w:tab w:val="left" w:pos="570"/>
        </w:tabs>
        <w:spacing w:before="120" w:after="120"/>
        <w:jc w:val="both"/>
        <w:outlineLvl w:val="0"/>
        <w:rPr>
          <w:sz w:val="22"/>
          <w:szCs w:val="22"/>
        </w:rPr>
      </w:pPr>
      <w:r w:rsidRPr="0092214B">
        <w:rPr>
          <w:rFonts w:eastAsia="Bookman Old Style"/>
          <w:b/>
          <w:color w:val="000000"/>
          <w:sz w:val="22"/>
          <w:szCs w:val="22"/>
        </w:rPr>
        <w:t>CLÁUSULA SEGUNDA – VIGÊNCIA E PRORROGAÇÃO.</w:t>
      </w:r>
    </w:p>
    <w:p w14:paraId="4C818B8E" w14:textId="058B32E7" w:rsidR="0092214B" w:rsidRPr="0092214B" w:rsidRDefault="0092214B" w:rsidP="0049516F">
      <w:pPr>
        <w:spacing w:before="120" w:after="120"/>
        <w:jc w:val="both"/>
        <w:rPr>
          <w:sz w:val="22"/>
          <w:szCs w:val="22"/>
        </w:rPr>
      </w:pPr>
      <w:r w:rsidRPr="0092214B">
        <w:rPr>
          <w:rFonts w:eastAsia="Bookman Old Style"/>
          <w:sz w:val="22"/>
          <w:szCs w:val="22"/>
        </w:rPr>
        <w:t>O prazo de</w:t>
      </w:r>
      <w:r w:rsidR="00242870">
        <w:rPr>
          <w:rFonts w:eastAsia="Bookman Old Style"/>
          <w:sz w:val="22"/>
          <w:szCs w:val="22"/>
        </w:rPr>
        <w:t xml:space="preserve"> vigência da contratação é de </w:t>
      </w:r>
      <w:r w:rsidR="00884CC4">
        <w:rPr>
          <w:rFonts w:eastAsia="Bookman Old Style"/>
          <w:sz w:val="22"/>
          <w:szCs w:val="22"/>
        </w:rPr>
        <w:t>12 (doze) meses</w:t>
      </w:r>
      <w:r w:rsidRPr="0092214B">
        <w:rPr>
          <w:rFonts w:eastAsia="Bookman Old Style"/>
          <w:sz w:val="22"/>
          <w:szCs w:val="22"/>
        </w:rPr>
        <w:t xml:space="preserve"> contados do (a) assinatura do contrato, prorrogável na forma dos artigos 106 e 107 da Lei n° 14.133/2021.</w:t>
      </w:r>
    </w:p>
    <w:p w14:paraId="20D39BA2" w14:textId="77777777" w:rsidR="0092214B" w:rsidRDefault="0092214B" w:rsidP="0049516F">
      <w:pPr>
        <w:spacing w:before="120" w:after="120"/>
        <w:jc w:val="both"/>
        <w:rPr>
          <w:rFonts w:eastAsia="Bookman Old Style"/>
          <w:sz w:val="22"/>
          <w:szCs w:val="22"/>
        </w:rPr>
      </w:pPr>
      <w:r w:rsidRPr="0092214B">
        <w:rPr>
          <w:rFonts w:eastAsia="Bookman Old Style"/>
          <w:b/>
          <w:sz w:val="22"/>
          <w:szCs w:val="22"/>
        </w:rPr>
        <w:t>Parágrafo Único</w:t>
      </w:r>
      <w:r w:rsidRPr="0092214B">
        <w:rPr>
          <w:rFonts w:eastAsia="Bookman Old Style"/>
          <w:sz w:val="22"/>
          <w:szCs w:val="22"/>
        </w:rPr>
        <w:t xml:space="preserve"> - A prorrogação de que trata esta cláusula é condicionada ao ateste, pela autoridade competente, de que as condições e os preços permanecem vantajosos para a Administração, permitida a negociação com o contratado.</w:t>
      </w:r>
    </w:p>
    <w:p w14:paraId="71064F8B" w14:textId="77777777" w:rsidR="0049516F" w:rsidRPr="0092214B" w:rsidRDefault="0049516F" w:rsidP="0049516F">
      <w:pPr>
        <w:spacing w:before="120" w:after="120"/>
        <w:jc w:val="both"/>
        <w:rPr>
          <w:sz w:val="22"/>
          <w:szCs w:val="22"/>
        </w:rPr>
      </w:pPr>
    </w:p>
    <w:p w14:paraId="1A268275" w14:textId="77777777" w:rsidR="0092214B" w:rsidRPr="0092214B" w:rsidRDefault="0092214B" w:rsidP="0049516F">
      <w:pPr>
        <w:keepNext/>
        <w:keepLines/>
        <w:tabs>
          <w:tab w:val="left" w:pos="570"/>
        </w:tabs>
        <w:spacing w:before="120" w:after="120"/>
        <w:jc w:val="both"/>
        <w:outlineLvl w:val="0"/>
        <w:rPr>
          <w:sz w:val="22"/>
          <w:szCs w:val="22"/>
        </w:rPr>
      </w:pPr>
      <w:r w:rsidRPr="0092214B">
        <w:rPr>
          <w:rFonts w:eastAsia="Bookman Old Style"/>
          <w:b/>
          <w:color w:val="000000"/>
          <w:sz w:val="22"/>
          <w:szCs w:val="22"/>
        </w:rPr>
        <w:t>CLÁUSULA TERCEIRA – MODELOS DE EXECUÇÃO E GESTÃO CONTRATUAIS (art. 92, IV, VII e XVIII)</w:t>
      </w:r>
    </w:p>
    <w:p w14:paraId="526778D3" w14:textId="77777777" w:rsidR="0092214B" w:rsidRDefault="0092214B" w:rsidP="0049516F">
      <w:pPr>
        <w:spacing w:before="120" w:after="120"/>
        <w:jc w:val="both"/>
        <w:rPr>
          <w:rFonts w:eastAsia="Bookman Old Style"/>
          <w:sz w:val="22"/>
          <w:szCs w:val="22"/>
        </w:rPr>
      </w:pPr>
      <w:r w:rsidRPr="0092214B">
        <w:rPr>
          <w:rFonts w:eastAsia="Bookman Old Style"/>
          <w:sz w:val="22"/>
          <w:szCs w:val="22"/>
        </w:rPr>
        <w:t>O regime de execução contratual, o modelo de gestão, assim como os prazos e condições de</w:t>
      </w:r>
      <w:r w:rsidRPr="0092214B">
        <w:rPr>
          <w:rFonts w:eastAsia="Bookman Old Style"/>
          <w:color w:val="000000"/>
          <w:sz w:val="22"/>
          <w:szCs w:val="22"/>
        </w:rPr>
        <w:t xml:space="preserve"> conclusão, entrega, observação e recebimento definitivo</w:t>
      </w:r>
      <w:r w:rsidRPr="0092214B">
        <w:rPr>
          <w:rFonts w:eastAsia="Bookman Old Style"/>
          <w:sz w:val="22"/>
          <w:szCs w:val="22"/>
        </w:rPr>
        <w:t xml:space="preserve"> constam no Termo de Referência, anexo a este Contrato.</w:t>
      </w:r>
    </w:p>
    <w:p w14:paraId="66932AF0" w14:textId="77777777" w:rsidR="0049516F" w:rsidRPr="0092214B" w:rsidRDefault="0049516F" w:rsidP="0049516F">
      <w:pPr>
        <w:spacing w:before="120" w:after="120"/>
        <w:jc w:val="both"/>
        <w:rPr>
          <w:sz w:val="22"/>
          <w:szCs w:val="22"/>
        </w:rPr>
      </w:pPr>
    </w:p>
    <w:p w14:paraId="36E335CB" w14:textId="77777777" w:rsidR="0092214B" w:rsidRPr="0092214B" w:rsidRDefault="0092214B" w:rsidP="0049516F">
      <w:pPr>
        <w:keepNext/>
        <w:keepLines/>
        <w:tabs>
          <w:tab w:val="left" w:pos="570"/>
        </w:tabs>
        <w:spacing w:before="120" w:after="120"/>
        <w:jc w:val="both"/>
        <w:outlineLvl w:val="0"/>
        <w:rPr>
          <w:sz w:val="22"/>
          <w:szCs w:val="22"/>
        </w:rPr>
      </w:pPr>
      <w:r w:rsidRPr="0092214B">
        <w:rPr>
          <w:rFonts w:eastAsia="Bookman Old Style"/>
          <w:b/>
          <w:color w:val="000000"/>
          <w:sz w:val="22"/>
          <w:szCs w:val="22"/>
        </w:rPr>
        <w:t xml:space="preserve">CLÁUSULA QUARTA - SUBCONTRATAÇÃO </w:t>
      </w:r>
    </w:p>
    <w:p w14:paraId="45938935" w14:textId="77777777" w:rsidR="0092214B" w:rsidRDefault="0092214B" w:rsidP="0049516F">
      <w:pPr>
        <w:spacing w:before="120" w:after="120"/>
        <w:jc w:val="both"/>
        <w:rPr>
          <w:rFonts w:eastAsia="Bookman Old Style"/>
          <w:sz w:val="22"/>
          <w:szCs w:val="22"/>
        </w:rPr>
      </w:pPr>
      <w:r w:rsidRPr="0092214B">
        <w:rPr>
          <w:rFonts w:eastAsia="Bookman Old Style"/>
          <w:sz w:val="22"/>
          <w:szCs w:val="22"/>
        </w:rPr>
        <w:t>Não será admitida a subcontratação do objeto contratual.</w:t>
      </w:r>
    </w:p>
    <w:p w14:paraId="480395A3" w14:textId="77777777" w:rsidR="0049516F" w:rsidRPr="0092214B" w:rsidRDefault="0049516F" w:rsidP="0049516F">
      <w:pPr>
        <w:spacing w:before="120" w:after="120"/>
        <w:jc w:val="both"/>
        <w:rPr>
          <w:sz w:val="22"/>
          <w:szCs w:val="22"/>
        </w:rPr>
      </w:pPr>
    </w:p>
    <w:p w14:paraId="4C9070D2" w14:textId="77777777" w:rsidR="0092214B" w:rsidRPr="0092214B" w:rsidRDefault="0092214B" w:rsidP="0049516F">
      <w:pPr>
        <w:keepNext/>
        <w:keepLines/>
        <w:tabs>
          <w:tab w:val="left" w:pos="570"/>
        </w:tabs>
        <w:spacing w:before="120" w:after="120"/>
        <w:jc w:val="both"/>
        <w:outlineLvl w:val="0"/>
        <w:rPr>
          <w:sz w:val="22"/>
          <w:szCs w:val="22"/>
        </w:rPr>
      </w:pPr>
      <w:r w:rsidRPr="0092214B">
        <w:rPr>
          <w:rFonts w:eastAsia="Bookman Old Style"/>
          <w:b/>
          <w:sz w:val="22"/>
          <w:szCs w:val="22"/>
        </w:rPr>
        <w:t>CLÁUSULA QUINTA – DO PAGAMENTO (art. 92, V e VI)</w:t>
      </w:r>
    </w:p>
    <w:p w14:paraId="5C4503A0" w14:textId="77777777" w:rsidR="0092214B" w:rsidRPr="0092214B" w:rsidRDefault="0092214B" w:rsidP="0049516F">
      <w:pPr>
        <w:spacing w:before="120" w:after="120"/>
        <w:jc w:val="both"/>
        <w:rPr>
          <w:sz w:val="22"/>
          <w:szCs w:val="22"/>
        </w:rPr>
      </w:pPr>
      <w:r w:rsidRPr="0092214B">
        <w:rPr>
          <w:rFonts w:eastAsia="Bookman Old Style"/>
          <w:sz w:val="22"/>
          <w:szCs w:val="22"/>
        </w:rPr>
        <w:t>Dá-se ao presente contrato o valor total da contratação de R$</w:t>
      </w:r>
      <w:proofErr w:type="gramStart"/>
      <w:r w:rsidRPr="0092214B">
        <w:rPr>
          <w:rFonts w:eastAsia="Bookman Old Style"/>
          <w:b/>
          <w:sz w:val="22"/>
          <w:szCs w:val="22"/>
        </w:rPr>
        <w:t>....(...)</w:t>
      </w:r>
      <w:proofErr w:type="gramEnd"/>
      <w:r w:rsidRPr="0092214B">
        <w:rPr>
          <w:rFonts w:eastAsia="Bookman Old Style"/>
          <w:sz w:val="22"/>
          <w:szCs w:val="22"/>
        </w:rPr>
        <w:t>.</w:t>
      </w:r>
    </w:p>
    <w:p w14:paraId="5EA8FB12" w14:textId="77777777" w:rsidR="0092214B" w:rsidRPr="0092214B" w:rsidRDefault="0092214B" w:rsidP="0049516F">
      <w:pPr>
        <w:spacing w:before="120" w:after="120"/>
        <w:jc w:val="both"/>
        <w:rPr>
          <w:sz w:val="22"/>
          <w:szCs w:val="22"/>
        </w:rPr>
      </w:pPr>
      <w:r w:rsidRPr="0092214B">
        <w:rPr>
          <w:rFonts w:eastAsia="Bookman Old Style"/>
          <w:b/>
          <w:sz w:val="22"/>
          <w:szCs w:val="22"/>
        </w:rPr>
        <w:t>Parágrafo Primeiro -</w:t>
      </w:r>
      <w:r w:rsidRPr="0092214B">
        <w:rPr>
          <w:rFonts w:eastAsia="Bookman Old Style"/>
          <w:sz w:val="22"/>
          <w:szCs w:val="22"/>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3B4DB9A" w14:textId="77777777" w:rsidR="0092214B" w:rsidRPr="0092214B" w:rsidRDefault="0092214B" w:rsidP="0049516F">
      <w:pPr>
        <w:spacing w:before="120" w:after="120"/>
        <w:jc w:val="both"/>
        <w:rPr>
          <w:sz w:val="22"/>
          <w:szCs w:val="22"/>
        </w:rPr>
      </w:pPr>
      <w:r w:rsidRPr="0092214B">
        <w:rPr>
          <w:rFonts w:eastAsia="Bookman Old Style"/>
          <w:b/>
          <w:sz w:val="22"/>
          <w:szCs w:val="22"/>
        </w:rPr>
        <w:t xml:space="preserve">Parágrafo Segundo </w:t>
      </w:r>
      <w:r w:rsidRPr="0092214B">
        <w:rPr>
          <w:rFonts w:eastAsia="Bookman Old Style"/>
          <w:sz w:val="22"/>
          <w:szCs w:val="22"/>
        </w:rPr>
        <w:t>- O valor acima é meramente estimativo, de forma que os pagamentos devidos ao contratado dependerão dos quantitativos efetivamente fornecidos.</w:t>
      </w:r>
    </w:p>
    <w:p w14:paraId="1C59524D" w14:textId="77777777" w:rsidR="0092214B" w:rsidRPr="0092214B" w:rsidRDefault="0092214B" w:rsidP="0049516F">
      <w:pPr>
        <w:spacing w:before="120" w:after="120"/>
        <w:jc w:val="both"/>
        <w:rPr>
          <w:sz w:val="22"/>
          <w:szCs w:val="22"/>
        </w:rPr>
      </w:pPr>
      <w:r w:rsidRPr="0092214B">
        <w:rPr>
          <w:rFonts w:eastAsia="Bookman Old Style"/>
          <w:b/>
          <w:sz w:val="22"/>
          <w:szCs w:val="22"/>
        </w:rPr>
        <w:t>Parágrafo Terceiro</w:t>
      </w:r>
      <w:r w:rsidRPr="0092214B">
        <w:rPr>
          <w:rFonts w:eastAsia="Bookman Old Style"/>
          <w:sz w:val="22"/>
          <w:szCs w:val="22"/>
        </w:rPr>
        <w:t xml:space="preserve"> - O pagamento será realizado através de ordem bancária, para crédito em banco, agência e conta corrente indicados pelo contratado.</w:t>
      </w:r>
    </w:p>
    <w:p w14:paraId="29B72605" w14:textId="77777777" w:rsidR="0092214B" w:rsidRPr="0092214B" w:rsidRDefault="0092214B" w:rsidP="0049516F">
      <w:pPr>
        <w:spacing w:before="120" w:after="120"/>
        <w:jc w:val="both"/>
        <w:rPr>
          <w:sz w:val="22"/>
          <w:szCs w:val="22"/>
        </w:rPr>
      </w:pPr>
      <w:r w:rsidRPr="0092214B">
        <w:rPr>
          <w:rFonts w:eastAsia="Bookman Old Style"/>
          <w:b/>
          <w:sz w:val="22"/>
          <w:szCs w:val="22"/>
        </w:rPr>
        <w:t>Parágrafo Quarto</w:t>
      </w:r>
      <w:r w:rsidRPr="0092214B">
        <w:rPr>
          <w:rFonts w:eastAsia="Bookman Old Style"/>
          <w:sz w:val="22"/>
          <w:szCs w:val="22"/>
        </w:rPr>
        <w:t xml:space="preserve"> - Será considerada data do pagamento o dia em que constar como emitida a ordem bancária para pagamento.</w:t>
      </w:r>
    </w:p>
    <w:p w14:paraId="723A63AE" w14:textId="77777777" w:rsidR="0092214B" w:rsidRPr="0092214B" w:rsidRDefault="0092214B" w:rsidP="0049516F">
      <w:pPr>
        <w:spacing w:before="120" w:after="120"/>
        <w:jc w:val="both"/>
        <w:rPr>
          <w:sz w:val="22"/>
          <w:szCs w:val="22"/>
        </w:rPr>
      </w:pPr>
      <w:r w:rsidRPr="0092214B">
        <w:rPr>
          <w:rFonts w:eastAsia="Bookman Old Style"/>
          <w:b/>
          <w:sz w:val="22"/>
          <w:szCs w:val="22"/>
        </w:rPr>
        <w:t>Parágrafo Quinto</w:t>
      </w:r>
      <w:r w:rsidRPr="0092214B">
        <w:rPr>
          <w:rFonts w:eastAsia="Bookman Old Style"/>
          <w:sz w:val="22"/>
          <w:szCs w:val="22"/>
        </w:rPr>
        <w:t xml:space="preserve"> - O pagamento será efetuado no prazo máximo de até 30 (trinta) dias, contados </w:t>
      </w:r>
      <w:r w:rsidRPr="0092214B">
        <w:rPr>
          <w:rFonts w:eastAsia="Bookman Old Style"/>
          <w:color w:val="000000"/>
          <w:sz w:val="22"/>
          <w:szCs w:val="22"/>
        </w:rPr>
        <w:t>do recebimento da Nota Fiscal/Fatura.</w:t>
      </w:r>
    </w:p>
    <w:p w14:paraId="450F108F" w14:textId="77777777" w:rsidR="0092214B" w:rsidRPr="0092214B" w:rsidRDefault="0092214B" w:rsidP="0049516F">
      <w:pPr>
        <w:spacing w:before="120" w:after="120"/>
        <w:jc w:val="both"/>
        <w:rPr>
          <w:sz w:val="22"/>
          <w:szCs w:val="22"/>
        </w:rPr>
      </w:pPr>
      <w:r w:rsidRPr="0092214B">
        <w:rPr>
          <w:rFonts w:eastAsia="Bookman Old Style"/>
          <w:b/>
          <w:sz w:val="22"/>
          <w:szCs w:val="22"/>
        </w:rPr>
        <w:t>Parágrafo Sexto</w:t>
      </w:r>
      <w:r w:rsidRPr="0092214B">
        <w:rPr>
          <w:rFonts w:eastAsia="Bookman Old Style"/>
          <w:sz w:val="22"/>
          <w:szCs w:val="22"/>
        </w:rPr>
        <w:t xml:space="preserve"> - </w:t>
      </w:r>
      <w:r w:rsidRPr="0092214B">
        <w:rPr>
          <w:rFonts w:eastAsia="Bookman Old Style"/>
          <w:color w:val="000000"/>
          <w:sz w:val="22"/>
          <w:szCs w:val="22"/>
        </w:rPr>
        <w:t>Considera-se ocorrido o recebimento da nota fiscal ou fatura quando o órgão contratante atestar a execução do objeto do contrato.</w:t>
      </w:r>
    </w:p>
    <w:p w14:paraId="6DFB0BA6" w14:textId="77777777" w:rsidR="0092214B" w:rsidRPr="0092214B" w:rsidRDefault="0092214B" w:rsidP="0049516F">
      <w:pPr>
        <w:spacing w:before="120" w:after="120"/>
        <w:jc w:val="both"/>
        <w:rPr>
          <w:sz w:val="22"/>
          <w:szCs w:val="22"/>
        </w:rPr>
      </w:pPr>
      <w:r w:rsidRPr="0092214B">
        <w:rPr>
          <w:rFonts w:eastAsia="Bookman Old Style"/>
          <w:b/>
          <w:sz w:val="22"/>
          <w:szCs w:val="22"/>
        </w:rPr>
        <w:t>Parágrafo Sétimo</w:t>
      </w:r>
      <w:r w:rsidRPr="0092214B">
        <w:rPr>
          <w:rFonts w:eastAsia="Bookman Old Style"/>
          <w:sz w:val="22"/>
          <w:szCs w:val="22"/>
        </w:rPr>
        <w:t xml:space="preserve"> - </w:t>
      </w:r>
      <w:r w:rsidRPr="0092214B">
        <w:rPr>
          <w:rFonts w:eastAsia="Bookman Old Style"/>
          <w:color w:val="000000"/>
          <w:sz w:val="22"/>
          <w:szCs w:val="22"/>
        </w:rPr>
        <w:t>No caso de atraso pelo Contratante, os valores devidos ao contratado serão atualizados monetariamente entre o termo final do prazo de pagamento até a data de sua efetiva realização, mediante aplicação do índice</w:t>
      </w:r>
      <w:r w:rsidRPr="0092214B">
        <w:rPr>
          <w:rFonts w:eastAsia="Bookman Old Style"/>
          <w:sz w:val="22"/>
          <w:szCs w:val="22"/>
          <w:shd w:val="clear" w:color="auto" w:fill="FFFFFF"/>
        </w:rPr>
        <w:t> de Preços ao Consumidor Aplicado (IPCA)</w:t>
      </w:r>
      <w:r w:rsidRPr="0092214B">
        <w:rPr>
          <w:rFonts w:eastAsia="Bookman Old Style"/>
          <w:sz w:val="22"/>
          <w:szCs w:val="22"/>
        </w:rPr>
        <w:t xml:space="preserve"> de correção monetária.</w:t>
      </w:r>
    </w:p>
    <w:p w14:paraId="52FAC701" w14:textId="77777777" w:rsidR="0092214B" w:rsidRPr="0092214B" w:rsidRDefault="0092214B" w:rsidP="0049516F">
      <w:pPr>
        <w:spacing w:before="120" w:after="120"/>
        <w:jc w:val="both"/>
        <w:rPr>
          <w:sz w:val="22"/>
          <w:szCs w:val="22"/>
        </w:rPr>
      </w:pPr>
      <w:r w:rsidRPr="0092214B">
        <w:rPr>
          <w:rFonts w:eastAsia="Bookman Old Style"/>
          <w:b/>
          <w:sz w:val="22"/>
          <w:szCs w:val="22"/>
        </w:rPr>
        <w:t>Parágrafo Oitavo</w:t>
      </w:r>
      <w:r w:rsidRPr="0092214B">
        <w:rPr>
          <w:rFonts w:eastAsia="Bookman Old Style"/>
          <w:sz w:val="22"/>
          <w:szCs w:val="22"/>
        </w:rPr>
        <w:t xml:space="preserve"> - A emissão da </w:t>
      </w:r>
      <w:r w:rsidRPr="0092214B">
        <w:rPr>
          <w:rFonts w:eastAsia="Bookman Old Style"/>
          <w:color w:val="000000"/>
          <w:sz w:val="22"/>
          <w:szCs w:val="22"/>
        </w:rPr>
        <w:t>Nota Fiscal/Fatura será precedida do recebimento definitivo do objeto da contratação, conforme disposto neste instrumento e/ou no Termo de Referência.</w:t>
      </w:r>
    </w:p>
    <w:p w14:paraId="79B15A2F" w14:textId="77777777" w:rsidR="0092214B" w:rsidRPr="0092214B" w:rsidRDefault="0092214B" w:rsidP="0049516F">
      <w:pPr>
        <w:spacing w:before="120" w:after="120"/>
        <w:jc w:val="both"/>
        <w:rPr>
          <w:sz w:val="22"/>
          <w:szCs w:val="22"/>
        </w:rPr>
      </w:pPr>
      <w:r w:rsidRPr="0092214B">
        <w:rPr>
          <w:rFonts w:eastAsia="Bookman Old Style"/>
          <w:b/>
          <w:sz w:val="22"/>
          <w:szCs w:val="22"/>
        </w:rPr>
        <w:t>Parágrafo Nono</w:t>
      </w:r>
      <w:r w:rsidRPr="0092214B">
        <w:rPr>
          <w:rFonts w:eastAsia="Bookman Old Style"/>
          <w:sz w:val="22"/>
          <w:szCs w:val="22"/>
        </w:rPr>
        <w:t xml:space="preserve"> </w:t>
      </w:r>
      <w:proofErr w:type="gramStart"/>
      <w:r w:rsidRPr="0092214B">
        <w:rPr>
          <w:rFonts w:eastAsia="Bookman Old Style"/>
          <w:sz w:val="22"/>
          <w:szCs w:val="22"/>
        </w:rPr>
        <w:t xml:space="preserve">- </w:t>
      </w:r>
      <w:r w:rsidRPr="0092214B">
        <w:rPr>
          <w:rFonts w:eastAsia="Bookman Old Style"/>
          <w:color w:val="000000"/>
          <w:sz w:val="22"/>
          <w:szCs w:val="22"/>
        </w:rPr>
        <w:t xml:space="preserve"> Quando</w:t>
      </w:r>
      <w:proofErr w:type="gramEnd"/>
      <w:r w:rsidRPr="0092214B">
        <w:rPr>
          <w:rFonts w:eastAsia="Bookman Old Style"/>
          <w:color w:val="000000"/>
          <w:sz w:val="22"/>
          <w:szCs w:val="22"/>
        </w:rPr>
        <w:t xml:space="preserve"> houver glosa parcial do objeto, o contratante deverá comunicar a empresa para que emita a nota fiscal ou fatura com o valor exato dimensionado.</w:t>
      </w:r>
    </w:p>
    <w:p w14:paraId="23DDC1B3" w14:textId="77777777" w:rsidR="0092214B" w:rsidRPr="0092214B" w:rsidRDefault="0092214B" w:rsidP="0049516F">
      <w:pPr>
        <w:spacing w:before="120" w:after="120"/>
        <w:jc w:val="both"/>
        <w:rPr>
          <w:sz w:val="22"/>
          <w:szCs w:val="22"/>
        </w:rPr>
      </w:pPr>
      <w:r w:rsidRPr="0092214B">
        <w:rPr>
          <w:rFonts w:eastAsia="Bookman Old Style"/>
          <w:b/>
          <w:sz w:val="22"/>
          <w:szCs w:val="22"/>
        </w:rPr>
        <w:t>Parágrafo Décimo</w:t>
      </w:r>
      <w:r w:rsidRPr="0092214B">
        <w:rPr>
          <w:rFonts w:eastAsia="Bookman Old Style"/>
          <w:sz w:val="22"/>
          <w:szCs w:val="22"/>
        </w:rPr>
        <w:t xml:space="preserve"> - </w:t>
      </w:r>
      <w:r w:rsidRPr="0092214B">
        <w:rPr>
          <w:rFonts w:eastAsia="Bookman Old Style"/>
          <w:color w:val="000000"/>
          <w:sz w:val="22"/>
          <w:szCs w:val="22"/>
        </w:rPr>
        <w:t xml:space="preserve">O setor competente para proceder o pagamento deve verificar se a Nota Fiscal ou Fatura apresentada expressa os elementos necessários e essenciais do documento, tais como: </w:t>
      </w:r>
    </w:p>
    <w:p w14:paraId="0D5CB6FD" w14:textId="77777777" w:rsidR="0092214B" w:rsidRPr="0092214B" w:rsidRDefault="0092214B" w:rsidP="0049516F">
      <w:pPr>
        <w:spacing w:before="120" w:after="120"/>
        <w:ind w:left="567"/>
        <w:jc w:val="both"/>
        <w:rPr>
          <w:sz w:val="22"/>
          <w:szCs w:val="22"/>
        </w:rPr>
      </w:pPr>
      <w:r w:rsidRPr="0092214B">
        <w:rPr>
          <w:rFonts w:eastAsia="Bookman Old Style"/>
          <w:color w:val="000000"/>
          <w:sz w:val="22"/>
          <w:szCs w:val="22"/>
        </w:rPr>
        <w:t xml:space="preserve">a) O prazo de validade; </w:t>
      </w:r>
    </w:p>
    <w:p w14:paraId="38E4BBE9" w14:textId="77777777" w:rsidR="0092214B" w:rsidRPr="0092214B" w:rsidRDefault="0092214B" w:rsidP="0049516F">
      <w:pPr>
        <w:spacing w:before="120" w:after="120"/>
        <w:ind w:left="567"/>
        <w:jc w:val="both"/>
        <w:rPr>
          <w:sz w:val="22"/>
          <w:szCs w:val="22"/>
        </w:rPr>
      </w:pPr>
      <w:r w:rsidRPr="0092214B">
        <w:rPr>
          <w:rFonts w:eastAsia="Bookman Old Style"/>
          <w:color w:val="000000"/>
          <w:sz w:val="22"/>
          <w:szCs w:val="22"/>
        </w:rPr>
        <w:t xml:space="preserve">b) A data da emissão; </w:t>
      </w:r>
    </w:p>
    <w:p w14:paraId="3A09B5BB" w14:textId="77777777" w:rsidR="0092214B" w:rsidRPr="0092214B" w:rsidRDefault="0092214B" w:rsidP="0049516F">
      <w:pPr>
        <w:spacing w:before="120" w:after="120"/>
        <w:ind w:left="567"/>
        <w:jc w:val="both"/>
        <w:rPr>
          <w:sz w:val="22"/>
          <w:szCs w:val="22"/>
        </w:rPr>
      </w:pPr>
      <w:r w:rsidRPr="0092214B">
        <w:rPr>
          <w:rFonts w:eastAsia="Bookman Old Style"/>
          <w:color w:val="000000"/>
          <w:sz w:val="22"/>
          <w:szCs w:val="22"/>
        </w:rPr>
        <w:t xml:space="preserve">c) Os dados do contrato e do órgão contratante; </w:t>
      </w:r>
    </w:p>
    <w:p w14:paraId="218DA9D7" w14:textId="77777777" w:rsidR="0092214B" w:rsidRPr="0092214B" w:rsidRDefault="0092214B" w:rsidP="0049516F">
      <w:pPr>
        <w:spacing w:before="120" w:after="120"/>
        <w:ind w:left="567"/>
        <w:jc w:val="both"/>
        <w:rPr>
          <w:sz w:val="22"/>
          <w:szCs w:val="22"/>
        </w:rPr>
      </w:pPr>
      <w:r w:rsidRPr="0092214B">
        <w:rPr>
          <w:rFonts w:eastAsia="Bookman Old Style"/>
          <w:color w:val="000000"/>
          <w:sz w:val="22"/>
          <w:szCs w:val="22"/>
        </w:rPr>
        <w:t xml:space="preserve">e) O período respectivo de execução do contrato; </w:t>
      </w:r>
    </w:p>
    <w:p w14:paraId="52B96DF4" w14:textId="77777777" w:rsidR="0092214B" w:rsidRPr="0092214B" w:rsidRDefault="0092214B" w:rsidP="0049516F">
      <w:pPr>
        <w:spacing w:before="120" w:after="120"/>
        <w:ind w:left="567"/>
        <w:jc w:val="both"/>
        <w:rPr>
          <w:sz w:val="22"/>
          <w:szCs w:val="22"/>
        </w:rPr>
      </w:pPr>
      <w:r w:rsidRPr="0092214B">
        <w:rPr>
          <w:rFonts w:eastAsia="Bookman Old Style"/>
          <w:color w:val="000000"/>
          <w:sz w:val="22"/>
          <w:szCs w:val="22"/>
        </w:rPr>
        <w:t xml:space="preserve">d) O valor a pagar; e </w:t>
      </w:r>
    </w:p>
    <w:p w14:paraId="2EBC031B" w14:textId="77777777" w:rsidR="0092214B" w:rsidRPr="0092214B" w:rsidRDefault="0092214B" w:rsidP="0049516F">
      <w:pPr>
        <w:spacing w:before="120" w:after="120"/>
        <w:ind w:left="567"/>
        <w:jc w:val="both"/>
        <w:rPr>
          <w:sz w:val="22"/>
          <w:szCs w:val="22"/>
        </w:rPr>
      </w:pPr>
      <w:r w:rsidRPr="0092214B">
        <w:rPr>
          <w:rFonts w:eastAsia="Bookman Old Style"/>
          <w:color w:val="000000"/>
          <w:sz w:val="22"/>
          <w:szCs w:val="22"/>
        </w:rPr>
        <w:t>e) Eventual destaque do valor de retenções tributárias cabíveis.</w:t>
      </w:r>
    </w:p>
    <w:p w14:paraId="7DCFF800" w14:textId="77777777" w:rsidR="0092214B" w:rsidRPr="0092214B" w:rsidRDefault="0092214B" w:rsidP="0049516F">
      <w:pPr>
        <w:spacing w:before="120" w:after="120"/>
        <w:jc w:val="both"/>
        <w:rPr>
          <w:sz w:val="22"/>
          <w:szCs w:val="22"/>
        </w:rPr>
      </w:pPr>
      <w:r w:rsidRPr="0092214B">
        <w:rPr>
          <w:rFonts w:eastAsia="Bookman Old Style"/>
          <w:b/>
          <w:sz w:val="22"/>
          <w:szCs w:val="22"/>
        </w:rPr>
        <w:t>Parágrafo Décimo</w:t>
      </w:r>
      <w:r w:rsidRPr="0092214B">
        <w:rPr>
          <w:rFonts w:eastAsia="Bookman Old Style"/>
          <w:sz w:val="22"/>
          <w:szCs w:val="22"/>
        </w:rPr>
        <w:t xml:space="preserve"> - Havendo erro </w:t>
      </w:r>
      <w:r w:rsidRPr="0092214B">
        <w:rPr>
          <w:rFonts w:eastAsia="Bookman Old Style"/>
          <w:color w:val="000000"/>
          <w:sz w:val="22"/>
          <w:szCs w:val="22"/>
        </w:rPr>
        <w:t>na</w:t>
      </w:r>
      <w:r w:rsidRPr="0092214B">
        <w:rPr>
          <w:rFonts w:eastAsia="Bookman Old Style"/>
          <w:sz w:val="22"/>
          <w:szCs w:val="22"/>
        </w:rPr>
        <w:t xml:space="preserve"> apresentação da Nota Fiscal/Fatura, ou circunstância que impeça a liquidação da </w:t>
      </w:r>
      <w:r w:rsidRPr="0092214B">
        <w:rPr>
          <w:rFonts w:eastAsia="Bookman Old Style"/>
          <w:color w:val="000000"/>
          <w:sz w:val="22"/>
          <w:szCs w:val="22"/>
        </w:rPr>
        <w:t>despesa</w:t>
      </w:r>
      <w:r w:rsidRPr="0092214B">
        <w:rPr>
          <w:rFonts w:eastAsia="Bookman Old Style"/>
          <w:sz w:val="22"/>
          <w:szCs w:val="22"/>
        </w:rPr>
        <w:t>, o pagamento ficará sobrestado até que o contratado providencie as medidas saneadoras. Nessa hipótese, o prazo para pagamento iniciar-se-á após a comprovação da regularização da situação, não acarretando qualquer ônus para o contratante;</w:t>
      </w:r>
    </w:p>
    <w:p w14:paraId="2E6A05FF" w14:textId="77777777" w:rsidR="0092214B" w:rsidRPr="0092214B" w:rsidRDefault="0092214B" w:rsidP="0049516F">
      <w:pPr>
        <w:spacing w:before="120" w:after="120"/>
        <w:jc w:val="both"/>
        <w:rPr>
          <w:sz w:val="22"/>
          <w:szCs w:val="22"/>
        </w:rPr>
      </w:pPr>
      <w:r w:rsidRPr="0092214B">
        <w:rPr>
          <w:rFonts w:eastAsia="Bookman Old Style"/>
          <w:b/>
          <w:sz w:val="22"/>
          <w:szCs w:val="22"/>
        </w:rPr>
        <w:t>Parágrafo Décimo Primeiro</w:t>
      </w:r>
      <w:r w:rsidRPr="0092214B">
        <w:rPr>
          <w:rFonts w:eastAsia="Bookman Old Style"/>
          <w:sz w:val="22"/>
          <w:szCs w:val="22"/>
        </w:rPr>
        <w:t xml:space="preserve"> </w:t>
      </w:r>
      <w:proofErr w:type="gramStart"/>
      <w:r w:rsidRPr="0092214B">
        <w:rPr>
          <w:rFonts w:eastAsia="Bookman Old Style"/>
          <w:sz w:val="22"/>
          <w:szCs w:val="22"/>
        </w:rPr>
        <w:t xml:space="preserve">-  </w:t>
      </w:r>
      <w:r w:rsidRPr="0092214B">
        <w:rPr>
          <w:rFonts w:eastAsia="Bookman Old Style"/>
          <w:color w:val="000000"/>
          <w:sz w:val="22"/>
          <w:szCs w:val="22"/>
        </w:rPr>
        <w:t>A</w:t>
      </w:r>
      <w:proofErr w:type="gramEnd"/>
      <w:r w:rsidRPr="0092214B">
        <w:rPr>
          <w:rFonts w:eastAsia="Bookman Old Style"/>
          <w:color w:val="000000"/>
          <w:sz w:val="22"/>
          <w:szCs w:val="22"/>
        </w:rPr>
        <w:t xml:space="preserve"> Nota Fiscal ou Fatura deverá ser obrigatoriamente acompanhada da comprovação da regularidade fiscal, constatada por meio de consulta </w:t>
      </w:r>
      <w:r w:rsidRPr="0092214B">
        <w:rPr>
          <w:rFonts w:eastAsia="Bookman Old Style"/>
          <w:i/>
          <w:color w:val="000000"/>
          <w:sz w:val="22"/>
          <w:szCs w:val="22"/>
        </w:rPr>
        <w:t>on-line</w:t>
      </w:r>
      <w:r w:rsidRPr="0092214B">
        <w:rPr>
          <w:rFonts w:eastAsia="Bookman Old Style"/>
          <w:color w:val="000000"/>
          <w:sz w:val="22"/>
          <w:szCs w:val="22"/>
        </w:rPr>
        <w:t xml:space="preserve"> ao SICAF ou, na impossibilidade de acesso ao referido Sistema, mediante consulta aos sítios eletrônicos oficiais ou à documentação mencionada no art. 68 da Lei nº </w:t>
      </w:r>
      <w:r w:rsidRPr="0092214B">
        <w:rPr>
          <w:rFonts w:eastAsia="Bookman Old Style"/>
          <w:sz w:val="22"/>
          <w:szCs w:val="22"/>
        </w:rPr>
        <w:t xml:space="preserve">14.133/2021. </w:t>
      </w:r>
      <w:r w:rsidRPr="0092214B">
        <w:rPr>
          <w:rFonts w:eastAsia="Bookman Old Style"/>
          <w:color w:val="000000"/>
          <w:sz w:val="22"/>
          <w:szCs w:val="22"/>
        </w:rPr>
        <w:t xml:space="preserve">  </w:t>
      </w:r>
    </w:p>
    <w:p w14:paraId="3474D3FD" w14:textId="77777777" w:rsidR="0092214B" w:rsidRPr="0092214B" w:rsidRDefault="0092214B" w:rsidP="0049516F">
      <w:pPr>
        <w:spacing w:before="120" w:after="120"/>
        <w:jc w:val="both"/>
        <w:rPr>
          <w:sz w:val="22"/>
          <w:szCs w:val="22"/>
        </w:rPr>
      </w:pPr>
      <w:r w:rsidRPr="0092214B">
        <w:rPr>
          <w:rFonts w:eastAsia="Bookman Old Style"/>
          <w:b/>
          <w:sz w:val="22"/>
          <w:szCs w:val="22"/>
        </w:rPr>
        <w:t>Parágrafo Décimo</w:t>
      </w:r>
      <w:r w:rsidRPr="0092214B">
        <w:rPr>
          <w:rFonts w:eastAsia="Bookman Old Style"/>
          <w:sz w:val="22"/>
          <w:szCs w:val="22"/>
        </w:rPr>
        <w:t xml:space="preserve"> </w:t>
      </w:r>
      <w:r w:rsidRPr="0092214B">
        <w:rPr>
          <w:rFonts w:eastAsia="Bookman Old Style"/>
          <w:b/>
          <w:sz w:val="22"/>
          <w:szCs w:val="22"/>
        </w:rPr>
        <w:t>Segundo</w:t>
      </w:r>
      <w:r w:rsidRPr="0092214B">
        <w:rPr>
          <w:rFonts w:eastAsia="Bookman Old Style"/>
          <w:sz w:val="22"/>
          <w:szCs w:val="22"/>
        </w:rPr>
        <w:t xml:space="preserve"> - Previamente à emissão de nota de empenho e a cada pagamento, a Administração deverá realizar consulta ao </w:t>
      </w:r>
      <w:r w:rsidRPr="0092214B">
        <w:rPr>
          <w:rFonts w:eastAsia="Bookman Old Style"/>
          <w:color w:val="000000"/>
          <w:sz w:val="22"/>
          <w:szCs w:val="22"/>
        </w:rPr>
        <w:t>SICAF</w:t>
      </w:r>
      <w:r w:rsidRPr="0092214B">
        <w:rPr>
          <w:rFonts w:eastAsia="Bookman Old Style"/>
          <w:sz w:val="22"/>
          <w:szCs w:val="22"/>
        </w:rPr>
        <w:t xml:space="preserve"> para: a) verificar a manutenção das condições de </w:t>
      </w:r>
      <w:r w:rsidRPr="0092214B">
        <w:rPr>
          <w:rFonts w:eastAsia="Bookman Old Style"/>
          <w:sz w:val="22"/>
          <w:szCs w:val="22"/>
        </w:rPr>
        <w:lastRenderedPageBreak/>
        <w:t>habilitação exigidas no edital; b) identificar possível razão que impeça a participação em licitação, no âmbito do órgão ou entidade, proibição de contratar com o Poder Público, bem como ocorrências impeditivas indiretas.</w:t>
      </w:r>
    </w:p>
    <w:p w14:paraId="00F56E46" w14:textId="77777777" w:rsidR="0092214B" w:rsidRPr="0092214B" w:rsidRDefault="0092214B" w:rsidP="0049516F">
      <w:pPr>
        <w:spacing w:before="120" w:after="120"/>
        <w:jc w:val="both"/>
        <w:rPr>
          <w:sz w:val="22"/>
          <w:szCs w:val="22"/>
        </w:rPr>
      </w:pPr>
      <w:r w:rsidRPr="0092214B">
        <w:rPr>
          <w:rFonts w:eastAsia="Bookman Old Style"/>
          <w:b/>
          <w:sz w:val="22"/>
          <w:szCs w:val="22"/>
        </w:rPr>
        <w:t>Parágrafo Décimo Terceiro</w:t>
      </w:r>
      <w:r w:rsidRPr="0092214B">
        <w:rPr>
          <w:rFonts w:eastAsia="Bookman Old Style"/>
          <w:sz w:val="22"/>
          <w:szCs w:val="22"/>
        </w:rPr>
        <w:t xml:space="preserve"> - Constatando-se, junto ao SICAF, a situação de irregularidade do contratado, será providenciada sua </w:t>
      </w:r>
      <w:r w:rsidRPr="0092214B">
        <w:rPr>
          <w:rFonts w:eastAsia="Bookman Old Style"/>
          <w:color w:val="000000"/>
          <w:sz w:val="22"/>
          <w:szCs w:val="22"/>
        </w:rPr>
        <w:t>notificação</w:t>
      </w:r>
      <w:r w:rsidRPr="0092214B">
        <w:rPr>
          <w:rFonts w:eastAsia="Bookman Old Style"/>
          <w:sz w:val="22"/>
          <w:szCs w:val="22"/>
        </w:rPr>
        <w:t>, por escrito, para que, no prazo de 5 (cinco) dias úteis, regularize sua situação ou, no mesmo prazo, apresente sua defesa. O prazo poderá ser prorrogado uma vez, por igual período, a critério do contratante.</w:t>
      </w:r>
    </w:p>
    <w:p w14:paraId="62943357" w14:textId="77777777" w:rsidR="0092214B" w:rsidRPr="0092214B" w:rsidRDefault="0092214B" w:rsidP="0049516F">
      <w:pPr>
        <w:spacing w:before="120" w:after="120"/>
        <w:jc w:val="both"/>
        <w:rPr>
          <w:sz w:val="22"/>
          <w:szCs w:val="22"/>
        </w:rPr>
      </w:pPr>
      <w:r w:rsidRPr="0092214B">
        <w:rPr>
          <w:rFonts w:eastAsia="Bookman Old Style"/>
          <w:b/>
          <w:sz w:val="22"/>
          <w:szCs w:val="22"/>
        </w:rPr>
        <w:t>Parágrafo Décimo Quarto</w:t>
      </w:r>
      <w:r w:rsidRPr="0092214B">
        <w:rPr>
          <w:rFonts w:eastAsia="Bookman Old Style"/>
          <w:sz w:val="22"/>
          <w:szCs w:val="22"/>
        </w:rPr>
        <w:t xml:space="preserve"> -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A828E7C" w14:textId="77777777" w:rsidR="0092214B" w:rsidRPr="0092214B" w:rsidRDefault="0092214B" w:rsidP="0049516F">
      <w:pPr>
        <w:spacing w:before="120" w:after="120"/>
        <w:jc w:val="both"/>
        <w:rPr>
          <w:sz w:val="22"/>
          <w:szCs w:val="22"/>
        </w:rPr>
      </w:pPr>
      <w:r w:rsidRPr="0092214B">
        <w:rPr>
          <w:rFonts w:eastAsia="Bookman Old Style"/>
          <w:b/>
          <w:sz w:val="22"/>
          <w:szCs w:val="22"/>
        </w:rPr>
        <w:t>Parágrafo Décimo Quinto</w:t>
      </w:r>
      <w:r w:rsidRPr="0092214B">
        <w:rPr>
          <w:rFonts w:eastAsia="Bookman Old Style"/>
          <w:sz w:val="22"/>
          <w:szCs w:val="22"/>
        </w:rPr>
        <w:t xml:space="preserve"> - Persistindo a irregularidade, o contratante deverá adotar as medidas necessárias à rescisão contratual nos autos do processo administrativo correspondente, assegurada ao contratado a ampla defesa. </w:t>
      </w:r>
    </w:p>
    <w:p w14:paraId="2DA11658" w14:textId="77777777" w:rsidR="0092214B" w:rsidRPr="0092214B" w:rsidRDefault="0092214B" w:rsidP="0049516F">
      <w:pPr>
        <w:spacing w:before="120" w:after="120"/>
        <w:jc w:val="both"/>
        <w:rPr>
          <w:sz w:val="22"/>
          <w:szCs w:val="22"/>
        </w:rPr>
      </w:pPr>
      <w:r w:rsidRPr="0092214B">
        <w:rPr>
          <w:rFonts w:eastAsia="Bookman Old Style"/>
          <w:b/>
          <w:sz w:val="22"/>
          <w:szCs w:val="22"/>
        </w:rPr>
        <w:t>Parágrafo Décimo Sexto</w:t>
      </w:r>
      <w:r w:rsidRPr="0092214B">
        <w:rPr>
          <w:rFonts w:eastAsia="Bookman Old Style"/>
          <w:sz w:val="22"/>
          <w:szCs w:val="22"/>
        </w:rPr>
        <w:t xml:space="preserve"> - Havendo a efetiva execução do objeto, os pagamentos serão realizados normalmente, até que se decida pela rescisão do contrato, caso o contratado não regularize sua situação junto ao SICAF.  </w:t>
      </w:r>
    </w:p>
    <w:p w14:paraId="17E30C02" w14:textId="77777777" w:rsidR="0092214B" w:rsidRPr="0092214B" w:rsidRDefault="0092214B" w:rsidP="0049516F">
      <w:pPr>
        <w:spacing w:before="120" w:after="120"/>
        <w:jc w:val="both"/>
        <w:rPr>
          <w:sz w:val="22"/>
          <w:szCs w:val="22"/>
        </w:rPr>
      </w:pPr>
      <w:r w:rsidRPr="0092214B">
        <w:rPr>
          <w:rFonts w:eastAsia="Bookman Old Style"/>
          <w:b/>
          <w:sz w:val="22"/>
          <w:szCs w:val="22"/>
        </w:rPr>
        <w:t>Parágrafo Décimo Sétimo</w:t>
      </w:r>
      <w:r w:rsidRPr="0092214B">
        <w:rPr>
          <w:rFonts w:eastAsia="Bookman Old Style"/>
          <w:sz w:val="22"/>
          <w:szCs w:val="22"/>
        </w:rPr>
        <w:t xml:space="preserve"> - Quando do pagamento, será efetuada a retenção tributária prevista na legislação aplicável.</w:t>
      </w:r>
    </w:p>
    <w:p w14:paraId="7C505AA0" w14:textId="77777777" w:rsidR="0092214B" w:rsidRPr="0092214B" w:rsidRDefault="0092214B" w:rsidP="0049516F">
      <w:pPr>
        <w:spacing w:before="120" w:after="120"/>
        <w:jc w:val="both"/>
        <w:rPr>
          <w:sz w:val="22"/>
          <w:szCs w:val="22"/>
        </w:rPr>
      </w:pPr>
      <w:r w:rsidRPr="0092214B">
        <w:rPr>
          <w:rFonts w:eastAsia="Bookman Old Style"/>
          <w:b/>
          <w:sz w:val="22"/>
          <w:szCs w:val="22"/>
        </w:rPr>
        <w:t>Parágrafo Décimo Oitavo</w:t>
      </w:r>
      <w:r w:rsidRPr="0092214B">
        <w:rPr>
          <w:rFonts w:eastAsia="Bookman Old Style"/>
          <w:sz w:val="22"/>
          <w:szCs w:val="22"/>
        </w:rPr>
        <w:t xml:space="preserve"> - Independentemente do percentual de tributo inserido na planilha, no pagamento serão retidos na fonte os percentuais estabelecidos na legislação vigente.</w:t>
      </w:r>
    </w:p>
    <w:p w14:paraId="31B1AB48" w14:textId="77777777" w:rsidR="0092214B" w:rsidRDefault="0092214B" w:rsidP="0049516F">
      <w:pPr>
        <w:spacing w:before="120" w:after="120"/>
        <w:jc w:val="both"/>
        <w:rPr>
          <w:rFonts w:eastAsia="Bookman Old Style"/>
          <w:sz w:val="22"/>
          <w:szCs w:val="22"/>
        </w:rPr>
      </w:pPr>
      <w:r w:rsidRPr="0092214B">
        <w:rPr>
          <w:rFonts w:eastAsia="Bookman Old Style"/>
          <w:b/>
          <w:sz w:val="22"/>
          <w:szCs w:val="22"/>
        </w:rPr>
        <w:t>Parágrafo Décimo</w:t>
      </w:r>
      <w:r w:rsidRPr="0092214B">
        <w:rPr>
          <w:rFonts w:eastAsia="Bookman Old Style"/>
          <w:sz w:val="22"/>
          <w:szCs w:val="22"/>
        </w:rPr>
        <w:t xml:space="preserve"> </w:t>
      </w:r>
      <w:r w:rsidRPr="0092214B">
        <w:rPr>
          <w:rFonts w:eastAsia="Bookman Old Style"/>
          <w:b/>
          <w:sz w:val="22"/>
          <w:szCs w:val="22"/>
        </w:rPr>
        <w:t>Nono</w:t>
      </w:r>
      <w:r w:rsidRPr="0092214B">
        <w:rPr>
          <w:rFonts w:eastAsia="Bookman Old Style"/>
          <w:sz w:val="22"/>
          <w:szCs w:val="22"/>
        </w:rPr>
        <w:t xml:space="preserve"> -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804A614" w14:textId="77777777" w:rsidR="0049516F" w:rsidRPr="0092214B" w:rsidRDefault="0049516F" w:rsidP="0049516F">
      <w:pPr>
        <w:spacing w:before="120" w:after="120"/>
        <w:jc w:val="both"/>
        <w:rPr>
          <w:sz w:val="22"/>
          <w:szCs w:val="22"/>
        </w:rPr>
      </w:pPr>
    </w:p>
    <w:p w14:paraId="3563F43B" w14:textId="77777777" w:rsidR="0092214B" w:rsidRPr="0092214B" w:rsidRDefault="0092214B" w:rsidP="0049516F">
      <w:pPr>
        <w:keepNext/>
        <w:keepLines/>
        <w:tabs>
          <w:tab w:val="left" w:pos="570"/>
        </w:tabs>
        <w:spacing w:before="120" w:after="120"/>
        <w:jc w:val="both"/>
        <w:outlineLvl w:val="0"/>
        <w:rPr>
          <w:sz w:val="22"/>
          <w:szCs w:val="22"/>
        </w:rPr>
      </w:pPr>
      <w:r w:rsidRPr="0092214B">
        <w:rPr>
          <w:rFonts w:eastAsia="Bookman Old Style"/>
          <w:b/>
          <w:sz w:val="22"/>
          <w:szCs w:val="22"/>
        </w:rPr>
        <w:t>CLÁUSULA SEXTA - REAJUSTE (art. 92, V)</w:t>
      </w:r>
    </w:p>
    <w:p w14:paraId="569D404B" w14:textId="77777777" w:rsidR="0092214B" w:rsidRPr="0092214B" w:rsidRDefault="0092214B" w:rsidP="0049516F">
      <w:pPr>
        <w:spacing w:before="120" w:after="120"/>
        <w:jc w:val="both"/>
        <w:rPr>
          <w:sz w:val="22"/>
          <w:szCs w:val="22"/>
        </w:rPr>
      </w:pPr>
      <w:r w:rsidRPr="0092214B">
        <w:rPr>
          <w:rFonts w:eastAsia="Bookman Old Style"/>
          <w:sz w:val="22"/>
          <w:szCs w:val="22"/>
        </w:rPr>
        <w:t>Os preços inicialmente contratados são fixos e irreajustáveis no prazo de um ano contado da data do orçamento estimado.</w:t>
      </w:r>
    </w:p>
    <w:p w14:paraId="69B85450" w14:textId="77777777" w:rsidR="0092214B" w:rsidRPr="0092214B" w:rsidRDefault="0092214B" w:rsidP="0049516F">
      <w:pPr>
        <w:spacing w:before="120" w:after="120"/>
        <w:jc w:val="both"/>
        <w:rPr>
          <w:sz w:val="22"/>
          <w:szCs w:val="22"/>
        </w:rPr>
      </w:pPr>
      <w:r w:rsidRPr="0092214B">
        <w:rPr>
          <w:rFonts w:eastAsia="Bookman Old Style"/>
          <w:b/>
          <w:sz w:val="22"/>
          <w:szCs w:val="22"/>
        </w:rPr>
        <w:t xml:space="preserve">Parágrafo Primeiro </w:t>
      </w:r>
      <w:proofErr w:type="gramStart"/>
      <w:r w:rsidRPr="0092214B">
        <w:rPr>
          <w:rFonts w:eastAsia="Bookman Old Style"/>
          <w:b/>
          <w:sz w:val="22"/>
          <w:szCs w:val="22"/>
        </w:rPr>
        <w:t xml:space="preserve">- </w:t>
      </w:r>
      <w:r w:rsidRPr="0092214B">
        <w:rPr>
          <w:rFonts w:eastAsia="Bookman Old Style"/>
          <w:sz w:val="22"/>
          <w:szCs w:val="22"/>
        </w:rPr>
        <w:t xml:space="preserve"> Após</w:t>
      </w:r>
      <w:proofErr w:type="gramEnd"/>
      <w:r w:rsidRPr="0092214B">
        <w:rPr>
          <w:rFonts w:eastAsia="Bookman Old Style"/>
          <w:sz w:val="22"/>
          <w:szCs w:val="22"/>
        </w:rPr>
        <w:t xml:space="preserve"> o interregno de um ano, e independentemente de pedido do contratado, os preços iniciais serão reajustados, mediante a aplicação, pelo contratante, do índice IPCA (Índice Nacional de Preços ao Consumidor Amplo), exclusivamente para as obrigações iniciadas e concluídas após a ocorrência da anualidade.</w:t>
      </w:r>
    </w:p>
    <w:p w14:paraId="5F875D73" w14:textId="77777777" w:rsidR="0092214B" w:rsidRPr="0092214B" w:rsidRDefault="0092214B" w:rsidP="0049516F">
      <w:pPr>
        <w:spacing w:before="120" w:after="120"/>
        <w:jc w:val="both"/>
        <w:rPr>
          <w:sz w:val="22"/>
          <w:szCs w:val="22"/>
        </w:rPr>
      </w:pPr>
      <w:r w:rsidRPr="0092214B">
        <w:rPr>
          <w:rFonts w:eastAsia="Bookman Old Style"/>
          <w:b/>
          <w:sz w:val="22"/>
          <w:szCs w:val="22"/>
        </w:rPr>
        <w:t>Parágrafo Segundo -</w:t>
      </w:r>
      <w:r w:rsidRPr="0092214B">
        <w:rPr>
          <w:rFonts w:eastAsia="Bookman Old Style"/>
          <w:sz w:val="22"/>
          <w:szCs w:val="22"/>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14:paraId="6718DD31" w14:textId="77777777" w:rsidR="0092214B" w:rsidRPr="0092214B" w:rsidRDefault="0092214B" w:rsidP="0049516F">
      <w:pPr>
        <w:spacing w:before="120" w:after="120"/>
        <w:jc w:val="both"/>
        <w:rPr>
          <w:sz w:val="22"/>
          <w:szCs w:val="22"/>
        </w:rPr>
      </w:pPr>
      <w:r w:rsidRPr="0092214B">
        <w:rPr>
          <w:rFonts w:eastAsia="Bookman Old Style"/>
          <w:b/>
          <w:sz w:val="22"/>
          <w:szCs w:val="22"/>
        </w:rPr>
        <w:t>Parágrafo Terceiro -</w:t>
      </w:r>
      <w:r w:rsidRPr="0092214B">
        <w:rPr>
          <w:rFonts w:eastAsia="Bookman Old Style"/>
          <w:sz w:val="22"/>
          <w:szCs w:val="22"/>
        </w:rPr>
        <w:t xml:space="preserve"> Caso o(s) índice(s) estabelecido(s) para reajustamento venha(m) a ser extinto(s) ou de qualquer forma não possa(m) mais ser utilizado(s), será(</w:t>
      </w:r>
      <w:proofErr w:type="spellStart"/>
      <w:r w:rsidRPr="0092214B">
        <w:rPr>
          <w:rFonts w:eastAsia="Bookman Old Style"/>
          <w:sz w:val="22"/>
          <w:szCs w:val="22"/>
        </w:rPr>
        <w:t>ão</w:t>
      </w:r>
      <w:proofErr w:type="spellEnd"/>
      <w:r w:rsidRPr="0092214B">
        <w:rPr>
          <w:rFonts w:eastAsia="Bookman Old Style"/>
          <w:sz w:val="22"/>
          <w:szCs w:val="22"/>
        </w:rPr>
        <w:t>) adotado(s), em substituição, o(s) que vier(em) a ser determinado(s) pela legislação então em vigor.</w:t>
      </w:r>
    </w:p>
    <w:p w14:paraId="3FEA8787" w14:textId="77777777" w:rsidR="0092214B" w:rsidRPr="0092214B" w:rsidRDefault="0092214B" w:rsidP="0049516F">
      <w:pPr>
        <w:spacing w:before="120" w:after="120"/>
        <w:jc w:val="both"/>
        <w:rPr>
          <w:sz w:val="22"/>
          <w:szCs w:val="22"/>
        </w:rPr>
      </w:pPr>
      <w:r w:rsidRPr="0092214B">
        <w:rPr>
          <w:rFonts w:eastAsia="Bookman Old Style"/>
          <w:b/>
          <w:sz w:val="22"/>
          <w:szCs w:val="22"/>
        </w:rPr>
        <w:t>Parágrafo Quarto -</w:t>
      </w:r>
      <w:r w:rsidRPr="0092214B">
        <w:rPr>
          <w:rFonts w:eastAsia="Bookman Old Style"/>
          <w:sz w:val="22"/>
          <w:szCs w:val="22"/>
        </w:rPr>
        <w:t xml:space="preserve"> Na ausência de previsão legal quanto ao índice substituto, as partes elegerão novo índice oficial, para reajustamento do preço do valor remanescente, por meio de termo aditivo. </w:t>
      </w:r>
    </w:p>
    <w:p w14:paraId="235E2102" w14:textId="77777777" w:rsidR="0092214B" w:rsidRDefault="0092214B" w:rsidP="0049516F">
      <w:pPr>
        <w:spacing w:before="120" w:after="120"/>
        <w:jc w:val="both"/>
        <w:rPr>
          <w:rFonts w:eastAsia="Bookman Old Style"/>
          <w:sz w:val="22"/>
          <w:szCs w:val="22"/>
        </w:rPr>
      </w:pPr>
      <w:r w:rsidRPr="0092214B">
        <w:rPr>
          <w:rFonts w:eastAsia="Bookman Old Style"/>
          <w:b/>
          <w:sz w:val="22"/>
          <w:szCs w:val="22"/>
        </w:rPr>
        <w:t>Parágrafo Quinto -</w:t>
      </w:r>
      <w:r w:rsidRPr="0092214B">
        <w:rPr>
          <w:rFonts w:eastAsia="Bookman Old Style"/>
          <w:sz w:val="22"/>
          <w:szCs w:val="22"/>
        </w:rPr>
        <w:t xml:space="preserve"> O reajuste poderá ser realizado por apostilamento.</w:t>
      </w:r>
    </w:p>
    <w:p w14:paraId="6D2510D5" w14:textId="77777777" w:rsidR="0049516F" w:rsidRPr="0092214B" w:rsidRDefault="0049516F" w:rsidP="0049516F">
      <w:pPr>
        <w:spacing w:before="120" w:after="120"/>
        <w:jc w:val="both"/>
        <w:rPr>
          <w:sz w:val="22"/>
          <w:szCs w:val="22"/>
        </w:rPr>
      </w:pPr>
    </w:p>
    <w:p w14:paraId="4203A3AE" w14:textId="77777777" w:rsidR="0092214B" w:rsidRPr="0092214B" w:rsidRDefault="0092214B" w:rsidP="0049516F">
      <w:pPr>
        <w:keepNext/>
        <w:keepLines/>
        <w:tabs>
          <w:tab w:val="left" w:pos="570"/>
        </w:tabs>
        <w:spacing w:before="120" w:after="120"/>
        <w:jc w:val="both"/>
        <w:outlineLvl w:val="0"/>
        <w:rPr>
          <w:sz w:val="22"/>
          <w:szCs w:val="22"/>
        </w:rPr>
      </w:pPr>
      <w:r w:rsidRPr="0092214B">
        <w:rPr>
          <w:rFonts w:eastAsia="Bookman Old Style"/>
          <w:b/>
          <w:color w:val="000000"/>
          <w:sz w:val="22"/>
          <w:szCs w:val="22"/>
        </w:rPr>
        <w:t>CLÁUSULA SÉTIMA - OBRIGAÇÕES DO CONTRATANTE (art. 92, X, XI e XIV)</w:t>
      </w:r>
    </w:p>
    <w:p w14:paraId="20AB1E0F" w14:textId="77777777" w:rsidR="0092214B" w:rsidRPr="0092214B" w:rsidRDefault="0092214B" w:rsidP="0049516F">
      <w:pPr>
        <w:spacing w:before="120" w:after="120"/>
        <w:jc w:val="both"/>
        <w:rPr>
          <w:sz w:val="22"/>
          <w:szCs w:val="22"/>
        </w:rPr>
      </w:pPr>
      <w:r w:rsidRPr="0092214B">
        <w:rPr>
          <w:rFonts w:eastAsia="Bookman Old Style"/>
          <w:sz w:val="22"/>
          <w:szCs w:val="22"/>
        </w:rPr>
        <w:t>São obrigações do Contratante:</w:t>
      </w:r>
    </w:p>
    <w:p w14:paraId="5FACE2BD" w14:textId="77777777" w:rsidR="0092214B" w:rsidRPr="0092214B" w:rsidRDefault="0092214B" w:rsidP="0049516F">
      <w:pPr>
        <w:spacing w:before="120" w:after="120"/>
        <w:jc w:val="both"/>
        <w:rPr>
          <w:sz w:val="22"/>
          <w:szCs w:val="22"/>
        </w:rPr>
      </w:pPr>
      <w:r w:rsidRPr="0092214B">
        <w:rPr>
          <w:rFonts w:eastAsia="Bookman Old Style"/>
          <w:b/>
          <w:sz w:val="22"/>
          <w:szCs w:val="22"/>
        </w:rPr>
        <w:t>Parágrafo Primeiro -</w:t>
      </w:r>
      <w:r w:rsidRPr="0092214B">
        <w:rPr>
          <w:rFonts w:eastAsia="Bookman Old Style"/>
          <w:sz w:val="22"/>
          <w:szCs w:val="22"/>
        </w:rPr>
        <w:t xml:space="preserve"> Exigir</w:t>
      </w:r>
      <w:r w:rsidRPr="0092214B">
        <w:rPr>
          <w:rFonts w:eastAsia="Bookman Old Style"/>
          <w:color w:val="000000"/>
          <w:sz w:val="22"/>
          <w:szCs w:val="22"/>
        </w:rPr>
        <w:t xml:space="preserve"> o cumprimento de todas as obrigações assumidas pelo Contratado, de acordo com o contrato e seus anexos;</w:t>
      </w:r>
    </w:p>
    <w:p w14:paraId="06835CD5" w14:textId="77777777" w:rsidR="0092214B" w:rsidRPr="0092214B" w:rsidRDefault="0092214B" w:rsidP="0049516F">
      <w:pPr>
        <w:spacing w:before="120" w:after="120"/>
        <w:jc w:val="both"/>
        <w:rPr>
          <w:sz w:val="22"/>
          <w:szCs w:val="22"/>
        </w:rPr>
      </w:pPr>
      <w:r w:rsidRPr="0092214B">
        <w:rPr>
          <w:rFonts w:eastAsia="Bookman Old Style"/>
          <w:b/>
          <w:sz w:val="22"/>
          <w:szCs w:val="22"/>
        </w:rPr>
        <w:lastRenderedPageBreak/>
        <w:t>Parágrafo Segundo -</w:t>
      </w:r>
      <w:r w:rsidRPr="0092214B">
        <w:rPr>
          <w:rFonts w:eastAsia="Bookman Old Style"/>
          <w:sz w:val="22"/>
          <w:szCs w:val="22"/>
        </w:rPr>
        <w:t xml:space="preserve"> Receber o objeto no prazo e condições estabelecidas no Termo de Referência;</w:t>
      </w:r>
    </w:p>
    <w:p w14:paraId="788D07A1" w14:textId="77777777" w:rsidR="0092214B" w:rsidRPr="0092214B" w:rsidRDefault="0092214B" w:rsidP="0049516F">
      <w:pPr>
        <w:spacing w:before="120" w:after="120"/>
        <w:jc w:val="both"/>
        <w:rPr>
          <w:sz w:val="22"/>
          <w:szCs w:val="22"/>
        </w:rPr>
      </w:pPr>
      <w:r w:rsidRPr="0092214B">
        <w:rPr>
          <w:rFonts w:eastAsia="Bookman Old Style"/>
          <w:b/>
          <w:sz w:val="22"/>
          <w:szCs w:val="22"/>
        </w:rPr>
        <w:t>Parágrafo Terceiro -</w:t>
      </w:r>
      <w:r w:rsidRPr="0092214B">
        <w:rPr>
          <w:rFonts w:eastAsia="Bookman Old Style"/>
          <w:sz w:val="22"/>
          <w:szCs w:val="22"/>
        </w:rPr>
        <w:t xml:space="preserve"> </w:t>
      </w:r>
      <w:r w:rsidRPr="0092214B">
        <w:rPr>
          <w:rFonts w:eastAsia="Bookman Old Style"/>
          <w:color w:val="000000"/>
          <w:sz w:val="22"/>
          <w:szCs w:val="22"/>
        </w:rPr>
        <w:t>Notificar o Contratado</w:t>
      </w:r>
      <w:r w:rsidRPr="0092214B">
        <w:rPr>
          <w:rFonts w:eastAsia="Bookman Old Style"/>
          <w:sz w:val="22"/>
          <w:szCs w:val="22"/>
        </w:rPr>
        <w:t>, por escrito, sobre vícios, defeitos ou incorreções verificadas no objeto fornecido, para que seja por ele substituído, reparado ou corrigido, no total ou em parte, às suas expensas;</w:t>
      </w:r>
    </w:p>
    <w:p w14:paraId="556AAACA" w14:textId="77777777" w:rsidR="0092214B" w:rsidRPr="0092214B" w:rsidRDefault="0092214B" w:rsidP="0049516F">
      <w:pPr>
        <w:spacing w:before="120" w:after="120"/>
        <w:jc w:val="both"/>
        <w:rPr>
          <w:sz w:val="22"/>
          <w:szCs w:val="22"/>
        </w:rPr>
      </w:pPr>
      <w:r w:rsidRPr="0092214B">
        <w:rPr>
          <w:rFonts w:eastAsia="Bookman Old Style"/>
          <w:b/>
          <w:sz w:val="22"/>
          <w:szCs w:val="22"/>
        </w:rPr>
        <w:t>Parágrafo Quarto -</w:t>
      </w:r>
      <w:r w:rsidRPr="0092214B">
        <w:rPr>
          <w:rFonts w:eastAsia="Bookman Old Style"/>
          <w:sz w:val="22"/>
          <w:szCs w:val="22"/>
        </w:rPr>
        <w:t xml:space="preserve"> Acompanhar e fiscalizar a execução do contrato e o cumprimento das obrigações pelo Contratado</w:t>
      </w:r>
      <w:r w:rsidRPr="0092214B">
        <w:rPr>
          <w:rFonts w:eastAsia="Bookman Old Style"/>
          <w:color w:val="000000"/>
          <w:sz w:val="22"/>
          <w:szCs w:val="22"/>
        </w:rPr>
        <w:t>;</w:t>
      </w:r>
    </w:p>
    <w:p w14:paraId="7826F899" w14:textId="77777777" w:rsidR="0092214B" w:rsidRPr="0092214B" w:rsidRDefault="0092214B" w:rsidP="0049516F">
      <w:pPr>
        <w:spacing w:before="120" w:after="120"/>
        <w:jc w:val="both"/>
        <w:rPr>
          <w:sz w:val="22"/>
          <w:szCs w:val="22"/>
        </w:rPr>
      </w:pPr>
      <w:r w:rsidRPr="0092214B">
        <w:rPr>
          <w:rFonts w:eastAsia="Bookman Old Style"/>
          <w:b/>
          <w:sz w:val="22"/>
          <w:szCs w:val="22"/>
        </w:rPr>
        <w:t>Parágrafo Quinto -</w:t>
      </w:r>
      <w:r w:rsidRPr="0092214B">
        <w:rPr>
          <w:rFonts w:eastAsia="Bookman Old Style"/>
          <w:sz w:val="22"/>
          <w:szCs w:val="22"/>
        </w:rPr>
        <w:t xml:space="preserve"> Efetuar o pagamento ao Contratado</w:t>
      </w:r>
      <w:r w:rsidRPr="0092214B">
        <w:rPr>
          <w:rFonts w:eastAsia="Bookman Old Style"/>
          <w:b/>
          <w:sz w:val="22"/>
          <w:szCs w:val="22"/>
        </w:rPr>
        <w:t xml:space="preserve"> </w:t>
      </w:r>
      <w:r w:rsidRPr="0092214B">
        <w:rPr>
          <w:rFonts w:eastAsia="Bookman Old Style"/>
          <w:sz w:val="22"/>
          <w:szCs w:val="22"/>
        </w:rPr>
        <w:t>do valor correspondente ao fornecimento do objeto, no prazo, forma e condições estabelecidos no presente Contrato;</w:t>
      </w:r>
    </w:p>
    <w:p w14:paraId="0A1BF108" w14:textId="77777777" w:rsidR="0092214B" w:rsidRPr="0092214B" w:rsidRDefault="0092214B" w:rsidP="0049516F">
      <w:pPr>
        <w:spacing w:before="120" w:after="120"/>
        <w:jc w:val="both"/>
        <w:rPr>
          <w:sz w:val="22"/>
          <w:szCs w:val="22"/>
        </w:rPr>
      </w:pPr>
      <w:r w:rsidRPr="0092214B">
        <w:rPr>
          <w:rFonts w:eastAsia="Bookman Old Style"/>
          <w:b/>
          <w:sz w:val="22"/>
          <w:szCs w:val="22"/>
        </w:rPr>
        <w:t>Parágrafo Sexto -</w:t>
      </w:r>
      <w:r w:rsidRPr="0092214B">
        <w:rPr>
          <w:rFonts w:eastAsia="Bookman Old Style"/>
          <w:sz w:val="22"/>
          <w:szCs w:val="22"/>
        </w:rPr>
        <w:t xml:space="preserve"> </w:t>
      </w:r>
      <w:r w:rsidRPr="0092214B">
        <w:rPr>
          <w:rFonts w:eastAsia="Bookman Old Style"/>
          <w:color w:val="000000"/>
          <w:sz w:val="22"/>
          <w:szCs w:val="22"/>
        </w:rPr>
        <w:t>Aplicar ao Contratado sanções motivadas pela inexecução total ou parcial do Contrato;</w:t>
      </w:r>
    </w:p>
    <w:p w14:paraId="6CFA85A9" w14:textId="77777777" w:rsidR="0092214B" w:rsidRPr="0092214B" w:rsidRDefault="0092214B" w:rsidP="0049516F">
      <w:pPr>
        <w:spacing w:before="120" w:after="120"/>
        <w:jc w:val="both"/>
        <w:rPr>
          <w:sz w:val="22"/>
          <w:szCs w:val="22"/>
        </w:rPr>
      </w:pPr>
      <w:r w:rsidRPr="0092214B">
        <w:rPr>
          <w:rFonts w:eastAsia="Bookman Old Style"/>
          <w:b/>
          <w:sz w:val="22"/>
          <w:szCs w:val="22"/>
        </w:rPr>
        <w:t>Parágrafo Sétimo -</w:t>
      </w:r>
      <w:r w:rsidRPr="0092214B">
        <w:rPr>
          <w:rFonts w:eastAsia="Bookman Old Style"/>
          <w:sz w:val="22"/>
          <w:szCs w:val="22"/>
        </w:rPr>
        <w:t xml:space="preserve"> </w:t>
      </w:r>
      <w:r w:rsidRPr="0092214B">
        <w:rPr>
          <w:rFonts w:eastAsia="Bookman Old Style"/>
          <w:color w:val="00000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1E6A8B7" w14:textId="77777777" w:rsidR="0092214B" w:rsidRPr="0092214B" w:rsidRDefault="0092214B" w:rsidP="0049516F">
      <w:pPr>
        <w:spacing w:before="120" w:after="120"/>
        <w:jc w:val="both"/>
        <w:rPr>
          <w:sz w:val="22"/>
          <w:szCs w:val="22"/>
        </w:rPr>
      </w:pPr>
      <w:r w:rsidRPr="0092214B">
        <w:rPr>
          <w:rFonts w:eastAsia="Bookman Old Style"/>
          <w:b/>
          <w:sz w:val="22"/>
          <w:szCs w:val="22"/>
        </w:rPr>
        <w:t>Parágrafo Oitavo -</w:t>
      </w:r>
      <w:r w:rsidRPr="0092214B">
        <w:rPr>
          <w:rFonts w:eastAsia="Bookman Old Style"/>
          <w:sz w:val="22"/>
          <w:szCs w:val="22"/>
        </w:rPr>
        <w:t xml:space="preserve"> Notificar os emitentes das garantias quanto ao início de processo administrativo para apuração de descumprimento de cláusulas contratuais.</w:t>
      </w:r>
    </w:p>
    <w:p w14:paraId="68E36C4A" w14:textId="77777777" w:rsidR="0092214B" w:rsidRDefault="0092214B" w:rsidP="0049516F">
      <w:pPr>
        <w:spacing w:before="120" w:after="120"/>
        <w:jc w:val="both"/>
        <w:rPr>
          <w:rFonts w:eastAsia="Bookman Old Style"/>
          <w:sz w:val="22"/>
          <w:szCs w:val="22"/>
        </w:rPr>
      </w:pPr>
      <w:r w:rsidRPr="0092214B">
        <w:rPr>
          <w:rFonts w:eastAsia="Bookman Old Style"/>
          <w:b/>
          <w:sz w:val="22"/>
          <w:szCs w:val="22"/>
        </w:rPr>
        <w:t>Parágrafo Nono -</w:t>
      </w:r>
      <w:r w:rsidRPr="0092214B">
        <w:rPr>
          <w:rFonts w:eastAsia="Bookman Old Style"/>
          <w:sz w:val="22"/>
          <w:szCs w:val="22"/>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w:t>
      </w:r>
      <w:r>
        <w:rPr>
          <w:rFonts w:eastAsia="Bookman Old Style"/>
          <w:sz w:val="22"/>
          <w:szCs w:val="22"/>
        </w:rPr>
        <w:t>.</w:t>
      </w:r>
    </w:p>
    <w:p w14:paraId="77BE3DBA" w14:textId="77777777" w:rsidR="0049516F" w:rsidRDefault="0049516F" w:rsidP="0049516F">
      <w:pPr>
        <w:spacing w:before="120" w:after="120"/>
        <w:jc w:val="both"/>
        <w:rPr>
          <w:rFonts w:eastAsia="Bookman Old Style"/>
          <w:sz w:val="22"/>
          <w:szCs w:val="22"/>
        </w:rPr>
      </w:pPr>
    </w:p>
    <w:p w14:paraId="58530985" w14:textId="77777777" w:rsidR="0092214B" w:rsidRPr="0092214B" w:rsidRDefault="0092214B" w:rsidP="0049516F">
      <w:pPr>
        <w:spacing w:before="120" w:after="120"/>
        <w:jc w:val="both"/>
        <w:rPr>
          <w:sz w:val="22"/>
          <w:szCs w:val="22"/>
        </w:rPr>
      </w:pPr>
      <w:r w:rsidRPr="0092214B">
        <w:rPr>
          <w:rFonts w:eastAsia="Bookman Old Style"/>
          <w:b/>
          <w:sz w:val="22"/>
          <w:szCs w:val="22"/>
        </w:rPr>
        <w:t>CLÁUSULA OITAVA - OBRIGAÇÕES DA CONTRATADA (art. 92, XIV, XVI e XVII)</w:t>
      </w:r>
      <w:r w:rsidRPr="0092214B">
        <w:rPr>
          <w:sz w:val="22"/>
          <w:szCs w:val="22"/>
        </w:rPr>
        <w:tab/>
      </w:r>
    </w:p>
    <w:p w14:paraId="04A12463" w14:textId="77777777" w:rsidR="0092214B" w:rsidRPr="0092214B" w:rsidRDefault="0092214B" w:rsidP="0049516F">
      <w:pPr>
        <w:spacing w:before="120" w:after="120"/>
        <w:jc w:val="both"/>
        <w:rPr>
          <w:sz w:val="22"/>
          <w:szCs w:val="22"/>
        </w:rPr>
      </w:pPr>
      <w:r w:rsidRPr="0092214B">
        <w:rPr>
          <w:rFonts w:eastAsia="Bookman Old Style"/>
          <w:sz w:val="22"/>
          <w:szCs w:val="22"/>
        </w:rPr>
        <w:t>São obrigações do Contratada:</w:t>
      </w:r>
    </w:p>
    <w:p w14:paraId="34FDA11D" w14:textId="77777777" w:rsidR="0092214B" w:rsidRPr="0092214B" w:rsidRDefault="0092214B" w:rsidP="0049516F">
      <w:pPr>
        <w:keepNext/>
        <w:keepLines/>
        <w:spacing w:before="120" w:after="120"/>
        <w:jc w:val="both"/>
        <w:outlineLvl w:val="0"/>
        <w:rPr>
          <w:sz w:val="22"/>
          <w:szCs w:val="22"/>
        </w:rPr>
      </w:pPr>
      <w:r w:rsidRPr="0092214B">
        <w:rPr>
          <w:b/>
          <w:sz w:val="22"/>
          <w:szCs w:val="22"/>
        </w:rPr>
        <w:t>Parágrafo Primeiro -</w:t>
      </w:r>
      <w:r w:rsidRPr="0092214B">
        <w:rPr>
          <w:sz w:val="22"/>
          <w:szCs w:val="22"/>
        </w:rPr>
        <w:t xml:space="preserve"> Cumprir este contrato, na forma legal e segundo as disposições previstas no edital correspondente e neste instrumento contratual</w:t>
      </w:r>
    </w:p>
    <w:p w14:paraId="011AA364" w14:textId="77777777" w:rsidR="0092214B" w:rsidRPr="0092214B" w:rsidRDefault="0092214B" w:rsidP="0049516F">
      <w:pPr>
        <w:keepNext/>
        <w:keepLines/>
        <w:spacing w:before="120" w:after="120"/>
        <w:jc w:val="both"/>
        <w:outlineLvl w:val="0"/>
        <w:rPr>
          <w:sz w:val="22"/>
          <w:szCs w:val="22"/>
        </w:rPr>
      </w:pPr>
      <w:r w:rsidRPr="0092214B">
        <w:rPr>
          <w:b/>
          <w:sz w:val="22"/>
          <w:szCs w:val="22"/>
        </w:rPr>
        <w:t>Parágrafo Segundo –</w:t>
      </w:r>
      <w:r w:rsidRPr="0092214B">
        <w:rPr>
          <w:sz w:val="22"/>
          <w:szCs w:val="22"/>
        </w:rPr>
        <w:t xml:space="preserve"> </w:t>
      </w:r>
      <w:r w:rsidRPr="0092214B">
        <w:rPr>
          <w:rFonts w:eastAsia="Bookman Old Style"/>
          <w:sz w:val="22"/>
          <w:szCs w:val="22"/>
        </w:rPr>
        <w:t>Entr</w:t>
      </w:r>
      <w:r w:rsidR="00F969C6">
        <w:rPr>
          <w:rFonts w:eastAsia="Bookman Old Style"/>
          <w:sz w:val="22"/>
          <w:szCs w:val="22"/>
        </w:rPr>
        <w:t>egar os materiais/itens/serviços</w:t>
      </w:r>
      <w:r w:rsidRPr="0092214B">
        <w:rPr>
          <w:rFonts w:eastAsia="Bookman Old Style"/>
          <w:color w:val="000000"/>
          <w:sz w:val="22"/>
          <w:szCs w:val="22"/>
        </w:rPr>
        <w:t xml:space="preserve"> em conformidade com as normas vigentes. Na entrega serão verificados os prazos de validade e o estado de conservação das embalagens. </w:t>
      </w:r>
    </w:p>
    <w:p w14:paraId="75FADC3C" w14:textId="77777777" w:rsidR="0092214B" w:rsidRPr="0092214B" w:rsidRDefault="0092214B" w:rsidP="0049516F">
      <w:pPr>
        <w:keepNext/>
        <w:keepLines/>
        <w:spacing w:before="120" w:after="120"/>
        <w:jc w:val="both"/>
        <w:outlineLvl w:val="0"/>
        <w:rPr>
          <w:sz w:val="22"/>
          <w:szCs w:val="22"/>
        </w:rPr>
      </w:pPr>
      <w:r w:rsidRPr="0092214B">
        <w:rPr>
          <w:b/>
          <w:sz w:val="22"/>
          <w:szCs w:val="22"/>
        </w:rPr>
        <w:t>Parágrafo Terceiro -</w:t>
      </w:r>
      <w:r w:rsidRPr="0092214B">
        <w:rPr>
          <w:sz w:val="22"/>
          <w:szCs w:val="22"/>
        </w:rPr>
        <w:t xml:space="preserve"> </w:t>
      </w:r>
      <w:r w:rsidRPr="0092214B">
        <w:rPr>
          <w:rFonts w:eastAsia="Bookman Old Style"/>
          <w:color w:val="000000"/>
          <w:sz w:val="22"/>
          <w:szCs w:val="22"/>
        </w:rPr>
        <w:t>Trocar, a suas expensas, o(s)</w:t>
      </w:r>
      <w:r w:rsidRPr="0092214B">
        <w:rPr>
          <w:rFonts w:eastAsia="Bookman Old Style"/>
          <w:sz w:val="22"/>
          <w:szCs w:val="22"/>
        </w:rPr>
        <w:t xml:space="preserve"> materiais/itens/</w:t>
      </w:r>
      <w:r w:rsidR="00F969C6">
        <w:rPr>
          <w:rFonts w:eastAsia="Bookman Old Style"/>
          <w:sz w:val="22"/>
          <w:szCs w:val="22"/>
        </w:rPr>
        <w:t>serviços</w:t>
      </w:r>
      <w:r w:rsidRPr="0092214B">
        <w:rPr>
          <w:rFonts w:eastAsia="Bookman Old Style"/>
          <w:color w:val="000000"/>
          <w:sz w:val="22"/>
          <w:szCs w:val="22"/>
        </w:rPr>
        <w:t xml:space="preserve"> que vier a ser recusada, por não atender as condições estabelecidas no Ter</w:t>
      </w:r>
      <w:r w:rsidR="00F969C6">
        <w:rPr>
          <w:rFonts w:eastAsia="Bookman Old Style"/>
          <w:color w:val="000000"/>
          <w:sz w:val="22"/>
          <w:szCs w:val="22"/>
        </w:rPr>
        <w:t>mo de Referência, no prazo de 10 (dez</w:t>
      </w:r>
      <w:r w:rsidRPr="0092214B">
        <w:rPr>
          <w:rFonts w:eastAsia="Bookman Old Style"/>
          <w:color w:val="000000"/>
          <w:sz w:val="22"/>
          <w:szCs w:val="22"/>
        </w:rPr>
        <w:t xml:space="preserve">) dias úteis. </w:t>
      </w:r>
    </w:p>
    <w:p w14:paraId="33DFF0BF" w14:textId="77777777" w:rsidR="0092214B" w:rsidRPr="0092214B" w:rsidRDefault="0092214B" w:rsidP="0049516F">
      <w:pPr>
        <w:tabs>
          <w:tab w:val="left" w:pos="709"/>
        </w:tabs>
        <w:spacing w:before="120" w:after="120"/>
        <w:jc w:val="both"/>
        <w:rPr>
          <w:sz w:val="22"/>
          <w:szCs w:val="22"/>
        </w:rPr>
      </w:pPr>
      <w:r w:rsidRPr="0092214B">
        <w:rPr>
          <w:b/>
          <w:sz w:val="22"/>
          <w:szCs w:val="22"/>
        </w:rPr>
        <w:t>Parágrafo Quarto -</w:t>
      </w:r>
      <w:r w:rsidRPr="0092214B">
        <w:rPr>
          <w:sz w:val="22"/>
          <w:szCs w:val="22"/>
        </w:rPr>
        <w:t xml:space="preserve"> </w:t>
      </w:r>
      <w:r w:rsidRPr="0092214B">
        <w:rPr>
          <w:rFonts w:eastAsia="Bookman Old Style"/>
          <w:color w:val="000000"/>
          <w:sz w:val="22"/>
          <w:szCs w:val="22"/>
        </w:rPr>
        <w:t xml:space="preserve">Responsabilizar-se e arcar por quaisquer taxas ou emolumentos concernentes ao objeto da presente licitação, bem como demais custos, encargos inerentes e necessários para a completa execução das obrigações assumidas. </w:t>
      </w:r>
    </w:p>
    <w:p w14:paraId="312393A6" w14:textId="77777777" w:rsidR="0092214B" w:rsidRPr="0092214B" w:rsidRDefault="0092214B" w:rsidP="0049516F">
      <w:pPr>
        <w:tabs>
          <w:tab w:val="left" w:pos="709"/>
        </w:tabs>
        <w:spacing w:before="120" w:after="120"/>
        <w:jc w:val="both"/>
        <w:rPr>
          <w:sz w:val="22"/>
          <w:szCs w:val="22"/>
        </w:rPr>
      </w:pPr>
      <w:r w:rsidRPr="0092214B">
        <w:rPr>
          <w:b/>
          <w:sz w:val="22"/>
          <w:szCs w:val="22"/>
        </w:rPr>
        <w:t xml:space="preserve">Parágrafo Quinto </w:t>
      </w:r>
      <w:proofErr w:type="gramStart"/>
      <w:r w:rsidRPr="0092214B">
        <w:rPr>
          <w:b/>
          <w:sz w:val="22"/>
          <w:szCs w:val="22"/>
        </w:rPr>
        <w:t>-</w:t>
      </w:r>
      <w:r w:rsidRPr="0092214B">
        <w:rPr>
          <w:sz w:val="22"/>
          <w:szCs w:val="22"/>
        </w:rPr>
        <w:t xml:space="preserve">  Responsabilizar</w:t>
      </w:r>
      <w:proofErr w:type="gramEnd"/>
      <w:r w:rsidRPr="0092214B">
        <w:rPr>
          <w:sz w:val="22"/>
          <w:szCs w:val="22"/>
        </w:rPr>
        <w:t>-se pelos vícios e danos decorrentes do objeto.</w:t>
      </w:r>
    </w:p>
    <w:p w14:paraId="3CE40CFD" w14:textId="77777777" w:rsidR="0092214B" w:rsidRPr="0092214B" w:rsidRDefault="0092214B" w:rsidP="0049516F">
      <w:pPr>
        <w:tabs>
          <w:tab w:val="left" w:pos="709"/>
        </w:tabs>
        <w:spacing w:before="120" w:after="120"/>
        <w:jc w:val="both"/>
        <w:rPr>
          <w:sz w:val="22"/>
          <w:szCs w:val="22"/>
        </w:rPr>
      </w:pPr>
      <w:r w:rsidRPr="0092214B">
        <w:rPr>
          <w:b/>
          <w:sz w:val="22"/>
          <w:szCs w:val="22"/>
        </w:rPr>
        <w:t>Parágrafo Sexto -</w:t>
      </w:r>
      <w:r w:rsidRPr="0092214B">
        <w:rPr>
          <w:sz w:val="22"/>
          <w:szCs w:val="22"/>
        </w:rPr>
        <w:t xml:space="preserve"> Comunicar à contratante, no prazo máximo de 01 (um) dia após ter recebido a ordem de compra, os motivos que impossibilitem o cumprimento do prazo previsto, com a devida comprovação/justificativa, a qual poderá ser, ou não, acatada pela administração.</w:t>
      </w:r>
    </w:p>
    <w:p w14:paraId="13D31CE8" w14:textId="77777777" w:rsidR="0092214B" w:rsidRPr="0092214B" w:rsidRDefault="0092214B" w:rsidP="0049516F">
      <w:pPr>
        <w:pStyle w:val="PargrafodaLista"/>
        <w:tabs>
          <w:tab w:val="left" w:pos="709"/>
        </w:tabs>
        <w:spacing w:before="120" w:after="120"/>
        <w:ind w:left="0"/>
        <w:jc w:val="both"/>
        <w:rPr>
          <w:sz w:val="22"/>
          <w:szCs w:val="22"/>
        </w:rPr>
      </w:pPr>
    </w:p>
    <w:p w14:paraId="25089F57" w14:textId="77777777" w:rsidR="0092214B" w:rsidRPr="0092214B" w:rsidRDefault="0092214B" w:rsidP="0049516F">
      <w:pPr>
        <w:keepNext/>
        <w:keepLines/>
        <w:tabs>
          <w:tab w:val="left" w:pos="570"/>
        </w:tabs>
        <w:spacing w:before="120" w:after="120"/>
        <w:jc w:val="both"/>
        <w:outlineLvl w:val="0"/>
        <w:rPr>
          <w:sz w:val="22"/>
          <w:szCs w:val="22"/>
        </w:rPr>
      </w:pPr>
      <w:r w:rsidRPr="0092214B">
        <w:rPr>
          <w:rFonts w:eastAsia="Bookman Old Style"/>
          <w:b/>
          <w:color w:val="000000"/>
          <w:sz w:val="22"/>
          <w:szCs w:val="22"/>
        </w:rPr>
        <w:t>CLÁUSULA NONA – INFRAÇÕES E SANÇÕES ADMINISTRATIVAS (art. 92, XIV)</w:t>
      </w:r>
    </w:p>
    <w:p w14:paraId="56D582C7" w14:textId="77777777" w:rsidR="0092214B" w:rsidRPr="0092214B" w:rsidRDefault="0092214B" w:rsidP="0049516F">
      <w:pPr>
        <w:spacing w:before="120" w:after="120"/>
        <w:jc w:val="both"/>
        <w:rPr>
          <w:sz w:val="22"/>
          <w:szCs w:val="22"/>
        </w:rPr>
      </w:pPr>
      <w:r w:rsidRPr="0092214B">
        <w:rPr>
          <w:rFonts w:eastAsia="Bookman Old Style"/>
          <w:b/>
          <w:sz w:val="22"/>
          <w:szCs w:val="22"/>
        </w:rPr>
        <w:t>Parágrafo Primeiro -</w:t>
      </w:r>
      <w:r w:rsidRPr="0092214B">
        <w:rPr>
          <w:rFonts w:eastAsia="Bookman Old Style"/>
          <w:sz w:val="22"/>
          <w:szCs w:val="22"/>
        </w:rPr>
        <w:t xml:space="preserve"> Comete infração administrativa, nos termos da Lei nº 14.133, de 2021, o Contratado que:</w:t>
      </w:r>
    </w:p>
    <w:p w14:paraId="5806F2A5" w14:textId="77777777" w:rsidR="0092214B" w:rsidRPr="0092214B" w:rsidRDefault="0092214B" w:rsidP="0049516F">
      <w:pPr>
        <w:numPr>
          <w:ilvl w:val="2"/>
          <w:numId w:val="21"/>
        </w:numPr>
        <w:spacing w:before="120" w:after="120"/>
        <w:ind w:left="284" w:right="-30"/>
        <w:jc w:val="both"/>
        <w:rPr>
          <w:sz w:val="22"/>
          <w:szCs w:val="22"/>
        </w:rPr>
      </w:pPr>
      <w:r w:rsidRPr="0092214B">
        <w:rPr>
          <w:rFonts w:eastAsia="Bookman Old Style"/>
          <w:sz w:val="22"/>
          <w:szCs w:val="22"/>
        </w:rPr>
        <w:t>Der causa à inexecução parcial do contrato;</w:t>
      </w:r>
    </w:p>
    <w:p w14:paraId="1D97826E" w14:textId="77777777" w:rsidR="0092214B" w:rsidRPr="0092214B" w:rsidRDefault="0092214B" w:rsidP="0049516F">
      <w:pPr>
        <w:numPr>
          <w:ilvl w:val="2"/>
          <w:numId w:val="20"/>
        </w:numPr>
        <w:spacing w:before="120" w:after="120"/>
        <w:ind w:left="284" w:right="-30"/>
        <w:jc w:val="both"/>
        <w:rPr>
          <w:sz w:val="22"/>
          <w:szCs w:val="22"/>
        </w:rPr>
      </w:pPr>
      <w:r w:rsidRPr="0092214B">
        <w:rPr>
          <w:rFonts w:eastAsia="Bookman Old Style"/>
          <w:sz w:val="22"/>
          <w:szCs w:val="22"/>
        </w:rPr>
        <w:t>Der causa à inexecução parcial do contrato que cause grave dano à Administração ou ao funcionamento dos serviços públicos ou ao interesse coletivo;</w:t>
      </w:r>
    </w:p>
    <w:p w14:paraId="58736B4F" w14:textId="77777777" w:rsidR="0092214B" w:rsidRPr="0092214B" w:rsidRDefault="0092214B" w:rsidP="0049516F">
      <w:pPr>
        <w:numPr>
          <w:ilvl w:val="2"/>
          <w:numId w:val="20"/>
        </w:numPr>
        <w:spacing w:before="120" w:after="120"/>
        <w:ind w:left="284" w:right="-30"/>
        <w:jc w:val="both"/>
        <w:rPr>
          <w:sz w:val="22"/>
          <w:szCs w:val="22"/>
        </w:rPr>
      </w:pPr>
      <w:r w:rsidRPr="0092214B">
        <w:rPr>
          <w:rFonts w:eastAsia="Bookman Old Style"/>
          <w:sz w:val="22"/>
          <w:szCs w:val="22"/>
        </w:rPr>
        <w:t>Der causa à inexecução total do contrato;</w:t>
      </w:r>
    </w:p>
    <w:p w14:paraId="5EE89C20" w14:textId="77777777" w:rsidR="0092214B" w:rsidRPr="0092214B" w:rsidRDefault="0092214B" w:rsidP="0049516F">
      <w:pPr>
        <w:numPr>
          <w:ilvl w:val="2"/>
          <w:numId w:val="20"/>
        </w:numPr>
        <w:spacing w:before="120" w:after="120"/>
        <w:ind w:left="284" w:right="-30"/>
        <w:jc w:val="both"/>
        <w:rPr>
          <w:sz w:val="22"/>
          <w:szCs w:val="22"/>
        </w:rPr>
      </w:pPr>
      <w:r w:rsidRPr="0092214B">
        <w:rPr>
          <w:rFonts w:eastAsia="Bookman Old Style"/>
          <w:sz w:val="22"/>
          <w:szCs w:val="22"/>
        </w:rPr>
        <w:t>Deixar de entregar a documentação exigida para o certame;</w:t>
      </w:r>
    </w:p>
    <w:p w14:paraId="1CBA5D15" w14:textId="77777777" w:rsidR="0092214B" w:rsidRPr="0092214B" w:rsidRDefault="0092214B" w:rsidP="0049516F">
      <w:pPr>
        <w:numPr>
          <w:ilvl w:val="2"/>
          <w:numId w:val="20"/>
        </w:numPr>
        <w:spacing w:before="120" w:after="120"/>
        <w:ind w:left="284" w:right="-30"/>
        <w:jc w:val="both"/>
        <w:rPr>
          <w:sz w:val="22"/>
          <w:szCs w:val="22"/>
        </w:rPr>
      </w:pPr>
      <w:r w:rsidRPr="0092214B">
        <w:rPr>
          <w:rFonts w:eastAsia="Bookman Old Style"/>
          <w:sz w:val="22"/>
          <w:szCs w:val="22"/>
        </w:rPr>
        <w:t>Não mantiver a proposta, salvo em decorrência de fato superveniente devidamente justificado;</w:t>
      </w:r>
    </w:p>
    <w:p w14:paraId="34919FDC" w14:textId="77777777" w:rsidR="0092214B" w:rsidRPr="0092214B" w:rsidRDefault="0092214B" w:rsidP="0049516F">
      <w:pPr>
        <w:numPr>
          <w:ilvl w:val="2"/>
          <w:numId w:val="20"/>
        </w:numPr>
        <w:spacing w:before="120" w:after="120"/>
        <w:ind w:left="284" w:right="-30"/>
        <w:jc w:val="both"/>
        <w:rPr>
          <w:sz w:val="22"/>
          <w:szCs w:val="22"/>
        </w:rPr>
      </w:pPr>
      <w:r w:rsidRPr="0092214B">
        <w:rPr>
          <w:rFonts w:eastAsia="Bookman Old Style"/>
          <w:sz w:val="22"/>
          <w:szCs w:val="22"/>
        </w:rPr>
        <w:t>Não celebrar o contrato ou não entregar a documentação exigida para a contratação, quando convocado dentro do prazo de validade de sua proposta;</w:t>
      </w:r>
    </w:p>
    <w:p w14:paraId="51AE7B5C" w14:textId="77777777" w:rsidR="0092214B" w:rsidRPr="0092214B" w:rsidRDefault="0092214B" w:rsidP="0049516F">
      <w:pPr>
        <w:numPr>
          <w:ilvl w:val="2"/>
          <w:numId w:val="20"/>
        </w:numPr>
        <w:spacing w:before="120" w:after="120"/>
        <w:ind w:left="284" w:right="-30"/>
        <w:jc w:val="both"/>
        <w:rPr>
          <w:sz w:val="22"/>
          <w:szCs w:val="22"/>
        </w:rPr>
      </w:pPr>
      <w:r w:rsidRPr="0092214B">
        <w:rPr>
          <w:rFonts w:eastAsia="Bookman Old Style"/>
          <w:sz w:val="22"/>
          <w:szCs w:val="22"/>
        </w:rPr>
        <w:lastRenderedPageBreak/>
        <w:t>Ensejar o retardamento da execução ou da entrega do objeto da contratação sem motivo justificado;</w:t>
      </w:r>
    </w:p>
    <w:p w14:paraId="2DBF5A5B" w14:textId="77777777" w:rsidR="0092214B" w:rsidRPr="0092214B" w:rsidRDefault="0092214B" w:rsidP="0049516F">
      <w:pPr>
        <w:numPr>
          <w:ilvl w:val="2"/>
          <w:numId w:val="20"/>
        </w:numPr>
        <w:spacing w:before="120" w:after="120"/>
        <w:ind w:left="284" w:right="-30"/>
        <w:jc w:val="both"/>
        <w:rPr>
          <w:sz w:val="22"/>
          <w:szCs w:val="22"/>
        </w:rPr>
      </w:pPr>
      <w:r w:rsidRPr="0092214B">
        <w:rPr>
          <w:rFonts w:eastAsia="Bookman Old Style"/>
          <w:sz w:val="22"/>
          <w:szCs w:val="22"/>
        </w:rPr>
        <w:t>Apresentar declaração ou documentação falsa exigida para o certame ou prestar declaração falsa durante a dispensa eletrônica ou execução do contrato;</w:t>
      </w:r>
    </w:p>
    <w:p w14:paraId="20FA180C" w14:textId="77777777" w:rsidR="0092214B" w:rsidRPr="0092214B" w:rsidRDefault="0092214B" w:rsidP="0049516F">
      <w:pPr>
        <w:numPr>
          <w:ilvl w:val="2"/>
          <w:numId w:val="20"/>
        </w:numPr>
        <w:spacing w:before="120" w:after="120"/>
        <w:ind w:left="284" w:right="-30"/>
        <w:jc w:val="both"/>
        <w:rPr>
          <w:sz w:val="22"/>
          <w:szCs w:val="22"/>
        </w:rPr>
      </w:pPr>
      <w:r w:rsidRPr="0092214B">
        <w:rPr>
          <w:rFonts w:eastAsia="Bookman Old Style"/>
          <w:sz w:val="22"/>
          <w:szCs w:val="22"/>
        </w:rPr>
        <w:t>Fraudar a contratação ou praticar ato fraudulento na execução do contrato;</w:t>
      </w:r>
    </w:p>
    <w:p w14:paraId="357946AC" w14:textId="77777777" w:rsidR="0092214B" w:rsidRPr="0092214B" w:rsidRDefault="0092214B" w:rsidP="0049516F">
      <w:pPr>
        <w:numPr>
          <w:ilvl w:val="2"/>
          <w:numId w:val="20"/>
        </w:numPr>
        <w:spacing w:before="120" w:after="120"/>
        <w:ind w:left="284" w:right="-30"/>
        <w:jc w:val="both"/>
        <w:rPr>
          <w:sz w:val="22"/>
          <w:szCs w:val="22"/>
        </w:rPr>
      </w:pPr>
      <w:r w:rsidRPr="0092214B">
        <w:rPr>
          <w:rFonts w:eastAsia="Bookman Old Style"/>
          <w:sz w:val="22"/>
          <w:szCs w:val="22"/>
        </w:rPr>
        <w:t>Comportar-se de modo inidôneo ou cometer fraude de qualquer natureza;</w:t>
      </w:r>
    </w:p>
    <w:p w14:paraId="089904D0" w14:textId="77777777" w:rsidR="0092214B" w:rsidRPr="0092214B" w:rsidRDefault="0092214B" w:rsidP="0049516F">
      <w:pPr>
        <w:numPr>
          <w:ilvl w:val="2"/>
          <w:numId w:val="20"/>
        </w:numPr>
        <w:spacing w:before="120" w:after="120"/>
        <w:ind w:left="284" w:right="-30"/>
        <w:jc w:val="both"/>
        <w:rPr>
          <w:sz w:val="22"/>
          <w:szCs w:val="22"/>
        </w:rPr>
      </w:pPr>
      <w:r w:rsidRPr="0092214B">
        <w:rPr>
          <w:rFonts w:eastAsia="Bookman Old Style"/>
          <w:sz w:val="22"/>
          <w:szCs w:val="22"/>
        </w:rPr>
        <w:t>Praticar atos ilícitos com vistas a frustrar os objetivos do certame;</w:t>
      </w:r>
    </w:p>
    <w:p w14:paraId="715A483F" w14:textId="77777777" w:rsidR="0092214B" w:rsidRPr="0092214B" w:rsidRDefault="0092214B" w:rsidP="0049516F">
      <w:pPr>
        <w:numPr>
          <w:ilvl w:val="2"/>
          <w:numId w:val="20"/>
        </w:numPr>
        <w:spacing w:before="120" w:after="120"/>
        <w:ind w:left="284" w:right="-30"/>
        <w:jc w:val="both"/>
        <w:rPr>
          <w:sz w:val="22"/>
          <w:szCs w:val="22"/>
        </w:rPr>
      </w:pPr>
      <w:r w:rsidRPr="0092214B">
        <w:rPr>
          <w:rFonts w:eastAsia="Bookman Old Style"/>
          <w:sz w:val="22"/>
          <w:szCs w:val="22"/>
        </w:rPr>
        <w:t>Praticar ato lesivo previsto no art. 5º da Lei nº 12.846, de 1º de agosto de 2013.</w:t>
      </w:r>
    </w:p>
    <w:p w14:paraId="2F928AEE" w14:textId="77777777" w:rsidR="0092214B" w:rsidRPr="0092214B" w:rsidRDefault="0092214B" w:rsidP="0049516F">
      <w:pPr>
        <w:spacing w:before="120" w:after="120"/>
        <w:jc w:val="both"/>
        <w:rPr>
          <w:sz w:val="22"/>
          <w:szCs w:val="22"/>
        </w:rPr>
      </w:pPr>
      <w:r w:rsidRPr="0092214B">
        <w:rPr>
          <w:rFonts w:eastAsia="Bookman Old Style"/>
          <w:b/>
          <w:sz w:val="22"/>
          <w:szCs w:val="22"/>
        </w:rPr>
        <w:t>Parágrafo Segundo -</w:t>
      </w:r>
      <w:r w:rsidRPr="0092214B">
        <w:rPr>
          <w:rFonts w:eastAsia="Bookman Old Style"/>
          <w:sz w:val="22"/>
          <w:szCs w:val="22"/>
        </w:rPr>
        <w:t xml:space="preserve"> Serão aplicadas ao responsável pelas infrações administrativas acima descritas as seguintes sanções:</w:t>
      </w:r>
    </w:p>
    <w:p w14:paraId="23E8919F" w14:textId="77777777" w:rsidR="0092214B" w:rsidRPr="0092214B" w:rsidRDefault="0092214B" w:rsidP="0049516F">
      <w:pPr>
        <w:spacing w:before="120" w:after="120"/>
        <w:ind w:left="284"/>
        <w:jc w:val="both"/>
        <w:rPr>
          <w:sz w:val="22"/>
          <w:szCs w:val="22"/>
        </w:rPr>
      </w:pPr>
      <w:r w:rsidRPr="0092214B">
        <w:rPr>
          <w:rFonts w:eastAsia="Bookman Old Style"/>
          <w:sz w:val="22"/>
          <w:szCs w:val="22"/>
        </w:rPr>
        <w:t>a)</w:t>
      </w:r>
      <w:r w:rsidRPr="0092214B">
        <w:rPr>
          <w:rFonts w:eastAsia="Bookman Old Style"/>
          <w:b/>
          <w:sz w:val="22"/>
          <w:szCs w:val="22"/>
        </w:rPr>
        <w:t xml:space="preserve"> Advertência</w:t>
      </w:r>
      <w:r w:rsidRPr="0092214B">
        <w:rPr>
          <w:rFonts w:eastAsia="Bookman Old Style"/>
          <w:sz w:val="22"/>
          <w:szCs w:val="22"/>
        </w:rPr>
        <w:t>, quando o Contratado der causa à inexecução parcial do contrato, sempre que não se justificar a imposição de penalidade mais grave (art. 156, §2º, da Lei);</w:t>
      </w:r>
    </w:p>
    <w:p w14:paraId="2C274D57" w14:textId="77777777" w:rsidR="0092214B" w:rsidRPr="0092214B" w:rsidRDefault="0092214B" w:rsidP="0049516F">
      <w:pPr>
        <w:spacing w:before="120" w:after="120"/>
        <w:ind w:left="284"/>
        <w:jc w:val="both"/>
        <w:rPr>
          <w:sz w:val="22"/>
          <w:szCs w:val="22"/>
        </w:rPr>
      </w:pPr>
      <w:r w:rsidRPr="0092214B">
        <w:rPr>
          <w:rFonts w:eastAsia="Bookman Old Style"/>
          <w:sz w:val="22"/>
          <w:szCs w:val="22"/>
        </w:rPr>
        <w:t>b)</w:t>
      </w:r>
      <w:r w:rsidRPr="0092214B">
        <w:rPr>
          <w:rFonts w:eastAsia="Bookman Old Style"/>
          <w:b/>
          <w:sz w:val="22"/>
          <w:szCs w:val="22"/>
        </w:rPr>
        <w:t xml:space="preserve"> Impedimento de licitar e contratar</w:t>
      </w:r>
      <w:r w:rsidRPr="0092214B">
        <w:rPr>
          <w:rFonts w:eastAsia="Bookman Old Style"/>
          <w:sz w:val="22"/>
          <w:szCs w:val="22"/>
        </w:rPr>
        <w:t>, quando praticadas as condutas descritas nas alíneas b, c, d, e, f e g do subitem acima deste Contrato, sempre que não se justificar a imposição de penalidade mais grave (art. 156, §4º, da Lei);</w:t>
      </w:r>
    </w:p>
    <w:p w14:paraId="7ACECE81" w14:textId="77777777" w:rsidR="0092214B" w:rsidRPr="0092214B" w:rsidRDefault="0092214B" w:rsidP="0049516F">
      <w:pPr>
        <w:spacing w:before="120" w:after="120"/>
        <w:ind w:left="284"/>
        <w:jc w:val="both"/>
        <w:rPr>
          <w:sz w:val="22"/>
          <w:szCs w:val="22"/>
        </w:rPr>
      </w:pPr>
      <w:r w:rsidRPr="0092214B">
        <w:rPr>
          <w:rFonts w:eastAsia="Bookman Old Style"/>
          <w:sz w:val="22"/>
          <w:szCs w:val="22"/>
        </w:rPr>
        <w:t>c)</w:t>
      </w:r>
      <w:r w:rsidRPr="0092214B">
        <w:rPr>
          <w:rFonts w:eastAsia="Bookman Old Style"/>
          <w:b/>
          <w:sz w:val="22"/>
          <w:szCs w:val="22"/>
        </w:rPr>
        <w:t xml:space="preserve"> Declaração de inidoneidade para licitar e contratar</w:t>
      </w:r>
      <w:r w:rsidRPr="0092214B">
        <w:rPr>
          <w:rFonts w:eastAsia="Bookman Old Style"/>
          <w:sz w:val="22"/>
          <w:szCs w:val="22"/>
        </w:rPr>
        <w:t>, quando praticadas as condutas descritas nas alíneas h, i, j, k e l do subitem acima deste Contrato, bem como nas alíneas b, c, d, e, f e g, que justifiquem a imposição de penalidade mais grave (art. 156, §5º, da Lei)</w:t>
      </w:r>
    </w:p>
    <w:p w14:paraId="6AD52B23" w14:textId="77777777" w:rsidR="0092214B" w:rsidRPr="0092214B" w:rsidRDefault="0092214B" w:rsidP="0049516F">
      <w:pPr>
        <w:spacing w:before="120" w:after="120"/>
        <w:ind w:left="284"/>
        <w:jc w:val="both"/>
        <w:rPr>
          <w:sz w:val="22"/>
          <w:szCs w:val="22"/>
        </w:rPr>
      </w:pPr>
      <w:r w:rsidRPr="0092214B">
        <w:rPr>
          <w:rFonts w:eastAsia="Bookman Old Style"/>
          <w:sz w:val="22"/>
          <w:szCs w:val="22"/>
        </w:rPr>
        <w:t>d)</w:t>
      </w:r>
      <w:r w:rsidRPr="0092214B">
        <w:rPr>
          <w:rFonts w:eastAsia="Bookman Old Style"/>
          <w:b/>
          <w:sz w:val="22"/>
          <w:szCs w:val="22"/>
        </w:rPr>
        <w:t xml:space="preserve"> Multa:</w:t>
      </w:r>
    </w:p>
    <w:p w14:paraId="0EE4DCB9" w14:textId="77777777" w:rsidR="0092214B" w:rsidRPr="0092214B" w:rsidRDefault="0092214B" w:rsidP="0049516F">
      <w:pPr>
        <w:spacing w:before="120" w:after="120"/>
        <w:ind w:left="709"/>
        <w:jc w:val="both"/>
        <w:rPr>
          <w:i/>
          <w:sz w:val="22"/>
          <w:szCs w:val="22"/>
        </w:rPr>
      </w:pPr>
      <w:r w:rsidRPr="0092214B">
        <w:rPr>
          <w:rFonts w:eastAsia="Bookman Old Style"/>
          <w:i/>
          <w:sz w:val="22"/>
          <w:szCs w:val="22"/>
        </w:rPr>
        <w:t>d.1) Moratória de 1% (um por cento) por dia de atraso injustificado sobre o valor da parcela inadimplida, até o limite de 05 (cinco) dias;</w:t>
      </w:r>
    </w:p>
    <w:p w14:paraId="7CF4542F" w14:textId="77777777" w:rsidR="0092214B" w:rsidRPr="0092214B" w:rsidRDefault="0092214B" w:rsidP="0049516F">
      <w:pPr>
        <w:spacing w:before="120" w:after="120"/>
        <w:ind w:left="709"/>
        <w:jc w:val="both"/>
        <w:rPr>
          <w:i/>
          <w:sz w:val="22"/>
          <w:szCs w:val="22"/>
        </w:rPr>
      </w:pPr>
      <w:r w:rsidRPr="0092214B">
        <w:rPr>
          <w:rFonts w:eastAsia="Bookman Old Style"/>
          <w:i/>
          <w:sz w:val="22"/>
          <w:szCs w:val="22"/>
        </w:rPr>
        <w:t>d.2) Compensatória de 10% (dez por cento) sobre o valor do contrato, no caso de inexecução total do contrato.</w:t>
      </w:r>
    </w:p>
    <w:p w14:paraId="444E8B01" w14:textId="77777777" w:rsidR="0092214B" w:rsidRPr="0092214B" w:rsidRDefault="0092214B" w:rsidP="0049516F">
      <w:pPr>
        <w:spacing w:before="120" w:after="120"/>
        <w:ind w:left="709"/>
        <w:jc w:val="both"/>
        <w:rPr>
          <w:i/>
          <w:sz w:val="22"/>
          <w:szCs w:val="22"/>
        </w:rPr>
      </w:pPr>
      <w:r w:rsidRPr="0092214B">
        <w:rPr>
          <w:rFonts w:eastAsia="Bookman Old Style"/>
          <w:i/>
          <w:sz w:val="22"/>
          <w:szCs w:val="22"/>
        </w:rPr>
        <w:t xml:space="preserve">d.3) O atraso superior a 10(dez) dias autoriza a Administração a promover a rescisão do contrato por descumprimento ou cumprimento irregular de suas cláusulas, conforme dispõe o inciso I do art. 137 da Lei n. 14.133, de 2021. </w:t>
      </w:r>
    </w:p>
    <w:p w14:paraId="14378FFD" w14:textId="77777777" w:rsidR="0092214B" w:rsidRPr="0092214B" w:rsidRDefault="0092214B" w:rsidP="0049516F">
      <w:pPr>
        <w:spacing w:before="120" w:after="120"/>
        <w:jc w:val="both"/>
        <w:rPr>
          <w:sz w:val="22"/>
          <w:szCs w:val="22"/>
        </w:rPr>
      </w:pPr>
      <w:bookmarkStart w:id="5" w:name="_Hlk78351618"/>
      <w:bookmarkEnd w:id="5"/>
      <w:r w:rsidRPr="0092214B">
        <w:rPr>
          <w:rFonts w:eastAsia="Bookman Old Style"/>
          <w:b/>
          <w:sz w:val="22"/>
          <w:szCs w:val="22"/>
        </w:rPr>
        <w:t>Parágrafo Terceiro -</w:t>
      </w:r>
      <w:r w:rsidRPr="0092214B">
        <w:rPr>
          <w:rFonts w:eastAsia="Bookman Old Style"/>
          <w:sz w:val="22"/>
          <w:szCs w:val="22"/>
        </w:rPr>
        <w:t xml:space="preserve"> A aplicação das sanções previstas neste Contrato não exclui, em hipótese alguma, a obrigação de reparação integral do dano causado ao Contratante (art. 156, §9º)</w:t>
      </w:r>
    </w:p>
    <w:p w14:paraId="329BA298" w14:textId="77777777" w:rsidR="0092214B" w:rsidRPr="0092214B" w:rsidRDefault="0092214B" w:rsidP="0049516F">
      <w:pPr>
        <w:spacing w:before="120" w:after="120"/>
        <w:jc w:val="both"/>
        <w:rPr>
          <w:sz w:val="22"/>
          <w:szCs w:val="22"/>
        </w:rPr>
      </w:pPr>
      <w:r w:rsidRPr="0092214B">
        <w:rPr>
          <w:rFonts w:eastAsia="Bookman Old Style"/>
          <w:b/>
          <w:sz w:val="22"/>
          <w:szCs w:val="22"/>
        </w:rPr>
        <w:t>Parágrafo Quarto -</w:t>
      </w:r>
      <w:r w:rsidRPr="0092214B">
        <w:rPr>
          <w:rFonts w:eastAsia="Bookman Old Style"/>
          <w:sz w:val="22"/>
          <w:szCs w:val="22"/>
        </w:rPr>
        <w:t xml:space="preserve"> Todas as sanções previstas neste Contrato poderão ser aplicadas cumulativamente com a multa (art. 156, §7º).</w:t>
      </w:r>
    </w:p>
    <w:p w14:paraId="17B97837" w14:textId="77777777" w:rsidR="0092214B" w:rsidRPr="0092214B" w:rsidRDefault="0092214B" w:rsidP="0049516F">
      <w:pPr>
        <w:spacing w:before="120" w:after="120"/>
        <w:jc w:val="both"/>
        <w:rPr>
          <w:sz w:val="22"/>
          <w:szCs w:val="22"/>
        </w:rPr>
      </w:pPr>
      <w:r w:rsidRPr="0092214B">
        <w:rPr>
          <w:rFonts w:eastAsia="Bookman Old Style"/>
          <w:b/>
          <w:sz w:val="22"/>
          <w:szCs w:val="22"/>
        </w:rPr>
        <w:t>Parágrafo Quinto -</w:t>
      </w:r>
      <w:r w:rsidRPr="0092214B">
        <w:rPr>
          <w:rFonts w:eastAsia="Bookman Old Style"/>
          <w:sz w:val="22"/>
          <w:szCs w:val="22"/>
        </w:rPr>
        <w:t xml:space="preserve"> Antes da aplicação da multa será facultada a defesa do interessado no prazo de 15 (quinze) dias úteis, contado da data de sua intimação (art. 157)</w:t>
      </w:r>
    </w:p>
    <w:p w14:paraId="41458509" w14:textId="77777777" w:rsidR="0092214B" w:rsidRPr="0092214B" w:rsidRDefault="0092214B" w:rsidP="0049516F">
      <w:pPr>
        <w:spacing w:before="120" w:after="120"/>
        <w:jc w:val="both"/>
        <w:rPr>
          <w:sz w:val="22"/>
          <w:szCs w:val="22"/>
        </w:rPr>
      </w:pPr>
      <w:r w:rsidRPr="0092214B">
        <w:rPr>
          <w:rFonts w:eastAsia="Bookman Old Style"/>
          <w:b/>
          <w:sz w:val="22"/>
          <w:szCs w:val="22"/>
        </w:rPr>
        <w:t>Parágrafo Sexto -</w:t>
      </w:r>
      <w:r w:rsidRPr="0092214B">
        <w:rPr>
          <w:rFonts w:eastAsia="Bookman Old Style"/>
          <w:sz w:val="22"/>
          <w:szCs w:val="22"/>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230D86CF" w14:textId="77777777" w:rsidR="0092214B" w:rsidRPr="0092214B" w:rsidRDefault="0092214B" w:rsidP="0049516F">
      <w:pPr>
        <w:spacing w:before="120" w:after="120"/>
        <w:jc w:val="both"/>
        <w:rPr>
          <w:sz w:val="22"/>
          <w:szCs w:val="22"/>
        </w:rPr>
      </w:pPr>
      <w:r w:rsidRPr="0092214B">
        <w:rPr>
          <w:rFonts w:eastAsia="Bookman Old Style"/>
          <w:b/>
          <w:sz w:val="22"/>
          <w:szCs w:val="22"/>
        </w:rPr>
        <w:t>Parágrafo Sétimo -</w:t>
      </w:r>
      <w:r w:rsidRPr="0092214B">
        <w:rPr>
          <w:rFonts w:eastAsia="Bookman Old Style"/>
          <w:sz w:val="22"/>
          <w:szCs w:val="22"/>
        </w:rPr>
        <w:t xml:space="preserve"> Previamente ao encaminhamento à cobrança judicial, a multa poderá ser recolhida administrativamente no prazo máximo de </w:t>
      </w:r>
      <w:r w:rsidRPr="0092214B">
        <w:rPr>
          <w:rFonts w:eastAsia="Bookman Old Style"/>
          <w:i/>
          <w:sz w:val="22"/>
          <w:szCs w:val="22"/>
        </w:rPr>
        <w:t xml:space="preserve">05 (cinco) </w:t>
      </w:r>
      <w:r w:rsidRPr="0092214B">
        <w:rPr>
          <w:rFonts w:eastAsia="Bookman Old Style"/>
          <w:sz w:val="22"/>
          <w:szCs w:val="22"/>
        </w:rPr>
        <w:t>dias, a contar da data do recebimento da comunicação enviada pela autoridade competente.</w:t>
      </w:r>
    </w:p>
    <w:p w14:paraId="58F97330" w14:textId="77777777" w:rsidR="0092214B" w:rsidRPr="0092214B" w:rsidRDefault="0092214B" w:rsidP="0049516F">
      <w:pPr>
        <w:spacing w:before="120" w:after="120"/>
        <w:jc w:val="both"/>
        <w:rPr>
          <w:sz w:val="22"/>
          <w:szCs w:val="22"/>
        </w:rPr>
      </w:pPr>
      <w:r w:rsidRPr="0092214B">
        <w:rPr>
          <w:rFonts w:eastAsia="Bookman Old Style"/>
          <w:b/>
          <w:sz w:val="22"/>
          <w:szCs w:val="22"/>
        </w:rPr>
        <w:t>Parágrafo Oitavo -</w:t>
      </w:r>
      <w:r w:rsidRPr="0092214B">
        <w:rPr>
          <w:rFonts w:eastAsia="Bookman Old Style"/>
          <w:sz w:val="22"/>
          <w:szCs w:val="22"/>
        </w:rPr>
        <w:t xml:space="preserve"> A aplicação das sanções realizar-se-á em processo administrativo que assegure o contraditório e a ampla defesa ao Contratado, observando-se o procedimento previsto no </w:t>
      </w:r>
      <w:r w:rsidRPr="0092214B">
        <w:rPr>
          <w:rFonts w:eastAsia="Bookman Old Style"/>
          <w:b/>
          <w:sz w:val="22"/>
          <w:szCs w:val="22"/>
        </w:rPr>
        <w:t xml:space="preserve">caput </w:t>
      </w:r>
      <w:r w:rsidRPr="0092214B">
        <w:rPr>
          <w:rFonts w:eastAsia="Bookman Old Style"/>
          <w:sz w:val="22"/>
          <w:szCs w:val="22"/>
        </w:rPr>
        <w:t>e parágrafos do art. 158 da Lei nº 14.133, de 2021, para as penalidades de impedimento de licitar e contratar e de declaração de inidoneidade para licitar ou contratar.</w:t>
      </w:r>
    </w:p>
    <w:p w14:paraId="74C4D6EB" w14:textId="77777777" w:rsidR="0092214B" w:rsidRPr="0092214B" w:rsidRDefault="0092214B" w:rsidP="0049516F">
      <w:pPr>
        <w:spacing w:before="120" w:after="120"/>
        <w:jc w:val="both"/>
        <w:rPr>
          <w:sz w:val="22"/>
          <w:szCs w:val="22"/>
        </w:rPr>
      </w:pPr>
      <w:r w:rsidRPr="0092214B">
        <w:rPr>
          <w:rFonts w:eastAsia="Bookman Old Style"/>
          <w:b/>
          <w:sz w:val="22"/>
          <w:szCs w:val="22"/>
        </w:rPr>
        <w:t>Parágrafo Nono -</w:t>
      </w:r>
      <w:r w:rsidRPr="0092214B">
        <w:rPr>
          <w:rFonts w:eastAsia="Bookman Old Style"/>
          <w:sz w:val="22"/>
          <w:szCs w:val="22"/>
        </w:rPr>
        <w:t xml:space="preserve"> Na aplicação das sanções serão considerados (art. 156, §1º):</w:t>
      </w:r>
    </w:p>
    <w:p w14:paraId="3E75F772" w14:textId="77777777" w:rsidR="0092214B" w:rsidRPr="0092214B" w:rsidRDefault="0092214B" w:rsidP="0049516F">
      <w:pPr>
        <w:numPr>
          <w:ilvl w:val="0"/>
          <w:numId w:val="25"/>
        </w:numPr>
        <w:spacing w:before="120" w:after="120"/>
        <w:ind w:left="426"/>
        <w:jc w:val="both"/>
        <w:rPr>
          <w:sz w:val="22"/>
          <w:szCs w:val="22"/>
        </w:rPr>
      </w:pPr>
      <w:r w:rsidRPr="0092214B">
        <w:rPr>
          <w:rFonts w:eastAsia="Bookman Old Style"/>
          <w:sz w:val="22"/>
          <w:szCs w:val="22"/>
        </w:rPr>
        <w:t>A natureza e a gravidade da infração cometida;</w:t>
      </w:r>
    </w:p>
    <w:p w14:paraId="4EA2B6D7" w14:textId="77777777" w:rsidR="0092214B" w:rsidRPr="0092214B" w:rsidRDefault="0092214B" w:rsidP="0049516F">
      <w:pPr>
        <w:numPr>
          <w:ilvl w:val="0"/>
          <w:numId w:val="24"/>
        </w:numPr>
        <w:spacing w:before="120" w:after="120"/>
        <w:ind w:left="426"/>
        <w:jc w:val="both"/>
        <w:rPr>
          <w:sz w:val="22"/>
          <w:szCs w:val="22"/>
        </w:rPr>
      </w:pPr>
      <w:r w:rsidRPr="0092214B">
        <w:rPr>
          <w:rFonts w:eastAsia="Bookman Old Style"/>
          <w:sz w:val="22"/>
          <w:szCs w:val="22"/>
        </w:rPr>
        <w:t>As peculiaridades do caso concreto;</w:t>
      </w:r>
    </w:p>
    <w:p w14:paraId="534D3B8F" w14:textId="77777777" w:rsidR="0092214B" w:rsidRPr="0092214B" w:rsidRDefault="0092214B" w:rsidP="0049516F">
      <w:pPr>
        <w:numPr>
          <w:ilvl w:val="0"/>
          <w:numId w:val="24"/>
        </w:numPr>
        <w:spacing w:before="120" w:after="120"/>
        <w:ind w:left="426"/>
        <w:jc w:val="both"/>
        <w:rPr>
          <w:sz w:val="22"/>
          <w:szCs w:val="22"/>
        </w:rPr>
      </w:pPr>
      <w:r w:rsidRPr="0092214B">
        <w:rPr>
          <w:rFonts w:eastAsia="Bookman Old Style"/>
          <w:sz w:val="22"/>
          <w:szCs w:val="22"/>
        </w:rPr>
        <w:t>As circunstâncias agravantes ou atenuantes;</w:t>
      </w:r>
    </w:p>
    <w:p w14:paraId="54F2B48A" w14:textId="77777777" w:rsidR="0092214B" w:rsidRPr="0092214B" w:rsidRDefault="0092214B" w:rsidP="0049516F">
      <w:pPr>
        <w:numPr>
          <w:ilvl w:val="0"/>
          <w:numId w:val="24"/>
        </w:numPr>
        <w:spacing w:before="120" w:after="120"/>
        <w:ind w:left="426"/>
        <w:jc w:val="both"/>
        <w:rPr>
          <w:sz w:val="22"/>
          <w:szCs w:val="22"/>
        </w:rPr>
      </w:pPr>
      <w:r w:rsidRPr="0092214B">
        <w:rPr>
          <w:rFonts w:eastAsia="Bookman Old Style"/>
          <w:sz w:val="22"/>
          <w:szCs w:val="22"/>
        </w:rPr>
        <w:lastRenderedPageBreak/>
        <w:t>Os danos que dela provierem para o Contratante;</w:t>
      </w:r>
    </w:p>
    <w:p w14:paraId="7E04F8EE" w14:textId="77777777" w:rsidR="0092214B" w:rsidRPr="0092214B" w:rsidRDefault="0092214B" w:rsidP="0049516F">
      <w:pPr>
        <w:numPr>
          <w:ilvl w:val="0"/>
          <w:numId w:val="24"/>
        </w:numPr>
        <w:spacing w:before="120" w:after="120"/>
        <w:ind w:left="426"/>
        <w:jc w:val="both"/>
        <w:rPr>
          <w:sz w:val="22"/>
          <w:szCs w:val="22"/>
        </w:rPr>
      </w:pPr>
      <w:r w:rsidRPr="0092214B">
        <w:rPr>
          <w:rFonts w:eastAsia="Bookman Old Style"/>
          <w:sz w:val="22"/>
          <w:szCs w:val="22"/>
        </w:rPr>
        <w:t>A implantação ou o aperfeiçoamento de programa de integridade, conforme normas e orientações dos órgãos de controle.</w:t>
      </w:r>
    </w:p>
    <w:p w14:paraId="1FCECAC2" w14:textId="77777777" w:rsidR="0092214B" w:rsidRPr="0092214B" w:rsidRDefault="0092214B" w:rsidP="0049516F">
      <w:pPr>
        <w:spacing w:before="120" w:after="120"/>
        <w:jc w:val="both"/>
        <w:rPr>
          <w:sz w:val="22"/>
          <w:szCs w:val="22"/>
        </w:rPr>
      </w:pPr>
      <w:r w:rsidRPr="0092214B">
        <w:rPr>
          <w:rFonts w:eastAsia="Bookman Old Style"/>
          <w:b/>
          <w:sz w:val="22"/>
          <w:szCs w:val="22"/>
        </w:rPr>
        <w:t>Parágrafo Décimo -</w:t>
      </w:r>
      <w:r w:rsidRPr="0092214B">
        <w:rPr>
          <w:rFonts w:eastAsia="Bookman Old Style"/>
          <w:sz w:val="22"/>
          <w:szCs w:val="22"/>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5B453789" w14:textId="77777777" w:rsidR="0092214B" w:rsidRPr="0092214B" w:rsidRDefault="0092214B" w:rsidP="0049516F">
      <w:pPr>
        <w:spacing w:before="120" w:after="120"/>
        <w:jc w:val="both"/>
        <w:rPr>
          <w:sz w:val="22"/>
          <w:szCs w:val="22"/>
        </w:rPr>
      </w:pPr>
      <w:r w:rsidRPr="0092214B">
        <w:rPr>
          <w:rFonts w:eastAsia="Bookman Old Style"/>
          <w:b/>
          <w:sz w:val="22"/>
          <w:szCs w:val="22"/>
        </w:rPr>
        <w:t>Parágrafo Décimo Primeiro -</w:t>
      </w:r>
      <w:r w:rsidRPr="0092214B">
        <w:rPr>
          <w:rFonts w:eastAsia="Bookman Old Style"/>
          <w:sz w:val="22"/>
          <w:szCs w:val="22"/>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0970726B" w14:textId="77777777" w:rsidR="0092214B" w:rsidRPr="0092214B" w:rsidRDefault="0092214B" w:rsidP="0049516F">
      <w:pPr>
        <w:spacing w:before="120" w:after="120"/>
        <w:jc w:val="both"/>
        <w:rPr>
          <w:sz w:val="22"/>
          <w:szCs w:val="22"/>
        </w:rPr>
      </w:pPr>
      <w:r w:rsidRPr="0092214B">
        <w:rPr>
          <w:rFonts w:eastAsia="Bookman Old Style"/>
          <w:b/>
          <w:sz w:val="22"/>
          <w:szCs w:val="22"/>
        </w:rPr>
        <w:t xml:space="preserve">Parágrafo Décimo Segundo </w:t>
      </w:r>
      <w:proofErr w:type="gramStart"/>
      <w:r w:rsidRPr="0092214B">
        <w:rPr>
          <w:rFonts w:eastAsia="Bookman Old Style"/>
          <w:b/>
          <w:sz w:val="22"/>
          <w:szCs w:val="22"/>
        </w:rPr>
        <w:t>-</w:t>
      </w:r>
      <w:r w:rsidRPr="0092214B">
        <w:rPr>
          <w:rFonts w:eastAsia="Bookman Old Style"/>
          <w:sz w:val="22"/>
          <w:szCs w:val="22"/>
        </w:rPr>
        <w:t xml:space="preserve">  O</w:t>
      </w:r>
      <w:proofErr w:type="gramEnd"/>
      <w:r w:rsidRPr="0092214B">
        <w:rPr>
          <w:rFonts w:eastAsia="Bookman Old Style"/>
          <w:sz w:val="22"/>
          <w:szCs w:val="22"/>
        </w:rPr>
        <w:t xml:space="preserve">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92214B">
        <w:rPr>
          <w:rFonts w:eastAsia="Bookman Old Style"/>
          <w:sz w:val="22"/>
          <w:szCs w:val="22"/>
        </w:rPr>
        <w:t>Ceis</w:t>
      </w:r>
      <w:proofErr w:type="spellEnd"/>
      <w:r w:rsidRPr="0092214B">
        <w:rPr>
          <w:rFonts w:eastAsia="Bookman Old Style"/>
          <w:sz w:val="22"/>
          <w:szCs w:val="22"/>
        </w:rPr>
        <w:t>) e no Cadastro Nacional de Empresas Punidas (</w:t>
      </w:r>
      <w:proofErr w:type="spellStart"/>
      <w:r w:rsidRPr="0092214B">
        <w:rPr>
          <w:rFonts w:eastAsia="Bookman Old Style"/>
          <w:sz w:val="22"/>
          <w:szCs w:val="22"/>
        </w:rPr>
        <w:t>Cnep</w:t>
      </w:r>
      <w:proofErr w:type="spellEnd"/>
      <w:r w:rsidRPr="0092214B">
        <w:rPr>
          <w:rFonts w:eastAsia="Bookman Old Style"/>
          <w:sz w:val="22"/>
          <w:szCs w:val="22"/>
        </w:rPr>
        <w:t>), instituídos no âmbito do Poder Executivo Federal. (Art. 161)</w:t>
      </w:r>
    </w:p>
    <w:p w14:paraId="39E218B6" w14:textId="77777777" w:rsidR="0092214B" w:rsidRDefault="0092214B" w:rsidP="0049516F">
      <w:pPr>
        <w:spacing w:before="120" w:after="120"/>
        <w:jc w:val="both"/>
        <w:rPr>
          <w:rFonts w:eastAsia="Bookman Old Style"/>
          <w:sz w:val="22"/>
          <w:szCs w:val="22"/>
        </w:rPr>
      </w:pPr>
      <w:r w:rsidRPr="0092214B">
        <w:rPr>
          <w:rFonts w:eastAsia="Bookman Old Style"/>
          <w:b/>
          <w:sz w:val="22"/>
          <w:szCs w:val="22"/>
        </w:rPr>
        <w:t>Parágrafo Décimo Segundo -</w:t>
      </w:r>
      <w:r w:rsidRPr="0092214B">
        <w:rPr>
          <w:rFonts w:eastAsia="Bookman Old Style"/>
          <w:sz w:val="22"/>
          <w:szCs w:val="22"/>
        </w:rPr>
        <w:t xml:space="preserve"> As sanções de impedimento de licitar e contratar e declaração de inidoneidade para licitar ou contratar são passíveis de reabilitação na forma do art. 163 da Lei nº 14.133/21.</w:t>
      </w:r>
    </w:p>
    <w:p w14:paraId="31DACD8B" w14:textId="77777777" w:rsidR="0049516F" w:rsidRPr="0092214B" w:rsidRDefault="0049516F" w:rsidP="0049516F">
      <w:pPr>
        <w:spacing w:before="120" w:after="120"/>
        <w:jc w:val="both"/>
        <w:rPr>
          <w:sz w:val="22"/>
          <w:szCs w:val="22"/>
        </w:rPr>
      </w:pPr>
    </w:p>
    <w:p w14:paraId="320C15A7" w14:textId="77777777" w:rsidR="0092214B" w:rsidRPr="0092214B" w:rsidRDefault="0092214B" w:rsidP="0049516F">
      <w:pPr>
        <w:keepNext/>
        <w:keepLines/>
        <w:tabs>
          <w:tab w:val="left" w:pos="570"/>
        </w:tabs>
        <w:spacing w:before="120" w:after="120"/>
        <w:jc w:val="both"/>
        <w:outlineLvl w:val="0"/>
        <w:rPr>
          <w:sz w:val="22"/>
          <w:szCs w:val="22"/>
        </w:rPr>
      </w:pPr>
      <w:r w:rsidRPr="0092214B">
        <w:rPr>
          <w:rFonts w:eastAsia="Bookman Old Style"/>
          <w:b/>
          <w:sz w:val="22"/>
          <w:szCs w:val="22"/>
        </w:rPr>
        <w:t>CLÁUSULA DÉCIMA – DA EXTINÇÃO CONTRATUAL (art. 92, XIX)</w:t>
      </w:r>
    </w:p>
    <w:p w14:paraId="14A77E70" w14:textId="77777777" w:rsidR="0092214B" w:rsidRPr="0092214B" w:rsidRDefault="0092214B" w:rsidP="0049516F">
      <w:pPr>
        <w:spacing w:before="120" w:after="120"/>
        <w:jc w:val="both"/>
        <w:rPr>
          <w:sz w:val="22"/>
          <w:szCs w:val="22"/>
        </w:rPr>
      </w:pPr>
      <w:r w:rsidRPr="0092214B">
        <w:rPr>
          <w:rFonts w:eastAsia="Bookman Old Style"/>
          <w:b/>
          <w:sz w:val="22"/>
          <w:szCs w:val="22"/>
        </w:rPr>
        <w:t>Parágrafo Primeiro -</w:t>
      </w:r>
      <w:r w:rsidRPr="0092214B">
        <w:rPr>
          <w:rFonts w:eastAsia="Bookman Old Style"/>
          <w:sz w:val="22"/>
          <w:szCs w:val="22"/>
        </w:rPr>
        <w:t xml:space="preserve"> O contrato se extingue quando cumpridas as obrigações de ambas as partes, ainda que isso ocorra antes do prazo estipulado para tanto.</w:t>
      </w:r>
    </w:p>
    <w:p w14:paraId="78AA4F33" w14:textId="77777777" w:rsidR="0092214B" w:rsidRPr="0092214B" w:rsidRDefault="0092214B" w:rsidP="0049516F">
      <w:pPr>
        <w:spacing w:before="120" w:after="120"/>
        <w:jc w:val="both"/>
        <w:rPr>
          <w:sz w:val="22"/>
          <w:szCs w:val="22"/>
        </w:rPr>
      </w:pPr>
      <w:r w:rsidRPr="0092214B">
        <w:rPr>
          <w:rFonts w:eastAsia="Bookman Old Style"/>
          <w:b/>
          <w:sz w:val="22"/>
          <w:szCs w:val="22"/>
        </w:rPr>
        <w:t>Parágrafo Segundo -</w:t>
      </w:r>
      <w:r w:rsidRPr="0092214B">
        <w:rPr>
          <w:rFonts w:eastAsia="Bookman Old Style"/>
          <w:sz w:val="22"/>
          <w:szCs w:val="22"/>
        </w:rPr>
        <w:t xml:space="preserve"> Se as obrigações não forem cumpridas no prazo estipulado, a vigência ficará prorrogada até a conclusão do objeto, caso em que deverá a Administração providenciar a readequação do cronograma fixado para o contrato.</w:t>
      </w:r>
    </w:p>
    <w:p w14:paraId="38AD406D" w14:textId="77777777" w:rsidR="0092214B" w:rsidRPr="0092214B" w:rsidRDefault="0092214B" w:rsidP="0049516F">
      <w:pPr>
        <w:spacing w:before="120" w:after="120"/>
        <w:jc w:val="both"/>
        <w:rPr>
          <w:sz w:val="22"/>
          <w:szCs w:val="22"/>
        </w:rPr>
      </w:pPr>
      <w:r w:rsidRPr="0092214B">
        <w:rPr>
          <w:rFonts w:eastAsia="Bookman Old Style"/>
          <w:b/>
          <w:sz w:val="22"/>
          <w:szCs w:val="22"/>
        </w:rPr>
        <w:t>Parágrafo Terceiro -</w:t>
      </w:r>
      <w:r w:rsidRPr="0092214B">
        <w:rPr>
          <w:rFonts w:eastAsia="Bookman Old Style"/>
          <w:sz w:val="22"/>
          <w:szCs w:val="22"/>
        </w:rPr>
        <w:t xml:space="preserve"> Quando a não conclusão do contrato referida no item anterior decorrer de culpa do contratado:</w:t>
      </w:r>
    </w:p>
    <w:p w14:paraId="698D7AD3" w14:textId="77777777" w:rsidR="0092214B" w:rsidRPr="0092214B" w:rsidRDefault="0092214B" w:rsidP="0049516F">
      <w:pPr>
        <w:numPr>
          <w:ilvl w:val="0"/>
          <w:numId w:val="23"/>
        </w:numPr>
        <w:spacing w:before="120" w:after="120"/>
        <w:ind w:left="426"/>
        <w:jc w:val="both"/>
        <w:rPr>
          <w:sz w:val="22"/>
          <w:szCs w:val="22"/>
        </w:rPr>
      </w:pPr>
      <w:r w:rsidRPr="0092214B">
        <w:rPr>
          <w:rFonts w:eastAsia="Bookman Old Style"/>
          <w:sz w:val="22"/>
          <w:szCs w:val="22"/>
        </w:rPr>
        <w:t xml:space="preserve">Ficará ele constituído em mora, sendo-lhe aplicáveis as respectivas sanções administrativas; e  </w:t>
      </w:r>
    </w:p>
    <w:p w14:paraId="73ADD9B3" w14:textId="77777777" w:rsidR="0092214B" w:rsidRPr="0092214B" w:rsidRDefault="0092214B" w:rsidP="0049516F">
      <w:pPr>
        <w:numPr>
          <w:ilvl w:val="0"/>
          <w:numId w:val="22"/>
        </w:numPr>
        <w:spacing w:before="120" w:after="120"/>
        <w:ind w:left="426"/>
        <w:jc w:val="both"/>
        <w:rPr>
          <w:sz w:val="22"/>
          <w:szCs w:val="22"/>
        </w:rPr>
      </w:pPr>
      <w:r w:rsidRPr="0092214B">
        <w:rPr>
          <w:rFonts w:eastAsia="Bookman Old Style"/>
          <w:sz w:val="22"/>
          <w:szCs w:val="22"/>
        </w:rPr>
        <w:t>poderá a Administração optar pela extinção do contrato e, nesse caso, adotará as medidas admitidas em lei para a continuidade da execução contratual.</w:t>
      </w:r>
    </w:p>
    <w:p w14:paraId="6F859B31" w14:textId="77777777" w:rsidR="0092214B" w:rsidRPr="0092214B" w:rsidRDefault="0092214B" w:rsidP="0049516F">
      <w:pPr>
        <w:spacing w:before="120" w:after="120"/>
        <w:jc w:val="both"/>
        <w:rPr>
          <w:sz w:val="22"/>
          <w:szCs w:val="22"/>
        </w:rPr>
      </w:pPr>
      <w:r w:rsidRPr="0092214B">
        <w:rPr>
          <w:rFonts w:eastAsia="Bookman Old Style"/>
          <w:b/>
          <w:sz w:val="22"/>
          <w:szCs w:val="22"/>
        </w:rPr>
        <w:t>Parágrafo Quarto -</w:t>
      </w:r>
      <w:r w:rsidRPr="0092214B">
        <w:rPr>
          <w:rFonts w:eastAsia="Bookman Old Style"/>
          <w:sz w:val="22"/>
          <w:szCs w:val="22"/>
        </w:rPr>
        <w:t xml:space="preserve"> O contrato pode ser extinto antes de cumpridas as obrigações nele estipuladas, ou antes do prazo nele fixado, por algum dos motivos previstos no artigo 137 da Lei nº 14.133/21, bem como amigavelmente, </w:t>
      </w:r>
      <w:r w:rsidRPr="0092214B">
        <w:rPr>
          <w:rFonts w:eastAsia="Bookman Old Style"/>
          <w:color w:val="000000"/>
          <w:sz w:val="22"/>
          <w:szCs w:val="22"/>
        </w:rPr>
        <w:t>assegurados o contraditório e a ampla defesa</w:t>
      </w:r>
      <w:r w:rsidRPr="0092214B">
        <w:rPr>
          <w:sz w:val="22"/>
          <w:szCs w:val="22"/>
        </w:rPr>
        <w:t>.</w:t>
      </w:r>
      <w:r w:rsidRPr="0092214B">
        <w:rPr>
          <w:rFonts w:eastAsia="Bookman Old Style"/>
          <w:sz w:val="22"/>
          <w:szCs w:val="22"/>
        </w:rPr>
        <w:t xml:space="preserve"> Nesta hipótese, aplicam-se também os artigos 138 e 139 da mesma Lei.</w:t>
      </w:r>
    </w:p>
    <w:p w14:paraId="739F87AE" w14:textId="77777777" w:rsidR="0092214B" w:rsidRPr="0092214B" w:rsidRDefault="0092214B" w:rsidP="0049516F">
      <w:pPr>
        <w:spacing w:before="120" w:after="120"/>
        <w:jc w:val="both"/>
        <w:rPr>
          <w:sz w:val="22"/>
          <w:szCs w:val="22"/>
        </w:rPr>
      </w:pPr>
      <w:r w:rsidRPr="0092214B">
        <w:rPr>
          <w:rFonts w:eastAsia="Bookman Old Style"/>
          <w:b/>
          <w:sz w:val="22"/>
          <w:szCs w:val="22"/>
        </w:rPr>
        <w:t>Parágrafo Quinto -</w:t>
      </w:r>
      <w:r w:rsidRPr="0092214B">
        <w:rPr>
          <w:rFonts w:eastAsia="Bookman Old Style"/>
          <w:sz w:val="22"/>
          <w:szCs w:val="22"/>
        </w:rPr>
        <w:t xml:space="preserve"> A </w:t>
      </w:r>
      <w:r w:rsidRPr="0092214B">
        <w:rPr>
          <w:rFonts w:eastAsia="Bookman Old Style"/>
          <w:color w:val="000000"/>
          <w:sz w:val="22"/>
          <w:szCs w:val="22"/>
        </w:rPr>
        <w:t>alteração social ou a modificação da finalidade ou da estrutura da empresa</w:t>
      </w:r>
      <w:r w:rsidRPr="0092214B">
        <w:rPr>
          <w:rFonts w:eastAsia="Bookman Old Style"/>
          <w:sz w:val="22"/>
          <w:szCs w:val="22"/>
        </w:rPr>
        <w:t xml:space="preserve"> não ensejará a rescisão se não </w:t>
      </w:r>
      <w:r w:rsidRPr="0092214B">
        <w:rPr>
          <w:rFonts w:eastAsia="Bookman Old Style"/>
          <w:color w:val="000000"/>
          <w:sz w:val="22"/>
          <w:szCs w:val="22"/>
        </w:rPr>
        <w:t>restringir sua capacidade de concluir o contrato.</w:t>
      </w:r>
    </w:p>
    <w:p w14:paraId="4A25192B" w14:textId="77777777" w:rsidR="0092214B" w:rsidRPr="0092214B" w:rsidRDefault="0092214B" w:rsidP="0049516F">
      <w:pPr>
        <w:spacing w:before="120" w:after="120"/>
        <w:jc w:val="both"/>
        <w:rPr>
          <w:sz w:val="22"/>
          <w:szCs w:val="22"/>
        </w:rPr>
      </w:pPr>
      <w:r w:rsidRPr="0092214B">
        <w:rPr>
          <w:rFonts w:eastAsia="Bookman Old Style"/>
          <w:b/>
          <w:sz w:val="22"/>
          <w:szCs w:val="22"/>
        </w:rPr>
        <w:t>Parágrafo Sexto -</w:t>
      </w:r>
      <w:r w:rsidRPr="0092214B">
        <w:rPr>
          <w:rFonts w:eastAsia="Bookman Old Style"/>
          <w:sz w:val="22"/>
          <w:szCs w:val="22"/>
        </w:rPr>
        <w:t xml:space="preserve"> </w:t>
      </w:r>
      <w:r w:rsidRPr="0092214B">
        <w:rPr>
          <w:rFonts w:eastAsia="Bookman Old Style"/>
          <w:color w:val="000000"/>
          <w:sz w:val="22"/>
          <w:szCs w:val="22"/>
        </w:rPr>
        <w:t xml:space="preserve">Se a operação </w:t>
      </w:r>
      <w:r w:rsidRPr="0092214B">
        <w:rPr>
          <w:rFonts w:eastAsia="Bookman Old Style"/>
          <w:sz w:val="22"/>
          <w:szCs w:val="22"/>
        </w:rPr>
        <w:t>implicar mudança da pessoa jurídica contratada, deverá ser formalizado termo aditivo para alteração subjetiva.</w:t>
      </w:r>
    </w:p>
    <w:p w14:paraId="0C436350" w14:textId="77777777" w:rsidR="0092214B" w:rsidRPr="0092214B" w:rsidRDefault="0092214B" w:rsidP="0049516F">
      <w:pPr>
        <w:spacing w:before="120" w:after="120"/>
        <w:jc w:val="both"/>
        <w:rPr>
          <w:sz w:val="22"/>
          <w:szCs w:val="22"/>
        </w:rPr>
      </w:pPr>
      <w:r w:rsidRPr="0092214B">
        <w:rPr>
          <w:rFonts w:eastAsia="Bookman Old Style"/>
          <w:b/>
          <w:sz w:val="22"/>
          <w:szCs w:val="22"/>
        </w:rPr>
        <w:t>Parágrafo Sétimo -</w:t>
      </w:r>
      <w:r w:rsidRPr="0092214B">
        <w:rPr>
          <w:rFonts w:eastAsia="Bookman Old Style"/>
          <w:sz w:val="22"/>
          <w:szCs w:val="22"/>
        </w:rPr>
        <w:t xml:space="preserve"> O termo de rescisão, sempre que possível, será precedido:</w:t>
      </w:r>
    </w:p>
    <w:p w14:paraId="10459BA1" w14:textId="77777777" w:rsidR="0092214B" w:rsidRPr="0092214B" w:rsidRDefault="0092214B" w:rsidP="0049516F">
      <w:pPr>
        <w:spacing w:before="120" w:after="120"/>
        <w:ind w:left="567"/>
        <w:jc w:val="both"/>
        <w:rPr>
          <w:sz w:val="22"/>
          <w:szCs w:val="22"/>
        </w:rPr>
      </w:pPr>
      <w:r w:rsidRPr="0092214B">
        <w:rPr>
          <w:rFonts w:eastAsia="Bookman Old Style"/>
          <w:sz w:val="22"/>
          <w:szCs w:val="22"/>
        </w:rPr>
        <w:t>a) Balanço dos eventos contratuais já cumpridos ou parcialmente cumpridos;</w:t>
      </w:r>
    </w:p>
    <w:p w14:paraId="59701F5E" w14:textId="77777777" w:rsidR="0092214B" w:rsidRPr="0092214B" w:rsidRDefault="0092214B" w:rsidP="0049516F">
      <w:pPr>
        <w:spacing w:before="120" w:after="120"/>
        <w:ind w:left="567"/>
        <w:jc w:val="both"/>
        <w:rPr>
          <w:sz w:val="22"/>
          <w:szCs w:val="22"/>
        </w:rPr>
      </w:pPr>
      <w:r w:rsidRPr="0092214B">
        <w:rPr>
          <w:rFonts w:eastAsia="Bookman Old Style"/>
          <w:sz w:val="22"/>
          <w:szCs w:val="22"/>
        </w:rPr>
        <w:t>b) Relação dos pagamentos já efetuados e ainda devidos;</w:t>
      </w:r>
    </w:p>
    <w:p w14:paraId="3D70359C" w14:textId="77777777" w:rsidR="0092214B" w:rsidRDefault="0092214B" w:rsidP="0049516F">
      <w:pPr>
        <w:spacing w:before="120" w:after="120"/>
        <w:ind w:left="567"/>
        <w:jc w:val="both"/>
        <w:rPr>
          <w:rFonts w:eastAsia="Bookman Old Style"/>
          <w:sz w:val="22"/>
          <w:szCs w:val="22"/>
        </w:rPr>
      </w:pPr>
      <w:r w:rsidRPr="0092214B">
        <w:rPr>
          <w:rFonts w:eastAsia="Bookman Old Style"/>
          <w:sz w:val="22"/>
          <w:szCs w:val="22"/>
        </w:rPr>
        <w:t>c) Indenizações e multas.</w:t>
      </w:r>
    </w:p>
    <w:p w14:paraId="14C5810F" w14:textId="77777777" w:rsidR="0049516F" w:rsidRPr="0092214B" w:rsidRDefault="0049516F" w:rsidP="0049516F">
      <w:pPr>
        <w:spacing w:before="120" w:after="120"/>
        <w:ind w:left="567"/>
        <w:jc w:val="both"/>
        <w:rPr>
          <w:sz w:val="22"/>
          <w:szCs w:val="22"/>
        </w:rPr>
      </w:pPr>
    </w:p>
    <w:p w14:paraId="77F4D8B0" w14:textId="77777777" w:rsidR="0092214B" w:rsidRPr="0092214B" w:rsidRDefault="0092214B" w:rsidP="0049516F">
      <w:pPr>
        <w:keepNext/>
        <w:keepLines/>
        <w:tabs>
          <w:tab w:val="left" w:pos="570"/>
        </w:tabs>
        <w:spacing w:before="120" w:after="120"/>
        <w:jc w:val="both"/>
        <w:outlineLvl w:val="0"/>
        <w:rPr>
          <w:sz w:val="22"/>
          <w:szCs w:val="22"/>
        </w:rPr>
      </w:pPr>
      <w:r w:rsidRPr="0092214B">
        <w:rPr>
          <w:rFonts w:eastAsia="Bookman Old Style"/>
          <w:b/>
          <w:color w:val="000000"/>
          <w:sz w:val="22"/>
          <w:szCs w:val="22"/>
        </w:rPr>
        <w:lastRenderedPageBreak/>
        <w:t>CLÁUSULA DÉCIMA PRIMEIRA – DOTAÇÃO ORÇAMENTÁRIA (art. 92, VIII)</w:t>
      </w:r>
    </w:p>
    <w:p w14:paraId="0729D9A4" w14:textId="77777777" w:rsidR="0092214B" w:rsidRPr="0092214B" w:rsidRDefault="0092214B" w:rsidP="0049516F">
      <w:pPr>
        <w:spacing w:before="120" w:after="120"/>
        <w:jc w:val="both"/>
        <w:rPr>
          <w:sz w:val="22"/>
          <w:szCs w:val="22"/>
        </w:rPr>
      </w:pPr>
      <w:r w:rsidRPr="0092214B">
        <w:rPr>
          <w:rFonts w:eastAsia="Bookman Old Style"/>
          <w:sz w:val="22"/>
          <w:szCs w:val="22"/>
        </w:rPr>
        <w:t>As despesas decorrentes da presente contratação correrão à conta de recursos específicos consignados no Orçamento deste exercício, na dotação abaixo discriminada:</w:t>
      </w:r>
    </w:p>
    <w:tbl>
      <w:tblPr>
        <w:tblW w:w="4974" w:type="pct"/>
        <w:jc w:val="center"/>
        <w:tblLayout w:type="fixed"/>
        <w:tblCellMar>
          <w:top w:w="15" w:type="dxa"/>
          <w:left w:w="15" w:type="dxa"/>
          <w:bottom w:w="15" w:type="dxa"/>
          <w:right w:w="15" w:type="dxa"/>
        </w:tblCellMar>
        <w:tblLook w:val="0000" w:firstRow="0" w:lastRow="0" w:firstColumn="0" w:lastColumn="0" w:noHBand="0" w:noVBand="0"/>
      </w:tblPr>
      <w:tblGrid>
        <w:gridCol w:w="1124"/>
        <w:gridCol w:w="993"/>
        <w:gridCol w:w="2409"/>
        <w:gridCol w:w="1418"/>
        <w:gridCol w:w="1843"/>
        <w:gridCol w:w="1690"/>
      </w:tblGrid>
      <w:tr w:rsidR="003F5A85" w:rsidRPr="003F5A85" w14:paraId="2A34E5C6" w14:textId="77777777" w:rsidTr="00143980">
        <w:trPr>
          <w:jc w:val="center"/>
        </w:trPr>
        <w:tc>
          <w:tcPr>
            <w:tcW w:w="9477" w:type="dxa"/>
            <w:gridSpan w:val="6"/>
            <w:tcBorders>
              <w:top w:val="single" w:sz="6" w:space="0" w:color="000000"/>
              <w:left w:val="single" w:sz="6" w:space="0" w:color="000000"/>
              <w:bottom w:val="single" w:sz="6" w:space="0" w:color="000000"/>
              <w:right w:val="single" w:sz="6" w:space="0" w:color="000000"/>
            </w:tcBorders>
          </w:tcPr>
          <w:p w14:paraId="1D6AEDE3" w14:textId="77777777" w:rsidR="003F5A85" w:rsidRPr="003F5A85" w:rsidRDefault="003F5A85" w:rsidP="00143980">
            <w:pPr>
              <w:autoSpaceDE w:val="0"/>
              <w:autoSpaceDN w:val="0"/>
              <w:adjustRightInd w:val="0"/>
              <w:jc w:val="center"/>
              <w:rPr>
                <w:rFonts w:eastAsiaTheme="minorHAnsi"/>
                <w:sz w:val="20"/>
                <w:szCs w:val="20"/>
                <w:lang w:val="x-none" w:eastAsia="en-US"/>
              </w:rPr>
            </w:pPr>
            <w:r w:rsidRPr="003F5A85">
              <w:rPr>
                <w:rFonts w:eastAsiaTheme="minorHAnsi"/>
                <w:sz w:val="20"/>
                <w:szCs w:val="20"/>
                <w:lang w:val="x-none" w:eastAsia="en-US"/>
              </w:rPr>
              <w:t>DOTAÇÕES</w:t>
            </w:r>
          </w:p>
        </w:tc>
      </w:tr>
      <w:tr w:rsidR="003F5A85" w:rsidRPr="003F5A85" w14:paraId="314578CD" w14:textId="77777777" w:rsidTr="00143980">
        <w:trPr>
          <w:jc w:val="center"/>
        </w:trPr>
        <w:tc>
          <w:tcPr>
            <w:tcW w:w="1124" w:type="dxa"/>
            <w:tcBorders>
              <w:top w:val="single" w:sz="6" w:space="0" w:color="000000"/>
              <w:left w:val="single" w:sz="6" w:space="0" w:color="000000"/>
              <w:bottom w:val="single" w:sz="6" w:space="0" w:color="000000"/>
              <w:right w:val="single" w:sz="6" w:space="0" w:color="000000"/>
            </w:tcBorders>
            <w:shd w:val="clear" w:color="auto" w:fill="C0C0C0"/>
          </w:tcPr>
          <w:p w14:paraId="4A5F9B45" w14:textId="77777777" w:rsidR="003F5A85" w:rsidRPr="003F5A85" w:rsidRDefault="003F5A85" w:rsidP="00143980">
            <w:pPr>
              <w:autoSpaceDE w:val="0"/>
              <w:autoSpaceDN w:val="0"/>
              <w:adjustRightInd w:val="0"/>
              <w:rPr>
                <w:rFonts w:eastAsiaTheme="minorHAnsi"/>
                <w:sz w:val="20"/>
                <w:szCs w:val="20"/>
                <w:lang w:val="x-none" w:eastAsia="en-US"/>
              </w:rPr>
            </w:pPr>
            <w:r w:rsidRPr="003F5A85">
              <w:rPr>
                <w:rFonts w:eastAsiaTheme="minorHAnsi"/>
                <w:sz w:val="20"/>
                <w:szCs w:val="20"/>
                <w:lang w:val="x-none" w:eastAsia="en-US"/>
              </w:rPr>
              <w:t>Exercício da despesa</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50D484B3" w14:textId="77777777" w:rsidR="003F5A85" w:rsidRPr="003F5A85" w:rsidRDefault="003F5A85" w:rsidP="00143980">
            <w:pPr>
              <w:autoSpaceDE w:val="0"/>
              <w:autoSpaceDN w:val="0"/>
              <w:adjustRightInd w:val="0"/>
              <w:rPr>
                <w:rFonts w:eastAsiaTheme="minorHAnsi"/>
                <w:sz w:val="20"/>
                <w:szCs w:val="20"/>
                <w:lang w:val="x-none" w:eastAsia="en-US"/>
              </w:rPr>
            </w:pPr>
            <w:r w:rsidRPr="003F5A85">
              <w:rPr>
                <w:rFonts w:eastAsiaTheme="minorHAnsi"/>
                <w:sz w:val="20"/>
                <w:szCs w:val="20"/>
                <w:lang w:val="x-none" w:eastAsia="en-US"/>
              </w:rPr>
              <w:t>Conta da despesa</w:t>
            </w:r>
          </w:p>
        </w:tc>
        <w:tc>
          <w:tcPr>
            <w:tcW w:w="2409" w:type="dxa"/>
            <w:tcBorders>
              <w:top w:val="single" w:sz="6" w:space="0" w:color="000000"/>
              <w:left w:val="single" w:sz="6" w:space="0" w:color="000000"/>
              <w:bottom w:val="single" w:sz="6" w:space="0" w:color="000000"/>
              <w:right w:val="single" w:sz="6" w:space="0" w:color="000000"/>
            </w:tcBorders>
            <w:shd w:val="clear" w:color="auto" w:fill="C0C0C0"/>
          </w:tcPr>
          <w:p w14:paraId="03F3B0AE" w14:textId="77777777" w:rsidR="003F5A85" w:rsidRPr="003F5A85" w:rsidRDefault="003F5A85" w:rsidP="00143980">
            <w:pPr>
              <w:autoSpaceDE w:val="0"/>
              <w:autoSpaceDN w:val="0"/>
              <w:adjustRightInd w:val="0"/>
              <w:rPr>
                <w:rFonts w:eastAsiaTheme="minorHAnsi"/>
                <w:sz w:val="20"/>
                <w:szCs w:val="20"/>
                <w:lang w:val="x-none" w:eastAsia="en-US"/>
              </w:rPr>
            </w:pPr>
            <w:r w:rsidRPr="003F5A85">
              <w:rPr>
                <w:rFonts w:eastAsiaTheme="minorHAnsi"/>
                <w:sz w:val="20"/>
                <w:szCs w:val="20"/>
                <w:lang w:val="x-none" w:eastAsia="en-US"/>
              </w:rPr>
              <w:t>Funcional programática</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14:paraId="36CDBB09" w14:textId="77777777" w:rsidR="003F5A85" w:rsidRPr="003F5A85" w:rsidRDefault="003F5A85" w:rsidP="00143980">
            <w:pPr>
              <w:autoSpaceDE w:val="0"/>
              <w:autoSpaceDN w:val="0"/>
              <w:adjustRightInd w:val="0"/>
              <w:rPr>
                <w:rFonts w:eastAsiaTheme="minorHAnsi"/>
                <w:sz w:val="20"/>
                <w:szCs w:val="20"/>
                <w:lang w:val="x-none" w:eastAsia="en-US"/>
              </w:rPr>
            </w:pPr>
            <w:r w:rsidRPr="003F5A85">
              <w:rPr>
                <w:rFonts w:eastAsiaTheme="minorHAnsi"/>
                <w:sz w:val="20"/>
                <w:szCs w:val="20"/>
                <w:lang w:val="x-none" w:eastAsia="en-US"/>
              </w:rPr>
              <w:t>Fonte de recurso</w:t>
            </w:r>
          </w:p>
        </w:tc>
        <w:tc>
          <w:tcPr>
            <w:tcW w:w="1843" w:type="dxa"/>
            <w:tcBorders>
              <w:top w:val="single" w:sz="6" w:space="0" w:color="000000"/>
              <w:left w:val="single" w:sz="6" w:space="0" w:color="000000"/>
              <w:bottom w:val="single" w:sz="6" w:space="0" w:color="000000"/>
              <w:right w:val="single" w:sz="6" w:space="0" w:color="000000"/>
            </w:tcBorders>
            <w:shd w:val="clear" w:color="auto" w:fill="C0C0C0"/>
          </w:tcPr>
          <w:p w14:paraId="0D8D081D" w14:textId="77777777" w:rsidR="003F5A85" w:rsidRPr="003F5A85" w:rsidRDefault="003F5A85" w:rsidP="00143980">
            <w:pPr>
              <w:autoSpaceDE w:val="0"/>
              <w:autoSpaceDN w:val="0"/>
              <w:adjustRightInd w:val="0"/>
              <w:rPr>
                <w:rFonts w:eastAsiaTheme="minorHAnsi"/>
                <w:sz w:val="20"/>
                <w:szCs w:val="20"/>
                <w:lang w:val="x-none" w:eastAsia="en-US"/>
              </w:rPr>
            </w:pPr>
            <w:r w:rsidRPr="003F5A85">
              <w:rPr>
                <w:rFonts w:eastAsiaTheme="minorHAnsi"/>
                <w:sz w:val="20"/>
                <w:szCs w:val="20"/>
                <w:lang w:val="x-none" w:eastAsia="en-US"/>
              </w:rPr>
              <w:t>Natureza da despesa</w:t>
            </w:r>
          </w:p>
        </w:tc>
        <w:tc>
          <w:tcPr>
            <w:tcW w:w="1690" w:type="dxa"/>
            <w:tcBorders>
              <w:top w:val="single" w:sz="6" w:space="0" w:color="000000"/>
              <w:left w:val="single" w:sz="6" w:space="0" w:color="000000"/>
              <w:bottom w:val="single" w:sz="6" w:space="0" w:color="000000"/>
              <w:right w:val="single" w:sz="6" w:space="0" w:color="000000"/>
            </w:tcBorders>
            <w:shd w:val="clear" w:color="auto" w:fill="C0C0C0"/>
          </w:tcPr>
          <w:p w14:paraId="767CEAB7" w14:textId="77777777" w:rsidR="003F5A85" w:rsidRPr="003F5A85" w:rsidRDefault="003F5A85" w:rsidP="00143980">
            <w:pPr>
              <w:autoSpaceDE w:val="0"/>
              <w:autoSpaceDN w:val="0"/>
              <w:adjustRightInd w:val="0"/>
              <w:rPr>
                <w:rFonts w:eastAsiaTheme="minorHAnsi"/>
                <w:sz w:val="20"/>
                <w:szCs w:val="20"/>
                <w:lang w:val="x-none" w:eastAsia="en-US"/>
              </w:rPr>
            </w:pPr>
            <w:r w:rsidRPr="003F5A85">
              <w:rPr>
                <w:rFonts w:eastAsiaTheme="minorHAnsi"/>
                <w:sz w:val="20"/>
                <w:szCs w:val="20"/>
                <w:lang w:val="x-none" w:eastAsia="en-US"/>
              </w:rPr>
              <w:t>Grupo da fonte</w:t>
            </w:r>
          </w:p>
        </w:tc>
      </w:tr>
      <w:tr w:rsidR="003F5A85" w:rsidRPr="003F5A85" w14:paraId="3F0443E4" w14:textId="77777777" w:rsidTr="00143980">
        <w:trPr>
          <w:jc w:val="center"/>
        </w:trPr>
        <w:tc>
          <w:tcPr>
            <w:tcW w:w="1124" w:type="dxa"/>
            <w:tcBorders>
              <w:top w:val="single" w:sz="6" w:space="0" w:color="000000"/>
              <w:left w:val="single" w:sz="6" w:space="0" w:color="000000"/>
              <w:bottom w:val="single" w:sz="6" w:space="0" w:color="000000"/>
              <w:right w:val="single" w:sz="6" w:space="0" w:color="000000"/>
            </w:tcBorders>
          </w:tcPr>
          <w:p w14:paraId="51380FF0" w14:textId="77777777" w:rsidR="003F5A85" w:rsidRPr="003F5A85" w:rsidRDefault="003F5A85" w:rsidP="00143980">
            <w:pPr>
              <w:autoSpaceDE w:val="0"/>
              <w:autoSpaceDN w:val="0"/>
              <w:adjustRightInd w:val="0"/>
              <w:rPr>
                <w:rFonts w:eastAsiaTheme="minorHAnsi"/>
                <w:sz w:val="20"/>
                <w:szCs w:val="20"/>
                <w:lang w:val="x-none" w:eastAsia="en-US"/>
              </w:rPr>
            </w:pPr>
            <w:r w:rsidRPr="003F5A85">
              <w:rPr>
                <w:rFonts w:eastAsiaTheme="minorHAnsi"/>
                <w:sz w:val="20"/>
                <w:szCs w:val="20"/>
                <w:lang w:val="x-none" w:eastAsia="en-US"/>
              </w:rPr>
              <w:t>2025</w:t>
            </w:r>
          </w:p>
        </w:tc>
        <w:tc>
          <w:tcPr>
            <w:tcW w:w="993" w:type="dxa"/>
            <w:tcBorders>
              <w:top w:val="single" w:sz="6" w:space="0" w:color="000000"/>
              <w:left w:val="single" w:sz="6" w:space="0" w:color="000000"/>
              <w:bottom w:val="single" w:sz="6" w:space="0" w:color="000000"/>
              <w:right w:val="single" w:sz="6" w:space="0" w:color="000000"/>
            </w:tcBorders>
          </w:tcPr>
          <w:p w14:paraId="6EC83E41" w14:textId="77777777" w:rsidR="003F5A85" w:rsidRPr="003F5A85" w:rsidRDefault="003F5A85" w:rsidP="00143980">
            <w:pPr>
              <w:autoSpaceDE w:val="0"/>
              <w:autoSpaceDN w:val="0"/>
              <w:adjustRightInd w:val="0"/>
              <w:rPr>
                <w:rFonts w:eastAsiaTheme="minorHAnsi"/>
                <w:sz w:val="20"/>
                <w:szCs w:val="20"/>
                <w:lang w:val="x-none" w:eastAsia="en-US"/>
              </w:rPr>
            </w:pPr>
            <w:r w:rsidRPr="003F5A85">
              <w:rPr>
                <w:rFonts w:eastAsiaTheme="minorHAnsi"/>
                <w:sz w:val="20"/>
                <w:szCs w:val="20"/>
                <w:lang w:val="x-none" w:eastAsia="en-US"/>
              </w:rPr>
              <w:t>770</w:t>
            </w:r>
          </w:p>
        </w:tc>
        <w:tc>
          <w:tcPr>
            <w:tcW w:w="2409" w:type="dxa"/>
            <w:tcBorders>
              <w:top w:val="single" w:sz="6" w:space="0" w:color="000000"/>
              <w:left w:val="single" w:sz="6" w:space="0" w:color="000000"/>
              <w:bottom w:val="single" w:sz="6" w:space="0" w:color="000000"/>
              <w:right w:val="single" w:sz="6" w:space="0" w:color="000000"/>
            </w:tcBorders>
          </w:tcPr>
          <w:p w14:paraId="13093C2D" w14:textId="77777777" w:rsidR="003F5A85" w:rsidRPr="003F5A85" w:rsidRDefault="003F5A85" w:rsidP="00143980">
            <w:pPr>
              <w:autoSpaceDE w:val="0"/>
              <w:autoSpaceDN w:val="0"/>
              <w:adjustRightInd w:val="0"/>
              <w:rPr>
                <w:rFonts w:eastAsiaTheme="minorHAnsi"/>
                <w:sz w:val="20"/>
                <w:szCs w:val="20"/>
                <w:lang w:val="x-none" w:eastAsia="en-US"/>
              </w:rPr>
            </w:pPr>
            <w:r w:rsidRPr="003F5A85">
              <w:rPr>
                <w:rFonts w:eastAsiaTheme="minorHAnsi"/>
                <w:sz w:val="20"/>
                <w:szCs w:val="20"/>
                <w:lang w:val="x-none" w:eastAsia="en-US"/>
              </w:rPr>
              <w:t>06.001.12.123.0006.2023</w:t>
            </w:r>
          </w:p>
        </w:tc>
        <w:tc>
          <w:tcPr>
            <w:tcW w:w="1418" w:type="dxa"/>
            <w:tcBorders>
              <w:top w:val="single" w:sz="6" w:space="0" w:color="000000"/>
              <w:left w:val="single" w:sz="6" w:space="0" w:color="000000"/>
              <w:bottom w:val="single" w:sz="6" w:space="0" w:color="000000"/>
              <w:right w:val="single" w:sz="6" w:space="0" w:color="000000"/>
            </w:tcBorders>
          </w:tcPr>
          <w:p w14:paraId="645647DD" w14:textId="77777777" w:rsidR="003F5A85" w:rsidRPr="003F5A85" w:rsidRDefault="003F5A85" w:rsidP="00143980">
            <w:pPr>
              <w:autoSpaceDE w:val="0"/>
              <w:autoSpaceDN w:val="0"/>
              <w:adjustRightInd w:val="0"/>
              <w:rPr>
                <w:rFonts w:eastAsiaTheme="minorHAnsi"/>
                <w:sz w:val="20"/>
                <w:szCs w:val="20"/>
                <w:lang w:val="x-none" w:eastAsia="en-US"/>
              </w:rPr>
            </w:pPr>
            <w:r w:rsidRPr="003F5A85">
              <w:rPr>
                <w:rFonts w:eastAsiaTheme="minorHAnsi"/>
                <w:sz w:val="20"/>
                <w:szCs w:val="20"/>
                <w:lang w:val="x-none" w:eastAsia="en-US"/>
              </w:rPr>
              <w:t>0</w:t>
            </w:r>
          </w:p>
        </w:tc>
        <w:tc>
          <w:tcPr>
            <w:tcW w:w="1843" w:type="dxa"/>
            <w:tcBorders>
              <w:top w:val="single" w:sz="6" w:space="0" w:color="000000"/>
              <w:left w:val="single" w:sz="6" w:space="0" w:color="000000"/>
              <w:bottom w:val="single" w:sz="6" w:space="0" w:color="000000"/>
              <w:right w:val="single" w:sz="6" w:space="0" w:color="000000"/>
            </w:tcBorders>
          </w:tcPr>
          <w:p w14:paraId="5D0FC7FE" w14:textId="77777777" w:rsidR="003F5A85" w:rsidRPr="003F5A85" w:rsidRDefault="003F5A85" w:rsidP="00143980">
            <w:pPr>
              <w:autoSpaceDE w:val="0"/>
              <w:autoSpaceDN w:val="0"/>
              <w:adjustRightInd w:val="0"/>
              <w:rPr>
                <w:rFonts w:eastAsiaTheme="minorHAnsi"/>
                <w:sz w:val="20"/>
                <w:szCs w:val="20"/>
                <w:lang w:val="x-none" w:eastAsia="en-US"/>
              </w:rPr>
            </w:pPr>
            <w:r w:rsidRPr="003F5A85">
              <w:rPr>
                <w:rFonts w:eastAsiaTheme="minorHAnsi"/>
                <w:sz w:val="20"/>
                <w:szCs w:val="20"/>
                <w:lang w:val="x-none" w:eastAsia="en-US"/>
              </w:rPr>
              <w:t>3.3.90.39.00.00</w:t>
            </w:r>
          </w:p>
        </w:tc>
        <w:tc>
          <w:tcPr>
            <w:tcW w:w="1690" w:type="dxa"/>
            <w:tcBorders>
              <w:top w:val="single" w:sz="6" w:space="0" w:color="000000"/>
              <w:left w:val="single" w:sz="6" w:space="0" w:color="000000"/>
              <w:bottom w:val="single" w:sz="6" w:space="0" w:color="000000"/>
              <w:right w:val="single" w:sz="6" w:space="0" w:color="000000"/>
            </w:tcBorders>
          </w:tcPr>
          <w:p w14:paraId="41784BE4" w14:textId="77777777" w:rsidR="003F5A85" w:rsidRPr="003F5A85" w:rsidRDefault="003F5A85" w:rsidP="00143980">
            <w:pPr>
              <w:autoSpaceDE w:val="0"/>
              <w:autoSpaceDN w:val="0"/>
              <w:adjustRightInd w:val="0"/>
              <w:rPr>
                <w:rFonts w:eastAsiaTheme="minorHAnsi"/>
                <w:sz w:val="20"/>
                <w:szCs w:val="20"/>
                <w:lang w:val="x-none" w:eastAsia="en-US"/>
              </w:rPr>
            </w:pPr>
            <w:r w:rsidRPr="003F5A85">
              <w:rPr>
                <w:rFonts w:eastAsiaTheme="minorHAnsi"/>
                <w:sz w:val="20"/>
                <w:szCs w:val="20"/>
                <w:lang w:val="x-none" w:eastAsia="en-US"/>
              </w:rPr>
              <w:t>Do Exercício</w:t>
            </w:r>
          </w:p>
        </w:tc>
      </w:tr>
    </w:tbl>
    <w:p w14:paraId="1817FCA7" w14:textId="77777777" w:rsidR="0049516F" w:rsidRDefault="0049516F" w:rsidP="0049516F">
      <w:pPr>
        <w:keepNext/>
        <w:keepLines/>
        <w:tabs>
          <w:tab w:val="left" w:pos="570"/>
        </w:tabs>
        <w:spacing w:before="120" w:after="120"/>
        <w:jc w:val="both"/>
        <w:outlineLvl w:val="0"/>
        <w:rPr>
          <w:rFonts w:eastAsia="Bookman Old Style"/>
          <w:b/>
          <w:color w:val="000000"/>
          <w:sz w:val="22"/>
          <w:szCs w:val="22"/>
        </w:rPr>
      </w:pPr>
    </w:p>
    <w:p w14:paraId="6B444F95" w14:textId="77777777" w:rsidR="0092214B" w:rsidRPr="0092214B" w:rsidRDefault="0092214B" w:rsidP="0049516F">
      <w:pPr>
        <w:keepNext/>
        <w:keepLines/>
        <w:tabs>
          <w:tab w:val="left" w:pos="570"/>
        </w:tabs>
        <w:spacing w:before="120" w:after="120"/>
        <w:jc w:val="both"/>
        <w:outlineLvl w:val="0"/>
        <w:rPr>
          <w:sz w:val="22"/>
          <w:szCs w:val="22"/>
        </w:rPr>
      </w:pPr>
      <w:r w:rsidRPr="0092214B">
        <w:rPr>
          <w:rFonts w:eastAsia="Bookman Old Style"/>
          <w:b/>
          <w:color w:val="000000"/>
          <w:sz w:val="22"/>
          <w:szCs w:val="22"/>
        </w:rPr>
        <w:t xml:space="preserve">CLÁUSULA DÉCIMA SEGUNDA – DOS CASOS OMISSOS (art. 92, III) </w:t>
      </w:r>
      <w:r w:rsidRPr="0092214B">
        <w:rPr>
          <w:rFonts w:eastAsia="Bookman Old Style"/>
          <w:b/>
          <w:sz w:val="22"/>
          <w:szCs w:val="22"/>
        </w:rPr>
        <w:t>CASOS OMISSOS (art. 92, III)</w:t>
      </w:r>
    </w:p>
    <w:p w14:paraId="36ADFAD2" w14:textId="77777777" w:rsidR="0092214B" w:rsidRDefault="0092214B" w:rsidP="0049516F">
      <w:pPr>
        <w:spacing w:before="120" w:after="120"/>
        <w:jc w:val="both"/>
        <w:rPr>
          <w:rFonts w:eastAsia="Bookman Old Style"/>
          <w:sz w:val="22"/>
          <w:szCs w:val="22"/>
        </w:rPr>
      </w:pPr>
      <w:r w:rsidRPr="0092214B">
        <w:rPr>
          <w:rFonts w:eastAsia="Bookman Old Style"/>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4B7C0F26" w14:textId="77777777" w:rsidR="0049516F" w:rsidRPr="0092214B" w:rsidRDefault="0049516F" w:rsidP="0049516F">
      <w:pPr>
        <w:spacing w:before="120" w:after="120"/>
        <w:jc w:val="both"/>
        <w:rPr>
          <w:sz w:val="22"/>
          <w:szCs w:val="22"/>
        </w:rPr>
      </w:pPr>
    </w:p>
    <w:p w14:paraId="715DFBDE" w14:textId="77777777" w:rsidR="0092214B" w:rsidRPr="0092214B" w:rsidRDefault="0092214B" w:rsidP="0049516F">
      <w:pPr>
        <w:keepNext/>
        <w:keepLines/>
        <w:tabs>
          <w:tab w:val="left" w:pos="570"/>
        </w:tabs>
        <w:spacing w:before="120" w:after="120"/>
        <w:jc w:val="both"/>
        <w:outlineLvl w:val="0"/>
        <w:rPr>
          <w:sz w:val="22"/>
          <w:szCs w:val="22"/>
        </w:rPr>
      </w:pPr>
      <w:r w:rsidRPr="0092214B">
        <w:rPr>
          <w:rFonts w:eastAsia="Bookman Old Style"/>
          <w:b/>
          <w:sz w:val="22"/>
          <w:szCs w:val="22"/>
        </w:rPr>
        <w:t>CLÁUSULA DÉCIMA TERCEIRA – ALTERAÇÕES</w:t>
      </w:r>
    </w:p>
    <w:p w14:paraId="3D947666" w14:textId="77777777" w:rsidR="0092214B" w:rsidRPr="0092214B" w:rsidRDefault="0092214B" w:rsidP="0049516F">
      <w:pPr>
        <w:spacing w:before="120" w:after="120"/>
        <w:jc w:val="both"/>
        <w:rPr>
          <w:sz w:val="22"/>
          <w:szCs w:val="22"/>
        </w:rPr>
      </w:pPr>
      <w:r w:rsidRPr="0092214B">
        <w:rPr>
          <w:rFonts w:eastAsia="Bookman Old Style"/>
          <w:sz w:val="22"/>
          <w:szCs w:val="22"/>
        </w:rPr>
        <w:t xml:space="preserve">Eventuais alterações contratuais reger-se-ão pela disciplina dos </w:t>
      </w:r>
      <w:proofErr w:type="spellStart"/>
      <w:r w:rsidRPr="0092214B">
        <w:rPr>
          <w:rFonts w:eastAsia="Bookman Old Style"/>
          <w:sz w:val="22"/>
          <w:szCs w:val="22"/>
        </w:rPr>
        <w:t>arts</w:t>
      </w:r>
      <w:proofErr w:type="spellEnd"/>
      <w:r w:rsidRPr="0092214B">
        <w:rPr>
          <w:rFonts w:eastAsia="Bookman Old Style"/>
          <w:sz w:val="22"/>
          <w:szCs w:val="22"/>
        </w:rPr>
        <w:t>. 124 e seguintes da Lei nº 14.133, de 2021.</w:t>
      </w:r>
    </w:p>
    <w:p w14:paraId="038EFF8D" w14:textId="77777777" w:rsidR="0092214B" w:rsidRPr="0092214B" w:rsidRDefault="0092214B" w:rsidP="0049516F">
      <w:pPr>
        <w:spacing w:before="120" w:after="120"/>
        <w:jc w:val="both"/>
        <w:rPr>
          <w:sz w:val="22"/>
          <w:szCs w:val="22"/>
        </w:rPr>
      </w:pPr>
      <w:r w:rsidRPr="0092214B">
        <w:rPr>
          <w:rFonts w:eastAsia="Bookman Old Style"/>
          <w:b/>
          <w:sz w:val="22"/>
          <w:szCs w:val="22"/>
        </w:rPr>
        <w:t>Parágrafo Primeiro -</w:t>
      </w:r>
      <w:r w:rsidRPr="0092214B">
        <w:rPr>
          <w:rFonts w:eastAsia="Bookman Old Style"/>
          <w:sz w:val="22"/>
          <w:szCs w:val="22"/>
        </w:rPr>
        <w:t xml:space="preserve"> O Contratado é obrigado a aceitar, nas mesmas condições contratuais, os acréscimos ou supressões que se fizerem necessários, até o limite de 25% (vinte e cinco por cento) do valor inicial atualizado do contrato.</w:t>
      </w:r>
    </w:p>
    <w:p w14:paraId="1FEE6532" w14:textId="77777777" w:rsidR="0092214B" w:rsidRDefault="0092214B" w:rsidP="0049516F">
      <w:pPr>
        <w:spacing w:before="120" w:after="120"/>
        <w:jc w:val="both"/>
        <w:rPr>
          <w:rFonts w:eastAsia="Bookman Old Style"/>
          <w:sz w:val="22"/>
          <w:szCs w:val="22"/>
        </w:rPr>
      </w:pPr>
      <w:r w:rsidRPr="0092214B">
        <w:rPr>
          <w:rFonts w:eastAsia="Bookman Old Style"/>
          <w:b/>
          <w:sz w:val="22"/>
          <w:szCs w:val="22"/>
        </w:rPr>
        <w:t>Parágrafo Segundo -</w:t>
      </w:r>
      <w:r w:rsidRPr="0092214B">
        <w:rPr>
          <w:rFonts w:eastAsia="Bookman Old Style"/>
          <w:sz w:val="22"/>
          <w:szCs w:val="22"/>
        </w:rPr>
        <w:t xml:space="preserve"> Registros que não caracterizam alteração do contrato podem ser realizados por simples apostilamento, dispensada a celebração de termo aditivo, na forma do art. 136 da Lei nº 14.133, de 2021.</w:t>
      </w:r>
    </w:p>
    <w:p w14:paraId="17ACDFA5" w14:textId="77777777" w:rsidR="0049516F" w:rsidRPr="0092214B" w:rsidRDefault="0049516F" w:rsidP="0049516F">
      <w:pPr>
        <w:spacing w:before="120" w:after="120"/>
        <w:jc w:val="both"/>
        <w:rPr>
          <w:sz w:val="22"/>
          <w:szCs w:val="22"/>
        </w:rPr>
      </w:pPr>
    </w:p>
    <w:p w14:paraId="5E0C846C" w14:textId="77777777" w:rsidR="0092214B" w:rsidRPr="0092214B" w:rsidRDefault="0092214B" w:rsidP="0049516F">
      <w:pPr>
        <w:keepNext/>
        <w:keepLines/>
        <w:tabs>
          <w:tab w:val="left" w:pos="570"/>
        </w:tabs>
        <w:spacing w:before="120" w:after="120"/>
        <w:jc w:val="both"/>
        <w:outlineLvl w:val="0"/>
        <w:rPr>
          <w:sz w:val="22"/>
          <w:szCs w:val="22"/>
        </w:rPr>
      </w:pPr>
      <w:r w:rsidRPr="0092214B">
        <w:rPr>
          <w:rFonts w:eastAsia="Bookman Old Style"/>
          <w:b/>
          <w:sz w:val="22"/>
          <w:szCs w:val="22"/>
        </w:rPr>
        <w:t>CLÁUSULA DÉCIMA QUARTA – PUBLICAÇÃO</w:t>
      </w:r>
    </w:p>
    <w:p w14:paraId="21410804" w14:textId="77777777" w:rsidR="0092214B" w:rsidRDefault="0092214B" w:rsidP="0049516F">
      <w:pPr>
        <w:spacing w:before="120" w:after="120"/>
        <w:jc w:val="both"/>
        <w:rPr>
          <w:rFonts w:eastAsia="Bookman Old Style"/>
          <w:sz w:val="22"/>
          <w:szCs w:val="22"/>
        </w:rPr>
      </w:pPr>
      <w:r w:rsidRPr="0092214B">
        <w:rPr>
          <w:rFonts w:eastAsia="Bookman Old Style"/>
          <w:sz w:val="22"/>
          <w:szCs w:val="22"/>
        </w:rPr>
        <w:t>Incumbirá ao Contratante providenciar a publicação deste instrumento nos termos e condições previstas na Lei nº 14.133/21.</w:t>
      </w:r>
    </w:p>
    <w:p w14:paraId="56DD40B1" w14:textId="77777777" w:rsidR="0049516F" w:rsidRPr="0092214B" w:rsidRDefault="0049516F" w:rsidP="0049516F">
      <w:pPr>
        <w:spacing w:before="120" w:after="120"/>
        <w:jc w:val="both"/>
        <w:rPr>
          <w:sz w:val="22"/>
          <w:szCs w:val="22"/>
        </w:rPr>
      </w:pPr>
    </w:p>
    <w:p w14:paraId="0107ABD5" w14:textId="77777777" w:rsidR="0092214B" w:rsidRPr="0092214B" w:rsidRDefault="0092214B" w:rsidP="0049516F">
      <w:pPr>
        <w:keepNext/>
        <w:keepLines/>
        <w:tabs>
          <w:tab w:val="left" w:pos="570"/>
        </w:tabs>
        <w:spacing w:before="120" w:after="120"/>
        <w:jc w:val="both"/>
        <w:outlineLvl w:val="0"/>
        <w:rPr>
          <w:sz w:val="22"/>
          <w:szCs w:val="22"/>
        </w:rPr>
      </w:pPr>
      <w:r w:rsidRPr="0092214B">
        <w:rPr>
          <w:rFonts w:eastAsia="Bookman Old Style"/>
          <w:b/>
          <w:sz w:val="22"/>
          <w:szCs w:val="22"/>
        </w:rPr>
        <w:t>CLÁUSULA DÉCIMA QUINTA – FORO (art. 92, §1º)</w:t>
      </w:r>
    </w:p>
    <w:p w14:paraId="1E57C294" w14:textId="77777777" w:rsidR="0092214B" w:rsidRPr="0092214B" w:rsidRDefault="0092214B" w:rsidP="0049516F">
      <w:pPr>
        <w:spacing w:before="120" w:after="120"/>
        <w:jc w:val="both"/>
        <w:rPr>
          <w:rFonts w:eastAsia="Bookman Old Style"/>
          <w:sz w:val="22"/>
          <w:szCs w:val="22"/>
        </w:rPr>
      </w:pPr>
      <w:r w:rsidRPr="0092214B">
        <w:rPr>
          <w:rFonts w:eastAsia="Bookman Old Style"/>
          <w:sz w:val="22"/>
          <w:szCs w:val="22"/>
        </w:rPr>
        <w:t xml:space="preserve"> É eleito o Foro da Comarca de Santo </w:t>
      </w:r>
      <w:proofErr w:type="spellStart"/>
      <w:r w:rsidRPr="0092214B">
        <w:rPr>
          <w:rFonts w:eastAsia="Bookman Old Style"/>
          <w:sz w:val="22"/>
          <w:szCs w:val="22"/>
        </w:rPr>
        <w:t>Antonio</w:t>
      </w:r>
      <w:proofErr w:type="spellEnd"/>
      <w:r w:rsidRPr="0092214B">
        <w:rPr>
          <w:rFonts w:eastAsia="Bookman Old Style"/>
          <w:sz w:val="22"/>
          <w:szCs w:val="22"/>
        </w:rPr>
        <w:t xml:space="preserve"> do Sudoeste – PR, para dirimir os litígios que decorrerem da execução deste Termo de Contrato que não possam ser compostos pela conciliação, conforme art. 92, §1º da Lei nº 14.133/21.</w:t>
      </w:r>
    </w:p>
    <w:p w14:paraId="27D06416" w14:textId="77777777" w:rsidR="0092214B" w:rsidRPr="0092214B" w:rsidRDefault="0092214B" w:rsidP="0049516F">
      <w:pPr>
        <w:spacing w:before="120" w:after="120"/>
        <w:jc w:val="both"/>
        <w:rPr>
          <w:rFonts w:eastAsia="Bookman Old Style"/>
          <w:sz w:val="22"/>
          <w:szCs w:val="22"/>
        </w:rPr>
      </w:pPr>
    </w:p>
    <w:p w14:paraId="009C6771" w14:textId="77777777" w:rsidR="0092214B" w:rsidRPr="0092214B" w:rsidRDefault="0092214B" w:rsidP="0049516F">
      <w:pPr>
        <w:spacing w:before="120" w:after="120"/>
        <w:jc w:val="both"/>
        <w:rPr>
          <w:rFonts w:eastAsia="Bookman Old Style"/>
          <w:sz w:val="22"/>
          <w:szCs w:val="22"/>
        </w:rPr>
      </w:pPr>
      <w:proofErr w:type="spellStart"/>
      <w:r w:rsidRPr="0092214B">
        <w:rPr>
          <w:rFonts w:eastAsia="Bookman Old Style"/>
          <w:sz w:val="22"/>
          <w:szCs w:val="22"/>
        </w:rPr>
        <w:t>Pranchita</w:t>
      </w:r>
      <w:proofErr w:type="spellEnd"/>
      <w:r w:rsidRPr="0092214B">
        <w:rPr>
          <w:rFonts w:eastAsia="Bookman Old Style"/>
          <w:sz w:val="22"/>
          <w:szCs w:val="22"/>
        </w:rPr>
        <w:t xml:space="preserve">/Pr, </w:t>
      </w:r>
      <w:proofErr w:type="spellStart"/>
      <w:r w:rsidRPr="0092214B">
        <w:rPr>
          <w:rFonts w:eastAsia="Bookman Old Style"/>
          <w:sz w:val="22"/>
          <w:szCs w:val="22"/>
        </w:rPr>
        <w:t>xx</w:t>
      </w:r>
      <w:proofErr w:type="spellEnd"/>
      <w:r w:rsidRPr="0092214B">
        <w:rPr>
          <w:rFonts w:eastAsia="Bookman Old Style"/>
          <w:sz w:val="22"/>
          <w:szCs w:val="22"/>
        </w:rPr>
        <w:t xml:space="preserve"> de </w:t>
      </w:r>
      <w:proofErr w:type="spellStart"/>
      <w:r w:rsidRPr="0092214B">
        <w:rPr>
          <w:rFonts w:eastAsia="Bookman Old Style"/>
          <w:sz w:val="22"/>
          <w:szCs w:val="22"/>
        </w:rPr>
        <w:t>xxxxx</w:t>
      </w:r>
      <w:proofErr w:type="spellEnd"/>
      <w:r w:rsidRPr="0092214B">
        <w:rPr>
          <w:rFonts w:eastAsia="Bookman Old Style"/>
          <w:sz w:val="22"/>
          <w:szCs w:val="22"/>
        </w:rPr>
        <w:t xml:space="preserve"> de 20xx.</w:t>
      </w:r>
    </w:p>
    <w:p w14:paraId="0B3901CE" w14:textId="77777777" w:rsidR="0092214B" w:rsidRPr="0092214B" w:rsidRDefault="0092214B" w:rsidP="0049516F">
      <w:pPr>
        <w:spacing w:before="120" w:after="120"/>
        <w:jc w:val="both"/>
        <w:rPr>
          <w:rFonts w:eastAsia="Bookman Old Style"/>
          <w:sz w:val="22"/>
          <w:szCs w:val="22"/>
        </w:rPr>
      </w:pPr>
    </w:p>
    <w:p w14:paraId="2506E9F5" w14:textId="77777777" w:rsidR="0092214B" w:rsidRPr="0092214B" w:rsidRDefault="0092214B" w:rsidP="0049516F">
      <w:pPr>
        <w:spacing w:before="120" w:after="120"/>
        <w:jc w:val="center"/>
        <w:rPr>
          <w:sz w:val="22"/>
          <w:szCs w:val="22"/>
        </w:rPr>
      </w:pPr>
      <w:r w:rsidRPr="0092214B">
        <w:rPr>
          <w:sz w:val="22"/>
          <w:szCs w:val="22"/>
        </w:rPr>
        <w:t>_____________________                                              __________________</w:t>
      </w:r>
    </w:p>
    <w:p w14:paraId="154A267C" w14:textId="77777777" w:rsidR="0092214B" w:rsidRPr="0092214B" w:rsidRDefault="0092214B" w:rsidP="0049516F">
      <w:pPr>
        <w:spacing w:before="120" w:after="120"/>
        <w:jc w:val="center"/>
        <w:rPr>
          <w:sz w:val="22"/>
          <w:szCs w:val="22"/>
        </w:rPr>
      </w:pPr>
      <w:proofErr w:type="spellStart"/>
      <w:r w:rsidRPr="0092214B">
        <w:rPr>
          <w:sz w:val="22"/>
          <w:szCs w:val="22"/>
        </w:rPr>
        <w:t>xxxxxxxxxxxxxxxxxxx</w:t>
      </w:r>
      <w:proofErr w:type="spellEnd"/>
      <w:r w:rsidRPr="0092214B">
        <w:rPr>
          <w:sz w:val="22"/>
          <w:szCs w:val="22"/>
        </w:rPr>
        <w:t xml:space="preserve">                                                      </w:t>
      </w:r>
      <w:proofErr w:type="spellStart"/>
      <w:r w:rsidRPr="0092214B">
        <w:rPr>
          <w:sz w:val="22"/>
          <w:szCs w:val="22"/>
        </w:rPr>
        <w:t>xxxxxxxxxxxxxxxxxxx</w:t>
      </w:r>
      <w:proofErr w:type="spellEnd"/>
    </w:p>
    <w:p w14:paraId="58B32BA7" w14:textId="77777777" w:rsidR="0092214B" w:rsidRPr="0092214B" w:rsidRDefault="0092214B" w:rsidP="0049516F">
      <w:pPr>
        <w:spacing w:before="120" w:after="120"/>
        <w:jc w:val="center"/>
        <w:rPr>
          <w:sz w:val="22"/>
          <w:szCs w:val="22"/>
        </w:rPr>
      </w:pPr>
      <w:r w:rsidRPr="0092214B">
        <w:rPr>
          <w:sz w:val="22"/>
          <w:szCs w:val="22"/>
        </w:rPr>
        <w:t>Prefeito Municipal                                                                  CNPJ n.º</w:t>
      </w:r>
    </w:p>
    <w:p w14:paraId="6C9E7FE1" w14:textId="77777777" w:rsidR="0092214B" w:rsidRPr="0092214B" w:rsidRDefault="0092214B" w:rsidP="0049516F">
      <w:pPr>
        <w:spacing w:before="120" w:after="120"/>
        <w:jc w:val="center"/>
        <w:rPr>
          <w:sz w:val="22"/>
          <w:szCs w:val="22"/>
        </w:rPr>
      </w:pPr>
      <w:r w:rsidRPr="0092214B">
        <w:rPr>
          <w:sz w:val="22"/>
          <w:szCs w:val="22"/>
        </w:rPr>
        <w:t>Contratante                                                                       Contratada</w:t>
      </w:r>
    </w:p>
    <w:p w14:paraId="0989BA07" w14:textId="552D4C11" w:rsidR="0092214B" w:rsidRPr="0092214B" w:rsidRDefault="00410303" w:rsidP="0049516F">
      <w:pPr>
        <w:spacing w:before="120" w:after="120"/>
        <w:jc w:val="both"/>
        <w:rPr>
          <w:sz w:val="22"/>
          <w:szCs w:val="22"/>
        </w:rPr>
      </w:pPr>
      <w:r>
        <w:rPr>
          <w:sz w:val="22"/>
          <w:szCs w:val="22"/>
        </w:rPr>
        <w:t>_______________________</w:t>
      </w:r>
    </w:p>
    <w:p w14:paraId="03B254B8" w14:textId="5F01452C" w:rsidR="0092214B" w:rsidRPr="0092214B" w:rsidRDefault="00410303" w:rsidP="0049516F">
      <w:pPr>
        <w:spacing w:before="120" w:after="120"/>
        <w:jc w:val="both"/>
        <w:rPr>
          <w:sz w:val="22"/>
          <w:szCs w:val="22"/>
        </w:rPr>
      </w:pPr>
      <w:r>
        <w:rPr>
          <w:sz w:val="22"/>
          <w:szCs w:val="22"/>
        </w:rPr>
        <w:t>Fiscal do Contrato:</w:t>
      </w:r>
    </w:p>
    <w:p w14:paraId="300687DD" w14:textId="0986D5C0" w:rsidR="0092214B" w:rsidRPr="0092214B" w:rsidRDefault="0092214B" w:rsidP="0049516F">
      <w:pPr>
        <w:spacing w:before="120" w:after="120"/>
        <w:jc w:val="both"/>
        <w:rPr>
          <w:sz w:val="22"/>
          <w:szCs w:val="22"/>
        </w:rPr>
      </w:pPr>
      <w:r w:rsidRPr="0092214B">
        <w:rPr>
          <w:sz w:val="22"/>
          <w:szCs w:val="22"/>
        </w:rPr>
        <w:t>CPF............................</w:t>
      </w:r>
    </w:p>
    <w:p w14:paraId="05970514" w14:textId="77777777" w:rsidR="0092214B" w:rsidRPr="0092214B" w:rsidRDefault="0092214B" w:rsidP="0049516F">
      <w:pPr>
        <w:spacing w:before="120" w:after="120"/>
        <w:jc w:val="both"/>
        <w:rPr>
          <w:sz w:val="22"/>
          <w:szCs w:val="22"/>
        </w:rPr>
      </w:pPr>
    </w:p>
    <w:p w14:paraId="1193FC3F" w14:textId="77777777" w:rsidR="00410303" w:rsidRDefault="00410303" w:rsidP="00352134">
      <w:pPr>
        <w:jc w:val="center"/>
        <w:rPr>
          <w:b/>
          <w:sz w:val="22"/>
          <w:szCs w:val="22"/>
        </w:rPr>
      </w:pPr>
    </w:p>
    <w:p w14:paraId="307D8ADB" w14:textId="14C2D5E2" w:rsidR="00352134" w:rsidRPr="0092214B" w:rsidRDefault="00352134" w:rsidP="00352134">
      <w:pPr>
        <w:jc w:val="center"/>
        <w:rPr>
          <w:b/>
          <w:sz w:val="22"/>
          <w:szCs w:val="22"/>
        </w:rPr>
      </w:pPr>
      <w:r w:rsidRPr="0092214B">
        <w:rPr>
          <w:b/>
          <w:sz w:val="22"/>
          <w:szCs w:val="22"/>
        </w:rPr>
        <w:t xml:space="preserve">ANEXO </w:t>
      </w:r>
      <w:r w:rsidR="0092214B" w:rsidRPr="0092214B">
        <w:rPr>
          <w:b/>
          <w:sz w:val="22"/>
          <w:szCs w:val="22"/>
        </w:rPr>
        <w:t>I</w:t>
      </w:r>
      <w:r w:rsidRPr="0092214B">
        <w:rPr>
          <w:b/>
          <w:sz w:val="22"/>
          <w:szCs w:val="22"/>
        </w:rPr>
        <w:t>V</w:t>
      </w:r>
    </w:p>
    <w:p w14:paraId="5B44B02D" w14:textId="77777777" w:rsidR="00352134" w:rsidRPr="0092214B" w:rsidRDefault="00352134" w:rsidP="00352134">
      <w:pPr>
        <w:jc w:val="center"/>
        <w:rPr>
          <w:sz w:val="22"/>
          <w:szCs w:val="22"/>
        </w:rPr>
      </w:pPr>
      <w:r w:rsidRPr="0092214B">
        <w:rPr>
          <w:b/>
          <w:sz w:val="22"/>
          <w:szCs w:val="22"/>
        </w:rPr>
        <w:t>MINUTA DA CARTA DE CREDENCIAMENTO</w:t>
      </w:r>
    </w:p>
    <w:p w14:paraId="75278629" w14:textId="77777777" w:rsidR="00352134" w:rsidRPr="0092214B" w:rsidRDefault="00352134" w:rsidP="00352134">
      <w:pPr>
        <w:jc w:val="center"/>
        <w:rPr>
          <w:sz w:val="22"/>
          <w:szCs w:val="22"/>
        </w:rPr>
      </w:pPr>
    </w:p>
    <w:p w14:paraId="6BCCBF96" w14:textId="77777777" w:rsidR="00352134" w:rsidRPr="0092214B" w:rsidRDefault="00352134" w:rsidP="00352134">
      <w:pPr>
        <w:jc w:val="both"/>
        <w:rPr>
          <w:b/>
          <w:sz w:val="22"/>
          <w:szCs w:val="22"/>
        </w:rPr>
      </w:pPr>
    </w:p>
    <w:p w14:paraId="6CCF0DE3" w14:textId="77777777" w:rsidR="006953E6" w:rsidRPr="005446A6" w:rsidRDefault="006953E6" w:rsidP="006953E6">
      <w:pPr>
        <w:tabs>
          <w:tab w:val="left" w:pos="4500"/>
          <w:tab w:val="left" w:pos="5130"/>
          <w:tab w:val="left" w:pos="8010"/>
        </w:tabs>
        <w:spacing w:before="135" w:after="165"/>
        <w:ind w:right="2715"/>
        <w:rPr>
          <w:sz w:val="22"/>
          <w:szCs w:val="22"/>
        </w:rPr>
      </w:pPr>
      <w:r w:rsidRPr="005446A6">
        <w:rPr>
          <w:rFonts w:eastAsia="Bookman Old Style"/>
          <w:b/>
          <w:sz w:val="22"/>
          <w:szCs w:val="22"/>
        </w:rPr>
        <w:t>E</w:t>
      </w:r>
      <w:r>
        <w:rPr>
          <w:rFonts w:eastAsia="Bookman Old Style"/>
          <w:b/>
          <w:sz w:val="22"/>
          <w:szCs w:val="22"/>
        </w:rPr>
        <w:t>DITAL DE PREGÃO PRESENCIAL Nº XX/</w:t>
      </w:r>
      <w:r w:rsidRPr="005446A6">
        <w:rPr>
          <w:rFonts w:eastAsia="Bookman Old Style"/>
          <w:b/>
          <w:sz w:val="22"/>
          <w:szCs w:val="22"/>
        </w:rPr>
        <w:t>2</w:t>
      </w:r>
      <w:r>
        <w:rPr>
          <w:rFonts w:eastAsia="Bookman Old Style"/>
          <w:b/>
          <w:sz w:val="22"/>
          <w:szCs w:val="22"/>
        </w:rPr>
        <w:t>XXX</w:t>
      </w:r>
    </w:p>
    <w:p w14:paraId="5E54AC35" w14:textId="77777777" w:rsidR="006953E6" w:rsidRPr="00B36D3D" w:rsidRDefault="006953E6" w:rsidP="006953E6">
      <w:pPr>
        <w:spacing w:line="276" w:lineRule="auto"/>
        <w:jc w:val="both"/>
        <w:rPr>
          <w:sz w:val="22"/>
          <w:szCs w:val="22"/>
        </w:rPr>
      </w:pPr>
      <w:r w:rsidRPr="006809E3">
        <w:rPr>
          <w:rFonts w:eastAsia="Bookman Old Style"/>
          <w:b/>
          <w:sz w:val="22"/>
          <w:szCs w:val="22"/>
        </w:rPr>
        <w:t>OBJETO:</w:t>
      </w:r>
      <w:r w:rsidRPr="006809E3">
        <w:rPr>
          <w:b/>
          <w:sz w:val="22"/>
          <w:szCs w:val="22"/>
        </w:rPr>
        <w:t xml:space="preserve"> </w:t>
      </w:r>
      <w:r>
        <w:rPr>
          <w:sz w:val="22"/>
          <w:szCs w:val="22"/>
        </w:rPr>
        <w:t>XXXXXXX XXX XXXX</w:t>
      </w:r>
      <w:r w:rsidRPr="00B36D3D">
        <w:rPr>
          <w:rFonts w:eastAsia="Bookman Old Style"/>
          <w:sz w:val="22"/>
          <w:szCs w:val="22"/>
        </w:rPr>
        <w:t>.</w:t>
      </w:r>
    </w:p>
    <w:p w14:paraId="4EFCA2F9" w14:textId="77777777" w:rsidR="00410303" w:rsidRPr="00B36D3D" w:rsidRDefault="00410303" w:rsidP="00B36D3D">
      <w:pPr>
        <w:spacing w:line="276" w:lineRule="auto"/>
        <w:jc w:val="both"/>
        <w:rPr>
          <w:sz w:val="22"/>
          <w:szCs w:val="22"/>
        </w:rPr>
      </w:pPr>
    </w:p>
    <w:p w14:paraId="7C214AE9" w14:textId="77777777" w:rsidR="00352134" w:rsidRPr="0092214B" w:rsidRDefault="00352134" w:rsidP="00352134">
      <w:pPr>
        <w:jc w:val="both"/>
        <w:rPr>
          <w:sz w:val="22"/>
          <w:szCs w:val="22"/>
        </w:rPr>
      </w:pPr>
    </w:p>
    <w:p w14:paraId="2443BBEA" w14:textId="57442F88" w:rsidR="00352134" w:rsidRPr="0092214B" w:rsidRDefault="00352134" w:rsidP="00352134">
      <w:pPr>
        <w:ind w:firstLine="1080"/>
        <w:jc w:val="both"/>
        <w:rPr>
          <w:sz w:val="22"/>
          <w:szCs w:val="22"/>
        </w:rPr>
      </w:pPr>
      <w:r w:rsidRPr="0092214B">
        <w:rPr>
          <w:sz w:val="22"/>
          <w:szCs w:val="22"/>
        </w:rPr>
        <w:t xml:space="preserve">A empresa ____________________________________________, inscrita no CNPJ sob n.º ___________________, estabelecida _____________________________, n.º ______, na cidade de ________________________, por seu representante legal/procurador </w:t>
      </w:r>
      <w:proofErr w:type="spellStart"/>
      <w:r w:rsidRPr="0092214B">
        <w:rPr>
          <w:sz w:val="22"/>
          <w:szCs w:val="22"/>
        </w:rPr>
        <w:t>Sr</w:t>
      </w:r>
      <w:proofErr w:type="spellEnd"/>
      <w:r w:rsidRPr="0092214B">
        <w:rPr>
          <w:sz w:val="22"/>
          <w:szCs w:val="22"/>
        </w:rPr>
        <w:t xml:space="preserve">(a). ________________________, portador do documento de identidade RG n.º ______________, inscrita no CPF n.º ________________, CREDENCIA COMO SEU REPRESENTANTE o(a) Sr.(a). _______________________, portador(a) do documento de identidade RG n.º ______________, inscrito(a) no CPF n.º ________________, para em seu nome participar do certame em epígrafe, conferindo-lhe poderes especialmente para a formulação de propostas, escritas, laces verbais e a para a prática de todos os demais atos inerentes ao pregão, na sessão única de julgamento, nos termos da Lei n.º </w:t>
      </w:r>
      <w:r w:rsidR="00CB186C">
        <w:rPr>
          <w:sz w:val="22"/>
          <w:szCs w:val="22"/>
        </w:rPr>
        <w:t>14.133/21</w:t>
      </w:r>
      <w:r w:rsidRPr="0092214B">
        <w:rPr>
          <w:sz w:val="22"/>
          <w:szCs w:val="22"/>
        </w:rPr>
        <w:t>.</w:t>
      </w:r>
    </w:p>
    <w:p w14:paraId="558CCFCE" w14:textId="77777777" w:rsidR="00352134" w:rsidRPr="0092214B" w:rsidRDefault="00352134" w:rsidP="00352134">
      <w:pPr>
        <w:jc w:val="both"/>
        <w:rPr>
          <w:sz w:val="22"/>
          <w:szCs w:val="22"/>
        </w:rPr>
      </w:pPr>
    </w:p>
    <w:p w14:paraId="160CFCD6" w14:textId="77777777" w:rsidR="00352134" w:rsidRPr="0092214B" w:rsidRDefault="00352134" w:rsidP="00352134">
      <w:pPr>
        <w:jc w:val="both"/>
        <w:rPr>
          <w:sz w:val="22"/>
          <w:szCs w:val="22"/>
        </w:rPr>
      </w:pPr>
    </w:p>
    <w:p w14:paraId="0B4C5FE8" w14:textId="77777777" w:rsidR="00352134" w:rsidRPr="0092214B" w:rsidRDefault="00352134" w:rsidP="00352134">
      <w:pPr>
        <w:jc w:val="both"/>
        <w:rPr>
          <w:sz w:val="22"/>
          <w:szCs w:val="22"/>
        </w:rPr>
      </w:pPr>
      <w:r w:rsidRPr="0092214B">
        <w:rPr>
          <w:sz w:val="22"/>
          <w:szCs w:val="22"/>
        </w:rPr>
        <w:t>Pranchita/Pr, ____ de __</w:t>
      </w:r>
      <w:r w:rsidR="00B67017" w:rsidRPr="0092214B">
        <w:rPr>
          <w:sz w:val="22"/>
          <w:szCs w:val="22"/>
        </w:rPr>
        <w:t xml:space="preserve">____________ </w:t>
      </w:r>
      <w:proofErr w:type="spellStart"/>
      <w:r w:rsidR="0092214B" w:rsidRPr="0092214B">
        <w:rPr>
          <w:sz w:val="22"/>
          <w:szCs w:val="22"/>
        </w:rPr>
        <w:t>de</w:t>
      </w:r>
      <w:proofErr w:type="spellEnd"/>
      <w:r w:rsidR="0092214B" w:rsidRPr="0092214B">
        <w:rPr>
          <w:sz w:val="22"/>
          <w:szCs w:val="22"/>
        </w:rPr>
        <w:t xml:space="preserve"> 20xx</w:t>
      </w:r>
      <w:r w:rsidRPr="0092214B">
        <w:rPr>
          <w:sz w:val="22"/>
          <w:szCs w:val="22"/>
        </w:rPr>
        <w:t>.</w:t>
      </w:r>
    </w:p>
    <w:p w14:paraId="0C0809AC" w14:textId="77777777" w:rsidR="00352134" w:rsidRPr="0092214B" w:rsidRDefault="00352134" w:rsidP="00352134">
      <w:pPr>
        <w:jc w:val="both"/>
        <w:rPr>
          <w:sz w:val="22"/>
          <w:szCs w:val="22"/>
        </w:rPr>
      </w:pPr>
    </w:p>
    <w:p w14:paraId="2B67BC6A" w14:textId="77777777" w:rsidR="00352134" w:rsidRPr="0092214B" w:rsidRDefault="00352134" w:rsidP="00352134">
      <w:pPr>
        <w:jc w:val="both"/>
        <w:rPr>
          <w:sz w:val="22"/>
          <w:szCs w:val="22"/>
        </w:rPr>
      </w:pPr>
    </w:p>
    <w:p w14:paraId="45B3F970" w14:textId="77777777" w:rsidR="00352134" w:rsidRPr="0092214B" w:rsidRDefault="00352134" w:rsidP="00352134">
      <w:pPr>
        <w:jc w:val="center"/>
        <w:rPr>
          <w:sz w:val="22"/>
          <w:szCs w:val="22"/>
        </w:rPr>
      </w:pPr>
      <w:r w:rsidRPr="0092214B">
        <w:rPr>
          <w:sz w:val="22"/>
          <w:szCs w:val="22"/>
        </w:rPr>
        <w:t>_________________________________________</w:t>
      </w:r>
    </w:p>
    <w:p w14:paraId="247509BE" w14:textId="77777777" w:rsidR="00352134" w:rsidRPr="0092214B" w:rsidRDefault="00352134" w:rsidP="00352134">
      <w:pPr>
        <w:jc w:val="center"/>
        <w:rPr>
          <w:sz w:val="22"/>
          <w:szCs w:val="22"/>
        </w:rPr>
      </w:pPr>
      <w:r w:rsidRPr="0092214B">
        <w:rPr>
          <w:sz w:val="22"/>
          <w:szCs w:val="22"/>
        </w:rPr>
        <w:t>Representante Legal da Empresa Licitante</w:t>
      </w:r>
    </w:p>
    <w:p w14:paraId="39037F83" w14:textId="77777777" w:rsidR="00352134" w:rsidRPr="0092214B" w:rsidRDefault="00352134" w:rsidP="00352134">
      <w:pPr>
        <w:jc w:val="center"/>
        <w:rPr>
          <w:sz w:val="22"/>
          <w:szCs w:val="22"/>
        </w:rPr>
      </w:pPr>
      <w:r w:rsidRPr="0092214B">
        <w:rPr>
          <w:sz w:val="22"/>
          <w:szCs w:val="22"/>
        </w:rPr>
        <w:t>(</w:t>
      </w:r>
      <w:r w:rsidR="006809E3">
        <w:rPr>
          <w:sz w:val="22"/>
          <w:szCs w:val="22"/>
        </w:rPr>
        <w:t xml:space="preserve">com </w:t>
      </w:r>
      <w:r w:rsidRPr="0092214B">
        <w:rPr>
          <w:sz w:val="22"/>
          <w:szCs w:val="22"/>
        </w:rPr>
        <w:t>firma reconhecida)</w:t>
      </w:r>
    </w:p>
    <w:p w14:paraId="563F94FD" w14:textId="77777777" w:rsidR="00352134" w:rsidRPr="0092214B" w:rsidRDefault="00352134" w:rsidP="00352134">
      <w:pPr>
        <w:jc w:val="both"/>
        <w:rPr>
          <w:sz w:val="22"/>
          <w:szCs w:val="22"/>
        </w:rPr>
      </w:pPr>
    </w:p>
    <w:p w14:paraId="604383ED" w14:textId="77777777" w:rsidR="00352134" w:rsidRDefault="00352134" w:rsidP="00352134">
      <w:pPr>
        <w:jc w:val="both"/>
        <w:rPr>
          <w:sz w:val="22"/>
          <w:szCs w:val="22"/>
        </w:rPr>
      </w:pPr>
    </w:p>
    <w:p w14:paraId="54492BDE" w14:textId="77777777" w:rsidR="00410303" w:rsidRDefault="00410303" w:rsidP="00352134">
      <w:pPr>
        <w:jc w:val="both"/>
        <w:rPr>
          <w:sz w:val="22"/>
          <w:szCs w:val="22"/>
        </w:rPr>
      </w:pPr>
    </w:p>
    <w:p w14:paraId="1B4F6D08" w14:textId="77777777" w:rsidR="00410303" w:rsidRDefault="00410303" w:rsidP="00352134">
      <w:pPr>
        <w:jc w:val="both"/>
        <w:rPr>
          <w:sz w:val="22"/>
          <w:szCs w:val="22"/>
        </w:rPr>
      </w:pPr>
    </w:p>
    <w:p w14:paraId="69D3853C" w14:textId="77777777" w:rsidR="00410303" w:rsidRDefault="00410303" w:rsidP="00352134">
      <w:pPr>
        <w:jc w:val="both"/>
        <w:rPr>
          <w:sz w:val="22"/>
          <w:szCs w:val="22"/>
        </w:rPr>
      </w:pPr>
    </w:p>
    <w:p w14:paraId="2C73792E" w14:textId="77777777" w:rsidR="00410303" w:rsidRDefault="00410303" w:rsidP="00352134">
      <w:pPr>
        <w:jc w:val="both"/>
        <w:rPr>
          <w:sz w:val="22"/>
          <w:szCs w:val="22"/>
        </w:rPr>
      </w:pPr>
    </w:p>
    <w:p w14:paraId="4B369447" w14:textId="77777777" w:rsidR="00410303" w:rsidRDefault="00410303" w:rsidP="00352134">
      <w:pPr>
        <w:jc w:val="both"/>
        <w:rPr>
          <w:sz w:val="22"/>
          <w:szCs w:val="22"/>
        </w:rPr>
      </w:pPr>
    </w:p>
    <w:p w14:paraId="33C9FBFE" w14:textId="77777777" w:rsidR="00410303" w:rsidRDefault="00410303" w:rsidP="00352134">
      <w:pPr>
        <w:jc w:val="both"/>
        <w:rPr>
          <w:sz w:val="22"/>
          <w:szCs w:val="22"/>
        </w:rPr>
      </w:pPr>
    </w:p>
    <w:p w14:paraId="148269A1" w14:textId="77777777" w:rsidR="00410303" w:rsidRDefault="00410303" w:rsidP="00352134">
      <w:pPr>
        <w:jc w:val="both"/>
        <w:rPr>
          <w:sz w:val="22"/>
          <w:szCs w:val="22"/>
        </w:rPr>
      </w:pPr>
    </w:p>
    <w:p w14:paraId="29159EA9" w14:textId="77777777" w:rsidR="00410303" w:rsidRDefault="00410303" w:rsidP="00352134">
      <w:pPr>
        <w:jc w:val="both"/>
        <w:rPr>
          <w:sz w:val="22"/>
          <w:szCs w:val="22"/>
        </w:rPr>
      </w:pPr>
    </w:p>
    <w:p w14:paraId="3AC5C78A" w14:textId="77777777" w:rsidR="00410303" w:rsidRDefault="00410303" w:rsidP="00352134">
      <w:pPr>
        <w:jc w:val="both"/>
        <w:rPr>
          <w:sz w:val="22"/>
          <w:szCs w:val="22"/>
        </w:rPr>
      </w:pPr>
    </w:p>
    <w:p w14:paraId="1395A103" w14:textId="77777777" w:rsidR="00410303" w:rsidRDefault="00410303" w:rsidP="00352134">
      <w:pPr>
        <w:jc w:val="both"/>
        <w:rPr>
          <w:sz w:val="22"/>
          <w:szCs w:val="22"/>
        </w:rPr>
      </w:pPr>
    </w:p>
    <w:p w14:paraId="5875D3E6" w14:textId="77777777" w:rsidR="00410303" w:rsidRDefault="00410303" w:rsidP="00352134">
      <w:pPr>
        <w:jc w:val="both"/>
        <w:rPr>
          <w:sz w:val="22"/>
          <w:szCs w:val="22"/>
        </w:rPr>
      </w:pPr>
    </w:p>
    <w:p w14:paraId="63E05B38" w14:textId="77777777" w:rsidR="00410303" w:rsidRDefault="00410303" w:rsidP="00352134">
      <w:pPr>
        <w:jc w:val="both"/>
        <w:rPr>
          <w:sz w:val="22"/>
          <w:szCs w:val="22"/>
        </w:rPr>
      </w:pPr>
    </w:p>
    <w:p w14:paraId="0D4D0AA1" w14:textId="77777777" w:rsidR="00410303" w:rsidRDefault="00410303" w:rsidP="00352134">
      <w:pPr>
        <w:jc w:val="both"/>
        <w:rPr>
          <w:sz w:val="22"/>
          <w:szCs w:val="22"/>
        </w:rPr>
      </w:pPr>
    </w:p>
    <w:p w14:paraId="355366F5" w14:textId="77777777" w:rsidR="00410303" w:rsidRDefault="00410303" w:rsidP="00352134">
      <w:pPr>
        <w:jc w:val="both"/>
        <w:rPr>
          <w:sz w:val="22"/>
          <w:szCs w:val="22"/>
        </w:rPr>
      </w:pPr>
    </w:p>
    <w:p w14:paraId="60D66778" w14:textId="77777777" w:rsidR="00410303" w:rsidRDefault="00410303" w:rsidP="00352134">
      <w:pPr>
        <w:jc w:val="both"/>
        <w:rPr>
          <w:sz w:val="22"/>
          <w:szCs w:val="22"/>
        </w:rPr>
      </w:pPr>
    </w:p>
    <w:p w14:paraId="36841AA6" w14:textId="77777777" w:rsidR="00410303" w:rsidRDefault="00410303" w:rsidP="00352134">
      <w:pPr>
        <w:jc w:val="both"/>
        <w:rPr>
          <w:sz w:val="22"/>
          <w:szCs w:val="22"/>
        </w:rPr>
      </w:pPr>
    </w:p>
    <w:p w14:paraId="4BEB9D83" w14:textId="77777777" w:rsidR="00410303" w:rsidRDefault="00410303" w:rsidP="00352134">
      <w:pPr>
        <w:jc w:val="both"/>
        <w:rPr>
          <w:sz w:val="22"/>
          <w:szCs w:val="22"/>
        </w:rPr>
      </w:pPr>
    </w:p>
    <w:p w14:paraId="7802596D" w14:textId="77777777" w:rsidR="00410303" w:rsidRDefault="00410303" w:rsidP="00352134">
      <w:pPr>
        <w:jc w:val="both"/>
        <w:rPr>
          <w:sz w:val="22"/>
          <w:szCs w:val="22"/>
        </w:rPr>
      </w:pPr>
    </w:p>
    <w:p w14:paraId="2A941C84" w14:textId="77777777" w:rsidR="00410303" w:rsidRDefault="00410303" w:rsidP="00352134">
      <w:pPr>
        <w:jc w:val="both"/>
        <w:rPr>
          <w:sz w:val="22"/>
          <w:szCs w:val="22"/>
        </w:rPr>
      </w:pPr>
    </w:p>
    <w:p w14:paraId="772FA9F1" w14:textId="77777777" w:rsidR="00410303" w:rsidRDefault="00410303" w:rsidP="00352134">
      <w:pPr>
        <w:jc w:val="both"/>
        <w:rPr>
          <w:sz w:val="22"/>
          <w:szCs w:val="22"/>
        </w:rPr>
      </w:pPr>
    </w:p>
    <w:p w14:paraId="22B38A19" w14:textId="77777777" w:rsidR="00410303" w:rsidRDefault="00410303" w:rsidP="00352134">
      <w:pPr>
        <w:jc w:val="both"/>
        <w:rPr>
          <w:sz w:val="22"/>
          <w:szCs w:val="22"/>
        </w:rPr>
      </w:pPr>
    </w:p>
    <w:p w14:paraId="27D1CAB8" w14:textId="77777777" w:rsidR="00410303" w:rsidRDefault="00410303" w:rsidP="00352134">
      <w:pPr>
        <w:jc w:val="both"/>
        <w:rPr>
          <w:sz w:val="22"/>
          <w:szCs w:val="22"/>
        </w:rPr>
      </w:pPr>
    </w:p>
    <w:p w14:paraId="531FB39C" w14:textId="77777777" w:rsidR="00410303" w:rsidRDefault="00410303" w:rsidP="00352134">
      <w:pPr>
        <w:jc w:val="both"/>
        <w:rPr>
          <w:sz w:val="22"/>
          <w:szCs w:val="22"/>
        </w:rPr>
      </w:pPr>
    </w:p>
    <w:p w14:paraId="1154803A" w14:textId="77777777" w:rsidR="00410303" w:rsidRDefault="00410303" w:rsidP="00352134">
      <w:pPr>
        <w:jc w:val="both"/>
        <w:rPr>
          <w:sz w:val="22"/>
          <w:szCs w:val="22"/>
        </w:rPr>
      </w:pPr>
    </w:p>
    <w:p w14:paraId="206ECB4F" w14:textId="77777777" w:rsidR="00410303" w:rsidRDefault="00410303" w:rsidP="00352134">
      <w:pPr>
        <w:jc w:val="both"/>
        <w:rPr>
          <w:sz w:val="22"/>
          <w:szCs w:val="22"/>
        </w:rPr>
      </w:pPr>
    </w:p>
    <w:p w14:paraId="09D42A12" w14:textId="77777777" w:rsidR="006953E6" w:rsidRPr="0092214B" w:rsidRDefault="006953E6" w:rsidP="00352134">
      <w:pPr>
        <w:jc w:val="both"/>
        <w:rPr>
          <w:sz w:val="22"/>
          <w:szCs w:val="22"/>
        </w:rPr>
      </w:pPr>
    </w:p>
    <w:p w14:paraId="564BCA33" w14:textId="77777777" w:rsidR="00352134" w:rsidRDefault="00352134" w:rsidP="00352134">
      <w:pPr>
        <w:autoSpaceDE w:val="0"/>
        <w:autoSpaceDN w:val="0"/>
        <w:adjustRightInd w:val="0"/>
        <w:jc w:val="center"/>
        <w:rPr>
          <w:b/>
          <w:bCs/>
          <w:sz w:val="22"/>
          <w:szCs w:val="22"/>
        </w:rPr>
      </w:pPr>
    </w:p>
    <w:p w14:paraId="71E9165A" w14:textId="77777777" w:rsidR="006953E6" w:rsidRPr="0092214B" w:rsidRDefault="006953E6" w:rsidP="00352134">
      <w:pPr>
        <w:autoSpaceDE w:val="0"/>
        <w:autoSpaceDN w:val="0"/>
        <w:adjustRightInd w:val="0"/>
        <w:jc w:val="center"/>
        <w:rPr>
          <w:b/>
          <w:bCs/>
          <w:sz w:val="22"/>
          <w:szCs w:val="22"/>
        </w:rPr>
      </w:pPr>
    </w:p>
    <w:p w14:paraId="3498E803" w14:textId="77777777" w:rsidR="00352134" w:rsidRPr="0092214B" w:rsidRDefault="00352134" w:rsidP="00352134">
      <w:pPr>
        <w:autoSpaceDE w:val="0"/>
        <w:autoSpaceDN w:val="0"/>
        <w:adjustRightInd w:val="0"/>
        <w:jc w:val="center"/>
        <w:rPr>
          <w:b/>
          <w:bCs/>
          <w:sz w:val="22"/>
          <w:szCs w:val="22"/>
        </w:rPr>
      </w:pPr>
      <w:r w:rsidRPr="0092214B">
        <w:rPr>
          <w:b/>
          <w:bCs/>
          <w:sz w:val="22"/>
          <w:szCs w:val="22"/>
        </w:rPr>
        <w:t>ANEXO VI</w:t>
      </w:r>
    </w:p>
    <w:p w14:paraId="69097AA0" w14:textId="77777777" w:rsidR="00352134" w:rsidRPr="0092214B" w:rsidRDefault="00352134" w:rsidP="00352134">
      <w:pPr>
        <w:autoSpaceDE w:val="0"/>
        <w:autoSpaceDN w:val="0"/>
        <w:adjustRightInd w:val="0"/>
        <w:jc w:val="center"/>
        <w:rPr>
          <w:b/>
          <w:bCs/>
          <w:sz w:val="22"/>
          <w:szCs w:val="22"/>
        </w:rPr>
      </w:pPr>
      <w:r w:rsidRPr="0092214B">
        <w:rPr>
          <w:b/>
          <w:bCs/>
          <w:sz w:val="22"/>
          <w:szCs w:val="22"/>
        </w:rPr>
        <w:t xml:space="preserve">Declaração de enquadramento em regime de tributação de Micro Empresa ou Empresa de Pequeno Porte </w:t>
      </w:r>
    </w:p>
    <w:p w14:paraId="2BB24D87" w14:textId="77777777" w:rsidR="00352134" w:rsidRPr="0092214B" w:rsidRDefault="00352134" w:rsidP="00352134">
      <w:pPr>
        <w:autoSpaceDE w:val="0"/>
        <w:autoSpaceDN w:val="0"/>
        <w:adjustRightInd w:val="0"/>
        <w:jc w:val="center"/>
        <w:rPr>
          <w:b/>
          <w:bCs/>
          <w:sz w:val="22"/>
          <w:szCs w:val="22"/>
        </w:rPr>
      </w:pPr>
      <w:r w:rsidRPr="0092214B">
        <w:rPr>
          <w:b/>
          <w:bCs/>
          <w:sz w:val="22"/>
          <w:szCs w:val="22"/>
        </w:rPr>
        <w:t>(na hipótese do licitante ser uma ME ou EPP)</w:t>
      </w:r>
    </w:p>
    <w:p w14:paraId="78F165ED" w14:textId="77777777" w:rsidR="00B36D3D" w:rsidRDefault="00B36D3D" w:rsidP="00B36D3D">
      <w:pPr>
        <w:jc w:val="both"/>
        <w:rPr>
          <w:b/>
          <w:sz w:val="22"/>
          <w:szCs w:val="22"/>
        </w:rPr>
      </w:pPr>
    </w:p>
    <w:p w14:paraId="36C8A3F6" w14:textId="77777777" w:rsidR="00B36D3D" w:rsidRDefault="00B36D3D" w:rsidP="00B36D3D">
      <w:pPr>
        <w:jc w:val="both"/>
        <w:rPr>
          <w:b/>
          <w:sz w:val="22"/>
          <w:szCs w:val="22"/>
        </w:rPr>
      </w:pPr>
    </w:p>
    <w:p w14:paraId="160B5CA1" w14:textId="77777777" w:rsidR="006953E6" w:rsidRPr="005446A6" w:rsidRDefault="006953E6" w:rsidP="006953E6">
      <w:pPr>
        <w:tabs>
          <w:tab w:val="left" w:pos="4500"/>
          <w:tab w:val="left" w:pos="5130"/>
          <w:tab w:val="left" w:pos="8010"/>
        </w:tabs>
        <w:spacing w:before="135" w:after="165"/>
        <w:ind w:right="2715"/>
        <w:rPr>
          <w:sz w:val="22"/>
          <w:szCs w:val="22"/>
        </w:rPr>
      </w:pPr>
      <w:r w:rsidRPr="005446A6">
        <w:rPr>
          <w:rFonts w:eastAsia="Bookman Old Style"/>
          <w:b/>
          <w:sz w:val="22"/>
          <w:szCs w:val="22"/>
        </w:rPr>
        <w:t>E</w:t>
      </w:r>
      <w:r>
        <w:rPr>
          <w:rFonts w:eastAsia="Bookman Old Style"/>
          <w:b/>
          <w:sz w:val="22"/>
          <w:szCs w:val="22"/>
        </w:rPr>
        <w:t>DITAL DE PREGÃO PRESENCIAL Nº XX/</w:t>
      </w:r>
      <w:r w:rsidRPr="005446A6">
        <w:rPr>
          <w:rFonts w:eastAsia="Bookman Old Style"/>
          <w:b/>
          <w:sz w:val="22"/>
          <w:szCs w:val="22"/>
        </w:rPr>
        <w:t>2</w:t>
      </w:r>
      <w:r>
        <w:rPr>
          <w:rFonts w:eastAsia="Bookman Old Style"/>
          <w:b/>
          <w:sz w:val="22"/>
          <w:szCs w:val="22"/>
        </w:rPr>
        <w:t>XXX</w:t>
      </w:r>
    </w:p>
    <w:p w14:paraId="4CED4F8C" w14:textId="77777777" w:rsidR="006953E6" w:rsidRPr="00B36D3D" w:rsidRDefault="006953E6" w:rsidP="006953E6">
      <w:pPr>
        <w:spacing w:line="276" w:lineRule="auto"/>
        <w:jc w:val="both"/>
        <w:rPr>
          <w:sz w:val="22"/>
          <w:szCs w:val="22"/>
        </w:rPr>
      </w:pPr>
      <w:r w:rsidRPr="006809E3">
        <w:rPr>
          <w:rFonts w:eastAsia="Bookman Old Style"/>
          <w:b/>
          <w:sz w:val="22"/>
          <w:szCs w:val="22"/>
        </w:rPr>
        <w:t>OBJETO:</w:t>
      </w:r>
      <w:r w:rsidRPr="006809E3">
        <w:rPr>
          <w:b/>
          <w:sz w:val="22"/>
          <w:szCs w:val="22"/>
        </w:rPr>
        <w:t xml:space="preserve"> </w:t>
      </w:r>
      <w:r>
        <w:rPr>
          <w:sz w:val="22"/>
          <w:szCs w:val="22"/>
        </w:rPr>
        <w:t>XXXXXXX XXX XXXX</w:t>
      </w:r>
      <w:r w:rsidRPr="00B36D3D">
        <w:rPr>
          <w:rFonts w:eastAsia="Bookman Old Style"/>
          <w:sz w:val="22"/>
          <w:szCs w:val="22"/>
        </w:rPr>
        <w:t>.</w:t>
      </w:r>
    </w:p>
    <w:p w14:paraId="7255021E" w14:textId="77777777" w:rsidR="00352134" w:rsidRPr="0092214B" w:rsidRDefault="00352134" w:rsidP="00352134">
      <w:pPr>
        <w:autoSpaceDE w:val="0"/>
        <w:autoSpaceDN w:val="0"/>
        <w:adjustRightInd w:val="0"/>
        <w:jc w:val="both"/>
        <w:rPr>
          <w:bCs/>
          <w:sz w:val="22"/>
          <w:szCs w:val="22"/>
        </w:rPr>
      </w:pPr>
    </w:p>
    <w:p w14:paraId="423F1D14" w14:textId="77777777" w:rsidR="00352134" w:rsidRDefault="00352134" w:rsidP="00352134">
      <w:pPr>
        <w:autoSpaceDE w:val="0"/>
        <w:autoSpaceDN w:val="0"/>
        <w:adjustRightInd w:val="0"/>
        <w:jc w:val="both"/>
        <w:rPr>
          <w:bCs/>
          <w:sz w:val="22"/>
          <w:szCs w:val="22"/>
        </w:rPr>
      </w:pPr>
    </w:p>
    <w:p w14:paraId="4873A7A1" w14:textId="77777777" w:rsidR="00410303" w:rsidRPr="0092214B" w:rsidRDefault="00410303" w:rsidP="00352134">
      <w:pPr>
        <w:autoSpaceDE w:val="0"/>
        <w:autoSpaceDN w:val="0"/>
        <w:adjustRightInd w:val="0"/>
        <w:jc w:val="both"/>
        <w:rPr>
          <w:bCs/>
          <w:sz w:val="22"/>
          <w:szCs w:val="22"/>
        </w:rPr>
      </w:pPr>
    </w:p>
    <w:p w14:paraId="0A4B5C90" w14:textId="4A46F553" w:rsidR="00352134" w:rsidRPr="0092214B" w:rsidRDefault="00352134" w:rsidP="00352134">
      <w:pPr>
        <w:autoSpaceDE w:val="0"/>
        <w:autoSpaceDN w:val="0"/>
        <w:adjustRightInd w:val="0"/>
        <w:jc w:val="both"/>
        <w:rPr>
          <w:bCs/>
          <w:sz w:val="22"/>
          <w:szCs w:val="22"/>
        </w:rPr>
      </w:pPr>
      <w:r w:rsidRPr="0092214B">
        <w:rPr>
          <w:sz w:val="22"/>
          <w:szCs w:val="22"/>
        </w:rPr>
        <w:t xml:space="preserve">A empresa ___________________, inscrita no CNPJ sob n.º ___________________, estabelecida _____________________________, n.º ______, na cidade de ________________________, Estado_______; por seu representante legal/procurador </w:t>
      </w:r>
      <w:proofErr w:type="spellStart"/>
      <w:r w:rsidRPr="0092214B">
        <w:rPr>
          <w:sz w:val="22"/>
          <w:szCs w:val="22"/>
        </w:rPr>
        <w:t>Sr</w:t>
      </w:r>
      <w:proofErr w:type="spellEnd"/>
      <w:r w:rsidRPr="0092214B">
        <w:rPr>
          <w:sz w:val="22"/>
          <w:szCs w:val="22"/>
        </w:rPr>
        <w:t>(a). ________________________, portador do documento de identidade RG n.º ______________, inscrita no CPF n.º ________________,</w:t>
      </w:r>
      <w:r w:rsidRPr="0092214B">
        <w:rPr>
          <w:bCs/>
          <w:sz w:val="22"/>
          <w:szCs w:val="22"/>
        </w:rPr>
        <w:t xml:space="preserve"> na qualidade de Proponente do procedimento licitatório instaurado pelo Município de Pranchita/PR, </w:t>
      </w:r>
      <w:r w:rsidRPr="0092214B">
        <w:rPr>
          <w:b/>
          <w:bCs/>
          <w:sz w:val="22"/>
          <w:szCs w:val="22"/>
        </w:rPr>
        <w:t>declara para todos os fins de direito que estou(amos) sob o regime de microempresa ou empresa de pequeno porte, para efeito do disposto na Lei Complementar n.º 123, de 14 de dezembro de 2006</w:t>
      </w:r>
      <w:r w:rsidRPr="0092214B">
        <w:rPr>
          <w:bCs/>
          <w:sz w:val="22"/>
          <w:szCs w:val="22"/>
        </w:rPr>
        <w:t>.</w:t>
      </w:r>
    </w:p>
    <w:p w14:paraId="082AC10E" w14:textId="77777777" w:rsidR="00352134" w:rsidRPr="0092214B" w:rsidRDefault="00352134" w:rsidP="00352134">
      <w:pPr>
        <w:autoSpaceDE w:val="0"/>
        <w:autoSpaceDN w:val="0"/>
        <w:adjustRightInd w:val="0"/>
        <w:jc w:val="both"/>
        <w:rPr>
          <w:bCs/>
          <w:sz w:val="22"/>
          <w:szCs w:val="22"/>
        </w:rPr>
      </w:pPr>
    </w:p>
    <w:p w14:paraId="6B3CE729" w14:textId="77777777" w:rsidR="00352134" w:rsidRPr="0092214B" w:rsidRDefault="00352134" w:rsidP="00352134">
      <w:pPr>
        <w:autoSpaceDE w:val="0"/>
        <w:autoSpaceDN w:val="0"/>
        <w:adjustRightInd w:val="0"/>
        <w:jc w:val="both"/>
        <w:rPr>
          <w:bCs/>
          <w:sz w:val="22"/>
          <w:szCs w:val="22"/>
        </w:rPr>
      </w:pPr>
      <w:r w:rsidRPr="0092214B">
        <w:rPr>
          <w:bCs/>
          <w:sz w:val="22"/>
          <w:szCs w:val="22"/>
        </w:rPr>
        <w:t>Por ser a expressão da verdade, firmamos a presente.</w:t>
      </w:r>
    </w:p>
    <w:p w14:paraId="1A7D0F20" w14:textId="77777777" w:rsidR="00352134" w:rsidRPr="0092214B" w:rsidRDefault="00352134" w:rsidP="00352134">
      <w:pPr>
        <w:autoSpaceDE w:val="0"/>
        <w:autoSpaceDN w:val="0"/>
        <w:adjustRightInd w:val="0"/>
        <w:jc w:val="both"/>
        <w:rPr>
          <w:bCs/>
          <w:sz w:val="22"/>
          <w:szCs w:val="22"/>
        </w:rPr>
      </w:pPr>
    </w:p>
    <w:p w14:paraId="4ABA0296" w14:textId="77777777" w:rsidR="00352134" w:rsidRPr="0092214B" w:rsidRDefault="00352134" w:rsidP="00352134">
      <w:pPr>
        <w:autoSpaceDE w:val="0"/>
        <w:autoSpaceDN w:val="0"/>
        <w:adjustRightInd w:val="0"/>
        <w:jc w:val="both"/>
        <w:rPr>
          <w:bCs/>
          <w:sz w:val="22"/>
          <w:szCs w:val="22"/>
        </w:rPr>
      </w:pPr>
    </w:p>
    <w:p w14:paraId="5D0204AA" w14:textId="77777777" w:rsidR="00352134" w:rsidRPr="0092214B" w:rsidRDefault="00352134" w:rsidP="00352134">
      <w:pPr>
        <w:jc w:val="both"/>
        <w:rPr>
          <w:sz w:val="22"/>
          <w:szCs w:val="22"/>
        </w:rPr>
      </w:pPr>
      <w:r w:rsidRPr="0092214B">
        <w:rPr>
          <w:sz w:val="22"/>
          <w:szCs w:val="22"/>
        </w:rPr>
        <w:t>Local/UF, ____ de __</w:t>
      </w:r>
      <w:r w:rsidR="0092214B" w:rsidRPr="0092214B">
        <w:rPr>
          <w:sz w:val="22"/>
          <w:szCs w:val="22"/>
        </w:rPr>
        <w:t xml:space="preserve">____________ </w:t>
      </w:r>
      <w:proofErr w:type="spellStart"/>
      <w:r w:rsidR="0092214B" w:rsidRPr="0092214B">
        <w:rPr>
          <w:sz w:val="22"/>
          <w:szCs w:val="22"/>
        </w:rPr>
        <w:t>de</w:t>
      </w:r>
      <w:proofErr w:type="spellEnd"/>
      <w:r w:rsidR="0092214B" w:rsidRPr="0092214B">
        <w:rPr>
          <w:sz w:val="22"/>
          <w:szCs w:val="22"/>
        </w:rPr>
        <w:t xml:space="preserve"> 20xx</w:t>
      </w:r>
      <w:r w:rsidRPr="0092214B">
        <w:rPr>
          <w:sz w:val="22"/>
          <w:szCs w:val="22"/>
        </w:rPr>
        <w:t>.</w:t>
      </w:r>
    </w:p>
    <w:p w14:paraId="3179D53C" w14:textId="77777777" w:rsidR="00352134" w:rsidRPr="0092214B" w:rsidRDefault="00352134" w:rsidP="00352134">
      <w:pPr>
        <w:autoSpaceDE w:val="0"/>
        <w:autoSpaceDN w:val="0"/>
        <w:adjustRightInd w:val="0"/>
        <w:jc w:val="both"/>
        <w:rPr>
          <w:bCs/>
          <w:sz w:val="22"/>
          <w:szCs w:val="22"/>
        </w:rPr>
      </w:pPr>
    </w:p>
    <w:p w14:paraId="29F632B8" w14:textId="77777777" w:rsidR="00352134" w:rsidRPr="0092214B" w:rsidRDefault="00352134" w:rsidP="00352134">
      <w:pPr>
        <w:autoSpaceDE w:val="0"/>
        <w:autoSpaceDN w:val="0"/>
        <w:adjustRightInd w:val="0"/>
        <w:jc w:val="both"/>
        <w:rPr>
          <w:bCs/>
          <w:sz w:val="22"/>
          <w:szCs w:val="22"/>
        </w:rPr>
      </w:pPr>
    </w:p>
    <w:p w14:paraId="6504811A" w14:textId="77777777" w:rsidR="00352134" w:rsidRPr="0092214B" w:rsidRDefault="00352134" w:rsidP="00352134">
      <w:pPr>
        <w:autoSpaceDE w:val="0"/>
        <w:autoSpaceDN w:val="0"/>
        <w:adjustRightInd w:val="0"/>
        <w:jc w:val="center"/>
        <w:rPr>
          <w:bCs/>
          <w:sz w:val="22"/>
          <w:szCs w:val="22"/>
        </w:rPr>
      </w:pPr>
      <w:r w:rsidRPr="0092214B">
        <w:rPr>
          <w:bCs/>
          <w:sz w:val="22"/>
          <w:szCs w:val="22"/>
        </w:rPr>
        <w:t>____________________________________________</w:t>
      </w:r>
    </w:p>
    <w:p w14:paraId="78D9AE7D" w14:textId="77777777" w:rsidR="00352134" w:rsidRPr="0092214B" w:rsidRDefault="00352134" w:rsidP="00352134">
      <w:pPr>
        <w:autoSpaceDE w:val="0"/>
        <w:autoSpaceDN w:val="0"/>
        <w:adjustRightInd w:val="0"/>
        <w:jc w:val="center"/>
        <w:rPr>
          <w:bCs/>
          <w:sz w:val="22"/>
          <w:szCs w:val="22"/>
        </w:rPr>
      </w:pPr>
      <w:r w:rsidRPr="0092214B">
        <w:rPr>
          <w:bCs/>
          <w:sz w:val="22"/>
          <w:szCs w:val="22"/>
        </w:rPr>
        <w:t>Nome:</w:t>
      </w:r>
    </w:p>
    <w:p w14:paraId="5207EEC4" w14:textId="77777777" w:rsidR="00352134" w:rsidRPr="0092214B" w:rsidRDefault="00352134" w:rsidP="00352134">
      <w:pPr>
        <w:autoSpaceDE w:val="0"/>
        <w:autoSpaceDN w:val="0"/>
        <w:adjustRightInd w:val="0"/>
        <w:jc w:val="center"/>
        <w:rPr>
          <w:bCs/>
          <w:sz w:val="22"/>
          <w:szCs w:val="22"/>
        </w:rPr>
      </w:pPr>
      <w:r w:rsidRPr="0092214B">
        <w:rPr>
          <w:bCs/>
          <w:sz w:val="22"/>
          <w:szCs w:val="22"/>
        </w:rPr>
        <w:t>RG/CPF</w:t>
      </w:r>
    </w:p>
    <w:p w14:paraId="155FAAB3" w14:textId="77777777" w:rsidR="00352134" w:rsidRPr="0092214B" w:rsidRDefault="00352134" w:rsidP="00352134">
      <w:pPr>
        <w:autoSpaceDE w:val="0"/>
        <w:autoSpaceDN w:val="0"/>
        <w:adjustRightInd w:val="0"/>
        <w:jc w:val="center"/>
        <w:rPr>
          <w:bCs/>
          <w:sz w:val="22"/>
          <w:szCs w:val="22"/>
        </w:rPr>
      </w:pPr>
    </w:p>
    <w:p w14:paraId="1224522C" w14:textId="77777777" w:rsidR="00352134" w:rsidRDefault="00352134" w:rsidP="00352134">
      <w:pPr>
        <w:autoSpaceDE w:val="0"/>
        <w:autoSpaceDN w:val="0"/>
        <w:adjustRightInd w:val="0"/>
        <w:jc w:val="center"/>
        <w:rPr>
          <w:bCs/>
          <w:sz w:val="22"/>
          <w:szCs w:val="22"/>
        </w:rPr>
      </w:pPr>
    </w:p>
    <w:p w14:paraId="4F6D13FC" w14:textId="77777777" w:rsidR="00410303" w:rsidRDefault="00410303" w:rsidP="00352134">
      <w:pPr>
        <w:autoSpaceDE w:val="0"/>
        <w:autoSpaceDN w:val="0"/>
        <w:adjustRightInd w:val="0"/>
        <w:jc w:val="center"/>
        <w:rPr>
          <w:bCs/>
          <w:sz w:val="22"/>
          <w:szCs w:val="22"/>
        </w:rPr>
      </w:pPr>
    </w:p>
    <w:p w14:paraId="1135531B" w14:textId="77777777" w:rsidR="00410303" w:rsidRDefault="00410303" w:rsidP="00352134">
      <w:pPr>
        <w:autoSpaceDE w:val="0"/>
        <w:autoSpaceDN w:val="0"/>
        <w:adjustRightInd w:val="0"/>
        <w:jc w:val="center"/>
        <w:rPr>
          <w:bCs/>
          <w:sz w:val="22"/>
          <w:szCs w:val="22"/>
        </w:rPr>
      </w:pPr>
    </w:p>
    <w:p w14:paraId="3A16D6EB" w14:textId="77777777" w:rsidR="00410303" w:rsidRDefault="00410303" w:rsidP="00352134">
      <w:pPr>
        <w:autoSpaceDE w:val="0"/>
        <w:autoSpaceDN w:val="0"/>
        <w:adjustRightInd w:val="0"/>
        <w:jc w:val="center"/>
        <w:rPr>
          <w:bCs/>
          <w:sz w:val="22"/>
          <w:szCs w:val="22"/>
        </w:rPr>
      </w:pPr>
    </w:p>
    <w:p w14:paraId="3D8A787C" w14:textId="77777777" w:rsidR="00410303" w:rsidRDefault="00410303" w:rsidP="00352134">
      <w:pPr>
        <w:autoSpaceDE w:val="0"/>
        <w:autoSpaceDN w:val="0"/>
        <w:adjustRightInd w:val="0"/>
        <w:jc w:val="center"/>
        <w:rPr>
          <w:bCs/>
          <w:sz w:val="22"/>
          <w:szCs w:val="22"/>
        </w:rPr>
      </w:pPr>
    </w:p>
    <w:p w14:paraId="30D42B74" w14:textId="77777777" w:rsidR="00410303" w:rsidRDefault="00410303" w:rsidP="00352134">
      <w:pPr>
        <w:autoSpaceDE w:val="0"/>
        <w:autoSpaceDN w:val="0"/>
        <w:adjustRightInd w:val="0"/>
        <w:jc w:val="center"/>
        <w:rPr>
          <w:bCs/>
          <w:sz w:val="22"/>
          <w:szCs w:val="22"/>
        </w:rPr>
      </w:pPr>
    </w:p>
    <w:p w14:paraId="7F397864" w14:textId="77777777" w:rsidR="00410303" w:rsidRDefault="00410303" w:rsidP="00352134">
      <w:pPr>
        <w:autoSpaceDE w:val="0"/>
        <w:autoSpaceDN w:val="0"/>
        <w:adjustRightInd w:val="0"/>
        <w:jc w:val="center"/>
        <w:rPr>
          <w:bCs/>
          <w:sz w:val="22"/>
          <w:szCs w:val="22"/>
        </w:rPr>
      </w:pPr>
    </w:p>
    <w:p w14:paraId="72C495AC" w14:textId="77777777" w:rsidR="00410303" w:rsidRDefault="00410303" w:rsidP="00352134">
      <w:pPr>
        <w:autoSpaceDE w:val="0"/>
        <w:autoSpaceDN w:val="0"/>
        <w:adjustRightInd w:val="0"/>
        <w:jc w:val="center"/>
        <w:rPr>
          <w:bCs/>
          <w:sz w:val="22"/>
          <w:szCs w:val="22"/>
        </w:rPr>
      </w:pPr>
    </w:p>
    <w:p w14:paraId="203ADC72" w14:textId="77777777" w:rsidR="00410303" w:rsidRDefault="00410303" w:rsidP="00352134">
      <w:pPr>
        <w:autoSpaceDE w:val="0"/>
        <w:autoSpaceDN w:val="0"/>
        <w:adjustRightInd w:val="0"/>
        <w:jc w:val="center"/>
        <w:rPr>
          <w:bCs/>
          <w:sz w:val="22"/>
          <w:szCs w:val="22"/>
        </w:rPr>
      </w:pPr>
    </w:p>
    <w:p w14:paraId="4B303403" w14:textId="77777777" w:rsidR="00410303" w:rsidRDefault="00410303" w:rsidP="00352134">
      <w:pPr>
        <w:autoSpaceDE w:val="0"/>
        <w:autoSpaceDN w:val="0"/>
        <w:adjustRightInd w:val="0"/>
        <w:jc w:val="center"/>
        <w:rPr>
          <w:bCs/>
          <w:sz w:val="22"/>
          <w:szCs w:val="22"/>
        </w:rPr>
      </w:pPr>
    </w:p>
    <w:p w14:paraId="53BDA9CE" w14:textId="77777777" w:rsidR="00410303" w:rsidRDefault="00410303" w:rsidP="00352134">
      <w:pPr>
        <w:autoSpaceDE w:val="0"/>
        <w:autoSpaceDN w:val="0"/>
        <w:adjustRightInd w:val="0"/>
        <w:jc w:val="center"/>
        <w:rPr>
          <w:bCs/>
          <w:sz w:val="22"/>
          <w:szCs w:val="22"/>
        </w:rPr>
      </w:pPr>
    </w:p>
    <w:p w14:paraId="5457C3E6" w14:textId="77777777" w:rsidR="00410303" w:rsidRDefault="00410303" w:rsidP="00352134">
      <w:pPr>
        <w:autoSpaceDE w:val="0"/>
        <w:autoSpaceDN w:val="0"/>
        <w:adjustRightInd w:val="0"/>
        <w:jc w:val="center"/>
        <w:rPr>
          <w:bCs/>
          <w:sz w:val="22"/>
          <w:szCs w:val="22"/>
        </w:rPr>
      </w:pPr>
    </w:p>
    <w:p w14:paraId="0214BDA9" w14:textId="77777777" w:rsidR="00410303" w:rsidRDefault="00410303" w:rsidP="00352134">
      <w:pPr>
        <w:autoSpaceDE w:val="0"/>
        <w:autoSpaceDN w:val="0"/>
        <w:adjustRightInd w:val="0"/>
        <w:jc w:val="center"/>
        <w:rPr>
          <w:bCs/>
          <w:sz w:val="22"/>
          <w:szCs w:val="22"/>
        </w:rPr>
      </w:pPr>
    </w:p>
    <w:p w14:paraId="120FCB8D" w14:textId="77777777" w:rsidR="00410303" w:rsidRDefault="00410303" w:rsidP="00352134">
      <w:pPr>
        <w:autoSpaceDE w:val="0"/>
        <w:autoSpaceDN w:val="0"/>
        <w:adjustRightInd w:val="0"/>
        <w:jc w:val="center"/>
        <w:rPr>
          <w:bCs/>
          <w:sz w:val="22"/>
          <w:szCs w:val="22"/>
        </w:rPr>
      </w:pPr>
    </w:p>
    <w:p w14:paraId="490F419D" w14:textId="77777777" w:rsidR="00410303" w:rsidRDefault="00410303" w:rsidP="00352134">
      <w:pPr>
        <w:autoSpaceDE w:val="0"/>
        <w:autoSpaceDN w:val="0"/>
        <w:adjustRightInd w:val="0"/>
        <w:jc w:val="center"/>
        <w:rPr>
          <w:bCs/>
          <w:sz w:val="22"/>
          <w:szCs w:val="22"/>
        </w:rPr>
      </w:pPr>
    </w:p>
    <w:p w14:paraId="7A5D7CE9" w14:textId="77777777" w:rsidR="00410303" w:rsidRDefault="00410303" w:rsidP="00352134">
      <w:pPr>
        <w:autoSpaceDE w:val="0"/>
        <w:autoSpaceDN w:val="0"/>
        <w:adjustRightInd w:val="0"/>
        <w:jc w:val="center"/>
        <w:rPr>
          <w:bCs/>
          <w:sz w:val="22"/>
          <w:szCs w:val="22"/>
        </w:rPr>
      </w:pPr>
    </w:p>
    <w:p w14:paraId="359F84DB" w14:textId="77777777" w:rsidR="00410303" w:rsidRDefault="00410303" w:rsidP="00352134">
      <w:pPr>
        <w:autoSpaceDE w:val="0"/>
        <w:autoSpaceDN w:val="0"/>
        <w:adjustRightInd w:val="0"/>
        <w:jc w:val="center"/>
        <w:rPr>
          <w:bCs/>
          <w:sz w:val="22"/>
          <w:szCs w:val="22"/>
        </w:rPr>
      </w:pPr>
    </w:p>
    <w:p w14:paraId="1CBC5E3F" w14:textId="77777777" w:rsidR="00410303" w:rsidRDefault="00410303" w:rsidP="00352134">
      <w:pPr>
        <w:autoSpaceDE w:val="0"/>
        <w:autoSpaceDN w:val="0"/>
        <w:adjustRightInd w:val="0"/>
        <w:jc w:val="center"/>
        <w:rPr>
          <w:bCs/>
          <w:sz w:val="22"/>
          <w:szCs w:val="22"/>
        </w:rPr>
      </w:pPr>
    </w:p>
    <w:p w14:paraId="0130C7C9" w14:textId="77777777" w:rsidR="00410303" w:rsidRDefault="00410303" w:rsidP="00352134">
      <w:pPr>
        <w:autoSpaceDE w:val="0"/>
        <w:autoSpaceDN w:val="0"/>
        <w:adjustRightInd w:val="0"/>
        <w:jc w:val="center"/>
        <w:rPr>
          <w:bCs/>
          <w:sz w:val="22"/>
          <w:szCs w:val="22"/>
        </w:rPr>
      </w:pPr>
    </w:p>
    <w:p w14:paraId="40116E4F" w14:textId="77777777" w:rsidR="00410303" w:rsidRDefault="00410303" w:rsidP="00352134">
      <w:pPr>
        <w:autoSpaceDE w:val="0"/>
        <w:autoSpaceDN w:val="0"/>
        <w:adjustRightInd w:val="0"/>
        <w:jc w:val="center"/>
        <w:rPr>
          <w:bCs/>
          <w:sz w:val="22"/>
          <w:szCs w:val="22"/>
        </w:rPr>
      </w:pPr>
    </w:p>
    <w:p w14:paraId="59CE7CEF" w14:textId="77777777" w:rsidR="00410303" w:rsidRDefault="00410303" w:rsidP="00352134">
      <w:pPr>
        <w:autoSpaceDE w:val="0"/>
        <w:autoSpaceDN w:val="0"/>
        <w:adjustRightInd w:val="0"/>
        <w:jc w:val="center"/>
        <w:rPr>
          <w:bCs/>
          <w:sz w:val="22"/>
          <w:szCs w:val="22"/>
        </w:rPr>
      </w:pPr>
    </w:p>
    <w:p w14:paraId="30F18472" w14:textId="77777777" w:rsidR="00410303" w:rsidRDefault="00410303" w:rsidP="00352134">
      <w:pPr>
        <w:autoSpaceDE w:val="0"/>
        <w:autoSpaceDN w:val="0"/>
        <w:adjustRightInd w:val="0"/>
        <w:jc w:val="center"/>
        <w:rPr>
          <w:bCs/>
          <w:sz w:val="22"/>
          <w:szCs w:val="22"/>
        </w:rPr>
      </w:pPr>
    </w:p>
    <w:p w14:paraId="1A4C36EA" w14:textId="77777777" w:rsidR="00410303" w:rsidRPr="0092214B" w:rsidRDefault="00410303" w:rsidP="00352134">
      <w:pPr>
        <w:autoSpaceDE w:val="0"/>
        <w:autoSpaceDN w:val="0"/>
        <w:adjustRightInd w:val="0"/>
        <w:jc w:val="center"/>
        <w:rPr>
          <w:bCs/>
          <w:sz w:val="22"/>
          <w:szCs w:val="22"/>
        </w:rPr>
      </w:pPr>
    </w:p>
    <w:p w14:paraId="16711DDB" w14:textId="77777777" w:rsidR="0049516F" w:rsidRDefault="0049516F" w:rsidP="00352134">
      <w:pPr>
        <w:jc w:val="center"/>
        <w:rPr>
          <w:b/>
          <w:bCs/>
          <w:sz w:val="22"/>
          <w:szCs w:val="22"/>
          <w:u w:val="single"/>
        </w:rPr>
      </w:pPr>
    </w:p>
    <w:p w14:paraId="0C93130F" w14:textId="77777777" w:rsidR="0049516F" w:rsidRDefault="0049516F" w:rsidP="00352134">
      <w:pPr>
        <w:jc w:val="center"/>
        <w:rPr>
          <w:b/>
          <w:bCs/>
          <w:sz w:val="22"/>
          <w:szCs w:val="22"/>
          <w:u w:val="single"/>
        </w:rPr>
      </w:pPr>
    </w:p>
    <w:p w14:paraId="014ED848" w14:textId="77777777" w:rsidR="00352134" w:rsidRPr="0092214B" w:rsidRDefault="00352134" w:rsidP="00352134">
      <w:pPr>
        <w:jc w:val="center"/>
        <w:rPr>
          <w:b/>
          <w:bCs/>
          <w:sz w:val="22"/>
          <w:szCs w:val="22"/>
          <w:u w:val="single"/>
        </w:rPr>
      </w:pPr>
      <w:r w:rsidRPr="0092214B">
        <w:rPr>
          <w:b/>
          <w:bCs/>
          <w:sz w:val="22"/>
          <w:szCs w:val="22"/>
          <w:u w:val="single"/>
        </w:rPr>
        <w:lastRenderedPageBreak/>
        <w:t>Orientações para abrir o anexo I (</w:t>
      </w:r>
      <w:proofErr w:type="spellStart"/>
      <w:r w:rsidRPr="0092214B">
        <w:rPr>
          <w:b/>
          <w:bCs/>
          <w:sz w:val="22"/>
          <w:szCs w:val="22"/>
          <w:u w:val="single"/>
        </w:rPr>
        <w:t>Proposta.esl</w:t>
      </w:r>
      <w:proofErr w:type="spellEnd"/>
      <w:r w:rsidRPr="0092214B">
        <w:rPr>
          <w:b/>
          <w:bCs/>
          <w:sz w:val="22"/>
          <w:szCs w:val="22"/>
          <w:u w:val="single"/>
        </w:rPr>
        <w:t>)</w:t>
      </w:r>
    </w:p>
    <w:p w14:paraId="48CBED9D" w14:textId="77777777" w:rsidR="00352134" w:rsidRPr="0092214B" w:rsidRDefault="00352134" w:rsidP="00352134">
      <w:pPr>
        <w:rPr>
          <w:bCs/>
          <w:sz w:val="22"/>
          <w:szCs w:val="22"/>
        </w:rPr>
      </w:pPr>
    </w:p>
    <w:p w14:paraId="5267875D" w14:textId="77777777" w:rsidR="00352134" w:rsidRPr="0092214B" w:rsidRDefault="00352134" w:rsidP="00352134">
      <w:pPr>
        <w:rPr>
          <w:bCs/>
          <w:sz w:val="22"/>
          <w:szCs w:val="22"/>
        </w:rPr>
      </w:pPr>
      <w:r w:rsidRPr="0092214B">
        <w:rPr>
          <w:bCs/>
          <w:sz w:val="22"/>
          <w:szCs w:val="22"/>
        </w:rPr>
        <w:t xml:space="preserve">O arquivo </w:t>
      </w:r>
      <w:proofErr w:type="spellStart"/>
      <w:r w:rsidRPr="0092214B">
        <w:rPr>
          <w:bCs/>
          <w:sz w:val="22"/>
          <w:szCs w:val="22"/>
        </w:rPr>
        <w:t>Proposta.esl</w:t>
      </w:r>
      <w:proofErr w:type="spellEnd"/>
      <w:r w:rsidRPr="0092214B">
        <w:rPr>
          <w:bCs/>
          <w:sz w:val="22"/>
          <w:szCs w:val="22"/>
        </w:rPr>
        <w:t xml:space="preserve"> contém o Anexo I (proposta de preço em arquivo);</w:t>
      </w:r>
    </w:p>
    <w:p w14:paraId="68C0CC3B" w14:textId="77777777" w:rsidR="00352134" w:rsidRPr="0092214B" w:rsidRDefault="00352134" w:rsidP="00352134">
      <w:pPr>
        <w:rPr>
          <w:bCs/>
          <w:sz w:val="22"/>
          <w:szCs w:val="22"/>
        </w:rPr>
      </w:pPr>
    </w:p>
    <w:p w14:paraId="4767DE48" w14:textId="77777777" w:rsidR="00352134" w:rsidRPr="0092214B" w:rsidRDefault="00352134" w:rsidP="00352134">
      <w:pPr>
        <w:rPr>
          <w:bCs/>
          <w:sz w:val="22"/>
          <w:szCs w:val="22"/>
        </w:rPr>
      </w:pPr>
      <w:r w:rsidRPr="0092214B">
        <w:rPr>
          <w:bCs/>
          <w:sz w:val="22"/>
          <w:szCs w:val="22"/>
        </w:rPr>
        <w:t xml:space="preserve">Para abrir este arquivo é necessário acessar: </w:t>
      </w:r>
      <w:hyperlink r:id="rId9" w:history="1">
        <w:r w:rsidRPr="0092214B">
          <w:rPr>
            <w:rStyle w:val="Hyperlink"/>
            <w:bCs/>
            <w:sz w:val="22"/>
            <w:szCs w:val="22"/>
          </w:rPr>
          <w:t>http://www.pranchita.pr.gov.br</w:t>
        </w:r>
      </w:hyperlink>
      <w:r w:rsidRPr="0092214B">
        <w:rPr>
          <w:bCs/>
          <w:sz w:val="22"/>
          <w:szCs w:val="22"/>
        </w:rPr>
        <w:t xml:space="preserve">, no link </w:t>
      </w:r>
      <w:r w:rsidRPr="0092214B">
        <w:rPr>
          <w:b/>
          <w:bCs/>
          <w:sz w:val="22"/>
          <w:szCs w:val="22"/>
        </w:rPr>
        <w:t>“empresas”</w:t>
      </w:r>
      <w:r w:rsidRPr="0092214B">
        <w:rPr>
          <w:bCs/>
          <w:sz w:val="22"/>
          <w:szCs w:val="22"/>
        </w:rPr>
        <w:t xml:space="preserve"> click em </w:t>
      </w:r>
      <w:r w:rsidRPr="0092214B">
        <w:rPr>
          <w:b/>
          <w:bCs/>
          <w:sz w:val="22"/>
          <w:szCs w:val="22"/>
        </w:rPr>
        <w:t>“licitações”.</w:t>
      </w:r>
      <w:r w:rsidRPr="0092214B">
        <w:rPr>
          <w:bCs/>
          <w:sz w:val="22"/>
          <w:szCs w:val="22"/>
        </w:rPr>
        <w:t xml:space="preserve"> Click em </w:t>
      </w:r>
      <w:r w:rsidRPr="0092214B">
        <w:rPr>
          <w:b/>
          <w:bCs/>
          <w:sz w:val="22"/>
          <w:szCs w:val="22"/>
        </w:rPr>
        <w:t>“detalhes”</w:t>
      </w:r>
      <w:r w:rsidRPr="0092214B">
        <w:rPr>
          <w:bCs/>
          <w:sz w:val="22"/>
          <w:szCs w:val="22"/>
        </w:rPr>
        <w:t xml:space="preserve"> junto ao cadastro da licitação. Em </w:t>
      </w:r>
      <w:r w:rsidRPr="0092214B">
        <w:rPr>
          <w:b/>
          <w:bCs/>
          <w:sz w:val="22"/>
          <w:szCs w:val="22"/>
        </w:rPr>
        <w:t>“documentos”</w:t>
      </w:r>
      <w:r w:rsidRPr="0092214B">
        <w:rPr>
          <w:bCs/>
          <w:sz w:val="22"/>
          <w:szCs w:val="22"/>
        </w:rPr>
        <w:t xml:space="preserve"> acesse o </w:t>
      </w:r>
      <w:proofErr w:type="spellStart"/>
      <w:r w:rsidRPr="0092214B">
        <w:rPr>
          <w:bCs/>
          <w:sz w:val="22"/>
          <w:szCs w:val="22"/>
        </w:rPr>
        <w:t>linck</w:t>
      </w:r>
      <w:proofErr w:type="spellEnd"/>
      <w:r w:rsidRPr="0092214B">
        <w:rPr>
          <w:bCs/>
          <w:sz w:val="22"/>
          <w:szCs w:val="22"/>
        </w:rPr>
        <w:t xml:space="preserve">: </w:t>
      </w:r>
      <w:r w:rsidRPr="0092214B">
        <w:rPr>
          <w:b/>
          <w:bCs/>
          <w:sz w:val="22"/>
          <w:szCs w:val="22"/>
        </w:rPr>
        <w:t>“</w:t>
      </w:r>
      <w:proofErr w:type="spellStart"/>
      <w:r w:rsidRPr="0092214B">
        <w:rPr>
          <w:b/>
          <w:bCs/>
          <w:sz w:val="22"/>
          <w:szCs w:val="22"/>
        </w:rPr>
        <w:t>esProposta</w:t>
      </w:r>
      <w:proofErr w:type="spellEnd"/>
      <w:r w:rsidRPr="0092214B">
        <w:rPr>
          <w:b/>
          <w:bCs/>
          <w:sz w:val="22"/>
          <w:szCs w:val="22"/>
        </w:rPr>
        <w:t xml:space="preserve">: </w:t>
      </w:r>
      <w:r w:rsidRPr="0092214B">
        <w:rPr>
          <w:bCs/>
          <w:sz w:val="22"/>
          <w:szCs w:val="22"/>
        </w:rPr>
        <w:t xml:space="preserve">clique aqui para fazer o </w:t>
      </w:r>
      <w:proofErr w:type="spellStart"/>
      <w:r w:rsidRPr="0092214B">
        <w:rPr>
          <w:bCs/>
          <w:sz w:val="22"/>
          <w:szCs w:val="22"/>
        </w:rPr>
        <w:t>downloand</w:t>
      </w:r>
      <w:proofErr w:type="spellEnd"/>
      <w:r w:rsidRPr="0092214B">
        <w:rPr>
          <w:bCs/>
          <w:sz w:val="22"/>
          <w:szCs w:val="22"/>
        </w:rPr>
        <w:t xml:space="preserve"> do programa </w:t>
      </w:r>
      <w:proofErr w:type="spellStart"/>
      <w:r w:rsidRPr="0092214B">
        <w:rPr>
          <w:bCs/>
          <w:sz w:val="22"/>
          <w:szCs w:val="22"/>
        </w:rPr>
        <w:t>esProposta</w:t>
      </w:r>
      <w:proofErr w:type="spellEnd"/>
      <w:r w:rsidRPr="0092214B">
        <w:rPr>
          <w:bCs/>
          <w:sz w:val="22"/>
          <w:szCs w:val="22"/>
        </w:rPr>
        <w:t>”.</w:t>
      </w:r>
    </w:p>
    <w:p w14:paraId="76C74ABE" w14:textId="77777777" w:rsidR="00352134" w:rsidRPr="0092214B" w:rsidRDefault="00352134" w:rsidP="00352134">
      <w:pPr>
        <w:rPr>
          <w:bCs/>
          <w:sz w:val="22"/>
          <w:szCs w:val="22"/>
        </w:rPr>
      </w:pPr>
    </w:p>
    <w:p w14:paraId="568B4C04" w14:textId="77777777" w:rsidR="00352134" w:rsidRPr="0092214B" w:rsidRDefault="00352134" w:rsidP="00352134">
      <w:pPr>
        <w:rPr>
          <w:bCs/>
          <w:sz w:val="22"/>
          <w:szCs w:val="22"/>
        </w:rPr>
      </w:pPr>
      <w:r w:rsidRPr="0092214B">
        <w:rPr>
          <w:bCs/>
          <w:sz w:val="22"/>
          <w:szCs w:val="22"/>
        </w:rPr>
        <w:t xml:space="preserve">Baixe e instale o “Programa </w:t>
      </w:r>
      <w:proofErr w:type="spellStart"/>
      <w:r w:rsidRPr="0092214B">
        <w:rPr>
          <w:bCs/>
          <w:sz w:val="22"/>
          <w:szCs w:val="22"/>
        </w:rPr>
        <w:t>EsProposta</w:t>
      </w:r>
      <w:proofErr w:type="spellEnd"/>
      <w:r w:rsidRPr="0092214B">
        <w:rPr>
          <w:bCs/>
          <w:sz w:val="22"/>
          <w:szCs w:val="22"/>
        </w:rPr>
        <w:t>: Programa gerador de Propostas dos Fornecedores”. Este programa deverá ser salvo e descompactado em sua área de trabalho.</w:t>
      </w:r>
    </w:p>
    <w:p w14:paraId="38F00BFF" w14:textId="77777777" w:rsidR="00352134" w:rsidRPr="0092214B" w:rsidRDefault="00352134" w:rsidP="00352134">
      <w:pPr>
        <w:rPr>
          <w:bCs/>
          <w:sz w:val="22"/>
          <w:szCs w:val="22"/>
        </w:rPr>
      </w:pPr>
      <w:r w:rsidRPr="0092214B">
        <w:rPr>
          <w:bCs/>
          <w:sz w:val="22"/>
          <w:szCs w:val="22"/>
        </w:rPr>
        <w:t xml:space="preserve"> </w:t>
      </w:r>
    </w:p>
    <w:p w14:paraId="6C09079B" w14:textId="77777777" w:rsidR="00352134" w:rsidRPr="0092214B" w:rsidRDefault="00352134" w:rsidP="00352134">
      <w:pPr>
        <w:rPr>
          <w:bCs/>
          <w:sz w:val="22"/>
          <w:szCs w:val="22"/>
          <w:u w:val="single"/>
        </w:rPr>
      </w:pPr>
      <w:r w:rsidRPr="0092214B">
        <w:rPr>
          <w:bCs/>
          <w:sz w:val="22"/>
          <w:szCs w:val="22"/>
          <w:u w:val="single"/>
        </w:rPr>
        <w:t>Após baixar o programa siga as orientações abaixo:</w:t>
      </w:r>
    </w:p>
    <w:p w14:paraId="3175BA93" w14:textId="77777777" w:rsidR="00352134" w:rsidRPr="0092214B" w:rsidRDefault="00352134" w:rsidP="00352134">
      <w:pPr>
        <w:rPr>
          <w:bCs/>
          <w:sz w:val="22"/>
          <w:szCs w:val="22"/>
        </w:rPr>
      </w:pPr>
    </w:p>
    <w:p w14:paraId="0C835739" w14:textId="77777777" w:rsidR="00352134" w:rsidRPr="0092214B" w:rsidRDefault="00352134" w:rsidP="00352134">
      <w:pPr>
        <w:rPr>
          <w:bCs/>
          <w:sz w:val="22"/>
          <w:szCs w:val="22"/>
        </w:rPr>
      </w:pPr>
      <w:r w:rsidRPr="0092214B">
        <w:rPr>
          <w:bCs/>
          <w:sz w:val="22"/>
          <w:szCs w:val="22"/>
        </w:rPr>
        <w:t>- O anexo I deverá ser salvo em local de fácil acesso, mas só abrira dentro do programa específico (</w:t>
      </w:r>
      <w:proofErr w:type="spellStart"/>
      <w:r w:rsidRPr="0092214B">
        <w:rPr>
          <w:bCs/>
          <w:sz w:val="22"/>
          <w:szCs w:val="22"/>
        </w:rPr>
        <w:t>esProposta</w:t>
      </w:r>
      <w:proofErr w:type="spellEnd"/>
      <w:r w:rsidRPr="0092214B">
        <w:rPr>
          <w:bCs/>
          <w:sz w:val="22"/>
          <w:szCs w:val="22"/>
        </w:rPr>
        <w:t>).</w:t>
      </w:r>
    </w:p>
    <w:p w14:paraId="25B5D391" w14:textId="77777777" w:rsidR="00352134" w:rsidRPr="0092214B" w:rsidRDefault="00352134" w:rsidP="00352134">
      <w:pPr>
        <w:rPr>
          <w:bCs/>
          <w:sz w:val="22"/>
          <w:szCs w:val="22"/>
        </w:rPr>
      </w:pPr>
    </w:p>
    <w:p w14:paraId="4B821B72" w14:textId="77777777" w:rsidR="00352134" w:rsidRPr="0092214B" w:rsidRDefault="00352134" w:rsidP="00352134">
      <w:pPr>
        <w:rPr>
          <w:bCs/>
          <w:sz w:val="22"/>
          <w:szCs w:val="22"/>
        </w:rPr>
      </w:pPr>
      <w:r w:rsidRPr="0092214B">
        <w:rPr>
          <w:bCs/>
          <w:sz w:val="22"/>
          <w:szCs w:val="22"/>
        </w:rPr>
        <w:t xml:space="preserve">-Abra o programa </w:t>
      </w:r>
      <w:proofErr w:type="spellStart"/>
      <w:r w:rsidRPr="0092214B">
        <w:rPr>
          <w:bCs/>
          <w:sz w:val="22"/>
          <w:szCs w:val="22"/>
        </w:rPr>
        <w:t>esProposta</w:t>
      </w:r>
      <w:proofErr w:type="spellEnd"/>
      <w:r w:rsidRPr="0092214B">
        <w:rPr>
          <w:bCs/>
          <w:sz w:val="22"/>
          <w:szCs w:val="22"/>
        </w:rPr>
        <w:t xml:space="preserve"> e localize o Anexo I em “arquivo de proposta”.</w:t>
      </w:r>
    </w:p>
    <w:p w14:paraId="5963BFFA" w14:textId="77777777" w:rsidR="00352134" w:rsidRPr="0092214B" w:rsidRDefault="00352134" w:rsidP="00352134">
      <w:pPr>
        <w:rPr>
          <w:bCs/>
          <w:sz w:val="22"/>
          <w:szCs w:val="22"/>
        </w:rPr>
      </w:pPr>
    </w:p>
    <w:p w14:paraId="62C8B24F" w14:textId="77777777" w:rsidR="00352134" w:rsidRPr="0092214B" w:rsidRDefault="00352134" w:rsidP="00352134">
      <w:pPr>
        <w:rPr>
          <w:bCs/>
          <w:sz w:val="22"/>
          <w:szCs w:val="22"/>
        </w:rPr>
      </w:pPr>
      <w:r w:rsidRPr="0092214B">
        <w:rPr>
          <w:bCs/>
          <w:sz w:val="22"/>
          <w:szCs w:val="22"/>
        </w:rPr>
        <w:t>-Visualize “produtos/serviços” e preencha marca e preço, conforme interesse da empresa. (a soma será automática).</w:t>
      </w:r>
    </w:p>
    <w:p w14:paraId="486D6E65" w14:textId="77777777" w:rsidR="00352134" w:rsidRPr="0092214B" w:rsidRDefault="00352134" w:rsidP="00352134">
      <w:pPr>
        <w:rPr>
          <w:bCs/>
          <w:sz w:val="22"/>
          <w:szCs w:val="22"/>
        </w:rPr>
      </w:pPr>
    </w:p>
    <w:p w14:paraId="2930EF89" w14:textId="77777777" w:rsidR="00352134" w:rsidRPr="0092214B" w:rsidRDefault="00352134" w:rsidP="00352134">
      <w:pPr>
        <w:rPr>
          <w:bCs/>
          <w:sz w:val="22"/>
          <w:szCs w:val="22"/>
        </w:rPr>
      </w:pPr>
      <w:r w:rsidRPr="0092214B">
        <w:rPr>
          <w:bCs/>
          <w:sz w:val="22"/>
          <w:szCs w:val="22"/>
        </w:rPr>
        <w:t>- Clicar em “dados do fornecedor” e cadastrar os dados obrigatórios (marcados com *).</w:t>
      </w:r>
    </w:p>
    <w:p w14:paraId="55622240" w14:textId="77777777" w:rsidR="00352134" w:rsidRPr="0092214B" w:rsidRDefault="00352134" w:rsidP="00352134">
      <w:pPr>
        <w:rPr>
          <w:bCs/>
          <w:sz w:val="22"/>
          <w:szCs w:val="22"/>
        </w:rPr>
      </w:pPr>
    </w:p>
    <w:p w14:paraId="30C8D608" w14:textId="77777777" w:rsidR="00352134" w:rsidRPr="0092214B" w:rsidRDefault="00352134" w:rsidP="00352134">
      <w:pPr>
        <w:rPr>
          <w:bCs/>
          <w:sz w:val="22"/>
          <w:szCs w:val="22"/>
        </w:rPr>
      </w:pPr>
      <w:r w:rsidRPr="0092214B">
        <w:rPr>
          <w:bCs/>
          <w:sz w:val="22"/>
          <w:szCs w:val="22"/>
        </w:rPr>
        <w:t>- Clicar em “representante” e, da mesma forma, cadastrar os dados obrigatórios (marcados com *).</w:t>
      </w:r>
    </w:p>
    <w:p w14:paraId="23C7B026" w14:textId="77777777" w:rsidR="00352134" w:rsidRPr="0092214B" w:rsidRDefault="00352134" w:rsidP="00352134">
      <w:pPr>
        <w:rPr>
          <w:bCs/>
          <w:sz w:val="22"/>
          <w:szCs w:val="22"/>
        </w:rPr>
      </w:pPr>
    </w:p>
    <w:p w14:paraId="3EBD60F8" w14:textId="77777777" w:rsidR="00352134" w:rsidRPr="0092214B" w:rsidRDefault="00352134" w:rsidP="00352134">
      <w:pPr>
        <w:rPr>
          <w:bCs/>
          <w:sz w:val="22"/>
          <w:szCs w:val="22"/>
        </w:rPr>
      </w:pPr>
      <w:r w:rsidRPr="0092214B">
        <w:rPr>
          <w:bCs/>
          <w:sz w:val="22"/>
          <w:szCs w:val="22"/>
        </w:rPr>
        <w:t xml:space="preserve"> - Clicar em “quadro societário” e </w:t>
      </w:r>
      <w:proofErr w:type="gramStart"/>
      <w:r w:rsidRPr="0092214B">
        <w:rPr>
          <w:bCs/>
          <w:sz w:val="22"/>
          <w:szCs w:val="22"/>
        </w:rPr>
        <w:t>cadastrar  os</w:t>
      </w:r>
      <w:proofErr w:type="gramEnd"/>
      <w:r w:rsidRPr="0092214B">
        <w:rPr>
          <w:bCs/>
          <w:sz w:val="22"/>
          <w:szCs w:val="22"/>
        </w:rPr>
        <w:t xml:space="preserve"> dados obrigatórios dos sócios da empresa e clicar no ícone “salvar”. Clicar no ícone “limpar registro corrente” para incluir novo sócio, e salvar.</w:t>
      </w:r>
    </w:p>
    <w:p w14:paraId="023DE8A8" w14:textId="77777777" w:rsidR="00352134" w:rsidRPr="0092214B" w:rsidRDefault="00352134" w:rsidP="00352134">
      <w:pPr>
        <w:rPr>
          <w:bCs/>
          <w:sz w:val="22"/>
          <w:szCs w:val="22"/>
        </w:rPr>
      </w:pPr>
    </w:p>
    <w:p w14:paraId="1C13315A" w14:textId="77777777" w:rsidR="00352134" w:rsidRPr="0092214B" w:rsidRDefault="00352134" w:rsidP="00352134">
      <w:pPr>
        <w:rPr>
          <w:bCs/>
          <w:sz w:val="22"/>
          <w:szCs w:val="22"/>
        </w:rPr>
      </w:pPr>
      <w:r w:rsidRPr="0092214B">
        <w:rPr>
          <w:bCs/>
          <w:sz w:val="22"/>
          <w:szCs w:val="22"/>
        </w:rPr>
        <w:t xml:space="preserve"> - Fechar as janelas abertas e clicar em “gravar proposta”. A proposta deverá ser </w:t>
      </w:r>
      <w:proofErr w:type="gramStart"/>
      <w:r w:rsidRPr="0092214B">
        <w:rPr>
          <w:bCs/>
          <w:sz w:val="22"/>
          <w:szCs w:val="22"/>
        </w:rPr>
        <w:t>salva  em</w:t>
      </w:r>
      <w:proofErr w:type="gramEnd"/>
      <w:r w:rsidRPr="0092214B">
        <w:rPr>
          <w:bCs/>
          <w:sz w:val="22"/>
          <w:szCs w:val="22"/>
        </w:rPr>
        <w:t xml:space="preserve"> mídia para ser entregue junto com o Envelope n.º “1” </w:t>
      </w:r>
      <w:proofErr w:type="gramStart"/>
      <w:r w:rsidRPr="0092214B">
        <w:rPr>
          <w:bCs/>
          <w:sz w:val="22"/>
          <w:szCs w:val="22"/>
        </w:rPr>
        <w:t>-  Proposta</w:t>
      </w:r>
      <w:proofErr w:type="gramEnd"/>
      <w:r w:rsidRPr="0092214B">
        <w:rPr>
          <w:bCs/>
          <w:sz w:val="22"/>
          <w:szCs w:val="22"/>
        </w:rPr>
        <w:t>, no ato da licitação.</w:t>
      </w:r>
    </w:p>
    <w:p w14:paraId="275905A4" w14:textId="77777777" w:rsidR="00352134" w:rsidRPr="0092214B" w:rsidRDefault="00352134" w:rsidP="00352134">
      <w:pPr>
        <w:rPr>
          <w:bCs/>
          <w:sz w:val="22"/>
          <w:szCs w:val="22"/>
        </w:rPr>
      </w:pPr>
    </w:p>
    <w:p w14:paraId="1D3A3B0C" w14:textId="77777777" w:rsidR="00352134" w:rsidRPr="0092214B" w:rsidRDefault="00352134" w:rsidP="00352134">
      <w:pPr>
        <w:rPr>
          <w:bCs/>
          <w:sz w:val="22"/>
          <w:szCs w:val="22"/>
        </w:rPr>
      </w:pPr>
      <w:r w:rsidRPr="0092214B">
        <w:rPr>
          <w:bCs/>
          <w:sz w:val="22"/>
          <w:szCs w:val="22"/>
        </w:rPr>
        <w:t> - Imprimir uma cópia que deverá ser carimbada e assinada pelo proponente e entregue dentro do Envelope n.º “1” –Proposta de Preços.</w:t>
      </w:r>
    </w:p>
    <w:p w14:paraId="5DF8065C" w14:textId="77777777" w:rsidR="00352134" w:rsidRPr="0092214B" w:rsidRDefault="00352134" w:rsidP="00352134">
      <w:pPr>
        <w:rPr>
          <w:b/>
          <w:bCs/>
          <w:sz w:val="22"/>
          <w:szCs w:val="22"/>
        </w:rPr>
      </w:pPr>
    </w:p>
    <w:p w14:paraId="0F18F0CF" w14:textId="77777777" w:rsidR="00352134" w:rsidRPr="0092214B" w:rsidRDefault="00352134" w:rsidP="00352134">
      <w:pPr>
        <w:rPr>
          <w:b/>
          <w:bCs/>
          <w:sz w:val="22"/>
          <w:szCs w:val="22"/>
        </w:rPr>
      </w:pPr>
    </w:p>
    <w:p w14:paraId="4ADAF291" w14:textId="77777777" w:rsidR="00352134" w:rsidRPr="0092214B" w:rsidRDefault="00352134" w:rsidP="00352134">
      <w:pPr>
        <w:rPr>
          <w:b/>
          <w:bCs/>
          <w:sz w:val="22"/>
          <w:szCs w:val="22"/>
        </w:rPr>
      </w:pPr>
      <w:r w:rsidRPr="0092214B">
        <w:rPr>
          <w:b/>
          <w:bCs/>
          <w:sz w:val="22"/>
          <w:szCs w:val="22"/>
        </w:rPr>
        <w:t>IMPORTANTE:</w:t>
      </w:r>
    </w:p>
    <w:p w14:paraId="4C987573" w14:textId="77777777" w:rsidR="00352134" w:rsidRPr="0092214B" w:rsidRDefault="00352134" w:rsidP="00352134">
      <w:pPr>
        <w:rPr>
          <w:b/>
          <w:bCs/>
          <w:sz w:val="22"/>
          <w:szCs w:val="22"/>
        </w:rPr>
      </w:pPr>
    </w:p>
    <w:p w14:paraId="0FDE8F47" w14:textId="77777777" w:rsidR="00352134" w:rsidRPr="0092214B" w:rsidRDefault="00352134" w:rsidP="00352134">
      <w:pPr>
        <w:rPr>
          <w:bCs/>
          <w:sz w:val="22"/>
          <w:szCs w:val="22"/>
        </w:rPr>
      </w:pPr>
      <w:r w:rsidRPr="0092214B">
        <w:rPr>
          <w:bCs/>
          <w:sz w:val="22"/>
          <w:szCs w:val="22"/>
        </w:rPr>
        <w:t>Caso o arquivo digital da proposta “</w:t>
      </w:r>
      <w:proofErr w:type="spellStart"/>
      <w:r w:rsidRPr="0092214B">
        <w:rPr>
          <w:bCs/>
          <w:sz w:val="22"/>
          <w:szCs w:val="22"/>
        </w:rPr>
        <w:t>Proposta.esl</w:t>
      </w:r>
      <w:proofErr w:type="spellEnd"/>
      <w:r w:rsidRPr="0092214B">
        <w:rPr>
          <w:bCs/>
          <w:sz w:val="22"/>
          <w:szCs w:val="22"/>
        </w:rPr>
        <w:t>” ao fazer o</w:t>
      </w:r>
      <w:r w:rsidRPr="0092214B">
        <w:rPr>
          <w:b/>
          <w:bCs/>
          <w:sz w:val="22"/>
          <w:szCs w:val="22"/>
        </w:rPr>
        <w:t xml:space="preserve"> </w:t>
      </w:r>
      <w:r w:rsidRPr="0092214B">
        <w:rPr>
          <w:bCs/>
          <w:sz w:val="22"/>
          <w:szCs w:val="22"/>
        </w:rPr>
        <w:t>download, o mesmo baixe nos moldes de bloco de notas, deverá ser seguido o seguinte procedimento:</w:t>
      </w:r>
    </w:p>
    <w:p w14:paraId="682B49BE" w14:textId="77777777" w:rsidR="00352134" w:rsidRPr="0092214B" w:rsidRDefault="00352134" w:rsidP="00352134">
      <w:pPr>
        <w:rPr>
          <w:bCs/>
          <w:sz w:val="22"/>
          <w:szCs w:val="22"/>
        </w:rPr>
      </w:pPr>
      <w:r w:rsidRPr="0092214B">
        <w:rPr>
          <w:bCs/>
          <w:sz w:val="22"/>
          <w:szCs w:val="22"/>
        </w:rPr>
        <w:t>a) Click com o botão direito do mouse na marca do download do arquivo da Proposta;</w:t>
      </w:r>
    </w:p>
    <w:p w14:paraId="5FB8EBA4" w14:textId="77777777" w:rsidR="00352134" w:rsidRPr="0092214B" w:rsidRDefault="00352134" w:rsidP="00352134">
      <w:pPr>
        <w:rPr>
          <w:bCs/>
          <w:sz w:val="22"/>
          <w:szCs w:val="22"/>
        </w:rPr>
      </w:pPr>
      <w:r w:rsidRPr="0092214B">
        <w:rPr>
          <w:bCs/>
          <w:sz w:val="22"/>
          <w:szCs w:val="22"/>
        </w:rPr>
        <w:t>b) Click em “salvar link como...”;</w:t>
      </w:r>
    </w:p>
    <w:p w14:paraId="5434E8D0" w14:textId="77777777" w:rsidR="00352134" w:rsidRPr="0092214B" w:rsidRDefault="00352134" w:rsidP="00352134">
      <w:pPr>
        <w:rPr>
          <w:b/>
          <w:bCs/>
          <w:sz w:val="22"/>
          <w:szCs w:val="22"/>
        </w:rPr>
      </w:pPr>
      <w:r w:rsidRPr="0092214B">
        <w:rPr>
          <w:bCs/>
          <w:sz w:val="22"/>
          <w:szCs w:val="22"/>
        </w:rPr>
        <w:t xml:space="preserve">c) Salve a </w:t>
      </w:r>
      <w:proofErr w:type="spellStart"/>
      <w:r w:rsidRPr="0092214B">
        <w:rPr>
          <w:bCs/>
          <w:sz w:val="22"/>
          <w:szCs w:val="22"/>
        </w:rPr>
        <w:t>Proposta.esl</w:t>
      </w:r>
      <w:proofErr w:type="spellEnd"/>
      <w:r w:rsidRPr="0092214B">
        <w:rPr>
          <w:bCs/>
          <w:sz w:val="22"/>
          <w:szCs w:val="22"/>
        </w:rPr>
        <w:t xml:space="preserve"> em local de fácil acesso e siga os passos acima.</w:t>
      </w:r>
    </w:p>
    <w:p w14:paraId="0CD46588" w14:textId="77777777" w:rsidR="00352134" w:rsidRPr="007A475F" w:rsidRDefault="00352134" w:rsidP="00352134">
      <w:pPr>
        <w:spacing w:after="200" w:line="276" w:lineRule="auto"/>
        <w:rPr>
          <w:bCs/>
          <w:sz w:val="22"/>
          <w:szCs w:val="22"/>
        </w:rPr>
      </w:pPr>
    </w:p>
    <w:p w14:paraId="4B47D072" w14:textId="77777777" w:rsidR="00352134" w:rsidRPr="00DE3851" w:rsidRDefault="00352134" w:rsidP="00352134">
      <w:pPr>
        <w:jc w:val="center"/>
        <w:rPr>
          <w:b/>
          <w:bCs/>
        </w:rPr>
      </w:pPr>
    </w:p>
    <w:p w14:paraId="1D148E8A" w14:textId="77777777" w:rsidR="00352134" w:rsidRPr="007A475F" w:rsidRDefault="00352134" w:rsidP="00352134">
      <w:pPr>
        <w:jc w:val="center"/>
        <w:rPr>
          <w:bCs/>
          <w:sz w:val="22"/>
          <w:szCs w:val="22"/>
        </w:rPr>
      </w:pPr>
    </w:p>
    <w:p w14:paraId="38AD17E7" w14:textId="77777777" w:rsidR="00C45B35" w:rsidRDefault="00C45B35" w:rsidP="00C45B35">
      <w:pPr>
        <w:autoSpaceDE w:val="0"/>
        <w:autoSpaceDN w:val="0"/>
        <w:adjustRightInd w:val="0"/>
        <w:ind w:right="198"/>
        <w:jc w:val="center"/>
        <w:rPr>
          <w:b/>
          <w:bCs/>
        </w:rPr>
      </w:pPr>
    </w:p>
    <w:sectPr w:rsidR="00C45B35" w:rsidSect="00DE06FF">
      <w:headerReference w:type="default" r:id="rId10"/>
      <w:footerReference w:type="default" r:id="rId11"/>
      <w:pgSz w:w="11906" w:h="16838"/>
      <w:pgMar w:top="1417" w:right="991" w:bottom="993" w:left="1418" w:header="426" w:footer="3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27E2F1" w14:textId="77777777" w:rsidR="00A578E9" w:rsidRDefault="00A578E9">
      <w:r>
        <w:separator/>
      </w:r>
    </w:p>
  </w:endnote>
  <w:endnote w:type="continuationSeparator" w:id="0">
    <w:p w14:paraId="0801D7C5" w14:textId="77777777" w:rsidR="00A578E9" w:rsidRDefault="00A578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8073F" w14:textId="77777777" w:rsidR="00A578E9" w:rsidRPr="00DE06FF" w:rsidRDefault="00A578E9" w:rsidP="00C72695">
    <w:pPr>
      <w:pStyle w:val="Rodap"/>
      <w:jc w:val="center"/>
      <w:rPr>
        <w:b/>
        <w:sz w:val="18"/>
        <w:szCs w:val="18"/>
      </w:rPr>
    </w:pPr>
    <w:r w:rsidRPr="00DE06FF">
      <w:rPr>
        <w:b/>
        <w:color w:val="006600"/>
        <w:sz w:val="18"/>
        <w:szCs w:val="18"/>
      </w:rPr>
      <w:t xml:space="preserve">Fone/Fax: (46) 3540 – 1122     -     E-mail: </w:t>
    </w:r>
    <w:r w:rsidRPr="00DE06FF">
      <w:rPr>
        <w:b/>
        <w:sz w:val="18"/>
        <w:szCs w:val="18"/>
      </w:rPr>
      <w:t>licitacao@pranchita.pr.gov.br</w:t>
    </w:r>
  </w:p>
  <w:p w14:paraId="659959AF" w14:textId="1C811A65" w:rsidR="00A578E9" w:rsidRPr="00DE06FF" w:rsidRDefault="00A578E9" w:rsidP="00DE06FF">
    <w:pPr>
      <w:pStyle w:val="Rodap"/>
      <w:jc w:val="center"/>
      <w:rPr>
        <w:b/>
        <w:sz w:val="18"/>
        <w:szCs w:val="18"/>
      </w:rPr>
    </w:pPr>
    <w:r w:rsidRPr="00DE06FF">
      <w:rPr>
        <w:b/>
        <w:sz w:val="18"/>
        <w:szCs w:val="18"/>
      </w:rPr>
      <w:t xml:space="preserve">Av. Simão </w:t>
    </w:r>
    <w:proofErr w:type="spellStart"/>
    <w:r w:rsidRPr="00DE06FF">
      <w:rPr>
        <w:b/>
        <w:sz w:val="18"/>
        <w:szCs w:val="18"/>
      </w:rPr>
      <w:t>Faquinello</w:t>
    </w:r>
    <w:proofErr w:type="spellEnd"/>
    <w:r w:rsidRPr="00DE06FF">
      <w:rPr>
        <w:b/>
        <w:sz w:val="18"/>
        <w:szCs w:val="18"/>
      </w:rPr>
      <w:t xml:space="preserve">, 364-Centro   -   CEP  85730-000 - </w:t>
    </w:r>
    <w:proofErr w:type="spellStart"/>
    <w:r w:rsidRPr="00DE06FF">
      <w:rPr>
        <w:b/>
        <w:sz w:val="18"/>
        <w:szCs w:val="18"/>
      </w:rPr>
      <w:t>Pranchita</w:t>
    </w:r>
    <w:proofErr w:type="spellEnd"/>
    <w:r w:rsidRPr="00DE06FF">
      <w:rPr>
        <w:b/>
        <w:sz w:val="18"/>
        <w:szCs w:val="18"/>
      </w:rPr>
      <w:t xml:space="preserve"> - PR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61693B" w14:textId="77777777" w:rsidR="00A578E9" w:rsidRDefault="00A578E9">
      <w:r>
        <w:separator/>
      </w:r>
    </w:p>
  </w:footnote>
  <w:footnote w:type="continuationSeparator" w:id="0">
    <w:p w14:paraId="0774D12C" w14:textId="77777777" w:rsidR="00A578E9" w:rsidRDefault="00A578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5879F" w14:textId="77777777" w:rsidR="00A578E9" w:rsidRPr="00A47493" w:rsidRDefault="00A578E9" w:rsidP="00C72695">
    <w:pPr>
      <w:pStyle w:val="Cabealho"/>
    </w:pPr>
    <w:r>
      <w:rPr>
        <w:noProof/>
      </w:rPr>
      <w:drawing>
        <wp:inline distT="0" distB="0" distL="0" distR="0" wp14:anchorId="0B5A0A02" wp14:editId="183EB3BD">
          <wp:extent cx="5856648" cy="398297"/>
          <wp:effectExtent l="0" t="0" r="0" b="0"/>
          <wp:docPr id="113700390" name="Imagem 113700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857245" cy="398338"/>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A38BB"/>
    <w:multiLevelType w:val="multilevel"/>
    <w:tmpl w:val="1FE27F62"/>
    <w:lvl w:ilvl="0">
      <w:start w:val="7"/>
      <w:numFmt w:val="decimal"/>
      <w:lvlText w:val="%1."/>
      <w:lvlJc w:val="left"/>
      <w:pPr>
        <w:tabs>
          <w:tab w:val="num" w:pos="585"/>
        </w:tabs>
        <w:ind w:left="585" w:hanging="585"/>
      </w:pPr>
      <w:rPr>
        <w:rFonts w:hint="default"/>
      </w:rPr>
    </w:lvl>
    <w:lvl w:ilvl="1">
      <w:start w:val="3"/>
      <w:numFmt w:val="decimal"/>
      <w:lvlText w:val="%1.%2."/>
      <w:lvlJc w:val="left"/>
      <w:pPr>
        <w:tabs>
          <w:tab w:val="num" w:pos="862"/>
        </w:tabs>
        <w:ind w:left="862" w:hanging="72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3296"/>
        </w:tabs>
        <w:ind w:left="3296" w:hanging="2160"/>
      </w:pPr>
      <w:rPr>
        <w:rFonts w:hint="default"/>
      </w:rPr>
    </w:lvl>
  </w:abstractNum>
  <w:abstractNum w:abstractNumId="1" w15:restartNumberingAfterBreak="0">
    <w:nsid w:val="0C136134"/>
    <w:multiLevelType w:val="hybridMultilevel"/>
    <w:tmpl w:val="C76ADCB6"/>
    <w:lvl w:ilvl="0" w:tplc="6106879C">
      <w:start w:val="1"/>
      <w:numFmt w:val="decimal"/>
      <w:lvlText w:val="%1."/>
      <w:lvlJc w:val="left"/>
      <w:pPr>
        <w:ind w:left="390" w:hanging="197"/>
      </w:pPr>
      <w:rPr>
        <w:rFonts w:ascii="Times New Roman" w:eastAsia="Times New Roman" w:hAnsi="Times New Roman" w:cs="Times New Roman" w:hint="default"/>
        <w:b/>
        <w:bCs/>
        <w:spacing w:val="0"/>
        <w:w w:val="101"/>
        <w:sz w:val="19"/>
        <w:szCs w:val="19"/>
      </w:rPr>
    </w:lvl>
    <w:lvl w:ilvl="1" w:tplc="08160013">
      <w:start w:val="1"/>
      <w:numFmt w:val="upperRoman"/>
      <w:lvlText w:val="%2."/>
      <w:lvlJc w:val="right"/>
      <w:pPr>
        <w:tabs>
          <w:tab w:val="num" w:pos="360"/>
        </w:tabs>
      </w:pPr>
    </w:lvl>
    <w:lvl w:ilvl="2" w:tplc="72D6158A">
      <w:numFmt w:val="bullet"/>
      <w:lvlText w:val="•"/>
      <w:lvlJc w:val="left"/>
      <w:pPr>
        <w:ind w:left="1486" w:hanging="348"/>
      </w:pPr>
      <w:rPr>
        <w:rFonts w:hint="default"/>
      </w:rPr>
    </w:lvl>
    <w:lvl w:ilvl="3" w:tplc="CFB4E004">
      <w:numFmt w:val="bullet"/>
      <w:lvlText w:val="•"/>
      <w:lvlJc w:val="left"/>
      <w:pPr>
        <w:ind w:left="2573" w:hanging="348"/>
      </w:pPr>
      <w:rPr>
        <w:rFonts w:hint="default"/>
      </w:rPr>
    </w:lvl>
    <w:lvl w:ilvl="4" w:tplc="BD9A776E">
      <w:numFmt w:val="bullet"/>
      <w:lvlText w:val="•"/>
      <w:lvlJc w:val="left"/>
      <w:pPr>
        <w:ind w:left="3660" w:hanging="348"/>
      </w:pPr>
      <w:rPr>
        <w:rFonts w:hint="default"/>
      </w:rPr>
    </w:lvl>
    <w:lvl w:ilvl="5" w:tplc="1A322E78">
      <w:numFmt w:val="bullet"/>
      <w:lvlText w:val="•"/>
      <w:lvlJc w:val="left"/>
      <w:pPr>
        <w:ind w:left="4746" w:hanging="348"/>
      </w:pPr>
      <w:rPr>
        <w:rFonts w:hint="default"/>
      </w:rPr>
    </w:lvl>
    <w:lvl w:ilvl="6" w:tplc="0C64C75E">
      <w:numFmt w:val="bullet"/>
      <w:lvlText w:val="•"/>
      <w:lvlJc w:val="left"/>
      <w:pPr>
        <w:ind w:left="5833" w:hanging="348"/>
      </w:pPr>
      <w:rPr>
        <w:rFonts w:hint="default"/>
      </w:rPr>
    </w:lvl>
    <w:lvl w:ilvl="7" w:tplc="F3D60016">
      <w:numFmt w:val="bullet"/>
      <w:lvlText w:val="•"/>
      <w:lvlJc w:val="left"/>
      <w:pPr>
        <w:ind w:left="6920" w:hanging="348"/>
      </w:pPr>
      <w:rPr>
        <w:rFonts w:hint="default"/>
      </w:rPr>
    </w:lvl>
    <w:lvl w:ilvl="8" w:tplc="C8A87C2E">
      <w:numFmt w:val="bullet"/>
      <w:lvlText w:val="•"/>
      <w:lvlJc w:val="left"/>
      <w:pPr>
        <w:ind w:left="8006" w:hanging="348"/>
      </w:pPr>
      <w:rPr>
        <w:rFonts w:hint="default"/>
      </w:rPr>
    </w:lvl>
  </w:abstractNum>
  <w:abstractNum w:abstractNumId="2" w15:restartNumberingAfterBreak="0">
    <w:nsid w:val="0CBF2C39"/>
    <w:multiLevelType w:val="hybridMultilevel"/>
    <w:tmpl w:val="83FE367A"/>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0DB17C8D"/>
    <w:multiLevelType w:val="multilevel"/>
    <w:tmpl w:val="2646D098"/>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4" w15:restartNumberingAfterBreak="0">
    <w:nsid w:val="1E5E29A6"/>
    <w:multiLevelType w:val="multilevel"/>
    <w:tmpl w:val="15EA0A44"/>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 w15:restartNumberingAfterBreak="0">
    <w:nsid w:val="1E7C34E0"/>
    <w:multiLevelType w:val="multilevel"/>
    <w:tmpl w:val="65887E44"/>
    <w:lvl w:ilvl="0">
      <w:start w:val="11"/>
      <w:numFmt w:val="decimal"/>
      <w:lvlText w:val="%1."/>
      <w:lvlJc w:val="left"/>
      <w:pPr>
        <w:tabs>
          <w:tab w:val="num" w:pos="525"/>
        </w:tabs>
        <w:ind w:left="525" w:hanging="525"/>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Zero"/>
      <w:lvlText w:val="%1.%2.%3.%4.%5."/>
      <w:lvlJc w:val="left"/>
      <w:pPr>
        <w:tabs>
          <w:tab w:val="num" w:pos="1080"/>
        </w:tabs>
        <w:ind w:left="1080" w:hanging="1080"/>
      </w:pPr>
      <w:rPr>
        <w:rFonts w:hint="default"/>
      </w:rPr>
    </w:lvl>
    <w:lvl w:ilvl="5">
      <w:start w:val="1"/>
      <w:numFmt w:val="decimalZero"/>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15:restartNumberingAfterBreak="0">
    <w:nsid w:val="290604A4"/>
    <w:multiLevelType w:val="hybridMultilevel"/>
    <w:tmpl w:val="626C32D8"/>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15:restartNumberingAfterBreak="0">
    <w:nsid w:val="29BD7AFB"/>
    <w:multiLevelType w:val="multilevel"/>
    <w:tmpl w:val="49803E70"/>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2DA26287"/>
    <w:multiLevelType w:val="multilevel"/>
    <w:tmpl w:val="52922796"/>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9" w15:restartNumberingAfterBreak="0">
    <w:nsid w:val="35BC1958"/>
    <w:multiLevelType w:val="hybridMultilevel"/>
    <w:tmpl w:val="968E34F8"/>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15:restartNumberingAfterBreak="0">
    <w:nsid w:val="36ED53FF"/>
    <w:multiLevelType w:val="hybridMultilevel"/>
    <w:tmpl w:val="EE105EAE"/>
    <w:lvl w:ilvl="0" w:tplc="A2F0483E">
      <w:start w:val="1"/>
      <w:numFmt w:val="lowerLetter"/>
      <w:lvlText w:val="%1)"/>
      <w:lvlJc w:val="left"/>
      <w:pPr>
        <w:ind w:left="750" w:hanging="360"/>
      </w:pPr>
      <w:rPr>
        <w:rFonts w:hint="default"/>
      </w:rPr>
    </w:lvl>
    <w:lvl w:ilvl="1" w:tplc="04160019" w:tentative="1">
      <w:start w:val="1"/>
      <w:numFmt w:val="lowerLetter"/>
      <w:lvlText w:val="%2."/>
      <w:lvlJc w:val="left"/>
      <w:pPr>
        <w:ind w:left="1470" w:hanging="360"/>
      </w:pPr>
    </w:lvl>
    <w:lvl w:ilvl="2" w:tplc="0416001B" w:tentative="1">
      <w:start w:val="1"/>
      <w:numFmt w:val="lowerRoman"/>
      <w:lvlText w:val="%3."/>
      <w:lvlJc w:val="right"/>
      <w:pPr>
        <w:ind w:left="2190" w:hanging="180"/>
      </w:pPr>
    </w:lvl>
    <w:lvl w:ilvl="3" w:tplc="0416000F" w:tentative="1">
      <w:start w:val="1"/>
      <w:numFmt w:val="decimal"/>
      <w:lvlText w:val="%4."/>
      <w:lvlJc w:val="left"/>
      <w:pPr>
        <w:ind w:left="2910" w:hanging="360"/>
      </w:pPr>
    </w:lvl>
    <w:lvl w:ilvl="4" w:tplc="04160019" w:tentative="1">
      <w:start w:val="1"/>
      <w:numFmt w:val="lowerLetter"/>
      <w:lvlText w:val="%5."/>
      <w:lvlJc w:val="left"/>
      <w:pPr>
        <w:ind w:left="3630" w:hanging="360"/>
      </w:pPr>
    </w:lvl>
    <w:lvl w:ilvl="5" w:tplc="0416001B" w:tentative="1">
      <w:start w:val="1"/>
      <w:numFmt w:val="lowerRoman"/>
      <w:lvlText w:val="%6."/>
      <w:lvlJc w:val="right"/>
      <w:pPr>
        <w:ind w:left="4350" w:hanging="180"/>
      </w:pPr>
    </w:lvl>
    <w:lvl w:ilvl="6" w:tplc="0416000F" w:tentative="1">
      <w:start w:val="1"/>
      <w:numFmt w:val="decimal"/>
      <w:lvlText w:val="%7."/>
      <w:lvlJc w:val="left"/>
      <w:pPr>
        <w:ind w:left="5070" w:hanging="360"/>
      </w:pPr>
    </w:lvl>
    <w:lvl w:ilvl="7" w:tplc="04160019" w:tentative="1">
      <w:start w:val="1"/>
      <w:numFmt w:val="lowerLetter"/>
      <w:lvlText w:val="%8."/>
      <w:lvlJc w:val="left"/>
      <w:pPr>
        <w:ind w:left="5790" w:hanging="360"/>
      </w:pPr>
    </w:lvl>
    <w:lvl w:ilvl="8" w:tplc="0416001B" w:tentative="1">
      <w:start w:val="1"/>
      <w:numFmt w:val="lowerRoman"/>
      <w:lvlText w:val="%9."/>
      <w:lvlJc w:val="right"/>
      <w:pPr>
        <w:ind w:left="6510" w:hanging="180"/>
      </w:pPr>
    </w:lvl>
  </w:abstractNum>
  <w:abstractNum w:abstractNumId="11" w15:restartNumberingAfterBreak="0">
    <w:nsid w:val="386E0B0E"/>
    <w:multiLevelType w:val="multilevel"/>
    <w:tmpl w:val="6914C670"/>
    <w:lvl w:ilvl="0">
      <w:start w:val="1"/>
      <w:numFmt w:val="decimal"/>
      <w:lvlText w:val="%1."/>
      <w:lvlJc w:val="left"/>
      <w:pPr>
        <w:ind w:left="360" w:hanging="360"/>
      </w:pPr>
      <w:rPr>
        <w:b/>
        <w:color w:val="auto"/>
      </w:rPr>
    </w:lvl>
    <w:lvl w:ilvl="1">
      <w:start w:val="1"/>
      <w:numFmt w:val="decimal"/>
      <w:lvlText w:val="%1.%2."/>
      <w:lvlJc w:val="left"/>
      <w:pPr>
        <w:ind w:left="432" w:hanging="432"/>
      </w:pPr>
      <w:rPr>
        <w:b/>
      </w:rPr>
    </w:lvl>
    <w:lvl w:ilvl="2">
      <w:start w:val="1"/>
      <w:numFmt w:val="decimal"/>
      <w:lvlText w:val="%1.%2.%3."/>
      <w:lvlJc w:val="left"/>
      <w:pPr>
        <w:ind w:left="78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A615C71"/>
    <w:multiLevelType w:val="hybridMultilevel"/>
    <w:tmpl w:val="9622213C"/>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3B1C65FB"/>
    <w:multiLevelType w:val="hybridMultilevel"/>
    <w:tmpl w:val="064A7E3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AAC71EA"/>
    <w:multiLevelType w:val="hybridMultilevel"/>
    <w:tmpl w:val="B5785792"/>
    <w:lvl w:ilvl="0" w:tplc="370C3758">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5" w15:restartNumberingAfterBreak="0">
    <w:nsid w:val="5ABC34CA"/>
    <w:multiLevelType w:val="hybridMultilevel"/>
    <w:tmpl w:val="EC02A5D8"/>
    <w:lvl w:ilvl="0" w:tplc="BD32D152">
      <w:start w:val="1"/>
      <w:numFmt w:val="decimal"/>
      <w:lvlText w:val="%1."/>
      <w:lvlJc w:val="left"/>
      <w:pPr>
        <w:ind w:left="390" w:hanging="197"/>
      </w:pPr>
      <w:rPr>
        <w:rFonts w:ascii="Garamond" w:eastAsia="Times New Roman" w:hAnsi="Garamond" w:cs="Times New Roman" w:hint="default"/>
        <w:b/>
        <w:bCs/>
        <w:spacing w:val="0"/>
        <w:w w:val="101"/>
        <w:sz w:val="24"/>
        <w:szCs w:val="24"/>
      </w:rPr>
    </w:lvl>
    <w:lvl w:ilvl="1" w:tplc="DEDC3A8C">
      <w:numFmt w:val="none"/>
      <w:lvlText w:val=""/>
      <w:lvlJc w:val="left"/>
      <w:pPr>
        <w:tabs>
          <w:tab w:val="num" w:pos="360"/>
        </w:tabs>
      </w:pPr>
    </w:lvl>
    <w:lvl w:ilvl="2" w:tplc="72D6158A">
      <w:numFmt w:val="bullet"/>
      <w:lvlText w:val="•"/>
      <w:lvlJc w:val="left"/>
      <w:pPr>
        <w:ind w:left="1486" w:hanging="348"/>
      </w:pPr>
      <w:rPr>
        <w:rFonts w:hint="default"/>
      </w:rPr>
    </w:lvl>
    <w:lvl w:ilvl="3" w:tplc="CFB4E004">
      <w:numFmt w:val="bullet"/>
      <w:lvlText w:val="•"/>
      <w:lvlJc w:val="left"/>
      <w:pPr>
        <w:ind w:left="2573" w:hanging="348"/>
      </w:pPr>
      <w:rPr>
        <w:rFonts w:hint="default"/>
      </w:rPr>
    </w:lvl>
    <w:lvl w:ilvl="4" w:tplc="BD9A776E">
      <w:numFmt w:val="bullet"/>
      <w:lvlText w:val="•"/>
      <w:lvlJc w:val="left"/>
      <w:pPr>
        <w:ind w:left="3660" w:hanging="348"/>
      </w:pPr>
      <w:rPr>
        <w:rFonts w:hint="default"/>
      </w:rPr>
    </w:lvl>
    <w:lvl w:ilvl="5" w:tplc="1A322E78">
      <w:numFmt w:val="bullet"/>
      <w:lvlText w:val="•"/>
      <w:lvlJc w:val="left"/>
      <w:pPr>
        <w:ind w:left="4746" w:hanging="348"/>
      </w:pPr>
      <w:rPr>
        <w:rFonts w:hint="default"/>
      </w:rPr>
    </w:lvl>
    <w:lvl w:ilvl="6" w:tplc="0C64C75E">
      <w:numFmt w:val="bullet"/>
      <w:lvlText w:val="•"/>
      <w:lvlJc w:val="left"/>
      <w:pPr>
        <w:ind w:left="5833" w:hanging="348"/>
      </w:pPr>
      <w:rPr>
        <w:rFonts w:hint="default"/>
      </w:rPr>
    </w:lvl>
    <w:lvl w:ilvl="7" w:tplc="F3D60016">
      <w:numFmt w:val="bullet"/>
      <w:lvlText w:val="•"/>
      <w:lvlJc w:val="left"/>
      <w:pPr>
        <w:ind w:left="6920" w:hanging="348"/>
      </w:pPr>
      <w:rPr>
        <w:rFonts w:hint="default"/>
      </w:rPr>
    </w:lvl>
    <w:lvl w:ilvl="8" w:tplc="C8A87C2E">
      <w:numFmt w:val="bullet"/>
      <w:lvlText w:val="•"/>
      <w:lvlJc w:val="left"/>
      <w:pPr>
        <w:ind w:left="8006" w:hanging="348"/>
      </w:pPr>
      <w:rPr>
        <w:rFonts w:hint="default"/>
      </w:rPr>
    </w:lvl>
  </w:abstractNum>
  <w:abstractNum w:abstractNumId="16" w15:restartNumberingAfterBreak="0">
    <w:nsid w:val="62424A19"/>
    <w:multiLevelType w:val="multilevel"/>
    <w:tmpl w:val="C6FE9550"/>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17" w15:restartNumberingAfterBreak="0">
    <w:nsid w:val="660D4186"/>
    <w:multiLevelType w:val="hybridMultilevel"/>
    <w:tmpl w:val="626C32D8"/>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6DB1750B"/>
    <w:multiLevelType w:val="hybridMultilevel"/>
    <w:tmpl w:val="38ACB124"/>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6A55AE1"/>
    <w:multiLevelType w:val="multilevel"/>
    <w:tmpl w:val="8B223B8E"/>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16"/>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0" w15:restartNumberingAfterBreak="0">
    <w:nsid w:val="7B845AAA"/>
    <w:multiLevelType w:val="singleLevel"/>
    <w:tmpl w:val="DD5EF084"/>
    <w:lvl w:ilvl="0">
      <w:start w:val="1"/>
      <w:numFmt w:val="lowerLetter"/>
      <w:lvlText w:val="%1)"/>
      <w:lvlJc w:val="left"/>
      <w:pPr>
        <w:tabs>
          <w:tab w:val="num" w:pos="720"/>
        </w:tabs>
        <w:ind w:left="720" w:hanging="360"/>
      </w:pPr>
      <w:rPr>
        <w:rFonts w:ascii="Garamond" w:hAnsi="Garamond" w:cs="Arial" w:hint="default"/>
        <w:sz w:val="24"/>
        <w:szCs w:val="24"/>
      </w:rPr>
    </w:lvl>
  </w:abstractNum>
  <w:abstractNum w:abstractNumId="21" w15:restartNumberingAfterBreak="0">
    <w:nsid w:val="7D0742C2"/>
    <w:multiLevelType w:val="hybridMultilevel"/>
    <w:tmpl w:val="D11009CC"/>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E706104"/>
    <w:multiLevelType w:val="hybridMultilevel"/>
    <w:tmpl w:val="38D0FCA4"/>
    <w:lvl w:ilvl="0" w:tplc="0416000B">
      <w:start w:val="1"/>
      <w:numFmt w:val="bullet"/>
      <w:lvlText w:val=""/>
      <w:lvlJc w:val="left"/>
      <w:pPr>
        <w:tabs>
          <w:tab w:val="num" w:pos="360"/>
        </w:tabs>
        <w:ind w:left="360" w:hanging="360"/>
      </w:pPr>
      <w:rPr>
        <w:rFonts w:ascii="Wingdings" w:hAnsi="Wingdings" w:hint="default"/>
      </w:rPr>
    </w:lvl>
    <w:lvl w:ilvl="1" w:tplc="04160003">
      <w:start w:val="1"/>
      <w:numFmt w:val="decimal"/>
      <w:lvlText w:val="%2."/>
      <w:lvlJc w:val="left"/>
      <w:pPr>
        <w:tabs>
          <w:tab w:val="num" w:pos="1080"/>
        </w:tabs>
        <w:ind w:left="1080" w:hanging="360"/>
      </w:pPr>
    </w:lvl>
    <w:lvl w:ilvl="2" w:tplc="04160005">
      <w:start w:val="1"/>
      <w:numFmt w:val="decimal"/>
      <w:lvlText w:val="%3."/>
      <w:lvlJc w:val="left"/>
      <w:pPr>
        <w:tabs>
          <w:tab w:val="num" w:pos="1800"/>
        </w:tabs>
        <w:ind w:left="1800" w:hanging="360"/>
      </w:pPr>
    </w:lvl>
    <w:lvl w:ilvl="3" w:tplc="04160001">
      <w:start w:val="1"/>
      <w:numFmt w:val="decimal"/>
      <w:lvlText w:val="%4."/>
      <w:lvlJc w:val="left"/>
      <w:pPr>
        <w:tabs>
          <w:tab w:val="num" w:pos="2520"/>
        </w:tabs>
        <w:ind w:left="2520" w:hanging="360"/>
      </w:pPr>
    </w:lvl>
    <w:lvl w:ilvl="4" w:tplc="04160003">
      <w:start w:val="1"/>
      <w:numFmt w:val="decimal"/>
      <w:lvlText w:val="%5."/>
      <w:lvlJc w:val="left"/>
      <w:pPr>
        <w:tabs>
          <w:tab w:val="num" w:pos="3240"/>
        </w:tabs>
        <w:ind w:left="3240" w:hanging="360"/>
      </w:pPr>
    </w:lvl>
    <w:lvl w:ilvl="5" w:tplc="04160005">
      <w:start w:val="1"/>
      <w:numFmt w:val="decimal"/>
      <w:lvlText w:val="%6."/>
      <w:lvlJc w:val="left"/>
      <w:pPr>
        <w:tabs>
          <w:tab w:val="num" w:pos="3960"/>
        </w:tabs>
        <w:ind w:left="3960" w:hanging="360"/>
      </w:pPr>
    </w:lvl>
    <w:lvl w:ilvl="6" w:tplc="04160001">
      <w:start w:val="1"/>
      <w:numFmt w:val="decimal"/>
      <w:lvlText w:val="%7."/>
      <w:lvlJc w:val="left"/>
      <w:pPr>
        <w:tabs>
          <w:tab w:val="num" w:pos="4680"/>
        </w:tabs>
        <w:ind w:left="4680" w:hanging="360"/>
      </w:pPr>
    </w:lvl>
    <w:lvl w:ilvl="7" w:tplc="04160003">
      <w:start w:val="1"/>
      <w:numFmt w:val="decimal"/>
      <w:lvlText w:val="%8."/>
      <w:lvlJc w:val="left"/>
      <w:pPr>
        <w:tabs>
          <w:tab w:val="num" w:pos="5400"/>
        </w:tabs>
        <w:ind w:left="5400" w:hanging="360"/>
      </w:pPr>
    </w:lvl>
    <w:lvl w:ilvl="8" w:tplc="04160005">
      <w:start w:val="1"/>
      <w:numFmt w:val="decimal"/>
      <w:lvlText w:val="%9."/>
      <w:lvlJc w:val="left"/>
      <w:pPr>
        <w:tabs>
          <w:tab w:val="num" w:pos="6120"/>
        </w:tabs>
        <w:ind w:left="6120" w:hanging="360"/>
      </w:pPr>
    </w:lvl>
  </w:abstractNum>
  <w:num w:numId="1" w16cid:durableId="1926264705">
    <w:abstractNumId w:val="20"/>
  </w:num>
  <w:num w:numId="2" w16cid:durableId="346951453">
    <w:abstractNumId w:val="20"/>
    <w:lvlOverride w:ilvl="0">
      <w:startOverride w:val="1"/>
    </w:lvlOverride>
  </w:num>
  <w:num w:numId="3" w16cid:durableId="1969818901">
    <w:abstractNumId w:val="12"/>
  </w:num>
  <w:num w:numId="4" w16cid:durableId="367603086">
    <w:abstractNumId w:val="9"/>
  </w:num>
  <w:num w:numId="5" w16cid:durableId="1975285197">
    <w:abstractNumId w:val="0"/>
  </w:num>
  <w:num w:numId="6" w16cid:durableId="453519331">
    <w:abstractNumId w:val="5"/>
  </w:num>
  <w:num w:numId="7" w16cid:durableId="1278416122">
    <w:abstractNumId w:val="14"/>
  </w:num>
  <w:num w:numId="8" w16cid:durableId="225647617">
    <w:abstractNumId w:val="4"/>
  </w:num>
  <w:num w:numId="9" w16cid:durableId="750783464">
    <w:abstractNumId w:val="13"/>
  </w:num>
  <w:num w:numId="10" w16cid:durableId="665790654">
    <w:abstractNumId w:val="18"/>
  </w:num>
  <w:num w:numId="11" w16cid:durableId="950626696">
    <w:abstractNumId w:val="21"/>
  </w:num>
  <w:num w:numId="12" w16cid:durableId="2061250199">
    <w:abstractNumId w:val="15"/>
  </w:num>
  <w:num w:numId="13" w16cid:durableId="2057731816">
    <w:abstractNumId w:val="1"/>
  </w:num>
  <w:num w:numId="14" w16cid:durableId="865827532">
    <w:abstractNumId w:val="10"/>
  </w:num>
  <w:num w:numId="15" w16cid:durableId="2099474347">
    <w:abstractNumId w:val="22"/>
  </w:num>
  <w:num w:numId="16" w16cid:durableId="1797285794">
    <w:abstractNumId w:val="11"/>
  </w:num>
  <w:num w:numId="17" w16cid:durableId="1842694070">
    <w:abstractNumId w:val="7"/>
  </w:num>
  <w:num w:numId="18" w16cid:durableId="1221478541">
    <w:abstractNumId w:val="2"/>
  </w:num>
  <w:num w:numId="19" w16cid:durableId="1864174095">
    <w:abstractNumId w:val="8"/>
  </w:num>
  <w:num w:numId="20" w16cid:durableId="1698115442">
    <w:abstractNumId w:val="19"/>
  </w:num>
  <w:num w:numId="21" w16cid:durableId="274022262">
    <w:abstractNumId w:val="19"/>
    <w:lvlOverride w:ilvl="2">
      <w:startOverride w:val="1"/>
    </w:lvlOverride>
  </w:num>
  <w:num w:numId="22" w16cid:durableId="711617539">
    <w:abstractNumId w:val="3"/>
  </w:num>
  <w:num w:numId="23" w16cid:durableId="720599312">
    <w:abstractNumId w:val="3"/>
    <w:lvlOverride w:ilvl="0">
      <w:startOverride w:val="1"/>
    </w:lvlOverride>
  </w:num>
  <w:num w:numId="24" w16cid:durableId="1110051896">
    <w:abstractNumId w:val="16"/>
  </w:num>
  <w:num w:numId="25" w16cid:durableId="1384793599">
    <w:abstractNumId w:val="16"/>
    <w:lvlOverride w:ilvl="0">
      <w:startOverride w:val="1"/>
    </w:lvlOverride>
  </w:num>
  <w:num w:numId="26" w16cid:durableId="1926108416">
    <w:abstractNumId w:val="6"/>
  </w:num>
  <w:num w:numId="27" w16cid:durableId="189773611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E2923"/>
    <w:rsid w:val="00004762"/>
    <w:rsid w:val="00015050"/>
    <w:rsid w:val="000178F3"/>
    <w:rsid w:val="00017CD2"/>
    <w:rsid w:val="0003621B"/>
    <w:rsid w:val="00040204"/>
    <w:rsid w:val="00082186"/>
    <w:rsid w:val="00083EFA"/>
    <w:rsid w:val="00087496"/>
    <w:rsid w:val="00091F14"/>
    <w:rsid w:val="00093DBE"/>
    <w:rsid w:val="000A7F5F"/>
    <w:rsid w:val="000B1579"/>
    <w:rsid w:val="000C4D1F"/>
    <w:rsid w:val="000D7FD7"/>
    <w:rsid w:val="000E2C4F"/>
    <w:rsid w:val="000E496F"/>
    <w:rsid w:val="000E5097"/>
    <w:rsid w:val="001004F7"/>
    <w:rsid w:val="0010381F"/>
    <w:rsid w:val="00111872"/>
    <w:rsid w:val="00124831"/>
    <w:rsid w:val="00127253"/>
    <w:rsid w:val="001421A6"/>
    <w:rsid w:val="00184941"/>
    <w:rsid w:val="00185A52"/>
    <w:rsid w:val="001A1B29"/>
    <w:rsid w:val="001A5506"/>
    <w:rsid w:val="001B28BD"/>
    <w:rsid w:val="001B514E"/>
    <w:rsid w:val="001C1AB7"/>
    <w:rsid w:val="00204863"/>
    <w:rsid w:val="00205A40"/>
    <w:rsid w:val="0021270B"/>
    <w:rsid w:val="002263B1"/>
    <w:rsid w:val="00242870"/>
    <w:rsid w:val="00245937"/>
    <w:rsid w:val="00251B27"/>
    <w:rsid w:val="00276074"/>
    <w:rsid w:val="002A0011"/>
    <w:rsid w:val="002A2021"/>
    <w:rsid w:val="002B1AD9"/>
    <w:rsid w:val="002E01B6"/>
    <w:rsid w:val="002F054B"/>
    <w:rsid w:val="002F5706"/>
    <w:rsid w:val="00301001"/>
    <w:rsid w:val="003034D0"/>
    <w:rsid w:val="0032027A"/>
    <w:rsid w:val="0032312F"/>
    <w:rsid w:val="003314DB"/>
    <w:rsid w:val="00337C4C"/>
    <w:rsid w:val="00352134"/>
    <w:rsid w:val="0036195C"/>
    <w:rsid w:val="003678F0"/>
    <w:rsid w:val="003846F1"/>
    <w:rsid w:val="00386AEB"/>
    <w:rsid w:val="00387FE5"/>
    <w:rsid w:val="003E437F"/>
    <w:rsid w:val="003E7CE2"/>
    <w:rsid w:val="003F443C"/>
    <w:rsid w:val="003F55D0"/>
    <w:rsid w:val="003F5A85"/>
    <w:rsid w:val="00400FAB"/>
    <w:rsid w:val="00401DB9"/>
    <w:rsid w:val="00410303"/>
    <w:rsid w:val="00417F02"/>
    <w:rsid w:val="00422244"/>
    <w:rsid w:val="004405D1"/>
    <w:rsid w:val="004647B8"/>
    <w:rsid w:val="00467398"/>
    <w:rsid w:val="00472AEC"/>
    <w:rsid w:val="004920D6"/>
    <w:rsid w:val="00493E4B"/>
    <w:rsid w:val="0049516F"/>
    <w:rsid w:val="004965C9"/>
    <w:rsid w:val="004A60A5"/>
    <w:rsid w:val="004B5D0C"/>
    <w:rsid w:val="004D7943"/>
    <w:rsid w:val="004E1301"/>
    <w:rsid w:val="004E49D4"/>
    <w:rsid w:val="004E5287"/>
    <w:rsid w:val="0053122C"/>
    <w:rsid w:val="0053499E"/>
    <w:rsid w:val="00571EDA"/>
    <w:rsid w:val="00573193"/>
    <w:rsid w:val="005A33B2"/>
    <w:rsid w:val="005A7FD9"/>
    <w:rsid w:val="005B43EB"/>
    <w:rsid w:val="005C5798"/>
    <w:rsid w:val="005D4001"/>
    <w:rsid w:val="005D7950"/>
    <w:rsid w:val="005E135C"/>
    <w:rsid w:val="005F60E1"/>
    <w:rsid w:val="005F6E91"/>
    <w:rsid w:val="0062075D"/>
    <w:rsid w:val="006210FE"/>
    <w:rsid w:val="006344D8"/>
    <w:rsid w:val="00653A09"/>
    <w:rsid w:val="006621AC"/>
    <w:rsid w:val="00670FEC"/>
    <w:rsid w:val="006809E3"/>
    <w:rsid w:val="00681453"/>
    <w:rsid w:val="00686E2E"/>
    <w:rsid w:val="006953E6"/>
    <w:rsid w:val="006B0D45"/>
    <w:rsid w:val="006B2ECB"/>
    <w:rsid w:val="006C73B3"/>
    <w:rsid w:val="006D039A"/>
    <w:rsid w:val="006D2B5F"/>
    <w:rsid w:val="006F5140"/>
    <w:rsid w:val="007150B5"/>
    <w:rsid w:val="00717018"/>
    <w:rsid w:val="007261A9"/>
    <w:rsid w:val="00756076"/>
    <w:rsid w:val="00790744"/>
    <w:rsid w:val="00794296"/>
    <w:rsid w:val="007A475F"/>
    <w:rsid w:val="007A4917"/>
    <w:rsid w:val="007A7C6F"/>
    <w:rsid w:val="00800AD1"/>
    <w:rsid w:val="00800B51"/>
    <w:rsid w:val="008042BD"/>
    <w:rsid w:val="00813734"/>
    <w:rsid w:val="00815EA2"/>
    <w:rsid w:val="00846F0F"/>
    <w:rsid w:val="00854640"/>
    <w:rsid w:val="00863A1C"/>
    <w:rsid w:val="00884CC4"/>
    <w:rsid w:val="00884EC8"/>
    <w:rsid w:val="00891833"/>
    <w:rsid w:val="008A2235"/>
    <w:rsid w:val="008B47AA"/>
    <w:rsid w:val="008B7433"/>
    <w:rsid w:val="008B7BEF"/>
    <w:rsid w:val="008C0187"/>
    <w:rsid w:val="008D23A1"/>
    <w:rsid w:val="008E2923"/>
    <w:rsid w:val="008E7E45"/>
    <w:rsid w:val="008F3100"/>
    <w:rsid w:val="009005D4"/>
    <w:rsid w:val="00914F59"/>
    <w:rsid w:val="00916A0D"/>
    <w:rsid w:val="0092214B"/>
    <w:rsid w:val="00956E2C"/>
    <w:rsid w:val="00957A79"/>
    <w:rsid w:val="00967202"/>
    <w:rsid w:val="00994A22"/>
    <w:rsid w:val="009B5BBA"/>
    <w:rsid w:val="009D042E"/>
    <w:rsid w:val="009D54CD"/>
    <w:rsid w:val="009F494C"/>
    <w:rsid w:val="009F718F"/>
    <w:rsid w:val="00A11CA6"/>
    <w:rsid w:val="00A24C51"/>
    <w:rsid w:val="00A32C39"/>
    <w:rsid w:val="00A410B4"/>
    <w:rsid w:val="00A54FE2"/>
    <w:rsid w:val="00A578E9"/>
    <w:rsid w:val="00A83D51"/>
    <w:rsid w:val="00AA269B"/>
    <w:rsid w:val="00AC6A8C"/>
    <w:rsid w:val="00B042BA"/>
    <w:rsid w:val="00B22902"/>
    <w:rsid w:val="00B257E5"/>
    <w:rsid w:val="00B27803"/>
    <w:rsid w:val="00B36D3D"/>
    <w:rsid w:val="00B5776E"/>
    <w:rsid w:val="00B631AE"/>
    <w:rsid w:val="00B67017"/>
    <w:rsid w:val="00B82F04"/>
    <w:rsid w:val="00BA6A6E"/>
    <w:rsid w:val="00BC6B70"/>
    <w:rsid w:val="00BC7524"/>
    <w:rsid w:val="00BD280E"/>
    <w:rsid w:val="00BD3220"/>
    <w:rsid w:val="00C0353B"/>
    <w:rsid w:val="00C1046D"/>
    <w:rsid w:val="00C10C93"/>
    <w:rsid w:val="00C20228"/>
    <w:rsid w:val="00C357FD"/>
    <w:rsid w:val="00C45B35"/>
    <w:rsid w:val="00C4722D"/>
    <w:rsid w:val="00C47F39"/>
    <w:rsid w:val="00C5240E"/>
    <w:rsid w:val="00C62C57"/>
    <w:rsid w:val="00C65205"/>
    <w:rsid w:val="00C72695"/>
    <w:rsid w:val="00C9298E"/>
    <w:rsid w:val="00CB186C"/>
    <w:rsid w:val="00CD66E5"/>
    <w:rsid w:val="00D16CA1"/>
    <w:rsid w:val="00D232D8"/>
    <w:rsid w:val="00D44E51"/>
    <w:rsid w:val="00D73F31"/>
    <w:rsid w:val="00D909D1"/>
    <w:rsid w:val="00DB59F3"/>
    <w:rsid w:val="00DD61E7"/>
    <w:rsid w:val="00DE06FF"/>
    <w:rsid w:val="00DE2CFF"/>
    <w:rsid w:val="00DF4E05"/>
    <w:rsid w:val="00E164EB"/>
    <w:rsid w:val="00E44012"/>
    <w:rsid w:val="00E5033A"/>
    <w:rsid w:val="00E52F5B"/>
    <w:rsid w:val="00E552AE"/>
    <w:rsid w:val="00E65D78"/>
    <w:rsid w:val="00E67F18"/>
    <w:rsid w:val="00E73AEE"/>
    <w:rsid w:val="00E83D71"/>
    <w:rsid w:val="00E845E0"/>
    <w:rsid w:val="00EB5A60"/>
    <w:rsid w:val="00EC628F"/>
    <w:rsid w:val="00EC7C6A"/>
    <w:rsid w:val="00F07754"/>
    <w:rsid w:val="00F14DB4"/>
    <w:rsid w:val="00F15037"/>
    <w:rsid w:val="00F2188C"/>
    <w:rsid w:val="00F469F7"/>
    <w:rsid w:val="00F60788"/>
    <w:rsid w:val="00F66AE7"/>
    <w:rsid w:val="00F969C6"/>
    <w:rsid w:val="00FB0902"/>
    <w:rsid w:val="00FD187B"/>
    <w:rsid w:val="00FD5735"/>
    <w:rsid w:val="00FE13D8"/>
    <w:rsid w:val="00FF4A1A"/>
  </w:rsids>
  <m:mathPr>
    <m:mathFont m:val="Cambria Math"/>
    <m:brkBin m:val="before"/>
    <m:brkBinSub m:val="--"/>
    <m:smallFrac/>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2769"/>
    <o:shapelayout v:ext="edit">
      <o:idmap v:ext="edit" data="1"/>
    </o:shapelayout>
  </w:shapeDefaults>
  <w:decimalSymbol w:val=","/>
  <w:listSeparator w:val=";"/>
  <w14:docId w14:val="71EB161D"/>
  <w15:docId w15:val="{788B7183-F52D-4FA8-B27E-BF832E6A8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2923"/>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8E2923"/>
    <w:pPr>
      <w:tabs>
        <w:tab w:val="center" w:pos="4252"/>
        <w:tab w:val="right" w:pos="8504"/>
      </w:tabs>
    </w:pPr>
  </w:style>
  <w:style w:type="character" w:customStyle="1" w:styleId="CabealhoChar">
    <w:name w:val="Cabeçalho Char"/>
    <w:basedOn w:val="Fontepargpadro"/>
    <w:link w:val="Cabealho"/>
    <w:rsid w:val="008E2923"/>
    <w:rPr>
      <w:rFonts w:ascii="Times New Roman" w:eastAsia="Times New Roman" w:hAnsi="Times New Roman" w:cs="Times New Roman"/>
      <w:sz w:val="24"/>
      <w:szCs w:val="24"/>
      <w:lang w:eastAsia="pt-BR"/>
    </w:rPr>
  </w:style>
  <w:style w:type="paragraph" w:styleId="Rodap">
    <w:name w:val="footer"/>
    <w:basedOn w:val="Normal"/>
    <w:link w:val="RodapChar"/>
    <w:rsid w:val="008E2923"/>
    <w:pPr>
      <w:tabs>
        <w:tab w:val="center" w:pos="4252"/>
        <w:tab w:val="right" w:pos="8504"/>
      </w:tabs>
    </w:pPr>
  </w:style>
  <w:style w:type="character" w:customStyle="1" w:styleId="RodapChar">
    <w:name w:val="Rodapé Char"/>
    <w:basedOn w:val="Fontepargpadro"/>
    <w:link w:val="Rodap"/>
    <w:rsid w:val="008E2923"/>
    <w:rPr>
      <w:rFonts w:ascii="Times New Roman" w:eastAsia="Times New Roman" w:hAnsi="Times New Roman" w:cs="Times New Roman"/>
      <w:sz w:val="24"/>
      <w:szCs w:val="24"/>
      <w:lang w:eastAsia="pt-BR"/>
    </w:rPr>
  </w:style>
  <w:style w:type="character" w:styleId="Hyperlink">
    <w:name w:val="Hyperlink"/>
    <w:uiPriority w:val="99"/>
    <w:rsid w:val="008E2923"/>
    <w:rPr>
      <w:color w:val="0000FF"/>
      <w:u w:val="single"/>
    </w:rPr>
  </w:style>
  <w:style w:type="paragraph" w:customStyle="1" w:styleId="ParagraphStyle">
    <w:name w:val="Paragraph Style"/>
    <w:rsid w:val="008E2923"/>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PargrafodaLista">
    <w:name w:val="List Paragraph"/>
    <w:basedOn w:val="Normal"/>
    <w:link w:val="PargrafodaListaChar"/>
    <w:uiPriority w:val="34"/>
    <w:qFormat/>
    <w:rsid w:val="008E2923"/>
    <w:pPr>
      <w:ind w:left="708"/>
    </w:pPr>
  </w:style>
  <w:style w:type="paragraph" w:styleId="Corpodetexto">
    <w:name w:val="Body Text"/>
    <w:basedOn w:val="Normal"/>
    <w:link w:val="CorpodetextoChar"/>
    <w:rsid w:val="008E2923"/>
    <w:pPr>
      <w:spacing w:after="120"/>
    </w:pPr>
  </w:style>
  <w:style w:type="character" w:customStyle="1" w:styleId="CorpodetextoChar">
    <w:name w:val="Corpo de texto Char"/>
    <w:basedOn w:val="Fontepargpadro"/>
    <w:link w:val="Corpodetexto"/>
    <w:rsid w:val="008E2923"/>
    <w:rPr>
      <w:rFonts w:ascii="Times New Roman" w:eastAsia="Times New Roman" w:hAnsi="Times New Roman" w:cs="Times New Roman"/>
      <w:sz w:val="24"/>
      <w:szCs w:val="24"/>
      <w:lang w:eastAsia="pt-BR"/>
    </w:rPr>
  </w:style>
  <w:style w:type="paragraph" w:customStyle="1" w:styleId="Ttulo11">
    <w:name w:val="Título 11"/>
    <w:basedOn w:val="Normal"/>
    <w:uiPriority w:val="1"/>
    <w:qFormat/>
    <w:rsid w:val="008E2923"/>
    <w:pPr>
      <w:widowControl w:val="0"/>
      <w:autoSpaceDE w:val="0"/>
      <w:autoSpaceDN w:val="0"/>
      <w:spacing w:before="96"/>
      <w:ind w:left="390" w:hanging="197"/>
      <w:jc w:val="both"/>
      <w:outlineLvl w:val="1"/>
    </w:pPr>
    <w:rPr>
      <w:b/>
      <w:bCs/>
      <w:sz w:val="19"/>
      <w:szCs w:val="19"/>
      <w:lang w:val="en-US" w:eastAsia="en-US"/>
    </w:rPr>
  </w:style>
  <w:style w:type="paragraph" w:customStyle="1" w:styleId="TableParagraph">
    <w:name w:val="Table Paragraph"/>
    <w:basedOn w:val="Normal"/>
    <w:uiPriority w:val="1"/>
    <w:qFormat/>
    <w:rsid w:val="008E2923"/>
    <w:pPr>
      <w:widowControl w:val="0"/>
      <w:autoSpaceDE w:val="0"/>
      <w:autoSpaceDN w:val="0"/>
      <w:spacing w:before="12"/>
      <w:ind w:right="4"/>
      <w:jc w:val="center"/>
    </w:pPr>
    <w:rPr>
      <w:sz w:val="22"/>
      <w:szCs w:val="22"/>
      <w:lang w:val="en-US" w:eastAsia="en-US"/>
    </w:rPr>
  </w:style>
  <w:style w:type="paragraph" w:styleId="Textodebalo">
    <w:name w:val="Balloon Text"/>
    <w:basedOn w:val="Normal"/>
    <w:link w:val="TextodebaloChar"/>
    <w:uiPriority w:val="99"/>
    <w:semiHidden/>
    <w:unhideWhenUsed/>
    <w:rsid w:val="008E2923"/>
    <w:rPr>
      <w:rFonts w:ascii="Tahoma" w:hAnsi="Tahoma" w:cs="Tahoma"/>
      <w:sz w:val="16"/>
      <w:szCs w:val="16"/>
    </w:rPr>
  </w:style>
  <w:style w:type="character" w:customStyle="1" w:styleId="TextodebaloChar">
    <w:name w:val="Texto de balão Char"/>
    <w:basedOn w:val="Fontepargpadro"/>
    <w:link w:val="Textodebalo"/>
    <w:uiPriority w:val="99"/>
    <w:semiHidden/>
    <w:rsid w:val="008E2923"/>
    <w:rPr>
      <w:rFonts w:ascii="Tahoma" w:eastAsia="Times New Roman" w:hAnsi="Tahoma" w:cs="Tahoma"/>
      <w:sz w:val="16"/>
      <w:szCs w:val="16"/>
      <w:lang w:eastAsia="pt-BR"/>
    </w:rPr>
  </w:style>
  <w:style w:type="paragraph" w:customStyle="1" w:styleId="Default">
    <w:name w:val="Default"/>
    <w:rsid w:val="00E164EB"/>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Centered">
    <w:name w:val="Centered"/>
    <w:uiPriority w:val="99"/>
    <w:rsid w:val="00F66AE7"/>
    <w:pPr>
      <w:autoSpaceDE w:val="0"/>
      <w:autoSpaceDN w:val="0"/>
      <w:adjustRightInd w:val="0"/>
      <w:spacing w:after="0" w:line="240" w:lineRule="auto"/>
      <w:jc w:val="center"/>
    </w:pPr>
    <w:rPr>
      <w:rFonts w:ascii="Arial" w:hAnsi="Arial" w:cs="Arial"/>
      <w:sz w:val="24"/>
      <w:szCs w:val="24"/>
      <w:lang w:val="x-none"/>
    </w:rPr>
  </w:style>
  <w:style w:type="paragraph" w:customStyle="1" w:styleId="Ttulo31">
    <w:name w:val="Título 31"/>
    <w:basedOn w:val="Normal"/>
    <w:uiPriority w:val="1"/>
    <w:qFormat/>
    <w:rsid w:val="00DE2CFF"/>
    <w:pPr>
      <w:widowControl w:val="0"/>
      <w:ind w:left="456"/>
      <w:outlineLvl w:val="3"/>
    </w:pPr>
    <w:rPr>
      <w:rFonts w:ascii="Arial" w:eastAsia="Arial" w:hAnsi="Arial" w:cs="Arial"/>
      <w:b/>
      <w:bCs/>
      <w:sz w:val="22"/>
      <w:szCs w:val="22"/>
      <w:lang w:val="en-US" w:eastAsia="en-US"/>
    </w:rPr>
  </w:style>
  <w:style w:type="table" w:styleId="Tabelacomgrade">
    <w:name w:val="Table Grid"/>
    <w:basedOn w:val="Tabelanormal"/>
    <w:uiPriority w:val="59"/>
    <w:rsid w:val="0071701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uiPriority w:val="99"/>
    <w:semiHidden/>
    <w:unhideWhenUsed/>
    <w:rsid w:val="00653A09"/>
    <w:pPr>
      <w:spacing w:after="120"/>
      <w:ind w:left="283"/>
    </w:pPr>
  </w:style>
  <w:style w:type="character" w:customStyle="1" w:styleId="RecuodecorpodetextoChar">
    <w:name w:val="Recuo de corpo de texto Char"/>
    <w:basedOn w:val="Fontepargpadro"/>
    <w:link w:val="Recuodecorpodetexto"/>
    <w:uiPriority w:val="99"/>
    <w:semiHidden/>
    <w:rsid w:val="00653A09"/>
    <w:rPr>
      <w:rFonts w:ascii="Times New Roman" w:eastAsia="Times New Roman" w:hAnsi="Times New Roman" w:cs="Times New Roman"/>
      <w:sz w:val="24"/>
      <w:szCs w:val="24"/>
      <w:lang w:eastAsia="pt-BR"/>
    </w:rPr>
  </w:style>
  <w:style w:type="character" w:customStyle="1" w:styleId="PargrafodaListaChar">
    <w:name w:val="Parágrafo da Lista Char"/>
    <w:basedOn w:val="Fontepargpadro"/>
    <w:link w:val="PargrafodaLista"/>
    <w:uiPriority w:val="34"/>
    <w:rsid w:val="0092214B"/>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8945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fe@pranchita.pr.gov.b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lanalto.gov.br/ccivil_03/_ato2019-2022/2021/lei/L14133.ht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ranchit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5648</TotalTime>
  <Pages>25</Pages>
  <Words>11286</Words>
  <Characters>60947</Characters>
  <Application>Microsoft Office Word</Application>
  <DocSecurity>0</DocSecurity>
  <Lines>507</Lines>
  <Paragraphs>144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Particular</cp:lastModifiedBy>
  <cp:revision>96</cp:revision>
  <cp:lastPrinted>2025-04-02T18:09:00Z</cp:lastPrinted>
  <dcterms:created xsi:type="dcterms:W3CDTF">2018-01-02T18:44:00Z</dcterms:created>
  <dcterms:modified xsi:type="dcterms:W3CDTF">2025-04-02T19:52:00Z</dcterms:modified>
</cp:coreProperties>
</file>