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433BA" w14:textId="77777777" w:rsidR="006636C2" w:rsidRPr="00191B8B" w:rsidRDefault="006636C2" w:rsidP="006636C2">
      <w:pPr>
        <w:pStyle w:val="SemEspaamento"/>
        <w:jc w:val="center"/>
        <w:rPr>
          <w:rFonts w:ascii="Aptos" w:hAnsi="Aptos"/>
          <w:color w:val="000000"/>
        </w:rPr>
      </w:pPr>
      <w:bookmarkStart w:id="0" w:name="_Hlk204095054"/>
      <w:bookmarkStart w:id="1" w:name="_Hlk204587490"/>
      <w:r w:rsidRPr="00191B8B">
        <w:rPr>
          <w:rFonts w:ascii="Aptos" w:hAnsi="Aptos"/>
          <w:b/>
          <w:bCs/>
          <w:color w:val="000000"/>
        </w:rPr>
        <w:t>ANEXO III</w:t>
      </w:r>
    </w:p>
    <w:p w14:paraId="57C24747" w14:textId="6E5AD624" w:rsidR="006636C2" w:rsidRPr="00191B8B" w:rsidRDefault="006636C2" w:rsidP="006636C2">
      <w:pPr>
        <w:pStyle w:val="SemEspaamento"/>
        <w:jc w:val="center"/>
        <w:rPr>
          <w:rFonts w:ascii="Aptos" w:hAnsi="Aptos"/>
          <w:b/>
          <w:bCs/>
        </w:rPr>
      </w:pPr>
      <w:r w:rsidRPr="00191B8B">
        <w:rPr>
          <w:rFonts w:ascii="Aptos" w:hAnsi="Aptos"/>
          <w:b/>
          <w:bCs/>
          <w:color w:val="000000"/>
        </w:rPr>
        <w:t xml:space="preserve">MODELO DE </w:t>
      </w:r>
      <w:bookmarkStart w:id="2" w:name="_Hlk204156275"/>
      <w:bookmarkStart w:id="3" w:name="_Hlk210046120"/>
      <w:r w:rsidRPr="00191B8B">
        <w:rPr>
          <w:rFonts w:ascii="Aptos" w:hAnsi="Aptos"/>
          <w:b/>
          <w:bCs/>
        </w:rPr>
        <w:t xml:space="preserve">DECLARAÇÃO UNIFICADA </w:t>
      </w:r>
    </w:p>
    <w:bookmarkEnd w:id="2"/>
    <w:bookmarkEnd w:id="3"/>
    <w:p w14:paraId="53355C7D" w14:textId="77777777" w:rsidR="006636C2" w:rsidRPr="00191B8B" w:rsidRDefault="006636C2" w:rsidP="006636C2">
      <w:pPr>
        <w:pStyle w:val="SemEspaamento"/>
        <w:jc w:val="center"/>
        <w:rPr>
          <w:rFonts w:ascii="Aptos" w:hAnsi="Aptos"/>
          <w:b/>
          <w:bCs/>
          <w:sz w:val="16"/>
          <w:szCs w:val="16"/>
        </w:rPr>
      </w:pPr>
    </w:p>
    <w:p w14:paraId="4129FE41" w14:textId="6580BE9C" w:rsidR="006636C2" w:rsidRPr="00191B8B" w:rsidRDefault="006636C2" w:rsidP="006636C2">
      <w:pPr>
        <w:pStyle w:val="SemEspaamento"/>
        <w:jc w:val="both"/>
        <w:rPr>
          <w:rFonts w:ascii="Aptos" w:hAnsi="Aptos"/>
          <w:sz w:val="22"/>
          <w:szCs w:val="22"/>
        </w:rPr>
      </w:pPr>
      <w:r w:rsidRPr="00191B8B">
        <w:rPr>
          <w:rFonts w:ascii="Aptos" w:hAnsi="Aptos"/>
          <w:sz w:val="22"/>
          <w:szCs w:val="22"/>
        </w:rPr>
        <w:t>Atendendo ao disposto no artigo 63 da Lei 14.133/</w:t>
      </w:r>
      <w:r w:rsidR="00A1709E" w:rsidRPr="00191B8B">
        <w:rPr>
          <w:rFonts w:ascii="Aptos" w:hAnsi="Aptos"/>
          <w:sz w:val="22"/>
          <w:szCs w:val="22"/>
        </w:rPr>
        <w:t>20</w:t>
      </w:r>
      <w:r w:rsidRPr="00191B8B">
        <w:rPr>
          <w:rFonts w:ascii="Aptos" w:hAnsi="Aptos"/>
          <w:sz w:val="22"/>
          <w:szCs w:val="22"/>
        </w:rPr>
        <w:t xml:space="preserve">21, a empresa interessada deverá apresentar declaração conforme modelo a seguir: </w:t>
      </w:r>
    </w:p>
    <w:p w14:paraId="030BCB19" w14:textId="77777777" w:rsidR="006636C2" w:rsidRPr="00191B8B" w:rsidRDefault="006636C2" w:rsidP="006636C2">
      <w:pPr>
        <w:pStyle w:val="SemEspaamento"/>
        <w:jc w:val="both"/>
        <w:rPr>
          <w:rFonts w:ascii="Aptos" w:hAnsi="Aptos"/>
          <w:sz w:val="16"/>
          <w:szCs w:val="16"/>
        </w:rPr>
      </w:pPr>
    </w:p>
    <w:p w14:paraId="767B3C7F" w14:textId="77777777" w:rsidR="006636C2" w:rsidRPr="00191B8B" w:rsidRDefault="006636C2" w:rsidP="006636C2">
      <w:pPr>
        <w:pStyle w:val="SemEspaamento"/>
        <w:jc w:val="both"/>
        <w:rPr>
          <w:rFonts w:ascii="Aptos" w:hAnsi="Aptos"/>
          <w:b/>
          <w:bCs/>
        </w:rPr>
      </w:pPr>
      <w:r w:rsidRPr="00191B8B">
        <w:rPr>
          <w:rFonts w:ascii="Aptos" w:hAnsi="Aptos"/>
        </w:rPr>
        <w:t xml:space="preserve">Para:  </w:t>
      </w:r>
      <w:r w:rsidRPr="00191B8B">
        <w:rPr>
          <w:rFonts w:ascii="Aptos" w:hAnsi="Aptos"/>
          <w:b/>
          <w:bCs/>
        </w:rPr>
        <w:t xml:space="preserve">PREFEITURA MUNICIPAL DE IPORÃ DO OESTE/SC </w:t>
      </w:r>
    </w:p>
    <w:p w14:paraId="70CCB9BD" w14:textId="77777777" w:rsidR="006636C2" w:rsidRPr="00191B8B" w:rsidRDefault="006636C2" w:rsidP="006636C2">
      <w:pPr>
        <w:pStyle w:val="SemEspaamento"/>
        <w:jc w:val="both"/>
        <w:rPr>
          <w:rFonts w:ascii="Aptos" w:hAnsi="Aptos"/>
          <w:sz w:val="16"/>
          <w:szCs w:val="16"/>
        </w:rPr>
      </w:pPr>
    </w:p>
    <w:p w14:paraId="78FE8443" w14:textId="77777777" w:rsidR="006636C2" w:rsidRPr="00191B8B" w:rsidRDefault="006636C2" w:rsidP="006636C2">
      <w:pPr>
        <w:pStyle w:val="SemEspaamento"/>
        <w:ind w:firstLine="708"/>
        <w:jc w:val="both"/>
        <w:rPr>
          <w:rFonts w:ascii="Aptos" w:hAnsi="Aptos"/>
        </w:rPr>
      </w:pPr>
      <w:r w:rsidRPr="00191B8B">
        <w:rPr>
          <w:rFonts w:ascii="Aptos" w:hAnsi="Aptos"/>
        </w:rPr>
        <w:t>A Empresa/licitante</w:t>
      </w:r>
      <w:r w:rsidRPr="00191B8B">
        <w:rPr>
          <w:rFonts w:ascii="Aptos" w:hAnsi="Aptos"/>
          <w:spacing w:val="123"/>
        </w:rPr>
        <w:t xml:space="preserve"> </w:t>
      </w:r>
      <w:r w:rsidRPr="00191B8B">
        <w:rPr>
          <w:rFonts w:ascii="Aptos" w:hAnsi="Aptos"/>
          <w:u w:val="single"/>
        </w:rPr>
        <w:t>_________</w:t>
      </w:r>
      <w:r w:rsidRPr="00191B8B">
        <w:rPr>
          <w:rFonts w:ascii="Aptos" w:hAnsi="Aptos"/>
        </w:rPr>
        <w:t>,</w:t>
      </w:r>
      <w:r w:rsidRPr="00191B8B">
        <w:rPr>
          <w:rFonts w:ascii="Aptos" w:hAnsi="Aptos"/>
          <w:spacing w:val="80"/>
        </w:rPr>
        <w:t xml:space="preserve"> </w:t>
      </w:r>
      <w:r w:rsidRPr="00191B8B">
        <w:rPr>
          <w:rFonts w:ascii="Aptos" w:hAnsi="Aptos"/>
        </w:rPr>
        <w:t>inscrito</w:t>
      </w:r>
      <w:r w:rsidRPr="00191B8B">
        <w:rPr>
          <w:rFonts w:ascii="Aptos" w:hAnsi="Aptos"/>
          <w:spacing w:val="80"/>
        </w:rPr>
        <w:t xml:space="preserve"> </w:t>
      </w:r>
      <w:r w:rsidRPr="00191B8B">
        <w:rPr>
          <w:rFonts w:ascii="Aptos" w:hAnsi="Aptos"/>
        </w:rPr>
        <w:t>no</w:t>
      </w:r>
      <w:r w:rsidRPr="00191B8B">
        <w:rPr>
          <w:rFonts w:ascii="Aptos" w:hAnsi="Aptos"/>
          <w:spacing w:val="80"/>
        </w:rPr>
        <w:t xml:space="preserve"> </w:t>
      </w:r>
      <w:r w:rsidRPr="00191B8B">
        <w:rPr>
          <w:rFonts w:ascii="Aptos" w:hAnsi="Aptos"/>
        </w:rPr>
        <w:t>CPF/CNPJ</w:t>
      </w:r>
      <w:r w:rsidRPr="00191B8B">
        <w:rPr>
          <w:rFonts w:ascii="Aptos" w:hAnsi="Aptos"/>
          <w:spacing w:val="80"/>
        </w:rPr>
        <w:t xml:space="preserve"> </w:t>
      </w:r>
      <w:r w:rsidRPr="00191B8B">
        <w:rPr>
          <w:rFonts w:ascii="Aptos" w:hAnsi="Aptos"/>
        </w:rPr>
        <w:t>nº_______, DECLARA que não incorre nas vedações previstas na Lei nº 14.133/2021, assumindo a responsabilidade de comunicar imediatamente a Administração Pública no caso de incorrer:</w:t>
      </w:r>
    </w:p>
    <w:p w14:paraId="3805EFB1" w14:textId="20415762" w:rsidR="006636C2" w:rsidRPr="00191B8B" w:rsidRDefault="006636C2" w:rsidP="006636C2">
      <w:pPr>
        <w:pStyle w:val="SemEspaamento"/>
        <w:numPr>
          <w:ilvl w:val="0"/>
          <w:numId w:val="23"/>
        </w:numPr>
        <w:jc w:val="both"/>
        <w:rPr>
          <w:rFonts w:ascii="Aptos" w:hAnsi="Aptos"/>
        </w:rPr>
      </w:pPr>
      <w:r w:rsidRPr="00191B8B">
        <w:rPr>
          <w:rFonts w:ascii="Aptos" w:hAnsi="Aptos"/>
        </w:rPr>
        <w:t>Pessoa jurídica que se encontre, ao tempo da licitação, impossibilitada de participar da licitação em decorrência de sanção que lhe foi imposta (art. 14, III);</w:t>
      </w:r>
    </w:p>
    <w:p w14:paraId="56C91C49" w14:textId="77777777" w:rsidR="006636C2" w:rsidRPr="00191B8B" w:rsidRDefault="006636C2" w:rsidP="006636C2">
      <w:pPr>
        <w:pStyle w:val="SemEspaamento"/>
        <w:ind w:left="1416"/>
        <w:jc w:val="both"/>
        <w:rPr>
          <w:rFonts w:ascii="Aptos" w:hAnsi="Aptos"/>
          <w:sz w:val="20"/>
          <w:szCs w:val="20"/>
        </w:rPr>
      </w:pPr>
      <w:r w:rsidRPr="00191B8B">
        <w:rPr>
          <w:rFonts w:ascii="Aptos" w:hAnsi="Aptos"/>
          <w:b/>
          <w:sz w:val="20"/>
          <w:szCs w:val="20"/>
        </w:rPr>
        <w:t>Obs.</w:t>
      </w:r>
      <w:r w:rsidRPr="00191B8B">
        <w:rPr>
          <w:rFonts w:ascii="Aptos" w:hAnsi="Aptos"/>
          <w:b/>
          <w:spacing w:val="-5"/>
          <w:sz w:val="20"/>
          <w:szCs w:val="20"/>
        </w:rPr>
        <w:t xml:space="preserve"> </w:t>
      </w:r>
      <w:r w:rsidRPr="00191B8B">
        <w:rPr>
          <w:rFonts w:ascii="Aptos" w:hAnsi="Aptos"/>
          <w:b/>
          <w:sz w:val="20"/>
          <w:szCs w:val="20"/>
        </w:rPr>
        <w:t>1:</w:t>
      </w:r>
      <w:r w:rsidRPr="00191B8B">
        <w:rPr>
          <w:rFonts w:ascii="Aptos" w:hAnsi="Aptos"/>
          <w:b/>
          <w:spacing w:val="-3"/>
          <w:sz w:val="20"/>
          <w:szCs w:val="20"/>
        </w:rPr>
        <w:t xml:space="preserve"> </w:t>
      </w:r>
      <w:r w:rsidRPr="00191B8B">
        <w:rPr>
          <w:rFonts w:ascii="Aptos" w:hAnsi="Aptos"/>
          <w:sz w:val="20"/>
          <w:szCs w:val="20"/>
        </w:rPr>
        <w:t>Este</w:t>
      </w:r>
      <w:r w:rsidRPr="00191B8B">
        <w:rPr>
          <w:rFonts w:ascii="Aptos" w:hAnsi="Aptos"/>
          <w:spacing w:val="-3"/>
          <w:sz w:val="20"/>
          <w:szCs w:val="20"/>
        </w:rPr>
        <w:t xml:space="preserve"> </w:t>
      </w:r>
      <w:r w:rsidRPr="00191B8B">
        <w:rPr>
          <w:rFonts w:ascii="Aptos" w:hAnsi="Aptos"/>
          <w:sz w:val="20"/>
          <w:szCs w:val="20"/>
        </w:rPr>
        <w:t>impedimento</w:t>
      </w:r>
      <w:r w:rsidRPr="00191B8B">
        <w:rPr>
          <w:rFonts w:ascii="Aptos" w:hAnsi="Aptos"/>
          <w:spacing w:val="-6"/>
          <w:sz w:val="20"/>
          <w:szCs w:val="20"/>
        </w:rPr>
        <w:t xml:space="preserve"> </w:t>
      </w:r>
      <w:r w:rsidRPr="00191B8B">
        <w:rPr>
          <w:rFonts w:ascii="Aptos" w:hAnsi="Aptos"/>
          <w:sz w:val="20"/>
          <w:szCs w:val="20"/>
        </w:rPr>
        <w:t>também é</w:t>
      </w:r>
      <w:r w:rsidRPr="00191B8B">
        <w:rPr>
          <w:rFonts w:ascii="Aptos" w:hAnsi="Aptos"/>
          <w:spacing w:val="-6"/>
          <w:sz w:val="20"/>
          <w:szCs w:val="20"/>
        </w:rPr>
        <w:t xml:space="preserve"> </w:t>
      </w:r>
      <w:r w:rsidRPr="00191B8B">
        <w:rPr>
          <w:rFonts w:ascii="Aptos" w:hAnsi="Aptos"/>
          <w:sz w:val="20"/>
          <w:szCs w:val="20"/>
        </w:rPr>
        <w:t>aplicado</w:t>
      </w:r>
      <w:r w:rsidRPr="00191B8B">
        <w:rPr>
          <w:rFonts w:ascii="Aptos" w:hAnsi="Aptos"/>
          <w:spacing w:val="-4"/>
          <w:sz w:val="20"/>
          <w:szCs w:val="20"/>
        </w:rPr>
        <w:t xml:space="preserve"> </w:t>
      </w:r>
      <w:r w:rsidRPr="00191B8B">
        <w:rPr>
          <w:rFonts w:ascii="Aptos" w:hAnsi="Aptos"/>
          <w:sz w:val="20"/>
          <w:szCs w:val="20"/>
        </w:rPr>
        <w:t>ao</w:t>
      </w:r>
      <w:r w:rsidRPr="00191B8B">
        <w:rPr>
          <w:rFonts w:ascii="Aptos" w:hAnsi="Aptos"/>
          <w:spacing w:val="-4"/>
          <w:sz w:val="20"/>
          <w:szCs w:val="20"/>
        </w:rPr>
        <w:t xml:space="preserve"> </w:t>
      </w:r>
      <w:r w:rsidRPr="00191B8B">
        <w:rPr>
          <w:rFonts w:ascii="Aptos" w:hAnsi="Aptos"/>
          <w:sz w:val="20"/>
          <w:szCs w:val="20"/>
        </w:rPr>
        <w:t>licitante</w:t>
      </w:r>
      <w:r w:rsidRPr="00191B8B">
        <w:rPr>
          <w:rFonts w:ascii="Aptos" w:hAnsi="Aptos"/>
          <w:spacing w:val="-6"/>
          <w:sz w:val="20"/>
          <w:szCs w:val="20"/>
        </w:rPr>
        <w:t xml:space="preserve"> </w:t>
      </w:r>
      <w:r w:rsidRPr="00191B8B">
        <w:rPr>
          <w:rFonts w:ascii="Aptos" w:hAnsi="Aptos"/>
          <w:sz w:val="20"/>
          <w:szCs w:val="20"/>
        </w:rPr>
        <w:t>que</w:t>
      </w:r>
      <w:r w:rsidRPr="00191B8B">
        <w:rPr>
          <w:rFonts w:ascii="Aptos" w:hAnsi="Aptos"/>
          <w:spacing w:val="-4"/>
          <w:sz w:val="20"/>
          <w:szCs w:val="20"/>
        </w:rPr>
        <w:t xml:space="preserve"> </w:t>
      </w:r>
      <w:r w:rsidRPr="00191B8B">
        <w:rPr>
          <w:rFonts w:ascii="Aptos" w:hAnsi="Aptos"/>
          <w:sz w:val="20"/>
          <w:szCs w:val="20"/>
        </w:rPr>
        <w:t>atue</w:t>
      </w:r>
      <w:r w:rsidRPr="00191B8B">
        <w:rPr>
          <w:rFonts w:ascii="Aptos" w:hAnsi="Aptos"/>
          <w:spacing w:val="-3"/>
          <w:sz w:val="20"/>
          <w:szCs w:val="20"/>
        </w:rPr>
        <w:t xml:space="preserve"> </w:t>
      </w:r>
      <w:r w:rsidRPr="00191B8B">
        <w:rPr>
          <w:rFonts w:ascii="Aptos" w:hAnsi="Aptos"/>
          <w:sz w:val="20"/>
          <w:szCs w:val="20"/>
        </w:rPr>
        <w:t>em</w:t>
      </w:r>
      <w:r w:rsidRPr="00191B8B">
        <w:rPr>
          <w:rFonts w:ascii="Aptos" w:hAnsi="Aptos"/>
          <w:spacing w:val="-1"/>
          <w:sz w:val="20"/>
          <w:szCs w:val="20"/>
        </w:rPr>
        <w:t xml:space="preserve"> </w:t>
      </w:r>
      <w:r w:rsidRPr="00191B8B">
        <w:rPr>
          <w:rFonts w:ascii="Aptos" w:hAnsi="Aptos"/>
          <w:sz w:val="20"/>
          <w:szCs w:val="20"/>
        </w:rPr>
        <w:t>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 14, § 3º).</w:t>
      </w:r>
    </w:p>
    <w:p w14:paraId="7C4F0531" w14:textId="77777777" w:rsidR="006636C2" w:rsidRPr="00191B8B" w:rsidRDefault="006636C2" w:rsidP="006636C2">
      <w:pPr>
        <w:pStyle w:val="SemEspaamento"/>
        <w:numPr>
          <w:ilvl w:val="0"/>
          <w:numId w:val="23"/>
        </w:numPr>
        <w:jc w:val="both"/>
        <w:rPr>
          <w:rFonts w:ascii="Aptos" w:hAnsi="Aptos"/>
          <w:sz w:val="22"/>
          <w:szCs w:val="22"/>
        </w:rPr>
      </w:pPr>
      <w:r w:rsidRPr="00191B8B">
        <w:rPr>
          <w:rFonts w:ascii="Aptos" w:hAnsi="Aptos"/>
        </w:rPr>
        <w:t xml:space="preserve">Aquele que mantenha vínculo de natureza técnica, comercial, econômica, </w:t>
      </w:r>
      <w:r w:rsidRPr="00191B8B">
        <w:rPr>
          <w:rFonts w:ascii="Aptos" w:hAnsi="Aptos"/>
          <w:sz w:val="22"/>
          <w:szCs w:val="22"/>
        </w:rPr>
        <w:t>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 devendo essa proibição constar expressamente do edital de licitação (art. 14, IV);</w:t>
      </w:r>
    </w:p>
    <w:p w14:paraId="7E871F7C" w14:textId="77777777" w:rsidR="006636C2" w:rsidRPr="00191B8B" w:rsidRDefault="006636C2" w:rsidP="006636C2">
      <w:pPr>
        <w:pStyle w:val="SemEspaamento"/>
        <w:numPr>
          <w:ilvl w:val="0"/>
          <w:numId w:val="23"/>
        </w:numPr>
        <w:jc w:val="both"/>
        <w:rPr>
          <w:rFonts w:ascii="Aptos" w:hAnsi="Aptos"/>
          <w:color w:val="000000" w:themeColor="text1"/>
        </w:rPr>
      </w:pPr>
      <w:r w:rsidRPr="00191B8B">
        <w:rPr>
          <w:rFonts w:ascii="Aptos" w:hAnsi="Aptos"/>
          <w:color w:val="000000" w:themeColor="text1"/>
          <w:sz w:val="22"/>
          <w:szCs w:val="22"/>
        </w:rPr>
        <w:t xml:space="preserve">Empresas controladoras, controladas ou coligadas, nos termos da </w:t>
      </w:r>
      <w:hyperlink r:id="rId9">
        <w:r w:rsidRPr="00191B8B">
          <w:rPr>
            <w:rFonts w:ascii="Aptos" w:hAnsi="Aptos"/>
            <w:color w:val="000000" w:themeColor="text1"/>
            <w:sz w:val="22"/>
            <w:szCs w:val="22"/>
          </w:rPr>
          <w:t>Lei nº 6.404, de 15</w:t>
        </w:r>
      </w:hyperlink>
      <w:r w:rsidRPr="00191B8B">
        <w:rPr>
          <w:rFonts w:ascii="Aptos" w:hAnsi="Aptos"/>
          <w:color w:val="000000" w:themeColor="text1"/>
          <w:sz w:val="22"/>
          <w:szCs w:val="22"/>
        </w:rPr>
        <w:t xml:space="preserve"> </w:t>
      </w:r>
      <w:hyperlink r:id="rId10">
        <w:r w:rsidRPr="00191B8B">
          <w:rPr>
            <w:rFonts w:ascii="Aptos" w:hAnsi="Aptos"/>
            <w:color w:val="000000" w:themeColor="text1"/>
            <w:sz w:val="22"/>
            <w:szCs w:val="22"/>
          </w:rPr>
          <w:t>de dezembro de 1976 – Dispõe sobre as Sociedades por Ações,</w:t>
        </w:r>
      </w:hyperlink>
      <w:r w:rsidRPr="00191B8B">
        <w:rPr>
          <w:rFonts w:ascii="Aptos" w:hAnsi="Aptos"/>
          <w:color w:val="000000" w:themeColor="text1"/>
        </w:rPr>
        <w:t xml:space="preserve"> concorrendo entre si (art. 14, V);</w:t>
      </w:r>
    </w:p>
    <w:p w14:paraId="20CFCD76" w14:textId="77777777" w:rsidR="006636C2" w:rsidRPr="00191B8B" w:rsidRDefault="006636C2" w:rsidP="006636C2">
      <w:pPr>
        <w:pStyle w:val="SemEspaamento"/>
        <w:numPr>
          <w:ilvl w:val="0"/>
          <w:numId w:val="23"/>
        </w:numPr>
        <w:jc w:val="both"/>
        <w:rPr>
          <w:rFonts w:ascii="Aptos" w:hAnsi="Aptos"/>
        </w:rPr>
      </w:pPr>
      <w:r w:rsidRPr="00191B8B">
        <w:rPr>
          <w:rFonts w:ascii="Aptos" w:hAnsi="Aptos"/>
          <w:spacing w:val="-2"/>
        </w:rPr>
        <w:t>Pessoa</w:t>
      </w:r>
      <w:r w:rsidRPr="00191B8B">
        <w:rPr>
          <w:rFonts w:ascii="Aptos" w:hAnsi="Aptos"/>
          <w:spacing w:val="-8"/>
        </w:rPr>
        <w:t xml:space="preserve"> </w:t>
      </w:r>
      <w:r w:rsidRPr="00191B8B">
        <w:rPr>
          <w:rFonts w:ascii="Aptos" w:hAnsi="Aptos"/>
          <w:spacing w:val="-2"/>
        </w:rPr>
        <w:t>física</w:t>
      </w:r>
      <w:r w:rsidRPr="00191B8B">
        <w:rPr>
          <w:rFonts w:ascii="Aptos" w:hAnsi="Aptos"/>
          <w:spacing w:val="-4"/>
        </w:rPr>
        <w:t xml:space="preserve"> </w:t>
      </w:r>
      <w:r w:rsidRPr="00191B8B">
        <w:rPr>
          <w:rFonts w:ascii="Aptos" w:hAnsi="Aptos"/>
          <w:spacing w:val="-2"/>
        </w:rPr>
        <w:t>ou</w:t>
      </w:r>
      <w:r w:rsidRPr="00191B8B">
        <w:rPr>
          <w:rFonts w:ascii="Aptos" w:hAnsi="Aptos"/>
          <w:spacing w:val="-8"/>
        </w:rPr>
        <w:t xml:space="preserve"> </w:t>
      </w:r>
      <w:r w:rsidRPr="00191B8B">
        <w:rPr>
          <w:rFonts w:ascii="Aptos" w:hAnsi="Aptos"/>
          <w:spacing w:val="-2"/>
        </w:rPr>
        <w:t>jurídica</w:t>
      </w:r>
      <w:r w:rsidRPr="00191B8B">
        <w:rPr>
          <w:rFonts w:ascii="Aptos" w:hAnsi="Aptos"/>
          <w:spacing w:val="-4"/>
        </w:rPr>
        <w:t xml:space="preserve"> </w:t>
      </w:r>
      <w:r w:rsidRPr="00191B8B">
        <w:rPr>
          <w:rFonts w:ascii="Aptos" w:hAnsi="Aptos"/>
          <w:spacing w:val="-2"/>
        </w:rPr>
        <w:t>que,</w:t>
      </w:r>
      <w:r w:rsidRPr="00191B8B">
        <w:rPr>
          <w:rFonts w:ascii="Aptos" w:hAnsi="Aptos"/>
          <w:spacing w:val="-8"/>
        </w:rPr>
        <w:t xml:space="preserve"> </w:t>
      </w:r>
      <w:r w:rsidRPr="00191B8B">
        <w:rPr>
          <w:rFonts w:ascii="Aptos" w:hAnsi="Aptos"/>
          <w:spacing w:val="-2"/>
        </w:rPr>
        <w:t>nos</w:t>
      </w:r>
      <w:r w:rsidRPr="00191B8B">
        <w:rPr>
          <w:rFonts w:ascii="Aptos" w:hAnsi="Aptos"/>
          <w:spacing w:val="-6"/>
        </w:rPr>
        <w:t xml:space="preserve"> </w:t>
      </w:r>
      <w:r w:rsidRPr="00191B8B">
        <w:rPr>
          <w:rFonts w:ascii="Aptos" w:hAnsi="Aptos"/>
          <w:spacing w:val="-2"/>
        </w:rPr>
        <w:t>5</w:t>
      </w:r>
      <w:r w:rsidRPr="00191B8B">
        <w:rPr>
          <w:rFonts w:ascii="Aptos" w:hAnsi="Aptos"/>
          <w:spacing w:val="-8"/>
        </w:rPr>
        <w:t xml:space="preserve"> </w:t>
      </w:r>
      <w:r w:rsidRPr="00191B8B">
        <w:rPr>
          <w:rFonts w:ascii="Aptos" w:hAnsi="Aptos"/>
          <w:spacing w:val="-2"/>
        </w:rPr>
        <w:t>(cinco)</w:t>
      </w:r>
      <w:r w:rsidRPr="00191B8B">
        <w:rPr>
          <w:rFonts w:ascii="Aptos" w:hAnsi="Aptos"/>
          <w:spacing w:val="-6"/>
        </w:rPr>
        <w:t xml:space="preserve"> </w:t>
      </w:r>
      <w:r w:rsidRPr="00191B8B">
        <w:rPr>
          <w:rFonts w:ascii="Aptos" w:hAnsi="Aptos"/>
          <w:spacing w:val="-2"/>
        </w:rPr>
        <w:t>anos</w:t>
      </w:r>
      <w:r w:rsidRPr="00191B8B">
        <w:rPr>
          <w:rFonts w:ascii="Aptos" w:hAnsi="Aptos"/>
          <w:spacing w:val="-7"/>
        </w:rPr>
        <w:t xml:space="preserve"> </w:t>
      </w:r>
      <w:r w:rsidRPr="00191B8B">
        <w:rPr>
          <w:rFonts w:ascii="Aptos" w:hAnsi="Aptos"/>
          <w:spacing w:val="-2"/>
        </w:rPr>
        <w:t>anteriores</w:t>
      </w:r>
      <w:r w:rsidRPr="00191B8B">
        <w:rPr>
          <w:rFonts w:ascii="Aptos" w:hAnsi="Aptos"/>
          <w:spacing w:val="-6"/>
        </w:rPr>
        <w:t xml:space="preserve"> </w:t>
      </w:r>
      <w:r w:rsidRPr="00191B8B">
        <w:rPr>
          <w:rFonts w:ascii="Aptos" w:hAnsi="Aptos"/>
          <w:spacing w:val="-2"/>
        </w:rPr>
        <w:t>à</w:t>
      </w:r>
      <w:r w:rsidRPr="00191B8B">
        <w:rPr>
          <w:rFonts w:ascii="Aptos" w:hAnsi="Aptos"/>
          <w:spacing w:val="-8"/>
        </w:rPr>
        <w:t xml:space="preserve"> </w:t>
      </w:r>
      <w:r w:rsidRPr="00191B8B">
        <w:rPr>
          <w:rFonts w:ascii="Aptos" w:hAnsi="Aptos"/>
          <w:spacing w:val="-2"/>
        </w:rPr>
        <w:t>divulgação</w:t>
      </w:r>
      <w:r w:rsidRPr="00191B8B">
        <w:rPr>
          <w:rFonts w:ascii="Aptos" w:hAnsi="Aptos"/>
          <w:spacing w:val="-5"/>
        </w:rPr>
        <w:t xml:space="preserve"> </w:t>
      </w:r>
      <w:r w:rsidRPr="00191B8B">
        <w:rPr>
          <w:rFonts w:ascii="Aptos" w:hAnsi="Aptos"/>
          <w:spacing w:val="-2"/>
        </w:rPr>
        <w:t>do</w:t>
      </w:r>
      <w:r w:rsidRPr="00191B8B">
        <w:rPr>
          <w:rFonts w:ascii="Aptos" w:hAnsi="Aptos"/>
          <w:spacing w:val="-5"/>
        </w:rPr>
        <w:t xml:space="preserve"> </w:t>
      </w:r>
      <w:r w:rsidRPr="00191B8B">
        <w:rPr>
          <w:rFonts w:ascii="Aptos" w:hAnsi="Aptos"/>
          <w:spacing w:val="-2"/>
        </w:rPr>
        <w:t>edital,</w:t>
      </w:r>
      <w:r w:rsidRPr="00191B8B">
        <w:rPr>
          <w:rFonts w:ascii="Aptos" w:hAnsi="Aptos"/>
          <w:spacing w:val="-4"/>
        </w:rPr>
        <w:t xml:space="preserve"> </w:t>
      </w:r>
      <w:r w:rsidRPr="00191B8B">
        <w:rPr>
          <w:rFonts w:ascii="Aptos" w:hAnsi="Aptos"/>
          <w:spacing w:val="-2"/>
        </w:rPr>
        <w:t xml:space="preserve">tenha </w:t>
      </w:r>
      <w:r w:rsidRPr="00191B8B">
        <w:rPr>
          <w:rFonts w:ascii="Aptos" w:hAnsi="Aptos"/>
        </w:rPr>
        <w:t xml:space="preserve">sido condenada judicialmente, com trânsito em julgado, por exploração de trabalho infantil, por submissão de trabalhadores a condições análogas às de escravo ou por contratação de adolescentes nos casos vedados pela legislação trabalhista (art. 14, </w:t>
      </w:r>
      <w:r w:rsidRPr="00191B8B">
        <w:rPr>
          <w:rFonts w:ascii="Aptos" w:hAnsi="Aptos"/>
          <w:spacing w:val="-4"/>
        </w:rPr>
        <w:t>VI);</w:t>
      </w:r>
    </w:p>
    <w:p w14:paraId="5F09F39E" w14:textId="77777777" w:rsidR="006636C2" w:rsidRPr="00191B8B" w:rsidRDefault="006636C2" w:rsidP="006636C2">
      <w:pPr>
        <w:pStyle w:val="SemEspaamento"/>
        <w:numPr>
          <w:ilvl w:val="0"/>
          <w:numId w:val="23"/>
        </w:numPr>
        <w:jc w:val="both"/>
        <w:rPr>
          <w:rFonts w:ascii="Aptos" w:hAnsi="Aptos"/>
          <w:sz w:val="22"/>
          <w:szCs w:val="22"/>
        </w:rPr>
      </w:pPr>
      <w:r w:rsidRPr="00191B8B">
        <w:rPr>
          <w:rFonts w:ascii="Aptos" w:hAnsi="Aptos"/>
        </w:rPr>
        <w:t xml:space="preserve">Em </w:t>
      </w:r>
      <w:r w:rsidRPr="00191B8B">
        <w:rPr>
          <w:rFonts w:ascii="Aptos" w:hAnsi="Aptos"/>
          <w:sz w:val="22"/>
          <w:szCs w:val="22"/>
        </w:rPr>
        <w:t>licitações e contratações realizadas no âmbito de projetos e programas parcialmente financiados por agência oficial de cooperação estrangeira ou por organismo</w:t>
      </w:r>
      <w:r w:rsidRPr="00191B8B">
        <w:rPr>
          <w:rFonts w:ascii="Aptos" w:hAnsi="Aptos"/>
          <w:spacing w:val="-8"/>
          <w:sz w:val="22"/>
          <w:szCs w:val="22"/>
        </w:rPr>
        <w:t xml:space="preserve"> </w:t>
      </w:r>
      <w:r w:rsidRPr="00191B8B">
        <w:rPr>
          <w:rFonts w:ascii="Aptos" w:hAnsi="Aptos"/>
          <w:sz w:val="22"/>
          <w:szCs w:val="22"/>
        </w:rPr>
        <w:t>financeiro</w:t>
      </w:r>
      <w:r w:rsidRPr="00191B8B">
        <w:rPr>
          <w:rFonts w:ascii="Aptos" w:hAnsi="Aptos"/>
          <w:spacing w:val="-3"/>
          <w:sz w:val="22"/>
          <w:szCs w:val="22"/>
        </w:rPr>
        <w:t xml:space="preserve"> </w:t>
      </w:r>
      <w:r w:rsidRPr="00191B8B">
        <w:rPr>
          <w:rFonts w:ascii="Aptos" w:hAnsi="Aptos"/>
          <w:sz w:val="22"/>
          <w:szCs w:val="22"/>
        </w:rPr>
        <w:t>internacional</w:t>
      </w:r>
      <w:r w:rsidRPr="00191B8B">
        <w:rPr>
          <w:rFonts w:ascii="Aptos" w:hAnsi="Aptos"/>
          <w:spacing w:val="-6"/>
          <w:sz w:val="22"/>
          <w:szCs w:val="22"/>
        </w:rPr>
        <w:t xml:space="preserve"> </w:t>
      </w:r>
      <w:r w:rsidRPr="00191B8B">
        <w:rPr>
          <w:rFonts w:ascii="Aptos" w:hAnsi="Aptos"/>
          <w:sz w:val="22"/>
          <w:szCs w:val="22"/>
        </w:rPr>
        <w:t>com</w:t>
      </w:r>
      <w:r w:rsidRPr="00191B8B">
        <w:rPr>
          <w:rFonts w:ascii="Aptos" w:hAnsi="Aptos"/>
          <w:spacing w:val="-1"/>
          <w:sz w:val="22"/>
          <w:szCs w:val="22"/>
        </w:rPr>
        <w:t xml:space="preserve"> </w:t>
      </w:r>
      <w:r w:rsidRPr="00191B8B">
        <w:rPr>
          <w:rFonts w:ascii="Aptos" w:hAnsi="Aptos"/>
          <w:sz w:val="22"/>
          <w:szCs w:val="22"/>
        </w:rPr>
        <w:t>recursos</w:t>
      </w:r>
      <w:r w:rsidRPr="00191B8B">
        <w:rPr>
          <w:rFonts w:ascii="Aptos" w:hAnsi="Aptos"/>
          <w:spacing w:val="-4"/>
          <w:sz w:val="22"/>
          <w:szCs w:val="22"/>
        </w:rPr>
        <w:t xml:space="preserve"> </w:t>
      </w:r>
      <w:r w:rsidRPr="00191B8B">
        <w:rPr>
          <w:rFonts w:ascii="Aptos" w:hAnsi="Aptos"/>
          <w:sz w:val="22"/>
          <w:szCs w:val="22"/>
        </w:rPr>
        <w:t>do</w:t>
      </w:r>
      <w:r w:rsidRPr="00191B8B">
        <w:rPr>
          <w:rFonts w:ascii="Aptos" w:hAnsi="Aptos"/>
          <w:spacing w:val="-6"/>
          <w:sz w:val="22"/>
          <w:szCs w:val="22"/>
        </w:rPr>
        <w:t xml:space="preserve"> </w:t>
      </w:r>
      <w:r w:rsidRPr="00191B8B">
        <w:rPr>
          <w:rFonts w:ascii="Aptos" w:hAnsi="Aptos"/>
          <w:sz w:val="22"/>
          <w:szCs w:val="22"/>
        </w:rPr>
        <w:t>financiamento</w:t>
      </w:r>
      <w:r w:rsidRPr="00191B8B">
        <w:rPr>
          <w:rFonts w:ascii="Aptos" w:hAnsi="Aptos"/>
          <w:spacing w:val="-6"/>
          <w:sz w:val="22"/>
          <w:szCs w:val="22"/>
        </w:rPr>
        <w:t xml:space="preserve"> </w:t>
      </w:r>
      <w:r w:rsidRPr="00191B8B">
        <w:rPr>
          <w:rFonts w:ascii="Aptos" w:hAnsi="Aptos"/>
          <w:sz w:val="22"/>
          <w:szCs w:val="22"/>
        </w:rPr>
        <w:t>ou</w:t>
      </w:r>
      <w:r w:rsidRPr="00191B8B">
        <w:rPr>
          <w:rFonts w:ascii="Aptos" w:hAnsi="Aptos"/>
          <w:spacing w:val="-4"/>
          <w:sz w:val="22"/>
          <w:szCs w:val="22"/>
        </w:rPr>
        <w:t xml:space="preserve"> </w:t>
      </w:r>
      <w:r w:rsidRPr="00191B8B">
        <w:rPr>
          <w:rFonts w:ascii="Aptos" w:hAnsi="Aptos"/>
          <w:sz w:val="22"/>
          <w:szCs w:val="22"/>
        </w:rPr>
        <w:t>da</w:t>
      </w:r>
      <w:r w:rsidRPr="00191B8B">
        <w:rPr>
          <w:rFonts w:ascii="Aptos" w:hAnsi="Aptos"/>
          <w:spacing w:val="-6"/>
          <w:sz w:val="22"/>
          <w:szCs w:val="22"/>
        </w:rPr>
        <w:t xml:space="preserve"> </w:t>
      </w:r>
      <w:r w:rsidRPr="00191B8B">
        <w:rPr>
          <w:rFonts w:ascii="Aptos" w:hAnsi="Aptos"/>
          <w:sz w:val="22"/>
          <w:szCs w:val="22"/>
        </w:rPr>
        <w:t>contrapartida nacional, não poderá participar pessoa física ou jurídica que integre o rol de pessoas sancionadas</w:t>
      </w:r>
      <w:r w:rsidRPr="00191B8B">
        <w:rPr>
          <w:rFonts w:ascii="Aptos" w:hAnsi="Aptos"/>
          <w:spacing w:val="-5"/>
          <w:sz w:val="22"/>
          <w:szCs w:val="22"/>
        </w:rPr>
        <w:t xml:space="preserve"> </w:t>
      </w:r>
      <w:r w:rsidRPr="00191B8B">
        <w:rPr>
          <w:rFonts w:ascii="Aptos" w:hAnsi="Aptos"/>
          <w:sz w:val="22"/>
          <w:szCs w:val="22"/>
        </w:rPr>
        <w:t>por</w:t>
      </w:r>
      <w:r w:rsidRPr="00191B8B">
        <w:rPr>
          <w:rFonts w:ascii="Aptos" w:hAnsi="Aptos"/>
          <w:spacing w:val="-5"/>
          <w:sz w:val="22"/>
          <w:szCs w:val="22"/>
        </w:rPr>
        <w:t xml:space="preserve"> </w:t>
      </w:r>
      <w:r w:rsidRPr="00191B8B">
        <w:rPr>
          <w:rFonts w:ascii="Aptos" w:hAnsi="Aptos"/>
          <w:sz w:val="22"/>
          <w:szCs w:val="22"/>
        </w:rPr>
        <w:t>essas</w:t>
      </w:r>
      <w:r w:rsidRPr="00191B8B">
        <w:rPr>
          <w:rFonts w:ascii="Aptos" w:hAnsi="Aptos"/>
          <w:spacing w:val="-5"/>
          <w:sz w:val="22"/>
          <w:szCs w:val="22"/>
        </w:rPr>
        <w:t xml:space="preserve"> </w:t>
      </w:r>
      <w:r w:rsidRPr="00191B8B">
        <w:rPr>
          <w:rFonts w:ascii="Aptos" w:hAnsi="Aptos"/>
          <w:sz w:val="22"/>
          <w:szCs w:val="22"/>
        </w:rPr>
        <w:t>entidades</w:t>
      </w:r>
      <w:r w:rsidRPr="00191B8B">
        <w:rPr>
          <w:rFonts w:ascii="Aptos" w:hAnsi="Aptos"/>
          <w:spacing w:val="-4"/>
          <w:sz w:val="22"/>
          <w:szCs w:val="22"/>
        </w:rPr>
        <w:t xml:space="preserve"> </w:t>
      </w:r>
      <w:r w:rsidRPr="00191B8B">
        <w:rPr>
          <w:rFonts w:ascii="Aptos" w:hAnsi="Aptos"/>
          <w:sz w:val="22"/>
          <w:szCs w:val="22"/>
        </w:rPr>
        <w:t>ou</w:t>
      </w:r>
      <w:r w:rsidRPr="00191B8B">
        <w:rPr>
          <w:rFonts w:ascii="Aptos" w:hAnsi="Aptos"/>
          <w:spacing w:val="-6"/>
          <w:sz w:val="22"/>
          <w:szCs w:val="22"/>
        </w:rPr>
        <w:t xml:space="preserve"> </w:t>
      </w:r>
      <w:r w:rsidRPr="00191B8B">
        <w:rPr>
          <w:rFonts w:ascii="Aptos" w:hAnsi="Aptos"/>
          <w:sz w:val="22"/>
          <w:szCs w:val="22"/>
        </w:rPr>
        <w:t>que</w:t>
      </w:r>
      <w:r w:rsidRPr="00191B8B">
        <w:rPr>
          <w:rFonts w:ascii="Aptos" w:hAnsi="Aptos"/>
          <w:spacing w:val="-6"/>
          <w:sz w:val="22"/>
          <w:szCs w:val="22"/>
        </w:rPr>
        <w:t xml:space="preserve"> </w:t>
      </w:r>
      <w:r w:rsidRPr="00191B8B">
        <w:rPr>
          <w:rFonts w:ascii="Aptos" w:hAnsi="Aptos"/>
          <w:sz w:val="22"/>
          <w:szCs w:val="22"/>
        </w:rPr>
        <w:t>seja</w:t>
      </w:r>
      <w:r w:rsidRPr="00191B8B">
        <w:rPr>
          <w:rFonts w:ascii="Aptos" w:hAnsi="Aptos"/>
          <w:spacing w:val="-6"/>
          <w:sz w:val="22"/>
          <w:szCs w:val="22"/>
        </w:rPr>
        <w:t xml:space="preserve"> </w:t>
      </w:r>
      <w:r w:rsidRPr="00191B8B">
        <w:rPr>
          <w:rFonts w:ascii="Aptos" w:hAnsi="Aptos"/>
          <w:sz w:val="22"/>
          <w:szCs w:val="22"/>
        </w:rPr>
        <w:t>declarada</w:t>
      </w:r>
      <w:r w:rsidRPr="00191B8B">
        <w:rPr>
          <w:rFonts w:ascii="Aptos" w:hAnsi="Aptos"/>
          <w:spacing w:val="-6"/>
          <w:sz w:val="22"/>
          <w:szCs w:val="22"/>
        </w:rPr>
        <w:t xml:space="preserve"> </w:t>
      </w:r>
      <w:r w:rsidRPr="00191B8B">
        <w:rPr>
          <w:rFonts w:ascii="Aptos" w:hAnsi="Aptos"/>
          <w:sz w:val="22"/>
          <w:szCs w:val="22"/>
        </w:rPr>
        <w:t>inidônea</w:t>
      </w:r>
      <w:r w:rsidRPr="00191B8B">
        <w:rPr>
          <w:rFonts w:ascii="Aptos" w:hAnsi="Aptos"/>
          <w:spacing w:val="-6"/>
          <w:sz w:val="22"/>
          <w:szCs w:val="22"/>
        </w:rPr>
        <w:t xml:space="preserve"> </w:t>
      </w:r>
      <w:r w:rsidRPr="00191B8B">
        <w:rPr>
          <w:rFonts w:ascii="Aptos" w:hAnsi="Aptos"/>
          <w:sz w:val="22"/>
          <w:szCs w:val="22"/>
        </w:rPr>
        <w:t>nos</w:t>
      </w:r>
      <w:r w:rsidRPr="00191B8B">
        <w:rPr>
          <w:rFonts w:ascii="Aptos" w:hAnsi="Aptos"/>
          <w:spacing w:val="-4"/>
          <w:sz w:val="22"/>
          <w:szCs w:val="22"/>
        </w:rPr>
        <w:t xml:space="preserve"> </w:t>
      </w:r>
      <w:r w:rsidRPr="00191B8B">
        <w:rPr>
          <w:rFonts w:ascii="Aptos" w:hAnsi="Aptos"/>
          <w:sz w:val="22"/>
          <w:szCs w:val="22"/>
        </w:rPr>
        <w:t>termos</w:t>
      </w:r>
      <w:r w:rsidRPr="00191B8B">
        <w:rPr>
          <w:rFonts w:ascii="Aptos" w:hAnsi="Aptos"/>
          <w:spacing w:val="-5"/>
          <w:sz w:val="22"/>
          <w:szCs w:val="22"/>
        </w:rPr>
        <w:t xml:space="preserve"> </w:t>
      </w:r>
      <w:r w:rsidRPr="00191B8B">
        <w:rPr>
          <w:rFonts w:ascii="Aptos" w:hAnsi="Aptos"/>
          <w:sz w:val="22"/>
          <w:szCs w:val="22"/>
        </w:rPr>
        <w:t>da</w:t>
      </w:r>
      <w:r w:rsidRPr="00191B8B">
        <w:rPr>
          <w:rFonts w:ascii="Aptos" w:hAnsi="Aptos"/>
          <w:spacing w:val="-6"/>
          <w:sz w:val="22"/>
          <w:szCs w:val="22"/>
        </w:rPr>
        <w:t xml:space="preserve"> </w:t>
      </w:r>
      <w:r w:rsidRPr="00191B8B">
        <w:rPr>
          <w:rFonts w:ascii="Aptos" w:hAnsi="Aptos"/>
          <w:sz w:val="22"/>
          <w:szCs w:val="22"/>
        </w:rPr>
        <w:t>Lei</w:t>
      </w:r>
      <w:r w:rsidRPr="00191B8B">
        <w:rPr>
          <w:rFonts w:ascii="Aptos" w:hAnsi="Aptos"/>
          <w:spacing w:val="-6"/>
          <w:sz w:val="22"/>
          <w:szCs w:val="22"/>
        </w:rPr>
        <w:t xml:space="preserve"> </w:t>
      </w:r>
      <w:r w:rsidRPr="00191B8B">
        <w:rPr>
          <w:rFonts w:ascii="Aptos" w:hAnsi="Aptos"/>
          <w:sz w:val="22"/>
          <w:szCs w:val="22"/>
        </w:rPr>
        <w:t>nº 14.133/2021 (art. 14, § 5º);</w:t>
      </w:r>
    </w:p>
    <w:p w14:paraId="1BD3E6BE" w14:textId="77777777" w:rsidR="006636C2" w:rsidRPr="00191B8B" w:rsidRDefault="006636C2" w:rsidP="006636C2">
      <w:pPr>
        <w:pStyle w:val="SemEspaamento"/>
        <w:numPr>
          <w:ilvl w:val="0"/>
          <w:numId w:val="23"/>
        </w:numPr>
        <w:jc w:val="both"/>
        <w:rPr>
          <w:rFonts w:ascii="Aptos" w:hAnsi="Aptos"/>
          <w:sz w:val="22"/>
          <w:szCs w:val="22"/>
        </w:rPr>
      </w:pPr>
      <w:r w:rsidRPr="00191B8B">
        <w:rPr>
          <w:rFonts w:ascii="Aptos" w:hAnsi="Aptos"/>
          <w:sz w:val="22"/>
          <w:szCs w:val="22"/>
        </w:rPr>
        <w:t>É impedida a empresa consorciada participar, na mesma licitação, de mais de um consórcio ou de forma isolada (art. 15, IV);</w:t>
      </w:r>
    </w:p>
    <w:p w14:paraId="2B47C18B" w14:textId="77777777" w:rsidR="006636C2" w:rsidRPr="00191B8B" w:rsidRDefault="006636C2" w:rsidP="006636C2">
      <w:pPr>
        <w:pStyle w:val="SemEspaamento"/>
        <w:numPr>
          <w:ilvl w:val="0"/>
          <w:numId w:val="23"/>
        </w:numPr>
        <w:jc w:val="both"/>
        <w:rPr>
          <w:rFonts w:ascii="Aptos" w:hAnsi="Aptos"/>
          <w:sz w:val="22"/>
          <w:szCs w:val="22"/>
        </w:rPr>
      </w:pPr>
      <w:r w:rsidRPr="00191B8B">
        <w:rPr>
          <w:rFonts w:ascii="Aptos" w:hAnsi="Aptos"/>
          <w:sz w:val="22"/>
          <w:szCs w:val="22"/>
        </w:rPr>
        <w:t>Durante</w:t>
      </w:r>
      <w:r w:rsidRPr="00191B8B">
        <w:rPr>
          <w:rFonts w:ascii="Aptos" w:hAnsi="Aptos"/>
          <w:spacing w:val="-14"/>
          <w:sz w:val="22"/>
          <w:szCs w:val="22"/>
        </w:rPr>
        <w:t xml:space="preserve"> </w:t>
      </w:r>
      <w:r w:rsidRPr="00191B8B">
        <w:rPr>
          <w:rFonts w:ascii="Aptos" w:hAnsi="Aptos"/>
          <w:sz w:val="22"/>
          <w:szCs w:val="22"/>
        </w:rPr>
        <w:t>a</w:t>
      </w:r>
      <w:r w:rsidRPr="00191B8B">
        <w:rPr>
          <w:rFonts w:ascii="Aptos" w:hAnsi="Aptos"/>
          <w:spacing w:val="-14"/>
          <w:sz w:val="22"/>
          <w:szCs w:val="22"/>
        </w:rPr>
        <w:t xml:space="preserve"> </w:t>
      </w:r>
      <w:r w:rsidRPr="00191B8B">
        <w:rPr>
          <w:rFonts w:ascii="Aptos" w:hAnsi="Aptos"/>
          <w:sz w:val="22"/>
          <w:szCs w:val="22"/>
        </w:rPr>
        <w:t>vigência</w:t>
      </w:r>
      <w:r w:rsidRPr="00191B8B">
        <w:rPr>
          <w:rFonts w:ascii="Aptos" w:hAnsi="Aptos"/>
          <w:spacing w:val="-14"/>
          <w:sz w:val="22"/>
          <w:szCs w:val="22"/>
        </w:rPr>
        <w:t xml:space="preserve"> </w:t>
      </w:r>
      <w:r w:rsidRPr="00191B8B">
        <w:rPr>
          <w:rFonts w:ascii="Aptos" w:hAnsi="Aptos"/>
          <w:sz w:val="22"/>
          <w:szCs w:val="22"/>
        </w:rPr>
        <w:t>da ata de registro de preços,</w:t>
      </w:r>
      <w:r w:rsidRPr="00191B8B">
        <w:rPr>
          <w:rFonts w:ascii="Aptos" w:hAnsi="Aptos"/>
          <w:spacing w:val="-14"/>
          <w:sz w:val="22"/>
          <w:szCs w:val="22"/>
        </w:rPr>
        <w:t xml:space="preserve"> </w:t>
      </w:r>
      <w:r w:rsidRPr="00191B8B">
        <w:rPr>
          <w:rFonts w:ascii="Aptos" w:hAnsi="Aptos"/>
          <w:sz w:val="22"/>
          <w:szCs w:val="22"/>
        </w:rPr>
        <w:t>é</w:t>
      </w:r>
      <w:r w:rsidRPr="00191B8B">
        <w:rPr>
          <w:rFonts w:ascii="Aptos" w:hAnsi="Aptos"/>
          <w:spacing w:val="-14"/>
          <w:sz w:val="22"/>
          <w:szCs w:val="22"/>
        </w:rPr>
        <w:t xml:space="preserve"> </w:t>
      </w:r>
      <w:r w:rsidRPr="00191B8B">
        <w:rPr>
          <w:rFonts w:ascii="Aptos" w:hAnsi="Aptos"/>
          <w:sz w:val="22"/>
          <w:szCs w:val="22"/>
        </w:rPr>
        <w:t>vedado</w:t>
      </w:r>
      <w:r w:rsidRPr="00191B8B">
        <w:rPr>
          <w:rFonts w:ascii="Aptos" w:hAnsi="Aptos"/>
          <w:spacing w:val="-14"/>
          <w:sz w:val="22"/>
          <w:szCs w:val="22"/>
        </w:rPr>
        <w:t xml:space="preserve"> </w:t>
      </w:r>
      <w:r w:rsidRPr="00191B8B">
        <w:rPr>
          <w:rFonts w:ascii="Aptos" w:hAnsi="Aptos"/>
          <w:sz w:val="22"/>
          <w:szCs w:val="22"/>
        </w:rPr>
        <w:t>ao</w:t>
      </w:r>
      <w:r w:rsidRPr="00191B8B">
        <w:rPr>
          <w:rFonts w:ascii="Aptos" w:hAnsi="Aptos"/>
          <w:spacing w:val="-14"/>
          <w:sz w:val="22"/>
          <w:szCs w:val="22"/>
        </w:rPr>
        <w:t xml:space="preserve"> </w:t>
      </w:r>
      <w:r w:rsidRPr="00191B8B">
        <w:rPr>
          <w:rFonts w:ascii="Aptos" w:hAnsi="Aptos"/>
          <w:sz w:val="22"/>
          <w:szCs w:val="22"/>
        </w:rPr>
        <w:t>contratado</w:t>
      </w:r>
      <w:r w:rsidRPr="00191B8B">
        <w:rPr>
          <w:rFonts w:ascii="Aptos" w:hAnsi="Aptos"/>
          <w:spacing w:val="-14"/>
          <w:sz w:val="22"/>
          <w:szCs w:val="22"/>
        </w:rPr>
        <w:t xml:space="preserve"> </w:t>
      </w:r>
      <w:r w:rsidRPr="00191B8B">
        <w:rPr>
          <w:rFonts w:ascii="Aptos" w:hAnsi="Aptos"/>
          <w:sz w:val="22"/>
          <w:szCs w:val="22"/>
        </w:rPr>
        <w:t>contratar</w:t>
      </w:r>
      <w:r w:rsidRPr="00191B8B">
        <w:rPr>
          <w:rFonts w:ascii="Aptos" w:hAnsi="Aptos"/>
          <w:spacing w:val="-13"/>
          <w:sz w:val="22"/>
          <w:szCs w:val="22"/>
        </w:rPr>
        <w:t xml:space="preserve"> </w:t>
      </w:r>
      <w:r w:rsidRPr="00191B8B">
        <w:rPr>
          <w:rFonts w:ascii="Aptos" w:hAnsi="Aptos"/>
          <w:sz w:val="22"/>
          <w:szCs w:val="22"/>
        </w:rPr>
        <w:t>cônjuge,</w:t>
      </w:r>
      <w:r w:rsidRPr="00191B8B">
        <w:rPr>
          <w:rFonts w:ascii="Aptos" w:hAnsi="Aptos"/>
          <w:spacing w:val="-14"/>
          <w:sz w:val="22"/>
          <w:szCs w:val="22"/>
        </w:rPr>
        <w:t xml:space="preserve"> </w:t>
      </w:r>
      <w:r w:rsidRPr="00191B8B">
        <w:rPr>
          <w:rFonts w:ascii="Aptos" w:hAnsi="Aptos"/>
          <w:sz w:val="22"/>
          <w:szCs w:val="22"/>
        </w:rPr>
        <w:t>companheiro ou</w:t>
      </w:r>
      <w:r w:rsidRPr="00191B8B">
        <w:rPr>
          <w:rFonts w:ascii="Aptos" w:hAnsi="Aptos"/>
          <w:spacing w:val="-6"/>
          <w:sz w:val="22"/>
          <w:szCs w:val="22"/>
        </w:rPr>
        <w:t xml:space="preserve"> </w:t>
      </w:r>
      <w:r w:rsidRPr="00191B8B">
        <w:rPr>
          <w:rFonts w:ascii="Aptos" w:hAnsi="Aptos"/>
          <w:sz w:val="22"/>
          <w:szCs w:val="22"/>
        </w:rPr>
        <w:t>parente</w:t>
      </w:r>
      <w:r w:rsidRPr="00191B8B">
        <w:rPr>
          <w:rFonts w:ascii="Aptos" w:hAnsi="Aptos"/>
          <w:spacing w:val="-5"/>
          <w:sz w:val="22"/>
          <w:szCs w:val="22"/>
        </w:rPr>
        <w:t xml:space="preserve"> </w:t>
      </w:r>
      <w:r w:rsidRPr="00191B8B">
        <w:rPr>
          <w:rFonts w:ascii="Aptos" w:hAnsi="Aptos"/>
          <w:sz w:val="22"/>
          <w:szCs w:val="22"/>
        </w:rPr>
        <w:t>em</w:t>
      </w:r>
      <w:r w:rsidRPr="00191B8B">
        <w:rPr>
          <w:rFonts w:ascii="Aptos" w:hAnsi="Aptos"/>
          <w:spacing w:val="-2"/>
          <w:sz w:val="22"/>
          <w:szCs w:val="22"/>
        </w:rPr>
        <w:t xml:space="preserve"> </w:t>
      </w:r>
      <w:r w:rsidRPr="00191B8B">
        <w:rPr>
          <w:rFonts w:ascii="Aptos" w:hAnsi="Aptos"/>
          <w:sz w:val="22"/>
          <w:szCs w:val="22"/>
        </w:rPr>
        <w:t>linha</w:t>
      </w:r>
      <w:r w:rsidRPr="00191B8B">
        <w:rPr>
          <w:rFonts w:ascii="Aptos" w:hAnsi="Aptos"/>
          <w:spacing w:val="-5"/>
          <w:sz w:val="22"/>
          <w:szCs w:val="22"/>
        </w:rPr>
        <w:t xml:space="preserve"> </w:t>
      </w:r>
      <w:r w:rsidRPr="00191B8B">
        <w:rPr>
          <w:rFonts w:ascii="Aptos" w:hAnsi="Aptos"/>
          <w:sz w:val="22"/>
          <w:szCs w:val="22"/>
        </w:rPr>
        <w:t>reta,</w:t>
      </w:r>
      <w:r w:rsidRPr="00191B8B">
        <w:rPr>
          <w:rFonts w:ascii="Aptos" w:hAnsi="Aptos"/>
          <w:spacing w:val="-5"/>
          <w:sz w:val="22"/>
          <w:szCs w:val="22"/>
        </w:rPr>
        <w:t xml:space="preserve"> </w:t>
      </w:r>
      <w:r w:rsidRPr="00191B8B">
        <w:rPr>
          <w:rFonts w:ascii="Aptos" w:hAnsi="Aptos"/>
          <w:sz w:val="22"/>
          <w:szCs w:val="22"/>
        </w:rPr>
        <w:t>colateral</w:t>
      </w:r>
      <w:r w:rsidRPr="00191B8B">
        <w:rPr>
          <w:rFonts w:ascii="Aptos" w:hAnsi="Aptos"/>
          <w:spacing w:val="-5"/>
          <w:sz w:val="22"/>
          <w:szCs w:val="22"/>
        </w:rPr>
        <w:t xml:space="preserve"> </w:t>
      </w:r>
      <w:r w:rsidRPr="00191B8B">
        <w:rPr>
          <w:rFonts w:ascii="Aptos" w:hAnsi="Aptos"/>
          <w:sz w:val="22"/>
          <w:szCs w:val="22"/>
        </w:rPr>
        <w:t>ou</w:t>
      </w:r>
      <w:r w:rsidRPr="00191B8B">
        <w:rPr>
          <w:rFonts w:ascii="Aptos" w:hAnsi="Aptos"/>
          <w:spacing w:val="-5"/>
          <w:sz w:val="22"/>
          <w:szCs w:val="22"/>
        </w:rPr>
        <w:t xml:space="preserve"> </w:t>
      </w:r>
      <w:r w:rsidRPr="00191B8B">
        <w:rPr>
          <w:rFonts w:ascii="Aptos" w:hAnsi="Aptos"/>
          <w:sz w:val="22"/>
          <w:szCs w:val="22"/>
        </w:rPr>
        <w:t>por</w:t>
      </w:r>
      <w:r w:rsidRPr="00191B8B">
        <w:rPr>
          <w:rFonts w:ascii="Aptos" w:hAnsi="Aptos"/>
          <w:spacing w:val="-5"/>
          <w:sz w:val="22"/>
          <w:szCs w:val="22"/>
        </w:rPr>
        <w:t xml:space="preserve"> </w:t>
      </w:r>
      <w:r w:rsidRPr="00191B8B">
        <w:rPr>
          <w:rFonts w:ascii="Aptos" w:hAnsi="Aptos"/>
          <w:sz w:val="22"/>
          <w:szCs w:val="22"/>
        </w:rPr>
        <w:t>afinidade,</w:t>
      </w:r>
      <w:r w:rsidRPr="00191B8B">
        <w:rPr>
          <w:rFonts w:ascii="Aptos" w:hAnsi="Aptos"/>
          <w:spacing w:val="-4"/>
          <w:sz w:val="22"/>
          <w:szCs w:val="22"/>
        </w:rPr>
        <w:t xml:space="preserve"> </w:t>
      </w:r>
      <w:r w:rsidRPr="00191B8B">
        <w:rPr>
          <w:rFonts w:ascii="Aptos" w:hAnsi="Aptos"/>
          <w:sz w:val="22"/>
          <w:szCs w:val="22"/>
        </w:rPr>
        <w:t>até</w:t>
      </w:r>
      <w:r w:rsidRPr="00191B8B">
        <w:rPr>
          <w:rFonts w:ascii="Aptos" w:hAnsi="Aptos"/>
          <w:spacing w:val="-6"/>
          <w:sz w:val="22"/>
          <w:szCs w:val="22"/>
        </w:rPr>
        <w:t xml:space="preserve"> </w:t>
      </w:r>
      <w:r w:rsidRPr="00191B8B">
        <w:rPr>
          <w:rFonts w:ascii="Aptos" w:hAnsi="Aptos"/>
          <w:sz w:val="22"/>
          <w:szCs w:val="22"/>
        </w:rPr>
        <w:t>o</w:t>
      </w:r>
      <w:r w:rsidRPr="00191B8B">
        <w:rPr>
          <w:rFonts w:ascii="Aptos" w:hAnsi="Aptos"/>
          <w:spacing w:val="-6"/>
          <w:sz w:val="22"/>
          <w:szCs w:val="22"/>
        </w:rPr>
        <w:t xml:space="preserve"> </w:t>
      </w:r>
      <w:r w:rsidRPr="00191B8B">
        <w:rPr>
          <w:rFonts w:ascii="Aptos" w:hAnsi="Aptos"/>
          <w:sz w:val="22"/>
          <w:szCs w:val="22"/>
        </w:rPr>
        <w:t>terceiro</w:t>
      </w:r>
      <w:r w:rsidRPr="00191B8B">
        <w:rPr>
          <w:rFonts w:ascii="Aptos" w:hAnsi="Aptos"/>
          <w:spacing w:val="-6"/>
          <w:sz w:val="22"/>
          <w:szCs w:val="22"/>
        </w:rPr>
        <w:t xml:space="preserve"> </w:t>
      </w:r>
      <w:r w:rsidRPr="00191B8B">
        <w:rPr>
          <w:rFonts w:ascii="Aptos" w:hAnsi="Aptos"/>
          <w:sz w:val="22"/>
          <w:szCs w:val="22"/>
        </w:rPr>
        <w:t>grau,</w:t>
      </w:r>
      <w:r w:rsidRPr="00191B8B">
        <w:rPr>
          <w:rFonts w:ascii="Aptos" w:hAnsi="Aptos"/>
          <w:spacing w:val="-6"/>
          <w:sz w:val="22"/>
          <w:szCs w:val="22"/>
        </w:rPr>
        <w:t xml:space="preserve"> </w:t>
      </w:r>
      <w:r w:rsidRPr="00191B8B">
        <w:rPr>
          <w:rFonts w:ascii="Aptos" w:hAnsi="Aptos"/>
          <w:sz w:val="22"/>
          <w:szCs w:val="22"/>
        </w:rPr>
        <w:t>de</w:t>
      </w:r>
      <w:r w:rsidRPr="00191B8B">
        <w:rPr>
          <w:rFonts w:ascii="Aptos" w:hAnsi="Aptos"/>
          <w:spacing w:val="-6"/>
          <w:sz w:val="22"/>
          <w:szCs w:val="22"/>
        </w:rPr>
        <w:t xml:space="preserve"> </w:t>
      </w:r>
      <w:r w:rsidRPr="00191B8B">
        <w:rPr>
          <w:rFonts w:ascii="Aptos" w:hAnsi="Aptos"/>
          <w:sz w:val="22"/>
          <w:szCs w:val="22"/>
        </w:rPr>
        <w:t>dirigente</w:t>
      </w:r>
      <w:r w:rsidRPr="00191B8B">
        <w:rPr>
          <w:rFonts w:ascii="Aptos" w:hAnsi="Aptos"/>
          <w:spacing w:val="-6"/>
          <w:sz w:val="22"/>
          <w:szCs w:val="22"/>
        </w:rPr>
        <w:t xml:space="preserve"> </w:t>
      </w:r>
      <w:r w:rsidRPr="00191B8B">
        <w:rPr>
          <w:rFonts w:ascii="Aptos" w:hAnsi="Aptos"/>
          <w:sz w:val="22"/>
          <w:szCs w:val="22"/>
        </w:rPr>
        <w:t>do órgão ou entidade contratante ou de agente público que desempenhe função na licitação ou atue na fiscalização ou na gestão da ata de registro de preços;</w:t>
      </w:r>
    </w:p>
    <w:p w14:paraId="7AD8C603" w14:textId="77777777" w:rsidR="006636C2" w:rsidRPr="00191B8B" w:rsidRDefault="006636C2" w:rsidP="006636C2">
      <w:pPr>
        <w:pStyle w:val="SemEspaamento"/>
        <w:numPr>
          <w:ilvl w:val="0"/>
          <w:numId w:val="23"/>
        </w:numPr>
        <w:jc w:val="both"/>
        <w:rPr>
          <w:rFonts w:ascii="Aptos" w:hAnsi="Aptos"/>
        </w:rPr>
      </w:pPr>
      <w:r w:rsidRPr="00191B8B">
        <w:rPr>
          <w:rFonts w:ascii="Aptos" w:hAnsi="Aptos"/>
          <w:sz w:val="22"/>
          <w:szCs w:val="22"/>
        </w:rPr>
        <w:t>Vedada</w:t>
      </w:r>
      <w:r w:rsidRPr="00191B8B">
        <w:rPr>
          <w:rFonts w:ascii="Aptos" w:hAnsi="Aptos"/>
          <w:spacing w:val="-10"/>
          <w:sz w:val="22"/>
          <w:szCs w:val="22"/>
        </w:rPr>
        <w:t xml:space="preserve"> </w:t>
      </w:r>
      <w:r w:rsidRPr="00191B8B">
        <w:rPr>
          <w:rFonts w:ascii="Aptos" w:hAnsi="Aptos"/>
          <w:sz w:val="22"/>
          <w:szCs w:val="22"/>
        </w:rPr>
        <w:t>a</w:t>
      </w:r>
      <w:r w:rsidRPr="00191B8B">
        <w:rPr>
          <w:rFonts w:ascii="Aptos" w:hAnsi="Aptos"/>
          <w:spacing w:val="-11"/>
          <w:sz w:val="22"/>
          <w:szCs w:val="22"/>
        </w:rPr>
        <w:t xml:space="preserve"> </w:t>
      </w:r>
      <w:r w:rsidRPr="00191B8B">
        <w:rPr>
          <w:rFonts w:ascii="Aptos" w:hAnsi="Aptos"/>
          <w:sz w:val="22"/>
          <w:szCs w:val="22"/>
        </w:rPr>
        <w:t>subcontratação</w:t>
      </w:r>
      <w:r w:rsidRPr="00191B8B">
        <w:rPr>
          <w:rFonts w:ascii="Aptos" w:hAnsi="Aptos"/>
          <w:spacing w:val="-12"/>
          <w:sz w:val="22"/>
          <w:szCs w:val="22"/>
        </w:rPr>
        <w:t xml:space="preserve"> </w:t>
      </w:r>
      <w:r w:rsidRPr="00191B8B">
        <w:rPr>
          <w:rFonts w:ascii="Aptos" w:hAnsi="Aptos"/>
          <w:sz w:val="22"/>
          <w:szCs w:val="22"/>
        </w:rPr>
        <w:t>de</w:t>
      </w:r>
      <w:r w:rsidRPr="00191B8B">
        <w:rPr>
          <w:rFonts w:ascii="Aptos" w:hAnsi="Aptos"/>
          <w:spacing w:val="-11"/>
          <w:sz w:val="22"/>
          <w:szCs w:val="22"/>
        </w:rPr>
        <w:t xml:space="preserve"> </w:t>
      </w:r>
      <w:r w:rsidRPr="00191B8B">
        <w:rPr>
          <w:rFonts w:ascii="Aptos" w:hAnsi="Aptos"/>
          <w:sz w:val="22"/>
          <w:szCs w:val="22"/>
        </w:rPr>
        <w:t>pessoa</w:t>
      </w:r>
      <w:r w:rsidRPr="00191B8B">
        <w:rPr>
          <w:rFonts w:ascii="Aptos" w:hAnsi="Aptos"/>
          <w:spacing w:val="-12"/>
          <w:sz w:val="22"/>
          <w:szCs w:val="22"/>
        </w:rPr>
        <w:t xml:space="preserve"> </w:t>
      </w:r>
      <w:r w:rsidRPr="00191B8B">
        <w:rPr>
          <w:rFonts w:ascii="Aptos" w:hAnsi="Aptos"/>
          <w:sz w:val="22"/>
          <w:szCs w:val="22"/>
        </w:rPr>
        <w:t>física</w:t>
      </w:r>
      <w:r w:rsidRPr="00191B8B">
        <w:rPr>
          <w:rFonts w:ascii="Aptos" w:hAnsi="Aptos"/>
          <w:spacing w:val="-11"/>
          <w:sz w:val="22"/>
          <w:szCs w:val="22"/>
        </w:rPr>
        <w:t xml:space="preserve"> </w:t>
      </w:r>
      <w:r w:rsidRPr="00191B8B">
        <w:rPr>
          <w:rFonts w:ascii="Aptos" w:hAnsi="Aptos"/>
          <w:sz w:val="22"/>
          <w:szCs w:val="22"/>
        </w:rPr>
        <w:t>ou</w:t>
      </w:r>
      <w:r w:rsidRPr="00191B8B">
        <w:rPr>
          <w:rFonts w:ascii="Aptos" w:hAnsi="Aptos"/>
          <w:spacing w:val="-12"/>
          <w:sz w:val="22"/>
          <w:szCs w:val="22"/>
        </w:rPr>
        <w:t xml:space="preserve"> </w:t>
      </w:r>
      <w:r w:rsidRPr="00191B8B">
        <w:rPr>
          <w:rFonts w:ascii="Aptos" w:hAnsi="Aptos"/>
          <w:sz w:val="22"/>
          <w:szCs w:val="22"/>
        </w:rPr>
        <w:t>jurídica,</w:t>
      </w:r>
      <w:r w:rsidRPr="00191B8B">
        <w:rPr>
          <w:rFonts w:ascii="Aptos" w:hAnsi="Aptos"/>
          <w:spacing w:val="-10"/>
          <w:sz w:val="22"/>
          <w:szCs w:val="22"/>
        </w:rPr>
        <w:t xml:space="preserve"> </w:t>
      </w:r>
      <w:r w:rsidRPr="00191B8B">
        <w:rPr>
          <w:rFonts w:ascii="Aptos" w:hAnsi="Aptos"/>
          <w:sz w:val="22"/>
          <w:szCs w:val="22"/>
        </w:rPr>
        <w:t>se</w:t>
      </w:r>
      <w:r w:rsidRPr="00191B8B">
        <w:rPr>
          <w:rFonts w:ascii="Aptos" w:hAnsi="Aptos"/>
          <w:spacing w:val="-11"/>
          <w:sz w:val="22"/>
          <w:szCs w:val="22"/>
        </w:rPr>
        <w:t xml:space="preserve"> </w:t>
      </w:r>
      <w:r w:rsidRPr="00191B8B">
        <w:rPr>
          <w:rFonts w:ascii="Aptos" w:hAnsi="Aptos"/>
          <w:sz w:val="22"/>
          <w:szCs w:val="22"/>
        </w:rPr>
        <w:t>aquela</w:t>
      </w:r>
      <w:r w:rsidRPr="00191B8B">
        <w:rPr>
          <w:rFonts w:ascii="Aptos" w:hAnsi="Aptos"/>
          <w:spacing w:val="-10"/>
          <w:sz w:val="22"/>
          <w:szCs w:val="22"/>
        </w:rPr>
        <w:t xml:space="preserve"> </w:t>
      </w:r>
      <w:r w:rsidRPr="00191B8B">
        <w:rPr>
          <w:rFonts w:ascii="Aptos" w:hAnsi="Aptos"/>
          <w:sz w:val="22"/>
          <w:szCs w:val="22"/>
        </w:rPr>
        <w:t>ou</w:t>
      </w:r>
      <w:r w:rsidRPr="00191B8B">
        <w:rPr>
          <w:rFonts w:ascii="Aptos" w:hAnsi="Aptos"/>
          <w:spacing w:val="-10"/>
          <w:sz w:val="22"/>
          <w:szCs w:val="22"/>
        </w:rPr>
        <w:t xml:space="preserve"> </w:t>
      </w:r>
      <w:r w:rsidRPr="00191B8B">
        <w:rPr>
          <w:rFonts w:ascii="Aptos" w:hAnsi="Aptos"/>
          <w:sz w:val="22"/>
          <w:szCs w:val="22"/>
        </w:rPr>
        <w:t>os</w:t>
      </w:r>
      <w:r w:rsidRPr="00191B8B">
        <w:rPr>
          <w:rFonts w:ascii="Aptos" w:hAnsi="Aptos"/>
          <w:spacing w:val="-11"/>
          <w:sz w:val="22"/>
          <w:szCs w:val="22"/>
        </w:rPr>
        <w:t xml:space="preserve"> </w:t>
      </w:r>
      <w:r w:rsidRPr="00191B8B">
        <w:rPr>
          <w:rFonts w:ascii="Aptos" w:hAnsi="Aptos"/>
          <w:sz w:val="22"/>
          <w:szCs w:val="22"/>
        </w:rPr>
        <w:t>dirigentes</w:t>
      </w:r>
      <w:r w:rsidRPr="00191B8B">
        <w:rPr>
          <w:rFonts w:ascii="Aptos" w:hAnsi="Aptos"/>
          <w:spacing w:val="-9"/>
          <w:sz w:val="22"/>
          <w:szCs w:val="22"/>
        </w:rPr>
        <w:t xml:space="preserve"> </w:t>
      </w:r>
      <w:r w:rsidRPr="00191B8B">
        <w:rPr>
          <w:rFonts w:ascii="Aptos" w:hAnsi="Aptos"/>
          <w:sz w:val="22"/>
          <w:szCs w:val="22"/>
        </w:rPr>
        <w:t>desta mantiverem vínculo de natureza técnica, comercial, econômica, financeira, trabalhista ou civil com dirigente do órgão ou entidade contratante ou com agente público que desempenhe função na licitação ou atue na fiscalização ou</w:t>
      </w:r>
      <w:r w:rsidRPr="00191B8B">
        <w:rPr>
          <w:rFonts w:ascii="Aptos" w:hAnsi="Aptos"/>
        </w:rPr>
        <w:t xml:space="preserve"> na gestão da ata de registro de preços, ou se deles forem cônjuge, companheiro ou parente em linha reta, colateral, ou por afinidade, até o terceiro grau </w:t>
      </w:r>
    </w:p>
    <w:p w14:paraId="69315D18" w14:textId="77777777" w:rsidR="006636C2" w:rsidRPr="00191B8B" w:rsidRDefault="006636C2" w:rsidP="006636C2">
      <w:pPr>
        <w:pStyle w:val="SemEspaamento"/>
        <w:numPr>
          <w:ilvl w:val="0"/>
          <w:numId w:val="23"/>
        </w:numPr>
        <w:jc w:val="both"/>
        <w:rPr>
          <w:rFonts w:ascii="Aptos" w:hAnsi="Aptos" w:cstheme="minorHAnsi"/>
        </w:rPr>
      </w:pPr>
      <w:r w:rsidRPr="00191B8B">
        <w:rPr>
          <w:rFonts w:ascii="Aptos" w:hAnsi="Aptos" w:cstheme="minorHAnsi"/>
          <w:bCs/>
        </w:rPr>
        <w:lastRenderedPageBreak/>
        <w:t>ATENDIMENTO</w:t>
      </w:r>
      <w:r w:rsidRPr="00191B8B">
        <w:rPr>
          <w:rFonts w:ascii="Aptos" w:hAnsi="Aptos" w:cstheme="minorHAnsi"/>
          <w:bCs/>
          <w:spacing w:val="4"/>
        </w:rPr>
        <w:t xml:space="preserve"> </w:t>
      </w:r>
      <w:r w:rsidRPr="00191B8B">
        <w:rPr>
          <w:rFonts w:ascii="Aptos" w:hAnsi="Aptos" w:cstheme="minorHAnsi"/>
          <w:bCs/>
        </w:rPr>
        <w:t>AOS</w:t>
      </w:r>
      <w:r w:rsidRPr="00191B8B">
        <w:rPr>
          <w:rFonts w:ascii="Aptos" w:hAnsi="Aptos" w:cstheme="minorHAnsi"/>
          <w:bCs/>
          <w:spacing w:val="3"/>
        </w:rPr>
        <w:t xml:space="preserve"> </w:t>
      </w:r>
      <w:r w:rsidRPr="00191B8B">
        <w:rPr>
          <w:rFonts w:ascii="Aptos" w:hAnsi="Aptos" w:cstheme="minorHAnsi"/>
          <w:bCs/>
        </w:rPr>
        <w:t>REQUISITOS</w:t>
      </w:r>
      <w:r w:rsidRPr="00191B8B">
        <w:rPr>
          <w:rFonts w:ascii="Aptos" w:hAnsi="Aptos" w:cstheme="minorHAnsi"/>
          <w:bCs/>
          <w:spacing w:val="2"/>
        </w:rPr>
        <w:t xml:space="preserve"> </w:t>
      </w:r>
      <w:r w:rsidRPr="00191B8B">
        <w:rPr>
          <w:rFonts w:ascii="Aptos" w:hAnsi="Aptos" w:cstheme="minorHAnsi"/>
          <w:bCs/>
        </w:rPr>
        <w:t>DE</w:t>
      </w:r>
      <w:r w:rsidRPr="00191B8B">
        <w:rPr>
          <w:rFonts w:ascii="Aptos" w:hAnsi="Aptos" w:cstheme="minorHAnsi"/>
          <w:bCs/>
          <w:spacing w:val="3"/>
        </w:rPr>
        <w:t xml:space="preserve"> </w:t>
      </w:r>
      <w:r w:rsidRPr="00191B8B">
        <w:rPr>
          <w:rFonts w:ascii="Aptos" w:hAnsi="Aptos" w:cstheme="minorHAnsi"/>
          <w:bCs/>
        </w:rPr>
        <w:t>HABILITAÇÃO</w:t>
      </w:r>
      <w:r w:rsidRPr="00191B8B">
        <w:rPr>
          <w:rFonts w:ascii="Aptos" w:hAnsi="Aptos" w:cstheme="minorHAnsi"/>
        </w:rPr>
        <w:t>:</w:t>
      </w:r>
      <w:r w:rsidRPr="00191B8B">
        <w:rPr>
          <w:rFonts w:ascii="Aptos" w:hAnsi="Aptos" w:cstheme="minorHAnsi"/>
          <w:spacing w:val="3"/>
        </w:rPr>
        <w:t xml:space="preserve"> </w:t>
      </w:r>
      <w:r w:rsidRPr="00191B8B">
        <w:rPr>
          <w:rFonts w:ascii="Aptos" w:hAnsi="Aptos" w:cstheme="minorHAnsi"/>
        </w:rPr>
        <w:t>DECLARA,</w:t>
      </w:r>
      <w:r w:rsidRPr="00191B8B">
        <w:rPr>
          <w:rFonts w:ascii="Aptos" w:hAnsi="Aptos" w:cstheme="minorHAnsi"/>
          <w:spacing w:val="3"/>
        </w:rPr>
        <w:t xml:space="preserve"> </w:t>
      </w:r>
      <w:r w:rsidRPr="00191B8B">
        <w:rPr>
          <w:rFonts w:ascii="Aptos" w:hAnsi="Aptos" w:cstheme="minorHAnsi"/>
        </w:rPr>
        <w:t>nos</w:t>
      </w:r>
      <w:r w:rsidRPr="00191B8B">
        <w:rPr>
          <w:rFonts w:ascii="Aptos" w:hAnsi="Aptos" w:cstheme="minorHAnsi"/>
          <w:spacing w:val="2"/>
        </w:rPr>
        <w:t xml:space="preserve"> </w:t>
      </w:r>
      <w:r w:rsidRPr="00191B8B">
        <w:rPr>
          <w:rFonts w:ascii="Aptos" w:hAnsi="Aptos" w:cstheme="minorHAnsi"/>
        </w:rPr>
        <w:t>termos</w:t>
      </w:r>
      <w:r w:rsidRPr="00191B8B">
        <w:rPr>
          <w:rFonts w:ascii="Aptos" w:hAnsi="Aptos" w:cstheme="minorHAnsi"/>
          <w:spacing w:val="2"/>
        </w:rPr>
        <w:t xml:space="preserve"> </w:t>
      </w:r>
      <w:r w:rsidRPr="00191B8B">
        <w:rPr>
          <w:rFonts w:ascii="Aptos" w:hAnsi="Aptos" w:cstheme="minorHAnsi"/>
          <w:spacing w:val="-5"/>
        </w:rPr>
        <w:t xml:space="preserve">do </w:t>
      </w:r>
      <w:r w:rsidRPr="00191B8B">
        <w:rPr>
          <w:rFonts w:ascii="Aptos" w:hAnsi="Aptos" w:cstheme="minorHAnsi"/>
        </w:rPr>
        <w:t>art. 63, I da Lei nº 14.133/2021 que atende aos requisitos de habilitação, respondendo pela veracidade das informações prestadas, na forma da lei.</w:t>
      </w:r>
    </w:p>
    <w:p w14:paraId="25CD533D" w14:textId="77777777" w:rsidR="006636C2" w:rsidRPr="00191B8B" w:rsidRDefault="006636C2" w:rsidP="006636C2">
      <w:pPr>
        <w:pStyle w:val="SemEspaamento"/>
        <w:numPr>
          <w:ilvl w:val="0"/>
          <w:numId w:val="23"/>
        </w:numPr>
        <w:jc w:val="both"/>
        <w:rPr>
          <w:rFonts w:ascii="Aptos" w:hAnsi="Aptos" w:cstheme="minorHAnsi"/>
        </w:rPr>
      </w:pPr>
      <w:r w:rsidRPr="00191B8B">
        <w:rPr>
          <w:rFonts w:ascii="Aptos" w:hAnsi="Aptos" w:cstheme="minorHAnsi"/>
          <w:bCs/>
        </w:rPr>
        <w:t>DECLARAÇÃO QUE NÃO EMPREGA</w:t>
      </w:r>
      <w:r w:rsidRPr="00191B8B">
        <w:rPr>
          <w:rFonts w:ascii="Aptos" w:hAnsi="Aptos" w:cstheme="minorHAnsi"/>
          <w:bCs/>
          <w:spacing w:val="-1"/>
        </w:rPr>
        <w:t xml:space="preserve"> </w:t>
      </w:r>
      <w:r w:rsidRPr="00191B8B">
        <w:rPr>
          <w:rFonts w:ascii="Aptos" w:hAnsi="Aptos" w:cstheme="minorHAnsi"/>
          <w:bCs/>
        </w:rPr>
        <w:t>MENOR</w:t>
      </w:r>
      <w:r w:rsidRPr="00191B8B">
        <w:rPr>
          <w:rFonts w:ascii="Aptos" w:hAnsi="Aptos" w:cstheme="minorHAnsi"/>
        </w:rPr>
        <w:t xml:space="preserve">: DECLARA para os devidos fins do disposto no inciso XXXIII, do art. 7º da Constituição Federal e inciso V do artigo 68 da Lei nº14.133/2021, que não emprega, nem empregará, durante a vigência </w:t>
      </w:r>
      <w:r w:rsidRPr="00191B8B">
        <w:rPr>
          <w:rFonts w:ascii="Aptos" w:hAnsi="Aptos"/>
        </w:rPr>
        <w:t>da ata de registro de preços</w:t>
      </w:r>
      <w:r w:rsidRPr="00191B8B">
        <w:rPr>
          <w:rFonts w:ascii="Aptos" w:hAnsi="Aptos" w:cstheme="minorHAnsi"/>
        </w:rPr>
        <w:t>, menor</w:t>
      </w:r>
      <w:r w:rsidRPr="00191B8B">
        <w:rPr>
          <w:rFonts w:ascii="Aptos" w:hAnsi="Aptos" w:cstheme="minorHAnsi"/>
          <w:spacing w:val="-10"/>
        </w:rPr>
        <w:t xml:space="preserve"> </w:t>
      </w:r>
      <w:r w:rsidRPr="00191B8B">
        <w:rPr>
          <w:rFonts w:ascii="Aptos" w:hAnsi="Aptos" w:cstheme="minorHAnsi"/>
        </w:rPr>
        <w:t>de</w:t>
      </w:r>
      <w:r w:rsidRPr="00191B8B">
        <w:rPr>
          <w:rFonts w:ascii="Aptos" w:hAnsi="Aptos" w:cstheme="minorHAnsi"/>
          <w:spacing w:val="-12"/>
        </w:rPr>
        <w:t xml:space="preserve"> </w:t>
      </w:r>
      <w:r w:rsidRPr="00191B8B">
        <w:rPr>
          <w:rFonts w:ascii="Aptos" w:hAnsi="Aptos" w:cstheme="minorHAnsi"/>
        </w:rPr>
        <w:t>dezoito</w:t>
      </w:r>
      <w:r w:rsidRPr="00191B8B">
        <w:rPr>
          <w:rFonts w:ascii="Aptos" w:hAnsi="Aptos" w:cstheme="minorHAnsi"/>
          <w:spacing w:val="-12"/>
        </w:rPr>
        <w:t xml:space="preserve"> </w:t>
      </w:r>
      <w:r w:rsidRPr="00191B8B">
        <w:rPr>
          <w:rFonts w:ascii="Aptos" w:hAnsi="Aptos" w:cstheme="minorHAnsi"/>
        </w:rPr>
        <w:t>anos</w:t>
      </w:r>
      <w:r w:rsidRPr="00191B8B">
        <w:rPr>
          <w:rFonts w:ascii="Aptos" w:hAnsi="Aptos" w:cstheme="minorHAnsi"/>
          <w:spacing w:val="-10"/>
        </w:rPr>
        <w:t xml:space="preserve"> </w:t>
      </w:r>
      <w:r w:rsidRPr="00191B8B">
        <w:rPr>
          <w:rFonts w:ascii="Aptos" w:hAnsi="Aptos" w:cstheme="minorHAnsi"/>
        </w:rPr>
        <w:t>em</w:t>
      </w:r>
      <w:r w:rsidRPr="00191B8B">
        <w:rPr>
          <w:rFonts w:ascii="Aptos" w:hAnsi="Aptos" w:cstheme="minorHAnsi"/>
          <w:spacing w:val="-7"/>
        </w:rPr>
        <w:t xml:space="preserve"> </w:t>
      </w:r>
      <w:r w:rsidRPr="00191B8B">
        <w:rPr>
          <w:rFonts w:ascii="Aptos" w:hAnsi="Aptos" w:cstheme="minorHAnsi"/>
        </w:rPr>
        <w:t>trabalho</w:t>
      </w:r>
      <w:r w:rsidRPr="00191B8B">
        <w:rPr>
          <w:rFonts w:ascii="Aptos" w:hAnsi="Aptos" w:cstheme="minorHAnsi"/>
          <w:spacing w:val="-12"/>
        </w:rPr>
        <w:t xml:space="preserve"> </w:t>
      </w:r>
      <w:r w:rsidRPr="00191B8B">
        <w:rPr>
          <w:rFonts w:ascii="Aptos" w:hAnsi="Aptos" w:cstheme="minorHAnsi"/>
        </w:rPr>
        <w:t>noturno,</w:t>
      </w:r>
      <w:r w:rsidRPr="00191B8B">
        <w:rPr>
          <w:rFonts w:ascii="Aptos" w:hAnsi="Aptos" w:cstheme="minorHAnsi"/>
          <w:spacing w:val="-12"/>
        </w:rPr>
        <w:t xml:space="preserve"> </w:t>
      </w:r>
      <w:r w:rsidRPr="00191B8B">
        <w:rPr>
          <w:rFonts w:ascii="Aptos" w:hAnsi="Aptos" w:cstheme="minorHAnsi"/>
        </w:rPr>
        <w:t>perigoso</w:t>
      </w:r>
      <w:r w:rsidRPr="00191B8B">
        <w:rPr>
          <w:rFonts w:ascii="Aptos" w:hAnsi="Aptos" w:cstheme="minorHAnsi"/>
          <w:spacing w:val="-11"/>
        </w:rPr>
        <w:t xml:space="preserve"> </w:t>
      </w:r>
      <w:r w:rsidRPr="00191B8B">
        <w:rPr>
          <w:rFonts w:ascii="Aptos" w:hAnsi="Aptos" w:cstheme="minorHAnsi"/>
        </w:rPr>
        <w:t>ou</w:t>
      </w:r>
      <w:r w:rsidRPr="00191B8B">
        <w:rPr>
          <w:rFonts w:ascii="Aptos" w:hAnsi="Aptos" w:cstheme="minorHAnsi"/>
          <w:spacing w:val="-11"/>
        </w:rPr>
        <w:t xml:space="preserve"> </w:t>
      </w:r>
      <w:r w:rsidRPr="00191B8B">
        <w:rPr>
          <w:rFonts w:ascii="Aptos" w:hAnsi="Aptos" w:cstheme="minorHAnsi"/>
        </w:rPr>
        <w:t>insalubre</w:t>
      </w:r>
      <w:r w:rsidRPr="00191B8B">
        <w:rPr>
          <w:rFonts w:ascii="Aptos" w:hAnsi="Aptos" w:cstheme="minorHAnsi"/>
          <w:spacing w:val="-11"/>
        </w:rPr>
        <w:t xml:space="preserve"> </w:t>
      </w:r>
      <w:r w:rsidRPr="00191B8B">
        <w:rPr>
          <w:rFonts w:ascii="Aptos" w:hAnsi="Aptos" w:cstheme="minorHAnsi"/>
        </w:rPr>
        <w:t>e</w:t>
      </w:r>
      <w:r w:rsidRPr="00191B8B">
        <w:rPr>
          <w:rFonts w:ascii="Aptos" w:hAnsi="Aptos" w:cstheme="minorHAnsi"/>
          <w:spacing w:val="-9"/>
        </w:rPr>
        <w:t xml:space="preserve"> </w:t>
      </w:r>
      <w:r w:rsidRPr="00191B8B">
        <w:rPr>
          <w:rFonts w:ascii="Aptos" w:hAnsi="Aptos" w:cstheme="minorHAnsi"/>
        </w:rPr>
        <w:t>não</w:t>
      </w:r>
      <w:r w:rsidRPr="00191B8B">
        <w:rPr>
          <w:rFonts w:ascii="Aptos" w:hAnsi="Aptos" w:cstheme="minorHAnsi"/>
          <w:spacing w:val="-9"/>
        </w:rPr>
        <w:t xml:space="preserve"> </w:t>
      </w:r>
      <w:r w:rsidRPr="00191B8B">
        <w:rPr>
          <w:rFonts w:ascii="Aptos" w:hAnsi="Aptos" w:cstheme="minorHAnsi"/>
        </w:rPr>
        <w:t>emprega</w:t>
      </w:r>
      <w:r w:rsidRPr="00191B8B">
        <w:rPr>
          <w:rFonts w:ascii="Aptos" w:hAnsi="Aptos" w:cstheme="minorHAnsi"/>
          <w:spacing w:val="-12"/>
        </w:rPr>
        <w:t xml:space="preserve"> </w:t>
      </w:r>
      <w:r w:rsidRPr="00191B8B">
        <w:rPr>
          <w:rFonts w:ascii="Aptos" w:hAnsi="Aptos" w:cstheme="minorHAnsi"/>
        </w:rPr>
        <w:t>menor de dezesseis anos.</w:t>
      </w:r>
    </w:p>
    <w:p w14:paraId="50FF05C1" w14:textId="77777777" w:rsidR="006636C2" w:rsidRPr="00191B8B" w:rsidRDefault="006636C2" w:rsidP="006636C2">
      <w:pPr>
        <w:pStyle w:val="SemEspaamento"/>
        <w:ind w:left="720"/>
        <w:rPr>
          <w:rFonts w:ascii="Aptos" w:hAnsi="Aptos" w:cstheme="minorHAnsi"/>
          <w:sz w:val="20"/>
          <w:szCs w:val="20"/>
        </w:rPr>
      </w:pPr>
      <w:r w:rsidRPr="00191B8B">
        <w:rPr>
          <w:rFonts w:ascii="Aptos" w:hAnsi="Aptos" w:cstheme="minorHAnsi"/>
          <w:sz w:val="20"/>
          <w:szCs w:val="20"/>
        </w:rPr>
        <w:t>Ressalva:</w:t>
      </w:r>
      <w:r w:rsidRPr="00191B8B">
        <w:rPr>
          <w:rFonts w:ascii="Aptos" w:hAnsi="Aptos" w:cstheme="minorHAnsi"/>
          <w:spacing w:val="-3"/>
          <w:sz w:val="20"/>
          <w:szCs w:val="20"/>
        </w:rPr>
        <w:t xml:space="preserve"> </w:t>
      </w:r>
      <w:r w:rsidRPr="00191B8B">
        <w:rPr>
          <w:rFonts w:ascii="Aptos" w:hAnsi="Aptos" w:cstheme="minorHAnsi"/>
          <w:sz w:val="20"/>
          <w:szCs w:val="20"/>
        </w:rPr>
        <w:t>Emprega</w:t>
      </w:r>
      <w:r w:rsidRPr="00191B8B">
        <w:rPr>
          <w:rFonts w:ascii="Aptos" w:hAnsi="Aptos" w:cstheme="minorHAnsi"/>
          <w:spacing w:val="-6"/>
          <w:sz w:val="20"/>
          <w:szCs w:val="20"/>
        </w:rPr>
        <w:t xml:space="preserve"> </w:t>
      </w:r>
      <w:r w:rsidRPr="00191B8B">
        <w:rPr>
          <w:rFonts w:ascii="Aptos" w:hAnsi="Aptos" w:cstheme="minorHAnsi"/>
          <w:sz w:val="20"/>
          <w:szCs w:val="20"/>
        </w:rPr>
        <w:t>menor,</w:t>
      </w:r>
      <w:r w:rsidRPr="00191B8B">
        <w:rPr>
          <w:rFonts w:ascii="Aptos" w:hAnsi="Aptos" w:cstheme="minorHAnsi"/>
          <w:spacing w:val="-5"/>
          <w:sz w:val="20"/>
          <w:szCs w:val="20"/>
        </w:rPr>
        <w:t xml:space="preserve"> </w:t>
      </w:r>
      <w:r w:rsidRPr="00191B8B">
        <w:rPr>
          <w:rFonts w:ascii="Aptos" w:hAnsi="Aptos" w:cstheme="minorHAnsi"/>
          <w:sz w:val="20"/>
          <w:szCs w:val="20"/>
        </w:rPr>
        <w:t>a</w:t>
      </w:r>
      <w:r w:rsidRPr="00191B8B">
        <w:rPr>
          <w:rFonts w:ascii="Aptos" w:hAnsi="Aptos" w:cstheme="minorHAnsi"/>
          <w:spacing w:val="-5"/>
          <w:sz w:val="20"/>
          <w:szCs w:val="20"/>
        </w:rPr>
        <w:t xml:space="preserve"> </w:t>
      </w:r>
      <w:r w:rsidRPr="00191B8B">
        <w:rPr>
          <w:rFonts w:ascii="Aptos" w:hAnsi="Aptos" w:cstheme="minorHAnsi"/>
          <w:sz w:val="20"/>
          <w:szCs w:val="20"/>
        </w:rPr>
        <w:t>partir</w:t>
      </w:r>
      <w:r w:rsidRPr="00191B8B">
        <w:rPr>
          <w:rFonts w:ascii="Aptos" w:hAnsi="Aptos" w:cstheme="minorHAnsi"/>
          <w:spacing w:val="-4"/>
          <w:sz w:val="20"/>
          <w:szCs w:val="20"/>
        </w:rPr>
        <w:t xml:space="preserve"> </w:t>
      </w:r>
      <w:r w:rsidRPr="00191B8B">
        <w:rPr>
          <w:rFonts w:ascii="Aptos" w:hAnsi="Aptos" w:cstheme="minorHAnsi"/>
          <w:sz w:val="20"/>
          <w:szCs w:val="20"/>
        </w:rPr>
        <w:t>de</w:t>
      </w:r>
      <w:r w:rsidRPr="00191B8B">
        <w:rPr>
          <w:rFonts w:ascii="Aptos" w:hAnsi="Aptos" w:cstheme="minorHAnsi"/>
          <w:spacing w:val="-1"/>
          <w:sz w:val="20"/>
          <w:szCs w:val="20"/>
        </w:rPr>
        <w:t xml:space="preserve"> </w:t>
      </w:r>
      <w:r w:rsidRPr="00191B8B">
        <w:rPr>
          <w:rFonts w:ascii="Aptos" w:hAnsi="Aptos" w:cstheme="minorHAnsi"/>
          <w:sz w:val="20"/>
          <w:szCs w:val="20"/>
        </w:rPr>
        <w:t>quatorze</w:t>
      </w:r>
      <w:r w:rsidRPr="00191B8B">
        <w:rPr>
          <w:rFonts w:ascii="Aptos" w:hAnsi="Aptos" w:cstheme="minorHAnsi"/>
          <w:spacing w:val="-5"/>
          <w:sz w:val="20"/>
          <w:szCs w:val="20"/>
        </w:rPr>
        <w:t xml:space="preserve"> </w:t>
      </w:r>
      <w:r w:rsidRPr="00191B8B">
        <w:rPr>
          <w:rFonts w:ascii="Aptos" w:hAnsi="Aptos" w:cstheme="minorHAnsi"/>
          <w:sz w:val="20"/>
          <w:szCs w:val="20"/>
        </w:rPr>
        <w:t>anos,</w:t>
      </w:r>
      <w:r w:rsidRPr="00191B8B">
        <w:rPr>
          <w:rFonts w:ascii="Aptos" w:hAnsi="Aptos" w:cstheme="minorHAnsi"/>
          <w:spacing w:val="-3"/>
          <w:sz w:val="20"/>
          <w:szCs w:val="20"/>
        </w:rPr>
        <w:t xml:space="preserve"> </w:t>
      </w:r>
      <w:r w:rsidRPr="00191B8B">
        <w:rPr>
          <w:rFonts w:ascii="Aptos" w:hAnsi="Aptos" w:cstheme="minorHAnsi"/>
          <w:sz w:val="20"/>
          <w:szCs w:val="20"/>
        </w:rPr>
        <w:t>na</w:t>
      </w:r>
      <w:r w:rsidRPr="00191B8B">
        <w:rPr>
          <w:rFonts w:ascii="Aptos" w:hAnsi="Aptos" w:cstheme="minorHAnsi"/>
          <w:spacing w:val="-6"/>
          <w:sz w:val="20"/>
          <w:szCs w:val="20"/>
        </w:rPr>
        <w:t xml:space="preserve"> </w:t>
      </w:r>
      <w:r w:rsidRPr="00191B8B">
        <w:rPr>
          <w:rFonts w:ascii="Aptos" w:hAnsi="Aptos" w:cstheme="minorHAnsi"/>
          <w:sz w:val="20"/>
          <w:szCs w:val="20"/>
        </w:rPr>
        <w:t>condição</w:t>
      </w:r>
      <w:r w:rsidRPr="00191B8B">
        <w:rPr>
          <w:rFonts w:ascii="Aptos" w:hAnsi="Aptos" w:cstheme="minorHAnsi"/>
          <w:spacing w:val="-3"/>
          <w:sz w:val="20"/>
          <w:szCs w:val="20"/>
        </w:rPr>
        <w:t xml:space="preserve"> </w:t>
      </w:r>
      <w:r w:rsidRPr="00191B8B">
        <w:rPr>
          <w:rFonts w:ascii="Aptos" w:hAnsi="Aptos" w:cstheme="minorHAnsi"/>
          <w:sz w:val="20"/>
          <w:szCs w:val="20"/>
        </w:rPr>
        <w:t>de</w:t>
      </w:r>
      <w:r w:rsidRPr="00191B8B">
        <w:rPr>
          <w:rFonts w:ascii="Aptos" w:hAnsi="Aptos" w:cstheme="minorHAnsi"/>
          <w:spacing w:val="-4"/>
          <w:sz w:val="20"/>
          <w:szCs w:val="20"/>
        </w:rPr>
        <w:t xml:space="preserve"> </w:t>
      </w:r>
      <w:proofErr w:type="gramStart"/>
      <w:r w:rsidRPr="00191B8B">
        <w:rPr>
          <w:rFonts w:ascii="Aptos" w:hAnsi="Aptos" w:cstheme="minorHAnsi"/>
          <w:sz w:val="20"/>
          <w:szCs w:val="20"/>
        </w:rPr>
        <w:t>aprendiz(</w:t>
      </w:r>
      <w:r w:rsidRPr="00191B8B">
        <w:rPr>
          <w:rFonts w:ascii="Aptos" w:hAnsi="Aptos" w:cstheme="minorHAnsi"/>
          <w:spacing w:val="-4"/>
          <w:sz w:val="20"/>
          <w:szCs w:val="20"/>
        </w:rPr>
        <w:t xml:space="preserve"> </w:t>
      </w:r>
      <w:r w:rsidRPr="00191B8B">
        <w:rPr>
          <w:rFonts w:ascii="Aptos" w:hAnsi="Aptos" w:cstheme="minorHAnsi"/>
          <w:sz w:val="20"/>
          <w:szCs w:val="20"/>
        </w:rPr>
        <w:t>)</w:t>
      </w:r>
      <w:proofErr w:type="gramEnd"/>
      <w:r w:rsidRPr="00191B8B">
        <w:rPr>
          <w:rFonts w:ascii="Aptos" w:hAnsi="Aptos" w:cstheme="minorHAnsi"/>
          <w:sz w:val="20"/>
          <w:szCs w:val="20"/>
        </w:rPr>
        <w:t>. (Observação: em caso afirmativo, assinalar a ressalva acima)</w:t>
      </w:r>
    </w:p>
    <w:p w14:paraId="628C9899" w14:textId="77777777" w:rsidR="006636C2" w:rsidRPr="00191B8B" w:rsidRDefault="006636C2" w:rsidP="006636C2">
      <w:pPr>
        <w:pStyle w:val="SemEspaamento"/>
        <w:numPr>
          <w:ilvl w:val="0"/>
          <w:numId w:val="23"/>
        </w:numPr>
        <w:jc w:val="both"/>
        <w:rPr>
          <w:rFonts w:ascii="Aptos" w:hAnsi="Aptos" w:cstheme="minorHAnsi"/>
        </w:rPr>
      </w:pPr>
      <w:r w:rsidRPr="00191B8B">
        <w:rPr>
          <w:rFonts w:ascii="Aptos" w:hAnsi="Aptos" w:cstheme="minorHAnsi"/>
          <w:bCs/>
        </w:rPr>
        <w:t xml:space="preserve">DECLARAÇÃO QUE A PROPOSTA ECONÔMICA COMPREENDE A INTEGRALIDADE DOS CUSTOS:  </w:t>
      </w:r>
      <w:r w:rsidRPr="00191B8B">
        <w:rPr>
          <w:rFonts w:ascii="Aptos" w:hAnsi="Aptos" w:cstheme="minorHAnsi"/>
        </w:rPr>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6C71D78" w14:textId="77777777" w:rsidR="006636C2" w:rsidRPr="00191B8B" w:rsidRDefault="006636C2" w:rsidP="006636C2">
      <w:pPr>
        <w:pStyle w:val="SemEspaamento"/>
        <w:numPr>
          <w:ilvl w:val="0"/>
          <w:numId w:val="23"/>
        </w:numPr>
        <w:jc w:val="both"/>
        <w:rPr>
          <w:rFonts w:ascii="Aptos" w:hAnsi="Aptos" w:cstheme="minorHAnsi"/>
        </w:rPr>
      </w:pPr>
      <w:r w:rsidRPr="00191B8B">
        <w:rPr>
          <w:rFonts w:ascii="Aptos" w:hAnsi="Aptos" w:cstheme="minorHAnsi"/>
        </w:rPr>
        <w:t>PLENO</w:t>
      </w:r>
      <w:r w:rsidRPr="00191B8B">
        <w:rPr>
          <w:rFonts w:ascii="Aptos" w:hAnsi="Aptos" w:cstheme="minorHAnsi"/>
          <w:spacing w:val="39"/>
        </w:rPr>
        <w:t xml:space="preserve"> </w:t>
      </w:r>
      <w:r w:rsidRPr="00191B8B">
        <w:rPr>
          <w:rFonts w:ascii="Aptos" w:hAnsi="Aptos" w:cstheme="minorHAnsi"/>
        </w:rPr>
        <w:t>CONHECIMENTO</w:t>
      </w:r>
      <w:r w:rsidRPr="00191B8B">
        <w:rPr>
          <w:rFonts w:ascii="Aptos" w:hAnsi="Aptos" w:cstheme="minorHAnsi"/>
          <w:spacing w:val="39"/>
        </w:rPr>
        <w:t xml:space="preserve"> </w:t>
      </w:r>
      <w:r w:rsidRPr="00191B8B">
        <w:rPr>
          <w:rFonts w:ascii="Aptos" w:hAnsi="Aptos" w:cstheme="minorHAnsi"/>
        </w:rPr>
        <w:t>E</w:t>
      </w:r>
      <w:r w:rsidRPr="00191B8B">
        <w:rPr>
          <w:rFonts w:ascii="Aptos" w:hAnsi="Aptos" w:cstheme="minorHAnsi"/>
          <w:spacing w:val="42"/>
        </w:rPr>
        <w:t xml:space="preserve"> </w:t>
      </w:r>
      <w:r w:rsidRPr="00191B8B">
        <w:rPr>
          <w:rFonts w:ascii="Aptos" w:hAnsi="Aptos" w:cstheme="minorHAnsi"/>
        </w:rPr>
        <w:t>ACEITAÇÃO</w:t>
      </w:r>
      <w:r w:rsidRPr="00191B8B">
        <w:rPr>
          <w:rFonts w:ascii="Aptos" w:hAnsi="Aptos" w:cstheme="minorHAnsi"/>
          <w:spacing w:val="40"/>
        </w:rPr>
        <w:t xml:space="preserve"> </w:t>
      </w:r>
      <w:r w:rsidRPr="00191B8B">
        <w:rPr>
          <w:rFonts w:ascii="Aptos" w:hAnsi="Aptos" w:cstheme="minorHAnsi"/>
        </w:rPr>
        <w:t>DAS</w:t>
      </w:r>
      <w:r w:rsidRPr="00191B8B">
        <w:rPr>
          <w:rFonts w:ascii="Aptos" w:hAnsi="Aptos" w:cstheme="minorHAnsi"/>
          <w:spacing w:val="41"/>
        </w:rPr>
        <w:t xml:space="preserve"> </w:t>
      </w:r>
      <w:r w:rsidRPr="00191B8B">
        <w:rPr>
          <w:rFonts w:ascii="Aptos" w:hAnsi="Aptos" w:cstheme="minorHAnsi"/>
        </w:rPr>
        <w:t>REGRAS</w:t>
      </w:r>
      <w:r w:rsidRPr="00191B8B">
        <w:rPr>
          <w:rFonts w:ascii="Aptos" w:hAnsi="Aptos" w:cstheme="minorHAnsi"/>
          <w:spacing w:val="41"/>
        </w:rPr>
        <w:t xml:space="preserve"> </w:t>
      </w:r>
      <w:r w:rsidRPr="00191B8B">
        <w:rPr>
          <w:rFonts w:ascii="Aptos" w:hAnsi="Aptos" w:cstheme="minorHAnsi"/>
        </w:rPr>
        <w:t>E</w:t>
      </w:r>
      <w:r w:rsidRPr="00191B8B">
        <w:rPr>
          <w:rFonts w:ascii="Aptos" w:hAnsi="Aptos" w:cstheme="minorHAnsi"/>
          <w:spacing w:val="41"/>
        </w:rPr>
        <w:t xml:space="preserve"> </w:t>
      </w:r>
      <w:r w:rsidRPr="00191B8B">
        <w:rPr>
          <w:rFonts w:ascii="Aptos" w:hAnsi="Aptos" w:cstheme="minorHAnsi"/>
        </w:rPr>
        <w:t>DAS</w:t>
      </w:r>
      <w:r w:rsidRPr="00191B8B">
        <w:rPr>
          <w:rFonts w:ascii="Aptos" w:hAnsi="Aptos" w:cstheme="minorHAnsi"/>
          <w:spacing w:val="41"/>
        </w:rPr>
        <w:t xml:space="preserve"> </w:t>
      </w:r>
      <w:r w:rsidRPr="00191B8B">
        <w:rPr>
          <w:rFonts w:ascii="Aptos" w:hAnsi="Aptos" w:cstheme="minorHAnsi"/>
        </w:rPr>
        <w:t>CONDIÇÕES GERAIS DA CONTRATAÇÃO,</w:t>
      </w:r>
      <w:r w:rsidRPr="00191B8B">
        <w:rPr>
          <w:rFonts w:ascii="Aptos" w:hAnsi="Aptos" w:cstheme="minorHAnsi"/>
          <w:spacing w:val="27"/>
        </w:rPr>
        <w:t xml:space="preserve"> </w:t>
      </w:r>
      <w:r w:rsidRPr="00191B8B">
        <w:rPr>
          <w:rFonts w:ascii="Aptos" w:hAnsi="Aptos" w:cstheme="minorHAnsi"/>
        </w:rPr>
        <w:t>estando ciente pela</w:t>
      </w:r>
      <w:r w:rsidRPr="00191B8B">
        <w:rPr>
          <w:rFonts w:ascii="Aptos" w:hAnsi="Aptos" w:cstheme="minorHAnsi"/>
          <w:spacing w:val="27"/>
        </w:rPr>
        <w:t xml:space="preserve"> </w:t>
      </w:r>
      <w:r w:rsidRPr="00191B8B">
        <w:rPr>
          <w:rFonts w:ascii="Aptos" w:hAnsi="Aptos" w:cstheme="minorHAnsi"/>
        </w:rPr>
        <w:t>necessidade</w:t>
      </w:r>
      <w:r w:rsidRPr="00191B8B">
        <w:rPr>
          <w:rFonts w:ascii="Aptos" w:hAnsi="Aptos" w:cstheme="minorHAnsi"/>
          <w:spacing w:val="27"/>
        </w:rPr>
        <w:t xml:space="preserve"> </w:t>
      </w:r>
      <w:r w:rsidRPr="00191B8B">
        <w:rPr>
          <w:rFonts w:ascii="Aptos" w:hAnsi="Aptos" w:cstheme="minorHAnsi"/>
        </w:rPr>
        <w:t xml:space="preserve">de manutenção das condições da contratação durante toda a execução </w:t>
      </w:r>
      <w:r w:rsidRPr="00191B8B">
        <w:rPr>
          <w:rFonts w:ascii="Aptos" w:hAnsi="Aptos"/>
        </w:rPr>
        <w:t>da ata de registro de preços</w:t>
      </w:r>
      <w:r w:rsidRPr="00191B8B">
        <w:rPr>
          <w:rFonts w:ascii="Aptos" w:hAnsi="Aptos" w:cstheme="minorHAnsi"/>
        </w:rPr>
        <w:t xml:space="preserve"> até seu pagamento.</w:t>
      </w:r>
    </w:p>
    <w:p w14:paraId="3C85B2D4" w14:textId="77777777" w:rsidR="006636C2" w:rsidRPr="00191B8B" w:rsidRDefault="006636C2" w:rsidP="006636C2">
      <w:pPr>
        <w:pStyle w:val="SemEspaamento"/>
        <w:numPr>
          <w:ilvl w:val="0"/>
          <w:numId w:val="23"/>
        </w:numPr>
        <w:jc w:val="both"/>
        <w:rPr>
          <w:rFonts w:ascii="Aptos" w:hAnsi="Aptos" w:cstheme="minorHAnsi"/>
        </w:rPr>
      </w:pPr>
      <w:r w:rsidRPr="00191B8B">
        <w:rPr>
          <w:rFonts w:ascii="Aptos" w:hAnsi="Aptos" w:cstheme="minorHAnsi"/>
        </w:rPr>
        <w:t xml:space="preserve">O INTERESSADO declara que tem </w:t>
      </w:r>
      <w:r w:rsidRPr="00191B8B">
        <w:rPr>
          <w:rFonts w:ascii="Aptos" w:hAnsi="Aptos" w:cstheme="minorHAnsi"/>
          <w:bCs/>
        </w:rPr>
        <w:t>ciência da existência da Lei nº 13.709/2018 (LGPD)</w:t>
      </w:r>
      <w:r w:rsidRPr="00191B8B">
        <w:rPr>
          <w:rFonts w:ascii="Aptos" w:hAnsi="Aptos" w:cstheme="minorHAnsi"/>
          <w:b/>
        </w:rPr>
        <w:t xml:space="preserve"> </w:t>
      </w:r>
      <w:r w:rsidRPr="00191B8B">
        <w:rPr>
          <w:rFonts w:ascii="Aptos" w:hAnsi="Aptos" w:cstheme="minorHAnsi"/>
        </w:rPr>
        <w:t>e deverá garantir, por seu representante legal e/ou pelo seu procurador, a confidencialidade</w:t>
      </w:r>
      <w:r w:rsidRPr="00191B8B">
        <w:rPr>
          <w:rFonts w:ascii="Aptos" w:hAnsi="Aptos" w:cstheme="minorHAnsi"/>
          <w:spacing w:val="-6"/>
        </w:rPr>
        <w:t xml:space="preserve"> </w:t>
      </w:r>
      <w:r w:rsidRPr="00191B8B">
        <w:rPr>
          <w:rFonts w:ascii="Aptos" w:hAnsi="Aptos" w:cstheme="minorHAnsi"/>
        </w:rPr>
        <w:t>dos</w:t>
      </w:r>
      <w:r w:rsidRPr="00191B8B">
        <w:rPr>
          <w:rFonts w:ascii="Aptos" w:hAnsi="Aptos" w:cstheme="minorHAnsi"/>
          <w:spacing w:val="-4"/>
        </w:rPr>
        <w:t xml:space="preserve"> </w:t>
      </w:r>
      <w:r w:rsidRPr="00191B8B">
        <w:rPr>
          <w:rFonts w:ascii="Aptos" w:hAnsi="Aptos" w:cstheme="minorHAnsi"/>
        </w:rPr>
        <w:t>dados</w:t>
      </w:r>
      <w:r w:rsidRPr="00191B8B">
        <w:rPr>
          <w:rFonts w:ascii="Aptos" w:hAnsi="Aptos" w:cstheme="minorHAnsi"/>
          <w:spacing w:val="-6"/>
        </w:rPr>
        <w:t xml:space="preserve"> </w:t>
      </w:r>
      <w:r w:rsidRPr="00191B8B">
        <w:rPr>
          <w:rFonts w:ascii="Aptos" w:hAnsi="Aptos" w:cstheme="minorHAnsi"/>
        </w:rPr>
        <w:t>pessoais</w:t>
      </w:r>
      <w:r w:rsidRPr="00191B8B">
        <w:rPr>
          <w:rFonts w:ascii="Aptos" w:hAnsi="Aptos" w:cstheme="minorHAnsi"/>
          <w:spacing w:val="-4"/>
        </w:rPr>
        <w:t xml:space="preserve"> </w:t>
      </w:r>
      <w:r w:rsidRPr="00191B8B">
        <w:rPr>
          <w:rFonts w:ascii="Aptos" w:hAnsi="Aptos" w:cstheme="minorHAnsi"/>
        </w:rPr>
        <w:t>a</w:t>
      </w:r>
      <w:r w:rsidRPr="00191B8B">
        <w:rPr>
          <w:rFonts w:ascii="Aptos" w:hAnsi="Aptos" w:cstheme="minorHAnsi"/>
          <w:spacing w:val="-6"/>
        </w:rPr>
        <w:t xml:space="preserve"> </w:t>
      </w:r>
      <w:r w:rsidRPr="00191B8B">
        <w:rPr>
          <w:rFonts w:ascii="Aptos" w:hAnsi="Aptos" w:cstheme="minorHAnsi"/>
        </w:rPr>
        <w:t>que</w:t>
      </w:r>
      <w:r w:rsidRPr="00191B8B">
        <w:rPr>
          <w:rFonts w:ascii="Aptos" w:hAnsi="Aptos" w:cstheme="minorHAnsi"/>
          <w:spacing w:val="-6"/>
        </w:rPr>
        <w:t xml:space="preserve"> </w:t>
      </w:r>
      <w:r w:rsidRPr="00191B8B">
        <w:rPr>
          <w:rFonts w:ascii="Aptos" w:hAnsi="Aptos" w:cstheme="minorHAnsi"/>
        </w:rPr>
        <w:t>tem</w:t>
      </w:r>
      <w:r w:rsidRPr="00191B8B">
        <w:rPr>
          <w:rFonts w:ascii="Aptos" w:hAnsi="Aptos" w:cstheme="minorHAnsi"/>
          <w:spacing w:val="-3"/>
        </w:rPr>
        <w:t xml:space="preserve"> </w:t>
      </w:r>
      <w:r w:rsidRPr="00191B8B">
        <w:rPr>
          <w:rFonts w:ascii="Aptos" w:hAnsi="Aptos" w:cstheme="minorHAnsi"/>
        </w:rPr>
        <w:t>acesso,</w:t>
      </w:r>
      <w:r w:rsidRPr="00191B8B">
        <w:rPr>
          <w:rFonts w:ascii="Aptos" w:hAnsi="Aptos" w:cstheme="minorHAnsi"/>
          <w:spacing w:val="-8"/>
        </w:rPr>
        <w:t xml:space="preserve"> </w:t>
      </w:r>
      <w:r w:rsidRPr="00191B8B">
        <w:rPr>
          <w:rFonts w:ascii="Aptos" w:hAnsi="Aptos" w:cstheme="minorHAnsi"/>
        </w:rPr>
        <w:t>deverá zelar</w:t>
      </w:r>
      <w:r w:rsidRPr="00191B8B">
        <w:rPr>
          <w:rFonts w:ascii="Aptos" w:hAnsi="Aptos" w:cstheme="minorHAnsi"/>
          <w:spacing w:val="-7"/>
        </w:rPr>
        <w:t xml:space="preserve"> </w:t>
      </w:r>
      <w:r w:rsidRPr="00191B8B">
        <w:rPr>
          <w:rFonts w:ascii="Aptos" w:hAnsi="Aptos" w:cstheme="minorHAnsi"/>
        </w:rPr>
        <w:t>e</w:t>
      </w:r>
      <w:r w:rsidRPr="00191B8B">
        <w:rPr>
          <w:rFonts w:ascii="Aptos" w:hAnsi="Aptos" w:cstheme="minorHAnsi"/>
          <w:spacing w:val="-6"/>
        </w:rPr>
        <w:t xml:space="preserve"> </w:t>
      </w:r>
      <w:r w:rsidRPr="00191B8B">
        <w:rPr>
          <w:rFonts w:ascii="Aptos" w:hAnsi="Aptos" w:cstheme="minorHAnsi"/>
        </w:rPr>
        <w:t>responsabilizar- se pela proteção dos dados</w:t>
      </w:r>
      <w:r w:rsidRPr="00191B8B">
        <w:rPr>
          <w:rFonts w:ascii="Aptos" w:hAnsi="Aptos" w:cstheme="minorHAnsi"/>
          <w:spacing w:val="-1"/>
        </w:rPr>
        <w:t xml:space="preserve"> </w:t>
      </w:r>
      <w:r w:rsidRPr="00191B8B">
        <w:rPr>
          <w:rFonts w:ascii="Aptos" w:hAnsi="Aptos" w:cstheme="minorHAnsi"/>
        </w:rPr>
        <w:t>e privacidade, respondendo pelos</w:t>
      </w:r>
      <w:r w:rsidRPr="00191B8B">
        <w:rPr>
          <w:rFonts w:ascii="Aptos" w:hAnsi="Aptos" w:cstheme="minorHAnsi"/>
          <w:spacing w:val="-1"/>
        </w:rPr>
        <w:t xml:space="preserve"> </w:t>
      </w:r>
      <w:r w:rsidRPr="00191B8B">
        <w:rPr>
          <w:rFonts w:ascii="Aptos" w:hAnsi="Aptos" w:cstheme="minorHAnsi"/>
        </w:rPr>
        <w:t>danos</w:t>
      </w:r>
      <w:r w:rsidRPr="00191B8B">
        <w:rPr>
          <w:rFonts w:ascii="Aptos" w:hAnsi="Aptos" w:cstheme="minorHAnsi"/>
          <w:spacing w:val="-1"/>
        </w:rPr>
        <w:t xml:space="preserve"> </w:t>
      </w:r>
      <w:r w:rsidRPr="00191B8B">
        <w:rPr>
          <w:rFonts w:ascii="Aptos" w:hAnsi="Aptos" w:cstheme="minorHAnsi"/>
        </w:rPr>
        <w:t>que</w:t>
      </w:r>
      <w:r w:rsidRPr="00191B8B">
        <w:rPr>
          <w:rFonts w:ascii="Aptos" w:hAnsi="Aptos" w:cstheme="minorHAnsi"/>
          <w:spacing w:val="-4"/>
        </w:rPr>
        <w:t xml:space="preserve"> </w:t>
      </w:r>
      <w:r w:rsidRPr="00191B8B">
        <w:rPr>
          <w:rFonts w:ascii="Aptos" w:hAnsi="Aptos" w:cstheme="minorHAnsi"/>
        </w:rPr>
        <w:t>possa causar.</w:t>
      </w:r>
    </w:p>
    <w:p w14:paraId="702A3A04" w14:textId="77777777" w:rsidR="006636C2" w:rsidRPr="00191B8B" w:rsidRDefault="006636C2" w:rsidP="006636C2">
      <w:pPr>
        <w:pStyle w:val="SemEspaamento"/>
        <w:numPr>
          <w:ilvl w:val="0"/>
          <w:numId w:val="23"/>
        </w:numPr>
        <w:jc w:val="both"/>
        <w:rPr>
          <w:rFonts w:ascii="Aptos" w:hAnsi="Aptos" w:cstheme="minorHAnsi"/>
        </w:rPr>
      </w:pPr>
      <w:r w:rsidRPr="00191B8B">
        <w:rPr>
          <w:rFonts w:ascii="Aptos" w:hAnsi="Aptos" w:cstheme="minorHAnsi"/>
        </w:rPr>
        <w:t xml:space="preserve">Declara sob as penas da lei que </w:t>
      </w:r>
      <w:r w:rsidRPr="00191B8B">
        <w:rPr>
          <w:rFonts w:ascii="Aptos" w:hAnsi="Aptos" w:cstheme="minorHAnsi"/>
          <w:bCs/>
        </w:rPr>
        <w:t>está ciente e concorda com as condições contidas</w:t>
      </w:r>
      <w:r w:rsidRPr="00191B8B">
        <w:rPr>
          <w:rFonts w:ascii="Aptos" w:hAnsi="Aptos" w:cstheme="minorHAnsi"/>
          <w:bCs/>
          <w:spacing w:val="-8"/>
        </w:rPr>
        <w:t xml:space="preserve"> </w:t>
      </w:r>
      <w:r w:rsidRPr="00191B8B">
        <w:rPr>
          <w:rFonts w:ascii="Aptos" w:hAnsi="Aptos" w:cstheme="minorHAnsi"/>
          <w:bCs/>
        </w:rPr>
        <w:t>no</w:t>
      </w:r>
      <w:r w:rsidRPr="00191B8B">
        <w:rPr>
          <w:rFonts w:ascii="Aptos" w:hAnsi="Aptos" w:cstheme="minorHAnsi"/>
          <w:bCs/>
          <w:spacing w:val="-5"/>
        </w:rPr>
        <w:t xml:space="preserve"> </w:t>
      </w:r>
      <w:r w:rsidRPr="00191B8B">
        <w:rPr>
          <w:rFonts w:ascii="Aptos" w:hAnsi="Aptos" w:cstheme="minorHAnsi"/>
          <w:bCs/>
        </w:rPr>
        <w:t>edital</w:t>
      </w:r>
      <w:r w:rsidRPr="00191B8B">
        <w:rPr>
          <w:rFonts w:ascii="Aptos" w:hAnsi="Aptos" w:cstheme="minorHAnsi"/>
          <w:bCs/>
          <w:spacing w:val="-6"/>
        </w:rPr>
        <w:t xml:space="preserve"> </w:t>
      </w:r>
      <w:r w:rsidRPr="00191B8B">
        <w:rPr>
          <w:rFonts w:ascii="Aptos" w:hAnsi="Aptos" w:cstheme="minorHAnsi"/>
          <w:bCs/>
        </w:rPr>
        <w:t>e</w:t>
      </w:r>
      <w:r w:rsidRPr="00191B8B">
        <w:rPr>
          <w:rFonts w:ascii="Aptos" w:hAnsi="Aptos" w:cstheme="minorHAnsi"/>
          <w:bCs/>
          <w:spacing w:val="-6"/>
        </w:rPr>
        <w:t xml:space="preserve"> </w:t>
      </w:r>
      <w:r w:rsidRPr="00191B8B">
        <w:rPr>
          <w:rFonts w:ascii="Aptos" w:hAnsi="Aptos" w:cstheme="minorHAnsi"/>
          <w:bCs/>
        </w:rPr>
        <w:t>seus</w:t>
      </w:r>
      <w:r w:rsidRPr="00191B8B">
        <w:rPr>
          <w:rFonts w:ascii="Aptos" w:hAnsi="Aptos" w:cstheme="minorHAnsi"/>
          <w:bCs/>
          <w:spacing w:val="-6"/>
        </w:rPr>
        <w:t xml:space="preserve"> </w:t>
      </w:r>
      <w:r w:rsidRPr="00191B8B">
        <w:rPr>
          <w:rFonts w:ascii="Aptos" w:hAnsi="Aptos" w:cstheme="minorHAnsi"/>
          <w:bCs/>
        </w:rPr>
        <w:t>anexos,</w:t>
      </w:r>
      <w:r w:rsidRPr="00191B8B">
        <w:rPr>
          <w:rFonts w:ascii="Aptos" w:hAnsi="Aptos" w:cstheme="minorHAnsi"/>
          <w:bCs/>
          <w:spacing w:val="-7"/>
        </w:rPr>
        <w:t xml:space="preserve"> </w:t>
      </w:r>
      <w:r w:rsidRPr="00191B8B">
        <w:rPr>
          <w:rFonts w:ascii="Aptos" w:hAnsi="Aptos" w:cstheme="minorHAnsi"/>
        </w:rPr>
        <w:t>que</w:t>
      </w:r>
      <w:r w:rsidRPr="00191B8B">
        <w:rPr>
          <w:rFonts w:ascii="Aptos" w:hAnsi="Aptos" w:cstheme="minorHAnsi"/>
          <w:spacing w:val="-6"/>
        </w:rPr>
        <w:t xml:space="preserve"> </w:t>
      </w:r>
      <w:r w:rsidRPr="00191B8B">
        <w:rPr>
          <w:rFonts w:ascii="Aptos" w:hAnsi="Aptos" w:cstheme="minorHAnsi"/>
        </w:rPr>
        <w:t>tomou</w:t>
      </w:r>
      <w:r w:rsidRPr="00191B8B">
        <w:rPr>
          <w:rFonts w:ascii="Aptos" w:hAnsi="Aptos" w:cstheme="minorHAnsi"/>
          <w:spacing w:val="-8"/>
        </w:rPr>
        <w:t xml:space="preserve"> </w:t>
      </w:r>
      <w:r w:rsidRPr="00191B8B">
        <w:rPr>
          <w:rFonts w:ascii="Aptos" w:hAnsi="Aptos" w:cstheme="minorHAnsi"/>
        </w:rPr>
        <w:t>conhecimento</w:t>
      </w:r>
      <w:r w:rsidRPr="00191B8B">
        <w:rPr>
          <w:rFonts w:ascii="Aptos" w:hAnsi="Aptos" w:cstheme="minorHAnsi"/>
          <w:spacing w:val="-8"/>
        </w:rPr>
        <w:t xml:space="preserve"> </w:t>
      </w:r>
      <w:r w:rsidRPr="00191B8B">
        <w:rPr>
          <w:rFonts w:ascii="Aptos" w:hAnsi="Aptos" w:cstheme="minorHAnsi"/>
        </w:rPr>
        <w:t>de</w:t>
      </w:r>
      <w:r w:rsidRPr="00191B8B">
        <w:rPr>
          <w:rFonts w:ascii="Aptos" w:hAnsi="Aptos" w:cstheme="minorHAnsi"/>
          <w:spacing w:val="-6"/>
        </w:rPr>
        <w:t xml:space="preserve"> </w:t>
      </w:r>
      <w:r w:rsidRPr="00191B8B">
        <w:rPr>
          <w:rFonts w:ascii="Aptos" w:hAnsi="Aptos" w:cstheme="minorHAnsi"/>
        </w:rPr>
        <w:t>todas</w:t>
      </w:r>
      <w:r w:rsidRPr="00191B8B">
        <w:rPr>
          <w:rFonts w:ascii="Aptos" w:hAnsi="Aptos" w:cstheme="minorHAnsi"/>
          <w:spacing w:val="-7"/>
        </w:rPr>
        <w:t xml:space="preserve"> </w:t>
      </w:r>
      <w:r w:rsidRPr="00191B8B">
        <w:rPr>
          <w:rFonts w:ascii="Aptos" w:hAnsi="Aptos" w:cstheme="minorHAnsi"/>
        </w:rPr>
        <w:t>as</w:t>
      </w:r>
      <w:r w:rsidRPr="00191B8B">
        <w:rPr>
          <w:rFonts w:ascii="Aptos" w:hAnsi="Aptos" w:cstheme="minorHAnsi"/>
          <w:spacing w:val="-6"/>
        </w:rPr>
        <w:t xml:space="preserve"> </w:t>
      </w:r>
      <w:r w:rsidRPr="00191B8B">
        <w:rPr>
          <w:rFonts w:ascii="Aptos" w:hAnsi="Aptos" w:cstheme="minorHAnsi"/>
        </w:rPr>
        <w:t>informações</w:t>
      </w:r>
      <w:r w:rsidRPr="00191B8B">
        <w:rPr>
          <w:rFonts w:ascii="Aptos" w:hAnsi="Aptos" w:cstheme="minorHAnsi"/>
          <w:spacing w:val="-7"/>
        </w:rPr>
        <w:t xml:space="preserve"> </w:t>
      </w:r>
      <w:r w:rsidRPr="00191B8B">
        <w:rPr>
          <w:rFonts w:ascii="Aptos" w:hAnsi="Aptos" w:cstheme="minorHAnsi"/>
        </w:rPr>
        <w:t>e das</w:t>
      </w:r>
      <w:r w:rsidRPr="00191B8B">
        <w:rPr>
          <w:rFonts w:ascii="Aptos" w:hAnsi="Aptos" w:cstheme="minorHAnsi"/>
          <w:spacing w:val="-1"/>
        </w:rPr>
        <w:t xml:space="preserve"> </w:t>
      </w:r>
      <w:r w:rsidRPr="00191B8B">
        <w:rPr>
          <w:rFonts w:ascii="Aptos" w:hAnsi="Aptos" w:cstheme="minorHAnsi"/>
        </w:rPr>
        <w:t>condições locais para o</w:t>
      </w:r>
      <w:r w:rsidRPr="00191B8B">
        <w:rPr>
          <w:rFonts w:ascii="Aptos" w:hAnsi="Aptos" w:cstheme="minorHAnsi"/>
          <w:spacing w:val="-1"/>
        </w:rPr>
        <w:t xml:space="preserve"> </w:t>
      </w:r>
      <w:r w:rsidRPr="00191B8B">
        <w:rPr>
          <w:rFonts w:ascii="Aptos" w:hAnsi="Aptos" w:cstheme="minorHAnsi"/>
        </w:rPr>
        <w:t>cumprimento das</w:t>
      </w:r>
      <w:r w:rsidRPr="00191B8B">
        <w:rPr>
          <w:rFonts w:ascii="Aptos" w:hAnsi="Aptos" w:cstheme="minorHAnsi"/>
          <w:spacing w:val="-1"/>
        </w:rPr>
        <w:t xml:space="preserve"> </w:t>
      </w:r>
      <w:r w:rsidRPr="00191B8B">
        <w:rPr>
          <w:rFonts w:ascii="Aptos" w:hAnsi="Aptos" w:cstheme="minorHAnsi"/>
        </w:rPr>
        <w:t>obrigações</w:t>
      </w:r>
      <w:r w:rsidRPr="00191B8B">
        <w:rPr>
          <w:rFonts w:ascii="Aptos" w:hAnsi="Aptos" w:cstheme="minorHAnsi"/>
          <w:spacing w:val="-1"/>
        </w:rPr>
        <w:t xml:space="preserve"> </w:t>
      </w:r>
      <w:r w:rsidRPr="00191B8B">
        <w:rPr>
          <w:rFonts w:ascii="Aptos" w:hAnsi="Aptos" w:cstheme="minorHAnsi"/>
        </w:rPr>
        <w:t>objeto da licitação; bem como de que cumpre plenamente os requisitos de habilitação definidos no edital do referido processo licitatório do Município de Iporã do Oeste/SC.</w:t>
      </w:r>
    </w:p>
    <w:p w14:paraId="1F00A4D7" w14:textId="77777777" w:rsidR="006636C2" w:rsidRPr="00191B8B" w:rsidRDefault="006636C2" w:rsidP="006636C2">
      <w:pPr>
        <w:pStyle w:val="SemEspaamento"/>
        <w:numPr>
          <w:ilvl w:val="0"/>
          <w:numId w:val="23"/>
        </w:numPr>
        <w:rPr>
          <w:rFonts w:ascii="Aptos" w:hAnsi="Aptos" w:cstheme="minorHAnsi"/>
        </w:rPr>
      </w:pPr>
      <w:r w:rsidRPr="00191B8B">
        <w:rPr>
          <w:rFonts w:ascii="Aptos" w:hAnsi="Aptos" w:cstheme="minorHAnsi"/>
        </w:rPr>
        <w:t>DECLARA, nos termos do art. 63, IV, da Lei nº 14.133/2021, que cumpre as exigências de reserva de cargos para pessoa com deficiência e para reabilitado da Previdência Social, previstas em lei e em outras normas específicas.</w:t>
      </w:r>
    </w:p>
    <w:p w14:paraId="76C08978" w14:textId="77777777" w:rsidR="006636C2" w:rsidRPr="00191B8B" w:rsidRDefault="006636C2" w:rsidP="006636C2">
      <w:pPr>
        <w:pStyle w:val="SemEspaamento"/>
        <w:rPr>
          <w:rFonts w:ascii="Aptos" w:hAnsi="Aptos" w:cstheme="minorHAnsi"/>
          <w:sz w:val="16"/>
          <w:szCs w:val="16"/>
        </w:rPr>
      </w:pPr>
    </w:p>
    <w:p w14:paraId="5366B7BB" w14:textId="77777777" w:rsidR="006636C2" w:rsidRPr="00191B8B" w:rsidRDefault="006636C2" w:rsidP="006636C2">
      <w:pPr>
        <w:pStyle w:val="SemEspaamento"/>
        <w:jc w:val="both"/>
        <w:rPr>
          <w:rFonts w:ascii="Aptos" w:hAnsi="Aptos"/>
        </w:rPr>
      </w:pPr>
      <w:r w:rsidRPr="00191B8B">
        <w:rPr>
          <w:rFonts w:ascii="Aptos" w:hAnsi="Aptos"/>
        </w:rPr>
        <w:t>Por ser expressão da verdade, assumo inteira responsabilidade por esta declaração, sob pena do art. 299 do Código Penal.</w:t>
      </w:r>
    </w:p>
    <w:p w14:paraId="036D4AD6" w14:textId="77777777" w:rsidR="006636C2" w:rsidRPr="00191B8B" w:rsidRDefault="006636C2" w:rsidP="006636C2">
      <w:pPr>
        <w:pStyle w:val="SemEspaamento"/>
        <w:jc w:val="both"/>
        <w:rPr>
          <w:rFonts w:ascii="Aptos" w:hAnsi="Aptos"/>
          <w:sz w:val="16"/>
          <w:szCs w:val="16"/>
        </w:rPr>
      </w:pPr>
    </w:p>
    <w:p w14:paraId="12DC9E01" w14:textId="00A71B23" w:rsidR="006636C2" w:rsidRPr="00191B8B" w:rsidRDefault="006636C2" w:rsidP="006636C2">
      <w:pPr>
        <w:jc w:val="right"/>
        <w:rPr>
          <w:rFonts w:ascii="Aptos" w:hAnsi="Aptos" w:cstheme="minorHAnsi"/>
          <w:sz w:val="24"/>
          <w:szCs w:val="24"/>
        </w:rPr>
      </w:pPr>
      <w:r w:rsidRPr="00191B8B">
        <w:rPr>
          <w:rFonts w:ascii="Aptos" w:hAnsi="Aptos" w:cstheme="minorHAnsi"/>
          <w:sz w:val="24"/>
          <w:szCs w:val="24"/>
        </w:rPr>
        <w:t xml:space="preserve">______________, _____ de ____________ </w:t>
      </w:r>
      <w:proofErr w:type="spellStart"/>
      <w:r w:rsidRPr="00191B8B">
        <w:rPr>
          <w:rFonts w:ascii="Aptos" w:hAnsi="Aptos" w:cstheme="minorHAnsi"/>
          <w:sz w:val="24"/>
          <w:szCs w:val="24"/>
        </w:rPr>
        <w:t>de</w:t>
      </w:r>
      <w:proofErr w:type="spellEnd"/>
      <w:r w:rsidRPr="00191B8B">
        <w:rPr>
          <w:rFonts w:ascii="Aptos" w:hAnsi="Aptos" w:cstheme="minorHAnsi"/>
          <w:sz w:val="24"/>
          <w:szCs w:val="24"/>
        </w:rPr>
        <w:t xml:space="preserve"> 202</w:t>
      </w:r>
      <w:r w:rsidR="00037B4D" w:rsidRPr="00191B8B">
        <w:rPr>
          <w:rFonts w:ascii="Aptos" w:hAnsi="Aptos" w:cstheme="minorHAnsi"/>
          <w:sz w:val="24"/>
          <w:szCs w:val="24"/>
        </w:rPr>
        <w:t>6</w:t>
      </w:r>
    </w:p>
    <w:p w14:paraId="34A650EC" w14:textId="77777777" w:rsidR="006636C2" w:rsidRPr="00191B8B" w:rsidRDefault="006636C2" w:rsidP="006636C2">
      <w:pPr>
        <w:jc w:val="both"/>
        <w:rPr>
          <w:rFonts w:ascii="Aptos" w:hAnsi="Aptos" w:cstheme="minorHAnsi"/>
          <w:sz w:val="10"/>
          <w:szCs w:val="10"/>
        </w:rPr>
      </w:pPr>
    </w:p>
    <w:p w14:paraId="6B7B4F4A" w14:textId="0A04B55B" w:rsidR="006636C2" w:rsidRPr="00191B8B" w:rsidRDefault="006636C2" w:rsidP="006636C2">
      <w:pPr>
        <w:pStyle w:val="SemEspaamento"/>
        <w:jc w:val="center"/>
        <w:rPr>
          <w:rFonts w:ascii="Aptos" w:hAnsi="Aptos"/>
        </w:rPr>
      </w:pPr>
      <w:r w:rsidRPr="00191B8B">
        <w:rPr>
          <w:rFonts w:ascii="Aptos" w:hAnsi="Aptos"/>
        </w:rPr>
        <w:t>___________</w:t>
      </w:r>
      <w:r w:rsidR="00191B8B">
        <w:rPr>
          <w:rFonts w:ascii="Aptos" w:hAnsi="Aptos"/>
        </w:rPr>
        <w:t xml:space="preserve"> </w:t>
      </w:r>
      <w:r w:rsidRPr="00191B8B">
        <w:rPr>
          <w:rFonts w:ascii="Aptos" w:hAnsi="Aptos"/>
        </w:rPr>
        <w:t>___________________________________</w:t>
      </w:r>
    </w:p>
    <w:p w14:paraId="749DB6C0" w14:textId="77777777" w:rsidR="006636C2" w:rsidRPr="00191B8B" w:rsidRDefault="006636C2" w:rsidP="006636C2">
      <w:pPr>
        <w:pStyle w:val="SemEspaamento"/>
        <w:jc w:val="center"/>
        <w:rPr>
          <w:rFonts w:ascii="Aptos" w:hAnsi="Aptos"/>
        </w:rPr>
      </w:pPr>
      <w:r w:rsidRPr="00191B8B">
        <w:rPr>
          <w:rFonts w:ascii="Aptos" w:hAnsi="Aptos"/>
        </w:rPr>
        <w:t>Nome e assinatura do representante legal da empresa</w:t>
      </w:r>
    </w:p>
    <w:p w14:paraId="6178E11A" w14:textId="77777777" w:rsidR="006636C2" w:rsidRPr="00191B8B" w:rsidRDefault="006636C2" w:rsidP="006636C2">
      <w:pPr>
        <w:pStyle w:val="SemEspaamento"/>
        <w:jc w:val="center"/>
        <w:rPr>
          <w:rFonts w:ascii="Aptos" w:hAnsi="Aptos"/>
        </w:rPr>
      </w:pPr>
      <w:r w:rsidRPr="00191B8B">
        <w:rPr>
          <w:rFonts w:ascii="Aptos" w:hAnsi="Aptos"/>
        </w:rPr>
        <w:t>CPF:</w:t>
      </w:r>
    </w:p>
    <w:p w14:paraId="544F1586" w14:textId="77777777" w:rsidR="006636C2" w:rsidRDefault="006636C2" w:rsidP="006636C2">
      <w:pPr>
        <w:pStyle w:val="SemEspaamento"/>
        <w:jc w:val="both"/>
        <w:rPr>
          <w:rFonts w:ascii="Aptos" w:hAnsi="Aptos"/>
          <w:b/>
        </w:rPr>
      </w:pPr>
    </w:p>
    <w:p w14:paraId="40594277" w14:textId="77777777" w:rsidR="00191B8B" w:rsidRDefault="00191B8B" w:rsidP="006636C2">
      <w:pPr>
        <w:pStyle w:val="SemEspaamento"/>
        <w:jc w:val="both"/>
        <w:rPr>
          <w:rFonts w:ascii="Aptos" w:hAnsi="Aptos"/>
          <w:b/>
        </w:rPr>
      </w:pPr>
    </w:p>
    <w:p w14:paraId="7E0C593D" w14:textId="77777777" w:rsidR="001017F8" w:rsidRDefault="001017F8" w:rsidP="006636C2">
      <w:pPr>
        <w:pStyle w:val="SemEspaamento"/>
        <w:jc w:val="both"/>
        <w:rPr>
          <w:rFonts w:ascii="Aptos" w:hAnsi="Aptos"/>
          <w:b/>
        </w:rPr>
      </w:pPr>
    </w:p>
    <w:p w14:paraId="2D542555" w14:textId="77777777" w:rsidR="00191B8B" w:rsidRPr="00191B8B" w:rsidRDefault="00191B8B" w:rsidP="006636C2">
      <w:pPr>
        <w:pStyle w:val="SemEspaamento"/>
        <w:jc w:val="both"/>
        <w:rPr>
          <w:rFonts w:ascii="Aptos" w:hAnsi="Aptos"/>
          <w:b/>
        </w:rPr>
      </w:pPr>
    </w:p>
    <w:p w14:paraId="62DF546C" w14:textId="7CD1BA78" w:rsidR="00254BCF" w:rsidRPr="00191B8B" w:rsidRDefault="00254BCF" w:rsidP="00254BCF">
      <w:pPr>
        <w:pStyle w:val="SemEspaamento"/>
        <w:jc w:val="center"/>
        <w:rPr>
          <w:rFonts w:ascii="Aptos" w:hAnsi="Aptos" w:cstheme="minorHAnsi"/>
          <w:b/>
          <w:bCs/>
        </w:rPr>
      </w:pPr>
      <w:r w:rsidRPr="00191B8B">
        <w:rPr>
          <w:rFonts w:ascii="Aptos" w:hAnsi="Aptos" w:cstheme="minorHAnsi"/>
          <w:b/>
          <w:bCs/>
        </w:rPr>
        <w:lastRenderedPageBreak/>
        <w:t>ANEXO IV</w:t>
      </w:r>
    </w:p>
    <w:p w14:paraId="2CB69E62" w14:textId="77777777" w:rsidR="00254BCF" w:rsidRPr="00191B8B" w:rsidRDefault="00254BCF" w:rsidP="00254BCF">
      <w:pPr>
        <w:pStyle w:val="SemEspaamento"/>
        <w:jc w:val="center"/>
        <w:rPr>
          <w:rFonts w:ascii="Aptos" w:hAnsi="Aptos"/>
          <w:b/>
          <w:bCs/>
        </w:rPr>
      </w:pPr>
      <w:r w:rsidRPr="00191B8B">
        <w:rPr>
          <w:rFonts w:ascii="Aptos" w:hAnsi="Aptos"/>
          <w:b/>
          <w:bCs/>
        </w:rPr>
        <w:t xml:space="preserve">CONHECIMENTO DO LOCAL E DAS CONDIÇÕES E </w:t>
      </w:r>
    </w:p>
    <w:p w14:paraId="74E6E5B2" w14:textId="77777777" w:rsidR="00254BCF" w:rsidRPr="00191B8B" w:rsidRDefault="00254BCF" w:rsidP="00254BCF">
      <w:pPr>
        <w:pStyle w:val="SemEspaamento"/>
        <w:jc w:val="center"/>
        <w:rPr>
          <w:rFonts w:ascii="Aptos" w:hAnsi="Aptos" w:cstheme="minorHAnsi"/>
          <w:b/>
          <w:bCs/>
        </w:rPr>
      </w:pPr>
      <w:r w:rsidRPr="00191B8B">
        <w:rPr>
          <w:rFonts w:ascii="Aptos" w:hAnsi="Aptos"/>
          <w:b/>
          <w:bCs/>
        </w:rPr>
        <w:t>PECULIARIDADES INERENTES À NATUREZA DOS TRABALHO</w:t>
      </w:r>
    </w:p>
    <w:p w14:paraId="5906E489" w14:textId="77777777" w:rsidR="00254BCF" w:rsidRPr="00191B8B" w:rsidRDefault="00254BCF" w:rsidP="00254BCF">
      <w:pPr>
        <w:pStyle w:val="SemEspaamento"/>
        <w:jc w:val="both"/>
        <w:rPr>
          <w:rFonts w:ascii="Aptos" w:hAnsi="Aptos" w:cstheme="minorHAnsi"/>
        </w:rPr>
      </w:pPr>
    </w:p>
    <w:p w14:paraId="787A33CF" w14:textId="77777777" w:rsidR="00254BCF" w:rsidRPr="00191B8B" w:rsidRDefault="00254BCF" w:rsidP="00254BCF">
      <w:pPr>
        <w:pStyle w:val="SemEspaamento"/>
        <w:spacing w:line="360" w:lineRule="auto"/>
        <w:jc w:val="both"/>
        <w:rPr>
          <w:rFonts w:ascii="Aptos" w:hAnsi="Aptos"/>
        </w:rPr>
      </w:pPr>
      <w:r w:rsidRPr="00191B8B">
        <w:rPr>
          <w:rFonts w:ascii="Aptos" w:hAnsi="Aptos"/>
        </w:rPr>
        <w:t xml:space="preserve">A Empresa ___________________________________________, inscrita no CNPJ sob o nº ____________________, declara que tem pleno conhecimento do local e das condições e peculiaridades inerentes à natureza dos trabalhos, assumindo total responsabilidade por esse fato, não podendo alegar desconhecimento posterior, assumindo total responsabilidade por esse fato e informando que não o utilizará para quaisquer questionamentos futuros, tudo em conformidade com o previsto no art. 63, §1º e §2º c/c art. 67, VI, da lei 14.133/2021. </w:t>
      </w:r>
    </w:p>
    <w:p w14:paraId="03227674" w14:textId="77777777" w:rsidR="00254BCF" w:rsidRPr="00191B8B" w:rsidRDefault="00254BCF" w:rsidP="00254BCF">
      <w:pPr>
        <w:pStyle w:val="SemEspaamento"/>
        <w:jc w:val="both"/>
        <w:rPr>
          <w:rFonts w:ascii="Aptos" w:hAnsi="Aptos"/>
        </w:rPr>
      </w:pPr>
    </w:p>
    <w:p w14:paraId="5C26E321" w14:textId="77777777" w:rsidR="00254BCF" w:rsidRPr="00191B8B" w:rsidRDefault="00254BCF" w:rsidP="00254BCF">
      <w:pPr>
        <w:pStyle w:val="SemEspaamento"/>
        <w:jc w:val="both"/>
        <w:rPr>
          <w:rFonts w:ascii="Aptos" w:hAnsi="Aptos"/>
        </w:rPr>
      </w:pPr>
    </w:p>
    <w:p w14:paraId="5AE46286" w14:textId="77777777" w:rsidR="00254BCF" w:rsidRPr="00191B8B" w:rsidRDefault="00254BCF" w:rsidP="00254BCF">
      <w:pPr>
        <w:pStyle w:val="SemEspaamento"/>
        <w:jc w:val="both"/>
        <w:rPr>
          <w:rFonts w:ascii="Aptos" w:hAnsi="Aptos"/>
        </w:rPr>
      </w:pPr>
      <w:r w:rsidRPr="00191B8B">
        <w:rPr>
          <w:rFonts w:ascii="Aptos" w:hAnsi="Aptos"/>
        </w:rPr>
        <w:t xml:space="preserve">Declaro ter ficado ciente de todas as condições do serviço licitado. </w:t>
      </w:r>
    </w:p>
    <w:p w14:paraId="06A490FD" w14:textId="77777777" w:rsidR="00254BCF" w:rsidRPr="00191B8B" w:rsidRDefault="00254BCF" w:rsidP="00254BCF">
      <w:pPr>
        <w:pStyle w:val="SemEspaamento"/>
        <w:jc w:val="both"/>
        <w:rPr>
          <w:rFonts w:ascii="Aptos" w:hAnsi="Aptos"/>
        </w:rPr>
      </w:pPr>
    </w:p>
    <w:p w14:paraId="725AF95F" w14:textId="77777777" w:rsidR="00254BCF" w:rsidRPr="00191B8B" w:rsidRDefault="00254BCF" w:rsidP="00254BCF">
      <w:pPr>
        <w:pStyle w:val="SemEspaamento"/>
        <w:jc w:val="both"/>
        <w:rPr>
          <w:rFonts w:ascii="Aptos" w:hAnsi="Aptos"/>
        </w:rPr>
      </w:pPr>
    </w:p>
    <w:p w14:paraId="271DABF2" w14:textId="77777777" w:rsidR="00254BCF" w:rsidRPr="00191B8B" w:rsidRDefault="00254BCF" w:rsidP="00254BCF">
      <w:pPr>
        <w:pStyle w:val="SemEspaamento"/>
        <w:jc w:val="both"/>
        <w:rPr>
          <w:rFonts w:ascii="Aptos" w:hAnsi="Aptos"/>
        </w:rPr>
      </w:pPr>
    </w:p>
    <w:p w14:paraId="385A3543" w14:textId="77777777" w:rsidR="00254BCF" w:rsidRPr="00191B8B" w:rsidRDefault="00254BCF" w:rsidP="00254BCF">
      <w:pPr>
        <w:pStyle w:val="SemEspaamento"/>
        <w:ind w:left="720"/>
        <w:jc w:val="right"/>
        <w:rPr>
          <w:rFonts w:ascii="Aptos" w:hAnsi="Aptos"/>
        </w:rPr>
      </w:pPr>
      <w:r w:rsidRPr="00191B8B">
        <w:rPr>
          <w:rFonts w:ascii="Aptos" w:hAnsi="Aptos"/>
        </w:rPr>
        <w:t xml:space="preserve">______________, _____ de ____________ </w:t>
      </w:r>
      <w:proofErr w:type="spellStart"/>
      <w:r w:rsidRPr="00191B8B">
        <w:rPr>
          <w:rFonts w:ascii="Aptos" w:hAnsi="Aptos"/>
        </w:rPr>
        <w:t>de</w:t>
      </w:r>
      <w:proofErr w:type="spellEnd"/>
      <w:r w:rsidRPr="00191B8B">
        <w:rPr>
          <w:rFonts w:ascii="Aptos" w:hAnsi="Aptos"/>
        </w:rPr>
        <w:t xml:space="preserve"> 2026</w:t>
      </w:r>
    </w:p>
    <w:p w14:paraId="77BA16B7" w14:textId="77777777" w:rsidR="00254BCF" w:rsidRPr="00191B8B" w:rsidRDefault="00254BCF" w:rsidP="00254BCF">
      <w:pPr>
        <w:pStyle w:val="SemEspaamento"/>
        <w:jc w:val="both"/>
        <w:rPr>
          <w:rFonts w:ascii="Aptos" w:hAnsi="Aptos"/>
        </w:rPr>
      </w:pPr>
    </w:p>
    <w:p w14:paraId="39066058" w14:textId="77777777" w:rsidR="00254BCF" w:rsidRPr="00191B8B" w:rsidRDefault="00254BCF" w:rsidP="00254BCF">
      <w:pPr>
        <w:pStyle w:val="SemEspaamento"/>
        <w:jc w:val="both"/>
        <w:rPr>
          <w:rFonts w:ascii="Aptos" w:hAnsi="Aptos"/>
        </w:rPr>
      </w:pPr>
    </w:p>
    <w:p w14:paraId="44AADF2B" w14:textId="77777777" w:rsidR="00254BCF" w:rsidRPr="00191B8B" w:rsidRDefault="00254BCF" w:rsidP="00254BCF">
      <w:pPr>
        <w:pStyle w:val="SemEspaamento"/>
        <w:jc w:val="both"/>
        <w:rPr>
          <w:rFonts w:ascii="Aptos" w:hAnsi="Aptos"/>
          <w:color w:val="000000"/>
        </w:rPr>
      </w:pPr>
    </w:p>
    <w:p w14:paraId="6A404E3C" w14:textId="77777777" w:rsidR="00254BCF" w:rsidRPr="00191B8B" w:rsidRDefault="00254BCF" w:rsidP="00254BCF">
      <w:pPr>
        <w:pStyle w:val="SemEspaamento"/>
        <w:jc w:val="both"/>
        <w:rPr>
          <w:rFonts w:ascii="Aptos" w:hAnsi="Aptos"/>
          <w:color w:val="000000"/>
        </w:rPr>
      </w:pPr>
    </w:p>
    <w:p w14:paraId="400636ED" w14:textId="77777777" w:rsidR="00254BCF" w:rsidRPr="00191B8B" w:rsidRDefault="00254BCF" w:rsidP="00254BCF">
      <w:pPr>
        <w:pStyle w:val="SemEspaamento"/>
        <w:jc w:val="center"/>
        <w:rPr>
          <w:rFonts w:ascii="Aptos" w:hAnsi="Aptos"/>
          <w:color w:val="000000"/>
        </w:rPr>
      </w:pPr>
      <w:r w:rsidRPr="00191B8B">
        <w:rPr>
          <w:rFonts w:ascii="Aptos" w:hAnsi="Aptos"/>
          <w:color w:val="000000"/>
        </w:rPr>
        <w:t>______________________________________________</w:t>
      </w:r>
    </w:p>
    <w:p w14:paraId="497607DA" w14:textId="77777777" w:rsidR="00254BCF" w:rsidRPr="00191B8B" w:rsidRDefault="00254BCF" w:rsidP="00254BCF">
      <w:pPr>
        <w:pStyle w:val="SemEspaamento"/>
        <w:jc w:val="center"/>
        <w:rPr>
          <w:rFonts w:ascii="Aptos" w:hAnsi="Aptos"/>
          <w:color w:val="000000"/>
        </w:rPr>
      </w:pPr>
      <w:r w:rsidRPr="00191B8B">
        <w:rPr>
          <w:rFonts w:ascii="Aptos" w:hAnsi="Aptos"/>
          <w:color w:val="000000"/>
        </w:rPr>
        <w:t>Nome e assinatura do representante legal da empresa</w:t>
      </w:r>
    </w:p>
    <w:p w14:paraId="5018034C" w14:textId="77777777" w:rsidR="00254BCF" w:rsidRPr="00191B8B" w:rsidRDefault="00254BCF" w:rsidP="00254BCF">
      <w:pPr>
        <w:pStyle w:val="SemEspaamento"/>
        <w:jc w:val="center"/>
        <w:rPr>
          <w:rFonts w:ascii="Aptos" w:hAnsi="Aptos"/>
          <w:color w:val="000000"/>
        </w:rPr>
      </w:pPr>
      <w:r w:rsidRPr="00191B8B">
        <w:rPr>
          <w:rFonts w:ascii="Aptos" w:hAnsi="Aptos"/>
          <w:color w:val="000000"/>
        </w:rPr>
        <w:t>CPF:</w:t>
      </w:r>
    </w:p>
    <w:p w14:paraId="444350ED" w14:textId="77777777" w:rsidR="00254BCF" w:rsidRPr="00191B8B" w:rsidRDefault="00254BCF" w:rsidP="00254BCF">
      <w:pPr>
        <w:pStyle w:val="SemEspaamento"/>
        <w:jc w:val="center"/>
        <w:rPr>
          <w:rFonts w:ascii="Aptos" w:hAnsi="Aptos"/>
        </w:rPr>
      </w:pPr>
    </w:p>
    <w:p w14:paraId="78F9888C" w14:textId="77777777" w:rsidR="006636C2" w:rsidRPr="00191B8B" w:rsidRDefault="006636C2" w:rsidP="006636C2">
      <w:pPr>
        <w:pStyle w:val="SemEspaamento"/>
        <w:jc w:val="both"/>
        <w:rPr>
          <w:rFonts w:ascii="Aptos" w:hAnsi="Aptos"/>
          <w:b/>
        </w:rPr>
      </w:pPr>
    </w:p>
    <w:p w14:paraId="17F85F05" w14:textId="77777777" w:rsidR="006636C2" w:rsidRPr="00191B8B" w:rsidRDefault="006636C2" w:rsidP="006636C2">
      <w:pPr>
        <w:pStyle w:val="SemEspaamento"/>
        <w:jc w:val="both"/>
        <w:rPr>
          <w:rFonts w:ascii="Aptos" w:hAnsi="Aptos"/>
          <w:b/>
        </w:rPr>
      </w:pPr>
    </w:p>
    <w:p w14:paraId="25520804" w14:textId="77777777" w:rsidR="00037B4D" w:rsidRPr="00191B8B" w:rsidRDefault="00037B4D" w:rsidP="006636C2">
      <w:pPr>
        <w:pStyle w:val="SemEspaamento"/>
        <w:jc w:val="both"/>
        <w:rPr>
          <w:rFonts w:ascii="Aptos" w:hAnsi="Aptos"/>
          <w:b/>
        </w:rPr>
      </w:pPr>
    </w:p>
    <w:p w14:paraId="42A24653" w14:textId="77777777" w:rsidR="00037B4D" w:rsidRPr="00191B8B" w:rsidRDefault="00037B4D" w:rsidP="006636C2">
      <w:pPr>
        <w:pStyle w:val="SemEspaamento"/>
        <w:jc w:val="both"/>
        <w:rPr>
          <w:rFonts w:ascii="Aptos" w:hAnsi="Aptos"/>
          <w:b/>
        </w:rPr>
      </w:pPr>
    </w:p>
    <w:p w14:paraId="0D243EE3" w14:textId="77777777" w:rsidR="00037B4D" w:rsidRPr="00191B8B" w:rsidRDefault="00037B4D" w:rsidP="006636C2">
      <w:pPr>
        <w:pStyle w:val="SemEspaamento"/>
        <w:jc w:val="both"/>
        <w:rPr>
          <w:rFonts w:ascii="Aptos" w:hAnsi="Aptos"/>
          <w:b/>
        </w:rPr>
      </w:pPr>
    </w:p>
    <w:p w14:paraId="43009085" w14:textId="77777777" w:rsidR="00037B4D" w:rsidRPr="00191B8B" w:rsidRDefault="00037B4D" w:rsidP="006636C2">
      <w:pPr>
        <w:pStyle w:val="SemEspaamento"/>
        <w:jc w:val="both"/>
        <w:rPr>
          <w:rFonts w:ascii="Aptos" w:hAnsi="Aptos"/>
          <w:b/>
        </w:rPr>
      </w:pPr>
    </w:p>
    <w:p w14:paraId="497AE78E" w14:textId="77777777" w:rsidR="00037B4D" w:rsidRPr="00191B8B" w:rsidRDefault="00037B4D" w:rsidP="006636C2">
      <w:pPr>
        <w:pStyle w:val="SemEspaamento"/>
        <w:jc w:val="both"/>
        <w:rPr>
          <w:rFonts w:ascii="Aptos" w:hAnsi="Aptos"/>
          <w:b/>
        </w:rPr>
      </w:pPr>
    </w:p>
    <w:p w14:paraId="510B8565" w14:textId="77777777" w:rsidR="00037B4D" w:rsidRPr="00191B8B" w:rsidRDefault="00037B4D" w:rsidP="006636C2">
      <w:pPr>
        <w:pStyle w:val="SemEspaamento"/>
        <w:jc w:val="both"/>
        <w:rPr>
          <w:rFonts w:ascii="Aptos" w:hAnsi="Aptos"/>
          <w:b/>
        </w:rPr>
      </w:pPr>
    </w:p>
    <w:p w14:paraId="7AF00091" w14:textId="77777777" w:rsidR="00037B4D" w:rsidRPr="00191B8B" w:rsidRDefault="00037B4D" w:rsidP="006636C2">
      <w:pPr>
        <w:pStyle w:val="SemEspaamento"/>
        <w:jc w:val="both"/>
        <w:rPr>
          <w:rFonts w:ascii="Aptos" w:hAnsi="Aptos"/>
          <w:b/>
        </w:rPr>
      </w:pPr>
    </w:p>
    <w:p w14:paraId="518DE174" w14:textId="77777777" w:rsidR="00037B4D" w:rsidRPr="00191B8B" w:rsidRDefault="00037B4D" w:rsidP="006636C2">
      <w:pPr>
        <w:pStyle w:val="SemEspaamento"/>
        <w:jc w:val="both"/>
        <w:rPr>
          <w:rFonts w:ascii="Aptos" w:hAnsi="Aptos"/>
          <w:b/>
        </w:rPr>
      </w:pPr>
    </w:p>
    <w:bookmarkEnd w:id="0"/>
    <w:bookmarkEnd w:id="1"/>
    <w:p w14:paraId="1772B25E" w14:textId="77777777" w:rsidR="00037B4D" w:rsidRDefault="00037B4D" w:rsidP="006636C2">
      <w:pPr>
        <w:pStyle w:val="SemEspaamento"/>
        <w:jc w:val="both"/>
        <w:rPr>
          <w:rFonts w:ascii="Aptos" w:hAnsi="Aptos"/>
          <w:b/>
        </w:rPr>
      </w:pPr>
    </w:p>
    <w:sectPr w:rsidR="00037B4D" w:rsidSect="000B2600">
      <w:headerReference w:type="even" r:id="rId11"/>
      <w:headerReference w:type="default" r:id="rId12"/>
      <w:footerReference w:type="even" r:id="rId13"/>
      <w:headerReference w:type="first" r:id="rId14"/>
      <w:footerReference w:type="first" r:id="rId15"/>
      <w:pgSz w:w="11906" w:h="16838" w:code="9"/>
      <w:pgMar w:top="1588" w:right="907" w:bottom="1701" w:left="1701" w:header="709" w:footer="153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562F1" w14:textId="77777777" w:rsidR="000A1519" w:rsidRDefault="000A1519">
      <w:pPr>
        <w:spacing w:after="0" w:line="240" w:lineRule="auto"/>
      </w:pPr>
      <w:r>
        <w:separator/>
      </w:r>
    </w:p>
  </w:endnote>
  <w:endnote w:type="continuationSeparator" w:id="0">
    <w:p w14:paraId="3A0BDA4C" w14:textId="77777777" w:rsidR="000A1519" w:rsidRDefault="000A1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77777777" w:rsidR="00A275F3" w:rsidRDefault="00A275F3">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9" w14:textId="77777777" w:rsidR="00A275F3" w:rsidRDefault="00A275F3">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611DE" w14:textId="77777777" w:rsidR="000A1519" w:rsidRDefault="000A1519">
      <w:pPr>
        <w:spacing w:after="0" w:line="240" w:lineRule="auto"/>
      </w:pPr>
      <w:r>
        <w:separator/>
      </w:r>
    </w:p>
  </w:footnote>
  <w:footnote w:type="continuationSeparator" w:id="0">
    <w:p w14:paraId="3FF1C6DA" w14:textId="77777777" w:rsidR="000A1519" w:rsidRDefault="000A15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4" w14:textId="77777777" w:rsidR="00A275F3" w:rsidRDefault="00000000">
    <w:pPr>
      <w:pBdr>
        <w:top w:val="nil"/>
        <w:left w:val="nil"/>
        <w:bottom w:val="nil"/>
        <w:right w:val="nil"/>
        <w:between w:val="nil"/>
      </w:pBdr>
      <w:tabs>
        <w:tab w:val="center" w:pos="4252"/>
        <w:tab w:val="right" w:pos="8504"/>
      </w:tabs>
      <w:spacing w:after="0" w:line="240" w:lineRule="auto"/>
      <w:rPr>
        <w:color w:val="000000"/>
      </w:rPr>
    </w:pPr>
    <w:r>
      <w:rPr>
        <w:color w:val="000000"/>
      </w:rPr>
      <w:pict w14:anchorId="6B8880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35pt;height:842.1pt;z-index:-251657728;mso-position-horizontal:center;mso-position-horizontal-relative:margin;mso-position-vertical:center;mso-position-vertical-relative:margin">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5" w14:textId="20605444" w:rsidR="00A275F3" w:rsidRDefault="00B45FBE">
    <w:pPr>
      <w:pBdr>
        <w:top w:val="nil"/>
        <w:left w:val="nil"/>
        <w:bottom w:val="nil"/>
        <w:right w:val="nil"/>
        <w:between w:val="nil"/>
      </w:pBdr>
      <w:tabs>
        <w:tab w:val="center" w:pos="4252"/>
        <w:tab w:val="right" w:pos="8504"/>
      </w:tabs>
      <w:spacing w:after="0" w:line="240" w:lineRule="auto"/>
      <w:rPr>
        <w:color w:val="000000"/>
      </w:rPr>
    </w:pPr>
    <w:r>
      <w:rPr>
        <w:rFonts w:ascii="Times New Roman" w:hAnsi="Times New Roman" w:cs="Times New Roman"/>
        <w:noProof/>
        <w:sz w:val="24"/>
        <w:szCs w:val="24"/>
      </w:rPr>
      <mc:AlternateContent>
        <mc:Choice Requires="wps">
          <w:drawing>
            <wp:anchor distT="45720" distB="45720" distL="114300" distR="114300" simplePos="0" relativeHeight="251670016" behindDoc="0" locked="0" layoutInCell="1" allowOverlap="1" wp14:anchorId="23E8BD82" wp14:editId="4ECD5229">
              <wp:simplePos x="0" y="0"/>
              <wp:positionH relativeFrom="margin">
                <wp:posOffset>5265420</wp:posOffset>
              </wp:positionH>
              <wp:positionV relativeFrom="paragraph">
                <wp:posOffset>-290195</wp:posOffset>
              </wp:positionV>
              <wp:extent cx="1043940" cy="662940"/>
              <wp:effectExtent l="0" t="0" r="22860" b="22860"/>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3940" cy="662940"/>
                      </a:xfrm>
                      <a:prstGeom prst="rect">
                        <a:avLst/>
                      </a:prstGeom>
                      <a:noFill/>
                      <a:ln w="9525">
                        <a:solidFill>
                          <a:srgbClr val="000000"/>
                        </a:solidFill>
                        <a:miter lim="800000"/>
                        <a:headEnd/>
                        <a:tailEnd/>
                      </a:ln>
                    </wps:spPr>
                    <wps:txbx>
                      <w:txbxContent>
                        <w:p w14:paraId="6C3D6EC2" w14:textId="77777777" w:rsidR="00B45FBE" w:rsidRDefault="00B45FBE" w:rsidP="00B45FBE">
                          <w:pPr>
                            <w:pStyle w:val="SemEspaamento"/>
                            <w:rPr>
                              <w:b/>
                              <w:bCs/>
                              <w:sz w:val="16"/>
                              <w:szCs w:val="16"/>
                            </w:rPr>
                          </w:pPr>
                        </w:p>
                        <w:p w14:paraId="0BCEE7CA" w14:textId="77777777" w:rsidR="00B45FBE" w:rsidRDefault="00B45FBE" w:rsidP="00B45FBE">
                          <w:pPr>
                            <w:pStyle w:val="SemEspaamento"/>
                            <w:rPr>
                              <w:sz w:val="16"/>
                              <w:szCs w:val="16"/>
                            </w:rPr>
                          </w:pPr>
                          <w:r>
                            <w:rPr>
                              <w:b/>
                              <w:bCs/>
                              <w:sz w:val="16"/>
                              <w:szCs w:val="16"/>
                            </w:rPr>
                            <w:t xml:space="preserve">  FOLHA </w:t>
                          </w:r>
                          <w:r>
                            <w:rPr>
                              <w:sz w:val="16"/>
                              <w:szCs w:val="16"/>
                            </w:rPr>
                            <w:t>n° ________</w:t>
                          </w:r>
                        </w:p>
                        <w:p w14:paraId="1B9EE5A9" w14:textId="77777777" w:rsidR="00B45FBE" w:rsidRDefault="00B45FBE" w:rsidP="00B45FBE">
                          <w:pPr>
                            <w:pStyle w:val="SemEspaamento"/>
                            <w:rPr>
                              <w:sz w:val="16"/>
                              <w:szCs w:val="16"/>
                            </w:rPr>
                          </w:pPr>
                        </w:p>
                        <w:p w14:paraId="39DD3D7E" w14:textId="77777777" w:rsidR="00B45FBE" w:rsidRDefault="00B45FBE" w:rsidP="00B45FBE">
                          <w:pPr>
                            <w:pStyle w:val="SemEspaamento"/>
                            <w:jc w:val="center"/>
                            <w:rPr>
                              <w:sz w:val="16"/>
                              <w:szCs w:val="16"/>
                            </w:rPr>
                          </w:pPr>
                          <w:r>
                            <w:rPr>
                              <w:sz w:val="16"/>
                              <w:szCs w:val="16"/>
                            </w:rPr>
                            <w:t xml:space="preserve">       ______________</w:t>
                          </w:r>
                        </w:p>
                        <w:p w14:paraId="778CCDFB" w14:textId="77777777" w:rsidR="00B45FBE" w:rsidRDefault="00B45FBE" w:rsidP="00B45FBE">
                          <w:pPr>
                            <w:pStyle w:val="SemEspaamento"/>
                            <w:jc w:val="center"/>
                            <w:rPr>
                              <w:b/>
                              <w:bCs/>
                              <w:sz w:val="16"/>
                              <w:szCs w:val="16"/>
                            </w:rPr>
                          </w:pPr>
                          <w:r>
                            <w:rPr>
                              <w:b/>
                              <w:bCs/>
                              <w:sz w:val="16"/>
                              <w:szCs w:val="16"/>
                            </w:rPr>
                            <w:t xml:space="preserve">                VISTO</w:t>
                          </w:r>
                        </w:p>
                      </w:txbxContent>
                    </wps:txbx>
                    <wps:bodyPr rot="0" vertOverflow="clip" horzOverflow="clip"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E8BD82" id="_x0000_t202" coordsize="21600,21600" o:spt="202" path="m,l,21600r21600,l21600,xe">
              <v:stroke joinstyle="miter"/>
              <v:path gradientshapeok="t" o:connecttype="rect"/>
            </v:shapetype>
            <v:shape id="Caixa de Texto 2" o:spid="_x0000_s1026" type="#_x0000_t202" style="position:absolute;margin-left:414.6pt;margin-top:-22.85pt;width:82.2pt;height:52.2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" filled="f">
              <v:textbox inset="0,0,0,0">
                <w:txbxContent>
                  <w:p w14:paraId="6C3D6EC2" w14:textId="77777777" w:rsidR="00B45FBE" w:rsidRDefault="00B45FBE" w:rsidP="00B45FBE">
                    <w:pPr>
                      <w:pStyle w:val="SemEspaamento"/>
                      <w:rPr>
                        <w:b/>
                        <w:bCs/>
                        <w:sz w:val="16"/>
                        <w:szCs w:val="16"/>
                      </w:rPr>
                    </w:pPr>
                  </w:p>
                  <w:p w14:paraId="0BCEE7CA" w14:textId="77777777" w:rsidR="00B45FBE" w:rsidRDefault="00B45FBE" w:rsidP="00B45FBE">
                    <w:pPr>
                      <w:pStyle w:val="SemEspaamento"/>
                      <w:rPr>
                        <w:sz w:val="16"/>
                        <w:szCs w:val="16"/>
                      </w:rPr>
                    </w:pPr>
                    <w:r>
                      <w:rPr>
                        <w:b/>
                        <w:bCs/>
                        <w:sz w:val="16"/>
                        <w:szCs w:val="16"/>
                      </w:rPr>
                      <w:t xml:space="preserve">  FOLHA </w:t>
                    </w:r>
                    <w:r>
                      <w:rPr>
                        <w:sz w:val="16"/>
                        <w:szCs w:val="16"/>
                      </w:rPr>
                      <w:t>n° ________</w:t>
                    </w:r>
                  </w:p>
                  <w:p w14:paraId="1B9EE5A9" w14:textId="77777777" w:rsidR="00B45FBE" w:rsidRDefault="00B45FBE" w:rsidP="00B45FBE">
                    <w:pPr>
                      <w:pStyle w:val="SemEspaamento"/>
                      <w:rPr>
                        <w:sz w:val="16"/>
                        <w:szCs w:val="16"/>
                      </w:rPr>
                    </w:pPr>
                  </w:p>
                  <w:p w14:paraId="39DD3D7E" w14:textId="77777777" w:rsidR="00B45FBE" w:rsidRDefault="00B45FBE" w:rsidP="00B45FBE">
                    <w:pPr>
                      <w:pStyle w:val="SemEspaamento"/>
                      <w:jc w:val="center"/>
                      <w:rPr>
                        <w:sz w:val="16"/>
                        <w:szCs w:val="16"/>
                      </w:rPr>
                    </w:pPr>
                    <w:r>
                      <w:rPr>
                        <w:sz w:val="16"/>
                        <w:szCs w:val="16"/>
                      </w:rPr>
                      <w:t xml:space="preserve">       ______________</w:t>
                    </w:r>
                  </w:p>
                  <w:p w14:paraId="778CCDFB" w14:textId="77777777" w:rsidR="00B45FBE" w:rsidRDefault="00B45FBE" w:rsidP="00B45FBE">
                    <w:pPr>
                      <w:pStyle w:val="SemEspaamento"/>
                      <w:jc w:val="center"/>
                      <w:rPr>
                        <w:b/>
                        <w:bCs/>
                        <w:sz w:val="16"/>
                        <w:szCs w:val="16"/>
                      </w:rPr>
                    </w:pPr>
                    <w:r>
                      <w:rPr>
                        <w:b/>
                        <w:bCs/>
                        <w:sz w:val="16"/>
                        <w:szCs w:val="16"/>
                      </w:rPr>
                      <w:t xml:space="preserve">                VISTO</w:t>
                    </w:r>
                  </w:p>
                </w:txbxContent>
              </v:textbox>
              <w10:wrap type="square" anchorx="margin"/>
            </v:shape>
          </w:pict>
        </mc:Fallback>
      </mc:AlternateContent>
    </w:r>
    <w:r w:rsidR="00AB6B7C">
      <w:rPr>
        <w:noProof/>
      </w:rPr>
      <mc:AlternateContent>
        <mc:Choice Requires="wps">
          <w:drawing>
            <wp:anchor distT="0" distB="0" distL="114300" distR="114300" simplePos="0" relativeHeight="251667968" behindDoc="1" locked="0" layoutInCell="1" allowOverlap="1" wp14:anchorId="3872236A" wp14:editId="269E2BB0">
              <wp:simplePos x="0" y="0"/>
              <wp:positionH relativeFrom="page">
                <wp:posOffset>2171700</wp:posOffset>
              </wp:positionH>
              <wp:positionV relativeFrom="paragraph">
                <wp:posOffset>29210</wp:posOffset>
              </wp:positionV>
              <wp:extent cx="2606040" cy="41910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419100"/>
                      </a:xfrm>
                      <a:prstGeom prst="rect">
                        <a:avLst/>
                      </a:prstGeom>
                      <a:noFill/>
                      <a:ln w="9525">
                        <a:noFill/>
                        <a:miter lim="800000"/>
                        <a:headEnd/>
                        <a:tailEnd/>
                      </a:ln>
                    </wps:spPr>
                    <wps:txbx>
                      <w:txbxContent>
                        <w:p w14:paraId="6F7FE6D4" w14:textId="01030865" w:rsidR="00AB6B7C" w:rsidRPr="001838E4" w:rsidRDefault="00AB6B7C" w:rsidP="00AB6B7C">
                          <w:pPr>
                            <w:pStyle w:val="SemEspaamento"/>
                            <w:jc w:val="center"/>
                            <w:rPr>
                              <w:b/>
                              <w:bCs/>
                              <w:sz w:val="20"/>
                              <w:szCs w:val="20"/>
                            </w:rPr>
                          </w:pPr>
                          <w:bookmarkStart w:id="4" w:name="_Hlk162877050"/>
                          <w:r w:rsidRPr="001838E4">
                            <w:rPr>
                              <w:b/>
                              <w:bCs/>
                              <w:sz w:val="20"/>
                              <w:szCs w:val="20"/>
                            </w:rPr>
                            <w:t>PROCESSO ADMINISTRATIVO n° 0</w:t>
                          </w:r>
                          <w:r w:rsidR="00A62B0E">
                            <w:rPr>
                              <w:b/>
                              <w:bCs/>
                              <w:sz w:val="20"/>
                              <w:szCs w:val="20"/>
                            </w:rPr>
                            <w:t>71</w:t>
                          </w:r>
                          <w:r w:rsidRPr="001838E4">
                            <w:rPr>
                              <w:b/>
                              <w:bCs/>
                              <w:sz w:val="20"/>
                              <w:szCs w:val="20"/>
                            </w:rPr>
                            <w:t>/202</w:t>
                          </w:r>
                          <w:r w:rsidR="00037B4D">
                            <w:rPr>
                              <w:b/>
                              <w:bCs/>
                              <w:sz w:val="20"/>
                              <w:szCs w:val="20"/>
                            </w:rPr>
                            <w:t>6</w:t>
                          </w:r>
                        </w:p>
                        <w:p w14:paraId="18C74A3B" w14:textId="12FEA5AB" w:rsidR="00AB6B7C" w:rsidRPr="001838E4" w:rsidRDefault="00AB6B7C" w:rsidP="00AB6B7C">
                          <w:pPr>
                            <w:pStyle w:val="SemEspaamento"/>
                            <w:jc w:val="center"/>
                            <w:rPr>
                              <w:b/>
                              <w:bCs/>
                              <w:sz w:val="20"/>
                              <w:szCs w:val="20"/>
                            </w:rPr>
                          </w:pPr>
                          <w:r w:rsidRPr="001838E4">
                            <w:rPr>
                              <w:b/>
                              <w:bCs/>
                              <w:sz w:val="20"/>
                              <w:szCs w:val="20"/>
                            </w:rPr>
                            <w:t>PREGÃO ELETRÔNICO nº 0</w:t>
                          </w:r>
                          <w:r w:rsidR="00534101">
                            <w:rPr>
                              <w:b/>
                              <w:bCs/>
                              <w:sz w:val="20"/>
                              <w:szCs w:val="20"/>
                            </w:rPr>
                            <w:t>1</w:t>
                          </w:r>
                          <w:r w:rsidR="00A62B0E">
                            <w:rPr>
                              <w:b/>
                              <w:bCs/>
                              <w:sz w:val="20"/>
                              <w:szCs w:val="20"/>
                            </w:rPr>
                            <w:t>6</w:t>
                          </w:r>
                          <w:r w:rsidRPr="001838E4">
                            <w:rPr>
                              <w:b/>
                              <w:bCs/>
                              <w:sz w:val="20"/>
                              <w:szCs w:val="20"/>
                            </w:rPr>
                            <w:t>/202</w:t>
                          </w:r>
                          <w:r w:rsidR="00037B4D">
                            <w:rPr>
                              <w:b/>
                              <w:bCs/>
                              <w:sz w:val="20"/>
                              <w:szCs w:val="20"/>
                            </w:rPr>
                            <w:t>6</w:t>
                          </w:r>
                        </w:p>
                        <w:bookmarkEnd w:id="4"/>
                        <w:p w14:paraId="30776C9C" w14:textId="77777777" w:rsidR="00AB6B7C" w:rsidRPr="006221C1" w:rsidRDefault="00AB6B7C" w:rsidP="00AB6B7C">
                          <w:pPr>
                            <w:pStyle w:val="SemEspaamento"/>
                            <w:jc w:val="center"/>
                            <w:rPr>
                              <w:b/>
                              <w:bCs/>
                              <w:sz w:val="18"/>
                              <w:szCs w:val="18"/>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872236A" id="_x0000_s1027" type="#_x0000_t202" style="position:absolute;margin-left:171pt;margin-top:2.3pt;width:205.2pt;height:33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" filled="f" stroked="f">
              <v:textbox>
                <w:txbxContent>
                  <w:p w14:paraId="6F7FE6D4" w14:textId="01030865" w:rsidR="00AB6B7C" w:rsidRPr="001838E4" w:rsidRDefault="00AB6B7C" w:rsidP="00AB6B7C">
                    <w:pPr>
                      <w:pStyle w:val="SemEspaamento"/>
                      <w:jc w:val="center"/>
                      <w:rPr>
                        <w:b/>
                        <w:bCs/>
                        <w:sz w:val="20"/>
                        <w:szCs w:val="20"/>
                      </w:rPr>
                    </w:pPr>
                    <w:bookmarkStart w:id="5" w:name="_Hlk162877050"/>
                    <w:r w:rsidRPr="001838E4">
                      <w:rPr>
                        <w:b/>
                        <w:bCs/>
                        <w:sz w:val="20"/>
                        <w:szCs w:val="20"/>
                      </w:rPr>
                      <w:t>PROCESSO ADMINISTRATIVO n° 0</w:t>
                    </w:r>
                    <w:r w:rsidR="00A62B0E">
                      <w:rPr>
                        <w:b/>
                        <w:bCs/>
                        <w:sz w:val="20"/>
                        <w:szCs w:val="20"/>
                      </w:rPr>
                      <w:t>71</w:t>
                    </w:r>
                    <w:r w:rsidRPr="001838E4">
                      <w:rPr>
                        <w:b/>
                        <w:bCs/>
                        <w:sz w:val="20"/>
                        <w:szCs w:val="20"/>
                      </w:rPr>
                      <w:t>/202</w:t>
                    </w:r>
                    <w:r w:rsidR="00037B4D">
                      <w:rPr>
                        <w:b/>
                        <w:bCs/>
                        <w:sz w:val="20"/>
                        <w:szCs w:val="20"/>
                      </w:rPr>
                      <w:t>6</w:t>
                    </w:r>
                  </w:p>
                  <w:p w14:paraId="18C74A3B" w14:textId="12FEA5AB" w:rsidR="00AB6B7C" w:rsidRPr="001838E4" w:rsidRDefault="00AB6B7C" w:rsidP="00AB6B7C">
                    <w:pPr>
                      <w:pStyle w:val="SemEspaamento"/>
                      <w:jc w:val="center"/>
                      <w:rPr>
                        <w:b/>
                        <w:bCs/>
                        <w:sz w:val="20"/>
                        <w:szCs w:val="20"/>
                      </w:rPr>
                    </w:pPr>
                    <w:r w:rsidRPr="001838E4">
                      <w:rPr>
                        <w:b/>
                        <w:bCs/>
                        <w:sz w:val="20"/>
                        <w:szCs w:val="20"/>
                      </w:rPr>
                      <w:t>PREGÃO ELETRÔNICO nº 0</w:t>
                    </w:r>
                    <w:r w:rsidR="00534101">
                      <w:rPr>
                        <w:b/>
                        <w:bCs/>
                        <w:sz w:val="20"/>
                        <w:szCs w:val="20"/>
                      </w:rPr>
                      <w:t>1</w:t>
                    </w:r>
                    <w:r w:rsidR="00A62B0E">
                      <w:rPr>
                        <w:b/>
                        <w:bCs/>
                        <w:sz w:val="20"/>
                        <w:szCs w:val="20"/>
                      </w:rPr>
                      <w:t>6</w:t>
                    </w:r>
                    <w:r w:rsidRPr="001838E4">
                      <w:rPr>
                        <w:b/>
                        <w:bCs/>
                        <w:sz w:val="20"/>
                        <w:szCs w:val="20"/>
                      </w:rPr>
                      <w:t>/202</w:t>
                    </w:r>
                    <w:r w:rsidR="00037B4D">
                      <w:rPr>
                        <w:b/>
                        <w:bCs/>
                        <w:sz w:val="20"/>
                        <w:szCs w:val="20"/>
                      </w:rPr>
                      <w:t>6</w:t>
                    </w:r>
                  </w:p>
                  <w:bookmarkEnd w:id="5"/>
                  <w:p w14:paraId="30776C9C" w14:textId="77777777" w:rsidR="00AB6B7C" w:rsidRPr="006221C1" w:rsidRDefault="00AB6B7C" w:rsidP="00AB6B7C">
                    <w:pPr>
                      <w:pStyle w:val="SemEspaamento"/>
                      <w:jc w:val="center"/>
                      <w:rPr>
                        <w:b/>
                        <w:bCs/>
                        <w:sz w:val="18"/>
                        <w:szCs w:val="18"/>
                      </w:rPr>
                    </w:pPr>
                  </w:p>
                </w:txbxContent>
              </v:textbox>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6" w14:textId="77777777" w:rsidR="00A275F3" w:rsidRDefault="00000000">
    <w:pPr>
      <w:pBdr>
        <w:top w:val="nil"/>
        <w:left w:val="nil"/>
        <w:bottom w:val="nil"/>
        <w:right w:val="nil"/>
        <w:between w:val="nil"/>
      </w:pBdr>
      <w:tabs>
        <w:tab w:val="center" w:pos="4252"/>
        <w:tab w:val="right" w:pos="8504"/>
      </w:tabs>
      <w:spacing w:after="0" w:line="240" w:lineRule="auto"/>
      <w:rPr>
        <w:color w:val="000000"/>
      </w:rPr>
    </w:pPr>
    <w:r>
      <w:rPr>
        <w:color w:val="000000"/>
      </w:rPr>
      <w:pict w14:anchorId="13AA1F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margin-left:0;margin-top:0;width:595.35pt;height:842.1pt;z-index:-251658752;mso-position-horizontal:center;mso-position-horizontal-relative:margin;mso-position-vertical:center;mso-position-vertical-relative:margin">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2E4"/>
    <w:multiLevelType w:val="multilevel"/>
    <w:tmpl w:val="B2C26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67E2C"/>
    <w:multiLevelType w:val="multilevel"/>
    <w:tmpl w:val="508E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6693A"/>
    <w:multiLevelType w:val="multilevel"/>
    <w:tmpl w:val="2E502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210629"/>
    <w:multiLevelType w:val="multilevel"/>
    <w:tmpl w:val="112C1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097C30"/>
    <w:multiLevelType w:val="multilevel"/>
    <w:tmpl w:val="0AF6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AF6066"/>
    <w:multiLevelType w:val="multilevel"/>
    <w:tmpl w:val="D2CE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327EF9"/>
    <w:multiLevelType w:val="multilevel"/>
    <w:tmpl w:val="C806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4A28A2"/>
    <w:multiLevelType w:val="multilevel"/>
    <w:tmpl w:val="0F32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AF24BC"/>
    <w:multiLevelType w:val="multilevel"/>
    <w:tmpl w:val="076E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376D94"/>
    <w:multiLevelType w:val="hybridMultilevel"/>
    <w:tmpl w:val="4B06930C"/>
    <w:lvl w:ilvl="0" w:tplc="0416000F">
      <w:start w:val="1"/>
      <w:numFmt w:val="decimal"/>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10" w15:restartNumberingAfterBreak="0">
    <w:nsid w:val="0FA613DD"/>
    <w:multiLevelType w:val="multilevel"/>
    <w:tmpl w:val="661A80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667A73"/>
    <w:multiLevelType w:val="multilevel"/>
    <w:tmpl w:val="AD24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BF346B"/>
    <w:multiLevelType w:val="multilevel"/>
    <w:tmpl w:val="7024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2B5A63"/>
    <w:multiLevelType w:val="multilevel"/>
    <w:tmpl w:val="835AB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2D09F0"/>
    <w:multiLevelType w:val="hybridMultilevel"/>
    <w:tmpl w:val="2D50A170"/>
    <w:lvl w:ilvl="0" w:tplc="C41630EE">
      <w:start w:val="1"/>
      <w:numFmt w:val="lowerLetter"/>
      <w:lvlText w:val="%1)"/>
      <w:lvlJc w:val="left"/>
      <w:pPr>
        <w:ind w:left="1800" w:hanging="360"/>
      </w:pPr>
      <w:rPr>
        <w:rFonts w:ascii="Calibri" w:eastAsia="Calibri" w:hAnsi="Calibri" w:cs="Calibri"/>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5" w15:restartNumberingAfterBreak="0">
    <w:nsid w:val="1D5C100D"/>
    <w:multiLevelType w:val="multilevel"/>
    <w:tmpl w:val="F936182A"/>
    <w:lvl w:ilvl="0">
      <w:start w:val="1"/>
      <w:numFmt w:val="decimal"/>
      <w:pStyle w:val="Nivel01"/>
      <w:lvlText w:val="%1."/>
      <w:lvlJc w:val="left"/>
      <w:pPr>
        <w:ind w:left="360" w:hanging="360"/>
      </w:pPr>
      <w:rPr>
        <w:rFonts w:hint="default"/>
        <w:b/>
        <w:color w:val="auto"/>
        <w:sz w:val="24"/>
        <w:szCs w:val="24"/>
      </w:rPr>
    </w:lvl>
    <w:lvl w:ilvl="1">
      <w:start w:val="4"/>
      <w:numFmt w:val="decimal"/>
      <w:pStyle w:val="Nvel2-Red"/>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DBF6FEB"/>
    <w:multiLevelType w:val="multilevel"/>
    <w:tmpl w:val="92BCA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5B1A4F"/>
    <w:multiLevelType w:val="hybridMultilevel"/>
    <w:tmpl w:val="4B52202A"/>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1683CC4"/>
    <w:multiLevelType w:val="hybridMultilevel"/>
    <w:tmpl w:val="CCD0FA3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23510302"/>
    <w:multiLevelType w:val="multilevel"/>
    <w:tmpl w:val="2D1E268E"/>
    <w:lvl w:ilvl="0">
      <w:start w:val="5"/>
      <w:numFmt w:val="decimal"/>
      <w:lvlText w:val="%1."/>
      <w:lvlJc w:val="left"/>
      <w:pPr>
        <w:ind w:left="540" w:hanging="540"/>
      </w:pPr>
      <w:rPr>
        <w:rFonts w:hint="default"/>
      </w:rPr>
    </w:lvl>
    <w:lvl w:ilvl="1">
      <w:start w:val="5"/>
      <w:numFmt w:val="decimal"/>
      <w:lvlText w:val="%1.%2."/>
      <w:lvlJc w:val="left"/>
      <w:pPr>
        <w:ind w:left="840" w:hanging="540"/>
      </w:pPr>
      <w:rPr>
        <w:rFonts w:hint="default"/>
      </w:rPr>
    </w:lvl>
    <w:lvl w:ilvl="2">
      <w:start w:val="4"/>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20" w15:restartNumberingAfterBreak="0">
    <w:nsid w:val="299316B8"/>
    <w:multiLevelType w:val="multilevel"/>
    <w:tmpl w:val="A0D23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661580"/>
    <w:multiLevelType w:val="multilevel"/>
    <w:tmpl w:val="FD86C2F8"/>
    <w:lvl w:ilvl="0">
      <w:start w:val="5"/>
      <w:numFmt w:val="decimal"/>
      <w:lvlText w:val="%1."/>
      <w:lvlJc w:val="left"/>
      <w:pPr>
        <w:ind w:left="540" w:hanging="540"/>
      </w:pPr>
      <w:rPr>
        <w:rFonts w:hint="default"/>
        <w:b w:val="0"/>
      </w:rPr>
    </w:lvl>
    <w:lvl w:ilvl="1">
      <w:start w:val="5"/>
      <w:numFmt w:val="decimal"/>
      <w:lvlText w:val="%1.%2."/>
      <w:lvlJc w:val="left"/>
      <w:pPr>
        <w:ind w:left="1020" w:hanging="720"/>
      </w:pPr>
      <w:rPr>
        <w:rFonts w:hint="default"/>
        <w:b w:val="0"/>
      </w:rPr>
    </w:lvl>
    <w:lvl w:ilvl="2">
      <w:start w:val="6"/>
      <w:numFmt w:val="decimal"/>
      <w:lvlText w:val="%1.%2.%3."/>
      <w:lvlJc w:val="left"/>
      <w:pPr>
        <w:ind w:left="1320" w:hanging="720"/>
      </w:pPr>
      <w:rPr>
        <w:rFonts w:hint="default"/>
        <w:b w:val="0"/>
      </w:rPr>
    </w:lvl>
    <w:lvl w:ilvl="3">
      <w:start w:val="1"/>
      <w:numFmt w:val="decimal"/>
      <w:lvlText w:val="%1.%2.%3.%4."/>
      <w:lvlJc w:val="left"/>
      <w:pPr>
        <w:ind w:left="1980" w:hanging="1080"/>
      </w:pPr>
      <w:rPr>
        <w:rFonts w:hint="default"/>
        <w:b w:val="0"/>
      </w:rPr>
    </w:lvl>
    <w:lvl w:ilvl="4">
      <w:start w:val="1"/>
      <w:numFmt w:val="decimal"/>
      <w:lvlText w:val="%1.%2.%3.%4.%5."/>
      <w:lvlJc w:val="left"/>
      <w:pPr>
        <w:ind w:left="2280" w:hanging="1080"/>
      </w:pPr>
      <w:rPr>
        <w:rFonts w:hint="default"/>
        <w:b w:val="0"/>
      </w:rPr>
    </w:lvl>
    <w:lvl w:ilvl="5">
      <w:start w:val="1"/>
      <w:numFmt w:val="decimal"/>
      <w:lvlText w:val="%1.%2.%3.%4.%5.%6."/>
      <w:lvlJc w:val="left"/>
      <w:pPr>
        <w:ind w:left="2940" w:hanging="1440"/>
      </w:pPr>
      <w:rPr>
        <w:rFonts w:hint="default"/>
        <w:b w:val="0"/>
      </w:rPr>
    </w:lvl>
    <w:lvl w:ilvl="6">
      <w:start w:val="1"/>
      <w:numFmt w:val="decimal"/>
      <w:lvlText w:val="%1.%2.%3.%4.%5.%6.%7."/>
      <w:lvlJc w:val="left"/>
      <w:pPr>
        <w:ind w:left="3240" w:hanging="1440"/>
      </w:pPr>
      <w:rPr>
        <w:rFonts w:hint="default"/>
        <w:b w:val="0"/>
      </w:rPr>
    </w:lvl>
    <w:lvl w:ilvl="7">
      <w:start w:val="1"/>
      <w:numFmt w:val="decimal"/>
      <w:lvlText w:val="%1.%2.%3.%4.%5.%6.%7.%8."/>
      <w:lvlJc w:val="left"/>
      <w:pPr>
        <w:ind w:left="3900" w:hanging="1800"/>
      </w:pPr>
      <w:rPr>
        <w:rFonts w:hint="default"/>
        <w:b w:val="0"/>
      </w:rPr>
    </w:lvl>
    <w:lvl w:ilvl="8">
      <w:start w:val="1"/>
      <w:numFmt w:val="decimal"/>
      <w:lvlText w:val="%1.%2.%3.%4.%5.%6.%7.%8.%9."/>
      <w:lvlJc w:val="left"/>
      <w:pPr>
        <w:ind w:left="4200" w:hanging="1800"/>
      </w:pPr>
      <w:rPr>
        <w:rFonts w:hint="default"/>
        <w:b w:val="0"/>
      </w:rPr>
    </w:lvl>
  </w:abstractNum>
  <w:abstractNum w:abstractNumId="22" w15:restartNumberingAfterBreak="0">
    <w:nsid w:val="2DB951C4"/>
    <w:multiLevelType w:val="multilevel"/>
    <w:tmpl w:val="4AEE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594D6D"/>
    <w:multiLevelType w:val="multilevel"/>
    <w:tmpl w:val="0FD6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83677A"/>
    <w:multiLevelType w:val="multilevel"/>
    <w:tmpl w:val="EE1E9492"/>
    <w:lvl w:ilvl="0">
      <w:start w:val="5"/>
      <w:numFmt w:val="decimal"/>
      <w:lvlText w:val="%1."/>
      <w:lvlJc w:val="left"/>
      <w:pPr>
        <w:ind w:left="660" w:hanging="660"/>
      </w:pPr>
      <w:rPr>
        <w:rFonts w:hint="default"/>
      </w:rPr>
    </w:lvl>
    <w:lvl w:ilvl="1">
      <w:start w:val="10"/>
      <w:numFmt w:val="decimal"/>
      <w:lvlText w:val="%1.%2."/>
      <w:lvlJc w:val="left"/>
      <w:pPr>
        <w:ind w:left="1074" w:hanging="660"/>
      </w:pPr>
      <w:rPr>
        <w:rFonts w:hint="default"/>
      </w:rPr>
    </w:lvl>
    <w:lvl w:ilvl="2">
      <w:start w:val="4"/>
      <w:numFmt w:val="decimal"/>
      <w:lvlText w:val="%1.%2.%3."/>
      <w:lvlJc w:val="left"/>
      <w:pPr>
        <w:ind w:left="1548" w:hanging="720"/>
      </w:pPr>
      <w:rPr>
        <w:rFonts w:hint="default"/>
      </w:rPr>
    </w:lvl>
    <w:lvl w:ilvl="3">
      <w:start w:val="1"/>
      <w:numFmt w:val="decimal"/>
      <w:lvlText w:val="%1.%2.%3.%4."/>
      <w:lvlJc w:val="left"/>
      <w:pPr>
        <w:ind w:left="1962" w:hanging="720"/>
      </w:pPr>
      <w:rPr>
        <w:rFonts w:hint="default"/>
      </w:rPr>
    </w:lvl>
    <w:lvl w:ilvl="4">
      <w:start w:val="1"/>
      <w:numFmt w:val="decimal"/>
      <w:lvlText w:val="%1.%2.%3.%4.%5."/>
      <w:lvlJc w:val="left"/>
      <w:pPr>
        <w:ind w:left="2736" w:hanging="1080"/>
      </w:pPr>
      <w:rPr>
        <w:rFonts w:hint="default"/>
      </w:rPr>
    </w:lvl>
    <w:lvl w:ilvl="5">
      <w:start w:val="1"/>
      <w:numFmt w:val="decimal"/>
      <w:lvlText w:val="%1.%2.%3.%4.%5.%6."/>
      <w:lvlJc w:val="left"/>
      <w:pPr>
        <w:ind w:left="3150" w:hanging="1080"/>
      </w:pPr>
      <w:rPr>
        <w:rFonts w:hint="default"/>
      </w:rPr>
    </w:lvl>
    <w:lvl w:ilvl="6">
      <w:start w:val="1"/>
      <w:numFmt w:val="decimal"/>
      <w:lvlText w:val="%1.%2.%3.%4.%5.%6.%7."/>
      <w:lvlJc w:val="left"/>
      <w:pPr>
        <w:ind w:left="3924" w:hanging="1440"/>
      </w:pPr>
      <w:rPr>
        <w:rFonts w:hint="default"/>
      </w:rPr>
    </w:lvl>
    <w:lvl w:ilvl="7">
      <w:start w:val="1"/>
      <w:numFmt w:val="decimal"/>
      <w:lvlText w:val="%1.%2.%3.%4.%5.%6.%7.%8."/>
      <w:lvlJc w:val="left"/>
      <w:pPr>
        <w:ind w:left="4338" w:hanging="1440"/>
      </w:pPr>
      <w:rPr>
        <w:rFonts w:hint="default"/>
      </w:rPr>
    </w:lvl>
    <w:lvl w:ilvl="8">
      <w:start w:val="1"/>
      <w:numFmt w:val="decimal"/>
      <w:lvlText w:val="%1.%2.%3.%4.%5.%6.%7.%8.%9."/>
      <w:lvlJc w:val="left"/>
      <w:pPr>
        <w:ind w:left="5112" w:hanging="1800"/>
      </w:pPr>
      <w:rPr>
        <w:rFonts w:hint="default"/>
      </w:rPr>
    </w:lvl>
  </w:abstractNum>
  <w:abstractNum w:abstractNumId="25" w15:restartNumberingAfterBreak="0">
    <w:nsid w:val="3A38371A"/>
    <w:multiLevelType w:val="hybridMultilevel"/>
    <w:tmpl w:val="5AC0F79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43C10B26"/>
    <w:multiLevelType w:val="multilevel"/>
    <w:tmpl w:val="BF521F18"/>
    <w:styleLink w:val="WW8Num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955E73"/>
    <w:multiLevelType w:val="hybridMultilevel"/>
    <w:tmpl w:val="8222E89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4EE7436F"/>
    <w:multiLevelType w:val="multilevel"/>
    <w:tmpl w:val="7CB81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244816"/>
    <w:multiLevelType w:val="multilevel"/>
    <w:tmpl w:val="859AC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2F6CB7"/>
    <w:multiLevelType w:val="multilevel"/>
    <w:tmpl w:val="CA327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F654B6"/>
    <w:multiLevelType w:val="multilevel"/>
    <w:tmpl w:val="0862D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AC6217"/>
    <w:multiLevelType w:val="hybridMultilevel"/>
    <w:tmpl w:val="FA1A57A0"/>
    <w:lvl w:ilvl="0" w:tplc="48C635EC">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C2F4729"/>
    <w:multiLevelType w:val="multilevel"/>
    <w:tmpl w:val="7432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D63B5D"/>
    <w:multiLevelType w:val="multilevel"/>
    <w:tmpl w:val="36A6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BE2DD4"/>
    <w:multiLevelType w:val="multilevel"/>
    <w:tmpl w:val="9006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48503C"/>
    <w:multiLevelType w:val="hybridMultilevel"/>
    <w:tmpl w:val="A8D0D32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63A90F6B"/>
    <w:multiLevelType w:val="multilevel"/>
    <w:tmpl w:val="5EDC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F7357D"/>
    <w:multiLevelType w:val="multilevel"/>
    <w:tmpl w:val="8198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3C0AF4"/>
    <w:multiLevelType w:val="multilevel"/>
    <w:tmpl w:val="CAA8288C"/>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6EC54F24"/>
    <w:multiLevelType w:val="hybridMultilevel"/>
    <w:tmpl w:val="8222E89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1" w15:restartNumberingAfterBreak="0">
    <w:nsid w:val="77F83E13"/>
    <w:multiLevelType w:val="hybridMultilevel"/>
    <w:tmpl w:val="8E84ED8C"/>
    <w:lvl w:ilvl="0" w:tplc="04160017">
      <w:start w:val="1"/>
      <w:numFmt w:val="lowerLetter"/>
      <w:lvlText w:val="%1)"/>
      <w:lvlJc w:val="left"/>
      <w:pPr>
        <w:ind w:left="1080" w:hanging="360"/>
      </w:p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2" w15:restartNumberingAfterBreak="0">
    <w:nsid w:val="78CB544B"/>
    <w:multiLevelType w:val="hybridMultilevel"/>
    <w:tmpl w:val="06DCA5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97C563C"/>
    <w:multiLevelType w:val="multilevel"/>
    <w:tmpl w:val="1ECE2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205121"/>
    <w:multiLevelType w:val="multilevel"/>
    <w:tmpl w:val="6F98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6C3446"/>
    <w:multiLevelType w:val="multilevel"/>
    <w:tmpl w:val="1B6C3E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6833741">
    <w:abstractNumId w:val="15"/>
  </w:num>
  <w:num w:numId="2" w16cid:durableId="1478643845">
    <w:abstractNumId w:val="39"/>
  </w:num>
  <w:num w:numId="3" w16cid:durableId="828906027">
    <w:abstractNumId w:val="26"/>
  </w:num>
  <w:num w:numId="4" w16cid:durableId="469246259">
    <w:abstractNumId w:val="32"/>
  </w:num>
  <w:num w:numId="5" w16cid:durableId="299698811">
    <w:abstractNumId w:val="20"/>
  </w:num>
  <w:num w:numId="6" w16cid:durableId="1942109355">
    <w:abstractNumId w:val="12"/>
  </w:num>
  <w:num w:numId="7" w16cid:durableId="518087218">
    <w:abstractNumId w:val="3"/>
  </w:num>
  <w:num w:numId="8" w16cid:durableId="1635407049">
    <w:abstractNumId w:val="6"/>
  </w:num>
  <w:num w:numId="9" w16cid:durableId="1180856494">
    <w:abstractNumId w:val="23"/>
  </w:num>
  <w:num w:numId="10" w16cid:durableId="904529516">
    <w:abstractNumId w:val="16"/>
  </w:num>
  <w:num w:numId="11" w16cid:durableId="742681514">
    <w:abstractNumId w:val="43"/>
  </w:num>
  <w:num w:numId="12" w16cid:durableId="884760938">
    <w:abstractNumId w:val="35"/>
  </w:num>
  <w:num w:numId="13" w16cid:durableId="1253007211">
    <w:abstractNumId w:val="8"/>
  </w:num>
  <w:num w:numId="14" w16cid:durableId="950673901">
    <w:abstractNumId w:val="38"/>
  </w:num>
  <w:num w:numId="15" w16cid:durableId="177083648">
    <w:abstractNumId w:val="28"/>
  </w:num>
  <w:num w:numId="16" w16cid:durableId="1850171115">
    <w:abstractNumId w:val="0"/>
  </w:num>
  <w:num w:numId="17" w16cid:durableId="1254123170">
    <w:abstractNumId w:val="31"/>
  </w:num>
  <w:num w:numId="18" w16cid:durableId="1313949206">
    <w:abstractNumId w:val="2"/>
  </w:num>
  <w:num w:numId="19" w16cid:durableId="1888106098">
    <w:abstractNumId w:val="11"/>
  </w:num>
  <w:num w:numId="20" w16cid:durableId="1202552093">
    <w:abstractNumId w:val="24"/>
  </w:num>
  <w:num w:numId="21" w16cid:durableId="1209225184">
    <w:abstractNumId w:val="19"/>
  </w:num>
  <w:num w:numId="22" w16cid:durableId="725953187">
    <w:abstractNumId w:val="21"/>
  </w:num>
  <w:num w:numId="23" w16cid:durableId="432093079">
    <w:abstractNumId w:val="42"/>
  </w:num>
  <w:num w:numId="24" w16cid:durableId="1843162334">
    <w:abstractNumId w:val="17"/>
  </w:num>
  <w:num w:numId="25" w16cid:durableId="80971036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558188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333300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9468317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6709047">
    <w:abstractNumId w:val="27"/>
  </w:num>
  <w:num w:numId="30" w16cid:durableId="1491749806">
    <w:abstractNumId w:val="30"/>
  </w:num>
  <w:num w:numId="31" w16cid:durableId="405877402">
    <w:abstractNumId w:val="22"/>
  </w:num>
  <w:num w:numId="32" w16cid:durableId="1394422785">
    <w:abstractNumId w:val="33"/>
  </w:num>
  <w:num w:numId="33" w16cid:durableId="929776429">
    <w:abstractNumId w:val="45"/>
  </w:num>
  <w:num w:numId="34" w16cid:durableId="369379814">
    <w:abstractNumId w:val="5"/>
  </w:num>
  <w:num w:numId="35" w16cid:durableId="867068493">
    <w:abstractNumId w:val="7"/>
  </w:num>
  <w:num w:numId="36" w16cid:durableId="258372775">
    <w:abstractNumId w:val="10"/>
  </w:num>
  <w:num w:numId="37" w16cid:durableId="1730306567">
    <w:abstractNumId w:val="44"/>
  </w:num>
  <w:num w:numId="38" w16cid:durableId="352341758">
    <w:abstractNumId w:val="37"/>
  </w:num>
  <w:num w:numId="39" w16cid:durableId="569073145">
    <w:abstractNumId w:val="29"/>
  </w:num>
  <w:num w:numId="40" w16cid:durableId="553856993">
    <w:abstractNumId w:val="34"/>
  </w:num>
  <w:num w:numId="41" w16cid:durableId="1896159749">
    <w:abstractNumId w:val="1"/>
  </w:num>
  <w:num w:numId="42" w16cid:durableId="857353390">
    <w:abstractNumId w:val="4"/>
  </w:num>
  <w:num w:numId="43" w16cid:durableId="378170118">
    <w:abstractNumId w:val="13"/>
  </w:num>
  <w:num w:numId="44" w16cid:durableId="14465359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7523128">
    <w:abstractNumId w:val="14"/>
  </w:num>
  <w:num w:numId="46" w16cid:durableId="971784197">
    <w:abstractNumId w:val="9"/>
  </w:num>
  <w:num w:numId="47" w16cid:durableId="365523925">
    <w:abstractNumId w:val="4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5F3"/>
    <w:rsid w:val="00003EB0"/>
    <w:rsid w:val="00010B31"/>
    <w:rsid w:val="00013315"/>
    <w:rsid w:val="00037B4D"/>
    <w:rsid w:val="00053424"/>
    <w:rsid w:val="00063777"/>
    <w:rsid w:val="00065A7C"/>
    <w:rsid w:val="00082DD5"/>
    <w:rsid w:val="000958D8"/>
    <w:rsid w:val="000A1519"/>
    <w:rsid w:val="000B2600"/>
    <w:rsid w:val="000C3A38"/>
    <w:rsid w:val="001017F8"/>
    <w:rsid w:val="0012110F"/>
    <w:rsid w:val="0012427A"/>
    <w:rsid w:val="00130BC9"/>
    <w:rsid w:val="00134864"/>
    <w:rsid w:val="00171647"/>
    <w:rsid w:val="0018087E"/>
    <w:rsid w:val="00191B8B"/>
    <w:rsid w:val="001A29BC"/>
    <w:rsid w:val="001A4A34"/>
    <w:rsid w:val="001C2268"/>
    <w:rsid w:val="001E782D"/>
    <w:rsid w:val="001F01C7"/>
    <w:rsid w:val="001F7DE8"/>
    <w:rsid w:val="00211890"/>
    <w:rsid w:val="00227237"/>
    <w:rsid w:val="00246C48"/>
    <w:rsid w:val="00254BCF"/>
    <w:rsid w:val="00271E43"/>
    <w:rsid w:val="002B78B2"/>
    <w:rsid w:val="002D099B"/>
    <w:rsid w:val="002D513C"/>
    <w:rsid w:val="002F1EB8"/>
    <w:rsid w:val="00327D3E"/>
    <w:rsid w:val="00383EE1"/>
    <w:rsid w:val="00384B3B"/>
    <w:rsid w:val="00397051"/>
    <w:rsid w:val="003A16F3"/>
    <w:rsid w:val="003B3E71"/>
    <w:rsid w:val="003C7055"/>
    <w:rsid w:val="003E6939"/>
    <w:rsid w:val="004225B5"/>
    <w:rsid w:val="004256AB"/>
    <w:rsid w:val="00440FBB"/>
    <w:rsid w:val="0044242A"/>
    <w:rsid w:val="00457425"/>
    <w:rsid w:val="0047384B"/>
    <w:rsid w:val="0048790D"/>
    <w:rsid w:val="00490B1F"/>
    <w:rsid w:val="004A69EE"/>
    <w:rsid w:val="004D5166"/>
    <w:rsid w:val="005045BA"/>
    <w:rsid w:val="005138FB"/>
    <w:rsid w:val="00523806"/>
    <w:rsid w:val="00534101"/>
    <w:rsid w:val="00546C5B"/>
    <w:rsid w:val="00547F93"/>
    <w:rsid w:val="005650CF"/>
    <w:rsid w:val="005928FD"/>
    <w:rsid w:val="00597FCB"/>
    <w:rsid w:val="005A33FC"/>
    <w:rsid w:val="005B6D1F"/>
    <w:rsid w:val="005D64A0"/>
    <w:rsid w:val="005D7050"/>
    <w:rsid w:val="005F0FD9"/>
    <w:rsid w:val="00605E95"/>
    <w:rsid w:val="00614611"/>
    <w:rsid w:val="0063284C"/>
    <w:rsid w:val="006636C2"/>
    <w:rsid w:val="00663C2B"/>
    <w:rsid w:val="006645B1"/>
    <w:rsid w:val="006779BE"/>
    <w:rsid w:val="0068113C"/>
    <w:rsid w:val="00743E7A"/>
    <w:rsid w:val="00744A4F"/>
    <w:rsid w:val="007554C3"/>
    <w:rsid w:val="0077150D"/>
    <w:rsid w:val="00773BCD"/>
    <w:rsid w:val="0079016D"/>
    <w:rsid w:val="0079301D"/>
    <w:rsid w:val="0079763C"/>
    <w:rsid w:val="007B7782"/>
    <w:rsid w:val="007C1800"/>
    <w:rsid w:val="007D6AD6"/>
    <w:rsid w:val="007E7155"/>
    <w:rsid w:val="008051B2"/>
    <w:rsid w:val="0083354C"/>
    <w:rsid w:val="00843DEB"/>
    <w:rsid w:val="008637EC"/>
    <w:rsid w:val="00893867"/>
    <w:rsid w:val="008A2C1B"/>
    <w:rsid w:val="008B70AE"/>
    <w:rsid w:val="008C0D9A"/>
    <w:rsid w:val="008D28B5"/>
    <w:rsid w:val="008D59C2"/>
    <w:rsid w:val="008E4716"/>
    <w:rsid w:val="009175FF"/>
    <w:rsid w:val="00941D88"/>
    <w:rsid w:val="00944BEC"/>
    <w:rsid w:val="00971A0E"/>
    <w:rsid w:val="00975339"/>
    <w:rsid w:val="00975E15"/>
    <w:rsid w:val="0099074F"/>
    <w:rsid w:val="009E6881"/>
    <w:rsid w:val="00A00DF9"/>
    <w:rsid w:val="00A01243"/>
    <w:rsid w:val="00A1709E"/>
    <w:rsid w:val="00A21E55"/>
    <w:rsid w:val="00A23BA9"/>
    <w:rsid w:val="00A275F3"/>
    <w:rsid w:val="00A431DC"/>
    <w:rsid w:val="00A6051A"/>
    <w:rsid w:val="00A62B0E"/>
    <w:rsid w:val="00A72A44"/>
    <w:rsid w:val="00A83972"/>
    <w:rsid w:val="00AA64B6"/>
    <w:rsid w:val="00AB6B7C"/>
    <w:rsid w:val="00AC1B15"/>
    <w:rsid w:val="00AE36B0"/>
    <w:rsid w:val="00AF059F"/>
    <w:rsid w:val="00B22F14"/>
    <w:rsid w:val="00B45FBE"/>
    <w:rsid w:val="00B46D7A"/>
    <w:rsid w:val="00B64E7A"/>
    <w:rsid w:val="00B9142A"/>
    <w:rsid w:val="00BE6745"/>
    <w:rsid w:val="00BF2843"/>
    <w:rsid w:val="00C1754E"/>
    <w:rsid w:val="00C17C7D"/>
    <w:rsid w:val="00C5201A"/>
    <w:rsid w:val="00C52E5D"/>
    <w:rsid w:val="00C73162"/>
    <w:rsid w:val="00CC3B58"/>
    <w:rsid w:val="00CC72D6"/>
    <w:rsid w:val="00CE1D39"/>
    <w:rsid w:val="00D0662F"/>
    <w:rsid w:val="00D16EBD"/>
    <w:rsid w:val="00D6113E"/>
    <w:rsid w:val="00D67D69"/>
    <w:rsid w:val="00D7058E"/>
    <w:rsid w:val="00D72E00"/>
    <w:rsid w:val="00D9007E"/>
    <w:rsid w:val="00DA1960"/>
    <w:rsid w:val="00DA5A49"/>
    <w:rsid w:val="00DA7806"/>
    <w:rsid w:val="00DB01CF"/>
    <w:rsid w:val="00DC04B3"/>
    <w:rsid w:val="00DE3AEF"/>
    <w:rsid w:val="00E07C9B"/>
    <w:rsid w:val="00E53324"/>
    <w:rsid w:val="00E63760"/>
    <w:rsid w:val="00EA15B0"/>
    <w:rsid w:val="00EC0FD5"/>
    <w:rsid w:val="00EC7CD6"/>
    <w:rsid w:val="00ED3D70"/>
    <w:rsid w:val="00F031A0"/>
    <w:rsid w:val="00F05EEE"/>
    <w:rsid w:val="00F07CBA"/>
    <w:rsid w:val="00F73452"/>
    <w:rsid w:val="00F76E1D"/>
    <w:rsid w:val="00F941F3"/>
    <w:rsid w:val="00F952E0"/>
    <w:rsid w:val="00FA70F9"/>
    <w:rsid w:val="00FC0359"/>
    <w:rsid w:val="00FE04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F668AF"/>
  <w15:docId w15:val="{409F5775-3232-4DCB-AA12-4DC4388A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235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9235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92352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92352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2352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92352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2352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92352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unhideWhenUsed/>
    <w:qFormat/>
    <w:rsid w:val="0092352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har"/>
    <w:uiPriority w:val="10"/>
    <w:qFormat/>
    <w:rsid w:val="009235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har">
    <w:name w:val="Título 1 Char"/>
    <w:basedOn w:val="Fontepargpadro"/>
    <w:link w:val="Ttulo1"/>
    <w:uiPriority w:val="9"/>
    <w:rsid w:val="0092352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92352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92352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92352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23520"/>
    <w:rPr>
      <w:rFonts w:eastAsiaTheme="majorEastAsia" w:cstheme="majorBidi"/>
      <w:color w:val="2F5496" w:themeColor="accent1" w:themeShade="BF"/>
    </w:rPr>
  </w:style>
  <w:style w:type="character" w:customStyle="1" w:styleId="Ttulo6Char">
    <w:name w:val="Título 6 Char"/>
    <w:basedOn w:val="Fontepargpadro"/>
    <w:link w:val="Ttulo6"/>
    <w:uiPriority w:val="9"/>
    <w:rsid w:val="0092352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23520"/>
    <w:rPr>
      <w:rFonts w:eastAsiaTheme="majorEastAsia" w:cstheme="majorBidi"/>
      <w:color w:val="595959" w:themeColor="text1" w:themeTint="A6"/>
    </w:rPr>
  </w:style>
  <w:style w:type="character" w:customStyle="1" w:styleId="Ttulo8Char">
    <w:name w:val="Título 8 Char"/>
    <w:basedOn w:val="Fontepargpadro"/>
    <w:link w:val="Ttulo8"/>
    <w:uiPriority w:val="9"/>
    <w:rsid w:val="00923520"/>
    <w:rPr>
      <w:rFonts w:eastAsiaTheme="majorEastAsia" w:cstheme="majorBidi"/>
      <w:i/>
      <w:iCs/>
      <w:color w:val="272727" w:themeColor="text1" w:themeTint="D8"/>
    </w:rPr>
  </w:style>
  <w:style w:type="character" w:customStyle="1" w:styleId="Ttulo9Char">
    <w:name w:val="Título 9 Char"/>
    <w:basedOn w:val="Fontepargpadro"/>
    <w:link w:val="Ttulo9"/>
    <w:uiPriority w:val="9"/>
    <w:rsid w:val="00923520"/>
    <w:rPr>
      <w:rFonts w:eastAsiaTheme="majorEastAsia" w:cstheme="majorBidi"/>
      <w:color w:val="272727" w:themeColor="text1" w:themeTint="D8"/>
    </w:rPr>
  </w:style>
  <w:style w:type="character" w:customStyle="1" w:styleId="TtuloChar">
    <w:name w:val="Título Char"/>
    <w:basedOn w:val="Fontepargpadro"/>
    <w:link w:val="Ttulo"/>
    <w:uiPriority w:val="10"/>
    <w:rsid w:val="0092352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Pr>
      <w:color w:val="595959"/>
      <w:sz w:val="28"/>
      <w:szCs w:val="28"/>
    </w:rPr>
  </w:style>
  <w:style w:type="character" w:customStyle="1" w:styleId="SubttuloChar">
    <w:name w:val="Subtítulo Char"/>
    <w:basedOn w:val="Fontepargpadro"/>
    <w:link w:val="Subttulo"/>
    <w:uiPriority w:val="11"/>
    <w:rsid w:val="0092352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23520"/>
    <w:pPr>
      <w:spacing w:before="160"/>
      <w:jc w:val="center"/>
    </w:pPr>
    <w:rPr>
      <w:i/>
      <w:iCs/>
      <w:color w:val="404040" w:themeColor="text1" w:themeTint="BF"/>
    </w:rPr>
  </w:style>
  <w:style w:type="character" w:customStyle="1" w:styleId="CitaoChar">
    <w:name w:val="Citação Char"/>
    <w:basedOn w:val="Fontepargpadro"/>
    <w:link w:val="Citao"/>
    <w:uiPriority w:val="29"/>
    <w:rsid w:val="00923520"/>
    <w:rPr>
      <w:i/>
      <w:iCs/>
      <w:color w:val="404040" w:themeColor="text1" w:themeTint="BF"/>
    </w:rPr>
  </w:style>
  <w:style w:type="paragraph" w:styleId="PargrafodaLista">
    <w:name w:val="List Paragraph"/>
    <w:basedOn w:val="Normal"/>
    <w:link w:val="PargrafodaListaChar"/>
    <w:uiPriority w:val="34"/>
    <w:qFormat/>
    <w:rsid w:val="00923520"/>
    <w:pPr>
      <w:ind w:left="720"/>
      <w:contextualSpacing/>
    </w:pPr>
  </w:style>
  <w:style w:type="character" w:styleId="nfaseIntensa">
    <w:name w:val="Intense Emphasis"/>
    <w:basedOn w:val="Fontepargpadro"/>
    <w:uiPriority w:val="21"/>
    <w:qFormat/>
    <w:rsid w:val="00923520"/>
    <w:rPr>
      <w:i/>
      <w:iCs/>
      <w:color w:val="2F5496" w:themeColor="accent1" w:themeShade="BF"/>
    </w:rPr>
  </w:style>
  <w:style w:type="paragraph" w:styleId="CitaoIntensa">
    <w:name w:val="Intense Quote"/>
    <w:basedOn w:val="Normal"/>
    <w:next w:val="Normal"/>
    <w:link w:val="CitaoIntensaChar"/>
    <w:uiPriority w:val="30"/>
    <w:qFormat/>
    <w:rsid w:val="009235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23520"/>
    <w:rPr>
      <w:i/>
      <w:iCs/>
      <w:color w:val="2F5496" w:themeColor="accent1" w:themeShade="BF"/>
    </w:rPr>
  </w:style>
  <w:style w:type="character" w:styleId="RefernciaIntensa">
    <w:name w:val="Intense Reference"/>
    <w:basedOn w:val="Fontepargpadro"/>
    <w:uiPriority w:val="32"/>
    <w:qFormat/>
    <w:rsid w:val="00923520"/>
    <w:rPr>
      <w:b/>
      <w:bCs/>
      <w:smallCaps/>
      <w:color w:val="2F5496" w:themeColor="accent1" w:themeShade="BF"/>
      <w:spacing w:val="5"/>
    </w:rPr>
  </w:style>
  <w:style w:type="paragraph" w:styleId="Cabealho">
    <w:name w:val="header"/>
    <w:basedOn w:val="Normal"/>
    <w:link w:val="CabealhoChar"/>
    <w:uiPriority w:val="99"/>
    <w:unhideWhenUsed/>
    <w:rsid w:val="009235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23520"/>
  </w:style>
  <w:style w:type="paragraph" w:styleId="Rodap">
    <w:name w:val="footer"/>
    <w:basedOn w:val="Normal"/>
    <w:link w:val="RodapChar"/>
    <w:uiPriority w:val="99"/>
    <w:unhideWhenUsed/>
    <w:rsid w:val="00923520"/>
    <w:pPr>
      <w:tabs>
        <w:tab w:val="center" w:pos="4252"/>
        <w:tab w:val="right" w:pos="8504"/>
      </w:tabs>
      <w:spacing w:after="0" w:line="240" w:lineRule="auto"/>
    </w:pPr>
  </w:style>
  <w:style w:type="character" w:customStyle="1" w:styleId="RodapChar">
    <w:name w:val="Rodapé Char"/>
    <w:basedOn w:val="Fontepargpadro"/>
    <w:link w:val="Rodap"/>
    <w:uiPriority w:val="99"/>
    <w:rsid w:val="00923520"/>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customStyle="1" w:styleId="TextosemFormatao1">
    <w:name w:val="Texto sem Formatação1"/>
    <w:basedOn w:val="Normal"/>
    <w:rsid w:val="0044242A"/>
    <w:pPr>
      <w:suppressAutoHyphens/>
      <w:spacing w:after="0" w:line="240" w:lineRule="auto"/>
    </w:pPr>
    <w:rPr>
      <w:rFonts w:ascii="Courier New" w:eastAsia="Times New Roman" w:hAnsi="Courier New" w:cs="Courier New"/>
      <w:sz w:val="20"/>
      <w:szCs w:val="20"/>
      <w:lang w:val="x-none" w:eastAsia="zh-CN"/>
    </w:rPr>
  </w:style>
  <w:style w:type="character" w:styleId="Hyperlink">
    <w:name w:val="Hyperlink"/>
    <w:rsid w:val="0044242A"/>
    <w:rPr>
      <w:u w:val="single"/>
    </w:rPr>
  </w:style>
  <w:style w:type="paragraph" w:styleId="Corpodetexto">
    <w:name w:val="Body Text"/>
    <w:basedOn w:val="Normal"/>
    <w:link w:val="CorpodetextoChar"/>
    <w:uiPriority w:val="1"/>
    <w:qFormat/>
    <w:rsid w:val="0044242A"/>
    <w:pPr>
      <w:widowControl w:val="0"/>
      <w:autoSpaceDE w:val="0"/>
      <w:autoSpaceDN w:val="0"/>
      <w:spacing w:after="0" w:line="240" w:lineRule="auto"/>
    </w:pPr>
    <w:rPr>
      <w:rFonts w:ascii="Calibri Light" w:eastAsia="Calibri Light" w:hAnsi="Calibri Light" w:cs="Calibri Light"/>
      <w:sz w:val="20"/>
      <w:szCs w:val="20"/>
      <w:lang w:val="pt-PT" w:eastAsia="en-US"/>
    </w:rPr>
  </w:style>
  <w:style w:type="character" w:customStyle="1" w:styleId="CorpodetextoChar">
    <w:name w:val="Corpo de texto Char"/>
    <w:basedOn w:val="Fontepargpadro"/>
    <w:link w:val="Corpodetexto"/>
    <w:uiPriority w:val="1"/>
    <w:rsid w:val="0044242A"/>
    <w:rPr>
      <w:rFonts w:ascii="Calibri Light" w:eastAsia="Calibri Light" w:hAnsi="Calibri Light" w:cs="Calibri Light"/>
      <w:sz w:val="20"/>
      <w:szCs w:val="20"/>
      <w:lang w:val="pt-PT" w:eastAsia="en-US"/>
    </w:rPr>
  </w:style>
  <w:style w:type="paragraph" w:customStyle="1" w:styleId="Default">
    <w:name w:val="Default"/>
    <w:qFormat/>
    <w:rsid w:val="0044242A"/>
    <w:pPr>
      <w:autoSpaceDE w:val="0"/>
      <w:autoSpaceDN w:val="0"/>
      <w:adjustRightInd w:val="0"/>
      <w:spacing w:after="0" w:line="240" w:lineRule="auto"/>
    </w:pPr>
    <w:rPr>
      <w:rFonts w:ascii="Arial" w:eastAsiaTheme="minorHAnsi" w:hAnsi="Arial" w:cs="Arial"/>
      <w:color w:val="000000"/>
      <w:sz w:val="24"/>
      <w:szCs w:val="24"/>
      <w:lang w:eastAsia="en-US"/>
    </w:rPr>
  </w:style>
  <w:style w:type="character" w:styleId="MenoPendente">
    <w:name w:val="Unresolved Mention"/>
    <w:basedOn w:val="Fontepargpadro"/>
    <w:uiPriority w:val="99"/>
    <w:semiHidden/>
    <w:unhideWhenUsed/>
    <w:rsid w:val="0044242A"/>
    <w:rPr>
      <w:color w:val="605E5C"/>
      <w:shd w:val="clear" w:color="auto" w:fill="E1DFDD"/>
    </w:rPr>
  </w:style>
  <w:style w:type="table" w:styleId="Tabelacomgrade">
    <w:name w:val="Table Grid"/>
    <w:basedOn w:val="Tabelanormal"/>
    <w:uiPriority w:val="59"/>
    <w:qFormat/>
    <w:rsid w:val="0044242A"/>
    <w:pPr>
      <w:spacing w:after="0" w:line="240" w:lineRule="auto"/>
    </w:pPr>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4242A"/>
    <w:pPr>
      <w:widowControl w:val="0"/>
      <w:autoSpaceDE w:val="0"/>
      <w:autoSpaceDN w:val="0"/>
      <w:spacing w:after="0" w:line="240" w:lineRule="auto"/>
    </w:pPr>
    <w:rPr>
      <w:rFonts w:ascii="Calibri Light" w:eastAsia="Calibri Light" w:hAnsi="Calibri Light" w:cs="Calibri Light"/>
      <w:lang w:val="pt-PT" w:eastAsia="en-US"/>
    </w:rPr>
  </w:style>
  <w:style w:type="table" w:customStyle="1" w:styleId="TableNormal0">
    <w:name w:val="Table Normal"/>
    <w:uiPriority w:val="2"/>
    <w:semiHidden/>
    <w:unhideWhenUsed/>
    <w:qFormat/>
    <w:rsid w:val="0044242A"/>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character" w:styleId="Refdecomentrio">
    <w:name w:val="annotation reference"/>
    <w:basedOn w:val="Fontepargpadro"/>
    <w:uiPriority w:val="99"/>
    <w:semiHidden/>
    <w:unhideWhenUsed/>
    <w:rsid w:val="0044242A"/>
    <w:rPr>
      <w:sz w:val="16"/>
      <w:szCs w:val="16"/>
    </w:rPr>
  </w:style>
  <w:style w:type="paragraph" w:styleId="Textodecomentrio">
    <w:name w:val="annotation text"/>
    <w:basedOn w:val="Normal"/>
    <w:link w:val="TextodecomentrioChar"/>
    <w:uiPriority w:val="99"/>
    <w:unhideWhenUsed/>
    <w:rsid w:val="0044242A"/>
    <w:pPr>
      <w:spacing w:after="0" w:line="240" w:lineRule="auto"/>
    </w:pPr>
    <w:rPr>
      <w:rFonts w:asciiTheme="minorHAnsi" w:eastAsiaTheme="minorHAnsi" w:hAnsiTheme="minorHAnsi" w:cstheme="minorBidi"/>
      <w:sz w:val="20"/>
      <w:szCs w:val="20"/>
      <w:lang w:eastAsia="en-US"/>
    </w:rPr>
  </w:style>
  <w:style w:type="character" w:customStyle="1" w:styleId="TextodecomentrioChar">
    <w:name w:val="Texto de comentário Char"/>
    <w:basedOn w:val="Fontepargpadro"/>
    <w:link w:val="Textodecomentrio"/>
    <w:uiPriority w:val="99"/>
    <w:rsid w:val="0044242A"/>
    <w:rPr>
      <w:rFonts w:asciiTheme="minorHAnsi" w:eastAsiaTheme="minorHAnsi" w:hAnsiTheme="minorHAnsi" w:cstheme="minorBidi"/>
      <w:sz w:val="20"/>
      <w:szCs w:val="20"/>
      <w:lang w:eastAsia="en-US"/>
    </w:rPr>
  </w:style>
  <w:style w:type="paragraph" w:styleId="Assuntodocomentrio">
    <w:name w:val="annotation subject"/>
    <w:basedOn w:val="Textodecomentrio"/>
    <w:next w:val="Textodecomentrio"/>
    <w:link w:val="AssuntodocomentrioChar"/>
    <w:uiPriority w:val="99"/>
    <w:semiHidden/>
    <w:unhideWhenUsed/>
    <w:rsid w:val="0044242A"/>
    <w:rPr>
      <w:b/>
      <w:bCs/>
    </w:rPr>
  </w:style>
  <w:style w:type="character" w:customStyle="1" w:styleId="AssuntodocomentrioChar">
    <w:name w:val="Assunto do comentário Char"/>
    <w:basedOn w:val="TextodecomentrioChar"/>
    <w:link w:val="Assuntodocomentrio"/>
    <w:uiPriority w:val="99"/>
    <w:semiHidden/>
    <w:rsid w:val="0044242A"/>
    <w:rPr>
      <w:rFonts w:asciiTheme="minorHAnsi" w:eastAsiaTheme="minorHAnsi" w:hAnsiTheme="minorHAnsi" w:cstheme="minorBidi"/>
      <w:b/>
      <w:bCs/>
      <w:sz w:val="20"/>
      <w:szCs w:val="20"/>
      <w:lang w:eastAsia="en-US"/>
    </w:rPr>
  </w:style>
  <w:style w:type="paragraph" w:styleId="SemEspaamento">
    <w:name w:val="No Spacing"/>
    <w:uiPriority w:val="1"/>
    <w:qFormat/>
    <w:rsid w:val="0044242A"/>
    <w:pPr>
      <w:spacing w:after="0" w:line="240" w:lineRule="auto"/>
    </w:pPr>
    <w:rPr>
      <w:rFonts w:asciiTheme="minorHAnsi" w:eastAsiaTheme="minorHAnsi" w:hAnsiTheme="minorHAnsi" w:cstheme="minorBidi"/>
      <w:sz w:val="24"/>
      <w:szCs w:val="24"/>
      <w:lang w:eastAsia="en-US"/>
    </w:rPr>
  </w:style>
  <w:style w:type="paragraph" w:customStyle="1" w:styleId="Contedodatabela">
    <w:name w:val="Conteúdo da tabela"/>
    <w:basedOn w:val="Normal"/>
    <w:qFormat/>
    <w:rsid w:val="0044242A"/>
    <w:pPr>
      <w:widowControl w:val="0"/>
      <w:suppressLineNumbers/>
      <w:suppressAutoHyphens/>
    </w:pPr>
  </w:style>
  <w:style w:type="character" w:styleId="nfase">
    <w:name w:val="Emphasis"/>
    <w:basedOn w:val="Fontepargpadro"/>
    <w:qFormat/>
    <w:rsid w:val="0044242A"/>
    <w:rPr>
      <w:i/>
      <w:iCs/>
    </w:rPr>
  </w:style>
  <w:style w:type="character" w:customStyle="1" w:styleId="LinkdaInternet">
    <w:name w:val="Link da Internet"/>
    <w:basedOn w:val="Fontepargpadro"/>
    <w:qFormat/>
    <w:rsid w:val="0044242A"/>
    <w:rPr>
      <w:color w:val="0563C1" w:themeColor="hyperlink"/>
      <w:u w:val="single"/>
    </w:rPr>
  </w:style>
  <w:style w:type="character" w:customStyle="1" w:styleId="Nivel2Char">
    <w:name w:val="Nivel 2 Char"/>
    <w:basedOn w:val="Fontepargpadro"/>
    <w:link w:val="Nivel2"/>
    <w:qFormat/>
    <w:locked/>
    <w:rsid w:val="0044242A"/>
    <w:rPr>
      <w:rFonts w:ascii="Arial" w:hAnsi="Arial" w:cs="Arial"/>
      <w:color w:val="000000"/>
    </w:rPr>
  </w:style>
  <w:style w:type="paragraph" w:customStyle="1" w:styleId="Nivel2">
    <w:name w:val="Nivel 2"/>
    <w:basedOn w:val="Normal"/>
    <w:link w:val="Nivel2Char"/>
    <w:qFormat/>
    <w:rsid w:val="0044242A"/>
    <w:pPr>
      <w:spacing w:before="120" w:after="120" w:line="276" w:lineRule="auto"/>
      <w:jc w:val="both"/>
    </w:pPr>
    <w:rPr>
      <w:rFonts w:ascii="Arial" w:hAnsi="Arial" w:cs="Arial"/>
      <w:color w:val="000000"/>
    </w:rPr>
  </w:style>
  <w:style w:type="paragraph" w:customStyle="1" w:styleId="Nivel01">
    <w:name w:val="Nivel 01"/>
    <w:basedOn w:val="Ttulo1"/>
    <w:next w:val="Normal"/>
    <w:link w:val="Nivel01Char"/>
    <w:autoRedefine/>
    <w:qFormat/>
    <w:rsid w:val="0044242A"/>
    <w:pPr>
      <w:numPr>
        <w:numId w:val="1"/>
      </w:numPr>
      <w:tabs>
        <w:tab w:val="left" w:pos="567"/>
      </w:tabs>
      <w:spacing w:before="240" w:after="120" w:line="276" w:lineRule="auto"/>
      <w:ind w:left="0" w:firstLine="0"/>
      <w:jc w:val="both"/>
    </w:pPr>
    <w:rPr>
      <w:rFonts w:ascii="Arial" w:hAnsi="Arial" w:cs="Arial"/>
      <w:b/>
      <w:bCs/>
      <w:color w:val="auto"/>
      <w:spacing w:val="5"/>
      <w:kern w:val="28"/>
      <w:sz w:val="22"/>
      <w:szCs w:val="22"/>
    </w:rPr>
  </w:style>
  <w:style w:type="character" w:customStyle="1" w:styleId="Nivel01Char">
    <w:name w:val="Nivel 01 Char"/>
    <w:basedOn w:val="Fontepargpadro"/>
    <w:link w:val="Nivel01"/>
    <w:qFormat/>
    <w:rsid w:val="0044242A"/>
    <w:rPr>
      <w:rFonts w:ascii="Arial" w:eastAsiaTheme="majorEastAsia" w:hAnsi="Arial" w:cs="Arial"/>
      <w:b/>
      <w:bCs/>
      <w:spacing w:val="5"/>
      <w:kern w:val="28"/>
    </w:rPr>
  </w:style>
  <w:style w:type="character" w:customStyle="1" w:styleId="normaltextrun">
    <w:name w:val="normaltextrun"/>
    <w:basedOn w:val="Fontepargpadro"/>
    <w:qFormat/>
    <w:rsid w:val="0044242A"/>
  </w:style>
  <w:style w:type="paragraph" w:customStyle="1" w:styleId="Nivel3">
    <w:name w:val="Nivel 3"/>
    <w:basedOn w:val="Normal"/>
    <w:link w:val="Nivel3Char"/>
    <w:autoRedefine/>
    <w:qFormat/>
    <w:rsid w:val="0044242A"/>
    <w:pPr>
      <w:spacing w:before="120" w:after="120" w:line="276" w:lineRule="auto"/>
      <w:ind w:left="284"/>
      <w:jc w:val="both"/>
    </w:pPr>
    <w:rPr>
      <w:rFonts w:ascii="Arial" w:eastAsiaTheme="minorEastAsia" w:hAnsi="Arial" w:cs="Arial"/>
      <w:color w:val="000000"/>
      <w:sz w:val="20"/>
      <w:szCs w:val="20"/>
    </w:rPr>
  </w:style>
  <w:style w:type="character" w:customStyle="1" w:styleId="PargrafodaListaChar">
    <w:name w:val="Parágrafo da Lista Char"/>
    <w:basedOn w:val="Fontepargpadro"/>
    <w:link w:val="PargrafodaLista"/>
    <w:uiPriority w:val="34"/>
    <w:qFormat/>
    <w:rsid w:val="0044242A"/>
  </w:style>
  <w:style w:type="paragraph" w:customStyle="1" w:styleId="Nvel2-Red">
    <w:name w:val="Nível 2 -Red"/>
    <w:basedOn w:val="Nivel2"/>
    <w:link w:val="Nvel2-RedChar"/>
    <w:autoRedefine/>
    <w:qFormat/>
    <w:rsid w:val="0044242A"/>
    <w:pPr>
      <w:numPr>
        <w:ilvl w:val="1"/>
        <w:numId w:val="1"/>
      </w:numPr>
    </w:pPr>
    <w:rPr>
      <w:rFonts w:eastAsia="Arial"/>
      <w:sz w:val="20"/>
      <w:szCs w:val="20"/>
    </w:rPr>
  </w:style>
  <w:style w:type="character" w:customStyle="1" w:styleId="Nvel2-RedChar">
    <w:name w:val="Nível 2 -Red Char"/>
    <w:basedOn w:val="Nivel2Char"/>
    <w:link w:val="Nvel2-Red"/>
    <w:qFormat/>
    <w:rsid w:val="0044242A"/>
    <w:rPr>
      <w:rFonts w:ascii="Arial" w:eastAsia="Arial" w:hAnsi="Arial" w:cs="Arial"/>
      <w:color w:val="000000"/>
      <w:sz w:val="20"/>
      <w:szCs w:val="20"/>
    </w:rPr>
  </w:style>
  <w:style w:type="character" w:customStyle="1" w:styleId="Nivel3Char">
    <w:name w:val="Nivel 3 Char"/>
    <w:basedOn w:val="Fontepargpadro"/>
    <w:link w:val="Nivel3"/>
    <w:qFormat/>
    <w:rsid w:val="0044242A"/>
    <w:rPr>
      <w:rFonts w:ascii="Arial" w:eastAsiaTheme="minorEastAsia" w:hAnsi="Arial" w:cs="Arial"/>
      <w:color w:val="000000"/>
      <w:sz w:val="20"/>
      <w:szCs w:val="20"/>
    </w:rPr>
  </w:style>
  <w:style w:type="paragraph" w:customStyle="1" w:styleId="Nvel1-SemNum">
    <w:name w:val="Nível 1-Sem Num"/>
    <w:basedOn w:val="Nivel01"/>
    <w:link w:val="Nvel1-SemNumChar"/>
    <w:autoRedefine/>
    <w:qFormat/>
    <w:rsid w:val="0044242A"/>
    <w:pPr>
      <w:numPr>
        <w:numId w:val="0"/>
      </w:numPr>
      <w:outlineLvl w:val="1"/>
    </w:pPr>
  </w:style>
  <w:style w:type="character" w:customStyle="1" w:styleId="Nvel1-SemNumChar">
    <w:name w:val="Nível 1-Sem Num Char"/>
    <w:basedOn w:val="Nivel01Char"/>
    <w:link w:val="Nvel1-SemNum"/>
    <w:qFormat/>
    <w:rsid w:val="0044242A"/>
    <w:rPr>
      <w:rFonts w:ascii="Arial" w:eastAsiaTheme="majorEastAsia" w:hAnsi="Arial" w:cs="Arial"/>
      <w:b/>
      <w:bCs/>
      <w:spacing w:val="5"/>
      <w:kern w:val="28"/>
    </w:rPr>
  </w:style>
  <w:style w:type="character" w:customStyle="1" w:styleId="Nvel1-SemNumPretoChar">
    <w:name w:val="Nível 1-Sem Num Preto Char"/>
    <w:basedOn w:val="Nvel1-SemNumChar"/>
    <w:link w:val="Nvel1-SemNumPreto"/>
    <w:locked/>
    <w:rsid w:val="0044242A"/>
    <w:rPr>
      <w:rFonts w:ascii="Arial" w:eastAsiaTheme="majorEastAsia" w:hAnsi="Arial" w:cs="Arial"/>
      <w:b/>
      <w:bCs/>
      <w:color w:val="FF0000"/>
      <w:spacing w:val="5"/>
      <w:kern w:val="28"/>
    </w:rPr>
  </w:style>
  <w:style w:type="paragraph" w:customStyle="1" w:styleId="Nvel1-SemNumPreto">
    <w:name w:val="Nível 1-Sem Num Preto"/>
    <w:basedOn w:val="Nvel1-SemNum"/>
    <w:link w:val="Nvel1-SemNumPretoChar"/>
    <w:qFormat/>
    <w:rsid w:val="0044242A"/>
    <w:rPr>
      <w:color w:val="FF0000"/>
    </w:rPr>
  </w:style>
  <w:style w:type="character" w:customStyle="1" w:styleId="findhit">
    <w:name w:val="findhit"/>
    <w:basedOn w:val="Fontepargpadro"/>
    <w:qFormat/>
    <w:rsid w:val="0044242A"/>
  </w:style>
  <w:style w:type="character" w:styleId="Forte">
    <w:name w:val="Strong"/>
    <w:basedOn w:val="Fontepargpadro"/>
    <w:uiPriority w:val="22"/>
    <w:qFormat/>
    <w:rsid w:val="0044242A"/>
    <w:rPr>
      <w:b/>
      <w:bCs/>
    </w:rPr>
  </w:style>
  <w:style w:type="character" w:customStyle="1" w:styleId="colunaagrupadorvalor">
    <w:name w:val="coluna_agrupador_valor"/>
    <w:basedOn w:val="Fontepargpadro"/>
    <w:rsid w:val="0044242A"/>
  </w:style>
  <w:style w:type="paragraph" w:styleId="NormalWeb">
    <w:name w:val="Normal (Web)"/>
    <w:basedOn w:val="Normal"/>
    <w:uiPriority w:val="99"/>
    <w:unhideWhenUsed/>
    <w:qFormat/>
    <w:rsid w:val="001F7DE8"/>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Style29">
    <w:name w:val="_Style 29"/>
    <w:basedOn w:val="Tabelanormal"/>
    <w:qFormat/>
    <w:rsid w:val="001F7DE8"/>
    <w:pPr>
      <w:suppressAutoHyphens/>
      <w:spacing w:after="0" w:line="240" w:lineRule="auto"/>
      <w:ind w:leftChars="-1" w:left="-1" w:hangingChars="1" w:hanging="1"/>
      <w:outlineLvl w:val="0"/>
    </w:pPr>
    <w:rPr>
      <w:rFonts w:ascii="Times New Roman" w:eastAsia="SimSun" w:hAnsi="Times New Roman" w:cs="Times New Roman"/>
      <w:position w:val="-1"/>
      <w:sz w:val="20"/>
      <w:szCs w:val="20"/>
      <w:lang w:eastAsia="en-US"/>
    </w:rPr>
    <w:tblPr>
      <w:tblInd w:w="0" w:type="nil"/>
    </w:tblPr>
  </w:style>
  <w:style w:type="character" w:customStyle="1" w:styleId="nfaseforte">
    <w:name w:val="Ênfase forte"/>
    <w:qFormat/>
    <w:rsid w:val="00AB6B7C"/>
    <w:rPr>
      <w:b/>
      <w:bCs/>
    </w:rPr>
  </w:style>
  <w:style w:type="paragraph" w:styleId="Commarcadores5">
    <w:name w:val="List Bullet 5"/>
    <w:basedOn w:val="Normal"/>
    <w:qFormat/>
    <w:rsid w:val="00AB6B7C"/>
    <w:pPr>
      <w:numPr>
        <w:numId w:val="2"/>
      </w:numPr>
      <w:suppressAutoHyphens/>
      <w:spacing w:after="0" w:line="240" w:lineRule="auto"/>
      <w:contextualSpacing/>
    </w:pPr>
    <w:rPr>
      <w:rFonts w:ascii="Ecofont_Spranq_eco_Sans" w:eastAsiaTheme="minorEastAsia" w:hAnsi="Ecofont_Spranq_eco_Sans" w:cs="Tahoma"/>
      <w:sz w:val="24"/>
      <w:szCs w:val="24"/>
    </w:rPr>
  </w:style>
  <w:style w:type="paragraph" w:customStyle="1" w:styleId="Nvel1-SemBlack">
    <w:name w:val="Nível 1-Sem Black"/>
    <w:basedOn w:val="Nvel1-SemNum"/>
    <w:qFormat/>
    <w:rsid w:val="00AB6B7C"/>
    <w:pPr>
      <w:suppressAutoHyphens/>
    </w:pPr>
    <w:rPr>
      <w:rFonts w:eastAsia="Arial" w:cs="Calibri"/>
      <w:b w:val="0"/>
      <w:bCs w:val="0"/>
      <w:color w:val="000000"/>
      <w:kern w:val="0"/>
      <w:sz w:val="20"/>
      <w:szCs w:val="20"/>
    </w:rPr>
  </w:style>
  <w:style w:type="character" w:customStyle="1" w:styleId="Nivel1Char">
    <w:name w:val="Nivel1 Char"/>
    <w:basedOn w:val="Fontepargpadro"/>
    <w:link w:val="Nivel1"/>
    <w:locked/>
    <w:rsid w:val="00AB6B7C"/>
    <w:rPr>
      <w:rFonts w:ascii="Arial" w:eastAsiaTheme="majorEastAsia" w:hAnsi="Arial" w:cs="Arial"/>
      <w:b/>
      <w:color w:val="000000"/>
      <w:sz w:val="32"/>
      <w:szCs w:val="32"/>
    </w:rPr>
  </w:style>
  <w:style w:type="paragraph" w:customStyle="1" w:styleId="Nivel1">
    <w:name w:val="Nivel1"/>
    <w:basedOn w:val="Ttulo1"/>
    <w:next w:val="Normal"/>
    <w:link w:val="Nivel1Char"/>
    <w:qFormat/>
    <w:rsid w:val="00AB6B7C"/>
    <w:pPr>
      <w:spacing w:before="480" w:after="120" w:line="276" w:lineRule="auto"/>
      <w:ind w:left="1069" w:hanging="360"/>
      <w:jc w:val="both"/>
    </w:pPr>
    <w:rPr>
      <w:rFonts w:ascii="Arial" w:hAnsi="Arial" w:cs="Arial"/>
      <w:b/>
      <w:color w:val="000000"/>
      <w:sz w:val="32"/>
      <w:szCs w:val="32"/>
    </w:rPr>
  </w:style>
  <w:style w:type="paragraph" w:customStyle="1" w:styleId="Standard">
    <w:name w:val="Standard"/>
    <w:qFormat/>
    <w:rsid w:val="00AB6B7C"/>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vel2Opcional">
    <w:name w:val="Nível 2 Opcional"/>
    <w:basedOn w:val="Normal"/>
    <w:link w:val="Nvel2OpcionalChar"/>
    <w:qFormat/>
    <w:rsid w:val="00AB6B7C"/>
    <w:pPr>
      <w:spacing w:before="120" w:after="120" w:line="276" w:lineRule="auto"/>
      <w:ind w:left="432" w:hanging="432"/>
      <w:jc w:val="both"/>
    </w:pPr>
    <w:rPr>
      <w:rFonts w:ascii="Arial" w:eastAsia="Times New Roman" w:hAnsi="Arial" w:cs="Arial"/>
      <w:i/>
      <w:color w:val="FF0000"/>
      <w:sz w:val="20"/>
      <w:szCs w:val="20"/>
    </w:rPr>
  </w:style>
  <w:style w:type="character" w:customStyle="1" w:styleId="Nvel2OpcionalChar">
    <w:name w:val="Nível 2 Opcional Char"/>
    <w:basedOn w:val="Fontepargpadro"/>
    <w:link w:val="Nvel2Opcional"/>
    <w:locked/>
    <w:rsid w:val="00AB6B7C"/>
    <w:rPr>
      <w:rFonts w:ascii="Arial" w:eastAsia="Times New Roman" w:hAnsi="Arial" w:cs="Arial"/>
      <w:i/>
      <w:color w:val="FF0000"/>
      <w:sz w:val="20"/>
      <w:szCs w:val="20"/>
    </w:rPr>
  </w:style>
  <w:style w:type="paragraph" w:customStyle="1" w:styleId="Nivel4">
    <w:name w:val="Nivel 4"/>
    <w:basedOn w:val="Nivel3"/>
    <w:link w:val="Nivel4Char"/>
    <w:qFormat/>
    <w:rsid w:val="00AB6B7C"/>
    <w:pPr>
      <w:ind w:left="2491" w:hanging="648"/>
    </w:pPr>
    <w:rPr>
      <w:color w:val="auto"/>
    </w:rPr>
  </w:style>
  <w:style w:type="character" w:customStyle="1" w:styleId="Nivel4Char">
    <w:name w:val="Nivel 4 Char"/>
    <w:basedOn w:val="Fontepargpadro"/>
    <w:link w:val="Nivel4"/>
    <w:qFormat/>
    <w:rsid w:val="00AB6B7C"/>
    <w:rPr>
      <w:rFonts w:ascii="Arial" w:eastAsiaTheme="minorEastAsia" w:hAnsi="Arial" w:cs="Arial"/>
      <w:sz w:val="20"/>
      <w:szCs w:val="20"/>
    </w:rPr>
  </w:style>
  <w:style w:type="paragraph" w:customStyle="1" w:styleId="Nvel3-R">
    <w:name w:val="Nível 3-R"/>
    <w:basedOn w:val="Nivel3"/>
    <w:link w:val="Nvel3-RChar"/>
    <w:autoRedefine/>
    <w:qFormat/>
    <w:rsid w:val="00AB6B7C"/>
    <w:rPr>
      <w:i/>
      <w:iCs/>
      <w:color w:val="000000" w:themeColor="text1"/>
    </w:rPr>
  </w:style>
  <w:style w:type="character" w:customStyle="1" w:styleId="Nvel3-RChar">
    <w:name w:val="Nível 3-R Char"/>
    <w:basedOn w:val="Nivel3Char"/>
    <w:link w:val="Nvel3-R"/>
    <w:rsid w:val="00AB6B7C"/>
    <w:rPr>
      <w:rFonts w:ascii="Arial" w:eastAsiaTheme="minorEastAsia" w:hAnsi="Arial" w:cs="Arial"/>
      <w:i/>
      <w:iCs/>
      <w:color w:val="000000" w:themeColor="text1"/>
      <w:sz w:val="20"/>
      <w:szCs w:val="20"/>
    </w:rPr>
  </w:style>
  <w:style w:type="paragraph" w:customStyle="1" w:styleId="Nvel01-SemNumerao">
    <w:name w:val="Nível 01-Sem Numeração"/>
    <w:basedOn w:val="Normal"/>
    <w:link w:val="Nvel01-SemNumeraoChar"/>
    <w:autoRedefine/>
    <w:uiPriority w:val="1"/>
    <w:qFormat/>
    <w:rsid w:val="00AB6B7C"/>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qFormat/>
    <w:rsid w:val="00AB6B7C"/>
    <w:rPr>
      <w:rFonts w:ascii="Arial" w:eastAsiaTheme="majorEastAsia" w:hAnsi="Arial" w:cs="Arial"/>
      <w:b/>
      <w:bCs/>
      <w:sz w:val="20"/>
      <w:szCs w:val="20"/>
    </w:rPr>
  </w:style>
  <w:style w:type="character" w:customStyle="1" w:styleId="label">
    <w:name w:val="label"/>
    <w:basedOn w:val="Fontepargpadro"/>
    <w:rsid w:val="00AB6B7C"/>
  </w:style>
  <w:style w:type="numbering" w:customStyle="1" w:styleId="Semlista1">
    <w:name w:val="Sem lista1"/>
    <w:next w:val="Semlista"/>
    <w:uiPriority w:val="99"/>
    <w:semiHidden/>
    <w:unhideWhenUsed/>
    <w:rsid w:val="00AB6B7C"/>
  </w:style>
  <w:style w:type="paragraph" w:customStyle="1" w:styleId="Estilo1">
    <w:name w:val="Estilo1"/>
    <w:basedOn w:val="Normal"/>
    <w:autoRedefine/>
    <w:qFormat/>
    <w:rsid w:val="00AB6B7C"/>
    <w:pPr>
      <w:spacing w:after="0" w:line="276" w:lineRule="auto"/>
      <w:ind w:firstLine="709"/>
      <w:jc w:val="center"/>
    </w:pPr>
    <w:rPr>
      <w:rFonts w:asciiTheme="minorHAnsi" w:eastAsiaTheme="minorHAnsi" w:hAnsiTheme="minorHAnsi" w:cstheme="minorHAnsi"/>
      <w:spacing w:val="10"/>
      <w:sz w:val="24"/>
      <w:szCs w:val="30"/>
      <w:lang w:eastAsia="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style>
  <w:style w:type="paragraph" w:customStyle="1" w:styleId="dou-paragraph">
    <w:name w:val="dou-paragraph"/>
    <w:basedOn w:val="Normal"/>
    <w:rsid w:val="00AB6B7C"/>
    <w:pPr>
      <w:spacing w:before="100" w:beforeAutospacing="1" w:after="100" w:afterAutospacing="1" w:line="240" w:lineRule="auto"/>
    </w:pPr>
    <w:rPr>
      <w:rFonts w:ascii="Times New Roman" w:eastAsia="Times New Roman" w:hAnsi="Times New Roman" w:cs="Times New Roman"/>
      <w:sz w:val="24"/>
      <w:szCs w:val="24"/>
    </w:rPr>
  </w:style>
  <w:style w:type="paragraph" w:styleId="Textodenotaderodap">
    <w:name w:val="footnote text"/>
    <w:aliases w:val="Char,Char Char Char,Char Char Char Char Char,Char Char Char Char,Char Char2,Char Char1,Char Char Char Char1,Char Char Char Char Char Char1,Char Char2 Char1,Texto de nota de rodapé Char2, Char, Char Char Char,Footnote Text Char"/>
    <w:basedOn w:val="Normal"/>
    <w:link w:val="TextodenotaderodapChar"/>
    <w:unhideWhenUsed/>
    <w:rsid w:val="00AB6B7C"/>
    <w:pPr>
      <w:widowControl w:val="0"/>
      <w:overflowPunct w:val="0"/>
      <w:autoSpaceDE w:val="0"/>
      <w:autoSpaceDN w:val="0"/>
      <w:adjustRightInd w:val="0"/>
      <w:spacing w:after="0" w:line="240" w:lineRule="auto"/>
      <w:textAlignment w:val="baseline"/>
    </w:pPr>
    <w:rPr>
      <w:rFonts w:ascii="Verdana" w:eastAsia="Times New Roman" w:hAnsi="Verdana" w:cs="Times New Roman"/>
      <w:sz w:val="20"/>
      <w:szCs w:val="20"/>
    </w:rPr>
  </w:style>
  <w:style w:type="character" w:customStyle="1" w:styleId="TextodenotaderodapChar">
    <w:name w:val="Texto de nota de rodapé Char"/>
    <w:aliases w:val="Char Char,Char Char Char Char2,Char Char Char Char Char Char,Char Char Char Char Char1,Char Char2 Char,Char Char1 Char,Char Char Char Char1 Char,Char Char Char Char Char Char1 Char,Char Char2 Char1 Char, Char Char"/>
    <w:basedOn w:val="Fontepargpadro"/>
    <w:link w:val="Textodenotaderodap"/>
    <w:rsid w:val="00AB6B7C"/>
    <w:rPr>
      <w:rFonts w:ascii="Verdana" w:eastAsia="Times New Roman" w:hAnsi="Verdana" w:cs="Times New Roman"/>
      <w:sz w:val="20"/>
      <w:szCs w:val="20"/>
    </w:rPr>
  </w:style>
  <w:style w:type="character" w:styleId="Refdenotaderodap">
    <w:name w:val="footnote reference"/>
    <w:basedOn w:val="Fontepargpadro"/>
    <w:unhideWhenUsed/>
    <w:rsid w:val="00AB6B7C"/>
    <w:rPr>
      <w:vertAlign w:val="superscript"/>
    </w:rPr>
  </w:style>
  <w:style w:type="character" w:customStyle="1" w:styleId="TextodenotaderodapChar1">
    <w:name w:val="Texto de nota de rodapé Char1"/>
    <w:basedOn w:val="Fontepargpadro"/>
    <w:uiPriority w:val="99"/>
    <w:semiHidden/>
    <w:rsid w:val="00AB6B7C"/>
    <w:rPr>
      <w:sz w:val="20"/>
      <w:szCs w:val="20"/>
    </w:rPr>
  </w:style>
  <w:style w:type="paragraph" w:styleId="Textodebalo">
    <w:name w:val="Balloon Text"/>
    <w:basedOn w:val="Normal"/>
    <w:link w:val="TextodebaloChar"/>
    <w:uiPriority w:val="99"/>
    <w:semiHidden/>
    <w:unhideWhenUsed/>
    <w:rsid w:val="00AB6B7C"/>
    <w:pPr>
      <w:widowControl w:val="0"/>
      <w:overflowPunct w:val="0"/>
      <w:autoSpaceDE w:val="0"/>
      <w:autoSpaceDN w:val="0"/>
      <w:adjustRightInd w:val="0"/>
      <w:spacing w:after="0" w:line="240" w:lineRule="auto"/>
      <w:textAlignment w:val="baseline"/>
    </w:pPr>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AB6B7C"/>
    <w:rPr>
      <w:rFonts w:ascii="Segoe UI" w:eastAsia="Times New Roman" w:hAnsi="Segoe UI" w:cs="Segoe UI"/>
      <w:sz w:val="18"/>
      <w:szCs w:val="18"/>
    </w:rPr>
  </w:style>
  <w:style w:type="paragraph" w:styleId="Corpodetexto2">
    <w:name w:val="Body Text 2"/>
    <w:basedOn w:val="Normal"/>
    <w:link w:val="Corpodetexto2Char"/>
    <w:unhideWhenUsed/>
    <w:rsid w:val="00AB6B7C"/>
    <w:pPr>
      <w:widowControl w:val="0"/>
      <w:overflowPunct w:val="0"/>
      <w:autoSpaceDE w:val="0"/>
      <w:autoSpaceDN w:val="0"/>
      <w:adjustRightInd w:val="0"/>
      <w:spacing w:after="120" w:line="480" w:lineRule="auto"/>
      <w:textAlignment w:val="baseline"/>
    </w:pPr>
    <w:rPr>
      <w:rFonts w:ascii="Verdana" w:eastAsia="Times New Roman" w:hAnsi="Verdana" w:cs="Times New Roman"/>
      <w:sz w:val="20"/>
      <w:szCs w:val="20"/>
    </w:rPr>
  </w:style>
  <w:style w:type="character" w:customStyle="1" w:styleId="Corpodetexto2Char">
    <w:name w:val="Corpo de texto 2 Char"/>
    <w:basedOn w:val="Fontepargpadro"/>
    <w:link w:val="Corpodetexto2"/>
    <w:rsid w:val="00AB6B7C"/>
    <w:rPr>
      <w:rFonts w:ascii="Verdana" w:eastAsia="Times New Roman" w:hAnsi="Verdana" w:cs="Times New Roman"/>
      <w:sz w:val="20"/>
      <w:szCs w:val="20"/>
    </w:rPr>
  </w:style>
  <w:style w:type="paragraph" w:styleId="Recuodecorpodetexto">
    <w:name w:val="Body Text Indent"/>
    <w:basedOn w:val="Normal"/>
    <w:link w:val="RecuodecorpodetextoChar"/>
    <w:rsid w:val="00AB6B7C"/>
    <w:pPr>
      <w:widowControl w:val="0"/>
      <w:overflowPunct w:val="0"/>
      <w:autoSpaceDE w:val="0"/>
      <w:autoSpaceDN w:val="0"/>
      <w:adjustRightInd w:val="0"/>
      <w:spacing w:after="120" w:line="240" w:lineRule="auto"/>
      <w:ind w:left="283"/>
      <w:textAlignment w:val="baseline"/>
    </w:pPr>
    <w:rPr>
      <w:rFonts w:ascii="Verdana" w:eastAsia="Times New Roman" w:hAnsi="Verdana" w:cs="Times New Roman"/>
      <w:sz w:val="20"/>
      <w:szCs w:val="20"/>
    </w:rPr>
  </w:style>
  <w:style w:type="character" w:customStyle="1" w:styleId="RecuodecorpodetextoChar">
    <w:name w:val="Recuo de corpo de texto Char"/>
    <w:basedOn w:val="Fontepargpadro"/>
    <w:link w:val="Recuodecorpodetexto"/>
    <w:rsid w:val="00AB6B7C"/>
    <w:rPr>
      <w:rFonts w:ascii="Verdana" w:eastAsia="Times New Roman" w:hAnsi="Verdana" w:cs="Times New Roman"/>
      <w:sz w:val="20"/>
      <w:szCs w:val="20"/>
    </w:rPr>
  </w:style>
  <w:style w:type="character" w:styleId="Nmerodepgina">
    <w:name w:val="page number"/>
    <w:rsid w:val="00AB6B7C"/>
  </w:style>
  <w:style w:type="character" w:styleId="HiperlinkVisitado">
    <w:name w:val="FollowedHyperlink"/>
    <w:uiPriority w:val="99"/>
    <w:rsid w:val="00AB6B7C"/>
    <w:rPr>
      <w:color w:val="954F72"/>
      <w:u w:val="single"/>
    </w:rPr>
  </w:style>
  <w:style w:type="paragraph" w:customStyle="1" w:styleId="ltimaimpresso">
    <w:name w:val="Última impressão"/>
    <w:rsid w:val="00AB6B7C"/>
    <w:pPr>
      <w:spacing w:after="0" w:line="240" w:lineRule="auto"/>
    </w:pPr>
    <w:rPr>
      <w:rFonts w:ascii="Times New Roman" w:eastAsia="Times New Roman" w:hAnsi="Times New Roman" w:cs="Times New Roman"/>
      <w:sz w:val="24"/>
      <w:szCs w:val="20"/>
    </w:rPr>
  </w:style>
  <w:style w:type="paragraph" w:customStyle="1" w:styleId="Informao">
    <w:name w:val="Informação"/>
    <w:basedOn w:val="Normal"/>
    <w:rsid w:val="00AB6B7C"/>
    <w:pPr>
      <w:tabs>
        <w:tab w:val="left" w:pos="1418"/>
      </w:tabs>
      <w:spacing w:after="0" w:line="240" w:lineRule="auto"/>
      <w:jc w:val="both"/>
    </w:pPr>
    <w:rPr>
      <w:rFonts w:ascii="Arial" w:eastAsia="Times New Roman" w:hAnsi="Arial" w:cs="Times New Roman"/>
      <w:b/>
      <w:sz w:val="24"/>
      <w:szCs w:val="24"/>
    </w:rPr>
  </w:style>
  <w:style w:type="character" w:customStyle="1" w:styleId="firstementa">
    <w:name w:val="firstementa"/>
    <w:rsid w:val="00AB6B7C"/>
  </w:style>
  <w:style w:type="character" w:customStyle="1" w:styleId="marcapalavra">
    <w:name w:val="marca_palavra"/>
    <w:rsid w:val="00AB6B7C"/>
  </w:style>
  <w:style w:type="character" w:customStyle="1" w:styleId="hidden">
    <w:name w:val="hidden"/>
    <w:rsid w:val="00AB6B7C"/>
  </w:style>
  <w:style w:type="character" w:customStyle="1" w:styleId="apple-converted-space">
    <w:name w:val="apple-converted-space"/>
    <w:rsid w:val="00AB6B7C"/>
  </w:style>
  <w:style w:type="paragraph" w:customStyle="1" w:styleId="PargrafoNormal">
    <w:name w:val="Parágrafo Normal"/>
    <w:basedOn w:val="Normal"/>
    <w:link w:val="PargrafoNormalChar"/>
    <w:rsid w:val="00AB6B7C"/>
    <w:pPr>
      <w:spacing w:after="60" w:line="360" w:lineRule="auto"/>
      <w:ind w:firstLine="1418"/>
      <w:jc w:val="both"/>
    </w:pPr>
    <w:rPr>
      <w:rFonts w:ascii="Arial" w:eastAsia="Times New Roman" w:hAnsi="Arial" w:cs="Arial"/>
      <w:sz w:val="24"/>
      <w:szCs w:val="24"/>
    </w:rPr>
  </w:style>
  <w:style w:type="character" w:customStyle="1" w:styleId="PargrafoNormalChar">
    <w:name w:val="Parágrafo Normal Char"/>
    <w:link w:val="PargrafoNormal"/>
    <w:rsid w:val="00AB6B7C"/>
    <w:rPr>
      <w:rFonts w:ascii="Arial" w:eastAsia="Times New Roman" w:hAnsi="Arial" w:cs="Arial"/>
      <w:sz w:val="24"/>
      <w:szCs w:val="24"/>
    </w:rPr>
  </w:style>
  <w:style w:type="character" w:customStyle="1" w:styleId="MenoPendente1">
    <w:name w:val="Menção Pendente1"/>
    <w:basedOn w:val="Fontepargpadro"/>
    <w:uiPriority w:val="99"/>
    <w:semiHidden/>
    <w:unhideWhenUsed/>
    <w:rsid w:val="00AB6B7C"/>
    <w:rPr>
      <w:color w:val="808080"/>
      <w:shd w:val="clear" w:color="auto" w:fill="E6E6E6"/>
    </w:rPr>
  </w:style>
  <w:style w:type="paragraph" w:customStyle="1" w:styleId="artigo">
    <w:name w:val="artigo"/>
    <w:basedOn w:val="Normal"/>
    <w:rsid w:val="00AB6B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1">
    <w:name w:val="texto1"/>
    <w:basedOn w:val="Normal"/>
    <w:rsid w:val="00AB6B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2">
    <w:name w:val="Menção Pendente2"/>
    <w:basedOn w:val="Fontepargpadro"/>
    <w:uiPriority w:val="99"/>
    <w:semiHidden/>
    <w:unhideWhenUsed/>
    <w:rsid w:val="00AB6B7C"/>
    <w:rPr>
      <w:color w:val="808080"/>
      <w:shd w:val="clear" w:color="auto" w:fill="E6E6E6"/>
    </w:rPr>
  </w:style>
  <w:style w:type="character" w:customStyle="1" w:styleId="documentpublished">
    <w:name w:val="documentpublished"/>
    <w:basedOn w:val="Fontepargpadro"/>
    <w:rsid w:val="00AB6B7C"/>
  </w:style>
  <w:style w:type="character" w:customStyle="1" w:styleId="value">
    <w:name w:val="value"/>
    <w:basedOn w:val="Fontepargpadro"/>
    <w:rsid w:val="00AB6B7C"/>
  </w:style>
  <w:style w:type="paragraph" w:customStyle="1" w:styleId="textojustificadorecuoprimeiralinha">
    <w:name w:val="texto_justificado_recuo_primeira_linha"/>
    <w:basedOn w:val="Normal"/>
    <w:rsid w:val="00AB6B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elatextocentralizado">
    <w:name w:val="tabela_texto_centralizado"/>
    <w:basedOn w:val="Normal"/>
    <w:rsid w:val="00AB6B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negrito">
    <w:name w:val="texto_justificado_negrito"/>
    <w:basedOn w:val="Normal"/>
    <w:rsid w:val="00AB6B7C"/>
    <w:pPr>
      <w:spacing w:before="100" w:beforeAutospacing="1" w:after="100" w:afterAutospacing="1" w:line="240" w:lineRule="auto"/>
    </w:pPr>
    <w:rPr>
      <w:rFonts w:ascii="Times New Roman" w:eastAsia="Times New Roman" w:hAnsi="Times New Roman" w:cs="Times New Roman"/>
      <w:sz w:val="24"/>
      <w:szCs w:val="24"/>
    </w:rPr>
  </w:style>
  <w:style w:type="paragraph" w:styleId="Partesuperior-zdoformulrio">
    <w:name w:val="HTML Top of Form"/>
    <w:basedOn w:val="Normal"/>
    <w:next w:val="Normal"/>
    <w:link w:val="Partesuperior-zdoformulrioChar"/>
    <w:hidden/>
    <w:uiPriority w:val="99"/>
    <w:semiHidden/>
    <w:unhideWhenUsed/>
    <w:rsid w:val="00AB6B7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AB6B7C"/>
    <w:rPr>
      <w:rFonts w:ascii="Arial" w:eastAsia="Times New Roman"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AB6B7C"/>
    <w:pPr>
      <w:pBdr>
        <w:top w:val="single" w:sz="6" w:space="1" w:color="auto"/>
      </w:pBdr>
      <w:spacing w:after="0" w:line="240" w:lineRule="auto"/>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AB6B7C"/>
    <w:rPr>
      <w:rFonts w:ascii="Arial" w:eastAsia="Times New Roman" w:hAnsi="Arial" w:cs="Arial"/>
      <w:vanish/>
      <w:sz w:val="16"/>
      <w:szCs w:val="16"/>
    </w:rPr>
  </w:style>
  <w:style w:type="character" w:customStyle="1" w:styleId="breadcrumbseparator">
    <w:name w:val="breadcrumbseparator"/>
    <w:basedOn w:val="Fontepargpadro"/>
    <w:rsid w:val="00AB6B7C"/>
  </w:style>
  <w:style w:type="paragraph" w:customStyle="1" w:styleId="text-center">
    <w:name w:val="text-center"/>
    <w:basedOn w:val="Normal"/>
    <w:rsid w:val="00AB6B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ain">
    <w:name w:val="plain"/>
    <w:basedOn w:val="Normal"/>
    <w:rsid w:val="00AB6B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ody">
    <w:name w:val="textbody"/>
    <w:basedOn w:val="Normal"/>
    <w:rsid w:val="00AB6B7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WW8Num5">
    <w:name w:val="WW8Num5"/>
    <w:rsid w:val="00AB6B7C"/>
    <w:pPr>
      <w:numPr>
        <w:numId w:val="3"/>
      </w:numPr>
    </w:pPr>
  </w:style>
  <w:style w:type="character" w:customStyle="1" w:styleId="Internetlink">
    <w:name w:val="Internet link"/>
    <w:basedOn w:val="Fontepargpadro"/>
    <w:rsid w:val="00AB6B7C"/>
    <w:rPr>
      <w:color w:val="6B9F25"/>
      <w:u w:val="single"/>
    </w:rPr>
  </w:style>
  <w:style w:type="paragraph" w:styleId="Reviso">
    <w:name w:val="Revision"/>
    <w:hidden/>
    <w:uiPriority w:val="99"/>
    <w:semiHidden/>
    <w:rsid w:val="00AB6B7C"/>
    <w:pPr>
      <w:spacing w:after="0" w:line="240" w:lineRule="auto"/>
    </w:pPr>
    <w:rPr>
      <w:rFonts w:asciiTheme="minorHAnsi" w:eastAsiaTheme="minorHAnsi" w:hAnsiTheme="minorHAnsi" w:cstheme="minorBidi"/>
      <w:lang w:eastAsia="en-US"/>
    </w:rPr>
  </w:style>
  <w:style w:type="table" w:customStyle="1" w:styleId="Tabelacomgrade1">
    <w:name w:val="Tabela com grade1"/>
    <w:basedOn w:val="Tabelanormal"/>
    <w:next w:val="Tabelacomgrade"/>
    <w:rsid w:val="00AB6B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AB6B7C"/>
    <w:pPr>
      <w:spacing w:after="0" w:line="240" w:lineRule="auto"/>
    </w:pPr>
    <w:rPr>
      <w:rFonts w:asciiTheme="minorHAnsi" w:eastAsiaTheme="minorHAnsi" w:hAnsiTheme="minorHAnsi" w:cstheme="minorBidi"/>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4">
    <w:name w:val="toc 4"/>
    <w:autoRedefine/>
    <w:semiHidden/>
    <w:rsid w:val="00AB6B7C"/>
    <w:pPr>
      <w:spacing w:after="0" w:line="240" w:lineRule="auto"/>
    </w:pPr>
    <w:rPr>
      <w:rFonts w:ascii="Times New Roman" w:eastAsia="Times New Roman" w:hAnsi="Times New Roman" w:cs="Times New Roman"/>
      <w:sz w:val="20"/>
      <w:szCs w:val="20"/>
    </w:rPr>
  </w:style>
  <w:style w:type="paragraph" w:customStyle="1" w:styleId="msonormal0">
    <w:name w:val="msonormal"/>
    <w:basedOn w:val="Normal"/>
    <w:uiPriority w:val="99"/>
    <w:rsid w:val="00AB6B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Fontepargpadro"/>
    <w:rsid w:val="003B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102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planalto.gov.br/ccivil_03/leis/L6404compilada.htm" TargetMode="External"/><Relationship Id="rId4" Type="http://schemas.openxmlformats.org/officeDocument/2006/relationships/styles" Target="styles.xml"/><Relationship Id="rId9" Type="http://schemas.openxmlformats.org/officeDocument/2006/relationships/hyperlink" Target="http://www.planalto.gov.br/ccivil_03/leis/L6404compilada.htm"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tjd2oqhTWFF3Zapydh19/gCwEw==">CgMxLjAyDmgudnpldHFlNWEyNWJoMg5oLnAxejJidnZwOWhuajgAciExUkNJbThjOWJwZUwycXNUSDM1ejI0Z0tETFp3QzA3Y28=</go:docsCustomData>
</go:gDocsCustomXmlDataStorage>
</file>

<file path=customXml/itemProps1.xml><?xml version="1.0" encoding="utf-8"?>
<ds:datastoreItem xmlns:ds="http://schemas.openxmlformats.org/officeDocument/2006/customXml" ds:itemID="{6ED61E20-6B5C-4E0F-B7A3-D8533E5BCB6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1</Pages>
  <Words>1083</Words>
  <Characters>5850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 Eduardo Ferro</dc:creator>
  <cp:lastModifiedBy>Usuario</cp:lastModifiedBy>
  <cp:revision>85</cp:revision>
  <cp:lastPrinted>2026-05-19T11:05:00Z</cp:lastPrinted>
  <dcterms:created xsi:type="dcterms:W3CDTF">2025-06-11T16:25:00Z</dcterms:created>
  <dcterms:modified xsi:type="dcterms:W3CDTF">2026-05-19T11:08:00Z</dcterms:modified>
</cp:coreProperties>
</file>