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0AF84" w14:textId="77777777" w:rsidR="00441211" w:rsidRPr="00B40247" w:rsidRDefault="00441211" w:rsidP="00441211">
      <w:pPr>
        <w:widowControl w:val="0"/>
        <w:autoSpaceDE w:val="0"/>
        <w:autoSpaceDN w:val="0"/>
        <w:spacing w:before="212" w:after="0" w:line="240" w:lineRule="auto"/>
        <w:ind w:left="2760" w:hanging="997"/>
        <w:rPr>
          <w:rFonts w:eastAsia="Verdana" w:cstheme="minorHAnsi"/>
          <w:b/>
          <w:kern w:val="0"/>
          <w:lang w:val="pt-PT"/>
          <w14:ligatures w14:val="none"/>
        </w:rPr>
      </w:pPr>
      <w:r w:rsidRPr="00B40247">
        <w:rPr>
          <w:rFonts w:eastAsia="Verdana" w:cstheme="minorHAnsi"/>
          <w:b/>
          <w:kern w:val="0"/>
          <w:lang w:val="pt-PT"/>
          <w14:ligatures w14:val="none"/>
        </w:rPr>
        <w:t>DOCUMENTO</w:t>
      </w:r>
      <w:r w:rsidRPr="00B40247">
        <w:rPr>
          <w:rFonts w:eastAsia="Verdana" w:cstheme="minorHAnsi"/>
          <w:b/>
          <w:spacing w:val="-9"/>
          <w:kern w:val="0"/>
          <w:lang w:val="pt-PT"/>
          <w14:ligatures w14:val="none"/>
        </w:rPr>
        <w:t xml:space="preserve"> </w:t>
      </w:r>
      <w:r w:rsidRPr="00B40247">
        <w:rPr>
          <w:rFonts w:eastAsia="Verdana" w:cstheme="minorHAnsi"/>
          <w:b/>
          <w:kern w:val="0"/>
          <w:lang w:val="pt-PT"/>
          <w14:ligatures w14:val="none"/>
        </w:rPr>
        <w:t>DE</w:t>
      </w:r>
      <w:r w:rsidRPr="00B40247">
        <w:rPr>
          <w:rFonts w:eastAsia="Verdana" w:cstheme="minorHAnsi"/>
          <w:b/>
          <w:spacing w:val="-11"/>
          <w:kern w:val="0"/>
          <w:lang w:val="pt-PT"/>
          <w14:ligatures w14:val="none"/>
        </w:rPr>
        <w:t xml:space="preserve"> </w:t>
      </w:r>
      <w:r w:rsidRPr="00B40247">
        <w:rPr>
          <w:rFonts w:eastAsia="Verdana" w:cstheme="minorHAnsi"/>
          <w:b/>
          <w:kern w:val="0"/>
          <w:lang w:val="pt-PT"/>
          <w14:ligatures w14:val="none"/>
        </w:rPr>
        <w:t>FORMALIZAÇÃO</w:t>
      </w:r>
      <w:r w:rsidRPr="00B40247">
        <w:rPr>
          <w:rFonts w:eastAsia="Verdana" w:cstheme="minorHAnsi"/>
          <w:b/>
          <w:spacing w:val="-8"/>
          <w:kern w:val="0"/>
          <w:lang w:val="pt-PT"/>
          <w14:ligatures w14:val="none"/>
        </w:rPr>
        <w:t xml:space="preserve"> </w:t>
      </w:r>
      <w:r w:rsidRPr="00B40247">
        <w:rPr>
          <w:rFonts w:eastAsia="Verdana" w:cstheme="minorHAnsi"/>
          <w:b/>
          <w:kern w:val="0"/>
          <w:lang w:val="pt-PT"/>
          <w14:ligatures w14:val="none"/>
        </w:rPr>
        <w:t>DA</w:t>
      </w:r>
      <w:r w:rsidRPr="00B40247">
        <w:rPr>
          <w:rFonts w:eastAsia="Verdana" w:cstheme="minorHAnsi"/>
          <w:b/>
          <w:spacing w:val="-9"/>
          <w:kern w:val="0"/>
          <w:lang w:val="pt-PT"/>
          <w14:ligatures w14:val="none"/>
        </w:rPr>
        <w:t xml:space="preserve"> </w:t>
      </w:r>
      <w:r w:rsidRPr="00B40247">
        <w:rPr>
          <w:rFonts w:eastAsia="Verdana" w:cstheme="minorHAnsi"/>
          <w:b/>
          <w:spacing w:val="-2"/>
          <w:kern w:val="0"/>
          <w:lang w:val="pt-PT"/>
          <w14:ligatures w14:val="none"/>
        </w:rPr>
        <w:t>DEMANDA</w:t>
      </w:r>
    </w:p>
    <w:p w14:paraId="535A2EA6" w14:textId="77777777" w:rsidR="00441211" w:rsidRPr="00B40247" w:rsidRDefault="00441211" w:rsidP="00441211">
      <w:pPr>
        <w:widowControl w:val="0"/>
        <w:autoSpaceDE w:val="0"/>
        <w:autoSpaceDN w:val="0"/>
        <w:spacing w:before="1" w:after="0" w:line="240" w:lineRule="auto"/>
        <w:rPr>
          <w:rFonts w:eastAsia="Verdana" w:cstheme="minorHAnsi"/>
          <w:b/>
          <w:kern w:val="0"/>
          <w:lang w:val="pt-PT"/>
          <w14:ligatures w14:val="none"/>
        </w:rPr>
      </w:pPr>
    </w:p>
    <w:p w14:paraId="45BC6C06" w14:textId="77777777" w:rsidR="00441211" w:rsidRPr="00B40247" w:rsidRDefault="00441211" w:rsidP="00441211">
      <w:pPr>
        <w:widowControl w:val="0"/>
        <w:autoSpaceDE w:val="0"/>
        <w:autoSpaceDN w:val="0"/>
        <w:spacing w:after="0" w:line="240" w:lineRule="auto"/>
        <w:ind w:left="1787" w:right="1869" w:firstLine="972"/>
        <w:jc w:val="center"/>
        <w:rPr>
          <w:rFonts w:eastAsia="Verdana" w:cstheme="minorHAnsi"/>
          <w:b/>
          <w:kern w:val="0"/>
          <w:lang w:val="pt-PT"/>
          <w14:ligatures w14:val="none"/>
        </w:rPr>
      </w:pPr>
      <w:r w:rsidRPr="00B40247">
        <w:rPr>
          <w:rStyle w:val="Forte"/>
          <w:rFonts w:cstheme="minorHAnsi"/>
          <w:color w:val="0D0D0D"/>
          <w:shd w:val="clear" w:color="auto" w:fill="FCFCFC"/>
        </w:rPr>
        <w:t>TRANSPORTE INTERMUNICIPAL DE ESTUDANTES UNIVERSITÁRIOS</w:t>
      </w:r>
    </w:p>
    <w:p w14:paraId="6888F439" w14:textId="77777777" w:rsidR="00441211" w:rsidRPr="00B40247" w:rsidRDefault="00441211" w:rsidP="00441211">
      <w:pPr>
        <w:widowControl w:val="0"/>
        <w:autoSpaceDE w:val="0"/>
        <w:autoSpaceDN w:val="0"/>
        <w:spacing w:after="0" w:line="240" w:lineRule="auto"/>
        <w:rPr>
          <w:rFonts w:eastAsia="Verdana" w:cstheme="minorHAnsi"/>
          <w:b/>
          <w:kern w:val="0"/>
          <w:lang w:val="pt-PT"/>
          <w14:ligatures w14:val="none"/>
        </w:rPr>
      </w:pPr>
    </w:p>
    <w:p w14:paraId="690E2AF0" w14:textId="77777777" w:rsidR="00441211" w:rsidRPr="00B40247" w:rsidRDefault="00441211" w:rsidP="00441211">
      <w:pPr>
        <w:widowControl w:val="0"/>
        <w:autoSpaceDE w:val="0"/>
        <w:autoSpaceDN w:val="0"/>
        <w:spacing w:after="0" w:line="240" w:lineRule="auto"/>
        <w:ind w:left="2"/>
        <w:rPr>
          <w:rFonts w:eastAsia="Verdana" w:cstheme="minorHAnsi"/>
          <w:b/>
          <w:kern w:val="0"/>
          <w:lang w:val="pt-PT"/>
          <w14:ligatures w14:val="none"/>
        </w:rPr>
      </w:pPr>
      <w:r w:rsidRPr="00B40247">
        <w:rPr>
          <w:rFonts w:eastAsia="Verdana" w:cstheme="minorHAnsi"/>
          <w:b/>
          <w:kern w:val="0"/>
          <w:lang w:val="pt-PT"/>
          <w14:ligatures w14:val="none"/>
        </w:rPr>
        <w:t>DFD</w:t>
      </w:r>
      <w:r w:rsidRPr="00B40247">
        <w:rPr>
          <w:rFonts w:eastAsia="Verdana" w:cstheme="minorHAnsi"/>
          <w:b/>
          <w:spacing w:val="-4"/>
          <w:kern w:val="0"/>
          <w:lang w:val="pt-PT"/>
          <w14:ligatures w14:val="none"/>
        </w:rPr>
        <w:t xml:space="preserve"> </w:t>
      </w:r>
      <w:r w:rsidRPr="00B40247">
        <w:rPr>
          <w:rFonts w:eastAsia="Verdana" w:cstheme="minorHAnsi"/>
          <w:b/>
          <w:kern w:val="0"/>
          <w:lang w:val="pt-PT"/>
          <w14:ligatures w14:val="none"/>
        </w:rPr>
        <w:t>nº</w:t>
      </w:r>
      <w:r w:rsidRPr="00B40247">
        <w:rPr>
          <w:rFonts w:eastAsia="Verdana" w:cstheme="minorHAnsi"/>
          <w:b/>
          <w:spacing w:val="-3"/>
          <w:kern w:val="0"/>
          <w:lang w:val="pt-PT"/>
          <w14:ligatures w14:val="none"/>
        </w:rPr>
        <w:t xml:space="preserve"> </w:t>
      </w:r>
      <w:bookmarkStart w:id="0" w:name="_Hlk239760235"/>
      <w:r w:rsidRPr="00B40247">
        <w:rPr>
          <w:rFonts w:eastAsia="Verdana" w:cstheme="minorHAnsi"/>
          <w:b/>
          <w:spacing w:val="-2"/>
          <w:kern w:val="0"/>
          <w:lang w:val="pt-PT"/>
          <w14:ligatures w14:val="none"/>
        </w:rPr>
        <w:t>226/2026.</w:t>
      </w:r>
      <w:bookmarkEnd w:id="0"/>
    </w:p>
    <w:p w14:paraId="5F92192B" w14:textId="77777777" w:rsidR="00441211" w:rsidRPr="00B40247" w:rsidRDefault="00441211" w:rsidP="00441211">
      <w:pPr>
        <w:widowControl w:val="0"/>
        <w:autoSpaceDE w:val="0"/>
        <w:autoSpaceDN w:val="0"/>
        <w:spacing w:before="13" w:after="0" w:line="240" w:lineRule="auto"/>
        <w:rPr>
          <w:rFonts w:eastAsia="Verdana" w:cstheme="minorHAnsi"/>
          <w:b/>
          <w:kern w:val="0"/>
          <w:lang w:val="pt-PT"/>
          <w14:ligatures w14:val="none"/>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8"/>
        <w:gridCol w:w="6256"/>
      </w:tblGrid>
      <w:tr w:rsidR="00441211" w:rsidRPr="00B40247" w14:paraId="52461D07" w14:textId="77777777" w:rsidTr="00066A6F">
        <w:trPr>
          <w:trHeight w:val="254"/>
        </w:trPr>
        <w:tc>
          <w:tcPr>
            <w:tcW w:w="2818" w:type="dxa"/>
          </w:tcPr>
          <w:p w14:paraId="02DC7A9D" w14:textId="77777777" w:rsidR="00441211" w:rsidRPr="00B40247" w:rsidRDefault="00441211" w:rsidP="00066A6F">
            <w:pPr>
              <w:spacing w:line="234" w:lineRule="exact"/>
              <w:ind w:left="107"/>
              <w:rPr>
                <w:rFonts w:eastAsia="Verdana" w:cstheme="minorHAnsi"/>
                <w:b/>
                <w:spacing w:val="-2"/>
                <w:lang w:val="pt-PT"/>
              </w:rPr>
            </w:pPr>
          </w:p>
          <w:p w14:paraId="5F589367" w14:textId="77777777" w:rsidR="00441211" w:rsidRPr="00B40247" w:rsidRDefault="00441211" w:rsidP="00066A6F">
            <w:pPr>
              <w:spacing w:line="234" w:lineRule="exact"/>
              <w:ind w:left="107"/>
              <w:rPr>
                <w:rFonts w:eastAsia="Verdana" w:cstheme="minorHAnsi"/>
                <w:b/>
                <w:lang w:val="pt-PT"/>
              </w:rPr>
            </w:pPr>
            <w:r w:rsidRPr="00B40247">
              <w:rPr>
                <w:rFonts w:eastAsia="Verdana" w:cstheme="minorHAnsi"/>
                <w:b/>
                <w:spacing w:val="-2"/>
                <w:lang w:val="pt-PT"/>
              </w:rPr>
              <w:t>Órgão/Entidade</w:t>
            </w:r>
          </w:p>
        </w:tc>
        <w:tc>
          <w:tcPr>
            <w:tcW w:w="6256" w:type="dxa"/>
          </w:tcPr>
          <w:p w14:paraId="641BC35D" w14:textId="77777777" w:rsidR="00441211" w:rsidRPr="00B40247" w:rsidRDefault="00441211" w:rsidP="00066A6F">
            <w:pPr>
              <w:spacing w:line="234" w:lineRule="exact"/>
              <w:ind w:left="107"/>
              <w:rPr>
                <w:rFonts w:eastAsia="Verdana" w:cstheme="minorHAnsi"/>
                <w:lang w:val="pt-PT"/>
              </w:rPr>
            </w:pPr>
          </w:p>
          <w:p w14:paraId="1822BBAD" w14:textId="77777777" w:rsidR="00441211" w:rsidRPr="00B40247" w:rsidRDefault="00441211" w:rsidP="00066A6F">
            <w:pPr>
              <w:spacing w:line="234" w:lineRule="exact"/>
              <w:ind w:left="107"/>
              <w:rPr>
                <w:rFonts w:eastAsia="Verdana" w:cstheme="minorHAnsi"/>
                <w:spacing w:val="-5"/>
                <w:lang w:val="pt-PT"/>
              </w:rPr>
            </w:pPr>
            <w:r w:rsidRPr="00B40247">
              <w:rPr>
                <w:rFonts w:eastAsia="Verdana" w:cstheme="minorHAnsi"/>
                <w:lang w:val="pt-PT"/>
              </w:rPr>
              <w:t>Município</w:t>
            </w:r>
            <w:r w:rsidRPr="00B40247">
              <w:rPr>
                <w:rFonts w:eastAsia="Verdana" w:cstheme="minorHAnsi"/>
                <w:spacing w:val="-8"/>
                <w:lang w:val="pt-PT"/>
              </w:rPr>
              <w:t xml:space="preserve"> </w:t>
            </w:r>
            <w:r w:rsidRPr="00B40247">
              <w:rPr>
                <w:rFonts w:eastAsia="Verdana" w:cstheme="minorHAnsi"/>
                <w:lang w:val="pt-PT"/>
              </w:rPr>
              <w:t>De</w:t>
            </w:r>
            <w:r w:rsidRPr="00B40247">
              <w:rPr>
                <w:rFonts w:eastAsia="Verdana" w:cstheme="minorHAnsi"/>
                <w:spacing w:val="-4"/>
                <w:lang w:val="pt-PT"/>
              </w:rPr>
              <w:t xml:space="preserve"> </w:t>
            </w:r>
            <w:r w:rsidRPr="00B40247">
              <w:rPr>
                <w:rFonts w:eastAsia="Verdana" w:cstheme="minorHAnsi"/>
                <w:lang w:val="pt-PT"/>
              </w:rPr>
              <w:t>Bom</w:t>
            </w:r>
            <w:r w:rsidRPr="00B40247">
              <w:rPr>
                <w:rFonts w:eastAsia="Verdana" w:cstheme="minorHAnsi"/>
                <w:spacing w:val="-2"/>
                <w:lang w:val="pt-PT"/>
              </w:rPr>
              <w:t xml:space="preserve"> </w:t>
            </w:r>
            <w:r w:rsidRPr="00B40247">
              <w:rPr>
                <w:rFonts w:eastAsia="Verdana" w:cstheme="minorHAnsi"/>
                <w:lang w:val="pt-PT"/>
              </w:rPr>
              <w:t>Sucesso</w:t>
            </w:r>
            <w:r w:rsidRPr="00B40247">
              <w:rPr>
                <w:rFonts w:eastAsia="Verdana" w:cstheme="minorHAnsi"/>
                <w:spacing w:val="-4"/>
                <w:lang w:val="pt-PT"/>
              </w:rPr>
              <w:t xml:space="preserve"> </w:t>
            </w:r>
            <w:r w:rsidRPr="00B40247">
              <w:rPr>
                <w:rFonts w:eastAsia="Verdana" w:cstheme="minorHAnsi"/>
                <w:lang w:val="pt-PT"/>
              </w:rPr>
              <w:t>Do</w:t>
            </w:r>
            <w:r w:rsidRPr="00B40247">
              <w:rPr>
                <w:rFonts w:eastAsia="Verdana" w:cstheme="minorHAnsi"/>
                <w:spacing w:val="-6"/>
                <w:lang w:val="pt-PT"/>
              </w:rPr>
              <w:t xml:space="preserve"> </w:t>
            </w:r>
            <w:r w:rsidRPr="00B40247">
              <w:rPr>
                <w:rFonts w:eastAsia="Verdana" w:cstheme="minorHAnsi"/>
                <w:lang w:val="pt-PT"/>
              </w:rPr>
              <w:t>Sul</w:t>
            </w:r>
            <w:r w:rsidRPr="00B40247">
              <w:rPr>
                <w:rFonts w:eastAsia="Verdana" w:cstheme="minorHAnsi"/>
                <w:spacing w:val="-3"/>
                <w:lang w:val="pt-PT"/>
              </w:rPr>
              <w:t xml:space="preserve"> </w:t>
            </w:r>
            <w:r w:rsidRPr="00B40247">
              <w:rPr>
                <w:rFonts w:eastAsia="Verdana" w:cstheme="minorHAnsi"/>
                <w:lang w:val="pt-PT"/>
              </w:rPr>
              <w:t>–</w:t>
            </w:r>
            <w:r w:rsidRPr="00B40247">
              <w:rPr>
                <w:rFonts w:eastAsia="Verdana" w:cstheme="minorHAnsi"/>
                <w:spacing w:val="-2"/>
                <w:lang w:val="pt-PT"/>
              </w:rPr>
              <w:t xml:space="preserve"> </w:t>
            </w:r>
            <w:r w:rsidRPr="00B40247">
              <w:rPr>
                <w:rFonts w:eastAsia="Verdana" w:cstheme="minorHAnsi"/>
                <w:spacing w:val="-5"/>
                <w:lang w:val="pt-PT"/>
              </w:rPr>
              <w:t>Pr</w:t>
            </w:r>
          </w:p>
          <w:p w14:paraId="07869D1D" w14:textId="77777777" w:rsidR="00441211" w:rsidRPr="00B40247" w:rsidRDefault="00441211" w:rsidP="00066A6F">
            <w:pPr>
              <w:spacing w:line="234" w:lineRule="exact"/>
              <w:ind w:left="107"/>
              <w:rPr>
                <w:rFonts w:eastAsia="Verdana" w:cstheme="minorHAnsi"/>
                <w:lang w:val="pt-PT"/>
              </w:rPr>
            </w:pPr>
          </w:p>
        </w:tc>
      </w:tr>
      <w:tr w:rsidR="00441211" w:rsidRPr="00B40247" w14:paraId="4D73A16D" w14:textId="77777777" w:rsidTr="00066A6F">
        <w:trPr>
          <w:trHeight w:val="256"/>
        </w:trPr>
        <w:tc>
          <w:tcPr>
            <w:tcW w:w="2818" w:type="dxa"/>
          </w:tcPr>
          <w:p w14:paraId="66D477EC" w14:textId="77777777" w:rsidR="00441211" w:rsidRPr="00B40247" w:rsidRDefault="00441211" w:rsidP="00066A6F">
            <w:pPr>
              <w:spacing w:line="236" w:lineRule="exact"/>
              <w:ind w:left="107"/>
              <w:rPr>
                <w:rFonts w:eastAsia="Verdana" w:cstheme="minorHAnsi"/>
                <w:b/>
                <w:lang w:val="pt-PT"/>
              </w:rPr>
            </w:pPr>
            <w:r w:rsidRPr="00B40247">
              <w:rPr>
                <w:rFonts w:eastAsia="Verdana" w:cstheme="minorHAnsi"/>
                <w:b/>
                <w:lang w:val="pt-PT"/>
              </w:rPr>
              <w:t>Unidade</w:t>
            </w:r>
            <w:r w:rsidRPr="00B40247">
              <w:rPr>
                <w:rFonts w:eastAsia="Verdana" w:cstheme="minorHAnsi"/>
                <w:b/>
                <w:spacing w:val="-6"/>
                <w:lang w:val="pt-PT"/>
              </w:rPr>
              <w:t xml:space="preserve"> </w:t>
            </w:r>
            <w:r w:rsidRPr="00B40247">
              <w:rPr>
                <w:rFonts w:eastAsia="Verdana" w:cstheme="minorHAnsi"/>
                <w:b/>
                <w:spacing w:val="-2"/>
                <w:lang w:val="pt-PT"/>
              </w:rPr>
              <w:t>requisitante</w:t>
            </w:r>
          </w:p>
        </w:tc>
        <w:tc>
          <w:tcPr>
            <w:tcW w:w="6256" w:type="dxa"/>
          </w:tcPr>
          <w:p w14:paraId="00098589" w14:textId="77777777" w:rsidR="00441211" w:rsidRPr="00B40247" w:rsidRDefault="00441211" w:rsidP="00066A6F">
            <w:pPr>
              <w:spacing w:line="236" w:lineRule="exact"/>
              <w:ind w:left="107"/>
              <w:rPr>
                <w:rFonts w:eastAsia="Verdana" w:cstheme="minorHAnsi"/>
                <w:lang w:val="pt-PT"/>
              </w:rPr>
            </w:pPr>
          </w:p>
          <w:p w14:paraId="0854825C" w14:textId="77777777" w:rsidR="00441211" w:rsidRPr="00B40247" w:rsidRDefault="00441211" w:rsidP="00066A6F">
            <w:pPr>
              <w:spacing w:line="236" w:lineRule="exact"/>
              <w:ind w:left="107"/>
              <w:rPr>
                <w:rFonts w:eastAsia="Verdana" w:cstheme="minorHAnsi"/>
                <w:lang w:val="pt-PT"/>
              </w:rPr>
            </w:pPr>
            <w:r w:rsidRPr="00B40247">
              <w:rPr>
                <w:rFonts w:eastAsia="Verdana" w:cstheme="minorHAnsi"/>
                <w:lang w:val="pt-PT"/>
              </w:rPr>
              <w:t>De Educação,Cultura E Esportes</w:t>
            </w:r>
          </w:p>
          <w:p w14:paraId="2D19AFA2" w14:textId="77777777" w:rsidR="00441211" w:rsidRPr="00B40247" w:rsidRDefault="00441211" w:rsidP="00066A6F">
            <w:pPr>
              <w:spacing w:line="236" w:lineRule="exact"/>
              <w:ind w:left="107"/>
              <w:rPr>
                <w:rFonts w:eastAsia="Verdana" w:cstheme="minorHAnsi"/>
                <w:lang w:val="pt-PT"/>
              </w:rPr>
            </w:pPr>
          </w:p>
        </w:tc>
      </w:tr>
      <w:tr w:rsidR="00441211" w:rsidRPr="00B40247" w14:paraId="053A0E2A" w14:textId="77777777" w:rsidTr="00066A6F">
        <w:trPr>
          <w:trHeight w:val="511"/>
        </w:trPr>
        <w:tc>
          <w:tcPr>
            <w:tcW w:w="2818" w:type="dxa"/>
          </w:tcPr>
          <w:p w14:paraId="6804B67A" w14:textId="77777777" w:rsidR="00441211" w:rsidRPr="00B40247" w:rsidRDefault="00441211" w:rsidP="00066A6F">
            <w:pPr>
              <w:spacing w:line="256" w:lineRule="exact"/>
              <w:rPr>
                <w:rFonts w:eastAsia="Verdana" w:cstheme="minorHAnsi"/>
                <w:b/>
                <w:lang w:val="pt-PT"/>
              </w:rPr>
            </w:pPr>
            <w:r w:rsidRPr="00B40247">
              <w:rPr>
                <w:rFonts w:eastAsia="Verdana" w:cstheme="minorHAnsi"/>
                <w:b/>
                <w:lang w:val="pt-PT"/>
              </w:rPr>
              <w:t xml:space="preserve"> Responsável</w:t>
            </w:r>
            <w:r w:rsidRPr="00B40247">
              <w:rPr>
                <w:rFonts w:eastAsia="Verdana" w:cstheme="minorHAnsi"/>
                <w:b/>
                <w:spacing w:val="-18"/>
                <w:lang w:val="pt-PT"/>
              </w:rPr>
              <w:t xml:space="preserve"> </w:t>
            </w:r>
            <w:r w:rsidRPr="00B40247">
              <w:rPr>
                <w:rFonts w:eastAsia="Verdana" w:cstheme="minorHAnsi"/>
                <w:b/>
                <w:lang w:val="pt-PT"/>
              </w:rPr>
              <w:t xml:space="preserve">pela </w:t>
            </w:r>
            <w:r w:rsidRPr="00B40247">
              <w:rPr>
                <w:rFonts w:eastAsia="Verdana" w:cstheme="minorHAnsi"/>
                <w:b/>
                <w:spacing w:val="-2"/>
                <w:lang w:val="pt-PT"/>
              </w:rPr>
              <w:t>demanda</w:t>
            </w:r>
          </w:p>
        </w:tc>
        <w:tc>
          <w:tcPr>
            <w:tcW w:w="6256" w:type="dxa"/>
          </w:tcPr>
          <w:p w14:paraId="17D94508" w14:textId="77777777" w:rsidR="00441211" w:rsidRPr="00B40247" w:rsidRDefault="00441211" w:rsidP="00066A6F">
            <w:pPr>
              <w:spacing w:before="127"/>
              <w:ind w:left="107"/>
              <w:rPr>
                <w:rFonts w:eastAsia="Verdana" w:cstheme="minorHAnsi"/>
                <w:lang w:val="pt-PT"/>
              </w:rPr>
            </w:pPr>
            <w:r w:rsidRPr="00B40247">
              <w:rPr>
                <w:rFonts w:eastAsia="Verdana" w:cstheme="minorHAnsi"/>
                <w:lang w:val="pt-PT"/>
              </w:rPr>
              <w:t>Elisana Pillonetto</w:t>
            </w:r>
          </w:p>
        </w:tc>
      </w:tr>
      <w:tr w:rsidR="00441211" w:rsidRPr="00B40247" w14:paraId="636F73E1" w14:textId="77777777" w:rsidTr="00066A6F">
        <w:trPr>
          <w:trHeight w:val="758"/>
        </w:trPr>
        <w:tc>
          <w:tcPr>
            <w:tcW w:w="2818" w:type="dxa"/>
          </w:tcPr>
          <w:p w14:paraId="1F3E14F6" w14:textId="77777777" w:rsidR="00441211" w:rsidRPr="00B40247" w:rsidRDefault="00441211" w:rsidP="00066A6F">
            <w:pPr>
              <w:spacing w:before="125"/>
              <w:rPr>
                <w:rFonts w:eastAsia="Verdana" w:cstheme="minorHAnsi"/>
                <w:b/>
                <w:lang w:val="pt-PT"/>
              </w:rPr>
            </w:pPr>
          </w:p>
          <w:p w14:paraId="2BB6E195" w14:textId="77777777" w:rsidR="00441211" w:rsidRPr="00B40247" w:rsidRDefault="00441211" w:rsidP="00066A6F">
            <w:pPr>
              <w:ind w:left="107"/>
              <w:rPr>
                <w:rFonts w:eastAsia="Verdana" w:cstheme="minorHAnsi"/>
                <w:b/>
                <w:lang w:val="pt-PT"/>
              </w:rPr>
            </w:pPr>
            <w:r w:rsidRPr="00B40247">
              <w:rPr>
                <w:rFonts w:eastAsia="Verdana" w:cstheme="minorHAnsi"/>
                <w:b/>
                <w:lang w:val="pt-PT"/>
              </w:rPr>
              <w:t>Objeto</w:t>
            </w:r>
            <w:r w:rsidRPr="00B40247">
              <w:rPr>
                <w:rFonts w:eastAsia="Verdana" w:cstheme="minorHAnsi"/>
                <w:b/>
                <w:spacing w:val="-8"/>
                <w:lang w:val="pt-PT"/>
              </w:rPr>
              <w:t xml:space="preserve"> </w:t>
            </w:r>
            <w:r w:rsidRPr="00B40247">
              <w:rPr>
                <w:rFonts w:eastAsia="Verdana" w:cstheme="minorHAnsi"/>
                <w:b/>
                <w:spacing w:val="-2"/>
                <w:lang w:val="pt-PT"/>
              </w:rPr>
              <w:t>resumido</w:t>
            </w:r>
          </w:p>
        </w:tc>
        <w:tc>
          <w:tcPr>
            <w:tcW w:w="6256" w:type="dxa"/>
          </w:tcPr>
          <w:p w14:paraId="21F8DE28" w14:textId="77777777" w:rsidR="00441211" w:rsidRPr="00B40247" w:rsidRDefault="00441211" w:rsidP="00066A6F">
            <w:pPr>
              <w:spacing w:line="234" w:lineRule="exact"/>
              <w:ind w:left="107"/>
              <w:rPr>
                <w:rFonts w:eastAsia="Verdana" w:cstheme="minorHAnsi"/>
                <w:lang w:val="pt-PT"/>
              </w:rPr>
            </w:pPr>
            <w:proofErr w:type="spellStart"/>
            <w:r w:rsidRPr="00B40247">
              <w:rPr>
                <w:rFonts w:cstheme="minorHAnsi"/>
                <w:color w:val="0D0D0D"/>
                <w:shd w:val="clear" w:color="auto" w:fill="FCFCFC"/>
              </w:rPr>
              <w:t>Contratação</w:t>
            </w:r>
            <w:proofErr w:type="spellEnd"/>
            <w:r w:rsidRPr="00B40247">
              <w:rPr>
                <w:rFonts w:cstheme="minorHAnsi"/>
                <w:color w:val="0D0D0D"/>
                <w:shd w:val="clear" w:color="auto" w:fill="FCFCFC"/>
              </w:rPr>
              <w:t xml:space="preserve"> de </w:t>
            </w:r>
            <w:proofErr w:type="spellStart"/>
            <w:r w:rsidRPr="00B40247">
              <w:rPr>
                <w:rFonts w:cstheme="minorHAnsi"/>
                <w:color w:val="0D0D0D"/>
                <w:shd w:val="clear" w:color="auto" w:fill="FCFCFC"/>
              </w:rPr>
              <w:t>empresa</w:t>
            </w:r>
            <w:proofErr w:type="spellEnd"/>
            <w:r w:rsidRPr="00B40247">
              <w:rPr>
                <w:rFonts w:cstheme="minorHAnsi"/>
                <w:color w:val="0D0D0D"/>
                <w:shd w:val="clear" w:color="auto" w:fill="FCFCFC"/>
              </w:rPr>
              <w:t xml:space="preserve"> </w:t>
            </w:r>
            <w:proofErr w:type="spellStart"/>
            <w:r w:rsidRPr="00B40247">
              <w:rPr>
                <w:rFonts w:cstheme="minorHAnsi"/>
                <w:color w:val="0D0D0D"/>
                <w:shd w:val="clear" w:color="auto" w:fill="FCFCFC"/>
              </w:rPr>
              <w:t>especializada</w:t>
            </w:r>
            <w:proofErr w:type="spellEnd"/>
            <w:r w:rsidRPr="00B40247">
              <w:rPr>
                <w:rFonts w:cstheme="minorHAnsi"/>
                <w:color w:val="0D0D0D"/>
                <w:shd w:val="clear" w:color="auto" w:fill="FCFCFC"/>
              </w:rPr>
              <w:t xml:space="preserve"> para </w:t>
            </w:r>
            <w:proofErr w:type="spellStart"/>
            <w:r w:rsidRPr="00B40247">
              <w:rPr>
                <w:rFonts w:cstheme="minorHAnsi"/>
                <w:color w:val="0D0D0D"/>
                <w:shd w:val="clear" w:color="auto" w:fill="FCFCFC"/>
              </w:rPr>
              <w:t>prestação</w:t>
            </w:r>
            <w:proofErr w:type="spellEnd"/>
            <w:r w:rsidRPr="00B40247">
              <w:rPr>
                <w:rFonts w:cstheme="minorHAnsi"/>
                <w:color w:val="0D0D0D"/>
                <w:shd w:val="clear" w:color="auto" w:fill="FCFCFC"/>
              </w:rPr>
              <w:t xml:space="preserve"> de Serviços de </w:t>
            </w:r>
            <w:r w:rsidRPr="00B40247">
              <w:rPr>
                <w:rStyle w:val="Forte"/>
                <w:rFonts w:cstheme="minorHAnsi"/>
                <w:b w:val="0"/>
                <w:bCs w:val="0"/>
                <w:color w:val="0D0D0D"/>
                <w:shd w:val="clear" w:color="auto" w:fill="FCFCFC"/>
              </w:rPr>
              <w:t xml:space="preserve">Transporte Intermunicipal de Estudantes </w:t>
            </w:r>
            <w:proofErr w:type="spellStart"/>
            <w:r w:rsidRPr="00B40247">
              <w:rPr>
                <w:rStyle w:val="Forte"/>
                <w:rFonts w:cstheme="minorHAnsi"/>
                <w:b w:val="0"/>
                <w:bCs w:val="0"/>
                <w:color w:val="0D0D0D"/>
                <w:shd w:val="clear" w:color="auto" w:fill="FCFCFC"/>
              </w:rPr>
              <w:t>Universitários</w:t>
            </w:r>
            <w:proofErr w:type="spellEnd"/>
            <w:r w:rsidRPr="00B40247">
              <w:rPr>
                <w:rStyle w:val="Forte"/>
                <w:rFonts w:cstheme="minorHAnsi"/>
                <w:b w:val="0"/>
                <w:bCs w:val="0"/>
                <w:color w:val="0D0D0D"/>
                <w:shd w:val="clear" w:color="auto" w:fill="FCFCFC"/>
              </w:rPr>
              <w:t>.</w:t>
            </w:r>
          </w:p>
        </w:tc>
      </w:tr>
      <w:tr w:rsidR="00441211" w:rsidRPr="00B40247" w14:paraId="30A60F12" w14:textId="77777777" w:rsidTr="00066A6F">
        <w:trPr>
          <w:trHeight w:val="379"/>
        </w:trPr>
        <w:tc>
          <w:tcPr>
            <w:tcW w:w="2818" w:type="dxa"/>
          </w:tcPr>
          <w:p w14:paraId="45BD664A" w14:textId="77777777" w:rsidR="00441211" w:rsidRPr="00B40247" w:rsidRDefault="00441211" w:rsidP="00066A6F">
            <w:pPr>
              <w:rPr>
                <w:rFonts w:eastAsia="Verdana" w:cstheme="minorHAnsi"/>
                <w:b/>
                <w:lang w:val="pt-PT"/>
              </w:rPr>
            </w:pPr>
            <w:r w:rsidRPr="00B40247">
              <w:rPr>
                <w:rFonts w:eastAsia="Verdana" w:cstheme="minorHAnsi"/>
                <w:b/>
                <w:lang w:val="pt-PT"/>
              </w:rPr>
              <w:t>Grau</w:t>
            </w:r>
            <w:r w:rsidRPr="00B40247">
              <w:rPr>
                <w:rFonts w:eastAsia="Verdana" w:cstheme="minorHAnsi"/>
                <w:b/>
                <w:spacing w:val="-3"/>
                <w:lang w:val="pt-PT"/>
              </w:rPr>
              <w:t xml:space="preserve"> </w:t>
            </w:r>
            <w:r w:rsidRPr="00B40247">
              <w:rPr>
                <w:rFonts w:eastAsia="Verdana" w:cstheme="minorHAnsi"/>
                <w:b/>
                <w:lang w:val="pt-PT"/>
              </w:rPr>
              <w:t>de</w:t>
            </w:r>
            <w:r w:rsidRPr="00B40247">
              <w:rPr>
                <w:rFonts w:eastAsia="Verdana" w:cstheme="minorHAnsi"/>
                <w:b/>
                <w:spacing w:val="-2"/>
                <w:lang w:val="pt-PT"/>
              </w:rPr>
              <w:t xml:space="preserve"> prioridade</w:t>
            </w:r>
          </w:p>
        </w:tc>
        <w:tc>
          <w:tcPr>
            <w:tcW w:w="6256" w:type="dxa"/>
          </w:tcPr>
          <w:p w14:paraId="0E09FFC6" w14:textId="1E86210F" w:rsidR="00441211" w:rsidRPr="00B40247" w:rsidRDefault="00441211" w:rsidP="00066A6F">
            <w:pPr>
              <w:pStyle w:val="Default"/>
              <w:rPr>
                <w:rFonts w:eastAsia="Verdana" w:cstheme="minorHAnsi"/>
                <w:sz w:val="22"/>
                <w:szCs w:val="22"/>
                <w:lang w:val="pt-PT"/>
              </w:rPr>
            </w:pPr>
            <w:r w:rsidRPr="00B40247">
              <w:rPr>
                <w:rFonts w:asciiTheme="minorHAnsi" w:hAnsiTheme="minorHAnsi" w:cstheme="minorHAnsi"/>
                <w:sz w:val="22"/>
                <w:szCs w:val="22"/>
              </w:rPr>
              <w:t xml:space="preserve"> ALTA – </w:t>
            </w:r>
            <w:proofErr w:type="spellStart"/>
            <w:r w:rsidRPr="00B40247">
              <w:rPr>
                <w:rFonts w:ascii="Segoe UI" w:hAnsi="Segoe UI" w:cs="Segoe UI"/>
                <w:color w:val="0D0D0D"/>
                <w:sz w:val="22"/>
                <w:szCs w:val="22"/>
                <w:shd w:val="clear" w:color="auto" w:fill="FFFFFF"/>
              </w:rPr>
              <w:t>transporte</w:t>
            </w:r>
            <w:proofErr w:type="spellEnd"/>
            <w:r w:rsidRPr="00B40247">
              <w:rPr>
                <w:rFonts w:ascii="Segoe UI" w:hAnsi="Segoe UI" w:cs="Segoe UI"/>
                <w:color w:val="0D0D0D"/>
                <w:sz w:val="22"/>
                <w:szCs w:val="22"/>
                <w:shd w:val="clear" w:color="auto" w:fill="FFFFFF"/>
              </w:rPr>
              <w:t xml:space="preserve"> intermunicipal </w:t>
            </w:r>
            <w:proofErr w:type="spellStart"/>
            <w:r w:rsidRPr="00B40247">
              <w:rPr>
                <w:rFonts w:ascii="Segoe UI" w:hAnsi="Segoe UI" w:cs="Segoe UI"/>
                <w:color w:val="0D0D0D"/>
                <w:sz w:val="22"/>
                <w:szCs w:val="22"/>
                <w:shd w:val="clear" w:color="auto" w:fill="FFFFFF"/>
              </w:rPr>
              <w:t>universitário</w:t>
            </w:r>
            <w:proofErr w:type="spellEnd"/>
            <w:r w:rsidRPr="00B40247">
              <w:rPr>
                <w:rFonts w:ascii="Segoe UI" w:hAnsi="Segoe UI" w:cs="Segoe UI"/>
                <w:color w:val="0D0D0D"/>
                <w:sz w:val="22"/>
                <w:szCs w:val="22"/>
                <w:shd w:val="clear" w:color="auto" w:fill="FFFFFF"/>
              </w:rPr>
              <w:t xml:space="preserve"> é </w:t>
            </w:r>
            <w:proofErr w:type="spellStart"/>
            <w:r w:rsidRPr="00B40247">
              <w:rPr>
                <w:rFonts w:ascii="Segoe UI" w:hAnsi="Segoe UI" w:cs="Segoe UI"/>
                <w:color w:val="0D0D0D"/>
                <w:sz w:val="22"/>
                <w:szCs w:val="22"/>
                <w:shd w:val="clear" w:color="auto" w:fill="FFFFFF"/>
              </w:rPr>
              <w:t>serviço</w:t>
            </w:r>
            <w:proofErr w:type="spellEnd"/>
            <w:r w:rsidRPr="00B40247">
              <w:rPr>
                <w:rFonts w:ascii="Segoe UI" w:hAnsi="Segoe UI" w:cs="Segoe UI"/>
                <w:color w:val="0D0D0D"/>
                <w:sz w:val="22"/>
                <w:szCs w:val="22"/>
                <w:shd w:val="clear" w:color="auto" w:fill="FFFFFF"/>
              </w:rPr>
              <w:t> </w:t>
            </w:r>
            <w:proofErr w:type="spellStart"/>
            <w:r w:rsidRPr="00B40247">
              <w:rPr>
                <w:rFonts w:ascii="Segoe UI" w:hAnsi="Segoe UI" w:cs="Segoe UI"/>
                <w:color w:val="0D0D0D"/>
                <w:sz w:val="22"/>
                <w:szCs w:val="22"/>
                <w:shd w:val="clear" w:color="auto" w:fill="FFFFFF"/>
              </w:rPr>
              <w:t>essen</w:t>
            </w:r>
            <w:proofErr w:type="spellEnd"/>
            <w:r w:rsidR="00DA43EF">
              <w:rPr>
                <w:rFonts w:ascii="Segoe UI" w:hAnsi="Segoe UI" w:cs="Segoe UI"/>
                <w:color w:val="0D0D0D"/>
                <w:sz w:val="22"/>
                <w:szCs w:val="22"/>
                <w:shd w:val="clear" w:color="auto" w:fill="FFFFFF"/>
              </w:rPr>
              <w:t xml:space="preserve"> </w:t>
            </w:r>
            <w:proofErr w:type="spellStart"/>
            <w:r w:rsidRPr="00B40247">
              <w:rPr>
                <w:rFonts w:ascii="Segoe UI" w:hAnsi="Segoe UI" w:cs="Segoe UI"/>
                <w:color w:val="0D0D0D"/>
                <w:sz w:val="22"/>
                <w:szCs w:val="22"/>
                <w:shd w:val="clear" w:color="auto" w:fill="FFFFFF"/>
              </w:rPr>
              <w:t>cial</w:t>
            </w:r>
            <w:proofErr w:type="spellEnd"/>
            <w:r w:rsidRPr="00B40247">
              <w:rPr>
                <w:rFonts w:ascii="Segoe UI" w:hAnsi="Segoe UI" w:cs="Segoe UI"/>
                <w:color w:val="0D0D0D"/>
                <w:sz w:val="22"/>
                <w:szCs w:val="22"/>
                <w:shd w:val="clear" w:color="auto" w:fill="FFFFFF"/>
              </w:rPr>
              <w:t xml:space="preserve"> para </w:t>
            </w:r>
            <w:proofErr w:type="spellStart"/>
            <w:r w:rsidRPr="00B40247">
              <w:rPr>
                <w:rFonts w:ascii="Segoe UI" w:hAnsi="Segoe UI" w:cs="Segoe UI"/>
                <w:color w:val="0D0D0D"/>
                <w:sz w:val="22"/>
                <w:szCs w:val="22"/>
                <w:shd w:val="clear" w:color="auto" w:fill="FFFFFF"/>
              </w:rPr>
              <w:t>assegurar</w:t>
            </w:r>
            <w:proofErr w:type="spellEnd"/>
            <w:r w:rsidRPr="00B40247">
              <w:rPr>
                <w:rFonts w:ascii="Segoe UI" w:hAnsi="Segoe UI" w:cs="Segoe UI"/>
                <w:color w:val="0D0D0D"/>
                <w:sz w:val="22"/>
                <w:szCs w:val="22"/>
                <w:shd w:val="clear" w:color="auto" w:fill="FFFFFF"/>
              </w:rPr>
              <w:t xml:space="preserve"> o </w:t>
            </w:r>
            <w:proofErr w:type="spellStart"/>
            <w:r w:rsidRPr="00B40247">
              <w:rPr>
                <w:rFonts w:ascii="Segoe UI" w:hAnsi="Segoe UI" w:cs="Segoe UI"/>
                <w:color w:val="0D0D0D"/>
                <w:sz w:val="22"/>
                <w:szCs w:val="22"/>
                <w:shd w:val="clear" w:color="auto" w:fill="FFFFFF"/>
              </w:rPr>
              <w:t>deslocamento</w:t>
            </w:r>
            <w:proofErr w:type="spellEnd"/>
            <w:r w:rsidRPr="00B40247">
              <w:rPr>
                <w:rFonts w:ascii="Segoe UI" w:hAnsi="Segoe UI" w:cs="Segoe UI"/>
                <w:color w:val="0D0D0D"/>
                <w:sz w:val="22"/>
                <w:szCs w:val="22"/>
                <w:shd w:val="clear" w:color="auto" w:fill="FFFFFF"/>
              </w:rPr>
              <w:t xml:space="preserve"> regular dos </w:t>
            </w:r>
            <w:proofErr w:type="spellStart"/>
            <w:r w:rsidRPr="00B40247">
              <w:rPr>
                <w:rFonts w:ascii="Segoe UI" w:hAnsi="Segoe UI" w:cs="Segoe UI"/>
                <w:color w:val="0D0D0D"/>
                <w:sz w:val="22"/>
                <w:szCs w:val="22"/>
                <w:shd w:val="clear" w:color="auto" w:fill="FFFFFF"/>
              </w:rPr>
              <w:t>estudantes</w:t>
            </w:r>
            <w:proofErr w:type="spellEnd"/>
            <w:r w:rsidRPr="00B40247">
              <w:rPr>
                <w:rFonts w:ascii="Segoe UI" w:hAnsi="Segoe UI" w:cs="Segoe UI"/>
                <w:color w:val="0D0D0D"/>
                <w:sz w:val="22"/>
                <w:szCs w:val="22"/>
                <w:shd w:val="clear" w:color="auto" w:fill="FFFFFF"/>
              </w:rPr>
              <w:t> </w:t>
            </w:r>
            <w:proofErr w:type="spellStart"/>
            <w:r w:rsidRPr="00B40247">
              <w:rPr>
                <w:rFonts w:ascii="Segoe UI" w:hAnsi="Segoe UI" w:cs="Segoe UI"/>
                <w:color w:val="0D0D0D"/>
                <w:sz w:val="22"/>
                <w:szCs w:val="22"/>
                <w:shd w:val="clear" w:color="auto" w:fill="FFFFFF"/>
              </w:rPr>
              <w:t>residentes</w:t>
            </w:r>
            <w:proofErr w:type="spellEnd"/>
            <w:r w:rsidRPr="00B40247">
              <w:rPr>
                <w:rFonts w:ascii="Segoe UI" w:hAnsi="Segoe UI" w:cs="Segoe UI"/>
                <w:color w:val="0D0D0D"/>
                <w:sz w:val="22"/>
                <w:szCs w:val="22"/>
                <w:shd w:val="clear" w:color="auto" w:fill="FFFFFF"/>
              </w:rPr>
              <w:t xml:space="preserve"> no </w:t>
            </w:r>
            <w:proofErr w:type="spellStart"/>
            <w:r w:rsidRPr="00B40247">
              <w:rPr>
                <w:rFonts w:ascii="Segoe UI" w:hAnsi="Segoe UI" w:cs="Segoe UI"/>
                <w:color w:val="0D0D0D"/>
                <w:sz w:val="22"/>
                <w:szCs w:val="22"/>
                <w:shd w:val="clear" w:color="auto" w:fill="FFFFFF"/>
              </w:rPr>
              <w:t>município</w:t>
            </w:r>
            <w:proofErr w:type="spellEnd"/>
            <w:r w:rsidRPr="00B40247">
              <w:rPr>
                <w:rFonts w:ascii="Segoe UI" w:hAnsi="Segoe UI" w:cs="Segoe UI"/>
                <w:color w:val="0D0D0D"/>
                <w:sz w:val="22"/>
                <w:szCs w:val="22"/>
                <w:shd w:val="clear" w:color="auto" w:fill="FFFFFF"/>
              </w:rPr>
              <w:t> </w:t>
            </w:r>
            <w:proofErr w:type="spellStart"/>
            <w:r w:rsidRPr="00B40247">
              <w:rPr>
                <w:rFonts w:ascii="Segoe UI" w:hAnsi="Segoe UI" w:cs="Segoe UI"/>
                <w:color w:val="0D0D0D"/>
                <w:sz w:val="22"/>
                <w:szCs w:val="22"/>
                <w:shd w:val="clear" w:color="auto" w:fill="FFFFFF"/>
              </w:rPr>
              <w:t>até</w:t>
            </w:r>
            <w:proofErr w:type="spellEnd"/>
            <w:r w:rsidRPr="00B40247">
              <w:rPr>
                <w:rFonts w:ascii="Segoe UI" w:hAnsi="Segoe UI" w:cs="Segoe UI"/>
                <w:color w:val="0D0D0D"/>
                <w:sz w:val="22"/>
                <w:szCs w:val="22"/>
                <w:shd w:val="clear" w:color="auto" w:fill="FFFFFF"/>
              </w:rPr>
              <w:t xml:space="preserve"> as </w:t>
            </w:r>
            <w:proofErr w:type="spellStart"/>
            <w:r w:rsidRPr="00B40247">
              <w:rPr>
                <w:rFonts w:ascii="Segoe UI" w:hAnsi="Segoe UI" w:cs="Segoe UI"/>
                <w:color w:val="0D0D0D"/>
                <w:sz w:val="22"/>
                <w:szCs w:val="22"/>
                <w:shd w:val="clear" w:color="auto" w:fill="FFFFFF"/>
              </w:rPr>
              <w:t>instituições</w:t>
            </w:r>
            <w:proofErr w:type="spellEnd"/>
            <w:r w:rsidRPr="00B40247">
              <w:rPr>
                <w:rFonts w:ascii="Segoe UI" w:hAnsi="Segoe UI" w:cs="Segoe UI"/>
                <w:color w:val="0D0D0D"/>
                <w:sz w:val="22"/>
                <w:szCs w:val="22"/>
                <w:shd w:val="clear" w:color="auto" w:fill="FFFFFF"/>
              </w:rPr>
              <w:t xml:space="preserve"> de </w:t>
            </w:r>
            <w:proofErr w:type="spellStart"/>
            <w:r w:rsidRPr="00B40247">
              <w:rPr>
                <w:rFonts w:ascii="Segoe UI" w:hAnsi="Segoe UI" w:cs="Segoe UI"/>
                <w:color w:val="0D0D0D"/>
                <w:sz w:val="22"/>
                <w:szCs w:val="22"/>
                <w:shd w:val="clear" w:color="auto" w:fill="FFFFFF"/>
              </w:rPr>
              <w:t>ensino</w:t>
            </w:r>
            <w:proofErr w:type="spellEnd"/>
            <w:r w:rsidRPr="00B40247">
              <w:rPr>
                <w:rFonts w:ascii="Segoe UI" w:hAnsi="Segoe UI" w:cs="Segoe UI"/>
                <w:color w:val="0D0D0D"/>
                <w:sz w:val="22"/>
                <w:szCs w:val="22"/>
                <w:shd w:val="clear" w:color="auto" w:fill="FFFFFF"/>
              </w:rPr>
              <w:t xml:space="preserve"> superior </w:t>
            </w:r>
            <w:proofErr w:type="spellStart"/>
            <w:r w:rsidRPr="00B40247">
              <w:rPr>
                <w:rFonts w:ascii="Segoe UI" w:hAnsi="Segoe UI" w:cs="Segoe UI"/>
                <w:color w:val="0D0D0D"/>
                <w:sz w:val="22"/>
                <w:szCs w:val="22"/>
                <w:shd w:val="clear" w:color="auto" w:fill="FFFFFF"/>
              </w:rPr>
              <w:t>localizadas</w:t>
            </w:r>
            <w:proofErr w:type="spellEnd"/>
            <w:r w:rsidRPr="00B40247">
              <w:rPr>
                <w:rFonts w:ascii="Segoe UI" w:hAnsi="Segoe UI" w:cs="Segoe UI"/>
                <w:color w:val="0D0D0D"/>
                <w:sz w:val="22"/>
                <w:szCs w:val="22"/>
                <w:shd w:val="clear" w:color="auto" w:fill="FFFFFF"/>
              </w:rPr>
              <w:t xml:space="preserve"> </w:t>
            </w:r>
            <w:proofErr w:type="spellStart"/>
            <w:r w:rsidRPr="00B40247">
              <w:rPr>
                <w:rFonts w:ascii="Segoe UI" w:hAnsi="Segoe UI" w:cs="Segoe UI"/>
                <w:color w:val="0D0D0D"/>
                <w:sz w:val="22"/>
                <w:szCs w:val="22"/>
                <w:shd w:val="clear" w:color="auto" w:fill="FFFFFF"/>
              </w:rPr>
              <w:t>em</w:t>
            </w:r>
            <w:proofErr w:type="spellEnd"/>
            <w:r w:rsidRPr="00B40247">
              <w:rPr>
                <w:rFonts w:ascii="Segoe UI" w:hAnsi="Segoe UI" w:cs="Segoe UI"/>
                <w:color w:val="0D0D0D"/>
                <w:sz w:val="22"/>
                <w:szCs w:val="22"/>
                <w:shd w:val="clear" w:color="auto" w:fill="FFFFFF"/>
              </w:rPr>
              <w:t xml:space="preserve"> outros </w:t>
            </w:r>
            <w:proofErr w:type="spellStart"/>
            <w:r w:rsidRPr="00B40247">
              <w:rPr>
                <w:rFonts w:ascii="Segoe UI" w:hAnsi="Segoe UI" w:cs="Segoe UI"/>
                <w:color w:val="0D0D0D"/>
                <w:sz w:val="22"/>
                <w:szCs w:val="22"/>
                <w:shd w:val="clear" w:color="auto" w:fill="FFFFFF"/>
              </w:rPr>
              <w:t>municípios</w:t>
            </w:r>
            <w:proofErr w:type="spellEnd"/>
            <w:r w:rsidRPr="00B40247">
              <w:rPr>
                <w:rFonts w:ascii="Segoe UI" w:hAnsi="Segoe UI" w:cs="Segoe UI"/>
                <w:color w:val="0D0D0D"/>
                <w:sz w:val="22"/>
                <w:szCs w:val="22"/>
                <w:shd w:val="clear" w:color="auto" w:fill="FFFFFF"/>
              </w:rPr>
              <w:t xml:space="preserve">. </w:t>
            </w:r>
          </w:p>
        </w:tc>
      </w:tr>
      <w:tr w:rsidR="00441211" w:rsidRPr="00B40247" w14:paraId="44080AB5" w14:textId="77777777" w:rsidTr="00066A6F">
        <w:trPr>
          <w:trHeight w:val="356"/>
        </w:trPr>
        <w:tc>
          <w:tcPr>
            <w:tcW w:w="2818" w:type="dxa"/>
          </w:tcPr>
          <w:p w14:paraId="6D9CEB98" w14:textId="77777777" w:rsidR="00441211" w:rsidRPr="00B40247" w:rsidRDefault="00441211" w:rsidP="00066A6F">
            <w:pPr>
              <w:spacing w:before="129"/>
              <w:rPr>
                <w:rFonts w:eastAsia="Verdana" w:cstheme="minorHAnsi"/>
                <w:b/>
                <w:lang w:val="pt-PT"/>
              </w:rPr>
            </w:pPr>
            <w:r w:rsidRPr="00B40247">
              <w:rPr>
                <w:rFonts w:eastAsia="Verdana" w:cstheme="minorHAnsi"/>
                <w:b/>
                <w:lang w:val="pt-PT"/>
              </w:rPr>
              <w:t>Previsão</w:t>
            </w:r>
            <w:r w:rsidRPr="00B40247">
              <w:rPr>
                <w:rFonts w:eastAsia="Verdana" w:cstheme="minorHAnsi"/>
                <w:b/>
                <w:spacing w:val="-6"/>
                <w:lang w:val="pt-PT"/>
              </w:rPr>
              <w:t xml:space="preserve"> </w:t>
            </w:r>
            <w:r w:rsidRPr="00B40247">
              <w:rPr>
                <w:rFonts w:eastAsia="Verdana" w:cstheme="minorHAnsi"/>
                <w:b/>
                <w:lang w:val="pt-PT"/>
              </w:rPr>
              <w:t>no</w:t>
            </w:r>
            <w:r w:rsidRPr="00B40247">
              <w:rPr>
                <w:rFonts w:eastAsia="Verdana" w:cstheme="minorHAnsi"/>
                <w:b/>
                <w:spacing w:val="-5"/>
                <w:lang w:val="pt-PT"/>
              </w:rPr>
              <w:t xml:space="preserve"> PCA</w:t>
            </w:r>
          </w:p>
        </w:tc>
        <w:tc>
          <w:tcPr>
            <w:tcW w:w="6256" w:type="dxa"/>
          </w:tcPr>
          <w:p w14:paraId="3807200E" w14:textId="77777777" w:rsidR="00441211" w:rsidRPr="00B40247" w:rsidRDefault="00441211" w:rsidP="00066A6F">
            <w:pPr>
              <w:spacing w:line="254" w:lineRule="exact"/>
              <w:rPr>
                <w:rFonts w:eastAsia="Verdana" w:cstheme="minorHAnsi"/>
                <w:spacing w:val="-4"/>
                <w:lang w:val="pt-PT"/>
              </w:rPr>
            </w:pPr>
            <w:bookmarkStart w:id="1" w:name="_Hlk239760321"/>
            <w:r w:rsidRPr="00B40247">
              <w:rPr>
                <w:rFonts w:eastAsia="Verdana" w:cstheme="minorHAnsi"/>
                <w:lang w:val="pt-PT"/>
              </w:rPr>
              <w:t>Pca</w:t>
            </w:r>
            <w:r w:rsidRPr="00B40247">
              <w:rPr>
                <w:rFonts w:eastAsia="Verdana" w:cstheme="minorHAnsi"/>
                <w:spacing w:val="-4"/>
                <w:lang w:val="pt-PT"/>
              </w:rPr>
              <w:t xml:space="preserve"> </w:t>
            </w:r>
            <w:r w:rsidRPr="00B40247">
              <w:rPr>
                <w:rFonts w:eastAsia="Verdana" w:cstheme="minorHAnsi"/>
                <w:lang w:val="pt-PT"/>
              </w:rPr>
              <w:t>2026</w:t>
            </w:r>
            <w:r w:rsidRPr="00B40247">
              <w:rPr>
                <w:rFonts w:eastAsia="Verdana" w:cstheme="minorHAnsi"/>
                <w:spacing w:val="-6"/>
                <w:lang w:val="pt-PT"/>
              </w:rPr>
              <w:t xml:space="preserve"> </w:t>
            </w:r>
            <w:r w:rsidRPr="00B40247">
              <w:rPr>
                <w:rFonts w:eastAsia="Verdana" w:cstheme="minorHAnsi"/>
                <w:lang w:val="pt-PT"/>
              </w:rPr>
              <w:t>–</w:t>
            </w:r>
            <w:r w:rsidRPr="00B40247">
              <w:rPr>
                <w:rFonts w:eastAsia="Verdana" w:cstheme="minorHAnsi"/>
                <w:spacing w:val="-4"/>
                <w:lang w:val="pt-PT"/>
              </w:rPr>
              <w:t xml:space="preserve"> nº42 versão 1.7</w:t>
            </w:r>
          </w:p>
          <w:bookmarkEnd w:id="1"/>
          <w:p w14:paraId="04657A0D" w14:textId="77777777" w:rsidR="00441211" w:rsidRPr="00B40247" w:rsidRDefault="00441211" w:rsidP="00066A6F">
            <w:pPr>
              <w:spacing w:line="254" w:lineRule="exact"/>
              <w:ind w:left="107"/>
              <w:rPr>
                <w:rFonts w:eastAsia="Verdana" w:cstheme="minorHAnsi"/>
                <w:lang w:val="pt-PT"/>
              </w:rPr>
            </w:pPr>
          </w:p>
        </w:tc>
      </w:tr>
    </w:tbl>
    <w:p w14:paraId="038F8E42" w14:textId="77777777" w:rsidR="00441211" w:rsidRPr="00B40247" w:rsidRDefault="00441211" w:rsidP="00441211">
      <w:pPr>
        <w:widowControl w:val="0"/>
        <w:autoSpaceDE w:val="0"/>
        <w:autoSpaceDN w:val="0"/>
        <w:spacing w:before="3" w:after="0" w:line="240" w:lineRule="auto"/>
        <w:rPr>
          <w:rFonts w:eastAsia="Verdana" w:cstheme="minorHAnsi"/>
          <w:b/>
          <w:kern w:val="0"/>
          <w:lang w:val="pt-PT"/>
          <w14:ligatures w14:val="none"/>
        </w:rPr>
      </w:pPr>
    </w:p>
    <w:p w14:paraId="35513EE9" w14:textId="77777777" w:rsidR="00441211" w:rsidRPr="00B40247" w:rsidRDefault="00441211" w:rsidP="00441211">
      <w:pPr>
        <w:widowControl w:val="0"/>
        <w:numPr>
          <w:ilvl w:val="0"/>
          <w:numId w:val="1"/>
        </w:numPr>
        <w:tabs>
          <w:tab w:val="left" w:pos="298"/>
        </w:tabs>
        <w:autoSpaceDE w:val="0"/>
        <w:autoSpaceDN w:val="0"/>
        <w:spacing w:after="0" w:line="240" w:lineRule="auto"/>
        <w:ind w:left="298" w:hanging="296"/>
        <w:outlineLvl w:val="1"/>
        <w:rPr>
          <w:rFonts w:eastAsiaTheme="majorEastAsia" w:cstheme="minorHAnsi"/>
          <w:color w:val="2F5496" w:themeColor="accent1" w:themeShade="BF"/>
          <w:spacing w:val="-2"/>
          <w:kern w:val="0"/>
          <w:lang w:val="pt-PT"/>
          <w14:ligatures w14:val="none"/>
        </w:rPr>
      </w:pPr>
      <w:r w:rsidRPr="00B40247">
        <w:rPr>
          <w:rFonts w:eastAsiaTheme="majorEastAsia" w:cstheme="minorHAnsi"/>
          <w:color w:val="2F5496" w:themeColor="accent1" w:themeShade="BF"/>
          <w:kern w:val="0"/>
          <w:lang w:val="pt-PT"/>
          <w14:ligatures w14:val="none"/>
        </w:rPr>
        <w:t>DESCRIÇÃO</w:t>
      </w:r>
      <w:r w:rsidRPr="00B40247">
        <w:rPr>
          <w:rFonts w:eastAsiaTheme="majorEastAsia" w:cstheme="minorHAnsi"/>
          <w:color w:val="2F5496" w:themeColor="accent1" w:themeShade="BF"/>
          <w:spacing w:val="-8"/>
          <w:kern w:val="0"/>
          <w:lang w:val="pt-PT"/>
          <w14:ligatures w14:val="none"/>
        </w:rPr>
        <w:t xml:space="preserve"> </w:t>
      </w:r>
      <w:r w:rsidRPr="00B40247">
        <w:rPr>
          <w:rFonts w:eastAsiaTheme="majorEastAsia" w:cstheme="minorHAnsi"/>
          <w:color w:val="2F5496" w:themeColor="accent1" w:themeShade="BF"/>
          <w:kern w:val="0"/>
          <w:lang w:val="pt-PT"/>
          <w14:ligatures w14:val="none"/>
        </w:rPr>
        <w:t>DA</w:t>
      </w:r>
      <w:r w:rsidRPr="00B40247">
        <w:rPr>
          <w:rFonts w:eastAsiaTheme="majorEastAsia" w:cstheme="minorHAnsi"/>
          <w:color w:val="2F5496" w:themeColor="accent1" w:themeShade="BF"/>
          <w:spacing w:val="-9"/>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NECESSIDADE</w:t>
      </w:r>
    </w:p>
    <w:p w14:paraId="08E74EAF" w14:textId="77777777" w:rsidR="00441211" w:rsidRPr="00B40247" w:rsidRDefault="00441211" w:rsidP="00441211">
      <w:pPr>
        <w:widowControl w:val="0"/>
        <w:autoSpaceDE w:val="0"/>
        <w:autoSpaceDN w:val="0"/>
        <w:spacing w:after="0" w:line="240" w:lineRule="auto"/>
        <w:rPr>
          <w:rFonts w:eastAsia="Verdana" w:cstheme="minorHAnsi"/>
          <w:kern w:val="0"/>
          <w:lang w:val="pt-PT"/>
          <w14:ligatures w14:val="none"/>
        </w:rPr>
      </w:pPr>
    </w:p>
    <w:p w14:paraId="2CC2417A" w14:textId="77777777" w:rsidR="00441211" w:rsidRPr="00B40247" w:rsidRDefault="00441211" w:rsidP="00441211">
      <w:pPr>
        <w:shd w:val="clear" w:color="auto" w:fill="FFFFFF"/>
        <w:spacing w:after="0"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 xml:space="preserve">O </w:t>
      </w:r>
      <w:r w:rsidRPr="00B40247">
        <w:rPr>
          <w:rFonts w:cstheme="minorHAnsi"/>
          <w:color w:val="0D0D0D"/>
        </w:rPr>
        <w:t>presente Documento de Formalização da Demanda tem por finalidade formalizar a necessidade de contratação de </w:t>
      </w:r>
      <w:r w:rsidRPr="00B40247">
        <w:rPr>
          <w:rStyle w:val="Forte"/>
          <w:rFonts w:cstheme="minorHAnsi"/>
          <w:b w:val="0"/>
          <w:bCs w:val="0"/>
          <w:color w:val="0D0D0D"/>
        </w:rPr>
        <w:t>empresa especializada na prestação de serviços de transporte intermunicipal de estudantes universitários residentes no Município de Bom Sucesso do Sul, com destino às instituições de ensino localizadas no Município de Pato Branco, Estado do Paraná</w:t>
      </w:r>
      <w:r w:rsidRPr="00B40247">
        <w:rPr>
          <w:rFonts w:cstheme="minorHAnsi"/>
          <w:color w:val="0D0D0D"/>
        </w:rPr>
        <w:t>.</w:t>
      </w:r>
    </w:p>
    <w:p w14:paraId="3356BE1D"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 xml:space="preserve">A contratação deverá compreender a disponibilização de veículos adequados ao </w:t>
      </w:r>
    </w:p>
    <w:p w14:paraId="21C81B61"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Style w:val="Forte"/>
          <w:rFonts w:asciiTheme="minorHAnsi" w:hAnsiTheme="minorHAnsi" w:cstheme="minorHAnsi"/>
          <w:b w:val="0"/>
          <w:bCs w:val="0"/>
          <w:color w:val="0D0D0D"/>
          <w:sz w:val="22"/>
          <w:szCs w:val="22"/>
        </w:rPr>
        <w:t>intermunicipal de estudantes universitários</w:t>
      </w:r>
      <w:r w:rsidRPr="00B40247">
        <w:rPr>
          <w:rFonts w:asciiTheme="minorHAnsi" w:hAnsiTheme="minorHAnsi" w:cstheme="minorHAnsi"/>
          <w:color w:val="0D0D0D"/>
          <w:sz w:val="22"/>
          <w:szCs w:val="22"/>
        </w:rPr>
        <w:t>, devidamente licenciados e em condições regulares de segurança, conforto e funcionamento, bem como motoristas habilitados e demais recursos necessários à adequada execução dos serviços.</w:t>
      </w:r>
    </w:p>
    <w:p w14:paraId="14CF1E99" w14:textId="77777777" w:rsidR="00441211" w:rsidRPr="00B40247" w:rsidRDefault="00441211" w:rsidP="00441211">
      <w:pPr>
        <w:widowControl w:val="0"/>
        <w:tabs>
          <w:tab w:val="left" w:pos="1425"/>
        </w:tabs>
        <w:autoSpaceDE w:val="0"/>
        <w:autoSpaceDN w:val="0"/>
        <w:spacing w:after="0" w:line="240" w:lineRule="auto"/>
        <w:jc w:val="both"/>
        <w:rPr>
          <w:rFonts w:eastAsia="Verdana" w:cstheme="minorHAnsi"/>
          <w:kern w:val="0"/>
          <w:lang w:val="pt-PT"/>
          <w14:ligatures w14:val="none"/>
        </w:rPr>
      </w:pPr>
    </w:p>
    <w:p w14:paraId="68D59C8F" w14:textId="77777777" w:rsidR="00441211" w:rsidRPr="00B40247" w:rsidRDefault="00441211" w:rsidP="00441211">
      <w:pPr>
        <w:widowControl w:val="0"/>
        <w:numPr>
          <w:ilvl w:val="0"/>
          <w:numId w:val="1"/>
        </w:numPr>
        <w:tabs>
          <w:tab w:val="left" w:pos="298"/>
        </w:tabs>
        <w:autoSpaceDE w:val="0"/>
        <w:autoSpaceDN w:val="0"/>
        <w:spacing w:after="0" w:line="240" w:lineRule="auto"/>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OBJETO</w:t>
      </w:r>
      <w:r w:rsidRPr="00B40247">
        <w:rPr>
          <w:rFonts w:eastAsiaTheme="majorEastAsia" w:cstheme="minorHAnsi"/>
          <w:color w:val="2F5496" w:themeColor="accent1" w:themeShade="BF"/>
          <w:spacing w:val="-8"/>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PRETENDIDO</w:t>
      </w:r>
    </w:p>
    <w:p w14:paraId="65E41701" w14:textId="77777777" w:rsidR="00441211" w:rsidRPr="00B40247" w:rsidRDefault="00441211" w:rsidP="00441211">
      <w:pPr>
        <w:widowControl w:val="0"/>
        <w:autoSpaceDE w:val="0"/>
        <w:autoSpaceDN w:val="0"/>
        <w:spacing w:after="0" w:line="240" w:lineRule="auto"/>
        <w:ind w:left="2" w:right="133" w:firstLine="707"/>
        <w:jc w:val="both"/>
        <w:rPr>
          <w:rFonts w:eastAsia="Verdana" w:cstheme="minorHAnsi"/>
          <w:kern w:val="0"/>
          <w:lang w:val="pt-PT"/>
          <w14:ligatures w14:val="none"/>
        </w:rPr>
      </w:pPr>
    </w:p>
    <w:p w14:paraId="7A536145"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 xml:space="preserve"> Contratação de empresa especializada para prestação de serviços de </w:t>
      </w:r>
      <w:r w:rsidRPr="00B40247">
        <w:rPr>
          <w:rStyle w:val="Forte"/>
          <w:rFonts w:asciiTheme="minorHAnsi" w:eastAsiaTheme="majorEastAsia" w:hAnsiTheme="minorHAnsi" w:cstheme="minorHAnsi"/>
          <w:color w:val="0D0D0D"/>
          <w:sz w:val="22"/>
          <w:szCs w:val="22"/>
        </w:rPr>
        <w:t>transporte intermunicipal de estudantes universitários</w:t>
      </w:r>
      <w:r w:rsidRPr="00B40247">
        <w:rPr>
          <w:rFonts w:asciiTheme="minorHAnsi" w:hAnsiTheme="minorHAnsi" w:cstheme="minorHAnsi"/>
          <w:color w:val="0D0D0D"/>
          <w:sz w:val="22"/>
          <w:szCs w:val="22"/>
        </w:rPr>
        <w:t>, residentes no Município de Bom Sucesso do Sul mediante disponibilização de veículos apropriados, com motorista, para deslocamento regular de ida e retorno entre o município de origem e o Município de Pato Branco/PR, onde estão localizadas as instituições de ensino frequentadas pelos estudantes beneficiários.</w:t>
      </w:r>
    </w:p>
    <w:p w14:paraId="6BC78116"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A execução dos serviços deverá ocorrer de acordo com os dias letivos, horários de aulas e itinerários definidos pelo Departamento Municipal de Educação, Cultura e Esportes observadas as condições estabelecidas no futuro Termo de Referência e no instrumento contratual</w:t>
      </w:r>
    </w:p>
    <w:p w14:paraId="5FB00DEB"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p w14:paraId="0012E3FD"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2D7FD0"/>
          <w:sz w:val="22"/>
          <w:szCs w:val="22"/>
        </w:rPr>
      </w:pPr>
      <w:r w:rsidRPr="00B40247">
        <w:rPr>
          <w:rFonts w:asciiTheme="minorHAnsi" w:hAnsiTheme="minorHAnsi" w:cstheme="minorHAnsi"/>
          <w:color w:val="2D7FD0"/>
          <w:sz w:val="22"/>
          <w:szCs w:val="22"/>
        </w:rPr>
        <w:t xml:space="preserve">3- QUANTITATIVOS ESPECIFICAÇÕES </w:t>
      </w:r>
    </w:p>
    <w:p w14:paraId="6FC11ECC"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lastRenderedPageBreak/>
        <w:t>A especificação técnica, a unidade de fornecimento e o quantitativo máximo estimado integram este Documento de Formalização da Demanda, conforme tabela abaixo:</w:t>
      </w:r>
    </w:p>
    <w:p w14:paraId="5EC779A9"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tbl>
      <w:tblPr>
        <w:tblW w:w="9526" w:type="dxa"/>
        <w:tblInd w:w="75" w:type="dxa"/>
        <w:tblLayout w:type="fixed"/>
        <w:tblCellMar>
          <w:left w:w="70" w:type="dxa"/>
          <w:right w:w="70" w:type="dxa"/>
        </w:tblCellMar>
        <w:tblLook w:val="04A0" w:firstRow="1" w:lastRow="0" w:firstColumn="1" w:lastColumn="0" w:noHBand="0" w:noVBand="1"/>
      </w:tblPr>
      <w:tblGrid>
        <w:gridCol w:w="445"/>
        <w:gridCol w:w="1351"/>
        <w:gridCol w:w="6680"/>
        <w:gridCol w:w="1050"/>
      </w:tblGrid>
      <w:tr w:rsidR="00441211" w:rsidRPr="00B40247" w14:paraId="02EBBFEA" w14:textId="77777777" w:rsidTr="00066A6F">
        <w:trPr>
          <w:trHeight w:val="535"/>
        </w:trPr>
        <w:tc>
          <w:tcPr>
            <w:tcW w:w="1796"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593321F" w14:textId="77777777" w:rsidR="00441211" w:rsidRPr="00B40247" w:rsidRDefault="00441211" w:rsidP="00066A6F">
            <w:pPr>
              <w:spacing w:after="0" w:line="240" w:lineRule="auto"/>
              <w:jc w:val="center"/>
              <w:rPr>
                <w:rFonts w:eastAsia="Times New Roman" w:cstheme="minorHAnsi"/>
                <w:lang w:eastAsia="pt-BR"/>
              </w:rPr>
            </w:pPr>
            <w:bookmarkStart w:id="2" w:name="_Hlk239760377"/>
            <w:r w:rsidRPr="00B40247">
              <w:rPr>
                <w:rFonts w:eastAsia="Times New Roman" w:cstheme="minorHAnsi"/>
                <w:lang w:eastAsia="pt-BR"/>
              </w:rPr>
              <w:t>Lote 1</w:t>
            </w:r>
          </w:p>
        </w:tc>
        <w:tc>
          <w:tcPr>
            <w:tcW w:w="6680" w:type="dxa"/>
            <w:tcBorders>
              <w:top w:val="single" w:sz="4" w:space="0" w:color="auto"/>
              <w:left w:val="nil"/>
              <w:bottom w:val="single" w:sz="4" w:space="0" w:color="auto"/>
              <w:right w:val="single" w:sz="4" w:space="0" w:color="auto"/>
            </w:tcBorders>
            <w:shd w:val="clear" w:color="auto" w:fill="D9D9D9"/>
            <w:noWrap/>
            <w:vAlign w:val="center"/>
            <w:hideMark/>
          </w:tcPr>
          <w:p w14:paraId="1AF68E0E"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Descrição do Item</w:t>
            </w:r>
          </w:p>
        </w:tc>
        <w:tc>
          <w:tcPr>
            <w:tcW w:w="1050" w:type="dxa"/>
            <w:tcBorders>
              <w:top w:val="single" w:sz="4" w:space="0" w:color="auto"/>
              <w:left w:val="nil"/>
              <w:bottom w:val="single" w:sz="4" w:space="0" w:color="auto"/>
              <w:right w:val="single" w:sz="4" w:space="0" w:color="auto"/>
            </w:tcBorders>
            <w:shd w:val="clear" w:color="auto" w:fill="D9D9D9"/>
            <w:vAlign w:val="center"/>
            <w:hideMark/>
          </w:tcPr>
          <w:p w14:paraId="7FB46ACD" w14:textId="77777777" w:rsidR="00441211" w:rsidRPr="00B40247" w:rsidRDefault="00441211" w:rsidP="00066A6F">
            <w:pPr>
              <w:spacing w:after="0" w:line="240" w:lineRule="auto"/>
              <w:ind w:left="-57" w:right="-57"/>
              <w:jc w:val="center"/>
              <w:rPr>
                <w:rFonts w:eastAsia="Times New Roman" w:cstheme="minorHAnsi"/>
                <w:lang w:eastAsia="pt-BR"/>
              </w:rPr>
            </w:pPr>
            <w:proofErr w:type="spellStart"/>
            <w:r w:rsidRPr="00B40247">
              <w:rPr>
                <w:rFonts w:eastAsia="Times New Roman" w:cstheme="minorHAnsi"/>
                <w:lang w:eastAsia="pt-BR"/>
              </w:rPr>
              <w:t>Qtde</w:t>
            </w:r>
            <w:proofErr w:type="spellEnd"/>
            <w:r w:rsidRPr="00B40247">
              <w:rPr>
                <w:rFonts w:eastAsia="Times New Roman" w:cstheme="minorHAnsi"/>
                <w:lang w:eastAsia="pt-BR"/>
              </w:rPr>
              <w:t xml:space="preserve">. dias Letivos ano </w:t>
            </w:r>
          </w:p>
          <w:p w14:paraId="477231C2" w14:textId="77777777" w:rsidR="00441211" w:rsidRPr="00B40247" w:rsidRDefault="00441211" w:rsidP="00066A6F">
            <w:pPr>
              <w:spacing w:after="0" w:line="240" w:lineRule="auto"/>
              <w:ind w:left="-57" w:right="-57"/>
              <w:jc w:val="center"/>
              <w:rPr>
                <w:rFonts w:eastAsia="Times New Roman" w:cstheme="minorHAnsi"/>
                <w:lang w:eastAsia="pt-BR"/>
              </w:rPr>
            </w:pPr>
            <w:r w:rsidRPr="00B40247">
              <w:rPr>
                <w:rFonts w:eastAsia="Times New Roman" w:cstheme="minorHAnsi"/>
                <w:lang w:eastAsia="pt-BR"/>
              </w:rPr>
              <w:t>(2026-2027)</w:t>
            </w:r>
          </w:p>
        </w:tc>
      </w:tr>
      <w:tr w:rsidR="00441211" w:rsidRPr="00B40247" w14:paraId="5553FD31" w14:textId="77777777" w:rsidTr="00066A6F">
        <w:trPr>
          <w:trHeight w:val="330"/>
        </w:trPr>
        <w:tc>
          <w:tcPr>
            <w:tcW w:w="445" w:type="dxa"/>
            <w:vMerge w:val="restart"/>
            <w:tcBorders>
              <w:top w:val="nil"/>
              <w:left w:val="single" w:sz="4" w:space="0" w:color="auto"/>
              <w:bottom w:val="single" w:sz="4" w:space="0" w:color="auto"/>
              <w:right w:val="single" w:sz="4" w:space="0" w:color="auto"/>
            </w:tcBorders>
            <w:shd w:val="clear" w:color="auto" w:fill="FFFFFF"/>
            <w:vAlign w:val="center"/>
            <w:hideMark/>
          </w:tcPr>
          <w:p w14:paraId="292E1EB8"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1</w:t>
            </w:r>
          </w:p>
        </w:tc>
        <w:tc>
          <w:tcPr>
            <w:tcW w:w="1351" w:type="dxa"/>
            <w:tcBorders>
              <w:top w:val="nil"/>
              <w:left w:val="nil"/>
              <w:bottom w:val="single" w:sz="4" w:space="0" w:color="auto"/>
              <w:right w:val="single" w:sz="4" w:space="0" w:color="auto"/>
            </w:tcBorders>
            <w:shd w:val="clear" w:color="auto" w:fill="FFFFFF"/>
            <w:noWrap/>
            <w:vAlign w:val="center"/>
            <w:hideMark/>
          </w:tcPr>
          <w:p w14:paraId="695D40DA"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ITINERÁRIO</w:t>
            </w:r>
          </w:p>
        </w:tc>
        <w:tc>
          <w:tcPr>
            <w:tcW w:w="6680" w:type="dxa"/>
            <w:tcBorders>
              <w:top w:val="nil"/>
              <w:left w:val="nil"/>
              <w:bottom w:val="single" w:sz="4" w:space="0" w:color="auto"/>
              <w:right w:val="single" w:sz="4" w:space="0" w:color="auto"/>
            </w:tcBorders>
            <w:noWrap/>
            <w:vAlign w:val="center"/>
            <w:hideMark/>
          </w:tcPr>
          <w:p w14:paraId="398DCB08" w14:textId="45FD5456" w:rsidR="00441211" w:rsidRPr="00B40247" w:rsidRDefault="00441211" w:rsidP="00066A6F">
            <w:pPr>
              <w:spacing w:after="0" w:line="240" w:lineRule="auto"/>
              <w:jc w:val="both"/>
              <w:rPr>
                <w:rFonts w:eastAsia="Times New Roman" w:cstheme="minorHAnsi"/>
                <w:lang w:eastAsia="pt-BR"/>
              </w:rPr>
            </w:pPr>
            <w:r w:rsidRPr="00B40247">
              <w:rPr>
                <w:rFonts w:eastAsia="Times New Roman" w:cstheme="minorHAnsi"/>
                <w:lang w:eastAsia="pt-BR"/>
              </w:rPr>
              <w:t xml:space="preserve">Saída da cidade de Bom Sucesso do Sul-PR, à cidade de Pato Branco – PR. Passando pelas universidades: UTFPR- AYFA -UNIMATER E CURSOS TÉCNICOS. Retorno de Pato Branco-PR à Bom Sucesso do Sul-PR </w:t>
            </w:r>
            <w:r w:rsidR="00DA43EF" w:rsidRPr="00B40247">
              <w:rPr>
                <w:rFonts w:eastAsia="Times New Roman" w:cstheme="minorHAnsi"/>
                <w:lang w:eastAsia="pt-BR"/>
              </w:rPr>
              <w:t>às</w:t>
            </w:r>
            <w:r w:rsidRPr="00B40247">
              <w:rPr>
                <w:rFonts w:eastAsia="Times New Roman" w:cstheme="minorHAnsi"/>
                <w:lang w:eastAsia="pt-BR"/>
              </w:rPr>
              <w:t xml:space="preserve"> 23 :00 </w:t>
            </w:r>
            <w:proofErr w:type="spellStart"/>
            <w:r w:rsidRPr="00B40247">
              <w:rPr>
                <w:rFonts w:eastAsia="Times New Roman" w:cstheme="minorHAnsi"/>
                <w:lang w:eastAsia="pt-BR"/>
              </w:rPr>
              <w:t>hs</w:t>
            </w:r>
            <w:proofErr w:type="spellEnd"/>
            <w:r w:rsidRPr="00B40247">
              <w:rPr>
                <w:rFonts w:eastAsia="Times New Roman" w:cstheme="minorHAnsi"/>
                <w:lang w:eastAsia="pt-BR"/>
              </w:rPr>
              <w:t>.</w:t>
            </w:r>
          </w:p>
        </w:tc>
        <w:tc>
          <w:tcPr>
            <w:tcW w:w="1050"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B76FAF2" w14:textId="04B502A4" w:rsidR="00DA43EF" w:rsidRDefault="00045700" w:rsidP="00066A6F">
            <w:pPr>
              <w:spacing w:after="0" w:line="240" w:lineRule="auto"/>
              <w:jc w:val="center"/>
              <w:rPr>
                <w:rFonts w:eastAsia="Times New Roman" w:cstheme="minorHAnsi"/>
                <w:lang w:eastAsia="pt-BR"/>
              </w:rPr>
            </w:pPr>
            <w:r>
              <w:rPr>
                <w:rFonts w:eastAsia="Times New Roman" w:cstheme="minorHAnsi"/>
                <w:lang w:eastAsia="pt-BR"/>
              </w:rPr>
              <w:t>200</w:t>
            </w:r>
          </w:p>
          <w:p w14:paraId="0FB2B199" w14:textId="755FE8E8"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DIAS</w:t>
            </w:r>
          </w:p>
        </w:tc>
      </w:tr>
      <w:tr w:rsidR="00441211" w:rsidRPr="00B40247" w14:paraId="3CC527FE" w14:textId="77777777" w:rsidTr="00066A6F">
        <w:trPr>
          <w:trHeight w:val="125"/>
        </w:trPr>
        <w:tc>
          <w:tcPr>
            <w:tcW w:w="445" w:type="dxa"/>
            <w:vMerge/>
            <w:tcBorders>
              <w:top w:val="nil"/>
              <w:left w:val="single" w:sz="4" w:space="0" w:color="auto"/>
              <w:bottom w:val="single" w:sz="4" w:space="0" w:color="auto"/>
              <w:right w:val="single" w:sz="4" w:space="0" w:color="auto"/>
            </w:tcBorders>
            <w:vAlign w:val="center"/>
            <w:hideMark/>
          </w:tcPr>
          <w:p w14:paraId="12252D00" w14:textId="77777777" w:rsidR="00441211" w:rsidRPr="00B40247" w:rsidRDefault="00441211" w:rsidP="00066A6F">
            <w:pPr>
              <w:spacing w:after="0" w:line="240" w:lineRule="auto"/>
              <w:rPr>
                <w:rFonts w:eastAsia="Times New Roman" w:cstheme="minorHAnsi"/>
                <w:lang w:eastAsia="pt-BR"/>
              </w:rPr>
            </w:pPr>
          </w:p>
        </w:tc>
        <w:tc>
          <w:tcPr>
            <w:tcW w:w="1351" w:type="dxa"/>
            <w:tcBorders>
              <w:top w:val="nil"/>
              <w:left w:val="nil"/>
              <w:bottom w:val="single" w:sz="4" w:space="0" w:color="auto"/>
              <w:right w:val="single" w:sz="4" w:space="0" w:color="auto"/>
            </w:tcBorders>
            <w:shd w:val="clear" w:color="auto" w:fill="FFFFFF"/>
            <w:noWrap/>
            <w:vAlign w:val="center"/>
            <w:hideMark/>
          </w:tcPr>
          <w:p w14:paraId="373C1791"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EXTENSÃO</w:t>
            </w:r>
          </w:p>
        </w:tc>
        <w:tc>
          <w:tcPr>
            <w:tcW w:w="6680" w:type="dxa"/>
            <w:tcBorders>
              <w:top w:val="nil"/>
              <w:left w:val="nil"/>
              <w:bottom w:val="single" w:sz="4" w:space="0" w:color="auto"/>
              <w:right w:val="single" w:sz="4" w:space="0" w:color="auto"/>
            </w:tcBorders>
            <w:noWrap/>
            <w:vAlign w:val="center"/>
            <w:hideMark/>
          </w:tcPr>
          <w:p w14:paraId="1760E2DB" w14:textId="7986C4BB" w:rsidR="00441211" w:rsidRPr="00B40247" w:rsidRDefault="00441211" w:rsidP="00066A6F">
            <w:pPr>
              <w:spacing w:after="0" w:line="240" w:lineRule="auto"/>
              <w:jc w:val="both"/>
              <w:rPr>
                <w:rFonts w:eastAsia="Times New Roman" w:cstheme="minorHAnsi"/>
                <w:lang w:eastAsia="pt-BR"/>
              </w:rPr>
            </w:pPr>
            <w:r w:rsidRPr="00B40247">
              <w:rPr>
                <w:rFonts w:eastAsia="Times New Roman" w:cstheme="minorHAnsi"/>
                <w:lang w:eastAsia="pt-BR"/>
              </w:rPr>
              <w:t>Serão percorridos entre a Saída da Cidade de Bom Sucesso do Sul – PR, e o retorno da cidade Pato Branco-PR</w:t>
            </w:r>
            <w:r w:rsidR="00DA43EF">
              <w:rPr>
                <w:rFonts w:eastAsia="Times New Roman" w:cstheme="minorHAnsi"/>
                <w:lang w:eastAsia="pt-BR"/>
              </w:rPr>
              <w:t>,</w:t>
            </w:r>
            <w:r w:rsidR="00DA43EF">
              <w:rPr>
                <w:rFonts w:eastAsia="Times New Roman" w:cstheme="minorHAnsi"/>
                <w:b/>
                <w:bCs/>
                <w:lang w:eastAsia="pt-BR"/>
              </w:rPr>
              <w:t>70</w:t>
            </w:r>
            <w:r w:rsidRPr="00B40247">
              <w:rPr>
                <w:rFonts w:eastAsia="Times New Roman" w:cstheme="minorHAnsi"/>
                <w:b/>
                <w:bCs/>
                <w:lang w:eastAsia="pt-BR"/>
              </w:rPr>
              <w:t xml:space="preserve"> km</w:t>
            </w:r>
            <w:r w:rsidRPr="00B40247">
              <w:rPr>
                <w:rFonts w:eastAsia="Times New Roman" w:cstheme="minorHAnsi"/>
                <w:lang w:eastAsia="pt-BR"/>
              </w:rPr>
              <w:t xml:space="preserve"> Noite. Sendo aproximadamente 15 (quinze) dias letivos em 2026 </w:t>
            </w:r>
            <w:r w:rsidR="00DA43EF" w:rsidRPr="00B40247">
              <w:rPr>
                <w:rFonts w:eastAsia="Times New Roman" w:cstheme="minorHAnsi"/>
                <w:lang w:eastAsia="pt-BR"/>
              </w:rPr>
              <w:t>e 200</w:t>
            </w:r>
            <w:r w:rsidRPr="00B40247">
              <w:rPr>
                <w:rFonts w:eastAsia="Times New Roman" w:cstheme="minorHAnsi"/>
                <w:lang w:eastAsia="pt-BR"/>
              </w:rPr>
              <w:t xml:space="preserve">(duzentos)dias letivos em 2027. </w:t>
            </w:r>
          </w:p>
        </w:tc>
        <w:tc>
          <w:tcPr>
            <w:tcW w:w="1050" w:type="dxa"/>
            <w:vMerge/>
            <w:tcBorders>
              <w:top w:val="nil"/>
              <w:left w:val="single" w:sz="4" w:space="0" w:color="auto"/>
              <w:bottom w:val="single" w:sz="4" w:space="0" w:color="auto"/>
              <w:right w:val="single" w:sz="4" w:space="0" w:color="auto"/>
            </w:tcBorders>
            <w:vAlign w:val="center"/>
            <w:hideMark/>
          </w:tcPr>
          <w:p w14:paraId="7AEBA27A" w14:textId="77777777" w:rsidR="00441211" w:rsidRPr="00B40247" w:rsidRDefault="00441211" w:rsidP="00066A6F">
            <w:pPr>
              <w:spacing w:after="0" w:line="240" w:lineRule="auto"/>
              <w:rPr>
                <w:rFonts w:eastAsia="Times New Roman" w:cstheme="minorHAnsi"/>
                <w:lang w:eastAsia="pt-BR"/>
              </w:rPr>
            </w:pPr>
          </w:p>
        </w:tc>
      </w:tr>
      <w:tr w:rsidR="00441211" w:rsidRPr="00B40247" w14:paraId="64013B02" w14:textId="77777777" w:rsidTr="00066A6F">
        <w:trPr>
          <w:trHeight w:val="49"/>
        </w:trPr>
        <w:tc>
          <w:tcPr>
            <w:tcW w:w="445" w:type="dxa"/>
            <w:vMerge/>
            <w:tcBorders>
              <w:top w:val="nil"/>
              <w:left w:val="single" w:sz="4" w:space="0" w:color="auto"/>
              <w:bottom w:val="single" w:sz="4" w:space="0" w:color="auto"/>
              <w:right w:val="single" w:sz="4" w:space="0" w:color="auto"/>
            </w:tcBorders>
            <w:vAlign w:val="center"/>
            <w:hideMark/>
          </w:tcPr>
          <w:p w14:paraId="729C16E8" w14:textId="77777777" w:rsidR="00441211" w:rsidRPr="00B40247" w:rsidRDefault="00441211" w:rsidP="00066A6F">
            <w:pPr>
              <w:spacing w:after="0" w:line="240" w:lineRule="auto"/>
              <w:rPr>
                <w:rFonts w:eastAsia="Times New Roman" w:cstheme="minorHAnsi"/>
                <w:lang w:eastAsia="pt-BR"/>
              </w:rPr>
            </w:pPr>
          </w:p>
        </w:tc>
        <w:tc>
          <w:tcPr>
            <w:tcW w:w="1351" w:type="dxa"/>
            <w:tcBorders>
              <w:top w:val="nil"/>
              <w:left w:val="nil"/>
              <w:bottom w:val="single" w:sz="4" w:space="0" w:color="auto"/>
              <w:right w:val="single" w:sz="4" w:space="0" w:color="auto"/>
            </w:tcBorders>
            <w:shd w:val="clear" w:color="auto" w:fill="FFFFFF"/>
            <w:noWrap/>
            <w:vAlign w:val="center"/>
            <w:hideMark/>
          </w:tcPr>
          <w:p w14:paraId="6927C81A"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HORÁRIOS</w:t>
            </w:r>
          </w:p>
        </w:tc>
        <w:tc>
          <w:tcPr>
            <w:tcW w:w="6680" w:type="dxa"/>
            <w:tcBorders>
              <w:top w:val="nil"/>
              <w:left w:val="nil"/>
              <w:bottom w:val="single" w:sz="4" w:space="0" w:color="auto"/>
              <w:right w:val="single" w:sz="4" w:space="0" w:color="auto"/>
            </w:tcBorders>
            <w:shd w:val="clear" w:color="auto" w:fill="FFFFFF"/>
            <w:vAlign w:val="center"/>
            <w:hideMark/>
          </w:tcPr>
          <w:p w14:paraId="3634772C" w14:textId="77777777" w:rsidR="00441211" w:rsidRPr="00B40247" w:rsidRDefault="00441211" w:rsidP="00066A6F">
            <w:pPr>
              <w:spacing w:after="0" w:line="240" w:lineRule="auto"/>
              <w:rPr>
                <w:rFonts w:eastAsia="Times New Roman" w:cstheme="minorHAnsi"/>
                <w:lang w:eastAsia="pt-BR"/>
              </w:rPr>
            </w:pPr>
            <w:r w:rsidRPr="00B40247">
              <w:rPr>
                <w:rFonts w:eastAsia="Times New Roman" w:cstheme="minorHAnsi"/>
                <w:lang w:eastAsia="pt-BR"/>
              </w:rPr>
              <w:t>NOITE: 18h10 min. Às 23:00 horas</w:t>
            </w:r>
          </w:p>
        </w:tc>
        <w:tc>
          <w:tcPr>
            <w:tcW w:w="1050" w:type="dxa"/>
            <w:vMerge/>
            <w:tcBorders>
              <w:top w:val="nil"/>
              <w:left w:val="single" w:sz="4" w:space="0" w:color="auto"/>
              <w:bottom w:val="single" w:sz="4" w:space="0" w:color="auto"/>
              <w:right w:val="single" w:sz="4" w:space="0" w:color="auto"/>
            </w:tcBorders>
            <w:vAlign w:val="center"/>
            <w:hideMark/>
          </w:tcPr>
          <w:p w14:paraId="15CC91C7" w14:textId="77777777" w:rsidR="00441211" w:rsidRPr="00B40247" w:rsidRDefault="00441211" w:rsidP="00066A6F">
            <w:pPr>
              <w:spacing w:after="0" w:line="240" w:lineRule="auto"/>
              <w:rPr>
                <w:rFonts w:eastAsia="Times New Roman" w:cstheme="minorHAnsi"/>
                <w:lang w:eastAsia="pt-BR"/>
              </w:rPr>
            </w:pPr>
          </w:p>
        </w:tc>
      </w:tr>
      <w:tr w:rsidR="00441211" w:rsidRPr="00B40247" w14:paraId="76976117" w14:textId="77777777" w:rsidTr="00066A6F">
        <w:trPr>
          <w:trHeight w:val="600"/>
        </w:trPr>
        <w:tc>
          <w:tcPr>
            <w:tcW w:w="445" w:type="dxa"/>
            <w:vMerge/>
            <w:tcBorders>
              <w:top w:val="nil"/>
              <w:left w:val="single" w:sz="4" w:space="0" w:color="auto"/>
              <w:bottom w:val="single" w:sz="4" w:space="0" w:color="auto"/>
              <w:right w:val="single" w:sz="4" w:space="0" w:color="auto"/>
            </w:tcBorders>
            <w:vAlign w:val="center"/>
            <w:hideMark/>
          </w:tcPr>
          <w:p w14:paraId="1E41B304" w14:textId="77777777" w:rsidR="00441211" w:rsidRPr="00B40247" w:rsidRDefault="00441211" w:rsidP="00066A6F">
            <w:pPr>
              <w:spacing w:after="0" w:line="240" w:lineRule="auto"/>
              <w:rPr>
                <w:rFonts w:eastAsia="Times New Roman" w:cstheme="minorHAnsi"/>
                <w:lang w:eastAsia="pt-BR"/>
              </w:rPr>
            </w:pPr>
          </w:p>
        </w:tc>
        <w:tc>
          <w:tcPr>
            <w:tcW w:w="1351" w:type="dxa"/>
            <w:tcBorders>
              <w:top w:val="nil"/>
              <w:left w:val="nil"/>
              <w:bottom w:val="single" w:sz="4" w:space="0" w:color="auto"/>
              <w:right w:val="single" w:sz="4" w:space="0" w:color="auto"/>
            </w:tcBorders>
            <w:shd w:val="clear" w:color="auto" w:fill="FFFFFF"/>
            <w:noWrap/>
            <w:vAlign w:val="center"/>
            <w:hideMark/>
          </w:tcPr>
          <w:p w14:paraId="597D5A85" w14:textId="77777777" w:rsidR="00441211" w:rsidRPr="00B40247" w:rsidRDefault="00441211" w:rsidP="00066A6F">
            <w:pPr>
              <w:spacing w:after="0" w:line="240" w:lineRule="auto"/>
              <w:jc w:val="center"/>
              <w:rPr>
                <w:rFonts w:eastAsia="Times New Roman" w:cstheme="minorHAnsi"/>
                <w:lang w:eastAsia="pt-BR"/>
              </w:rPr>
            </w:pPr>
            <w:r w:rsidRPr="00B40247">
              <w:rPr>
                <w:rFonts w:eastAsia="Times New Roman" w:cstheme="minorHAnsi"/>
                <w:lang w:eastAsia="pt-BR"/>
              </w:rPr>
              <w:t>VEÍCULO</w:t>
            </w:r>
          </w:p>
        </w:tc>
        <w:tc>
          <w:tcPr>
            <w:tcW w:w="6680" w:type="dxa"/>
            <w:tcBorders>
              <w:top w:val="nil"/>
              <w:left w:val="nil"/>
              <w:bottom w:val="single" w:sz="4" w:space="0" w:color="auto"/>
              <w:right w:val="single" w:sz="4" w:space="0" w:color="auto"/>
            </w:tcBorders>
            <w:shd w:val="clear" w:color="auto" w:fill="FFFFFF"/>
            <w:noWrap/>
            <w:vAlign w:val="center"/>
            <w:hideMark/>
          </w:tcPr>
          <w:p w14:paraId="390697C1" w14:textId="77777777" w:rsidR="00441211" w:rsidRPr="00B40247" w:rsidRDefault="00441211" w:rsidP="00066A6F">
            <w:pPr>
              <w:spacing w:after="0" w:line="240" w:lineRule="auto"/>
              <w:jc w:val="both"/>
              <w:rPr>
                <w:rFonts w:eastAsia="Times New Roman" w:cstheme="minorHAnsi"/>
                <w:lang w:eastAsia="pt-BR"/>
              </w:rPr>
            </w:pPr>
            <w:r w:rsidRPr="00B40247">
              <w:rPr>
                <w:rFonts w:eastAsia="Times New Roman" w:cstheme="minorHAnsi"/>
                <w:lang w:eastAsia="pt-BR"/>
              </w:rPr>
              <w:t>Veículo automotor de transporte intermunicipal de passageiros, para a realizar o transporte de ida e volta de alunos, com número estimado em 45 pessoas/alunos, que irão estudar na cidade de Pato Branco – Pr., em ótimo estado de conservação e dotado de todos os equipamentos de segurança estabelecidos pela legislação vigente ART.135 DA LEI Nº9.503/97-CTB E ART.1º, 3º e 4º da resolução 504/14 – CONTRAN</w:t>
            </w:r>
          </w:p>
        </w:tc>
        <w:tc>
          <w:tcPr>
            <w:tcW w:w="1050" w:type="dxa"/>
            <w:vMerge/>
            <w:tcBorders>
              <w:top w:val="nil"/>
              <w:left w:val="single" w:sz="4" w:space="0" w:color="auto"/>
              <w:bottom w:val="single" w:sz="4" w:space="0" w:color="auto"/>
              <w:right w:val="single" w:sz="4" w:space="0" w:color="auto"/>
            </w:tcBorders>
            <w:vAlign w:val="center"/>
            <w:hideMark/>
          </w:tcPr>
          <w:p w14:paraId="4CF88F1E" w14:textId="77777777" w:rsidR="00441211" w:rsidRPr="00B40247" w:rsidRDefault="00441211" w:rsidP="00066A6F">
            <w:pPr>
              <w:spacing w:after="0" w:line="240" w:lineRule="auto"/>
              <w:rPr>
                <w:rFonts w:eastAsia="Times New Roman" w:cstheme="minorHAnsi"/>
                <w:lang w:eastAsia="pt-BR"/>
              </w:rPr>
            </w:pPr>
          </w:p>
        </w:tc>
      </w:tr>
    </w:tbl>
    <w:p w14:paraId="28749E7A"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bookmarkEnd w:id="2"/>
    <w:p w14:paraId="1CF0702F" w14:textId="77777777" w:rsidR="00441211" w:rsidRPr="00B40247" w:rsidRDefault="00441211" w:rsidP="00441211">
      <w:pPr>
        <w:widowControl w:val="0"/>
        <w:autoSpaceDE w:val="0"/>
        <w:autoSpaceDN w:val="0"/>
        <w:spacing w:after="0" w:line="240" w:lineRule="auto"/>
        <w:ind w:left="2" w:right="133" w:firstLine="707"/>
        <w:jc w:val="both"/>
        <w:rPr>
          <w:rFonts w:eastAsia="Verdana" w:cstheme="minorHAnsi"/>
          <w:kern w:val="0"/>
          <w:lang w:val="pt-PT"/>
          <w14:ligatures w14:val="none"/>
        </w:rPr>
      </w:pPr>
    </w:p>
    <w:p w14:paraId="4F0C87F3" w14:textId="77777777" w:rsidR="00441211" w:rsidRPr="00B40247" w:rsidRDefault="00441211" w:rsidP="00441211">
      <w:pPr>
        <w:widowControl w:val="0"/>
        <w:tabs>
          <w:tab w:val="left" w:pos="298"/>
        </w:tabs>
        <w:autoSpaceDE w:val="0"/>
        <w:autoSpaceDN w:val="0"/>
        <w:spacing w:before="1" w:after="0" w:line="240" w:lineRule="auto"/>
        <w:ind w:left="1" w:right="1834"/>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4-JUSTIFICATIVA</w:t>
      </w:r>
      <w:r w:rsidRPr="00B40247">
        <w:rPr>
          <w:rFonts w:eastAsiaTheme="majorEastAsia" w:cstheme="minorHAnsi"/>
          <w:color w:val="2F5496" w:themeColor="accent1" w:themeShade="BF"/>
          <w:spacing w:val="-8"/>
          <w:kern w:val="0"/>
          <w:lang w:val="pt-PT"/>
          <w14:ligatures w14:val="none"/>
        </w:rPr>
        <w:t xml:space="preserve"> </w:t>
      </w:r>
      <w:r w:rsidRPr="00B40247">
        <w:rPr>
          <w:rFonts w:eastAsiaTheme="majorEastAsia" w:cstheme="minorHAnsi"/>
          <w:color w:val="2F5496" w:themeColor="accent1" w:themeShade="BF"/>
          <w:kern w:val="0"/>
          <w:lang w:val="pt-PT"/>
          <w14:ligatures w14:val="none"/>
        </w:rPr>
        <w:t>PRELIMINAR</w:t>
      </w:r>
      <w:r w:rsidRPr="00B40247">
        <w:rPr>
          <w:rFonts w:eastAsiaTheme="majorEastAsia" w:cstheme="minorHAnsi"/>
          <w:color w:val="2F5496" w:themeColor="accent1" w:themeShade="BF"/>
          <w:spacing w:val="-7"/>
          <w:kern w:val="0"/>
          <w:lang w:val="pt-PT"/>
          <w14:ligatures w14:val="none"/>
        </w:rPr>
        <w:t xml:space="preserve"> </w:t>
      </w:r>
      <w:r w:rsidRPr="00B40247">
        <w:rPr>
          <w:rFonts w:eastAsiaTheme="majorEastAsia" w:cstheme="minorHAnsi"/>
          <w:color w:val="2F5496" w:themeColor="accent1" w:themeShade="BF"/>
          <w:kern w:val="0"/>
          <w:lang w:val="pt-PT"/>
          <w14:ligatures w14:val="none"/>
        </w:rPr>
        <w:t>PARA</w:t>
      </w:r>
      <w:r w:rsidRPr="00B40247">
        <w:rPr>
          <w:rFonts w:eastAsiaTheme="majorEastAsia" w:cstheme="minorHAnsi"/>
          <w:color w:val="2F5496" w:themeColor="accent1" w:themeShade="BF"/>
          <w:spacing w:val="-5"/>
          <w:kern w:val="0"/>
          <w:lang w:val="pt-PT"/>
          <w14:ligatures w14:val="none"/>
        </w:rPr>
        <w:t xml:space="preserve"> </w:t>
      </w:r>
      <w:r w:rsidRPr="00B40247">
        <w:rPr>
          <w:rFonts w:eastAsiaTheme="majorEastAsia" w:cstheme="minorHAnsi"/>
          <w:color w:val="2F5496" w:themeColor="accent1" w:themeShade="BF"/>
          <w:kern w:val="0"/>
          <w:lang w:val="pt-PT"/>
          <w14:ligatures w14:val="none"/>
        </w:rPr>
        <w:t>REGISTRO</w:t>
      </w:r>
      <w:r w:rsidRPr="00B40247">
        <w:rPr>
          <w:rFonts w:eastAsiaTheme="majorEastAsia" w:cstheme="minorHAnsi"/>
          <w:color w:val="2F5496" w:themeColor="accent1" w:themeShade="BF"/>
          <w:spacing w:val="-5"/>
          <w:kern w:val="0"/>
          <w:lang w:val="pt-PT"/>
          <w14:ligatures w14:val="none"/>
        </w:rPr>
        <w:t xml:space="preserve"> </w:t>
      </w:r>
      <w:r w:rsidRPr="00B40247">
        <w:rPr>
          <w:rFonts w:eastAsiaTheme="majorEastAsia" w:cstheme="minorHAnsi"/>
          <w:color w:val="2F5496" w:themeColor="accent1" w:themeShade="BF"/>
          <w:kern w:val="0"/>
          <w:lang w:val="pt-PT"/>
          <w14:ligatures w14:val="none"/>
        </w:rPr>
        <w:t>DE</w:t>
      </w:r>
      <w:r w:rsidRPr="00B40247">
        <w:rPr>
          <w:rFonts w:eastAsiaTheme="majorEastAsia" w:cstheme="minorHAnsi"/>
          <w:color w:val="2F5496" w:themeColor="accent1" w:themeShade="BF"/>
          <w:spacing w:val="-5"/>
          <w:kern w:val="0"/>
          <w:lang w:val="pt-PT"/>
          <w14:ligatures w14:val="none"/>
        </w:rPr>
        <w:t xml:space="preserve"> </w:t>
      </w:r>
      <w:r w:rsidRPr="00B40247">
        <w:rPr>
          <w:rFonts w:eastAsiaTheme="majorEastAsia" w:cstheme="minorHAnsi"/>
          <w:color w:val="2F5496" w:themeColor="accent1" w:themeShade="BF"/>
          <w:kern w:val="0"/>
          <w:lang w:val="pt-PT"/>
          <w14:ligatures w14:val="none"/>
        </w:rPr>
        <w:t>PREÇOS</w:t>
      </w:r>
      <w:r w:rsidRPr="00B40247">
        <w:rPr>
          <w:rFonts w:eastAsiaTheme="majorEastAsia" w:cstheme="minorHAnsi"/>
          <w:color w:val="2F5496" w:themeColor="accent1" w:themeShade="BF"/>
          <w:spacing w:val="-4"/>
          <w:kern w:val="0"/>
          <w:lang w:val="pt-PT"/>
          <w14:ligatures w14:val="none"/>
        </w:rPr>
        <w:t xml:space="preserve"> </w:t>
      </w:r>
      <w:r w:rsidRPr="00B40247">
        <w:rPr>
          <w:rFonts w:eastAsiaTheme="majorEastAsia" w:cstheme="minorHAnsi"/>
          <w:color w:val="2F5496" w:themeColor="accent1" w:themeShade="BF"/>
          <w:kern w:val="0"/>
          <w:lang w:val="pt-PT"/>
          <w14:ligatures w14:val="none"/>
        </w:rPr>
        <w:t>E FORNECIMENTO PARCELADO</w:t>
      </w:r>
    </w:p>
    <w:p w14:paraId="2EC85D0E" w14:textId="77777777" w:rsidR="00441211" w:rsidRPr="00B40247" w:rsidRDefault="00441211" w:rsidP="00441211">
      <w:pPr>
        <w:widowControl w:val="0"/>
        <w:tabs>
          <w:tab w:val="left" w:pos="298"/>
        </w:tabs>
        <w:autoSpaceDE w:val="0"/>
        <w:autoSpaceDN w:val="0"/>
        <w:spacing w:before="1" w:after="0" w:line="240" w:lineRule="auto"/>
        <w:ind w:left="299" w:right="1834"/>
        <w:outlineLvl w:val="1"/>
        <w:rPr>
          <w:rFonts w:eastAsiaTheme="majorEastAsia" w:cstheme="minorHAnsi"/>
          <w:color w:val="2F5496" w:themeColor="accent1" w:themeShade="BF"/>
          <w:kern w:val="0"/>
          <w:lang w:val="pt-PT"/>
          <w14:ligatures w14:val="none"/>
        </w:rPr>
      </w:pPr>
    </w:p>
    <w:p w14:paraId="57A6AB84"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O Município possui estudantes universitários residentes em seu território que frequentam instituições de ensino superior localizadas no Município de Pato Branco/PR.</w:t>
      </w:r>
    </w:p>
    <w:p w14:paraId="300EC118"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Considerando a distância entre o município de residência e o município onde estão localizadas as instituições de ensino, o deslocamento diário ou periódico dos estudantes representa uma necessidade relevante para a continuidade de sua formação acadêmica.</w:t>
      </w:r>
    </w:p>
    <w:p w14:paraId="41127CE7"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A oferta de transporte adequado contribui para garantir condições de acesso à educação, reduzir dificuldades de deslocamento e proporcionar maior segurança e regularidade aos estudantes.</w:t>
      </w:r>
    </w:p>
    <w:p w14:paraId="7D4E72D2"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A contratação de empresa especializada mostra-se necessária para assegurar a prestação contínua e adequada do serviço, mediante utilização de veículos apropriados, devidamente regularizados e submetidos às manutenções necessárias, além da disponibilização de profissionais habilitados para condução dos veículos.</w:t>
      </w:r>
    </w:p>
    <w:p w14:paraId="4597D860"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A medida também busca proporcionar maior eficiência à Administração Pública, evitando a interrupção do transporte dos estudantes e garantindo que os deslocamentos sejam realizados de maneira organizada, segura e compatível com os horários das instituições de ensino.</w:t>
      </w:r>
    </w:p>
    <w:p w14:paraId="6D54BEE7" w14:textId="77777777" w:rsidR="00441211"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r w:rsidRPr="00B40247">
        <w:rPr>
          <w:rFonts w:asciiTheme="minorHAnsi" w:hAnsiTheme="minorHAnsi" w:cstheme="minorHAnsi"/>
          <w:color w:val="0D0D0D"/>
          <w:sz w:val="22"/>
          <w:szCs w:val="22"/>
        </w:rPr>
        <w:t>Dessa forma, a contratação pretendida atende ao interesse público, considerando a necessidade de assegurar o deslocamento dos estudantes universitários residentes no Município de Bom Sucesso do Sul até as instituições de ensino situadas em Pato Branco/PR.</w:t>
      </w:r>
    </w:p>
    <w:p w14:paraId="672C9090" w14:textId="77777777" w:rsidR="00441211"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p w14:paraId="33B2CCD7" w14:textId="77777777" w:rsidR="00441211"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p w14:paraId="6D69167D" w14:textId="77777777" w:rsidR="00441211" w:rsidRPr="00B40247" w:rsidRDefault="00441211" w:rsidP="00441211">
      <w:pPr>
        <w:pStyle w:val="NormalWeb"/>
        <w:shd w:val="clear" w:color="auto" w:fill="FCFCFC"/>
        <w:spacing w:before="0" w:beforeAutospacing="0" w:after="0" w:afterAutospacing="0"/>
        <w:rPr>
          <w:rFonts w:asciiTheme="minorHAnsi" w:hAnsiTheme="minorHAnsi" w:cstheme="minorHAnsi"/>
          <w:color w:val="0D0D0D"/>
          <w:sz w:val="22"/>
          <w:szCs w:val="22"/>
        </w:rPr>
      </w:pPr>
    </w:p>
    <w:p w14:paraId="7390B710" w14:textId="77777777" w:rsidR="00441211" w:rsidRPr="00B40247" w:rsidRDefault="00441211" w:rsidP="00441211">
      <w:pPr>
        <w:jc w:val="right"/>
        <w:rPr>
          <w:rFonts w:eastAsia="Times New Roman" w:cstheme="minorHAnsi"/>
          <w:color w:val="0D0D0D"/>
          <w:kern w:val="0"/>
          <w:lang w:eastAsia="pt-BR"/>
          <w14:ligatures w14:val="none"/>
        </w:rPr>
      </w:pPr>
    </w:p>
    <w:p w14:paraId="11CBD22F" w14:textId="77777777" w:rsidR="00441211" w:rsidRPr="00B40247" w:rsidRDefault="00441211" w:rsidP="00441211">
      <w:pPr>
        <w:shd w:val="clear" w:color="auto" w:fill="FCFCFC"/>
        <w:spacing w:after="0" w:line="240" w:lineRule="auto"/>
        <w:outlineLvl w:val="1"/>
        <w:rPr>
          <w:rFonts w:eastAsia="Times New Roman" w:cstheme="minorHAnsi"/>
          <w:b/>
          <w:bCs/>
          <w:color w:val="4472C4" w:themeColor="accent1"/>
          <w:kern w:val="0"/>
          <w:lang w:eastAsia="pt-BR"/>
          <w14:ligatures w14:val="none"/>
        </w:rPr>
      </w:pPr>
      <w:r w:rsidRPr="00B40247">
        <w:rPr>
          <w:rFonts w:eastAsia="Times New Roman" w:cstheme="minorHAnsi"/>
          <w:b/>
          <w:bCs/>
          <w:color w:val="4472C4" w:themeColor="accent1"/>
          <w:kern w:val="0"/>
          <w:lang w:eastAsia="pt-BR"/>
          <w14:ligatures w14:val="none"/>
        </w:rPr>
        <w:lastRenderedPageBreak/>
        <w:t>5. DESCRIÇÃO DA SOLUÇÃO PRETENDIDA</w:t>
      </w:r>
    </w:p>
    <w:p w14:paraId="534B01CE" w14:textId="77777777" w:rsidR="00441211" w:rsidRPr="00B40247" w:rsidRDefault="00441211" w:rsidP="00441211">
      <w:pPr>
        <w:shd w:val="clear" w:color="auto" w:fill="FCFCFC"/>
        <w:spacing w:after="0"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A solução consiste na contratação de empresa especializada para executar o transporte intermunicipal dos estudantes universitários, mediante utilização de veículos compatíveis com a quantidade de passageiros transportados e com as características do percurso.</w:t>
      </w:r>
    </w:p>
    <w:p w14:paraId="7F912688" w14:textId="77777777" w:rsidR="00441211" w:rsidRPr="00B40247" w:rsidRDefault="00441211" w:rsidP="00441211">
      <w:pPr>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A empresa contratada deverá disponibilizar:</w:t>
      </w:r>
    </w:p>
    <w:p w14:paraId="7E80226B"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veículos em adequado estado de conservação e funcionamento;</w:t>
      </w:r>
    </w:p>
    <w:p w14:paraId="14B55C2F"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veículos devidamente registrados, licenciados e autorizados para o transporte de passageiros;</w:t>
      </w:r>
    </w:p>
    <w:p w14:paraId="0C9E2D8D"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motoristas devidamente habilitados e aptos à condução dos veículos utilizados;</w:t>
      </w:r>
    </w:p>
    <w:p w14:paraId="2B462FB9"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manutenção preventiva e corretiva dos veículos;</w:t>
      </w:r>
    </w:p>
    <w:p w14:paraId="3EA19A35"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substituição de veículos em caso de pane, acidente, manutenção ou qualquer outra situação que possa comprometer a continuidade do serviço;</w:t>
      </w:r>
    </w:p>
    <w:p w14:paraId="58A5C077"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combustível, lubrificantes, pneus, peças, manutenção e demais custos necessários à execução do serviço;</w:t>
      </w:r>
    </w:p>
    <w:p w14:paraId="69D56D92"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cumprimento dos horários e itinerários estabelecidos pela Administração;</w:t>
      </w:r>
    </w:p>
    <w:p w14:paraId="3BD959CC" w14:textId="77777777" w:rsidR="00441211" w:rsidRPr="00B40247" w:rsidRDefault="00441211" w:rsidP="00441211">
      <w:pPr>
        <w:numPr>
          <w:ilvl w:val="0"/>
          <w:numId w:val="2"/>
        </w:num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observância da legislação de trânsito e demais normas aplicáveis ao transporte de passageiros.</w:t>
      </w:r>
    </w:p>
    <w:p w14:paraId="1C56C632" w14:textId="77777777" w:rsidR="00441211" w:rsidRPr="00B40247" w:rsidRDefault="00441211" w:rsidP="00441211">
      <w:pPr>
        <w:shd w:val="clear" w:color="auto" w:fill="FCFCFC"/>
        <w:spacing w:before="100" w:beforeAutospacing="1" w:after="100" w:afterAutospacing="1" w:line="240" w:lineRule="auto"/>
        <w:rPr>
          <w:rFonts w:eastAsia="Times New Roman" w:cstheme="minorHAnsi"/>
          <w:color w:val="0D0D0D"/>
          <w:kern w:val="0"/>
          <w:lang w:eastAsia="pt-BR"/>
          <w14:ligatures w14:val="none"/>
        </w:rPr>
      </w:pPr>
      <w:r w:rsidRPr="00B40247">
        <w:rPr>
          <w:rFonts w:eastAsia="Times New Roman" w:cstheme="minorHAnsi"/>
          <w:color w:val="0D0D0D"/>
          <w:kern w:val="0"/>
          <w:lang w:eastAsia="pt-BR"/>
          <w14:ligatures w14:val="none"/>
        </w:rPr>
        <w:t>A solução deverá garantir a continuidade, regularidade, segurança e eficiência do transporte durante o período contratual.</w:t>
      </w:r>
    </w:p>
    <w:p w14:paraId="47FE32E5" w14:textId="77777777" w:rsidR="00441211" w:rsidRPr="00B40247" w:rsidRDefault="00441211" w:rsidP="00441211">
      <w:pPr>
        <w:widowControl w:val="0"/>
        <w:tabs>
          <w:tab w:val="left" w:pos="300"/>
        </w:tabs>
        <w:autoSpaceDE w:val="0"/>
        <w:autoSpaceDN w:val="0"/>
        <w:spacing w:after="0" w:line="240" w:lineRule="auto"/>
        <w:ind w:left="1"/>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6.ALINHAMENTO</w:t>
      </w:r>
      <w:r w:rsidRPr="00B40247">
        <w:rPr>
          <w:rFonts w:eastAsiaTheme="majorEastAsia" w:cstheme="minorHAnsi"/>
          <w:color w:val="2F5496" w:themeColor="accent1" w:themeShade="BF"/>
          <w:spacing w:val="-12"/>
          <w:kern w:val="0"/>
          <w:lang w:val="pt-PT"/>
          <w14:ligatures w14:val="none"/>
        </w:rPr>
        <w:t xml:space="preserve"> </w:t>
      </w:r>
      <w:r w:rsidRPr="00B40247">
        <w:rPr>
          <w:rFonts w:eastAsiaTheme="majorEastAsia" w:cstheme="minorHAnsi"/>
          <w:color w:val="2F5496" w:themeColor="accent1" w:themeShade="BF"/>
          <w:kern w:val="0"/>
          <w:lang w:val="pt-PT"/>
          <w14:ligatures w14:val="none"/>
        </w:rPr>
        <w:t>AO</w:t>
      </w:r>
      <w:r w:rsidRPr="00B40247">
        <w:rPr>
          <w:rFonts w:eastAsiaTheme="majorEastAsia" w:cstheme="minorHAnsi"/>
          <w:color w:val="2F5496" w:themeColor="accent1" w:themeShade="BF"/>
          <w:spacing w:val="-12"/>
          <w:kern w:val="0"/>
          <w:lang w:val="pt-PT"/>
          <w14:ligatures w14:val="none"/>
        </w:rPr>
        <w:t xml:space="preserve"> </w:t>
      </w:r>
      <w:r w:rsidRPr="00B40247">
        <w:rPr>
          <w:rFonts w:eastAsiaTheme="majorEastAsia" w:cstheme="minorHAnsi"/>
          <w:color w:val="2F5496" w:themeColor="accent1" w:themeShade="BF"/>
          <w:kern w:val="0"/>
          <w:lang w:val="pt-PT"/>
          <w14:ligatures w14:val="none"/>
        </w:rPr>
        <w:t>PLANEJAMENTO</w:t>
      </w:r>
      <w:r w:rsidRPr="00B40247">
        <w:rPr>
          <w:rFonts w:eastAsiaTheme="majorEastAsia" w:cstheme="minorHAnsi"/>
          <w:color w:val="2F5496" w:themeColor="accent1" w:themeShade="BF"/>
          <w:spacing w:val="-9"/>
          <w:kern w:val="0"/>
          <w:lang w:val="pt-PT"/>
          <w14:ligatures w14:val="none"/>
        </w:rPr>
        <w:t xml:space="preserve"> </w:t>
      </w:r>
      <w:r w:rsidRPr="00B40247">
        <w:rPr>
          <w:rFonts w:eastAsiaTheme="majorEastAsia" w:cstheme="minorHAnsi"/>
          <w:color w:val="2F5496" w:themeColor="accent1" w:themeShade="BF"/>
          <w:kern w:val="0"/>
          <w:lang w:val="pt-PT"/>
          <w14:ligatures w14:val="none"/>
        </w:rPr>
        <w:t>E</w:t>
      </w:r>
      <w:r w:rsidRPr="00B40247">
        <w:rPr>
          <w:rFonts w:eastAsiaTheme="majorEastAsia" w:cstheme="minorHAnsi"/>
          <w:color w:val="2F5496" w:themeColor="accent1" w:themeShade="BF"/>
          <w:spacing w:val="-12"/>
          <w:kern w:val="0"/>
          <w:lang w:val="pt-PT"/>
          <w14:ligatures w14:val="none"/>
        </w:rPr>
        <w:t xml:space="preserve"> </w:t>
      </w:r>
      <w:r w:rsidRPr="00B40247">
        <w:rPr>
          <w:rFonts w:eastAsiaTheme="majorEastAsia" w:cstheme="minorHAnsi"/>
          <w:color w:val="2F5496" w:themeColor="accent1" w:themeShade="BF"/>
          <w:kern w:val="0"/>
          <w:lang w:val="pt-PT"/>
          <w14:ligatures w14:val="none"/>
        </w:rPr>
        <w:t>ESTIMATIVA</w:t>
      </w:r>
      <w:r w:rsidRPr="00B40247">
        <w:rPr>
          <w:rFonts w:eastAsiaTheme="majorEastAsia" w:cstheme="minorHAnsi"/>
          <w:color w:val="2F5496" w:themeColor="accent1" w:themeShade="BF"/>
          <w:spacing w:val="-13"/>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PRELIMINAR</w:t>
      </w:r>
    </w:p>
    <w:p w14:paraId="7DF36702" w14:textId="77777777" w:rsidR="00441211" w:rsidRPr="00B40247" w:rsidRDefault="00441211" w:rsidP="00441211">
      <w:pPr>
        <w:widowControl w:val="0"/>
        <w:autoSpaceDE w:val="0"/>
        <w:autoSpaceDN w:val="0"/>
        <w:spacing w:before="1" w:after="0" w:line="240" w:lineRule="auto"/>
        <w:rPr>
          <w:rFonts w:eastAsia="Verdana" w:cstheme="minorHAnsi"/>
          <w:b/>
          <w:kern w:val="0"/>
          <w:lang w:val="pt-PT"/>
          <w14:ligatures w14:val="none"/>
        </w:rPr>
      </w:pPr>
    </w:p>
    <w:p w14:paraId="7DC3C689" w14:textId="77777777" w:rsidR="00441211" w:rsidRPr="00B40247" w:rsidRDefault="00441211" w:rsidP="00441211">
      <w:pPr>
        <w:widowControl w:val="0"/>
        <w:autoSpaceDE w:val="0"/>
        <w:autoSpaceDN w:val="0"/>
        <w:spacing w:after="0" w:line="240" w:lineRule="auto"/>
        <w:ind w:left="2" w:right="134" w:firstLine="707"/>
        <w:jc w:val="both"/>
        <w:rPr>
          <w:rFonts w:eastAsia="Verdana" w:cstheme="minorHAnsi"/>
          <w:kern w:val="0"/>
          <w:lang w:val="pt-PT"/>
          <w14:ligatures w14:val="none"/>
        </w:rPr>
      </w:pPr>
      <w:r w:rsidRPr="00B40247">
        <w:rPr>
          <w:rFonts w:eastAsia="Verdana" w:cstheme="minorHAnsi"/>
          <w:kern w:val="0"/>
          <w:lang w:val="pt-PT"/>
          <w14:ligatures w14:val="none"/>
        </w:rPr>
        <w:t>A</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vinculação</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desta</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demanda</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ao</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Plano</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16"/>
          <w:kern w:val="0"/>
          <w:lang w:val="pt-PT"/>
          <w14:ligatures w14:val="none"/>
        </w:rPr>
        <w:t xml:space="preserve"> </w:t>
      </w:r>
      <w:r w:rsidRPr="00B40247">
        <w:rPr>
          <w:rFonts w:eastAsia="Verdana" w:cstheme="minorHAnsi"/>
          <w:kern w:val="0"/>
          <w:lang w:val="pt-PT"/>
          <w14:ligatures w14:val="none"/>
        </w:rPr>
        <w:t>Contratações</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Anual</w:t>
      </w:r>
      <w:r w:rsidRPr="00B40247">
        <w:rPr>
          <w:rFonts w:eastAsia="Verdana" w:cstheme="minorHAnsi"/>
          <w:spacing w:val="-15"/>
          <w:kern w:val="0"/>
          <w:lang w:val="pt-PT"/>
          <w14:ligatures w14:val="none"/>
        </w:rPr>
        <w:t xml:space="preserve"> </w:t>
      </w:r>
      <w:r w:rsidRPr="00B40247">
        <w:rPr>
          <w:rFonts w:eastAsia="Verdana" w:cstheme="minorHAnsi"/>
          <w:kern w:val="0"/>
          <w:lang w:val="pt-PT"/>
          <w14:ligatures w14:val="none"/>
        </w:rPr>
        <w:t>–</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PCA</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2026</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deverá ser</w:t>
      </w:r>
      <w:r w:rsidRPr="00B40247">
        <w:rPr>
          <w:rFonts w:eastAsia="Verdana" w:cstheme="minorHAnsi"/>
          <w:spacing w:val="-13"/>
          <w:kern w:val="0"/>
          <w:lang w:val="pt-PT"/>
          <w14:ligatures w14:val="none"/>
        </w:rPr>
        <w:t xml:space="preserve"> </w:t>
      </w:r>
      <w:r w:rsidRPr="00B40247">
        <w:rPr>
          <w:rFonts w:eastAsia="Verdana" w:cstheme="minorHAnsi"/>
          <w:kern w:val="0"/>
          <w:lang w:val="pt-PT"/>
          <w14:ligatures w14:val="none"/>
        </w:rPr>
        <w:t>confirmada</w:t>
      </w:r>
      <w:r w:rsidRPr="00B40247">
        <w:rPr>
          <w:rFonts w:eastAsia="Verdana" w:cstheme="minorHAnsi"/>
          <w:spacing w:val="-14"/>
          <w:kern w:val="0"/>
          <w:lang w:val="pt-PT"/>
          <w14:ligatures w14:val="none"/>
        </w:rPr>
        <w:t xml:space="preserve"> </w:t>
      </w:r>
      <w:r w:rsidRPr="00B40247">
        <w:rPr>
          <w:rFonts w:eastAsia="Verdana" w:cstheme="minorHAnsi"/>
          <w:kern w:val="0"/>
          <w:lang w:val="pt-PT"/>
          <w14:ligatures w14:val="none"/>
        </w:rPr>
        <w:t>pelo</w:t>
      </w:r>
      <w:r w:rsidRPr="00B40247">
        <w:rPr>
          <w:rFonts w:eastAsia="Verdana" w:cstheme="minorHAnsi"/>
          <w:spacing w:val="-12"/>
          <w:kern w:val="0"/>
          <w:lang w:val="pt-PT"/>
          <w14:ligatures w14:val="none"/>
        </w:rPr>
        <w:t xml:space="preserve"> </w:t>
      </w:r>
      <w:r w:rsidRPr="00B40247">
        <w:rPr>
          <w:rFonts w:eastAsia="Verdana" w:cstheme="minorHAnsi"/>
          <w:kern w:val="0"/>
          <w:lang w:val="pt-PT"/>
          <w14:ligatures w14:val="none"/>
        </w:rPr>
        <w:t>setor</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responsável,</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com</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indicação</w:t>
      </w:r>
      <w:r w:rsidRPr="00B40247">
        <w:rPr>
          <w:rFonts w:eastAsia="Verdana" w:cstheme="minorHAnsi"/>
          <w:spacing w:val="-15"/>
          <w:kern w:val="0"/>
          <w:lang w:val="pt-PT"/>
          <w14:ligatures w14:val="none"/>
        </w:rPr>
        <w:t xml:space="preserve"> </w:t>
      </w:r>
      <w:r w:rsidRPr="00B40247">
        <w:rPr>
          <w:rFonts w:eastAsia="Verdana" w:cstheme="minorHAnsi"/>
          <w:kern w:val="0"/>
          <w:lang w:val="pt-PT"/>
          <w14:ligatures w14:val="none"/>
        </w:rPr>
        <w:t>do</w:t>
      </w:r>
      <w:r w:rsidRPr="00B40247">
        <w:rPr>
          <w:rFonts w:eastAsia="Verdana" w:cstheme="minorHAnsi"/>
          <w:spacing w:val="-12"/>
          <w:kern w:val="0"/>
          <w:lang w:val="pt-PT"/>
          <w14:ligatures w14:val="none"/>
        </w:rPr>
        <w:t xml:space="preserve"> </w:t>
      </w:r>
      <w:r w:rsidRPr="00B40247">
        <w:rPr>
          <w:rFonts w:eastAsia="Verdana" w:cstheme="minorHAnsi"/>
          <w:kern w:val="0"/>
          <w:lang w:val="pt-PT"/>
          <w14:ligatures w14:val="none"/>
        </w:rPr>
        <w:t>item</w:t>
      </w:r>
      <w:r w:rsidRPr="00B40247">
        <w:rPr>
          <w:rFonts w:eastAsia="Verdana" w:cstheme="minorHAnsi"/>
          <w:spacing w:val="-13"/>
          <w:kern w:val="0"/>
          <w:lang w:val="pt-PT"/>
          <w14:ligatures w14:val="none"/>
        </w:rPr>
        <w:t xml:space="preserve"> </w:t>
      </w:r>
      <w:r w:rsidRPr="00B40247">
        <w:rPr>
          <w:rFonts w:eastAsia="Verdana" w:cstheme="minorHAnsi"/>
          <w:kern w:val="0"/>
          <w:lang w:val="pt-PT"/>
          <w14:ligatures w14:val="none"/>
        </w:rPr>
        <w:t>correspondente.</w:t>
      </w:r>
      <w:r w:rsidRPr="00B40247">
        <w:rPr>
          <w:rFonts w:eastAsia="Verdana" w:cstheme="minorHAnsi"/>
          <w:spacing w:val="-12"/>
          <w:kern w:val="0"/>
          <w:lang w:val="pt-PT"/>
          <w14:ligatures w14:val="none"/>
        </w:rPr>
        <w:t xml:space="preserve"> </w:t>
      </w:r>
      <w:r w:rsidRPr="00B40247">
        <w:rPr>
          <w:rFonts w:eastAsia="Verdana" w:cstheme="minorHAnsi"/>
          <w:kern w:val="0"/>
          <w:lang w:val="pt-PT"/>
          <w14:ligatures w14:val="none"/>
        </w:rPr>
        <w:t>O</w:t>
      </w:r>
      <w:r w:rsidRPr="00B40247">
        <w:rPr>
          <w:rFonts w:eastAsia="Verdana" w:cstheme="minorHAnsi"/>
          <w:spacing w:val="-12"/>
          <w:kern w:val="0"/>
          <w:lang w:val="pt-PT"/>
          <w14:ligatures w14:val="none"/>
        </w:rPr>
        <w:t xml:space="preserve"> </w:t>
      </w:r>
      <w:r w:rsidRPr="00B40247">
        <w:rPr>
          <w:rFonts w:eastAsia="Verdana" w:cstheme="minorHAnsi"/>
          <w:kern w:val="0"/>
          <w:lang w:val="pt-PT"/>
          <w14:ligatures w14:val="none"/>
        </w:rPr>
        <w:t>valor preliminar da demanda será apurado pelo Setor de Compras mediante pesquisa de preços , considerando o quantitativo máximo estimado .</w:t>
      </w:r>
    </w:p>
    <w:p w14:paraId="5AA47E10" w14:textId="77777777" w:rsidR="00441211" w:rsidRPr="00B40247" w:rsidRDefault="00441211" w:rsidP="00441211">
      <w:pPr>
        <w:widowControl w:val="0"/>
        <w:autoSpaceDE w:val="0"/>
        <w:autoSpaceDN w:val="0"/>
        <w:spacing w:before="238" w:after="0" w:line="240" w:lineRule="auto"/>
        <w:rPr>
          <w:rFonts w:eastAsia="Verdana" w:cstheme="minorHAnsi"/>
          <w:kern w:val="0"/>
          <w:lang w:val="pt-PT"/>
          <w14:ligatures w14:val="none"/>
        </w:rPr>
      </w:pPr>
    </w:p>
    <w:p w14:paraId="7385153C" w14:textId="77777777" w:rsidR="00441211" w:rsidRPr="00B40247" w:rsidRDefault="00441211" w:rsidP="00441211">
      <w:pPr>
        <w:widowControl w:val="0"/>
        <w:tabs>
          <w:tab w:val="left" w:pos="300"/>
        </w:tabs>
        <w:autoSpaceDE w:val="0"/>
        <w:autoSpaceDN w:val="0"/>
        <w:spacing w:after="0" w:line="240" w:lineRule="auto"/>
        <w:ind w:left="1"/>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7.INDICAÇÃO</w:t>
      </w:r>
      <w:r w:rsidRPr="00B40247">
        <w:rPr>
          <w:rFonts w:eastAsiaTheme="majorEastAsia" w:cstheme="minorHAnsi"/>
          <w:color w:val="2F5496" w:themeColor="accent1" w:themeShade="BF"/>
          <w:spacing w:val="-14"/>
          <w:kern w:val="0"/>
          <w:lang w:val="pt-PT"/>
          <w14:ligatures w14:val="none"/>
        </w:rPr>
        <w:t xml:space="preserve"> </w:t>
      </w:r>
      <w:r w:rsidRPr="00B40247">
        <w:rPr>
          <w:rFonts w:eastAsiaTheme="majorEastAsia" w:cstheme="minorHAnsi"/>
          <w:color w:val="2F5496" w:themeColor="accent1" w:themeShade="BF"/>
          <w:kern w:val="0"/>
          <w:lang w:val="pt-PT"/>
          <w14:ligatures w14:val="none"/>
        </w:rPr>
        <w:t>PRELIMINAR</w:t>
      </w:r>
      <w:r w:rsidRPr="00B40247">
        <w:rPr>
          <w:rFonts w:eastAsiaTheme="majorEastAsia" w:cstheme="minorHAnsi"/>
          <w:color w:val="2F5496" w:themeColor="accent1" w:themeShade="BF"/>
          <w:spacing w:val="-11"/>
          <w:kern w:val="0"/>
          <w:lang w:val="pt-PT"/>
          <w14:ligatures w14:val="none"/>
        </w:rPr>
        <w:t xml:space="preserve"> </w:t>
      </w:r>
      <w:r w:rsidRPr="00B40247">
        <w:rPr>
          <w:rFonts w:eastAsiaTheme="majorEastAsia" w:cstheme="minorHAnsi"/>
          <w:color w:val="2F5496" w:themeColor="accent1" w:themeShade="BF"/>
          <w:kern w:val="0"/>
          <w:lang w:val="pt-PT"/>
          <w14:ligatures w14:val="none"/>
        </w:rPr>
        <w:t>DA</w:t>
      </w:r>
      <w:r w:rsidRPr="00B40247">
        <w:rPr>
          <w:rFonts w:eastAsiaTheme="majorEastAsia" w:cstheme="minorHAnsi"/>
          <w:color w:val="2F5496" w:themeColor="accent1" w:themeShade="BF"/>
          <w:spacing w:val="-11"/>
          <w:kern w:val="0"/>
          <w:lang w:val="pt-PT"/>
          <w14:ligatures w14:val="none"/>
        </w:rPr>
        <w:t xml:space="preserve"> </w:t>
      </w:r>
      <w:r w:rsidRPr="00B40247">
        <w:rPr>
          <w:rFonts w:eastAsiaTheme="majorEastAsia" w:cstheme="minorHAnsi"/>
          <w:color w:val="2F5496" w:themeColor="accent1" w:themeShade="BF"/>
          <w:kern w:val="0"/>
          <w:lang w:val="pt-PT"/>
          <w14:ligatures w14:val="none"/>
        </w:rPr>
        <w:t>DOTAÇÃO</w:t>
      </w:r>
      <w:r w:rsidRPr="00B40247">
        <w:rPr>
          <w:rFonts w:eastAsiaTheme="majorEastAsia" w:cstheme="minorHAnsi"/>
          <w:color w:val="2F5496" w:themeColor="accent1" w:themeShade="BF"/>
          <w:spacing w:val="-9"/>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ORÇAMENTÁRIA</w:t>
      </w:r>
    </w:p>
    <w:p w14:paraId="538C8E70" w14:textId="77777777" w:rsidR="00441211" w:rsidRPr="00B40247" w:rsidRDefault="00441211" w:rsidP="00441211">
      <w:pPr>
        <w:widowControl w:val="0"/>
        <w:autoSpaceDE w:val="0"/>
        <w:autoSpaceDN w:val="0"/>
        <w:spacing w:before="1" w:after="0" w:line="240" w:lineRule="auto"/>
        <w:rPr>
          <w:rFonts w:eastAsia="Verdana" w:cstheme="minorHAnsi"/>
          <w:b/>
          <w:kern w:val="0"/>
          <w:lang w:val="pt-PT"/>
          <w14:ligatures w14:val="none"/>
        </w:rPr>
      </w:pPr>
    </w:p>
    <w:p w14:paraId="52415167" w14:textId="77777777" w:rsidR="00441211" w:rsidRPr="00B40247" w:rsidRDefault="00441211" w:rsidP="00441211">
      <w:pPr>
        <w:widowControl w:val="0"/>
        <w:autoSpaceDE w:val="0"/>
        <w:autoSpaceDN w:val="0"/>
        <w:spacing w:after="0" w:line="240" w:lineRule="auto"/>
        <w:ind w:left="2" w:right="136" w:firstLine="707"/>
        <w:jc w:val="both"/>
        <w:rPr>
          <w:rFonts w:eastAsia="Verdana" w:cstheme="minorHAnsi"/>
          <w:kern w:val="0"/>
          <w:lang w:val="pt-PT"/>
          <w14:ligatures w14:val="none"/>
        </w:rPr>
      </w:pPr>
      <w:r w:rsidRPr="00B40247">
        <w:rPr>
          <w:rFonts w:eastAsia="Verdana" w:cstheme="minorHAnsi"/>
          <w:kern w:val="0"/>
          <w:lang w:val="pt-PT"/>
          <w14:ligatures w14:val="none"/>
        </w:rPr>
        <w:t>As despesas decorrentes das futuras aquisições correrão à conta de dotação orçamentária própria vinculada ao DME, observadas</w:t>
      </w:r>
      <w:r w:rsidRPr="00B40247">
        <w:rPr>
          <w:rFonts w:eastAsia="Verdana" w:cstheme="minorHAnsi"/>
          <w:spacing w:val="-2"/>
          <w:kern w:val="0"/>
          <w:lang w:val="pt-PT"/>
          <w14:ligatures w14:val="none"/>
        </w:rPr>
        <w:t xml:space="preserve"> </w:t>
      </w:r>
      <w:r w:rsidRPr="00B40247">
        <w:rPr>
          <w:rFonts w:eastAsia="Verdana" w:cstheme="minorHAnsi"/>
          <w:kern w:val="0"/>
          <w:lang w:val="pt-PT"/>
          <w14:ligatures w14:val="none"/>
        </w:rPr>
        <w:t>a disponibilidade orçamentária e financeira e a emissão prévia do empenho.</w:t>
      </w:r>
    </w:p>
    <w:p w14:paraId="2EDCB9C8" w14:textId="77777777" w:rsidR="00441211" w:rsidRPr="00B40247" w:rsidRDefault="00441211" w:rsidP="00441211">
      <w:pPr>
        <w:widowControl w:val="0"/>
        <w:autoSpaceDE w:val="0"/>
        <w:autoSpaceDN w:val="0"/>
        <w:spacing w:after="0" w:line="240" w:lineRule="auto"/>
        <w:ind w:right="136"/>
        <w:jc w:val="both"/>
        <w:rPr>
          <w:rFonts w:eastAsia="Verdana" w:cstheme="minorHAnsi"/>
          <w:kern w:val="0"/>
          <w:lang w:val="pt-PT"/>
          <w14:ligatures w14:val="none"/>
        </w:rPr>
      </w:pPr>
    </w:p>
    <w:p w14:paraId="64CFED91" w14:textId="77777777" w:rsidR="00441211" w:rsidRPr="00B40247" w:rsidRDefault="00441211" w:rsidP="00441211">
      <w:pPr>
        <w:widowControl w:val="0"/>
        <w:autoSpaceDE w:val="0"/>
        <w:autoSpaceDN w:val="0"/>
        <w:spacing w:before="1" w:after="0" w:line="240" w:lineRule="auto"/>
        <w:rPr>
          <w:rFonts w:eastAsia="Verdana" w:cstheme="minorHAnsi"/>
          <w:kern w:val="0"/>
          <w:lang w:val="pt-PT"/>
          <w14:ligatures w14:val="none"/>
        </w:rPr>
      </w:pPr>
    </w:p>
    <w:p w14:paraId="17D9D18F" w14:textId="77777777" w:rsidR="00441211" w:rsidRPr="00B40247" w:rsidRDefault="00441211" w:rsidP="00441211">
      <w:pPr>
        <w:widowControl w:val="0"/>
        <w:autoSpaceDE w:val="0"/>
        <w:autoSpaceDN w:val="0"/>
        <w:spacing w:before="1" w:after="0" w:line="240" w:lineRule="auto"/>
        <w:rPr>
          <w:rFonts w:eastAsia="Verdana" w:cstheme="minorHAnsi"/>
          <w:kern w:val="0"/>
          <w:lang w:val="pt-PT"/>
          <w14:ligatures w14:val="none"/>
        </w:rPr>
      </w:pPr>
    </w:p>
    <w:tbl>
      <w:tblPr>
        <w:tblStyle w:val="Tabelacomgrade"/>
        <w:tblW w:w="0" w:type="auto"/>
        <w:tblLook w:val="04A0" w:firstRow="1" w:lastRow="0" w:firstColumn="1" w:lastColumn="0" w:noHBand="0" w:noVBand="1"/>
      </w:tblPr>
      <w:tblGrid>
        <w:gridCol w:w="2831"/>
        <w:gridCol w:w="1559"/>
        <w:gridCol w:w="4104"/>
      </w:tblGrid>
      <w:tr w:rsidR="00441211" w:rsidRPr="00B40247" w14:paraId="748FBBF3" w14:textId="77777777" w:rsidTr="00066A6F">
        <w:tc>
          <w:tcPr>
            <w:tcW w:w="2831" w:type="dxa"/>
          </w:tcPr>
          <w:p w14:paraId="1A49146C" w14:textId="77777777" w:rsidR="00441211" w:rsidRPr="00B40247" w:rsidRDefault="00441211" w:rsidP="00066A6F">
            <w:pPr>
              <w:rPr>
                <w:rFonts w:ascii="Arial" w:hAnsi="Arial" w:cs="Arial"/>
              </w:rPr>
            </w:pPr>
            <w:r w:rsidRPr="00B40247">
              <w:rPr>
                <w:rFonts w:ascii="Arial" w:hAnsi="Arial" w:cs="Arial"/>
              </w:rPr>
              <w:t>Órgão</w:t>
            </w:r>
          </w:p>
        </w:tc>
        <w:tc>
          <w:tcPr>
            <w:tcW w:w="1559" w:type="dxa"/>
          </w:tcPr>
          <w:p w14:paraId="00A132ED" w14:textId="77777777" w:rsidR="00441211" w:rsidRPr="00B40247" w:rsidRDefault="00441211" w:rsidP="00066A6F">
            <w:pPr>
              <w:rPr>
                <w:rFonts w:ascii="Arial" w:hAnsi="Arial" w:cs="Arial"/>
              </w:rPr>
            </w:pPr>
            <w:r w:rsidRPr="00B40247">
              <w:rPr>
                <w:rFonts w:ascii="Arial" w:hAnsi="Arial" w:cs="Arial"/>
              </w:rPr>
              <w:t>09</w:t>
            </w:r>
          </w:p>
        </w:tc>
        <w:tc>
          <w:tcPr>
            <w:tcW w:w="4104" w:type="dxa"/>
          </w:tcPr>
          <w:p w14:paraId="432B70B6" w14:textId="77777777" w:rsidR="00441211" w:rsidRPr="00B40247" w:rsidRDefault="00441211" w:rsidP="00066A6F">
            <w:pPr>
              <w:rPr>
                <w:rFonts w:ascii="Arial" w:hAnsi="Arial" w:cs="Arial"/>
              </w:rPr>
            </w:pPr>
            <w:r w:rsidRPr="00B40247">
              <w:rPr>
                <w:rFonts w:ascii="Arial" w:hAnsi="Arial" w:cs="Arial"/>
              </w:rPr>
              <w:t>Departamento de Educação, Cultura e Esportes</w:t>
            </w:r>
          </w:p>
        </w:tc>
      </w:tr>
      <w:tr w:rsidR="00441211" w:rsidRPr="00B40247" w14:paraId="2663F85F" w14:textId="77777777" w:rsidTr="00066A6F">
        <w:tc>
          <w:tcPr>
            <w:tcW w:w="2831" w:type="dxa"/>
          </w:tcPr>
          <w:p w14:paraId="492A49AB" w14:textId="77777777" w:rsidR="00441211" w:rsidRPr="00B40247" w:rsidRDefault="00441211" w:rsidP="00066A6F">
            <w:pPr>
              <w:rPr>
                <w:rFonts w:ascii="Arial" w:hAnsi="Arial" w:cs="Arial"/>
              </w:rPr>
            </w:pPr>
            <w:r w:rsidRPr="00B40247">
              <w:rPr>
                <w:rFonts w:ascii="Arial" w:hAnsi="Arial" w:cs="Arial"/>
              </w:rPr>
              <w:t>Unidade Orçamentária</w:t>
            </w:r>
          </w:p>
        </w:tc>
        <w:tc>
          <w:tcPr>
            <w:tcW w:w="1559" w:type="dxa"/>
          </w:tcPr>
          <w:p w14:paraId="765910A4" w14:textId="77777777" w:rsidR="00441211" w:rsidRPr="00B40247" w:rsidRDefault="00441211" w:rsidP="00066A6F">
            <w:pPr>
              <w:rPr>
                <w:rFonts w:ascii="Arial" w:hAnsi="Arial" w:cs="Arial"/>
              </w:rPr>
            </w:pPr>
            <w:r w:rsidRPr="00B40247">
              <w:rPr>
                <w:rFonts w:ascii="Arial" w:hAnsi="Arial" w:cs="Arial"/>
              </w:rPr>
              <w:t>01</w:t>
            </w:r>
          </w:p>
        </w:tc>
        <w:tc>
          <w:tcPr>
            <w:tcW w:w="4104" w:type="dxa"/>
          </w:tcPr>
          <w:p w14:paraId="51E05684" w14:textId="77777777" w:rsidR="00441211" w:rsidRPr="00B40247" w:rsidRDefault="00441211" w:rsidP="00066A6F">
            <w:pPr>
              <w:rPr>
                <w:rFonts w:ascii="Arial" w:hAnsi="Arial" w:cs="Arial"/>
              </w:rPr>
            </w:pPr>
            <w:r w:rsidRPr="00B40247">
              <w:rPr>
                <w:rFonts w:ascii="Arial" w:hAnsi="Arial" w:cs="Arial"/>
              </w:rPr>
              <w:t>Divisão de Ensino</w:t>
            </w:r>
          </w:p>
        </w:tc>
      </w:tr>
      <w:tr w:rsidR="00441211" w:rsidRPr="00B40247" w14:paraId="0BDCA176" w14:textId="77777777" w:rsidTr="00066A6F">
        <w:tc>
          <w:tcPr>
            <w:tcW w:w="2831" w:type="dxa"/>
          </w:tcPr>
          <w:p w14:paraId="643C15FF" w14:textId="77777777" w:rsidR="00441211" w:rsidRPr="00B40247" w:rsidRDefault="00441211" w:rsidP="00066A6F">
            <w:pPr>
              <w:rPr>
                <w:rFonts w:ascii="Arial" w:hAnsi="Arial" w:cs="Arial"/>
              </w:rPr>
            </w:pPr>
            <w:r w:rsidRPr="00B40247">
              <w:rPr>
                <w:rFonts w:ascii="Arial" w:hAnsi="Arial" w:cs="Arial"/>
              </w:rPr>
              <w:t>Função/Subfunção</w:t>
            </w:r>
          </w:p>
        </w:tc>
        <w:tc>
          <w:tcPr>
            <w:tcW w:w="1559" w:type="dxa"/>
          </w:tcPr>
          <w:p w14:paraId="7024CE65" w14:textId="77777777" w:rsidR="00441211" w:rsidRPr="00B40247" w:rsidRDefault="00441211" w:rsidP="00066A6F">
            <w:pPr>
              <w:rPr>
                <w:rFonts w:ascii="Arial" w:hAnsi="Arial" w:cs="Arial"/>
              </w:rPr>
            </w:pPr>
            <w:r w:rsidRPr="00B40247">
              <w:rPr>
                <w:rFonts w:ascii="Arial" w:hAnsi="Arial" w:cs="Arial"/>
              </w:rPr>
              <w:t>12/364</w:t>
            </w:r>
          </w:p>
        </w:tc>
        <w:tc>
          <w:tcPr>
            <w:tcW w:w="4104" w:type="dxa"/>
          </w:tcPr>
          <w:p w14:paraId="4F0EF512" w14:textId="77777777" w:rsidR="00441211" w:rsidRPr="00B40247" w:rsidRDefault="00441211" w:rsidP="00066A6F">
            <w:pPr>
              <w:rPr>
                <w:rFonts w:ascii="Arial" w:hAnsi="Arial" w:cs="Arial"/>
              </w:rPr>
            </w:pPr>
            <w:r w:rsidRPr="00B40247">
              <w:rPr>
                <w:rFonts w:ascii="Arial" w:hAnsi="Arial" w:cs="Arial"/>
              </w:rPr>
              <w:t>Educação/Ensino Superior</w:t>
            </w:r>
          </w:p>
        </w:tc>
      </w:tr>
      <w:tr w:rsidR="00441211" w:rsidRPr="00B40247" w14:paraId="714738C7" w14:textId="77777777" w:rsidTr="00066A6F">
        <w:tc>
          <w:tcPr>
            <w:tcW w:w="2831" w:type="dxa"/>
          </w:tcPr>
          <w:p w14:paraId="2A2AF141" w14:textId="77777777" w:rsidR="00441211" w:rsidRPr="00B40247" w:rsidRDefault="00441211" w:rsidP="00066A6F">
            <w:pPr>
              <w:rPr>
                <w:rFonts w:ascii="Arial" w:hAnsi="Arial" w:cs="Arial"/>
              </w:rPr>
            </w:pPr>
            <w:r w:rsidRPr="00B40247">
              <w:rPr>
                <w:rFonts w:ascii="Arial" w:hAnsi="Arial" w:cs="Arial"/>
              </w:rPr>
              <w:t>Programa/Ação</w:t>
            </w:r>
          </w:p>
        </w:tc>
        <w:tc>
          <w:tcPr>
            <w:tcW w:w="1559" w:type="dxa"/>
          </w:tcPr>
          <w:p w14:paraId="4C7605BB" w14:textId="77777777" w:rsidR="00441211" w:rsidRPr="00B40247" w:rsidRDefault="00441211" w:rsidP="00066A6F">
            <w:pPr>
              <w:rPr>
                <w:rFonts w:ascii="Arial" w:hAnsi="Arial" w:cs="Arial"/>
              </w:rPr>
            </w:pPr>
            <w:r w:rsidRPr="00B40247">
              <w:rPr>
                <w:rFonts w:ascii="Arial" w:hAnsi="Arial" w:cs="Arial"/>
              </w:rPr>
              <w:t>22.2.082</w:t>
            </w:r>
          </w:p>
        </w:tc>
        <w:tc>
          <w:tcPr>
            <w:tcW w:w="4104" w:type="dxa"/>
          </w:tcPr>
          <w:p w14:paraId="66C6BCD6" w14:textId="77777777" w:rsidR="00441211" w:rsidRPr="00B40247" w:rsidRDefault="00441211" w:rsidP="00066A6F">
            <w:pPr>
              <w:rPr>
                <w:rFonts w:ascii="Arial" w:hAnsi="Arial" w:cs="Arial"/>
              </w:rPr>
            </w:pPr>
            <w:r w:rsidRPr="00B40247">
              <w:rPr>
                <w:rFonts w:ascii="Verdana" w:hAnsi="Verdana"/>
              </w:rPr>
              <w:t>Apoio ao Estudante Universitário</w:t>
            </w:r>
          </w:p>
        </w:tc>
      </w:tr>
      <w:tr w:rsidR="00441211" w:rsidRPr="00B40247" w14:paraId="3E8FEC07" w14:textId="77777777" w:rsidTr="00066A6F">
        <w:tc>
          <w:tcPr>
            <w:tcW w:w="2831" w:type="dxa"/>
          </w:tcPr>
          <w:p w14:paraId="545A1EBB" w14:textId="77777777" w:rsidR="00441211" w:rsidRPr="00B40247" w:rsidRDefault="00441211" w:rsidP="00066A6F">
            <w:pPr>
              <w:rPr>
                <w:rFonts w:ascii="Arial" w:hAnsi="Arial" w:cs="Arial"/>
              </w:rPr>
            </w:pPr>
            <w:r w:rsidRPr="00B40247">
              <w:rPr>
                <w:rFonts w:ascii="Arial" w:hAnsi="Arial" w:cs="Arial"/>
              </w:rPr>
              <w:t>Elemento de Despesa</w:t>
            </w:r>
          </w:p>
        </w:tc>
        <w:tc>
          <w:tcPr>
            <w:tcW w:w="1559" w:type="dxa"/>
          </w:tcPr>
          <w:p w14:paraId="2059D044" w14:textId="77777777" w:rsidR="00441211" w:rsidRPr="00B40247" w:rsidRDefault="00441211" w:rsidP="00066A6F">
            <w:pPr>
              <w:rPr>
                <w:rFonts w:ascii="Arial" w:hAnsi="Arial" w:cs="Arial"/>
              </w:rPr>
            </w:pPr>
            <w:r w:rsidRPr="00B40247">
              <w:rPr>
                <w:rFonts w:ascii="Arial" w:hAnsi="Arial" w:cs="Arial"/>
              </w:rPr>
              <w:t>3.3.90.33</w:t>
            </w:r>
          </w:p>
        </w:tc>
        <w:tc>
          <w:tcPr>
            <w:tcW w:w="4104" w:type="dxa"/>
          </w:tcPr>
          <w:p w14:paraId="30977C7F" w14:textId="77777777" w:rsidR="00441211" w:rsidRPr="00B40247" w:rsidRDefault="00441211" w:rsidP="00066A6F">
            <w:pPr>
              <w:rPr>
                <w:rFonts w:ascii="Arial" w:hAnsi="Arial" w:cs="Arial"/>
              </w:rPr>
            </w:pPr>
            <w:r w:rsidRPr="00B40247">
              <w:rPr>
                <w:rFonts w:ascii="Arial" w:hAnsi="Arial" w:cs="Arial"/>
              </w:rPr>
              <w:t>Passagens e Despesas com Locomoção</w:t>
            </w:r>
          </w:p>
        </w:tc>
      </w:tr>
      <w:tr w:rsidR="00441211" w:rsidRPr="00B40247" w14:paraId="1C7F4E5C" w14:textId="77777777" w:rsidTr="00066A6F">
        <w:tc>
          <w:tcPr>
            <w:tcW w:w="2831" w:type="dxa"/>
          </w:tcPr>
          <w:p w14:paraId="325EA4DB" w14:textId="77777777" w:rsidR="00441211" w:rsidRPr="00B40247" w:rsidRDefault="00441211" w:rsidP="00066A6F">
            <w:pPr>
              <w:rPr>
                <w:rFonts w:ascii="Arial" w:hAnsi="Arial" w:cs="Arial"/>
              </w:rPr>
            </w:pPr>
            <w:r w:rsidRPr="00B40247">
              <w:rPr>
                <w:rFonts w:ascii="Arial" w:hAnsi="Arial" w:cs="Arial"/>
              </w:rPr>
              <w:t>Despesa Desdobrada</w:t>
            </w:r>
          </w:p>
        </w:tc>
        <w:tc>
          <w:tcPr>
            <w:tcW w:w="1559" w:type="dxa"/>
          </w:tcPr>
          <w:p w14:paraId="73E73701" w14:textId="77777777" w:rsidR="00441211" w:rsidRPr="00B40247" w:rsidRDefault="00441211" w:rsidP="00066A6F">
            <w:pPr>
              <w:rPr>
                <w:rFonts w:ascii="Arial" w:hAnsi="Arial" w:cs="Arial"/>
              </w:rPr>
            </w:pPr>
          </w:p>
        </w:tc>
        <w:tc>
          <w:tcPr>
            <w:tcW w:w="4104" w:type="dxa"/>
          </w:tcPr>
          <w:p w14:paraId="08360C37" w14:textId="77777777" w:rsidR="00441211" w:rsidRPr="00B40247" w:rsidRDefault="00441211" w:rsidP="00066A6F">
            <w:pPr>
              <w:rPr>
                <w:rFonts w:ascii="Arial" w:hAnsi="Arial" w:cs="Arial"/>
              </w:rPr>
            </w:pPr>
          </w:p>
        </w:tc>
      </w:tr>
      <w:tr w:rsidR="00441211" w:rsidRPr="00B40247" w14:paraId="4D16B6A5" w14:textId="77777777" w:rsidTr="00066A6F">
        <w:tc>
          <w:tcPr>
            <w:tcW w:w="2831" w:type="dxa"/>
          </w:tcPr>
          <w:p w14:paraId="5AEDD19F" w14:textId="77777777" w:rsidR="00441211" w:rsidRPr="00B40247" w:rsidRDefault="00441211" w:rsidP="00066A6F">
            <w:pPr>
              <w:rPr>
                <w:rFonts w:ascii="Arial" w:hAnsi="Arial" w:cs="Arial"/>
              </w:rPr>
            </w:pPr>
            <w:r w:rsidRPr="00B40247">
              <w:rPr>
                <w:rFonts w:ascii="Arial" w:hAnsi="Arial" w:cs="Arial"/>
              </w:rPr>
              <w:t>Fonte de Recursos</w:t>
            </w:r>
          </w:p>
        </w:tc>
        <w:tc>
          <w:tcPr>
            <w:tcW w:w="1559" w:type="dxa"/>
          </w:tcPr>
          <w:p w14:paraId="708FB56C" w14:textId="77777777" w:rsidR="00441211" w:rsidRPr="00B40247" w:rsidRDefault="00441211" w:rsidP="00066A6F">
            <w:pPr>
              <w:rPr>
                <w:rFonts w:ascii="Arial" w:hAnsi="Arial" w:cs="Arial"/>
              </w:rPr>
            </w:pPr>
            <w:r w:rsidRPr="00B40247">
              <w:rPr>
                <w:rFonts w:ascii="Arial" w:hAnsi="Arial" w:cs="Arial"/>
              </w:rPr>
              <w:t>000</w:t>
            </w:r>
          </w:p>
        </w:tc>
        <w:tc>
          <w:tcPr>
            <w:tcW w:w="4104" w:type="dxa"/>
          </w:tcPr>
          <w:p w14:paraId="542FE951" w14:textId="77777777" w:rsidR="00441211" w:rsidRPr="00B40247" w:rsidRDefault="00441211" w:rsidP="00066A6F">
            <w:pPr>
              <w:rPr>
                <w:rFonts w:ascii="Arial" w:hAnsi="Arial" w:cs="Arial"/>
              </w:rPr>
            </w:pPr>
            <w:r w:rsidRPr="00B40247">
              <w:rPr>
                <w:rFonts w:ascii="Arial" w:hAnsi="Arial" w:cs="Arial"/>
              </w:rPr>
              <w:t>Recursos Livres</w:t>
            </w:r>
          </w:p>
        </w:tc>
      </w:tr>
    </w:tbl>
    <w:p w14:paraId="7B69B932" w14:textId="77777777" w:rsidR="00441211" w:rsidRPr="00B40247" w:rsidRDefault="00441211" w:rsidP="00441211">
      <w:pPr>
        <w:widowControl w:val="0"/>
        <w:autoSpaceDE w:val="0"/>
        <w:autoSpaceDN w:val="0"/>
        <w:spacing w:before="1" w:after="0" w:line="240" w:lineRule="auto"/>
        <w:rPr>
          <w:rFonts w:eastAsia="Verdana" w:cstheme="minorHAnsi"/>
          <w:kern w:val="0"/>
          <w:lang w:val="pt-PT"/>
          <w14:ligatures w14:val="none"/>
        </w:rPr>
      </w:pPr>
    </w:p>
    <w:p w14:paraId="21F2AA87" w14:textId="77777777" w:rsidR="00441211" w:rsidRPr="00B40247" w:rsidRDefault="00441211" w:rsidP="00441211">
      <w:pPr>
        <w:widowControl w:val="0"/>
        <w:autoSpaceDE w:val="0"/>
        <w:autoSpaceDN w:val="0"/>
        <w:spacing w:before="1" w:after="0" w:line="240" w:lineRule="auto"/>
        <w:rPr>
          <w:rFonts w:eastAsia="Verdana" w:cstheme="minorHAnsi"/>
          <w:kern w:val="0"/>
          <w:lang w:val="pt-PT"/>
          <w14:ligatures w14:val="none"/>
        </w:rPr>
      </w:pPr>
    </w:p>
    <w:p w14:paraId="7584BE27" w14:textId="77777777" w:rsidR="00441211" w:rsidRPr="00B40247" w:rsidRDefault="00441211" w:rsidP="00441211">
      <w:pPr>
        <w:widowControl w:val="0"/>
        <w:autoSpaceDE w:val="0"/>
        <w:autoSpaceDN w:val="0"/>
        <w:spacing w:after="0" w:line="240" w:lineRule="auto"/>
        <w:ind w:left="2" w:right="136" w:firstLine="707"/>
        <w:jc w:val="both"/>
        <w:rPr>
          <w:rFonts w:eastAsia="Verdana" w:cstheme="minorHAnsi"/>
          <w:kern w:val="0"/>
          <w:lang w:val="pt-PT"/>
          <w14:ligatures w14:val="none"/>
        </w:rPr>
      </w:pPr>
      <w:r w:rsidRPr="00B40247">
        <w:rPr>
          <w:rFonts w:eastAsia="Verdana" w:cstheme="minorHAnsi"/>
          <w:kern w:val="0"/>
          <w:lang w:val="pt-PT"/>
          <w14:ligatures w14:val="none"/>
        </w:rPr>
        <w:t>A classificação orçamentária possui caráter preliminar e deverá ser indicada e confirmada pelo Departamento de Finanças/Contabilidade, com identificação do projeto</w:t>
      </w:r>
      <w:r w:rsidRPr="00B40247">
        <w:rPr>
          <w:rFonts w:eastAsia="Verdana" w:cstheme="minorHAnsi"/>
          <w:spacing w:val="-10"/>
          <w:kern w:val="0"/>
          <w:lang w:val="pt-PT"/>
          <w14:ligatures w14:val="none"/>
        </w:rPr>
        <w:t xml:space="preserve"> </w:t>
      </w:r>
      <w:r w:rsidRPr="00B40247">
        <w:rPr>
          <w:rFonts w:eastAsia="Verdana" w:cstheme="minorHAnsi"/>
          <w:kern w:val="0"/>
          <w:lang w:val="pt-PT"/>
          <w14:ligatures w14:val="none"/>
        </w:rPr>
        <w:t>ou</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atividade,</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natureza</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da</w:t>
      </w:r>
      <w:r w:rsidRPr="00B40247">
        <w:rPr>
          <w:rFonts w:eastAsia="Verdana" w:cstheme="minorHAnsi"/>
          <w:spacing w:val="-8"/>
          <w:kern w:val="0"/>
          <w:lang w:val="pt-PT"/>
          <w14:ligatures w14:val="none"/>
        </w:rPr>
        <w:t xml:space="preserve"> </w:t>
      </w:r>
      <w:r w:rsidRPr="00B40247">
        <w:rPr>
          <w:rFonts w:eastAsia="Verdana" w:cstheme="minorHAnsi"/>
          <w:kern w:val="0"/>
          <w:lang w:val="pt-PT"/>
          <w14:ligatures w14:val="none"/>
        </w:rPr>
        <w:lastRenderedPageBreak/>
        <w:t>despesa,</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fonte</w:t>
      </w:r>
      <w:r w:rsidRPr="00B40247">
        <w:rPr>
          <w:rFonts w:eastAsia="Verdana" w:cstheme="minorHAnsi"/>
          <w:spacing w:val="-10"/>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10"/>
          <w:kern w:val="0"/>
          <w:lang w:val="pt-PT"/>
          <w14:ligatures w14:val="none"/>
        </w:rPr>
        <w:t xml:space="preserve"> </w:t>
      </w:r>
      <w:r w:rsidRPr="00B40247">
        <w:rPr>
          <w:rFonts w:eastAsia="Verdana" w:cstheme="minorHAnsi"/>
          <w:kern w:val="0"/>
          <w:lang w:val="pt-PT"/>
          <w14:ligatures w14:val="none"/>
        </w:rPr>
        <w:t>recursos,</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despesa</w:t>
      </w:r>
      <w:r w:rsidRPr="00B40247">
        <w:rPr>
          <w:rFonts w:eastAsia="Verdana" w:cstheme="minorHAnsi"/>
          <w:spacing w:val="-8"/>
          <w:kern w:val="0"/>
          <w:lang w:val="pt-PT"/>
          <w14:ligatures w14:val="none"/>
        </w:rPr>
        <w:t xml:space="preserve"> </w:t>
      </w:r>
      <w:r w:rsidRPr="00B40247">
        <w:rPr>
          <w:rFonts w:eastAsia="Verdana" w:cstheme="minorHAnsi"/>
          <w:kern w:val="0"/>
          <w:lang w:val="pt-PT"/>
          <w14:ligatures w14:val="none"/>
        </w:rPr>
        <w:t>reduzida,</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saldo suficiente e empenho prévio.</w:t>
      </w:r>
    </w:p>
    <w:p w14:paraId="007FD875" w14:textId="77777777" w:rsidR="00441211" w:rsidRPr="00B40247" w:rsidRDefault="00441211" w:rsidP="00441211">
      <w:pPr>
        <w:widowControl w:val="0"/>
        <w:autoSpaceDE w:val="0"/>
        <w:autoSpaceDN w:val="0"/>
        <w:spacing w:after="0" w:line="240" w:lineRule="auto"/>
        <w:ind w:left="2" w:right="136" w:firstLine="707"/>
        <w:jc w:val="both"/>
        <w:rPr>
          <w:rFonts w:eastAsia="Verdana" w:cstheme="minorHAnsi"/>
          <w:kern w:val="0"/>
          <w:lang w:val="pt-PT"/>
          <w14:ligatures w14:val="none"/>
        </w:rPr>
      </w:pPr>
    </w:p>
    <w:p w14:paraId="439F9E67" w14:textId="77777777" w:rsidR="00441211" w:rsidRPr="00B40247" w:rsidRDefault="00441211" w:rsidP="00441211">
      <w:pPr>
        <w:widowControl w:val="0"/>
        <w:tabs>
          <w:tab w:val="left" w:pos="298"/>
        </w:tabs>
        <w:autoSpaceDE w:val="0"/>
        <w:autoSpaceDN w:val="0"/>
        <w:spacing w:before="1" w:after="0" w:line="240" w:lineRule="auto"/>
        <w:ind w:left="1"/>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8.PRAZO</w:t>
      </w:r>
      <w:r w:rsidRPr="00B40247">
        <w:rPr>
          <w:rFonts w:eastAsiaTheme="majorEastAsia" w:cstheme="minorHAnsi"/>
          <w:color w:val="2F5496" w:themeColor="accent1" w:themeShade="BF"/>
          <w:spacing w:val="-4"/>
          <w:kern w:val="0"/>
          <w:lang w:val="pt-PT"/>
          <w14:ligatures w14:val="none"/>
        </w:rPr>
        <w:t xml:space="preserve"> </w:t>
      </w:r>
      <w:r w:rsidRPr="00B40247">
        <w:rPr>
          <w:rFonts w:eastAsiaTheme="majorEastAsia" w:cstheme="minorHAnsi"/>
          <w:color w:val="2F5496" w:themeColor="accent1" w:themeShade="BF"/>
          <w:kern w:val="0"/>
          <w:lang w:val="pt-PT"/>
          <w14:ligatures w14:val="none"/>
        </w:rPr>
        <w:t>E</w:t>
      </w:r>
      <w:r w:rsidRPr="00B40247">
        <w:rPr>
          <w:rFonts w:eastAsiaTheme="majorEastAsia" w:cstheme="minorHAnsi"/>
          <w:color w:val="2F5496" w:themeColor="accent1" w:themeShade="BF"/>
          <w:spacing w:val="-3"/>
          <w:kern w:val="0"/>
          <w:lang w:val="pt-PT"/>
          <w14:ligatures w14:val="none"/>
        </w:rPr>
        <w:t xml:space="preserve"> </w:t>
      </w:r>
      <w:r w:rsidRPr="00B40247">
        <w:rPr>
          <w:rFonts w:eastAsiaTheme="majorEastAsia" w:cstheme="minorHAnsi"/>
          <w:color w:val="2F5496" w:themeColor="accent1" w:themeShade="BF"/>
          <w:kern w:val="0"/>
          <w:lang w:val="pt-PT"/>
          <w14:ligatures w14:val="none"/>
        </w:rPr>
        <w:t>LOCAL</w:t>
      </w:r>
      <w:r w:rsidRPr="00B40247">
        <w:rPr>
          <w:rFonts w:eastAsiaTheme="majorEastAsia" w:cstheme="minorHAnsi"/>
          <w:color w:val="2F5496" w:themeColor="accent1" w:themeShade="BF"/>
          <w:spacing w:val="-4"/>
          <w:kern w:val="0"/>
          <w:lang w:val="pt-PT"/>
          <w14:ligatures w14:val="none"/>
        </w:rPr>
        <w:t xml:space="preserve"> </w:t>
      </w:r>
      <w:r w:rsidRPr="00B40247">
        <w:rPr>
          <w:rFonts w:eastAsiaTheme="majorEastAsia" w:cstheme="minorHAnsi"/>
          <w:color w:val="2F5496" w:themeColor="accent1" w:themeShade="BF"/>
          <w:kern w:val="0"/>
          <w:lang w:val="pt-PT"/>
          <w14:ligatures w14:val="none"/>
        </w:rPr>
        <w:t>DE</w:t>
      </w:r>
      <w:r w:rsidRPr="00B40247">
        <w:rPr>
          <w:rFonts w:eastAsiaTheme="majorEastAsia" w:cstheme="minorHAnsi"/>
          <w:color w:val="2F5496" w:themeColor="accent1" w:themeShade="BF"/>
          <w:spacing w:val="-3"/>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FORNECIMENTO</w:t>
      </w:r>
    </w:p>
    <w:p w14:paraId="5D8C9B1A" w14:textId="77777777" w:rsidR="00441211" w:rsidRPr="00B40247" w:rsidRDefault="00441211" w:rsidP="00441211">
      <w:pPr>
        <w:widowControl w:val="0"/>
        <w:autoSpaceDE w:val="0"/>
        <w:autoSpaceDN w:val="0"/>
        <w:spacing w:after="0" w:line="240" w:lineRule="auto"/>
        <w:rPr>
          <w:rFonts w:eastAsia="Verdana" w:cstheme="minorHAnsi"/>
          <w:b/>
          <w:kern w:val="0"/>
          <w:lang w:val="pt-PT"/>
          <w14:ligatures w14:val="none"/>
        </w:rPr>
      </w:pPr>
    </w:p>
    <w:p w14:paraId="762716E6" w14:textId="77777777" w:rsidR="00441211" w:rsidRPr="00B40247" w:rsidRDefault="00441211" w:rsidP="00441211">
      <w:pPr>
        <w:widowControl w:val="0"/>
        <w:autoSpaceDE w:val="0"/>
        <w:autoSpaceDN w:val="0"/>
        <w:spacing w:after="0" w:line="240" w:lineRule="auto"/>
        <w:ind w:left="2" w:right="138" w:firstLine="707"/>
        <w:jc w:val="both"/>
        <w:rPr>
          <w:rFonts w:eastAsia="Verdana" w:cstheme="minorHAnsi"/>
          <w:kern w:val="0"/>
          <w:lang w:val="pt-PT"/>
          <w14:ligatures w14:val="none"/>
        </w:rPr>
      </w:pPr>
      <w:r w:rsidRPr="00B40247">
        <w:rPr>
          <w:rFonts w:eastAsia="Verdana" w:cstheme="minorHAnsi"/>
          <w:kern w:val="0"/>
          <w:lang w:val="pt-PT"/>
          <w14:ligatures w14:val="none"/>
        </w:rPr>
        <w:t>Os fornecimentos serão realizados conforme a necessidade do Departamento de Educação, mediante</w:t>
      </w:r>
      <w:r w:rsidRPr="00B40247">
        <w:rPr>
          <w:rFonts w:eastAsia="Verdana" w:cstheme="minorHAnsi"/>
          <w:spacing w:val="-17"/>
          <w:kern w:val="0"/>
          <w:lang w:val="pt-PT"/>
          <w14:ligatures w14:val="none"/>
        </w:rPr>
        <w:t xml:space="preserve"> </w:t>
      </w:r>
      <w:r w:rsidRPr="00B40247">
        <w:rPr>
          <w:rFonts w:eastAsia="Verdana" w:cstheme="minorHAnsi"/>
          <w:kern w:val="0"/>
          <w:lang w:val="pt-PT"/>
          <w14:ligatures w14:val="none"/>
        </w:rPr>
        <w:t>Autorização</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17"/>
          <w:kern w:val="0"/>
          <w:lang w:val="pt-PT"/>
          <w14:ligatures w14:val="none"/>
        </w:rPr>
        <w:t xml:space="preserve"> </w:t>
      </w:r>
      <w:r w:rsidRPr="00B40247">
        <w:rPr>
          <w:rFonts w:eastAsia="Verdana" w:cstheme="minorHAnsi"/>
          <w:kern w:val="0"/>
          <w:lang w:val="pt-PT"/>
          <w14:ligatures w14:val="none"/>
        </w:rPr>
        <w:t>Fornecimento,</w:t>
      </w:r>
      <w:r w:rsidRPr="00B40247">
        <w:rPr>
          <w:rFonts w:eastAsia="Verdana" w:cstheme="minorHAnsi"/>
          <w:spacing w:val="-17"/>
          <w:kern w:val="0"/>
          <w:lang w:val="pt-PT"/>
          <w14:ligatures w14:val="none"/>
        </w:rPr>
        <w:t xml:space="preserve"> </w:t>
      </w:r>
      <w:r w:rsidRPr="00B40247">
        <w:rPr>
          <w:rFonts w:eastAsia="Verdana" w:cstheme="minorHAnsi"/>
          <w:kern w:val="0"/>
          <w:lang w:val="pt-PT"/>
          <w14:ligatures w14:val="none"/>
        </w:rPr>
        <w:t>nota</w:t>
      </w:r>
      <w:r w:rsidRPr="00B40247">
        <w:rPr>
          <w:rFonts w:eastAsia="Verdana" w:cstheme="minorHAnsi"/>
          <w:spacing w:val="-19"/>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15"/>
          <w:kern w:val="0"/>
          <w:lang w:val="pt-PT"/>
          <w14:ligatures w14:val="none"/>
        </w:rPr>
        <w:t xml:space="preserve"> </w:t>
      </w:r>
      <w:r w:rsidRPr="00B40247">
        <w:rPr>
          <w:rFonts w:eastAsia="Verdana" w:cstheme="minorHAnsi"/>
          <w:kern w:val="0"/>
          <w:lang w:val="pt-PT"/>
          <w14:ligatures w14:val="none"/>
        </w:rPr>
        <w:t>empenho</w:t>
      </w:r>
      <w:r w:rsidRPr="00B40247">
        <w:rPr>
          <w:rFonts w:eastAsia="Verdana" w:cstheme="minorHAnsi"/>
          <w:spacing w:val="-18"/>
          <w:kern w:val="0"/>
          <w:lang w:val="pt-PT"/>
          <w14:ligatures w14:val="none"/>
        </w:rPr>
        <w:t xml:space="preserve"> </w:t>
      </w:r>
      <w:r w:rsidRPr="00B40247">
        <w:rPr>
          <w:rFonts w:eastAsia="Verdana" w:cstheme="minorHAnsi"/>
          <w:kern w:val="0"/>
          <w:lang w:val="pt-PT"/>
          <w14:ligatures w14:val="none"/>
        </w:rPr>
        <w:t>ou</w:t>
      </w:r>
      <w:r w:rsidRPr="00B40247">
        <w:rPr>
          <w:rFonts w:eastAsia="Verdana" w:cstheme="minorHAnsi"/>
          <w:spacing w:val="-17"/>
          <w:kern w:val="0"/>
          <w:lang w:val="pt-PT"/>
          <w14:ligatures w14:val="none"/>
        </w:rPr>
        <w:t xml:space="preserve"> </w:t>
      </w:r>
      <w:r w:rsidRPr="00B40247">
        <w:rPr>
          <w:rFonts w:eastAsia="Verdana" w:cstheme="minorHAnsi"/>
          <w:kern w:val="0"/>
          <w:lang w:val="pt-PT"/>
          <w14:ligatures w14:val="none"/>
        </w:rPr>
        <w:t>instrumento</w:t>
      </w:r>
      <w:r w:rsidRPr="00B40247">
        <w:rPr>
          <w:rFonts w:eastAsia="Verdana" w:cstheme="minorHAnsi"/>
          <w:spacing w:val="-16"/>
          <w:kern w:val="0"/>
          <w:lang w:val="pt-PT"/>
          <w14:ligatures w14:val="none"/>
        </w:rPr>
        <w:t xml:space="preserve"> </w:t>
      </w:r>
      <w:r w:rsidRPr="00B40247">
        <w:rPr>
          <w:rFonts w:eastAsia="Verdana" w:cstheme="minorHAnsi"/>
          <w:kern w:val="0"/>
          <w:lang w:val="pt-PT"/>
          <w14:ligatures w14:val="none"/>
        </w:rPr>
        <w:t>equivalente. O prazo máximo para entrega será definido no Termo de Referência após a pesquisa de</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mercado.</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O</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local</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entrega</w:t>
      </w:r>
      <w:r w:rsidRPr="00B40247">
        <w:rPr>
          <w:rFonts w:eastAsia="Verdana" w:cstheme="minorHAnsi"/>
          <w:spacing w:val="-10"/>
          <w:kern w:val="0"/>
          <w:lang w:val="pt-PT"/>
          <w14:ligatures w14:val="none"/>
        </w:rPr>
        <w:t xml:space="preserve"> </w:t>
      </w:r>
      <w:r w:rsidRPr="00B40247">
        <w:rPr>
          <w:rFonts w:eastAsia="Verdana" w:cstheme="minorHAnsi"/>
          <w:kern w:val="0"/>
          <w:lang w:val="pt-PT"/>
          <w14:ligatures w14:val="none"/>
        </w:rPr>
        <w:t>será</w:t>
      </w:r>
      <w:r w:rsidRPr="00B40247">
        <w:rPr>
          <w:rFonts w:eastAsia="Verdana" w:cstheme="minorHAnsi"/>
          <w:spacing w:val="-8"/>
          <w:kern w:val="0"/>
          <w:lang w:val="pt-PT"/>
          <w14:ligatures w14:val="none"/>
        </w:rPr>
        <w:t xml:space="preserve"> </w:t>
      </w:r>
      <w:r w:rsidRPr="00B40247">
        <w:rPr>
          <w:rFonts w:eastAsia="Verdana" w:cstheme="minorHAnsi"/>
          <w:kern w:val="0"/>
          <w:lang w:val="pt-PT"/>
          <w14:ligatures w14:val="none"/>
        </w:rPr>
        <w:t>indicado</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pela</w:t>
      </w:r>
      <w:r w:rsidRPr="00B40247">
        <w:rPr>
          <w:rFonts w:eastAsia="Verdana" w:cstheme="minorHAnsi"/>
          <w:spacing w:val="-8"/>
          <w:kern w:val="0"/>
          <w:lang w:val="pt-PT"/>
          <w14:ligatures w14:val="none"/>
        </w:rPr>
        <w:t xml:space="preserve"> </w:t>
      </w:r>
      <w:r w:rsidRPr="00B40247">
        <w:rPr>
          <w:rFonts w:eastAsia="Verdana" w:cstheme="minorHAnsi"/>
          <w:kern w:val="0"/>
          <w:lang w:val="pt-PT"/>
          <w14:ligatures w14:val="none"/>
        </w:rPr>
        <w:t>Administração</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no</w:t>
      </w:r>
      <w:r w:rsidRPr="00B40247">
        <w:rPr>
          <w:rFonts w:eastAsia="Verdana" w:cstheme="minorHAnsi"/>
          <w:spacing w:val="-12"/>
          <w:kern w:val="0"/>
          <w:lang w:val="pt-PT"/>
          <w14:ligatures w14:val="none"/>
        </w:rPr>
        <w:t xml:space="preserve"> </w:t>
      </w:r>
      <w:r w:rsidRPr="00B40247">
        <w:rPr>
          <w:rFonts w:eastAsia="Verdana" w:cstheme="minorHAnsi"/>
          <w:kern w:val="0"/>
          <w:lang w:val="pt-PT"/>
          <w14:ligatures w14:val="none"/>
        </w:rPr>
        <w:t>Município</w:t>
      </w:r>
      <w:r w:rsidRPr="00B40247">
        <w:rPr>
          <w:rFonts w:eastAsia="Verdana" w:cstheme="minorHAnsi"/>
          <w:spacing w:val="-11"/>
          <w:kern w:val="0"/>
          <w:lang w:val="pt-PT"/>
          <w14:ligatures w14:val="none"/>
        </w:rPr>
        <w:t xml:space="preserve"> </w:t>
      </w:r>
      <w:r w:rsidRPr="00B40247">
        <w:rPr>
          <w:rFonts w:eastAsia="Verdana" w:cstheme="minorHAnsi"/>
          <w:kern w:val="0"/>
          <w:lang w:val="pt-PT"/>
          <w14:ligatures w14:val="none"/>
        </w:rPr>
        <w:t>de</w:t>
      </w:r>
      <w:r w:rsidRPr="00B40247">
        <w:rPr>
          <w:rFonts w:eastAsia="Verdana" w:cstheme="minorHAnsi"/>
          <w:spacing w:val="-9"/>
          <w:kern w:val="0"/>
          <w:lang w:val="pt-PT"/>
          <w14:ligatures w14:val="none"/>
        </w:rPr>
        <w:t xml:space="preserve"> </w:t>
      </w:r>
      <w:r w:rsidRPr="00B40247">
        <w:rPr>
          <w:rFonts w:eastAsia="Verdana" w:cstheme="minorHAnsi"/>
          <w:kern w:val="0"/>
          <w:lang w:val="pt-PT"/>
          <w14:ligatures w14:val="none"/>
        </w:rPr>
        <w:t>Bom Sucesso do Sul/PR, devendo o preço contratado contemplar transporte, descarga e demais custos necessários ao perfeito fornecimento.</w:t>
      </w:r>
    </w:p>
    <w:p w14:paraId="54A66951" w14:textId="77777777" w:rsidR="00441211" w:rsidRPr="00B40247" w:rsidRDefault="00441211" w:rsidP="00441211">
      <w:pPr>
        <w:widowControl w:val="0"/>
        <w:autoSpaceDE w:val="0"/>
        <w:autoSpaceDN w:val="0"/>
        <w:spacing w:after="0" w:line="240" w:lineRule="auto"/>
        <w:jc w:val="both"/>
        <w:rPr>
          <w:rFonts w:eastAsia="Verdana" w:cstheme="minorHAnsi"/>
          <w:kern w:val="0"/>
          <w:lang w:val="pt-PT"/>
          <w14:ligatures w14:val="none"/>
        </w:rPr>
      </w:pPr>
    </w:p>
    <w:p w14:paraId="0F233AB2" w14:textId="77777777" w:rsidR="00441211" w:rsidRPr="00B40247" w:rsidRDefault="00441211" w:rsidP="00441211">
      <w:pPr>
        <w:widowControl w:val="0"/>
        <w:tabs>
          <w:tab w:val="left" w:pos="300"/>
        </w:tabs>
        <w:autoSpaceDE w:val="0"/>
        <w:autoSpaceDN w:val="0"/>
        <w:spacing w:before="212" w:after="0" w:line="240" w:lineRule="auto"/>
        <w:ind w:left="1"/>
        <w:outlineLvl w:val="1"/>
        <w:rPr>
          <w:rFonts w:eastAsiaTheme="majorEastAsia" w:cstheme="minorHAnsi"/>
          <w:color w:val="2F5496" w:themeColor="accent1" w:themeShade="BF"/>
          <w:kern w:val="0"/>
          <w:lang w:val="pt-PT"/>
          <w14:ligatures w14:val="none"/>
        </w:rPr>
      </w:pPr>
      <w:r w:rsidRPr="00B40247">
        <w:rPr>
          <w:rFonts w:eastAsiaTheme="majorEastAsia" w:cstheme="minorHAnsi"/>
          <w:color w:val="2F5496" w:themeColor="accent1" w:themeShade="BF"/>
          <w:kern w:val="0"/>
          <w:lang w:val="pt-PT"/>
          <w14:ligatures w14:val="none"/>
        </w:rPr>
        <w:t>9-INDICAÇÃO</w:t>
      </w:r>
      <w:r w:rsidRPr="00B40247">
        <w:rPr>
          <w:rFonts w:eastAsiaTheme="majorEastAsia" w:cstheme="minorHAnsi"/>
          <w:color w:val="2F5496" w:themeColor="accent1" w:themeShade="BF"/>
          <w:spacing w:val="-11"/>
          <w:kern w:val="0"/>
          <w:lang w:val="pt-PT"/>
          <w14:ligatures w14:val="none"/>
        </w:rPr>
        <w:t xml:space="preserve"> </w:t>
      </w:r>
      <w:r w:rsidRPr="00B40247">
        <w:rPr>
          <w:rFonts w:eastAsiaTheme="majorEastAsia" w:cstheme="minorHAnsi"/>
          <w:color w:val="2F5496" w:themeColor="accent1" w:themeShade="BF"/>
          <w:kern w:val="0"/>
          <w:lang w:val="pt-PT"/>
          <w14:ligatures w14:val="none"/>
        </w:rPr>
        <w:t>DA</w:t>
      </w:r>
      <w:r w:rsidRPr="00B40247">
        <w:rPr>
          <w:rFonts w:eastAsiaTheme="majorEastAsia" w:cstheme="minorHAnsi"/>
          <w:color w:val="2F5496" w:themeColor="accent1" w:themeShade="BF"/>
          <w:spacing w:val="-7"/>
          <w:kern w:val="0"/>
          <w:lang w:val="pt-PT"/>
          <w14:ligatures w14:val="none"/>
        </w:rPr>
        <w:t xml:space="preserve"> </w:t>
      </w:r>
      <w:r w:rsidRPr="00B40247">
        <w:rPr>
          <w:rFonts w:eastAsiaTheme="majorEastAsia" w:cstheme="minorHAnsi"/>
          <w:color w:val="2F5496" w:themeColor="accent1" w:themeShade="BF"/>
          <w:kern w:val="0"/>
          <w:lang w:val="pt-PT"/>
          <w14:ligatures w14:val="none"/>
        </w:rPr>
        <w:t>EQUIPE</w:t>
      </w:r>
      <w:r w:rsidRPr="00B40247">
        <w:rPr>
          <w:rFonts w:eastAsiaTheme="majorEastAsia" w:cstheme="minorHAnsi"/>
          <w:color w:val="2F5496" w:themeColor="accent1" w:themeShade="BF"/>
          <w:spacing w:val="-6"/>
          <w:kern w:val="0"/>
          <w:lang w:val="pt-PT"/>
          <w14:ligatures w14:val="none"/>
        </w:rPr>
        <w:t xml:space="preserve"> </w:t>
      </w:r>
      <w:r w:rsidRPr="00B40247">
        <w:rPr>
          <w:rFonts w:eastAsiaTheme="majorEastAsia" w:cstheme="minorHAnsi"/>
          <w:color w:val="2F5496" w:themeColor="accent1" w:themeShade="BF"/>
          <w:kern w:val="0"/>
          <w:lang w:val="pt-PT"/>
          <w14:ligatures w14:val="none"/>
        </w:rPr>
        <w:t>DE</w:t>
      </w:r>
      <w:r w:rsidRPr="00B40247">
        <w:rPr>
          <w:rFonts w:eastAsiaTheme="majorEastAsia" w:cstheme="minorHAnsi"/>
          <w:color w:val="2F5496" w:themeColor="accent1" w:themeShade="BF"/>
          <w:spacing w:val="-9"/>
          <w:kern w:val="0"/>
          <w:lang w:val="pt-PT"/>
          <w14:ligatures w14:val="none"/>
        </w:rPr>
        <w:t xml:space="preserve"> </w:t>
      </w:r>
      <w:r w:rsidRPr="00B40247">
        <w:rPr>
          <w:rFonts w:eastAsiaTheme="majorEastAsia" w:cstheme="minorHAnsi"/>
          <w:color w:val="2F5496" w:themeColor="accent1" w:themeShade="BF"/>
          <w:kern w:val="0"/>
          <w:lang w:val="pt-PT"/>
          <w14:ligatures w14:val="none"/>
        </w:rPr>
        <w:t>PLANEJAMENTO</w:t>
      </w:r>
      <w:r w:rsidRPr="00B40247">
        <w:rPr>
          <w:rFonts w:eastAsiaTheme="majorEastAsia" w:cstheme="minorHAnsi"/>
          <w:color w:val="2F5496" w:themeColor="accent1" w:themeShade="BF"/>
          <w:spacing w:val="-6"/>
          <w:kern w:val="0"/>
          <w:lang w:val="pt-PT"/>
          <w14:ligatures w14:val="none"/>
        </w:rPr>
        <w:t xml:space="preserve"> </w:t>
      </w:r>
      <w:r w:rsidRPr="00B40247">
        <w:rPr>
          <w:rFonts w:eastAsiaTheme="majorEastAsia" w:cstheme="minorHAnsi"/>
          <w:color w:val="2F5496" w:themeColor="accent1" w:themeShade="BF"/>
          <w:kern w:val="0"/>
          <w:lang w:val="pt-PT"/>
          <w14:ligatures w14:val="none"/>
        </w:rPr>
        <w:t>E</w:t>
      </w:r>
      <w:r w:rsidRPr="00B40247">
        <w:rPr>
          <w:rFonts w:eastAsiaTheme="majorEastAsia" w:cstheme="minorHAnsi"/>
          <w:color w:val="2F5496" w:themeColor="accent1" w:themeShade="BF"/>
          <w:spacing w:val="-9"/>
          <w:kern w:val="0"/>
          <w:lang w:val="pt-PT"/>
          <w14:ligatures w14:val="none"/>
        </w:rPr>
        <w:t xml:space="preserve"> </w:t>
      </w:r>
      <w:r w:rsidRPr="00B40247">
        <w:rPr>
          <w:rFonts w:eastAsiaTheme="majorEastAsia" w:cstheme="minorHAnsi"/>
          <w:color w:val="2F5496" w:themeColor="accent1" w:themeShade="BF"/>
          <w:spacing w:val="-2"/>
          <w:kern w:val="0"/>
          <w:lang w:val="pt-PT"/>
          <w14:ligatures w14:val="none"/>
        </w:rPr>
        <w:t>FISCALIZAÇÃO</w:t>
      </w:r>
    </w:p>
    <w:p w14:paraId="558F7237" w14:textId="77777777" w:rsidR="00441211" w:rsidRPr="00B40247" w:rsidRDefault="00441211" w:rsidP="00441211">
      <w:pPr>
        <w:widowControl w:val="0"/>
        <w:autoSpaceDE w:val="0"/>
        <w:autoSpaceDN w:val="0"/>
        <w:spacing w:before="13" w:after="0" w:line="240" w:lineRule="auto"/>
        <w:rPr>
          <w:rFonts w:eastAsia="Verdana" w:cstheme="minorHAnsi"/>
          <w:b/>
          <w:kern w:val="0"/>
          <w:lang w:val="pt-PT"/>
          <w14:ligatures w14:val="none"/>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239"/>
      </w:tblGrid>
      <w:tr w:rsidR="00441211" w:rsidRPr="00B40247" w14:paraId="5A1EE6A8" w14:textId="77777777" w:rsidTr="00066A6F">
        <w:trPr>
          <w:trHeight w:val="510"/>
        </w:trPr>
        <w:tc>
          <w:tcPr>
            <w:tcW w:w="2835" w:type="dxa"/>
          </w:tcPr>
          <w:p w14:paraId="7B1D809E" w14:textId="77777777" w:rsidR="00441211" w:rsidRPr="00B40247" w:rsidRDefault="00441211" w:rsidP="00066A6F">
            <w:pPr>
              <w:spacing w:line="256" w:lineRule="exact"/>
              <w:ind w:left="107" w:right="200"/>
              <w:rPr>
                <w:rFonts w:eastAsia="Verdana" w:cstheme="minorHAnsi"/>
                <w:b/>
                <w:lang w:val="pt-PT"/>
              </w:rPr>
            </w:pPr>
            <w:r w:rsidRPr="00B40247">
              <w:rPr>
                <w:rFonts w:eastAsia="Verdana" w:cstheme="minorHAnsi"/>
                <w:b/>
                <w:lang w:val="pt-PT"/>
              </w:rPr>
              <w:t>Representante</w:t>
            </w:r>
            <w:r w:rsidRPr="00B40247">
              <w:rPr>
                <w:rFonts w:eastAsia="Verdana" w:cstheme="minorHAnsi"/>
                <w:b/>
                <w:spacing w:val="-18"/>
                <w:lang w:val="pt-PT"/>
              </w:rPr>
              <w:t xml:space="preserve"> </w:t>
            </w:r>
            <w:r w:rsidRPr="00B40247">
              <w:rPr>
                <w:rFonts w:eastAsia="Verdana" w:cstheme="minorHAnsi"/>
                <w:b/>
                <w:lang w:val="pt-PT"/>
              </w:rPr>
              <w:t>da área requisitante</w:t>
            </w:r>
          </w:p>
        </w:tc>
        <w:tc>
          <w:tcPr>
            <w:tcW w:w="6239" w:type="dxa"/>
          </w:tcPr>
          <w:p w14:paraId="35DC2908" w14:textId="77777777" w:rsidR="00441211" w:rsidRPr="00B40247" w:rsidRDefault="00441211" w:rsidP="00066A6F">
            <w:pPr>
              <w:spacing w:before="127"/>
              <w:ind w:left="107"/>
              <w:rPr>
                <w:rFonts w:eastAsia="Verdana" w:cstheme="minorHAnsi"/>
                <w:lang w:val="pt-PT"/>
              </w:rPr>
            </w:pPr>
            <w:r w:rsidRPr="00B40247">
              <w:rPr>
                <w:rFonts w:eastAsia="Verdana" w:cstheme="minorHAnsi"/>
                <w:lang w:val="pt-PT"/>
              </w:rPr>
              <w:t>Elisana Pillonetto</w:t>
            </w:r>
          </w:p>
        </w:tc>
      </w:tr>
      <w:tr w:rsidR="00441211" w:rsidRPr="00B40247" w14:paraId="11F3CE66" w14:textId="77777777" w:rsidTr="00066A6F">
        <w:trPr>
          <w:trHeight w:val="509"/>
        </w:trPr>
        <w:tc>
          <w:tcPr>
            <w:tcW w:w="2835" w:type="dxa"/>
          </w:tcPr>
          <w:p w14:paraId="6E839132" w14:textId="77777777" w:rsidR="00441211" w:rsidRPr="00B40247" w:rsidRDefault="00441211" w:rsidP="00066A6F">
            <w:pPr>
              <w:spacing w:line="254" w:lineRule="exact"/>
              <w:ind w:left="107"/>
              <w:rPr>
                <w:rFonts w:eastAsia="Verdana" w:cstheme="minorHAnsi"/>
                <w:b/>
                <w:lang w:val="pt-PT"/>
              </w:rPr>
            </w:pPr>
            <w:r w:rsidRPr="00B40247">
              <w:rPr>
                <w:rFonts w:eastAsia="Verdana" w:cstheme="minorHAnsi"/>
                <w:b/>
                <w:lang w:val="pt-PT"/>
              </w:rPr>
              <w:t>Responsável pela pesquisa</w:t>
            </w:r>
            <w:r w:rsidRPr="00B40247">
              <w:rPr>
                <w:rFonts w:eastAsia="Verdana" w:cstheme="minorHAnsi"/>
                <w:b/>
                <w:spacing w:val="-18"/>
                <w:lang w:val="pt-PT"/>
              </w:rPr>
              <w:t xml:space="preserve"> </w:t>
            </w:r>
            <w:r w:rsidRPr="00B40247">
              <w:rPr>
                <w:rFonts w:eastAsia="Verdana" w:cstheme="minorHAnsi"/>
                <w:b/>
                <w:lang w:val="pt-PT"/>
              </w:rPr>
              <w:t>de</w:t>
            </w:r>
            <w:r w:rsidRPr="00B40247">
              <w:rPr>
                <w:rFonts w:eastAsia="Verdana" w:cstheme="minorHAnsi"/>
                <w:b/>
                <w:spacing w:val="-18"/>
                <w:lang w:val="pt-PT"/>
              </w:rPr>
              <w:t xml:space="preserve"> </w:t>
            </w:r>
            <w:r w:rsidRPr="00B40247">
              <w:rPr>
                <w:rFonts w:eastAsia="Verdana" w:cstheme="minorHAnsi"/>
                <w:b/>
                <w:lang w:val="pt-PT"/>
              </w:rPr>
              <w:t>preços</w:t>
            </w:r>
          </w:p>
        </w:tc>
        <w:tc>
          <w:tcPr>
            <w:tcW w:w="6239" w:type="dxa"/>
          </w:tcPr>
          <w:p w14:paraId="48662705" w14:textId="77777777" w:rsidR="00441211" w:rsidRPr="00B40247" w:rsidRDefault="00441211" w:rsidP="00066A6F">
            <w:pPr>
              <w:spacing w:before="126"/>
              <w:ind w:left="107"/>
              <w:rPr>
                <w:rFonts w:eastAsia="Verdana" w:cstheme="minorHAnsi"/>
                <w:lang w:val="pt-PT"/>
              </w:rPr>
            </w:pPr>
            <w:r w:rsidRPr="00B40247">
              <w:rPr>
                <w:rFonts w:eastAsia="Verdana" w:cstheme="minorHAnsi"/>
                <w:lang w:val="pt-PT"/>
              </w:rPr>
              <w:t>Setor de compras</w:t>
            </w:r>
          </w:p>
        </w:tc>
      </w:tr>
      <w:tr w:rsidR="00441211" w:rsidRPr="00B40247" w14:paraId="44CC0D3E" w14:textId="77777777" w:rsidTr="00066A6F">
        <w:trPr>
          <w:trHeight w:val="510"/>
        </w:trPr>
        <w:tc>
          <w:tcPr>
            <w:tcW w:w="2835" w:type="dxa"/>
          </w:tcPr>
          <w:p w14:paraId="5141E1E4" w14:textId="77777777" w:rsidR="00441211" w:rsidRPr="00B40247" w:rsidRDefault="00441211" w:rsidP="00066A6F">
            <w:pPr>
              <w:spacing w:line="254" w:lineRule="exact"/>
              <w:ind w:left="107"/>
              <w:rPr>
                <w:rFonts w:eastAsia="Verdana" w:cstheme="minorHAnsi"/>
                <w:b/>
                <w:lang w:val="pt-PT"/>
              </w:rPr>
            </w:pPr>
            <w:r w:rsidRPr="00B40247">
              <w:rPr>
                <w:rFonts w:eastAsia="Verdana" w:cstheme="minorHAnsi"/>
                <w:b/>
                <w:lang w:val="pt-PT"/>
              </w:rPr>
              <w:t>Gestor da Ata de Registro</w:t>
            </w:r>
            <w:r w:rsidRPr="00B40247">
              <w:rPr>
                <w:rFonts w:eastAsia="Verdana" w:cstheme="minorHAnsi"/>
                <w:b/>
                <w:spacing w:val="-17"/>
                <w:lang w:val="pt-PT"/>
              </w:rPr>
              <w:t xml:space="preserve"> </w:t>
            </w:r>
            <w:r w:rsidRPr="00B40247">
              <w:rPr>
                <w:rFonts w:eastAsia="Verdana" w:cstheme="minorHAnsi"/>
                <w:b/>
                <w:lang w:val="pt-PT"/>
              </w:rPr>
              <w:t>de</w:t>
            </w:r>
            <w:r w:rsidRPr="00B40247">
              <w:rPr>
                <w:rFonts w:eastAsia="Verdana" w:cstheme="minorHAnsi"/>
                <w:b/>
                <w:spacing w:val="-18"/>
                <w:lang w:val="pt-PT"/>
              </w:rPr>
              <w:t xml:space="preserve"> </w:t>
            </w:r>
            <w:r w:rsidRPr="00B40247">
              <w:rPr>
                <w:rFonts w:eastAsia="Verdana" w:cstheme="minorHAnsi"/>
                <w:b/>
                <w:lang w:val="pt-PT"/>
              </w:rPr>
              <w:t>Preços</w:t>
            </w:r>
          </w:p>
        </w:tc>
        <w:tc>
          <w:tcPr>
            <w:tcW w:w="6239" w:type="dxa"/>
          </w:tcPr>
          <w:p w14:paraId="6783C290" w14:textId="77777777" w:rsidR="00441211" w:rsidRPr="00B40247" w:rsidRDefault="00441211" w:rsidP="00066A6F">
            <w:pPr>
              <w:tabs>
                <w:tab w:val="left" w:pos="795"/>
              </w:tabs>
              <w:spacing w:before="127"/>
              <w:ind w:left="107"/>
              <w:rPr>
                <w:rFonts w:eastAsia="Verdana" w:cstheme="minorHAnsi"/>
                <w:lang w:val="pt-PT"/>
              </w:rPr>
            </w:pPr>
            <w:r w:rsidRPr="00B40247">
              <w:rPr>
                <w:rFonts w:eastAsia="Verdana" w:cstheme="minorHAnsi"/>
                <w:lang w:val="pt-PT"/>
              </w:rPr>
              <w:t>Elisana Pillonetto</w:t>
            </w:r>
          </w:p>
        </w:tc>
      </w:tr>
      <w:tr w:rsidR="00441211" w:rsidRPr="00B40247" w14:paraId="083B50BC" w14:textId="77777777" w:rsidTr="00066A6F">
        <w:trPr>
          <w:trHeight w:val="511"/>
        </w:trPr>
        <w:tc>
          <w:tcPr>
            <w:tcW w:w="2835" w:type="dxa"/>
          </w:tcPr>
          <w:p w14:paraId="6324D1D2" w14:textId="77777777" w:rsidR="00441211" w:rsidRPr="00B40247" w:rsidRDefault="00441211" w:rsidP="00066A6F">
            <w:pPr>
              <w:spacing w:line="254" w:lineRule="exact"/>
              <w:ind w:left="107"/>
              <w:rPr>
                <w:rFonts w:eastAsia="Verdana" w:cstheme="minorHAnsi"/>
                <w:b/>
                <w:lang w:val="pt-PT"/>
              </w:rPr>
            </w:pPr>
            <w:r w:rsidRPr="00B40247">
              <w:rPr>
                <w:rFonts w:eastAsia="Verdana" w:cstheme="minorHAnsi"/>
                <w:b/>
                <w:lang w:val="pt-PT"/>
              </w:rPr>
              <w:t>Fiscal</w:t>
            </w:r>
            <w:r w:rsidRPr="00B40247">
              <w:rPr>
                <w:rFonts w:eastAsia="Verdana" w:cstheme="minorHAnsi"/>
                <w:b/>
                <w:spacing w:val="-11"/>
                <w:lang w:val="pt-PT"/>
              </w:rPr>
              <w:t xml:space="preserve"> </w:t>
            </w:r>
            <w:r w:rsidRPr="00B40247">
              <w:rPr>
                <w:rFonts w:eastAsia="Verdana" w:cstheme="minorHAnsi"/>
                <w:b/>
                <w:lang w:val="pt-PT"/>
              </w:rPr>
              <w:t>da</w:t>
            </w:r>
            <w:r w:rsidRPr="00B40247">
              <w:rPr>
                <w:rFonts w:eastAsia="Verdana" w:cstheme="minorHAnsi"/>
                <w:b/>
                <w:spacing w:val="-8"/>
                <w:lang w:val="pt-PT"/>
              </w:rPr>
              <w:t xml:space="preserve"> </w:t>
            </w:r>
            <w:r w:rsidRPr="00B40247">
              <w:rPr>
                <w:rFonts w:eastAsia="Verdana" w:cstheme="minorHAnsi"/>
                <w:b/>
                <w:lang w:val="pt-PT"/>
              </w:rPr>
              <w:t>Ata</w:t>
            </w:r>
            <w:r w:rsidRPr="00B40247">
              <w:rPr>
                <w:rFonts w:eastAsia="Verdana" w:cstheme="minorHAnsi"/>
                <w:b/>
                <w:spacing w:val="-8"/>
                <w:lang w:val="pt-PT"/>
              </w:rPr>
              <w:t xml:space="preserve"> </w:t>
            </w:r>
            <w:r w:rsidRPr="00B40247">
              <w:rPr>
                <w:rFonts w:eastAsia="Verdana" w:cstheme="minorHAnsi"/>
                <w:b/>
                <w:lang w:val="pt-PT"/>
              </w:rPr>
              <w:t>e</w:t>
            </w:r>
            <w:r w:rsidRPr="00B40247">
              <w:rPr>
                <w:rFonts w:eastAsia="Verdana" w:cstheme="minorHAnsi"/>
                <w:b/>
                <w:spacing w:val="-11"/>
                <w:lang w:val="pt-PT"/>
              </w:rPr>
              <w:t xml:space="preserve"> </w:t>
            </w:r>
            <w:r w:rsidRPr="00B40247">
              <w:rPr>
                <w:rFonts w:eastAsia="Verdana" w:cstheme="minorHAnsi"/>
                <w:b/>
                <w:lang w:val="pt-PT"/>
              </w:rPr>
              <w:t xml:space="preserve">dos </w:t>
            </w:r>
            <w:r w:rsidRPr="00B40247">
              <w:rPr>
                <w:rFonts w:eastAsia="Verdana" w:cstheme="minorHAnsi"/>
                <w:b/>
                <w:spacing w:val="-2"/>
                <w:lang w:val="pt-PT"/>
              </w:rPr>
              <w:t>fornecimentos</w:t>
            </w:r>
          </w:p>
        </w:tc>
        <w:tc>
          <w:tcPr>
            <w:tcW w:w="6239" w:type="dxa"/>
          </w:tcPr>
          <w:p w14:paraId="16925E60" w14:textId="77777777" w:rsidR="00441211" w:rsidRPr="00B40247" w:rsidRDefault="00441211" w:rsidP="00066A6F">
            <w:pPr>
              <w:spacing w:before="127"/>
              <w:ind w:left="107"/>
              <w:rPr>
                <w:rFonts w:eastAsia="Verdana" w:cstheme="minorHAnsi"/>
                <w:lang w:val="pt-PT"/>
              </w:rPr>
            </w:pPr>
            <w:r w:rsidRPr="00B40247">
              <w:rPr>
                <w:rFonts w:eastAsia="Verdana" w:cstheme="minorHAnsi"/>
                <w:lang w:val="pt-PT"/>
              </w:rPr>
              <w:t>Diego Antonio Baggio</w:t>
            </w:r>
          </w:p>
        </w:tc>
      </w:tr>
    </w:tbl>
    <w:p w14:paraId="6694F730" w14:textId="77777777" w:rsidR="00441211" w:rsidRPr="00B40247" w:rsidRDefault="00441211" w:rsidP="00441211">
      <w:pPr>
        <w:tabs>
          <w:tab w:val="left" w:pos="1781"/>
        </w:tabs>
        <w:rPr>
          <w:rFonts w:eastAsia="Verdana" w:cstheme="minorHAnsi"/>
          <w:b/>
          <w:kern w:val="0"/>
          <w:lang w:val="pt-PT"/>
          <w14:ligatures w14:val="none"/>
        </w:rPr>
      </w:pPr>
      <w:r w:rsidRPr="00B40247">
        <w:rPr>
          <w:rFonts w:eastAsia="Verdana" w:cstheme="minorHAnsi"/>
          <w:kern w:val="0"/>
          <w:lang w:val="pt-PT"/>
          <w14:ligatures w14:val="none"/>
        </w:rPr>
        <w:tab/>
      </w:r>
    </w:p>
    <w:p w14:paraId="7BDBE3CC" w14:textId="77777777" w:rsidR="00441211" w:rsidRPr="00B40247" w:rsidRDefault="00441211" w:rsidP="00441211">
      <w:pPr>
        <w:tabs>
          <w:tab w:val="left" w:pos="1781"/>
        </w:tabs>
        <w:rPr>
          <w:rFonts w:eastAsia="Verdana" w:cstheme="minorHAnsi"/>
          <w:color w:val="2D7FD0"/>
          <w:kern w:val="0"/>
          <w:lang w:val="pt-PT"/>
          <w14:ligatures w14:val="none"/>
        </w:rPr>
      </w:pPr>
      <w:r w:rsidRPr="00B40247">
        <w:rPr>
          <w:rFonts w:eastAsia="Verdana" w:cstheme="minorHAnsi"/>
          <w:color w:val="2D7FD0"/>
          <w:kern w:val="0"/>
          <w:lang w:val="pt-PT"/>
          <w14:ligatures w14:val="none"/>
        </w:rPr>
        <w:t>10.ENCAMINHAMENTO</w:t>
      </w:r>
    </w:p>
    <w:p w14:paraId="3DBEF083" w14:textId="77777777" w:rsidR="00441211" w:rsidRPr="00B40247" w:rsidRDefault="00441211" w:rsidP="00441211">
      <w:pPr>
        <w:tabs>
          <w:tab w:val="left" w:pos="1781"/>
        </w:tabs>
        <w:rPr>
          <w:rFonts w:eastAsia="Verdana" w:cstheme="minorHAnsi"/>
          <w:kern w:val="0"/>
          <w:lang w:val="pt-PT"/>
          <w14:ligatures w14:val="none"/>
        </w:rPr>
      </w:pPr>
      <w:r w:rsidRPr="00B40247">
        <w:rPr>
          <w:rFonts w:eastAsia="Verdana" w:cstheme="minorHAnsi"/>
          <w:kern w:val="0"/>
          <w:lang w:val="pt-PT"/>
          <w14:ligatures w14:val="none"/>
        </w:rPr>
        <w:t xml:space="preserve">Diante da necessidade caracterizada, solicita-se a inclusão da demanda do Departamento de Educação na fase preparatória da  </w:t>
      </w:r>
      <w:r w:rsidRPr="00B40247">
        <w:rPr>
          <w:rFonts w:eastAsia="Verdana" w:cstheme="minorHAnsi"/>
          <w:kern w:val="0"/>
          <w14:ligatures w14:val="none"/>
        </w:rPr>
        <w:t>contratação de empresa especializada para executar o transporte intermunicipal dos estudantes universitários</w:t>
      </w:r>
      <w:r w:rsidRPr="00B40247">
        <w:rPr>
          <w:rFonts w:eastAsia="Verdana" w:cstheme="minorHAnsi"/>
          <w:kern w:val="0"/>
          <w:lang w:val="pt-PT"/>
          <w14:ligatures w14:val="none"/>
        </w:rPr>
        <w:t xml:space="preserve"> , com elaboração do Estudo Técnico Preliminar, revisão da especificação técnica, pesquisa de preços, Termo de Referência, minuta da Ata de Registro de Preços, análise jurídica e demais atos necessários, de modo a viabilizar o fornecimento do item  conforme a necessidade do  Departamento de Educação, Cultura e Esportes.</w:t>
      </w:r>
    </w:p>
    <w:p w14:paraId="611D9E8A" w14:textId="77777777" w:rsidR="00441211" w:rsidRPr="00B40247" w:rsidRDefault="00441211" w:rsidP="00441211">
      <w:pPr>
        <w:tabs>
          <w:tab w:val="left" w:pos="1781"/>
        </w:tabs>
        <w:rPr>
          <w:rFonts w:eastAsia="Verdana" w:cstheme="minorHAnsi"/>
          <w:kern w:val="0"/>
          <w:lang w:val="pt-PT"/>
          <w14:ligatures w14:val="none"/>
        </w:rPr>
      </w:pPr>
    </w:p>
    <w:p w14:paraId="485802E0" w14:textId="77777777" w:rsidR="00441211" w:rsidRPr="00B40247" w:rsidRDefault="00441211" w:rsidP="00441211">
      <w:pPr>
        <w:tabs>
          <w:tab w:val="left" w:pos="1781"/>
        </w:tabs>
        <w:rPr>
          <w:rFonts w:eastAsia="Verdana" w:cstheme="minorHAnsi"/>
          <w:kern w:val="0"/>
          <w:lang w:val="pt-PT"/>
          <w14:ligatures w14:val="none"/>
        </w:rPr>
      </w:pPr>
      <w:r w:rsidRPr="00B40247">
        <w:rPr>
          <w:rFonts w:eastAsia="Verdana" w:cstheme="minorHAnsi"/>
          <w:kern w:val="0"/>
          <w:lang w:val="pt-PT"/>
          <w14:ligatures w14:val="none"/>
        </w:rPr>
        <w:t>Bom Sucesso do Sul/PR, 25 de agosto de 2026.</w:t>
      </w:r>
    </w:p>
    <w:p w14:paraId="7373370B" w14:textId="77777777" w:rsidR="00441211" w:rsidRDefault="00441211" w:rsidP="00441211">
      <w:pPr>
        <w:tabs>
          <w:tab w:val="left" w:pos="1781"/>
        </w:tabs>
        <w:rPr>
          <w:rFonts w:eastAsia="Verdana" w:cstheme="minorHAnsi"/>
          <w:kern w:val="0"/>
          <w:lang w:val="pt-PT"/>
          <w14:ligatures w14:val="none"/>
        </w:rPr>
      </w:pPr>
    </w:p>
    <w:p w14:paraId="2613A1E0" w14:textId="77777777" w:rsidR="00441211" w:rsidRPr="00B40247" w:rsidRDefault="00441211" w:rsidP="00441211">
      <w:pPr>
        <w:tabs>
          <w:tab w:val="left" w:pos="1781"/>
        </w:tabs>
        <w:rPr>
          <w:rFonts w:eastAsia="Verdana" w:cstheme="minorHAnsi"/>
          <w:kern w:val="0"/>
          <w:lang w:val="pt-PT"/>
          <w14:ligatures w14:val="none"/>
        </w:rPr>
      </w:pPr>
    </w:p>
    <w:p w14:paraId="5A35D209" w14:textId="77777777" w:rsidR="00441211" w:rsidRPr="00B40247" w:rsidRDefault="00441211" w:rsidP="00441211">
      <w:pPr>
        <w:widowControl w:val="0"/>
        <w:autoSpaceDE w:val="0"/>
        <w:autoSpaceDN w:val="0"/>
        <w:spacing w:after="0" w:line="276" w:lineRule="auto"/>
        <w:jc w:val="center"/>
        <w:rPr>
          <w:rFonts w:eastAsia="Times New Roman" w:cstheme="minorHAnsi"/>
          <w:b/>
          <w:lang w:val="pt-PT" w:eastAsia="pt-PT" w:bidi="pt-PT"/>
        </w:rPr>
      </w:pPr>
      <w:r w:rsidRPr="00B40247">
        <w:rPr>
          <w:rFonts w:eastAsia="Verdana" w:cstheme="minorHAnsi"/>
          <w:lang w:val="pt-PT"/>
        </w:rPr>
        <w:tab/>
      </w:r>
      <w:r w:rsidRPr="00B40247">
        <w:rPr>
          <w:rFonts w:eastAsia="Times New Roman" w:cstheme="minorHAnsi"/>
          <w:b/>
          <w:lang w:val="pt-PT" w:eastAsia="pt-PT" w:bidi="pt-PT"/>
        </w:rPr>
        <w:t>ELISANA PILLONETTO</w:t>
      </w:r>
    </w:p>
    <w:p w14:paraId="5DC77DEE" w14:textId="77777777" w:rsidR="00441211" w:rsidRPr="00B40247" w:rsidRDefault="00441211" w:rsidP="00441211">
      <w:pPr>
        <w:widowControl w:val="0"/>
        <w:autoSpaceDE w:val="0"/>
        <w:autoSpaceDN w:val="0"/>
        <w:spacing w:after="0" w:line="276" w:lineRule="auto"/>
        <w:jc w:val="center"/>
        <w:rPr>
          <w:rFonts w:eastAsia="Times New Roman" w:cstheme="minorHAnsi"/>
          <w:lang w:val="pt-PT" w:eastAsia="pt-PT" w:bidi="pt-PT"/>
        </w:rPr>
      </w:pPr>
      <w:r w:rsidRPr="00B40247">
        <w:rPr>
          <w:rFonts w:eastAsia="Times New Roman" w:cstheme="minorHAnsi"/>
          <w:lang w:val="pt-PT" w:eastAsia="pt-PT" w:bidi="pt-PT"/>
        </w:rPr>
        <w:t>Diretora do Departamento de Educação, Cultura e Esportes</w:t>
      </w:r>
    </w:p>
    <w:p w14:paraId="49370B6C" w14:textId="77777777" w:rsidR="00441211" w:rsidRPr="00B40247" w:rsidRDefault="00441211" w:rsidP="00441211">
      <w:pPr>
        <w:widowControl w:val="0"/>
        <w:autoSpaceDE w:val="0"/>
        <w:autoSpaceDN w:val="0"/>
        <w:spacing w:after="0" w:line="276" w:lineRule="auto"/>
        <w:rPr>
          <w:rFonts w:eastAsia="Times New Roman" w:cstheme="minorHAnsi"/>
          <w:lang w:val="pt-PT" w:eastAsia="pt-PT" w:bidi="pt-PT"/>
        </w:rPr>
      </w:pPr>
    </w:p>
    <w:p w14:paraId="5FBE00A7" w14:textId="77777777" w:rsidR="00441211" w:rsidRPr="00B40247" w:rsidRDefault="00441211" w:rsidP="00441211">
      <w:pPr>
        <w:tabs>
          <w:tab w:val="left" w:pos="1781"/>
        </w:tabs>
        <w:rPr>
          <w:rFonts w:eastAsia="Verdana" w:cstheme="minorHAnsi"/>
          <w:lang w:val="pt-PT"/>
        </w:rPr>
        <w:sectPr w:rsidR="00441211" w:rsidRPr="00B40247" w:rsidSect="00441211">
          <w:pgSz w:w="11910" w:h="16850"/>
          <w:pgMar w:top="2440" w:right="992" w:bottom="1120" w:left="1700" w:header="646" w:footer="932" w:gutter="0"/>
          <w:cols w:space="720"/>
        </w:sectPr>
      </w:pPr>
    </w:p>
    <w:p w14:paraId="06C47AE4" w14:textId="77777777" w:rsidR="00441211" w:rsidRPr="00B40247" w:rsidRDefault="00441211" w:rsidP="00441211">
      <w:pPr>
        <w:shd w:val="clear" w:color="auto" w:fill="FCFCFC"/>
        <w:spacing w:before="100" w:beforeAutospacing="1" w:after="100" w:afterAutospacing="1" w:line="240" w:lineRule="auto"/>
        <w:rPr>
          <w:rFonts w:eastAsia="Times New Roman" w:cstheme="minorHAnsi"/>
          <w:color w:val="0D0D0D"/>
          <w:kern w:val="0"/>
          <w:lang w:eastAsia="pt-BR"/>
          <w14:ligatures w14:val="none"/>
        </w:rPr>
        <w:sectPr w:rsidR="00441211" w:rsidRPr="00B40247" w:rsidSect="00441211">
          <w:headerReference w:type="default" r:id="rId7"/>
          <w:footerReference w:type="default" r:id="rId8"/>
          <w:pgSz w:w="11910" w:h="16850"/>
          <w:pgMar w:top="2440" w:right="992" w:bottom="1120" w:left="1700" w:header="646" w:footer="932" w:gutter="0"/>
          <w:pgNumType w:start="1"/>
          <w:cols w:space="720"/>
        </w:sectPr>
      </w:pPr>
    </w:p>
    <w:p w14:paraId="31D6E327" w14:textId="21ED83FC" w:rsidR="00441211" w:rsidRPr="00B40247" w:rsidRDefault="00441211" w:rsidP="00441211">
      <w:pPr>
        <w:widowControl w:val="0"/>
        <w:tabs>
          <w:tab w:val="left" w:pos="4155"/>
        </w:tabs>
        <w:autoSpaceDE w:val="0"/>
        <w:autoSpaceDN w:val="0"/>
        <w:spacing w:after="0" w:line="240" w:lineRule="auto"/>
        <w:rPr>
          <w:rFonts w:eastAsia="Verdana" w:cstheme="minorHAnsi"/>
          <w:kern w:val="0"/>
          <w:lang w:val="pt-PT"/>
          <w14:ligatures w14:val="none"/>
        </w:rPr>
        <w:sectPr w:rsidR="00441211" w:rsidRPr="00B40247" w:rsidSect="00441211">
          <w:pgSz w:w="11910" w:h="16850"/>
          <w:pgMar w:top="2440" w:right="992" w:bottom="1120" w:left="1700" w:header="646" w:footer="932" w:gutter="0"/>
          <w:cols w:space="720"/>
        </w:sectPr>
      </w:pPr>
    </w:p>
    <w:p w14:paraId="1BD5227E" w14:textId="77777777" w:rsidR="00441211" w:rsidRPr="00B40247" w:rsidRDefault="00441211" w:rsidP="00441211">
      <w:pPr>
        <w:widowControl w:val="0"/>
        <w:autoSpaceDE w:val="0"/>
        <w:autoSpaceDN w:val="0"/>
        <w:spacing w:before="213" w:after="0" w:line="240" w:lineRule="auto"/>
        <w:rPr>
          <w:rFonts w:eastAsia="Verdana" w:cstheme="minorHAnsi"/>
          <w:b/>
          <w:kern w:val="0"/>
          <w:lang w:val="pt-PT"/>
          <w14:ligatures w14:val="none"/>
        </w:rPr>
      </w:pPr>
    </w:p>
    <w:p w14:paraId="789FB8D9" w14:textId="77777777" w:rsidR="00A211CB" w:rsidRDefault="00A211CB"/>
    <w:sectPr w:rsidR="00A211CB" w:rsidSect="00441211">
      <w:headerReference w:type="default" r:id="rId9"/>
      <w:footerReference w:type="default" r:id="rId10"/>
      <w:pgSz w:w="16840" w:h="11910" w:orient="landscape"/>
      <w:pgMar w:top="640" w:right="992" w:bottom="1120" w:left="992" w:header="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48392" w14:textId="77777777" w:rsidR="00226652" w:rsidRDefault="00226652">
      <w:pPr>
        <w:spacing w:after="0" w:line="240" w:lineRule="auto"/>
      </w:pPr>
      <w:r>
        <w:separator/>
      </w:r>
    </w:p>
  </w:endnote>
  <w:endnote w:type="continuationSeparator" w:id="0">
    <w:p w14:paraId="4BE855C3" w14:textId="77777777" w:rsidR="00226652" w:rsidRDefault="00226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E604" w14:textId="77777777" w:rsidR="007C5F7A" w:rsidRDefault="00000000">
    <w:pPr>
      <w:pStyle w:val="Corpodetexto"/>
      <w:spacing w:line="14" w:lineRule="auto"/>
      <w:rPr>
        <w:sz w:val="20"/>
      </w:rPr>
    </w:pPr>
    <w:r>
      <w:rPr>
        <w:noProof/>
        <w:sz w:val="20"/>
      </w:rPr>
      <mc:AlternateContent>
        <mc:Choice Requires="wps">
          <w:drawing>
            <wp:anchor distT="0" distB="0" distL="0" distR="0" simplePos="0" relativeHeight="251659776" behindDoc="1" locked="0" layoutInCell="1" allowOverlap="1" wp14:anchorId="748F581E" wp14:editId="3A3473CE">
              <wp:simplePos x="0" y="0"/>
              <wp:positionH relativeFrom="page">
                <wp:posOffset>2417191</wp:posOffset>
              </wp:positionH>
              <wp:positionV relativeFrom="page">
                <wp:posOffset>9962695</wp:posOffset>
              </wp:positionV>
              <wp:extent cx="3707129" cy="294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7129" cy="294005"/>
                      </a:xfrm>
                      <a:prstGeom prst="rect">
                        <a:avLst/>
                      </a:prstGeom>
                    </wps:spPr>
                    <wps:txbx>
                      <w:txbxContent>
                        <w:p w14:paraId="2D71663B" w14:textId="77777777" w:rsidR="007C5F7A" w:rsidRDefault="00000000">
                          <w:pPr>
                            <w:spacing w:before="20"/>
                            <w:ind w:left="535" w:right="18" w:hanging="516"/>
                            <w:rPr>
                              <w:rFonts w:ascii="Cambria" w:hAnsi="Cambria"/>
                              <w:sz w:val="18"/>
                            </w:rPr>
                          </w:pPr>
                          <w:r>
                            <w:rPr>
                              <w:rFonts w:ascii="Cambria" w:hAnsi="Cambria"/>
                              <w:color w:val="808080"/>
                              <w:sz w:val="18"/>
                            </w:rPr>
                            <w:t>Rua</w:t>
                          </w:r>
                          <w:r>
                            <w:rPr>
                              <w:rFonts w:ascii="Cambria" w:hAnsi="Cambria"/>
                              <w:color w:val="808080"/>
                              <w:spacing w:val="-2"/>
                              <w:sz w:val="18"/>
                            </w:rPr>
                            <w:t xml:space="preserve"> </w:t>
                          </w:r>
                          <w:r>
                            <w:rPr>
                              <w:rFonts w:ascii="Cambria" w:hAnsi="Cambria"/>
                              <w:color w:val="808080"/>
                              <w:sz w:val="18"/>
                            </w:rPr>
                            <w:t>Cândido</w:t>
                          </w:r>
                          <w:r>
                            <w:rPr>
                              <w:rFonts w:ascii="Cambria" w:hAnsi="Cambria"/>
                              <w:color w:val="808080"/>
                              <w:spacing w:val="-4"/>
                              <w:sz w:val="18"/>
                            </w:rPr>
                            <w:t xml:space="preserve"> </w:t>
                          </w:r>
                          <w:r>
                            <w:rPr>
                              <w:rFonts w:ascii="Cambria" w:hAnsi="Cambria"/>
                              <w:color w:val="808080"/>
                              <w:sz w:val="18"/>
                            </w:rPr>
                            <w:t>Merlo,</w:t>
                          </w:r>
                          <w:r>
                            <w:rPr>
                              <w:rFonts w:ascii="Cambria" w:hAnsi="Cambria"/>
                              <w:color w:val="808080"/>
                              <w:spacing w:val="-3"/>
                              <w:sz w:val="18"/>
                            </w:rPr>
                            <w:t xml:space="preserve"> </w:t>
                          </w:r>
                          <w:r>
                            <w:rPr>
                              <w:rFonts w:ascii="Cambria" w:hAnsi="Cambria"/>
                              <w:color w:val="808080"/>
                              <w:sz w:val="18"/>
                            </w:rPr>
                            <w:t>nº</w:t>
                          </w:r>
                          <w:r>
                            <w:rPr>
                              <w:rFonts w:ascii="Cambria" w:hAnsi="Cambria"/>
                              <w:color w:val="808080"/>
                              <w:spacing w:val="-5"/>
                              <w:sz w:val="18"/>
                            </w:rPr>
                            <w:t xml:space="preserve"> </w:t>
                          </w:r>
                          <w:r>
                            <w:rPr>
                              <w:rFonts w:ascii="Cambria" w:hAnsi="Cambria"/>
                              <w:color w:val="808080"/>
                              <w:sz w:val="18"/>
                            </w:rPr>
                            <w:t>290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2"/>
                              <w:sz w:val="18"/>
                            </w:rPr>
                            <w:t xml:space="preserve"> </w:t>
                          </w:r>
                          <w:r>
                            <w:rPr>
                              <w:rFonts w:ascii="Cambria" w:hAnsi="Cambria"/>
                              <w:color w:val="808080"/>
                              <w:sz w:val="18"/>
                            </w:rPr>
                            <w:t>CEP</w:t>
                          </w:r>
                          <w:r>
                            <w:rPr>
                              <w:rFonts w:ascii="Cambria" w:hAnsi="Cambria"/>
                              <w:color w:val="808080"/>
                              <w:spacing w:val="-2"/>
                              <w:sz w:val="18"/>
                            </w:rPr>
                            <w:t xml:space="preserve"> </w:t>
                          </w:r>
                          <w:r>
                            <w:rPr>
                              <w:rFonts w:ascii="Cambria" w:hAnsi="Cambria"/>
                              <w:color w:val="808080"/>
                              <w:sz w:val="18"/>
                            </w:rPr>
                            <w:t>85.515-000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4"/>
                              <w:sz w:val="18"/>
                            </w:rPr>
                            <w:t xml:space="preserve"> </w:t>
                          </w:r>
                          <w:r>
                            <w:rPr>
                              <w:rFonts w:ascii="Cambria" w:hAnsi="Cambria"/>
                              <w:color w:val="808080"/>
                              <w:sz w:val="18"/>
                            </w:rPr>
                            <w:t>Bom</w:t>
                          </w:r>
                          <w:r>
                            <w:rPr>
                              <w:rFonts w:ascii="Cambria" w:hAnsi="Cambria"/>
                              <w:color w:val="808080"/>
                              <w:spacing w:val="-3"/>
                              <w:sz w:val="18"/>
                            </w:rPr>
                            <w:t xml:space="preserve"> </w:t>
                          </w:r>
                          <w:r>
                            <w:rPr>
                              <w:rFonts w:ascii="Cambria" w:hAnsi="Cambria"/>
                              <w:color w:val="808080"/>
                              <w:sz w:val="18"/>
                            </w:rPr>
                            <w:t>Sucesso</w:t>
                          </w:r>
                          <w:r>
                            <w:rPr>
                              <w:rFonts w:ascii="Cambria" w:hAnsi="Cambria"/>
                              <w:color w:val="808080"/>
                              <w:spacing w:val="-2"/>
                              <w:sz w:val="18"/>
                            </w:rPr>
                            <w:t xml:space="preserve"> </w:t>
                          </w:r>
                          <w:r>
                            <w:rPr>
                              <w:rFonts w:ascii="Cambria" w:hAnsi="Cambria"/>
                              <w:color w:val="808080"/>
                              <w:sz w:val="18"/>
                            </w:rPr>
                            <w:t>do</w:t>
                          </w:r>
                          <w:r>
                            <w:rPr>
                              <w:rFonts w:ascii="Cambria" w:hAnsi="Cambria"/>
                              <w:color w:val="808080"/>
                              <w:spacing w:val="-4"/>
                              <w:sz w:val="18"/>
                            </w:rPr>
                            <w:t xml:space="preserve"> </w:t>
                          </w:r>
                          <w:r>
                            <w:rPr>
                              <w:rFonts w:ascii="Cambria" w:hAnsi="Cambria"/>
                              <w:color w:val="808080"/>
                              <w:sz w:val="18"/>
                            </w:rPr>
                            <w:t>Sul</w:t>
                          </w:r>
                          <w:r>
                            <w:rPr>
                              <w:rFonts w:ascii="Cambria" w:hAnsi="Cambria"/>
                              <w:color w:val="808080"/>
                              <w:spacing w:val="-2"/>
                              <w:sz w:val="18"/>
                            </w:rPr>
                            <w:t xml:space="preserve"> </w:t>
                          </w:r>
                          <w:r>
                            <w:rPr>
                              <w:rFonts w:ascii="Cambria" w:hAnsi="Cambria"/>
                              <w:color w:val="808080"/>
                              <w:sz w:val="18"/>
                            </w:rPr>
                            <w:t>–</w:t>
                          </w:r>
                          <w:r>
                            <w:rPr>
                              <w:rFonts w:ascii="Cambria" w:hAnsi="Cambria"/>
                              <w:color w:val="808080"/>
                              <w:spacing w:val="-1"/>
                              <w:sz w:val="18"/>
                            </w:rPr>
                            <w:t xml:space="preserve"> </w:t>
                          </w:r>
                          <w:r>
                            <w:rPr>
                              <w:rFonts w:ascii="Cambria" w:hAnsi="Cambria"/>
                              <w:color w:val="808080"/>
                              <w:sz w:val="18"/>
                            </w:rPr>
                            <w:t>Paraná</w:t>
                          </w:r>
                          <w:r>
                            <w:rPr>
                              <w:rFonts w:ascii="Cambria" w:hAnsi="Cambria"/>
                              <w:color w:val="808080"/>
                              <w:spacing w:val="40"/>
                              <w:sz w:val="18"/>
                            </w:rPr>
                            <w:t xml:space="preserve"> </w:t>
                          </w:r>
                          <w:r>
                            <w:rPr>
                              <w:rFonts w:ascii="Cambria" w:hAnsi="Cambria"/>
                              <w:color w:val="808080"/>
                              <w:sz w:val="18"/>
                            </w:rPr>
                            <w:t xml:space="preserve">Fone/Fax (46) 3199-2333 | </w:t>
                          </w:r>
                          <w:hyperlink r:id="rId1">
                            <w:r>
                              <w:rPr>
                                <w:rFonts w:ascii="Cambria" w:hAnsi="Cambria"/>
                                <w:color w:val="808080"/>
                                <w:sz w:val="18"/>
                              </w:rPr>
                              <w:t>www.bomsucessodosul.pr.gov.br</w:t>
                            </w:r>
                          </w:hyperlink>
                        </w:p>
                      </w:txbxContent>
                    </wps:txbx>
                    <wps:bodyPr wrap="square" lIns="0" tIns="0" rIns="0" bIns="0" rtlCol="0">
                      <a:noAutofit/>
                    </wps:bodyPr>
                  </wps:wsp>
                </a:graphicData>
              </a:graphic>
            </wp:anchor>
          </w:drawing>
        </mc:Choice>
        <mc:Fallback>
          <w:pict>
            <v:shapetype w14:anchorId="748F581E" id="_x0000_t202" coordsize="21600,21600" o:spt="202" path="m,l,21600r21600,l21600,xe">
              <v:stroke joinstyle="miter"/>
              <v:path gradientshapeok="t" o:connecttype="rect"/>
            </v:shapetype>
            <v:shape id="Textbox 3" o:spid="_x0000_s1027" type="#_x0000_t202" style="position:absolute;margin-left:190.35pt;margin-top:784.45pt;width:291.9pt;height:23.1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" filled="f" stroked="f">
              <v:textbox inset="0,0,0,0">
                <w:txbxContent>
                  <w:p w14:paraId="2D71663B" w14:textId="77777777" w:rsidR="007C5F7A" w:rsidRDefault="00000000">
                    <w:pPr>
                      <w:spacing w:before="20"/>
                      <w:ind w:left="535" w:right="18" w:hanging="516"/>
                      <w:rPr>
                        <w:rFonts w:ascii="Cambria" w:hAnsi="Cambria"/>
                        <w:sz w:val="18"/>
                      </w:rPr>
                    </w:pPr>
                    <w:r>
                      <w:rPr>
                        <w:rFonts w:ascii="Cambria" w:hAnsi="Cambria"/>
                        <w:color w:val="808080"/>
                        <w:sz w:val="18"/>
                      </w:rPr>
                      <w:t>Rua</w:t>
                    </w:r>
                    <w:r>
                      <w:rPr>
                        <w:rFonts w:ascii="Cambria" w:hAnsi="Cambria"/>
                        <w:color w:val="808080"/>
                        <w:spacing w:val="-2"/>
                        <w:sz w:val="18"/>
                      </w:rPr>
                      <w:t xml:space="preserve"> </w:t>
                    </w:r>
                    <w:r>
                      <w:rPr>
                        <w:rFonts w:ascii="Cambria" w:hAnsi="Cambria"/>
                        <w:color w:val="808080"/>
                        <w:sz w:val="18"/>
                      </w:rPr>
                      <w:t>Cândido</w:t>
                    </w:r>
                    <w:r>
                      <w:rPr>
                        <w:rFonts w:ascii="Cambria" w:hAnsi="Cambria"/>
                        <w:color w:val="808080"/>
                        <w:spacing w:val="-4"/>
                        <w:sz w:val="18"/>
                      </w:rPr>
                      <w:t xml:space="preserve"> </w:t>
                    </w:r>
                    <w:r>
                      <w:rPr>
                        <w:rFonts w:ascii="Cambria" w:hAnsi="Cambria"/>
                        <w:color w:val="808080"/>
                        <w:sz w:val="18"/>
                      </w:rPr>
                      <w:t>Merlo,</w:t>
                    </w:r>
                    <w:r>
                      <w:rPr>
                        <w:rFonts w:ascii="Cambria" w:hAnsi="Cambria"/>
                        <w:color w:val="808080"/>
                        <w:spacing w:val="-3"/>
                        <w:sz w:val="18"/>
                      </w:rPr>
                      <w:t xml:space="preserve"> </w:t>
                    </w:r>
                    <w:r>
                      <w:rPr>
                        <w:rFonts w:ascii="Cambria" w:hAnsi="Cambria"/>
                        <w:color w:val="808080"/>
                        <w:sz w:val="18"/>
                      </w:rPr>
                      <w:t>nº</w:t>
                    </w:r>
                    <w:r>
                      <w:rPr>
                        <w:rFonts w:ascii="Cambria" w:hAnsi="Cambria"/>
                        <w:color w:val="808080"/>
                        <w:spacing w:val="-5"/>
                        <w:sz w:val="18"/>
                      </w:rPr>
                      <w:t xml:space="preserve"> </w:t>
                    </w:r>
                    <w:r>
                      <w:rPr>
                        <w:rFonts w:ascii="Cambria" w:hAnsi="Cambria"/>
                        <w:color w:val="808080"/>
                        <w:sz w:val="18"/>
                      </w:rPr>
                      <w:t>290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2"/>
                        <w:sz w:val="18"/>
                      </w:rPr>
                      <w:t xml:space="preserve"> </w:t>
                    </w:r>
                    <w:r>
                      <w:rPr>
                        <w:rFonts w:ascii="Cambria" w:hAnsi="Cambria"/>
                        <w:color w:val="808080"/>
                        <w:sz w:val="18"/>
                      </w:rPr>
                      <w:t>CEP</w:t>
                    </w:r>
                    <w:r>
                      <w:rPr>
                        <w:rFonts w:ascii="Cambria" w:hAnsi="Cambria"/>
                        <w:color w:val="808080"/>
                        <w:spacing w:val="-2"/>
                        <w:sz w:val="18"/>
                      </w:rPr>
                      <w:t xml:space="preserve"> </w:t>
                    </w:r>
                    <w:r>
                      <w:rPr>
                        <w:rFonts w:ascii="Cambria" w:hAnsi="Cambria"/>
                        <w:color w:val="808080"/>
                        <w:sz w:val="18"/>
                      </w:rPr>
                      <w:t>85.515-000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4"/>
                        <w:sz w:val="18"/>
                      </w:rPr>
                      <w:t xml:space="preserve"> </w:t>
                    </w:r>
                    <w:r>
                      <w:rPr>
                        <w:rFonts w:ascii="Cambria" w:hAnsi="Cambria"/>
                        <w:color w:val="808080"/>
                        <w:sz w:val="18"/>
                      </w:rPr>
                      <w:t>Bom</w:t>
                    </w:r>
                    <w:r>
                      <w:rPr>
                        <w:rFonts w:ascii="Cambria" w:hAnsi="Cambria"/>
                        <w:color w:val="808080"/>
                        <w:spacing w:val="-3"/>
                        <w:sz w:val="18"/>
                      </w:rPr>
                      <w:t xml:space="preserve"> </w:t>
                    </w:r>
                    <w:r>
                      <w:rPr>
                        <w:rFonts w:ascii="Cambria" w:hAnsi="Cambria"/>
                        <w:color w:val="808080"/>
                        <w:sz w:val="18"/>
                      </w:rPr>
                      <w:t>Sucesso</w:t>
                    </w:r>
                    <w:r>
                      <w:rPr>
                        <w:rFonts w:ascii="Cambria" w:hAnsi="Cambria"/>
                        <w:color w:val="808080"/>
                        <w:spacing w:val="-2"/>
                        <w:sz w:val="18"/>
                      </w:rPr>
                      <w:t xml:space="preserve"> </w:t>
                    </w:r>
                    <w:r>
                      <w:rPr>
                        <w:rFonts w:ascii="Cambria" w:hAnsi="Cambria"/>
                        <w:color w:val="808080"/>
                        <w:sz w:val="18"/>
                      </w:rPr>
                      <w:t>do</w:t>
                    </w:r>
                    <w:r>
                      <w:rPr>
                        <w:rFonts w:ascii="Cambria" w:hAnsi="Cambria"/>
                        <w:color w:val="808080"/>
                        <w:spacing w:val="-4"/>
                        <w:sz w:val="18"/>
                      </w:rPr>
                      <w:t xml:space="preserve"> </w:t>
                    </w:r>
                    <w:r>
                      <w:rPr>
                        <w:rFonts w:ascii="Cambria" w:hAnsi="Cambria"/>
                        <w:color w:val="808080"/>
                        <w:sz w:val="18"/>
                      </w:rPr>
                      <w:t>Sul</w:t>
                    </w:r>
                    <w:r>
                      <w:rPr>
                        <w:rFonts w:ascii="Cambria" w:hAnsi="Cambria"/>
                        <w:color w:val="808080"/>
                        <w:spacing w:val="-2"/>
                        <w:sz w:val="18"/>
                      </w:rPr>
                      <w:t xml:space="preserve"> </w:t>
                    </w:r>
                    <w:r>
                      <w:rPr>
                        <w:rFonts w:ascii="Cambria" w:hAnsi="Cambria"/>
                        <w:color w:val="808080"/>
                        <w:sz w:val="18"/>
                      </w:rPr>
                      <w:t>–</w:t>
                    </w:r>
                    <w:r>
                      <w:rPr>
                        <w:rFonts w:ascii="Cambria" w:hAnsi="Cambria"/>
                        <w:color w:val="808080"/>
                        <w:spacing w:val="-1"/>
                        <w:sz w:val="18"/>
                      </w:rPr>
                      <w:t xml:space="preserve"> </w:t>
                    </w:r>
                    <w:r>
                      <w:rPr>
                        <w:rFonts w:ascii="Cambria" w:hAnsi="Cambria"/>
                        <w:color w:val="808080"/>
                        <w:sz w:val="18"/>
                      </w:rPr>
                      <w:t>Paraná</w:t>
                    </w:r>
                    <w:r>
                      <w:rPr>
                        <w:rFonts w:ascii="Cambria" w:hAnsi="Cambria"/>
                        <w:color w:val="808080"/>
                        <w:spacing w:val="40"/>
                        <w:sz w:val="18"/>
                      </w:rPr>
                      <w:t xml:space="preserve"> </w:t>
                    </w:r>
                    <w:r>
                      <w:rPr>
                        <w:rFonts w:ascii="Cambria" w:hAnsi="Cambria"/>
                        <w:color w:val="808080"/>
                        <w:sz w:val="18"/>
                      </w:rPr>
                      <w:t xml:space="preserve">Fone/Fax (46) 3199-2333 | </w:t>
                    </w:r>
                    <w:hyperlink r:id="rId2">
                      <w:r>
                        <w:rPr>
                          <w:rFonts w:ascii="Cambria" w:hAnsi="Cambria"/>
                          <w:color w:val="808080"/>
                          <w:sz w:val="18"/>
                        </w:rPr>
                        <w:t>www.bomsucessodosul.pr.gov.br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20B8B" w14:textId="77777777" w:rsidR="007C5F7A" w:rsidRDefault="00000000">
    <w:pPr>
      <w:pStyle w:val="Corpodetexto"/>
      <w:spacing w:line="14" w:lineRule="auto"/>
      <w:rPr>
        <w:sz w:val="20"/>
      </w:rPr>
    </w:pPr>
    <w:r>
      <w:rPr>
        <w:noProof/>
        <w:sz w:val="20"/>
      </w:rPr>
      <mc:AlternateContent>
        <mc:Choice Requires="wps">
          <w:drawing>
            <wp:anchor distT="0" distB="0" distL="0" distR="0" simplePos="0" relativeHeight="251655680" behindDoc="1" locked="0" layoutInCell="1" allowOverlap="1" wp14:anchorId="52BCF686" wp14:editId="364A41BB">
              <wp:simplePos x="0" y="0"/>
              <wp:positionH relativeFrom="page">
                <wp:posOffset>706627</wp:posOffset>
              </wp:positionH>
              <wp:positionV relativeFrom="page">
                <wp:posOffset>6829352</wp:posOffset>
              </wp:positionV>
              <wp:extent cx="5055870" cy="294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5870" cy="294005"/>
                      </a:xfrm>
                      <a:prstGeom prst="rect">
                        <a:avLst/>
                      </a:prstGeom>
                    </wps:spPr>
                    <wps:txbx>
                      <w:txbxContent>
                        <w:p w14:paraId="094B77E3" w14:textId="77777777" w:rsidR="007C5F7A" w:rsidRDefault="00000000">
                          <w:pPr>
                            <w:spacing w:before="20"/>
                            <w:ind w:left="20" w:right="18" w:firstLine="2124"/>
                            <w:rPr>
                              <w:rFonts w:ascii="Cambria" w:hAnsi="Cambria"/>
                              <w:sz w:val="18"/>
                            </w:rPr>
                          </w:pPr>
                          <w:r>
                            <w:rPr>
                              <w:rFonts w:ascii="Cambria" w:hAnsi="Cambria"/>
                              <w:color w:val="808080"/>
                              <w:sz w:val="18"/>
                            </w:rPr>
                            <w:t>Rua</w:t>
                          </w:r>
                          <w:r>
                            <w:rPr>
                              <w:rFonts w:ascii="Cambria" w:hAnsi="Cambria"/>
                              <w:color w:val="808080"/>
                              <w:spacing w:val="-2"/>
                              <w:sz w:val="18"/>
                            </w:rPr>
                            <w:t xml:space="preserve"> </w:t>
                          </w:r>
                          <w:r>
                            <w:rPr>
                              <w:rFonts w:ascii="Cambria" w:hAnsi="Cambria"/>
                              <w:color w:val="808080"/>
                              <w:sz w:val="18"/>
                            </w:rPr>
                            <w:t>Cândido</w:t>
                          </w:r>
                          <w:r>
                            <w:rPr>
                              <w:rFonts w:ascii="Cambria" w:hAnsi="Cambria"/>
                              <w:color w:val="808080"/>
                              <w:spacing w:val="-4"/>
                              <w:sz w:val="18"/>
                            </w:rPr>
                            <w:t xml:space="preserve"> </w:t>
                          </w:r>
                          <w:r>
                            <w:rPr>
                              <w:rFonts w:ascii="Cambria" w:hAnsi="Cambria"/>
                              <w:color w:val="808080"/>
                              <w:sz w:val="18"/>
                            </w:rPr>
                            <w:t>Merlo,</w:t>
                          </w:r>
                          <w:r>
                            <w:rPr>
                              <w:rFonts w:ascii="Cambria" w:hAnsi="Cambria"/>
                              <w:color w:val="808080"/>
                              <w:spacing w:val="-3"/>
                              <w:sz w:val="18"/>
                            </w:rPr>
                            <w:t xml:space="preserve"> </w:t>
                          </w:r>
                          <w:r>
                            <w:rPr>
                              <w:rFonts w:ascii="Cambria" w:hAnsi="Cambria"/>
                              <w:color w:val="808080"/>
                              <w:sz w:val="18"/>
                            </w:rPr>
                            <w:t>nº</w:t>
                          </w:r>
                          <w:r>
                            <w:rPr>
                              <w:rFonts w:ascii="Cambria" w:hAnsi="Cambria"/>
                              <w:color w:val="808080"/>
                              <w:spacing w:val="-5"/>
                              <w:sz w:val="18"/>
                            </w:rPr>
                            <w:t xml:space="preserve"> </w:t>
                          </w:r>
                          <w:r>
                            <w:rPr>
                              <w:rFonts w:ascii="Cambria" w:hAnsi="Cambria"/>
                              <w:color w:val="808080"/>
                              <w:sz w:val="18"/>
                            </w:rPr>
                            <w:t>290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2"/>
                              <w:sz w:val="18"/>
                            </w:rPr>
                            <w:t xml:space="preserve"> </w:t>
                          </w:r>
                          <w:r>
                            <w:rPr>
                              <w:rFonts w:ascii="Cambria" w:hAnsi="Cambria"/>
                              <w:color w:val="808080"/>
                              <w:sz w:val="18"/>
                            </w:rPr>
                            <w:t>CEP</w:t>
                          </w:r>
                          <w:r>
                            <w:rPr>
                              <w:rFonts w:ascii="Cambria" w:hAnsi="Cambria"/>
                              <w:color w:val="808080"/>
                              <w:spacing w:val="-2"/>
                              <w:sz w:val="18"/>
                            </w:rPr>
                            <w:t xml:space="preserve"> </w:t>
                          </w:r>
                          <w:r>
                            <w:rPr>
                              <w:rFonts w:ascii="Cambria" w:hAnsi="Cambria"/>
                              <w:color w:val="808080"/>
                              <w:sz w:val="18"/>
                            </w:rPr>
                            <w:t>85.515-000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4"/>
                              <w:sz w:val="18"/>
                            </w:rPr>
                            <w:t xml:space="preserve"> </w:t>
                          </w:r>
                          <w:r>
                            <w:rPr>
                              <w:rFonts w:ascii="Cambria" w:hAnsi="Cambria"/>
                              <w:color w:val="808080"/>
                              <w:sz w:val="18"/>
                            </w:rPr>
                            <w:t>Bom</w:t>
                          </w:r>
                          <w:r>
                            <w:rPr>
                              <w:rFonts w:ascii="Cambria" w:hAnsi="Cambria"/>
                              <w:color w:val="808080"/>
                              <w:spacing w:val="-3"/>
                              <w:sz w:val="18"/>
                            </w:rPr>
                            <w:t xml:space="preserve"> </w:t>
                          </w:r>
                          <w:r>
                            <w:rPr>
                              <w:rFonts w:ascii="Cambria" w:hAnsi="Cambria"/>
                              <w:color w:val="808080"/>
                              <w:sz w:val="18"/>
                            </w:rPr>
                            <w:t>Sucesso</w:t>
                          </w:r>
                          <w:r>
                            <w:rPr>
                              <w:rFonts w:ascii="Cambria" w:hAnsi="Cambria"/>
                              <w:color w:val="808080"/>
                              <w:spacing w:val="-2"/>
                              <w:sz w:val="18"/>
                            </w:rPr>
                            <w:t xml:space="preserve"> </w:t>
                          </w:r>
                          <w:r>
                            <w:rPr>
                              <w:rFonts w:ascii="Cambria" w:hAnsi="Cambria"/>
                              <w:color w:val="808080"/>
                              <w:sz w:val="18"/>
                            </w:rPr>
                            <w:t>do</w:t>
                          </w:r>
                          <w:r>
                            <w:rPr>
                              <w:rFonts w:ascii="Cambria" w:hAnsi="Cambria"/>
                              <w:color w:val="808080"/>
                              <w:spacing w:val="-4"/>
                              <w:sz w:val="18"/>
                            </w:rPr>
                            <w:t xml:space="preserve"> </w:t>
                          </w:r>
                          <w:r>
                            <w:rPr>
                              <w:rFonts w:ascii="Cambria" w:hAnsi="Cambria"/>
                              <w:color w:val="808080"/>
                              <w:sz w:val="18"/>
                            </w:rPr>
                            <w:t>Sul</w:t>
                          </w:r>
                          <w:r>
                            <w:rPr>
                              <w:rFonts w:ascii="Cambria" w:hAnsi="Cambria"/>
                              <w:color w:val="808080"/>
                              <w:spacing w:val="-3"/>
                              <w:sz w:val="18"/>
                            </w:rPr>
                            <w:t xml:space="preserve"> </w:t>
                          </w:r>
                          <w:r>
                            <w:rPr>
                              <w:rFonts w:ascii="Cambria" w:hAnsi="Cambria"/>
                              <w:color w:val="808080"/>
                              <w:sz w:val="18"/>
                            </w:rPr>
                            <w:t>–</w:t>
                          </w:r>
                          <w:r>
                            <w:rPr>
                              <w:rFonts w:ascii="Cambria" w:hAnsi="Cambria"/>
                              <w:color w:val="808080"/>
                              <w:spacing w:val="-1"/>
                              <w:sz w:val="18"/>
                            </w:rPr>
                            <w:t xml:space="preserve"> </w:t>
                          </w:r>
                          <w:r>
                            <w:rPr>
                              <w:rFonts w:ascii="Cambria" w:hAnsi="Cambria"/>
                              <w:color w:val="808080"/>
                              <w:sz w:val="18"/>
                            </w:rPr>
                            <w:t>Paraná</w:t>
                          </w:r>
                          <w:r>
                            <w:rPr>
                              <w:rFonts w:ascii="Cambria" w:hAnsi="Cambria"/>
                              <w:color w:val="808080"/>
                              <w:spacing w:val="40"/>
                              <w:sz w:val="18"/>
                            </w:rPr>
                            <w:t xml:space="preserve"> </w:t>
                          </w:r>
                          <w:hyperlink r:id="rId1">
                            <w:r>
                              <w:rPr>
                                <w:rFonts w:ascii="Cambria" w:hAnsi="Cambria"/>
                                <w:color w:val="808080"/>
                                <w:spacing w:val="-2"/>
                                <w:sz w:val="18"/>
                              </w:rPr>
                              <w:t>www.bomsucessodosul.pr.gov.br</w:t>
                            </w:r>
                          </w:hyperlink>
                        </w:p>
                      </w:txbxContent>
                    </wps:txbx>
                    <wps:bodyPr wrap="square" lIns="0" tIns="0" rIns="0" bIns="0" rtlCol="0">
                      <a:noAutofit/>
                    </wps:bodyPr>
                  </wps:wsp>
                </a:graphicData>
              </a:graphic>
            </wp:anchor>
          </w:drawing>
        </mc:Choice>
        <mc:Fallback>
          <w:pict>
            <v:shapetype w14:anchorId="52BCF686" id="_x0000_t202" coordsize="21600,21600" o:spt="202" path="m,l,21600r21600,l21600,xe">
              <v:stroke joinstyle="miter"/>
              <v:path gradientshapeok="t" o:connecttype="rect"/>
            </v:shapetype>
            <v:shape id="Textbox 5" o:spid="_x0000_s1028" type="#_x0000_t202" style="position:absolute;margin-left:55.65pt;margin-top:537.75pt;width:398.1pt;height:23.1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" filled="f" stroked="f">
              <v:textbox inset="0,0,0,0">
                <w:txbxContent>
                  <w:p w14:paraId="094B77E3" w14:textId="77777777" w:rsidR="007C5F7A" w:rsidRDefault="00000000">
                    <w:pPr>
                      <w:spacing w:before="20"/>
                      <w:ind w:left="20" w:right="18" w:firstLine="2124"/>
                      <w:rPr>
                        <w:rFonts w:ascii="Cambria" w:hAnsi="Cambria"/>
                        <w:sz w:val="18"/>
                      </w:rPr>
                    </w:pPr>
                    <w:r>
                      <w:rPr>
                        <w:rFonts w:ascii="Cambria" w:hAnsi="Cambria"/>
                        <w:color w:val="808080"/>
                        <w:sz w:val="18"/>
                      </w:rPr>
                      <w:t>Rua</w:t>
                    </w:r>
                    <w:r>
                      <w:rPr>
                        <w:rFonts w:ascii="Cambria" w:hAnsi="Cambria"/>
                        <w:color w:val="808080"/>
                        <w:spacing w:val="-2"/>
                        <w:sz w:val="18"/>
                      </w:rPr>
                      <w:t xml:space="preserve"> </w:t>
                    </w:r>
                    <w:r>
                      <w:rPr>
                        <w:rFonts w:ascii="Cambria" w:hAnsi="Cambria"/>
                        <w:color w:val="808080"/>
                        <w:sz w:val="18"/>
                      </w:rPr>
                      <w:t>Cândido</w:t>
                    </w:r>
                    <w:r>
                      <w:rPr>
                        <w:rFonts w:ascii="Cambria" w:hAnsi="Cambria"/>
                        <w:color w:val="808080"/>
                        <w:spacing w:val="-4"/>
                        <w:sz w:val="18"/>
                      </w:rPr>
                      <w:t xml:space="preserve"> </w:t>
                    </w:r>
                    <w:r>
                      <w:rPr>
                        <w:rFonts w:ascii="Cambria" w:hAnsi="Cambria"/>
                        <w:color w:val="808080"/>
                        <w:sz w:val="18"/>
                      </w:rPr>
                      <w:t>Merlo,</w:t>
                    </w:r>
                    <w:r>
                      <w:rPr>
                        <w:rFonts w:ascii="Cambria" w:hAnsi="Cambria"/>
                        <w:color w:val="808080"/>
                        <w:spacing w:val="-3"/>
                        <w:sz w:val="18"/>
                      </w:rPr>
                      <w:t xml:space="preserve"> </w:t>
                    </w:r>
                    <w:r>
                      <w:rPr>
                        <w:rFonts w:ascii="Cambria" w:hAnsi="Cambria"/>
                        <w:color w:val="808080"/>
                        <w:sz w:val="18"/>
                      </w:rPr>
                      <w:t>nº</w:t>
                    </w:r>
                    <w:r>
                      <w:rPr>
                        <w:rFonts w:ascii="Cambria" w:hAnsi="Cambria"/>
                        <w:color w:val="808080"/>
                        <w:spacing w:val="-5"/>
                        <w:sz w:val="18"/>
                      </w:rPr>
                      <w:t xml:space="preserve"> </w:t>
                    </w:r>
                    <w:r>
                      <w:rPr>
                        <w:rFonts w:ascii="Cambria" w:hAnsi="Cambria"/>
                        <w:color w:val="808080"/>
                        <w:sz w:val="18"/>
                      </w:rPr>
                      <w:t>290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2"/>
                        <w:sz w:val="18"/>
                      </w:rPr>
                      <w:t xml:space="preserve"> </w:t>
                    </w:r>
                    <w:r>
                      <w:rPr>
                        <w:rFonts w:ascii="Cambria" w:hAnsi="Cambria"/>
                        <w:color w:val="808080"/>
                        <w:sz w:val="18"/>
                      </w:rPr>
                      <w:t>CEP</w:t>
                    </w:r>
                    <w:r>
                      <w:rPr>
                        <w:rFonts w:ascii="Cambria" w:hAnsi="Cambria"/>
                        <w:color w:val="808080"/>
                        <w:spacing w:val="-2"/>
                        <w:sz w:val="18"/>
                      </w:rPr>
                      <w:t xml:space="preserve"> </w:t>
                    </w:r>
                    <w:r>
                      <w:rPr>
                        <w:rFonts w:ascii="Cambria" w:hAnsi="Cambria"/>
                        <w:color w:val="808080"/>
                        <w:sz w:val="18"/>
                      </w:rPr>
                      <w:t>85.515-000</w:t>
                    </w:r>
                    <w:r>
                      <w:rPr>
                        <w:rFonts w:ascii="Cambria" w:hAnsi="Cambria"/>
                        <w:color w:val="808080"/>
                        <w:spacing w:val="-4"/>
                        <w:sz w:val="18"/>
                      </w:rPr>
                      <w:t xml:space="preserve"> </w:t>
                    </w:r>
                    <w:r>
                      <w:rPr>
                        <w:rFonts w:ascii="Cambria" w:hAnsi="Cambria"/>
                        <w:color w:val="808080"/>
                        <w:sz w:val="18"/>
                      </w:rPr>
                      <w:t>|</w:t>
                    </w:r>
                    <w:r>
                      <w:rPr>
                        <w:rFonts w:ascii="Cambria" w:hAnsi="Cambria"/>
                        <w:color w:val="808080"/>
                        <w:spacing w:val="-4"/>
                        <w:sz w:val="18"/>
                      </w:rPr>
                      <w:t xml:space="preserve"> </w:t>
                    </w:r>
                    <w:r>
                      <w:rPr>
                        <w:rFonts w:ascii="Cambria" w:hAnsi="Cambria"/>
                        <w:color w:val="808080"/>
                        <w:sz w:val="18"/>
                      </w:rPr>
                      <w:t>Bom</w:t>
                    </w:r>
                    <w:r>
                      <w:rPr>
                        <w:rFonts w:ascii="Cambria" w:hAnsi="Cambria"/>
                        <w:color w:val="808080"/>
                        <w:spacing w:val="-3"/>
                        <w:sz w:val="18"/>
                      </w:rPr>
                      <w:t xml:space="preserve"> </w:t>
                    </w:r>
                    <w:r>
                      <w:rPr>
                        <w:rFonts w:ascii="Cambria" w:hAnsi="Cambria"/>
                        <w:color w:val="808080"/>
                        <w:sz w:val="18"/>
                      </w:rPr>
                      <w:t>Sucesso</w:t>
                    </w:r>
                    <w:r>
                      <w:rPr>
                        <w:rFonts w:ascii="Cambria" w:hAnsi="Cambria"/>
                        <w:color w:val="808080"/>
                        <w:spacing w:val="-2"/>
                        <w:sz w:val="18"/>
                      </w:rPr>
                      <w:t xml:space="preserve"> </w:t>
                    </w:r>
                    <w:r>
                      <w:rPr>
                        <w:rFonts w:ascii="Cambria" w:hAnsi="Cambria"/>
                        <w:color w:val="808080"/>
                        <w:sz w:val="18"/>
                      </w:rPr>
                      <w:t>do</w:t>
                    </w:r>
                    <w:r>
                      <w:rPr>
                        <w:rFonts w:ascii="Cambria" w:hAnsi="Cambria"/>
                        <w:color w:val="808080"/>
                        <w:spacing w:val="-4"/>
                        <w:sz w:val="18"/>
                      </w:rPr>
                      <w:t xml:space="preserve"> </w:t>
                    </w:r>
                    <w:r>
                      <w:rPr>
                        <w:rFonts w:ascii="Cambria" w:hAnsi="Cambria"/>
                        <w:color w:val="808080"/>
                        <w:sz w:val="18"/>
                      </w:rPr>
                      <w:t>Sul</w:t>
                    </w:r>
                    <w:r>
                      <w:rPr>
                        <w:rFonts w:ascii="Cambria" w:hAnsi="Cambria"/>
                        <w:color w:val="808080"/>
                        <w:spacing w:val="-3"/>
                        <w:sz w:val="18"/>
                      </w:rPr>
                      <w:t xml:space="preserve"> </w:t>
                    </w:r>
                    <w:r>
                      <w:rPr>
                        <w:rFonts w:ascii="Cambria" w:hAnsi="Cambria"/>
                        <w:color w:val="808080"/>
                        <w:sz w:val="18"/>
                      </w:rPr>
                      <w:t>–</w:t>
                    </w:r>
                    <w:r>
                      <w:rPr>
                        <w:rFonts w:ascii="Cambria" w:hAnsi="Cambria"/>
                        <w:color w:val="808080"/>
                        <w:spacing w:val="-1"/>
                        <w:sz w:val="18"/>
                      </w:rPr>
                      <w:t xml:space="preserve"> </w:t>
                    </w:r>
                    <w:r>
                      <w:rPr>
                        <w:rFonts w:ascii="Cambria" w:hAnsi="Cambria"/>
                        <w:color w:val="808080"/>
                        <w:sz w:val="18"/>
                      </w:rPr>
                      <w:t>Paraná</w:t>
                    </w:r>
                    <w:r>
                      <w:rPr>
                        <w:rFonts w:ascii="Cambria" w:hAnsi="Cambria"/>
                        <w:color w:val="808080"/>
                        <w:spacing w:val="40"/>
                        <w:sz w:val="18"/>
                      </w:rPr>
                      <w:t xml:space="preserve"> </w:t>
                    </w:r>
                    <w:hyperlink r:id="rId2">
                      <w:r>
                        <w:rPr>
                          <w:rFonts w:ascii="Cambria" w:hAnsi="Cambria"/>
                          <w:color w:val="808080"/>
                          <w:spacing w:val="-2"/>
                          <w:sz w:val="18"/>
                        </w:rPr>
                        <w:t>www.bomsucessodosul.pr.gov.br</w:t>
                      </w:r>
                    </w:hyperlink>
                  </w:p>
                </w:txbxContent>
              </v:textbox>
              <w10:wrap anchorx="page" anchory="page"/>
            </v:shape>
          </w:pict>
        </mc:Fallback>
      </mc:AlternateContent>
    </w:r>
    <w:r>
      <w:rPr>
        <w:noProof/>
        <w:sz w:val="20"/>
      </w:rPr>
      <mc:AlternateContent>
        <mc:Choice Requires="wps">
          <w:drawing>
            <wp:anchor distT="0" distB="0" distL="0" distR="0" simplePos="0" relativeHeight="251658752" behindDoc="1" locked="0" layoutInCell="1" allowOverlap="1" wp14:anchorId="59C86E9C" wp14:editId="7948420A">
              <wp:simplePos x="0" y="0"/>
              <wp:positionH relativeFrom="page">
                <wp:posOffset>8384285</wp:posOffset>
              </wp:positionH>
              <wp:positionV relativeFrom="page">
                <wp:posOffset>6829352</wp:posOffset>
              </wp:positionV>
              <wp:extent cx="1364615" cy="1600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4615" cy="160020"/>
                      </a:xfrm>
                      <a:prstGeom prst="rect">
                        <a:avLst/>
                      </a:prstGeom>
                    </wps:spPr>
                    <wps:txbx>
                      <w:txbxContent>
                        <w:p w14:paraId="35D68014" w14:textId="77777777" w:rsidR="007C5F7A" w:rsidRDefault="00000000">
                          <w:pPr>
                            <w:spacing w:before="20"/>
                            <w:ind w:left="20"/>
                            <w:rPr>
                              <w:rFonts w:ascii="Cambria"/>
                              <w:sz w:val="18"/>
                            </w:rPr>
                          </w:pPr>
                          <w:r>
                            <w:rPr>
                              <w:rFonts w:ascii="Cambria"/>
                              <w:color w:val="808080"/>
                              <w:sz w:val="18"/>
                            </w:rPr>
                            <w:t>Fone/Fax</w:t>
                          </w:r>
                          <w:r>
                            <w:rPr>
                              <w:rFonts w:ascii="Cambria"/>
                              <w:color w:val="808080"/>
                              <w:spacing w:val="-5"/>
                              <w:sz w:val="18"/>
                            </w:rPr>
                            <w:t xml:space="preserve"> </w:t>
                          </w:r>
                          <w:r>
                            <w:rPr>
                              <w:rFonts w:ascii="Cambria"/>
                              <w:color w:val="808080"/>
                              <w:sz w:val="18"/>
                            </w:rPr>
                            <w:t>(46)</w:t>
                          </w:r>
                          <w:r>
                            <w:rPr>
                              <w:rFonts w:ascii="Cambria"/>
                              <w:color w:val="808080"/>
                              <w:spacing w:val="-5"/>
                              <w:sz w:val="18"/>
                            </w:rPr>
                            <w:t xml:space="preserve"> </w:t>
                          </w:r>
                          <w:r>
                            <w:rPr>
                              <w:rFonts w:ascii="Cambria"/>
                              <w:color w:val="808080"/>
                              <w:sz w:val="18"/>
                            </w:rPr>
                            <w:t>3199-2333</w:t>
                          </w:r>
                          <w:r>
                            <w:rPr>
                              <w:rFonts w:ascii="Cambria"/>
                              <w:color w:val="808080"/>
                              <w:spacing w:val="-5"/>
                              <w:sz w:val="18"/>
                            </w:rPr>
                            <w:t xml:space="preserve"> </w:t>
                          </w:r>
                          <w:r>
                            <w:rPr>
                              <w:rFonts w:ascii="Cambria"/>
                              <w:color w:val="808080"/>
                              <w:spacing w:val="-10"/>
                              <w:sz w:val="18"/>
                            </w:rPr>
                            <w:t>|</w:t>
                          </w:r>
                        </w:p>
                      </w:txbxContent>
                    </wps:txbx>
                    <wps:bodyPr wrap="square" lIns="0" tIns="0" rIns="0" bIns="0" rtlCol="0">
                      <a:noAutofit/>
                    </wps:bodyPr>
                  </wps:wsp>
                </a:graphicData>
              </a:graphic>
            </wp:anchor>
          </w:drawing>
        </mc:Choice>
        <mc:Fallback>
          <w:pict>
            <v:shape w14:anchorId="59C86E9C" id="Textbox 6" o:spid="_x0000_s1029" type="#_x0000_t202" style="position:absolute;margin-left:660.2pt;margin-top:537.75pt;width:107.45pt;height:12.6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" filled="f" stroked="f">
              <v:textbox inset="0,0,0,0">
                <w:txbxContent>
                  <w:p w14:paraId="35D68014" w14:textId="77777777" w:rsidR="007C5F7A" w:rsidRDefault="00000000">
                    <w:pPr>
                      <w:spacing w:before="20"/>
                      <w:ind w:left="20"/>
                      <w:rPr>
                        <w:rFonts w:ascii="Cambria"/>
                        <w:sz w:val="18"/>
                      </w:rPr>
                    </w:pPr>
                    <w:r>
                      <w:rPr>
                        <w:rFonts w:ascii="Cambria"/>
                        <w:color w:val="808080"/>
                        <w:sz w:val="18"/>
                      </w:rPr>
                      <w:t>Fone/Fax</w:t>
                    </w:r>
                    <w:r>
                      <w:rPr>
                        <w:rFonts w:ascii="Cambria"/>
                        <w:color w:val="808080"/>
                        <w:spacing w:val="-5"/>
                        <w:sz w:val="18"/>
                      </w:rPr>
                      <w:t xml:space="preserve"> </w:t>
                    </w:r>
                    <w:r>
                      <w:rPr>
                        <w:rFonts w:ascii="Cambria"/>
                        <w:color w:val="808080"/>
                        <w:sz w:val="18"/>
                      </w:rPr>
                      <w:t>(46)</w:t>
                    </w:r>
                    <w:r>
                      <w:rPr>
                        <w:rFonts w:ascii="Cambria"/>
                        <w:color w:val="808080"/>
                        <w:spacing w:val="-5"/>
                        <w:sz w:val="18"/>
                      </w:rPr>
                      <w:t xml:space="preserve"> </w:t>
                    </w:r>
                    <w:r>
                      <w:rPr>
                        <w:rFonts w:ascii="Cambria"/>
                        <w:color w:val="808080"/>
                        <w:sz w:val="18"/>
                      </w:rPr>
                      <w:t>3199-2333</w:t>
                    </w:r>
                    <w:r>
                      <w:rPr>
                        <w:rFonts w:ascii="Cambria"/>
                        <w:color w:val="808080"/>
                        <w:spacing w:val="-5"/>
                        <w:sz w:val="18"/>
                      </w:rPr>
                      <w:t xml:space="preserve"> </w:t>
                    </w:r>
                    <w:r>
                      <w:rPr>
                        <w:rFonts w:ascii="Cambria"/>
                        <w:color w:val="808080"/>
                        <w:spacing w:val="-10"/>
                        <w:sz w:val="18"/>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1E8D0" w14:textId="77777777" w:rsidR="00226652" w:rsidRDefault="00226652">
      <w:pPr>
        <w:spacing w:after="0" w:line="240" w:lineRule="auto"/>
      </w:pPr>
      <w:r>
        <w:separator/>
      </w:r>
    </w:p>
  </w:footnote>
  <w:footnote w:type="continuationSeparator" w:id="0">
    <w:p w14:paraId="23941C08" w14:textId="77777777" w:rsidR="00226652" w:rsidRDefault="00226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25C01" w14:textId="77777777" w:rsidR="007C5F7A" w:rsidRDefault="00000000">
    <w:pPr>
      <w:pStyle w:val="Corpodetexto"/>
      <w:spacing w:line="14" w:lineRule="auto"/>
      <w:rPr>
        <w:sz w:val="20"/>
      </w:rPr>
    </w:pPr>
    <w:r>
      <w:rPr>
        <w:noProof/>
        <w:sz w:val="20"/>
      </w:rPr>
      <w:drawing>
        <wp:anchor distT="0" distB="0" distL="0" distR="0" simplePos="0" relativeHeight="251656704" behindDoc="1" locked="0" layoutInCell="1" allowOverlap="1" wp14:anchorId="18536388" wp14:editId="521E29DA">
          <wp:simplePos x="0" y="0"/>
          <wp:positionH relativeFrom="page">
            <wp:posOffset>1070101</wp:posOffset>
          </wp:positionH>
          <wp:positionV relativeFrom="page">
            <wp:posOffset>410342</wp:posOffset>
          </wp:positionV>
          <wp:extent cx="1233772" cy="1146618"/>
          <wp:effectExtent l="0" t="0" r="0" b="0"/>
          <wp:wrapNone/>
          <wp:docPr id="95265716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33772" cy="1146618"/>
                  </a:xfrm>
                  <a:prstGeom prst="rect">
                    <a:avLst/>
                  </a:prstGeom>
                </pic:spPr>
              </pic:pic>
            </a:graphicData>
          </a:graphic>
        </wp:anchor>
      </w:drawing>
    </w:r>
    <w:r>
      <w:rPr>
        <w:noProof/>
        <w:sz w:val="20"/>
      </w:rPr>
      <mc:AlternateContent>
        <mc:Choice Requires="wps">
          <w:drawing>
            <wp:anchor distT="0" distB="0" distL="0" distR="0" simplePos="0" relativeHeight="251657728" behindDoc="1" locked="0" layoutInCell="1" allowOverlap="1" wp14:anchorId="6A387B0A" wp14:editId="13D52F96">
              <wp:simplePos x="0" y="0"/>
              <wp:positionH relativeFrom="page">
                <wp:posOffset>2976498</wp:posOffset>
              </wp:positionH>
              <wp:positionV relativeFrom="page">
                <wp:posOffset>634042</wp:posOffset>
              </wp:positionV>
              <wp:extent cx="3826510" cy="6115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6510" cy="611505"/>
                      </a:xfrm>
                      <a:prstGeom prst="rect">
                        <a:avLst/>
                      </a:prstGeom>
                    </wps:spPr>
                    <wps:txbx>
                      <w:txbxContent>
                        <w:p w14:paraId="5A98EEA6" w14:textId="77777777" w:rsidR="007C5F7A" w:rsidRDefault="00000000">
                          <w:pPr>
                            <w:spacing w:before="21"/>
                            <w:ind w:left="3" w:right="1"/>
                            <w:jc w:val="center"/>
                            <w:rPr>
                              <w:b/>
                              <w:sz w:val="28"/>
                            </w:rPr>
                          </w:pPr>
                          <w:r>
                            <w:rPr>
                              <w:b/>
                              <w:color w:val="585858"/>
                              <w:sz w:val="28"/>
                            </w:rPr>
                            <w:t>MUNICÍPIO</w:t>
                          </w:r>
                          <w:r>
                            <w:rPr>
                              <w:b/>
                              <w:color w:val="585858"/>
                              <w:spacing w:val="-6"/>
                              <w:sz w:val="28"/>
                            </w:rPr>
                            <w:t xml:space="preserve"> </w:t>
                          </w:r>
                          <w:r>
                            <w:rPr>
                              <w:b/>
                              <w:color w:val="585858"/>
                              <w:sz w:val="28"/>
                            </w:rPr>
                            <w:t>DE</w:t>
                          </w:r>
                          <w:r>
                            <w:rPr>
                              <w:b/>
                              <w:color w:val="585858"/>
                              <w:spacing w:val="-10"/>
                              <w:sz w:val="28"/>
                            </w:rPr>
                            <w:t xml:space="preserve"> </w:t>
                          </w:r>
                          <w:r>
                            <w:rPr>
                              <w:b/>
                              <w:color w:val="585858"/>
                              <w:sz w:val="28"/>
                            </w:rPr>
                            <w:t>BOM</w:t>
                          </w:r>
                          <w:r>
                            <w:rPr>
                              <w:b/>
                              <w:color w:val="585858"/>
                              <w:spacing w:val="-9"/>
                              <w:sz w:val="28"/>
                            </w:rPr>
                            <w:t xml:space="preserve"> </w:t>
                          </w:r>
                          <w:r>
                            <w:rPr>
                              <w:b/>
                              <w:color w:val="585858"/>
                              <w:sz w:val="28"/>
                            </w:rPr>
                            <w:t>SUCESSO</w:t>
                          </w:r>
                          <w:r>
                            <w:rPr>
                              <w:b/>
                              <w:color w:val="585858"/>
                              <w:spacing w:val="-9"/>
                              <w:sz w:val="28"/>
                            </w:rPr>
                            <w:t xml:space="preserve"> </w:t>
                          </w:r>
                          <w:r>
                            <w:rPr>
                              <w:b/>
                              <w:color w:val="585858"/>
                              <w:sz w:val="28"/>
                            </w:rPr>
                            <w:t>DO</w:t>
                          </w:r>
                          <w:r>
                            <w:rPr>
                              <w:b/>
                              <w:color w:val="585858"/>
                              <w:spacing w:val="-6"/>
                              <w:sz w:val="28"/>
                            </w:rPr>
                            <w:t xml:space="preserve"> </w:t>
                          </w:r>
                          <w:r>
                            <w:rPr>
                              <w:b/>
                              <w:color w:val="585858"/>
                              <w:sz w:val="28"/>
                            </w:rPr>
                            <w:t>SUL ESTADO DO PARANÁ</w:t>
                          </w:r>
                        </w:p>
                        <w:p w14:paraId="38083CF5" w14:textId="77777777" w:rsidR="007C5F7A" w:rsidRDefault="00000000">
                          <w:pPr>
                            <w:spacing w:line="241" w:lineRule="exact"/>
                            <w:ind w:left="2" w:right="3"/>
                            <w:jc w:val="center"/>
                            <w:rPr>
                              <w:b/>
                              <w:sz w:val="20"/>
                            </w:rPr>
                          </w:pPr>
                          <w:r>
                            <w:rPr>
                              <w:b/>
                              <w:color w:val="585858"/>
                              <w:sz w:val="20"/>
                            </w:rPr>
                            <w:t>CNPJ:</w:t>
                          </w:r>
                          <w:r>
                            <w:rPr>
                              <w:b/>
                              <w:color w:val="585858"/>
                              <w:spacing w:val="-10"/>
                              <w:sz w:val="20"/>
                            </w:rPr>
                            <w:t xml:space="preserve"> </w:t>
                          </w:r>
                          <w:r>
                            <w:rPr>
                              <w:b/>
                              <w:color w:val="585858"/>
                              <w:sz w:val="20"/>
                            </w:rPr>
                            <w:t>80.874.100/0001</w:t>
                          </w:r>
                          <w:r>
                            <w:rPr>
                              <w:b/>
                              <w:color w:val="585858"/>
                              <w:spacing w:val="-7"/>
                              <w:sz w:val="20"/>
                            </w:rPr>
                            <w:t xml:space="preserve"> </w:t>
                          </w:r>
                          <w:r>
                            <w:rPr>
                              <w:b/>
                              <w:color w:val="585858"/>
                              <w:sz w:val="20"/>
                            </w:rPr>
                            <w:t>-</w:t>
                          </w:r>
                          <w:r>
                            <w:rPr>
                              <w:b/>
                              <w:color w:val="585858"/>
                              <w:spacing w:val="-6"/>
                              <w:sz w:val="20"/>
                            </w:rPr>
                            <w:t xml:space="preserve"> </w:t>
                          </w:r>
                          <w:r>
                            <w:rPr>
                              <w:b/>
                              <w:color w:val="585858"/>
                              <w:spacing w:val="-5"/>
                              <w:sz w:val="20"/>
                            </w:rPr>
                            <w:t>86</w:t>
                          </w:r>
                        </w:p>
                      </w:txbxContent>
                    </wps:txbx>
                    <wps:bodyPr wrap="square" lIns="0" tIns="0" rIns="0" bIns="0" rtlCol="0">
                      <a:noAutofit/>
                    </wps:bodyPr>
                  </wps:wsp>
                </a:graphicData>
              </a:graphic>
            </wp:anchor>
          </w:drawing>
        </mc:Choice>
        <mc:Fallback>
          <w:pict>
            <v:shapetype w14:anchorId="6A387B0A" id="_x0000_t202" coordsize="21600,21600" o:spt="202" path="m,l,21600r21600,l21600,xe">
              <v:stroke joinstyle="miter"/>
              <v:path gradientshapeok="t" o:connecttype="rect"/>
            </v:shapetype>
            <v:shape id="Textbox 2" o:spid="_x0000_s1026" type="#_x0000_t202" style="position:absolute;margin-left:234.35pt;margin-top:49.9pt;width:301.3pt;height:48.1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" filled="f" stroked="f">
              <v:textbox inset="0,0,0,0">
                <w:txbxContent>
                  <w:p w14:paraId="5A98EEA6" w14:textId="77777777" w:rsidR="007C5F7A" w:rsidRDefault="00000000">
                    <w:pPr>
                      <w:spacing w:before="21"/>
                      <w:ind w:left="3" w:right="1"/>
                      <w:jc w:val="center"/>
                      <w:rPr>
                        <w:b/>
                        <w:sz w:val="28"/>
                      </w:rPr>
                    </w:pPr>
                    <w:r>
                      <w:rPr>
                        <w:b/>
                        <w:color w:val="585858"/>
                        <w:sz w:val="28"/>
                      </w:rPr>
                      <w:t>MUNICÍPIO</w:t>
                    </w:r>
                    <w:r>
                      <w:rPr>
                        <w:b/>
                        <w:color w:val="585858"/>
                        <w:spacing w:val="-6"/>
                        <w:sz w:val="28"/>
                      </w:rPr>
                      <w:t xml:space="preserve"> </w:t>
                    </w:r>
                    <w:r>
                      <w:rPr>
                        <w:b/>
                        <w:color w:val="585858"/>
                        <w:sz w:val="28"/>
                      </w:rPr>
                      <w:t>DE</w:t>
                    </w:r>
                    <w:r>
                      <w:rPr>
                        <w:b/>
                        <w:color w:val="585858"/>
                        <w:spacing w:val="-10"/>
                        <w:sz w:val="28"/>
                      </w:rPr>
                      <w:t xml:space="preserve"> </w:t>
                    </w:r>
                    <w:r>
                      <w:rPr>
                        <w:b/>
                        <w:color w:val="585858"/>
                        <w:sz w:val="28"/>
                      </w:rPr>
                      <w:t>BOM</w:t>
                    </w:r>
                    <w:r>
                      <w:rPr>
                        <w:b/>
                        <w:color w:val="585858"/>
                        <w:spacing w:val="-9"/>
                        <w:sz w:val="28"/>
                      </w:rPr>
                      <w:t xml:space="preserve"> </w:t>
                    </w:r>
                    <w:r>
                      <w:rPr>
                        <w:b/>
                        <w:color w:val="585858"/>
                        <w:sz w:val="28"/>
                      </w:rPr>
                      <w:t>SUCESSO</w:t>
                    </w:r>
                    <w:r>
                      <w:rPr>
                        <w:b/>
                        <w:color w:val="585858"/>
                        <w:spacing w:val="-9"/>
                        <w:sz w:val="28"/>
                      </w:rPr>
                      <w:t xml:space="preserve"> </w:t>
                    </w:r>
                    <w:r>
                      <w:rPr>
                        <w:b/>
                        <w:color w:val="585858"/>
                        <w:sz w:val="28"/>
                      </w:rPr>
                      <w:t>DO</w:t>
                    </w:r>
                    <w:r>
                      <w:rPr>
                        <w:b/>
                        <w:color w:val="585858"/>
                        <w:spacing w:val="-6"/>
                        <w:sz w:val="28"/>
                      </w:rPr>
                      <w:t xml:space="preserve"> </w:t>
                    </w:r>
                    <w:r>
                      <w:rPr>
                        <w:b/>
                        <w:color w:val="585858"/>
                        <w:sz w:val="28"/>
                      </w:rPr>
                      <w:t>SUL ESTADO DO PARANÁ</w:t>
                    </w:r>
                  </w:p>
                  <w:p w14:paraId="38083CF5" w14:textId="77777777" w:rsidR="007C5F7A" w:rsidRDefault="00000000">
                    <w:pPr>
                      <w:spacing w:line="241" w:lineRule="exact"/>
                      <w:ind w:left="2" w:right="3"/>
                      <w:jc w:val="center"/>
                      <w:rPr>
                        <w:b/>
                        <w:sz w:val="20"/>
                      </w:rPr>
                    </w:pPr>
                    <w:r>
                      <w:rPr>
                        <w:b/>
                        <w:color w:val="585858"/>
                        <w:sz w:val="20"/>
                      </w:rPr>
                      <w:t>CNPJ:</w:t>
                    </w:r>
                    <w:r>
                      <w:rPr>
                        <w:b/>
                        <w:color w:val="585858"/>
                        <w:spacing w:val="-10"/>
                        <w:sz w:val="20"/>
                      </w:rPr>
                      <w:t xml:space="preserve"> </w:t>
                    </w:r>
                    <w:r>
                      <w:rPr>
                        <w:b/>
                        <w:color w:val="585858"/>
                        <w:sz w:val="20"/>
                      </w:rPr>
                      <w:t>80.874.100/0001</w:t>
                    </w:r>
                    <w:r>
                      <w:rPr>
                        <w:b/>
                        <w:color w:val="585858"/>
                        <w:spacing w:val="-7"/>
                        <w:sz w:val="20"/>
                      </w:rPr>
                      <w:t xml:space="preserve"> </w:t>
                    </w:r>
                    <w:r>
                      <w:rPr>
                        <w:b/>
                        <w:color w:val="585858"/>
                        <w:sz w:val="20"/>
                      </w:rPr>
                      <w:t>-</w:t>
                    </w:r>
                    <w:r>
                      <w:rPr>
                        <w:b/>
                        <w:color w:val="585858"/>
                        <w:spacing w:val="-6"/>
                        <w:sz w:val="20"/>
                      </w:rPr>
                      <w:t xml:space="preserve"> </w:t>
                    </w:r>
                    <w:r>
                      <w:rPr>
                        <w:b/>
                        <w:color w:val="585858"/>
                        <w:spacing w:val="-5"/>
                        <w:sz w:val="20"/>
                      </w:rPr>
                      <w:t>86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EA78F" w14:textId="77777777" w:rsidR="007C5F7A" w:rsidRDefault="007C5F7A">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96734"/>
    <w:multiLevelType w:val="multilevel"/>
    <w:tmpl w:val="1BA8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1307A7"/>
    <w:multiLevelType w:val="hybridMultilevel"/>
    <w:tmpl w:val="083AFCE8"/>
    <w:lvl w:ilvl="0" w:tplc="53C28C06">
      <w:start w:val="1"/>
      <w:numFmt w:val="decimal"/>
      <w:lvlText w:val="%1."/>
      <w:lvlJc w:val="left"/>
      <w:pPr>
        <w:ind w:left="299" w:hanging="298"/>
      </w:pPr>
      <w:rPr>
        <w:rFonts w:ascii="Verdana" w:eastAsia="Verdana" w:hAnsi="Verdana" w:cs="Verdana" w:hint="default"/>
        <w:b/>
        <w:bCs/>
        <w:i w:val="0"/>
        <w:iCs w:val="0"/>
        <w:spacing w:val="0"/>
        <w:w w:val="100"/>
        <w:sz w:val="21"/>
        <w:szCs w:val="21"/>
        <w:lang w:val="pt-PT" w:eastAsia="en-US" w:bidi="ar-SA"/>
      </w:rPr>
    </w:lvl>
    <w:lvl w:ilvl="1" w:tplc="39F6DE6E">
      <w:start w:val="1"/>
      <w:numFmt w:val="upperRoman"/>
      <w:lvlText w:val="%2."/>
      <w:lvlJc w:val="left"/>
      <w:pPr>
        <w:ind w:left="1134" w:hanging="550"/>
        <w:jc w:val="right"/>
      </w:pPr>
      <w:rPr>
        <w:rFonts w:ascii="Verdana" w:eastAsia="Verdana" w:hAnsi="Verdana" w:cs="Verdana" w:hint="default"/>
        <w:b/>
        <w:bCs/>
        <w:i w:val="0"/>
        <w:iCs w:val="0"/>
        <w:spacing w:val="-1"/>
        <w:w w:val="100"/>
        <w:sz w:val="21"/>
        <w:szCs w:val="21"/>
        <w:lang w:val="pt-PT" w:eastAsia="en-US" w:bidi="ar-SA"/>
      </w:rPr>
    </w:lvl>
    <w:lvl w:ilvl="2" w:tplc="E23C9936">
      <w:numFmt w:val="bullet"/>
      <w:lvlText w:val="•"/>
      <w:lvlJc w:val="left"/>
      <w:pPr>
        <w:ind w:left="2037" w:hanging="550"/>
      </w:pPr>
      <w:rPr>
        <w:rFonts w:hint="default"/>
        <w:lang w:val="pt-PT" w:eastAsia="en-US" w:bidi="ar-SA"/>
      </w:rPr>
    </w:lvl>
    <w:lvl w:ilvl="3" w:tplc="233296D2">
      <w:numFmt w:val="bullet"/>
      <w:lvlText w:val="•"/>
      <w:lvlJc w:val="left"/>
      <w:pPr>
        <w:ind w:left="2934" w:hanging="550"/>
      </w:pPr>
      <w:rPr>
        <w:rFonts w:hint="default"/>
        <w:lang w:val="pt-PT" w:eastAsia="en-US" w:bidi="ar-SA"/>
      </w:rPr>
    </w:lvl>
    <w:lvl w:ilvl="4" w:tplc="9EFA4B68">
      <w:numFmt w:val="bullet"/>
      <w:lvlText w:val="•"/>
      <w:lvlJc w:val="left"/>
      <w:pPr>
        <w:ind w:left="3831" w:hanging="550"/>
      </w:pPr>
      <w:rPr>
        <w:rFonts w:hint="default"/>
        <w:lang w:val="pt-PT" w:eastAsia="en-US" w:bidi="ar-SA"/>
      </w:rPr>
    </w:lvl>
    <w:lvl w:ilvl="5" w:tplc="2B04AD5E">
      <w:numFmt w:val="bullet"/>
      <w:lvlText w:val="•"/>
      <w:lvlJc w:val="left"/>
      <w:pPr>
        <w:ind w:left="4728" w:hanging="550"/>
      </w:pPr>
      <w:rPr>
        <w:rFonts w:hint="default"/>
        <w:lang w:val="pt-PT" w:eastAsia="en-US" w:bidi="ar-SA"/>
      </w:rPr>
    </w:lvl>
    <w:lvl w:ilvl="6" w:tplc="7FDA6026">
      <w:numFmt w:val="bullet"/>
      <w:lvlText w:val="•"/>
      <w:lvlJc w:val="left"/>
      <w:pPr>
        <w:ind w:left="5625" w:hanging="550"/>
      </w:pPr>
      <w:rPr>
        <w:rFonts w:hint="default"/>
        <w:lang w:val="pt-PT" w:eastAsia="en-US" w:bidi="ar-SA"/>
      </w:rPr>
    </w:lvl>
    <w:lvl w:ilvl="7" w:tplc="0F2A362C">
      <w:numFmt w:val="bullet"/>
      <w:lvlText w:val="•"/>
      <w:lvlJc w:val="left"/>
      <w:pPr>
        <w:ind w:left="6522" w:hanging="550"/>
      </w:pPr>
      <w:rPr>
        <w:rFonts w:hint="default"/>
        <w:lang w:val="pt-PT" w:eastAsia="en-US" w:bidi="ar-SA"/>
      </w:rPr>
    </w:lvl>
    <w:lvl w:ilvl="8" w:tplc="ABAEDD1E">
      <w:numFmt w:val="bullet"/>
      <w:lvlText w:val="•"/>
      <w:lvlJc w:val="left"/>
      <w:pPr>
        <w:ind w:left="7420" w:hanging="550"/>
      </w:pPr>
      <w:rPr>
        <w:rFonts w:hint="default"/>
        <w:lang w:val="pt-PT" w:eastAsia="en-US" w:bidi="ar-SA"/>
      </w:rPr>
    </w:lvl>
  </w:abstractNum>
  <w:num w:numId="1" w16cid:durableId="1486624947">
    <w:abstractNumId w:val="1"/>
  </w:num>
  <w:num w:numId="2" w16cid:durableId="19303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11"/>
    <w:rsid w:val="00037B05"/>
    <w:rsid w:val="00045700"/>
    <w:rsid w:val="00226652"/>
    <w:rsid w:val="00441211"/>
    <w:rsid w:val="006424BE"/>
    <w:rsid w:val="007C5F7A"/>
    <w:rsid w:val="009C08BA"/>
    <w:rsid w:val="009E06F8"/>
    <w:rsid w:val="00A211CB"/>
    <w:rsid w:val="00DA43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83A9C"/>
  <w15:chartTrackingRefBased/>
  <w15:docId w15:val="{3B4C5FA0-024F-40C1-A64B-C45A4EBB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211"/>
  </w:style>
  <w:style w:type="paragraph" w:styleId="Ttulo1">
    <w:name w:val="heading 1"/>
    <w:basedOn w:val="Normal"/>
    <w:next w:val="Normal"/>
    <w:link w:val="Ttulo1Char"/>
    <w:uiPriority w:val="9"/>
    <w:qFormat/>
    <w:rsid w:val="004412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412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412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412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412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412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412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412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412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12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412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4121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412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412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4121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412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412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41211"/>
    <w:rPr>
      <w:rFonts w:eastAsiaTheme="majorEastAsia" w:cstheme="majorBidi"/>
      <w:color w:val="272727" w:themeColor="text1" w:themeTint="D8"/>
    </w:rPr>
  </w:style>
  <w:style w:type="paragraph" w:styleId="Ttulo">
    <w:name w:val="Title"/>
    <w:basedOn w:val="Normal"/>
    <w:next w:val="Normal"/>
    <w:link w:val="TtuloChar"/>
    <w:uiPriority w:val="10"/>
    <w:qFormat/>
    <w:rsid w:val="00441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412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412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412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41211"/>
    <w:pPr>
      <w:spacing w:before="160"/>
      <w:jc w:val="center"/>
    </w:pPr>
    <w:rPr>
      <w:i/>
      <w:iCs/>
      <w:color w:val="404040" w:themeColor="text1" w:themeTint="BF"/>
    </w:rPr>
  </w:style>
  <w:style w:type="character" w:customStyle="1" w:styleId="CitaoChar">
    <w:name w:val="Citação Char"/>
    <w:basedOn w:val="Fontepargpadro"/>
    <w:link w:val="Citao"/>
    <w:uiPriority w:val="29"/>
    <w:rsid w:val="00441211"/>
    <w:rPr>
      <w:i/>
      <w:iCs/>
      <w:color w:val="404040" w:themeColor="text1" w:themeTint="BF"/>
    </w:rPr>
  </w:style>
  <w:style w:type="paragraph" w:styleId="PargrafodaLista">
    <w:name w:val="List Paragraph"/>
    <w:basedOn w:val="Normal"/>
    <w:uiPriority w:val="34"/>
    <w:qFormat/>
    <w:rsid w:val="00441211"/>
    <w:pPr>
      <w:ind w:left="720"/>
      <w:contextualSpacing/>
    </w:pPr>
  </w:style>
  <w:style w:type="character" w:styleId="nfaseIntensa">
    <w:name w:val="Intense Emphasis"/>
    <w:basedOn w:val="Fontepargpadro"/>
    <w:uiPriority w:val="21"/>
    <w:qFormat/>
    <w:rsid w:val="00441211"/>
    <w:rPr>
      <w:i/>
      <w:iCs/>
      <w:color w:val="2F5496" w:themeColor="accent1" w:themeShade="BF"/>
    </w:rPr>
  </w:style>
  <w:style w:type="paragraph" w:styleId="CitaoIntensa">
    <w:name w:val="Intense Quote"/>
    <w:basedOn w:val="Normal"/>
    <w:next w:val="Normal"/>
    <w:link w:val="CitaoIntensaChar"/>
    <w:uiPriority w:val="30"/>
    <w:qFormat/>
    <w:rsid w:val="004412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41211"/>
    <w:rPr>
      <w:i/>
      <w:iCs/>
      <w:color w:val="2F5496" w:themeColor="accent1" w:themeShade="BF"/>
    </w:rPr>
  </w:style>
  <w:style w:type="character" w:styleId="RefernciaIntensa">
    <w:name w:val="Intense Reference"/>
    <w:basedOn w:val="Fontepargpadro"/>
    <w:uiPriority w:val="32"/>
    <w:qFormat/>
    <w:rsid w:val="00441211"/>
    <w:rPr>
      <w:b/>
      <w:bCs/>
      <w:smallCaps/>
      <w:color w:val="2F5496" w:themeColor="accent1" w:themeShade="BF"/>
      <w:spacing w:val="5"/>
    </w:rPr>
  </w:style>
  <w:style w:type="paragraph" w:styleId="Corpodetexto">
    <w:name w:val="Body Text"/>
    <w:basedOn w:val="Normal"/>
    <w:link w:val="CorpodetextoChar"/>
    <w:uiPriority w:val="99"/>
    <w:semiHidden/>
    <w:unhideWhenUsed/>
    <w:rsid w:val="00441211"/>
    <w:pPr>
      <w:spacing w:after="120"/>
    </w:pPr>
  </w:style>
  <w:style w:type="character" w:customStyle="1" w:styleId="CorpodetextoChar">
    <w:name w:val="Corpo de texto Char"/>
    <w:basedOn w:val="Fontepargpadro"/>
    <w:link w:val="Corpodetexto"/>
    <w:uiPriority w:val="99"/>
    <w:semiHidden/>
    <w:rsid w:val="00441211"/>
  </w:style>
  <w:style w:type="table" w:customStyle="1" w:styleId="TableNormal">
    <w:name w:val="Table Normal"/>
    <w:uiPriority w:val="2"/>
    <w:semiHidden/>
    <w:unhideWhenUsed/>
    <w:qFormat/>
    <w:rsid w:val="0044121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elacomgrade">
    <w:name w:val="Table Grid"/>
    <w:basedOn w:val="Tabelanormal"/>
    <w:uiPriority w:val="39"/>
    <w:rsid w:val="00441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41211"/>
    <w:rPr>
      <w:b/>
      <w:bCs/>
    </w:rPr>
  </w:style>
  <w:style w:type="paragraph" w:styleId="NormalWeb">
    <w:name w:val="Normal (Web)"/>
    <w:basedOn w:val="Normal"/>
    <w:uiPriority w:val="99"/>
    <w:unhideWhenUsed/>
    <w:rsid w:val="0044121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441211"/>
    <w:pPr>
      <w:autoSpaceDE w:val="0"/>
      <w:autoSpaceDN w:val="0"/>
      <w:adjustRightInd w:val="0"/>
      <w:spacing w:after="0" w:line="240" w:lineRule="auto"/>
    </w:pPr>
    <w:rPr>
      <w:rFonts w:ascii="Verdana" w:hAnsi="Verdana" w:cs="Verdan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bomsucessodosul.pr.gov.br/" TargetMode="External"/><Relationship Id="rId1" Type="http://schemas.openxmlformats.org/officeDocument/2006/relationships/hyperlink" Target="http://www.bomsucessodosul.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bomsucessodosul.pr.gov.br/" TargetMode="External"/><Relationship Id="rId1" Type="http://schemas.openxmlformats.org/officeDocument/2006/relationships/hyperlink" Target="http://www.bomsucessodosul.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1351</Words>
  <Characters>7297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EQUIPE DE BOM SUCESSO DO SUL</dc:creator>
  <cp:keywords/>
  <dc:description/>
  <cp:lastModifiedBy>EQUIPE DE BOM SUCESSO DO SUL</cp:lastModifiedBy>
  <cp:revision>2</cp:revision>
  <cp:lastPrinted>2026-09-08T17:32:00Z</cp:lastPrinted>
  <dcterms:created xsi:type="dcterms:W3CDTF">2026-08-28T14:58:00Z</dcterms:created>
  <dcterms:modified xsi:type="dcterms:W3CDTF">2026-09-08T17:32:00Z</dcterms:modified>
</cp:coreProperties>
</file>