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body>
    <!-- Modified by docx4j 11.1.0 (Apache licensed) using REFERENCE JAXB in Azul Systems, Inc. Java 11.0.23 on Linux -->
    <w:p w:rsidR="00A4084C" w:rsidP="00A4084C" w:rsidRDefault="00A4084C">
      <w:pPr>
        <w:pStyle w:val="Normal0"/>
        <w:jc w:val="center"/>
        <w:rPr>
          <w:b/>
          <w:bCs/>
        </w:rPr>
      </w:pPr>
      <w:bookmarkStart w:name="_GoBack" w:id="0"/>
    </w:p>
    <w:p w:rsidR="00A4084C" w:rsidP="00663FA0" w:rsidRDefault="00663FA0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sz w:val="24"/>
          <w:szCs w:val="24"/>
        </w:rPr>
      </w:pPr>
      <w:r w:rsidRPr="00663FA0">
        <w:rPr>
          <w:rFonts w:ascii="Arial" w:hAnsi="Arial" w:cs="Arial"/>
          <w:b/>
          <w:bCs/>
          <w:sz w:val="24"/>
          <w:szCs w:val="24"/>
        </w:rPr>
        <w:t>AUTORIZAÇÃO DA AUTORIDADE COMPETENTE</w:t>
      </w:r>
    </w:p>
    <w:p w:rsidR="00663FA0" w:rsidP="00663FA0" w:rsidRDefault="00307E35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4"/>
          <w:szCs w:val="24"/>
        </w:rPr>
      </w:pPr>
      <w:r w:rsidRPr="00C442C3">
        <w:rPr>
          <w:rFonts w:ascii="Arial" w:hAnsi="Arial" w:cs="Arial"/>
          <w:sz w:val="24"/>
          <w:szCs w:val="24"/>
        </w:rPr>
        <w:t xml:space="preserve">Moacir </w:t>
      </w:r>
      <w:r w:rsidRPr="00C442C3">
        <w:rPr>
          <w:rFonts w:ascii="Arial" w:hAnsi="Arial" w:cs="Arial"/>
          <w:sz w:val="24"/>
          <w:szCs w:val="24"/>
        </w:rPr>
        <w:t xml:space="preserve">Mottin</w:t>
      </w:r>
      <w:r w:rsidR="00A4084C">
        <w:rPr>
          <w:rFonts w:ascii="Arial" w:hAnsi="Arial" w:cs="Arial"/>
          <w:sz w:val="24"/>
          <w:szCs w:val="24"/>
        </w:rPr>
        <w:t xml:space="preserve">, Prefeito Municipal de Ouro Verde, Estado de Santa, no uso de suas atribuições legais, informa todos os interessados que se encontra aberto o seguinte processo licitatório na </w:t>
      </w:r>
      <w:r w:rsidR="00A4084C">
        <w:rPr>
          <w:rFonts w:ascii="Arial" w:hAnsi="Arial" w:cs="Arial"/>
          <w:sz w:val="24"/>
          <w:szCs w:val="24"/>
        </w:rPr>
        <w:t xml:space="preserve">modalidade </w:t>
      </w:r>
      <w:r w:rsidR="00663FA0">
        <w:rPr>
          <w:rFonts w:ascii="Arial" w:hAnsi="Arial" w:cs="Arial"/>
          <w:sz w:val="24"/>
          <w:szCs w:val="24"/>
        </w:rPr>
        <w:t xml:space="preserve"> </w:t>
      </w:r>
      <w:r w:rsidRPr="00C442C3">
        <w:rPr>
          <w:rFonts w:ascii="Arial" w:hAnsi="Arial" w:cs="Arial"/>
          <w:sz w:val="24"/>
          <w:szCs w:val="24"/>
        </w:rPr>
        <w:t xml:space="preserve">Dispensa</w:t>
      </w:r>
      <w:r w:rsidR="00663FA0">
        <w:rPr>
          <w:rFonts w:ascii="Arial" w:hAnsi="Arial" w:cs="Arial"/>
          <w:sz w:val="24"/>
          <w:szCs w:val="24"/>
        </w:rPr>
        <w:t xml:space="preserve">. </w:t>
      </w:r>
      <w:r w:rsidR="00663FA0">
        <w:rPr>
          <w:rFonts w:ascii="Arial" w:hAnsi="Arial" w:cs="Arial"/>
          <w:sz w:val="24"/>
          <w:szCs w:val="24"/>
        </w:rPr>
        <w:t xml:space="preserve">nº</w:t>
      </w:r>
      <w:r w:rsidR="00663FA0">
        <w:rPr>
          <w:rFonts w:ascii="Arial" w:hAnsi="Arial" w:cs="Arial"/>
          <w:sz w:val="24"/>
          <w:szCs w:val="24"/>
        </w:rPr>
        <w:t xml:space="preserve"> </w:t>
      </w:r>
      <w:r w:rsidRPr="00C442C3">
        <w:rPr>
          <w:rFonts w:ascii="Arial" w:hAnsi="Arial" w:cs="Arial"/>
          <w:sz w:val="24"/>
          <w:szCs w:val="24"/>
        </w:rPr>
        <w:t xml:space="preserve">032/2025DE</w:t>
      </w:r>
      <w:r w:rsidR="00663FA0">
        <w:rPr>
          <w:rFonts w:ascii="Arial" w:hAnsi="Arial" w:cs="Arial"/>
          <w:sz w:val="24"/>
          <w:szCs w:val="24"/>
        </w:rPr>
        <w:t xml:space="preserve"> .</w:t>
      </w:r>
    </w:p>
    <w:p w:rsidR="00A4084C" w:rsidP="00A4084C" w:rsidRDefault="00A4084C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Processo</w:t>
      </w:r>
      <w:r w:rsidR="00307E35">
        <w:rPr>
          <w:rFonts w:ascii="Arial" w:hAnsi="Arial" w:cs="Arial"/>
          <w:sz w:val="24"/>
          <w:szCs w:val="24"/>
        </w:rPr>
        <w:t xml:space="preserve"> Licitatório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 xml:space="preserve">068/2025DE</w:t>
      </w:r>
    </w:p>
    <w:p w:rsidR="00A4084C" w:rsidP="00A4084C" w:rsidRDefault="00A4084C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Data de </w:t>
      </w:r>
      <w:r>
        <w:rPr>
          <w:rFonts w:ascii="Arial" w:hAnsi="Arial" w:cs="Arial"/>
          <w:sz w:val="24"/>
          <w:szCs w:val="24"/>
        </w:rPr>
        <w:t xml:space="preserve">Inicio</w:t>
      </w:r>
      <w:r>
        <w:rPr>
          <w:rFonts w:ascii="Arial" w:hAnsi="Arial" w:cs="Arial"/>
          <w:sz w:val="24"/>
          <w:szCs w:val="24"/>
        </w:rPr>
        <w:t xml:space="preserve"> do Processo: </w:t>
      </w:r>
      <w:r>
        <w:rPr>
          <w:rFonts w:ascii="Arial" w:hAnsi="Arial" w:cs="Arial"/>
          <w:sz w:val="24"/>
          <w:szCs w:val="24"/>
        </w:rPr>
        <w:t xml:space="preserve">30/06/2025</w:t>
      </w:r>
    </w:p>
    <w:p w:rsidR="00A4084C" w:rsidP="00A4084C" w:rsidRDefault="00A4084C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Objeto: </w:t>
      </w:r>
      <w:r>
        <w:rPr>
          <w:rFonts w:ascii="Arial" w:hAnsi="Arial" w:cs="Arial"/>
          <w:sz w:val="24"/>
          <w:szCs w:val="24"/>
        </w:rPr>
        <w:t xml:space="preserve">Contratação de empresa especializada na prestação de serviço na área de arbitragem esportiva para atuar como responsável pela organização, condução e   desenvolvimento de atividades esportivas (futsal, voleibol e futebol suíço) com profissionais devidamente capacitados com comprovação de formação específica nas modalidades para as quais a arbitragem será realizada, sendo voleibol, futsal e futebol suiço para atuar em campeonatos promovidos pela administração municipal para atender a demanda da Secretaria Municipal de Educação do município de Ouro Verde/SC </w:t>
      </w:r>
    </w:p>
    <w:p w:rsidR="00A4084C" w:rsidP="00A4084C" w:rsidRDefault="00A4084C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Data de </w:t>
      </w:r>
      <w:r>
        <w:rPr>
          <w:rFonts w:ascii="Arial" w:hAnsi="Arial" w:cs="Arial"/>
          <w:sz w:val="24"/>
          <w:szCs w:val="24"/>
        </w:rPr>
        <w:t xml:space="preserve">Abertura 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/>
      </w:r>
    </w:p>
    <w:p w:rsidR="00A4084C" w:rsidP="00A4084C" w:rsidRDefault="00A4084C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Critério de Julgamento: </w:t>
      </w:r>
      <w:r>
        <w:rPr>
          <w:rFonts w:ascii="Arial" w:hAnsi="Arial" w:cs="Arial"/>
          <w:sz w:val="24"/>
          <w:szCs w:val="24"/>
        </w:rPr>
        <w:t xml:space="preserve">Por item</w:t>
      </w:r>
    </w:p>
    <w:p w:rsidR="00A4084C" w:rsidP="00A4084C" w:rsidRDefault="00A4084C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Observação: O Município de reserva-se o direito de anular ou revogar total ou parcial a presente licitação sem que caiba aos proponentes qualquer tipo de indenização, bem como, rejeitar as propostas que julgar contraria aos seus interesses.</w:t>
      </w:r>
    </w:p>
    <w:p w:rsidR="00E1665B" w:rsidP="00E1665B" w:rsidRDefault="00A4084C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presente processo administrativo</w:t>
      </w:r>
      <w:r w:rsidR="00E166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068/2025DE</w:t>
      </w:r>
    </w:p>
    <w:p w:rsidR="00E1665B" w:rsidP="00A4084C" w:rsidRDefault="00A4084C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775B1">
        <w:rPr>
          <w:rFonts w:ascii="Arial" w:hAnsi="Arial" w:cs="Arial"/>
          <w:sz w:val="24"/>
          <w:szCs w:val="24"/>
        </w:rPr>
        <w:t xml:space="preserve"> </w:t>
      </w:r>
      <w:r w:rsidR="009E0AA6">
        <w:rPr>
          <w:rFonts w:ascii="Arial" w:hAnsi="Arial" w:cs="Arial"/>
          <w:sz w:val="24"/>
          <w:szCs w:val="24"/>
        </w:rPr>
        <w:t xml:space="preserve">Origina a</w:t>
      </w:r>
      <w:r w:rsidR="00E1665B">
        <w:rPr>
          <w:rFonts w:ascii="Arial" w:hAnsi="Arial" w:cs="Arial"/>
          <w:sz w:val="24"/>
          <w:szCs w:val="24"/>
        </w:rPr>
        <w:t xml:space="preserve"> modalidade </w:t>
      </w:r>
      <w:r w:rsidR="00E1665B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 xml:space="preserve"> licitação</w:t>
      </w:r>
      <w:r>
        <w:rPr>
          <w:rFonts w:ascii="Arial" w:hAnsi="Arial" w:cs="Arial"/>
          <w:sz w:val="24"/>
          <w:szCs w:val="24"/>
        </w:rPr>
        <w:t xml:space="preserve"> </w:t>
      </w:r>
      <w:r w:rsidR="00E166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Dispensa</w:t>
      </w:r>
      <w:r w:rsidR="00E1665B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nº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032/2025DE</w:t>
      </w:r>
      <w:r>
        <w:rPr>
          <w:rFonts w:ascii="Arial" w:hAnsi="Arial" w:cs="Arial"/>
          <w:sz w:val="24"/>
          <w:szCs w:val="24"/>
        </w:rPr>
        <w:t xml:space="preserve"> .</w:t>
      </w:r>
    </w:p>
    <w:p w:rsidR="00A4084C" w:rsidP="00A4084C" w:rsidRDefault="00A4084C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Data da abertura </w:t>
      </w:r>
      <w:r>
        <w:rPr>
          <w:rFonts w:ascii="Arial" w:hAnsi="Arial" w:cs="Arial"/>
          <w:sz w:val="24"/>
          <w:szCs w:val="24"/>
        </w:rPr>
        <w:t xml:space="preserve"/>
      </w:r>
    </w:p>
    <w:p w:rsidR="00A4084C" w:rsidP="00A4084C" w:rsidRDefault="00A4084C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autorização, a indicação sucinta de seu objeto e do recurso próprio para a despesa estão abaixo relacionados. </w:t>
      </w:r>
    </w:p>
    <w:p w:rsidR="00A4084C" w:rsidP="00A4084C" w:rsidRDefault="00663FA0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Fundamentação legal: Lei nº 14.133 de 1º de Abril de 2021 </w:t>
      </w:r>
      <w:r w:rsidR="00A4084C">
        <w:rPr>
          <w:rFonts w:ascii="Arial" w:hAnsi="Arial" w:cs="Arial"/>
          <w:sz w:val="24"/>
          <w:szCs w:val="24"/>
        </w:rPr>
        <w:t>e suas alterações.</w:t>
      </w:r>
    </w:p>
    <w:p w:rsidR="00A4084C" w:rsidP="00A4084C" w:rsidRDefault="00A4084C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Ouro Verde, </w:t>
      </w:r>
      <w:r>
        <w:rPr>
          <w:rFonts w:ascii="Arial" w:hAnsi="Arial" w:cs="Arial"/>
          <w:sz w:val="24"/>
          <w:szCs w:val="24"/>
        </w:rPr>
        <w:t xml:space="preserve">30/06/2025</w:t>
      </w:r>
    </w:p>
    <w:p w:rsidR="00A4084C" w:rsidP="00A4084C" w:rsidRDefault="00A4084C">
      <w:pPr>
        <w:pStyle w:val="Normal0"/>
      </w:pPr>
    </w:p>
    <w:p w:rsidR="00A4084C" w:rsidP="00A4084C" w:rsidRDefault="00A4084C">
      <w:pPr>
        <w:pStyle w:val="Normal0"/>
      </w:pPr>
    </w:p>
    <w:p w:rsidR="00A4084C" w:rsidP="00A4084C" w:rsidRDefault="00A4084C">
      <w:pPr>
        <w:pStyle w:val="Normal0"/>
      </w:pPr>
    </w:p>
    <w:p w:rsidR="00A4084C" w:rsidP="00A4084C" w:rsidRDefault="00A4084C">
      <w:pPr>
        <w:pStyle w:val="Normal0"/>
      </w:pPr>
    </w:p>
    <w:p w:rsidRPr="00AA12CE" w:rsidR="00A4084C" w:rsidP="00A4084C" w:rsidRDefault="00AA12CE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AA12CE">
        <w:rPr>
          <w:rFonts w:ascii="Arial" w:hAnsi="Arial" w:cs="Arial"/>
          <w:b/>
          <w:sz w:val="24"/>
          <w:szCs w:val="24"/>
        </w:rPr>
        <w:t>________________</w:t>
      </w:r>
      <w:r>
        <w:rPr>
          <w:rFonts w:ascii="Arial" w:hAnsi="Arial" w:cs="Arial"/>
          <w:b/>
          <w:sz w:val="24"/>
          <w:szCs w:val="24"/>
        </w:rPr>
        <w:t>___________________</w:t>
      </w:r>
    </w:p>
    <w:p w:rsidRPr="00307E35" w:rsidR="00307E35" w:rsidP="00307E35" w:rsidRDefault="00B14883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307E35">
        <w:rPr>
          <w:rFonts w:ascii="Arial" w:hAnsi="Arial" w:cs="Arial"/>
          <w:b/>
          <w:sz w:val="24"/>
          <w:szCs w:val="24"/>
        </w:rPr>
        <w:t>MOACIR MOTTIN</w:t>
      </w:r>
    </w:p>
    <w:p w:rsidR="00A4084C" w:rsidP="00A4084C" w:rsidRDefault="00B14883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AA12CE">
        <w:rPr>
          <w:rFonts w:ascii="Arial" w:hAnsi="Arial" w:cs="Arial"/>
          <w:b/>
          <w:sz w:val="24"/>
          <w:szCs w:val="24"/>
        </w:rPr>
        <w:t>PREFEITO MUNICIPAL</w:t>
      </w:r>
    </w:p>
    <w:p w:rsidRPr="00AA12CE" w:rsidR="00B14883" w:rsidP="00A4084C" w:rsidRDefault="00B14883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:rsidRPr="00B14883" w:rsidR="00AA12CE" w:rsidP="00B14883" w:rsidRDefault="00B14883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B14883">
        <w:rPr>
          <w:rFonts w:ascii="Arial" w:hAnsi="Arial" w:cs="Arial"/>
          <w:b/>
          <w:sz w:val="24"/>
          <w:szCs w:val="24"/>
        </w:rPr>
        <w:t>_______________________________________</w:t>
      </w:r>
    </w:p>
    <w:p w:rsidRPr="00B14883" w:rsidR="00307E35" w:rsidP="00B14883" w:rsidRDefault="00B14883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 w:rsidRPr="00B14883">
        <w:rPr>
          <w:rFonts w:ascii="Arial" w:hAnsi="Arial" w:cs="Arial"/>
          <w:b/>
          <w:sz w:val="24"/>
          <w:szCs w:val="24"/>
        </w:rPr>
        <w:t>GIOVANA DO PRADO DA MOTTA</w:t>
      </w:r>
    </w:p>
    <w:p w:rsidRPr="00B14883" w:rsidR="00AA12CE" w:rsidP="00B14883" w:rsidRDefault="00B14883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B14883">
        <w:rPr>
          <w:rFonts w:ascii="Arial" w:hAnsi="Arial" w:cs="Arial"/>
          <w:b/>
          <w:bCs/>
          <w:sz w:val="24"/>
          <w:szCs w:val="24"/>
        </w:rPr>
        <w:t>VICE PREFEITA MUNICIPAL</w:t>
      </w:r>
      <w:r w:rsidRPr="00B14883">
        <w:rPr>
          <w:rFonts w:ascii="Arial" w:hAnsi="Arial" w:cs="Arial"/>
          <w:b/>
          <w:sz w:val="24"/>
          <w:szCs w:val="24"/>
        </w:rPr>
        <w:t>EM EXERCÍCIO</w:t>
      </w:r>
    </w:p>
    <w:bookmarkEnd w:id="0"/>
    <w:p w:rsidRPr="00A4084C" w:rsidR="003C0541" w:rsidP="00A4084C" w:rsidRDefault="003C0541">
      <w:pPr>
        <w:jc w:val="center"/>
      </w:pPr>
    </w:p>
    <w:sectPr w:rsidRPr="00A4084C" w:rsidR="003C0541" w:rsidSect="00210603">
      <w:headerReference w:type="default" r:id="rId6"/>
      <w:footerReference w:type="default" r:id="rId7"/>
      <w:pgSz w:w="11906" w:h="16837"/>
      <w:pgMar w:top="1134" w:right="851" w:bottom="1134" w:left="851" w:header="85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EE5" w:rsidRDefault="00670EE5" w:rsidP="000F3BB1">
      <w:pPr>
        <w:spacing w:after="0" w:line="240" w:lineRule="auto"/>
      </w:pPr>
      <w:r>
        <w:separator/>
      </w:r>
    </w:p>
  </w:endnote>
  <w:endnote w:type="continuationSeparator" w:id="0">
    <w:p w:rsidR="00670EE5" w:rsidRDefault="00670EE5" w:rsidP="000F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sdt>
    <w:sdtPr>
      <w:id w:val="-99185282"/>
      <w:docPartObj>
        <w:docPartGallery w:val="Page Numbers (Bottom of Page)"/>
        <w:docPartUnique/>
      </w:docPartObj>
    </w:sdtPr>
    <w:sdtEndPr/>
    <w:sdtContent>
      <w:p w:rsidR="00182FA1" w:rsidRDefault="00182FA1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3FA0">
          <w:rPr>
            <w:noProof/>
          </w:rPr>
          <w:t>1</w:t>
        </w:r>
        <w:r>
          <w:fldChar w:fldCharType="end"/>
        </w:r>
      </w:p>
    </w:sdtContent>
  </w:sdt>
  <w:p w:rsidR="00182FA1" w:rsidRDefault="00182F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EE5" w:rsidRDefault="00670EE5" w:rsidP="000F3BB1">
      <w:pPr>
        <w:spacing w:after="0" w:line="240" w:lineRule="auto"/>
      </w:pPr>
      <w:r>
        <w:separator/>
      </w:r>
    </w:p>
  </w:footnote>
  <w:footnote w:type="continuationSeparator" w:id="0">
    <w:p w:rsidR="00670EE5" w:rsidRDefault="00670EE5" w:rsidP="000F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tbl>
    <w:tblPr>
      <w:tblW w:w="0" w:type="auto"/>
      <w:tblInd w:w="36" w:type="dxa"/>
      <w:tblLayout w:type="fixed"/>
      <w:tblCellMar>
        <w:left w:w="36" w:type="dxa"/>
        <w:right w:w="36" w:type="dxa"/>
      </w:tblCellMar>
      <w:tblLook w:firstRow="1" w:lastRow="0" w:firstColumn="1" w:lastColumn="0" w:noHBand="0" w:noVBand="1" w:val="04A0"/>
    </w:tblPr>
    <w:tblGrid>
      <w:gridCol w:w="2255"/>
      <w:gridCol w:w="7951"/>
    </w:tblGrid>
    <w:tr w:rsidR="00663FA0" w:rsidTr="006F74AF">
      <w:tc>
        <w:tcPr>
          <w:tcW w:w="2255" w:type="dxa"/>
          <w:hideMark/>
        </w:tcPr>
        <w:p w:rsidR="00663FA0" w:rsidP="00663FA0" w:rsidRDefault="00663FA0">
          <w:pPr>
            <w:pStyle w:val="Normal0"/>
            <w:spacing w:line="276" w:lineRule="auto"/>
            <w:rPr>
              <w:b/>
              <w:bCs/>
            </w:rPr>
          </w:pPr>
          <w:r>
            <w:rPr>
              <w:b/>
              <w:noProof/>
            </w:rPr>
            <w:drawing>
              <wp:inline distT="0" distB="0" distL="0" distR="0">
                <wp:extent cx="1009650" cy="695325"/>
                <wp:effectExtent l="0" t="0" r="0" b="9525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Imagem 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51" w:type="dxa"/>
        </w:tcPr>
        <w:p w:rsidR="00663FA0" w:rsidP="00663FA0" w:rsidRDefault="00663FA0">
          <w:pPr>
            <w:pStyle w:val="Cabealho"/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204"/>
              <w:tab w:val="left" w:pos="9912"/>
            </w:tabs>
            <w:rPr>
              <w:rFonts w:ascii="Arial" w:hAnsi="Arial" w:cs="Arial"/>
              <w:b w:val="false"/>
              <w:bCs w:val="false"/>
            </w:rPr>
          </w:pPr>
        </w:p>
        <w:p w:rsidR="00663FA0" w:rsidP="00663FA0" w:rsidRDefault="00663FA0">
          <w:pPr>
            <w:pStyle w:val="Cabealho"/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204"/>
              <w:tab w:val="left" w:pos="9912"/>
            </w:tabs>
            <w:rPr>
              <w:rFonts w:ascii="Arial" w:hAnsi="Arial" w:cs="Arial"/>
            </w:rPr>
          </w:pPr>
          <w:r>
            <w:rPr>
              <w:rFonts w:ascii="Arial" w:hAnsi="Arial" w:cs="Arial"/>
              <w:b w:val="false"/>
              <w:bCs w:val="false"/>
            </w:rPr>
            <w:t>ESTADO DE SANTA CATARINA</w:t>
          </w:r>
        </w:p>
        <w:p w:rsidR="00663FA0" w:rsidP="00663FA0" w:rsidRDefault="00663FA0">
          <w:pPr>
            <w:pStyle w:val="Cabealho"/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204"/>
              <w:tab w:val="left" w:pos="9912"/>
            </w:tabs>
            <w:rPr>
              <w:rFonts w:ascii="Arial" w:hAnsi="Arial" w:cs="Arial"/>
            </w:rPr>
          </w:pPr>
          <w:r>
            <w:rPr>
              <w:rFonts w:ascii="Arial" w:hAnsi="Arial" w:cs="Arial"/>
              <w:b w:val="false"/>
              <w:bCs w:val="false"/>
            </w:rPr>
            <w:t>MUNICIPIO DE OURO VERDE</w:t>
          </w:r>
        </w:p>
        <w:p w:rsidR="00663FA0" w:rsidP="00663FA0" w:rsidRDefault="00663FA0">
          <w:pPr>
            <w:pStyle w:val="Cabealho"/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204"/>
              <w:tab w:val="left" w:pos="9912"/>
            </w:tabs>
            <w:rPr>
              <w:b w:val="false"/>
              <w:bCs w:val="false"/>
            </w:rPr>
          </w:pPr>
        </w:p>
      </w:tc>
    </w:tr>
  </w:tbl>
  <w:p w:rsidR="00663FA0" w:rsidRDefault="00663FA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ATA.ATUAL" w:val="&lt;MACRO: DATA.ATUAL&gt;"/>
    <w:docVar w:name="LICITACAO.ABERTURA.DATA" w:val="&lt;MACRO: LICITACAO.ABERTURA.DATA&gt;"/>
    <w:docVar w:name="LICITACAO.DATA.EMISSAO" w:val="&lt;MACRO: LICITACAO.DATA.EMISSAO&gt;"/>
    <w:docVar w:name="LICITACAO.ENVELOPE.ENTREGA.DATA" w:val="&lt;MACRO: LICITACAO.ENVELOPE.ENTREGA.DATA&gt;"/>
    <w:docVar w:name="LICITACAO.FORMA.JULGAMENTO" w:val="&lt;MACRO: LICITACAO.FORMA.JULGAMENTO&gt;"/>
    <w:docVar w:name="LICITACAO.MODALIDADE" w:val="&lt;MACRO: LICITACAO.MODALIDADE&gt;"/>
    <w:docVar w:name="LICITACAO.NUMERO" w:val="&lt;MACRO: LICITACAO.NUMERO&gt;"/>
    <w:docVar w:name="LICITACAO.OBJETO" w:val="&lt;MACRO: LICITACAO.OBJETO&gt;"/>
    <w:docVar w:name="LICITACAO.PROCESSO.ADMINISTRATIVO" w:val="&lt;MACRO: LICITACAO.PROCESSO.ADMINISTRATIVO&gt;"/>
  </w:docVars>
  <w:rsids>
    <w:rsidRoot w:val="00D815AD"/>
    <w:rsid w:val="000054A3"/>
    <w:rsid w:val="000C434B"/>
    <w:rsid w:val="000F3BB1"/>
    <w:rsid w:val="00135C5F"/>
    <w:rsid w:val="00182FA1"/>
    <w:rsid w:val="00210603"/>
    <w:rsid w:val="002647C3"/>
    <w:rsid w:val="002E6205"/>
    <w:rsid w:val="002F035B"/>
    <w:rsid w:val="00307E35"/>
    <w:rsid w:val="00335ED4"/>
    <w:rsid w:val="0035322B"/>
    <w:rsid w:val="00381AD6"/>
    <w:rsid w:val="003C0541"/>
    <w:rsid w:val="003F6452"/>
    <w:rsid w:val="004E5201"/>
    <w:rsid w:val="005E5E72"/>
    <w:rsid w:val="0061033E"/>
    <w:rsid w:val="00642D10"/>
    <w:rsid w:val="00663FA0"/>
    <w:rsid w:val="00670EE5"/>
    <w:rsid w:val="007D138B"/>
    <w:rsid w:val="00844D1E"/>
    <w:rsid w:val="008C0D4F"/>
    <w:rsid w:val="009C1DF5"/>
    <w:rsid w:val="009E0AA6"/>
    <w:rsid w:val="00A30C9D"/>
    <w:rsid w:val="00A33F38"/>
    <w:rsid w:val="00A4084C"/>
    <w:rsid w:val="00A5700D"/>
    <w:rsid w:val="00AA12CE"/>
    <w:rsid w:val="00AA69C6"/>
    <w:rsid w:val="00B0487D"/>
    <w:rsid w:val="00B14883"/>
    <w:rsid w:val="00B775B1"/>
    <w:rsid w:val="00BB4502"/>
    <w:rsid w:val="00C40247"/>
    <w:rsid w:val="00C4633A"/>
    <w:rsid w:val="00C73AC6"/>
    <w:rsid w:val="00CC2512"/>
    <w:rsid w:val="00D3447E"/>
    <w:rsid w:val="00D815AD"/>
    <w:rsid w:val="00DD31D1"/>
    <w:rsid w:val="00E1665B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9E1BA0-2A73-463B-A9B0-4271EB363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381AD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stilopadro">
    <w:name w:val="Estilo padrão"/>
    <w:basedOn w:val="Normal0"/>
    <w:uiPriority w:val="99"/>
    <w:rsid w:val="00381AD6"/>
    <w:pPr>
      <w:widowControl/>
      <w:spacing w:after="200" w:line="276" w:lineRule="auto"/>
    </w:pPr>
    <w:rPr>
      <w:rFonts w:ascii="Calibri" w:hAnsi="Calibri" w:cs="Calibri"/>
      <w:sz w:val="22"/>
      <w:szCs w:val="22"/>
    </w:rPr>
  </w:style>
  <w:style w:type="paragraph" w:styleId="Cabealho">
    <w:name w:val="header"/>
    <w:basedOn w:val="Estilopadro"/>
    <w:link w:val="CabealhoChar"/>
    <w:uiPriority w:val="99"/>
    <w:rsid w:val="00381AD6"/>
    <w:pPr>
      <w:widowControl w:val="0"/>
      <w:spacing w:after="0" w:line="100" w:lineRule="atLeast"/>
    </w:pPr>
    <w:rPr>
      <w:rFonts w:ascii="Nimbus Roman No9 L" w:hAnsi="Nimbus Roman No9 L" w:cs="Nimbus Roman No9 L"/>
      <w:b/>
      <w:bCs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381AD6"/>
    <w:rPr>
      <w:rFonts w:ascii="Nimbus Roman No9 L" w:hAnsi="Nimbus Roman No9 L" w:cs="Nimbus Roman No9 L"/>
      <w:b/>
      <w:bCs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1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AD6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C0541"/>
    <w:pPr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82F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2FA1"/>
  </w:style>
  <w:style w:type="character" w:styleId="Forte">
    <w:name w:val="Strong"/>
    <w:basedOn w:val="Fontepargpadro"/>
    <w:uiPriority w:val="22"/>
    <w:qFormat/>
    <w:rsid w:val="00663FA0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63F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16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329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Conta da Microsoft</cp:lastModifiedBy>
  <cp:revision>18</cp:revision>
  <dcterms:created xsi:type="dcterms:W3CDTF">2012-02-02T18:33:00Z</dcterms:created>
  <dcterms:modified xsi:type="dcterms:W3CDTF">2024-03-15T11:05:00Z</dcterms:modified>
</cp:coreProperties>
</file>