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CC5364" w14:textId="2C16E3F8" w:rsidR="006840CE" w:rsidRPr="0026278D" w:rsidRDefault="006840CE" w:rsidP="00B01720">
      <w:pPr>
        <w:pStyle w:val="NormalWeb"/>
        <w:jc w:val="center"/>
        <w:rPr>
          <w:rFonts w:ascii="Arial" w:hAnsi="Arial" w:cs="Arial"/>
          <w:b/>
          <w:bCs/>
        </w:rPr>
      </w:pPr>
      <w:r w:rsidRPr="0026278D">
        <w:rPr>
          <w:rFonts w:ascii="Arial" w:hAnsi="Arial" w:cs="Arial"/>
          <w:b/>
          <w:bCs/>
        </w:rPr>
        <w:t xml:space="preserve">EXTRATO DE AVISO DE DISPENSA </w:t>
      </w:r>
      <w:r w:rsidR="00B01720" w:rsidRPr="0026278D">
        <w:rPr>
          <w:rFonts w:ascii="Arial" w:hAnsi="Arial" w:cs="Arial"/>
          <w:b/>
          <w:bCs/>
        </w:rPr>
        <w:t>DE LICITAÇÃO</w:t>
      </w:r>
      <w:r w:rsidRPr="0026278D">
        <w:rPr>
          <w:rFonts w:ascii="Arial" w:hAnsi="Arial" w:cs="Arial"/>
          <w:b/>
          <w:bCs/>
        </w:rPr>
        <w:t xml:space="preserve"> N. 00</w:t>
      </w:r>
      <w:r w:rsidR="0026278D" w:rsidRPr="0026278D">
        <w:rPr>
          <w:rFonts w:ascii="Arial" w:hAnsi="Arial" w:cs="Arial"/>
          <w:b/>
          <w:bCs/>
        </w:rPr>
        <w:t>6</w:t>
      </w:r>
      <w:r w:rsidRPr="0026278D">
        <w:rPr>
          <w:rFonts w:ascii="Arial" w:hAnsi="Arial" w:cs="Arial"/>
          <w:b/>
          <w:bCs/>
        </w:rPr>
        <w:t>/202</w:t>
      </w:r>
      <w:r w:rsidR="00A80EA6" w:rsidRPr="0026278D">
        <w:rPr>
          <w:rFonts w:ascii="Arial" w:hAnsi="Arial" w:cs="Arial"/>
          <w:b/>
          <w:bCs/>
        </w:rPr>
        <w:t>5</w:t>
      </w:r>
    </w:p>
    <w:p w14:paraId="719B1A0F" w14:textId="5541B68A" w:rsidR="00B01720" w:rsidRPr="0026278D" w:rsidRDefault="00B01720" w:rsidP="00B01720">
      <w:pPr>
        <w:pStyle w:val="NormalWeb"/>
        <w:jc w:val="center"/>
        <w:rPr>
          <w:rFonts w:ascii="Arial" w:hAnsi="Arial" w:cs="Arial"/>
        </w:rPr>
      </w:pPr>
      <w:r w:rsidRPr="0026278D">
        <w:rPr>
          <w:rFonts w:ascii="Arial" w:hAnsi="Arial" w:cs="Arial"/>
          <w:b/>
          <w:bCs/>
        </w:rPr>
        <w:t>DISPENSA ELETRÔNICA</w:t>
      </w:r>
    </w:p>
    <w:p w14:paraId="719EB334" w14:textId="7D274704" w:rsidR="006840CE" w:rsidRPr="0026278D" w:rsidRDefault="006840CE" w:rsidP="00152592">
      <w:pPr>
        <w:pStyle w:val="NormalWeb"/>
        <w:jc w:val="both"/>
        <w:rPr>
          <w:rFonts w:ascii="Arial" w:hAnsi="Arial" w:cs="Arial"/>
        </w:rPr>
      </w:pPr>
      <w:r w:rsidRPr="0026278D">
        <w:rPr>
          <w:rFonts w:ascii="Arial" w:hAnsi="Arial" w:cs="Arial"/>
        </w:rPr>
        <w:t> </w:t>
      </w:r>
      <w:r w:rsidRPr="0026278D">
        <w:rPr>
          <w:rFonts w:ascii="Arial" w:hAnsi="Arial" w:cs="Arial"/>
          <w:b/>
        </w:rPr>
        <w:t>O SERVIÇO AUTÔNOMO MUNICIPAL DE ÁGUA E ESGOTO DE SANTA CECÍLIA DO PAVÃO – PR</w:t>
      </w:r>
      <w:r w:rsidRPr="0026278D">
        <w:rPr>
          <w:rFonts w:ascii="Arial" w:hAnsi="Arial" w:cs="Arial"/>
        </w:rPr>
        <w:t xml:space="preserve">, em conformidade com o art. 75, inciso II da Lei Federal nº 14.133/2021, torna público aos interessados que a realizará </w:t>
      </w:r>
      <w:r w:rsidR="0026278D" w:rsidRPr="0026278D">
        <w:rPr>
          <w:rFonts w:ascii="Arial" w:hAnsi="Arial" w:cs="Arial"/>
          <w:b/>
          <w:bCs/>
        </w:rPr>
        <w:t>DISPENSA DE LICITAÇÃO</w:t>
      </w:r>
      <w:r w:rsidR="0026278D" w:rsidRPr="0026278D">
        <w:rPr>
          <w:rFonts w:ascii="Arial" w:hAnsi="Arial" w:cs="Arial"/>
        </w:rPr>
        <w:t xml:space="preserve"> </w:t>
      </w:r>
      <w:r w:rsidR="0026278D" w:rsidRPr="0026278D">
        <w:rPr>
          <w:rFonts w:ascii="Arial" w:hAnsi="Arial" w:cs="Arial"/>
          <w:b/>
          <w:bCs/>
        </w:rPr>
        <w:t xml:space="preserve">ELETRÔNICA </w:t>
      </w:r>
      <w:r w:rsidR="00D501AD" w:rsidRPr="0026278D">
        <w:rPr>
          <w:rFonts w:ascii="Arial" w:hAnsi="Arial" w:cs="Arial"/>
        </w:rPr>
        <w:t xml:space="preserve">para a contratação de empresa para </w:t>
      </w:r>
      <w:bookmarkStart w:id="0" w:name="_Hlk212554780"/>
      <w:bookmarkStart w:id="1" w:name="_Hlk212557670"/>
      <w:r w:rsidR="0026278D" w:rsidRPr="0026278D">
        <w:rPr>
          <w:rFonts w:ascii="Arial" w:hAnsi="Arial" w:cs="Arial"/>
          <w:b/>
          <w:bCs/>
        </w:rPr>
        <w:t>AQUISIÇÃO EVENTUAL E PARCELADA DE COMBUSTÍVEIS (DIESEL S10, DIESEL S500, ETANOL E GASOLINA) DESTINADOS AO ABASTECIMENTO DA FROTA DE VEÍCULOS, MOTOCICLETA, MÁQUINAS ROÇADEIRAS, MOTOR ESTACIONÁRIO E TRATOR</w:t>
      </w:r>
      <w:bookmarkEnd w:id="0"/>
      <w:bookmarkEnd w:id="1"/>
      <w:r w:rsidR="0026278D" w:rsidRPr="0026278D">
        <w:rPr>
          <w:rFonts w:ascii="Arial" w:hAnsi="Arial" w:cs="Arial"/>
          <w:b/>
          <w:bCs/>
        </w:rPr>
        <w:t xml:space="preserve">, </w:t>
      </w:r>
      <w:r w:rsidRPr="0026278D">
        <w:rPr>
          <w:rFonts w:ascii="Arial" w:hAnsi="Arial" w:cs="Arial"/>
        </w:rPr>
        <w:t>podendo eventuais interessados apresentar Propostas de Preços a contar desta publicação até a data limite, oportunidade em que a Administração escolherá a proposta mais vantajosa.</w:t>
      </w:r>
    </w:p>
    <w:p w14:paraId="6A1B74A5" w14:textId="77777777" w:rsidR="0026278D" w:rsidRPr="0026278D" w:rsidRDefault="0026278D" w:rsidP="0026278D">
      <w:pPr>
        <w:pStyle w:val="PargrafodaLista"/>
        <w:spacing w:after="0" w:line="240" w:lineRule="auto"/>
        <w:ind w:left="360"/>
        <w:jc w:val="both"/>
        <w:textAlignment w:val="baseline"/>
        <w:rPr>
          <w:rFonts w:ascii="Arial" w:hAnsi="Arial" w:cs="Arial"/>
          <w:sz w:val="24"/>
          <w:szCs w:val="24"/>
        </w:rPr>
      </w:pPr>
    </w:p>
    <w:p w14:paraId="436687E3" w14:textId="203B7161" w:rsidR="006840CE" w:rsidRPr="0026278D" w:rsidRDefault="006840CE" w:rsidP="00B01720">
      <w:pPr>
        <w:pStyle w:val="SemEspaamento"/>
        <w:tabs>
          <w:tab w:val="left" w:pos="851"/>
        </w:tabs>
        <w:spacing w:line="360" w:lineRule="auto"/>
        <w:contextualSpacing/>
        <w:jc w:val="both"/>
        <w:rPr>
          <w:rFonts w:ascii="Arial" w:hAnsi="Arial" w:cs="Arial"/>
          <w:b/>
          <w:bCs/>
        </w:rPr>
      </w:pPr>
      <w:r w:rsidRPr="0026278D">
        <w:rPr>
          <w:rFonts w:ascii="Arial" w:hAnsi="Arial" w:cs="Arial"/>
          <w:b/>
          <w:bCs/>
        </w:rPr>
        <w:t xml:space="preserve">O valor máximo estimado: R$ </w:t>
      </w:r>
      <w:r w:rsidR="0026278D" w:rsidRPr="0026278D">
        <w:rPr>
          <w:rFonts w:ascii="Arial" w:hAnsi="Arial" w:cs="Arial"/>
          <w:b/>
          <w:bCs/>
        </w:rPr>
        <w:t>R$ 45.615,00</w:t>
      </w:r>
      <w:r w:rsidRPr="0026278D">
        <w:rPr>
          <w:rFonts w:ascii="Arial" w:hAnsi="Arial" w:cs="Arial"/>
          <w:b/>
          <w:bCs/>
        </w:rPr>
        <w:t xml:space="preserve"> (</w:t>
      </w:r>
      <w:r w:rsidR="0026278D" w:rsidRPr="0026278D">
        <w:rPr>
          <w:rFonts w:ascii="Arial" w:hAnsi="Arial" w:cs="Arial"/>
          <w:b/>
          <w:bCs/>
        </w:rPr>
        <w:t>quarenta e cinco mil, seiscentos e quinze reais</w:t>
      </w:r>
      <w:r w:rsidRPr="0026278D">
        <w:rPr>
          <w:rFonts w:ascii="Arial" w:hAnsi="Arial" w:cs="Arial"/>
          <w:b/>
          <w:bCs/>
        </w:rPr>
        <w:t>).</w:t>
      </w:r>
    </w:p>
    <w:p w14:paraId="72B8A8F3" w14:textId="11025560" w:rsidR="006840CE" w:rsidRPr="0026278D" w:rsidRDefault="006840CE" w:rsidP="00B01720">
      <w:pPr>
        <w:pStyle w:val="NormalWeb"/>
        <w:spacing w:line="360" w:lineRule="auto"/>
        <w:jc w:val="both"/>
        <w:rPr>
          <w:rFonts w:ascii="Arial" w:hAnsi="Arial" w:cs="Arial"/>
        </w:rPr>
      </w:pPr>
      <w:r w:rsidRPr="0026278D">
        <w:rPr>
          <w:rFonts w:ascii="Arial" w:hAnsi="Arial" w:cs="Arial"/>
          <w:b/>
          <w:bCs/>
        </w:rPr>
        <w:t xml:space="preserve">Limite para Apresentação de Propostas de Preço: </w:t>
      </w:r>
      <w:r w:rsidR="00E00055">
        <w:rPr>
          <w:rFonts w:ascii="Arial" w:hAnsi="Arial" w:cs="Arial"/>
          <w:b/>
          <w:bCs/>
        </w:rPr>
        <w:t>10</w:t>
      </w:r>
      <w:r w:rsidR="00A80EA6" w:rsidRPr="0026278D">
        <w:rPr>
          <w:rFonts w:ascii="Arial" w:hAnsi="Arial" w:cs="Arial"/>
          <w:b/>
          <w:bCs/>
        </w:rPr>
        <w:t>/</w:t>
      </w:r>
      <w:r w:rsidR="0026278D" w:rsidRPr="0026278D">
        <w:rPr>
          <w:rFonts w:ascii="Arial" w:hAnsi="Arial" w:cs="Arial"/>
          <w:b/>
          <w:bCs/>
        </w:rPr>
        <w:t>11</w:t>
      </w:r>
      <w:r w:rsidRPr="0026278D">
        <w:rPr>
          <w:rFonts w:ascii="Arial" w:hAnsi="Arial" w:cs="Arial"/>
          <w:b/>
          <w:bCs/>
        </w:rPr>
        <w:t>/</w:t>
      </w:r>
      <w:r w:rsidR="005B3CA6" w:rsidRPr="0026278D">
        <w:rPr>
          <w:rFonts w:ascii="Arial" w:hAnsi="Arial" w:cs="Arial"/>
          <w:b/>
          <w:bCs/>
        </w:rPr>
        <w:t>20</w:t>
      </w:r>
      <w:r w:rsidRPr="0026278D">
        <w:rPr>
          <w:rFonts w:ascii="Arial" w:hAnsi="Arial" w:cs="Arial"/>
          <w:b/>
          <w:bCs/>
        </w:rPr>
        <w:t>2</w:t>
      </w:r>
      <w:r w:rsidR="00A80EA6" w:rsidRPr="0026278D">
        <w:rPr>
          <w:rFonts w:ascii="Arial" w:hAnsi="Arial" w:cs="Arial"/>
          <w:b/>
          <w:bCs/>
        </w:rPr>
        <w:t>5</w:t>
      </w:r>
      <w:r w:rsidRPr="0026278D">
        <w:rPr>
          <w:rFonts w:ascii="Arial" w:hAnsi="Arial" w:cs="Arial"/>
          <w:b/>
          <w:bCs/>
        </w:rPr>
        <w:t xml:space="preserve"> às </w:t>
      </w:r>
      <w:r w:rsidR="00A80EA6" w:rsidRPr="0026278D">
        <w:rPr>
          <w:rFonts w:ascii="Arial" w:hAnsi="Arial" w:cs="Arial"/>
          <w:b/>
          <w:bCs/>
        </w:rPr>
        <w:t>09:59h</w:t>
      </w:r>
      <w:r w:rsidRPr="0026278D">
        <w:rPr>
          <w:rFonts w:ascii="Arial" w:hAnsi="Arial" w:cs="Arial"/>
          <w:b/>
          <w:bCs/>
        </w:rPr>
        <w:t>.</w:t>
      </w:r>
    </w:p>
    <w:p w14:paraId="3136752E" w14:textId="4F4BDB91" w:rsidR="006840CE" w:rsidRDefault="006840CE" w:rsidP="00B01720">
      <w:pPr>
        <w:pStyle w:val="NormalWeb"/>
        <w:spacing w:line="360" w:lineRule="auto"/>
        <w:jc w:val="both"/>
        <w:rPr>
          <w:rFonts w:ascii="Arial" w:hAnsi="Arial" w:cs="Arial"/>
          <w:b/>
          <w:bCs/>
        </w:rPr>
      </w:pPr>
      <w:r w:rsidRPr="0026278D">
        <w:rPr>
          <w:rFonts w:ascii="Arial" w:hAnsi="Arial" w:cs="Arial"/>
          <w:b/>
          <w:bCs/>
        </w:rPr>
        <w:t xml:space="preserve">Abertura da Sessão de Disputa de Preços: </w:t>
      </w:r>
      <w:r w:rsidR="00E00055">
        <w:rPr>
          <w:rFonts w:ascii="Arial" w:hAnsi="Arial" w:cs="Arial"/>
          <w:b/>
          <w:bCs/>
        </w:rPr>
        <w:t>10</w:t>
      </w:r>
      <w:r w:rsidRPr="0026278D">
        <w:rPr>
          <w:rFonts w:ascii="Arial" w:hAnsi="Arial" w:cs="Arial"/>
          <w:b/>
          <w:bCs/>
        </w:rPr>
        <w:t>/</w:t>
      </w:r>
      <w:r w:rsidR="0026278D" w:rsidRPr="0026278D">
        <w:rPr>
          <w:rFonts w:ascii="Arial" w:hAnsi="Arial" w:cs="Arial"/>
          <w:b/>
          <w:bCs/>
        </w:rPr>
        <w:t>11</w:t>
      </w:r>
      <w:r w:rsidRPr="0026278D">
        <w:rPr>
          <w:rFonts w:ascii="Arial" w:hAnsi="Arial" w:cs="Arial"/>
          <w:b/>
          <w:bCs/>
        </w:rPr>
        <w:t>/202</w:t>
      </w:r>
      <w:r w:rsidR="00A80EA6" w:rsidRPr="0026278D">
        <w:rPr>
          <w:rFonts w:ascii="Arial" w:hAnsi="Arial" w:cs="Arial"/>
          <w:b/>
          <w:bCs/>
        </w:rPr>
        <w:t>5</w:t>
      </w:r>
      <w:r w:rsidRPr="0026278D">
        <w:rPr>
          <w:rFonts w:ascii="Arial" w:hAnsi="Arial" w:cs="Arial"/>
          <w:b/>
          <w:bCs/>
        </w:rPr>
        <w:t xml:space="preserve"> às </w:t>
      </w:r>
      <w:r w:rsidR="00FD76BC" w:rsidRPr="0026278D">
        <w:rPr>
          <w:rFonts w:ascii="Arial" w:hAnsi="Arial" w:cs="Arial"/>
          <w:b/>
          <w:bCs/>
        </w:rPr>
        <w:t>10</w:t>
      </w:r>
      <w:r w:rsidRPr="0026278D">
        <w:rPr>
          <w:rFonts w:ascii="Arial" w:hAnsi="Arial" w:cs="Arial"/>
          <w:b/>
          <w:bCs/>
        </w:rPr>
        <w:t>h.</w:t>
      </w:r>
    </w:p>
    <w:p w14:paraId="527F6345" w14:textId="644F17E3" w:rsidR="00E00055" w:rsidRPr="0026278D" w:rsidRDefault="00E00055" w:rsidP="00B01720">
      <w:pPr>
        <w:pStyle w:val="NormalWeb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UASG: 931183</w:t>
      </w:r>
    </w:p>
    <w:p w14:paraId="113A25C7" w14:textId="27746D9C" w:rsidR="006840CE" w:rsidRDefault="006840CE" w:rsidP="00B01720">
      <w:pPr>
        <w:pStyle w:val="Default"/>
        <w:spacing w:line="360" w:lineRule="auto"/>
        <w:jc w:val="both"/>
        <w:rPr>
          <w:color w:val="auto"/>
        </w:rPr>
      </w:pPr>
      <w:r w:rsidRPr="0026278D">
        <w:rPr>
          <w:color w:val="auto"/>
        </w:rPr>
        <w:t xml:space="preserve">A proposta de preços deverá ser enviada através da plataforma Portal de Compras do Governo Federal - no sítio eletrônico: https:compras.gov.br/ </w:t>
      </w:r>
    </w:p>
    <w:p w14:paraId="35F6475B" w14:textId="6483264F" w:rsidR="000805A0" w:rsidRDefault="006840CE" w:rsidP="00B01720">
      <w:pPr>
        <w:pStyle w:val="NormalWeb"/>
        <w:spacing w:line="360" w:lineRule="auto"/>
        <w:jc w:val="both"/>
        <w:rPr>
          <w:rFonts w:ascii="Arial" w:hAnsi="Arial" w:cs="Arial"/>
        </w:rPr>
      </w:pPr>
      <w:r w:rsidRPr="0026278D">
        <w:rPr>
          <w:rFonts w:ascii="Arial" w:hAnsi="Arial" w:cs="Arial"/>
          <w:b/>
          <w:bCs/>
        </w:rPr>
        <w:t>Edital:</w:t>
      </w:r>
      <w:r w:rsidRPr="0026278D">
        <w:rPr>
          <w:rFonts w:ascii="Arial" w:hAnsi="Arial" w:cs="Arial"/>
        </w:rPr>
        <w:t xml:space="preserve"> documentos integrantes do Edital estarão disponíveis </w:t>
      </w:r>
      <w:r w:rsidR="00B01720" w:rsidRPr="0026278D">
        <w:rPr>
          <w:rFonts w:ascii="Arial" w:hAnsi="Arial" w:cs="Arial"/>
        </w:rPr>
        <w:t>sítio eletrônico d</w:t>
      </w:r>
      <w:r w:rsidRPr="0026278D">
        <w:rPr>
          <w:rFonts w:ascii="Arial" w:hAnsi="Arial" w:cs="Arial"/>
        </w:rPr>
        <w:t>a Plataforma Portal de Compras do Governo Federal</w:t>
      </w:r>
      <w:r w:rsidR="00B01720" w:rsidRPr="0026278D">
        <w:rPr>
          <w:rFonts w:ascii="Arial" w:hAnsi="Arial" w:cs="Arial"/>
        </w:rPr>
        <w:t>: https:compras.gov.br/, e no sítio</w:t>
      </w:r>
      <w:r w:rsidRPr="0026278D">
        <w:rPr>
          <w:rFonts w:ascii="Arial" w:hAnsi="Arial" w:cs="Arial"/>
        </w:rPr>
        <w:t xml:space="preserve"> eletrônico do SAMAE: </w:t>
      </w:r>
      <w:hyperlink r:id="rId7" w:history="1">
        <w:r w:rsidR="000805A0" w:rsidRPr="0026278D">
          <w:rPr>
            <w:rStyle w:val="Hyperlink"/>
            <w:rFonts w:ascii="Arial" w:hAnsi="Arial" w:cs="Arial"/>
          </w:rPr>
          <w:t>https://samaescp.com.br/portal/licitacao/andamento</w:t>
        </w:r>
      </w:hyperlink>
      <w:r w:rsidRPr="0026278D">
        <w:rPr>
          <w:rFonts w:ascii="Arial" w:hAnsi="Arial" w:cs="Arial"/>
        </w:rPr>
        <w:t>.</w:t>
      </w:r>
    </w:p>
    <w:p w14:paraId="77982F9B" w14:textId="77777777" w:rsidR="00152592" w:rsidRDefault="00152592" w:rsidP="00152592">
      <w:pPr>
        <w:pStyle w:val="NormalWeb"/>
        <w:spacing w:before="0" w:beforeAutospacing="0" w:after="0" w:afterAutospacing="0"/>
        <w:jc w:val="center"/>
        <w:rPr>
          <w:rFonts w:ascii="Arial" w:hAnsi="Arial" w:cs="Arial"/>
          <w:b/>
          <w:bCs/>
        </w:rPr>
      </w:pPr>
    </w:p>
    <w:p w14:paraId="48A85E16" w14:textId="2F0F435E" w:rsidR="00152592" w:rsidRPr="00152592" w:rsidRDefault="00152592" w:rsidP="00152592">
      <w:pPr>
        <w:pStyle w:val="NormalWeb"/>
        <w:spacing w:before="0" w:beforeAutospacing="0" w:after="0" w:afterAutospacing="0"/>
        <w:jc w:val="center"/>
        <w:rPr>
          <w:rFonts w:ascii="Arial" w:hAnsi="Arial" w:cs="Arial"/>
          <w:b/>
          <w:bCs/>
        </w:rPr>
      </w:pPr>
      <w:r w:rsidRPr="00152592">
        <w:rPr>
          <w:rFonts w:ascii="Arial" w:hAnsi="Arial" w:cs="Arial"/>
          <w:b/>
          <w:bCs/>
        </w:rPr>
        <w:t>Joselito da Luz</w:t>
      </w:r>
    </w:p>
    <w:p w14:paraId="69A42D46" w14:textId="2A9E477C" w:rsidR="00152592" w:rsidRDefault="00152592" w:rsidP="00152592">
      <w:pPr>
        <w:pStyle w:val="NormalWeb"/>
        <w:spacing w:before="0" w:beforeAutospacing="0" w:after="0" w:afterAutospacing="0"/>
        <w:jc w:val="center"/>
        <w:rPr>
          <w:rFonts w:ascii="Arial" w:hAnsi="Arial" w:cs="Arial"/>
          <w:b/>
          <w:bCs/>
        </w:rPr>
      </w:pPr>
      <w:r w:rsidRPr="00152592">
        <w:rPr>
          <w:rFonts w:ascii="Arial" w:hAnsi="Arial" w:cs="Arial"/>
          <w:b/>
          <w:bCs/>
        </w:rPr>
        <w:t>Diretor Presidente do SAMAE</w:t>
      </w:r>
    </w:p>
    <w:p w14:paraId="5DCD7BB2" w14:textId="77777777" w:rsidR="00152592" w:rsidRPr="00152592" w:rsidRDefault="00152592" w:rsidP="00152592">
      <w:pPr>
        <w:pStyle w:val="NormalWeb"/>
        <w:spacing w:before="0" w:beforeAutospacing="0" w:after="0" w:afterAutospacing="0"/>
        <w:jc w:val="center"/>
        <w:rPr>
          <w:rFonts w:ascii="Arial" w:hAnsi="Arial" w:cs="Arial"/>
          <w:b/>
          <w:bCs/>
        </w:rPr>
      </w:pPr>
    </w:p>
    <w:p w14:paraId="119C6FF2" w14:textId="4CB52818" w:rsidR="006840CE" w:rsidRPr="0026278D" w:rsidRDefault="003D4FFE" w:rsidP="000805A0">
      <w:pPr>
        <w:pStyle w:val="NormalWeb"/>
        <w:spacing w:after="0" w:afterAutospacing="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</w:t>
      </w:r>
      <w:r w:rsidR="006840CE" w:rsidRPr="0026278D">
        <w:rPr>
          <w:rFonts w:ascii="Arial" w:hAnsi="Arial" w:cs="Arial"/>
          <w:b/>
          <w:bCs/>
        </w:rPr>
        <w:t xml:space="preserve">Ricardo </w:t>
      </w:r>
      <w:proofErr w:type="spellStart"/>
      <w:r w:rsidR="006840CE" w:rsidRPr="0026278D">
        <w:rPr>
          <w:rFonts w:ascii="Arial" w:hAnsi="Arial" w:cs="Arial"/>
          <w:b/>
          <w:bCs/>
        </w:rPr>
        <w:t>Antonio</w:t>
      </w:r>
      <w:proofErr w:type="spellEnd"/>
      <w:r w:rsidR="006840CE" w:rsidRPr="0026278D">
        <w:rPr>
          <w:rFonts w:ascii="Arial" w:hAnsi="Arial" w:cs="Arial"/>
          <w:b/>
          <w:bCs/>
        </w:rPr>
        <w:t xml:space="preserve"> Silva</w:t>
      </w:r>
    </w:p>
    <w:p w14:paraId="287564C0" w14:textId="1CFB36BB" w:rsidR="006840CE" w:rsidRPr="0026278D" w:rsidRDefault="006840CE" w:rsidP="000805A0">
      <w:pPr>
        <w:pStyle w:val="NormalWeb"/>
        <w:spacing w:before="0" w:beforeAutospacing="0" w:after="0" w:afterAutospacing="0"/>
        <w:jc w:val="center"/>
        <w:rPr>
          <w:rFonts w:ascii="Arial" w:hAnsi="Arial" w:cs="Arial"/>
          <w:b/>
          <w:bCs/>
        </w:rPr>
      </w:pPr>
      <w:r w:rsidRPr="0026278D">
        <w:rPr>
          <w:rFonts w:ascii="Arial" w:hAnsi="Arial" w:cs="Arial"/>
          <w:b/>
          <w:bCs/>
        </w:rPr>
        <w:t>Agente de Contratação</w:t>
      </w:r>
    </w:p>
    <w:sectPr w:rsidR="006840CE" w:rsidRPr="0026278D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5E4B36" w14:textId="77777777" w:rsidR="00B01720" w:rsidRDefault="00B01720" w:rsidP="00B01720">
      <w:pPr>
        <w:spacing w:after="0" w:line="240" w:lineRule="auto"/>
      </w:pPr>
      <w:r>
        <w:separator/>
      </w:r>
    </w:p>
  </w:endnote>
  <w:endnote w:type="continuationSeparator" w:id="0">
    <w:p w14:paraId="09629922" w14:textId="77777777" w:rsidR="00B01720" w:rsidRDefault="00B01720" w:rsidP="00B017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20EC36" w14:textId="77777777" w:rsidR="00B01720" w:rsidRDefault="00B01720" w:rsidP="00B01720">
      <w:pPr>
        <w:spacing w:after="0" w:line="240" w:lineRule="auto"/>
      </w:pPr>
      <w:r>
        <w:separator/>
      </w:r>
    </w:p>
  </w:footnote>
  <w:footnote w:type="continuationSeparator" w:id="0">
    <w:p w14:paraId="559D8956" w14:textId="77777777" w:rsidR="00B01720" w:rsidRDefault="00B01720" w:rsidP="00B017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57E697" w14:textId="1C187265" w:rsidR="00B01720" w:rsidRDefault="00B01720">
    <w:pPr>
      <w:pStyle w:val="Cabealho"/>
    </w:pPr>
  </w:p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770"/>
      <w:gridCol w:w="7380"/>
    </w:tblGrid>
    <w:tr w:rsidR="00B01720" w14:paraId="4C1A8248" w14:textId="77777777" w:rsidTr="00BA3E8A">
      <w:trPr>
        <w:trHeight w:val="1244"/>
      </w:trPr>
      <w:tc>
        <w:tcPr>
          <w:tcW w:w="2770" w:type="dxa"/>
        </w:tcPr>
        <w:p w14:paraId="3BFDFA91" w14:textId="77777777" w:rsidR="00B01720" w:rsidRDefault="00971C03" w:rsidP="00B01720">
          <w:pPr>
            <w:pStyle w:val="Textoembloco1"/>
            <w:tabs>
              <w:tab w:val="left" w:pos="5580"/>
            </w:tabs>
            <w:ind w:left="0" w:right="3258"/>
          </w:pPr>
          <w:r>
            <w:pict w14:anchorId="33360F8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129.75pt;height:43.5pt" filled="t">
                <v:fill color2="black"/>
                <v:imagedata r:id="rId1" o:title=""/>
              </v:shape>
            </w:pict>
          </w:r>
        </w:p>
      </w:tc>
      <w:tc>
        <w:tcPr>
          <w:tcW w:w="7380" w:type="dxa"/>
        </w:tcPr>
        <w:p w14:paraId="19826EAF" w14:textId="77777777" w:rsidR="00B01720" w:rsidRDefault="00B01720" w:rsidP="00B01720">
          <w:pPr>
            <w:pStyle w:val="Textoembloco1"/>
            <w:tabs>
              <w:tab w:val="left" w:pos="5580"/>
            </w:tabs>
            <w:snapToGrid w:val="0"/>
            <w:ind w:left="0" w:right="290"/>
            <w:jc w:val="center"/>
          </w:pPr>
        </w:p>
        <w:p w14:paraId="3BDCF987" w14:textId="77777777" w:rsidR="00B01720" w:rsidRDefault="00B01720" w:rsidP="00B01720">
          <w:pPr>
            <w:pStyle w:val="Textoembloco1"/>
            <w:tabs>
              <w:tab w:val="left" w:pos="5580"/>
            </w:tabs>
            <w:ind w:left="0" w:right="290"/>
            <w:jc w:val="center"/>
            <w:rPr>
              <w:rStyle w:val="nfaseIntensa"/>
              <w:sz w:val="18"/>
              <w:szCs w:val="18"/>
            </w:rPr>
          </w:pPr>
          <w:r>
            <w:rPr>
              <w:rStyle w:val="nfaseIntensa"/>
              <w:sz w:val="18"/>
              <w:szCs w:val="18"/>
            </w:rPr>
            <w:t>SERVIÇO AUTÔNOMO MUNICIPAL DE ÁGUA E ESGOTO</w:t>
          </w:r>
        </w:p>
        <w:p w14:paraId="275D9499" w14:textId="77777777" w:rsidR="00B01720" w:rsidRDefault="00B01720" w:rsidP="00B01720">
          <w:pPr>
            <w:pStyle w:val="Textoembloco1"/>
            <w:tabs>
              <w:tab w:val="left" w:pos="5580"/>
            </w:tabs>
            <w:ind w:left="0" w:right="290"/>
            <w:jc w:val="center"/>
          </w:pPr>
          <w:r>
            <w:rPr>
              <w:rStyle w:val="nfaseIntensa"/>
              <w:sz w:val="18"/>
              <w:szCs w:val="18"/>
            </w:rPr>
            <w:t>AV: GENERAL OSÓRIO, 390-CAIXA POSTAL, 08 - CNPJ 80.924.772/0001-59 FONE/FAX (43) 3270-1620 - CEP 86225-000 - SANTA CECÍLIA DO PAVÃO – PR.</w:t>
          </w:r>
        </w:p>
      </w:tc>
    </w:tr>
  </w:tbl>
  <w:p w14:paraId="1D78D406" w14:textId="5CFE1FD7" w:rsidR="00B01720" w:rsidRDefault="00B01720">
    <w:pPr>
      <w:pStyle w:val="Cabealho"/>
    </w:pPr>
  </w:p>
  <w:p w14:paraId="7E827470" w14:textId="77777777" w:rsidR="00B01720" w:rsidRDefault="00B0172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C1FE6"/>
    <w:multiLevelType w:val="multilevel"/>
    <w:tmpl w:val="C73CE5A8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Zero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Zero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Zero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" w15:restartNumberingAfterBreak="0">
    <w:nsid w:val="6016044F"/>
    <w:multiLevelType w:val="multilevel"/>
    <w:tmpl w:val="E5D48600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1237396872">
    <w:abstractNumId w:val="1"/>
  </w:num>
  <w:num w:numId="2" w16cid:durableId="13876858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1638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40CE"/>
    <w:rsid w:val="00007F43"/>
    <w:rsid w:val="000805A0"/>
    <w:rsid w:val="00152592"/>
    <w:rsid w:val="0026278D"/>
    <w:rsid w:val="003D4FFE"/>
    <w:rsid w:val="005B3CA6"/>
    <w:rsid w:val="006840CE"/>
    <w:rsid w:val="00697A77"/>
    <w:rsid w:val="006E109E"/>
    <w:rsid w:val="00890311"/>
    <w:rsid w:val="008A2446"/>
    <w:rsid w:val="00943C06"/>
    <w:rsid w:val="00971C03"/>
    <w:rsid w:val="009B113D"/>
    <w:rsid w:val="00A35B91"/>
    <w:rsid w:val="00A80EA6"/>
    <w:rsid w:val="00B01720"/>
    <w:rsid w:val="00BA55E9"/>
    <w:rsid w:val="00D501AD"/>
    <w:rsid w:val="00E00055"/>
    <w:rsid w:val="00E25CA9"/>
    <w:rsid w:val="00FD7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  <w14:docId w14:val="593215CE"/>
  <w15:chartTrackingRefBased/>
  <w15:docId w15:val="{74E97BD5-DB91-41EB-B8A2-A336263AC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0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6840C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840C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840C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840C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6840C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6840C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6840C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6840C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6840C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840C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840C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6840C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6840C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6840CE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6840C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6840C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6840C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6840C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6840C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6840C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6840C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6840C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6840C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6840C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6840CE"/>
    <w:pPr>
      <w:ind w:left="720"/>
      <w:contextualSpacing/>
    </w:pPr>
  </w:style>
  <w:style w:type="character" w:styleId="nfaseIntensa">
    <w:name w:val="Intense Emphasis"/>
    <w:basedOn w:val="Fontepargpadro"/>
    <w:qFormat/>
    <w:rsid w:val="006840CE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6840C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6840CE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6840CE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6840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Default">
    <w:name w:val="Default"/>
    <w:rsid w:val="006840C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kern w:val="0"/>
      <w:sz w:val="24"/>
      <w:szCs w:val="24"/>
      <w:lang w:eastAsia="pt-BR"/>
      <w14:ligatures w14:val="none"/>
    </w:rPr>
  </w:style>
  <w:style w:type="paragraph" w:styleId="SemEspaamento">
    <w:name w:val="No Spacing"/>
    <w:link w:val="SemEspaamentoChar"/>
    <w:uiPriority w:val="1"/>
    <w:qFormat/>
    <w:rsid w:val="006840CE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customStyle="1" w:styleId="SemEspaamentoChar">
    <w:name w:val="Sem Espaçamento Char"/>
    <w:link w:val="SemEspaamento"/>
    <w:uiPriority w:val="1"/>
    <w:rsid w:val="006840CE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B0172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01720"/>
  </w:style>
  <w:style w:type="paragraph" w:styleId="Rodap">
    <w:name w:val="footer"/>
    <w:basedOn w:val="Normal"/>
    <w:link w:val="RodapChar"/>
    <w:uiPriority w:val="99"/>
    <w:unhideWhenUsed/>
    <w:rsid w:val="00B0172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01720"/>
  </w:style>
  <w:style w:type="paragraph" w:customStyle="1" w:styleId="Textoembloco1">
    <w:name w:val="Texto em bloco1"/>
    <w:basedOn w:val="Normal"/>
    <w:rsid w:val="00B01720"/>
    <w:pPr>
      <w:suppressAutoHyphens/>
      <w:spacing w:after="0" w:line="240" w:lineRule="auto"/>
      <w:ind w:left="2880" w:right="18"/>
      <w:jc w:val="both"/>
    </w:pPr>
    <w:rPr>
      <w:rFonts w:ascii="Arial" w:eastAsia="Times New Roman" w:hAnsi="Arial" w:cs="Arial"/>
      <w:b/>
      <w:kern w:val="0"/>
      <w:sz w:val="24"/>
      <w:szCs w:val="20"/>
      <w:lang w:eastAsia="ar-SA"/>
      <w14:ligatures w14:val="none"/>
    </w:rPr>
  </w:style>
  <w:style w:type="character" w:styleId="Hyperlink">
    <w:name w:val="Hyperlink"/>
    <w:basedOn w:val="Fontepargpadro"/>
    <w:uiPriority w:val="99"/>
    <w:unhideWhenUsed/>
    <w:rsid w:val="000805A0"/>
    <w:rPr>
      <w:color w:val="467886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0805A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590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samaescp.com.br/portal/licitacao/andament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212</Words>
  <Characters>1288</Characters>
  <Application>Microsoft Office Word</Application>
  <DocSecurity>0</DocSecurity>
  <Lines>29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Samae Samae</dc:creator>
  <cp:keywords/>
  <dc:description/>
  <cp:lastModifiedBy>Samae Samae</cp:lastModifiedBy>
  <cp:revision>11</cp:revision>
  <cp:lastPrinted>2025-11-04T13:22:00Z</cp:lastPrinted>
  <dcterms:created xsi:type="dcterms:W3CDTF">2024-04-10T10:52:00Z</dcterms:created>
  <dcterms:modified xsi:type="dcterms:W3CDTF">2025-11-04T13:39:00Z</dcterms:modified>
</cp:coreProperties>
</file>