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B0429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142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B04292" w:rsidP="00B042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Realização de competições esportivas, infraestrutura e sonorização na modalidade de </w:t>
            </w: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basquetebol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1207FC" w:rsidP="001207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Academia Circuito1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14.571.989/0001-</w:t>
            </w:r>
            <w:proofErr w:type="gramStart"/>
            <w:r w:rsidR="00FF6CE1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1207F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1207FC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6182A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1207FC">
              <w:rPr>
                <w:rFonts w:ascii="Arial" w:hAnsi="Arial" w:cs="Arial"/>
                <w:b/>
                <w:sz w:val="20"/>
                <w:szCs w:val="20"/>
              </w:rPr>
              <w:t>750</w:t>
            </w:r>
            <w:r w:rsidR="00A6182A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D878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Geraldo Luiz Miranda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D878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 Bueno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D878AF" w:rsidP="008F0C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Fabiana Rosa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E75FB7" w:rsidRDefault="008A05D8">
            <w:pPr>
              <w:rPr>
                <w:rFonts w:ascii="Arial" w:hAnsi="Arial" w:cs="Arial"/>
                <w:sz w:val="20"/>
                <w:szCs w:val="20"/>
              </w:rPr>
            </w:pP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r w:rsidR="00950F31" w:rsidRPr="00950F31">
              <w:rPr>
                <w:rFonts w:ascii="Arial" w:hAnsi="Arial" w:cs="Arial"/>
                <w:sz w:val="20"/>
                <w:szCs w:val="20"/>
              </w:rPr>
              <w:t>Academia Circuito1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950F31" w:rsidRPr="00950F31">
              <w:rPr>
                <w:rFonts w:ascii="Arial" w:hAnsi="Arial" w:cs="Arial"/>
                <w:sz w:val="20"/>
                <w:szCs w:val="20"/>
              </w:rPr>
              <w:t>14.571.989/0001-</w:t>
            </w:r>
            <w:r w:rsidR="00FE2695">
              <w:rPr>
                <w:rFonts w:ascii="Arial" w:hAnsi="Arial" w:cs="Arial"/>
                <w:sz w:val="20"/>
                <w:szCs w:val="20"/>
              </w:rPr>
              <w:t>0</w:t>
            </w:r>
            <w:bookmarkStart w:id="0" w:name="_GoBack"/>
            <w:bookmarkEnd w:id="0"/>
            <w:r w:rsidR="00950F31" w:rsidRPr="00950F31">
              <w:rPr>
                <w:rFonts w:ascii="Arial" w:hAnsi="Arial" w:cs="Arial"/>
                <w:sz w:val="20"/>
                <w:szCs w:val="20"/>
              </w:rPr>
              <w:t>6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>, foi e</w:t>
            </w:r>
            <w:r w:rsidR="00AF2311">
              <w:rPr>
                <w:rFonts w:ascii="Arial" w:hAnsi="Arial" w:cs="Arial"/>
                <w:bCs/>
                <w:sz w:val="20"/>
                <w:szCs w:val="20"/>
              </w:rPr>
              <w:t xml:space="preserve">scolhido para </w:t>
            </w:r>
            <w:r w:rsidR="00950F31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="00950F31" w:rsidRPr="00950F31">
              <w:rPr>
                <w:rFonts w:ascii="Arial" w:hAnsi="Arial" w:cs="Arial"/>
                <w:bCs/>
                <w:sz w:val="20"/>
                <w:szCs w:val="20"/>
              </w:rPr>
              <w:t>ealização de competições esportivas, infraestrutura e sonorização na modalidade de basquetebol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. A qual cumpriu todas as exigências do TR. O motivo da escolha foi </w:t>
            </w:r>
            <w:proofErr w:type="gramStart"/>
            <w:r w:rsidRPr="008A05D8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com fornecedores e</w:t>
            </w:r>
            <w:r w:rsidR="00D878A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C113A">
              <w:rPr>
                <w:rFonts w:ascii="Arial" w:hAnsi="Arial" w:cs="Arial"/>
                <w:bCs/>
                <w:sz w:val="20"/>
                <w:szCs w:val="20"/>
              </w:rPr>
              <w:t>empenhos realizados em outras prefeituras da região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>. Os orçamentos então foram utilizados como proposta, pois as condições de contratação foram mantidas no transcurso da formalização deste demanda.</w:t>
            </w: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DC4F24">
              <w:rPr>
                <w:rFonts w:ascii="Arial" w:hAnsi="Arial" w:cs="Arial"/>
                <w:sz w:val="20"/>
                <w:szCs w:val="20"/>
              </w:rPr>
              <w:t>Confirmação: 17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736B3">
              <w:rPr>
                <w:rFonts w:ascii="Arial" w:hAnsi="Arial" w:cs="Arial"/>
                <w:sz w:val="20"/>
                <w:szCs w:val="20"/>
              </w:rPr>
              <w:t>10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B27A0A" w:rsidRDefault="00B27A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7A0A">
              <w:rPr>
                <w:rFonts w:ascii="Arial" w:hAnsi="Arial" w:cs="Arial"/>
                <w:sz w:val="20"/>
                <w:szCs w:val="20"/>
              </w:rPr>
              <w:t xml:space="preserve">Ricardo Alexandre Ximenes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B27A0A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54ADC"/>
    <w:rsid w:val="00060F8E"/>
    <w:rsid w:val="000962C3"/>
    <w:rsid w:val="000B4EE4"/>
    <w:rsid w:val="000C2108"/>
    <w:rsid w:val="000D0D3E"/>
    <w:rsid w:val="000E347B"/>
    <w:rsid w:val="000F0E3C"/>
    <w:rsid w:val="001207FC"/>
    <w:rsid w:val="001270EB"/>
    <w:rsid w:val="001466AD"/>
    <w:rsid w:val="0016530B"/>
    <w:rsid w:val="00176C8E"/>
    <w:rsid w:val="00177612"/>
    <w:rsid w:val="00177F3E"/>
    <w:rsid w:val="001E002C"/>
    <w:rsid w:val="001E4B1C"/>
    <w:rsid w:val="001F4237"/>
    <w:rsid w:val="001F63B7"/>
    <w:rsid w:val="00202A26"/>
    <w:rsid w:val="00223A04"/>
    <w:rsid w:val="00274C85"/>
    <w:rsid w:val="00281176"/>
    <w:rsid w:val="002B73B9"/>
    <w:rsid w:val="00344188"/>
    <w:rsid w:val="00370E7C"/>
    <w:rsid w:val="003718E7"/>
    <w:rsid w:val="003748A6"/>
    <w:rsid w:val="00382506"/>
    <w:rsid w:val="003E1869"/>
    <w:rsid w:val="00426C9A"/>
    <w:rsid w:val="00443A96"/>
    <w:rsid w:val="00452843"/>
    <w:rsid w:val="0048381F"/>
    <w:rsid w:val="004D762F"/>
    <w:rsid w:val="00542E4F"/>
    <w:rsid w:val="00640FEA"/>
    <w:rsid w:val="006542B3"/>
    <w:rsid w:val="006736B3"/>
    <w:rsid w:val="006A29FC"/>
    <w:rsid w:val="006B67C5"/>
    <w:rsid w:val="006C67B3"/>
    <w:rsid w:val="006C6DB6"/>
    <w:rsid w:val="00701E71"/>
    <w:rsid w:val="0071366C"/>
    <w:rsid w:val="007604DB"/>
    <w:rsid w:val="007A0856"/>
    <w:rsid w:val="007A30D5"/>
    <w:rsid w:val="007B033F"/>
    <w:rsid w:val="007C48D8"/>
    <w:rsid w:val="007D0AA8"/>
    <w:rsid w:val="00801491"/>
    <w:rsid w:val="0080174A"/>
    <w:rsid w:val="00813AD0"/>
    <w:rsid w:val="00851BA3"/>
    <w:rsid w:val="00853033"/>
    <w:rsid w:val="008A05D8"/>
    <w:rsid w:val="008A1F86"/>
    <w:rsid w:val="008F0CF8"/>
    <w:rsid w:val="0090046B"/>
    <w:rsid w:val="00907BE4"/>
    <w:rsid w:val="00912D03"/>
    <w:rsid w:val="009153C5"/>
    <w:rsid w:val="00917594"/>
    <w:rsid w:val="009374F2"/>
    <w:rsid w:val="009478BA"/>
    <w:rsid w:val="00950F31"/>
    <w:rsid w:val="009702BC"/>
    <w:rsid w:val="009A6769"/>
    <w:rsid w:val="009D5156"/>
    <w:rsid w:val="00A05535"/>
    <w:rsid w:val="00A33D03"/>
    <w:rsid w:val="00A57AF9"/>
    <w:rsid w:val="00A6182A"/>
    <w:rsid w:val="00AB2BAB"/>
    <w:rsid w:val="00AC0C05"/>
    <w:rsid w:val="00AC113A"/>
    <w:rsid w:val="00AC4777"/>
    <w:rsid w:val="00AE520C"/>
    <w:rsid w:val="00AE5AA4"/>
    <w:rsid w:val="00AF2311"/>
    <w:rsid w:val="00B03B3B"/>
    <w:rsid w:val="00B04292"/>
    <w:rsid w:val="00B10785"/>
    <w:rsid w:val="00B11095"/>
    <w:rsid w:val="00B12609"/>
    <w:rsid w:val="00B27A0A"/>
    <w:rsid w:val="00B46878"/>
    <w:rsid w:val="00B63CFD"/>
    <w:rsid w:val="00BC62AD"/>
    <w:rsid w:val="00C10664"/>
    <w:rsid w:val="00C27D94"/>
    <w:rsid w:val="00C4260E"/>
    <w:rsid w:val="00C71F99"/>
    <w:rsid w:val="00CC7F42"/>
    <w:rsid w:val="00CF058E"/>
    <w:rsid w:val="00D10495"/>
    <w:rsid w:val="00D10D67"/>
    <w:rsid w:val="00D365FA"/>
    <w:rsid w:val="00D5651E"/>
    <w:rsid w:val="00D82791"/>
    <w:rsid w:val="00D85F85"/>
    <w:rsid w:val="00D878AF"/>
    <w:rsid w:val="00DA72BD"/>
    <w:rsid w:val="00DC4F24"/>
    <w:rsid w:val="00DD0966"/>
    <w:rsid w:val="00DD79FA"/>
    <w:rsid w:val="00DE73CA"/>
    <w:rsid w:val="00E37313"/>
    <w:rsid w:val="00E75FB7"/>
    <w:rsid w:val="00EB202F"/>
    <w:rsid w:val="00EF6D3F"/>
    <w:rsid w:val="00FC7B02"/>
    <w:rsid w:val="00FD1B13"/>
    <w:rsid w:val="00FE1048"/>
    <w:rsid w:val="00FE2695"/>
    <w:rsid w:val="00FF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143</cp:revision>
  <cp:lastPrinted>2023-06-06T18:39:00Z</cp:lastPrinted>
  <dcterms:created xsi:type="dcterms:W3CDTF">2023-03-20T13:36:00Z</dcterms:created>
  <dcterms:modified xsi:type="dcterms:W3CDTF">2023-10-19T10:39:00Z</dcterms:modified>
</cp:coreProperties>
</file>