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AB7" w:rsidRPr="00653AB7" w:rsidRDefault="00653AB7" w:rsidP="00653AB7">
      <w:pPr>
        <w:pStyle w:val="Normal1"/>
        <w:widowControl w:val="0"/>
        <w:pBdr>
          <w:top w:val="nil"/>
          <w:left w:val="nil"/>
          <w:bottom w:val="nil"/>
          <w:right w:val="nil"/>
          <w:between w:val="nil"/>
        </w:pBdr>
        <w:spacing w:line="360" w:lineRule="auto"/>
        <w:ind w:right="571"/>
        <w:rPr>
          <w:i/>
          <w:color w:val="FF0000"/>
          <w:sz w:val="20"/>
        </w:rPr>
      </w:pPr>
      <w:r w:rsidRPr="00653AB7">
        <w:rPr>
          <w:i/>
          <w:color w:val="FF0000"/>
          <w:sz w:val="20"/>
        </w:rPr>
        <w:t>RETIFICADO EM 08/06/2026</w:t>
      </w:r>
    </w:p>
    <w:p w:rsidR="00A20BD9" w:rsidRPr="00F564C9" w:rsidRDefault="00560AE5" w:rsidP="00154889">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t xml:space="preserve">PROCESSO ADMINISTRATIVO </w:t>
      </w:r>
      <w:r w:rsidRPr="00F564C9">
        <w:rPr>
          <w:b/>
        </w:rPr>
        <w:t>nº</w:t>
      </w:r>
      <w:r w:rsidR="00E372F8" w:rsidRPr="00F564C9">
        <w:rPr>
          <w:b/>
        </w:rPr>
        <w:t xml:space="preserve"> </w:t>
      </w:r>
      <w:r w:rsidR="00AB12A3" w:rsidRPr="00F564C9">
        <w:rPr>
          <w:b/>
        </w:rPr>
        <w:t>09</w:t>
      </w:r>
      <w:r w:rsidR="00E372F8" w:rsidRPr="00F564C9">
        <w:rPr>
          <w:b/>
        </w:rPr>
        <w:t>/</w:t>
      </w:r>
      <w:r w:rsidR="007268C4" w:rsidRPr="00F564C9">
        <w:rPr>
          <w:b/>
        </w:rPr>
        <w:t>2026</w:t>
      </w:r>
    </w:p>
    <w:p w:rsidR="00A20BD9" w:rsidRPr="00F564C9" w:rsidRDefault="00560AE5" w:rsidP="00154889">
      <w:pPr>
        <w:pStyle w:val="Normal1"/>
        <w:widowControl w:val="0"/>
        <w:pBdr>
          <w:top w:val="nil"/>
          <w:left w:val="nil"/>
          <w:bottom w:val="nil"/>
          <w:right w:val="nil"/>
          <w:between w:val="nil"/>
        </w:pBdr>
        <w:spacing w:line="360" w:lineRule="auto"/>
        <w:ind w:right="571"/>
        <w:jc w:val="center"/>
        <w:rPr>
          <w:b/>
        </w:rPr>
      </w:pPr>
      <w:r w:rsidRPr="00F564C9">
        <w:rPr>
          <w:b/>
          <w:color w:val="000000"/>
        </w:rPr>
        <w:t>EDITAL DE PREGÃO</w:t>
      </w:r>
      <w:r w:rsidR="00E372F8" w:rsidRPr="00F564C9">
        <w:rPr>
          <w:b/>
          <w:color w:val="000000"/>
        </w:rPr>
        <w:t xml:space="preserve"> </w:t>
      </w:r>
      <w:r w:rsidRPr="00F564C9">
        <w:rPr>
          <w:b/>
          <w:color w:val="000000"/>
        </w:rPr>
        <w:t xml:space="preserve">ELETRÔNICO </w:t>
      </w:r>
      <w:r w:rsidRPr="00F564C9">
        <w:rPr>
          <w:b/>
        </w:rPr>
        <w:t>nº</w:t>
      </w:r>
      <w:r w:rsidR="00E372F8" w:rsidRPr="00F564C9">
        <w:rPr>
          <w:b/>
        </w:rPr>
        <w:t xml:space="preserve"> </w:t>
      </w:r>
      <w:r w:rsidR="00AB12A3" w:rsidRPr="00F564C9">
        <w:rPr>
          <w:b/>
        </w:rPr>
        <w:t>02</w:t>
      </w:r>
      <w:r w:rsidR="007268C4" w:rsidRPr="00F564C9">
        <w:rPr>
          <w:b/>
        </w:rPr>
        <w:t>/2026</w:t>
      </w:r>
    </w:p>
    <w:p w:rsidR="00E47D3E" w:rsidRPr="00F564C9" w:rsidRDefault="00E47D3E" w:rsidP="00154889">
      <w:pPr>
        <w:pStyle w:val="Normal1"/>
        <w:widowControl w:val="0"/>
        <w:pBdr>
          <w:top w:val="nil"/>
          <w:left w:val="nil"/>
          <w:bottom w:val="nil"/>
          <w:right w:val="nil"/>
          <w:between w:val="nil"/>
        </w:pBdr>
        <w:spacing w:line="360" w:lineRule="auto"/>
        <w:ind w:right="571"/>
        <w:jc w:val="center"/>
        <w:rPr>
          <w:b/>
          <w:color w:val="000000"/>
        </w:rPr>
      </w:pPr>
    </w:p>
    <w:p w:rsidR="00E907B0" w:rsidRPr="00F564C9" w:rsidRDefault="00E907B0" w:rsidP="00154889">
      <w:pPr>
        <w:pStyle w:val="Normal1"/>
        <w:widowControl w:val="0"/>
        <w:pBdr>
          <w:top w:val="nil"/>
          <w:left w:val="nil"/>
          <w:bottom w:val="nil"/>
          <w:right w:val="nil"/>
          <w:between w:val="nil"/>
        </w:pBdr>
        <w:spacing w:line="360" w:lineRule="auto"/>
        <w:ind w:right="571"/>
        <w:jc w:val="center"/>
        <w:rPr>
          <w:b/>
          <w:color w:val="000000"/>
        </w:rPr>
      </w:pPr>
    </w:p>
    <w:p w:rsidR="00A20BD9" w:rsidRPr="00F564C9" w:rsidRDefault="00560AE5" w:rsidP="00154889">
      <w:pPr>
        <w:pStyle w:val="Normal1"/>
        <w:widowControl w:val="0"/>
        <w:pBdr>
          <w:top w:val="nil"/>
          <w:left w:val="nil"/>
          <w:bottom w:val="nil"/>
          <w:right w:val="nil"/>
          <w:between w:val="nil"/>
        </w:pBdr>
        <w:spacing w:line="360" w:lineRule="auto"/>
        <w:ind w:right="571" w:firstLine="1133"/>
        <w:jc w:val="both"/>
        <w:rPr>
          <w:color w:val="000000"/>
        </w:rPr>
      </w:pPr>
      <w:r w:rsidRPr="00F564C9">
        <w:rPr>
          <w:color w:val="000000"/>
        </w:rPr>
        <w:t xml:space="preserve">O </w:t>
      </w:r>
      <w:r w:rsidR="00A676E0" w:rsidRPr="00F564C9">
        <w:rPr>
          <w:b/>
          <w:color w:val="000000"/>
        </w:rPr>
        <w:t>FUNDO MUNICIPAL DE SAÚDE DE</w:t>
      </w:r>
      <w:r w:rsidRPr="00F564C9">
        <w:rPr>
          <w:b/>
          <w:color w:val="000000"/>
        </w:rPr>
        <w:t xml:space="preserve"> </w:t>
      </w:r>
      <w:r w:rsidRPr="00F564C9">
        <w:rPr>
          <w:b/>
        </w:rPr>
        <w:t>IPUMIRIM</w:t>
      </w:r>
      <w:r w:rsidRPr="00F564C9">
        <w:rPr>
          <w:color w:val="000000"/>
        </w:rPr>
        <w:t xml:space="preserve">, </w:t>
      </w:r>
      <w:r w:rsidR="00547CCB" w:rsidRPr="00F564C9">
        <w:rPr>
          <w:color w:val="000000"/>
        </w:rPr>
        <w:t>por intermédio da Secretaria Municipal de Administração</w:t>
      </w:r>
      <w:r w:rsidRPr="00F564C9">
        <w:t xml:space="preserve">, com sede na Avenida Dom Pedro II, nº 230, Centro, Ipumirim, Santa Catarina, </w:t>
      </w:r>
      <w:r w:rsidRPr="00F564C9">
        <w:rPr>
          <w:color w:val="000000"/>
        </w:rPr>
        <w:t xml:space="preserve">torna público que </w:t>
      </w:r>
      <w:r w:rsidR="00547CCB" w:rsidRPr="00F564C9">
        <w:t>realiza</w:t>
      </w:r>
      <w:r w:rsidRPr="00F564C9">
        <w:t xml:space="preserve"> </w:t>
      </w:r>
      <w:r w:rsidR="00547CCB" w:rsidRPr="00F564C9">
        <w:rPr>
          <w:color w:val="000000"/>
        </w:rPr>
        <w:t xml:space="preserve">licitação </w:t>
      </w:r>
      <w:r w:rsidRPr="00F564C9">
        <w:rPr>
          <w:color w:val="000000"/>
        </w:rPr>
        <w:t xml:space="preserve">na modalidade </w:t>
      </w:r>
      <w:r w:rsidRPr="00F564C9">
        <w:rPr>
          <w:b/>
          <w:color w:val="000000"/>
        </w:rPr>
        <w:t>PREGÃO ELETRÔNICO</w:t>
      </w:r>
      <w:r w:rsidRPr="00F564C9">
        <w:rPr>
          <w:color w:val="000000"/>
        </w:rPr>
        <w:t xml:space="preserve">, do tipo </w:t>
      </w:r>
      <w:r w:rsidRPr="00F564C9">
        <w:rPr>
          <w:b/>
          <w:color w:val="000000"/>
        </w:rPr>
        <w:t>MENOR PREÇO</w:t>
      </w:r>
      <w:r w:rsidR="00A3621A" w:rsidRPr="00F564C9">
        <w:rPr>
          <w:b/>
          <w:color w:val="000000"/>
        </w:rPr>
        <w:t xml:space="preserve"> </w:t>
      </w:r>
      <w:r w:rsidR="00D7600D" w:rsidRPr="00F564C9">
        <w:rPr>
          <w:b/>
          <w:color w:val="000000"/>
        </w:rPr>
        <w:t xml:space="preserve">POR </w:t>
      </w:r>
      <w:r w:rsidR="0007056B" w:rsidRPr="00F564C9">
        <w:rPr>
          <w:b/>
          <w:color w:val="000000"/>
        </w:rPr>
        <w:t>ITEM</w:t>
      </w:r>
      <w:r w:rsidRPr="00F564C9">
        <w:rPr>
          <w:color w:val="000000"/>
        </w:rPr>
        <w:t>, regid</w:t>
      </w:r>
      <w:r w:rsidR="007557DB" w:rsidRPr="00F564C9">
        <w:t>o</w:t>
      </w:r>
      <w:r w:rsidRPr="00F564C9">
        <w:rPr>
          <w:color w:val="000000"/>
        </w:rPr>
        <w:t xml:space="preserve"> pela Lei nº </w:t>
      </w:r>
      <w:r w:rsidRPr="00F564C9">
        <w:t>14.133</w:t>
      </w:r>
      <w:r w:rsidR="004D717F" w:rsidRPr="00F564C9">
        <w:t>,</w:t>
      </w:r>
      <w:r w:rsidR="004D717F" w:rsidRPr="00F564C9">
        <w:rPr>
          <w:color w:val="000000"/>
        </w:rPr>
        <w:t xml:space="preserve"> pelo Decreto Municipal n</w:t>
      </w:r>
      <w:r w:rsidRPr="00F564C9">
        <w:rPr>
          <w:color w:val="000000"/>
        </w:rPr>
        <w:t xml:space="preserve">º </w:t>
      </w:r>
      <w:r w:rsidR="00A676E0" w:rsidRPr="00F564C9">
        <w:t>3.013</w:t>
      </w:r>
      <w:r w:rsidRPr="00F564C9">
        <w:rPr>
          <w:color w:val="000000"/>
        </w:rPr>
        <w:t xml:space="preserve">, pelas condições estabelecidas no edital e </w:t>
      </w:r>
      <w:r w:rsidR="00A3621A" w:rsidRPr="00F564C9">
        <w:rPr>
          <w:color w:val="000000"/>
        </w:rPr>
        <w:t xml:space="preserve">nos </w:t>
      </w:r>
      <w:r w:rsidRPr="00F564C9">
        <w:rPr>
          <w:color w:val="000000"/>
        </w:rPr>
        <w:t xml:space="preserve">anexos. </w:t>
      </w:r>
    </w:p>
    <w:p w:rsidR="00E907B0" w:rsidRPr="00F564C9" w:rsidRDefault="00E907B0" w:rsidP="00154889">
      <w:pPr>
        <w:pStyle w:val="Normal1"/>
        <w:widowControl w:val="0"/>
        <w:pBdr>
          <w:top w:val="nil"/>
          <w:left w:val="nil"/>
          <w:bottom w:val="nil"/>
          <w:right w:val="nil"/>
          <w:between w:val="nil"/>
        </w:pBdr>
        <w:spacing w:line="360" w:lineRule="auto"/>
        <w:ind w:right="571"/>
        <w:jc w:val="both"/>
        <w:rPr>
          <w:color w:val="000000"/>
        </w:rPr>
      </w:pPr>
    </w:p>
    <w:p w:rsidR="00A20BD9" w:rsidRPr="00F564C9" w:rsidRDefault="00560AE5" w:rsidP="00154889">
      <w:pPr>
        <w:pStyle w:val="Normal1"/>
        <w:widowControl w:val="0"/>
        <w:numPr>
          <w:ilvl w:val="0"/>
          <w:numId w:val="1"/>
        </w:numPr>
        <w:pBdr>
          <w:top w:val="nil"/>
          <w:left w:val="nil"/>
          <w:bottom w:val="nil"/>
          <w:right w:val="nil"/>
          <w:between w:val="nil"/>
        </w:pBdr>
        <w:spacing w:line="360" w:lineRule="auto"/>
        <w:ind w:right="571"/>
        <w:jc w:val="both"/>
        <w:rPr>
          <w:b/>
          <w:color w:val="000000"/>
        </w:rPr>
      </w:pPr>
      <w:r w:rsidRPr="00F564C9">
        <w:rPr>
          <w:b/>
          <w:color w:val="000000"/>
        </w:rPr>
        <w:t xml:space="preserve">DO OBJETO </w:t>
      </w:r>
    </w:p>
    <w:p w:rsidR="00AB12A3" w:rsidRPr="00F564C9" w:rsidRDefault="00AB12A3" w:rsidP="00AB12A3">
      <w:pPr>
        <w:pStyle w:val="Normal1"/>
        <w:widowControl w:val="0"/>
        <w:numPr>
          <w:ilvl w:val="1"/>
          <w:numId w:val="1"/>
        </w:numPr>
        <w:spacing w:line="360" w:lineRule="auto"/>
        <w:ind w:right="571"/>
        <w:jc w:val="both"/>
        <w:rPr>
          <w:b/>
        </w:rPr>
      </w:pPr>
      <w:r w:rsidRPr="00F564C9">
        <w:t xml:space="preserve">Tem-se por objeto deste </w:t>
      </w:r>
      <w:r w:rsidR="00BC05C3" w:rsidRPr="00F564C9">
        <w:t>processo</w:t>
      </w:r>
      <w:r w:rsidRPr="00F564C9">
        <w:t>: Contratação de empresa para Coordenação e Contratação de Profissionais para o CAPS I - Centro de Atenção Psicossocial - Microrregional, para atender a Secretaria Municipal de Saúde, conforme convênios firmados com os Municípios pactuados, conforme preconiza a portaria ministerial nº 336/2002, para o CAPS I, microrregional de Ipumirim, Arabutã e Lindóia do Sul.</w:t>
      </w:r>
      <w:bookmarkStart w:id="0" w:name="_GoBack"/>
      <w:bookmarkEnd w:id="0"/>
    </w:p>
    <w:p w:rsidR="00FC3EA9" w:rsidRPr="00F564C9" w:rsidRDefault="009D2088" w:rsidP="00AB12A3">
      <w:pPr>
        <w:pStyle w:val="Normal1"/>
        <w:widowControl w:val="0"/>
        <w:numPr>
          <w:ilvl w:val="0"/>
          <w:numId w:val="1"/>
        </w:numPr>
        <w:spacing w:line="360" w:lineRule="auto"/>
        <w:ind w:right="571"/>
        <w:jc w:val="both"/>
        <w:rPr>
          <w:b/>
        </w:rPr>
      </w:pPr>
      <w:r w:rsidRPr="00F564C9">
        <w:rPr>
          <w:b/>
        </w:rPr>
        <w:t>DO</w:t>
      </w:r>
      <w:r w:rsidRPr="00F564C9">
        <w:rPr>
          <w:b/>
          <w:spacing w:val="5"/>
        </w:rPr>
        <w:t xml:space="preserve"> </w:t>
      </w:r>
      <w:r w:rsidRPr="00F564C9">
        <w:rPr>
          <w:b/>
        </w:rPr>
        <w:t>PRAZO</w:t>
      </w:r>
      <w:r w:rsidRPr="00F564C9">
        <w:rPr>
          <w:b/>
          <w:spacing w:val="5"/>
        </w:rPr>
        <w:t xml:space="preserve"> </w:t>
      </w:r>
      <w:r w:rsidRPr="00F564C9">
        <w:rPr>
          <w:b/>
        </w:rPr>
        <w:t>DE</w:t>
      </w:r>
      <w:r w:rsidRPr="00F564C9">
        <w:rPr>
          <w:b/>
          <w:spacing w:val="-7"/>
        </w:rPr>
        <w:t xml:space="preserve"> </w:t>
      </w:r>
      <w:r w:rsidRPr="00F564C9">
        <w:rPr>
          <w:b/>
        </w:rPr>
        <w:t>EXECUÇÃO</w:t>
      </w:r>
      <w:r w:rsidRPr="00F564C9">
        <w:rPr>
          <w:b/>
          <w:spacing w:val="-4"/>
        </w:rPr>
        <w:t xml:space="preserve"> </w:t>
      </w:r>
      <w:r w:rsidRPr="00F564C9">
        <w:rPr>
          <w:b/>
        </w:rPr>
        <w:t>DO</w:t>
      </w:r>
      <w:r w:rsidRPr="00F564C9">
        <w:rPr>
          <w:b/>
          <w:spacing w:val="-4"/>
        </w:rPr>
        <w:t xml:space="preserve"> </w:t>
      </w:r>
      <w:r w:rsidRPr="00F564C9">
        <w:rPr>
          <w:b/>
        </w:rPr>
        <w:t>OBJETO</w:t>
      </w:r>
    </w:p>
    <w:p w:rsidR="00A676E0" w:rsidRPr="00F564C9" w:rsidRDefault="00AB12A3" w:rsidP="00A676E0">
      <w:pPr>
        <w:pStyle w:val="Normal1"/>
        <w:widowControl w:val="0"/>
        <w:numPr>
          <w:ilvl w:val="1"/>
          <w:numId w:val="1"/>
        </w:numPr>
        <w:spacing w:line="360" w:lineRule="auto"/>
        <w:ind w:right="571"/>
        <w:jc w:val="both"/>
      </w:pPr>
      <w:r w:rsidRPr="00F564C9">
        <w:t>Conforme Termo de Referência</w:t>
      </w:r>
    </w:p>
    <w:p w:rsidR="00FC3EA9" w:rsidRPr="00F564C9" w:rsidRDefault="00A341CA" w:rsidP="00E907B0">
      <w:pPr>
        <w:pStyle w:val="Normal1"/>
        <w:widowControl w:val="0"/>
        <w:numPr>
          <w:ilvl w:val="0"/>
          <w:numId w:val="1"/>
        </w:numPr>
        <w:spacing w:line="360" w:lineRule="auto"/>
        <w:ind w:right="571"/>
        <w:jc w:val="both"/>
        <w:rPr>
          <w:b/>
        </w:rPr>
      </w:pPr>
      <w:r w:rsidRPr="00F564C9">
        <w:rPr>
          <w:b/>
        </w:rPr>
        <w:t xml:space="preserve">DO VALOR </w:t>
      </w:r>
    </w:p>
    <w:p w:rsidR="00CB4DFD" w:rsidRPr="00F564C9" w:rsidRDefault="00A341CA" w:rsidP="00AB12A3">
      <w:pPr>
        <w:pStyle w:val="Normal1"/>
        <w:widowControl w:val="0"/>
        <w:numPr>
          <w:ilvl w:val="1"/>
          <w:numId w:val="1"/>
        </w:numPr>
        <w:spacing w:line="360" w:lineRule="auto"/>
        <w:ind w:right="571"/>
        <w:jc w:val="both"/>
        <w:rPr>
          <w:b/>
        </w:rPr>
      </w:pPr>
      <w:r w:rsidRPr="00F564C9">
        <w:rPr>
          <w:spacing w:val="-1"/>
        </w:rPr>
        <w:t>O</w:t>
      </w:r>
      <w:r w:rsidRPr="00F564C9">
        <w:rPr>
          <w:spacing w:val="-5"/>
        </w:rPr>
        <w:t xml:space="preserve"> </w:t>
      </w:r>
      <w:r w:rsidRPr="00F564C9">
        <w:rPr>
          <w:spacing w:val="-1"/>
        </w:rPr>
        <w:t>valor</w:t>
      </w:r>
      <w:r w:rsidRPr="00F564C9">
        <w:rPr>
          <w:spacing w:val="-13"/>
        </w:rPr>
        <w:t xml:space="preserve"> </w:t>
      </w:r>
      <w:r w:rsidRPr="00F564C9">
        <w:rPr>
          <w:spacing w:val="-1"/>
        </w:rPr>
        <w:t>máximo</w:t>
      </w:r>
      <w:r w:rsidRPr="00F564C9">
        <w:rPr>
          <w:spacing w:val="-10"/>
        </w:rPr>
        <w:t xml:space="preserve"> </w:t>
      </w:r>
      <w:r w:rsidRPr="00F564C9">
        <w:rPr>
          <w:spacing w:val="-1"/>
        </w:rPr>
        <w:t>admitido</w:t>
      </w:r>
      <w:r w:rsidRPr="00F564C9">
        <w:rPr>
          <w:spacing w:val="-10"/>
        </w:rPr>
        <w:t xml:space="preserve"> </w:t>
      </w:r>
      <w:r w:rsidRPr="00F564C9">
        <w:rPr>
          <w:spacing w:val="-1"/>
        </w:rPr>
        <w:t>para</w:t>
      </w:r>
      <w:r w:rsidRPr="00F564C9">
        <w:rPr>
          <w:spacing w:val="-11"/>
        </w:rPr>
        <w:t xml:space="preserve"> </w:t>
      </w:r>
      <w:r w:rsidRPr="00F564C9">
        <w:rPr>
          <w:spacing w:val="-1"/>
        </w:rPr>
        <w:t>a</w:t>
      </w:r>
      <w:r w:rsidRPr="00F564C9">
        <w:rPr>
          <w:spacing w:val="-12"/>
        </w:rPr>
        <w:t xml:space="preserve"> </w:t>
      </w:r>
      <w:r w:rsidRPr="00F564C9">
        <w:rPr>
          <w:spacing w:val="-1"/>
        </w:rPr>
        <w:t>contratação</w:t>
      </w:r>
      <w:r w:rsidRPr="00F564C9">
        <w:rPr>
          <w:spacing w:val="-10"/>
        </w:rPr>
        <w:t xml:space="preserve"> </w:t>
      </w:r>
      <w:r w:rsidRPr="00F564C9">
        <w:rPr>
          <w:spacing w:val="-1"/>
        </w:rPr>
        <w:t>é</w:t>
      </w:r>
      <w:r w:rsidRPr="00F564C9">
        <w:rPr>
          <w:spacing w:val="-11"/>
        </w:rPr>
        <w:t xml:space="preserve"> </w:t>
      </w:r>
      <w:r w:rsidRPr="00F564C9">
        <w:rPr>
          <w:spacing w:val="-1"/>
        </w:rPr>
        <w:t>de</w:t>
      </w:r>
      <w:r w:rsidRPr="00F564C9">
        <w:rPr>
          <w:spacing w:val="-11"/>
        </w:rPr>
        <w:t xml:space="preserve"> </w:t>
      </w:r>
      <w:r w:rsidR="00AB12A3" w:rsidRPr="00F564C9">
        <w:rPr>
          <w:spacing w:val="-1"/>
        </w:rPr>
        <w:t>R$ 921.600,00</w:t>
      </w:r>
    </w:p>
    <w:p w:rsidR="00FC3EA9" w:rsidRPr="00212FB4" w:rsidRDefault="00560AE5" w:rsidP="00E907B0">
      <w:pPr>
        <w:pStyle w:val="Normal1"/>
        <w:widowControl w:val="0"/>
        <w:numPr>
          <w:ilvl w:val="0"/>
          <w:numId w:val="1"/>
        </w:numPr>
        <w:spacing w:line="360" w:lineRule="auto"/>
        <w:ind w:right="571"/>
        <w:jc w:val="both"/>
        <w:rPr>
          <w:b/>
        </w:rPr>
      </w:pPr>
      <w:r w:rsidRPr="00212FB4">
        <w:rPr>
          <w:rFonts w:eastAsia="Verdana"/>
          <w:b/>
        </w:rPr>
        <w:t>DO LOCAL, DATA E HORA</w:t>
      </w:r>
      <w:r w:rsidR="00AA79F8" w:rsidRPr="00212FB4">
        <w:rPr>
          <w:rFonts w:eastAsia="Verdana"/>
          <w:b/>
        </w:rPr>
        <w:t xml:space="preserve"> DA SESSÃO</w:t>
      </w:r>
    </w:p>
    <w:p w:rsidR="00FC3EA9" w:rsidRPr="00E93BA0" w:rsidRDefault="00825F71" w:rsidP="00E907B0">
      <w:pPr>
        <w:pStyle w:val="Normal1"/>
        <w:widowControl w:val="0"/>
        <w:numPr>
          <w:ilvl w:val="1"/>
          <w:numId w:val="1"/>
        </w:numPr>
        <w:spacing w:line="360" w:lineRule="auto"/>
        <w:ind w:right="571"/>
        <w:jc w:val="both"/>
        <w:rPr>
          <w:b/>
          <w:highlight w:val="yellow"/>
        </w:rPr>
      </w:pPr>
      <w:r w:rsidRPr="00E93BA0">
        <w:rPr>
          <w:rFonts w:eastAsia="Verdana"/>
          <w:highlight w:val="yellow"/>
        </w:rPr>
        <w:t>A sessão pública será realizada no site</w:t>
      </w:r>
      <w:hyperlink r:id="rId8">
        <w:r w:rsidRPr="00E93BA0">
          <w:rPr>
            <w:rFonts w:eastAsia="Verdana"/>
            <w:highlight w:val="yellow"/>
          </w:rPr>
          <w:t xml:space="preserve"> </w:t>
        </w:r>
      </w:hyperlink>
      <w:hyperlink r:id="rId9">
        <w:r w:rsidRPr="00E93BA0">
          <w:rPr>
            <w:rFonts w:eastAsia="Verdana"/>
            <w:color w:val="1155CC"/>
            <w:highlight w:val="yellow"/>
            <w:u w:val="single"/>
          </w:rPr>
          <w:t>www.portaldecompraspublicas.com.br</w:t>
        </w:r>
      </w:hyperlink>
      <w:r w:rsidRPr="00E93BA0">
        <w:rPr>
          <w:rFonts w:eastAsia="Verdana"/>
          <w:highlight w:val="yellow"/>
        </w:rPr>
        <w:t xml:space="preserve">, no dia </w:t>
      </w:r>
      <w:r w:rsidR="00653AB7">
        <w:rPr>
          <w:rFonts w:eastAsia="Verdana"/>
          <w:highlight w:val="yellow"/>
        </w:rPr>
        <w:t>23</w:t>
      </w:r>
      <w:r w:rsidRPr="00E93BA0">
        <w:rPr>
          <w:rFonts w:eastAsia="Verdana"/>
          <w:highlight w:val="yellow"/>
        </w:rPr>
        <w:t xml:space="preserve"> de </w:t>
      </w:r>
      <w:r w:rsidR="00212FB4" w:rsidRPr="00E93BA0">
        <w:rPr>
          <w:rFonts w:eastAsia="Verdana"/>
          <w:highlight w:val="yellow"/>
        </w:rPr>
        <w:t>junho</w:t>
      </w:r>
      <w:r w:rsidR="00E516E8" w:rsidRPr="00E93BA0">
        <w:rPr>
          <w:rFonts w:eastAsia="Verdana"/>
          <w:highlight w:val="yellow"/>
        </w:rPr>
        <w:t xml:space="preserve"> </w:t>
      </w:r>
      <w:r w:rsidR="003A0DBF" w:rsidRPr="00E93BA0">
        <w:rPr>
          <w:rFonts w:eastAsia="Verdana"/>
          <w:highlight w:val="yellow"/>
        </w:rPr>
        <w:t xml:space="preserve">de </w:t>
      </w:r>
      <w:r w:rsidR="007268C4" w:rsidRPr="00E93BA0">
        <w:rPr>
          <w:rFonts w:eastAsia="Verdana"/>
          <w:highlight w:val="yellow"/>
        </w:rPr>
        <w:t>2026</w:t>
      </w:r>
      <w:r w:rsidRPr="00E93BA0">
        <w:rPr>
          <w:rFonts w:eastAsia="Verdana"/>
          <w:highlight w:val="yellow"/>
        </w:rPr>
        <w:t>, com início às 8h</w:t>
      </w:r>
      <w:r w:rsidR="007568C1" w:rsidRPr="00E93BA0">
        <w:rPr>
          <w:rFonts w:eastAsia="Verdana"/>
          <w:highlight w:val="yellow"/>
        </w:rPr>
        <w:t>3</w:t>
      </w:r>
      <w:r w:rsidR="004A520C" w:rsidRPr="00E93BA0">
        <w:rPr>
          <w:rFonts w:eastAsia="Verdana"/>
          <w:highlight w:val="yellow"/>
        </w:rPr>
        <w:t>1</w:t>
      </w:r>
      <w:r w:rsidRPr="00E93BA0">
        <w:rPr>
          <w:rFonts w:eastAsia="Verdana"/>
          <w:highlight w:val="yellow"/>
        </w:rPr>
        <w:t>min, no horário de Brasília.</w:t>
      </w:r>
    </w:p>
    <w:p w:rsidR="007568C1" w:rsidRPr="00E93BA0" w:rsidRDefault="00825F71" w:rsidP="00E907B0">
      <w:pPr>
        <w:pStyle w:val="Normal1"/>
        <w:widowControl w:val="0"/>
        <w:numPr>
          <w:ilvl w:val="1"/>
          <w:numId w:val="1"/>
        </w:numPr>
        <w:spacing w:line="360" w:lineRule="auto"/>
        <w:ind w:right="571"/>
        <w:jc w:val="both"/>
        <w:rPr>
          <w:b/>
          <w:highlight w:val="yellow"/>
        </w:rPr>
      </w:pPr>
      <w:r w:rsidRPr="00E93BA0">
        <w:rPr>
          <w:rFonts w:eastAsia="Verdana"/>
          <w:highlight w:val="yellow"/>
        </w:rPr>
        <w:t>Somente poderão participar da sessão as empresas devidamente cadastradas na plataforma eletrônica e que apresentarem propostas at</w:t>
      </w:r>
      <w:r w:rsidR="00300FBE" w:rsidRPr="00E93BA0">
        <w:rPr>
          <w:rFonts w:eastAsia="Verdana"/>
          <w:highlight w:val="yellow"/>
        </w:rPr>
        <w:t>ravés do site descrito no item 4</w:t>
      </w:r>
      <w:r w:rsidR="007568C1" w:rsidRPr="00E93BA0">
        <w:rPr>
          <w:rFonts w:eastAsia="Verdana"/>
          <w:highlight w:val="yellow"/>
        </w:rPr>
        <w:t>.1, até as 08h3</w:t>
      </w:r>
      <w:r w:rsidRPr="00E93BA0">
        <w:rPr>
          <w:rFonts w:eastAsia="Verdana"/>
          <w:highlight w:val="yellow"/>
        </w:rPr>
        <w:t xml:space="preserve">0min do dia </w:t>
      </w:r>
      <w:r w:rsidR="00653AB7">
        <w:rPr>
          <w:rFonts w:eastAsia="Verdana"/>
          <w:highlight w:val="yellow"/>
        </w:rPr>
        <w:t>23</w:t>
      </w:r>
      <w:r w:rsidR="00F93B27" w:rsidRPr="00E93BA0">
        <w:rPr>
          <w:rFonts w:eastAsia="Verdana"/>
          <w:highlight w:val="yellow"/>
        </w:rPr>
        <w:t xml:space="preserve"> de </w:t>
      </w:r>
      <w:r w:rsidR="00212FB4" w:rsidRPr="00E93BA0">
        <w:rPr>
          <w:rFonts w:eastAsia="Verdana"/>
          <w:highlight w:val="yellow"/>
        </w:rPr>
        <w:t>junho</w:t>
      </w:r>
      <w:r w:rsidR="00874B05" w:rsidRPr="00E93BA0">
        <w:rPr>
          <w:rFonts w:eastAsia="Verdana"/>
          <w:highlight w:val="yellow"/>
        </w:rPr>
        <w:t xml:space="preserve"> </w:t>
      </w:r>
      <w:r w:rsidR="007268C4" w:rsidRPr="00E93BA0">
        <w:rPr>
          <w:rFonts w:eastAsia="Verdana"/>
          <w:highlight w:val="yellow"/>
        </w:rPr>
        <w:t>de 2026</w:t>
      </w:r>
      <w:r w:rsidR="0021374D" w:rsidRPr="00E93BA0">
        <w:rPr>
          <w:rFonts w:eastAsia="Verdana"/>
          <w:highlight w:val="yellow"/>
        </w:rPr>
        <w:t>.</w:t>
      </w:r>
    </w:p>
    <w:p w:rsidR="00FC3EA9" w:rsidRPr="00F564C9" w:rsidRDefault="00825F71" w:rsidP="00E907B0">
      <w:pPr>
        <w:pStyle w:val="Normal1"/>
        <w:widowControl w:val="0"/>
        <w:numPr>
          <w:ilvl w:val="0"/>
          <w:numId w:val="1"/>
        </w:numPr>
        <w:spacing w:line="360" w:lineRule="auto"/>
        <w:ind w:right="571"/>
        <w:jc w:val="both"/>
        <w:rPr>
          <w:b/>
        </w:rPr>
      </w:pPr>
      <w:r w:rsidRPr="00F564C9">
        <w:rPr>
          <w:b/>
        </w:rPr>
        <w:t>DAS CONDIÇÕES</w:t>
      </w:r>
      <w:r w:rsidRPr="00F564C9">
        <w:rPr>
          <w:b/>
          <w:spacing w:val="-1"/>
        </w:rPr>
        <w:t xml:space="preserve"> </w:t>
      </w:r>
      <w:r w:rsidRPr="00F564C9">
        <w:rPr>
          <w:b/>
        </w:rPr>
        <w:t>DE</w:t>
      </w:r>
      <w:r w:rsidRPr="00F564C9">
        <w:rPr>
          <w:b/>
          <w:spacing w:val="-11"/>
        </w:rPr>
        <w:t xml:space="preserve"> </w:t>
      </w:r>
      <w:r w:rsidRPr="00F564C9">
        <w:rPr>
          <w:b/>
        </w:rPr>
        <w:t>PARTICIPAÇÃO</w:t>
      </w:r>
    </w:p>
    <w:p w:rsidR="00FC3EA9" w:rsidRPr="00F564C9" w:rsidRDefault="00825F71" w:rsidP="00E907B0">
      <w:pPr>
        <w:pStyle w:val="Normal1"/>
        <w:widowControl w:val="0"/>
        <w:numPr>
          <w:ilvl w:val="1"/>
          <w:numId w:val="1"/>
        </w:numPr>
        <w:spacing w:line="360" w:lineRule="auto"/>
        <w:ind w:right="571"/>
        <w:jc w:val="both"/>
        <w:rPr>
          <w:b/>
        </w:rPr>
      </w:pPr>
      <w:r w:rsidRPr="00F564C9">
        <w:rPr>
          <w:kern w:val="2"/>
        </w:rPr>
        <w:t>Pode</w:t>
      </w:r>
      <w:r w:rsidR="00A16762" w:rsidRPr="00F564C9">
        <w:rPr>
          <w:kern w:val="2"/>
        </w:rPr>
        <w:t>m</w:t>
      </w:r>
      <w:r w:rsidRPr="00F564C9">
        <w:rPr>
          <w:kern w:val="2"/>
        </w:rPr>
        <w:t xml:space="preserve"> participar d</w:t>
      </w:r>
      <w:r w:rsidR="00300FBE" w:rsidRPr="00F564C9">
        <w:rPr>
          <w:kern w:val="2"/>
        </w:rPr>
        <w:t xml:space="preserve">a licitação </w:t>
      </w:r>
      <w:r w:rsidR="00A16762" w:rsidRPr="00F564C9">
        <w:rPr>
          <w:kern w:val="2"/>
        </w:rPr>
        <w:t>aqueles</w:t>
      </w:r>
      <w:r w:rsidR="00300FBE" w:rsidRPr="00F564C9">
        <w:rPr>
          <w:kern w:val="2"/>
        </w:rPr>
        <w:t xml:space="preserve"> que atua</w:t>
      </w:r>
      <w:r w:rsidRPr="00F564C9">
        <w:rPr>
          <w:kern w:val="2"/>
        </w:rPr>
        <w:t xml:space="preserve">m no ramo </w:t>
      </w:r>
      <w:r w:rsidR="00300FBE" w:rsidRPr="00F564C9">
        <w:rPr>
          <w:kern w:val="2"/>
        </w:rPr>
        <w:t>de atividade</w:t>
      </w:r>
      <w:r w:rsidR="00290D0F" w:rsidRPr="00F564C9">
        <w:rPr>
          <w:kern w:val="2"/>
        </w:rPr>
        <w:t xml:space="preserve"> do</w:t>
      </w:r>
      <w:r w:rsidR="00300FBE" w:rsidRPr="00F564C9">
        <w:rPr>
          <w:kern w:val="2"/>
        </w:rPr>
        <w:t xml:space="preserve"> objeto</w:t>
      </w:r>
      <w:r w:rsidRPr="00F564C9">
        <w:rPr>
          <w:kern w:val="2"/>
        </w:rPr>
        <w:t xml:space="preserve"> </w:t>
      </w:r>
      <w:r w:rsidR="00A16762" w:rsidRPr="00F564C9">
        <w:rPr>
          <w:kern w:val="2"/>
        </w:rPr>
        <w:t xml:space="preserve">contratado </w:t>
      </w:r>
      <w:r w:rsidRPr="00F564C9">
        <w:rPr>
          <w:kern w:val="2"/>
        </w:rPr>
        <w:t xml:space="preserve">e que atendam as condições exigidas no </w:t>
      </w:r>
      <w:r w:rsidR="00300FBE" w:rsidRPr="00F564C9">
        <w:rPr>
          <w:kern w:val="2"/>
        </w:rPr>
        <w:t xml:space="preserve">edital </w:t>
      </w:r>
      <w:r w:rsidRPr="00F564C9">
        <w:rPr>
          <w:kern w:val="2"/>
        </w:rPr>
        <w:t>e anexos.</w:t>
      </w:r>
    </w:p>
    <w:p w:rsidR="00FC3EA9" w:rsidRPr="00F564C9" w:rsidRDefault="00825F71" w:rsidP="00E907B0">
      <w:pPr>
        <w:pStyle w:val="Normal1"/>
        <w:widowControl w:val="0"/>
        <w:numPr>
          <w:ilvl w:val="1"/>
          <w:numId w:val="1"/>
        </w:numPr>
        <w:spacing w:line="360" w:lineRule="auto"/>
        <w:ind w:right="571"/>
        <w:jc w:val="both"/>
        <w:rPr>
          <w:b/>
        </w:rPr>
      </w:pPr>
      <w:r w:rsidRPr="00F564C9">
        <w:rPr>
          <w:kern w:val="2"/>
        </w:rPr>
        <w:t>Não será admitida a participação de:</w:t>
      </w:r>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pessoa</w:t>
      </w:r>
      <w:proofErr w:type="gramEnd"/>
      <w:r w:rsidRPr="00F564C9">
        <w:rPr>
          <w:color w:val="000000"/>
        </w:rPr>
        <w:t xml:space="preserve"> física ou jurídica que se encontre, ao tempo da licitação, impossibilitada de participar da licitação em decorrência de sanção que lhe foi imposta;</w:t>
      </w:r>
      <w:bookmarkStart w:id="1" w:name="art14iv"/>
      <w:bookmarkEnd w:id="1"/>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aquele</w:t>
      </w:r>
      <w:proofErr w:type="gramEnd"/>
      <w:r w:rsidRPr="00F564C9">
        <w:rPr>
          <w:color w:val="000000"/>
        </w:rPr>
        <w:t xml:space="preserve"> que mantenha vínculo de natureza técnica, comercial, econômica,</w:t>
      </w:r>
      <w:r w:rsidR="003C0044" w:rsidRPr="00F564C9">
        <w:rPr>
          <w:color w:val="000000"/>
        </w:rPr>
        <w:t xml:space="preserve"> financeira, trabalhista ou civi</w:t>
      </w:r>
      <w:r w:rsidR="00F87601" w:rsidRPr="00F564C9">
        <w:rPr>
          <w:color w:val="000000"/>
        </w:rPr>
        <w:t>l</w:t>
      </w:r>
      <w:r w:rsidRPr="00F564C9">
        <w:rPr>
          <w:color w:val="000000"/>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 w:name="art14v"/>
      <w:bookmarkEnd w:id="2"/>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lastRenderedPageBreak/>
        <w:t>empresas</w:t>
      </w:r>
      <w:proofErr w:type="gramEnd"/>
      <w:r w:rsidRPr="00F564C9">
        <w:rPr>
          <w:color w:val="000000"/>
        </w:rPr>
        <w:t xml:space="preserve"> controladoras, controladas ou coligadas, nos termos da </w:t>
      </w:r>
      <w:hyperlink r:id="rId10" w:history="1">
        <w:r w:rsidRPr="00F564C9">
          <w:rPr>
            <w:rStyle w:val="Hyperlink"/>
            <w:rFonts w:cs="Arial"/>
            <w:color w:val="auto"/>
            <w:u w:val="none"/>
          </w:rPr>
          <w:t>Lei nº</w:t>
        </w:r>
        <w:r w:rsidR="003A3779" w:rsidRPr="00F564C9">
          <w:rPr>
            <w:rStyle w:val="Hyperlink"/>
            <w:rFonts w:cs="Arial"/>
            <w:color w:val="auto"/>
            <w:u w:val="none"/>
          </w:rPr>
          <w:t xml:space="preserve"> 6.404,</w:t>
        </w:r>
        <w:r w:rsidRPr="00F564C9">
          <w:rPr>
            <w:rStyle w:val="Hyperlink"/>
            <w:rFonts w:cs="Arial"/>
            <w:color w:val="auto"/>
            <w:u w:val="none"/>
          </w:rPr>
          <w:t xml:space="preserve"> de 1976</w:t>
        </w:r>
      </w:hyperlink>
      <w:r w:rsidRPr="00F564C9">
        <w:rPr>
          <w:color w:val="000000"/>
        </w:rPr>
        <w:t>, concorrendo entre si;</w:t>
      </w:r>
      <w:bookmarkStart w:id="3" w:name="art14vi"/>
      <w:bookmarkEnd w:id="3"/>
    </w:p>
    <w:p w:rsidR="00FC3EA9" w:rsidRPr="00F564C9" w:rsidRDefault="00560D6A" w:rsidP="00E907B0">
      <w:pPr>
        <w:pStyle w:val="Normal1"/>
        <w:widowControl w:val="0"/>
        <w:numPr>
          <w:ilvl w:val="2"/>
          <w:numId w:val="1"/>
        </w:numPr>
        <w:spacing w:line="360" w:lineRule="auto"/>
        <w:ind w:left="1843" w:right="571"/>
        <w:jc w:val="both"/>
        <w:rPr>
          <w:b/>
        </w:rPr>
      </w:pPr>
      <w:proofErr w:type="gramStart"/>
      <w:r w:rsidRPr="00F564C9">
        <w:rPr>
          <w:color w:val="000000"/>
        </w:rPr>
        <w:t>pessoa</w:t>
      </w:r>
      <w:proofErr w:type="gramEnd"/>
      <w:r w:rsidRPr="00F564C9">
        <w:rPr>
          <w:color w:val="000000"/>
        </w:rPr>
        <w:t xml:space="preserve"> físic</w:t>
      </w:r>
      <w:r w:rsidR="003A3779" w:rsidRPr="00F564C9">
        <w:rPr>
          <w:color w:val="000000"/>
        </w:rPr>
        <w:t>a ou jurídica que, nos 5</w:t>
      </w:r>
      <w:r w:rsidRPr="00F564C9">
        <w:rPr>
          <w:color w:val="000000"/>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4" w:name="art14§1"/>
      <w:bookmarkStart w:id="5" w:name="art14§2"/>
      <w:bookmarkStart w:id="6" w:name="art14§3"/>
      <w:bookmarkEnd w:id="4"/>
      <w:bookmarkEnd w:id="5"/>
      <w:bookmarkEnd w:id="6"/>
      <w:r w:rsidR="005651FC" w:rsidRPr="00F564C9">
        <w:rPr>
          <w:color w:val="000000"/>
        </w:rPr>
        <w:t>;</w:t>
      </w:r>
    </w:p>
    <w:p w:rsidR="00FC3EA9" w:rsidRPr="00F564C9" w:rsidRDefault="005651FC"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declarada inidônea</w:t>
      </w:r>
      <w:r w:rsidR="00FA71A7" w:rsidRPr="00F564C9">
        <w:t xml:space="preserve"> pelo poder público ou</w:t>
      </w:r>
      <w:r w:rsidR="00775F82" w:rsidRPr="00F564C9">
        <w:t xml:space="preserve"> que esteja impedida de licitar, contratar e transacionar com a Administração Pública ou quaisquer de seus órgãos descentralizados;</w:t>
      </w:r>
    </w:p>
    <w:p w:rsidR="00FC3EA9" w:rsidRPr="00F564C9" w:rsidRDefault="0046722C"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de que seja proprietário, controlador ou diretor, servidor público municipal da ativa ou empregado de empresa pública ou sociedade de economia mista</w:t>
      </w:r>
      <w:r w:rsidR="009A6BE8" w:rsidRPr="00F564C9">
        <w:t xml:space="preserve"> que integre a administração indireta do ente</w:t>
      </w:r>
      <w:r w:rsidR="001E7049" w:rsidRPr="00F564C9">
        <w:t xml:space="preserve"> licitante</w:t>
      </w:r>
      <w:r w:rsidR="00775F82" w:rsidRPr="00F564C9">
        <w:t>;</w:t>
      </w:r>
    </w:p>
    <w:p w:rsidR="00FC3EA9" w:rsidRPr="00F564C9" w:rsidRDefault="001737A7" w:rsidP="00E907B0">
      <w:pPr>
        <w:pStyle w:val="Normal1"/>
        <w:widowControl w:val="0"/>
        <w:numPr>
          <w:ilvl w:val="2"/>
          <w:numId w:val="1"/>
        </w:numPr>
        <w:spacing w:line="360" w:lineRule="auto"/>
        <w:ind w:left="1843" w:right="571"/>
        <w:jc w:val="both"/>
        <w:rPr>
          <w:b/>
        </w:rPr>
      </w:pPr>
      <w:proofErr w:type="gramStart"/>
      <w:r w:rsidRPr="00F564C9">
        <w:rPr>
          <w:shd w:val="clear" w:color="auto" w:fill="FFFFFF"/>
        </w:rPr>
        <w:t>e</w:t>
      </w:r>
      <w:r w:rsidR="00775F82" w:rsidRPr="00F564C9">
        <w:rPr>
          <w:shd w:val="clear" w:color="auto" w:fill="FFFFFF"/>
        </w:rPr>
        <w:t>mpresa</w:t>
      </w:r>
      <w:proofErr w:type="gramEnd"/>
      <w:r w:rsidR="00775F82" w:rsidRPr="00F564C9">
        <w:rPr>
          <w:shd w:val="clear" w:color="auto" w:fill="FFFFFF"/>
        </w:rPr>
        <w:t xml:space="preserve"> cujo objeto social não seja </w:t>
      </w:r>
      <w:r w:rsidRPr="00F564C9">
        <w:rPr>
          <w:shd w:val="clear" w:color="auto" w:fill="FFFFFF"/>
        </w:rPr>
        <w:t>compatível com o objeto</w:t>
      </w:r>
      <w:r w:rsidR="00775F82" w:rsidRPr="00F564C9">
        <w:rPr>
          <w:shd w:val="clear" w:color="auto" w:fill="FFFFFF"/>
        </w:rPr>
        <w:t xml:space="preserve"> licita</w:t>
      </w:r>
      <w:r w:rsidRPr="00F564C9">
        <w:rPr>
          <w:shd w:val="clear" w:color="auto" w:fill="FFFFFF"/>
        </w:rPr>
        <w:t>do;</w:t>
      </w:r>
    </w:p>
    <w:p w:rsidR="00FC3EA9" w:rsidRPr="00F564C9" w:rsidRDefault="00230FC6"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w:t>
      </w:r>
      <w:proofErr w:type="gramEnd"/>
      <w:r w:rsidR="00775F82" w:rsidRPr="00F564C9">
        <w:t xml:space="preserve"> proibida de contratar com o Poder Público, nos termos do art.</w:t>
      </w:r>
      <w:r w:rsidR="00AE2A58" w:rsidRPr="00F564C9">
        <w:t xml:space="preserve"> 72, § 8º, V, da Lei nº 9.605</w:t>
      </w:r>
      <w:r w:rsidR="00782695" w:rsidRPr="00F564C9">
        <w:t xml:space="preserve"> e do </w:t>
      </w:r>
      <w:r w:rsidR="00775F82" w:rsidRPr="00F564C9">
        <w:t>art. 12 da Lei nº 8.429</w:t>
      </w:r>
      <w:r w:rsidR="00AE2A58" w:rsidRPr="00F564C9">
        <w:t>;</w:t>
      </w:r>
    </w:p>
    <w:p w:rsidR="00FC3EA9" w:rsidRPr="00F564C9" w:rsidRDefault="00230FC6" w:rsidP="00E907B0">
      <w:pPr>
        <w:pStyle w:val="Normal1"/>
        <w:widowControl w:val="0"/>
        <w:numPr>
          <w:ilvl w:val="2"/>
          <w:numId w:val="1"/>
        </w:numPr>
        <w:spacing w:line="360" w:lineRule="auto"/>
        <w:ind w:left="1843" w:right="571"/>
        <w:jc w:val="both"/>
        <w:rPr>
          <w:b/>
        </w:rPr>
      </w:pPr>
      <w:proofErr w:type="gramStart"/>
      <w:r w:rsidRPr="00F564C9">
        <w:t>e</w:t>
      </w:r>
      <w:r w:rsidR="00775F82" w:rsidRPr="00F564C9">
        <w:t>mpresas</w:t>
      </w:r>
      <w:proofErr w:type="gramEnd"/>
      <w:r w:rsidR="00775F82" w:rsidRPr="00F564C9">
        <w:t xml:space="preserve"> </w:t>
      </w:r>
      <w:r w:rsidR="00775F82" w:rsidRPr="00F564C9">
        <w:rPr>
          <w:color w:val="000000"/>
        </w:rPr>
        <w:t xml:space="preserve">que tenham o mesmo procurador ou representante legal ou credenciado representando licitantes distintos, que concorram entre si; </w:t>
      </w:r>
    </w:p>
    <w:p w:rsidR="00FC3EA9" w:rsidRPr="00F564C9" w:rsidRDefault="00C70413" w:rsidP="00E907B0">
      <w:pPr>
        <w:pStyle w:val="Normal1"/>
        <w:widowControl w:val="0"/>
        <w:numPr>
          <w:ilvl w:val="2"/>
          <w:numId w:val="1"/>
        </w:numPr>
        <w:spacing w:line="360" w:lineRule="auto"/>
        <w:ind w:left="1843" w:right="571"/>
        <w:jc w:val="both"/>
        <w:rPr>
          <w:b/>
        </w:rPr>
      </w:pPr>
      <w:proofErr w:type="gramStart"/>
      <w:r w:rsidRPr="00F564C9">
        <w:rPr>
          <w:color w:val="000000"/>
        </w:rPr>
        <w:t>e</w:t>
      </w:r>
      <w:r w:rsidR="00775F82" w:rsidRPr="00F564C9">
        <w:rPr>
          <w:color w:val="000000"/>
        </w:rPr>
        <w:t>mpresas</w:t>
      </w:r>
      <w:proofErr w:type="gramEnd"/>
      <w:r w:rsidR="00775F82" w:rsidRPr="00F564C9">
        <w:rPr>
          <w:color w:val="000000"/>
        </w:rPr>
        <w:t xml:space="preserve"> que tenham em sua composição sócios em comum,</w:t>
      </w:r>
      <w:r w:rsidRPr="00F564C9">
        <w:rPr>
          <w:color w:val="000000"/>
        </w:rPr>
        <w:t xml:space="preserve"> </w:t>
      </w:r>
      <w:r w:rsidR="00775F82" w:rsidRPr="00F564C9">
        <w:rPr>
          <w:color w:val="000000"/>
        </w:rPr>
        <w:t>gerentes ou diretores, que concorram entre si</w:t>
      </w:r>
      <w:r w:rsidR="00E621FC" w:rsidRPr="00F564C9">
        <w:rPr>
          <w:color w:val="000000"/>
        </w:rPr>
        <w:t>;</w:t>
      </w:r>
    </w:p>
    <w:p w:rsidR="00FC3EA9" w:rsidRPr="00F564C9" w:rsidRDefault="00C70413" w:rsidP="00E907B0">
      <w:pPr>
        <w:pStyle w:val="Normal1"/>
        <w:widowControl w:val="0"/>
        <w:numPr>
          <w:ilvl w:val="2"/>
          <w:numId w:val="1"/>
        </w:numPr>
        <w:spacing w:line="360" w:lineRule="auto"/>
        <w:ind w:left="1843" w:right="571"/>
        <w:jc w:val="both"/>
        <w:rPr>
          <w:b/>
        </w:rPr>
      </w:pPr>
      <w:proofErr w:type="gramStart"/>
      <w:r w:rsidRPr="00F564C9">
        <w:t>e</w:t>
      </w:r>
      <w:r w:rsidR="00E621FC" w:rsidRPr="00F564C9">
        <w:t>mpresa</w:t>
      </w:r>
      <w:proofErr w:type="gramEnd"/>
      <w:r w:rsidR="00E621FC" w:rsidRPr="00F564C9">
        <w:t xml:space="preserve"> em processo falimentar;</w:t>
      </w:r>
    </w:p>
    <w:p w:rsidR="007369FB" w:rsidRPr="00F564C9" w:rsidRDefault="00E621FC" w:rsidP="00E907B0">
      <w:pPr>
        <w:pStyle w:val="Normal1"/>
        <w:widowControl w:val="0"/>
        <w:numPr>
          <w:ilvl w:val="3"/>
          <w:numId w:val="1"/>
        </w:numPr>
        <w:spacing w:line="360" w:lineRule="auto"/>
        <w:ind w:left="2694" w:right="571" w:hanging="993"/>
        <w:jc w:val="both"/>
        <w:rPr>
          <w:b/>
        </w:rPr>
      </w:pPr>
      <w:r w:rsidRPr="00F564C9">
        <w:t>Empresa em recuperação judicial deverá apresentar certidão emitida pela instância judicial competente afirmando que está apta econômica e financeiramente a participar de procedimento licitatório, conforme</w:t>
      </w:r>
      <w:r w:rsidR="00C70413" w:rsidRPr="00F564C9">
        <w:t xml:space="preserve"> dispõe o a</w:t>
      </w:r>
      <w:r w:rsidRPr="00F564C9">
        <w:t>córdão 1201/2020</w:t>
      </w:r>
      <w:r w:rsidR="00C70413" w:rsidRPr="00F564C9">
        <w:t>,</w:t>
      </w:r>
      <w:r w:rsidRPr="00F564C9">
        <w:t xml:space="preserve"> do Plenário do Tribunal de Contas da União.</w:t>
      </w:r>
    </w:p>
    <w:p w:rsidR="007369FB" w:rsidRPr="00F564C9" w:rsidRDefault="00D62F8F" w:rsidP="00E907B0">
      <w:pPr>
        <w:pStyle w:val="Normal1"/>
        <w:widowControl w:val="0"/>
        <w:numPr>
          <w:ilvl w:val="1"/>
          <w:numId w:val="1"/>
        </w:numPr>
        <w:spacing w:line="360" w:lineRule="auto"/>
        <w:ind w:right="571"/>
        <w:jc w:val="both"/>
        <w:rPr>
          <w:b/>
        </w:rPr>
      </w:pPr>
      <w:r w:rsidRPr="00F564C9">
        <w:t>O descumprimento das</w:t>
      </w:r>
      <w:r w:rsidR="00825F71" w:rsidRPr="00F564C9">
        <w:t xml:space="preserve"> condi</w:t>
      </w:r>
      <w:r w:rsidR="00600A08" w:rsidRPr="00F564C9">
        <w:t>ções</w:t>
      </w:r>
      <w:r w:rsidR="00CD4657" w:rsidRPr="00F564C9">
        <w:t xml:space="preserve"> de participação acarreta</w:t>
      </w:r>
      <w:r w:rsidR="006F5B61" w:rsidRPr="00F564C9">
        <w:t xml:space="preserve"> </w:t>
      </w:r>
      <w:r w:rsidR="00825F71" w:rsidRPr="00F564C9">
        <w:t>a inabilitação do licitante.</w:t>
      </w:r>
    </w:p>
    <w:p w:rsidR="000E0F2F" w:rsidRPr="00F564C9" w:rsidRDefault="00825F71" w:rsidP="00E907B0">
      <w:pPr>
        <w:pStyle w:val="Normal1"/>
        <w:widowControl w:val="0"/>
        <w:numPr>
          <w:ilvl w:val="1"/>
          <w:numId w:val="1"/>
        </w:numPr>
        <w:spacing w:line="360" w:lineRule="auto"/>
        <w:ind w:right="571"/>
        <w:jc w:val="both"/>
        <w:rPr>
          <w:b/>
        </w:rPr>
      </w:pPr>
      <w:r w:rsidRPr="00F564C9">
        <w:t>A participação na licitação implica na aceitação plena das condiç</w:t>
      </w:r>
      <w:r w:rsidR="00775F82" w:rsidRPr="00F564C9">
        <w:t>ões expressas n</w:t>
      </w:r>
      <w:r w:rsidR="00CD4657" w:rsidRPr="00F564C9">
        <w:t>o</w:t>
      </w:r>
      <w:r w:rsidR="00775F82" w:rsidRPr="00F564C9">
        <w:t xml:space="preserve"> e</w:t>
      </w:r>
      <w:r w:rsidRPr="00F564C9">
        <w:t>dital e em seus anexos.</w:t>
      </w:r>
    </w:p>
    <w:p w:rsidR="000E0F2F" w:rsidRPr="00F564C9" w:rsidRDefault="00BE36B7" w:rsidP="00E907B0">
      <w:pPr>
        <w:pStyle w:val="Normal1"/>
        <w:widowControl w:val="0"/>
        <w:numPr>
          <w:ilvl w:val="0"/>
          <w:numId w:val="1"/>
        </w:numPr>
        <w:spacing w:line="360" w:lineRule="auto"/>
        <w:ind w:right="571"/>
        <w:jc w:val="both"/>
        <w:rPr>
          <w:b/>
        </w:rPr>
      </w:pPr>
      <w:r w:rsidRPr="00F564C9">
        <w:rPr>
          <w:b/>
        </w:rPr>
        <w:t>DO CREDENCIAMENTO</w:t>
      </w:r>
    </w:p>
    <w:p w:rsidR="000E0F2F" w:rsidRPr="00F564C9" w:rsidRDefault="00BE36B7" w:rsidP="00E907B0">
      <w:pPr>
        <w:pStyle w:val="Normal1"/>
        <w:widowControl w:val="0"/>
        <w:numPr>
          <w:ilvl w:val="1"/>
          <w:numId w:val="1"/>
        </w:numPr>
        <w:spacing w:line="360" w:lineRule="auto"/>
        <w:ind w:right="571"/>
        <w:jc w:val="both"/>
        <w:rPr>
          <w:b/>
        </w:rPr>
      </w:pPr>
      <w:r w:rsidRPr="00F564C9">
        <w:t>Para participar</w:t>
      </w:r>
      <w:r w:rsidR="009F7B14" w:rsidRPr="00F564C9">
        <w:t xml:space="preserve"> da licitação</w:t>
      </w:r>
      <w:r w:rsidRPr="00F564C9">
        <w:t xml:space="preserve">, o licitante deverá se credenciar no sistema, através do site </w:t>
      </w:r>
      <w:hyperlink r:id="rId11" w:history="1">
        <w:r w:rsidRPr="00F564C9">
          <w:rPr>
            <w:rStyle w:val="Hyperlink"/>
            <w:rFonts w:cs="Arial"/>
          </w:rPr>
          <w:t>www.portaldecompraspublicas.com.br</w:t>
        </w:r>
      </w:hyperlink>
      <w:r w:rsidRPr="00F564C9">
        <w:t>.</w:t>
      </w:r>
    </w:p>
    <w:p w:rsidR="000E0F2F" w:rsidRPr="00F564C9" w:rsidRDefault="00BE36B7" w:rsidP="00E907B0">
      <w:pPr>
        <w:pStyle w:val="Normal1"/>
        <w:widowControl w:val="0"/>
        <w:numPr>
          <w:ilvl w:val="1"/>
          <w:numId w:val="1"/>
        </w:numPr>
        <w:spacing w:line="360" w:lineRule="auto"/>
        <w:ind w:right="571"/>
        <w:jc w:val="both"/>
        <w:rPr>
          <w:b/>
        </w:rPr>
      </w:pPr>
      <w:r w:rsidRPr="00F564C9">
        <w:t>O credenciamento dar-se-á pela atribuição de chave de identificação e de senha pessoal e intransferível, para acesso ao sistema eletrônico.</w:t>
      </w:r>
    </w:p>
    <w:p w:rsidR="000E0F2F" w:rsidRPr="00F564C9" w:rsidRDefault="00BE36B7" w:rsidP="00E907B0">
      <w:pPr>
        <w:pStyle w:val="Normal1"/>
        <w:widowControl w:val="0"/>
        <w:numPr>
          <w:ilvl w:val="1"/>
          <w:numId w:val="1"/>
        </w:numPr>
        <w:spacing w:line="360" w:lineRule="auto"/>
        <w:ind w:right="571"/>
        <w:jc w:val="both"/>
        <w:rPr>
          <w:b/>
        </w:rPr>
      </w:pPr>
      <w:r w:rsidRPr="00F564C9">
        <w:t>O credenciamento implica na respon</w:t>
      </w:r>
      <w:r w:rsidR="009F7B14" w:rsidRPr="00F564C9">
        <w:t>sabilidade legal do licitante e de</w:t>
      </w:r>
      <w:r w:rsidRPr="00F564C9">
        <w:t xml:space="preserve"> seu representante </w:t>
      </w:r>
      <w:r w:rsidR="009F7B14" w:rsidRPr="00F564C9">
        <w:t>pelos atos praticados</w:t>
      </w:r>
      <w:r w:rsidRPr="00F564C9">
        <w:t xml:space="preserve"> e a presunção de sua capacidade técnica para realização das transações inerentes ao procedimento licitatório.</w:t>
      </w:r>
    </w:p>
    <w:p w:rsidR="000E0F2F" w:rsidRPr="00F564C9" w:rsidRDefault="009F7B14" w:rsidP="00E907B0">
      <w:pPr>
        <w:pStyle w:val="Normal1"/>
        <w:widowControl w:val="0"/>
        <w:numPr>
          <w:ilvl w:val="1"/>
          <w:numId w:val="1"/>
        </w:numPr>
        <w:spacing w:line="360" w:lineRule="auto"/>
        <w:ind w:right="571"/>
        <w:jc w:val="both"/>
        <w:rPr>
          <w:b/>
        </w:rPr>
      </w:pPr>
      <w:r w:rsidRPr="00F564C9">
        <w:t>A</w:t>
      </w:r>
      <w:r w:rsidR="00BE36B7" w:rsidRPr="00F564C9">
        <w:t xml:space="preserve"> senha </w:t>
      </w:r>
      <w:r w:rsidRPr="00F564C9">
        <w:t xml:space="preserve">e o </w:t>
      </w:r>
      <w:proofErr w:type="spellStart"/>
      <w:r w:rsidRPr="00F564C9">
        <w:t>login</w:t>
      </w:r>
      <w:proofErr w:type="spellEnd"/>
      <w:r w:rsidRPr="00F564C9">
        <w:t xml:space="preserve"> </w:t>
      </w:r>
      <w:r w:rsidR="00BE36B7" w:rsidRPr="00F564C9">
        <w:t xml:space="preserve">de acesso ao sistema eletrônico </w:t>
      </w:r>
      <w:r w:rsidRPr="00F564C9">
        <w:t>são</w:t>
      </w:r>
      <w:r w:rsidR="00BE36B7" w:rsidRPr="00F564C9">
        <w:t xml:space="preserve"> de</w:t>
      </w:r>
      <w:r w:rsidR="008D13D2" w:rsidRPr="00F564C9">
        <w:t xml:space="preserve"> uso pessoal e intra</w:t>
      </w:r>
      <w:r w:rsidR="00F930F4" w:rsidRPr="00F564C9">
        <w:t>n</w:t>
      </w:r>
      <w:r w:rsidR="008D13D2" w:rsidRPr="00F564C9">
        <w:t xml:space="preserve">sferível, de </w:t>
      </w:r>
      <w:r w:rsidR="00BE36B7" w:rsidRPr="00F564C9">
        <w:t xml:space="preserve">inteira responsabilidade do licitante, incluindo qualquer transação efetuada diretamente ou por seu </w:t>
      </w:r>
      <w:r w:rsidR="00BE36B7" w:rsidRPr="00F564C9">
        <w:lastRenderedPageBreak/>
        <w:t>representante, não cabendo ao provedo</w:t>
      </w:r>
      <w:r w:rsidRPr="00F564C9">
        <w:t xml:space="preserve">r do sistema ou ao Município a </w:t>
      </w:r>
      <w:r w:rsidR="00BE36B7" w:rsidRPr="00F564C9">
        <w:t>responsabilidade por eventuais danos decorrentes de uso indevido da senha, ainda que por terceiros.</w:t>
      </w:r>
    </w:p>
    <w:p w:rsidR="00282646" w:rsidRPr="00F564C9" w:rsidRDefault="008D13D2" w:rsidP="00E907B0">
      <w:pPr>
        <w:pStyle w:val="Normal1"/>
        <w:widowControl w:val="0"/>
        <w:numPr>
          <w:ilvl w:val="1"/>
          <w:numId w:val="1"/>
        </w:numPr>
        <w:spacing w:line="360" w:lineRule="auto"/>
        <w:ind w:right="571"/>
        <w:jc w:val="both"/>
        <w:rPr>
          <w:b/>
        </w:rPr>
      </w:pPr>
      <w:r w:rsidRPr="00F564C9">
        <w:rPr>
          <w:color w:val="000000"/>
        </w:rPr>
        <w:t>A empresa</w:t>
      </w:r>
      <w:r w:rsidR="009F7B14" w:rsidRPr="00F564C9">
        <w:rPr>
          <w:color w:val="000000"/>
        </w:rPr>
        <w:t xml:space="preserve"> representada por sócio</w:t>
      </w:r>
      <w:r w:rsidR="0008642C" w:rsidRPr="00F564C9">
        <w:rPr>
          <w:color w:val="000000"/>
        </w:rPr>
        <w:t>, dirigente ou assemelhado deve</w:t>
      </w:r>
      <w:r w:rsidR="009F7B14" w:rsidRPr="00F564C9">
        <w:rPr>
          <w:color w:val="000000"/>
        </w:rPr>
        <w:t xml:space="preserve"> </w:t>
      </w:r>
      <w:r w:rsidRPr="00F564C9">
        <w:rPr>
          <w:color w:val="000000"/>
        </w:rPr>
        <w:t xml:space="preserve">juntar </w:t>
      </w:r>
      <w:r w:rsidR="009F7B14" w:rsidRPr="00F564C9">
        <w:rPr>
          <w:color w:val="000000"/>
        </w:rPr>
        <w:t xml:space="preserve">o </w:t>
      </w:r>
      <w:r w:rsidR="00804E0A" w:rsidRPr="00F564C9">
        <w:rPr>
          <w:color w:val="000000"/>
        </w:rPr>
        <w:t xml:space="preserve">seu </w:t>
      </w:r>
      <w:r w:rsidR="009F7B14" w:rsidRPr="00F564C9">
        <w:rPr>
          <w:color w:val="000000"/>
        </w:rPr>
        <w:t xml:space="preserve">estatuto ou contrato social, no qual estejam expressos </w:t>
      </w:r>
      <w:r w:rsidR="00804E0A" w:rsidRPr="00F564C9">
        <w:rPr>
          <w:color w:val="000000"/>
        </w:rPr>
        <w:t>os</w:t>
      </w:r>
      <w:r w:rsidR="009F7B14" w:rsidRPr="00F564C9">
        <w:rPr>
          <w:color w:val="000000"/>
        </w:rPr>
        <w:t xml:space="preserve"> poderes para exercer direitos e assumi</w:t>
      </w:r>
      <w:r w:rsidR="0084452C" w:rsidRPr="00F564C9">
        <w:rPr>
          <w:color w:val="000000"/>
        </w:rPr>
        <w:t>r obrigações</w:t>
      </w:r>
      <w:r w:rsidR="009F7B14" w:rsidRPr="00F564C9">
        <w:rPr>
          <w:color w:val="000000"/>
        </w:rPr>
        <w:t xml:space="preserve">. </w:t>
      </w:r>
    </w:p>
    <w:p w:rsidR="00282646" w:rsidRPr="00F564C9" w:rsidRDefault="0084452C" w:rsidP="00E907B0">
      <w:pPr>
        <w:pStyle w:val="Normal1"/>
        <w:widowControl w:val="0"/>
        <w:numPr>
          <w:ilvl w:val="2"/>
          <w:numId w:val="1"/>
        </w:numPr>
        <w:spacing w:line="360" w:lineRule="auto"/>
        <w:ind w:left="1843" w:right="571"/>
        <w:jc w:val="both"/>
        <w:rPr>
          <w:b/>
        </w:rPr>
      </w:pPr>
      <w:r w:rsidRPr="00F564C9">
        <w:rPr>
          <w:color w:val="000000"/>
        </w:rPr>
        <w:t>Ressalvado o item 6</w:t>
      </w:r>
      <w:r w:rsidR="008D13D2" w:rsidRPr="00F564C9">
        <w:rPr>
          <w:color w:val="000000"/>
        </w:rPr>
        <w:t>.5, o representante deve apresentar procuração por instrumento público ou particular, com firma reconhecida, atribuindo poderes para formul</w:t>
      </w:r>
      <w:r w:rsidR="00776D2A" w:rsidRPr="00F564C9">
        <w:rPr>
          <w:color w:val="000000"/>
        </w:rPr>
        <w:t xml:space="preserve">ar lances de preços e praticar </w:t>
      </w:r>
      <w:r w:rsidR="008D13D2" w:rsidRPr="00F564C9">
        <w:rPr>
          <w:color w:val="000000"/>
        </w:rPr>
        <w:t>os atos e operações no sistema.</w:t>
      </w:r>
    </w:p>
    <w:p w:rsidR="00282646" w:rsidRPr="00F564C9" w:rsidRDefault="008D13D2" w:rsidP="00E907B0">
      <w:pPr>
        <w:pStyle w:val="Normal1"/>
        <w:widowControl w:val="0"/>
        <w:numPr>
          <w:ilvl w:val="0"/>
          <w:numId w:val="1"/>
        </w:numPr>
        <w:spacing w:line="360" w:lineRule="auto"/>
        <w:ind w:right="571"/>
        <w:jc w:val="both"/>
        <w:rPr>
          <w:b/>
        </w:rPr>
      </w:pPr>
      <w:r w:rsidRPr="00F564C9">
        <w:rPr>
          <w:b/>
        </w:rPr>
        <w:t>DA</w:t>
      </w:r>
      <w:r w:rsidRPr="00F564C9">
        <w:rPr>
          <w:b/>
          <w:spacing w:val="-7"/>
        </w:rPr>
        <w:t xml:space="preserve"> </w:t>
      </w:r>
      <w:r w:rsidRPr="00F564C9">
        <w:rPr>
          <w:b/>
        </w:rPr>
        <w:t>APRESENTAÇÃO</w:t>
      </w:r>
      <w:r w:rsidRPr="00F564C9">
        <w:rPr>
          <w:b/>
          <w:spacing w:val="-4"/>
        </w:rPr>
        <w:t xml:space="preserve"> </w:t>
      </w:r>
      <w:r w:rsidRPr="00F564C9">
        <w:rPr>
          <w:b/>
        </w:rPr>
        <w:t>DA</w:t>
      </w:r>
      <w:r w:rsidRPr="00F564C9">
        <w:rPr>
          <w:b/>
          <w:spacing w:val="-6"/>
        </w:rPr>
        <w:t xml:space="preserve"> </w:t>
      </w:r>
      <w:r w:rsidRPr="00F564C9">
        <w:rPr>
          <w:b/>
        </w:rPr>
        <w:t>PROPOSTA</w:t>
      </w:r>
      <w:r w:rsidRPr="00F564C9">
        <w:rPr>
          <w:b/>
          <w:spacing w:val="-6"/>
        </w:rPr>
        <w:t xml:space="preserve"> </w:t>
      </w:r>
    </w:p>
    <w:p w:rsidR="00282646" w:rsidRPr="00F564C9" w:rsidRDefault="008D13D2" w:rsidP="00E907B0">
      <w:pPr>
        <w:pStyle w:val="Normal1"/>
        <w:widowControl w:val="0"/>
        <w:numPr>
          <w:ilvl w:val="1"/>
          <w:numId w:val="1"/>
        </w:numPr>
        <w:spacing w:line="360" w:lineRule="auto"/>
        <w:ind w:right="571"/>
        <w:jc w:val="both"/>
        <w:rPr>
          <w:b/>
        </w:rPr>
      </w:pPr>
      <w:r w:rsidRPr="00F564C9">
        <w:t xml:space="preserve">Os proponentes encaminharão, exclusivamente por meio eletrônico, </w:t>
      </w:r>
      <w:r w:rsidR="0008738D" w:rsidRPr="00F564C9">
        <w:t xml:space="preserve">a proposta com a descrição do objeto e os documentos de habilitação, até a data e o horário estabelecidos para abertura da sessão pública </w:t>
      </w:r>
    </w:p>
    <w:p w:rsidR="00282646" w:rsidRPr="00F564C9" w:rsidRDefault="008D13D2" w:rsidP="00E907B0">
      <w:pPr>
        <w:pStyle w:val="Normal1"/>
        <w:widowControl w:val="0"/>
        <w:numPr>
          <w:ilvl w:val="1"/>
          <w:numId w:val="1"/>
        </w:numPr>
        <w:spacing w:line="360" w:lineRule="auto"/>
        <w:ind w:right="571"/>
        <w:jc w:val="both"/>
        <w:rPr>
          <w:b/>
        </w:rPr>
      </w:pPr>
      <w:r w:rsidRPr="00F564C9">
        <w:t>Ao</w:t>
      </w:r>
      <w:r w:rsidRPr="00F564C9">
        <w:rPr>
          <w:spacing w:val="16"/>
        </w:rPr>
        <w:t xml:space="preserve"> </w:t>
      </w:r>
      <w:r w:rsidRPr="00F564C9">
        <w:t>enviar</w:t>
      </w:r>
      <w:r w:rsidRPr="00F564C9">
        <w:rPr>
          <w:spacing w:val="12"/>
        </w:rPr>
        <w:t xml:space="preserve"> </w:t>
      </w:r>
      <w:r w:rsidR="00FB5856" w:rsidRPr="00F564C9">
        <w:t>a</w:t>
      </w:r>
      <w:r w:rsidRPr="00F564C9">
        <w:rPr>
          <w:spacing w:val="14"/>
        </w:rPr>
        <w:t xml:space="preserve"> </w:t>
      </w:r>
      <w:r w:rsidRPr="00F564C9">
        <w:t>proposta</w:t>
      </w:r>
      <w:r w:rsidRPr="00F564C9">
        <w:rPr>
          <w:spacing w:val="15"/>
        </w:rPr>
        <w:t xml:space="preserve"> </w:t>
      </w:r>
      <w:r w:rsidRPr="00F564C9">
        <w:t>pelo</w:t>
      </w:r>
      <w:r w:rsidRPr="00F564C9">
        <w:rPr>
          <w:spacing w:val="16"/>
        </w:rPr>
        <w:t xml:space="preserve"> </w:t>
      </w:r>
      <w:r w:rsidRPr="00F564C9">
        <w:t>sistema</w:t>
      </w:r>
      <w:r w:rsidRPr="00F564C9">
        <w:rPr>
          <w:spacing w:val="14"/>
        </w:rPr>
        <w:t xml:space="preserve"> </w:t>
      </w:r>
      <w:r w:rsidRPr="00F564C9">
        <w:t>eletrônico</w:t>
      </w:r>
      <w:r w:rsidR="001E257B" w:rsidRPr="00F564C9">
        <w:t>,</w:t>
      </w:r>
      <w:r w:rsidRPr="00F564C9">
        <w:rPr>
          <w:spacing w:val="16"/>
        </w:rPr>
        <w:t xml:space="preserve"> </w:t>
      </w:r>
      <w:r w:rsidRPr="00F564C9">
        <w:t>o</w:t>
      </w:r>
      <w:r w:rsidRPr="00F564C9">
        <w:rPr>
          <w:spacing w:val="16"/>
        </w:rPr>
        <w:t xml:space="preserve"> </w:t>
      </w:r>
      <w:r w:rsidRPr="00F564C9">
        <w:t>proponente</w:t>
      </w:r>
      <w:r w:rsidRPr="00F564C9">
        <w:rPr>
          <w:spacing w:val="14"/>
        </w:rPr>
        <w:t xml:space="preserve"> </w:t>
      </w:r>
      <w:r w:rsidRPr="00F564C9">
        <w:t>deve</w:t>
      </w:r>
      <w:r w:rsidRPr="00F564C9">
        <w:rPr>
          <w:spacing w:val="14"/>
        </w:rPr>
        <w:t xml:space="preserve"> </w:t>
      </w:r>
      <w:r w:rsidRPr="00F564C9">
        <w:t>necessariamente</w:t>
      </w:r>
      <w:r w:rsidR="00E160EE" w:rsidRPr="00F564C9">
        <w:t xml:space="preserve"> </w:t>
      </w:r>
      <w:r w:rsidRPr="00F564C9">
        <w:t>postar</w:t>
      </w:r>
      <w:r w:rsidRPr="00F564C9">
        <w:rPr>
          <w:spacing w:val="12"/>
        </w:rPr>
        <w:t xml:space="preserve"> </w:t>
      </w:r>
      <w:r w:rsidRPr="00F564C9">
        <w:t>o</w:t>
      </w:r>
      <w:r w:rsidRPr="00F564C9">
        <w:rPr>
          <w:spacing w:val="-4"/>
        </w:rPr>
        <w:t xml:space="preserve"> </w:t>
      </w:r>
      <w:r w:rsidR="00E96753" w:rsidRPr="00F564C9">
        <w:rPr>
          <w:spacing w:val="-4"/>
        </w:rPr>
        <w:t>valor global.</w:t>
      </w:r>
    </w:p>
    <w:p w:rsidR="00282646" w:rsidRPr="00F564C9" w:rsidRDefault="008D13D2" w:rsidP="00E907B0">
      <w:pPr>
        <w:pStyle w:val="Normal1"/>
        <w:widowControl w:val="0"/>
        <w:numPr>
          <w:ilvl w:val="1"/>
          <w:numId w:val="1"/>
        </w:numPr>
        <w:spacing w:line="360" w:lineRule="auto"/>
        <w:ind w:right="571"/>
        <w:jc w:val="both"/>
        <w:rPr>
          <w:b/>
        </w:rPr>
      </w:pPr>
      <w:r w:rsidRPr="00F564C9">
        <w:t>O</w:t>
      </w:r>
      <w:r w:rsidRPr="00F564C9">
        <w:rPr>
          <w:spacing w:val="14"/>
        </w:rPr>
        <w:t xml:space="preserve"> </w:t>
      </w:r>
      <w:r w:rsidRPr="00F564C9">
        <w:t>proponente</w:t>
      </w:r>
      <w:r w:rsidRPr="00F564C9">
        <w:rPr>
          <w:spacing w:val="8"/>
        </w:rPr>
        <w:t xml:space="preserve"> </w:t>
      </w:r>
      <w:r w:rsidRPr="00F564C9">
        <w:t>será</w:t>
      </w:r>
      <w:r w:rsidRPr="00F564C9">
        <w:rPr>
          <w:spacing w:val="8"/>
        </w:rPr>
        <w:t xml:space="preserve"> </w:t>
      </w:r>
      <w:r w:rsidRPr="00F564C9">
        <w:t>responsável</w:t>
      </w:r>
      <w:r w:rsidRPr="00F564C9">
        <w:rPr>
          <w:spacing w:val="-9"/>
        </w:rPr>
        <w:t xml:space="preserve"> </w:t>
      </w:r>
      <w:r w:rsidRPr="00F564C9">
        <w:t>por</w:t>
      </w:r>
      <w:r w:rsidRPr="00F564C9">
        <w:rPr>
          <w:spacing w:val="5"/>
        </w:rPr>
        <w:t xml:space="preserve"> </w:t>
      </w:r>
      <w:r w:rsidRPr="00F564C9">
        <w:t>todas</w:t>
      </w:r>
      <w:r w:rsidRPr="00F564C9">
        <w:rPr>
          <w:spacing w:val="6"/>
        </w:rPr>
        <w:t xml:space="preserve"> </w:t>
      </w:r>
      <w:r w:rsidRPr="00F564C9">
        <w:t>as</w:t>
      </w:r>
      <w:r w:rsidRPr="00F564C9">
        <w:rPr>
          <w:spacing w:val="7"/>
        </w:rPr>
        <w:t xml:space="preserve"> </w:t>
      </w:r>
      <w:r w:rsidRPr="00F564C9">
        <w:t>transações</w:t>
      </w:r>
      <w:r w:rsidRPr="00F564C9">
        <w:rPr>
          <w:spacing w:val="6"/>
        </w:rPr>
        <w:t xml:space="preserve"> </w:t>
      </w:r>
      <w:r w:rsidRPr="00F564C9">
        <w:t>que</w:t>
      </w:r>
      <w:r w:rsidRPr="00F564C9">
        <w:rPr>
          <w:spacing w:val="8"/>
        </w:rPr>
        <w:t xml:space="preserve"> </w:t>
      </w:r>
      <w:r w:rsidRPr="00F564C9">
        <w:t>forem</w:t>
      </w:r>
      <w:r w:rsidRPr="00F564C9">
        <w:rPr>
          <w:spacing w:val="-10"/>
        </w:rPr>
        <w:t xml:space="preserve"> </w:t>
      </w:r>
      <w:r w:rsidRPr="00F564C9">
        <w:t>efetuadas</w:t>
      </w:r>
      <w:r w:rsidRPr="00F564C9">
        <w:rPr>
          <w:spacing w:val="7"/>
        </w:rPr>
        <w:t xml:space="preserve"> </w:t>
      </w:r>
      <w:r w:rsidRPr="00F564C9">
        <w:t>em</w:t>
      </w:r>
      <w:r w:rsidRPr="00F564C9">
        <w:rPr>
          <w:spacing w:val="-10"/>
        </w:rPr>
        <w:t xml:space="preserve"> </w:t>
      </w:r>
      <w:r w:rsidRPr="00F564C9">
        <w:t>seu</w:t>
      </w:r>
      <w:r w:rsidRPr="00F564C9">
        <w:rPr>
          <w:spacing w:val="-3"/>
        </w:rPr>
        <w:t xml:space="preserve"> </w:t>
      </w:r>
      <w:r w:rsidRPr="00F564C9">
        <w:t>nome</w:t>
      </w:r>
      <w:r w:rsidRPr="00F564C9">
        <w:rPr>
          <w:spacing w:val="8"/>
        </w:rPr>
        <w:t xml:space="preserve"> </w:t>
      </w:r>
      <w:r w:rsidRPr="00F564C9">
        <w:t>no</w:t>
      </w:r>
      <w:r w:rsidRPr="00F564C9">
        <w:rPr>
          <w:spacing w:val="10"/>
        </w:rPr>
        <w:t xml:space="preserve"> </w:t>
      </w:r>
      <w:r w:rsidRPr="00F564C9">
        <w:t>sistema,</w:t>
      </w:r>
      <w:r w:rsidRPr="00F564C9">
        <w:rPr>
          <w:spacing w:val="-3"/>
        </w:rPr>
        <w:t xml:space="preserve"> </w:t>
      </w:r>
      <w:r w:rsidRPr="00F564C9">
        <w:t>assumindo</w:t>
      </w:r>
      <w:r w:rsidRPr="00F564C9">
        <w:rPr>
          <w:spacing w:val="-3"/>
        </w:rPr>
        <w:t xml:space="preserve"> </w:t>
      </w:r>
      <w:r w:rsidRPr="00F564C9">
        <w:t>como</w:t>
      </w:r>
      <w:r w:rsidRPr="00F564C9">
        <w:rPr>
          <w:spacing w:val="-3"/>
        </w:rPr>
        <w:t xml:space="preserve"> </w:t>
      </w:r>
      <w:r w:rsidRPr="00F564C9">
        <w:t>firmes</w:t>
      </w:r>
      <w:r w:rsidRPr="00F564C9">
        <w:rPr>
          <w:spacing w:val="-7"/>
        </w:rPr>
        <w:t xml:space="preserve"> </w:t>
      </w:r>
      <w:r w:rsidRPr="00F564C9">
        <w:t>e</w:t>
      </w:r>
      <w:r w:rsidRPr="00F564C9">
        <w:rPr>
          <w:spacing w:val="-5"/>
        </w:rPr>
        <w:t xml:space="preserve"> </w:t>
      </w:r>
      <w:r w:rsidRPr="00F564C9">
        <w:t>verdadeiras</w:t>
      </w:r>
      <w:r w:rsidRPr="00F564C9">
        <w:rPr>
          <w:spacing w:val="-7"/>
        </w:rPr>
        <w:t xml:space="preserve"> </w:t>
      </w:r>
      <w:r w:rsidR="002A5422" w:rsidRPr="00F564C9">
        <w:t>as</w:t>
      </w:r>
      <w:r w:rsidRPr="00F564C9">
        <w:rPr>
          <w:spacing w:val="-6"/>
        </w:rPr>
        <w:t xml:space="preserve"> </w:t>
      </w:r>
      <w:r w:rsidRPr="00F564C9">
        <w:t>propostas</w:t>
      </w:r>
      <w:r w:rsidRPr="00F564C9">
        <w:rPr>
          <w:spacing w:val="-7"/>
        </w:rPr>
        <w:t xml:space="preserve"> </w:t>
      </w:r>
      <w:r w:rsidRPr="00F564C9">
        <w:t>e</w:t>
      </w:r>
      <w:r w:rsidRPr="00F564C9">
        <w:rPr>
          <w:spacing w:val="-5"/>
        </w:rPr>
        <w:t xml:space="preserve"> </w:t>
      </w:r>
      <w:r w:rsidRPr="00F564C9">
        <w:t>lances.</w:t>
      </w:r>
    </w:p>
    <w:p w:rsidR="008B316A" w:rsidRPr="00F564C9" w:rsidRDefault="008D13D2" w:rsidP="00E907B0">
      <w:pPr>
        <w:pStyle w:val="Normal1"/>
        <w:widowControl w:val="0"/>
        <w:numPr>
          <w:ilvl w:val="1"/>
          <w:numId w:val="1"/>
        </w:numPr>
        <w:spacing w:line="360" w:lineRule="auto"/>
        <w:ind w:right="571"/>
        <w:jc w:val="both"/>
        <w:rPr>
          <w:b/>
        </w:rPr>
      </w:pPr>
      <w:r w:rsidRPr="00F564C9">
        <w:rPr>
          <w:spacing w:val="-4"/>
        </w:rPr>
        <w:t>É</w:t>
      </w:r>
      <w:r w:rsidRPr="00F564C9">
        <w:rPr>
          <w:spacing w:val="-11"/>
        </w:rPr>
        <w:t xml:space="preserve"> </w:t>
      </w:r>
      <w:r w:rsidRPr="00F564C9">
        <w:rPr>
          <w:spacing w:val="-4"/>
        </w:rPr>
        <w:t>vedada</w:t>
      </w:r>
      <w:r w:rsidRPr="00F564C9">
        <w:rPr>
          <w:spacing w:val="-1"/>
        </w:rPr>
        <w:t xml:space="preserve"> </w:t>
      </w:r>
      <w:r w:rsidRPr="00F564C9">
        <w:rPr>
          <w:spacing w:val="-4"/>
        </w:rPr>
        <w:t>a</w:t>
      </w:r>
      <w:r w:rsidRPr="00F564C9">
        <w:rPr>
          <w:spacing w:val="-1"/>
        </w:rPr>
        <w:t xml:space="preserve"> </w:t>
      </w:r>
      <w:r w:rsidRPr="00F564C9">
        <w:rPr>
          <w:spacing w:val="-4"/>
        </w:rPr>
        <w:t>cotação</w:t>
      </w:r>
      <w:r w:rsidRPr="00F564C9">
        <w:rPr>
          <w:spacing w:val="2"/>
        </w:rPr>
        <w:t xml:space="preserve"> </w:t>
      </w:r>
      <w:r w:rsidRPr="00F564C9">
        <w:rPr>
          <w:spacing w:val="-3"/>
        </w:rPr>
        <w:t>parcial</w:t>
      </w:r>
      <w:r w:rsidRPr="00F564C9">
        <w:rPr>
          <w:spacing w:val="-21"/>
        </w:rPr>
        <w:t xml:space="preserve"> </w:t>
      </w:r>
      <w:r w:rsidRPr="00F564C9">
        <w:rPr>
          <w:spacing w:val="-3"/>
        </w:rPr>
        <w:t>de</w:t>
      </w:r>
      <w:r w:rsidRPr="00F564C9">
        <w:rPr>
          <w:spacing w:val="-1"/>
        </w:rPr>
        <w:t xml:space="preserve"> </w:t>
      </w:r>
      <w:r w:rsidRPr="00F564C9">
        <w:rPr>
          <w:spacing w:val="-3"/>
        </w:rPr>
        <w:t>itens ou</w:t>
      </w:r>
      <w:r w:rsidRPr="00F564C9">
        <w:rPr>
          <w:spacing w:val="-14"/>
        </w:rPr>
        <w:t xml:space="preserve"> </w:t>
      </w:r>
      <w:r w:rsidRPr="00F564C9">
        <w:rPr>
          <w:spacing w:val="-3"/>
        </w:rPr>
        <w:t>de</w:t>
      </w:r>
      <w:r w:rsidRPr="00F564C9">
        <w:rPr>
          <w:spacing w:val="-1"/>
        </w:rPr>
        <w:t xml:space="preserve"> </w:t>
      </w:r>
      <w:r w:rsidRPr="00F564C9">
        <w:rPr>
          <w:spacing w:val="-3"/>
        </w:rPr>
        <w:t>quantidade</w:t>
      </w:r>
      <w:r w:rsidRPr="00F564C9">
        <w:t xml:space="preserve"> </w:t>
      </w:r>
      <w:r w:rsidRPr="00F564C9">
        <w:rPr>
          <w:spacing w:val="-3"/>
        </w:rPr>
        <w:t>inferior</w:t>
      </w:r>
      <w:r w:rsidRPr="00F564C9">
        <w:rPr>
          <w:spacing w:val="-4"/>
        </w:rPr>
        <w:t xml:space="preserve"> </w:t>
      </w:r>
      <w:r w:rsidRPr="00F564C9">
        <w:rPr>
          <w:spacing w:val="-3"/>
        </w:rPr>
        <w:t>à</w:t>
      </w:r>
      <w:r w:rsidRPr="00F564C9">
        <w:rPr>
          <w:spacing w:val="-1"/>
        </w:rPr>
        <w:t xml:space="preserve"> </w:t>
      </w:r>
      <w:r w:rsidRPr="00F564C9">
        <w:rPr>
          <w:spacing w:val="-3"/>
        </w:rPr>
        <w:t>demandada</w:t>
      </w:r>
      <w:r w:rsidRPr="00F564C9">
        <w:rPr>
          <w:spacing w:val="-1"/>
        </w:rPr>
        <w:t xml:space="preserve"> </w:t>
      </w:r>
      <w:r w:rsidRPr="00F564C9">
        <w:rPr>
          <w:spacing w:val="-3"/>
        </w:rPr>
        <w:t>n</w:t>
      </w:r>
      <w:r w:rsidR="00AF1AF4" w:rsidRPr="00F564C9">
        <w:rPr>
          <w:spacing w:val="-3"/>
        </w:rPr>
        <w:t>a</w:t>
      </w:r>
      <w:r w:rsidRPr="00F564C9">
        <w:rPr>
          <w:spacing w:val="-1"/>
        </w:rPr>
        <w:t xml:space="preserve"> </w:t>
      </w:r>
      <w:r w:rsidRPr="00F564C9">
        <w:rPr>
          <w:spacing w:val="-3"/>
        </w:rPr>
        <w:t>licitação.</w:t>
      </w:r>
    </w:p>
    <w:p w:rsidR="008B316A" w:rsidRPr="00F564C9" w:rsidRDefault="008D13D2" w:rsidP="00E907B0">
      <w:pPr>
        <w:pStyle w:val="Normal1"/>
        <w:widowControl w:val="0"/>
        <w:numPr>
          <w:ilvl w:val="1"/>
          <w:numId w:val="1"/>
        </w:numPr>
        <w:spacing w:line="360" w:lineRule="auto"/>
        <w:ind w:right="571"/>
        <w:jc w:val="both"/>
        <w:rPr>
          <w:b/>
        </w:rPr>
      </w:pPr>
      <w:r w:rsidRPr="00F564C9">
        <w:rPr>
          <w:spacing w:val="-3"/>
        </w:rPr>
        <w:t>Todas</w:t>
      </w:r>
      <w:r w:rsidRPr="00F564C9">
        <w:rPr>
          <w:spacing w:val="-2"/>
        </w:rPr>
        <w:t xml:space="preserve"> </w:t>
      </w:r>
      <w:r w:rsidRPr="00F564C9">
        <w:rPr>
          <w:spacing w:val="-3"/>
        </w:rPr>
        <w:t>as especificações</w:t>
      </w:r>
      <w:r w:rsidRPr="00F564C9">
        <w:rPr>
          <w:spacing w:val="-2"/>
        </w:rPr>
        <w:t xml:space="preserve"> </w:t>
      </w:r>
      <w:r w:rsidRPr="00F564C9">
        <w:rPr>
          <w:spacing w:val="-3"/>
        </w:rPr>
        <w:t>do</w:t>
      </w:r>
      <w:r w:rsidRPr="00F564C9">
        <w:rPr>
          <w:spacing w:val="1"/>
        </w:rPr>
        <w:t xml:space="preserve"> </w:t>
      </w:r>
      <w:r w:rsidRPr="00F564C9">
        <w:rPr>
          <w:spacing w:val="-3"/>
        </w:rPr>
        <w:t>objeto</w:t>
      </w:r>
      <w:r w:rsidRPr="00F564C9">
        <w:rPr>
          <w:spacing w:val="2"/>
        </w:rPr>
        <w:t xml:space="preserve"> </w:t>
      </w:r>
      <w:r w:rsidRPr="00F564C9">
        <w:rPr>
          <w:spacing w:val="-3"/>
        </w:rPr>
        <w:t>contidas</w:t>
      </w:r>
      <w:r w:rsidRPr="00F564C9">
        <w:rPr>
          <w:spacing w:val="-2"/>
        </w:rPr>
        <w:t xml:space="preserve"> </w:t>
      </w:r>
      <w:r w:rsidRPr="00F564C9">
        <w:rPr>
          <w:spacing w:val="-3"/>
        </w:rPr>
        <w:t>na</w:t>
      </w:r>
      <w:r w:rsidRPr="00F564C9">
        <w:rPr>
          <w:spacing w:val="-1"/>
        </w:rPr>
        <w:t xml:space="preserve"> </w:t>
      </w:r>
      <w:r w:rsidRPr="00F564C9">
        <w:rPr>
          <w:spacing w:val="-3"/>
        </w:rPr>
        <w:t>proposta</w:t>
      </w:r>
      <w:r w:rsidRPr="00F564C9">
        <w:t xml:space="preserve"> </w:t>
      </w:r>
      <w:r w:rsidRPr="00F564C9">
        <w:rPr>
          <w:spacing w:val="-2"/>
        </w:rPr>
        <w:t>vinculam</w:t>
      </w:r>
      <w:r w:rsidRPr="00F564C9">
        <w:rPr>
          <w:spacing w:val="-21"/>
        </w:rPr>
        <w:t xml:space="preserve"> </w:t>
      </w:r>
      <w:r w:rsidRPr="00F564C9">
        <w:rPr>
          <w:spacing w:val="-2"/>
        </w:rPr>
        <w:t>a</w:t>
      </w:r>
      <w:r w:rsidRPr="00F564C9">
        <w:t xml:space="preserve"> </w:t>
      </w:r>
      <w:r w:rsidRPr="00F564C9">
        <w:rPr>
          <w:spacing w:val="-2"/>
        </w:rPr>
        <w:t>proponente.</w:t>
      </w:r>
    </w:p>
    <w:p w:rsidR="008B316A" w:rsidRPr="00F564C9" w:rsidRDefault="003E643C" w:rsidP="00E907B0">
      <w:pPr>
        <w:pStyle w:val="Normal1"/>
        <w:widowControl w:val="0"/>
        <w:numPr>
          <w:ilvl w:val="1"/>
          <w:numId w:val="1"/>
        </w:numPr>
        <w:spacing w:line="360" w:lineRule="auto"/>
        <w:ind w:right="571"/>
        <w:jc w:val="both"/>
        <w:rPr>
          <w:b/>
        </w:rPr>
      </w:pPr>
      <w:r w:rsidRPr="00F564C9">
        <w:t>No valor proposto</w:t>
      </w:r>
      <w:r w:rsidR="008D13D2" w:rsidRPr="00F564C9">
        <w:t xml:space="preserve"> est</w:t>
      </w:r>
      <w:r w:rsidR="006D263E" w:rsidRPr="00F564C9">
        <w:t>ão</w:t>
      </w:r>
      <w:r w:rsidR="008D13D2" w:rsidRPr="00F564C9">
        <w:t xml:space="preserve"> i</w:t>
      </w:r>
      <w:r w:rsidRPr="00F564C9">
        <w:t>ncluso</w:t>
      </w:r>
      <w:r w:rsidR="006D263E" w:rsidRPr="00F564C9">
        <w:t>s</w:t>
      </w:r>
      <w:r w:rsidRPr="00F564C9">
        <w:t xml:space="preserve"> os custos operacionais, </w:t>
      </w:r>
      <w:r w:rsidR="008D13D2" w:rsidRPr="00F564C9">
        <w:t>encargos previdenciários,</w:t>
      </w:r>
      <w:r w:rsidR="008D13D2" w:rsidRPr="00F564C9">
        <w:rPr>
          <w:spacing w:val="1"/>
        </w:rPr>
        <w:t xml:space="preserve"> </w:t>
      </w:r>
      <w:r w:rsidR="008D13D2" w:rsidRPr="00F564C9">
        <w:rPr>
          <w:spacing w:val="-1"/>
        </w:rPr>
        <w:t xml:space="preserve">trabalhistas, </w:t>
      </w:r>
      <w:r w:rsidR="008D13D2" w:rsidRPr="00F564C9">
        <w:t>tributários, comerciais e outros que incidam direta ou indiretamente na execução.</w:t>
      </w:r>
    </w:p>
    <w:p w:rsidR="008B316A" w:rsidRPr="00F564C9" w:rsidRDefault="0008738D" w:rsidP="00E907B0">
      <w:pPr>
        <w:pStyle w:val="Normal1"/>
        <w:widowControl w:val="0"/>
        <w:numPr>
          <w:ilvl w:val="1"/>
          <w:numId w:val="1"/>
        </w:numPr>
        <w:spacing w:line="360" w:lineRule="auto"/>
        <w:ind w:right="571"/>
        <w:jc w:val="both"/>
        <w:rPr>
          <w:b/>
        </w:rPr>
      </w:pPr>
      <w:r w:rsidRPr="00F564C9">
        <w:rPr>
          <w:spacing w:val="-3"/>
        </w:rPr>
        <w:t xml:space="preserve">Até a abertura da sessão pública, </w:t>
      </w:r>
      <w:r w:rsidRPr="00F564C9">
        <w:rPr>
          <w:spacing w:val="-2"/>
        </w:rPr>
        <w:t>os proponentes poderão retirar ou substituir a proposta anteriormente</w:t>
      </w:r>
      <w:r w:rsidRPr="00F564C9">
        <w:rPr>
          <w:spacing w:val="-1"/>
        </w:rPr>
        <w:t xml:space="preserve"> </w:t>
      </w:r>
      <w:r w:rsidRPr="00F564C9">
        <w:t>inserid</w:t>
      </w:r>
      <w:r w:rsidR="009149AD" w:rsidRPr="00F564C9">
        <w:t>a</w:t>
      </w:r>
      <w:r w:rsidRPr="00F564C9">
        <w:rPr>
          <w:spacing w:val="-4"/>
        </w:rPr>
        <w:t xml:space="preserve"> </w:t>
      </w:r>
      <w:r w:rsidRPr="00F564C9">
        <w:t>no sistema.</w:t>
      </w:r>
    </w:p>
    <w:p w:rsidR="008B316A" w:rsidRPr="00F564C9" w:rsidRDefault="00442698" w:rsidP="00E907B0">
      <w:pPr>
        <w:pStyle w:val="Normal1"/>
        <w:widowControl w:val="0"/>
        <w:numPr>
          <w:ilvl w:val="1"/>
          <w:numId w:val="1"/>
        </w:numPr>
        <w:spacing w:line="360" w:lineRule="auto"/>
        <w:ind w:right="571"/>
        <w:jc w:val="both"/>
        <w:rPr>
          <w:b/>
        </w:rPr>
      </w:pPr>
      <w:r w:rsidRPr="00F564C9">
        <w:t>Em não havendo campo específico para digitação do modelo, ele poderá ser digitado no mesmo campo designado para marca.</w:t>
      </w:r>
    </w:p>
    <w:p w:rsidR="008B316A" w:rsidRPr="00F564C9" w:rsidRDefault="00442698" w:rsidP="00E907B0">
      <w:pPr>
        <w:pStyle w:val="Normal1"/>
        <w:widowControl w:val="0"/>
        <w:numPr>
          <w:ilvl w:val="1"/>
          <w:numId w:val="1"/>
        </w:numPr>
        <w:spacing w:line="360" w:lineRule="auto"/>
        <w:ind w:right="571"/>
        <w:jc w:val="both"/>
        <w:rPr>
          <w:b/>
        </w:rPr>
      </w:pPr>
      <w:r w:rsidRPr="00F564C9">
        <w:t>A ausência de indicação do modelo não ensejará a desclassificação da proposta, a qual deverá ser sanada na apresentação da proposta atualizada.</w:t>
      </w:r>
    </w:p>
    <w:p w:rsidR="008B316A" w:rsidRPr="00F564C9" w:rsidRDefault="00535B64" w:rsidP="00E907B0">
      <w:pPr>
        <w:pStyle w:val="Normal1"/>
        <w:widowControl w:val="0"/>
        <w:numPr>
          <w:ilvl w:val="1"/>
          <w:numId w:val="1"/>
        </w:numPr>
        <w:spacing w:line="360" w:lineRule="auto"/>
        <w:ind w:right="571"/>
        <w:jc w:val="both"/>
        <w:rPr>
          <w:b/>
        </w:rPr>
      </w:pPr>
      <w:r w:rsidRPr="00F564C9">
        <w:t>Os licitantes poderão participar com uma única marca por item, sob pena de desclassificação.</w:t>
      </w:r>
    </w:p>
    <w:p w:rsidR="008B316A" w:rsidRPr="00F564C9" w:rsidRDefault="00535B64" w:rsidP="00E907B0">
      <w:pPr>
        <w:pStyle w:val="Normal1"/>
        <w:widowControl w:val="0"/>
        <w:numPr>
          <w:ilvl w:val="1"/>
          <w:numId w:val="1"/>
        </w:numPr>
        <w:spacing w:line="360" w:lineRule="auto"/>
        <w:ind w:right="571"/>
        <w:jc w:val="both"/>
        <w:rPr>
          <w:b/>
        </w:rPr>
      </w:pPr>
      <w:r w:rsidRPr="00F564C9">
        <w:t>Na proposta obrigatoriament</w:t>
      </w:r>
      <w:r w:rsidR="003C63DF" w:rsidRPr="00F564C9">
        <w:t>e deve</w:t>
      </w:r>
      <w:r w:rsidRPr="00F564C9">
        <w:t xml:space="preserve"> constar o endereço de e-mail da licitante.</w:t>
      </w:r>
    </w:p>
    <w:p w:rsidR="008B316A" w:rsidRPr="00F564C9" w:rsidRDefault="003C63DF" w:rsidP="00E907B0">
      <w:pPr>
        <w:pStyle w:val="Normal1"/>
        <w:widowControl w:val="0"/>
        <w:numPr>
          <w:ilvl w:val="1"/>
          <w:numId w:val="1"/>
        </w:numPr>
        <w:spacing w:line="360" w:lineRule="auto"/>
        <w:ind w:right="571"/>
        <w:jc w:val="both"/>
        <w:rPr>
          <w:b/>
        </w:rPr>
      </w:pPr>
      <w:r w:rsidRPr="00F564C9">
        <w:t>Deve</w:t>
      </w:r>
      <w:r w:rsidR="00535B64" w:rsidRPr="00F564C9">
        <w:t xml:space="preserve"> ser enviado com a proposta a ficha técnica em português do produto, para análise das condições e das especificações técnicas.</w:t>
      </w:r>
    </w:p>
    <w:p w:rsidR="008B316A" w:rsidRPr="00F564C9" w:rsidRDefault="004A0FDB" w:rsidP="00E907B0">
      <w:pPr>
        <w:pStyle w:val="Normal1"/>
        <w:widowControl w:val="0"/>
        <w:numPr>
          <w:ilvl w:val="2"/>
          <w:numId w:val="1"/>
        </w:numPr>
        <w:spacing w:line="360" w:lineRule="auto"/>
        <w:ind w:left="1843" w:right="571"/>
        <w:jc w:val="both"/>
        <w:rPr>
          <w:b/>
        </w:rPr>
      </w:pPr>
      <w:r w:rsidRPr="00F564C9">
        <w:t>A ficha técnica pode</w:t>
      </w:r>
      <w:r w:rsidR="00535B64" w:rsidRPr="00F564C9">
        <w:t xml:space="preserve"> ser substituída por declaração do representante, indicando suas especificações, as quais serão </w:t>
      </w:r>
      <w:r w:rsidR="00232CF8" w:rsidRPr="00F564C9">
        <w:t>exigidas</w:t>
      </w:r>
      <w:r w:rsidR="00535B64" w:rsidRPr="00F564C9">
        <w:t xml:space="preserve"> no momento da entrega do </w:t>
      </w:r>
      <w:r w:rsidR="006E40BF" w:rsidRPr="00F564C9">
        <w:t>objeto</w:t>
      </w:r>
      <w:r w:rsidR="00535B64" w:rsidRPr="00F564C9">
        <w:t>;</w:t>
      </w:r>
    </w:p>
    <w:p w:rsidR="008B316A" w:rsidRPr="00F564C9" w:rsidRDefault="009113F5" w:rsidP="00E907B0">
      <w:pPr>
        <w:pStyle w:val="Normal1"/>
        <w:widowControl w:val="0"/>
        <w:numPr>
          <w:ilvl w:val="2"/>
          <w:numId w:val="1"/>
        </w:numPr>
        <w:spacing w:line="360" w:lineRule="auto"/>
        <w:ind w:left="1843" w:right="571"/>
        <w:jc w:val="both"/>
        <w:rPr>
          <w:b/>
        </w:rPr>
      </w:pPr>
      <w:r w:rsidRPr="00F564C9">
        <w:t>Na ficha t</w:t>
      </w:r>
      <w:r w:rsidR="00535B64" w:rsidRPr="00F564C9">
        <w:t>écnica deve constar as principais ca</w:t>
      </w:r>
      <w:r w:rsidRPr="00F564C9">
        <w:t>racterísticas do produto cotado</w:t>
      </w:r>
      <w:r w:rsidR="00535B64" w:rsidRPr="00F564C9">
        <w:t>;</w:t>
      </w:r>
    </w:p>
    <w:p w:rsidR="00F6657C" w:rsidRPr="00F564C9" w:rsidRDefault="00535B64" w:rsidP="00E907B0">
      <w:pPr>
        <w:pStyle w:val="Normal1"/>
        <w:widowControl w:val="0"/>
        <w:numPr>
          <w:ilvl w:val="2"/>
          <w:numId w:val="1"/>
        </w:numPr>
        <w:spacing w:line="360" w:lineRule="auto"/>
        <w:ind w:left="1843" w:right="571"/>
        <w:jc w:val="both"/>
        <w:rPr>
          <w:b/>
        </w:rPr>
      </w:pPr>
      <w:r w:rsidRPr="00F564C9">
        <w:t>Em caso de dúvida quanto ao atendimento das exigências</w:t>
      </w:r>
      <w:r w:rsidR="009113F5" w:rsidRPr="00F564C9">
        <w:t xml:space="preserve"> técnicas</w:t>
      </w:r>
      <w:r w:rsidRPr="00F564C9">
        <w:t>, a sessão prosseguirá, em respeito ao princípio da competitividade</w:t>
      </w:r>
      <w:r w:rsidR="009113F5" w:rsidRPr="00F564C9">
        <w:t xml:space="preserve"> e após o seu término será realizada diligência</w:t>
      </w:r>
      <w:r w:rsidRPr="00F564C9">
        <w:t xml:space="preserve"> para análise das especificações técnicas.</w:t>
      </w:r>
    </w:p>
    <w:p w:rsidR="00F6657C" w:rsidRPr="00F564C9" w:rsidRDefault="00535B64" w:rsidP="00E907B0">
      <w:pPr>
        <w:pStyle w:val="Normal1"/>
        <w:widowControl w:val="0"/>
        <w:numPr>
          <w:ilvl w:val="1"/>
          <w:numId w:val="1"/>
        </w:numPr>
        <w:spacing w:line="360" w:lineRule="auto"/>
        <w:ind w:right="571"/>
        <w:jc w:val="both"/>
        <w:rPr>
          <w:b/>
        </w:rPr>
      </w:pPr>
      <w:r w:rsidRPr="00F564C9">
        <w:lastRenderedPageBreak/>
        <w:t>Quaisquer inserções na proposta que visem modificar, extinguir, ou criar direitos, sem previsão expressa no edital, serão tidas como inexistentes, aproveitando-se a proposta</w:t>
      </w:r>
      <w:r w:rsidR="007316E5" w:rsidRPr="00F564C9">
        <w:t xml:space="preserve"> que não for conflitante com o e</w:t>
      </w:r>
      <w:r w:rsidRPr="00F564C9">
        <w:t>dital.</w:t>
      </w:r>
    </w:p>
    <w:p w:rsidR="00F6657C" w:rsidRPr="00F564C9" w:rsidRDefault="00442698" w:rsidP="00E907B0">
      <w:pPr>
        <w:pStyle w:val="Normal1"/>
        <w:widowControl w:val="0"/>
        <w:numPr>
          <w:ilvl w:val="1"/>
          <w:numId w:val="1"/>
        </w:numPr>
        <w:spacing w:line="360" w:lineRule="auto"/>
        <w:ind w:right="571"/>
        <w:jc w:val="both"/>
        <w:rPr>
          <w:b/>
        </w:rPr>
      </w:pPr>
      <w:r w:rsidRPr="00F564C9">
        <w:t>O item da proposta que eventualmente contemple produto que não corresponda às especificações d</w:t>
      </w:r>
      <w:r w:rsidR="007316E5" w:rsidRPr="00F564C9">
        <w:t xml:space="preserve">o </w:t>
      </w:r>
      <w:r w:rsidRPr="00F564C9">
        <w:t>edital serão desconsiderados.</w:t>
      </w:r>
    </w:p>
    <w:p w:rsidR="00F6657C" w:rsidRPr="00F564C9" w:rsidRDefault="00442698" w:rsidP="00E907B0">
      <w:pPr>
        <w:pStyle w:val="Normal1"/>
        <w:widowControl w:val="0"/>
        <w:numPr>
          <w:ilvl w:val="1"/>
          <w:numId w:val="1"/>
        </w:numPr>
        <w:spacing w:line="360" w:lineRule="auto"/>
        <w:ind w:right="571"/>
        <w:jc w:val="both"/>
        <w:rPr>
          <w:b/>
        </w:rPr>
      </w:pPr>
      <w:r w:rsidRPr="00F564C9">
        <w:t>Nas propostas serão consideradas obrigatoriamente:</w:t>
      </w:r>
    </w:p>
    <w:p w:rsidR="00F6657C" w:rsidRPr="00F564C9" w:rsidRDefault="00442698" w:rsidP="00E907B0">
      <w:pPr>
        <w:pStyle w:val="Normal1"/>
        <w:widowControl w:val="0"/>
        <w:numPr>
          <w:ilvl w:val="2"/>
          <w:numId w:val="1"/>
        </w:numPr>
        <w:spacing w:line="360" w:lineRule="auto"/>
        <w:ind w:left="1843" w:right="571"/>
        <w:jc w:val="both"/>
        <w:rPr>
          <w:b/>
        </w:rPr>
      </w:pPr>
      <w:r w:rsidRPr="00F564C9">
        <w:t>Preço de cada item em moeda corrente nacional, em algarismos e com no máximo duas casas decimais após a vírgula;</w:t>
      </w:r>
    </w:p>
    <w:p w:rsidR="00F6657C" w:rsidRPr="00F564C9" w:rsidRDefault="00442698" w:rsidP="00E907B0">
      <w:pPr>
        <w:pStyle w:val="Normal1"/>
        <w:widowControl w:val="0"/>
        <w:numPr>
          <w:ilvl w:val="2"/>
          <w:numId w:val="1"/>
        </w:numPr>
        <w:spacing w:line="360" w:lineRule="auto"/>
        <w:ind w:left="1843" w:right="571"/>
        <w:jc w:val="both"/>
        <w:rPr>
          <w:b/>
        </w:rPr>
      </w:pPr>
      <w:r w:rsidRPr="00F564C9">
        <w:t xml:space="preserve">Marca e especificações do objeto, consoante as exigências </w:t>
      </w:r>
      <w:proofErr w:type="spellStart"/>
      <w:r w:rsidRPr="00F564C9">
        <w:t>editalícias</w:t>
      </w:r>
      <w:proofErr w:type="spellEnd"/>
      <w:r w:rsidRPr="00F564C9">
        <w:t>.</w:t>
      </w:r>
    </w:p>
    <w:p w:rsidR="00F6657C" w:rsidRPr="00F564C9" w:rsidRDefault="008D13D2" w:rsidP="00E907B0">
      <w:pPr>
        <w:pStyle w:val="Normal1"/>
        <w:widowControl w:val="0"/>
        <w:numPr>
          <w:ilvl w:val="1"/>
          <w:numId w:val="1"/>
        </w:numPr>
        <w:spacing w:line="360" w:lineRule="auto"/>
        <w:ind w:right="571"/>
        <w:jc w:val="both"/>
        <w:rPr>
          <w:b/>
        </w:rPr>
      </w:pPr>
      <w:r w:rsidRPr="00F564C9">
        <w:t>O prazo de validade da proposta não será inferior a 90 (noventa) dias, a contar da data de sua</w:t>
      </w:r>
      <w:r w:rsidRPr="00F564C9">
        <w:rPr>
          <w:spacing w:val="1"/>
        </w:rPr>
        <w:t xml:space="preserve"> </w:t>
      </w:r>
      <w:r w:rsidRPr="00F564C9">
        <w:t>apresentação.</w:t>
      </w:r>
    </w:p>
    <w:p w:rsidR="007657DB" w:rsidRPr="00F564C9" w:rsidRDefault="00442698" w:rsidP="00E907B0">
      <w:pPr>
        <w:pStyle w:val="Normal1"/>
        <w:widowControl w:val="0"/>
        <w:numPr>
          <w:ilvl w:val="1"/>
          <w:numId w:val="1"/>
        </w:numPr>
        <w:spacing w:line="360" w:lineRule="auto"/>
        <w:ind w:right="571"/>
        <w:jc w:val="both"/>
        <w:rPr>
          <w:b/>
        </w:rPr>
      </w:pPr>
      <w:r w:rsidRPr="00F564C9">
        <w:t xml:space="preserve">Ocorrendo adendos, erratas ou republicações do edital, que </w:t>
      </w:r>
      <w:r w:rsidR="00CB574A" w:rsidRPr="00F564C9">
        <w:t>levem à</w:t>
      </w:r>
      <w:r w:rsidR="002E1890" w:rsidRPr="00F564C9">
        <w:t xml:space="preserve"> alteração da</w:t>
      </w:r>
      <w:r w:rsidRPr="00F564C9">
        <w:t xml:space="preserve"> data de abertura do certame, cabe às</w:t>
      </w:r>
      <w:r w:rsidR="002E1890" w:rsidRPr="00F564C9">
        <w:t xml:space="preserve"> licitantes</w:t>
      </w:r>
      <w:r w:rsidRPr="00F564C9">
        <w:t xml:space="preserve"> a atualização da documentação de habili</w:t>
      </w:r>
      <w:r w:rsidR="002E1890" w:rsidRPr="00F564C9">
        <w:t>tação já cadastrada, caso julguem</w:t>
      </w:r>
      <w:r w:rsidRPr="00F564C9">
        <w:t xml:space="preserve"> necessário.</w:t>
      </w:r>
    </w:p>
    <w:p w:rsidR="007657DB" w:rsidRPr="00F564C9" w:rsidRDefault="002D529A" w:rsidP="00E907B0">
      <w:pPr>
        <w:pStyle w:val="Normal1"/>
        <w:widowControl w:val="0"/>
        <w:numPr>
          <w:ilvl w:val="1"/>
          <w:numId w:val="1"/>
        </w:numPr>
        <w:spacing w:line="360" w:lineRule="auto"/>
        <w:ind w:right="571"/>
        <w:jc w:val="both"/>
        <w:rPr>
          <w:b/>
        </w:rPr>
      </w:pPr>
      <w:r w:rsidRPr="00F564C9">
        <w:t>Pode</w:t>
      </w:r>
      <w:r w:rsidR="00C17F1B" w:rsidRPr="00F564C9">
        <w:t>m</w:t>
      </w:r>
      <w:r w:rsidRPr="00F564C9">
        <w:t xml:space="preserve"> </w:t>
      </w:r>
      <w:r w:rsidR="00C17F1B" w:rsidRPr="00F564C9">
        <w:t>ser admitidos erros de natureza formal</w:t>
      </w:r>
      <w:r w:rsidRPr="00F564C9">
        <w:t>, desde que não comprometam o inte</w:t>
      </w:r>
      <w:r w:rsidR="001E257B" w:rsidRPr="00F564C9">
        <w:t>resse público</w:t>
      </w:r>
      <w:r w:rsidRPr="00F564C9">
        <w:t>.</w:t>
      </w:r>
    </w:p>
    <w:p w:rsidR="007657DB" w:rsidRPr="00F564C9" w:rsidRDefault="00D8498C" w:rsidP="00E907B0">
      <w:pPr>
        <w:pStyle w:val="Normal1"/>
        <w:widowControl w:val="0"/>
        <w:numPr>
          <w:ilvl w:val="1"/>
          <w:numId w:val="1"/>
        </w:numPr>
        <w:spacing w:line="360" w:lineRule="auto"/>
        <w:ind w:right="571"/>
        <w:jc w:val="both"/>
        <w:rPr>
          <w:b/>
        </w:rPr>
      </w:pPr>
      <w:r w:rsidRPr="00F564C9">
        <w:t>A não apresentação</w:t>
      </w:r>
      <w:r w:rsidR="00620FBC" w:rsidRPr="00F564C9">
        <w:t xml:space="preserve"> da proposta</w:t>
      </w:r>
      <w:r w:rsidRPr="00F564C9">
        <w:t xml:space="preserve"> ou </w:t>
      </w:r>
      <w:r w:rsidR="00620FBC" w:rsidRPr="00F564C9">
        <w:t xml:space="preserve">a </w:t>
      </w:r>
      <w:r w:rsidRPr="00F564C9">
        <w:t xml:space="preserve">apresentação em desacordo com </w:t>
      </w:r>
      <w:r w:rsidR="00547D62" w:rsidRPr="00F564C9">
        <w:t xml:space="preserve">o </w:t>
      </w:r>
      <w:r w:rsidRPr="00F564C9">
        <w:t>edital e anexos tem como consequência a desclassificação da proposta.</w:t>
      </w:r>
    </w:p>
    <w:p w:rsidR="007657DB" w:rsidRPr="00F564C9" w:rsidRDefault="00134FC1" w:rsidP="00E907B0">
      <w:pPr>
        <w:pStyle w:val="Normal1"/>
        <w:widowControl w:val="0"/>
        <w:numPr>
          <w:ilvl w:val="0"/>
          <w:numId w:val="1"/>
        </w:numPr>
        <w:spacing w:line="360" w:lineRule="auto"/>
        <w:ind w:right="571"/>
        <w:jc w:val="both"/>
        <w:rPr>
          <w:b/>
        </w:rPr>
      </w:pPr>
      <w:r w:rsidRPr="00F564C9">
        <w:rPr>
          <w:b/>
        </w:rPr>
        <w:t>DA SESSÂO E DOS LANCES</w:t>
      </w:r>
    </w:p>
    <w:p w:rsidR="007657DB" w:rsidRPr="00F564C9" w:rsidRDefault="00AA6677" w:rsidP="00E907B0">
      <w:pPr>
        <w:pStyle w:val="Normal1"/>
        <w:widowControl w:val="0"/>
        <w:numPr>
          <w:ilvl w:val="1"/>
          <w:numId w:val="1"/>
        </w:numPr>
        <w:spacing w:line="360" w:lineRule="auto"/>
        <w:ind w:right="571"/>
        <w:jc w:val="both"/>
        <w:rPr>
          <w:b/>
        </w:rPr>
      </w:pPr>
      <w:r w:rsidRPr="00F564C9">
        <w:rPr>
          <w:spacing w:val="-4"/>
        </w:rPr>
        <w:t>A partir do horário previsto no</w:t>
      </w:r>
      <w:r w:rsidRPr="00F564C9">
        <w:t xml:space="preserve"> edital</w:t>
      </w:r>
      <w:r w:rsidRPr="00F564C9">
        <w:rPr>
          <w:spacing w:val="-4"/>
        </w:rPr>
        <w:t>, terá início a sessão pública, com a divulgação</w:t>
      </w:r>
      <w:r w:rsidRPr="00F564C9">
        <w:rPr>
          <w:spacing w:val="-3"/>
        </w:rPr>
        <w:t xml:space="preserve"> </w:t>
      </w:r>
      <w:r w:rsidRPr="00F564C9">
        <w:t xml:space="preserve">das propostas de preços recebidas pelo </w:t>
      </w:r>
      <w:r w:rsidRPr="00F564C9">
        <w:rPr>
          <w:i/>
        </w:rPr>
        <w:t>site</w:t>
      </w:r>
      <w:r w:rsidR="00D8498C" w:rsidRPr="00F564C9">
        <w:rPr>
          <w:i/>
        </w:rPr>
        <w:t>,</w:t>
      </w:r>
      <w:r w:rsidR="00D8498C" w:rsidRPr="00F564C9">
        <w:t xml:space="preserve"> e o a</w:t>
      </w:r>
      <w:r w:rsidRPr="00F564C9">
        <w:t>gente de</w:t>
      </w:r>
      <w:r w:rsidRPr="00F564C9">
        <w:rPr>
          <w:spacing w:val="1"/>
        </w:rPr>
        <w:t xml:space="preserve"> </w:t>
      </w:r>
      <w:r w:rsidR="00D8498C" w:rsidRPr="00F564C9">
        <w:t>c</w:t>
      </w:r>
      <w:r w:rsidRPr="00F564C9">
        <w:t>ontratação</w:t>
      </w:r>
      <w:r w:rsidR="0037687B" w:rsidRPr="00F564C9">
        <w:t>/pregoeiro</w:t>
      </w:r>
      <w:r w:rsidRPr="00F564C9">
        <w:rPr>
          <w:spacing w:val="-2"/>
        </w:rPr>
        <w:t xml:space="preserve"> </w:t>
      </w:r>
      <w:r w:rsidRPr="00F564C9">
        <w:t>avaliar</w:t>
      </w:r>
      <w:r w:rsidR="00D8498C" w:rsidRPr="00F564C9">
        <w:t>á</w:t>
      </w:r>
      <w:r w:rsidRPr="00F564C9">
        <w:rPr>
          <w:spacing w:val="-5"/>
        </w:rPr>
        <w:t xml:space="preserve"> </w:t>
      </w:r>
      <w:r w:rsidR="00D8498C" w:rsidRPr="00F564C9">
        <w:t>se as</w:t>
      </w:r>
      <w:r w:rsidRPr="00F564C9">
        <w:rPr>
          <w:spacing w:val="-4"/>
        </w:rPr>
        <w:t xml:space="preserve"> </w:t>
      </w:r>
      <w:r w:rsidRPr="00F564C9">
        <w:t>propostas</w:t>
      </w:r>
      <w:r w:rsidR="006A6CFC" w:rsidRPr="00F564C9">
        <w:t xml:space="preserve"> estão de</w:t>
      </w:r>
      <w:r w:rsidR="00D8498C" w:rsidRPr="00F564C9">
        <w:t xml:space="preserve"> acordo com os re</w:t>
      </w:r>
      <w:r w:rsidR="00430E09" w:rsidRPr="00F564C9">
        <w:t>quisitos estabelecidos no item 7</w:t>
      </w:r>
      <w:r w:rsidR="00D8498C" w:rsidRPr="00F564C9">
        <w:t xml:space="preserve"> do edital</w:t>
      </w:r>
      <w:r w:rsidRPr="00F564C9">
        <w:t>.</w:t>
      </w:r>
    </w:p>
    <w:p w:rsidR="007657DB" w:rsidRPr="00F564C9" w:rsidRDefault="00430E09" w:rsidP="00E907B0">
      <w:pPr>
        <w:pStyle w:val="Normal1"/>
        <w:widowControl w:val="0"/>
        <w:numPr>
          <w:ilvl w:val="1"/>
          <w:numId w:val="1"/>
        </w:numPr>
        <w:spacing w:line="360" w:lineRule="auto"/>
        <w:ind w:right="571"/>
        <w:jc w:val="both"/>
        <w:rPr>
          <w:b/>
        </w:rPr>
      </w:pPr>
      <w:r w:rsidRPr="00F564C9">
        <w:rPr>
          <w:lang w:val="pt-PT"/>
        </w:rPr>
        <w:t>Verificados os requisitos das p</w:t>
      </w:r>
      <w:r w:rsidR="00D8498C" w:rsidRPr="00F564C9">
        <w:rPr>
          <w:lang w:val="pt-PT"/>
        </w:rPr>
        <w:t>r</w:t>
      </w:r>
      <w:r w:rsidRPr="00F564C9">
        <w:rPr>
          <w:lang w:val="pt-PT"/>
        </w:rPr>
        <w:t>o</w:t>
      </w:r>
      <w:r w:rsidR="00D8498C" w:rsidRPr="00F564C9">
        <w:rPr>
          <w:lang w:val="pt-PT"/>
        </w:rPr>
        <w:t>posta</w:t>
      </w:r>
      <w:r w:rsidR="0037687B" w:rsidRPr="00F564C9">
        <w:rPr>
          <w:lang w:val="pt-PT"/>
        </w:rPr>
        <w:t>s</w:t>
      </w:r>
      <w:r w:rsidR="00D8498C" w:rsidRPr="00F564C9">
        <w:rPr>
          <w:lang w:val="pt-PT"/>
        </w:rPr>
        <w:t xml:space="preserve"> recebidas, será aberta</w:t>
      </w:r>
      <w:r w:rsidR="00D8498C" w:rsidRPr="00F564C9">
        <w:t xml:space="preserve"> a etapa competitiva, na qual o</w:t>
      </w:r>
      <w:r w:rsidR="00AB6402" w:rsidRPr="00F564C9">
        <w:t>s</w:t>
      </w:r>
      <w:r w:rsidR="00D8498C" w:rsidRPr="00F564C9">
        <w:t xml:space="preserve"> licitante</w:t>
      </w:r>
      <w:r w:rsidR="00AB6402" w:rsidRPr="00F564C9">
        <w:t>s</w:t>
      </w:r>
      <w:r w:rsidR="00D8498C" w:rsidRPr="00F564C9">
        <w:t xml:space="preserve"> </w:t>
      </w:r>
      <w:r w:rsidR="00AB6402" w:rsidRPr="00F564C9">
        <w:t>poderão</w:t>
      </w:r>
      <w:r w:rsidR="00B677F5" w:rsidRPr="00F564C9">
        <w:t xml:space="preserve"> </w:t>
      </w:r>
      <w:r w:rsidR="00D8498C" w:rsidRPr="00F564C9">
        <w:t>encaminhar lances, por meio do sistema eletrônico.</w:t>
      </w:r>
    </w:p>
    <w:p w:rsidR="007657DB" w:rsidRPr="00F564C9" w:rsidRDefault="00B677F5" w:rsidP="00E907B0">
      <w:pPr>
        <w:pStyle w:val="Normal1"/>
        <w:widowControl w:val="0"/>
        <w:numPr>
          <w:ilvl w:val="1"/>
          <w:numId w:val="1"/>
        </w:numPr>
        <w:spacing w:line="360" w:lineRule="auto"/>
        <w:ind w:right="571"/>
        <w:jc w:val="both"/>
        <w:rPr>
          <w:b/>
        </w:rPr>
      </w:pPr>
      <w:r w:rsidRPr="00F564C9">
        <w:t>Os licitantes poderão oferecer lances sucessivos, pelo preço por lote.</w:t>
      </w:r>
    </w:p>
    <w:p w:rsidR="007657DB" w:rsidRPr="00F564C9" w:rsidRDefault="008D4BB4" w:rsidP="00E907B0">
      <w:pPr>
        <w:pStyle w:val="Normal1"/>
        <w:widowControl w:val="0"/>
        <w:numPr>
          <w:ilvl w:val="1"/>
          <w:numId w:val="1"/>
        </w:numPr>
        <w:spacing w:line="360" w:lineRule="auto"/>
        <w:ind w:right="571"/>
        <w:jc w:val="both"/>
        <w:rPr>
          <w:b/>
        </w:rPr>
      </w:pPr>
      <w:r w:rsidRPr="00F564C9">
        <w:t>Somente serão</w:t>
      </w:r>
      <w:r w:rsidR="00B677F5" w:rsidRPr="00F564C9">
        <w:t xml:space="preserve"> aceito</w:t>
      </w:r>
      <w:r w:rsidRPr="00F564C9">
        <w:t>s</w:t>
      </w:r>
      <w:r w:rsidR="00B677F5" w:rsidRPr="00F564C9">
        <w:t xml:space="preserve"> lances cujos valores sejam menores que o último registrado no sistema.</w:t>
      </w:r>
    </w:p>
    <w:p w:rsidR="007657DB" w:rsidRPr="00F564C9" w:rsidRDefault="00B677F5" w:rsidP="00E907B0">
      <w:pPr>
        <w:pStyle w:val="Normal1"/>
        <w:widowControl w:val="0"/>
        <w:numPr>
          <w:ilvl w:val="1"/>
          <w:numId w:val="1"/>
        </w:numPr>
        <w:spacing w:line="360" w:lineRule="auto"/>
        <w:ind w:right="571"/>
        <w:jc w:val="both"/>
        <w:rPr>
          <w:b/>
        </w:rPr>
      </w:pPr>
      <w:r w:rsidRPr="00F564C9">
        <w:t>Não serão aceitos lances de mesmo valor, prevalecendo aquele que foi recebido e registrado em primeiro lugar pelo sistema eletrônico.</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O intervalo mínimo de diferença de valores entre os lances será de </w:t>
      </w:r>
      <w:r w:rsidRPr="00F564C9">
        <w:rPr>
          <w:b/>
        </w:rPr>
        <w:t>R$</w:t>
      </w:r>
      <w:r w:rsidR="00E636F7" w:rsidRPr="00F564C9">
        <w:rPr>
          <w:b/>
        </w:rPr>
        <w:t xml:space="preserve"> </w:t>
      </w:r>
      <w:r w:rsidR="00AB12A3" w:rsidRPr="00F564C9">
        <w:rPr>
          <w:b/>
        </w:rPr>
        <w:t>100,00</w:t>
      </w:r>
      <w:r w:rsidRPr="00F564C9">
        <w:t xml:space="preserve"> que incidirá tanto em relação aos lances intermediários quanto em relação ao lance que cobrir a menor oferta.</w:t>
      </w:r>
    </w:p>
    <w:p w:rsidR="007657DB" w:rsidRPr="00F564C9" w:rsidRDefault="00B677F5" w:rsidP="00E907B0">
      <w:pPr>
        <w:pStyle w:val="Normal1"/>
        <w:widowControl w:val="0"/>
        <w:numPr>
          <w:ilvl w:val="1"/>
          <w:numId w:val="1"/>
        </w:numPr>
        <w:spacing w:line="360" w:lineRule="auto"/>
        <w:ind w:right="571"/>
        <w:jc w:val="both"/>
        <w:rPr>
          <w:b/>
        </w:rPr>
      </w:pPr>
      <w:r w:rsidRPr="00F564C9">
        <w:t>Durante a sessão pública, os licitantes serão informados em tempo real, do valor do menor lance registrado, vedada a identificação do seu detentor.</w:t>
      </w:r>
    </w:p>
    <w:p w:rsidR="007657DB" w:rsidRPr="00F564C9" w:rsidRDefault="00B677F5" w:rsidP="00E907B0">
      <w:pPr>
        <w:pStyle w:val="Normal1"/>
        <w:widowControl w:val="0"/>
        <w:numPr>
          <w:ilvl w:val="1"/>
          <w:numId w:val="1"/>
        </w:numPr>
        <w:spacing w:line="360" w:lineRule="auto"/>
        <w:ind w:right="571"/>
        <w:jc w:val="both"/>
        <w:rPr>
          <w:b/>
        </w:rPr>
      </w:pPr>
      <w:r w:rsidRPr="00F564C9">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 prorrogação automática da etapa de envio de lances será de dois minutos e ocorrerá </w:t>
      </w:r>
      <w:r w:rsidRPr="00F564C9">
        <w:lastRenderedPageBreak/>
        <w:t>sucessivamente sempre que houver lances enviados nesse período de prorrogação, inclusive quando se tratar de lances intermediários.</w:t>
      </w:r>
    </w:p>
    <w:p w:rsidR="007657DB" w:rsidRPr="00F564C9" w:rsidRDefault="005E533F" w:rsidP="00E907B0">
      <w:pPr>
        <w:pStyle w:val="Normal1"/>
        <w:widowControl w:val="0"/>
        <w:numPr>
          <w:ilvl w:val="1"/>
          <w:numId w:val="1"/>
        </w:numPr>
        <w:spacing w:line="360" w:lineRule="auto"/>
        <w:ind w:right="571"/>
        <w:jc w:val="both"/>
        <w:rPr>
          <w:b/>
        </w:rPr>
      </w:pPr>
      <w:r w:rsidRPr="00F564C9">
        <w:t>Não havendo</w:t>
      </w:r>
      <w:r w:rsidR="00B677F5" w:rsidRPr="00F564C9">
        <w:t xml:space="preserve"> novos lances, a sessão pública será encerrada.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Encerrada a sessão pública sem prorrogação automática pelo sistema, o </w:t>
      </w:r>
      <w:r w:rsidR="00DC5365" w:rsidRPr="00F564C9">
        <w:t xml:space="preserve">agente de contratação </w:t>
      </w:r>
      <w:r w:rsidRPr="00F564C9">
        <w:t>poderá</w:t>
      </w:r>
      <w:r w:rsidR="00DC5365" w:rsidRPr="00F564C9">
        <w:t xml:space="preserve"> </w:t>
      </w:r>
      <w:r w:rsidRPr="00F564C9">
        <w:t>admitir o reinício da etapa de envio de lances, em prol da consecução do melhor preço, mediante justificativa.</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No caso de desconexão com o </w:t>
      </w:r>
      <w:r w:rsidR="00E06737" w:rsidRPr="00F564C9">
        <w:t>agente de</w:t>
      </w:r>
      <w:r w:rsidR="00E06737" w:rsidRPr="00F564C9">
        <w:rPr>
          <w:spacing w:val="1"/>
        </w:rPr>
        <w:t xml:space="preserve"> </w:t>
      </w:r>
      <w:r w:rsidR="00E06737" w:rsidRPr="00F564C9">
        <w:t>contratação/pregoeiro</w:t>
      </w:r>
      <w:r w:rsidR="00E06737" w:rsidRPr="00F564C9">
        <w:rPr>
          <w:spacing w:val="-2"/>
        </w:rPr>
        <w:t xml:space="preserve"> </w:t>
      </w:r>
      <w:r w:rsidR="00E06737" w:rsidRPr="00F564C9">
        <w:t>no decorrer dos</w:t>
      </w:r>
      <w:r w:rsidR="00EC4522" w:rsidRPr="00F564C9">
        <w:t xml:space="preserve"> lances</w:t>
      </w:r>
      <w:r w:rsidRPr="00F564C9">
        <w:t xml:space="preserve">, o sistema eletrônico poderá permanecer acessível aos licitantes para recepção dos lances retornando o </w:t>
      </w:r>
      <w:r w:rsidR="00EC4522" w:rsidRPr="00F564C9">
        <w:t>agente</w:t>
      </w:r>
      <w:r w:rsidRPr="00F564C9">
        <w:t>, quando possível, sem prejuízo dos atos realizados.</w:t>
      </w:r>
    </w:p>
    <w:p w:rsidR="007657DB" w:rsidRPr="00F564C9" w:rsidRDefault="00B677F5" w:rsidP="00E907B0">
      <w:pPr>
        <w:pStyle w:val="Normal1"/>
        <w:widowControl w:val="0"/>
        <w:numPr>
          <w:ilvl w:val="1"/>
          <w:numId w:val="1"/>
        </w:numPr>
        <w:spacing w:line="360" w:lineRule="auto"/>
        <w:ind w:right="571"/>
        <w:jc w:val="both"/>
        <w:rPr>
          <w:b/>
        </w:rPr>
      </w:pPr>
      <w:r w:rsidRPr="00F564C9">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Após o encerramento de cada item, caso o vencedor não seja uma empresa beneficiada pela Lei Complementar </w:t>
      </w:r>
      <w:r w:rsidR="00955380" w:rsidRPr="00F564C9">
        <w:t>nº 123,</w:t>
      </w:r>
      <w:r w:rsidRPr="00F564C9">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F564C9">
        <w:t xml:space="preserve"> para o pregão e 10% para a concorrência</w:t>
      </w:r>
      <w:r w:rsidRPr="00F564C9">
        <w:t>).</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Para cada empresa </w:t>
      </w:r>
      <w:r w:rsidR="00C47F01" w:rsidRPr="00F564C9">
        <w:t>empatada</w:t>
      </w:r>
      <w:r w:rsidRPr="00F564C9">
        <w:t>, será concedido 05 minutos para ofertas de novos lances ou para a desistência, na ordem de classificação apresentada, sendo enviada mensagem sobre esta situação para o chat</w:t>
      </w:r>
      <w:r w:rsidR="00C47F01" w:rsidRPr="00F564C9">
        <w:t xml:space="preserve">. </w:t>
      </w:r>
    </w:p>
    <w:p w:rsidR="007657DB" w:rsidRPr="00F564C9" w:rsidRDefault="00B677F5" w:rsidP="00E907B0">
      <w:pPr>
        <w:pStyle w:val="Normal1"/>
        <w:widowControl w:val="0"/>
        <w:numPr>
          <w:ilvl w:val="1"/>
          <w:numId w:val="1"/>
        </w:numPr>
        <w:spacing w:line="360" w:lineRule="auto"/>
        <w:ind w:right="571"/>
        <w:jc w:val="both"/>
        <w:rPr>
          <w:b/>
        </w:rPr>
      </w:pPr>
      <w:r w:rsidRPr="00F564C9">
        <w:t xml:space="preserve">Após o fechamento da etapa de lances, o </w:t>
      </w:r>
      <w:r w:rsidR="00C47F01" w:rsidRPr="00F564C9">
        <w:t>agente</w:t>
      </w:r>
      <w:r w:rsidR="00C56B06" w:rsidRPr="00F564C9">
        <w:t xml:space="preserve"> de contratações</w:t>
      </w:r>
      <w:r w:rsidR="00C47F01" w:rsidRPr="00F564C9">
        <w:t xml:space="preserve"> </w:t>
      </w:r>
      <w:r w:rsidR="00C56B06" w:rsidRPr="00F564C9">
        <w:t xml:space="preserve">encaminhará pelo sistema eletrônico </w:t>
      </w:r>
      <w:r w:rsidRPr="00F564C9">
        <w:t>contraprop</w:t>
      </w:r>
      <w:r w:rsidR="00C56B06" w:rsidRPr="00F564C9">
        <w:t>osta</w:t>
      </w:r>
      <w:r w:rsidRPr="00F564C9">
        <w:t xml:space="preserve"> </w:t>
      </w:r>
      <w:r w:rsidR="00C56B06" w:rsidRPr="00F564C9">
        <w:t>ao</w:t>
      </w:r>
      <w:r w:rsidRPr="00F564C9">
        <w:t xml:space="preserve"> licitante que tenha apresentado o menor </w:t>
      </w:r>
      <w:r w:rsidR="00C56B06" w:rsidRPr="00F564C9">
        <w:t>lance</w:t>
      </w:r>
      <w:r w:rsidRPr="00F564C9">
        <w:t>.</w:t>
      </w:r>
    </w:p>
    <w:p w:rsidR="007657DB" w:rsidRPr="00F564C9" w:rsidRDefault="00714A2A" w:rsidP="00E907B0">
      <w:pPr>
        <w:pStyle w:val="Normal1"/>
        <w:widowControl w:val="0"/>
        <w:numPr>
          <w:ilvl w:val="1"/>
          <w:numId w:val="1"/>
        </w:numPr>
        <w:spacing w:line="360" w:lineRule="auto"/>
        <w:ind w:right="571"/>
        <w:jc w:val="both"/>
        <w:rPr>
          <w:b/>
        </w:rPr>
      </w:pPr>
      <w:r w:rsidRPr="00F564C9">
        <w:t>Incumbe</w:t>
      </w:r>
      <w:r w:rsidR="008D13D2" w:rsidRPr="00F564C9">
        <w:t xml:space="preserve"> ao </w:t>
      </w:r>
      <w:r w:rsidR="004704A5" w:rsidRPr="00F564C9">
        <w:t xml:space="preserve">licitante </w:t>
      </w:r>
      <w:r w:rsidR="008D13D2" w:rsidRPr="00F564C9">
        <w:t>acompanhar as operações no sistema eletrônico durante a sessão pública, ficando responsável pelo ônus decorren</w:t>
      </w:r>
      <w:r w:rsidR="000511F0" w:rsidRPr="00F564C9">
        <w:t xml:space="preserve">te da perda de negócios, diante </w:t>
      </w:r>
      <w:r w:rsidR="008D13D2" w:rsidRPr="00F564C9">
        <w:t>da inobservância de</w:t>
      </w:r>
      <w:r w:rsidR="008D13D2" w:rsidRPr="00F564C9">
        <w:rPr>
          <w:spacing w:val="1"/>
        </w:rPr>
        <w:t xml:space="preserve"> </w:t>
      </w:r>
      <w:r w:rsidR="008D13D2" w:rsidRPr="00F564C9">
        <w:t>quaisquer</w:t>
      </w:r>
      <w:r w:rsidR="008D13D2" w:rsidRPr="00F564C9">
        <w:rPr>
          <w:spacing w:val="-7"/>
        </w:rPr>
        <w:t xml:space="preserve"> </w:t>
      </w:r>
      <w:r w:rsidR="008D13D2" w:rsidRPr="00F564C9">
        <w:t>mensagens</w:t>
      </w:r>
      <w:r w:rsidR="008D13D2" w:rsidRPr="00F564C9">
        <w:rPr>
          <w:spacing w:val="-6"/>
        </w:rPr>
        <w:t xml:space="preserve"> </w:t>
      </w:r>
      <w:r w:rsidR="008D13D2" w:rsidRPr="00F564C9">
        <w:t>emitidas</w:t>
      </w:r>
      <w:r w:rsidR="008D13D2" w:rsidRPr="00F564C9">
        <w:rPr>
          <w:spacing w:val="-6"/>
        </w:rPr>
        <w:t xml:space="preserve"> </w:t>
      </w:r>
      <w:r w:rsidR="008D13D2" w:rsidRPr="00F564C9">
        <w:t>pelo</w:t>
      </w:r>
      <w:r w:rsidR="008D13D2" w:rsidRPr="00F564C9">
        <w:rPr>
          <w:spacing w:val="-2"/>
        </w:rPr>
        <w:t xml:space="preserve"> </w:t>
      </w:r>
      <w:r w:rsidR="008D13D2" w:rsidRPr="00F564C9">
        <w:t>sistema</w:t>
      </w:r>
      <w:r w:rsidR="008D13D2" w:rsidRPr="00F564C9">
        <w:rPr>
          <w:spacing w:val="-4"/>
        </w:rPr>
        <w:t xml:space="preserve"> </w:t>
      </w:r>
      <w:r w:rsidR="008D13D2" w:rsidRPr="00F564C9">
        <w:t>ou</w:t>
      </w:r>
      <w:r w:rsidR="008D13D2" w:rsidRPr="00F564C9">
        <w:rPr>
          <w:spacing w:val="-17"/>
        </w:rPr>
        <w:t xml:space="preserve"> </w:t>
      </w:r>
      <w:r w:rsidR="008D13D2" w:rsidRPr="00F564C9">
        <w:t>de</w:t>
      </w:r>
      <w:r w:rsidR="008D13D2" w:rsidRPr="00F564C9">
        <w:rPr>
          <w:spacing w:val="-4"/>
        </w:rPr>
        <w:t xml:space="preserve"> </w:t>
      </w:r>
      <w:r w:rsidR="008D13D2" w:rsidRPr="00F564C9">
        <w:t>sua</w:t>
      </w:r>
      <w:r w:rsidR="008D13D2" w:rsidRPr="00F564C9">
        <w:rPr>
          <w:spacing w:val="-4"/>
        </w:rPr>
        <w:t xml:space="preserve"> </w:t>
      </w:r>
      <w:r w:rsidR="008D13D2" w:rsidRPr="00F564C9">
        <w:t>desconexão.</w:t>
      </w:r>
    </w:p>
    <w:p w:rsidR="007657DB" w:rsidRPr="00F564C9" w:rsidRDefault="000511F0" w:rsidP="00E907B0">
      <w:pPr>
        <w:pStyle w:val="Normal1"/>
        <w:widowControl w:val="0"/>
        <w:numPr>
          <w:ilvl w:val="1"/>
          <w:numId w:val="1"/>
        </w:numPr>
        <w:spacing w:line="360" w:lineRule="auto"/>
        <w:ind w:right="571"/>
        <w:jc w:val="both"/>
        <w:rPr>
          <w:b/>
        </w:rPr>
      </w:pPr>
      <w:r w:rsidRPr="00F564C9">
        <w:t>A licitante deverá arcar com o ônus decorrente de equívoco no dimensionamento de seu lance</w:t>
      </w:r>
      <w:r w:rsidR="001B2610" w:rsidRPr="00F564C9">
        <w:t>,</w:t>
      </w:r>
      <w:r w:rsidR="001B2610" w:rsidRPr="00F564C9">
        <w:rPr>
          <w:spacing w:val="-2"/>
        </w:rPr>
        <w:t xml:space="preserve"> </w:t>
      </w:r>
      <w:r w:rsidR="001B2610" w:rsidRPr="00F564C9">
        <w:t>não</w:t>
      </w:r>
      <w:r w:rsidR="001B2610" w:rsidRPr="00F564C9">
        <w:rPr>
          <w:spacing w:val="-2"/>
        </w:rPr>
        <w:t xml:space="preserve"> </w:t>
      </w:r>
      <w:r w:rsidR="001B2610" w:rsidRPr="00F564C9">
        <w:t>lhe</w:t>
      </w:r>
      <w:r w:rsidR="001B2610" w:rsidRPr="00F564C9">
        <w:rPr>
          <w:spacing w:val="-4"/>
        </w:rPr>
        <w:t xml:space="preserve"> </w:t>
      </w:r>
      <w:r w:rsidR="001B2610" w:rsidRPr="00F564C9">
        <w:t>assistindo</w:t>
      </w:r>
      <w:r w:rsidR="001B2610" w:rsidRPr="00F564C9">
        <w:rPr>
          <w:spacing w:val="-2"/>
        </w:rPr>
        <w:t xml:space="preserve"> </w:t>
      </w:r>
      <w:r w:rsidR="001B2610" w:rsidRPr="00F564C9">
        <w:t>o</w:t>
      </w:r>
      <w:r w:rsidR="001B2610" w:rsidRPr="00F564C9">
        <w:rPr>
          <w:spacing w:val="-2"/>
        </w:rPr>
        <w:t xml:space="preserve"> </w:t>
      </w:r>
      <w:r w:rsidR="001B2610" w:rsidRPr="00F564C9">
        <w:t>direito</w:t>
      </w:r>
      <w:r w:rsidR="001B2610" w:rsidRPr="00F564C9">
        <w:rPr>
          <w:spacing w:val="-2"/>
        </w:rPr>
        <w:t xml:space="preserve"> </w:t>
      </w:r>
      <w:r w:rsidR="001B2610" w:rsidRPr="00F564C9">
        <w:t>de</w:t>
      </w:r>
      <w:r w:rsidR="001B2610" w:rsidRPr="00F564C9">
        <w:rPr>
          <w:spacing w:val="-4"/>
        </w:rPr>
        <w:t xml:space="preserve"> </w:t>
      </w:r>
      <w:r w:rsidR="001B2610" w:rsidRPr="00F564C9">
        <w:t>pleitear</w:t>
      </w:r>
      <w:r w:rsidR="001B2610" w:rsidRPr="00F564C9">
        <w:rPr>
          <w:spacing w:val="-6"/>
        </w:rPr>
        <w:t xml:space="preserve"> </w:t>
      </w:r>
      <w:r w:rsidR="001B2610" w:rsidRPr="00F564C9">
        <w:t>qualquer</w:t>
      </w:r>
      <w:r w:rsidR="001B2610" w:rsidRPr="00F564C9">
        <w:rPr>
          <w:spacing w:val="-5"/>
        </w:rPr>
        <w:t xml:space="preserve"> </w:t>
      </w:r>
      <w:r w:rsidR="001B2610" w:rsidRPr="00F564C9">
        <w:t>alteração,</w:t>
      </w:r>
      <w:r w:rsidR="001B2610" w:rsidRPr="00F564C9">
        <w:rPr>
          <w:spacing w:val="-2"/>
        </w:rPr>
        <w:t xml:space="preserve"> </w:t>
      </w:r>
      <w:r w:rsidR="001B2610" w:rsidRPr="00F564C9">
        <w:t>sob</w:t>
      </w:r>
      <w:r w:rsidR="001B2610" w:rsidRPr="00F564C9">
        <w:rPr>
          <w:spacing w:val="-2"/>
        </w:rPr>
        <w:t xml:space="preserve"> </w:t>
      </w:r>
      <w:r w:rsidR="001B2610" w:rsidRPr="00F564C9">
        <w:t>alegação</w:t>
      </w:r>
      <w:r w:rsidR="001B2610" w:rsidRPr="00F564C9">
        <w:rPr>
          <w:spacing w:val="-3"/>
        </w:rPr>
        <w:t xml:space="preserve"> </w:t>
      </w:r>
      <w:proofErr w:type="gramStart"/>
      <w:r w:rsidR="001B2610" w:rsidRPr="00F564C9">
        <w:t xml:space="preserve">de </w:t>
      </w:r>
      <w:r w:rsidR="001B2610" w:rsidRPr="00F564C9">
        <w:rPr>
          <w:spacing w:val="-57"/>
        </w:rPr>
        <w:t xml:space="preserve"> </w:t>
      </w:r>
      <w:r w:rsidR="001B2610" w:rsidRPr="00F564C9">
        <w:t>erro</w:t>
      </w:r>
      <w:proofErr w:type="gramEnd"/>
      <w:r w:rsidR="001B2610" w:rsidRPr="00F564C9">
        <w:t>, omissão ou</w:t>
      </w:r>
      <w:r w:rsidR="001B2610" w:rsidRPr="00F564C9">
        <w:rPr>
          <w:spacing w:val="-15"/>
        </w:rPr>
        <w:t xml:space="preserve"> </w:t>
      </w:r>
      <w:r w:rsidR="001B2610" w:rsidRPr="00F564C9">
        <w:t>qualquer</w:t>
      </w:r>
      <w:r w:rsidR="001B2610" w:rsidRPr="00F564C9">
        <w:rPr>
          <w:spacing w:val="-5"/>
        </w:rPr>
        <w:t xml:space="preserve"> </w:t>
      </w:r>
      <w:r w:rsidR="001B2610" w:rsidRPr="00F564C9">
        <w:t>outro pretexto.</w:t>
      </w:r>
    </w:p>
    <w:p w:rsidR="007657DB" w:rsidRPr="00F564C9" w:rsidRDefault="00105ABD" w:rsidP="00E907B0">
      <w:pPr>
        <w:pStyle w:val="Normal1"/>
        <w:widowControl w:val="0"/>
        <w:numPr>
          <w:ilvl w:val="0"/>
          <w:numId w:val="1"/>
        </w:numPr>
        <w:spacing w:line="360" w:lineRule="auto"/>
        <w:ind w:right="571"/>
        <w:jc w:val="both"/>
        <w:rPr>
          <w:b/>
        </w:rPr>
      </w:pPr>
      <w:r w:rsidRPr="00F564C9">
        <w:rPr>
          <w:b/>
        </w:rPr>
        <w:t>DO JULGAMENTO DAS PROPOSTAS</w:t>
      </w:r>
    </w:p>
    <w:p w:rsidR="007657DB" w:rsidRPr="00F564C9" w:rsidRDefault="00881D22" w:rsidP="00E907B0">
      <w:pPr>
        <w:pStyle w:val="Normal1"/>
        <w:widowControl w:val="0"/>
        <w:numPr>
          <w:ilvl w:val="1"/>
          <w:numId w:val="1"/>
        </w:numPr>
        <w:spacing w:line="360" w:lineRule="auto"/>
        <w:ind w:right="571"/>
        <w:jc w:val="both"/>
        <w:rPr>
          <w:b/>
        </w:rPr>
      </w:pPr>
      <w:r w:rsidRPr="00F564C9">
        <w:t xml:space="preserve">O licitante que apresentar o menor preço por lote será </w:t>
      </w:r>
      <w:r w:rsidR="0090138B" w:rsidRPr="00F564C9">
        <w:t>considerado vencedor</w:t>
      </w:r>
      <w:r w:rsidR="007657DB" w:rsidRPr="00F564C9">
        <w:t xml:space="preserve"> se a proposta</w:t>
      </w:r>
      <w:r w:rsidR="00BC3488" w:rsidRPr="00F564C9">
        <w:rPr>
          <w:color w:val="000000"/>
        </w:rPr>
        <w:t xml:space="preserve">: </w:t>
      </w:r>
    </w:p>
    <w:p w:rsidR="007657DB" w:rsidRPr="00F564C9" w:rsidRDefault="00B1576D" w:rsidP="00E907B0">
      <w:pPr>
        <w:pStyle w:val="Normal1"/>
        <w:widowControl w:val="0"/>
        <w:numPr>
          <w:ilvl w:val="2"/>
          <w:numId w:val="1"/>
        </w:numPr>
        <w:spacing w:line="360" w:lineRule="auto"/>
        <w:ind w:left="1843" w:right="571"/>
        <w:jc w:val="both"/>
        <w:rPr>
          <w:b/>
        </w:rPr>
      </w:pPr>
      <w:proofErr w:type="gramStart"/>
      <w:r w:rsidRPr="00F564C9">
        <w:t>for</w:t>
      </w:r>
      <w:proofErr w:type="gramEnd"/>
      <w:r w:rsidRPr="00F564C9">
        <w:t xml:space="preserve"> igual ou inferior ao</w:t>
      </w:r>
      <w:r w:rsidR="00BC3488" w:rsidRPr="00F564C9">
        <w:t xml:space="preserve"> valor</w:t>
      </w:r>
      <w:r w:rsidR="0090138B" w:rsidRPr="00F564C9">
        <w:t xml:space="preserve"> máximo</w:t>
      </w:r>
      <w:r w:rsidR="00BC3488" w:rsidRPr="00F564C9">
        <w:t xml:space="preserve"> previsto no edital; </w:t>
      </w:r>
    </w:p>
    <w:p w:rsidR="007657DB" w:rsidRPr="00F564C9" w:rsidRDefault="00BC3488" w:rsidP="00E907B0">
      <w:pPr>
        <w:pStyle w:val="Normal1"/>
        <w:widowControl w:val="0"/>
        <w:numPr>
          <w:ilvl w:val="2"/>
          <w:numId w:val="1"/>
        </w:numPr>
        <w:spacing w:line="360" w:lineRule="auto"/>
        <w:ind w:left="1843" w:right="571"/>
        <w:jc w:val="both"/>
        <w:rPr>
          <w:b/>
        </w:rPr>
      </w:pPr>
      <w:proofErr w:type="gramStart"/>
      <w:r w:rsidRPr="00F564C9">
        <w:rPr>
          <w:color w:val="000000"/>
        </w:rPr>
        <w:t>estiver</w:t>
      </w:r>
      <w:proofErr w:type="gramEnd"/>
      <w:r w:rsidRPr="00F564C9">
        <w:rPr>
          <w:color w:val="000000"/>
        </w:rPr>
        <w:t xml:space="preserve"> em conformidade com </w:t>
      </w:r>
      <w:r w:rsidR="00B1576D" w:rsidRPr="00F564C9">
        <w:rPr>
          <w:color w:val="000000"/>
        </w:rPr>
        <w:t xml:space="preserve">os </w:t>
      </w:r>
      <w:r w:rsidRPr="00F564C9">
        <w:rPr>
          <w:color w:val="000000"/>
        </w:rPr>
        <w:t xml:space="preserve">outros requisitos do edital; </w:t>
      </w:r>
    </w:p>
    <w:p w:rsidR="007657DB" w:rsidRPr="00F564C9" w:rsidRDefault="0090138B" w:rsidP="00E907B0">
      <w:pPr>
        <w:pStyle w:val="Normal1"/>
        <w:widowControl w:val="0"/>
        <w:numPr>
          <w:ilvl w:val="2"/>
          <w:numId w:val="1"/>
        </w:numPr>
        <w:spacing w:line="360" w:lineRule="auto"/>
        <w:ind w:left="1843" w:right="571"/>
        <w:jc w:val="both"/>
        <w:rPr>
          <w:b/>
        </w:rPr>
      </w:pPr>
      <w:proofErr w:type="gramStart"/>
      <w:r w:rsidRPr="00F564C9">
        <w:rPr>
          <w:color w:val="000000"/>
        </w:rPr>
        <w:t>não</w:t>
      </w:r>
      <w:proofErr w:type="gramEnd"/>
      <w:r w:rsidR="00881D22" w:rsidRPr="00F564C9">
        <w:rPr>
          <w:color w:val="000000"/>
        </w:rPr>
        <w:t xml:space="preserve"> </w:t>
      </w:r>
      <w:r w:rsidR="00BC3488" w:rsidRPr="00F564C9">
        <w:rPr>
          <w:color w:val="000000"/>
        </w:rPr>
        <w:t>cont</w:t>
      </w:r>
      <w:r w:rsidR="00B1576D" w:rsidRPr="00F564C9">
        <w:rPr>
          <w:color w:val="000000"/>
        </w:rPr>
        <w:t xml:space="preserve">iver </w:t>
      </w:r>
      <w:r w:rsidR="00BC3488" w:rsidRPr="00F564C9">
        <w:rPr>
          <w:color w:val="000000"/>
        </w:rPr>
        <w:t xml:space="preserve">vício insanável ou ilegalidade;  </w:t>
      </w:r>
    </w:p>
    <w:p w:rsidR="00333411" w:rsidRPr="00F564C9" w:rsidRDefault="0090138B" w:rsidP="00E907B0">
      <w:pPr>
        <w:pStyle w:val="Normal1"/>
        <w:widowControl w:val="0"/>
        <w:numPr>
          <w:ilvl w:val="2"/>
          <w:numId w:val="1"/>
        </w:numPr>
        <w:spacing w:line="360" w:lineRule="auto"/>
        <w:ind w:left="1843" w:right="571"/>
        <w:jc w:val="both"/>
        <w:rPr>
          <w:b/>
        </w:rPr>
      </w:pPr>
      <w:proofErr w:type="gramStart"/>
      <w:r w:rsidRPr="00F564C9">
        <w:t>for</w:t>
      </w:r>
      <w:proofErr w:type="gramEnd"/>
      <w:r w:rsidRPr="00F564C9">
        <w:t xml:space="preserve"> </w:t>
      </w:r>
      <w:r w:rsidR="00BC3488" w:rsidRPr="00F564C9">
        <w:t>exequível;</w:t>
      </w:r>
    </w:p>
    <w:p w:rsidR="00333411" w:rsidRPr="00F564C9" w:rsidRDefault="00DC3BF6" w:rsidP="00E907B0">
      <w:pPr>
        <w:pStyle w:val="Normal1"/>
        <w:widowControl w:val="0"/>
        <w:numPr>
          <w:ilvl w:val="1"/>
          <w:numId w:val="1"/>
        </w:numPr>
        <w:spacing w:line="360" w:lineRule="auto"/>
        <w:ind w:right="571"/>
        <w:jc w:val="both"/>
        <w:rPr>
          <w:b/>
        </w:rPr>
      </w:pPr>
      <w:r w:rsidRPr="00F564C9">
        <w:rPr>
          <w:color w:val="000000"/>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F564C9" w:rsidRDefault="00381E75" w:rsidP="00E907B0">
      <w:pPr>
        <w:pStyle w:val="Normal1"/>
        <w:widowControl w:val="0"/>
        <w:numPr>
          <w:ilvl w:val="1"/>
          <w:numId w:val="1"/>
        </w:numPr>
        <w:spacing w:line="360" w:lineRule="auto"/>
        <w:ind w:right="571"/>
        <w:jc w:val="both"/>
        <w:rPr>
          <w:b/>
        </w:rPr>
      </w:pPr>
      <w:r w:rsidRPr="00F564C9">
        <w:lastRenderedPageBreak/>
        <w:t xml:space="preserve">O licitante vencedor do item fica obrigado a encaminhar, no prazo de até 2 horas ou outro </w:t>
      </w:r>
      <w:r w:rsidR="0075353D" w:rsidRPr="00F564C9">
        <w:t>maior definido</w:t>
      </w:r>
      <w:r w:rsidRPr="00F564C9">
        <w:t xml:space="preserve"> pelo </w:t>
      </w:r>
      <w:r w:rsidR="0096240B" w:rsidRPr="00F564C9">
        <w:t>agente de</w:t>
      </w:r>
      <w:r w:rsidR="0096240B" w:rsidRPr="00F564C9">
        <w:rPr>
          <w:spacing w:val="1"/>
        </w:rPr>
        <w:t xml:space="preserve"> </w:t>
      </w:r>
      <w:r w:rsidR="0096240B" w:rsidRPr="00F564C9">
        <w:t>contratação/pregoeiro</w:t>
      </w:r>
      <w:r w:rsidRPr="00F564C9">
        <w:t>, exclusivamente via sistema, a proposta com o valor acordado na negociação.</w:t>
      </w:r>
    </w:p>
    <w:p w:rsidR="00D04465" w:rsidRPr="00F564C9" w:rsidRDefault="00321524" w:rsidP="00E907B0">
      <w:pPr>
        <w:pStyle w:val="Normal1"/>
        <w:widowControl w:val="0"/>
        <w:numPr>
          <w:ilvl w:val="1"/>
          <w:numId w:val="1"/>
        </w:numPr>
        <w:spacing w:line="360" w:lineRule="auto"/>
        <w:ind w:right="571"/>
        <w:jc w:val="both"/>
        <w:rPr>
          <w:b/>
        </w:rPr>
      </w:pPr>
      <w:r w:rsidRPr="00F564C9">
        <w:t>Na hipótese do lance</w:t>
      </w:r>
      <w:r w:rsidR="00A17418" w:rsidRPr="00F564C9">
        <w:t xml:space="preserve"> de menor preço não ser aceito </w:t>
      </w:r>
      <w:r w:rsidRPr="00F564C9">
        <w:t xml:space="preserve">ou se a licitante vencedora desatender às exigências </w:t>
      </w:r>
      <w:r w:rsidR="00A17418" w:rsidRPr="00F564C9">
        <w:t>de habilitação</w:t>
      </w:r>
      <w:r w:rsidRPr="00F564C9">
        <w:t xml:space="preserve">, o </w:t>
      </w:r>
      <w:r w:rsidR="005F1E73" w:rsidRPr="00F564C9">
        <w:t>agente de</w:t>
      </w:r>
      <w:r w:rsidR="005F1E73" w:rsidRPr="00F564C9">
        <w:rPr>
          <w:spacing w:val="1"/>
        </w:rPr>
        <w:t xml:space="preserve"> </w:t>
      </w:r>
      <w:r w:rsidR="005F1E73" w:rsidRPr="00F564C9">
        <w:t>contratação/pregoeiro</w:t>
      </w:r>
      <w:r w:rsidR="005F1E73" w:rsidRPr="00F564C9">
        <w:rPr>
          <w:spacing w:val="-2"/>
        </w:rPr>
        <w:t xml:space="preserve"> </w:t>
      </w:r>
      <w:r w:rsidRPr="00F564C9">
        <w:t xml:space="preserve">examinará o lance subsequente, verificando a sua aceitabilidade e procederá à </w:t>
      </w:r>
      <w:r w:rsidR="000E0FF7" w:rsidRPr="00F564C9">
        <w:t xml:space="preserve">avaliação dos documentos de </w:t>
      </w:r>
      <w:r w:rsidRPr="00F564C9">
        <w:t>habilitação</w:t>
      </w:r>
      <w:r w:rsidR="00422E8E" w:rsidRPr="00F564C9">
        <w:t>,</w:t>
      </w:r>
      <w:r w:rsidRPr="00F564C9">
        <w:t xml:space="preserve"> na ordem de classificação, segundo o critério do menor preço até a apuração de um lance que atenda ao edital.</w:t>
      </w:r>
    </w:p>
    <w:p w:rsidR="00D04465" w:rsidRPr="00F564C9" w:rsidRDefault="00321524" w:rsidP="00E907B0">
      <w:pPr>
        <w:pStyle w:val="Normal1"/>
        <w:widowControl w:val="0"/>
        <w:numPr>
          <w:ilvl w:val="1"/>
          <w:numId w:val="1"/>
        </w:numPr>
        <w:spacing w:line="360" w:lineRule="auto"/>
        <w:ind w:right="571"/>
        <w:jc w:val="both"/>
        <w:rPr>
          <w:b/>
        </w:rPr>
      </w:pPr>
      <w:r w:rsidRPr="00F564C9">
        <w:t xml:space="preserve">Sendo suscitada dúvida quanto ao objeto proposto pela licitante vencedora, em razão das especificações indicadas na proposta, o </w:t>
      </w:r>
      <w:r w:rsidR="00FB2909" w:rsidRPr="00F564C9">
        <w:t>agente de</w:t>
      </w:r>
      <w:r w:rsidR="00FB2909" w:rsidRPr="00F564C9">
        <w:rPr>
          <w:spacing w:val="1"/>
        </w:rPr>
        <w:t xml:space="preserve"> </w:t>
      </w:r>
      <w:r w:rsidR="00FB2909" w:rsidRPr="00F564C9">
        <w:t>contratação/pregoeiro</w:t>
      </w:r>
      <w:r w:rsidR="00FB2909" w:rsidRPr="00F564C9">
        <w:rPr>
          <w:spacing w:val="-2"/>
        </w:rPr>
        <w:t xml:space="preserve"> </w:t>
      </w:r>
      <w:r w:rsidRPr="00F564C9">
        <w:t>poderá solicitar à licitante declaração de que o objeto possui as características indicadas na proposta, como condição necessária para adjudicação do objeto.</w:t>
      </w:r>
    </w:p>
    <w:p w:rsidR="00D04465" w:rsidRPr="00F564C9" w:rsidRDefault="00F15A60" w:rsidP="00E907B0">
      <w:pPr>
        <w:pStyle w:val="Normal1"/>
        <w:widowControl w:val="0"/>
        <w:numPr>
          <w:ilvl w:val="1"/>
          <w:numId w:val="1"/>
        </w:numPr>
        <w:spacing w:line="360" w:lineRule="auto"/>
        <w:ind w:right="571"/>
        <w:jc w:val="both"/>
        <w:rPr>
          <w:b/>
        </w:rPr>
      </w:pPr>
      <w:r w:rsidRPr="00F564C9">
        <w:t>Caso seja constada</w:t>
      </w:r>
      <w:r w:rsidR="00321524" w:rsidRPr="00F564C9">
        <w:t xml:space="preserve"> ilegalidade ou desconformidade </w:t>
      </w:r>
      <w:r w:rsidR="00EB644C" w:rsidRPr="00F564C9">
        <w:t xml:space="preserve">da proposta </w:t>
      </w:r>
      <w:r w:rsidR="00321524" w:rsidRPr="00F564C9">
        <w:t xml:space="preserve">com o edital e </w:t>
      </w:r>
      <w:r w:rsidRPr="00F564C9">
        <w:t xml:space="preserve">com os </w:t>
      </w:r>
      <w:r w:rsidR="00321524" w:rsidRPr="00F564C9">
        <w:t>anexos, a licitante será desclassificada na fase de julgamento.</w:t>
      </w:r>
    </w:p>
    <w:p w:rsidR="00D04465" w:rsidRPr="00F564C9" w:rsidRDefault="00AD743B" w:rsidP="00E907B0">
      <w:pPr>
        <w:pStyle w:val="Normal1"/>
        <w:widowControl w:val="0"/>
        <w:numPr>
          <w:ilvl w:val="1"/>
          <w:numId w:val="1"/>
        </w:numPr>
        <w:spacing w:line="360" w:lineRule="auto"/>
        <w:ind w:right="571"/>
        <w:jc w:val="both"/>
        <w:rPr>
          <w:b/>
        </w:rPr>
      </w:pPr>
      <w:r w:rsidRPr="00F564C9">
        <w:t>A</w:t>
      </w:r>
      <w:r w:rsidR="002E1CE9" w:rsidRPr="00F564C9">
        <w:t xml:space="preserve"> </w:t>
      </w:r>
      <w:r w:rsidR="009E592C" w:rsidRPr="00F564C9">
        <w:t>Administração</w:t>
      </w:r>
      <w:r w:rsidR="002E1CE9" w:rsidRPr="00F564C9">
        <w:t xml:space="preserve"> poderá, em relação ao licitante provisoriamente vencedor, realizar análise e avaliaç</w:t>
      </w:r>
      <w:r w:rsidR="00C24EBF" w:rsidRPr="00F564C9">
        <w:t xml:space="preserve">ão da conformidade da proposta, </w:t>
      </w:r>
      <w:r w:rsidR="002E1CE9" w:rsidRPr="00F564C9">
        <w:t xml:space="preserve">mediante homologação de amostras, exame de conformidade e prova de conceito, entre outros testes de interesse da Administração, de modo a comprovar sua aderência às especificações definidas no termo de </w:t>
      </w:r>
      <w:r w:rsidR="002908B8" w:rsidRPr="00F564C9">
        <w:t xml:space="preserve">referência ou no projeto básico. </w:t>
      </w:r>
    </w:p>
    <w:p w:rsidR="00752E50" w:rsidRPr="00F564C9" w:rsidRDefault="002D1B09" w:rsidP="00E907B0">
      <w:pPr>
        <w:pStyle w:val="Normal1"/>
        <w:widowControl w:val="0"/>
        <w:numPr>
          <w:ilvl w:val="2"/>
          <w:numId w:val="1"/>
        </w:numPr>
        <w:spacing w:line="360" w:lineRule="auto"/>
        <w:ind w:left="1276" w:right="571"/>
        <w:jc w:val="both"/>
        <w:rPr>
          <w:b/>
        </w:rPr>
      </w:pPr>
      <w:r w:rsidRPr="00F564C9">
        <w:t xml:space="preserve"> A a</w:t>
      </w:r>
      <w:r w:rsidR="003B76F2" w:rsidRPr="00F564C9">
        <w:t>nálise e avaliação da conformidade da proposta</w:t>
      </w:r>
      <w:r w:rsidR="00752E50" w:rsidRPr="00F564C9">
        <w:t xml:space="preserve"> poderá ser solicitada no prazo de até 5 dias úteis, contados da lavratura da ata, devendo ser entregue no local designado pelo poder público</w:t>
      </w:r>
      <w:r w:rsidR="00F35A2E" w:rsidRPr="00F564C9">
        <w:t>, se for o caso</w:t>
      </w:r>
      <w:r w:rsidR="00752E50" w:rsidRPr="00F564C9">
        <w:t>.</w:t>
      </w:r>
    </w:p>
    <w:p w:rsidR="00D04465" w:rsidRPr="00F564C9" w:rsidRDefault="002E1CE9" w:rsidP="00E907B0">
      <w:pPr>
        <w:pStyle w:val="Normal1"/>
        <w:widowControl w:val="0"/>
        <w:numPr>
          <w:ilvl w:val="0"/>
          <w:numId w:val="1"/>
        </w:numPr>
        <w:spacing w:line="360" w:lineRule="auto"/>
        <w:ind w:right="571"/>
        <w:jc w:val="both"/>
        <w:rPr>
          <w:b/>
        </w:rPr>
      </w:pPr>
      <w:r w:rsidRPr="00F564C9">
        <w:rPr>
          <w:b/>
        </w:rPr>
        <w:t>DA HABILITAÇÃO</w:t>
      </w:r>
    </w:p>
    <w:p w:rsidR="00D04465" w:rsidRPr="00F564C9" w:rsidRDefault="007061E6" w:rsidP="00E907B0">
      <w:pPr>
        <w:pStyle w:val="Normal1"/>
        <w:widowControl w:val="0"/>
        <w:numPr>
          <w:ilvl w:val="1"/>
          <w:numId w:val="1"/>
        </w:numPr>
        <w:spacing w:line="360" w:lineRule="auto"/>
        <w:ind w:right="571"/>
        <w:jc w:val="both"/>
        <w:rPr>
          <w:b/>
        </w:rPr>
      </w:pPr>
      <w:r w:rsidRPr="00F564C9">
        <w:t>Os documentos de habilitação deve</w:t>
      </w:r>
      <w:r w:rsidR="009F2EFA" w:rsidRPr="00F564C9">
        <w:t>m</w:t>
      </w:r>
      <w:r w:rsidRPr="00F564C9">
        <w:t xml:space="preserve"> ser enviados via sistema eletrônico,</w:t>
      </w:r>
      <w:r w:rsidR="00DA0B99" w:rsidRPr="00F564C9">
        <w:t xml:space="preserve"> com a proposta, ressalvados os</w:t>
      </w:r>
      <w:r w:rsidR="00C45C63" w:rsidRPr="00F564C9">
        <w:t xml:space="preserve"> documentos</w:t>
      </w:r>
      <w:r w:rsidR="00DA0B99" w:rsidRPr="00F564C9">
        <w:t xml:space="preserve"> </w:t>
      </w:r>
      <w:r w:rsidR="00DA0B99" w:rsidRPr="00F564C9">
        <w:rPr>
          <w:color w:val="000000"/>
        </w:rPr>
        <w:t xml:space="preserve">relativos à regularidade fiscal, que podem ser apresentados, </w:t>
      </w:r>
      <w:r w:rsidR="00DA0B99" w:rsidRPr="00F564C9">
        <w:rPr>
          <w:spacing w:val="-1"/>
        </w:rPr>
        <w:t>no prazo de até 24 horas, contados d</w:t>
      </w:r>
      <w:r w:rsidR="00DA0B99" w:rsidRPr="00F564C9">
        <w:rPr>
          <w:spacing w:val="1"/>
        </w:rPr>
        <w:t xml:space="preserve">a </w:t>
      </w:r>
      <w:r w:rsidR="000E6630" w:rsidRPr="00F564C9">
        <w:rPr>
          <w:spacing w:val="-2"/>
        </w:rPr>
        <w:t xml:space="preserve">mensagem encaminhada pelo </w:t>
      </w:r>
      <w:r w:rsidR="004C280B" w:rsidRPr="00F564C9">
        <w:rPr>
          <w:spacing w:val="-2"/>
        </w:rPr>
        <w:t>agente de c</w:t>
      </w:r>
      <w:r w:rsidRPr="00F564C9">
        <w:rPr>
          <w:spacing w:val="-2"/>
        </w:rPr>
        <w:t>ontratação</w:t>
      </w:r>
      <w:r w:rsidRPr="00F564C9">
        <w:rPr>
          <w:b/>
        </w:rPr>
        <w:t>.</w:t>
      </w:r>
    </w:p>
    <w:p w:rsidR="00D04465" w:rsidRPr="00F564C9" w:rsidRDefault="007061E6" w:rsidP="00E907B0">
      <w:pPr>
        <w:pStyle w:val="Normal1"/>
        <w:widowControl w:val="0"/>
        <w:numPr>
          <w:ilvl w:val="1"/>
          <w:numId w:val="1"/>
        </w:numPr>
        <w:spacing w:line="360" w:lineRule="auto"/>
        <w:ind w:right="571"/>
        <w:jc w:val="both"/>
        <w:rPr>
          <w:b/>
        </w:rPr>
      </w:pPr>
      <w:r w:rsidRPr="00F564C9">
        <w:t xml:space="preserve">Serão aceitos comprovantes obtidos </w:t>
      </w:r>
      <w:r w:rsidR="00C45C63" w:rsidRPr="00F564C9">
        <w:t>pela</w:t>
      </w:r>
      <w:r w:rsidRPr="00F564C9">
        <w:t xml:space="preserve"> </w:t>
      </w:r>
      <w:r w:rsidR="00276282" w:rsidRPr="00F564C9">
        <w:t>internet, desde que</w:t>
      </w:r>
      <w:r w:rsidRPr="00F564C9">
        <w:t xml:space="preserve"> tenham sua validade</w:t>
      </w:r>
      <w:r w:rsidRPr="00F564C9">
        <w:rPr>
          <w:spacing w:val="1"/>
        </w:rPr>
        <w:t xml:space="preserve"> </w:t>
      </w:r>
      <w:r w:rsidRPr="00F564C9">
        <w:t>confirmada</w:t>
      </w:r>
      <w:r w:rsidRPr="00F564C9">
        <w:rPr>
          <w:spacing w:val="-4"/>
        </w:rPr>
        <w:t xml:space="preserve"> </w:t>
      </w:r>
      <w:r w:rsidRPr="00F564C9">
        <w:t>pelo</w:t>
      </w:r>
      <w:r w:rsidRPr="00F564C9">
        <w:rPr>
          <w:spacing w:val="-2"/>
        </w:rPr>
        <w:t xml:space="preserve"> </w:t>
      </w:r>
      <w:r w:rsidR="005215FB" w:rsidRPr="00F564C9">
        <w:t>a</w:t>
      </w:r>
      <w:r w:rsidRPr="00F564C9">
        <w:t>gente</w:t>
      </w:r>
      <w:r w:rsidRPr="00F564C9">
        <w:rPr>
          <w:spacing w:val="-3"/>
        </w:rPr>
        <w:t xml:space="preserve"> </w:t>
      </w:r>
      <w:r w:rsidRPr="00F564C9">
        <w:t>de</w:t>
      </w:r>
      <w:r w:rsidRPr="00F564C9">
        <w:rPr>
          <w:spacing w:val="-4"/>
        </w:rPr>
        <w:t xml:space="preserve"> </w:t>
      </w:r>
      <w:r w:rsidR="005215FB" w:rsidRPr="00F564C9">
        <w:t>c</w:t>
      </w:r>
      <w:r w:rsidRPr="00F564C9">
        <w:t>ontratação.</w:t>
      </w:r>
    </w:p>
    <w:p w:rsidR="00D04465" w:rsidRPr="00F564C9" w:rsidRDefault="007061E6" w:rsidP="00E907B0">
      <w:pPr>
        <w:pStyle w:val="Normal1"/>
        <w:widowControl w:val="0"/>
        <w:numPr>
          <w:ilvl w:val="1"/>
          <w:numId w:val="1"/>
        </w:numPr>
        <w:spacing w:line="360" w:lineRule="auto"/>
        <w:ind w:right="571"/>
        <w:jc w:val="both"/>
        <w:rPr>
          <w:b/>
        </w:rPr>
      </w:pPr>
      <w:r w:rsidRPr="00F564C9">
        <w:rPr>
          <w:spacing w:val="-4"/>
        </w:rPr>
        <w:t>Deve</w:t>
      </w:r>
      <w:r w:rsidR="009C1B05" w:rsidRPr="00F564C9">
        <w:rPr>
          <w:spacing w:val="-4"/>
        </w:rPr>
        <w:t>m</w:t>
      </w:r>
      <w:r w:rsidRPr="00F564C9">
        <w:rPr>
          <w:spacing w:val="1"/>
        </w:rPr>
        <w:t xml:space="preserve"> </w:t>
      </w:r>
      <w:r w:rsidR="00474305" w:rsidRPr="00F564C9">
        <w:rPr>
          <w:spacing w:val="-3"/>
        </w:rPr>
        <w:t>ser apresentadas c</w:t>
      </w:r>
      <w:r w:rsidRPr="00F564C9">
        <w:rPr>
          <w:spacing w:val="-3"/>
        </w:rPr>
        <w:t>ertidões</w:t>
      </w:r>
      <w:r w:rsidRPr="00F564C9">
        <w:rPr>
          <w:spacing w:val="-2"/>
        </w:rPr>
        <w:t xml:space="preserve"> </w:t>
      </w:r>
      <w:r w:rsidR="00474305" w:rsidRPr="00F564C9">
        <w:rPr>
          <w:spacing w:val="-3"/>
        </w:rPr>
        <w:t>n</w:t>
      </w:r>
      <w:r w:rsidRPr="00F564C9">
        <w:rPr>
          <w:spacing w:val="-3"/>
        </w:rPr>
        <w:t>egativas ou</w:t>
      </w:r>
      <w:r w:rsidRPr="00F564C9">
        <w:rPr>
          <w:spacing w:val="-14"/>
        </w:rPr>
        <w:t xml:space="preserve"> </w:t>
      </w:r>
      <w:r w:rsidR="00474305" w:rsidRPr="00F564C9">
        <w:rPr>
          <w:spacing w:val="-3"/>
        </w:rPr>
        <w:t>p</w:t>
      </w:r>
      <w:r w:rsidRPr="00F564C9">
        <w:rPr>
          <w:spacing w:val="-3"/>
        </w:rPr>
        <w:t>ositivas</w:t>
      </w:r>
      <w:r w:rsidRPr="00F564C9">
        <w:rPr>
          <w:spacing w:val="-2"/>
        </w:rPr>
        <w:t xml:space="preserve"> </w:t>
      </w:r>
      <w:r w:rsidRPr="00F564C9">
        <w:rPr>
          <w:spacing w:val="-3"/>
        </w:rPr>
        <w:t>com</w:t>
      </w:r>
      <w:r w:rsidRPr="00F564C9">
        <w:rPr>
          <w:spacing w:val="-21"/>
        </w:rPr>
        <w:t xml:space="preserve"> </w:t>
      </w:r>
      <w:r w:rsidRPr="00F564C9">
        <w:rPr>
          <w:spacing w:val="-3"/>
        </w:rPr>
        <w:t>efeito</w:t>
      </w:r>
      <w:r w:rsidRPr="00F564C9">
        <w:rPr>
          <w:spacing w:val="1"/>
        </w:rPr>
        <w:t xml:space="preserve"> </w:t>
      </w:r>
      <w:r w:rsidRPr="00F564C9">
        <w:rPr>
          <w:spacing w:val="-3"/>
        </w:rPr>
        <w:t>de</w:t>
      </w:r>
      <w:r w:rsidRPr="00F564C9">
        <w:t xml:space="preserve"> </w:t>
      </w:r>
      <w:r w:rsidRPr="00F564C9">
        <w:rPr>
          <w:spacing w:val="-3"/>
        </w:rPr>
        <w:t>negativa</w:t>
      </w:r>
      <w:r w:rsidR="00206280" w:rsidRPr="00F564C9">
        <w:rPr>
          <w:spacing w:val="-3"/>
        </w:rPr>
        <w:t>.</w:t>
      </w:r>
    </w:p>
    <w:p w:rsidR="00D04465" w:rsidRPr="00F564C9" w:rsidRDefault="007061E6" w:rsidP="00E907B0">
      <w:pPr>
        <w:pStyle w:val="Normal1"/>
        <w:widowControl w:val="0"/>
        <w:numPr>
          <w:ilvl w:val="1"/>
          <w:numId w:val="1"/>
        </w:numPr>
        <w:spacing w:line="360" w:lineRule="auto"/>
        <w:ind w:right="571"/>
        <w:jc w:val="both"/>
        <w:rPr>
          <w:b/>
        </w:rPr>
      </w:pPr>
      <w:r w:rsidRPr="00F564C9">
        <w:t>Para fins de aplicação dos procedimentos definid</w:t>
      </w:r>
      <w:r w:rsidR="00C66C9E" w:rsidRPr="00F564C9">
        <w:t>os na Lei Complementar nº 123</w:t>
      </w:r>
      <w:r w:rsidRPr="00F564C9">
        <w:t>, o proponente</w:t>
      </w:r>
      <w:r w:rsidRPr="00F564C9">
        <w:rPr>
          <w:spacing w:val="1"/>
        </w:rPr>
        <w:t xml:space="preserve"> </w:t>
      </w:r>
      <w:r w:rsidR="00C66C9E" w:rsidRPr="00F564C9">
        <w:t>deve comprovar a condição de microempresa ou empresa de pequeno p</w:t>
      </w:r>
      <w:r w:rsidRPr="00F564C9">
        <w:t xml:space="preserve">orte, </w:t>
      </w:r>
      <w:r w:rsidR="00C66C9E" w:rsidRPr="00F564C9">
        <w:t xml:space="preserve">por meio </w:t>
      </w:r>
      <w:r w:rsidRPr="00F564C9">
        <w:t>de declaração em</w:t>
      </w:r>
      <w:r w:rsidRPr="00F564C9">
        <w:rPr>
          <w:spacing w:val="1"/>
        </w:rPr>
        <w:t xml:space="preserve"> </w:t>
      </w:r>
      <w:r w:rsidRPr="00F564C9">
        <w:rPr>
          <w:spacing w:val="-3"/>
        </w:rPr>
        <w:t>campo</w:t>
      </w:r>
      <w:r w:rsidRPr="00F564C9">
        <w:rPr>
          <w:spacing w:val="1"/>
        </w:rPr>
        <w:t xml:space="preserve"> </w:t>
      </w:r>
      <w:r w:rsidRPr="00F564C9">
        <w:rPr>
          <w:spacing w:val="-3"/>
        </w:rPr>
        <w:t>próprio</w:t>
      </w:r>
      <w:r w:rsidRPr="00F564C9">
        <w:rPr>
          <w:spacing w:val="1"/>
        </w:rPr>
        <w:t xml:space="preserve"> </w:t>
      </w:r>
      <w:r w:rsidRPr="00F564C9">
        <w:rPr>
          <w:spacing w:val="-3"/>
        </w:rPr>
        <w:t>do</w:t>
      </w:r>
      <w:r w:rsidRPr="00F564C9">
        <w:rPr>
          <w:spacing w:val="1"/>
        </w:rPr>
        <w:t xml:space="preserve"> </w:t>
      </w:r>
      <w:r w:rsidRPr="00F564C9">
        <w:rPr>
          <w:spacing w:val="-3"/>
        </w:rPr>
        <w:t>sistema,</w:t>
      </w:r>
      <w:r w:rsidRPr="00F564C9">
        <w:rPr>
          <w:spacing w:val="2"/>
        </w:rPr>
        <w:t xml:space="preserve"> </w:t>
      </w:r>
      <w:r w:rsidRPr="00F564C9">
        <w:rPr>
          <w:spacing w:val="-3"/>
        </w:rPr>
        <w:t>no</w:t>
      </w:r>
      <w:r w:rsidRPr="00F564C9">
        <w:rPr>
          <w:spacing w:val="1"/>
        </w:rPr>
        <w:t xml:space="preserve"> </w:t>
      </w:r>
      <w:r w:rsidRPr="00F564C9">
        <w:rPr>
          <w:spacing w:val="-3"/>
        </w:rPr>
        <w:t>momento</w:t>
      </w:r>
      <w:r w:rsidRPr="00F564C9">
        <w:rPr>
          <w:spacing w:val="1"/>
        </w:rPr>
        <w:t xml:space="preserve"> </w:t>
      </w:r>
      <w:r w:rsidRPr="00F564C9">
        <w:rPr>
          <w:spacing w:val="-3"/>
        </w:rPr>
        <w:t>do</w:t>
      </w:r>
      <w:r w:rsidRPr="00F564C9">
        <w:rPr>
          <w:spacing w:val="2"/>
        </w:rPr>
        <w:t xml:space="preserve"> </w:t>
      </w:r>
      <w:r w:rsidRPr="00F564C9">
        <w:rPr>
          <w:spacing w:val="-3"/>
        </w:rPr>
        <w:t>cadastro</w:t>
      </w:r>
      <w:r w:rsidRPr="00F564C9">
        <w:rPr>
          <w:spacing w:val="1"/>
        </w:rPr>
        <w:t xml:space="preserve"> </w:t>
      </w:r>
      <w:r w:rsidRPr="00F564C9">
        <w:rPr>
          <w:spacing w:val="-3"/>
        </w:rPr>
        <w:t>da</w:t>
      </w:r>
      <w:r w:rsidRPr="00F564C9">
        <w:rPr>
          <w:spacing w:val="-1"/>
        </w:rPr>
        <w:t xml:space="preserve"> </w:t>
      </w:r>
      <w:r w:rsidRPr="00F564C9">
        <w:rPr>
          <w:spacing w:val="-3"/>
        </w:rPr>
        <w:t>proposta</w:t>
      </w:r>
      <w:r w:rsidRPr="00F564C9">
        <w:rPr>
          <w:spacing w:val="-2"/>
        </w:rPr>
        <w:t>.</w:t>
      </w:r>
    </w:p>
    <w:p w:rsidR="001C762B" w:rsidRPr="00F564C9" w:rsidRDefault="007061E6" w:rsidP="00E907B0">
      <w:pPr>
        <w:pStyle w:val="Normal1"/>
        <w:widowControl w:val="0"/>
        <w:numPr>
          <w:ilvl w:val="1"/>
          <w:numId w:val="1"/>
        </w:numPr>
        <w:spacing w:line="360" w:lineRule="auto"/>
        <w:ind w:right="571"/>
        <w:jc w:val="both"/>
        <w:rPr>
          <w:b/>
        </w:rPr>
      </w:pPr>
      <w:r w:rsidRPr="00F564C9">
        <w:t xml:space="preserve">Caso atendidas as condições de participação, a </w:t>
      </w:r>
      <w:r w:rsidR="00D648A4" w:rsidRPr="00F564C9">
        <w:t>habilitação do proponente pode</w:t>
      </w:r>
      <w:r w:rsidRPr="00F564C9">
        <w:t xml:space="preserve"> ser verificada por</w:t>
      </w:r>
      <w:r w:rsidRPr="00F564C9">
        <w:rPr>
          <w:spacing w:val="1"/>
        </w:rPr>
        <w:t xml:space="preserve"> </w:t>
      </w:r>
      <w:r w:rsidRPr="00F564C9">
        <w:rPr>
          <w:spacing w:val="-4"/>
        </w:rPr>
        <w:t xml:space="preserve">meio do SICAF, nos documentos por ele abrangidos </w:t>
      </w:r>
      <w:r w:rsidRPr="00F564C9">
        <w:rPr>
          <w:spacing w:val="-3"/>
        </w:rPr>
        <w:t>em relação à habilitação jurídica, à regularidade fiscal e</w:t>
      </w:r>
      <w:r w:rsidRPr="00F564C9">
        <w:rPr>
          <w:spacing w:val="-2"/>
        </w:rPr>
        <w:t xml:space="preserve"> </w:t>
      </w:r>
      <w:r w:rsidRPr="00F564C9">
        <w:t>trabalhista,</w:t>
      </w:r>
      <w:r w:rsidRPr="00F564C9">
        <w:rPr>
          <w:spacing w:val="26"/>
        </w:rPr>
        <w:t xml:space="preserve"> </w:t>
      </w:r>
      <w:r w:rsidRPr="00F564C9">
        <w:t>à</w:t>
      </w:r>
      <w:r w:rsidRPr="00F564C9">
        <w:rPr>
          <w:spacing w:val="25"/>
        </w:rPr>
        <w:t xml:space="preserve"> </w:t>
      </w:r>
      <w:r w:rsidRPr="00F564C9">
        <w:t>qualificação</w:t>
      </w:r>
      <w:r w:rsidRPr="00F564C9">
        <w:rPr>
          <w:spacing w:val="27"/>
        </w:rPr>
        <w:t xml:space="preserve"> </w:t>
      </w:r>
      <w:r w:rsidRPr="00F564C9">
        <w:t>econômica</w:t>
      </w:r>
      <w:r w:rsidRPr="00F564C9">
        <w:rPr>
          <w:spacing w:val="25"/>
        </w:rPr>
        <w:t xml:space="preserve"> </w:t>
      </w:r>
      <w:r w:rsidRPr="00F564C9">
        <w:t>financeira</w:t>
      </w:r>
      <w:r w:rsidRPr="00F564C9">
        <w:rPr>
          <w:spacing w:val="25"/>
        </w:rPr>
        <w:t xml:space="preserve"> </w:t>
      </w:r>
      <w:r w:rsidRPr="00F564C9">
        <w:t>e</w:t>
      </w:r>
      <w:r w:rsidRPr="00F564C9">
        <w:rPr>
          <w:spacing w:val="25"/>
        </w:rPr>
        <w:t xml:space="preserve"> </w:t>
      </w:r>
      <w:r w:rsidRPr="00F564C9">
        <w:t>habilitação</w:t>
      </w:r>
      <w:r w:rsidRPr="00F564C9">
        <w:rPr>
          <w:spacing w:val="27"/>
        </w:rPr>
        <w:t xml:space="preserve"> </w:t>
      </w:r>
      <w:r w:rsidRPr="00F564C9">
        <w:t>técnica,</w:t>
      </w:r>
      <w:r w:rsidRPr="00F564C9">
        <w:rPr>
          <w:spacing w:val="26"/>
        </w:rPr>
        <w:t xml:space="preserve"> </w:t>
      </w:r>
      <w:r w:rsidRPr="00F564C9">
        <w:t>conforme</w:t>
      </w:r>
      <w:r w:rsidRPr="00F564C9">
        <w:rPr>
          <w:spacing w:val="25"/>
        </w:rPr>
        <w:t xml:space="preserve"> </w:t>
      </w:r>
      <w:r w:rsidRPr="00F564C9">
        <w:t>o</w:t>
      </w:r>
      <w:r w:rsidRPr="00F564C9">
        <w:rPr>
          <w:spacing w:val="26"/>
        </w:rPr>
        <w:t xml:space="preserve"> </w:t>
      </w:r>
      <w:r w:rsidRPr="00F564C9">
        <w:t>disposto</w:t>
      </w:r>
      <w:r w:rsidRPr="00F564C9">
        <w:rPr>
          <w:spacing w:val="26"/>
        </w:rPr>
        <w:t xml:space="preserve"> </w:t>
      </w:r>
      <w:r w:rsidRPr="00F564C9">
        <w:t>na</w:t>
      </w:r>
      <w:r w:rsidRPr="00F564C9">
        <w:rPr>
          <w:spacing w:val="32"/>
        </w:rPr>
        <w:t xml:space="preserve"> </w:t>
      </w:r>
      <w:r w:rsidRPr="00F564C9">
        <w:t>Instrução Normativa</w:t>
      </w:r>
      <w:r w:rsidRPr="00F564C9">
        <w:rPr>
          <w:spacing w:val="-9"/>
        </w:rPr>
        <w:t xml:space="preserve"> </w:t>
      </w:r>
      <w:r w:rsidRPr="00F564C9">
        <w:t>SEGES/MP</w:t>
      </w:r>
      <w:r w:rsidRPr="00F564C9">
        <w:rPr>
          <w:spacing w:val="-4"/>
        </w:rPr>
        <w:t xml:space="preserve"> </w:t>
      </w:r>
      <w:r w:rsidRPr="00F564C9">
        <w:t>nº</w:t>
      </w:r>
      <w:r w:rsidRPr="00F564C9">
        <w:rPr>
          <w:spacing w:val="-6"/>
        </w:rPr>
        <w:t xml:space="preserve"> </w:t>
      </w:r>
      <w:r w:rsidRPr="00F564C9">
        <w:t>03,</w:t>
      </w:r>
      <w:r w:rsidRPr="00F564C9">
        <w:rPr>
          <w:spacing w:val="-6"/>
        </w:rPr>
        <w:t xml:space="preserve"> </w:t>
      </w:r>
      <w:r w:rsidRPr="00F564C9">
        <w:t>de</w:t>
      </w:r>
      <w:r w:rsidRPr="00F564C9">
        <w:rPr>
          <w:spacing w:val="-8"/>
        </w:rPr>
        <w:t xml:space="preserve"> </w:t>
      </w:r>
      <w:r w:rsidRPr="00F564C9">
        <w:t>2018.</w:t>
      </w:r>
    </w:p>
    <w:p w:rsidR="001C762B" w:rsidRPr="00F564C9" w:rsidRDefault="00D648A4" w:rsidP="00E907B0">
      <w:pPr>
        <w:pStyle w:val="Normal1"/>
        <w:widowControl w:val="0"/>
        <w:numPr>
          <w:ilvl w:val="1"/>
          <w:numId w:val="1"/>
        </w:numPr>
        <w:spacing w:line="360" w:lineRule="auto"/>
        <w:ind w:right="571"/>
        <w:jc w:val="both"/>
        <w:rPr>
          <w:b/>
        </w:rPr>
      </w:pPr>
      <w:r w:rsidRPr="00F564C9">
        <w:rPr>
          <w:color w:val="000000"/>
        </w:rPr>
        <w:t>A habilitação</w:t>
      </w:r>
      <w:r w:rsidR="00C50541" w:rsidRPr="00F564C9">
        <w:rPr>
          <w:color w:val="000000"/>
        </w:rPr>
        <w:t xml:space="preserve"> social,</w:t>
      </w:r>
      <w:r w:rsidR="00206280" w:rsidRPr="00F564C9">
        <w:rPr>
          <w:color w:val="000000"/>
        </w:rPr>
        <w:t xml:space="preserve"> trabalhista</w:t>
      </w:r>
      <w:r w:rsidR="00C50541" w:rsidRPr="00F564C9">
        <w:rPr>
          <w:color w:val="000000"/>
        </w:rPr>
        <w:t xml:space="preserve"> e econômico-financeira</w:t>
      </w:r>
      <w:r w:rsidR="00014A49" w:rsidRPr="00F564C9">
        <w:rPr>
          <w:color w:val="000000"/>
        </w:rPr>
        <w:t xml:space="preserve"> </w:t>
      </w:r>
      <w:r w:rsidRPr="00F564C9">
        <w:rPr>
          <w:color w:val="000000"/>
        </w:rPr>
        <w:t xml:space="preserve">é comprovada por meio da </w:t>
      </w:r>
      <w:r w:rsidR="003D5A0E" w:rsidRPr="00F564C9">
        <w:rPr>
          <w:color w:val="000000"/>
        </w:rPr>
        <w:t>a</w:t>
      </w:r>
      <w:r w:rsidR="00014A49" w:rsidRPr="00F564C9">
        <w:rPr>
          <w:color w:val="000000"/>
        </w:rPr>
        <w:t>presentação dos seguintes documentos</w:t>
      </w:r>
      <w:r w:rsidR="00206280" w:rsidRPr="00F564C9">
        <w:t>:</w:t>
      </w:r>
    </w:p>
    <w:p w:rsidR="001C762B" w:rsidRPr="00F564C9" w:rsidRDefault="00B72671" w:rsidP="00E907B0">
      <w:pPr>
        <w:pStyle w:val="Normal1"/>
        <w:widowControl w:val="0"/>
        <w:numPr>
          <w:ilvl w:val="2"/>
          <w:numId w:val="1"/>
        </w:numPr>
        <w:spacing w:line="360" w:lineRule="auto"/>
        <w:ind w:left="1843" w:right="571"/>
        <w:jc w:val="both"/>
        <w:rPr>
          <w:b/>
        </w:rPr>
      </w:pPr>
      <w:r w:rsidRPr="00F564C9">
        <w:rPr>
          <w:spacing w:val="-1"/>
        </w:rPr>
        <w:lastRenderedPageBreak/>
        <w:t>A</w:t>
      </w:r>
      <w:r w:rsidR="007424F6" w:rsidRPr="00F564C9">
        <w:rPr>
          <w:spacing w:val="-1"/>
        </w:rPr>
        <w:t xml:space="preserve">tos constitutivos, estatuto ou contrato social em vigor, devidamente </w:t>
      </w:r>
      <w:r w:rsidR="007424F6" w:rsidRPr="00F564C9">
        <w:t>registrados, ou o registro público de</w:t>
      </w:r>
      <w:r w:rsidR="00637AB2" w:rsidRPr="00F564C9">
        <w:rPr>
          <w:spacing w:val="-57"/>
        </w:rPr>
        <w:t xml:space="preserve"> </w:t>
      </w:r>
      <w:r w:rsidR="002A1280" w:rsidRPr="00F564C9">
        <w:t xml:space="preserve">empresário </w:t>
      </w:r>
      <w:r w:rsidR="007424F6" w:rsidRPr="00F564C9">
        <w:t>individual e, no caso de sociedades por ações, acompanhado de documento de eleição de seus</w:t>
      </w:r>
      <w:r w:rsidR="007424F6" w:rsidRPr="00F564C9">
        <w:rPr>
          <w:spacing w:val="1"/>
        </w:rPr>
        <w:t xml:space="preserve"> </w:t>
      </w:r>
      <w:r w:rsidR="007424F6" w:rsidRPr="00F564C9">
        <w:rPr>
          <w:spacing w:val="-3"/>
        </w:rPr>
        <w:t>administradores, com a comprovação de publicação na imprensa da ata arquivada, bem como das alterações,</w:t>
      </w:r>
      <w:r w:rsidR="007424F6" w:rsidRPr="00F564C9">
        <w:rPr>
          <w:spacing w:val="-2"/>
        </w:rPr>
        <w:t xml:space="preserve"> </w:t>
      </w:r>
      <w:r w:rsidR="007424F6" w:rsidRPr="00F564C9">
        <w:rPr>
          <w:spacing w:val="-4"/>
        </w:rPr>
        <w:t>caso</w:t>
      </w:r>
      <w:r w:rsidR="007424F6" w:rsidRPr="00F564C9">
        <w:rPr>
          <w:spacing w:val="1"/>
        </w:rPr>
        <w:t xml:space="preserve"> </w:t>
      </w:r>
      <w:r w:rsidR="007424F6" w:rsidRPr="00F564C9">
        <w:rPr>
          <w:spacing w:val="-3"/>
        </w:rPr>
        <w:t>existam,</w:t>
      </w:r>
      <w:r w:rsidR="007424F6" w:rsidRPr="00F564C9">
        <w:rPr>
          <w:spacing w:val="1"/>
        </w:rPr>
        <w:t xml:space="preserve"> </w:t>
      </w:r>
      <w:r w:rsidR="007424F6" w:rsidRPr="00F564C9">
        <w:rPr>
          <w:spacing w:val="-3"/>
        </w:rPr>
        <w:t>e,</w:t>
      </w:r>
      <w:r w:rsidR="007424F6" w:rsidRPr="00F564C9">
        <w:rPr>
          <w:spacing w:val="1"/>
        </w:rPr>
        <w:t xml:space="preserve"> </w:t>
      </w:r>
      <w:r w:rsidR="007424F6" w:rsidRPr="00F564C9">
        <w:rPr>
          <w:spacing w:val="-3"/>
        </w:rPr>
        <w:t>no</w:t>
      </w:r>
      <w:r w:rsidR="007424F6" w:rsidRPr="00F564C9">
        <w:rPr>
          <w:spacing w:val="1"/>
        </w:rPr>
        <w:t xml:space="preserve"> </w:t>
      </w:r>
      <w:r w:rsidR="007424F6" w:rsidRPr="00F564C9">
        <w:rPr>
          <w:spacing w:val="-3"/>
        </w:rPr>
        <w:t>caso</w:t>
      </w:r>
      <w:r w:rsidR="007424F6" w:rsidRPr="00F564C9">
        <w:rPr>
          <w:spacing w:val="1"/>
        </w:rPr>
        <w:t xml:space="preserve"> </w:t>
      </w:r>
      <w:r w:rsidR="007424F6" w:rsidRPr="00F564C9">
        <w:rPr>
          <w:spacing w:val="-3"/>
        </w:rPr>
        <w:t>de</w:t>
      </w:r>
      <w:r w:rsidR="007424F6" w:rsidRPr="00F564C9">
        <w:rPr>
          <w:spacing w:val="-1"/>
        </w:rPr>
        <w:t xml:space="preserve"> </w:t>
      </w:r>
      <w:r w:rsidR="007424F6" w:rsidRPr="00F564C9">
        <w:rPr>
          <w:spacing w:val="-3"/>
        </w:rPr>
        <w:t>sociedades simples,</w:t>
      </w:r>
      <w:r w:rsidR="007424F6" w:rsidRPr="00F564C9">
        <w:rPr>
          <w:spacing w:val="1"/>
        </w:rPr>
        <w:t xml:space="preserve"> </w:t>
      </w:r>
      <w:r w:rsidR="007424F6" w:rsidRPr="00F564C9">
        <w:rPr>
          <w:spacing w:val="-3"/>
        </w:rPr>
        <w:t>acompanhados de</w:t>
      </w:r>
      <w:r w:rsidR="007424F6" w:rsidRPr="00F564C9">
        <w:rPr>
          <w:spacing w:val="-1"/>
        </w:rPr>
        <w:t xml:space="preserve"> </w:t>
      </w:r>
      <w:r w:rsidR="007424F6" w:rsidRPr="00F564C9">
        <w:rPr>
          <w:spacing w:val="-3"/>
        </w:rPr>
        <w:t>prova</w:t>
      </w:r>
      <w:r w:rsidR="007424F6" w:rsidRPr="00F564C9">
        <w:rPr>
          <w:spacing w:val="-1"/>
        </w:rPr>
        <w:t xml:space="preserve"> </w:t>
      </w:r>
      <w:r w:rsidR="007424F6" w:rsidRPr="00F564C9">
        <w:rPr>
          <w:spacing w:val="-3"/>
        </w:rPr>
        <w:t>de</w:t>
      </w:r>
      <w:r w:rsidR="007424F6" w:rsidRPr="00F564C9">
        <w:rPr>
          <w:spacing w:val="-1"/>
        </w:rPr>
        <w:t xml:space="preserve"> </w:t>
      </w:r>
      <w:r w:rsidR="007424F6" w:rsidRPr="00F564C9">
        <w:rPr>
          <w:spacing w:val="-3"/>
        </w:rPr>
        <w:t>diretoria</w:t>
      </w:r>
      <w:r w:rsidR="007424F6" w:rsidRPr="00F564C9">
        <w:rPr>
          <w:spacing w:val="-1"/>
        </w:rPr>
        <w:t xml:space="preserve"> </w:t>
      </w:r>
      <w:r w:rsidR="007424F6" w:rsidRPr="00F564C9">
        <w:rPr>
          <w:spacing w:val="-3"/>
        </w:rPr>
        <w:t>em</w:t>
      </w:r>
      <w:r w:rsidR="007424F6" w:rsidRPr="00F564C9">
        <w:rPr>
          <w:spacing w:val="-21"/>
        </w:rPr>
        <w:t xml:space="preserve"> </w:t>
      </w:r>
      <w:r w:rsidR="007424F6" w:rsidRPr="00F564C9">
        <w:rPr>
          <w:spacing w:val="-3"/>
        </w:rPr>
        <w:t>exercício;</w:t>
      </w:r>
    </w:p>
    <w:p w:rsidR="001C762B" w:rsidRPr="00F564C9" w:rsidRDefault="00206280" w:rsidP="00E907B0">
      <w:pPr>
        <w:pStyle w:val="Normal1"/>
        <w:widowControl w:val="0"/>
        <w:numPr>
          <w:ilvl w:val="2"/>
          <w:numId w:val="1"/>
        </w:numPr>
        <w:spacing w:line="360" w:lineRule="auto"/>
        <w:ind w:left="1843" w:right="571"/>
        <w:jc w:val="both"/>
        <w:rPr>
          <w:b/>
        </w:rPr>
      </w:pPr>
      <w:r w:rsidRPr="00F564C9">
        <w:rPr>
          <w:spacing w:val="-2"/>
        </w:rPr>
        <w:t>Certificado</w:t>
      </w:r>
      <w:r w:rsidRPr="00F564C9">
        <w:t xml:space="preserve"> </w:t>
      </w:r>
      <w:r w:rsidR="007F6DC0" w:rsidRPr="00F564C9">
        <w:t>de regularidade relativa ao Fundo d</w:t>
      </w:r>
      <w:r w:rsidR="0051495D" w:rsidRPr="00F564C9">
        <w:t>e Garantia por Tempo de Serviço</w:t>
      </w:r>
      <w:r w:rsidR="007F6DC0" w:rsidRPr="00F564C9">
        <w:t>;</w:t>
      </w:r>
    </w:p>
    <w:p w:rsidR="001C762B" w:rsidRPr="00F564C9" w:rsidRDefault="00206280" w:rsidP="00E907B0">
      <w:pPr>
        <w:pStyle w:val="Normal1"/>
        <w:widowControl w:val="0"/>
        <w:numPr>
          <w:ilvl w:val="2"/>
          <w:numId w:val="1"/>
        </w:numPr>
        <w:spacing w:line="360" w:lineRule="auto"/>
        <w:ind w:left="1843" w:right="571"/>
        <w:jc w:val="both"/>
        <w:rPr>
          <w:b/>
        </w:rPr>
      </w:pPr>
      <w:r w:rsidRPr="00F564C9">
        <w:rPr>
          <w:spacing w:val="-3"/>
        </w:rPr>
        <w:t>Certidão</w:t>
      </w:r>
      <w:r w:rsidRPr="00F564C9">
        <w:rPr>
          <w:spacing w:val="1"/>
        </w:rPr>
        <w:t xml:space="preserve"> </w:t>
      </w:r>
      <w:r w:rsidR="0051495D" w:rsidRPr="00F564C9">
        <w:rPr>
          <w:spacing w:val="-3"/>
        </w:rPr>
        <w:t>n</w:t>
      </w:r>
      <w:r w:rsidRPr="00F564C9">
        <w:rPr>
          <w:spacing w:val="-3"/>
        </w:rPr>
        <w:t>egativa</w:t>
      </w:r>
      <w:r w:rsidRPr="00F564C9">
        <w:rPr>
          <w:spacing w:val="-1"/>
        </w:rPr>
        <w:t xml:space="preserve"> </w:t>
      </w:r>
      <w:r w:rsidRPr="00F564C9">
        <w:rPr>
          <w:spacing w:val="-3"/>
        </w:rPr>
        <w:t>de</w:t>
      </w:r>
      <w:r w:rsidRPr="00F564C9">
        <w:t xml:space="preserve"> </w:t>
      </w:r>
      <w:r w:rsidR="0051495D" w:rsidRPr="00F564C9">
        <w:rPr>
          <w:spacing w:val="-3"/>
        </w:rPr>
        <w:t>débitos t</w:t>
      </w:r>
      <w:r w:rsidRPr="00F564C9">
        <w:rPr>
          <w:spacing w:val="-3"/>
        </w:rPr>
        <w:t>rabalhistas,</w:t>
      </w:r>
      <w:r w:rsidRPr="00F564C9">
        <w:rPr>
          <w:spacing w:val="1"/>
        </w:rPr>
        <w:t xml:space="preserve"> </w:t>
      </w:r>
      <w:r w:rsidRPr="00F564C9">
        <w:rPr>
          <w:spacing w:val="-3"/>
        </w:rPr>
        <w:t>conforme</w:t>
      </w:r>
      <w:r w:rsidRPr="00F564C9">
        <w:t xml:space="preserve"> </w:t>
      </w:r>
      <w:r w:rsidRPr="00F564C9">
        <w:rPr>
          <w:spacing w:val="-3"/>
        </w:rPr>
        <w:t>Lei</w:t>
      </w:r>
      <w:r w:rsidRPr="00F564C9">
        <w:rPr>
          <w:spacing w:val="-21"/>
        </w:rPr>
        <w:t xml:space="preserve"> </w:t>
      </w:r>
      <w:r w:rsidRPr="00F564C9">
        <w:rPr>
          <w:spacing w:val="-3"/>
        </w:rPr>
        <w:t>nº</w:t>
      </w:r>
      <w:r w:rsidRPr="00F564C9">
        <w:rPr>
          <w:spacing w:val="2"/>
        </w:rPr>
        <w:t xml:space="preserve"> </w:t>
      </w:r>
      <w:r w:rsidRPr="00F564C9">
        <w:rPr>
          <w:spacing w:val="-3"/>
        </w:rPr>
        <w:t>12.440</w:t>
      </w:r>
      <w:r w:rsidRPr="00F564C9">
        <w:rPr>
          <w:spacing w:val="2"/>
        </w:rPr>
        <w:t xml:space="preserve"> </w:t>
      </w:r>
      <w:r w:rsidRPr="00F564C9">
        <w:rPr>
          <w:spacing w:val="-2"/>
        </w:rPr>
        <w:t>de</w:t>
      </w:r>
      <w:r w:rsidRPr="00F564C9">
        <w:rPr>
          <w:spacing w:val="-1"/>
        </w:rPr>
        <w:t xml:space="preserve"> </w:t>
      </w:r>
      <w:r w:rsidRPr="00F564C9">
        <w:rPr>
          <w:spacing w:val="-2"/>
        </w:rPr>
        <w:t>07</w:t>
      </w:r>
      <w:r w:rsidRPr="00F564C9">
        <w:rPr>
          <w:spacing w:val="1"/>
        </w:rPr>
        <w:t xml:space="preserve"> </w:t>
      </w:r>
      <w:r w:rsidRPr="00F564C9">
        <w:rPr>
          <w:spacing w:val="-2"/>
        </w:rPr>
        <w:t>de</w:t>
      </w:r>
      <w:r w:rsidRPr="00F564C9">
        <w:t xml:space="preserve"> </w:t>
      </w:r>
      <w:r w:rsidRPr="00F564C9">
        <w:rPr>
          <w:spacing w:val="-2"/>
        </w:rPr>
        <w:t>julho</w:t>
      </w:r>
      <w:r w:rsidRPr="00F564C9">
        <w:rPr>
          <w:spacing w:val="1"/>
        </w:rPr>
        <w:t xml:space="preserve"> </w:t>
      </w:r>
      <w:r w:rsidRPr="00F564C9">
        <w:rPr>
          <w:spacing w:val="-2"/>
        </w:rPr>
        <w:t>de</w:t>
      </w:r>
      <w:r w:rsidRPr="00F564C9">
        <w:rPr>
          <w:spacing w:val="-1"/>
        </w:rPr>
        <w:t xml:space="preserve"> </w:t>
      </w:r>
      <w:r w:rsidRPr="00F564C9">
        <w:rPr>
          <w:spacing w:val="-2"/>
        </w:rPr>
        <w:t>2011;</w:t>
      </w:r>
    </w:p>
    <w:p w:rsidR="001C762B" w:rsidRPr="00F564C9" w:rsidRDefault="007F6DC0" w:rsidP="00E907B0">
      <w:pPr>
        <w:pStyle w:val="Normal1"/>
        <w:widowControl w:val="0"/>
        <w:numPr>
          <w:ilvl w:val="2"/>
          <w:numId w:val="1"/>
        </w:numPr>
        <w:spacing w:line="360" w:lineRule="auto"/>
        <w:ind w:left="1843" w:right="571"/>
        <w:jc w:val="both"/>
        <w:rPr>
          <w:b/>
        </w:rPr>
      </w:pPr>
      <w:r w:rsidRPr="00F564C9">
        <w:t>Certidão negativa de efeitos de falência</w:t>
      </w:r>
      <w:r w:rsidR="008A3F5E" w:rsidRPr="00F564C9">
        <w:t xml:space="preserve"> e</w:t>
      </w:r>
      <w:r w:rsidRPr="00F564C9">
        <w:t xml:space="preserve"> recuperação judicial expedida pelo distribuidor da sede do licitante;</w:t>
      </w:r>
    </w:p>
    <w:p w:rsidR="00B31E75" w:rsidRPr="00F564C9" w:rsidRDefault="005761EE" w:rsidP="00E907B0">
      <w:pPr>
        <w:pStyle w:val="Normal1"/>
        <w:widowControl w:val="0"/>
        <w:numPr>
          <w:ilvl w:val="3"/>
          <w:numId w:val="1"/>
        </w:numPr>
        <w:spacing w:line="360" w:lineRule="auto"/>
        <w:ind w:left="2835" w:right="571"/>
        <w:jc w:val="both"/>
        <w:rPr>
          <w:b/>
        </w:rPr>
      </w:pPr>
      <w:r w:rsidRPr="00F564C9">
        <w:t xml:space="preserve">Empresa em recuperação judicial </w:t>
      </w:r>
      <w:r w:rsidR="008A3F5E" w:rsidRPr="00F564C9">
        <w:t xml:space="preserve">pode participar se </w:t>
      </w:r>
      <w:r w:rsidRPr="00F564C9">
        <w:t>apresentar certidão emitida pela instância judicial competente afirmando que está apta econômica e</w:t>
      </w:r>
      <w:r w:rsidR="007715B4" w:rsidRPr="00F564C9">
        <w:t xml:space="preserve"> financeiramente a participar da</w:t>
      </w:r>
      <w:r w:rsidRPr="00F564C9">
        <w:t xml:space="preserve"> </w:t>
      </w:r>
      <w:r w:rsidR="00493978" w:rsidRPr="00F564C9">
        <w:t>licita</w:t>
      </w:r>
      <w:r w:rsidR="007715B4" w:rsidRPr="00F564C9">
        <w:t>ção</w:t>
      </w:r>
      <w:r w:rsidRPr="00F564C9">
        <w:t>.</w:t>
      </w:r>
    </w:p>
    <w:p w:rsidR="00A75EFD" w:rsidRPr="00F564C9" w:rsidRDefault="00A75EFD" w:rsidP="00E907B0">
      <w:pPr>
        <w:pStyle w:val="Normal1"/>
        <w:widowControl w:val="0"/>
        <w:numPr>
          <w:ilvl w:val="2"/>
          <w:numId w:val="1"/>
        </w:numPr>
        <w:spacing w:line="360" w:lineRule="auto"/>
        <w:ind w:left="1843" w:right="571"/>
        <w:jc w:val="both"/>
        <w:rPr>
          <w:b/>
        </w:rPr>
      </w:pPr>
      <w:r w:rsidRPr="00F564C9">
        <w:t>Relatório de consulta negativa junto ao Cadastro Nacional das Empresas Inidôneas e Suspensas – CEIS (</w:t>
      </w:r>
      <w:hyperlink r:id="rId12" w:history="1">
        <w:r w:rsidRPr="00F564C9">
          <w:rPr>
            <w:rStyle w:val="Hyperlink"/>
            <w:rFonts w:cs="Arial"/>
          </w:rPr>
          <w:t>https://portaldatransparencia.gov.br/sancoes/consulta?cadastro=1&amp;ordenarPor=nomeSancionado&amp;direcao=asc</w:t>
        </w:r>
      </w:hyperlink>
      <w:r w:rsidRPr="00F564C9">
        <w:t>)</w:t>
      </w:r>
      <w:r w:rsidR="00CB4DFD" w:rsidRPr="00F564C9">
        <w:t>.</w:t>
      </w:r>
    </w:p>
    <w:p w:rsidR="00A75EFD" w:rsidRPr="00F564C9" w:rsidRDefault="00A75EFD" w:rsidP="00E907B0">
      <w:pPr>
        <w:pStyle w:val="Normal1"/>
        <w:widowControl w:val="0"/>
        <w:numPr>
          <w:ilvl w:val="2"/>
          <w:numId w:val="1"/>
        </w:numPr>
        <w:spacing w:line="360" w:lineRule="auto"/>
        <w:ind w:left="1843" w:right="571"/>
        <w:jc w:val="both"/>
        <w:rPr>
          <w:b/>
        </w:rPr>
      </w:pPr>
      <w:r w:rsidRPr="00F564C9">
        <w:t xml:space="preserve">Relatório de consulta negativa junto ao </w:t>
      </w:r>
      <w:r w:rsidRPr="00F564C9">
        <w:rPr>
          <w:color w:val="000000"/>
        </w:rPr>
        <w:t>Cadastro Nacional de Empresas Punidas – CNEP (</w:t>
      </w:r>
      <w:hyperlink r:id="rId13" w:history="1">
        <w:r w:rsidRPr="00F564C9">
          <w:rPr>
            <w:rStyle w:val="Hyperlink"/>
            <w:rFonts w:cs="Arial"/>
          </w:rPr>
          <w:t>https://portaldatransparencia.gov.br/sancoes/consulta?cadastro=2&amp;ordenarPor=nomeSancionado&amp;direcao=asc</w:t>
        </w:r>
      </w:hyperlink>
      <w:r w:rsidRPr="00F564C9">
        <w:rPr>
          <w:color w:val="000000"/>
        </w:rPr>
        <w:t>)</w:t>
      </w:r>
      <w:r w:rsidRPr="00F564C9">
        <w:t>;</w:t>
      </w:r>
      <w:r w:rsidRPr="00F564C9">
        <w:tab/>
      </w:r>
      <w:r w:rsidRPr="00F564C9">
        <w:tab/>
      </w:r>
    </w:p>
    <w:p w:rsidR="00A75EFD" w:rsidRPr="00F564C9" w:rsidRDefault="00A75EFD" w:rsidP="00E907B0">
      <w:pPr>
        <w:pStyle w:val="Normal1"/>
        <w:widowControl w:val="0"/>
        <w:numPr>
          <w:ilvl w:val="3"/>
          <w:numId w:val="1"/>
        </w:numPr>
        <w:spacing w:line="360" w:lineRule="auto"/>
        <w:ind w:left="2835" w:right="571"/>
        <w:jc w:val="both"/>
        <w:rPr>
          <w:b/>
        </w:rPr>
      </w:pPr>
      <w:r w:rsidRPr="00F564C9">
        <w:t>A não apresentação dos documen</w:t>
      </w:r>
      <w:r w:rsidR="00FB5274" w:rsidRPr="00F564C9">
        <w:t>t</w:t>
      </w:r>
      <w:r w:rsidR="00CB4DFD" w:rsidRPr="00F564C9">
        <w:t>os solicitados nos itens 10.6.5 e</w:t>
      </w:r>
      <w:r w:rsidR="00FB5274" w:rsidRPr="00F564C9">
        <w:t xml:space="preserve"> 10.6.6 </w:t>
      </w:r>
      <w:r w:rsidRPr="00F564C9">
        <w:t>não acarretará à inabilitação da proponente, podendo ser realizada a consulta para fins de habilitação, a qualquer tempo pelo agente de</w:t>
      </w:r>
      <w:r w:rsidRPr="00F564C9">
        <w:rPr>
          <w:spacing w:val="1"/>
        </w:rPr>
        <w:t xml:space="preserve"> </w:t>
      </w:r>
      <w:r w:rsidRPr="00F564C9">
        <w:t>contratação/pregoeiro</w:t>
      </w:r>
      <w:r w:rsidRPr="00F564C9">
        <w:rPr>
          <w:spacing w:val="-2"/>
        </w:rPr>
        <w:t xml:space="preserve"> </w:t>
      </w:r>
      <w:r w:rsidRPr="00F564C9">
        <w:t>ou requeridas à licitante.</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idoneidade, </w:t>
      </w:r>
      <w:r w:rsidR="009561D8" w:rsidRPr="00F564C9">
        <w:t xml:space="preserve">conforme o modelo do anexo </w:t>
      </w:r>
      <w:r w:rsidR="00F30F08" w:rsidRPr="00F564C9">
        <w:t>V</w:t>
      </w:r>
      <w:r w:rsidR="000742CF" w:rsidRPr="00F564C9">
        <w:t>I</w:t>
      </w:r>
      <w:r w:rsidRPr="00F564C9">
        <w:t>;</w:t>
      </w:r>
    </w:p>
    <w:p w:rsidR="00A725FF" w:rsidRPr="00F564C9" w:rsidRDefault="009561D8" w:rsidP="00E907B0">
      <w:pPr>
        <w:pStyle w:val="Normal1"/>
        <w:widowControl w:val="0"/>
        <w:numPr>
          <w:ilvl w:val="2"/>
          <w:numId w:val="1"/>
        </w:numPr>
        <w:spacing w:line="360" w:lineRule="auto"/>
        <w:ind w:left="1843" w:right="571"/>
        <w:jc w:val="both"/>
        <w:rPr>
          <w:b/>
        </w:rPr>
      </w:pPr>
      <w:r w:rsidRPr="00F564C9">
        <w:t>Declaração de atendimento à legislação trabalhista de proteção à c</w:t>
      </w:r>
      <w:r w:rsidR="007F6DC0" w:rsidRPr="00F564C9">
        <w:t>riança e</w:t>
      </w:r>
      <w:r w:rsidRPr="00F564C9">
        <w:t xml:space="preserve"> ao a</w:t>
      </w:r>
      <w:r w:rsidR="007F6DC0" w:rsidRPr="00F564C9">
        <w:t xml:space="preserve">dolescente, </w:t>
      </w:r>
      <w:r w:rsidRPr="00F564C9">
        <w:t xml:space="preserve">conforme o modelo do anexo </w:t>
      </w:r>
      <w:r w:rsidR="00F30F08" w:rsidRPr="00F564C9">
        <w:t>V</w:t>
      </w:r>
      <w:r w:rsidRPr="00F564C9">
        <w:t>;</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inexistência de vínculo social e funcional, </w:t>
      </w:r>
      <w:r w:rsidR="007061E6" w:rsidRPr="00F564C9">
        <w:t xml:space="preserve">conforme o modelo do anexo </w:t>
      </w:r>
      <w:r w:rsidR="008F0CB9" w:rsidRPr="00F564C9">
        <w:t>VII</w:t>
      </w:r>
      <w:r w:rsidRPr="00F564C9">
        <w:t>;</w:t>
      </w:r>
    </w:p>
    <w:p w:rsidR="00A725FF" w:rsidRPr="00F564C9" w:rsidRDefault="007F6DC0" w:rsidP="00E907B0">
      <w:pPr>
        <w:pStyle w:val="Normal1"/>
        <w:widowControl w:val="0"/>
        <w:numPr>
          <w:ilvl w:val="2"/>
          <w:numId w:val="1"/>
        </w:numPr>
        <w:spacing w:line="360" w:lineRule="auto"/>
        <w:ind w:left="1843" w:right="571"/>
        <w:jc w:val="both"/>
        <w:rPr>
          <w:b/>
        </w:rPr>
      </w:pPr>
      <w:r w:rsidRPr="00F564C9">
        <w:t xml:space="preserve">Declaração de que cumprem plenamente os requisitos de habilitação, </w:t>
      </w:r>
      <w:r w:rsidR="007061E6" w:rsidRPr="00F564C9">
        <w:t>conforme o modelo do anexo</w:t>
      </w:r>
      <w:r w:rsidRPr="00F564C9">
        <w:t xml:space="preserve"> </w:t>
      </w:r>
      <w:r w:rsidR="008F0CB9" w:rsidRPr="00F564C9">
        <w:t>IX</w:t>
      </w:r>
      <w:r w:rsidRPr="00F564C9">
        <w:t>;</w:t>
      </w:r>
    </w:p>
    <w:p w:rsidR="00A725FF" w:rsidRPr="00F564C9" w:rsidRDefault="00DA0B99" w:rsidP="00E907B0">
      <w:pPr>
        <w:pStyle w:val="Normal1"/>
        <w:widowControl w:val="0"/>
        <w:numPr>
          <w:ilvl w:val="1"/>
          <w:numId w:val="1"/>
        </w:numPr>
        <w:spacing w:line="360" w:lineRule="auto"/>
        <w:ind w:right="571"/>
        <w:jc w:val="both"/>
        <w:rPr>
          <w:b/>
        </w:rPr>
      </w:pPr>
      <w:r w:rsidRPr="00F564C9">
        <w:rPr>
          <w:color w:val="000000"/>
        </w:rPr>
        <w:t>São requisitos a</w:t>
      </w:r>
      <w:r w:rsidR="003852CA" w:rsidRPr="00F564C9">
        <w:rPr>
          <w:color w:val="000000"/>
        </w:rPr>
        <w:t xml:space="preserve"> habilitação</w:t>
      </w:r>
      <w:r w:rsidR="00A1714F" w:rsidRPr="00F564C9">
        <w:rPr>
          <w:color w:val="000000"/>
        </w:rPr>
        <w:t xml:space="preserve"> fiscal a apresentação dos</w:t>
      </w:r>
      <w:r w:rsidRPr="00F564C9">
        <w:rPr>
          <w:color w:val="000000"/>
        </w:rPr>
        <w:t xml:space="preserve"> seguintes documentos</w:t>
      </w:r>
      <w:r w:rsidRPr="00F564C9">
        <w:t>:</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relativos aos tributos federais, à dívida ativa da União e às contribuições sociais;</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estaduais;</w:t>
      </w:r>
    </w:p>
    <w:p w:rsidR="00A725FF" w:rsidRPr="00F564C9" w:rsidRDefault="00DA0B99" w:rsidP="00E907B0">
      <w:pPr>
        <w:pStyle w:val="Normal1"/>
        <w:widowControl w:val="0"/>
        <w:numPr>
          <w:ilvl w:val="2"/>
          <w:numId w:val="1"/>
        </w:numPr>
        <w:spacing w:line="360" w:lineRule="auto"/>
        <w:ind w:left="1843" w:right="571"/>
        <w:jc w:val="both"/>
        <w:rPr>
          <w:b/>
        </w:rPr>
      </w:pPr>
      <w:proofErr w:type="gramStart"/>
      <w:r w:rsidRPr="00F564C9">
        <w:t>certidão</w:t>
      </w:r>
      <w:proofErr w:type="gramEnd"/>
      <w:r w:rsidRPr="00F564C9">
        <w:t xml:space="preserve"> negativa de débitos municipais, relativa ao Município da sede do licitante;</w:t>
      </w:r>
    </w:p>
    <w:p w:rsidR="00A725FF" w:rsidRPr="00F564C9" w:rsidRDefault="003852CA" w:rsidP="00E907B0">
      <w:pPr>
        <w:pStyle w:val="Normal1"/>
        <w:widowControl w:val="0"/>
        <w:numPr>
          <w:ilvl w:val="2"/>
          <w:numId w:val="1"/>
        </w:numPr>
        <w:spacing w:line="360" w:lineRule="auto"/>
        <w:ind w:left="1843" w:right="571"/>
        <w:jc w:val="both"/>
        <w:rPr>
          <w:b/>
        </w:rPr>
      </w:pPr>
      <w:proofErr w:type="gramStart"/>
      <w:r w:rsidRPr="00F564C9">
        <w:rPr>
          <w:spacing w:val="-2"/>
        </w:rPr>
        <w:lastRenderedPageBreak/>
        <w:t>prova</w:t>
      </w:r>
      <w:proofErr w:type="gramEnd"/>
      <w:r w:rsidRPr="00F564C9">
        <w:rPr>
          <w:spacing w:val="-1"/>
        </w:rPr>
        <w:t xml:space="preserve"> </w:t>
      </w:r>
      <w:r w:rsidRPr="00F564C9">
        <w:rPr>
          <w:spacing w:val="-2"/>
        </w:rPr>
        <w:t>de</w:t>
      </w:r>
      <w:r w:rsidRPr="00F564C9">
        <w:rPr>
          <w:spacing w:val="-1"/>
        </w:rPr>
        <w:t xml:space="preserve"> </w:t>
      </w:r>
      <w:r w:rsidRPr="00F564C9">
        <w:rPr>
          <w:spacing w:val="-2"/>
        </w:rPr>
        <w:t>inscrição</w:t>
      </w:r>
      <w:r w:rsidRPr="00F564C9">
        <w:rPr>
          <w:spacing w:val="1"/>
        </w:rPr>
        <w:t xml:space="preserve"> </w:t>
      </w:r>
      <w:r w:rsidRPr="00F564C9">
        <w:rPr>
          <w:spacing w:val="-2"/>
        </w:rPr>
        <w:t>no</w:t>
      </w:r>
      <w:r w:rsidRPr="00F564C9">
        <w:rPr>
          <w:spacing w:val="1"/>
        </w:rPr>
        <w:t xml:space="preserve"> </w:t>
      </w:r>
      <w:r w:rsidRPr="00F564C9">
        <w:rPr>
          <w:spacing w:val="-2"/>
        </w:rPr>
        <w:t>Cadastro</w:t>
      </w:r>
      <w:r w:rsidRPr="00F564C9">
        <w:rPr>
          <w:spacing w:val="1"/>
        </w:rPr>
        <w:t xml:space="preserve"> </w:t>
      </w:r>
      <w:r w:rsidRPr="00F564C9">
        <w:rPr>
          <w:spacing w:val="-2"/>
        </w:rPr>
        <w:t>Nacional</w:t>
      </w:r>
      <w:r w:rsidRPr="00F564C9">
        <w:rPr>
          <w:spacing w:val="-21"/>
        </w:rPr>
        <w:t xml:space="preserve"> </w:t>
      </w:r>
      <w:r w:rsidRPr="00F564C9">
        <w:rPr>
          <w:spacing w:val="-2"/>
        </w:rPr>
        <w:t>de</w:t>
      </w:r>
      <w:r w:rsidRPr="00F564C9">
        <w:rPr>
          <w:spacing w:val="-1"/>
        </w:rPr>
        <w:t xml:space="preserve"> </w:t>
      </w:r>
      <w:r w:rsidRPr="00F564C9">
        <w:rPr>
          <w:spacing w:val="-2"/>
        </w:rPr>
        <w:t>Pessoa</w:t>
      </w:r>
      <w:r w:rsidRPr="00F564C9">
        <w:rPr>
          <w:spacing w:val="-1"/>
        </w:rPr>
        <w:t xml:space="preserve"> </w:t>
      </w:r>
      <w:r w:rsidRPr="00F564C9">
        <w:rPr>
          <w:spacing w:val="-2"/>
        </w:rPr>
        <w:t>Jurídica</w:t>
      </w:r>
      <w:r w:rsidRPr="00F564C9">
        <w:rPr>
          <w:spacing w:val="-1"/>
        </w:rPr>
        <w:t xml:space="preserve"> </w:t>
      </w:r>
      <w:r w:rsidRPr="00F564C9">
        <w:rPr>
          <w:spacing w:val="-2"/>
        </w:rPr>
        <w:t>(CNPJ);</w:t>
      </w:r>
    </w:p>
    <w:p w:rsidR="00906BEF" w:rsidRPr="00F564C9" w:rsidRDefault="003852CA" w:rsidP="001E584A">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inscrição no cadastro de contribuintes estadual e/ou municipal, se houver, relativo ao domicílio ou sede do licitante, pertinente ao seu ramo de atividade e compatível com o objeto contratual;</w:t>
      </w:r>
    </w:p>
    <w:p w:rsidR="00F564C9" w:rsidRPr="00F564C9" w:rsidRDefault="00F564C9" w:rsidP="00E907B0">
      <w:pPr>
        <w:pStyle w:val="Normal1"/>
        <w:widowControl w:val="0"/>
        <w:numPr>
          <w:ilvl w:val="1"/>
          <w:numId w:val="1"/>
        </w:numPr>
        <w:spacing w:line="360" w:lineRule="auto"/>
        <w:ind w:right="571"/>
        <w:jc w:val="both"/>
        <w:rPr>
          <w:b/>
        </w:rPr>
      </w:pPr>
      <w:r w:rsidRPr="00F564C9">
        <w:t xml:space="preserve">Da habilitação técnica: </w:t>
      </w:r>
    </w:p>
    <w:p w:rsidR="00F564C9" w:rsidRPr="00F564C9" w:rsidRDefault="00F564C9" w:rsidP="00F564C9">
      <w:pPr>
        <w:pStyle w:val="Normal1"/>
        <w:widowControl w:val="0"/>
        <w:numPr>
          <w:ilvl w:val="2"/>
          <w:numId w:val="1"/>
        </w:numPr>
        <w:spacing w:line="360" w:lineRule="auto"/>
        <w:ind w:right="571"/>
        <w:jc w:val="both"/>
        <w:rPr>
          <w:b/>
        </w:rPr>
      </w:pPr>
      <w:r w:rsidRPr="00F564C9">
        <w:t>A licitante deverá comprovar a aptidão para o desempenho de atividade pertinente e compatível em características com o objeto desta licitação, mediante a apresentação de 01 (um) ou mais atestados de capacidade técnica, expedidos por pessoa jurídica de direito público, que comprovem a execução anterior ou atual de serviços de:</w:t>
      </w:r>
      <w:r w:rsidRPr="00F564C9">
        <w:rPr>
          <w:b/>
        </w:rPr>
        <w:t xml:space="preserve"> </w:t>
      </w:r>
      <w:r w:rsidRPr="00F564C9">
        <w:t>Coordenação, gestão e recrutamento de profissionais de saúde para atuação em unidades de saúde, abrangendo o gerenciamento de equipes multidisciplinares.</w:t>
      </w:r>
    </w:p>
    <w:p w:rsidR="00F564C9" w:rsidRPr="00F564C9" w:rsidRDefault="00F564C9" w:rsidP="00F564C9">
      <w:pPr>
        <w:pStyle w:val="Normal1"/>
        <w:widowControl w:val="0"/>
        <w:numPr>
          <w:ilvl w:val="2"/>
          <w:numId w:val="1"/>
        </w:numPr>
        <w:spacing w:line="360" w:lineRule="auto"/>
        <w:ind w:right="571"/>
        <w:jc w:val="both"/>
      </w:pPr>
      <w:r w:rsidRPr="00F564C9">
        <w:t xml:space="preserve"> Para fins da comprovação de que trata o item anterior, serão admitidos atestados referentes a serviços prestados em unidades de saúde públicas, tais como:</w:t>
      </w:r>
    </w:p>
    <w:p w:rsidR="00F564C9" w:rsidRPr="00F564C9" w:rsidRDefault="00F564C9" w:rsidP="00F564C9">
      <w:pPr>
        <w:adjustRightInd w:val="0"/>
        <w:rPr>
          <w:color w:val="000000"/>
        </w:rPr>
      </w:pPr>
    </w:p>
    <w:p w:rsidR="00F564C9" w:rsidRPr="00F564C9" w:rsidRDefault="00F564C9" w:rsidP="00F564C9">
      <w:pPr>
        <w:pStyle w:val="PargrafodaLista"/>
        <w:numPr>
          <w:ilvl w:val="0"/>
          <w:numId w:val="40"/>
        </w:numPr>
        <w:adjustRightInd w:val="0"/>
        <w:spacing w:after="67"/>
        <w:ind w:left="2127"/>
        <w:rPr>
          <w:rFonts w:ascii="Arial" w:hAnsi="Arial" w:cs="Arial"/>
          <w:color w:val="000000"/>
        </w:rPr>
      </w:pPr>
      <w:r w:rsidRPr="00F564C9">
        <w:rPr>
          <w:rFonts w:ascii="Arial" w:hAnsi="Arial" w:cs="Arial"/>
          <w:color w:val="000000"/>
        </w:rPr>
        <w:t xml:space="preserve">Centros de Atenção Psicossocial (CAPS); </w:t>
      </w:r>
    </w:p>
    <w:p w:rsidR="00F564C9" w:rsidRPr="00F564C9" w:rsidRDefault="00F564C9" w:rsidP="00F564C9">
      <w:pPr>
        <w:pStyle w:val="PargrafodaLista"/>
        <w:numPr>
          <w:ilvl w:val="0"/>
          <w:numId w:val="40"/>
        </w:numPr>
        <w:adjustRightInd w:val="0"/>
        <w:spacing w:after="67"/>
        <w:ind w:left="2127"/>
        <w:rPr>
          <w:rFonts w:ascii="Arial" w:hAnsi="Arial" w:cs="Arial"/>
          <w:color w:val="000000"/>
        </w:rPr>
      </w:pPr>
      <w:r w:rsidRPr="00F564C9">
        <w:rPr>
          <w:rFonts w:ascii="Arial" w:hAnsi="Arial" w:cs="Arial"/>
          <w:color w:val="000000"/>
        </w:rPr>
        <w:t xml:space="preserve">Hospitais, Clínicas Médicas ou Unidades de Pronto Atendimento; </w:t>
      </w:r>
    </w:p>
    <w:p w:rsidR="00F564C9" w:rsidRPr="00F564C9" w:rsidRDefault="00F564C9" w:rsidP="00F564C9">
      <w:pPr>
        <w:pStyle w:val="PargrafodaLista"/>
        <w:numPr>
          <w:ilvl w:val="0"/>
          <w:numId w:val="40"/>
        </w:numPr>
        <w:adjustRightInd w:val="0"/>
        <w:ind w:left="2127"/>
        <w:rPr>
          <w:rFonts w:ascii="Arial" w:hAnsi="Arial" w:cs="Arial"/>
          <w:color w:val="000000"/>
        </w:rPr>
      </w:pPr>
      <w:r w:rsidRPr="00F564C9">
        <w:rPr>
          <w:rFonts w:ascii="Arial" w:hAnsi="Arial" w:cs="Arial"/>
          <w:color w:val="000000"/>
        </w:rPr>
        <w:t xml:space="preserve">Centros de Reabilitação ou Instituições de Longa Permanência. </w:t>
      </w:r>
    </w:p>
    <w:p w:rsidR="00F564C9" w:rsidRPr="00F564C9" w:rsidRDefault="00F564C9" w:rsidP="00F564C9">
      <w:pPr>
        <w:pStyle w:val="Normal1"/>
        <w:widowControl w:val="0"/>
        <w:spacing w:line="360" w:lineRule="auto"/>
        <w:ind w:left="1224" w:right="571"/>
        <w:jc w:val="both"/>
      </w:pPr>
    </w:p>
    <w:p w:rsidR="00B713B5" w:rsidRPr="00F564C9" w:rsidRDefault="003852CA" w:rsidP="00E907B0">
      <w:pPr>
        <w:pStyle w:val="Normal1"/>
        <w:widowControl w:val="0"/>
        <w:numPr>
          <w:ilvl w:val="1"/>
          <w:numId w:val="1"/>
        </w:numPr>
        <w:spacing w:line="360" w:lineRule="auto"/>
        <w:ind w:right="571"/>
        <w:jc w:val="both"/>
        <w:rPr>
          <w:b/>
        </w:rPr>
      </w:pPr>
      <w:r w:rsidRPr="00F564C9">
        <w:rPr>
          <w:color w:val="000000"/>
        </w:rPr>
        <w:t xml:space="preserve">Pessoa </w:t>
      </w:r>
      <w:r w:rsidR="00891A8F" w:rsidRPr="00F564C9">
        <w:rPr>
          <w:color w:val="000000"/>
        </w:rPr>
        <w:t xml:space="preserve">jurídica poderá participar de licitação em consórcio, observadas as seguintes </w:t>
      </w:r>
      <w:r w:rsidR="00061194" w:rsidRPr="00F564C9">
        <w:rPr>
          <w:color w:val="000000"/>
        </w:rPr>
        <w:t>disposições</w:t>
      </w:r>
      <w:r w:rsidR="00293F45" w:rsidRPr="00F564C9">
        <w:rPr>
          <w:color w:val="000000"/>
        </w:rPr>
        <w:t>, sem prejuízo das demais previstas no edital</w:t>
      </w:r>
      <w:r w:rsidR="00891A8F" w:rsidRPr="00F564C9">
        <w:rPr>
          <w:color w:val="000000"/>
        </w:rPr>
        <w:t>:</w:t>
      </w:r>
      <w:bookmarkStart w:id="7" w:name="art15i"/>
      <w:bookmarkEnd w:id="7"/>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comprovação</w:t>
      </w:r>
      <w:proofErr w:type="gramEnd"/>
      <w:r w:rsidRPr="00F564C9">
        <w:rPr>
          <w:color w:val="000000"/>
        </w:rPr>
        <w:t xml:space="preserve"> de compromisso público ou particular de constituição de consórcio, subscrito pelos consorciados;</w:t>
      </w:r>
      <w:bookmarkStart w:id="8" w:name="art15ii"/>
      <w:bookmarkEnd w:id="8"/>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indicação</w:t>
      </w:r>
      <w:proofErr w:type="gramEnd"/>
      <w:r w:rsidRPr="00F564C9">
        <w:rPr>
          <w:color w:val="000000"/>
        </w:rPr>
        <w:t xml:space="preserve"> da empresa líder do consórcio, que será responsável por sua representação perante a Administração;</w:t>
      </w:r>
      <w:bookmarkStart w:id="9" w:name="art15iii"/>
      <w:bookmarkEnd w:id="9"/>
    </w:p>
    <w:p w:rsidR="006417A9" w:rsidRPr="00F564C9" w:rsidRDefault="00891A8F" w:rsidP="00E907B0">
      <w:pPr>
        <w:pStyle w:val="Normal1"/>
        <w:widowControl w:val="0"/>
        <w:numPr>
          <w:ilvl w:val="2"/>
          <w:numId w:val="1"/>
        </w:numPr>
        <w:spacing w:line="360" w:lineRule="auto"/>
        <w:ind w:left="1843" w:right="571"/>
        <w:jc w:val="both"/>
        <w:rPr>
          <w:b/>
        </w:rPr>
      </w:pPr>
      <w:proofErr w:type="gramStart"/>
      <w:r w:rsidRPr="00F564C9">
        <w:rPr>
          <w:color w:val="000000"/>
        </w:rPr>
        <w:t>admissão</w:t>
      </w:r>
      <w:proofErr w:type="gramEnd"/>
      <w:r w:rsidRPr="00F564C9">
        <w:rPr>
          <w:color w:val="000000"/>
        </w:rPr>
        <w:t>, para efeito de habilitação técnica, do somatório dos quantitativos de cada consorciado e, para efeito de habilitação econômico-financeira, do somatório dos valores de cada consorciado;</w:t>
      </w:r>
      <w:bookmarkStart w:id="10" w:name="art15iv"/>
      <w:bookmarkStart w:id="11" w:name="art15§4"/>
      <w:bookmarkStart w:id="12" w:name="art15§5"/>
      <w:bookmarkEnd w:id="10"/>
      <w:bookmarkEnd w:id="11"/>
      <w:bookmarkEnd w:id="12"/>
    </w:p>
    <w:p w:rsidR="006417A9" w:rsidRPr="00F564C9" w:rsidRDefault="00293F45" w:rsidP="00E907B0">
      <w:pPr>
        <w:pStyle w:val="Normal1"/>
        <w:widowControl w:val="0"/>
        <w:numPr>
          <w:ilvl w:val="1"/>
          <w:numId w:val="1"/>
        </w:numPr>
        <w:spacing w:line="360" w:lineRule="auto"/>
        <w:ind w:right="571"/>
        <w:jc w:val="both"/>
        <w:rPr>
          <w:b/>
        </w:rPr>
      </w:pPr>
      <w:r w:rsidRPr="00F564C9">
        <w:rPr>
          <w:color w:val="000000"/>
        </w:rPr>
        <w:t>Após a entrega dos documentos para habilitação, não será permitida a substituição ou a apresentação de novos documentos, salvo em sede de diligência, para:</w:t>
      </w:r>
      <w:bookmarkStart w:id="13" w:name="art64i"/>
      <w:bookmarkEnd w:id="13"/>
    </w:p>
    <w:p w:rsidR="006417A9" w:rsidRPr="00F564C9" w:rsidRDefault="00293F45" w:rsidP="00E907B0">
      <w:pPr>
        <w:pStyle w:val="Normal1"/>
        <w:widowControl w:val="0"/>
        <w:numPr>
          <w:ilvl w:val="2"/>
          <w:numId w:val="1"/>
        </w:numPr>
        <w:spacing w:line="360" w:lineRule="auto"/>
        <w:ind w:left="1843" w:right="571"/>
        <w:jc w:val="both"/>
        <w:rPr>
          <w:b/>
        </w:rPr>
      </w:pPr>
      <w:proofErr w:type="gramStart"/>
      <w:r w:rsidRPr="00F564C9">
        <w:rPr>
          <w:color w:val="000000"/>
        </w:rPr>
        <w:t>complementação</w:t>
      </w:r>
      <w:proofErr w:type="gramEnd"/>
      <w:r w:rsidRPr="00F564C9">
        <w:rPr>
          <w:color w:val="000000"/>
        </w:rPr>
        <w:t xml:space="preserve"> dos documentos já apresentados pelos licitantes e desde que necessária para apurar fatos existentes à época da abertura do certame;</w:t>
      </w:r>
      <w:bookmarkStart w:id="14" w:name="art64ii"/>
      <w:bookmarkEnd w:id="14"/>
    </w:p>
    <w:p w:rsidR="00C366D3" w:rsidRPr="00F564C9" w:rsidRDefault="00293F45" w:rsidP="00E907B0">
      <w:pPr>
        <w:pStyle w:val="Normal1"/>
        <w:widowControl w:val="0"/>
        <w:numPr>
          <w:ilvl w:val="2"/>
          <w:numId w:val="1"/>
        </w:numPr>
        <w:spacing w:line="360" w:lineRule="auto"/>
        <w:ind w:left="1843" w:right="571"/>
        <w:jc w:val="both"/>
        <w:rPr>
          <w:b/>
        </w:rPr>
      </w:pPr>
      <w:proofErr w:type="gramStart"/>
      <w:r w:rsidRPr="00F564C9">
        <w:rPr>
          <w:color w:val="000000"/>
        </w:rPr>
        <w:t>atualização</w:t>
      </w:r>
      <w:proofErr w:type="gramEnd"/>
      <w:r w:rsidRPr="00F564C9">
        <w:rPr>
          <w:color w:val="000000"/>
        </w:rPr>
        <w:t xml:space="preserve"> de documentos cuja validade tenha expirado após a data de recebimento das propostas.</w:t>
      </w:r>
      <w:bookmarkStart w:id="15" w:name="art64§1"/>
      <w:bookmarkEnd w:id="15"/>
    </w:p>
    <w:p w:rsidR="00C366D3" w:rsidRPr="00F564C9" w:rsidRDefault="00293F45" w:rsidP="00E907B0">
      <w:pPr>
        <w:pStyle w:val="Normal1"/>
        <w:widowControl w:val="0"/>
        <w:numPr>
          <w:ilvl w:val="1"/>
          <w:numId w:val="1"/>
        </w:numPr>
        <w:spacing w:line="360" w:lineRule="auto"/>
        <w:ind w:right="571"/>
        <w:jc w:val="both"/>
        <w:rPr>
          <w:b/>
        </w:rPr>
      </w:pPr>
      <w:r w:rsidRPr="00F564C9">
        <w:rPr>
          <w:color w:val="000000"/>
        </w:rPr>
        <w:t xml:space="preserve">Na análise dos documentos de habilitação, </w:t>
      </w:r>
      <w:r w:rsidR="003B4561" w:rsidRPr="00F564C9">
        <w:rPr>
          <w:color w:val="000000"/>
        </w:rPr>
        <w:t>o agente de contratações pode</w:t>
      </w:r>
      <w:r w:rsidRPr="00F564C9">
        <w:rPr>
          <w:color w:val="000000"/>
        </w:rPr>
        <w:t xml:space="preserve"> sanar erros ou falhas que não alterem a substância dos documentos e sua validade jurídica, mediante despacho fundamentado</w:t>
      </w:r>
      <w:r w:rsidR="003B4561" w:rsidRPr="00F564C9">
        <w:rPr>
          <w:color w:val="000000"/>
        </w:rPr>
        <w:t>,</w:t>
      </w:r>
      <w:r w:rsidRPr="00F564C9">
        <w:rPr>
          <w:color w:val="000000"/>
        </w:rPr>
        <w:t xml:space="preserve"> registrado e acessível, atribuindo-lhes eficácia para fins de habilitação e classificação.</w:t>
      </w:r>
      <w:bookmarkStart w:id="16" w:name="art64§2"/>
      <w:bookmarkEnd w:id="16"/>
    </w:p>
    <w:p w:rsidR="00C366D3" w:rsidRPr="00F564C9" w:rsidRDefault="007F6DC0" w:rsidP="00E907B0">
      <w:pPr>
        <w:pStyle w:val="Normal1"/>
        <w:widowControl w:val="0"/>
        <w:numPr>
          <w:ilvl w:val="1"/>
          <w:numId w:val="1"/>
        </w:numPr>
        <w:spacing w:line="360" w:lineRule="auto"/>
        <w:ind w:right="571"/>
        <w:jc w:val="both"/>
        <w:rPr>
          <w:b/>
        </w:rPr>
      </w:pPr>
      <w:r w:rsidRPr="00F564C9">
        <w:lastRenderedPageBreak/>
        <w:t>Havendo a necessidade de envio de documentos de habilitação complementares, necessários à confi</w:t>
      </w:r>
      <w:r w:rsidR="00293F45" w:rsidRPr="00F564C9">
        <w:t>rmação daqueles exigidos neste e</w:t>
      </w:r>
      <w:r w:rsidRPr="00F564C9">
        <w:t>dital e já apresentados, o licitante será convocado a encaminhá-los, em formato digital, via sistema, no prazo de duas horas, sob pena de inabilitação.</w:t>
      </w:r>
    </w:p>
    <w:p w:rsidR="00377995" w:rsidRPr="00F564C9" w:rsidRDefault="007F6DC0" w:rsidP="00E907B0">
      <w:pPr>
        <w:pStyle w:val="Normal1"/>
        <w:widowControl w:val="0"/>
        <w:numPr>
          <w:ilvl w:val="2"/>
          <w:numId w:val="1"/>
        </w:numPr>
        <w:spacing w:line="360" w:lineRule="auto"/>
        <w:ind w:left="1843" w:right="571"/>
        <w:jc w:val="both"/>
        <w:rPr>
          <w:b/>
        </w:rPr>
      </w:pPr>
      <w:r w:rsidRPr="00F564C9">
        <w:t>De acordo com a documentação complementar exigida, poderá</w:t>
      </w:r>
      <w:r w:rsidR="00792F5D" w:rsidRPr="00F564C9">
        <w:t xml:space="preserve"> ser </w:t>
      </w:r>
      <w:r w:rsidR="006211FF" w:rsidRPr="00F564C9">
        <w:t>ampliado</w:t>
      </w:r>
      <w:r w:rsidRPr="00F564C9">
        <w:t xml:space="preserve"> o prazo para apresentação dos documentos.</w:t>
      </w:r>
    </w:p>
    <w:p w:rsidR="00377995" w:rsidRPr="00F564C9" w:rsidRDefault="00C91F8D" w:rsidP="00E907B0">
      <w:pPr>
        <w:pStyle w:val="Normal1"/>
        <w:widowControl w:val="0"/>
        <w:numPr>
          <w:ilvl w:val="1"/>
          <w:numId w:val="1"/>
        </w:numPr>
        <w:spacing w:line="360" w:lineRule="auto"/>
        <w:ind w:right="571"/>
        <w:jc w:val="both"/>
        <w:rPr>
          <w:b/>
        </w:rPr>
      </w:pPr>
      <w:r w:rsidRPr="00F564C9">
        <w:t xml:space="preserve">As </w:t>
      </w:r>
      <w:r w:rsidR="007F6DC0" w:rsidRPr="00F564C9">
        <w:t xml:space="preserve">licitantes poderão substituir </w:t>
      </w:r>
      <w:r w:rsidR="009076B9" w:rsidRPr="00F564C9">
        <w:t xml:space="preserve">os documentos de habilitação que possam ser comprovados </w:t>
      </w:r>
      <w:r w:rsidR="00792F5D" w:rsidRPr="00F564C9">
        <w:t xml:space="preserve">por meio do </w:t>
      </w:r>
      <w:r w:rsidR="007F6DC0" w:rsidRPr="00F564C9">
        <w:t>Sistema de Cadastramento Unificado de Fornecedores – SICAF do Poder Executivo Federal.</w:t>
      </w:r>
    </w:p>
    <w:p w:rsidR="00377995" w:rsidRPr="00F564C9" w:rsidRDefault="007F6DC0" w:rsidP="00E907B0">
      <w:pPr>
        <w:pStyle w:val="Normal1"/>
        <w:widowControl w:val="0"/>
        <w:numPr>
          <w:ilvl w:val="1"/>
          <w:numId w:val="1"/>
        </w:numPr>
        <w:spacing w:line="360" w:lineRule="auto"/>
        <w:ind w:right="571"/>
        <w:jc w:val="both"/>
        <w:rPr>
          <w:b/>
        </w:rPr>
      </w:pPr>
      <w:r w:rsidRPr="00F564C9">
        <w:t>A condição de validade do Certificado de Registro Cadastral apresentado pelos licitantes está atrelada à manutenção de sua regularidade junto ao respectivo órgão cadastrador</w:t>
      </w:r>
      <w:r w:rsidR="00A85DCB" w:rsidRPr="00F564C9">
        <w:t>.</w:t>
      </w:r>
    </w:p>
    <w:p w:rsidR="00377995" w:rsidRPr="00F564C9" w:rsidRDefault="007F6DC0" w:rsidP="00E907B0">
      <w:pPr>
        <w:pStyle w:val="Normal1"/>
        <w:widowControl w:val="0"/>
        <w:numPr>
          <w:ilvl w:val="1"/>
          <w:numId w:val="1"/>
        </w:numPr>
        <w:spacing w:line="360" w:lineRule="auto"/>
        <w:ind w:right="571"/>
        <w:jc w:val="both"/>
        <w:rPr>
          <w:b/>
        </w:rPr>
      </w:pPr>
      <w:r w:rsidRPr="00F564C9">
        <w:t>As microempresas e empresas de pequeno porte deve</w:t>
      </w:r>
      <w:r w:rsidR="004F36F4" w:rsidRPr="00F564C9">
        <w:t>m</w:t>
      </w:r>
      <w:r w:rsidRPr="00F564C9">
        <w:t xml:space="preserve"> apresentar</w:t>
      </w:r>
      <w:r w:rsidR="00294859" w:rsidRPr="00F564C9">
        <w:t>, assim como os demais,</w:t>
      </w:r>
      <w:r w:rsidRPr="00F564C9">
        <w:t xml:space="preserve"> toda a documentação exigida</w:t>
      </w:r>
      <w:r w:rsidR="00A85DCB" w:rsidRPr="00F564C9">
        <w:t>.</w:t>
      </w:r>
    </w:p>
    <w:p w:rsidR="00377995" w:rsidRPr="00F564C9" w:rsidRDefault="007F6DC0" w:rsidP="00E907B0">
      <w:pPr>
        <w:pStyle w:val="Normal1"/>
        <w:widowControl w:val="0"/>
        <w:numPr>
          <w:ilvl w:val="2"/>
          <w:numId w:val="1"/>
        </w:numPr>
        <w:spacing w:line="360" w:lineRule="auto"/>
        <w:ind w:left="1843" w:right="571"/>
        <w:jc w:val="both"/>
        <w:rPr>
          <w:b/>
        </w:rPr>
      </w:pPr>
      <w:r w:rsidRPr="00F564C9">
        <w:t>Havendo restrição na comprovação da regularidade fiscal</w:t>
      </w:r>
      <w:r w:rsidR="00C87832" w:rsidRPr="00F564C9">
        <w:t xml:space="preserve"> e trabalhista</w:t>
      </w:r>
      <w:r w:rsidR="007E27A3" w:rsidRPr="00F564C9">
        <w:t xml:space="preserve"> das microempresas e empresas de pequeno</w:t>
      </w:r>
      <w:r w:rsidR="00460DE4" w:rsidRPr="00F564C9">
        <w:t xml:space="preserve"> porte</w:t>
      </w:r>
      <w:r w:rsidR="00760D0B" w:rsidRPr="00F564C9">
        <w:t xml:space="preserve">, </w:t>
      </w:r>
      <w:r w:rsidR="001A31C8" w:rsidRPr="00F564C9">
        <w:t xml:space="preserve">será assegurado o prazo de </w:t>
      </w:r>
      <w:r w:rsidRPr="00F564C9">
        <w:t>5</w:t>
      </w:r>
      <w:r w:rsidR="00760D0B" w:rsidRPr="00F564C9">
        <w:t xml:space="preserve"> </w:t>
      </w:r>
      <w:r w:rsidRPr="00F564C9">
        <w:t xml:space="preserve">dias úteis, </w:t>
      </w:r>
      <w:r w:rsidR="005A4ADC" w:rsidRPr="00F564C9">
        <w:t>contados da comunicação,</w:t>
      </w:r>
      <w:r w:rsidRPr="00F564C9">
        <w:t xml:space="preserve"> para a regularização da documentação, pagamento ou parcelamento do débito, e emissão de eventuais certidões negativas ou positivas com efeito de certidão negativa.</w:t>
      </w:r>
    </w:p>
    <w:p w:rsidR="000C25F7" w:rsidRPr="00F564C9" w:rsidRDefault="00A635D7" w:rsidP="00E907B0">
      <w:pPr>
        <w:pStyle w:val="Normal1"/>
        <w:widowControl w:val="0"/>
        <w:numPr>
          <w:ilvl w:val="2"/>
          <w:numId w:val="1"/>
        </w:numPr>
        <w:spacing w:line="360" w:lineRule="auto"/>
        <w:ind w:left="1843" w:right="571"/>
        <w:jc w:val="both"/>
        <w:rPr>
          <w:b/>
        </w:rPr>
      </w:pPr>
      <w:r w:rsidRPr="00F564C9">
        <w:t xml:space="preserve">Aplica-se o prazo de retificação do item </w:t>
      </w:r>
      <w:r w:rsidR="00616896" w:rsidRPr="00F564C9">
        <w:t>anterior</w:t>
      </w:r>
      <w:r w:rsidR="006D761E" w:rsidRPr="00F564C9">
        <w:t>,</w:t>
      </w:r>
      <w:r w:rsidRPr="00F564C9">
        <w:t xml:space="preserve"> </w:t>
      </w:r>
      <w:r w:rsidR="00A25625" w:rsidRPr="00F564C9">
        <w:t>se</w:t>
      </w:r>
      <w:r w:rsidRPr="00F564C9">
        <w:t xml:space="preserve"> não apresentada a certidão de regularidade fiscal e trabalhista, </w:t>
      </w:r>
      <w:r w:rsidR="009913CF" w:rsidRPr="00F564C9">
        <w:t xml:space="preserve">em </w:t>
      </w:r>
      <w:r w:rsidR="00616896" w:rsidRPr="00F564C9">
        <w:t>virtude</w:t>
      </w:r>
      <w:r w:rsidR="009913CF" w:rsidRPr="00F564C9">
        <w:t xml:space="preserve"> da</w:t>
      </w:r>
      <w:r w:rsidRPr="00F564C9">
        <w:t xml:space="preserve"> </w:t>
      </w:r>
      <w:r w:rsidR="006D761E" w:rsidRPr="00F564C9">
        <w:t xml:space="preserve">não disponibilização da </w:t>
      </w:r>
      <w:r w:rsidR="006468BE" w:rsidRPr="00F564C9">
        <w:t xml:space="preserve">informação pelo órgão expedidor. </w:t>
      </w:r>
      <w:r w:rsidRPr="00F564C9">
        <w:t xml:space="preserve"> </w:t>
      </w:r>
    </w:p>
    <w:p w:rsidR="000C25F7" w:rsidRPr="00F564C9" w:rsidRDefault="0074699E" w:rsidP="00E907B0">
      <w:pPr>
        <w:pStyle w:val="Normal1"/>
        <w:widowControl w:val="0"/>
        <w:numPr>
          <w:ilvl w:val="2"/>
          <w:numId w:val="1"/>
        </w:numPr>
        <w:spacing w:line="360" w:lineRule="auto"/>
        <w:ind w:left="1843" w:right="571"/>
        <w:jc w:val="both"/>
        <w:rPr>
          <w:b/>
        </w:rPr>
      </w:pPr>
      <w:r w:rsidRPr="00F564C9">
        <w:t xml:space="preserve">A não </w:t>
      </w:r>
      <w:r w:rsidR="007F6DC0" w:rsidRPr="00F564C9">
        <w:t xml:space="preserve">regularização da documentação implicará </w:t>
      </w:r>
      <w:r w:rsidRPr="00F564C9">
        <w:t xml:space="preserve">na </w:t>
      </w:r>
      <w:r w:rsidR="007F6DC0" w:rsidRPr="00F564C9">
        <w:t>decadência do direit</w:t>
      </w:r>
      <w:r w:rsidRPr="00F564C9">
        <w:t xml:space="preserve">o à contratação e será </w:t>
      </w:r>
      <w:r w:rsidR="007F6DC0" w:rsidRPr="00F564C9">
        <w:t>facultado à Administração convocar as licitantes remanescentes, na ordem de classificação.</w:t>
      </w:r>
    </w:p>
    <w:p w:rsidR="000C25F7" w:rsidRPr="00F564C9" w:rsidRDefault="007F6DC0" w:rsidP="00E907B0">
      <w:pPr>
        <w:pStyle w:val="Normal1"/>
        <w:widowControl w:val="0"/>
        <w:numPr>
          <w:ilvl w:val="1"/>
          <w:numId w:val="1"/>
        </w:numPr>
        <w:spacing w:line="360" w:lineRule="auto"/>
        <w:ind w:right="571"/>
        <w:jc w:val="both"/>
        <w:rPr>
          <w:b/>
        </w:rPr>
      </w:pPr>
      <w:r w:rsidRPr="00F564C9">
        <w:t xml:space="preserve">Quando as certidões apresentadas não tiverem prazo de validade estabelecido pelo órgão expedidor, será adotada a vigência de 90 dias consecutivos, contados a partir da data de sua expedição. </w:t>
      </w:r>
    </w:p>
    <w:p w:rsidR="00B815CA" w:rsidRPr="00F564C9" w:rsidRDefault="007F6DC0" w:rsidP="00E907B0">
      <w:pPr>
        <w:pStyle w:val="Normal1"/>
        <w:widowControl w:val="0"/>
        <w:numPr>
          <w:ilvl w:val="1"/>
          <w:numId w:val="1"/>
        </w:numPr>
        <w:spacing w:line="360" w:lineRule="auto"/>
        <w:ind w:right="571"/>
        <w:jc w:val="both"/>
        <w:rPr>
          <w:b/>
        </w:rPr>
      </w:pPr>
      <w:r w:rsidRPr="00F564C9">
        <w:t xml:space="preserve">Caso a </w:t>
      </w:r>
      <w:r w:rsidR="00BD1613" w:rsidRPr="00F564C9">
        <w:t xml:space="preserve">licitante </w:t>
      </w:r>
      <w:r w:rsidR="00F741E8" w:rsidRPr="00F564C9">
        <w:t xml:space="preserve">se </w:t>
      </w:r>
      <w:r w:rsidRPr="00F564C9">
        <w:t>enquadr</w:t>
      </w:r>
      <w:r w:rsidR="00F741E8" w:rsidRPr="00F564C9">
        <w:t>e</w:t>
      </w:r>
      <w:r w:rsidRPr="00F564C9">
        <w:t xml:space="preserve"> em alguma hipótese de inidoneidade e </w:t>
      </w:r>
      <w:r w:rsidR="00F741E8" w:rsidRPr="00F564C9">
        <w:t xml:space="preserve">de </w:t>
      </w:r>
      <w:r w:rsidRPr="00F564C9">
        <w:t xml:space="preserve">suspensão, será analisado o </w:t>
      </w:r>
      <w:r w:rsidR="00B03587" w:rsidRPr="00F564C9">
        <w:t xml:space="preserve">seu </w:t>
      </w:r>
      <w:r w:rsidRPr="00F564C9">
        <w:t>alcance</w:t>
      </w:r>
      <w:r w:rsidR="00F741E8" w:rsidRPr="00F564C9">
        <w:t xml:space="preserve">, </w:t>
      </w:r>
      <w:proofErr w:type="spellStart"/>
      <w:r w:rsidR="00B03587" w:rsidRPr="00F564C9">
        <w:t>garantido</w:t>
      </w:r>
      <w:r w:rsidR="00BD1613" w:rsidRPr="00F564C9">
        <w:t>-se</w:t>
      </w:r>
      <w:proofErr w:type="spellEnd"/>
      <w:r w:rsidR="00BD1613" w:rsidRPr="00F564C9">
        <w:t xml:space="preserve"> </w:t>
      </w:r>
      <w:r w:rsidRPr="00F564C9">
        <w:t>os</w:t>
      </w:r>
      <w:r w:rsidR="00F741E8" w:rsidRPr="00F564C9">
        <w:t xml:space="preserve"> prazos recursais previstos em l</w:t>
      </w:r>
      <w:r w:rsidRPr="00F564C9">
        <w:t>ei, em caso de inabilitação.</w:t>
      </w:r>
    </w:p>
    <w:p w:rsidR="00B815CA" w:rsidRPr="00F564C9" w:rsidRDefault="00560AE5" w:rsidP="00E907B0">
      <w:pPr>
        <w:pStyle w:val="Normal1"/>
        <w:widowControl w:val="0"/>
        <w:numPr>
          <w:ilvl w:val="0"/>
          <w:numId w:val="1"/>
        </w:numPr>
        <w:spacing w:line="360" w:lineRule="auto"/>
        <w:ind w:right="571"/>
        <w:jc w:val="both"/>
        <w:rPr>
          <w:b/>
        </w:rPr>
      </w:pPr>
      <w:r w:rsidRPr="00F564C9">
        <w:rPr>
          <w:b/>
          <w:color w:val="000000"/>
        </w:rPr>
        <w:t xml:space="preserve">DA IMPUGNAÇÃO E ESCLARECIMENTOS </w:t>
      </w:r>
    </w:p>
    <w:p w:rsidR="00B815CA" w:rsidRPr="00F564C9" w:rsidRDefault="005170D2" w:rsidP="00E907B0">
      <w:pPr>
        <w:pStyle w:val="Normal1"/>
        <w:widowControl w:val="0"/>
        <w:numPr>
          <w:ilvl w:val="1"/>
          <w:numId w:val="1"/>
        </w:numPr>
        <w:spacing w:line="360" w:lineRule="auto"/>
        <w:ind w:right="571"/>
        <w:jc w:val="both"/>
        <w:rPr>
          <w:b/>
        </w:rPr>
      </w:pPr>
      <w:r w:rsidRPr="00F564C9">
        <w:rPr>
          <w:color w:val="000000"/>
        </w:rPr>
        <w:t xml:space="preserve">Qualquer pessoa poderá, até 03 dias úteis anteriores à data fixada para abertura da sessão </w:t>
      </w:r>
      <w:r w:rsidR="006F5A95" w:rsidRPr="00F564C9">
        <w:rPr>
          <w:color w:val="000000"/>
        </w:rPr>
        <w:t>pública, impugnar os termos do e</w:t>
      </w:r>
      <w:r w:rsidRPr="00F564C9">
        <w:rPr>
          <w:color w:val="000000"/>
        </w:rPr>
        <w:t>dital ou solicitar esclarecimento.</w:t>
      </w:r>
    </w:p>
    <w:p w:rsidR="00B815CA" w:rsidRPr="00F564C9" w:rsidRDefault="006F5A95" w:rsidP="00E907B0">
      <w:pPr>
        <w:pStyle w:val="Normal1"/>
        <w:widowControl w:val="0"/>
        <w:numPr>
          <w:ilvl w:val="1"/>
          <w:numId w:val="1"/>
        </w:numPr>
        <w:spacing w:line="360" w:lineRule="auto"/>
        <w:ind w:right="571"/>
        <w:jc w:val="both"/>
        <w:rPr>
          <w:b/>
        </w:rPr>
      </w:pPr>
      <w:r w:rsidRPr="00F564C9">
        <w:rPr>
          <w:color w:val="000000"/>
        </w:rPr>
        <w:t>As i</w:t>
      </w:r>
      <w:r w:rsidR="00560AE5" w:rsidRPr="00F564C9">
        <w:rPr>
          <w:color w:val="000000"/>
        </w:rPr>
        <w:t xml:space="preserve">mpugnações e os esclarecimentos deverão ser enviados </w:t>
      </w:r>
      <w:r w:rsidR="00051D36" w:rsidRPr="00F564C9">
        <w:rPr>
          <w:color w:val="000000"/>
        </w:rPr>
        <w:t xml:space="preserve">no </w:t>
      </w:r>
      <w:r w:rsidR="00560AE5" w:rsidRPr="00F564C9">
        <w:rPr>
          <w:color w:val="000000"/>
        </w:rPr>
        <w:t>campo próprio do sistema</w:t>
      </w:r>
      <w:r w:rsidRPr="00F564C9">
        <w:rPr>
          <w:color w:val="000000"/>
        </w:rPr>
        <w:t>,</w:t>
      </w:r>
      <w:r w:rsidR="00560AE5" w:rsidRPr="00F564C9">
        <w:rPr>
          <w:color w:val="000000"/>
        </w:rPr>
        <w:t xml:space="preserve"> no site</w:t>
      </w:r>
      <w:r w:rsidR="00560AE5" w:rsidRPr="00F564C9">
        <w:rPr>
          <w:color w:val="000000"/>
          <w:u w:val="single"/>
        </w:rPr>
        <w:t xml:space="preserve"> </w:t>
      </w:r>
      <w:r w:rsidR="00560AE5" w:rsidRPr="00F564C9">
        <w:rPr>
          <w:color w:val="0000EE"/>
          <w:u w:val="single"/>
        </w:rPr>
        <w:t>www.portaldecompraspublicas.com.br</w:t>
      </w:r>
      <w:r w:rsidR="00560AE5" w:rsidRPr="00F564C9">
        <w:rPr>
          <w:color w:val="000000"/>
        </w:rPr>
        <w:t xml:space="preserv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t xml:space="preserve">O </w:t>
      </w:r>
      <w:r w:rsidR="005170D2" w:rsidRPr="00F564C9">
        <w:rPr>
          <w:color w:val="000000"/>
        </w:rPr>
        <w:t>agente de contratações/pregoeiro</w:t>
      </w:r>
      <w:r w:rsidR="001B120B" w:rsidRPr="00F564C9">
        <w:rPr>
          <w:color w:val="000000"/>
        </w:rPr>
        <w:t xml:space="preserve"> responderá aos pedidos no prazo de 3</w:t>
      </w:r>
      <w:r w:rsidRPr="00F564C9">
        <w:rPr>
          <w:color w:val="000000"/>
        </w:rPr>
        <w:t xml:space="preserve"> dias úteis, </w:t>
      </w:r>
      <w:r w:rsidR="001B120B" w:rsidRPr="00F564C9">
        <w:rPr>
          <w:color w:val="000000"/>
        </w:rPr>
        <w:t>limitado ao último dia útil anterior à data da abertura do certame</w:t>
      </w:r>
      <w:r w:rsidRPr="00F564C9">
        <w:rPr>
          <w:color w:val="000000"/>
        </w:rPr>
        <w:t xml:space="preserv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lastRenderedPageBreak/>
        <w:t>Deferida a impugnação</w:t>
      </w:r>
      <w:r w:rsidR="006D27BB" w:rsidRPr="00F564C9">
        <w:rPr>
          <w:color w:val="000000"/>
        </w:rPr>
        <w:t>, se necessária a devolução do prazo</w:t>
      </w:r>
      <w:r w:rsidRPr="00F564C9">
        <w:rPr>
          <w:color w:val="000000"/>
        </w:rPr>
        <w:t xml:space="preserve">, será designada nova data para realização do certame. </w:t>
      </w:r>
    </w:p>
    <w:p w:rsidR="00037308" w:rsidRPr="00F564C9" w:rsidRDefault="00560AE5" w:rsidP="00E907B0">
      <w:pPr>
        <w:pStyle w:val="Normal1"/>
        <w:widowControl w:val="0"/>
        <w:numPr>
          <w:ilvl w:val="1"/>
          <w:numId w:val="1"/>
        </w:numPr>
        <w:spacing w:line="360" w:lineRule="auto"/>
        <w:ind w:right="571"/>
        <w:jc w:val="both"/>
        <w:rPr>
          <w:b/>
        </w:rPr>
      </w:pPr>
      <w:r w:rsidRPr="00F564C9">
        <w:rPr>
          <w:color w:val="000000"/>
        </w:rPr>
        <w:t xml:space="preserve">As respostas aos pedidos de esclarecimentos e às impugnações serão divulgadas pelo sistema e vincularão os participantes e a administração. </w:t>
      </w:r>
    </w:p>
    <w:p w:rsidR="009B5266" w:rsidRPr="00F564C9" w:rsidRDefault="00500EF2" w:rsidP="00E907B0">
      <w:pPr>
        <w:pStyle w:val="Normal1"/>
        <w:widowControl w:val="0"/>
        <w:numPr>
          <w:ilvl w:val="1"/>
          <w:numId w:val="1"/>
        </w:numPr>
        <w:spacing w:line="360" w:lineRule="auto"/>
        <w:ind w:right="571"/>
        <w:jc w:val="both"/>
        <w:rPr>
          <w:b/>
        </w:rPr>
      </w:pPr>
      <w:r w:rsidRPr="00F564C9">
        <w:rPr>
          <w:color w:val="000000"/>
        </w:rPr>
        <w:t xml:space="preserve">Não será conhecida a </w:t>
      </w:r>
      <w:r w:rsidR="00560AE5" w:rsidRPr="00F564C9">
        <w:rPr>
          <w:color w:val="000000"/>
        </w:rPr>
        <w:t>impugna</w:t>
      </w:r>
      <w:r w:rsidRPr="00F564C9">
        <w:rPr>
          <w:color w:val="000000"/>
        </w:rPr>
        <w:t>ção intempestiva ou de autoria não identificada</w:t>
      </w:r>
      <w:r w:rsidR="00560AE5" w:rsidRPr="00F564C9">
        <w:rPr>
          <w:color w:val="000000"/>
        </w:rPr>
        <w:t xml:space="preserve">. </w:t>
      </w:r>
    </w:p>
    <w:p w:rsidR="009B5266" w:rsidRPr="00F564C9" w:rsidRDefault="00560AE5" w:rsidP="00E907B0">
      <w:pPr>
        <w:pStyle w:val="Normal1"/>
        <w:widowControl w:val="0"/>
        <w:numPr>
          <w:ilvl w:val="0"/>
          <w:numId w:val="1"/>
        </w:numPr>
        <w:spacing w:line="360" w:lineRule="auto"/>
        <w:ind w:right="571"/>
        <w:jc w:val="both"/>
        <w:rPr>
          <w:b/>
        </w:rPr>
      </w:pPr>
      <w:r w:rsidRPr="00F564C9">
        <w:rPr>
          <w:b/>
          <w:color w:val="000000"/>
        </w:rPr>
        <w:t>DOS RECURSOS</w:t>
      </w:r>
    </w:p>
    <w:p w:rsidR="009B5266" w:rsidRPr="00F564C9" w:rsidRDefault="00C552CF" w:rsidP="00E907B0">
      <w:pPr>
        <w:pStyle w:val="Normal1"/>
        <w:widowControl w:val="0"/>
        <w:numPr>
          <w:ilvl w:val="1"/>
          <w:numId w:val="1"/>
        </w:numPr>
        <w:spacing w:line="360" w:lineRule="auto"/>
        <w:ind w:right="571"/>
        <w:jc w:val="both"/>
        <w:rPr>
          <w:b/>
        </w:rPr>
      </w:pPr>
      <w:r w:rsidRPr="00F564C9">
        <w:t>Será concedido o prazo de 10 minutos, para que</w:t>
      </w:r>
      <w:r w:rsidR="00C82181" w:rsidRPr="00F564C9">
        <w:t xml:space="preserve"> o</w:t>
      </w:r>
      <w:r w:rsidRPr="00F564C9">
        <w:rPr>
          <w:spacing w:val="1"/>
        </w:rPr>
        <w:t xml:space="preserve"> </w:t>
      </w:r>
      <w:r w:rsidRPr="00F564C9">
        <w:rPr>
          <w:spacing w:val="-4"/>
        </w:rPr>
        <w:t>proponente</w:t>
      </w:r>
      <w:r w:rsidRPr="00F564C9">
        <w:rPr>
          <w:spacing w:val="-1"/>
        </w:rPr>
        <w:t xml:space="preserve"> </w:t>
      </w:r>
      <w:r w:rsidRPr="00F564C9">
        <w:rPr>
          <w:spacing w:val="-4"/>
        </w:rPr>
        <w:t>manifeste</w:t>
      </w:r>
      <w:r w:rsidRPr="00F564C9">
        <w:rPr>
          <w:spacing w:val="-1"/>
        </w:rPr>
        <w:t xml:space="preserve"> </w:t>
      </w:r>
      <w:r w:rsidRPr="00F564C9">
        <w:rPr>
          <w:spacing w:val="-4"/>
        </w:rPr>
        <w:t>a</w:t>
      </w:r>
      <w:r w:rsidRPr="00F564C9">
        <w:rPr>
          <w:spacing w:val="-1"/>
        </w:rPr>
        <w:t xml:space="preserve"> </w:t>
      </w:r>
      <w:r w:rsidRPr="00F564C9">
        <w:rPr>
          <w:spacing w:val="-4"/>
        </w:rPr>
        <w:t>intenção</w:t>
      </w:r>
      <w:r w:rsidRPr="00F564C9">
        <w:rPr>
          <w:spacing w:val="1"/>
        </w:rPr>
        <w:t xml:space="preserve"> </w:t>
      </w:r>
      <w:r w:rsidRPr="00F564C9">
        <w:rPr>
          <w:spacing w:val="-3"/>
        </w:rPr>
        <w:t>de</w:t>
      </w:r>
      <w:r w:rsidRPr="00F564C9">
        <w:rPr>
          <w:spacing w:val="-1"/>
        </w:rPr>
        <w:t xml:space="preserve"> </w:t>
      </w:r>
      <w:r w:rsidRPr="00F564C9">
        <w:rPr>
          <w:spacing w:val="-3"/>
        </w:rPr>
        <w:t xml:space="preserve">recorrer </w:t>
      </w:r>
      <w:bookmarkStart w:id="17" w:name="art165ib"/>
      <w:bookmarkEnd w:id="17"/>
      <w:r w:rsidRPr="00F564C9">
        <w:rPr>
          <w:color w:val="000000"/>
        </w:rPr>
        <w:t>do julgamento das propostas</w:t>
      </w:r>
      <w:bookmarkStart w:id="18" w:name="art165ic"/>
      <w:bookmarkEnd w:id="18"/>
      <w:r w:rsidRPr="00F564C9">
        <w:rPr>
          <w:color w:val="000000"/>
        </w:rPr>
        <w:t xml:space="preserve"> e do ato de habilitação ou </w:t>
      </w:r>
      <w:r w:rsidR="00C82181" w:rsidRPr="00F564C9">
        <w:rPr>
          <w:color w:val="000000"/>
        </w:rPr>
        <w:t xml:space="preserve">de </w:t>
      </w:r>
      <w:r w:rsidRPr="00F564C9">
        <w:rPr>
          <w:color w:val="000000"/>
        </w:rPr>
        <w:t>inabilitação de licitante</w:t>
      </w:r>
      <w:r w:rsidR="00E549D6" w:rsidRPr="00F564C9">
        <w:rPr>
          <w:color w:val="000000"/>
        </w:rPr>
        <w:t>.</w:t>
      </w:r>
    </w:p>
    <w:p w:rsidR="009B5266" w:rsidRPr="00F564C9" w:rsidRDefault="00E549D6" w:rsidP="00E907B0">
      <w:pPr>
        <w:pStyle w:val="Normal1"/>
        <w:widowControl w:val="0"/>
        <w:numPr>
          <w:ilvl w:val="1"/>
          <w:numId w:val="1"/>
        </w:numPr>
        <w:spacing w:line="360" w:lineRule="auto"/>
        <w:ind w:right="571"/>
        <w:jc w:val="both"/>
        <w:rPr>
          <w:b/>
        </w:rPr>
      </w:pPr>
      <w:r w:rsidRPr="00F564C9">
        <w:rPr>
          <w:color w:val="000000"/>
        </w:rPr>
        <w:t>O a</w:t>
      </w:r>
      <w:r w:rsidRPr="00F564C9">
        <w:t>gente de contratação/pregoeiro fará o juízo de admissibilidade da intenção de recorrer manifestada,</w:t>
      </w:r>
      <w:r w:rsidRPr="00F564C9">
        <w:rPr>
          <w:spacing w:val="1"/>
        </w:rPr>
        <w:t xml:space="preserve"> </w:t>
      </w:r>
      <w:r w:rsidRPr="00F564C9">
        <w:t>aceitando-a</w:t>
      </w:r>
      <w:r w:rsidRPr="00F564C9">
        <w:rPr>
          <w:spacing w:val="-3"/>
        </w:rPr>
        <w:t xml:space="preserve"> </w:t>
      </w:r>
      <w:r w:rsidRPr="00F564C9">
        <w:t>ou, motivadamente,</w:t>
      </w:r>
      <w:r w:rsidRPr="00F564C9">
        <w:rPr>
          <w:spacing w:val="-1"/>
        </w:rPr>
        <w:t xml:space="preserve"> </w:t>
      </w:r>
      <w:r w:rsidRPr="00F564C9">
        <w:t>rejeitando-a.</w:t>
      </w:r>
    </w:p>
    <w:p w:rsidR="009B5266" w:rsidRPr="00F564C9" w:rsidRDefault="00E549D6" w:rsidP="00E907B0">
      <w:pPr>
        <w:pStyle w:val="Normal1"/>
        <w:widowControl w:val="0"/>
        <w:numPr>
          <w:ilvl w:val="1"/>
          <w:numId w:val="1"/>
        </w:numPr>
        <w:spacing w:line="360" w:lineRule="auto"/>
        <w:ind w:right="571"/>
        <w:jc w:val="both"/>
        <w:rPr>
          <w:b/>
        </w:rPr>
      </w:pPr>
      <w:r w:rsidRPr="00F564C9">
        <w:t xml:space="preserve">O juízo de admissibilidade consistirá em verificar a tempestividade, a legitimidade e o interesse de </w:t>
      </w:r>
      <w:r w:rsidR="00C82417" w:rsidRPr="00F564C9">
        <w:t>recorrer</w:t>
      </w:r>
      <w:r w:rsidRPr="00F564C9">
        <w:t xml:space="preserve">. </w:t>
      </w:r>
    </w:p>
    <w:p w:rsidR="009B5266" w:rsidRPr="00F564C9" w:rsidRDefault="00E549D6" w:rsidP="00E907B0">
      <w:pPr>
        <w:pStyle w:val="Normal1"/>
        <w:widowControl w:val="0"/>
        <w:numPr>
          <w:ilvl w:val="1"/>
          <w:numId w:val="1"/>
        </w:numPr>
        <w:spacing w:line="360" w:lineRule="auto"/>
        <w:ind w:right="571"/>
        <w:jc w:val="both"/>
        <w:rPr>
          <w:b/>
        </w:rPr>
      </w:pPr>
      <w:r w:rsidRPr="00F564C9">
        <w:rPr>
          <w:color w:val="000000"/>
        </w:rPr>
        <w:t xml:space="preserve">Se </w:t>
      </w:r>
      <w:r w:rsidR="00A026B9" w:rsidRPr="00F564C9">
        <w:rPr>
          <w:color w:val="000000"/>
        </w:rPr>
        <w:t>positivo o juízo de admissibilidade</w:t>
      </w:r>
      <w:r w:rsidR="006C008C" w:rsidRPr="00F564C9">
        <w:rPr>
          <w:color w:val="000000"/>
        </w:rPr>
        <w:t xml:space="preserve"> recursal</w:t>
      </w:r>
      <w:r w:rsidRPr="00F564C9">
        <w:rPr>
          <w:color w:val="000000"/>
        </w:rPr>
        <w:t>, s</w:t>
      </w:r>
      <w:r w:rsidR="00921A20" w:rsidRPr="00F564C9">
        <w:t>erá</w:t>
      </w:r>
      <w:r w:rsidR="001448FF" w:rsidRPr="00F564C9">
        <w:t xml:space="preserve"> concedido o prazo de </w:t>
      </w:r>
      <w:r w:rsidR="006451EA" w:rsidRPr="00F564C9">
        <w:t>3 dias</w:t>
      </w:r>
      <w:r w:rsidR="008562DC" w:rsidRPr="00F564C9">
        <w:t xml:space="preserve"> úteis</w:t>
      </w:r>
      <w:r w:rsidR="006451EA" w:rsidRPr="00F564C9">
        <w:t xml:space="preserve"> para apresentação das razões, </w:t>
      </w:r>
      <w:r w:rsidR="001448FF" w:rsidRPr="00F564C9">
        <w:t xml:space="preserve">contados da lavratura da ata, </w:t>
      </w:r>
      <w:r w:rsidR="006451EA" w:rsidRPr="00F564C9">
        <w:t>ficando</w:t>
      </w:r>
      <w:r w:rsidR="006451EA" w:rsidRPr="00F564C9">
        <w:rPr>
          <w:spacing w:val="1"/>
        </w:rPr>
        <w:t xml:space="preserve"> </w:t>
      </w:r>
      <w:r w:rsidR="006451EA" w:rsidRPr="00F564C9">
        <w:rPr>
          <w:spacing w:val="-4"/>
        </w:rPr>
        <w:t xml:space="preserve">os demais proponentes, </w:t>
      </w:r>
      <w:r w:rsidR="006451EA" w:rsidRPr="00F564C9">
        <w:rPr>
          <w:spacing w:val="-3"/>
        </w:rPr>
        <w:t>desde logo, intimados para apresentarem contrarrazões em igual número de dias, que</w:t>
      </w:r>
      <w:r w:rsidR="006451EA" w:rsidRPr="00F564C9">
        <w:rPr>
          <w:spacing w:val="-2"/>
        </w:rPr>
        <w:t xml:space="preserve"> </w:t>
      </w:r>
      <w:r w:rsidR="006451EA" w:rsidRPr="00F564C9">
        <w:t>começarão</w:t>
      </w:r>
      <w:r w:rsidR="006451EA" w:rsidRPr="00F564C9">
        <w:rPr>
          <w:spacing w:val="-10"/>
        </w:rPr>
        <w:t xml:space="preserve"> </w:t>
      </w:r>
      <w:r w:rsidR="006451EA" w:rsidRPr="00F564C9">
        <w:t>a</w:t>
      </w:r>
      <w:r w:rsidR="006451EA" w:rsidRPr="00F564C9">
        <w:rPr>
          <w:spacing w:val="-11"/>
        </w:rPr>
        <w:t xml:space="preserve"> </w:t>
      </w:r>
      <w:r w:rsidR="006451EA" w:rsidRPr="00F564C9">
        <w:t>correr</w:t>
      </w:r>
      <w:r w:rsidR="006451EA" w:rsidRPr="00F564C9">
        <w:rPr>
          <w:spacing w:val="-13"/>
        </w:rPr>
        <w:t xml:space="preserve"> </w:t>
      </w:r>
      <w:r w:rsidR="006451EA" w:rsidRPr="00F564C9">
        <w:t>do</w:t>
      </w:r>
      <w:r w:rsidR="006451EA" w:rsidRPr="00F564C9">
        <w:rPr>
          <w:spacing w:val="-10"/>
        </w:rPr>
        <w:t xml:space="preserve"> </w:t>
      </w:r>
      <w:r w:rsidR="006451EA" w:rsidRPr="00F564C9">
        <w:t>término</w:t>
      </w:r>
      <w:r w:rsidR="006451EA" w:rsidRPr="00F564C9">
        <w:rPr>
          <w:spacing w:val="-9"/>
        </w:rPr>
        <w:t xml:space="preserve"> </w:t>
      </w:r>
      <w:r w:rsidR="006451EA" w:rsidRPr="00F564C9">
        <w:t>do</w:t>
      </w:r>
      <w:r w:rsidR="006451EA" w:rsidRPr="00F564C9">
        <w:rPr>
          <w:spacing w:val="-9"/>
        </w:rPr>
        <w:t xml:space="preserve"> </w:t>
      </w:r>
      <w:r w:rsidR="006451EA" w:rsidRPr="00F564C9">
        <w:t>prazo</w:t>
      </w:r>
      <w:r w:rsidR="006451EA" w:rsidRPr="00F564C9">
        <w:rPr>
          <w:spacing w:val="-10"/>
        </w:rPr>
        <w:t xml:space="preserve"> </w:t>
      </w:r>
      <w:r w:rsidR="006451EA" w:rsidRPr="00F564C9">
        <w:t>do</w:t>
      </w:r>
      <w:r w:rsidR="006451EA" w:rsidRPr="00F564C9">
        <w:rPr>
          <w:spacing w:val="-9"/>
        </w:rPr>
        <w:t xml:space="preserve"> </w:t>
      </w:r>
      <w:r w:rsidR="006451EA" w:rsidRPr="00F564C9">
        <w:t>recorrente,</w:t>
      </w:r>
      <w:r w:rsidR="006451EA" w:rsidRPr="00F564C9">
        <w:rPr>
          <w:spacing w:val="-9"/>
        </w:rPr>
        <w:t xml:space="preserve"> </w:t>
      </w:r>
      <w:r w:rsidR="006451EA" w:rsidRPr="00F564C9">
        <w:t>sendo-lhes</w:t>
      </w:r>
      <w:r w:rsidR="006451EA" w:rsidRPr="00F564C9">
        <w:rPr>
          <w:spacing w:val="-13"/>
        </w:rPr>
        <w:t xml:space="preserve"> </w:t>
      </w:r>
      <w:r w:rsidR="006451EA" w:rsidRPr="00F564C9">
        <w:t>assegurado</w:t>
      </w:r>
      <w:r w:rsidR="006451EA" w:rsidRPr="00F564C9">
        <w:rPr>
          <w:spacing w:val="-9"/>
        </w:rPr>
        <w:t xml:space="preserve"> </w:t>
      </w:r>
      <w:r w:rsidR="006451EA" w:rsidRPr="00F564C9">
        <w:t>vista</w:t>
      </w:r>
      <w:r w:rsidR="006451EA" w:rsidRPr="00F564C9">
        <w:rPr>
          <w:spacing w:val="-11"/>
        </w:rPr>
        <w:t xml:space="preserve"> </w:t>
      </w:r>
      <w:r w:rsidR="006451EA" w:rsidRPr="00F564C9">
        <w:t>imediata</w:t>
      </w:r>
      <w:r w:rsidR="006451EA" w:rsidRPr="00F564C9">
        <w:rPr>
          <w:spacing w:val="-11"/>
        </w:rPr>
        <w:t xml:space="preserve"> </w:t>
      </w:r>
      <w:r w:rsidR="006451EA" w:rsidRPr="00F564C9">
        <w:t>dos</w:t>
      </w:r>
      <w:r w:rsidR="006451EA" w:rsidRPr="00F564C9">
        <w:rPr>
          <w:spacing w:val="-13"/>
        </w:rPr>
        <w:t xml:space="preserve"> </w:t>
      </w:r>
      <w:r w:rsidR="006451EA" w:rsidRPr="00F564C9">
        <w:t>autos</w:t>
      </w:r>
      <w:r w:rsidR="006451EA" w:rsidRPr="00F564C9">
        <w:rPr>
          <w:b/>
        </w:rPr>
        <w:t>.</w:t>
      </w:r>
    </w:p>
    <w:p w:rsidR="009B5266" w:rsidRPr="00F564C9" w:rsidRDefault="00D96785" w:rsidP="00E907B0">
      <w:pPr>
        <w:pStyle w:val="Normal1"/>
        <w:widowControl w:val="0"/>
        <w:numPr>
          <w:ilvl w:val="1"/>
          <w:numId w:val="1"/>
        </w:numPr>
        <w:spacing w:line="360" w:lineRule="auto"/>
        <w:ind w:right="571"/>
        <w:jc w:val="both"/>
        <w:rPr>
          <w:b/>
        </w:rPr>
      </w:pPr>
      <w:r w:rsidRPr="00F564C9">
        <w:t xml:space="preserve">As razões e </w:t>
      </w:r>
      <w:r w:rsidR="003F5529" w:rsidRPr="00F564C9">
        <w:t xml:space="preserve">as </w:t>
      </w:r>
      <w:r w:rsidRPr="00F564C9">
        <w:t xml:space="preserve">contrarrazões </w:t>
      </w:r>
      <w:r w:rsidR="00CB5139" w:rsidRPr="00F564C9">
        <w:rPr>
          <w:color w:val="000000"/>
        </w:rPr>
        <w:t>dev</w:t>
      </w:r>
      <w:r w:rsidR="0067177B" w:rsidRPr="00F564C9">
        <w:rPr>
          <w:color w:val="000000"/>
        </w:rPr>
        <w:t>em</w:t>
      </w:r>
      <w:r w:rsidR="00CB5139" w:rsidRPr="00F564C9">
        <w:rPr>
          <w:color w:val="000000"/>
        </w:rPr>
        <w:t xml:space="preserve"> ser enviadas</w:t>
      </w:r>
      <w:r w:rsidR="003D1F25" w:rsidRPr="00F564C9">
        <w:rPr>
          <w:color w:val="000000"/>
        </w:rPr>
        <w:t xml:space="preserve"> exclusivamente</w:t>
      </w:r>
      <w:r w:rsidR="005D6B3B" w:rsidRPr="00F564C9">
        <w:rPr>
          <w:color w:val="000000"/>
        </w:rPr>
        <w:t xml:space="preserve"> pelo </w:t>
      </w:r>
      <w:r w:rsidRPr="00F564C9">
        <w:rPr>
          <w:color w:val="000000"/>
        </w:rPr>
        <w:t xml:space="preserve">site </w:t>
      </w:r>
      <w:r w:rsidRPr="00F564C9">
        <w:rPr>
          <w:color w:val="0000EE"/>
          <w:u w:val="single"/>
        </w:rPr>
        <w:t>www.portaldecompraspublicas.com.br</w:t>
      </w:r>
      <w:r w:rsidRPr="00F564C9">
        <w:rPr>
          <w:spacing w:val="-2"/>
        </w:rPr>
        <w:t>,</w:t>
      </w:r>
      <w:r w:rsidR="005D6B3B" w:rsidRPr="00F564C9">
        <w:rPr>
          <w:spacing w:val="-2"/>
        </w:rPr>
        <w:t xml:space="preserve"> </w:t>
      </w:r>
      <w:r w:rsidR="00DD69E6" w:rsidRPr="00F564C9">
        <w:rPr>
          <w:color w:val="000000"/>
        </w:rPr>
        <w:t>em</w:t>
      </w:r>
      <w:r w:rsidR="005D6B3B" w:rsidRPr="00F564C9">
        <w:rPr>
          <w:color w:val="000000"/>
        </w:rPr>
        <w:t xml:space="preserve"> campo próprio</w:t>
      </w:r>
      <w:r w:rsidR="00DD69E6" w:rsidRPr="00F564C9">
        <w:rPr>
          <w:color w:val="000000"/>
        </w:rPr>
        <w:t xml:space="preserve"> ou </w:t>
      </w:r>
      <w:r w:rsidR="00CB5139" w:rsidRPr="00F564C9">
        <w:rPr>
          <w:color w:val="000000"/>
        </w:rPr>
        <w:t>da forma indicada</w:t>
      </w:r>
      <w:r w:rsidR="00DD69E6" w:rsidRPr="00F564C9">
        <w:rPr>
          <w:color w:val="000000"/>
        </w:rPr>
        <w:t xml:space="preserve"> pelo agente de contratações/pregoeiro</w:t>
      </w:r>
      <w:r w:rsidR="005D6B3B" w:rsidRPr="00F564C9">
        <w:rPr>
          <w:color w:val="000000"/>
        </w:rPr>
        <w:t xml:space="preserve">, </w:t>
      </w:r>
      <w:r w:rsidRPr="00F564C9">
        <w:rPr>
          <w:spacing w:val="-2"/>
        </w:rPr>
        <w:t>em</w:t>
      </w:r>
      <w:r w:rsidRPr="00F564C9">
        <w:rPr>
          <w:spacing w:val="-1"/>
        </w:rPr>
        <w:t xml:space="preserve"> </w:t>
      </w:r>
      <w:r w:rsidRPr="00F564C9">
        <w:rPr>
          <w:spacing w:val="-2"/>
        </w:rPr>
        <w:t>documento</w:t>
      </w:r>
      <w:r w:rsidRPr="00F564C9">
        <w:rPr>
          <w:spacing w:val="-1"/>
        </w:rPr>
        <w:t xml:space="preserve"> </w:t>
      </w:r>
      <w:r w:rsidRPr="00F564C9">
        <w:rPr>
          <w:spacing w:val="-3"/>
        </w:rPr>
        <w:t>digitalizado</w:t>
      </w:r>
      <w:r w:rsidR="003F5529" w:rsidRPr="00F564C9">
        <w:rPr>
          <w:spacing w:val="-7"/>
        </w:rPr>
        <w:t xml:space="preserve">, </w:t>
      </w:r>
      <w:r w:rsidRPr="00F564C9">
        <w:rPr>
          <w:spacing w:val="-3"/>
        </w:rPr>
        <w:t>devidamente</w:t>
      </w:r>
      <w:r w:rsidRPr="00F564C9">
        <w:rPr>
          <w:spacing w:val="-8"/>
        </w:rPr>
        <w:t xml:space="preserve"> </w:t>
      </w:r>
      <w:r w:rsidRPr="00F564C9">
        <w:rPr>
          <w:spacing w:val="-3"/>
        </w:rPr>
        <w:t>assinado,</w:t>
      </w:r>
      <w:r w:rsidRPr="00F564C9">
        <w:rPr>
          <w:spacing w:val="-7"/>
        </w:rPr>
        <w:t xml:space="preserve"> </w:t>
      </w:r>
      <w:r w:rsidRPr="00F564C9">
        <w:rPr>
          <w:spacing w:val="-3"/>
        </w:rPr>
        <w:t>acompanhado</w:t>
      </w:r>
      <w:r w:rsidRPr="00F564C9">
        <w:rPr>
          <w:spacing w:val="1"/>
        </w:rPr>
        <w:t xml:space="preserve"> </w:t>
      </w:r>
      <w:r w:rsidRPr="00F564C9">
        <w:t>de</w:t>
      </w:r>
      <w:r w:rsidRPr="00F564C9">
        <w:rPr>
          <w:spacing w:val="-1"/>
        </w:rPr>
        <w:t xml:space="preserve"> </w:t>
      </w:r>
      <w:r w:rsidRPr="00F564C9">
        <w:t>procuração</w:t>
      </w:r>
      <w:r w:rsidR="00061C5F" w:rsidRPr="00F564C9">
        <w:t xml:space="preserve">, </w:t>
      </w:r>
      <w:r w:rsidR="00061C5F" w:rsidRPr="00F564C9">
        <w:rPr>
          <w:spacing w:val="-2"/>
        </w:rPr>
        <w:t>quando</w:t>
      </w:r>
      <w:r w:rsidR="00061C5F" w:rsidRPr="00F564C9">
        <w:rPr>
          <w:spacing w:val="-7"/>
        </w:rPr>
        <w:t xml:space="preserve"> </w:t>
      </w:r>
      <w:r w:rsidR="00061C5F" w:rsidRPr="00F564C9">
        <w:rPr>
          <w:spacing w:val="-2"/>
        </w:rPr>
        <w:t>for</w:t>
      </w:r>
      <w:r w:rsidR="00061C5F" w:rsidRPr="00F564C9">
        <w:rPr>
          <w:spacing w:val="-11"/>
        </w:rPr>
        <w:t xml:space="preserve"> </w:t>
      </w:r>
      <w:r w:rsidR="00061C5F" w:rsidRPr="00F564C9">
        <w:rPr>
          <w:spacing w:val="-2"/>
        </w:rPr>
        <w:t>o</w:t>
      </w:r>
      <w:r w:rsidR="00061C5F" w:rsidRPr="00F564C9">
        <w:rPr>
          <w:spacing w:val="-57"/>
        </w:rPr>
        <w:t xml:space="preserve"> </w:t>
      </w:r>
      <w:r w:rsidR="00061C5F" w:rsidRPr="00F564C9">
        <w:t>caso.</w:t>
      </w:r>
    </w:p>
    <w:p w:rsidR="006D3203" w:rsidRPr="00F564C9" w:rsidRDefault="003D1F25" w:rsidP="00E907B0">
      <w:pPr>
        <w:pStyle w:val="Normal1"/>
        <w:widowControl w:val="0"/>
        <w:numPr>
          <w:ilvl w:val="2"/>
          <w:numId w:val="1"/>
        </w:numPr>
        <w:spacing w:line="360" w:lineRule="auto"/>
        <w:ind w:left="1843" w:right="571"/>
        <w:jc w:val="both"/>
        <w:rPr>
          <w:b/>
        </w:rPr>
      </w:pPr>
      <w:r w:rsidRPr="00F564C9">
        <w:t>Não serão conhecidos os recursos encaminhados por fax, e-mail, correios ou entregues pessoalmente.</w:t>
      </w:r>
    </w:p>
    <w:p w:rsidR="006D3203" w:rsidRPr="00F564C9" w:rsidRDefault="006A328E" w:rsidP="00E907B0">
      <w:pPr>
        <w:pStyle w:val="Normal1"/>
        <w:widowControl w:val="0"/>
        <w:numPr>
          <w:ilvl w:val="1"/>
          <w:numId w:val="1"/>
        </w:numPr>
        <w:spacing w:line="360" w:lineRule="auto"/>
        <w:ind w:right="571"/>
        <w:jc w:val="both"/>
        <w:rPr>
          <w:b/>
        </w:rPr>
      </w:pPr>
      <w:r w:rsidRPr="00F564C9">
        <w:rPr>
          <w:color w:val="000000"/>
        </w:rPr>
        <w:t xml:space="preserve">O acolhimento do recurso invalida os atos insuscetíveis de aproveitamento. </w:t>
      </w:r>
    </w:p>
    <w:p w:rsidR="00007C60" w:rsidRPr="00F564C9" w:rsidRDefault="00061C5F" w:rsidP="00E907B0">
      <w:pPr>
        <w:pStyle w:val="Normal1"/>
        <w:widowControl w:val="0"/>
        <w:numPr>
          <w:ilvl w:val="1"/>
          <w:numId w:val="1"/>
        </w:numPr>
        <w:spacing w:line="360" w:lineRule="auto"/>
        <w:ind w:right="571"/>
        <w:jc w:val="both"/>
        <w:rPr>
          <w:b/>
        </w:rPr>
      </w:pPr>
      <w:r w:rsidRPr="00F564C9">
        <w:rPr>
          <w:spacing w:val="-5"/>
        </w:rPr>
        <w:t xml:space="preserve">A falta </w:t>
      </w:r>
      <w:r w:rsidRPr="00F564C9">
        <w:rPr>
          <w:spacing w:val="-4"/>
        </w:rPr>
        <w:t>de manifestação, imediata, importará a decadência do direito de recurso</w:t>
      </w:r>
      <w:r w:rsidRPr="00F564C9">
        <w:t>.</w:t>
      </w:r>
    </w:p>
    <w:p w:rsidR="00007C60" w:rsidRPr="00F564C9" w:rsidRDefault="00AB1724" w:rsidP="00E907B0">
      <w:pPr>
        <w:pStyle w:val="Normal1"/>
        <w:widowControl w:val="0"/>
        <w:numPr>
          <w:ilvl w:val="0"/>
          <w:numId w:val="1"/>
        </w:numPr>
        <w:spacing w:line="360" w:lineRule="auto"/>
        <w:ind w:right="571"/>
        <w:jc w:val="both"/>
        <w:rPr>
          <w:b/>
        </w:rPr>
      </w:pPr>
      <w:r w:rsidRPr="00F564C9">
        <w:rPr>
          <w:b/>
        </w:rPr>
        <w:t>DA</w:t>
      </w:r>
      <w:r w:rsidRPr="00F564C9">
        <w:rPr>
          <w:b/>
          <w:spacing w:val="-5"/>
        </w:rPr>
        <w:t xml:space="preserve"> </w:t>
      </w:r>
      <w:r w:rsidRPr="00F564C9">
        <w:rPr>
          <w:b/>
        </w:rPr>
        <w:t>ADJUDICAÇÃO</w:t>
      </w:r>
      <w:r w:rsidRPr="00F564C9">
        <w:rPr>
          <w:b/>
          <w:spacing w:val="-3"/>
        </w:rPr>
        <w:t xml:space="preserve"> </w:t>
      </w:r>
      <w:r w:rsidRPr="00F564C9">
        <w:rPr>
          <w:b/>
        </w:rPr>
        <w:t>E</w:t>
      </w:r>
      <w:r w:rsidRPr="00F564C9">
        <w:rPr>
          <w:b/>
          <w:spacing w:val="-6"/>
        </w:rPr>
        <w:t xml:space="preserve"> </w:t>
      </w:r>
      <w:r w:rsidRPr="00F564C9">
        <w:rPr>
          <w:b/>
        </w:rPr>
        <w:t>DA</w:t>
      </w:r>
      <w:r w:rsidRPr="00F564C9">
        <w:rPr>
          <w:b/>
          <w:spacing w:val="-5"/>
        </w:rPr>
        <w:t xml:space="preserve"> </w:t>
      </w:r>
      <w:r w:rsidRPr="00F564C9">
        <w:rPr>
          <w:b/>
        </w:rPr>
        <w:t>HOMOLOGAÇÃO</w:t>
      </w:r>
    </w:p>
    <w:p w:rsidR="00007C60" w:rsidRPr="00F564C9" w:rsidRDefault="00AB1724" w:rsidP="00E907B0">
      <w:pPr>
        <w:pStyle w:val="Normal1"/>
        <w:widowControl w:val="0"/>
        <w:numPr>
          <w:ilvl w:val="1"/>
          <w:numId w:val="1"/>
        </w:numPr>
        <w:spacing w:line="360" w:lineRule="auto"/>
        <w:ind w:right="571"/>
        <w:jc w:val="both"/>
        <w:rPr>
          <w:b/>
        </w:rPr>
      </w:pPr>
      <w:r w:rsidRPr="00F564C9">
        <w:rPr>
          <w:spacing w:val="-3"/>
        </w:rPr>
        <w:t>A</w:t>
      </w:r>
      <w:r w:rsidRPr="00F564C9">
        <w:rPr>
          <w:spacing w:val="-11"/>
        </w:rPr>
        <w:t xml:space="preserve"> </w:t>
      </w:r>
      <w:r w:rsidRPr="00F564C9">
        <w:rPr>
          <w:spacing w:val="-3"/>
        </w:rPr>
        <w:t>adjudicação</w:t>
      </w:r>
      <w:r w:rsidRPr="00F564C9">
        <w:rPr>
          <w:spacing w:val="-4"/>
        </w:rPr>
        <w:t xml:space="preserve"> </w:t>
      </w:r>
      <w:r w:rsidRPr="00F564C9">
        <w:rPr>
          <w:spacing w:val="-3"/>
        </w:rPr>
        <w:t>e</w:t>
      </w:r>
      <w:r w:rsidRPr="00F564C9">
        <w:rPr>
          <w:spacing w:val="-5"/>
        </w:rPr>
        <w:t xml:space="preserve"> </w:t>
      </w:r>
      <w:r w:rsidRPr="00F564C9">
        <w:rPr>
          <w:spacing w:val="-3"/>
        </w:rPr>
        <w:t>a</w:t>
      </w:r>
      <w:r w:rsidRPr="00F564C9">
        <w:rPr>
          <w:spacing w:val="-5"/>
        </w:rPr>
        <w:t xml:space="preserve"> </w:t>
      </w:r>
      <w:r w:rsidRPr="00F564C9">
        <w:rPr>
          <w:spacing w:val="-3"/>
        </w:rPr>
        <w:t>homologação</w:t>
      </w:r>
      <w:r w:rsidRPr="00F564C9">
        <w:rPr>
          <w:spacing w:val="-4"/>
        </w:rPr>
        <w:t xml:space="preserve"> </w:t>
      </w:r>
      <w:r w:rsidRPr="00F564C9">
        <w:rPr>
          <w:spacing w:val="-3"/>
        </w:rPr>
        <w:t>ser</w:t>
      </w:r>
      <w:r w:rsidR="00743AC3" w:rsidRPr="00F564C9">
        <w:rPr>
          <w:spacing w:val="-3"/>
        </w:rPr>
        <w:t>ão</w:t>
      </w:r>
      <w:r w:rsidRPr="00F564C9">
        <w:rPr>
          <w:spacing w:val="-5"/>
        </w:rPr>
        <w:t xml:space="preserve"> </w:t>
      </w:r>
      <w:r w:rsidRPr="00F564C9">
        <w:rPr>
          <w:spacing w:val="-2"/>
        </w:rPr>
        <w:t>realizad</w:t>
      </w:r>
      <w:r w:rsidR="00743AC3" w:rsidRPr="00F564C9">
        <w:rPr>
          <w:spacing w:val="-2"/>
        </w:rPr>
        <w:t>as</w:t>
      </w:r>
      <w:r w:rsidRPr="00F564C9">
        <w:rPr>
          <w:spacing w:val="-5"/>
        </w:rPr>
        <w:t xml:space="preserve"> </w:t>
      </w:r>
      <w:r w:rsidRPr="00F564C9">
        <w:rPr>
          <w:spacing w:val="-2"/>
        </w:rPr>
        <w:t>pela</w:t>
      </w:r>
      <w:r w:rsidRPr="00F564C9">
        <w:rPr>
          <w:spacing w:val="-6"/>
        </w:rPr>
        <w:t xml:space="preserve"> </w:t>
      </w:r>
      <w:r w:rsidRPr="00F564C9">
        <w:rPr>
          <w:spacing w:val="-2"/>
        </w:rPr>
        <w:t>autoridade</w:t>
      </w:r>
      <w:r w:rsidRPr="00F564C9">
        <w:rPr>
          <w:spacing w:val="-5"/>
        </w:rPr>
        <w:t xml:space="preserve"> </w:t>
      </w:r>
      <w:r w:rsidRPr="00F564C9">
        <w:rPr>
          <w:spacing w:val="-2"/>
        </w:rPr>
        <w:t>competente.</w:t>
      </w:r>
    </w:p>
    <w:p w:rsidR="00007C60" w:rsidRPr="00F564C9" w:rsidRDefault="001E55C8" w:rsidP="00E907B0">
      <w:pPr>
        <w:pStyle w:val="Normal1"/>
        <w:widowControl w:val="0"/>
        <w:numPr>
          <w:ilvl w:val="0"/>
          <w:numId w:val="1"/>
        </w:numPr>
        <w:spacing w:line="360" w:lineRule="auto"/>
        <w:ind w:right="571"/>
        <w:jc w:val="both"/>
        <w:rPr>
          <w:b/>
        </w:rPr>
      </w:pPr>
      <w:r w:rsidRPr="00F564C9">
        <w:rPr>
          <w:b/>
        </w:rPr>
        <w:t>DA</w:t>
      </w:r>
      <w:r w:rsidRPr="00F564C9">
        <w:rPr>
          <w:b/>
          <w:spacing w:val="-8"/>
        </w:rPr>
        <w:t xml:space="preserve"> </w:t>
      </w:r>
      <w:r w:rsidR="00DF504E" w:rsidRPr="00F564C9">
        <w:rPr>
          <w:b/>
          <w:spacing w:val="-8"/>
        </w:rPr>
        <w:t xml:space="preserve">ASSINATURA DO </w:t>
      </w:r>
      <w:r w:rsidRPr="00F564C9">
        <w:rPr>
          <w:b/>
        </w:rPr>
        <w:t>CONTRAT</w:t>
      </w:r>
      <w:r w:rsidR="00DF504E" w:rsidRPr="00F564C9">
        <w:rPr>
          <w:b/>
        </w:rPr>
        <w:t>O</w:t>
      </w:r>
    </w:p>
    <w:p w:rsidR="00045C4E" w:rsidRPr="00F564C9" w:rsidRDefault="00045C4E" w:rsidP="00E907B0">
      <w:pPr>
        <w:pStyle w:val="Normal1"/>
        <w:widowControl w:val="0"/>
        <w:numPr>
          <w:ilvl w:val="1"/>
          <w:numId w:val="1"/>
        </w:numPr>
        <w:spacing w:line="360" w:lineRule="auto"/>
        <w:ind w:right="571"/>
        <w:jc w:val="both"/>
        <w:rPr>
          <w:b/>
        </w:rPr>
      </w:pPr>
      <w:r w:rsidRPr="00F564C9">
        <w:rPr>
          <w:color w:val="000000"/>
        </w:rPr>
        <w:t xml:space="preserve">As obrigações </w:t>
      </w:r>
      <w:r w:rsidR="00C353F1" w:rsidRPr="00F564C9">
        <w:rPr>
          <w:color w:val="000000"/>
        </w:rPr>
        <w:t xml:space="preserve">decorrentes do processo licitatório </w:t>
      </w:r>
      <w:r w:rsidRPr="00F564C9">
        <w:rPr>
          <w:color w:val="000000"/>
        </w:rPr>
        <w:t xml:space="preserve">serão formalizadas </w:t>
      </w:r>
      <w:r w:rsidR="00C353F1" w:rsidRPr="00F564C9">
        <w:rPr>
          <w:color w:val="000000"/>
        </w:rPr>
        <w:t>por meio</w:t>
      </w:r>
      <w:r w:rsidRPr="00F564C9">
        <w:rPr>
          <w:color w:val="000000"/>
        </w:rPr>
        <w:t xml:space="preserve"> de contrato</w:t>
      </w:r>
      <w:r w:rsidR="00D74D95" w:rsidRPr="00F564C9">
        <w:rPr>
          <w:color w:val="000000"/>
        </w:rPr>
        <w:t xml:space="preserve"> </w:t>
      </w:r>
      <w:r w:rsidR="00D74D95" w:rsidRPr="00F564C9">
        <w:rPr>
          <w:spacing w:val="-1"/>
        </w:rPr>
        <w:t xml:space="preserve">ou </w:t>
      </w:r>
      <w:r w:rsidR="00FE722A" w:rsidRPr="00F564C9">
        <w:rPr>
          <w:spacing w:val="-1"/>
        </w:rPr>
        <w:t xml:space="preserve">o </w:t>
      </w:r>
      <w:r w:rsidR="00D74D95" w:rsidRPr="00F564C9">
        <w:rPr>
          <w:spacing w:val="-1"/>
        </w:rPr>
        <w:t>instrumento equivalente</w:t>
      </w:r>
      <w:r w:rsidRPr="00F564C9">
        <w:rPr>
          <w:color w:val="000000"/>
        </w:rPr>
        <w:t xml:space="preserve">, publicado em anexo. </w:t>
      </w:r>
    </w:p>
    <w:p w:rsidR="00D74D95" w:rsidRPr="00F564C9" w:rsidRDefault="00D74D95" w:rsidP="00E907B0">
      <w:pPr>
        <w:pStyle w:val="Normal1"/>
        <w:widowControl w:val="0"/>
        <w:numPr>
          <w:ilvl w:val="2"/>
          <w:numId w:val="1"/>
        </w:numPr>
        <w:spacing w:line="360" w:lineRule="auto"/>
        <w:ind w:left="1843" w:right="571"/>
        <w:jc w:val="both"/>
        <w:rPr>
          <w:b/>
        </w:rPr>
      </w:pPr>
      <w:r w:rsidRPr="00F564C9">
        <w:rPr>
          <w:color w:val="000000"/>
        </w:rPr>
        <w:t>A Administração poderá dispensar o termo de contrato e optar por substituí-lo por outros instrumentos equivalentes, nos casos de compra com entrega imediata e integral dos bens adquiridos, dos quais não resultem ob</w:t>
      </w:r>
      <w:r w:rsidR="007879FA" w:rsidRPr="00F564C9">
        <w:rPr>
          <w:color w:val="000000"/>
        </w:rPr>
        <w:t xml:space="preserve">rigações futuras, nos termos do </w:t>
      </w:r>
      <w:r w:rsidRPr="00F564C9">
        <w:rPr>
          <w:color w:val="000000"/>
        </w:rPr>
        <w:t>art</w:t>
      </w:r>
      <w:r w:rsidR="007879FA" w:rsidRPr="00F564C9">
        <w:rPr>
          <w:color w:val="000000"/>
        </w:rPr>
        <w:t>. 95</w:t>
      </w:r>
      <w:r w:rsidRPr="00F564C9">
        <w:rPr>
          <w:color w:val="000000"/>
        </w:rPr>
        <w:t xml:space="preserve"> da Lei nº </w:t>
      </w:r>
      <w:r w:rsidR="00882999" w:rsidRPr="00F564C9">
        <w:rPr>
          <w:color w:val="000000"/>
        </w:rPr>
        <w:t>14.133</w:t>
      </w:r>
      <w:r w:rsidRPr="00F564C9">
        <w:rPr>
          <w:color w:val="000000"/>
        </w:rPr>
        <w:t xml:space="preserve">. </w:t>
      </w:r>
      <w:r w:rsidRPr="00F564C9">
        <w:rPr>
          <w:b/>
          <w:color w:val="000000"/>
        </w:rPr>
        <w:t xml:space="preserve"> </w:t>
      </w:r>
    </w:p>
    <w:p w:rsidR="00007C60" w:rsidRPr="00F564C9" w:rsidRDefault="001E55C8" w:rsidP="00E907B0">
      <w:pPr>
        <w:pStyle w:val="Normal1"/>
        <w:widowControl w:val="0"/>
        <w:numPr>
          <w:ilvl w:val="1"/>
          <w:numId w:val="1"/>
        </w:numPr>
        <w:spacing w:line="360" w:lineRule="auto"/>
        <w:ind w:right="571"/>
        <w:jc w:val="both"/>
        <w:rPr>
          <w:b/>
        </w:rPr>
      </w:pPr>
      <w:r w:rsidRPr="00F564C9">
        <w:t xml:space="preserve">Homologado o resultado da licitação, o </w:t>
      </w:r>
      <w:r w:rsidR="009B667C" w:rsidRPr="00F564C9">
        <w:t xml:space="preserve">licitante </w:t>
      </w:r>
      <w:r w:rsidRPr="00F564C9">
        <w:t xml:space="preserve">vencedor </w:t>
      </w:r>
      <w:r w:rsidR="00101EF6" w:rsidRPr="00F564C9">
        <w:t xml:space="preserve">deverá </w:t>
      </w:r>
      <w:r w:rsidRPr="00F564C9">
        <w:t>assina</w:t>
      </w:r>
      <w:r w:rsidR="009B667C" w:rsidRPr="00F564C9">
        <w:t xml:space="preserve">r o </w:t>
      </w:r>
      <w:r w:rsidRPr="00F564C9">
        <w:t>contrato</w:t>
      </w:r>
      <w:r w:rsidR="00D74D95" w:rsidRPr="00F564C9">
        <w:t xml:space="preserve"> </w:t>
      </w:r>
      <w:r w:rsidR="00D74D95" w:rsidRPr="00F564C9">
        <w:rPr>
          <w:spacing w:val="-1"/>
        </w:rPr>
        <w:t>ou instrumento equivalente</w:t>
      </w:r>
      <w:r w:rsidRPr="00F564C9">
        <w:t>,</w:t>
      </w:r>
      <w:r w:rsidRPr="00F564C9">
        <w:rPr>
          <w:spacing w:val="1"/>
        </w:rPr>
        <w:t xml:space="preserve"> </w:t>
      </w:r>
      <w:r w:rsidR="009B667C" w:rsidRPr="00F564C9">
        <w:t xml:space="preserve">no prazo de </w:t>
      </w:r>
      <w:r w:rsidRPr="00F564C9">
        <w:t>5</w:t>
      </w:r>
      <w:r w:rsidRPr="00F564C9">
        <w:rPr>
          <w:spacing w:val="1"/>
        </w:rPr>
        <w:t xml:space="preserve"> </w:t>
      </w:r>
      <w:r w:rsidR="00C55FD2" w:rsidRPr="00F564C9">
        <w:rPr>
          <w:spacing w:val="1"/>
        </w:rPr>
        <w:t xml:space="preserve">(cinco) </w:t>
      </w:r>
      <w:r w:rsidRPr="00F564C9">
        <w:t>dias</w:t>
      </w:r>
      <w:r w:rsidRPr="00F564C9">
        <w:rPr>
          <w:spacing w:val="1"/>
        </w:rPr>
        <w:t xml:space="preserve"> </w:t>
      </w:r>
      <w:r w:rsidRPr="00F564C9">
        <w:t>úteis</w:t>
      </w:r>
      <w:r w:rsidR="001276F1" w:rsidRPr="00F564C9">
        <w:t>,</w:t>
      </w:r>
      <w:r w:rsidRPr="00F564C9">
        <w:rPr>
          <w:spacing w:val="1"/>
        </w:rPr>
        <w:t xml:space="preserve"> </w:t>
      </w:r>
      <w:r w:rsidRPr="00F564C9">
        <w:t>contados</w:t>
      </w:r>
      <w:r w:rsidRPr="00F564C9">
        <w:rPr>
          <w:spacing w:val="1"/>
        </w:rPr>
        <w:t xml:space="preserve"> </w:t>
      </w:r>
      <w:r w:rsidRPr="00F564C9">
        <w:t>da</w:t>
      </w:r>
      <w:r w:rsidRPr="00F564C9">
        <w:rPr>
          <w:spacing w:val="1"/>
        </w:rPr>
        <w:t xml:space="preserve"> </w:t>
      </w:r>
      <w:r w:rsidRPr="00F564C9">
        <w:t>sua</w:t>
      </w:r>
      <w:r w:rsidRPr="00F564C9">
        <w:rPr>
          <w:spacing w:val="1"/>
        </w:rPr>
        <w:t xml:space="preserve"> </w:t>
      </w:r>
      <w:r w:rsidRPr="00F564C9">
        <w:t>disponibilização</w:t>
      </w:r>
      <w:r w:rsidR="00C53301" w:rsidRPr="00F564C9">
        <w:t xml:space="preserve"> pelo gestor do contrato</w:t>
      </w:r>
      <w:r w:rsidR="00F119C5" w:rsidRPr="00F564C9">
        <w:t>, que será informada por e-mail</w:t>
      </w:r>
      <w:r w:rsidR="00891269" w:rsidRPr="00F564C9">
        <w:t xml:space="preserve"> ou contato telefônico</w:t>
      </w:r>
      <w:r w:rsidR="001276F1" w:rsidRPr="00F564C9">
        <w:rPr>
          <w:spacing w:val="-3"/>
        </w:rPr>
        <w:t xml:space="preserve">. </w:t>
      </w:r>
    </w:p>
    <w:p w:rsidR="00C42039" w:rsidRPr="00F564C9" w:rsidRDefault="00D74D95" w:rsidP="00E907B0">
      <w:pPr>
        <w:pStyle w:val="Normal1"/>
        <w:widowControl w:val="0"/>
        <w:numPr>
          <w:ilvl w:val="2"/>
          <w:numId w:val="1"/>
        </w:numPr>
        <w:spacing w:line="360" w:lineRule="auto"/>
        <w:ind w:left="1843" w:right="571"/>
        <w:jc w:val="both"/>
        <w:rPr>
          <w:b/>
        </w:rPr>
      </w:pPr>
      <w:r w:rsidRPr="00F564C9">
        <w:rPr>
          <w:spacing w:val="-1"/>
        </w:rPr>
        <w:lastRenderedPageBreak/>
        <w:t xml:space="preserve">O prazo para assinatura do contrato </w:t>
      </w:r>
      <w:r w:rsidR="00887395" w:rsidRPr="00F564C9">
        <w:rPr>
          <w:spacing w:val="-1"/>
        </w:rPr>
        <w:t>poderá ser prorrogado</w:t>
      </w:r>
      <w:r w:rsidR="00FE722A" w:rsidRPr="00F564C9">
        <w:rPr>
          <w:spacing w:val="-1"/>
        </w:rPr>
        <w:t xml:space="preserve">, </w:t>
      </w:r>
      <w:r w:rsidR="00887395" w:rsidRPr="00F564C9">
        <w:rPr>
          <w:spacing w:val="-1"/>
        </w:rPr>
        <w:t xml:space="preserve">uma vez, por igual período, </w:t>
      </w:r>
      <w:r w:rsidR="001C2D9A" w:rsidRPr="00F564C9">
        <w:rPr>
          <w:spacing w:val="-1"/>
        </w:rPr>
        <w:t>desd</w:t>
      </w:r>
      <w:r w:rsidR="00FF660D" w:rsidRPr="00F564C9">
        <w:rPr>
          <w:spacing w:val="-1"/>
        </w:rPr>
        <w:t xml:space="preserve">e que </w:t>
      </w:r>
      <w:r w:rsidR="00887395" w:rsidRPr="00F564C9">
        <w:rPr>
          <w:spacing w:val="-1"/>
        </w:rPr>
        <w:t>solicitado pelo licitante</w:t>
      </w:r>
      <w:r w:rsidR="00601F5B" w:rsidRPr="00F564C9">
        <w:rPr>
          <w:spacing w:val="-1"/>
        </w:rPr>
        <w:t>, de forma justificada</w:t>
      </w:r>
      <w:r w:rsidR="00FF660D" w:rsidRPr="00F564C9">
        <w:rPr>
          <w:spacing w:val="-1"/>
        </w:rPr>
        <w:t xml:space="preserve"> e</w:t>
      </w:r>
      <w:r w:rsidR="00601F5B" w:rsidRPr="00F564C9">
        <w:rPr>
          <w:spacing w:val="-1"/>
        </w:rPr>
        <w:t xml:space="preserve"> o motivo seja</w:t>
      </w:r>
      <w:r w:rsidR="001C2D9A" w:rsidRPr="00F564C9">
        <w:rPr>
          <w:spacing w:val="-1"/>
        </w:rPr>
        <w:t xml:space="preserve"> aceito pela Administração.</w:t>
      </w:r>
    </w:p>
    <w:p w:rsidR="00D15825" w:rsidRPr="00F564C9" w:rsidRDefault="001E55C8" w:rsidP="00E907B0">
      <w:pPr>
        <w:pStyle w:val="Normal1"/>
        <w:widowControl w:val="0"/>
        <w:numPr>
          <w:ilvl w:val="1"/>
          <w:numId w:val="1"/>
        </w:numPr>
        <w:spacing w:line="360" w:lineRule="auto"/>
        <w:ind w:right="571"/>
        <w:jc w:val="both"/>
        <w:rPr>
          <w:b/>
        </w:rPr>
      </w:pPr>
      <w:r w:rsidRPr="00F564C9">
        <w:t xml:space="preserve">Se o </w:t>
      </w:r>
      <w:r w:rsidR="00C246D5" w:rsidRPr="00F564C9">
        <w:t>licitante</w:t>
      </w:r>
      <w:r w:rsidR="00F731A5" w:rsidRPr="00F564C9">
        <w:t xml:space="preserve"> vencedor</w:t>
      </w:r>
      <w:r w:rsidR="00C246D5" w:rsidRPr="00F564C9">
        <w:t xml:space="preserve"> não</w:t>
      </w:r>
      <w:r w:rsidRPr="00F564C9">
        <w:rPr>
          <w:spacing w:val="1"/>
        </w:rPr>
        <w:t xml:space="preserve"> </w:t>
      </w:r>
      <w:r w:rsidRPr="00F564C9">
        <w:t>assinar</w:t>
      </w:r>
      <w:r w:rsidRPr="00F564C9">
        <w:rPr>
          <w:spacing w:val="1"/>
        </w:rPr>
        <w:t xml:space="preserve"> </w:t>
      </w:r>
      <w:r w:rsidRPr="00F564C9">
        <w:t>o</w:t>
      </w:r>
      <w:r w:rsidRPr="00F564C9">
        <w:rPr>
          <w:spacing w:val="1"/>
        </w:rPr>
        <w:t xml:space="preserve"> </w:t>
      </w:r>
      <w:r w:rsidRPr="00F564C9">
        <w:t>contrato</w:t>
      </w:r>
      <w:r w:rsidR="00A91AD2" w:rsidRPr="00F564C9">
        <w:t xml:space="preserve"> no prazo assinalado,</w:t>
      </w:r>
      <w:r w:rsidRPr="00F564C9">
        <w:rPr>
          <w:spacing w:val="1"/>
        </w:rPr>
        <w:t xml:space="preserve"> </w:t>
      </w:r>
      <w:r w:rsidR="007247AE" w:rsidRPr="00F564C9">
        <w:t>será</w:t>
      </w:r>
      <w:r w:rsidRPr="00F564C9">
        <w:rPr>
          <w:spacing w:val="1"/>
        </w:rPr>
        <w:t xml:space="preserve"> </w:t>
      </w:r>
      <w:r w:rsidRPr="00F564C9">
        <w:t>convocado</w:t>
      </w:r>
      <w:r w:rsidR="00C246D5" w:rsidRPr="00F564C9">
        <w:t xml:space="preserve"> </w:t>
      </w:r>
      <w:proofErr w:type="gramStart"/>
      <w:r w:rsidR="00C246D5" w:rsidRPr="00F564C9">
        <w:t>o</w:t>
      </w:r>
      <w:r w:rsidRPr="00F564C9">
        <w:rPr>
          <w:spacing w:val="1"/>
        </w:rPr>
        <w:t xml:space="preserve"> </w:t>
      </w:r>
      <w:r w:rsidRPr="00F564C9">
        <w:t>proponente</w:t>
      </w:r>
      <w:r w:rsidR="00C246D5" w:rsidRPr="00F564C9">
        <w:t xml:space="preserve"> subsequente </w:t>
      </w:r>
      <w:r w:rsidR="004E0591" w:rsidRPr="00F564C9">
        <w:rPr>
          <w:spacing w:val="-4"/>
        </w:rPr>
        <w:t>e</w:t>
      </w:r>
      <w:r w:rsidRPr="00F564C9">
        <w:rPr>
          <w:spacing w:val="-4"/>
        </w:rPr>
        <w:t xml:space="preserve"> averiguada</w:t>
      </w:r>
      <w:proofErr w:type="gramEnd"/>
      <w:r w:rsidRPr="00F564C9">
        <w:rPr>
          <w:spacing w:val="-4"/>
        </w:rPr>
        <w:t xml:space="preserve"> </w:t>
      </w:r>
      <w:r w:rsidR="00D15825" w:rsidRPr="00F564C9">
        <w:rPr>
          <w:spacing w:val="-3"/>
        </w:rPr>
        <w:t>a aceitabilidade</w:t>
      </w:r>
      <w:r w:rsidR="004E0591" w:rsidRPr="00F564C9">
        <w:rPr>
          <w:spacing w:val="-3"/>
        </w:rPr>
        <w:t xml:space="preserve"> de sua proposta.</w:t>
      </w:r>
    </w:p>
    <w:p w:rsidR="00C42039" w:rsidRPr="00F564C9" w:rsidRDefault="00D15825" w:rsidP="00E907B0">
      <w:pPr>
        <w:pStyle w:val="Normal1"/>
        <w:widowControl w:val="0"/>
        <w:numPr>
          <w:ilvl w:val="2"/>
          <w:numId w:val="1"/>
        </w:numPr>
        <w:spacing w:line="360" w:lineRule="auto"/>
        <w:ind w:left="1560" w:right="571"/>
        <w:jc w:val="both"/>
        <w:rPr>
          <w:b/>
        </w:rPr>
      </w:pPr>
      <w:r w:rsidRPr="00F564C9">
        <w:t>Deve</w:t>
      </w:r>
      <w:r w:rsidR="004503C1" w:rsidRPr="00F564C9">
        <w:t xml:space="preserve"> o </w:t>
      </w:r>
      <w:r w:rsidR="00743DFB" w:rsidRPr="00F564C9">
        <w:t>agente de</w:t>
      </w:r>
      <w:r w:rsidR="00743DFB" w:rsidRPr="00F564C9">
        <w:rPr>
          <w:spacing w:val="1"/>
        </w:rPr>
        <w:t xml:space="preserve"> </w:t>
      </w:r>
      <w:r w:rsidR="00743DFB" w:rsidRPr="00F564C9">
        <w:t>contratação/pregoeiro</w:t>
      </w:r>
      <w:r w:rsidR="00743DFB" w:rsidRPr="00F564C9">
        <w:rPr>
          <w:spacing w:val="-2"/>
        </w:rPr>
        <w:t xml:space="preserve"> </w:t>
      </w:r>
      <w:r w:rsidR="001E55C8" w:rsidRPr="00F564C9">
        <w:t>negociar com o</w:t>
      </w:r>
      <w:r w:rsidRPr="00F564C9">
        <w:t xml:space="preserve"> novo</w:t>
      </w:r>
      <w:r w:rsidR="001E55C8" w:rsidRPr="00F564C9">
        <w:t xml:space="preserve"> proponente para que seja obtido </w:t>
      </w:r>
      <w:r w:rsidR="00AE5028" w:rsidRPr="00F564C9">
        <w:t xml:space="preserve">o </w:t>
      </w:r>
      <w:r w:rsidR="001E55C8" w:rsidRPr="00F564C9">
        <w:t>melhor</w:t>
      </w:r>
      <w:r w:rsidR="001E55C8" w:rsidRPr="00F564C9">
        <w:rPr>
          <w:spacing w:val="1"/>
        </w:rPr>
        <w:t xml:space="preserve"> </w:t>
      </w:r>
      <w:r w:rsidR="001E55C8" w:rsidRPr="00F564C9">
        <w:t>preço.</w:t>
      </w:r>
    </w:p>
    <w:p w:rsidR="004E0591" w:rsidRPr="00F564C9" w:rsidRDefault="004E0591" w:rsidP="00E907B0">
      <w:pPr>
        <w:pStyle w:val="Normal1"/>
        <w:widowControl w:val="0"/>
        <w:numPr>
          <w:ilvl w:val="2"/>
          <w:numId w:val="1"/>
        </w:numPr>
        <w:spacing w:line="360" w:lineRule="auto"/>
        <w:ind w:left="1560" w:right="571"/>
        <w:jc w:val="both"/>
        <w:rPr>
          <w:b/>
        </w:rPr>
      </w:pPr>
      <w:r w:rsidRPr="00F564C9">
        <w:rPr>
          <w:spacing w:val="-3"/>
        </w:rPr>
        <w:t xml:space="preserve"> Se a proposta do candidato subsequente atender às disposições do edital, será procedida à sua habilitação.</w:t>
      </w:r>
    </w:p>
    <w:p w:rsidR="004E0591" w:rsidRPr="00F564C9" w:rsidRDefault="00301C74" w:rsidP="00E907B0">
      <w:pPr>
        <w:pStyle w:val="Normal1"/>
        <w:widowControl w:val="0"/>
        <w:numPr>
          <w:ilvl w:val="2"/>
          <w:numId w:val="1"/>
        </w:numPr>
        <w:spacing w:line="360" w:lineRule="auto"/>
        <w:ind w:left="1560" w:right="571"/>
        <w:jc w:val="both"/>
        <w:rPr>
          <w:b/>
        </w:rPr>
      </w:pPr>
      <w:r w:rsidRPr="00F564C9">
        <w:rPr>
          <w:spacing w:val="-3"/>
        </w:rPr>
        <w:t>Poderá ser</w:t>
      </w:r>
      <w:r w:rsidR="004E0591" w:rsidRPr="00F564C9">
        <w:rPr>
          <w:spacing w:val="-3"/>
        </w:rPr>
        <w:t xml:space="preserve"> realizado o procedimento do item 14.3 </w:t>
      </w:r>
      <w:r w:rsidR="004E0591" w:rsidRPr="00F564C9">
        <w:t>até a apuração de um licitante que atenda ao edital</w:t>
      </w:r>
      <w:r w:rsidR="006B4222" w:rsidRPr="00F564C9">
        <w:t xml:space="preserve">. </w:t>
      </w:r>
    </w:p>
    <w:p w:rsidR="004A2A23" w:rsidRPr="00F564C9" w:rsidRDefault="007247AE" w:rsidP="00E907B0">
      <w:pPr>
        <w:pStyle w:val="Normal1"/>
        <w:widowControl w:val="0"/>
        <w:numPr>
          <w:ilvl w:val="1"/>
          <w:numId w:val="1"/>
        </w:numPr>
        <w:spacing w:line="360" w:lineRule="auto"/>
        <w:ind w:right="571"/>
        <w:jc w:val="both"/>
        <w:rPr>
          <w:b/>
        </w:rPr>
      </w:pPr>
      <w:r w:rsidRPr="00F564C9">
        <w:t>O</w:t>
      </w:r>
      <w:r w:rsidR="001E55C8" w:rsidRPr="00F564C9">
        <w:t xml:space="preserve"> </w:t>
      </w:r>
      <w:r w:rsidR="00CB70C7" w:rsidRPr="00F564C9">
        <w:t xml:space="preserve">licitante </w:t>
      </w:r>
      <w:r w:rsidRPr="00F564C9">
        <w:t>que</w:t>
      </w:r>
      <w:r w:rsidR="001E55C8" w:rsidRPr="00F564C9">
        <w:t xml:space="preserve"> se recusar a assinar o contrato</w:t>
      </w:r>
      <w:r w:rsidR="00CB70C7" w:rsidRPr="00F564C9">
        <w:t>,</w:t>
      </w:r>
      <w:r w:rsidR="001E55C8" w:rsidRPr="00F564C9">
        <w:t xml:space="preserve"> no prazo estabelecido</w:t>
      </w:r>
      <w:r w:rsidRPr="00F564C9">
        <w:t xml:space="preserve"> ou </w:t>
      </w:r>
      <w:r w:rsidR="001E55C8" w:rsidRPr="00F564C9">
        <w:t xml:space="preserve">apresentar justificativa </w:t>
      </w:r>
      <w:r w:rsidR="001E55C8" w:rsidRPr="00F564C9">
        <w:rPr>
          <w:spacing w:val="-4"/>
        </w:rPr>
        <w:t xml:space="preserve">não aceita pela </w:t>
      </w:r>
      <w:r w:rsidR="001E55C8" w:rsidRPr="00F564C9">
        <w:rPr>
          <w:spacing w:val="-3"/>
        </w:rPr>
        <w:t>Administração, além de de</w:t>
      </w:r>
      <w:r w:rsidR="005A3F9A" w:rsidRPr="00F564C9">
        <w:rPr>
          <w:spacing w:val="-3"/>
        </w:rPr>
        <w:t>cair do direito</w:t>
      </w:r>
      <w:r w:rsidR="00CB70C7" w:rsidRPr="00F564C9">
        <w:rPr>
          <w:spacing w:val="-3"/>
        </w:rPr>
        <w:t xml:space="preserve"> à contratação</w:t>
      </w:r>
      <w:r w:rsidR="005A3F9A" w:rsidRPr="00F564C9">
        <w:rPr>
          <w:spacing w:val="-3"/>
        </w:rPr>
        <w:t xml:space="preserve">, sujeitar-se-á </w:t>
      </w:r>
      <w:r w:rsidR="001E55C8" w:rsidRPr="00F564C9">
        <w:rPr>
          <w:spacing w:val="-3"/>
        </w:rPr>
        <w:t>as sanções</w:t>
      </w:r>
      <w:r w:rsidR="001E55C8" w:rsidRPr="00F564C9">
        <w:rPr>
          <w:spacing w:val="-2"/>
        </w:rPr>
        <w:t xml:space="preserve"> </w:t>
      </w:r>
      <w:r w:rsidR="001E55C8" w:rsidRPr="00F564C9">
        <w:t>previstas</w:t>
      </w:r>
      <w:r w:rsidR="001E55C8" w:rsidRPr="00F564C9">
        <w:rPr>
          <w:spacing w:val="-4"/>
        </w:rPr>
        <w:t xml:space="preserve"> </w:t>
      </w:r>
      <w:r w:rsidR="001E55C8" w:rsidRPr="00F564C9">
        <w:t>neste</w:t>
      </w:r>
      <w:r w:rsidR="001E55C8" w:rsidRPr="00F564C9">
        <w:rPr>
          <w:spacing w:val="-2"/>
        </w:rPr>
        <w:t xml:space="preserve"> </w:t>
      </w:r>
      <w:r w:rsidR="00AA4447" w:rsidRPr="00F564C9">
        <w:t>e</w:t>
      </w:r>
      <w:r w:rsidR="001E55C8" w:rsidRPr="00F564C9">
        <w:t>dital</w:t>
      </w:r>
      <w:r w:rsidR="00AA4447" w:rsidRPr="00F564C9">
        <w:t>.</w:t>
      </w:r>
    </w:p>
    <w:p w:rsidR="00A20BD9" w:rsidRPr="00F564C9" w:rsidRDefault="00560AE5" w:rsidP="00E907B0">
      <w:pPr>
        <w:pStyle w:val="Normal1"/>
        <w:widowControl w:val="0"/>
        <w:numPr>
          <w:ilvl w:val="1"/>
          <w:numId w:val="1"/>
        </w:numPr>
        <w:spacing w:line="360" w:lineRule="auto"/>
        <w:ind w:right="571"/>
        <w:jc w:val="both"/>
        <w:rPr>
          <w:b/>
        </w:rPr>
      </w:pPr>
      <w:r w:rsidRPr="00F564C9">
        <w:rPr>
          <w:color w:val="000000"/>
        </w:rPr>
        <w:t>Como condição para a contratação</w:t>
      </w:r>
      <w:r w:rsidR="005A3F9A" w:rsidRPr="00F564C9">
        <w:rPr>
          <w:color w:val="000000"/>
        </w:rPr>
        <w:t>,</w:t>
      </w:r>
      <w:r w:rsidRPr="00F564C9">
        <w:rPr>
          <w:color w:val="000000"/>
        </w:rPr>
        <w:t xml:space="preserve"> o licitante deverá manter as condições de habilitação</w:t>
      </w:r>
      <w:r w:rsidR="005A3F9A" w:rsidRPr="00F564C9">
        <w:rPr>
          <w:color w:val="000000"/>
        </w:rPr>
        <w:t xml:space="preserve"> e </w:t>
      </w:r>
      <w:r w:rsidRPr="00F564C9">
        <w:rPr>
          <w:color w:val="000000"/>
        </w:rPr>
        <w:t xml:space="preserve">prestar as informações solicitadas, dentro dos prazos estipulados. </w:t>
      </w:r>
    </w:p>
    <w:p w:rsidR="00D122C6" w:rsidRPr="00F564C9" w:rsidRDefault="00D122C6" w:rsidP="00E907B0">
      <w:pPr>
        <w:pStyle w:val="Normal1"/>
        <w:widowControl w:val="0"/>
        <w:numPr>
          <w:ilvl w:val="1"/>
          <w:numId w:val="1"/>
        </w:numPr>
        <w:spacing w:line="360" w:lineRule="auto"/>
        <w:ind w:right="571"/>
        <w:jc w:val="both"/>
        <w:rPr>
          <w:b/>
        </w:rPr>
      </w:pPr>
      <w:r w:rsidRPr="00F564C9">
        <w:t xml:space="preserve">Na </w:t>
      </w:r>
      <w:r w:rsidR="00397343" w:rsidRPr="00F564C9">
        <w:t>formalização do contrato, deve</w:t>
      </w:r>
      <w:r w:rsidRPr="00F564C9">
        <w:t xml:space="preserve"> a licitante vencedora indicar pessoa pertencente ao seu quadro funcional, com a qual a Administração po</w:t>
      </w:r>
      <w:r w:rsidR="00397343" w:rsidRPr="00F564C9">
        <w:t>ssa</w:t>
      </w:r>
      <w:r w:rsidRPr="00F564C9">
        <w:t xml:space="preserve"> obter informações e esclarecimentos, bem como encaminhar quaisquer comunicações.</w:t>
      </w:r>
    </w:p>
    <w:p w:rsidR="00D122C6" w:rsidRPr="00F564C9" w:rsidRDefault="00D122C6" w:rsidP="00E907B0">
      <w:pPr>
        <w:pStyle w:val="Normal1"/>
        <w:widowControl w:val="0"/>
        <w:numPr>
          <w:ilvl w:val="2"/>
          <w:numId w:val="1"/>
        </w:numPr>
        <w:spacing w:line="360" w:lineRule="auto"/>
        <w:ind w:left="1843" w:right="571"/>
        <w:jc w:val="both"/>
      </w:pPr>
      <w:r w:rsidRPr="00F564C9">
        <w:t xml:space="preserve">Se não </w:t>
      </w:r>
      <w:r w:rsidR="00D90E94" w:rsidRPr="00F564C9">
        <w:t xml:space="preserve">for </w:t>
      </w:r>
      <w:r w:rsidRPr="00F564C9">
        <w:t xml:space="preserve">realizada a indicação de que trata o item </w:t>
      </w:r>
      <w:r w:rsidR="00313AED" w:rsidRPr="00F564C9">
        <w:t>anterior</w:t>
      </w:r>
      <w:r w:rsidRPr="00F564C9">
        <w:t xml:space="preserve">, as comunicações serão </w:t>
      </w:r>
      <w:r w:rsidR="00C55EEC" w:rsidRPr="00F564C9">
        <w:t>enviadas</w:t>
      </w:r>
      <w:r w:rsidRPr="00F564C9">
        <w:t xml:space="preserve"> para o responsável pela assinatura do contrato ou para o funcionário que intermediar a comunicação entre a contratada e a Administração. </w:t>
      </w:r>
    </w:p>
    <w:p w:rsidR="00743AC3" w:rsidRPr="00F564C9" w:rsidRDefault="00FF660D" w:rsidP="00E907B0">
      <w:pPr>
        <w:pStyle w:val="Normal1"/>
        <w:widowControl w:val="0"/>
        <w:numPr>
          <w:ilvl w:val="1"/>
          <w:numId w:val="1"/>
        </w:numPr>
        <w:spacing w:line="360" w:lineRule="auto"/>
        <w:ind w:right="571"/>
        <w:jc w:val="both"/>
        <w:rPr>
          <w:b/>
        </w:rPr>
      </w:pPr>
      <w:r w:rsidRPr="00F564C9">
        <w:rPr>
          <w:color w:val="000000"/>
        </w:rPr>
        <w:t>Fica vedada a subcontratação de pessoa física ou jurídica, se aquela ou os dirigentes desta mantiverem vínculo de natureza técnica, comercial, econômica,</w:t>
      </w:r>
      <w:r w:rsidR="00E71927" w:rsidRPr="00F564C9">
        <w:rPr>
          <w:color w:val="000000"/>
        </w:rPr>
        <w:t xml:space="preserve"> financeira, trabalhista ou cível</w:t>
      </w:r>
      <w:r w:rsidRPr="00F564C9">
        <w:rPr>
          <w:color w:val="000000"/>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F564C9" w:rsidRDefault="00E470B4" w:rsidP="00E907B0">
      <w:pPr>
        <w:pStyle w:val="Normal1"/>
        <w:widowControl w:val="0"/>
        <w:numPr>
          <w:ilvl w:val="1"/>
          <w:numId w:val="1"/>
        </w:numPr>
        <w:spacing w:line="360" w:lineRule="auto"/>
        <w:ind w:right="571"/>
        <w:jc w:val="both"/>
        <w:rPr>
          <w:b/>
        </w:rPr>
      </w:pPr>
      <w:r w:rsidRPr="00F564C9">
        <w:rPr>
          <w:color w:val="000000"/>
        </w:rPr>
        <w:t>Fa</w:t>
      </w:r>
      <w:r w:rsidR="00231078" w:rsidRPr="00F564C9">
        <w:rPr>
          <w:color w:val="000000"/>
        </w:rPr>
        <w:t>zem</w:t>
      </w:r>
      <w:r w:rsidRPr="00F564C9">
        <w:rPr>
          <w:color w:val="000000"/>
        </w:rPr>
        <w:t xml:space="preserve"> parte</w:t>
      </w:r>
      <w:r w:rsidR="00046A79" w:rsidRPr="00F564C9">
        <w:rPr>
          <w:color w:val="000000"/>
        </w:rPr>
        <w:t xml:space="preserve"> do c</w:t>
      </w:r>
      <w:r w:rsidRPr="00F564C9">
        <w:rPr>
          <w:color w:val="000000"/>
        </w:rPr>
        <w:t xml:space="preserve">ontrato todos os elementos apresentados pelo licitante vencedor que tenham servido de base à licitação, bem como as condições estabelecidas </w:t>
      </w:r>
      <w:r w:rsidR="00231078" w:rsidRPr="00F564C9">
        <w:rPr>
          <w:color w:val="000000"/>
        </w:rPr>
        <w:t>neste e</w:t>
      </w:r>
      <w:r w:rsidRPr="00F564C9">
        <w:rPr>
          <w:color w:val="000000"/>
        </w:rPr>
        <w:t xml:space="preserve">dital e seus anexos. </w:t>
      </w:r>
    </w:p>
    <w:p w:rsidR="00E470B4" w:rsidRPr="00F564C9" w:rsidRDefault="00E470B4" w:rsidP="00E907B0">
      <w:pPr>
        <w:pStyle w:val="Normal1"/>
        <w:widowControl w:val="0"/>
        <w:numPr>
          <w:ilvl w:val="0"/>
          <w:numId w:val="1"/>
        </w:numPr>
        <w:spacing w:line="360" w:lineRule="auto"/>
        <w:ind w:right="571"/>
        <w:jc w:val="both"/>
        <w:rPr>
          <w:b/>
        </w:rPr>
      </w:pPr>
      <w:r w:rsidRPr="00F564C9">
        <w:rPr>
          <w:b/>
        </w:rPr>
        <w:t>DA ALTERAÇÃO</w:t>
      </w:r>
      <w:r w:rsidR="00BD3C40" w:rsidRPr="00F564C9">
        <w:rPr>
          <w:b/>
        </w:rPr>
        <w:t xml:space="preserve"> E REAJUSTE</w:t>
      </w:r>
      <w:r w:rsidRPr="00F564C9">
        <w:rPr>
          <w:b/>
        </w:rPr>
        <w:t xml:space="preserve"> DO CONTRATO</w:t>
      </w:r>
    </w:p>
    <w:p w:rsidR="00BD3C40" w:rsidRPr="00F564C9" w:rsidRDefault="00560AE5" w:rsidP="00E907B0">
      <w:pPr>
        <w:pStyle w:val="Normal1"/>
        <w:widowControl w:val="0"/>
        <w:numPr>
          <w:ilvl w:val="1"/>
          <w:numId w:val="1"/>
        </w:numPr>
        <w:spacing w:line="360" w:lineRule="auto"/>
        <w:ind w:right="571"/>
        <w:jc w:val="both"/>
        <w:rPr>
          <w:b/>
        </w:rPr>
      </w:pPr>
      <w:r w:rsidRPr="00F564C9">
        <w:rPr>
          <w:color w:val="000000"/>
        </w:rPr>
        <w:t>O objeto</w:t>
      </w:r>
      <w:r w:rsidR="00BD3C40" w:rsidRPr="00F564C9">
        <w:rPr>
          <w:color w:val="000000"/>
        </w:rPr>
        <w:t xml:space="preserve"> contratual</w:t>
      </w:r>
      <w:r w:rsidR="00CD18AF" w:rsidRPr="00F564C9">
        <w:rPr>
          <w:color w:val="000000"/>
        </w:rPr>
        <w:t xml:space="preserve"> pode</w:t>
      </w:r>
      <w:r w:rsidRPr="00F564C9">
        <w:rPr>
          <w:color w:val="000000"/>
        </w:rPr>
        <w:t xml:space="preserve"> ser </w:t>
      </w:r>
      <w:r w:rsidR="00BD3C40" w:rsidRPr="00F564C9">
        <w:rPr>
          <w:color w:val="000000"/>
        </w:rPr>
        <w:t>alterado</w:t>
      </w:r>
      <w:r w:rsidRPr="00F564C9">
        <w:rPr>
          <w:color w:val="000000"/>
        </w:rPr>
        <w:t xml:space="preserve"> </w:t>
      </w:r>
      <w:r w:rsidR="00BD3C40" w:rsidRPr="00F564C9">
        <w:rPr>
          <w:color w:val="000000"/>
        </w:rPr>
        <w:t>nas hipóteses e percentuais previstos no</w:t>
      </w:r>
      <w:r w:rsidR="00743AC3" w:rsidRPr="00F564C9">
        <w:rPr>
          <w:color w:val="000000"/>
        </w:rPr>
        <w:t xml:space="preserve"> art. 124 e seguintes </w:t>
      </w:r>
      <w:r w:rsidRPr="00F564C9">
        <w:rPr>
          <w:color w:val="000000"/>
        </w:rPr>
        <w:t xml:space="preserve">da Lei nº </w:t>
      </w:r>
      <w:r w:rsidR="00743AC3" w:rsidRPr="00F564C9">
        <w:rPr>
          <w:color w:val="000000"/>
        </w:rPr>
        <w:t>14.133.</w:t>
      </w:r>
    </w:p>
    <w:p w:rsidR="00BD3C40" w:rsidRPr="00F564C9" w:rsidRDefault="00174A69" w:rsidP="00E907B0">
      <w:pPr>
        <w:pStyle w:val="Normal1"/>
        <w:widowControl w:val="0"/>
        <w:numPr>
          <w:ilvl w:val="1"/>
          <w:numId w:val="1"/>
        </w:numPr>
        <w:spacing w:line="360" w:lineRule="auto"/>
        <w:ind w:right="571"/>
        <w:jc w:val="both"/>
        <w:rPr>
          <w:b/>
        </w:rPr>
      </w:pPr>
      <w:r w:rsidRPr="00F564C9">
        <w:rPr>
          <w:spacing w:val="-3"/>
        </w:rPr>
        <w:t>O preço</w:t>
      </w:r>
      <w:r w:rsidR="00BD3C40" w:rsidRPr="00F564C9">
        <w:rPr>
          <w:spacing w:val="-3"/>
        </w:rPr>
        <w:t xml:space="preserve"> inicial</w:t>
      </w:r>
      <w:r w:rsidR="00FC030D" w:rsidRPr="00F564C9">
        <w:rPr>
          <w:spacing w:val="-3"/>
        </w:rPr>
        <w:t xml:space="preserve"> do</w:t>
      </w:r>
      <w:r w:rsidR="00BD3C40" w:rsidRPr="00F564C9">
        <w:rPr>
          <w:spacing w:val="-3"/>
        </w:rPr>
        <w:t xml:space="preserve"> contrat</w:t>
      </w:r>
      <w:r w:rsidR="00FC030D" w:rsidRPr="00F564C9">
        <w:rPr>
          <w:spacing w:val="-3"/>
        </w:rPr>
        <w:t>o</w:t>
      </w:r>
      <w:r w:rsidR="00FC030D" w:rsidRPr="00F564C9">
        <w:rPr>
          <w:spacing w:val="-2"/>
        </w:rPr>
        <w:t xml:space="preserve"> pode</w:t>
      </w:r>
      <w:r w:rsidRPr="00F564C9">
        <w:rPr>
          <w:spacing w:val="-2"/>
        </w:rPr>
        <w:t xml:space="preserve"> ser reajustado</w:t>
      </w:r>
      <w:r w:rsidR="00FC030D" w:rsidRPr="00F564C9">
        <w:rPr>
          <w:spacing w:val="-2"/>
        </w:rPr>
        <w:t xml:space="preserve">, mediante </w:t>
      </w:r>
      <w:r w:rsidR="00FC030D" w:rsidRPr="00F564C9">
        <w:rPr>
          <w:spacing w:val="-1"/>
        </w:rPr>
        <w:t>requerimento do contratado,</w:t>
      </w:r>
      <w:r w:rsidR="00BD3C40" w:rsidRPr="00F564C9">
        <w:rPr>
          <w:spacing w:val="-2"/>
        </w:rPr>
        <w:t xml:space="preserve"> após o prazo de um ano, </w:t>
      </w:r>
      <w:r w:rsidR="00626888" w:rsidRPr="00F564C9">
        <w:rPr>
          <w:spacing w:val="-2"/>
        </w:rPr>
        <w:t>contado</w:t>
      </w:r>
      <w:r w:rsidR="00626888" w:rsidRPr="00F564C9">
        <w:rPr>
          <w:spacing w:val="-1"/>
        </w:rPr>
        <w:t xml:space="preserve"> </w:t>
      </w:r>
      <w:r w:rsidR="00626888" w:rsidRPr="00F564C9">
        <w:t>da</w:t>
      </w:r>
      <w:r w:rsidR="00626888" w:rsidRPr="00F564C9">
        <w:rPr>
          <w:spacing w:val="-2"/>
        </w:rPr>
        <w:t xml:space="preserve"> </w:t>
      </w:r>
      <w:r w:rsidR="00626888" w:rsidRPr="00F564C9">
        <w:t>data</w:t>
      </w:r>
      <w:r w:rsidR="00626888" w:rsidRPr="00F564C9">
        <w:rPr>
          <w:spacing w:val="-2"/>
        </w:rPr>
        <w:t xml:space="preserve"> </w:t>
      </w:r>
      <w:r w:rsidR="00626888" w:rsidRPr="00F564C9">
        <w:t>base</w:t>
      </w:r>
      <w:r w:rsidR="00626888" w:rsidRPr="00F564C9">
        <w:rPr>
          <w:spacing w:val="-1"/>
        </w:rPr>
        <w:t xml:space="preserve"> </w:t>
      </w:r>
      <w:r w:rsidR="00626888" w:rsidRPr="00F564C9">
        <w:t>do orçamento estimado</w:t>
      </w:r>
      <w:r w:rsidR="00AD1441" w:rsidRPr="00F564C9">
        <w:t>.</w:t>
      </w:r>
    </w:p>
    <w:p w:rsidR="00544939" w:rsidRPr="00F564C9" w:rsidRDefault="00544939" w:rsidP="00E907B0">
      <w:pPr>
        <w:pStyle w:val="Normal1"/>
        <w:widowControl w:val="0"/>
        <w:numPr>
          <w:ilvl w:val="2"/>
          <w:numId w:val="1"/>
        </w:numPr>
        <w:spacing w:line="360" w:lineRule="auto"/>
        <w:ind w:left="1560" w:right="571"/>
        <w:jc w:val="both"/>
        <w:rPr>
          <w:b/>
        </w:rPr>
      </w:pPr>
      <w:r w:rsidRPr="00F564C9">
        <w:t>Nos reajustes subsequentes ao primeiro, o interregno mínimo de um ano será contado a partir dos</w:t>
      </w:r>
      <w:r w:rsidRPr="00F564C9">
        <w:rPr>
          <w:spacing w:val="1"/>
        </w:rPr>
        <w:t xml:space="preserve"> </w:t>
      </w:r>
      <w:r w:rsidRPr="00F564C9">
        <w:t>efeitos</w:t>
      </w:r>
      <w:r w:rsidRPr="00F564C9">
        <w:rPr>
          <w:spacing w:val="-5"/>
        </w:rPr>
        <w:t xml:space="preserve"> </w:t>
      </w:r>
      <w:r w:rsidRPr="00F564C9">
        <w:t>financeiros</w:t>
      </w:r>
      <w:r w:rsidRPr="00F564C9">
        <w:rPr>
          <w:spacing w:val="-5"/>
        </w:rPr>
        <w:t xml:space="preserve"> </w:t>
      </w:r>
      <w:r w:rsidRPr="00F564C9">
        <w:t>do</w:t>
      </w:r>
      <w:r w:rsidRPr="00F564C9">
        <w:rPr>
          <w:spacing w:val="-1"/>
        </w:rPr>
        <w:t xml:space="preserve"> </w:t>
      </w:r>
      <w:r w:rsidRPr="00F564C9">
        <w:t>último</w:t>
      </w:r>
      <w:r w:rsidRPr="00F564C9">
        <w:rPr>
          <w:spacing w:val="-1"/>
        </w:rPr>
        <w:t xml:space="preserve"> </w:t>
      </w:r>
      <w:r w:rsidRPr="00F564C9">
        <w:t>reajuste.</w:t>
      </w:r>
    </w:p>
    <w:p w:rsidR="00735CF1" w:rsidRPr="00F564C9" w:rsidRDefault="00F31DEC" w:rsidP="00E907B0">
      <w:pPr>
        <w:pStyle w:val="Normal1"/>
        <w:widowControl w:val="0"/>
        <w:numPr>
          <w:ilvl w:val="1"/>
          <w:numId w:val="1"/>
        </w:numPr>
        <w:spacing w:line="360" w:lineRule="auto"/>
        <w:ind w:right="571"/>
        <w:jc w:val="both"/>
        <w:rPr>
          <w:b/>
        </w:rPr>
      </w:pPr>
      <w:r w:rsidRPr="00F564C9">
        <w:lastRenderedPageBreak/>
        <w:t>Se a contratada estiver em mora com a contratante</w:t>
      </w:r>
      <w:r w:rsidR="00662A56" w:rsidRPr="00F564C9">
        <w:t xml:space="preserve"> na execução do contrato</w:t>
      </w:r>
      <w:r w:rsidRPr="00F564C9">
        <w:t xml:space="preserve">, não será reajustado o </w:t>
      </w:r>
      <w:r w:rsidR="00662A56" w:rsidRPr="00F564C9">
        <w:t xml:space="preserve">valor </w:t>
      </w:r>
      <w:r w:rsidRPr="00F564C9">
        <w:t xml:space="preserve">das prestações que deveriam ter sido executadas </w:t>
      </w:r>
      <w:r w:rsidR="00FC030D" w:rsidRPr="00F564C9">
        <w:t>anteriormente a data</w:t>
      </w:r>
      <w:r w:rsidR="00C0441E" w:rsidRPr="00F564C9">
        <w:t xml:space="preserve"> base</w:t>
      </w:r>
      <w:r w:rsidR="00FC030D" w:rsidRPr="00F564C9">
        <w:t xml:space="preserve"> do</w:t>
      </w:r>
      <w:r w:rsidR="00662A56" w:rsidRPr="00F564C9">
        <w:t xml:space="preserve"> reajuste. </w:t>
      </w:r>
    </w:p>
    <w:p w:rsidR="002E1DE9" w:rsidRPr="00F564C9" w:rsidRDefault="00613073" w:rsidP="00E907B0">
      <w:pPr>
        <w:pStyle w:val="Normal1"/>
        <w:widowControl w:val="0"/>
        <w:numPr>
          <w:ilvl w:val="1"/>
          <w:numId w:val="1"/>
        </w:numPr>
        <w:spacing w:line="360" w:lineRule="auto"/>
        <w:ind w:right="571"/>
        <w:jc w:val="both"/>
        <w:rPr>
          <w:b/>
        </w:rPr>
      </w:pPr>
      <w:r w:rsidRPr="00F564C9">
        <w:rPr>
          <w:spacing w:val="-2"/>
        </w:rPr>
        <w:t>O</w:t>
      </w:r>
      <w:r w:rsidR="00BD3C40" w:rsidRPr="00F564C9">
        <w:t xml:space="preserve"> reajust</w:t>
      </w:r>
      <w:r w:rsidRPr="00F564C9">
        <w:t xml:space="preserve">e </w:t>
      </w:r>
      <w:r w:rsidR="00C93A2D" w:rsidRPr="00F564C9">
        <w:t>será no percentual apurado no</w:t>
      </w:r>
      <w:r w:rsidR="00BD3C40" w:rsidRPr="00F564C9">
        <w:rPr>
          <w:spacing w:val="1"/>
        </w:rPr>
        <w:t xml:space="preserve"> </w:t>
      </w:r>
      <w:r w:rsidR="00BD3C40" w:rsidRPr="00F564C9">
        <w:t>Índice</w:t>
      </w:r>
      <w:r w:rsidR="00BD3C40" w:rsidRPr="00F564C9">
        <w:rPr>
          <w:spacing w:val="1"/>
        </w:rPr>
        <w:t xml:space="preserve"> </w:t>
      </w:r>
      <w:r w:rsidR="00BD3C40" w:rsidRPr="00F564C9">
        <w:t>Nacional de</w:t>
      </w:r>
      <w:r w:rsidR="00BD3C40" w:rsidRPr="00F564C9">
        <w:rPr>
          <w:spacing w:val="1"/>
        </w:rPr>
        <w:t xml:space="preserve"> </w:t>
      </w:r>
      <w:r w:rsidR="00BD3C40" w:rsidRPr="00F564C9">
        <w:t>Custo</w:t>
      </w:r>
      <w:r w:rsidR="00BD3C40" w:rsidRPr="00F564C9">
        <w:rPr>
          <w:spacing w:val="1"/>
        </w:rPr>
        <w:t xml:space="preserve"> </w:t>
      </w:r>
      <w:r w:rsidR="00BD3C40" w:rsidRPr="00F564C9">
        <w:t>de</w:t>
      </w:r>
      <w:r w:rsidR="00BD3C40" w:rsidRPr="00F564C9">
        <w:rPr>
          <w:spacing w:val="1"/>
        </w:rPr>
        <w:t xml:space="preserve"> </w:t>
      </w:r>
      <w:r w:rsidR="00BD3C40" w:rsidRPr="00F564C9">
        <w:t>Construção</w:t>
      </w:r>
      <w:r w:rsidR="00BD3C40" w:rsidRPr="00F564C9">
        <w:rPr>
          <w:spacing w:val="1"/>
        </w:rPr>
        <w:t xml:space="preserve"> (</w:t>
      </w:r>
      <w:r w:rsidR="00BD3C40" w:rsidRPr="00F564C9">
        <w:t>INCC</w:t>
      </w:r>
      <w:r w:rsidR="00BD3C40" w:rsidRPr="00F564C9">
        <w:rPr>
          <w:spacing w:val="1"/>
        </w:rPr>
        <w:t>)</w:t>
      </w:r>
      <w:r w:rsidRPr="00F564C9">
        <w:rPr>
          <w:spacing w:val="1"/>
        </w:rPr>
        <w:t>,</w:t>
      </w:r>
      <w:r w:rsidR="00BD3C40" w:rsidRPr="00F564C9">
        <w:t xml:space="preserve"> </w:t>
      </w:r>
      <w:r w:rsidR="00C93A2D" w:rsidRPr="00F564C9">
        <w:t>em se tratando de</w:t>
      </w:r>
      <w:r w:rsidR="00BD3C40" w:rsidRPr="00F564C9">
        <w:t xml:space="preserve"> obras</w:t>
      </w:r>
      <w:r w:rsidRPr="00F564C9">
        <w:t>,</w:t>
      </w:r>
      <w:r w:rsidR="00D7070B" w:rsidRPr="00F564C9">
        <w:t xml:space="preserve"> e</w:t>
      </w:r>
      <w:r w:rsidRPr="00F564C9">
        <w:t xml:space="preserve"> o </w:t>
      </w:r>
      <w:hyperlink r:id="rId14" w:history="1">
        <w:r w:rsidR="00735CF1" w:rsidRPr="00F564C9">
          <w:rPr>
            <w:bCs/>
            <w:shd w:val="clear" w:color="auto" w:fill="FFFFFF"/>
          </w:rPr>
          <w:t>Índice Nacional de Preços ao Consumidor Amplo</w:t>
        </w:r>
      </w:hyperlink>
      <w:r w:rsidR="00735CF1" w:rsidRPr="00F564C9">
        <w:t xml:space="preserve"> (</w:t>
      </w:r>
      <w:r w:rsidRPr="00F564C9">
        <w:t>IPCA</w:t>
      </w:r>
      <w:r w:rsidR="00735CF1" w:rsidRPr="00F564C9">
        <w:t>)</w:t>
      </w:r>
      <w:r w:rsidRPr="00F564C9">
        <w:t xml:space="preserve"> </w:t>
      </w:r>
      <w:r w:rsidR="00D7070B" w:rsidRPr="00F564C9">
        <w:t>para</w:t>
      </w:r>
      <w:r w:rsidR="00735CF1" w:rsidRPr="00F564C9">
        <w:t xml:space="preserve"> as demais contratações</w:t>
      </w:r>
      <w:r w:rsidRPr="00F564C9">
        <w:t xml:space="preserve">. </w:t>
      </w:r>
      <w:r w:rsidR="00D7070B" w:rsidRPr="00F564C9">
        <w:t xml:space="preserve">  </w:t>
      </w:r>
    </w:p>
    <w:p w:rsidR="00996FC0" w:rsidRPr="00F564C9" w:rsidRDefault="00996FC0" w:rsidP="00E907B0">
      <w:pPr>
        <w:pStyle w:val="Normal1"/>
        <w:widowControl w:val="0"/>
        <w:numPr>
          <w:ilvl w:val="0"/>
          <w:numId w:val="1"/>
        </w:numPr>
        <w:spacing w:line="360" w:lineRule="auto"/>
        <w:ind w:right="571"/>
        <w:jc w:val="both"/>
        <w:rPr>
          <w:b/>
        </w:rPr>
      </w:pPr>
      <w:r w:rsidRPr="00F564C9">
        <w:rPr>
          <w:b/>
        </w:rPr>
        <w:t>DA GESTÃO E FISCALIZAÇÃO DO CONTRATO</w:t>
      </w:r>
    </w:p>
    <w:p w:rsidR="007555EF" w:rsidRPr="00F564C9" w:rsidRDefault="00743AC3" w:rsidP="00E907B0">
      <w:pPr>
        <w:pStyle w:val="Normal1"/>
        <w:widowControl w:val="0"/>
        <w:numPr>
          <w:ilvl w:val="1"/>
          <w:numId w:val="1"/>
        </w:numPr>
        <w:spacing w:line="360" w:lineRule="auto"/>
        <w:ind w:right="571"/>
        <w:jc w:val="both"/>
        <w:rPr>
          <w:b/>
        </w:rPr>
      </w:pPr>
      <w:r w:rsidRPr="00F564C9">
        <w:rPr>
          <w:spacing w:val="-1"/>
        </w:rPr>
        <w:t>A gestão do contrato</w:t>
      </w:r>
      <w:r w:rsidR="00996FC0" w:rsidRPr="00F564C9">
        <w:rPr>
          <w:spacing w:val="-1"/>
        </w:rPr>
        <w:t xml:space="preserve"> </w:t>
      </w:r>
      <w:r w:rsidRPr="00F564C9">
        <w:rPr>
          <w:spacing w:val="-1"/>
        </w:rPr>
        <w:t xml:space="preserve">será realizada </w:t>
      </w:r>
      <w:r w:rsidR="007555EF" w:rsidRPr="00F564C9">
        <w:rPr>
          <w:spacing w:val="-1"/>
        </w:rPr>
        <w:t>pelo gestor do contrato, designado de acordo com o Decreto Municipal</w:t>
      </w:r>
      <w:r w:rsidR="00BD7294" w:rsidRPr="00F564C9">
        <w:rPr>
          <w:spacing w:val="-1"/>
        </w:rPr>
        <w:t xml:space="preserve"> que disciplina o procedimento licitatório</w:t>
      </w:r>
      <w:r w:rsidR="007555EF" w:rsidRPr="00F564C9">
        <w:rPr>
          <w:spacing w:val="-1"/>
        </w:rPr>
        <w:t>.</w:t>
      </w:r>
    </w:p>
    <w:p w:rsidR="00743AC3" w:rsidRPr="00F564C9" w:rsidRDefault="00DA7582" w:rsidP="00E907B0">
      <w:pPr>
        <w:pStyle w:val="Normal1"/>
        <w:widowControl w:val="0"/>
        <w:numPr>
          <w:ilvl w:val="1"/>
          <w:numId w:val="1"/>
        </w:numPr>
        <w:spacing w:line="360" w:lineRule="auto"/>
        <w:ind w:right="571"/>
        <w:jc w:val="both"/>
      </w:pPr>
      <w:r w:rsidRPr="00F564C9">
        <w:t xml:space="preserve">A fiscalização </w:t>
      </w:r>
      <w:r w:rsidR="00996FC0" w:rsidRPr="00F564C9">
        <w:t>do contrato</w:t>
      </w:r>
      <w:r w:rsidR="003A05CD" w:rsidRPr="00F564C9">
        <w:t xml:space="preserve"> será realizada</w:t>
      </w:r>
      <w:r w:rsidRPr="00F564C9">
        <w:t xml:space="preserve"> pelo fiscal do contrato, </w:t>
      </w:r>
      <w:r w:rsidRPr="00F564C9">
        <w:rPr>
          <w:spacing w:val="-1"/>
        </w:rPr>
        <w:t xml:space="preserve">designado de </w:t>
      </w:r>
      <w:r w:rsidR="00BD7294" w:rsidRPr="00F564C9">
        <w:rPr>
          <w:spacing w:val="-1"/>
        </w:rPr>
        <w:t>acordo com o Decreto Municipal que disciplina o procedimento licitatório.</w:t>
      </w:r>
    </w:p>
    <w:p w:rsidR="00996FC0" w:rsidRPr="00F564C9" w:rsidRDefault="00996FC0" w:rsidP="00E907B0">
      <w:pPr>
        <w:pStyle w:val="Normal1"/>
        <w:widowControl w:val="0"/>
        <w:numPr>
          <w:ilvl w:val="0"/>
          <w:numId w:val="1"/>
        </w:numPr>
        <w:spacing w:line="360" w:lineRule="auto"/>
        <w:ind w:right="571"/>
        <w:jc w:val="both"/>
        <w:rPr>
          <w:b/>
        </w:rPr>
      </w:pPr>
      <w:r w:rsidRPr="00F564C9">
        <w:rPr>
          <w:b/>
        </w:rPr>
        <w:t xml:space="preserve">DO RECEBIMENTO DO OBJETO OU SERVIÇO </w:t>
      </w:r>
    </w:p>
    <w:p w:rsidR="00996FC0" w:rsidRPr="00F564C9" w:rsidRDefault="00996FC0" w:rsidP="00E907B0">
      <w:pPr>
        <w:pStyle w:val="Normal1"/>
        <w:widowControl w:val="0"/>
        <w:numPr>
          <w:ilvl w:val="1"/>
          <w:numId w:val="1"/>
        </w:numPr>
        <w:spacing w:line="360" w:lineRule="auto"/>
        <w:ind w:right="571"/>
        <w:jc w:val="both"/>
      </w:pPr>
      <w:r w:rsidRPr="00F564C9">
        <w:t xml:space="preserve">O recebimento provisório </w:t>
      </w:r>
      <w:proofErr w:type="spellStart"/>
      <w:r w:rsidRPr="00F564C9">
        <w:t>será</w:t>
      </w:r>
      <w:proofErr w:type="spellEnd"/>
      <w:r w:rsidRPr="00F564C9">
        <w:t xml:space="preserve"> </w:t>
      </w:r>
      <w:proofErr w:type="gramStart"/>
      <w:r w:rsidRPr="00F564C9">
        <w:t>realizados</w:t>
      </w:r>
      <w:proofErr w:type="gramEnd"/>
      <w:r w:rsidRPr="00F564C9">
        <w:t xml:space="preserve"> pelo fiscal do contrato</w:t>
      </w:r>
      <w:r w:rsidRPr="00F564C9">
        <w:rPr>
          <w:spacing w:val="-1"/>
        </w:rPr>
        <w:t>,</w:t>
      </w:r>
      <w:r w:rsidR="007F6BDA" w:rsidRPr="00F564C9">
        <w:rPr>
          <w:spacing w:val="-1"/>
        </w:rPr>
        <w:t xml:space="preserve"> no prazo e forma previsto no contrato</w:t>
      </w:r>
      <w:r w:rsidR="0077152B" w:rsidRPr="00F564C9">
        <w:rPr>
          <w:spacing w:val="-1"/>
        </w:rPr>
        <w:t xml:space="preserve">. </w:t>
      </w:r>
    </w:p>
    <w:p w:rsidR="00996FC0" w:rsidRPr="00F564C9" w:rsidRDefault="00996FC0" w:rsidP="00E907B0">
      <w:pPr>
        <w:pStyle w:val="Normal1"/>
        <w:widowControl w:val="0"/>
        <w:numPr>
          <w:ilvl w:val="1"/>
          <w:numId w:val="1"/>
        </w:numPr>
        <w:spacing w:line="360" w:lineRule="auto"/>
        <w:ind w:right="571"/>
        <w:jc w:val="both"/>
        <w:rPr>
          <w:b/>
        </w:rPr>
      </w:pPr>
      <w:r w:rsidRPr="00F564C9">
        <w:rPr>
          <w:spacing w:val="-1"/>
        </w:rPr>
        <w:t xml:space="preserve">O recebimento definitivo será </w:t>
      </w:r>
      <w:proofErr w:type="gramStart"/>
      <w:r w:rsidRPr="00F564C9">
        <w:rPr>
          <w:spacing w:val="-1"/>
        </w:rPr>
        <w:t>realizada</w:t>
      </w:r>
      <w:proofErr w:type="gramEnd"/>
      <w:r w:rsidRPr="00F564C9">
        <w:rPr>
          <w:spacing w:val="-1"/>
        </w:rPr>
        <w:t xml:space="preserve"> pelo gestor do con</w:t>
      </w:r>
      <w:r w:rsidR="00887586" w:rsidRPr="00F564C9">
        <w:rPr>
          <w:spacing w:val="-1"/>
        </w:rPr>
        <w:t>trato, no prazo e forma previsto no contrato</w:t>
      </w:r>
      <w:r w:rsidRPr="00F564C9">
        <w:rPr>
          <w:spacing w:val="-1"/>
        </w:rPr>
        <w:t>.</w:t>
      </w:r>
    </w:p>
    <w:p w:rsidR="006F09B5" w:rsidRPr="00F564C9" w:rsidRDefault="00996FC0" w:rsidP="00E907B0">
      <w:pPr>
        <w:pStyle w:val="Normal1"/>
        <w:widowControl w:val="0"/>
        <w:numPr>
          <w:ilvl w:val="0"/>
          <w:numId w:val="1"/>
        </w:numPr>
        <w:spacing w:line="360" w:lineRule="auto"/>
        <w:ind w:right="571"/>
        <w:jc w:val="both"/>
        <w:rPr>
          <w:b/>
        </w:rPr>
      </w:pPr>
      <w:r w:rsidRPr="00F564C9">
        <w:rPr>
          <w:b/>
        </w:rPr>
        <w:t>DO PAGAMENTO</w:t>
      </w:r>
    </w:p>
    <w:p w:rsidR="006F09B5" w:rsidRPr="00F564C9" w:rsidRDefault="006F09B5" w:rsidP="00E907B0">
      <w:pPr>
        <w:pStyle w:val="Normal1"/>
        <w:widowControl w:val="0"/>
        <w:numPr>
          <w:ilvl w:val="1"/>
          <w:numId w:val="1"/>
        </w:numPr>
        <w:spacing w:line="360" w:lineRule="auto"/>
        <w:ind w:right="571"/>
        <w:jc w:val="both"/>
        <w:rPr>
          <w:b/>
        </w:rPr>
      </w:pPr>
      <w:r w:rsidRPr="00F564C9">
        <w:rPr>
          <w:kern w:val="2"/>
        </w:rPr>
        <w:t xml:space="preserve">O pagamento será efetuado </w:t>
      </w:r>
      <w:r w:rsidR="007F36E3" w:rsidRPr="00F564C9">
        <w:rPr>
          <w:kern w:val="2"/>
        </w:rPr>
        <w:t>na forma prevista n</w:t>
      </w:r>
      <w:r w:rsidRPr="00F564C9">
        <w:rPr>
          <w:kern w:val="2"/>
        </w:rPr>
        <w:t>o contrato.</w:t>
      </w:r>
    </w:p>
    <w:p w:rsidR="00BB6377" w:rsidRPr="00F564C9" w:rsidRDefault="00923C40" w:rsidP="00E907B0">
      <w:pPr>
        <w:pStyle w:val="Normal1"/>
        <w:widowControl w:val="0"/>
        <w:numPr>
          <w:ilvl w:val="1"/>
          <w:numId w:val="1"/>
        </w:numPr>
        <w:spacing w:line="360" w:lineRule="auto"/>
        <w:ind w:left="1146" w:right="571"/>
        <w:jc w:val="both"/>
        <w:rPr>
          <w:b/>
        </w:rPr>
      </w:pPr>
      <w:r w:rsidRPr="00F564C9">
        <w:rPr>
          <w:kern w:val="2"/>
        </w:rPr>
        <w:t xml:space="preserve">O </w:t>
      </w:r>
      <w:r w:rsidR="00A32C81" w:rsidRPr="00F564C9">
        <w:rPr>
          <w:kern w:val="2"/>
        </w:rPr>
        <w:t xml:space="preserve">pagamento </w:t>
      </w:r>
      <w:r w:rsidR="006F09B5" w:rsidRPr="00F564C9">
        <w:rPr>
          <w:kern w:val="2"/>
        </w:rPr>
        <w:t xml:space="preserve">será </w:t>
      </w:r>
      <w:r w:rsidR="00A32C81" w:rsidRPr="00F564C9">
        <w:rPr>
          <w:kern w:val="2"/>
        </w:rPr>
        <w:t>autorizado após</w:t>
      </w:r>
      <w:r w:rsidR="00BB6377" w:rsidRPr="00F564C9">
        <w:rPr>
          <w:kern w:val="2"/>
        </w:rPr>
        <w:t xml:space="preserve"> a apresentação da certidão negativa de d</w:t>
      </w:r>
      <w:r w:rsidR="006F09B5" w:rsidRPr="00F564C9">
        <w:rPr>
          <w:kern w:val="2"/>
        </w:rPr>
        <w:t>ébito</w:t>
      </w:r>
      <w:r w:rsidR="00DA4391" w:rsidRPr="00F564C9">
        <w:rPr>
          <w:kern w:val="2"/>
        </w:rPr>
        <w:t>s</w:t>
      </w:r>
      <w:r w:rsidR="006F09B5" w:rsidRPr="00F564C9">
        <w:rPr>
          <w:kern w:val="2"/>
        </w:rPr>
        <w:t xml:space="preserve"> </w:t>
      </w:r>
      <w:r w:rsidR="00DA4391" w:rsidRPr="00F564C9">
        <w:rPr>
          <w:kern w:val="2"/>
        </w:rPr>
        <w:t>Municipais</w:t>
      </w:r>
      <w:r w:rsidR="00BB6377" w:rsidRPr="00F564C9">
        <w:rPr>
          <w:kern w:val="2"/>
        </w:rPr>
        <w:t xml:space="preserve">, </w:t>
      </w:r>
      <w:r w:rsidR="00DA4391" w:rsidRPr="00F564C9">
        <w:rPr>
          <w:kern w:val="2"/>
        </w:rPr>
        <w:t>Federais e Estaduais</w:t>
      </w:r>
      <w:r w:rsidR="00A32C81" w:rsidRPr="00F564C9">
        <w:rPr>
          <w:kern w:val="2"/>
        </w:rPr>
        <w:t xml:space="preserve"> e certidão de r</w:t>
      </w:r>
      <w:r w:rsidR="006F09B5" w:rsidRPr="00F564C9">
        <w:rPr>
          <w:kern w:val="2"/>
        </w:rPr>
        <w:t>egularidade do FGTS.</w:t>
      </w:r>
    </w:p>
    <w:p w:rsidR="008D4482" w:rsidRPr="00F564C9" w:rsidRDefault="00BB6377" w:rsidP="00E907B0">
      <w:pPr>
        <w:pStyle w:val="Normal1"/>
        <w:widowControl w:val="0"/>
        <w:numPr>
          <w:ilvl w:val="1"/>
          <w:numId w:val="1"/>
        </w:numPr>
        <w:spacing w:line="360" w:lineRule="auto"/>
        <w:ind w:left="1146" w:right="571"/>
        <w:jc w:val="both"/>
        <w:rPr>
          <w:b/>
        </w:rPr>
      </w:pPr>
      <w:r w:rsidRPr="00F564C9">
        <w:rPr>
          <w:color w:val="000000"/>
        </w:rPr>
        <w:t xml:space="preserve">Nas contratações de serviços contínuos com regime de dedicação exclusiva de mão de obra, </w:t>
      </w:r>
      <w:r w:rsidR="00513851" w:rsidRPr="00F564C9">
        <w:rPr>
          <w:kern w:val="2"/>
        </w:rPr>
        <w:t>será autorizado o</w:t>
      </w:r>
      <w:r w:rsidRPr="00F564C9">
        <w:rPr>
          <w:color w:val="000000"/>
        </w:rPr>
        <w:t xml:space="preserve"> pagamento </w:t>
      </w:r>
      <w:r w:rsidR="00513851" w:rsidRPr="00F564C9">
        <w:rPr>
          <w:color w:val="000000"/>
        </w:rPr>
        <w:t xml:space="preserve">após </w:t>
      </w:r>
      <w:r w:rsidRPr="00F564C9">
        <w:rPr>
          <w:color w:val="000000"/>
        </w:rPr>
        <w:t>à comprovação de quitação das obrigações trabalhistas vencidas relativas ao contrato.</w:t>
      </w:r>
    </w:p>
    <w:p w:rsidR="008D4482" w:rsidRPr="00F564C9" w:rsidRDefault="008D4482" w:rsidP="00E907B0">
      <w:pPr>
        <w:widowControl w:val="0"/>
        <w:numPr>
          <w:ilvl w:val="0"/>
          <w:numId w:val="1"/>
        </w:numPr>
        <w:tabs>
          <w:tab w:val="left" w:pos="536"/>
          <w:tab w:val="left" w:pos="2270"/>
          <w:tab w:val="left" w:pos="4294"/>
        </w:tabs>
        <w:spacing w:before="120" w:after="120" w:line="360" w:lineRule="auto"/>
        <w:ind w:left="539" w:right="571" w:hanging="539"/>
        <w:jc w:val="both"/>
        <w:rPr>
          <w:b/>
        </w:rPr>
      </w:pPr>
      <w:r w:rsidRPr="00F564C9">
        <w:rPr>
          <w:b/>
        </w:rPr>
        <w:t>DAS OBRIGAÇÕES</w:t>
      </w:r>
    </w:p>
    <w:p w:rsidR="008D4482" w:rsidRPr="00F564C9" w:rsidRDefault="008D4482" w:rsidP="00E907B0">
      <w:pPr>
        <w:widowControl w:val="0"/>
        <w:numPr>
          <w:ilvl w:val="1"/>
          <w:numId w:val="1"/>
        </w:numPr>
        <w:tabs>
          <w:tab w:val="left" w:pos="536"/>
          <w:tab w:val="left" w:pos="2270"/>
          <w:tab w:val="left" w:pos="4294"/>
        </w:tabs>
        <w:spacing w:line="360" w:lineRule="auto"/>
        <w:ind w:right="571"/>
        <w:jc w:val="both"/>
      </w:pPr>
      <w:r w:rsidRPr="00F564C9">
        <w:t>As obrig</w:t>
      </w:r>
      <w:r w:rsidR="00A1503E" w:rsidRPr="00F564C9">
        <w:t>ações das partes estão previstas</w:t>
      </w:r>
      <w:r w:rsidRPr="00F564C9">
        <w:t xml:space="preserve"> no termo de referência e no contrato.</w:t>
      </w:r>
    </w:p>
    <w:p w:rsidR="004D674E" w:rsidRPr="00F564C9" w:rsidRDefault="004D674E" w:rsidP="00E907B0">
      <w:pPr>
        <w:pStyle w:val="Normal1"/>
        <w:widowControl w:val="0"/>
        <w:numPr>
          <w:ilvl w:val="0"/>
          <w:numId w:val="1"/>
        </w:numPr>
        <w:spacing w:before="120" w:after="120" w:line="360" w:lineRule="auto"/>
        <w:ind w:left="539" w:right="571" w:hanging="539"/>
        <w:jc w:val="both"/>
        <w:rPr>
          <w:b/>
        </w:rPr>
      </w:pPr>
      <w:r w:rsidRPr="00F564C9">
        <w:rPr>
          <w:b/>
        </w:rPr>
        <w:t xml:space="preserve">DA EXTINÇÃO DO CONTRATO </w:t>
      </w:r>
    </w:p>
    <w:p w:rsidR="004D674E" w:rsidRPr="00F564C9" w:rsidRDefault="003C3017" w:rsidP="00E907B0">
      <w:pPr>
        <w:pStyle w:val="Normal1"/>
        <w:widowControl w:val="0"/>
        <w:numPr>
          <w:ilvl w:val="1"/>
          <w:numId w:val="1"/>
        </w:numPr>
        <w:spacing w:line="360" w:lineRule="auto"/>
        <w:ind w:right="571"/>
        <w:jc w:val="both"/>
        <w:rPr>
          <w:b/>
        </w:rPr>
      </w:pPr>
      <w:r w:rsidRPr="00F564C9">
        <w:rPr>
          <w:color w:val="000000"/>
        </w:rPr>
        <w:t>Presente qualquer dos motivos previstos no art. 137 da Lei 14.133/2021, a</w:t>
      </w:r>
      <w:r w:rsidR="004D674E" w:rsidRPr="00F564C9">
        <w:rPr>
          <w:color w:val="000000"/>
        </w:rPr>
        <w:t xml:space="preserve"> extinção do contrato poderá ser:</w:t>
      </w:r>
      <w:bookmarkStart w:id="19" w:name="art138i"/>
      <w:bookmarkEnd w:id="19"/>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determinada</w:t>
      </w:r>
      <w:proofErr w:type="gramEnd"/>
      <w:r w:rsidRPr="00F564C9">
        <w:rPr>
          <w:color w:val="000000"/>
        </w:rPr>
        <w:t xml:space="preserve"> por ato unilateral e escrito da Administração, e</w:t>
      </w:r>
      <w:r w:rsidR="00776275" w:rsidRPr="00F564C9">
        <w:rPr>
          <w:color w:val="000000"/>
        </w:rPr>
        <w:t xml:space="preserve">xceto no caso de descumprimento </w:t>
      </w:r>
      <w:r w:rsidRPr="00F564C9">
        <w:rPr>
          <w:color w:val="000000"/>
        </w:rPr>
        <w:t>decorrente de sua própria conduta;</w:t>
      </w:r>
      <w:bookmarkStart w:id="20" w:name="art138ii"/>
      <w:bookmarkEnd w:id="20"/>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consensual</w:t>
      </w:r>
      <w:proofErr w:type="gramEnd"/>
      <w:r w:rsidRPr="00F564C9">
        <w:rPr>
          <w:color w:val="000000"/>
        </w:rPr>
        <w:t>, por acordo entre as partes, por conciliação, por mediação ou por comitê de resolução de disputas, desde que haja interesse da Administração;</w:t>
      </w:r>
      <w:bookmarkStart w:id="21" w:name="art138iii"/>
      <w:bookmarkEnd w:id="21"/>
    </w:p>
    <w:p w:rsidR="004D674E"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determinada</w:t>
      </w:r>
      <w:proofErr w:type="gramEnd"/>
      <w:r w:rsidRPr="00F564C9">
        <w:rPr>
          <w:color w:val="000000"/>
        </w:rPr>
        <w:t xml:space="preserve"> por decisão arbitral, em decorrência de cláusula compromissória ou compromisso arbitral, ou por decisão judicial.</w:t>
      </w:r>
      <w:bookmarkStart w:id="22" w:name="art138§1"/>
      <w:bookmarkEnd w:id="22"/>
    </w:p>
    <w:p w:rsidR="003C3017" w:rsidRPr="00F564C9" w:rsidRDefault="004D674E" w:rsidP="00E907B0">
      <w:pPr>
        <w:pStyle w:val="Normal1"/>
        <w:widowControl w:val="0"/>
        <w:numPr>
          <w:ilvl w:val="1"/>
          <w:numId w:val="1"/>
        </w:numPr>
        <w:spacing w:line="360" w:lineRule="auto"/>
        <w:ind w:right="571"/>
        <w:jc w:val="both"/>
        <w:rPr>
          <w:b/>
        </w:rPr>
      </w:pPr>
      <w:r w:rsidRPr="00F564C9">
        <w:rPr>
          <w:color w:val="000000"/>
        </w:rPr>
        <w:t xml:space="preserve">A extinção determinada por ato unilateral da Administração e a extinção consensual </w:t>
      </w:r>
      <w:r w:rsidRPr="00F564C9">
        <w:rPr>
          <w:color w:val="000000"/>
        </w:rPr>
        <w:lastRenderedPageBreak/>
        <w:t>deverão ser precedidas de autorização escrita e fundamentada da autoridade competente e reduzidas a termo no respectivo processo.</w:t>
      </w:r>
      <w:bookmarkStart w:id="23" w:name="art138§2"/>
      <w:bookmarkStart w:id="24" w:name="art139"/>
      <w:bookmarkEnd w:id="23"/>
      <w:bookmarkEnd w:id="24"/>
    </w:p>
    <w:p w:rsidR="003C3017" w:rsidRPr="00F564C9" w:rsidRDefault="004D674E" w:rsidP="00E907B0">
      <w:pPr>
        <w:pStyle w:val="Normal1"/>
        <w:widowControl w:val="0"/>
        <w:numPr>
          <w:ilvl w:val="1"/>
          <w:numId w:val="1"/>
        </w:numPr>
        <w:spacing w:line="360" w:lineRule="auto"/>
        <w:ind w:right="571"/>
        <w:jc w:val="both"/>
        <w:rPr>
          <w:b/>
        </w:rPr>
      </w:pPr>
      <w:r w:rsidRPr="00F564C9">
        <w:rPr>
          <w:color w:val="000000"/>
        </w:rPr>
        <w:t>A extinção det</w:t>
      </w:r>
      <w:r w:rsidR="003C3017" w:rsidRPr="00F564C9">
        <w:rPr>
          <w:color w:val="000000"/>
        </w:rPr>
        <w:t>erminada por ato unilateral da A</w:t>
      </w:r>
      <w:r w:rsidRPr="00F564C9">
        <w:rPr>
          <w:color w:val="000000"/>
        </w:rPr>
        <w:t>dministração poderá acarretar</w:t>
      </w:r>
      <w:r w:rsidR="003C3017" w:rsidRPr="00F564C9">
        <w:rPr>
          <w:color w:val="000000"/>
        </w:rPr>
        <w:t xml:space="preserve"> </w:t>
      </w:r>
      <w:r w:rsidRPr="00F564C9">
        <w:rPr>
          <w:color w:val="000000"/>
        </w:rPr>
        <w:t>as seguintes consequências:</w:t>
      </w:r>
      <w:bookmarkStart w:id="25" w:name="art139i"/>
      <w:bookmarkEnd w:id="25"/>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assunção</w:t>
      </w:r>
      <w:proofErr w:type="gramEnd"/>
      <w:r w:rsidRPr="00F564C9">
        <w:rPr>
          <w:color w:val="000000"/>
        </w:rPr>
        <w:t xml:space="preserve"> imediata do objeto do contrato, no estado e local em que se encontrar, por ato próprio da Administração;</w:t>
      </w:r>
      <w:bookmarkStart w:id="26" w:name="art139ii"/>
      <w:bookmarkEnd w:id="26"/>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ocupação</w:t>
      </w:r>
      <w:proofErr w:type="gramEnd"/>
      <w:r w:rsidRPr="00F564C9">
        <w:rPr>
          <w:color w:val="000000"/>
        </w:rPr>
        <w:t xml:space="preserve"> e utilização do local, das instalações, dos equipamentos, do </w:t>
      </w:r>
      <w:r w:rsidR="00BB526F" w:rsidRPr="00F564C9">
        <w:rPr>
          <w:color w:val="000000"/>
        </w:rPr>
        <w:t>material e do pessoal empregado</w:t>
      </w:r>
      <w:r w:rsidRPr="00F564C9">
        <w:rPr>
          <w:color w:val="000000"/>
        </w:rPr>
        <w:t xml:space="preserve"> na execução do contrato e necessários à sua continuidade;</w:t>
      </w:r>
      <w:bookmarkStart w:id="27" w:name="art139iii"/>
      <w:bookmarkEnd w:id="27"/>
    </w:p>
    <w:p w:rsidR="003C3017" w:rsidRPr="00F564C9" w:rsidRDefault="004D674E" w:rsidP="00E907B0">
      <w:pPr>
        <w:pStyle w:val="Normal1"/>
        <w:widowControl w:val="0"/>
        <w:numPr>
          <w:ilvl w:val="2"/>
          <w:numId w:val="1"/>
        </w:numPr>
        <w:spacing w:line="360" w:lineRule="auto"/>
        <w:ind w:left="1843" w:right="571"/>
        <w:jc w:val="both"/>
        <w:rPr>
          <w:b/>
        </w:rPr>
      </w:pPr>
      <w:proofErr w:type="gramStart"/>
      <w:r w:rsidRPr="00F564C9">
        <w:rPr>
          <w:color w:val="000000"/>
        </w:rPr>
        <w:t>execução</w:t>
      </w:r>
      <w:proofErr w:type="gramEnd"/>
      <w:r w:rsidRPr="00F564C9">
        <w:rPr>
          <w:color w:val="000000"/>
        </w:rPr>
        <w:t xml:space="preserve"> da garantia contratual para:</w:t>
      </w:r>
      <w:bookmarkStart w:id="28" w:name="art139iiia"/>
      <w:bookmarkEnd w:id="28"/>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ressarcimento</w:t>
      </w:r>
      <w:proofErr w:type="gramEnd"/>
      <w:r w:rsidRPr="00F564C9">
        <w:rPr>
          <w:color w:val="000000"/>
        </w:rPr>
        <w:t xml:space="preserve"> da Administração Pública por prejuízos decorrentes da não execução;</w:t>
      </w:r>
      <w:bookmarkStart w:id="29" w:name="art139iiib"/>
      <w:bookmarkEnd w:id="29"/>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pagamento</w:t>
      </w:r>
      <w:proofErr w:type="gramEnd"/>
      <w:r w:rsidRPr="00F564C9">
        <w:rPr>
          <w:color w:val="000000"/>
        </w:rPr>
        <w:t xml:space="preserve"> de verbas trabalhistas, fundiárias e previdenciárias, quando cabível;</w:t>
      </w:r>
      <w:bookmarkStart w:id="30" w:name="art139iiic"/>
      <w:bookmarkEnd w:id="30"/>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pagamento</w:t>
      </w:r>
      <w:proofErr w:type="gramEnd"/>
      <w:r w:rsidRPr="00F564C9">
        <w:rPr>
          <w:color w:val="000000"/>
        </w:rPr>
        <w:t xml:space="preserve"> das multas devidas à Administração Pública;</w:t>
      </w:r>
      <w:bookmarkStart w:id="31" w:name="art139iiid"/>
      <w:bookmarkEnd w:id="31"/>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exigência</w:t>
      </w:r>
      <w:proofErr w:type="gramEnd"/>
      <w:r w:rsidRPr="00F564C9">
        <w:rPr>
          <w:color w:val="000000"/>
        </w:rPr>
        <w:t xml:space="preserve"> da assunção da execução e da conclusão do objeto do contrato pela seguradora, quando cabível;</w:t>
      </w:r>
      <w:bookmarkStart w:id="32" w:name="art139iv"/>
      <w:bookmarkEnd w:id="32"/>
    </w:p>
    <w:p w:rsidR="003C3017" w:rsidRPr="00F564C9" w:rsidRDefault="004D674E" w:rsidP="00E907B0">
      <w:pPr>
        <w:pStyle w:val="Normal1"/>
        <w:widowControl w:val="0"/>
        <w:numPr>
          <w:ilvl w:val="3"/>
          <w:numId w:val="1"/>
        </w:numPr>
        <w:spacing w:line="360" w:lineRule="auto"/>
        <w:ind w:left="2835" w:right="571"/>
        <w:jc w:val="both"/>
        <w:rPr>
          <w:b/>
        </w:rPr>
      </w:pPr>
      <w:proofErr w:type="gramStart"/>
      <w:r w:rsidRPr="00F564C9">
        <w:rPr>
          <w:color w:val="000000"/>
        </w:rPr>
        <w:t>retenção</w:t>
      </w:r>
      <w:proofErr w:type="gramEnd"/>
      <w:r w:rsidRPr="00F564C9">
        <w:rPr>
          <w:color w:val="000000"/>
        </w:rPr>
        <w:t xml:space="preserve"> dos créditos decorrentes do contrato até o limite dos prejuízos causados à Administração Pública e das multas aplicadas.</w:t>
      </w:r>
    </w:p>
    <w:p w:rsidR="00543718" w:rsidRPr="00F564C9" w:rsidRDefault="0053786F" w:rsidP="00E907B0">
      <w:pPr>
        <w:pStyle w:val="Normal1"/>
        <w:widowControl w:val="0"/>
        <w:numPr>
          <w:ilvl w:val="1"/>
          <w:numId w:val="1"/>
        </w:numPr>
        <w:spacing w:line="360" w:lineRule="auto"/>
        <w:ind w:right="571"/>
        <w:jc w:val="both"/>
      </w:pPr>
      <w:r w:rsidRPr="00F564C9">
        <w:rPr>
          <w:color w:val="000000"/>
          <w:shd w:val="clear" w:color="auto" w:fill="FFFFFF"/>
        </w:rPr>
        <w:t>Poderá ser determinada a extinção do contrato</w:t>
      </w:r>
      <w:r w:rsidR="009E7131" w:rsidRPr="00F564C9">
        <w:rPr>
          <w:color w:val="000000"/>
          <w:shd w:val="clear" w:color="auto" w:fill="FFFFFF"/>
        </w:rPr>
        <w:t xml:space="preserve"> e </w:t>
      </w:r>
      <w:r w:rsidR="00543718" w:rsidRPr="00F564C9">
        <w:rPr>
          <w:color w:val="000000"/>
          <w:shd w:val="clear" w:color="auto" w:fill="FFFFFF"/>
        </w:rPr>
        <w:t>a aplicação d</w:t>
      </w:r>
      <w:r w:rsidR="009E7131" w:rsidRPr="00F564C9">
        <w:rPr>
          <w:color w:val="000000"/>
          <w:shd w:val="clear" w:color="auto" w:fill="FFFFFF"/>
        </w:rPr>
        <w:t>e</w:t>
      </w:r>
      <w:r w:rsidR="00BE753E" w:rsidRPr="00F564C9">
        <w:rPr>
          <w:color w:val="000000"/>
          <w:shd w:val="clear" w:color="auto" w:fill="FFFFFF"/>
        </w:rPr>
        <w:t xml:space="preserve"> sanç</w:t>
      </w:r>
      <w:r w:rsidR="009E7131" w:rsidRPr="00F564C9">
        <w:rPr>
          <w:color w:val="000000"/>
          <w:shd w:val="clear" w:color="auto" w:fill="FFFFFF"/>
        </w:rPr>
        <w:t xml:space="preserve">ão </w:t>
      </w:r>
      <w:r w:rsidR="00CF187F" w:rsidRPr="00F564C9">
        <w:rPr>
          <w:color w:val="000000"/>
          <w:shd w:val="clear" w:color="auto" w:fill="FFFFFF"/>
        </w:rPr>
        <w:t xml:space="preserve">prevista no capítulo subsequente. </w:t>
      </w:r>
    </w:p>
    <w:p w:rsidR="00BD7294" w:rsidRPr="00F564C9" w:rsidRDefault="00996FC0" w:rsidP="00E907B0">
      <w:pPr>
        <w:pStyle w:val="Normal1"/>
        <w:widowControl w:val="0"/>
        <w:numPr>
          <w:ilvl w:val="0"/>
          <w:numId w:val="1"/>
        </w:numPr>
        <w:spacing w:line="360" w:lineRule="auto"/>
        <w:ind w:right="571"/>
        <w:jc w:val="both"/>
        <w:rPr>
          <w:b/>
        </w:rPr>
      </w:pPr>
      <w:r w:rsidRPr="00F564C9">
        <w:rPr>
          <w:b/>
        </w:rPr>
        <w:t>DAS SANÇÕES</w:t>
      </w:r>
    </w:p>
    <w:p w:rsidR="00D80347" w:rsidRPr="00F564C9" w:rsidRDefault="00D80347" w:rsidP="00E907B0">
      <w:pPr>
        <w:pStyle w:val="Normal1"/>
        <w:widowControl w:val="0"/>
        <w:numPr>
          <w:ilvl w:val="1"/>
          <w:numId w:val="1"/>
        </w:numPr>
        <w:spacing w:line="360" w:lineRule="auto"/>
        <w:ind w:right="571"/>
        <w:jc w:val="both"/>
        <w:rPr>
          <w:b/>
        </w:rPr>
      </w:pPr>
      <w:r w:rsidRPr="00F564C9">
        <w:t>O</w:t>
      </w:r>
      <w:r w:rsidR="00BD7294" w:rsidRPr="00F564C9">
        <w:t xml:space="preserve"> licitante ou o contratado será responsabilizado administrativamente pelas seguintes infrações:</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parcial do contrato;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parcial do contrato que cause grave dano à Administração, ao funcionamento dos serviços públicos ou ao interesse coletivo;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dar</w:t>
      </w:r>
      <w:proofErr w:type="gramEnd"/>
      <w:r w:rsidRPr="00F564C9">
        <w:t xml:space="preserve"> causa à inexecução total do contrato;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deixar</w:t>
      </w:r>
      <w:proofErr w:type="gramEnd"/>
      <w:r w:rsidRPr="00F564C9">
        <w:t xml:space="preserve"> de entregar a documentação exigida para o certame;</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não</w:t>
      </w:r>
      <w:proofErr w:type="gramEnd"/>
      <w:r w:rsidRPr="00F564C9">
        <w:t xml:space="preserve"> manter a proposta, salvo em decorrência de fato superveniente devidamente justificado;</w:t>
      </w:r>
    </w:p>
    <w:p w:rsidR="00D80347" w:rsidRPr="00F564C9" w:rsidRDefault="00BD7294" w:rsidP="00E907B0">
      <w:pPr>
        <w:pStyle w:val="Normal1"/>
        <w:widowControl w:val="0"/>
        <w:numPr>
          <w:ilvl w:val="2"/>
          <w:numId w:val="1"/>
        </w:numPr>
        <w:spacing w:line="360" w:lineRule="auto"/>
        <w:ind w:left="1843" w:right="571"/>
        <w:jc w:val="both"/>
        <w:rPr>
          <w:b/>
        </w:rPr>
      </w:pPr>
      <w:proofErr w:type="gramStart"/>
      <w:r w:rsidRPr="00F564C9">
        <w:t>não</w:t>
      </w:r>
      <w:proofErr w:type="gramEnd"/>
      <w:r w:rsidRPr="00F564C9">
        <w:t xml:space="preserve"> celebrar o contrato ou não entregar a documentação exigida para a contratação, quando convocado dentro do prazo de validade de sua proposta;</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ensejar</w:t>
      </w:r>
      <w:proofErr w:type="gramEnd"/>
      <w:r w:rsidRPr="00F564C9">
        <w:t xml:space="preserve"> o retardamento da execução ou da entrega do objeto da licitação sem motivo justificado;</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apresentar</w:t>
      </w:r>
      <w:proofErr w:type="gramEnd"/>
      <w:r w:rsidRPr="00F564C9">
        <w:t xml:space="preserve"> declaração ou documentação falsa exigida para o certame ou prestar declaração falsa durante a licitação ou a execução do contrato;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fraudar</w:t>
      </w:r>
      <w:proofErr w:type="gramEnd"/>
      <w:r w:rsidRPr="00F564C9">
        <w:t xml:space="preserve"> a licitação ou praticar ato fraudulento na execução do contrato;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lastRenderedPageBreak/>
        <w:t>comportar</w:t>
      </w:r>
      <w:proofErr w:type="gramEnd"/>
      <w:r w:rsidRPr="00F564C9">
        <w:t>-se de modo inidôneo ou cometer fraude de qualquer natureza;</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praticar</w:t>
      </w:r>
      <w:proofErr w:type="gramEnd"/>
      <w:r w:rsidRPr="00F564C9">
        <w:t xml:space="preserve"> atos ilícitos com vistas a frustrar os objetivos da licitação;</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praticar</w:t>
      </w:r>
      <w:proofErr w:type="gramEnd"/>
      <w:r w:rsidRPr="00F564C9">
        <w:t xml:space="preserve"> ato lesivo previsto no art. 5º da Lei nº 12.846.</w:t>
      </w:r>
    </w:p>
    <w:p w:rsidR="002E0C94" w:rsidRPr="00F564C9" w:rsidRDefault="00521309" w:rsidP="00E907B0">
      <w:pPr>
        <w:pStyle w:val="Normal1"/>
        <w:widowControl w:val="0"/>
        <w:numPr>
          <w:ilvl w:val="1"/>
          <w:numId w:val="1"/>
        </w:numPr>
        <w:spacing w:line="360" w:lineRule="auto"/>
        <w:ind w:right="571"/>
        <w:jc w:val="both"/>
        <w:rPr>
          <w:b/>
        </w:rPr>
      </w:pPr>
      <w:r w:rsidRPr="00F564C9">
        <w:t>Será</w:t>
      </w:r>
      <w:r w:rsidR="002E0C94" w:rsidRPr="00F564C9">
        <w:t xml:space="preserve"> </w:t>
      </w:r>
      <w:r w:rsidRPr="00F564C9">
        <w:t xml:space="preserve">aplicado ao responsável pela infração </w:t>
      </w:r>
      <w:r w:rsidR="00B25833" w:rsidRPr="00F564C9">
        <w:t xml:space="preserve">as seguintes </w:t>
      </w:r>
      <w:r w:rsidR="00BD7294" w:rsidRPr="00F564C9">
        <w:t>sanções:</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advertência</w:t>
      </w:r>
      <w:proofErr w:type="gramEnd"/>
      <w:r w:rsidRPr="00F564C9">
        <w:t xml:space="preserve">; </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multa</w:t>
      </w:r>
      <w:proofErr w:type="gramEnd"/>
      <w:r w:rsidRPr="00F564C9">
        <w:t>;</w:t>
      </w:r>
    </w:p>
    <w:p w:rsidR="002E0C94" w:rsidRPr="00F564C9" w:rsidRDefault="00BD7294" w:rsidP="00E907B0">
      <w:pPr>
        <w:pStyle w:val="Normal1"/>
        <w:widowControl w:val="0"/>
        <w:numPr>
          <w:ilvl w:val="2"/>
          <w:numId w:val="1"/>
        </w:numPr>
        <w:spacing w:line="360" w:lineRule="auto"/>
        <w:ind w:left="1843" w:right="571"/>
        <w:jc w:val="both"/>
        <w:rPr>
          <w:b/>
        </w:rPr>
      </w:pPr>
      <w:proofErr w:type="gramStart"/>
      <w:r w:rsidRPr="00F564C9">
        <w:t>impedimento</w:t>
      </w:r>
      <w:proofErr w:type="gramEnd"/>
      <w:r w:rsidRPr="00F564C9">
        <w:t xml:space="preserve"> de licitar e contratar;</w:t>
      </w:r>
    </w:p>
    <w:p w:rsidR="00B16696" w:rsidRPr="00F564C9" w:rsidRDefault="00BD7294" w:rsidP="00E907B0">
      <w:pPr>
        <w:pStyle w:val="Normal1"/>
        <w:widowControl w:val="0"/>
        <w:numPr>
          <w:ilvl w:val="2"/>
          <w:numId w:val="1"/>
        </w:numPr>
        <w:spacing w:line="360" w:lineRule="auto"/>
        <w:ind w:left="1843" w:right="571"/>
        <w:jc w:val="both"/>
        <w:rPr>
          <w:b/>
        </w:rPr>
      </w:pPr>
      <w:proofErr w:type="gramStart"/>
      <w:r w:rsidRPr="00F564C9">
        <w:t>declaração</w:t>
      </w:r>
      <w:proofErr w:type="gramEnd"/>
      <w:r w:rsidRPr="00F564C9">
        <w:t xml:space="preserve"> de inidoneidade para licitar ou contratar.</w:t>
      </w:r>
    </w:p>
    <w:p w:rsidR="005B7B89" w:rsidRPr="00F564C9" w:rsidRDefault="00BD7294" w:rsidP="00E907B0">
      <w:pPr>
        <w:pStyle w:val="Normal1"/>
        <w:widowControl w:val="0"/>
        <w:numPr>
          <w:ilvl w:val="1"/>
          <w:numId w:val="1"/>
        </w:numPr>
        <w:spacing w:line="360" w:lineRule="auto"/>
        <w:ind w:right="571"/>
        <w:jc w:val="both"/>
        <w:rPr>
          <w:b/>
        </w:rPr>
      </w:pPr>
      <w:r w:rsidRPr="00F564C9">
        <w:t>Na aplicação das sanções serão considerados:</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natureza e a gravidade da infração cometida;</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as</w:t>
      </w:r>
      <w:proofErr w:type="gramEnd"/>
      <w:r w:rsidRPr="00F564C9">
        <w:t xml:space="preserve"> peculiaridades do caso concreto;</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as</w:t>
      </w:r>
      <w:proofErr w:type="gramEnd"/>
      <w:r w:rsidRPr="00F564C9">
        <w:t xml:space="preserve"> circunstâncias agravantes ou atenuantes;</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os</w:t>
      </w:r>
      <w:proofErr w:type="gramEnd"/>
      <w:r w:rsidRPr="00F564C9">
        <w:t xml:space="preserve"> danos que dela provierem para a Administração Pública;</w:t>
      </w:r>
    </w:p>
    <w:p w:rsidR="005B7B89" w:rsidRPr="00F564C9" w:rsidRDefault="00BD7294" w:rsidP="00E907B0">
      <w:pPr>
        <w:pStyle w:val="Normal1"/>
        <w:widowControl w:val="0"/>
        <w:numPr>
          <w:ilvl w:val="2"/>
          <w:numId w:val="1"/>
        </w:numPr>
        <w:spacing w:line="360" w:lineRule="auto"/>
        <w:ind w:left="1843" w:right="571"/>
        <w:jc w:val="both"/>
        <w:rPr>
          <w:b/>
        </w:rPr>
      </w:pPr>
      <w:proofErr w:type="gramStart"/>
      <w:r w:rsidRPr="00F564C9">
        <w:t>a</w:t>
      </w:r>
      <w:proofErr w:type="gramEnd"/>
      <w:r w:rsidRPr="00F564C9">
        <w:t xml:space="preserve"> implantação ou o aperfeiçoamento de programa de integridade, conforme normas e orientações dos órgãos de controle.</w:t>
      </w:r>
    </w:p>
    <w:p w:rsidR="003652E8" w:rsidRPr="00F564C9" w:rsidRDefault="00BD7294" w:rsidP="00E907B0">
      <w:pPr>
        <w:pStyle w:val="Normal1"/>
        <w:widowControl w:val="0"/>
        <w:numPr>
          <w:ilvl w:val="1"/>
          <w:numId w:val="1"/>
        </w:numPr>
        <w:spacing w:line="360" w:lineRule="auto"/>
        <w:ind w:right="571"/>
        <w:jc w:val="both"/>
        <w:rPr>
          <w:b/>
        </w:rPr>
      </w:pPr>
      <w:r w:rsidRPr="00F564C9">
        <w:t xml:space="preserve">A </w:t>
      </w:r>
      <w:r w:rsidR="005B7B89" w:rsidRPr="00F564C9">
        <w:t xml:space="preserve">advertência </w:t>
      </w:r>
      <w:r w:rsidRPr="00F564C9">
        <w:t>s</w:t>
      </w:r>
      <w:r w:rsidR="001043A4" w:rsidRPr="00F564C9">
        <w:t>erá aplicada exclusivamente quando o contratado der</w:t>
      </w:r>
      <w:r w:rsidR="005B7B89" w:rsidRPr="00F564C9">
        <w:t xml:space="preserve"> causa à inexecução parcial do contrato (</w:t>
      </w:r>
      <w:r w:rsidR="00EE00C2" w:rsidRPr="00F564C9">
        <w:t>item 20</w:t>
      </w:r>
      <w:r w:rsidR="005B7B89" w:rsidRPr="00F564C9">
        <w:t>.1.1), se</w:t>
      </w:r>
      <w:r w:rsidRPr="00F564C9">
        <w:t xml:space="preserve"> não se justificar a imposição de penalidade mais grave.</w:t>
      </w:r>
    </w:p>
    <w:p w:rsidR="00934025" w:rsidRPr="00F564C9" w:rsidRDefault="00BD7294" w:rsidP="00E907B0">
      <w:pPr>
        <w:pStyle w:val="Normal1"/>
        <w:widowControl w:val="0"/>
        <w:numPr>
          <w:ilvl w:val="1"/>
          <w:numId w:val="1"/>
        </w:numPr>
        <w:spacing w:line="360" w:lineRule="auto"/>
        <w:ind w:right="571"/>
        <w:jc w:val="both"/>
        <w:rPr>
          <w:b/>
        </w:rPr>
      </w:pPr>
      <w:r w:rsidRPr="00F564C9">
        <w:t xml:space="preserve">A </w:t>
      </w:r>
      <w:r w:rsidR="000E0DBC" w:rsidRPr="00F564C9">
        <w:t>multa</w:t>
      </w:r>
      <w:r w:rsidR="006C3964" w:rsidRPr="00F564C9">
        <w:t xml:space="preserve"> contratual</w:t>
      </w:r>
      <w:r w:rsidR="000E0DBC" w:rsidRPr="00F564C9">
        <w:t xml:space="preserve">, </w:t>
      </w:r>
      <w:r w:rsidR="003652E8" w:rsidRPr="00F564C9">
        <w:t xml:space="preserve">de </w:t>
      </w:r>
      <w:r w:rsidR="00F72222" w:rsidRPr="00F564C9">
        <w:t>até</w:t>
      </w:r>
      <w:r w:rsidR="00EE00C2" w:rsidRPr="00F564C9">
        <w:t xml:space="preserve"> </w:t>
      </w:r>
      <w:r w:rsidR="00463080" w:rsidRPr="00F564C9">
        <w:t>2</w:t>
      </w:r>
      <w:r w:rsidR="003652E8" w:rsidRPr="00F564C9">
        <w:t xml:space="preserve">0% </w:t>
      </w:r>
      <w:r w:rsidRPr="00F564C9">
        <w:t>do valor do contrato</w:t>
      </w:r>
      <w:r w:rsidR="000E0DBC" w:rsidRPr="00F564C9">
        <w:t xml:space="preserve">, </w:t>
      </w:r>
      <w:r w:rsidRPr="00F564C9">
        <w:t xml:space="preserve">será aplicada ao responsável por qualquer das infrações administrativas previstas no </w:t>
      </w:r>
      <w:r w:rsidR="000E0DBC" w:rsidRPr="00F564C9">
        <w:t>item 21</w:t>
      </w:r>
      <w:r w:rsidR="00463080" w:rsidRPr="00F564C9">
        <w:t>.1</w:t>
      </w:r>
      <w:r w:rsidRPr="00F564C9">
        <w:t>.</w:t>
      </w:r>
    </w:p>
    <w:p w:rsidR="006C3964" w:rsidRPr="00F564C9" w:rsidRDefault="00934025" w:rsidP="00E907B0">
      <w:pPr>
        <w:pStyle w:val="Normal1"/>
        <w:widowControl w:val="0"/>
        <w:numPr>
          <w:ilvl w:val="1"/>
          <w:numId w:val="1"/>
        </w:numPr>
        <w:spacing w:line="360" w:lineRule="auto"/>
        <w:ind w:right="571"/>
        <w:jc w:val="both"/>
        <w:rPr>
          <w:b/>
        </w:rPr>
      </w:pPr>
      <w:r w:rsidRPr="00F564C9">
        <w:t xml:space="preserve">O impedimento de licitar e contratar </w:t>
      </w:r>
      <w:r w:rsidR="00BD7294" w:rsidRPr="00F564C9">
        <w:t xml:space="preserve">será aplicada ao responsável pelas infrações administrativas previstas nos incisos II, III, IV, V, VI e VII do </w:t>
      </w:r>
      <w:r w:rsidR="00BD7294" w:rsidRPr="00F564C9">
        <w:rPr>
          <w:i/>
        </w:rPr>
        <w:t>caput</w:t>
      </w:r>
      <w:r w:rsidR="00BD7294" w:rsidRPr="00F564C9">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F564C9">
        <w:t xml:space="preserve"> até</w:t>
      </w:r>
      <w:r w:rsidR="00BD7294" w:rsidRPr="00F564C9">
        <w:t xml:space="preserve"> 3 anos</w:t>
      </w:r>
      <w:r w:rsidR="006C3964" w:rsidRPr="00F564C9">
        <w:t>.</w:t>
      </w:r>
    </w:p>
    <w:p w:rsidR="00934025" w:rsidRPr="00F564C9" w:rsidRDefault="00BD7294" w:rsidP="00E907B0">
      <w:pPr>
        <w:pStyle w:val="Normal1"/>
        <w:widowControl w:val="0"/>
        <w:numPr>
          <w:ilvl w:val="1"/>
          <w:numId w:val="1"/>
        </w:numPr>
        <w:spacing w:line="360" w:lineRule="auto"/>
        <w:ind w:right="571"/>
        <w:jc w:val="both"/>
        <w:rPr>
          <w:b/>
        </w:rPr>
      </w:pPr>
      <w:r w:rsidRPr="00F564C9">
        <w:t xml:space="preserve">A </w:t>
      </w:r>
      <w:r w:rsidR="006C3964" w:rsidRPr="00F564C9">
        <w:t xml:space="preserve">declaração de inidoneidade para licitar ou contratar </w:t>
      </w:r>
      <w:r w:rsidRPr="00F564C9">
        <w:t xml:space="preserve">será aplicada ao responsável pelas infrações administrativas previstas nos incisos VIII, IX, X, XI e XII do </w:t>
      </w:r>
      <w:r w:rsidRPr="00F564C9">
        <w:rPr>
          <w:i/>
        </w:rPr>
        <w:t xml:space="preserve">caput </w:t>
      </w:r>
      <w:r w:rsidRPr="00F564C9">
        <w:t xml:space="preserve">do art. 155 da Lei Federal 14.133/2021, bem como pelas infrações administrativas previstas nos incisos II, III, IV, V, VI e VII do </w:t>
      </w:r>
      <w:r w:rsidRPr="00F564C9">
        <w:rPr>
          <w:i/>
        </w:rPr>
        <w:t>caput</w:t>
      </w:r>
      <w:r w:rsidRPr="00F564C9">
        <w:t xml:space="preserve"> do referido artigo que justifiquem a imposição de penalidade mais grave que a sanção referida no § 4º deste artigo, e impedirá o responsável de licitar ou contratar no âmbito da</w:t>
      </w:r>
      <w:r w:rsidR="00623CDC" w:rsidRPr="00F564C9">
        <w:t xml:space="preserve"> </w:t>
      </w:r>
      <w:r w:rsidRPr="00F564C9">
        <w:t>Administração Pública direta e indireta de todos os entes federativos, pelo prazo mínimo de 3 (três) anos e máximo de 6 (seis) anos.</w:t>
      </w:r>
    </w:p>
    <w:p w:rsidR="00DC0250" w:rsidRPr="00F564C9" w:rsidRDefault="00A21576" w:rsidP="00E907B0">
      <w:pPr>
        <w:pStyle w:val="Normal1"/>
        <w:widowControl w:val="0"/>
        <w:numPr>
          <w:ilvl w:val="1"/>
          <w:numId w:val="1"/>
        </w:numPr>
        <w:spacing w:line="360" w:lineRule="auto"/>
        <w:ind w:right="571"/>
        <w:jc w:val="both"/>
        <w:rPr>
          <w:b/>
        </w:rPr>
      </w:pPr>
      <w:r w:rsidRPr="00F564C9">
        <w:t>As sanções de</w:t>
      </w:r>
      <w:r w:rsidRPr="00F564C9">
        <w:rPr>
          <w:color w:val="000000"/>
        </w:rPr>
        <w:t> advertência</w:t>
      </w:r>
      <w:r w:rsidR="00BD7294" w:rsidRPr="00F564C9">
        <w:t>,</w:t>
      </w:r>
      <w:r w:rsidR="000F53D7" w:rsidRPr="00F564C9">
        <w:rPr>
          <w:color w:val="000000"/>
        </w:rPr>
        <w:t xml:space="preserve"> </w:t>
      </w:r>
      <w:r w:rsidRPr="00F564C9">
        <w:rPr>
          <w:color w:val="000000"/>
        </w:rPr>
        <w:t xml:space="preserve">impedimento de licitar e contratar </w:t>
      </w:r>
      <w:r w:rsidR="00F7158A" w:rsidRPr="00F564C9">
        <w:t>e</w:t>
      </w:r>
      <w:r w:rsidR="000F53D7" w:rsidRPr="00F564C9">
        <w:t xml:space="preserve"> </w:t>
      </w:r>
      <w:r w:rsidRPr="00F564C9">
        <w:rPr>
          <w:color w:val="000000"/>
        </w:rPr>
        <w:t xml:space="preserve">declaração de inidoneidade para licitar ou contratar </w:t>
      </w:r>
      <w:r w:rsidR="00BD7294" w:rsidRPr="00F564C9">
        <w:t xml:space="preserve">poderão ser aplicadas cumulativamente com a </w:t>
      </w:r>
      <w:r w:rsidRPr="00F564C9">
        <w:rPr>
          <w:color w:val="000000"/>
        </w:rPr>
        <w:t>multa</w:t>
      </w:r>
      <w:r w:rsidR="00BD7294" w:rsidRPr="00F564C9">
        <w:t>.</w:t>
      </w:r>
    </w:p>
    <w:p w:rsidR="000A5952" w:rsidRPr="00F564C9" w:rsidRDefault="00BD7294" w:rsidP="00E907B0">
      <w:pPr>
        <w:pStyle w:val="Normal1"/>
        <w:widowControl w:val="0"/>
        <w:numPr>
          <w:ilvl w:val="1"/>
          <w:numId w:val="1"/>
        </w:numPr>
        <w:spacing w:line="360" w:lineRule="auto"/>
        <w:ind w:right="571"/>
        <w:jc w:val="both"/>
        <w:rPr>
          <w:b/>
        </w:rPr>
      </w:pPr>
      <w:r w:rsidRPr="00F564C9">
        <w:t>Se a multa e as indenizações cabíveis forem superiores ao valor de pagamento devido pela Administração ao contratado, além da perda desse valor, a diferença será descontada da garantia prestada ou será cobrada judicialmente.</w:t>
      </w:r>
    </w:p>
    <w:p w:rsidR="00297937" w:rsidRPr="00F564C9" w:rsidRDefault="00085F42" w:rsidP="00E907B0">
      <w:pPr>
        <w:pStyle w:val="Normal1"/>
        <w:widowControl w:val="0"/>
        <w:numPr>
          <w:ilvl w:val="1"/>
          <w:numId w:val="1"/>
        </w:numPr>
        <w:spacing w:line="360" w:lineRule="auto"/>
        <w:ind w:right="571"/>
        <w:jc w:val="both"/>
        <w:rPr>
          <w:b/>
        </w:rPr>
      </w:pPr>
      <w:r w:rsidRPr="00F564C9">
        <w:t>A aplicação da</w:t>
      </w:r>
      <w:r w:rsidR="00BD7294" w:rsidRPr="00F564C9">
        <w:t xml:space="preserve"> sanç</w:t>
      </w:r>
      <w:r w:rsidR="004A39DA" w:rsidRPr="00F564C9">
        <w:t xml:space="preserve">ão de multa </w:t>
      </w:r>
      <w:r w:rsidR="008B7F86" w:rsidRPr="00F564C9">
        <w:t xml:space="preserve">não exclui </w:t>
      </w:r>
      <w:r w:rsidR="00BD7294" w:rsidRPr="00F564C9">
        <w:t xml:space="preserve">a obrigação de reparação integral do dano </w:t>
      </w:r>
      <w:r w:rsidR="00BD7294" w:rsidRPr="00F564C9">
        <w:lastRenderedPageBreak/>
        <w:t>causado à Administração Pública.</w:t>
      </w:r>
    </w:p>
    <w:p w:rsidR="00297937" w:rsidRPr="00F564C9" w:rsidRDefault="00BD7294" w:rsidP="00E907B0">
      <w:pPr>
        <w:pStyle w:val="Normal1"/>
        <w:widowControl w:val="0"/>
        <w:numPr>
          <w:ilvl w:val="1"/>
          <w:numId w:val="1"/>
        </w:numPr>
        <w:spacing w:line="360" w:lineRule="auto"/>
        <w:ind w:right="571"/>
        <w:jc w:val="both"/>
        <w:rPr>
          <w:b/>
        </w:rPr>
      </w:pPr>
      <w:r w:rsidRPr="00F564C9">
        <w:t xml:space="preserve">A </w:t>
      </w:r>
      <w:r w:rsidR="00B84B1B" w:rsidRPr="00F564C9">
        <w:t xml:space="preserve">extinção do contrato e a </w:t>
      </w:r>
      <w:r w:rsidRPr="00F564C9">
        <w:t xml:space="preserve">aplicação das sanções </w:t>
      </w:r>
      <w:r w:rsidR="003C3017" w:rsidRPr="00F564C9">
        <w:t xml:space="preserve">seguirá o procedimento previsto </w:t>
      </w:r>
      <w:r w:rsidR="00085F42" w:rsidRPr="00F564C9">
        <w:t>n</w:t>
      </w:r>
      <w:r w:rsidR="004271C4" w:rsidRPr="00F564C9">
        <w:t xml:space="preserve">o Decreto Municipal </w:t>
      </w:r>
      <w:r w:rsidR="00252CFB" w:rsidRPr="00F564C9">
        <w:t xml:space="preserve">que regulamenta a lei de licitações. </w:t>
      </w:r>
    </w:p>
    <w:p w:rsidR="00172B40" w:rsidRPr="00F564C9" w:rsidRDefault="00BD7294" w:rsidP="00E907B0">
      <w:pPr>
        <w:pStyle w:val="Normal1"/>
        <w:widowControl w:val="0"/>
        <w:numPr>
          <w:ilvl w:val="1"/>
          <w:numId w:val="1"/>
        </w:numPr>
        <w:spacing w:line="360" w:lineRule="auto"/>
        <w:ind w:right="571"/>
        <w:jc w:val="both"/>
        <w:rPr>
          <w:b/>
        </w:rPr>
      </w:pPr>
      <w:r w:rsidRPr="00F564C9">
        <w:t>As sanções previstas</w:t>
      </w:r>
      <w:r w:rsidR="004271C4" w:rsidRPr="00F564C9">
        <w:t xml:space="preserve"> neste edital </w:t>
      </w:r>
      <w:r w:rsidRPr="00F564C9">
        <w:t>serão aplicadas sem prejuízo das sanções civis ou penais cabíveis ou de processo administrativo</w:t>
      </w:r>
      <w:r w:rsidR="0011763E" w:rsidRPr="00F564C9">
        <w:t>.</w:t>
      </w:r>
    </w:p>
    <w:p w:rsidR="000F256D" w:rsidRPr="00F564C9" w:rsidRDefault="00172B40" w:rsidP="00E907B0">
      <w:pPr>
        <w:pStyle w:val="Normal1"/>
        <w:widowControl w:val="0"/>
        <w:numPr>
          <w:ilvl w:val="0"/>
          <w:numId w:val="1"/>
        </w:numPr>
        <w:spacing w:before="120" w:after="120" w:line="360" w:lineRule="auto"/>
        <w:ind w:left="539" w:right="571" w:hanging="539"/>
        <w:jc w:val="both"/>
        <w:rPr>
          <w:b/>
        </w:rPr>
      </w:pPr>
      <w:r w:rsidRPr="00F564C9">
        <w:rPr>
          <w:b/>
          <w:color w:val="000000"/>
        </w:rPr>
        <w:t xml:space="preserve"> DOS ANEXOS </w:t>
      </w:r>
    </w:p>
    <w:p w:rsidR="00B523CE" w:rsidRPr="00F564C9" w:rsidRDefault="00B523CE" w:rsidP="00B523CE">
      <w:pPr>
        <w:pStyle w:val="Normal1"/>
        <w:widowControl w:val="0"/>
        <w:spacing w:line="360" w:lineRule="auto"/>
        <w:ind w:left="567" w:right="571"/>
        <w:jc w:val="both"/>
        <w:rPr>
          <w:b/>
        </w:rPr>
      </w:pPr>
      <w:r w:rsidRPr="00F564C9">
        <w:rPr>
          <w:b/>
          <w:color w:val="000000"/>
        </w:rPr>
        <w:t xml:space="preserve">ANEXO I </w:t>
      </w:r>
      <w:r w:rsidRPr="00F564C9">
        <w:rPr>
          <w:color w:val="000000"/>
        </w:rPr>
        <w:t>– ESTUDO TÉCNICO PRELIMINAR;</w:t>
      </w:r>
    </w:p>
    <w:p w:rsidR="000F256D" w:rsidRPr="00F564C9" w:rsidRDefault="00172B40" w:rsidP="00E907B0">
      <w:pPr>
        <w:pStyle w:val="Normal1"/>
        <w:widowControl w:val="0"/>
        <w:spacing w:line="360" w:lineRule="auto"/>
        <w:ind w:left="567" w:right="571"/>
        <w:jc w:val="both"/>
        <w:rPr>
          <w:b/>
        </w:rPr>
      </w:pPr>
      <w:r w:rsidRPr="00F564C9">
        <w:rPr>
          <w:b/>
          <w:color w:val="000000"/>
        </w:rPr>
        <w:t>ANEXO I</w:t>
      </w:r>
      <w:r w:rsidR="00B523CE" w:rsidRPr="00F564C9">
        <w:rPr>
          <w:b/>
          <w:color w:val="000000"/>
        </w:rPr>
        <w:t>I</w:t>
      </w:r>
      <w:r w:rsidRPr="00F564C9">
        <w:rPr>
          <w:b/>
          <w:color w:val="000000"/>
        </w:rPr>
        <w:t xml:space="preserve"> </w:t>
      </w:r>
      <w:r w:rsidR="00E61344" w:rsidRPr="00F564C9">
        <w:rPr>
          <w:color w:val="000000"/>
        </w:rPr>
        <w:t xml:space="preserve">– </w:t>
      </w:r>
      <w:r w:rsidR="00E907B0" w:rsidRPr="00F564C9">
        <w:rPr>
          <w:color w:val="000000"/>
        </w:rPr>
        <w:t>TERMO DE REFERÊNCIA</w:t>
      </w:r>
      <w:r w:rsidR="002202DE" w:rsidRPr="00F564C9">
        <w:rPr>
          <w:color w:val="000000"/>
        </w:rPr>
        <w:t>;</w:t>
      </w:r>
    </w:p>
    <w:p w:rsidR="002202DE" w:rsidRPr="00F564C9" w:rsidRDefault="00BC05C3" w:rsidP="00E907B0">
      <w:pPr>
        <w:pStyle w:val="Normal1"/>
        <w:widowControl w:val="0"/>
        <w:spacing w:line="360" w:lineRule="auto"/>
        <w:ind w:left="567" w:right="571"/>
        <w:jc w:val="both"/>
        <w:rPr>
          <w:color w:val="000000"/>
        </w:rPr>
      </w:pPr>
      <w:r w:rsidRPr="00F564C9">
        <w:rPr>
          <w:b/>
          <w:color w:val="000000"/>
        </w:rPr>
        <w:t>ANEXO III</w:t>
      </w:r>
      <w:r w:rsidR="002202DE" w:rsidRPr="00F564C9">
        <w:rPr>
          <w:b/>
          <w:color w:val="000000"/>
        </w:rPr>
        <w:t xml:space="preserve"> </w:t>
      </w:r>
      <w:r w:rsidR="002202DE" w:rsidRPr="00F564C9">
        <w:rPr>
          <w:color w:val="000000"/>
        </w:rPr>
        <w:t>– MINUTA DE CONTRATO;</w:t>
      </w:r>
    </w:p>
    <w:p w:rsidR="00E97710" w:rsidRPr="00F564C9" w:rsidRDefault="00114C6A" w:rsidP="00E907B0">
      <w:pPr>
        <w:pStyle w:val="Normal1"/>
        <w:widowControl w:val="0"/>
        <w:spacing w:line="360" w:lineRule="auto"/>
        <w:ind w:left="567" w:right="571"/>
        <w:jc w:val="both"/>
        <w:rPr>
          <w:color w:val="000000"/>
        </w:rPr>
      </w:pPr>
      <w:r w:rsidRPr="00F564C9">
        <w:rPr>
          <w:b/>
          <w:color w:val="000000"/>
        </w:rPr>
        <w:t>ANEXO IV</w:t>
      </w:r>
      <w:r w:rsidR="00E97710" w:rsidRPr="00F564C9">
        <w:rPr>
          <w:b/>
          <w:color w:val="000000"/>
        </w:rPr>
        <w:t xml:space="preserve"> </w:t>
      </w:r>
      <w:r w:rsidR="00E97710" w:rsidRPr="00F564C9">
        <w:rPr>
          <w:color w:val="000000"/>
        </w:rPr>
        <w:t xml:space="preserve">– </w:t>
      </w:r>
      <w:r w:rsidR="00AD1441" w:rsidRPr="00F564C9">
        <w:rPr>
          <w:color w:val="000000"/>
        </w:rPr>
        <w:t>MODELO DE PROCURAÇÃO</w:t>
      </w:r>
      <w:r w:rsidR="002202DE" w:rsidRPr="00F564C9">
        <w:rPr>
          <w:color w:val="000000"/>
        </w:rPr>
        <w:t>;</w:t>
      </w:r>
    </w:p>
    <w:p w:rsidR="00AD1441" w:rsidRPr="00F564C9" w:rsidRDefault="00AD1441" w:rsidP="00E907B0">
      <w:pPr>
        <w:pStyle w:val="Normal1"/>
        <w:widowControl w:val="0"/>
        <w:spacing w:line="360" w:lineRule="auto"/>
        <w:ind w:left="567" w:right="571"/>
        <w:jc w:val="both"/>
      </w:pPr>
      <w:r w:rsidRPr="00F564C9">
        <w:rPr>
          <w:b/>
        </w:rPr>
        <w:t xml:space="preserve">ANEXO V </w:t>
      </w:r>
      <w:r w:rsidRPr="00F564C9">
        <w:t>– DECLARAÇÃO DE ATENDIMENTO À LEGISLAÇÃO TRABALHISTA DE PROTEÇÃO À CRIANÇA E AO ADOLESCENTE;</w:t>
      </w:r>
    </w:p>
    <w:p w:rsidR="00AD1441" w:rsidRPr="00F564C9" w:rsidRDefault="00AD1441" w:rsidP="00E907B0">
      <w:pPr>
        <w:pStyle w:val="Normal1"/>
        <w:widowControl w:val="0"/>
        <w:spacing w:line="360" w:lineRule="auto"/>
        <w:ind w:left="567" w:right="571"/>
        <w:jc w:val="both"/>
      </w:pPr>
      <w:r w:rsidRPr="00F564C9">
        <w:rPr>
          <w:b/>
        </w:rPr>
        <w:t>ANEXO V</w:t>
      </w:r>
      <w:r w:rsidR="002202DE" w:rsidRPr="00F564C9">
        <w:rPr>
          <w:b/>
        </w:rPr>
        <w:t>I</w:t>
      </w:r>
      <w:r w:rsidRPr="00F564C9">
        <w:rPr>
          <w:b/>
        </w:rPr>
        <w:t xml:space="preserve"> </w:t>
      </w:r>
      <w:r w:rsidRPr="00F564C9">
        <w:t>– DECLARAÇÃO DE IDONEIDADE;</w:t>
      </w:r>
    </w:p>
    <w:p w:rsidR="00AD1441" w:rsidRPr="00F564C9" w:rsidRDefault="005511F0" w:rsidP="00E907B0">
      <w:pPr>
        <w:pStyle w:val="Normal1"/>
        <w:widowControl w:val="0"/>
        <w:spacing w:line="360" w:lineRule="auto"/>
        <w:ind w:left="567" w:right="571"/>
        <w:jc w:val="both"/>
      </w:pPr>
      <w:r w:rsidRPr="00F564C9">
        <w:rPr>
          <w:b/>
        </w:rPr>
        <w:t>ANEXO VI</w:t>
      </w:r>
      <w:r w:rsidR="002202DE" w:rsidRPr="00F564C9">
        <w:rPr>
          <w:b/>
        </w:rPr>
        <w:t>I</w:t>
      </w:r>
      <w:r w:rsidR="00AD1441" w:rsidRPr="00F564C9">
        <w:rPr>
          <w:b/>
        </w:rPr>
        <w:t xml:space="preserve"> –</w:t>
      </w:r>
      <w:r w:rsidR="00AD1441" w:rsidRPr="00F564C9">
        <w:t xml:space="preserve"> DECLARAÇÃO DE VINCULO SOCIAL E FUNCIONAL;</w:t>
      </w:r>
    </w:p>
    <w:p w:rsidR="00AD1441" w:rsidRPr="00F564C9" w:rsidRDefault="00AD1441" w:rsidP="00E907B0">
      <w:pPr>
        <w:pStyle w:val="Normal1"/>
        <w:widowControl w:val="0"/>
        <w:spacing w:line="360" w:lineRule="auto"/>
        <w:ind w:left="567" w:right="571"/>
        <w:jc w:val="both"/>
      </w:pPr>
      <w:r w:rsidRPr="00F564C9">
        <w:rPr>
          <w:b/>
        </w:rPr>
        <w:t>ANEXO</w:t>
      </w:r>
      <w:r w:rsidR="00114C6A" w:rsidRPr="00F564C9">
        <w:rPr>
          <w:b/>
        </w:rPr>
        <w:t xml:space="preserve"> VIII</w:t>
      </w:r>
      <w:r w:rsidRPr="00F564C9">
        <w:rPr>
          <w:b/>
        </w:rPr>
        <w:t xml:space="preserve">– </w:t>
      </w:r>
      <w:r w:rsidRPr="00F564C9">
        <w:t>DECLARAÇÃO ENQUADRAMENTO LCP 123/2006;</w:t>
      </w:r>
    </w:p>
    <w:p w:rsidR="00AD1441" w:rsidRPr="00F564C9" w:rsidRDefault="00E907B0" w:rsidP="00E907B0">
      <w:pPr>
        <w:pStyle w:val="Normal1"/>
        <w:widowControl w:val="0"/>
        <w:spacing w:line="360" w:lineRule="auto"/>
        <w:ind w:left="567" w:right="571"/>
        <w:jc w:val="both"/>
      </w:pPr>
      <w:r w:rsidRPr="00F564C9">
        <w:rPr>
          <w:b/>
        </w:rPr>
        <w:t xml:space="preserve">ANEXO </w:t>
      </w:r>
      <w:r w:rsidR="00114C6A" w:rsidRPr="00F564C9">
        <w:rPr>
          <w:b/>
        </w:rPr>
        <w:t>I</w:t>
      </w:r>
      <w:r w:rsidR="005511F0" w:rsidRPr="00F564C9">
        <w:rPr>
          <w:b/>
        </w:rPr>
        <w:t>X</w:t>
      </w:r>
      <w:r w:rsidR="00AD1441" w:rsidRPr="00F564C9">
        <w:rPr>
          <w:b/>
        </w:rPr>
        <w:t xml:space="preserve"> – </w:t>
      </w:r>
      <w:r w:rsidR="00AD1441" w:rsidRPr="00F564C9">
        <w:t xml:space="preserve">DECLARAÇÃO DE ATENDIMENTO AO </w:t>
      </w:r>
      <w:r w:rsidR="008F0CB9" w:rsidRPr="00F564C9">
        <w:t>INCISO I DO ART. 63 DA LEI Nº 14.133/2021;</w:t>
      </w:r>
    </w:p>
    <w:p w:rsidR="00AD1441" w:rsidRPr="00F564C9" w:rsidRDefault="00AD1441" w:rsidP="00E907B0">
      <w:pPr>
        <w:pStyle w:val="Normal1"/>
        <w:widowControl w:val="0"/>
        <w:spacing w:line="360" w:lineRule="auto"/>
        <w:ind w:left="540" w:right="571"/>
        <w:jc w:val="both"/>
        <w:rPr>
          <w:b/>
        </w:rPr>
      </w:pPr>
      <w:r w:rsidRPr="00F564C9">
        <w:rPr>
          <w:b/>
        </w:rPr>
        <w:t xml:space="preserve">ANEXO X – </w:t>
      </w:r>
      <w:r w:rsidRPr="00F564C9">
        <w:t>DECLARAÇÃO DE CUMPRIMENTO DA LEI GERAL DE PROTEÇÃO DE DADOS - LEI N. 13.709/2018.</w:t>
      </w:r>
    </w:p>
    <w:p w:rsidR="00710B36" w:rsidRPr="00F564C9" w:rsidRDefault="00996FC0" w:rsidP="00E907B0">
      <w:pPr>
        <w:pStyle w:val="Ttulo11"/>
        <w:numPr>
          <w:ilvl w:val="0"/>
          <w:numId w:val="1"/>
        </w:numPr>
        <w:tabs>
          <w:tab w:val="left" w:pos="540"/>
        </w:tabs>
        <w:spacing w:before="120" w:after="120" w:line="360" w:lineRule="auto"/>
        <w:ind w:left="539" w:right="571" w:hanging="539"/>
        <w:jc w:val="both"/>
        <w:rPr>
          <w:rFonts w:ascii="Arial" w:hAnsi="Arial" w:cs="Arial"/>
          <w:sz w:val="22"/>
          <w:szCs w:val="22"/>
        </w:rPr>
      </w:pPr>
      <w:r w:rsidRPr="00F564C9">
        <w:rPr>
          <w:rFonts w:ascii="Arial" w:hAnsi="Arial" w:cs="Arial"/>
          <w:sz w:val="22"/>
          <w:szCs w:val="22"/>
        </w:rPr>
        <w:t>DAS</w:t>
      </w:r>
      <w:r w:rsidRPr="00F564C9">
        <w:rPr>
          <w:rFonts w:ascii="Arial" w:hAnsi="Arial" w:cs="Arial"/>
          <w:spacing w:val="3"/>
          <w:sz w:val="22"/>
          <w:szCs w:val="22"/>
        </w:rPr>
        <w:t xml:space="preserve"> </w:t>
      </w:r>
      <w:r w:rsidRPr="00F564C9">
        <w:rPr>
          <w:rFonts w:ascii="Arial" w:hAnsi="Arial" w:cs="Arial"/>
          <w:sz w:val="22"/>
          <w:szCs w:val="22"/>
        </w:rPr>
        <w:t>DISPOSIÇÕES</w:t>
      </w:r>
      <w:r w:rsidRPr="00F564C9">
        <w:rPr>
          <w:rFonts w:ascii="Arial" w:hAnsi="Arial" w:cs="Arial"/>
          <w:spacing w:val="3"/>
          <w:sz w:val="22"/>
          <w:szCs w:val="22"/>
        </w:rPr>
        <w:t xml:space="preserve"> </w:t>
      </w:r>
      <w:r w:rsidRPr="00F564C9">
        <w:rPr>
          <w:rFonts w:ascii="Arial" w:hAnsi="Arial" w:cs="Arial"/>
          <w:sz w:val="22"/>
          <w:szCs w:val="22"/>
        </w:rPr>
        <w:t>FINAIS</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A irregularidade que não afete o conteúdo ou idoneidade do documento não constituirá causa de desclassificação.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spacing w:val="-4"/>
        </w:rPr>
        <w:t>As normas disciplinadoras da licitação serão interpretadas em favor da ampliação da disputa</w:t>
      </w:r>
      <w:r w:rsidRPr="00F564C9">
        <w:rPr>
          <w:spacing w:val="-3"/>
        </w:rPr>
        <w:t xml:space="preserve"> entre os participantes, desde que não comprometam o interesse da Administração, a finalidade e a segurança</w:t>
      </w:r>
      <w:r w:rsidRPr="00F564C9">
        <w:rPr>
          <w:spacing w:val="-2"/>
        </w:rPr>
        <w:t xml:space="preserve"> </w:t>
      </w:r>
      <w:r w:rsidRPr="00F564C9">
        <w:t>da</w:t>
      </w:r>
      <w:r w:rsidRPr="00F564C9">
        <w:rPr>
          <w:spacing w:val="-2"/>
        </w:rPr>
        <w:t xml:space="preserve"> </w:t>
      </w:r>
      <w:r w:rsidRPr="00F564C9">
        <w:t>contratação.</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A ausência de alguma informação em documento exigido poderá ser suprida, se os dados existirem em outro documento.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O licitante é responsável, sob as penas da lei, pela fidelidade e legitimidade das informações e dos documentos apresentados em qualquer fase desta licitação.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É facultada, em qualquer fase da licitação, a promoção de diligência destinada a esclarecer ou complementar a instrução do processo</w:t>
      </w:r>
      <w:r w:rsidRPr="00F564C9">
        <w:rPr>
          <w:b/>
          <w:color w:val="000000"/>
        </w:rPr>
        <w:t xml:space="preserve">. </w:t>
      </w:r>
    </w:p>
    <w:p w:rsidR="002D1813" w:rsidRPr="00F564C9" w:rsidRDefault="005F2990"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Não serão fornecidas respostas e </w:t>
      </w:r>
      <w:r w:rsidR="002D1813" w:rsidRPr="00F564C9">
        <w:rPr>
          <w:color w:val="000000"/>
        </w:rPr>
        <w:t xml:space="preserve">informações verbalmente, devendo o interessado manifestar-se no site </w:t>
      </w:r>
      <w:r w:rsidR="002D1813" w:rsidRPr="00F564C9">
        <w:rPr>
          <w:color w:val="0000EE"/>
          <w:u w:val="single"/>
        </w:rPr>
        <w:t>www.portaldecompraspublicas.com.br</w:t>
      </w:r>
      <w:r w:rsidRPr="00F564C9">
        <w:t>,</w:t>
      </w:r>
      <w:r w:rsidR="002D1813" w:rsidRPr="00F564C9">
        <w:t xml:space="preserve"> </w:t>
      </w:r>
      <w:r w:rsidR="002D1813" w:rsidRPr="00F564C9">
        <w:rPr>
          <w:color w:val="000000"/>
        </w:rPr>
        <w:t xml:space="preserve">na forma do edital.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t xml:space="preserve">É de responsabilidade da empresa interessada a consulta ao Diário Oficial para a verificação da publicação de eventuais alterações feitas no edital até a data da abertura da licitação. </w:t>
      </w:r>
    </w:p>
    <w:p w:rsidR="002D1813" w:rsidRPr="00F564C9" w:rsidRDefault="002D1813" w:rsidP="00E907B0">
      <w:pPr>
        <w:pStyle w:val="Normal1"/>
        <w:widowControl w:val="0"/>
        <w:numPr>
          <w:ilvl w:val="1"/>
          <w:numId w:val="1"/>
        </w:numPr>
        <w:pBdr>
          <w:top w:val="nil"/>
          <w:left w:val="nil"/>
          <w:bottom w:val="nil"/>
          <w:right w:val="nil"/>
          <w:between w:val="nil"/>
        </w:pBdr>
        <w:spacing w:line="360" w:lineRule="auto"/>
        <w:ind w:right="571"/>
        <w:jc w:val="both"/>
        <w:rPr>
          <w:color w:val="000000"/>
        </w:rPr>
      </w:pPr>
      <w:r w:rsidRPr="00F564C9">
        <w:rPr>
          <w:color w:val="000000"/>
        </w:rPr>
        <w:lastRenderedPageBreak/>
        <w:t xml:space="preserve">Fica eleito o foro da </w:t>
      </w:r>
      <w:r w:rsidR="008252C6" w:rsidRPr="00F564C9">
        <w:rPr>
          <w:color w:val="000000"/>
        </w:rPr>
        <w:t xml:space="preserve">comarca </w:t>
      </w:r>
      <w:r w:rsidRPr="00F564C9">
        <w:rPr>
          <w:color w:val="000000"/>
        </w:rPr>
        <w:t xml:space="preserve">de Ipumirim, Santa Catarina, para dirimir litígios deste instrumento convocatório. </w:t>
      </w:r>
    </w:p>
    <w:p w:rsidR="00710B36" w:rsidRPr="00F564C9" w:rsidRDefault="00710B36" w:rsidP="00E907B0">
      <w:pPr>
        <w:pStyle w:val="PargrafodaLista"/>
        <w:numPr>
          <w:ilvl w:val="1"/>
          <w:numId w:val="1"/>
        </w:numPr>
        <w:tabs>
          <w:tab w:val="left" w:pos="732"/>
        </w:tabs>
        <w:spacing w:before="0" w:line="360" w:lineRule="auto"/>
        <w:ind w:right="571"/>
        <w:rPr>
          <w:rFonts w:ascii="Arial" w:hAnsi="Arial" w:cs="Arial"/>
        </w:rPr>
      </w:pPr>
      <w:r w:rsidRPr="00F564C9">
        <w:rPr>
          <w:rFonts w:ascii="Arial" w:hAnsi="Arial" w:cs="Arial"/>
          <w:spacing w:val="-3"/>
        </w:rPr>
        <w:t xml:space="preserve">A Secretaria de Administração </w:t>
      </w:r>
      <w:r w:rsidR="00095295" w:rsidRPr="00F564C9">
        <w:rPr>
          <w:rFonts w:ascii="Arial" w:hAnsi="Arial" w:cs="Arial"/>
          <w:spacing w:val="-3"/>
        </w:rPr>
        <w:t>poderá revogar a licitação</w:t>
      </w:r>
      <w:r w:rsidRPr="00F564C9">
        <w:rPr>
          <w:rFonts w:ascii="Arial" w:hAnsi="Arial" w:cs="Arial"/>
          <w:spacing w:val="-2"/>
        </w:rPr>
        <w:t xml:space="preserve"> por razões de</w:t>
      </w:r>
      <w:r w:rsidRPr="00F564C9">
        <w:rPr>
          <w:rFonts w:ascii="Arial" w:hAnsi="Arial" w:cs="Arial"/>
          <w:spacing w:val="-1"/>
        </w:rPr>
        <w:t xml:space="preserve"> </w:t>
      </w:r>
      <w:r w:rsidRPr="00F564C9">
        <w:rPr>
          <w:rFonts w:ascii="Arial" w:hAnsi="Arial" w:cs="Arial"/>
        </w:rPr>
        <w:t>interesse público d</w:t>
      </w:r>
      <w:r w:rsidR="00963273" w:rsidRPr="00F564C9">
        <w:rPr>
          <w:rFonts w:ascii="Arial" w:hAnsi="Arial" w:cs="Arial"/>
        </w:rPr>
        <w:t xml:space="preserve">ecorrente de fato superveniente </w:t>
      </w:r>
      <w:r w:rsidRPr="00F564C9">
        <w:rPr>
          <w:rFonts w:ascii="Arial" w:hAnsi="Arial" w:cs="Arial"/>
        </w:rPr>
        <w:t>devidamente comprovado, pertinente e suficiente para</w:t>
      </w:r>
      <w:r w:rsidRPr="00F564C9">
        <w:rPr>
          <w:rFonts w:ascii="Arial" w:hAnsi="Arial" w:cs="Arial"/>
          <w:spacing w:val="1"/>
        </w:rPr>
        <w:t xml:space="preserve"> </w:t>
      </w:r>
      <w:r w:rsidRPr="00F564C9">
        <w:rPr>
          <w:rFonts w:ascii="Arial" w:hAnsi="Arial" w:cs="Arial"/>
          <w:spacing w:val="-4"/>
        </w:rPr>
        <w:t>justificar</w:t>
      </w:r>
      <w:r w:rsidRPr="00F564C9">
        <w:rPr>
          <w:rFonts w:ascii="Arial" w:hAnsi="Arial" w:cs="Arial"/>
        </w:rPr>
        <w:t xml:space="preserve"> </w:t>
      </w:r>
      <w:r w:rsidRPr="00F564C9">
        <w:rPr>
          <w:rFonts w:ascii="Arial" w:hAnsi="Arial" w:cs="Arial"/>
          <w:spacing w:val="-4"/>
        </w:rPr>
        <w:t>o</w:t>
      </w:r>
      <w:r w:rsidRPr="00F564C9">
        <w:rPr>
          <w:rFonts w:ascii="Arial" w:hAnsi="Arial" w:cs="Arial"/>
          <w:spacing w:val="5"/>
        </w:rPr>
        <w:t xml:space="preserve"> </w:t>
      </w:r>
      <w:r w:rsidRPr="00F564C9">
        <w:rPr>
          <w:rFonts w:ascii="Arial" w:hAnsi="Arial" w:cs="Arial"/>
          <w:spacing w:val="-4"/>
        </w:rPr>
        <w:t>ato,</w:t>
      </w:r>
      <w:r w:rsidRPr="00F564C9">
        <w:rPr>
          <w:rFonts w:ascii="Arial" w:hAnsi="Arial" w:cs="Arial"/>
          <w:spacing w:val="5"/>
        </w:rPr>
        <w:t xml:space="preserve"> </w:t>
      </w:r>
      <w:r w:rsidRPr="00F564C9">
        <w:rPr>
          <w:rFonts w:ascii="Arial" w:hAnsi="Arial" w:cs="Arial"/>
          <w:spacing w:val="-4"/>
        </w:rPr>
        <w:t>ou</w:t>
      </w:r>
      <w:r w:rsidRPr="00F564C9">
        <w:rPr>
          <w:rFonts w:ascii="Arial" w:hAnsi="Arial" w:cs="Arial"/>
          <w:spacing w:val="-11"/>
        </w:rPr>
        <w:t xml:space="preserve"> </w:t>
      </w:r>
      <w:r w:rsidRPr="00F564C9">
        <w:rPr>
          <w:rFonts w:ascii="Arial" w:hAnsi="Arial" w:cs="Arial"/>
          <w:spacing w:val="-4"/>
        </w:rPr>
        <w:t>anulá-lo</w:t>
      </w:r>
      <w:r w:rsidRPr="00F564C9">
        <w:rPr>
          <w:rFonts w:ascii="Arial" w:hAnsi="Arial" w:cs="Arial"/>
          <w:spacing w:val="5"/>
        </w:rPr>
        <w:t xml:space="preserve"> </w:t>
      </w:r>
      <w:r w:rsidRPr="00F564C9">
        <w:rPr>
          <w:rFonts w:ascii="Arial" w:hAnsi="Arial" w:cs="Arial"/>
          <w:spacing w:val="-4"/>
        </w:rPr>
        <w:t>por</w:t>
      </w:r>
      <w:r w:rsidRPr="00F564C9">
        <w:rPr>
          <w:rFonts w:ascii="Arial" w:hAnsi="Arial" w:cs="Arial"/>
        </w:rPr>
        <w:t xml:space="preserve"> </w:t>
      </w:r>
      <w:r w:rsidRPr="00F564C9">
        <w:rPr>
          <w:rFonts w:ascii="Arial" w:hAnsi="Arial" w:cs="Arial"/>
          <w:spacing w:val="-4"/>
        </w:rPr>
        <w:t>ilegalidade,</w:t>
      </w:r>
      <w:r w:rsidRPr="00F564C9">
        <w:rPr>
          <w:rFonts w:ascii="Arial" w:hAnsi="Arial" w:cs="Arial"/>
          <w:spacing w:val="5"/>
        </w:rPr>
        <w:t xml:space="preserve"> </w:t>
      </w:r>
      <w:r w:rsidRPr="00F564C9">
        <w:rPr>
          <w:rFonts w:ascii="Arial" w:hAnsi="Arial" w:cs="Arial"/>
          <w:spacing w:val="-4"/>
        </w:rPr>
        <w:t>de</w:t>
      </w:r>
      <w:r w:rsidRPr="00F564C9">
        <w:rPr>
          <w:rFonts w:ascii="Arial" w:hAnsi="Arial" w:cs="Arial"/>
          <w:spacing w:val="3"/>
        </w:rPr>
        <w:t xml:space="preserve"> </w:t>
      </w:r>
      <w:r w:rsidRPr="00F564C9">
        <w:rPr>
          <w:rFonts w:ascii="Arial" w:hAnsi="Arial" w:cs="Arial"/>
          <w:spacing w:val="-4"/>
        </w:rPr>
        <w:t>ofício</w:t>
      </w:r>
      <w:r w:rsidRPr="00F564C9">
        <w:rPr>
          <w:rFonts w:ascii="Arial" w:hAnsi="Arial" w:cs="Arial"/>
          <w:spacing w:val="5"/>
        </w:rPr>
        <w:t xml:space="preserve"> </w:t>
      </w:r>
      <w:r w:rsidRPr="00F564C9">
        <w:rPr>
          <w:rFonts w:ascii="Arial" w:hAnsi="Arial" w:cs="Arial"/>
          <w:spacing w:val="-3"/>
        </w:rPr>
        <w:t>ou</w:t>
      </w:r>
      <w:r w:rsidRPr="00F564C9">
        <w:rPr>
          <w:rFonts w:ascii="Arial" w:hAnsi="Arial" w:cs="Arial"/>
          <w:spacing w:val="-10"/>
        </w:rPr>
        <w:t xml:space="preserve"> </w:t>
      </w:r>
      <w:r w:rsidRPr="00F564C9">
        <w:rPr>
          <w:rFonts w:ascii="Arial" w:hAnsi="Arial" w:cs="Arial"/>
          <w:spacing w:val="-3"/>
        </w:rPr>
        <w:t>por</w:t>
      </w:r>
      <w:r w:rsidRPr="00F564C9">
        <w:rPr>
          <w:rFonts w:ascii="Arial" w:hAnsi="Arial" w:cs="Arial"/>
        </w:rPr>
        <w:t xml:space="preserve"> </w:t>
      </w:r>
      <w:r w:rsidRPr="00F564C9">
        <w:rPr>
          <w:rFonts w:ascii="Arial" w:hAnsi="Arial" w:cs="Arial"/>
          <w:spacing w:val="-3"/>
        </w:rPr>
        <w:t>provocação</w:t>
      </w:r>
      <w:r w:rsidRPr="00F564C9">
        <w:rPr>
          <w:rFonts w:ascii="Arial" w:hAnsi="Arial" w:cs="Arial"/>
          <w:spacing w:val="5"/>
        </w:rPr>
        <w:t xml:space="preserve"> </w:t>
      </w:r>
      <w:r w:rsidRPr="00F564C9">
        <w:rPr>
          <w:rFonts w:ascii="Arial" w:hAnsi="Arial" w:cs="Arial"/>
          <w:spacing w:val="-3"/>
        </w:rPr>
        <w:t>de</w:t>
      </w:r>
      <w:r w:rsidRPr="00F564C9">
        <w:rPr>
          <w:rFonts w:ascii="Arial" w:hAnsi="Arial" w:cs="Arial"/>
          <w:spacing w:val="3"/>
        </w:rPr>
        <w:t xml:space="preserve"> </w:t>
      </w:r>
      <w:r w:rsidRPr="00F564C9">
        <w:rPr>
          <w:rFonts w:ascii="Arial" w:hAnsi="Arial" w:cs="Arial"/>
          <w:spacing w:val="-3"/>
        </w:rPr>
        <w:t>terceiros</w:t>
      </w:r>
      <w:r w:rsidRPr="00F564C9">
        <w:rPr>
          <w:rFonts w:ascii="Arial" w:hAnsi="Arial" w:cs="Arial"/>
          <w:spacing w:val="-4"/>
        </w:rPr>
        <w:t>.</w:t>
      </w:r>
    </w:p>
    <w:p w:rsidR="00710B36" w:rsidRPr="00F564C9" w:rsidRDefault="001B5BE1" w:rsidP="00E907B0">
      <w:pPr>
        <w:pStyle w:val="PargrafodaLista"/>
        <w:numPr>
          <w:ilvl w:val="1"/>
          <w:numId w:val="1"/>
        </w:numPr>
        <w:tabs>
          <w:tab w:val="left" w:pos="733"/>
        </w:tabs>
        <w:spacing w:before="0" w:line="360" w:lineRule="auto"/>
        <w:ind w:right="571"/>
        <w:rPr>
          <w:rFonts w:ascii="Arial" w:hAnsi="Arial" w:cs="Arial"/>
        </w:rPr>
      </w:pPr>
      <w:r w:rsidRPr="00F564C9">
        <w:rPr>
          <w:rFonts w:ascii="Arial" w:hAnsi="Arial" w:cs="Arial"/>
          <w:spacing w:val="-3"/>
        </w:rPr>
        <w:t>O presente edital e seus a</w:t>
      </w:r>
      <w:r w:rsidR="00710B36" w:rsidRPr="00F564C9">
        <w:rPr>
          <w:rFonts w:ascii="Arial" w:hAnsi="Arial" w:cs="Arial"/>
          <w:spacing w:val="-3"/>
        </w:rPr>
        <w:t>nexos poderão ser alterados pela Administração antes de aberta a licitação,</w:t>
      </w:r>
      <w:r w:rsidR="00710B36" w:rsidRPr="00F564C9">
        <w:rPr>
          <w:rFonts w:ascii="Arial" w:hAnsi="Arial" w:cs="Arial"/>
          <w:spacing w:val="-2"/>
        </w:rPr>
        <w:t xml:space="preserve"> </w:t>
      </w:r>
      <w:r w:rsidR="00710B36" w:rsidRPr="00F564C9">
        <w:rPr>
          <w:rFonts w:ascii="Arial" w:hAnsi="Arial" w:cs="Arial"/>
          <w:spacing w:val="-3"/>
        </w:rPr>
        <w:t xml:space="preserve">no interesse público, por sua iniciativa </w:t>
      </w:r>
      <w:r w:rsidR="00710B36" w:rsidRPr="00F564C9">
        <w:rPr>
          <w:rFonts w:ascii="Arial" w:hAnsi="Arial" w:cs="Arial"/>
          <w:spacing w:val="-2"/>
        </w:rPr>
        <w:t>ou decorrente de provocação de terceiros, atendido o que estabelece o</w:t>
      </w:r>
      <w:r w:rsidR="00710B36" w:rsidRPr="00F564C9">
        <w:rPr>
          <w:rFonts w:ascii="Arial" w:hAnsi="Arial" w:cs="Arial"/>
          <w:spacing w:val="-1"/>
        </w:rPr>
        <w:t xml:space="preserve"> </w:t>
      </w:r>
      <w:r w:rsidR="00710B36" w:rsidRPr="00F564C9">
        <w:rPr>
          <w:rFonts w:ascii="Arial" w:hAnsi="Arial" w:cs="Arial"/>
        </w:rPr>
        <w:t>art.</w:t>
      </w:r>
      <w:r w:rsidRPr="00F564C9">
        <w:rPr>
          <w:rFonts w:ascii="Arial" w:hAnsi="Arial" w:cs="Arial"/>
        </w:rPr>
        <w:t xml:space="preserve"> </w:t>
      </w:r>
      <w:r w:rsidR="00710B36" w:rsidRPr="00F564C9">
        <w:rPr>
          <w:rFonts w:ascii="Arial" w:hAnsi="Arial" w:cs="Arial"/>
        </w:rPr>
        <w:t>55, § 1º, da Lei 14.133/21, bem como adiar ou prorrogar o prazo para recebimento e/ou a abertura das</w:t>
      </w:r>
      <w:r w:rsidR="00710B36" w:rsidRPr="00F564C9">
        <w:rPr>
          <w:rFonts w:ascii="Arial" w:hAnsi="Arial" w:cs="Arial"/>
          <w:spacing w:val="1"/>
        </w:rPr>
        <w:t xml:space="preserve"> </w:t>
      </w:r>
      <w:r w:rsidR="005407D2" w:rsidRPr="00F564C9">
        <w:rPr>
          <w:rFonts w:ascii="Arial" w:hAnsi="Arial" w:cs="Arial"/>
        </w:rPr>
        <w:t>p</w:t>
      </w:r>
      <w:r w:rsidR="00710B36" w:rsidRPr="00F564C9">
        <w:rPr>
          <w:rFonts w:ascii="Arial" w:hAnsi="Arial" w:cs="Arial"/>
        </w:rPr>
        <w:t>ropostas</w:t>
      </w:r>
      <w:r w:rsidR="00710B36" w:rsidRPr="00F564C9">
        <w:rPr>
          <w:rFonts w:ascii="Arial" w:hAnsi="Arial" w:cs="Arial"/>
          <w:spacing w:val="-4"/>
        </w:rPr>
        <w:t xml:space="preserve"> </w:t>
      </w:r>
      <w:r w:rsidR="00710B36" w:rsidRPr="00F564C9">
        <w:rPr>
          <w:rFonts w:ascii="Arial" w:hAnsi="Arial" w:cs="Arial"/>
        </w:rPr>
        <w:t>e</w:t>
      </w:r>
      <w:r w:rsidR="00710B36" w:rsidRPr="00F564C9">
        <w:rPr>
          <w:rFonts w:ascii="Arial" w:hAnsi="Arial" w:cs="Arial"/>
          <w:spacing w:val="-2"/>
        </w:rPr>
        <w:t xml:space="preserve"> </w:t>
      </w:r>
      <w:r w:rsidR="005407D2" w:rsidRPr="00F564C9">
        <w:rPr>
          <w:rFonts w:ascii="Arial" w:hAnsi="Arial" w:cs="Arial"/>
        </w:rPr>
        <w:t>d</w:t>
      </w:r>
      <w:r w:rsidR="00710B36" w:rsidRPr="00F564C9">
        <w:rPr>
          <w:rFonts w:ascii="Arial" w:hAnsi="Arial" w:cs="Arial"/>
        </w:rPr>
        <w:t>ocumentos</w:t>
      </w:r>
      <w:r w:rsidR="00710B36" w:rsidRPr="00F564C9">
        <w:rPr>
          <w:rFonts w:ascii="Arial" w:hAnsi="Arial" w:cs="Arial"/>
          <w:spacing w:val="-4"/>
        </w:rPr>
        <w:t xml:space="preserve"> </w:t>
      </w:r>
      <w:r w:rsidR="00710B36" w:rsidRPr="00F564C9">
        <w:rPr>
          <w:rFonts w:ascii="Arial" w:hAnsi="Arial" w:cs="Arial"/>
        </w:rPr>
        <w:t>de</w:t>
      </w:r>
      <w:r w:rsidR="00710B36" w:rsidRPr="00F564C9">
        <w:rPr>
          <w:rFonts w:ascii="Arial" w:hAnsi="Arial" w:cs="Arial"/>
          <w:spacing w:val="-2"/>
        </w:rPr>
        <w:t xml:space="preserve"> </w:t>
      </w:r>
      <w:r w:rsidR="005407D2" w:rsidRPr="00F564C9">
        <w:rPr>
          <w:rFonts w:ascii="Arial" w:hAnsi="Arial" w:cs="Arial"/>
        </w:rPr>
        <w:t>h</w:t>
      </w:r>
      <w:r w:rsidR="00710B36" w:rsidRPr="00F564C9">
        <w:rPr>
          <w:rFonts w:ascii="Arial" w:hAnsi="Arial" w:cs="Arial"/>
        </w:rPr>
        <w:t>abilitação.</w:t>
      </w:r>
    </w:p>
    <w:p w:rsidR="00710B36" w:rsidRPr="00F564C9" w:rsidRDefault="00B8729A" w:rsidP="00E907B0">
      <w:pPr>
        <w:pStyle w:val="PargrafodaLista"/>
        <w:numPr>
          <w:ilvl w:val="1"/>
          <w:numId w:val="1"/>
        </w:numPr>
        <w:tabs>
          <w:tab w:val="left" w:pos="735"/>
        </w:tabs>
        <w:spacing w:before="0" w:line="360" w:lineRule="auto"/>
        <w:ind w:right="571"/>
        <w:rPr>
          <w:rFonts w:ascii="Arial" w:hAnsi="Arial" w:cs="Arial"/>
        </w:rPr>
      </w:pPr>
      <w:r w:rsidRPr="00F564C9">
        <w:rPr>
          <w:rFonts w:ascii="Arial" w:hAnsi="Arial" w:cs="Arial"/>
          <w:spacing w:val="-2"/>
        </w:rPr>
        <w:t>Ficam vinculados a este e</w:t>
      </w:r>
      <w:r w:rsidR="00710B36" w:rsidRPr="00F564C9">
        <w:rPr>
          <w:rFonts w:ascii="Arial" w:hAnsi="Arial" w:cs="Arial"/>
          <w:spacing w:val="-2"/>
        </w:rPr>
        <w:t>dital e seus anexos as propostas de preços e demais documentos constantes</w:t>
      </w:r>
      <w:r w:rsidR="00710B36" w:rsidRPr="00F564C9">
        <w:rPr>
          <w:rFonts w:ascii="Arial" w:hAnsi="Arial" w:cs="Arial"/>
          <w:spacing w:val="-1"/>
        </w:rPr>
        <w:t xml:space="preserve"> </w:t>
      </w:r>
      <w:r w:rsidR="00710B36" w:rsidRPr="00F564C9">
        <w:rPr>
          <w:rFonts w:ascii="Arial" w:hAnsi="Arial" w:cs="Arial"/>
        </w:rPr>
        <w:t>dos</w:t>
      </w:r>
      <w:r w:rsidR="00710B36" w:rsidRPr="00F564C9">
        <w:rPr>
          <w:rFonts w:ascii="Arial" w:hAnsi="Arial" w:cs="Arial"/>
          <w:spacing w:val="-6"/>
        </w:rPr>
        <w:t xml:space="preserve"> </w:t>
      </w:r>
      <w:r w:rsidR="00710B36" w:rsidRPr="00F564C9">
        <w:rPr>
          <w:rFonts w:ascii="Arial" w:hAnsi="Arial" w:cs="Arial"/>
        </w:rPr>
        <w:t>presentes</w:t>
      </w:r>
      <w:r w:rsidR="00710B36" w:rsidRPr="00F564C9">
        <w:rPr>
          <w:rFonts w:ascii="Arial" w:hAnsi="Arial" w:cs="Arial"/>
          <w:spacing w:val="-6"/>
        </w:rPr>
        <w:t xml:space="preserve"> </w:t>
      </w:r>
      <w:r w:rsidR="00710B36" w:rsidRPr="00F564C9">
        <w:rPr>
          <w:rFonts w:ascii="Arial" w:hAnsi="Arial" w:cs="Arial"/>
        </w:rPr>
        <w:t>autos</w:t>
      </w:r>
      <w:r w:rsidR="00297937" w:rsidRPr="00F564C9">
        <w:rPr>
          <w:rFonts w:ascii="Arial" w:hAnsi="Arial" w:cs="Arial"/>
        </w:rPr>
        <w:t>.</w:t>
      </w:r>
    </w:p>
    <w:p w:rsidR="00710B36" w:rsidRPr="00F564C9" w:rsidRDefault="00297937" w:rsidP="00E907B0">
      <w:pPr>
        <w:pStyle w:val="PargrafodaLista"/>
        <w:numPr>
          <w:ilvl w:val="1"/>
          <w:numId w:val="1"/>
        </w:numPr>
        <w:tabs>
          <w:tab w:val="left" w:pos="915"/>
        </w:tabs>
        <w:spacing w:before="0" w:line="360" w:lineRule="auto"/>
        <w:ind w:right="571"/>
        <w:rPr>
          <w:rFonts w:ascii="Arial" w:hAnsi="Arial" w:cs="Arial"/>
        </w:rPr>
      </w:pPr>
      <w:r w:rsidRPr="00F564C9">
        <w:rPr>
          <w:rFonts w:ascii="Arial" w:hAnsi="Arial" w:cs="Arial"/>
        </w:rPr>
        <w:t xml:space="preserve"> </w:t>
      </w:r>
      <w:r w:rsidR="00710B36" w:rsidRPr="00F564C9">
        <w:rPr>
          <w:rFonts w:ascii="Arial" w:hAnsi="Arial" w:cs="Arial"/>
        </w:rPr>
        <w:t>Nenhuma indenização será devida aos proponentes pela elaboração ou pela apresentação de</w:t>
      </w:r>
      <w:r w:rsidR="00710B36" w:rsidRPr="00F564C9">
        <w:rPr>
          <w:rFonts w:ascii="Arial" w:hAnsi="Arial" w:cs="Arial"/>
          <w:spacing w:val="1"/>
        </w:rPr>
        <w:t xml:space="preserve"> </w:t>
      </w:r>
      <w:r w:rsidR="00710B36" w:rsidRPr="00F564C9">
        <w:rPr>
          <w:rFonts w:ascii="Arial" w:hAnsi="Arial" w:cs="Arial"/>
        </w:rPr>
        <w:t>documentação</w:t>
      </w:r>
      <w:r w:rsidR="00710B36" w:rsidRPr="00F564C9">
        <w:rPr>
          <w:rFonts w:ascii="Arial" w:hAnsi="Arial" w:cs="Arial"/>
          <w:spacing w:val="-1"/>
        </w:rPr>
        <w:t xml:space="preserve"> </w:t>
      </w:r>
      <w:r w:rsidR="00710B36" w:rsidRPr="00F564C9">
        <w:rPr>
          <w:rFonts w:ascii="Arial" w:hAnsi="Arial" w:cs="Arial"/>
        </w:rPr>
        <w:t>referente</w:t>
      </w:r>
      <w:r w:rsidR="00710B36" w:rsidRPr="00F564C9">
        <w:rPr>
          <w:rFonts w:ascii="Arial" w:hAnsi="Arial" w:cs="Arial"/>
          <w:spacing w:val="-2"/>
        </w:rPr>
        <w:t xml:space="preserve"> </w:t>
      </w:r>
      <w:r w:rsidR="00710B36" w:rsidRPr="00F564C9">
        <w:rPr>
          <w:rFonts w:ascii="Arial" w:hAnsi="Arial" w:cs="Arial"/>
        </w:rPr>
        <w:t>ao</w:t>
      </w:r>
      <w:r w:rsidR="00710B36" w:rsidRPr="00F564C9">
        <w:rPr>
          <w:rFonts w:ascii="Arial" w:hAnsi="Arial" w:cs="Arial"/>
          <w:spacing w:val="-1"/>
        </w:rPr>
        <w:t xml:space="preserve"> </w:t>
      </w:r>
      <w:r w:rsidR="00004F00" w:rsidRPr="00F564C9">
        <w:rPr>
          <w:rFonts w:ascii="Arial" w:hAnsi="Arial" w:cs="Arial"/>
        </w:rPr>
        <w:t>e</w:t>
      </w:r>
      <w:r w:rsidR="00710B36" w:rsidRPr="00F564C9">
        <w:rPr>
          <w:rFonts w:ascii="Arial" w:hAnsi="Arial" w:cs="Arial"/>
        </w:rPr>
        <w:t>dital.</w:t>
      </w:r>
    </w:p>
    <w:p w:rsidR="00A869B0" w:rsidRPr="00F564C9" w:rsidRDefault="00710B36" w:rsidP="00E907B0">
      <w:pPr>
        <w:pStyle w:val="PargrafodaLista"/>
        <w:numPr>
          <w:ilvl w:val="1"/>
          <w:numId w:val="1"/>
        </w:numPr>
        <w:tabs>
          <w:tab w:val="left" w:pos="881"/>
        </w:tabs>
        <w:spacing w:before="0" w:line="360" w:lineRule="auto"/>
        <w:ind w:right="571"/>
        <w:rPr>
          <w:rFonts w:ascii="Arial" w:hAnsi="Arial" w:cs="Arial"/>
        </w:rPr>
      </w:pPr>
      <w:r w:rsidRPr="00F564C9">
        <w:rPr>
          <w:rFonts w:ascii="Arial" w:hAnsi="Arial" w:cs="Arial"/>
        </w:rPr>
        <w:t>A participação na licitação implicará na aceitação integral e irretratável dos termos deste</w:t>
      </w:r>
      <w:r w:rsidRPr="00F564C9">
        <w:rPr>
          <w:rFonts w:ascii="Arial" w:hAnsi="Arial" w:cs="Arial"/>
          <w:spacing w:val="1"/>
        </w:rPr>
        <w:t xml:space="preserve"> </w:t>
      </w:r>
      <w:r w:rsidR="00004F00" w:rsidRPr="00F564C9">
        <w:rPr>
          <w:rFonts w:ascii="Arial" w:hAnsi="Arial" w:cs="Arial"/>
          <w:spacing w:val="-5"/>
        </w:rPr>
        <w:t>e</w:t>
      </w:r>
      <w:r w:rsidRPr="00F564C9">
        <w:rPr>
          <w:rFonts w:ascii="Arial" w:hAnsi="Arial" w:cs="Arial"/>
          <w:spacing w:val="-5"/>
        </w:rPr>
        <w:t>dital,</w:t>
      </w:r>
      <w:r w:rsidRPr="00F564C9">
        <w:rPr>
          <w:rFonts w:ascii="Arial" w:hAnsi="Arial" w:cs="Arial"/>
          <w:spacing w:val="1"/>
        </w:rPr>
        <w:t xml:space="preserve"> </w:t>
      </w:r>
      <w:r w:rsidRPr="00F564C9">
        <w:rPr>
          <w:rFonts w:ascii="Arial" w:hAnsi="Arial" w:cs="Arial"/>
          <w:spacing w:val="-5"/>
        </w:rPr>
        <w:t>seus</w:t>
      </w:r>
      <w:r w:rsidRPr="00F564C9">
        <w:rPr>
          <w:rFonts w:ascii="Arial" w:hAnsi="Arial" w:cs="Arial"/>
          <w:spacing w:val="-3"/>
        </w:rPr>
        <w:t xml:space="preserve"> </w:t>
      </w:r>
      <w:r w:rsidRPr="00F564C9">
        <w:rPr>
          <w:rFonts w:ascii="Arial" w:hAnsi="Arial" w:cs="Arial"/>
          <w:spacing w:val="-5"/>
        </w:rPr>
        <w:t>anexos,</w:t>
      </w:r>
      <w:r w:rsidRPr="00F564C9">
        <w:rPr>
          <w:rFonts w:ascii="Arial" w:hAnsi="Arial" w:cs="Arial"/>
          <w:spacing w:val="1"/>
        </w:rPr>
        <w:t xml:space="preserve"> </w:t>
      </w:r>
      <w:r w:rsidRPr="00F564C9">
        <w:rPr>
          <w:rFonts w:ascii="Arial" w:hAnsi="Arial" w:cs="Arial"/>
          <w:spacing w:val="-5"/>
        </w:rPr>
        <w:t>bem</w:t>
      </w:r>
      <w:r w:rsidRPr="00F564C9">
        <w:rPr>
          <w:rFonts w:ascii="Arial" w:hAnsi="Arial" w:cs="Arial"/>
          <w:spacing w:val="-21"/>
        </w:rPr>
        <w:t xml:space="preserve"> </w:t>
      </w:r>
      <w:r w:rsidRPr="00F564C9">
        <w:rPr>
          <w:rFonts w:ascii="Arial" w:hAnsi="Arial" w:cs="Arial"/>
          <w:spacing w:val="-5"/>
        </w:rPr>
        <w:t>como</w:t>
      </w:r>
      <w:r w:rsidRPr="00F564C9">
        <w:rPr>
          <w:rFonts w:ascii="Arial" w:hAnsi="Arial" w:cs="Arial"/>
          <w:spacing w:val="2"/>
        </w:rPr>
        <w:t xml:space="preserve"> </w:t>
      </w:r>
      <w:r w:rsidRPr="00F564C9">
        <w:rPr>
          <w:rFonts w:ascii="Arial" w:hAnsi="Arial" w:cs="Arial"/>
          <w:spacing w:val="-5"/>
        </w:rPr>
        <w:t>a</w:t>
      </w:r>
      <w:r w:rsidRPr="00F564C9">
        <w:rPr>
          <w:rFonts w:ascii="Arial" w:hAnsi="Arial" w:cs="Arial"/>
          <w:spacing w:val="-1"/>
        </w:rPr>
        <w:t xml:space="preserve"> </w:t>
      </w:r>
      <w:r w:rsidRPr="00F564C9">
        <w:rPr>
          <w:rFonts w:ascii="Arial" w:hAnsi="Arial" w:cs="Arial"/>
          <w:spacing w:val="-5"/>
        </w:rPr>
        <w:t>observância</w:t>
      </w:r>
      <w:r w:rsidRPr="00F564C9">
        <w:rPr>
          <w:rFonts w:ascii="Arial" w:hAnsi="Arial" w:cs="Arial"/>
          <w:spacing w:val="-1"/>
        </w:rPr>
        <w:t xml:space="preserve"> </w:t>
      </w:r>
      <w:r w:rsidRPr="00F564C9">
        <w:rPr>
          <w:rFonts w:ascii="Arial" w:hAnsi="Arial" w:cs="Arial"/>
          <w:spacing w:val="-5"/>
        </w:rPr>
        <w:t>dos</w:t>
      </w:r>
      <w:r w:rsidRPr="00F564C9">
        <w:rPr>
          <w:rFonts w:ascii="Arial" w:hAnsi="Arial" w:cs="Arial"/>
          <w:spacing w:val="-2"/>
        </w:rPr>
        <w:t xml:space="preserve"> </w:t>
      </w:r>
      <w:r w:rsidRPr="00F564C9">
        <w:rPr>
          <w:rFonts w:ascii="Arial" w:hAnsi="Arial" w:cs="Arial"/>
          <w:spacing w:val="-5"/>
        </w:rPr>
        <w:t>regulamentos</w:t>
      </w:r>
      <w:r w:rsidRPr="00F564C9">
        <w:rPr>
          <w:rFonts w:ascii="Arial" w:hAnsi="Arial" w:cs="Arial"/>
          <w:spacing w:val="-3"/>
        </w:rPr>
        <w:t xml:space="preserve"> </w:t>
      </w:r>
      <w:r w:rsidRPr="00F564C9">
        <w:rPr>
          <w:rFonts w:ascii="Arial" w:hAnsi="Arial" w:cs="Arial"/>
          <w:spacing w:val="-5"/>
        </w:rPr>
        <w:t>administrativos</w:t>
      </w:r>
      <w:r w:rsidR="00A869B0" w:rsidRPr="00F564C9">
        <w:rPr>
          <w:rFonts w:ascii="Arial" w:hAnsi="Arial" w:cs="Arial"/>
          <w:spacing w:val="-5"/>
        </w:rPr>
        <w:t>.</w:t>
      </w:r>
    </w:p>
    <w:p w:rsidR="008C025E" w:rsidRPr="00F564C9" w:rsidRDefault="008C025E" w:rsidP="00E516E8">
      <w:pPr>
        <w:pStyle w:val="PargrafodaLista"/>
        <w:tabs>
          <w:tab w:val="left" w:pos="881"/>
        </w:tabs>
        <w:spacing w:before="0" w:line="360" w:lineRule="auto"/>
        <w:ind w:left="720" w:right="571"/>
        <w:jc w:val="right"/>
        <w:rPr>
          <w:rFonts w:ascii="Arial" w:hAnsi="Arial" w:cs="Arial"/>
        </w:rPr>
      </w:pPr>
      <w:r w:rsidRPr="00212FB4">
        <w:rPr>
          <w:rFonts w:ascii="Arial" w:hAnsi="Arial" w:cs="Arial"/>
          <w:spacing w:val="-5"/>
        </w:rPr>
        <w:t xml:space="preserve">Ipumirim, </w:t>
      </w:r>
      <w:r w:rsidR="00653AB7">
        <w:rPr>
          <w:rFonts w:ascii="Arial" w:hAnsi="Arial" w:cs="Arial"/>
          <w:spacing w:val="-5"/>
        </w:rPr>
        <w:t>08</w:t>
      </w:r>
      <w:r w:rsidRPr="00212FB4">
        <w:rPr>
          <w:rFonts w:ascii="Arial" w:hAnsi="Arial" w:cs="Arial"/>
          <w:spacing w:val="-5"/>
        </w:rPr>
        <w:t xml:space="preserve"> de </w:t>
      </w:r>
      <w:r w:rsidR="00653AB7">
        <w:rPr>
          <w:rFonts w:ascii="Arial" w:hAnsi="Arial" w:cs="Arial"/>
          <w:spacing w:val="-5"/>
        </w:rPr>
        <w:t>junho</w:t>
      </w:r>
      <w:r w:rsidRPr="00212FB4">
        <w:rPr>
          <w:rFonts w:ascii="Arial" w:hAnsi="Arial" w:cs="Arial"/>
          <w:spacing w:val="-5"/>
        </w:rPr>
        <w:t xml:space="preserve"> de </w:t>
      </w:r>
      <w:r w:rsidR="00510334" w:rsidRPr="00212FB4">
        <w:rPr>
          <w:rFonts w:ascii="Arial" w:hAnsi="Arial" w:cs="Arial"/>
          <w:spacing w:val="-5"/>
        </w:rPr>
        <w:t>2.</w:t>
      </w:r>
      <w:r w:rsidR="00404804" w:rsidRPr="00212FB4">
        <w:rPr>
          <w:rFonts w:ascii="Arial" w:hAnsi="Arial" w:cs="Arial"/>
          <w:spacing w:val="-5"/>
        </w:rPr>
        <w:t>02</w:t>
      </w:r>
      <w:r w:rsidR="002202DE" w:rsidRPr="00212FB4">
        <w:rPr>
          <w:rFonts w:ascii="Arial" w:hAnsi="Arial" w:cs="Arial"/>
          <w:spacing w:val="-5"/>
        </w:rPr>
        <w:t>6</w:t>
      </w:r>
      <w:r w:rsidRPr="00212FB4">
        <w:rPr>
          <w:rFonts w:ascii="Arial" w:hAnsi="Arial" w:cs="Arial"/>
          <w:spacing w:val="-5"/>
        </w:rPr>
        <w:t>.</w:t>
      </w:r>
    </w:p>
    <w:p w:rsidR="00996FC0" w:rsidRPr="00F564C9" w:rsidRDefault="00996FC0" w:rsidP="00E907B0">
      <w:pPr>
        <w:pStyle w:val="Normal1"/>
        <w:widowControl w:val="0"/>
        <w:spacing w:line="360" w:lineRule="auto"/>
        <w:ind w:left="540" w:right="571"/>
        <w:jc w:val="both"/>
      </w:pPr>
    </w:p>
    <w:p w:rsidR="002703EC" w:rsidRPr="00F564C9" w:rsidRDefault="002703EC" w:rsidP="00E907B0">
      <w:pPr>
        <w:pStyle w:val="Normal1"/>
        <w:widowControl w:val="0"/>
        <w:spacing w:line="360" w:lineRule="auto"/>
        <w:ind w:left="540" w:right="571"/>
        <w:jc w:val="both"/>
      </w:pPr>
    </w:p>
    <w:p w:rsidR="002703EC" w:rsidRPr="00F564C9" w:rsidRDefault="002703EC" w:rsidP="00E907B0">
      <w:pPr>
        <w:pStyle w:val="Normal1"/>
        <w:widowControl w:val="0"/>
        <w:spacing w:line="360" w:lineRule="auto"/>
        <w:ind w:left="540" w:right="571"/>
        <w:jc w:val="both"/>
      </w:pPr>
    </w:p>
    <w:p w:rsidR="0088064B" w:rsidRPr="00F564C9" w:rsidRDefault="0088064B" w:rsidP="00E907B0">
      <w:pPr>
        <w:pStyle w:val="Normal1"/>
        <w:widowControl w:val="0"/>
        <w:spacing w:line="360" w:lineRule="auto"/>
        <w:ind w:left="540" w:right="571"/>
        <w:jc w:val="both"/>
      </w:pPr>
    </w:p>
    <w:p w:rsidR="0088064B" w:rsidRPr="00F564C9" w:rsidRDefault="0088064B" w:rsidP="00E516E8">
      <w:pPr>
        <w:pStyle w:val="Normal1"/>
        <w:widowControl w:val="0"/>
        <w:spacing w:line="360" w:lineRule="auto"/>
        <w:ind w:left="540" w:right="571"/>
        <w:jc w:val="center"/>
      </w:pPr>
      <w:r w:rsidRPr="00F564C9">
        <w:t>______________________</w:t>
      </w:r>
    </w:p>
    <w:p w:rsidR="0088064B" w:rsidRPr="00F564C9" w:rsidRDefault="00E907B0" w:rsidP="00E516E8">
      <w:pPr>
        <w:pStyle w:val="Normal1"/>
        <w:widowControl w:val="0"/>
        <w:spacing w:line="360" w:lineRule="auto"/>
        <w:ind w:left="540" w:right="571"/>
        <w:jc w:val="center"/>
      </w:pPr>
      <w:r w:rsidRPr="00F564C9">
        <w:t>RODRIGO BARON</w:t>
      </w:r>
    </w:p>
    <w:p w:rsidR="00E907B0" w:rsidRPr="00F564C9" w:rsidRDefault="00E907B0" w:rsidP="00E516E8">
      <w:pPr>
        <w:pStyle w:val="Normal1"/>
        <w:widowControl w:val="0"/>
        <w:spacing w:line="360" w:lineRule="auto"/>
        <w:ind w:left="540" w:right="571"/>
        <w:jc w:val="center"/>
      </w:pPr>
      <w:r w:rsidRPr="00F564C9">
        <w:t>SECRETÁRIO DE SAÚDE</w:t>
      </w:r>
    </w:p>
    <w:p w:rsidR="00E907B0" w:rsidRPr="00F564C9" w:rsidRDefault="00E907B0" w:rsidP="00E907B0">
      <w:pPr>
        <w:ind w:right="429"/>
        <w:rPr>
          <w:color w:val="000000"/>
        </w:rPr>
      </w:pPr>
    </w:p>
    <w:p w:rsidR="00E907B0" w:rsidRPr="00F564C9" w:rsidRDefault="00E907B0" w:rsidP="00E907B0">
      <w:pPr>
        <w:ind w:left="220" w:right="429"/>
        <w:rPr>
          <w:color w:val="000000"/>
        </w:rPr>
        <w:sectPr w:rsidR="00E907B0" w:rsidRPr="00F564C9">
          <w:headerReference w:type="default" r:id="rId15"/>
          <w:type w:val="continuous"/>
          <w:pgSz w:w="11910" w:h="16840"/>
          <w:pgMar w:top="1100" w:right="425" w:bottom="584" w:left="708" w:header="360" w:footer="360" w:gutter="0"/>
          <w:cols w:space="720"/>
        </w:sectPr>
      </w:pP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pPr>
    </w:p>
    <w:p w:rsidR="0088064B" w:rsidRPr="00F564C9" w:rsidRDefault="00C9326F" w:rsidP="00E907B0">
      <w:pPr>
        <w:spacing w:line="360" w:lineRule="auto"/>
        <w:ind w:right="-1"/>
        <w:jc w:val="center"/>
        <w:rPr>
          <w:b/>
        </w:rPr>
      </w:pPr>
      <w:r w:rsidRPr="00F564C9">
        <w:rPr>
          <w:b/>
        </w:rPr>
        <w:t xml:space="preserve">ANEXO </w:t>
      </w:r>
      <w:r w:rsidR="00114C6A" w:rsidRPr="00F564C9">
        <w:rPr>
          <w:b/>
        </w:rPr>
        <w:t>I</w:t>
      </w:r>
      <w:r w:rsidR="008F0CB9" w:rsidRPr="00F564C9">
        <w:rPr>
          <w:b/>
        </w:rPr>
        <w:t>V</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PROCURAÇÃO)</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Por este instrumento particular de Procuração, a (Razão Social da empresa), com sede (endereço completo), inscrita no CNPJ/MF sob o nº</w:t>
      </w:r>
      <w:r w:rsidRPr="00F564C9">
        <w:tab/>
        <w:t xml:space="preserve"> e Inscrição Estadual sob o nº </w:t>
      </w:r>
      <w:r w:rsidRPr="00F564C9">
        <w:tab/>
        <w:t xml:space="preserve"> representada neste ato por seu(s) (qualificação(</w:t>
      </w:r>
      <w:proofErr w:type="spellStart"/>
      <w:r w:rsidRPr="00F564C9">
        <w:t>ões</w:t>
      </w:r>
      <w:proofErr w:type="spellEnd"/>
      <w:r w:rsidRPr="00F564C9">
        <w:t xml:space="preserve">) do(s) outorgante(s) </w:t>
      </w:r>
      <w:proofErr w:type="spellStart"/>
      <w:r w:rsidRPr="00F564C9">
        <w:t>Sr</w:t>
      </w:r>
      <w:proofErr w:type="spellEnd"/>
      <w:r w:rsidRPr="00F564C9">
        <w:t>(a)</w:t>
      </w:r>
      <w:r w:rsidRPr="00F564C9">
        <w:tab/>
      </w:r>
      <w:r w:rsidRPr="00F564C9">
        <w:tab/>
      </w:r>
      <w:r w:rsidRPr="00F564C9">
        <w:tab/>
      </w:r>
      <w:r w:rsidRPr="00F564C9">
        <w:tab/>
        <w:t xml:space="preserve"> portador(a) da Cédula de Identidade RG nº         e CPF nº</w:t>
      </w:r>
      <w:r w:rsidRPr="00F564C9">
        <w:tab/>
      </w:r>
      <w:r w:rsidRPr="00F564C9">
        <w:tab/>
        <w:t xml:space="preserve">, nomeia(m) e constitui(em) seu bastante procurador o(a) </w:t>
      </w:r>
      <w:proofErr w:type="spellStart"/>
      <w:r w:rsidRPr="00F564C9">
        <w:t>Sr</w:t>
      </w:r>
      <w:proofErr w:type="spellEnd"/>
      <w:r w:rsidRPr="00F564C9">
        <w:t>(a) (qualificação), portador(a) da Cédula de Identidade RG nº</w:t>
      </w:r>
      <w:r w:rsidRPr="00F564C9">
        <w:tab/>
      </w:r>
      <w:r w:rsidRPr="00F564C9">
        <w:tab/>
        <w:t xml:space="preserve"> e CPF nº </w:t>
      </w:r>
      <w:r w:rsidRPr="00F564C9">
        <w:tab/>
      </w:r>
      <w:r w:rsidRPr="00F564C9">
        <w:tab/>
        <w:t xml:space="preserve"> a quem confere(imos) amplos poderes para representar a (Razão Social da Empresa) perante o Município de Ipumirim, no que se referir ao </w:t>
      </w:r>
      <w:r w:rsidRPr="00F564C9">
        <w:rPr>
          <w:b/>
        </w:rPr>
        <w:t>PREGÃO ELETRÔNICO n°</w:t>
      </w:r>
      <w:r w:rsidRPr="00F564C9">
        <w:t xml:space="preserve"> </w:t>
      </w:r>
      <w:r w:rsidR="005B5336" w:rsidRPr="00F564C9">
        <w:rPr>
          <w:b/>
        </w:rPr>
        <w:t>02</w:t>
      </w:r>
      <w:r w:rsidR="00154889" w:rsidRPr="00F564C9">
        <w:rPr>
          <w:b/>
        </w:rPr>
        <w:t>/2026</w:t>
      </w:r>
      <w:r w:rsidRPr="00F564C9">
        <w:rPr>
          <w:b/>
        </w:rPr>
        <w:t>,</w:t>
      </w:r>
      <w:r w:rsidRPr="00F564C9">
        <w:t xml:space="preserve"> especialmente para tomar toda e qualquer decisão durante as fases do Pregão, inclusive apresentar </w:t>
      </w:r>
      <w:r w:rsidRPr="00F564C9">
        <w:rPr>
          <w:b/>
        </w:rPr>
        <w:t>DECLARAÇÃO DE QUE A PROPONENTE CUMPRE OS REQUISITOS DE HABILITAÇÃO,</w:t>
      </w:r>
      <w:r w:rsidRPr="00F564C9">
        <w:t xml:space="preserve"> oferecer/assinar </w:t>
      </w:r>
      <w:r w:rsidRPr="00F564C9">
        <w:rPr>
          <w:b/>
        </w:rPr>
        <w:t>PROPOSTA DE PREÇOS E DOCUMENTOS DE HABILITAÇÃO</w:t>
      </w:r>
      <w:r w:rsidRPr="00F564C9">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presente Procuração é </w:t>
      </w:r>
      <w:proofErr w:type="spellStart"/>
      <w:r w:rsidRPr="00F564C9">
        <w:t>valida</w:t>
      </w:r>
      <w:proofErr w:type="spellEnd"/>
      <w:r w:rsidRPr="00F564C9">
        <w:t xml:space="preserve"> até o final de todo o processo do </w:t>
      </w:r>
      <w:r w:rsidRPr="00F564C9">
        <w:rPr>
          <w:b/>
        </w:rPr>
        <w:t>PREGÃO ELETRÔNICO nº</w:t>
      </w:r>
      <w:r w:rsidRPr="00F564C9">
        <w:t xml:space="preserve"> </w:t>
      </w:r>
      <w:r w:rsidR="005B5336" w:rsidRPr="00F564C9">
        <w:t>02</w:t>
      </w:r>
      <w:r w:rsidR="00154889" w:rsidRPr="00F564C9">
        <w:t>/2026</w:t>
      </w:r>
      <w:r w:rsidRPr="00F564C9">
        <w:rPr>
          <w:b/>
        </w:rPr>
        <w:t>,</w:t>
      </w:r>
      <w:r w:rsidRPr="00F564C9">
        <w:t xml:space="preserve"> inclusive entrega/fornecimento do objeto/execução total do contrato.</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Local e data.</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Assinatura e Identificação </w:t>
      </w:r>
    </w:p>
    <w:p w:rsidR="0088064B" w:rsidRPr="00F564C9" w:rsidRDefault="0088064B" w:rsidP="00E907B0">
      <w:pPr>
        <w:spacing w:line="360" w:lineRule="auto"/>
        <w:ind w:right="-1"/>
      </w:pPr>
    </w:p>
    <w:p w:rsidR="00A9366B" w:rsidRPr="00F564C9" w:rsidRDefault="00A9366B">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154889">
      <w:pPr>
        <w:spacing w:line="360" w:lineRule="auto"/>
        <w:ind w:right="-1"/>
      </w:pPr>
    </w:p>
    <w:p w:rsidR="0088064B" w:rsidRPr="00F564C9" w:rsidRDefault="0088064B" w:rsidP="00E907B0">
      <w:pPr>
        <w:spacing w:line="360" w:lineRule="auto"/>
        <w:ind w:right="-1"/>
        <w:jc w:val="center"/>
        <w:rPr>
          <w:b/>
        </w:rPr>
      </w:pPr>
      <w:r w:rsidRPr="00F564C9">
        <w:rPr>
          <w:b/>
        </w:rPr>
        <w:t>ANEXO V</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ATENDIMENTO À LEGISLAÇÃO TRABALHISTA DE PROTEÇÃO À CRIANÇA E AO ADOLESCENTE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rPr>
          <w:b/>
        </w:rPr>
      </w:pPr>
      <w:r w:rsidRPr="00F564C9">
        <w:rPr>
          <w:b/>
        </w:rPr>
        <w:t>DECLARAÇÃO</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47D3E"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w:t>
      </w:r>
      <w:r w:rsidRPr="00F564C9">
        <w:tab/>
        <w:t xml:space="preserve">, inscrita no CNPJ sob o nº </w:t>
      </w:r>
      <w:r w:rsidRPr="00F564C9">
        <w:tab/>
        <w:t>, por intermédio de seu representante legal o(a) Sr.(a)</w:t>
      </w:r>
      <w:r w:rsidRPr="00F564C9">
        <w:tab/>
        <w:t>,   portador(a)   da   Carteira   de   Identidade   nº</w:t>
      </w:r>
      <w:r w:rsidRPr="00F564C9">
        <w:tab/>
        <w:t xml:space="preserve">   e do CPF nº </w:t>
      </w:r>
      <w:r w:rsidRPr="00F564C9">
        <w:tab/>
        <w:t xml:space="preserve">    , </w:t>
      </w:r>
      <w:r w:rsidRPr="00F564C9">
        <w:rPr>
          <w:b/>
        </w:rPr>
        <w:t>DECLARA</w:t>
      </w:r>
      <w:r w:rsidRPr="00F564C9">
        <w:t xml:space="preserve">, para fins do disposto no inciso VI do art. 14 da Lei no 14.133, de 1º de abril de 2021, que </w:t>
      </w:r>
      <w:r w:rsidRPr="00F564C9">
        <w:rPr>
          <w:b/>
        </w:rPr>
        <w:t>NÃO</w:t>
      </w:r>
      <w:r w:rsidRPr="00F564C9">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rPr>
          <w:b/>
        </w:rPr>
      </w:pPr>
      <w:r w:rsidRPr="00F564C9">
        <w:rPr>
          <w:b/>
        </w:rPr>
        <w:t>(</w:t>
      </w:r>
      <w:proofErr w:type="gramStart"/>
      <w:r w:rsidRPr="00F564C9">
        <w:rPr>
          <w:b/>
        </w:rPr>
        <w:t>número</w:t>
      </w:r>
      <w:proofErr w:type="gramEnd"/>
      <w:r w:rsidRPr="00F564C9">
        <w:rPr>
          <w:b/>
        </w:rPr>
        <w:t xml:space="preserve"> da carteira de identidade e órgão emissor)</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5A41AD" w:rsidRPr="00F564C9" w:rsidRDefault="005A41AD">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jc w:val="center"/>
        <w:rPr>
          <w:b/>
        </w:rPr>
      </w:pPr>
    </w:p>
    <w:p w:rsidR="0088064B" w:rsidRPr="00F564C9" w:rsidRDefault="003C537A" w:rsidP="00E907B0">
      <w:pPr>
        <w:spacing w:line="360" w:lineRule="auto"/>
        <w:ind w:right="-1"/>
        <w:jc w:val="center"/>
        <w:rPr>
          <w:b/>
        </w:rPr>
      </w:pPr>
      <w:r w:rsidRPr="00F564C9">
        <w:rPr>
          <w:b/>
        </w:rPr>
        <w:t>AN</w:t>
      </w:r>
      <w:r w:rsidR="00114C6A" w:rsidRPr="00F564C9">
        <w:rPr>
          <w:b/>
        </w:rPr>
        <w:t>EXO V</w:t>
      </w:r>
      <w:r w:rsidR="00C9326F" w:rsidRPr="00F564C9">
        <w:rPr>
          <w:b/>
        </w:rPr>
        <w:t>I</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IDONEIDADE</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rPr>
          <w:b/>
        </w:rPr>
      </w:pPr>
      <w:r w:rsidRPr="00F564C9">
        <w:rPr>
          <w:b/>
        </w:rPr>
        <w:t>DECLARAÇÃO</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372F8"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w:t>
      </w:r>
      <w:r w:rsidRPr="00F564C9">
        <w:tab/>
        <w:t xml:space="preserve">, inscrita no CNPJ sob o nº         , por intermédio de seu representante legal o(a) Sr.(a)                     ,   portador(a)   da   Carteira   de   Identidade   nº               e do CPF nº </w:t>
      </w:r>
      <w:r w:rsidRPr="00F564C9">
        <w:tab/>
        <w:t xml:space="preserve">          , </w:t>
      </w:r>
      <w:r w:rsidRPr="00F564C9">
        <w:rPr>
          <w:b/>
        </w:rPr>
        <w:t>DECLARA</w:t>
      </w:r>
      <w:r w:rsidRPr="00F564C9">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t>(</w:t>
      </w:r>
      <w:proofErr w:type="gramStart"/>
      <w:r w:rsidRPr="00F564C9">
        <w:t>número</w:t>
      </w:r>
      <w:proofErr w:type="gramEnd"/>
      <w:r w:rsidRPr="00F564C9">
        <w:t xml:space="preserve"> da carteira de identidade e órgão emissor)</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C9326F" w:rsidRPr="00F564C9" w:rsidRDefault="00C9326F" w:rsidP="00154889">
      <w:pPr>
        <w:pStyle w:val="Normal1"/>
        <w:widowControl w:val="0"/>
        <w:pBdr>
          <w:top w:val="nil"/>
          <w:left w:val="nil"/>
          <w:bottom w:val="nil"/>
          <w:right w:val="nil"/>
          <w:between w:val="nil"/>
        </w:pBdr>
        <w:spacing w:line="360" w:lineRule="auto"/>
        <w:ind w:right="571"/>
        <w:jc w:val="center"/>
        <w:rPr>
          <w:b/>
          <w:color w:val="000000"/>
        </w:rPr>
      </w:pP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jc w:val="center"/>
        <w:rPr>
          <w:b/>
        </w:rPr>
      </w:pPr>
      <w:r w:rsidRPr="00F564C9">
        <w:rPr>
          <w:b/>
        </w:rPr>
        <w:t xml:space="preserve">ANEXO </w:t>
      </w:r>
      <w:r w:rsidR="00114C6A" w:rsidRPr="00F564C9">
        <w:rPr>
          <w:b/>
        </w:rPr>
        <w:t>VI</w:t>
      </w:r>
      <w:r w:rsidR="00C9326F" w:rsidRPr="00F564C9">
        <w:rPr>
          <w:b/>
        </w:rPr>
        <w:t>I</w:t>
      </w:r>
    </w:p>
    <w:p w:rsidR="0088064B" w:rsidRPr="00F564C9" w:rsidRDefault="0088064B" w:rsidP="00A9366B">
      <w:pPr>
        <w:spacing w:line="360" w:lineRule="auto"/>
        <w:ind w:right="-1"/>
        <w:rPr>
          <w:b/>
        </w:rPr>
      </w:pPr>
    </w:p>
    <w:p w:rsidR="0088064B" w:rsidRPr="00F564C9" w:rsidRDefault="0088064B" w:rsidP="00E907B0">
      <w:pPr>
        <w:spacing w:line="360" w:lineRule="auto"/>
        <w:ind w:right="-1"/>
        <w:jc w:val="center"/>
        <w:rPr>
          <w:b/>
        </w:rPr>
      </w:pPr>
      <w:r w:rsidRPr="00F564C9">
        <w:rPr>
          <w:b/>
        </w:rPr>
        <w:t>MODELO DE DECLARAÇÃO DE INEXISTENCIA DE VINCULO SOCIAL E FUNCIONAL</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Razão Social:</w:t>
      </w:r>
    </w:p>
    <w:p w:rsidR="0088064B" w:rsidRPr="00F564C9" w:rsidRDefault="0088064B" w:rsidP="00E907B0">
      <w:pPr>
        <w:spacing w:line="360" w:lineRule="auto"/>
        <w:ind w:right="-1"/>
      </w:pPr>
      <w:r w:rsidRPr="00F564C9">
        <w:t>Endereço:</w:t>
      </w:r>
    </w:p>
    <w:p w:rsidR="0088064B" w:rsidRPr="00F564C9" w:rsidRDefault="0088064B" w:rsidP="00E907B0">
      <w:pPr>
        <w:spacing w:line="360" w:lineRule="auto"/>
        <w:ind w:right="-1"/>
      </w:pPr>
      <w:r w:rsidRPr="00F564C9">
        <w:t>Cidade/Estado:</w:t>
      </w:r>
    </w:p>
    <w:p w:rsidR="0088064B" w:rsidRPr="00F564C9" w:rsidRDefault="0088064B" w:rsidP="00E907B0">
      <w:pPr>
        <w:spacing w:line="360" w:lineRule="auto"/>
        <w:ind w:right="-1"/>
      </w:pPr>
      <w:r w:rsidRPr="00F564C9">
        <w:t>CNPJ:</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Ref.: </w:t>
      </w:r>
      <w:r w:rsidR="00E372F8" w:rsidRPr="00F564C9">
        <w:rPr>
          <w:b/>
        </w:rPr>
        <w:t xml:space="preserve">PREGÃO ELETRÔNICO Nº </w:t>
      </w:r>
      <w:r w:rsidR="005B5336" w:rsidRPr="00F564C9">
        <w:rPr>
          <w:b/>
        </w:rPr>
        <w:t>02</w:t>
      </w:r>
      <w:r w:rsidR="00154889" w:rsidRPr="00F564C9">
        <w:rPr>
          <w:b/>
        </w:rPr>
        <w:t>/2026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A empresa, inscrita no CNPJ sob o nº </w:t>
      </w:r>
      <w:r w:rsidRPr="00F564C9">
        <w:tab/>
        <w:t xml:space="preserve">    </w:t>
      </w:r>
      <w:proofErr w:type="gramStart"/>
      <w:r w:rsidRPr="00F564C9">
        <w:t xml:space="preserve">  ,</w:t>
      </w:r>
      <w:proofErr w:type="gramEnd"/>
      <w:r w:rsidRPr="00F564C9">
        <w:t xml:space="preserve"> por intermédio de seu representante legal o(a) Sr.(a)  portador(a)  da  Carteira  de  Identidade  nº                e do CPF nº </w:t>
      </w:r>
      <w:r w:rsidRPr="00F564C9">
        <w:tab/>
        <w:t xml:space="preserve">                , </w:t>
      </w:r>
      <w:r w:rsidRPr="00F564C9">
        <w:rPr>
          <w:b/>
        </w:rPr>
        <w:t>DECLARA</w:t>
      </w:r>
      <w:r w:rsidRPr="00F564C9">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88064B" w:rsidRPr="00F564C9" w:rsidRDefault="0088064B" w:rsidP="00E907B0">
      <w:pPr>
        <w:spacing w:line="360" w:lineRule="auto"/>
        <w:ind w:right="-1"/>
      </w:pPr>
      <w:r w:rsidRPr="00F564C9">
        <w:t xml:space="preserve">Portanto, inclusive, a empresa declara que também </w:t>
      </w:r>
      <w:proofErr w:type="spellStart"/>
      <w:r w:rsidRPr="00F564C9">
        <w:t>esta</w:t>
      </w:r>
      <w:proofErr w:type="spellEnd"/>
      <w:r w:rsidRPr="00F564C9">
        <w:t xml:space="preserve"> em conformidade com o que prevê o art. 54 I “a” da Constituição Federal e art. 43 I “a” e II “a” da Constituição do Estado de Santa Catarina.</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r w:rsidR="0088064B" w:rsidRPr="00F564C9">
        <w:t>.</w:t>
      </w: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lastRenderedPageBreak/>
        <w:t>(</w:t>
      </w:r>
      <w:proofErr w:type="gramStart"/>
      <w:r w:rsidRPr="00F564C9">
        <w:t>número</w:t>
      </w:r>
      <w:proofErr w:type="gramEnd"/>
      <w:r w:rsidRPr="00F564C9">
        <w:t xml:space="preserve"> da carteira de identidade e órgão emissor)</w:t>
      </w:r>
    </w:p>
    <w:p w:rsidR="008F0CB9" w:rsidRPr="00F564C9" w:rsidRDefault="0088064B" w:rsidP="003C537A">
      <w:pPr>
        <w:spacing w:line="360" w:lineRule="auto"/>
        <w:ind w:right="-1"/>
      </w:pPr>
      <w:r w:rsidRPr="00F564C9">
        <w:t xml:space="preserve"> </w:t>
      </w:r>
    </w:p>
    <w:p w:rsidR="008F0CB9" w:rsidRPr="00F564C9" w:rsidRDefault="008F0CB9">
      <w:r w:rsidRPr="00F564C9">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 xml:space="preserve">ANEXO </w:t>
      </w:r>
      <w:r w:rsidR="00114C6A" w:rsidRPr="00F564C9">
        <w:rPr>
          <w:b/>
        </w:rPr>
        <w:t>VIII</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pStyle w:val="Ttulo"/>
        <w:suppressAutoHyphens/>
        <w:spacing w:line="360" w:lineRule="auto"/>
        <w:ind w:right="-1"/>
        <w:rPr>
          <w:sz w:val="22"/>
          <w:szCs w:val="22"/>
        </w:rPr>
      </w:pPr>
      <w:r w:rsidRPr="00F564C9">
        <w:rPr>
          <w:sz w:val="22"/>
          <w:szCs w:val="22"/>
        </w:rPr>
        <w:t>DECLARAÇÃO COMPROBATÓRIA DE ENQUADRAMENTO COMO MICROEMPRESA OU EMPRESA DE PEQUENO PORTE</w:t>
      </w:r>
    </w:p>
    <w:p w:rsidR="0088064B" w:rsidRPr="00F564C9" w:rsidRDefault="0088064B" w:rsidP="00E907B0">
      <w:pPr>
        <w:suppressAutoHyphens/>
        <w:spacing w:line="360" w:lineRule="auto"/>
        <w:ind w:right="-1"/>
        <w:jc w:val="center"/>
      </w:pPr>
    </w:p>
    <w:p w:rsidR="0088064B" w:rsidRPr="00F564C9" w:rsidRDefault="0088064B" w:rsidP="00E907B0">
      <w:pPr>
        <w:suppressAutoHyphens/>
        <w:spacing w:line="360" w:lineRule="auto"/>
        <w:ind w:right="-1"/>
        <w:jc w:val="center"/>
      </w:pPr>
    </w:p>
    <w:p w:rsidR="0088064B" w:rsidRPr="00F564C9" w:rsidRDefault="0088064B" w:rsidP="00E907B0">
      <w:pPr>
        <w:suppressAutoHyphens/>
        <w:spacing w:line="360" w:lineRule="auto"/>
        <w:ind w:right="-1"/>
      </w:pPr>
    </w:p>
    <w:p w:rsidR="00A76812" w:rsidRPr="00F564C9" w:rsidRDefault="00A76812" w:rsidP="00E907B0">
      <w:pPr>
        <w:pStyle w:val="A321065"/>
        <w:keepLines/>
        <w:spacing w:line="360" w:lineRule="auto"/>
        <w:ind w:left="0" w:right="0" w:firstLine="0"/>
        <w:rPr>
          <w:rFonts w:ascii="Arial" w:hAnsi="Arial" w:cs="Arial"/>
          <w:sz w:val="22"/>
          <w:szCs w:val="22"/>
        </w:rPr>
      </w:pPr>
      <w:r w:rsidRPr="00F564C9">
        <w:rPr>
          <w:rFonts w:ascii="Arial" w:hAnsi="Arial" w:cs="Arial"/>
          <w:sz w:val="22"/>
          <w:szCs w:val="22"/>
        </w:rPr>
        <w:t>_____________________________ (nome da empresa)</w:t>
      </w:r>
    </w:p>
    <w:p w:rsidR="00A76812" w:rsidRPr="00F564C9" w:rsidRDefault="00A76812" w:rsidP="00E907B0">
      <w:pPr>
        <w:pStyle w:val="A321065"/>
        <w:keepLines/>
        <w:spacing w:line="360" w:lineRule="auto"/>
        <w:ind w:left="0" w:right="0" w:firstLine="0"/>
        <w:rPr>
          <w:rFonts w:ascii="Arial" w:hAnsi="Arial" w:cs="Arial"/>
          <w:sz w:val="22"/>
          <w:szCs w:val="22"/>
        </w:rPr>
      </w:pPr>
      <w:r w:rsidRPr="00F564C9">
        <w:rPr>
          <w:rFonts w:ascii="Arial" w:hAnsi="Arial" w:cs="Arial"/>
          <w:sz w:val="22"/>
          <w:szCs w:val="22"/>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F564C9">
        <w:rPr>
          <w:rFonts w:ascii="Arial" w:hAnsi="Arial" w:cs="Arial"/>
          <w:sz w:val="22"/>
          <w:szCs w:val="22"/>
          <w:lang w:val="pt-PT"/>
        </w:rPr>
        <w:t xml:space="preserve"> n. 123, de </w:t>
      </w:r>
      <w:r w:rsidRPr="00F564C9">
        <w:rPr>
          <w:rFonts w:ascii="Arial" w:hAnsi="Arial" w:cs="Arial"/>
          <w:sz w:val="22"/>
          <w:szCs w:val="22"/>
        </w:rPr>
        <w:t xml:space="preserve">14 de dezembro de 2006, bem como está apta a usufruir do tratamento favorecido estabelecido nos </w:t>
      </w:r>
      <w:proofErr w:type="spellStart"/>
      <w:r w:rsidRPr="00F564C9">
        <w:rPr>
          <w:rFonts w:ascii="Arial" w:hAnsi="Arial" w:cs="Arial"/>
          <w:sz w:val="22"/>
          <w:szCs w:val="22"/>
        </w:rPr>
        <w:t>arts</w:t>
      </w:r>
      <w:proofErr w:type="spellEnd"/>
      <w:r w:rsidRPr="00F564C9">
        <w:rPr>
          <w:rFonts w:ascii="Arial" w:hAnsi="Arial" w:cs="Arial"/>
          <w:sz w:val="22"/>
          <w:szCs w:val="22"/>
        </w:rPr>
        <w:t>. 42 ao 49 da referida Lei Complementar.</w:t>
      </w:r>
    </w:p>
    <w:p w:rsidR="0088064B" w:rsidRPr="00F564C9" w:rsidRDefault="0088064B" w:rsidP="00E907B0">
      <w:pPr>
        <w:suppressAutoHyphens/>
        <w:spacing w:line="360" w:lineRule="auto"/>
        <w:ind w:left="567" w:right="-1"/>
      </w:pPr>
    </w:p>
    <w:p w:rsidR="0088064B" w:rsidRPr="00F564C9" w:rsidRDefault="0088064B" w:rsidP="00E907B0">
      <w:pPr>
        <w:suppressAutoHyphens/>
        <w:spacing w:line="360" w:lineRule="auto"/>
        <w:ind w:left="567" w:right="-1"/>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r w:rsidRPr="00F564C9">
        <w:rPr>
          <w:rFonts w:ascii="Arial" w:hAnsi="Arial" w:cs="Arial"/>
          <w:b/>
          <w:sz w:val="22"/>
          <w:szCs w:val="22"/>
        </w:rPr>
        <w:t>Em ............ de .....................................de .......</w:t>
      </w: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p>
    <w:p w:rsidR="0088064B" w:rsidRPr="00F564C9" w:rsidRDefault="0088064B" w:rsidP="00E907B0">
      <w:pPr>
        <w:pStyle w:val="A321065"/>
        <w:keepLines/>
        <w:spacing w:before="120" w:after="120" w:line="360" w:lineRule="auto"/>
        <w:ind w:left="0" w:right="0" w:firstLine="851"/>
        <w:rPr>
          <w:rFonts w:ascii="Arial" w:hAnsi="Arial" w:cs="Arial"/>
          <w:b/>
          <w:sz w:val="22"/>
          <w:szCs w:val="22"/>
        </w:rPr>
      </w:pPr>
      <w:r w:rsidRPr="00F564C9">
        <w:rPr>
          <w:rFonts w:ascii="Arial" w:hAnsi="Arial" w:cs="Arial"/>
          <w:b/>
          <w:sz w:val="22"/>
          <w:szCs w:val="22"/>
        </w:rPr>
        <w:t xml:space="preserve"> </w:t>
      </w:r>
    </w:p>
    <w:p w:rsidR="0088064B" w:rsidRPr="00F564C9" w:rsidRDefault="0088064B" w:rsidP="00E907B0">
      <w:pPr>
        <w:pStyle w:val="A321065"/>
        <w:keepLines/>
        <w:spacing w:line="360" w:lineRule="auto"/>
        <w:ind w:left="0" w:right="0" w:firstLine="851"/>
        <w:jc w:val="center"/>
        <w:rPr>
          <w:rFonts w:ascii="Arial" w:hAnsi="Arial" w:cs="Arial"/>
          <w:b/>
          <w:sz w:val="22"/>
          <w:szCs w:val="22"/>
        </w:rPr>
      </w:pPr>
      <w:r w:rsidRPr="00F564C9">
        <w:rPr>
          <w:rFonts w:ascii="Arial" w:hAnsi="Arial" w:cs="Arial"/>
          <w:b/>
          <w:sz w:val="22"/>
          <w:szCs w:val="22"/>
        </w:rPr>
        <w:t>............................................................................................................</w:t>
      </w:r>
    </w:p>
    <w:p w:rsidR="0088064B" w:rsidRPr="00F564C9" w:rsidRDefault="0088064B" w:rsidP="00E907B0">
      <w:pPr>
        <w:pStyle w:val="A321065"/>
        <w:keepLines/>
        <w:spacing w:line="360" w:lineRule="auto"/>
        <w:ind w:left="0" w:right="0" w:firstLine="851"/>
        <w:jc w:val="center"/>
        <w:rPr>
          <w:rFonts w:ascii="Arial" w:hAnsi="Arial" w:cs="Arial"/>
          <w:b/>
          <w:sz w:val="22"/>
          <w:szCs w:val="22"/>
        </w:rPr>
      </w:pPr>
      <w:r w:rsidRPr="00F564C9">
        <w:rPr>
          <w:rFonts w:ascii="Arial" w:hAnsi="Arial" w:cs="Arial"/>
          <w:b/>
          <w:sz w:val="22"/>
          <w:szCs w:val="22"/>
        </w:rPr>
        <w:t>(</w:t>
      </w:r>
      <w:proofErr w:type="gramStart"/>
      <w:r w:rsidRPr="00F564C9">
        <w:rPr>
          <w:rFonts w:ascii="Arial" w:hAnsi="Arial" w:cs="Arial"/>
          <w:b/>
          <w:sz w:val="22"/>
          <w:szCs w:val="22"/>
        </w:rPr>
        <w:t>assinatura</w:t>
      </w:r>
      <w:proofErr w:type="gramEnd"/>
      <w:r w:rsidRPr="00F564C9">
        <w:rPr>
          <w:rFonts w:ascii="Arial" w:hAnsi="Arial" w:cs="Arial"/>
          <w:b/>
          <w:sz w:val="22"/>
          <w:szCs w:val="22"/>
        </w:rPr>
        <w:t xml:space="preserve"> do responsável pela proposta)</w:t>
      </w:r>
    </w:p>
    <w:p w:rsidR="00C30F7B" w:rsidRPr="00F564C9" w:rsidRDefault="00C30F7B" w:rsidP="00E907B0">
      <w:pPr>
        <w:spacing w:line="360" w:lineRule="auto"/>
        <w:rPr>
          <w:b/>
        </w:rPr>
      </w:pPr>
      <w:r w:rsidRPr="00F564C9">
        <w:rPr>
          <w:b/>
        </w:rPr>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spacing w:line="360" w:lineRule="auto"/>
        <w:ind w:right="-1"/>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 xml:space="preserve">ANEXO </w:t>
      </w:r>
      <w:r w:rsidR="00114C6A" w:rsidRPr="00F564C9">
        <w:rPr>
          <w:b/>
        </w:rPr>
        <w:t>I</w:t>
      </w:r>
      <w:r w:rsidR="00C9326F" w:rsidRPr="00F564C9">
        <w:rPr>
          <w:b/>
        </w:rPr>
        <w:t>X</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MODELO DE DECLARAÇÃO DE ATENDIMENTO AO INCISO I DO ART. 63 DA LEI Nº 14.133/2021</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 xml:space="preserve">Em atendimento ao inciso I, do artigo 63, da Lei Federal nº 14.133, de 1º de abril de 2021, a empresa </w:t>
      </w:r>
      <w:r w:rsidRPr="00F564C9">
        <w:tab/>
        <w:t xml:space="preserve">, inscrita no CNPJ sob o nº </w:t>
      </w:r>
      <w:r w:rsidRPr="00F564C9">
        <w:tab/>
        <w:t xml:space="preserve">      </w:t>
      </w:r>
      <w:proofErr w:type="gramStart"/>
      <w:r w:rsidRPr="00F564C9">
        <w:t xml:space="preserve">  ,</w:t>
      </w:r>
      <w:proofErr w:type="gramEnd"/>
      <w:r w:rsidRPr="00F564C9">
        <w:t xml:space="preserve"> </w:t>
      </w:r>
      <w:r w:rsidRPr="00F564C9">
        <w:rPr>
          <w:b/>
        </w:rPr>
        <w:t>DECLARA</w:t>
      </w:r>
      <w:r w:rsidRPr="00F564C9">
        <w:t xml:space="preserve"> que cumpre plenamente os requisitos de habilitação exigidos no </w:t>
      </w:r>
      <w:r w:rsidR="00E47D3E" w:rsidRPr="00F564C9">
        <w:rPr>
          <w:b/>
        </w:rPr>
        <w:t xml:space="preserve">PREGÃO ELETRÔNICO Nº </w:t>
      </w:r>
      <w:r w:rsidR="005B5336" w:rsidRPr="00F564C9">
        <w:rPr>
          <w:b/>
        </w:rPr>
        <w:t>02</w:t>
      </w:r>
      <w:r w:rsidR="00154889" w:rsidRPr="00F564C9">
        <w:rPr>
          <w:b/>
        </w:rPr>
        <w:t>/2026</w:t>
      </w:r>
      <w:r w:rsidRPr="00F564C9">
        <w:t>, instaurado pelo Município de Ipumirim, SC.</w:t>
      </w:r>
    </w:p>
    <w:p w:rsidR="0088064B" w:rsidRPr="00F564C9" w:rsidRDefault="0088064B" w:rsidP="00E907B0">
      <w:pPr>
        <w:spacing w:line="360" w:lineRule="auto"/>
        <w:ind w:right="-1"/>
      </w:pPr>
      <w:r w:rsidRPr="00F564C9">
        <w:t xml:space="preserve"> </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A9366B" w:rsidP="00E907B0">
      <w:pPr>
        <w:spacing w:line="360" w:lineRule="auto"/>
        <w:ind w:right="-1"/>
      </w:pPr>
      <w:r w:rsidRPr="00F564C9">
        <w:t xml:space="preserve">Local, </w:t>
      </w:r>
      <w:r w:rsidRPr="00F564C9">
        <w:tab/>
        <w:t xml:space="preserve">de </w:t>
      </w:r>
      <w:r w:rsidRPr="00F564C9">
        <w:tab/>
      </w:r>
      <w:proofErr w:type="spellStart"/>
      <w:r w:rsidRPr="00F564C9">
        <w:t>de</w:t>
      </w:r>
      <w:proofErr w:type="spellEnd"/>
      <w:r w:rsidRPr="00F564C9">
        <w:t xml:space="preserve"> 2026</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r w:rsidRPr="00F564C9">
        <w:t>(</w:t>
      </w:r>
      <w:proofErr w:type="gramStart"/>
      <w:r w:rsidRPr="00F564C9">
        <w:t>nome</w:t>
      </w:r>
      <w:proofErr w:type="gramEnd"/>
      <w:r w:rsidRPr="00F564C9">
        <w:t xml:space="preserve"> e assinatura do responsável legal)</w:t>
      </w:r>
    </w:p>
    <w:p w:rsidR="0088064B" w:rsidRPr="00F564C9" w:rsidRDefault="0088064B" w:rsidP="00E907B0">
      <w:pPr>
        <w:spacing w:line="360" w:lineRule="auto"/>
        <w:ind w:right="-1"/>
      </w:pPr>
      <w:r w:rsidRPr="00F564C9">
        <w:t>(</w:t>
      </w:r>
      <w:proofErr w:type="gramStart"/>
      <w:r w:rsidRPr="00F564C9">
        <w:t>número</w:t>
      </w:r>
      <w:proofErr w:type="gramEnd"/>
      <w:r w:rsidRPr="00F564C9">
        <w:t xml:space="preserve"> da carteira de identidade e órgão emissor)</w:t>
      </w:r>
    </w:p>
    <w:p w:rsidR="00C30F7B" w:rsidRPr="00F564C9" w:rsidRDefault="0088064B" w:rsidP="00E907B0">
      <w:pPr>
        <w:spacing w:line="360" w:lineRule="auto"/>
        <w:ind w:right="-1"/>
      </w:pPr>
      <w:r w:rsidRPr="00F564C9">
        <w:t xml:space="preserve"> </w:t>
      </w:r>
    </w:p>
    <w:p w:rsidR="00D97245" w:rsidRPr="00F564C9" w:rsidRDefault="00D97245">
      <w:pPr>
        <w:rPr>
          <w:b/>
          <w:color w:val="000000"/>
        </w:rPr>
      </w:pPr>
      <w:r w:rsidRPr="00F564C9">
        <w:rPr>
          <w:b/>
          <w:color w:val="000000"/>
        </w:rPr>
        <w:lastRenderedPageBreak/>
        <w:br w:type="page"/>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color w:val="000000"/>
        </w:rPr>
      </w:pPr>
      <w:r w:rsidRPr="00F564C9">
        <w:rPr>
          <w:b/>
          <w:color w:val="000000"/>
        </w:rPr>
        <w:lastRenderedPageBreak/>
        <w:t xml:space="preserve">PROCESSO ADMINISTRATIVO </w:t>
      </w:r>
      <w:r w:rsidRPr="00F564C9">
        <w:rPr>
          <w:b/>
        </w:rPr>
        <w:t>nº 09/2026</w:t>
      </w:r>
    </w:p>
    <w:p w:rsidR="00D97245" w:rsidRPr="00F564C9" w:rsidRDefault="00D97245" w:rsidP="00D97245">
      <w:pPr>
        <w:pStyle w:val="Normal1"/>
        <w:widowControl w:val="0"/>
        <w:pBdr>
          <w:top w:val="nil"/>
          <w:left w:val="nil"/>
          <w:bottom w:val="nil"/>
          <w:right w:val="nil"/>
          <w:between w:val="nil"/>
        </w:pBdr>
        <w:spacing w:line="360" w:lineRule="auto"/>
        <w:ind w:right="571"/>
        <w:jc w:val="center"/>
        <w:rPr>
          <w:b/>
        </w:rPr>
      </w:pPr>
      <w:r w:rsidRPr="00F564C9">
        <w:rPr>
          <w:b/>
          <w:color w:val="000000"/>
        </w:rPr>
        <w:t xml:space="preserve">EDITAL DE PREGÃO ELETRÔNICO </w:t>
      </w:r>
      <w:r w:rsidRPr="00F564C9">
        <w:rPr>
          <w:b/>
        </w:rPr>
        <w:t>nº 02/2026</w:t>
      </w:r>
    </w:p>
    <w:p w:rsidR="0088064B" w:rsidRPr="00F564C9" w:rsidRDefault="0088064B" w:rsidP="00E907B0">
      <w:pPr>
        <w:pStyle w:val="Normal1"/>
        <w:widowControl w:val="0"/>
        <w:pBdr>
          <w:top w:val="nil"/>
          <w:left w:val="nil"/>
          <w:bottom w:val="nil"/>
          <w:right w:val="nil"/>
          <w:between w:val="nil"/>
        </w:pBdr>
        <w:spacing w:line="360" w:lineRule="auto"/>
        <w:ind w:right="-619"/>
        <w:jc w:val="center"/>
        <w:rPr>
          <w:b/>
        </w:rPr>
      </w:pP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ANEXO X</w:t>
      </w: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p>
    <w:p w:rsidR="0088064B" w:rsidRPr="00F564C9" w:rsidRDefault="0088064B" w:rsidP="00E907B0">
      <w:pPr>
        <w:spacing w:line="360" w:lineRule="auto"/>
        <w:ind w:right="-1"/>
        <w:jc w:val="center"/>
        <w:rPr>
          <w:b/>
        </w:rPr>
      </w:pPr>
      <w:r w:rsidRPr="00F564C9">
        <w:rPr>
          <w:b/>
        </w:rPr>
        <w:t>DECLARAÇÃO DE CUMPRIMENTO DA LEI GERAL DE PROTEÇÃO DE DADOS - LEI</w:t>
      </w:r>
    </w:p>
    <w:p w:rsidR="0088064B" w:rsidRPr="00F564C9" w:rsidRDefault="0088064B" w:rsidP="00E907B0">
      <w:pPr>
        <w:spacing w:line="360" w:lineRule="auto"/>
        <w:ind w:right="-1"/>
        <w:jc w:val="center"/>
        <w:rPr>
          <w:b/>
        </w:rPr>
      </w:pPr>
      <w:r w:rsidRPr="00F564C9">
        <w:rPr>
          <w:b/>
        </w:rPr>
        <w:t>N. 13.709/2018</w:t>
      </w: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É vedado às partes a utilização de todo e qualquer dado pessoal repassado em decorrência da execução contratual para finalidade distinta daquela do objeto da contratação, sob pena de responsabilização administrativa, civil e criminal.</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As partes responderão administrativa e judicialmente, em caso de causarem danos patrimoniais, morais, individual ou coletivo, aos titulares de dados pessoais, repassados em decorrência da execução contratual, por inobservância à LGPD.</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88064B" w:rsidRPr="00F564C9" w:rsidRDefault="0088064B" w:rsidP="00E907B0">
      <w:pPr>
        <w:spacing w:line="360" w:lineRule="auto"/>
        <w:ind w:right="-1"/>
      </w:pPr>
      <w:r w:rsidRPr="00F564C9">
        <w:t xml:space="preserve"> </w:t>
      </w: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 xml:space="preserve">A LICITANTE/CONTRATADA, declara que tem ciência da existência da Lei Geral de Proteção de Dados (LGPD) e, se compromete a adequar todos os procedimentos internos ao disposto na legislação, com intuito de proteção dos dados pessoais </w:t>
      </w:r>
      <w:r w:rsidRPr="00F564C9">
        <w:lastRenderedPageBreak/>
        <w:t>repassados pelo Município de IPUMIRIM/SC.</w:t>
      </w:r>
    </w:p>
    <w:p w:rsidR="0088064B" w:rsidRPr="00F564C9" w:rsidRDefault="0088064B" w:rsidP="00E907B0">
      <w:pPr>
        <w:spacing w:line="360" w:lineRule="auto"/>
        <w:ind w:right="-1"/>
      </w:pPr>
    </w:p>
    <w:p w:rsidR="0088064B" w:rsidRPr="00F564C9" w:rsidRDefault="0088064B" w:rsidP="003C537A">
      <w:pPr>
        <w:widowControl w:val="0"/>
        <w:numPr>
          <w:ilvl w:val="0"/>
          <w:numId w:val="3"/>
        </w:numPr>
        <w:tabs>
          <w:tab w:val="left" w:pos="536"/>
          <w:tab w:val="left" w:pos="2270"/>
          <w:tab w:val="left" w:pos="4294"/>
        </w:tabs>
        <w:spacing w:line="360" w:lineRule="auto"/>
        <w:ind w:right="-1"/>
        <w:jc w:val="both"/>
      </w:pPr>
      <w:r w:rsidRPr="00F564C9">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8064B" w:rsidRPr="00F564C9" w:rsidRDefault="0088064B" w:rsidP="00E907B0">
      <w:pPr>
        <w:spacing w:line="360" w:lineRule="auto"/>
        <w:ind w:right="-1"/>
      </w:pPr>
    </w:p>
    <w:p w:rsidR="0088064B" w:rsidRPr="00F564C9" w:rsidRDefault="0088064B" w:rsidP="00E907B0">
      <w:pPr>
        <w:spacing w:line="360" w:lineRule="auto"/>
        <w:ind w:right="-1"/>
        <w:jc w:val="center"/>
        <w:rPr>
          <w:b/>
        </w:rPr>
      </w:pPr>
      <w:r w:rsidRPr="00F564C9">
        <w:rPr>
          <w:b/>
        </w:rPr>
        <w:t xml:space="preserve">_______________, </w:t>
      </w:r>
      <w:r w:rsidRPr="00F564C9">
        <w:rPr>
          <w:b/>
        </w:rPr>
        <w:tab/>
        <w:t xml:space="preserve">de </w:t>
      </w:r>
      <w:r w:rsidRPr="00F564C9">
        <w:rPr>
          <w:b/>
        </w:rPr>
        <w:tab/>
        <w:t>2024.</w:t>
      </w:r>
    </w:p>
    <w:p w:rsidR="0088064B" w:rsidRPr="00F564C9" w:rsidRDefault="0088064B" w:rsidP="00E907B0">
      <w:pPr>
        <w:spacing w:line="360" w:lineRule="auto"/>
        <w:ind w:right="-1"/>
        <w:rPr>
          <w:b/>
        </w:rPr>
      </w:pPr>
    </w:p>
    <w:p w:rsidR="0088064B" w:rsidRPr="00F564C9" w:rsidRDefault="0088064B" w:rsidP="00E907B0">
      <w:pPr>
        <w:spacing w:line="360" w:lineRule="auto"/>
        <w:ind w:right="-1"/>
        <w:jc w:val="center"/>
        <w:rPr>
          <w:b/>
        </w:rPr>
      </w:pPr>
      <w:r w:rsidRPr="00F564C9">
        <w:rPr>
          <w:b/>
        </w:rPr>
        <w:t>CONTRATADA</w:t>
      </w:r>
    </w:p>
    <w:p w:rsidR="00780A94" w:rsidRPr="00F564C9" w:rsidRDefault="00780A94" w:rsidP="00E907B0">
      <w:pPr>
        <w:spacing w:line="360" w:lineRule="auto"/>
        <w:ind w:right="-1"/>
        <w:jc w:val="center"/>
        <w:rPr>
          <w:b/>
        </w:rPr>
      </w:pPr>
    </w:p>
    <w:p w:rsidR="00A20BD9" w:rsidRPr="00F564C9" w:rsidRDefault="0088064B" w:rsidP="00E907B0">
      <w:pPr>
        <w:spacing w:line="360" w:lineRule="auto"/>
        <w:ind w:right="-1"/>
        <w:jc w:val="center"/>
        <w:rPr>
          <w:b/>
        </w:rPr>
      </w:pPr>
      <w:r w:rsidRPr="00F564C9">
        <w:rPr>
          <w:b/>
        </w:rPr>
        <w:t>CONTRATANTE</w:t>
      </w:r>
    </w:p>
    <w:p w:rsidR="005511F0" w:rsidRPr="00F564C9" w:rsidRDefault="005511F0">
      <w:pPr>
        <w:spacing w:line="360" w:lineRule="auto"/>
        <w:ind w:right="-1"/>
        <w:jc w:val="center"/>
        <w:rPr>
          <w:b/>
        </w:rPr>
      </w:pPr>
    </w:p>
    <w:sectPr w:rsidR="005511F0" w:rsidRPr="00F564C9" w:rsidSect="00780A94">
      <w:headerReference w:type="default" r:id="rId16"/>
      <w:footerReference w:type="default" r:id="rId17"/>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668" w:rsidRDefault="00DC7668" w:rsidP="000315A0">
      <w:pPr>
        <w:spacing w:line="240" w:lineRule="auto"/>
      </w:pPr>
      <w:r>
        <w:separator/>
      </w:r>
    </w:p>
  </w:endnote>
  <w:endnote w:type="continuationSeparator" w:id="0">
    <w:p w:rsidR="00DC7668" w:rsidRDefault="00DC7668"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horndale AMT">
    <w:altName w:val="Times New Roman"/>
    <w:charset w:val="00"/>
    <w:family w:val="roman"/>
    <w:pitch w:val="variable"/>
  </w:font>
  <w:font w:name="Noto Sans Devanagar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668" w:rsidRDefault="00DC7668">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668" w:rsidRDefault="00DC7668" w:rsidP="000315A0">
      <w:pPr>
        <w:spacing w:line="240" w:lineRule="auto"/>
      </w:pPr>
      <w:r>
        <w:separator/>
      </w:r>
    </w:p>
  </w:footnote>
  <w:footnote w:type="continuationSeparator" w:id="0">
    <w:p w:rsidR="00DC7668" w:rsidRDefault="00DC7668"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95" w:type="dxa"/>
      <w:tblLook w:val="01E0" w:firstRow="1" w:lastRow="1" w:firstColumn="1" w:lastColumn="1" w:noHBand="0" w:noVBand="0"/>
    </w:tblPr>
    <w:tblGrid>
      <w:gridCol w:w="1781"/>
      <w:gridCol w:w="8114"/>
    </w:tblGrid>
    <w:tr w:rsidR="00DC7668" w:rsidTr="00E907B0">
      <w:tc>
        <w:tcPr>
          <w:tcW w:w="1762" w:type="dxa"/>
          <w:vMerge w:val="restart"/>
          <w:hideMark/>
        </w:tcPr>
        <w:p w:rsidR="00DC7668" w:rsidRDefault="00DC7668" w:rsidP="00E907B0">
          <w:pPr>
            <w:pStyle w:val="Cabealho"/>
            <w:overflowPunct w:val="0"/>
            <w:adjustRightInd w:val="0"/>
            <w:textAlignment w:val="baseline"/>
          </w:pPr>
          <w:r>
            <w:rPr>
              <w:noProof/>
            </w:rPr>
            <w:drawing>
              <wp:inline distT="0" distB="0" distL="0" distR="0">
                <wp:extent cx="993775" cy="930275"/>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775" cy="930275"/>
                        </a:xfrm>
                        <a:prstGeom prst="rect">
                          <a:avLst/>
                        </a:prstGeom>
                        <a:noFill/>
                        <a:ln>
                          <a:noFill/>
                        </a:ln>
                      </pic:spPr>
                    </pic:pic>
                  </a:graphicData>
                </a:graphic>
              </wp:inline>
            </w:drawing>
          </w:r>
        </w:p>
      </w:tc>
      <w:tc>
        <w:tcPr>
          <w:tcW w:w="8133" w:type="dxa"/>
          <w:hideMark/>
        </w:tcPr>
        <w:p w:rsidR="00DC7668" w:rsidRDefault="00DC7668" w:rsidP="00E907B0">
          <w:pPr>
            <w:pStyle w:val="Cabealho"/>
            <w:overflowPunct w:val="0"/>
            <w:adjustRightInd w:val="0"/>
            <w:textAlignment w:val="baseline"/>
            <w:rPr>
              <w:b/>
              <w:sz w:val="28"/>
              <w:szCs w:val="28"/>
            </w:rPr>
          </w:pPr>
          <w:r>
            <w:rPr>
              <w:b/>
              <w:sz w:val="28"/>
              <w:szCs w:val="28"/>
            </w:rPr>
            <w:t>ESTADO DE SANTA CATARINA</w:t>
          </w:r>
        </w:p>
      </w:tc>
    </w:tr>
    <w:tr w:rsidR="00DC7668" w:rsidTr="00E907B0">
      <w:tc>
        <w:tcPr>
          <w:tcW w:w="0" w:type="auto"/>
          <w:vMerge/>
          <w:vAlign w:val="center"/>
          <w:hideMark/>
        </w:tcPr>
        <w:p w:rsidR="00DC7668" w:rsidRDefault="00DC7668" w:rsidP="00E907B0"/>
      </w:tc>
      <w:tc>
        <w:tcPr>
          <w:tcW w:w="8133" w:type="dxa"/>
          <w:hideMark/>
        </w:tcPr>
        <w:p w:rsidR="00DC7668" w:rsidRDefault="00DC7668" w:rsidP="00E907B0">
          <w:pPr>
            <w:pStyle w:val="Cabealho"/>
            <w:overflowPunct w:val="0"/>
            <w:adjustRightInd w:val="0"/>
            <w:textAlignment w:val="baseline"/>
            <w:rPr>
              <w:b/>
              <w:sz w:val="28"/>
              <w:szCs w:val="28"/>
            </w:rPr>
          </w:pPr>
          <w:r>
            <w:rPr>
              <w:b/>
              <w:sz w:val="28"/>
              <w:szCs w:val="28"/>
            </w:rPr>
            <w:t>MUNICÍPIO DE IPUMIRIM</w:t>
          </w:r>
        </w:p>
      </w:tc>
    </w:tr>
  </w:tbl>
  <w:p w:rsidR="00DC7668" w:rsidRPr="00CE5B25" w:rsidRDefault="00DC7668" w:rsidP="00E907B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668" w:rsidRDefault="00DC7668">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5165C45"/>
    <w:multiLevelType w:val="multilevel"/>
    <w:tmpl w:val="6B749D06"/>
    <w:styleLink w:val="WW8Num59"/>
    <w:lvl w:ilvl="0">
      <w:start w:val="7"/>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C961847"/>
    <w:multiLevelType w:val="multilevel"/>
    <w:tmpl w:val="3946BBDA"/>
    <w:styleLink w:val="WW8Num58"/>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3" w15:restartNumberingAfterBreak="0">
    <w:nsid w:val="10C62FCA"/>
    <w:multiLevelType w:val="multilevel"/>
    <w:tmpl w:val="612C5C9E"/>
    <w:styleLink w:val="WW8Num19"/>
    <w:lvl w:ilvl="0">
      <w:start w:val="6"/>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15529BE"/>
    <w:multiLevelType w:val="multilevel"/>
    <w:tmpl w:val="406837CE"/>
    <w:styleLink w:val="WW8Num2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 w15:restartNumberingAfterBreak="0">
    <w:nsid w:val="15F45DA7"/>
    <w:multiLevelType w:val="hybridMultilevel"/>
    <w:tmpl w:val="C792B0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95E5401"/>
    <w:multiLevelType w:val="multilevel"/>
    <w:tmpl w:val="2AEC0292"/>
    <w:styleLink w:val="WW8Num55"/>
    <w:lvl w:ilvl="0">
      <w:start w:val="10"/>
      <w:numFmt w:val="decimal"/>
      <w:lvlText w:val="%1."/>
      <w:lvlJc w:val="left"/>
      <w:rPr>
        <w:b/>
        <w:bCs/>
        <w:sz w:val="20"/>
      </w:rPr>
    </w:lvl>
    <w:lvl w:ilvl="1">
      <w:start w:val="1"/>
      <w:numFmt w:val="decimal"/>
      <w:lvlText w:val="%1.%2."/>
      <w:lvlJc w:val="left"/>
      <w:rPr>
        <w:b/>
        <w:bCs/>
        <w:sz w:val="20"/>
      </w:rPr>
    </w:lvl>
    <w:lvl w:ilvl="2">
      <w:start w:val="1"/>
      <w:numFmt w:val="decimal"/>
      <w:lvlText w:val="%1.%2.%3."/>
      <w:lvlJc w:val="left"/>
      <w:rPr>
        <w:b/>
        <w:bCs/>
        <w:sz w:val="20"/>
      </w:rPr>
    </w:lvl>
    <w:lvl w:ilvl="3">
      <w:start w:val="1"/>
      <w:numFmt w:val="decimal"/>
      <w:lvlText w:val="%1.%2.%3.%4."/>
      <w:lvlJc w:val="left"/>
      <w:rPr>
        <w:b/>
        <w:bCs/>
        <w:sz w:val="20"/>
      </w:rPr>
    </w:lvl>
    <w:lvl w:ilvl="4">
      <w:start w:val="1"/>
      <w:numFmt w:val="decimal"/>
      <w:lvlText w:val="%1.%2.%3.%4.%5."/>
      <w:lvlJc w:val="left"/>
      <w:rPr>
        <w:b/>
        <w:bCs/>
        <w:sz w:val="20"/>
      </w:rPr>
    </w:lvl>
    <w:lvl w:ilvl="5">
      <w:start w:val="1"/>
      <w:numFmt w:val="decimal"/>
      <w:lvlText w:val="%1.%2.%3.%4.%5.%6."/>
      <w:lvlJc w:val="left"/>
      <w:rPr>
        <w:b/>
        <w:bCs/>
        <w:sz w:val="20"/>
      </w:rPr>
    </w:lvl>
    <w:lvl w:ilvl="6">
      <w:start w:val="1"/>
      <w:numFmt w:val="decimal"/>
      <w:lvlText w:val="%1.%2.%3.%4.%5.%6.%7."/>
      <w:lvlJc w:val="left"/>
      <w:rPr>
        <w:b/>
        <w:bCs/>
        <w:sz w:val="20"/>
      </w:rPr>
    </w:lvl>
    <w:lvl w:ilvl="7">
      <w:start w:val="1"/>
      <w:numFmt w:val="decimal"/>
      <w:lvlText w:val="%1.%2.%3.%4.%5.%6.%7.%8."/>
      <w:lvlJc w:val="left"/>
      <w:rPr>
        <w:b/>
        <w:bCs/>
        <w:sz w:val="20"/>
      </w:rPr>
    </w:lvl>
    <w:lvl w:ilvl="8">
      <w:start w:val="1"/>
      <w:numFmt w:val="decimal"/>
      <w:lvlText w:val="%1.%2.%3.%4.%5.%6.%7.%8.%9."/>
      <w:lvlJc w:val="left"/>
      <w:rPr>
        <w:b/>
        <w:bCs/>
        <w:sz w:val="20"/>
      </w:rPr>
    </w:lvl>
  </w:abstractNum>
  <w:abstractNum w:abstractNumId="7" w15:restartNumberingAfterBreak="0">
    <w:nsid w:val="19CF49AA"/>
    <w:multiLevelType w:val="multilevel"/>
    <w:tmpl w:val="9370A7E4"/>
    <w:styleLink w:val="WW8Num45"/>
    <w:lvl w:ilvl="0">
      <w:start w:val="7"/>
      <w:numFmt w:val="decimal"/>
      <w:lvlText w:val="%1."/>
      <w:lvlJc w:val="left"/>
      <w:rPr>
        <w:bCs/>
        <w:sz w:val="20"/>
      </w:rPr>
    </w:lvl>
    <w:lvl w:ilvl="1">
      <w:start w:val="1"/>
      <w:numFmt w:val="decimal"/>
      <w:lvlText w:val="%1.%2."/>
      <w:lvlJc w:val="left"/>
      <w:rPr>
        <w:b w:val="0"/>
        <w:bCs/>
        <w:sz w:val="20"/>
        <w:lang w:eastAsia="ar-SA"/>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8" w15:restartNumberingAfterBreak="0">
    <w:nsid w:val="1A880EBC"/>
    <w:multiLevelType w:val="multilevel"/>
    <w:tmpl w:val="0F60406C"/>
    <w:styleLink w:val="WW8Num67"/>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15:restartNumberingAfterBreak="0">
    <w:nsid w:val="1C6B6EFF"/>
    <w:multiLevelType w:val="multilevel"/>
    <w:tmpl w:val="6C240F24"/>
    <w:styleLink w:val="WW8Num31"/>
    <w:lvl w:ilvl="0">
      <w:start w:val="13"/>
      <w:numFmt w:val="decimal"/>
      <w:lvlText w:val="%1."/>
      <w:lvlJc w:val="left"/>
    </w:lvl>
    <w:lvl w:ilvl="1">
      <w:start w:val="1"/>
      <w:numFmt w:val="decimal"/>
      <w:lvlText w:val="%1.%2."/>
      <w:lvlJc w:val="left"/>
      <w:rPr>
        <w:rFonts w:ascii="Times New Roman" w:hAnsi="Times New Roman" w:cs="Times New Roman"/>
        <w:b w:val="0"/>
        <w:bCs/>
        <w:sz w:val="20"/>
        <w:lang w:val="pt-BR" w:eastAsia="ar-SA"/>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1E9E423D"/>
    <w:multiLevelType w:val="multilevel"/>
    <w:tmpl w:val="F94448BA"/>
    <w:styleLink w:val="WW8Num10"/>
    <w:lvl w:ilvl="0">
      <w:start w:val="6"/>
      <w:numFmt w:val="decimal"/>
      <w:lvlText w:val="%1."/>
      <w:lvlJc w:val="left"/>
    </w:lvl>
    <w:lvl w:ilvl="1">
      <w:start w:val="1"/>
      <w:numFmt w:val="decimal"/>
      <w:lvlText w:val="%1.%2."/>
      <w:lvlJc w:val="left"/>
    </w:lvl>
    <w:lvl w:ilvl="2">
      <w:start w:val="1"/>
      <w:numFmt w:val="decimal"/>
      <w:lvlText w:val="%1.%2.%3."/>
      <w:lvlJc w:val="left"/>
      <w:rPr>
        <w:b w:val="0"/>
        <w:bCs/>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792"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20C2741A"/>
    <w:multiLevelType w:val="multilevel"/>
    <w:tmpl w:val="45309950"/>
    <w:styleLink w:val="WW8Num56"/>
    <w:lvl w:ilvl="0">
      <w:start w:val="6"/>
      <w:numFmt w:val="decimal"/>
      <w:lvlText w:val="%1."/>
      <w:lvlJc w:val="left"/>
      <w:rPr>
        <w:bCs/>
        <w:sz w:val="20"/>
      </w:rPr>
    </w:lvl>
    <w:lvl w:ilvl="1">
      <w:start w:val="1"/>
      <w:numFmt w:val="decimal"/>
      <w:lvlText w:val="%1.%2."/>
      <w:lvlJc w:val="left"/>
      <w:rPr>
        <w:bCs/>
        <w:sz w:val="20"/>
      </w:rPr>
    </w:lvl>
    <w:lvl w:ilvl="2">
      <w:start w:val="9"/>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13" w15:restartNumberingAfterBreak="0">
    <w:nsid w:val="263923A9"/>
    <w:multiLevelType w:val="multilevel"/>
    <w:tmpl w:val="E1C4DC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0B1A47"/>
    <w:multiLevelType w:val="multilevel"/>
    <w:tmpl w:val="1F1E2E64"/>
    <w:styleLink w:val="WW8Num39"/>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15"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A2176FF"/>
    <w:multiLevelType w:val="multilevel"/>
    <w:tmpl w:val="11706B0C"/>
    <w:styleLink w:val="WW8Num6"/>
    <w:lvl w:ilvl="0">
      <w:start w:val="1"/>
      <w:numFmt w:val="lowerLetter"/>
      <w:lvlText w:val="%1."/>
      <w:lvlJc w:val="left"/>
      <w:rPr>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2FE350B5"/>
    <w:multiLevelType w:val="multilevel"/>
    <w:tmpl w:val="03F4E0A2"/>
    <w:styleLink w:val="WW8Num71"/>
    <w:lvl w:ilvl="0">
      <w:numFmt w:val="bullet"/>
      <w:lvlText w:val=""/>
      <w:lvlJc w:val="left"/>
      <w:rPr>
        <w:rFonts w:ascii="Wingdings" w:hAnsi="Wingdings" w:cs="Wingdings"/>
        <w:spacing w:val="4"/>
        <w:sz w:val="20"/>
      </w:rPr>
    </w:lvl>
    <w:lvl w:ilvl="1">
      <w:numFmt w:val="bullet"/>
      <w:lvlText w:val="o"/>
      <w:lvlJc w:val="left"/>
      <w:rPr>
        <w:rFonts w:ascii="Courier New" w:hAnsi="Courier New" w:cs="Courier New"/>
      </w:rPr>
    </w:lvl>
    <w:lvl w:ilvl="2">
      <w:numFmt w:val="bullet"/>
      <w:lvlText w:val=""/>
      <w:lvlJc w:val="left"/>
      <w:rPr>
        <w:rFonts w:ascii="Wingdings" w:hAnsi="Wingdings" w:cs="Wingdings"/>
        <w:spacing w:val="4"/>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pacing w:val="4"/>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pacing w:val="4"/>
        <w:sz w:val="20"/>
      </w:rPr>
    </w:lvl>
  </w:abstractNum>
  <w:abstractNum w:abstractNumId="18" w15:restartNumberingAfterBreak="0">
    <w:nsid w:val="318F7EAA"/>
    <w:multiLevelType w:val="multilevel"/>
    <w:tmpl w:val="3DF2FDE6"/>
    <w:styleLink w:val="WW8Num28"/>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 w15:restartNumberingAfterBreak="0">
    <w:nsid w:val="334F240B"/>
    <w:multiLevelType w:val="multilevel"/>
    <w:tmpl w:val="4FFE2D9E"/>
    <w:styleLink w:val="WW8Num4"/>
    <w:lvl w:ilvl="0">
      <w:start w:val="1"/>
      <w:numFmt w:val="lowerLetter"/>
      <w:lvlText w:val="%1."/>
      <w:lvlJc w:val="left"/>
      <w:rPr>
        <w:bCs/>
        <w:sz w:val="20"/>
        <w:lang w:eastAsia="ar-S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392E4ED8"/>
    <w:multiLevelType w:val="multilevel"/>
    <w:tmpl w:val="BC92B77E"/>
    <w:styleLink w:val="WW8Num32"/>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21" w15:restartNumberingAfterBreak="0">
    <w:nsid w:val="412913F9"/>
    <w:multiLevelType w:val="multilevel"/>
    <w:tmpl w:val="412913F9"/>
    <w:lvl w:ilvl="0">
      <w:numFmt w:val="bullet"/>
      <w:pStyle w:val="LNO"/>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2" w15:restartNumberingAfterBreak="0">
    <w:nsid w:val="42BC578B"/>
    <w:multiLevelType w:val="multilevel"/>
    <w:tmpl w:val="BA420E8A"/>
    <w:styleLink w:val="WW8Num42"/>
    <w:lvl w:ilvl="0">
      <w:start w:val="2"/>
      <w:numFmt w:val="decimal"/>
      <w:lvlText w:val="%1."/>
      <w:lvlJc w:val="left"/>
      <w:rPr>
        <w:bCs/>
        <w:sz w:val="20"/>
      </w:rPr>
    </w:lvl>
    <w:lvl w:ilvl="1">
      <w:start w:val="6"/>
      <w:numFmt w:val="decimal"/>
      <w:lvlText w:val="%1.%2."/>
      <w:lvlJc w:val="left"/>
      <w:rPr>
        <w:bCs/>
        <w:sz w:val="20"/>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23" w15:restartNumberingAfterBreak="0">
    <w:nsid w:val="490D2D61"/>
    <w:multiLevelType w:val="multilevel"/>
    <w:tmpl w:val="17C8C92E"/>
    <w:styleLink w:val="WW8Num5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A752FD3"/>
    <w:multiLevelType w:val="multilevel"/>
    <w:tmpl w:val="16947432"/>
    <w:styleLink w:val="WW8Num75"/>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25" w15:restartNumberingAfterBreak="0">
    <w:nsid w:val="4AB003DF"/>
    <w:multiLevelType w:val="multilevel"/>
    <w:tmpl w:val="EE421262"/>
    <w:styleLink w:val="WW8Num11"/>
    <w:lvl w:ilvl="0">
      <w:start w:val="5"/>
      <w:numFmt w:val="decimal"/>
      <w:lvlText w:val="%1."/>
      <w:lvlJc w:val="left"/>
    </w:lvl>
    <w:lvl w:ilvl="1">
      <w:start w:val="2"/>
      <w:numFmt w:val="decimal"/>
      <w:lvlText w:val="%1.%2."/>
      <w:lvlJc w:val="left"/>
      <w:rPr>
        <w:b w:val="0"/>
        <w:bCs/>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D37716B"/>
    <w:multiLevelType w:val="multilevel"/>
    <w:tmpl w:val="A41689AE"/>
    <w:styleLink w:val="WW8Num46"/>
    <w:lvl w:ilvl="0">
      <w:start w:val="10"/>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503A0374"/>
    <w:multiLevelType w:val="hybridMultilevel"/>
    <w:tmpl w:val="7194CA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1F731B2"/>
    <w:multiLevelType w:val="multilevel"/>
    <w:tmpl w:val="ADBA4E7E"/>
    <w:styleLink w:val="WW8Num22"/>
    <w:lvl w:ilvl="0">
      <w:start w:val="1"/>
      <w:numFmt w:val="lowerLetter"/>
      <w:lvlText w:val="%1)"/>
      <w:lvlJc w:val="left"/>
      <w:rPr>
        <w:spacing w:val="3"/>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58DA60AF"/>
    <w:multiLevelType w:val="multilevel"/>
    <w:tmpl w:val="F5DC85D0"/>
    <w:styleLink w:val="WW8Num18"/>
    <w:lvl w:ilvl="0">
      <w:numFmt w:val="bullet"/>
      <w:lvlText w:val=""/>
      <w:lvlJc w:val="left"/>
      <w:rPr>
        <w:rFonts w:ascii="Wingdings" w:hAnsi="Wingdings" w:cs="Wingdings"/>
        <w:sz w:val="20"/>
      </w:rPr>
    </w:lvl>
    <w:lvl w:ilvl="1">
      <w:numFmt w:val="bullet"/>
      <w:lvlText w:val="o"/>
      <w:lvlJc w:val="left"/>
      <w:rPr>
        <w:rFonts w:ascii="Courier New" w:hAnsi="Courier New" w:cs="Courier New"/>
      </w:rPr>
    </w:lvl>
    <w:lvl w:ilvl="2">
      <w:numFmt w:val="bullet"/>
      <w:lvlText w:val=""/>
      <w:lvlJc w:val="left"/>
      <w:rPr>
        <w:rFonts w:ascii="Wingdings" w:hAnsi="Wingdings" w:cs="Wingdings"/>
        <w:sz w:val="20"/>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sz w:val="20"/>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sz w:val="20"/>
      </w:rPr>
    </w:lvl>
  </w:abstractNum>
  <w:abstractNum w:abstractNumId="30" w15:restartNumberingAfterBreak="0">
    <w:nsid w:val="5F0D4F14"/>
    <w:multiLevelType w:val="multilevel"/>
    <w:tmpl w:val="0F7A0CF8"/>
    <w:styleLink w:val="WW8Num2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60DA4C56"/>
    <w:multiLevelType w:val="multilevel"/>
    <w:tmpl w:val="F01AA13E"/>
    <w:styleLink w:val="WW8Num68"/>
    <w:lvl w:ilvl="0">
      <w:start w:val="11"/>
      <w:numFmt w:val="decimal"/>
      <w:lvlText w:val="%1."/>
      <w:lvlJc w:val="left"/>
      <w:rPr>
        <w:bCs/>
        <w:sz w:val="20"/>
      </w:rPr>
    </w:lvl>
    <w:lvl w:ilvl="1">
      <w:start w:val="1"/>
      <w:numFmt w:val="decimal"/>
      <w:lvlText w:val="%1.%2."/>
      <w:lvlJc w:val="left"/>
      <w:rPr>
        <w:bCs/>
        <w:sz w:val="20"/>
      </w:rPr>
    </w:lvl>
    <w:lvl w:ilvl="2">
      <w:start w:val="1"/>
      <w:numFmt w:val="decimal"/>
      <w:lvlText w:val="%1.%2.%3."/>
      <w:lvlJc w:val="left"/>
      <w:rPr>
        <w:bCs/>
        <w:sz w:val="20"/>
      </w:rPr>
    </w:lvl>
    <w:lvl w:ilvl="3">
      <w:start w:val="1"/>
      <w:numFmt w:val="decimal"/>
      <w:lvlText w:val="%1.%2.%3.%4."/>
      <w:lvlJc w:val="left"/>
      <w:rPr>
        <w:bCs/>
        <w:sz w:val="20"/>
      </w:rPr>
    </w:lvl>
    <w:lvl w:ilvl="4">
      <w:start w:val="1"/>
      <w:numFmt w:val="decimal"/>
      <w:lvlText w:val="%1.%2.%3.%4.%5."/>
      <w:lvlJc w:val="left"/>
      <w:rPr>
        <w:bCs/>
        <w:sz w:val="20"/>
      </w:rPr>
    </w:lvl>
    <w:lvl w:ilvl="5">
      <w:start w:val="1"/>
      <w:numFmt w:val="decimal"/>
      <w:lvlText w:val="%1.%2.%3.%4.%5.%6."/>
      <w:lvlJc w:val="left"/>
      <w:rPr>
        <w:bCs/>
        <w:sz w:val="20"/>
      </w:rPr>
    </w:lvl>
    <w:lvl w:ilvl="6">
      <w:start w:val="1"/>
      <w:numFmt w:val="decimal"/>
      <w:lvlText w:val="%1.%2.%3.%4.%5.%6.%7."/>
      <w:lvlJc w:val="left"/>
      <w:rPr>
        <w:bCs/>
        <w:sz w:val="20"/>
      </w:rPr>
    </w:lvl>
    <w:lvl w:ilvl="7">
      <w:start w:val="1"/>
      <w:numFmt w:val="decimal"/>
      <w:lvlText w:val="%1.%2.%3.%4.%5.%6.%7.%8."/>
      <w:lvlJc w:val="left"/>
      <w:rPr>
        <w:bCs/>
        <w:sz w:val="20"/>
      </w:rPr>
    </w:lvl>
    <w:lvl w:ilvl="8">
      <w:start w:val="1"/>
      <w:numFmt w:val="decimal"/>
      <w:lvlText w:val="%1.%2.%3.%4.%5.%6.%7.%8.%9."/>
      <w:lvlJc w:val="left"/>
      <w:rPr>
        <w:bCs/>
        <w:sz w:val="20"/>
      </w:rPr>
    </w:lvl>
  </w:abstractNum>
  <w:abstractNum w:abstractNumId="32"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68803A15"/>
    <w:multiLevelType w:val="multilevel"/>
    <w:tmpl w:val="18E8FC80"/>
    <w:styleLink w:val="WW8Num41"/>
    <w:lvl w:ilvl="0">
      <w:start w:val="1"/>
      <w:numFmt w:val="lowerLetter"/>
      <w:lvlText w:val="%1."/>
      <w:lvlJc w:val="left"/>
      <w:rPr>
        <w:bCs/>
        <w:sz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5" w15:restartNumberingAfterBreak="0">
    <w:nsid w:val="6B1B463E"/>
    <w:multiLevelType w:val="multilevel"/>
    <w:tmpl w:val="971ECE9C"/>
    <w:styleLink w:val="WW8Num23"/>
    <w:lvl w:ilvl="0">
      <w:start w:val="5"/>
      <w:numFmt w:val="decimal"/>
      <w:lvlText w:val="%1."/>
      <w:lvlJc w:val="left"/>
      <w:rPr>
        <w:sz w:val="20"/>
      </w:rPr>
    </w:lvl>
    <w:lvl w:ilvl="1">
      <w:start w:val="1"/>
      <w:numFmt w:val="decimal"/>
      <w:lvlText w:val="%1.%2."/>
      <w:lvlJc w:val="left"/>
      <w:rPr>
        <w:b w:val="0"/>
      </w:rPr>
    </w:lvl>
    <w:lvl w:ilvl="2">
      <w:start w:val="1"/>
      <w:numFmt w:val="decimal"/>
      <w:lvlText w:val="%1.%2.%3."/>
      <w:lvlJc w:val="left"/>
      <w:rPr>
        <w:rFonts w:ascii="Arial" w:hAnsi="Arial" w:cs="Arial"/>
        <w:sz w:val="20"/>
      </w:rPr>
    </w:lvl>
    <w:lvl w:ilvl="3">
      <w:start w:val="1"/>
      <w:numFmt w:val="decimal"/>
      <w:lvlText w:val="%1.%2.%3.%4."/>
      <w:lvlJc w:val="left"/>
      <w:rPr>
        <w:sz w:val="20"/>
      </w:rPr>
    </w:lvl>
    <w:lvl w:ilvl="4">
      <w:start w:val="1"/>
      <w:numFmt w:val="decimal"/>
      <w:lvlText w:val="%1.%2.%3.%4.%5."/>
      <w:lvlJc w:val="left"/>
      <w:rPr>
        <w:sz w:val="20"/>
      </w:rPr>
    </w:lvl>
    <w:lvl w:ilvl="5">
      <w:start w:val="1"/>
      <w:numFmt w:val="decimal"/>
      <w:lvlText w:val="%1.%2.%3.%4.%5.%6."/>
      <w:lvlJc w:val="left"/>
      <w:rPr>
        <w:sz w:val="20"/>
      </w:rPr>
    </w:lvl>
    <w:lvl w:ilvl="6">
      <w:start w:val="1"/>
      <w:numFmt w:val="decimal"/>
      <w:lvlText w:val="%1.%2.%3.%4.%5.%6.%7."/>
      <w:lvlJc w:val="left"/>
      <w:rPr>
        <w:sz w:val="20"/>
      </w:rPr>
    </w:lvl>
    <w:lvl w:ilvl="7">
      <w:start w:val="1"/>
      <w:numFmt w:val="decimal"/>
      <w:lvlText w:val="%1.%2.%3.%4.%5.%6.%7.%8."/>
      <w:lvlJc w:val="left"/>
      <w:rPr>
        <w:sz w:val="20"/>
      </w:rPr>
    </w:lvl>
    <w:lvl w:ilvl="8">
      <w:start w:val="1"/>
      <w:numFmt w:val="decimal"/>
      <w:lvlText w:val="%1.%2.%3.%4.%5.%6.%7.%8.%9."/>
      <w:lvlJc w:val="left"/>
      <w:rPr>
        <w:sz w:val="20"/>
      </w:rPr>
    </w:lvl>
  </w:abstractNum>
  <w:abstractNum w:abstractNumId="36" w15:restartNumberingAfterBreak="0">
    <w:nsid w:val="6D871C05"/>
    <w:multiLevelType w:val="multilevel"/>
    <w:tmpl w:val="2DA80FC2"/>
    <w:styleLink w:val="WW8Num70"/>
    <w:lvl w:ilvl="0">
      <w:start w:val="1"/>
      <w:numFmt w:val="decimal"/>
      <w:lvlText w:val="%1."/>
      <w:lvlJc w:val="left"/>
      <w:rPr>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6E772A47"/>
    <w:multiLevelType w:val="multilevel"/>
    <w:tmpl w:val="4E7EB96C"/>
    <w:styleLink w:val="WW8Num57"/>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8" w15:restartNumberingAfterBreak="0">
    <w:nsid w:val="73C47191"/>
    <w:multiLevelType w:val="multilevel"/>
    <w:tmpl w:val="7FEE3420"/>
    <w:styleLink w:val="WW8Num73"/>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757E32A4"/>
    <w:multiLevelType w:val="multilevel"/>
    <w:tmpl w:val="11FA124A"/>
    <w:styleLink w:val="WW8Num2"/>
    <w:lvl w:ilvl="0">
      <w:start w:val="3"/>
      <w:numFmt w:val="decimal"/>
      <w:lvlText w:val="%1."/>
      <w:lvlJc w:val="left"/>
      <w:rPr>
        <w:color w:val="000000"/>
      </w:rPr>
    </w:lvl>
    <w:lvl w:ilvl="1">
      <w:start w:val="1"/>
      <w:numFmt w:val="decimal"/>
      <w:lvlText w:val="%1.%2."/>
      <w:lvlJc w:val="left"/>
      <w:rPr>
        <w:b w:val="0"/>
        <w:bCs/>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num w:numId="1">
    <w:abstractNumId w:val="11"/>
  </w:num>
  <w:num w:numId="2">
    <w:abstractNumId w:val="0"/>
  </w:num>
  <w:num w:numId="3">
    <w:abstractNumId w:val="32"/>
  </w:num>
  <w:num w:numId="4">
    <w:abstractNumId w:val="7"/>
  </w:num>
  <w:num w:numId="5">
    <w:abstractNumId w:val="9"/>
  </w:num>
  <w:num w:numId="6">
    <w:abstractNumId w:val="1"/>
  </w:num>
  <w:num w:numId="7">
    <w:abstractNumId w:val="3"/>
  </w:num>
  <w:num w:numId="8">
    <w:abstractNumId w:val="36"/>
  </w:num>
  <w:num w:numId="9">
    <w:abstractNumId w:val="30"/>
  </w:num>
  <w:num w:numId="10">
    <w:abstractNumId w:val="28"/>
  </w:num>
  <w:num w:numId="11">
    <w:abstractNumId w:val="18"/>
  </w:num>
  <w:num w:numId="12">
    <w:abstractNumId w:val="4"/>
  </w:num>
  <w:num w:numId="13">
    <w:abstractNumId w:val="23"/>
  </w:num>
  <w:num w:numId="14">
    <w:abstractNumId w:val="37"/>
  </w:num>
  <w:num w:numId="15">
    <w:abstractNumId w:val="8"/>
  </w:num>
  <w:num w:numId="16">
    <w:abstractNumId w:val="17"/>
  </w:num>
  <w:num w:numId="17">
    <w:abstractNumId w:val="21"/>
    <w:lvlOverride w:ilvl="0">
      <w:lvl w:ilvl="0">
        <w:numFmt w:val="bullet"/>
        <w:pStyle w:val="LNO"/>
        <w:lvlText w:val="•"/>
        <w:lvlJc w:val="left"/>
        <w:pPr>
          <w:ind w:left="227" w:hanging="227"/>
        </w:pPr>
        <w:rPr>
          <w:rFonts w:ascii="OpenSymbol" w:hAnsi="OpenSymbol"/>
        </w:rPr>
      </w:lvl>
    </w:lvlOverride>
  </w:num>
  <w:num w:numId="18">
    <w:abstractNumId w:val="2"/>
  </w:num>
  <w:num w:numId="19">
    <w:abstractNumId w:val="6"/>
  </w:num>
  <w:num w:numId="20">
    <w:abstractNumId w:val="10"/>
  </w:num>
  <w:num w:numId="21">
    <w:abstractNumId w:val="12"/>
  </w:num>
  <w:num w:numId="22">
    <w:abstractNumId w:val="14"/>
  </w:num>
  <w:num w:numId="23">
    <w:abstractNumId w:val="16"/>
  </w:num>
  <w:num w:numId="24">
    <w:abstractNumId w:val="19"/>
  </w:num>
  <w:num w:numId="25">
    <w:abstractNumId w:val="20"/>
  </w:num>
  <w:num w:numId="26">
    <w:abstractNumId w:val="22"/>
  </w:num>
  <w:num w:numId="27">
    <w:abstractNumId w:val="24"/>
  </w:num>
  <w:num w:numId="28">
    <w:abstractNumId w:val="25"/>
  </w:num>
  <w:num w:numId="29">
    <w:abstractNumId w:val="26"/>
  </w:num>
  <w:num w:numId="30">
    <w:abstractNumId w:val="29"/>
  </w:num>
  <w:num w:numId="31">
    <w:abstractNumId w:val="31"/>
  </w:num>
  <w:num w:numId="32">
    <w:abstractNumId w:val="33"/>
  </w:num>
  <w:num w:numId="33">
    <w:abstractNumId w:val="35"/>
  </w:num>
  <w:num w:numId="34">
    <w:abstractNumId w:val="38"/>
  </w:num>
  <w:num w:numId="35">
    <w:abstractNumId w:val="39"/>
  </w:num>
  <w:num w:numId="36">
    <w:abstractNumId w:val="15"/>
  </w:num>
  <w:num w:numId="37">
    <w:abstractNumId w:val="34"/>
  </w:num>
  <w:num w:numId="38">
    <w:abstractNumId w:val="5"/>
  </w:num>
  <w:num w:numId="39">
    <w:abstractNumId w:val="13"/>
  </w:num>
  <w:num w:numId="40">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42DA"/>
    <w:rsid w:val="0007056B"/>
    <w:rsid w:val="000723D2"/>
    <w:rsid w:val="00073E37"/>
    <w:rsid w:val="000742CF"/>
    <w:rsid w:val="00080770"/>
    <w:rsid w:val="00083336"/>
    <w:rsid w:val="00084AB8"/>
    <w:rsid w:val="00084FE3"/>
    <w:rsid w:val="00085F42"/>
    <w:rsid w:val="0008642C"/>
    <w:rsid w:val="0008738D"/>
    <w:rsid w:val="0009363E"/>
    <w:rsid w:val="00095295"/>
    <w:rsid w:val="000A3B60"/>
    <w:rsid w:val="000A5952"/>
    <w:rsid w:val="000A59C2"/>
    <w:rsid w:val="000B2C7E"/>
    <w:rsid w:val="000B4F2B"/>
    <w:rsid w:val="000B6154"/>
    <w:rsid w:val="000B6B8B"/>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F19EA"/>
    <w:rsid w:val="000F256D"/>
    <w:rsid w:val="000F53D7"/>
    <w:rsid w:val="000F7A45"/>
    <w:rsid w:val="00101EF6"/>
    <w:rsid w:val="00103679"/>
    <w:rsid w:val="001043A4"/>
    <w:rsid w:val="00105ABD"/>
    <w:rsid w:val="00113BFD"/>
    <w:rsid w:val="00114C6A"/>
    <w:rsid w:val="001163E4"/>
    <w:rsid w:val="001164FF"/>
    <w:rsid w:val="0011763E"/>
    <w:rsid w:val="00123571"/>
    <w:rsid w:val="00124385"/>
    <w:rsid w:val="0012465E"/>
    <w:rsid w:val="00126978"/>
    <w:rsid w:val="001276F1"/>
    <w:rsid w:val="00132258"/>
    <w:rsid w:val="0013381E"/>
    <w:rsid w:val="00133F09"/>
    <w:rsid w:val="001345D8"/>
    <w:rsid w:val="00134FC1"/>
    <w:rsid w:val="00135ED0"/>
    <w:rsid w:val="001364F9"/>
    <w:rsid w:val="001366DD"/>
    <w:rsid w:val="00137CA6"/>
    <w:rsid w:val="0014018E"/>
    <w:rsid w:val="00141E31"/>
    <w:rsid w:val="001448FF"/>
    <w:rsid w:val="001519DE"/>
    <w:rsid w:val="00151F20"/>
    <w:rsid w:val="00152E46"/>
    <w:rsid w:val="001532E1"/>
    <w:rsid w:val="00154889"/>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A0C"/>
    <w:rsid w:val="001B5BE1"/>
    <w:rsid w:val="001B7DDD"/>
    <w:rsid w:val="001C2D9A"/>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584A"/>
    <w:rsid w:val="001E7049"/>
    <w:rsid w:val="001E7156"/>
    <w:rsid w:val="001F3357"/>
    <w:rsid w:val="0020030A"/>
    <w:rsid w:val="0020046F"/>
    <w:rsid w:val="0020317D"/>
    <w:rsid w:val="00206280"/>
    <w:rsid w:val="00212A9B"/>
    <w:rsid w:val="00212FB4"/>
    <w:rsid w:val="00213062"/>
    <w:rsid w:val="002134F3"/>
    <w:rsid w:val="0021374D"/>
    <w:rsid w:val="00217D4B"/>
    <w:rsid w:val="002202DE"/>
    <w:rsid w:val="00221868"/>
    <w:rsid w:val="00230FC6"/>
    <w:rsid w:val="00231078"/>
    <w:rsid w:val="00232CF8"/>
    <w:rsid w:val="00236135"/>
    <w:rsid w:val="00236166"/>
    <w:rsid w:val="00244757"/>
    <w:rsid w:val="00252CFB"/>
    <w:rsid w:val="00256ED6"/>
    <w:rsid w:val="002573B6"/>
    <w:rsid w:val="0026109D"/>
    <w:rsid w:val="002610BB"/>
    <w:rsid w:val="00261117"/>
    <w:rsid w:val="00262A4D"/>
    <w:rsid w:val="00264180"/>
    <w:rsid w:val="002703EC"/>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1587"/>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E08E9"/>
    <w:rsid w:val="002E0C94"/>
    <w:rsid w:val="002E1890"/>
    <w:rsid w:val="002E1CE9"/>
    <w:rsid w:val="002E1DE9"/>
    <w:rsid w:val="002E2C6B"/>
    <w:rsid w:val="002E72A3"/>
    <w:rsid w:val="002F040D"/>
    <w:rsid w:val="002F3E3B"/>
    <w:rsid w:val="002F3EC6"/>
    <w:rsid w:val="002F43E6"/>
    <w:rsid w:val="002F5204"/>
    <w:rsid w:val="002F7ECF"/>
    <w:rsid w:val="0030045B"/>
    <w:rsid w:val="00300FBE"/>
    <w:rsid w:val="00301C74"/>
    <w:rsid w:val="003022B1"/>
    <w:rsid w:val="00302C28"/>
    <w:rsid w:val="00303085"/>
    <w:rsid w:val="00306A1D"/>
    <w:rsid w:val="00312A3A"/>
    <w:rsid w:val="00313AED"/>
    <w:rsid w:val="00315E13"/>
    <w:rsid w:val="003166CC"/>
    <w:rsid w:val="0031752C"/>
    <w:rsid w:val="00321524"/>
    <w:rsid w:val="00323EB0"/>
    <w:rsid w:val="00325288"/>
    <w:rsid w:val="003279AA"/>
    <w:rsid w:val="003300C7"/>
    <w:rsid w:val="003333E9"/>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2FB3"/>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6E16"/>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37A"/>
    <w:rsid w:val="003C5439"/>
    <w:rsid w:val="003C63DF"/>
    <w:rsid w:val="003C75CC"/>
    <w:rsid w:val="003C7FB0"/>
    <w:rsid w:val="003D01D8"/>
    <w:rsid w:val="003D1F25"/>
    <w:rsid w:val="003D5A0E"/>
    <w:rsid w:val="003D6FFB"/>
    <w:rsid w:val="003E1462"/>
    <w:rsid w:val="003E4EC3"/>
    <w:rsid w:val="003E643C"/>
    <w:rsid w:val="003E6A5D"/>
    <w:rsid w:val="003E6D40"/>
    <w:rsid w:val="003F4B05"/>
    <w:rsid w:val="003F5529"/>
    <w:rsid w:val="003F6673"/>
    <w:rsid w:val="003F6BD2"/>
    <w:rsid w:val="0040262F"/>
    <w:rsid w:val="00404550"/>
    <w:rsid w:val="00404804"/>
    <w:rsid w:val="004079CA"/>
    <w:rsid w:val="004133C0"/>
    <w:rsid w:val="00414FBB"/>
    <w:rsid w:val="00417736"/>
    <w:rsid w:val="00420B48"/>
    <w:rsid w:val="00421FAB"/>
    <w:rsid w:val="00422992"/>
    <w:rsid w:val="00422E8E"/>
    <w:rsid w:val="00426C79"/>
    <w:rsid w:val="004271C4"/>
    <w:rsid w:val="00430E09"/>
    <w:rsid w:val="00432204"/>
    <w:rsid w:val="00432DC5"/>
    <w:rsid w:val="00433EF9"/>
    <w:rsid w:val="00440D2E"/>
    <w:rsid w:val="00442698"/>
    <w:rsid w:val="004426D6"/>
    <w:rsid w:val="00444E2C"/>
    <w:rsid w:val="00444ED4"/>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E4EBC"/>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51A2"/>
    <w:rsid w:val="00530007"/>
    <w:rsid w:val="0053500F"/>
    <w:rsid w:val="00535B64"/>
    <w:rsid w:val="005368C8"/>
    <w:rsid w:val="0053786F"/>
    <w:rsid w:val="00537CBE"/>
    <w:rsid w:val="005407D2"/>
    <w:rsid w:val="00543718"/>
    <w:rsid w:val="00544939"/>
    <w:rsid w:val="00547CCB"/>
    <w:rsid w:val="00547D62"/>
    <w:rsid w:val="005504FF"/>
    <w:rsid w:val="00550AA0"/>
    <w:rsid w:val="005511F0"/>
    <w:rsid w:val="00553057"/>
    <w:rsid w:val="00560AE5"/>
    <w:rsid w:val="00560D6A"/>
    <w:rsid w:val="0056314D"/>
    <w:rsid w:val="00563B1C"/>
    <w:rsid w:val="005651FC"/>
    <w:rsid w:val="00565AA2"/>
    <w:rsid w:val="00566B0C"/>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87F87"/>
    <w:rsid w:val="00593380"/>
    <w:rsid w:val="005A0EC1"/>
    <w:rsid w:val="005A2D2C"/>
    <w:rsid w:val="005A3F9A"/>
    <w:rsid w:val="005A41AD"/>
    <w:rsid w:val="005A4ADC"/>
    <w:rsid w:val="005B04E2"/>
    <w:rsid w:val="005B1812"/>
    <w:rsid w:val="005B230F"/>
    <w:rsid w:val="005B3A73"/>
    <w:rsid w:val="005B5336"/>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4F3"/>
    <w:rsid w:val="006520CF"/>
    <w:rsid w:val="00653AB7"/>
    <w:rsid w:val="00654023"/>
    <w:rsid w:val="006562AD"/>
    <w:rsid w:val="00657B40"/>
    <w:rsid w:val="00661407"/>
    <w:rsid w:val="00662289"/>
    <w:rsid w:val="00662A56"/>
    <w:rsid w:val="0066427E"/>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4C0"/>
    <w:rsid w:val="00697911"/>
    <w:rsid w:val="00697F8A"/>
    <w:rsid w:val="006A0F58"/>
    <w:rsid w:val="006A2188"/>
    <w:rsid w:val="006A2F92"/>
    <w:rsid w:val="006A328E"/>
    <w:rsid w:val="006A35BD"/>
    <w:rsid w:val="006A6CFC"/>
    <w:rsid w:val="006B2A44"/>
    <w:rsid w:val="006B4222"/>
    <w:rsid w:val="006B6BCD"/>
    <w:rsid w:val="006C008C"/>
    <w:rsid w:val="006C162B"/>
    <w:rsid w:val="006C2422"/>
    <w:rsid w:val="006C3964"/>
    <w:rsid w:val="006C4E46"/>
    <w:rsid w:val="006C57DC"/>
    <w:rsid w:val="006D04EA"/>
    <w:rsid w:val="006D19D6"/>
    <w:rsid w:val="006D263E"/>
    <w:rsid w:val="006D27BB"/>
    <w:rsid w:val="006D29EC"/>
    <w:rsid w:val="006D3203"/>
    <w:rsid w:val="006D3EB2"/>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B36"/>
    <w:rsid w:val="00714A2A"/>
    <w:rsid w:val="00715F65"/>
    <w:rsid w:val="00716564"/>
    <w:rsid w:val="00717E5B"/>
    <w:rsid w:val="00721992"/>
    <w:rsid w:val="00722F07"/>
    <w:rsid w:val="007247AE"/>
    <w:rsid w:val="007268C4"/>
    <w:rsid w:val="00726E1A"/>
    <w:rsid w:val="0073049F"/>
    <w:rsid w:val="007316E5"/>
    <w:rsid w:val="007318A3"/>
    <w:rsid w:val="0073410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4BFE"/>
    <w:rsid w:val="007C583C"/>
    <w:rsid w:val="007C58F0"/>
    <w:rsid w:val="007C7C31"/>
    <w:rsid w:val="007C7F42"/>
    <w:rsid w:val="007D5D01"/>
    <w:rsid w:val="007E118E"/>
    <w:rsid w:val="007E27A3"/>
    <w:rsid w:val="007F1345"/>
    <w:rsid w:val="007F2A90"/>
    <w:rsid w:val="007F2AD5"/>
    <w:rsid w:val="007F3249"/>
    <w:rsid w:val="007F36E3"/>
    <w:rsid w:val="007F5EF3"/>
    <w:rsid w:val="007F61E2"/>
    <w:rsid w:val="007F6BDA"/>
    <w:rsid w:val="007F6DC0"/>
    <w:rsid w:val="0080002E"/>
    <w:rsid w:val="0080033C"/>
    <w:rsid w:val="008010B0"/>
    <w:rsid w:val="0080160D"/>
    <w:rsid w:val="00801B70"/>
    <w:rsid w:val="00804A9D"/>
    <w:rsid w:val="00804E0A"/>
    <w:rsid w:val="008067B6"/>
    <w:rsid w:val="00807D01"/>
    <w:rsid w:val="008114A8"/>
    <w:rsid w:val="00814CE1"/>
    <w:rsid w:val="008156E8"/>
    <w:rsid w:val="008166CE"/>
    <w:rsid w:val="00816D4C"/>
    <w:rsid w:val="00823A6B"/>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4B0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76BE"/>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5B4F"/>
    <w:rsid w:val="008E649D"/>
    <w:rsid w:val="008E7A32"/>
    <w:rsid w:val="008F06D4"/>
    <w:rsid w:val="008F094D"/>
    <w:rsid w:val="008F0CB9"/>
    <w:rsid w:val="008F1CE1"/>
    <w:rsid w:val="008F4376"/>
    <w:rsid w:val="008F6853"/>
    <w:rsid w:val="00900991"/>
    <w:rsid w:val="0090138B"/>
    <w:rsid w:val="0090272C"/>
    <w:rsid w:val="00904175"/>
    <w:rsid w:val="00905885"/>
    <w:rsid w:val="00906BEF"/>
    <w:rsid w:val="009076B9"/>
    <w:rsid w:val="009113F5"/>
    <w:rsid w:val="00914538"/>
    <w:rsid w:val="00914696"/>
    <w:rsid w:val="009149AD"/>
    <w:rsid w:val="00916EEA"/>
    <w:rsid w:val="00921A20"/>
    <w:rsid w:val="00923C40"/>
    <w:rsid w:val="0092417C"/>
    <w:rsid w:val="00927386"/>
    <w:rsid w:val="00927EF4"/>
    <w:rsid w:val="0093025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6D56"/>
    <w:rsid w:val="00990C7E"/>
    <w:rsid w:val="009913CF"/>
    <w:rsid w:val="00991733"/>
    <w:rsid w:val="009920D4"/>
    <w:rsid w:val="0099516B"/>
    <w:rsid w:val="00996A56"/>
    <w:rsid w:val="00996FC0"/>
    <w:rsid w:val="009978DB"/>
    <w:rsid w:val="009A125D"/>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0C20"/>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34"/>
    <w:rsid w:val="00A32C81"/>
    <w:rsid w:val="00A341CA"/>
    <w:rsid w:val="00A3621A"/>
    <w:rsid w:val="00A37489"/>
    <w:rsid w:val="00A409DC"/>
    <w:rsid w:val="00A40E54"/>
    <w:rsid w:val="00A4264D"/>
    <w:rsid w:val="00A44996"/>
    <w:rsid w:val="00A44F6F"/>
    <w:rsid w:val="00A4659E"/>
    <w:rsid w:val="00A50407"/>
    <w:rsid w:val="00A52DB2"/>
    <w:rsid w:val="00A55265"/>
    <w:rsid w:val="00A55D1A"/>
    <w:rsid w:val="00A57575"/>
    <w:rsid w:val="00A61591"/>
    <w:rsid w:val="00A61E70"/>
    <w:rsid w:val="00A62D0D"/>
    <w:rsid w:val="00A635D7"/>
    <w:rsid w:val="00A64663"/>
    <w:rsid w:val="00A650E8"/>
    <w:rsid w:val="00A676E0"/>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66B"/>
    <w:rsid w:val="00A93AFC"/>
    <w:rsid w:val="00A93EF1"/>
    <w:rsid w:val="00A9458C"/>
    <w:rsid w:val="00A95751"/>
    <w:rsid w:val="00A97015"/>
    <w:rsid w:val="00A97F78"/>
    <w:rsid w:val="00AA2ECD"/>
    <w:rsid w:val="00AA3B7A"/>
    <w:rsid w:val="00AA4447"/>
    <w:rsid w:val="00AA4712"/>
    <w:rsid w:val="00AA6677"/>
    <w:rsid w:val="00AA6C3B"/>
    <w:rsid w:val="00AA70A8"/>
    <w:rsid w:val="00AA79F8"/>
    <w:rsid w:val="00AB0A83"/>
    <w:rsid w:val="00AB12A3"/>
    <w:rsid w:val="00AB1390"/>
    <w:rsid w:val="00AB1724"/>
    <w:rsid w:val="00AB1751"/>
    <w:rsid w:val="00AB2A3E"/>
    <w:rsid w:val="00AB5CD0"/>
    <w:rsid w:val="00AB60FC"/>
    <w:rsid w:val="00AB6402"/>
    <w:rsid w:val="00AB64D1"/>
    <w:rsid w:val="00AB668A"/>
    <w:rsid w:val="00AB7024"/>
    <w:rsid w:val="00AC15C2"/>
    <w:rsid w:val="00AC5183"/>
    <w:rsid w:val="00AD0E5C"/>
    <w:rsid w:val="00AD1441"/>
    <w:rsid w:val="00AD2576"/>
    <w:rsid w:val="00AD3D04"/>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0030"/>
    <w:rsid w:val="00B221D1"/>
    <w:rsid w:val="00B2306E"/>
    <w:rsid w:val="00B23735"/>
    <w:rsid w:val="00B24A00"/>
    <w:rsid w:val="00B24D35"/>
    <w:rsid w:val="00B25833"/>
    <w:rsid w:val="00B30B72"/>
    <w:rsid w:val="00B314ED"/>
    <w:rsid w:val="00B315C8"/>
    <w:rsid w:val="00B31E75"/>
    <w:rsid w:val="00B32F3E"/>
    <w:rsid w:val="00B33843"/>
    <w:rsid w:val="00B40046"/>
    <w:rsid w:val="00B4121B"/>
    <w:rsid w:val="00B42167"/>
    <w:rsid w:val="00B465C8"/>
    <w:rsid w:val="00B509B0"/>
    <w:rsid w:val="00B52297"/>
    <w:rsid w:val="00B523CE"/>
    <w:rsid w:val="00B552E2"/>
    <w:rsid w:val="00B605F6"/>
    <w:rsid w:val="00B6279D"/>
    <w:rsid w:val="00B64F46"/>
    <w:rsid w:val="00B653DB"/>
    <w:rsid w:val="00B66869"/>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46A9"/>
    <w:rsid w:val="00BA4B27"/>
    <w:rsid w:val="00BA4DD0"/>
    <w:rsid w:val="00BA6C6B"/>
    <w:rsid w:val="00BB22F2"/>
    <w:rsid w:val="00BB4044"/>
    <w:rsid w:val="00BB526F"/>
    <w:rsid w:val="00BB6377"/>
    <w:rsid w:val="00BC05C3"/>
    <w:rsid w:val="00BC1C53"/>
    <w:rsid w:val="00BC1CD6"/>
    <w:rsid w:val="00BC3488"/>
    <w:rsid w:val="00BC50E6"/>
    <w:rsid w:val="00BD0E2A"/>
    <w:rsid w:val="00BD102F"/>
    <w:rsid w:val="00BD1613"/>
    <w:rsid w:val="00BD1CB5"/>
    <w:rsid w:val="00BD3C40"/>
    <w:rsid w:val="00BD3CD8"/>
    <w:rsid w:val="00BD7294"/>
    <w:rsid w:val="00BE1994"/>
    <w:rsid w:val="00BE36B7"/>
    <w:rsid w:val="00BE58FD"/>
    <w:rsid w:val="00BE753E"/>
    <w:rsid w:val="00BF4667"/>
    <w:rsid w:val="00C0441E"/>
    <w:rsid w:val="00C06304"/>
    <w:rsid w:val="00C11631"/>
    <w:rsid w:val="00C15894"/>
    <w:rsid w:val="00C17F1B"/>
    <w:rsid w:val="00C204FC"/>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26F"/>
    <w:rsid w:val="00C93A2D"/>
    <w:rsid w:val="00C96A1F"/>
    <w:rsid w:val="00C97946"/>
    <w:rsid w:val="00CA3288"/>
    <w:rsid w:val="00CA6228"/>
    <w:rsid w:val="00CA7941"/>
    <w:rsid w:val="00CB0C8D"/>
    <w:rsid w:val="00CB0F3C"/>
    <w:rsid w:val="00CB1588"/>
    <w:rsid w:val="00CB1A55"/>
    <w:rsid w:val="00CB3ACB"/>
    <w:rsid w:val="00CB4DFD"/>
    <w:rsid w:val="00CB5139"/>
    <w:rsid w:val="00CB574A"/>
    <w:rsid w:val="00CB6AE9"/>
    <w:rsid w:val="00CB70C7"/>
    <w:rsid w:val="00CB757F"/>
    <w:rsid w:val="00CC0C4F"/>
    <w:rsid w:val="00CC1410"/>
    <w:rsid w:val="00CC234C"/>
    <w:rsid w:val="00CC2CA4"/>
    <w:rsid w:val="00CC5CF1"/>
    <w:rsid w:val="00CC764D"/>
    <w:rsid w:val="00CC7E45"/>
    <w:rsid w:val="00CD18AF"/>
    <w:rsid w:val="00CD4326"/>
    <w:rsid w:val="00CD4657"/>
    <w:rsid w:val="00CE03DA"/>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20C"/>
    <w:rsid w:val="00D104B3"/>
    <w:rsid w:val="00D113F8"/>
    <w:rsid w:val="00D122C6"/>
    <w:rsid w:val="00D15825"/>
    <w:rsid w:val="00D16C18"/>
    <w:rsid w:val="00D175A9"/>
    <w:rsid w:val="00D20100"/>
    <w:rsid w:val="00D21EB8"/>
    <w:rsid w:val="00D24CC3"/>
    <w:rsid w:val="00D27C5B"/>
    <w:rsid w:val="00D30182"/>
    <w:rsid w:val="00D33049"/>
    <w:rsid w:val="00D3593F"/>
    <w:rsid w:val="00D37460"/>
    <w:rsid w:val="00D40D1F"/>
    <w:rsid w:val="00D45C3A"/>
    <w:rsid w:val="00D473F2"/>
    <w:rsid w:val="00D474DA"/>
    <w:rsid w:val="00D5047D"/>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303D"/>
    <w:rsid w:val="00D8498C"/>
    <w:rsid w:val="00D852F6"/>
    <w:rsid w:val="00D85C06"/>
    <w:rsid w:val="00D8670B"/>
    <w:rsid w:val="00D90E94"/>
    <w:rsid w:val="00D9105E"/>
    <w:rsid w:val="00D96785"/>
    <w:rsid w:val="00D97245"/>
    <w:rsid w:val="00DA0B99"/>
    <w:rsid w:val="00DA0D5B"/>
    <w:rsid w:val="00DA17BF"/>
    <w:rsid w:val="00DA26BF"/>
    <w:rsid w:val="00DA3525"/>
    <w:rsid w:val="00DA4391"/>
    <w:rsid w:val="00DA461A"/>
    <w:rsid w:val="00DA7582"/>
    <w:rsid w:val="00DB1F54"/>
    <w:rsid w:val="00DB36F0"/>
    <w:rsid w:val="00DB3CF3"/>
    <w:rsid w:val="00DB63FF"/>
    <w:rsid w:val="00DC0250"/>
    <w:rsid w:val="00DC1566"/>
    <w:rsid w:val="00DC343A"/>
    <w:rsid w:val="00DC3BF6"/>
    <w:rsid w:val="00DC4731"/>
    <w:rsid w:val="00DC4C90"/>
    <w:rsid w:val="00DC5365"/>
    <w:rsid w:val="00DC73B6"/>
    <w:rsid w:val="00DC7668"/>
    <w:rsid w:val="00DD0FC0"/>
    <w:rsid w:val="00DD20B5"/>
    <w:rsid w:val="00DD490C"/>
    <w:rsid w:val="00DD69E6"/>
    <w:rsid w:val="00DE0D3B"/>
    <w:rsid w:val="00DE14F7"/>
    <w:rsid w:val="00DE1D1A"/>
    <w:rsid w:val="00DE2537"/>
    <w:rsid w:val="00DE26B7"/>
    <w:rsid w:val="00DE39CB"/>
    <w:rsid w:val="00DE464D"/>
    <w:rsid w:val="00DE6300"/>
    <w:rsid w:val="00DF2CEC"/>
    <w:rsid w:val="00DF373F"/>
    <w:rsid w:val="00DF504E"/>
    <w:rsid w:val="00DF6A6F"/>
    <w:rsid w:val="00E05588"/>
    <w:rsid w:val="00E05663"/>
    <w:rsid w:val="00E0577D"/>
    <w:rsid w:val="00E06737"/>
    <w:rsid w:val="00E07CFD"/>
    <w:rsid w:val="00E13784"/>
    <w:rsid w:val="00E160EE"/>
    <w:rsid w:val="00E17323"/>
    <w:rsid w:val="00E17439"/>
    <w:rsid w:val="00E207FD"/>
    <w:rsid w:val="00E22ED7"/>
    <w:rsid w:val="00E2556A"/>
    <w:rsid w:val="00E277F6"/>
    <w:rsid w:val="00E308DC"/>
    <w:rsid w:val="00E34062"/>
    <w:rsid w:val="00E358A0"/>
    <w:rsid w:val="00E35AC3"/>
    <w:rsid w:val="00E372F8"/>
    <w:rsid w:val="00E45E42"/>
    <w:rsid w:val="00E470B4"/>
    <w:rsid w:val="00E47508"/>
    <w:rsid w:val="00E47D3E"/>
    <w:rsid w:val="00E5160F"/>
    <w:rsid w:val="00E516E8"/>
    <w:rsid w:val="00E517AA"/>
    <w:rsid w:val="00E549D6"/>
    <w:rsid w:val="00E5713F"/>
    <w:rsid w:val="00E57307"/>
    <w:rsid w:val="00E61344"/>
    <w:rsid w:val="00E61427"/>
    <w:rsid w:val="00E621FC"/>
    <w:rsid w:val="00E634EA"/>
    <w:rsid w:val="00E636F7"/>
    <w:rsid w:val="00E6739E"/>
    <w:rsid w:val="00E67E85"/>
    <w:rsid w:val="00E70390"/>
    <w:rsid w:val="00E71927"/>
    <w:rsid w:val="00E71AA3"/>
    <w:rsid w:val="00E72CB3"/>
    <w:rsid w:val="00E73C52"/>
    <w:rsid w:val="00E763C1"/>
    <w:rsid w:val="00E77FEB"/>
    <w:rsid w:val="00E8109D"/>
    <w:rsid w:val="00E83869"/>
    <w:rsid w:val="00E83E27"/>
    <w:rsid w:val="00E83FDA"/>
    <w:rsid w:val="00E84B80"/>
    <w:rsid w:val="00E907B0"/>
    <w:rsid w:val="00E932EC"/>
    <w:rsid w:val="00E93359"/>
    <w:rsid w:val="00E934EC"/>
    <w:rsid w:val="00E93BA0"/>
    <w:rsid w:val="00E94175"/>
    <w:rsid w:val="00E9603A"/>
    <w:rsid w:val="00E96753"/>
    <w:rsid w:val="00E97710"/>
    <w:rsid w:val="00E97A38"/>
    <w:rsid w:val="00EA45E0"/>
    <w:rsid w:val="00EA4BD3"/>
    <w:rsid w:val="00EA5600"/>
    <w:rsid w:val="00EB1755"/>
    <w:rsid w:val="00EB270B"/>
    <w:rsid w:val="00EB563F"/>
    <w:rsid w:val="00EB644C"/>
    <w:rsid w:val="00EB7C71"/>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7BDB"/>
    <w:rsid w:val="00EF7F9B"/>
    <w:rsid w:val="00F00584"/>
    <w:rsid w:val="00F05FD5"/>
    <w:rsid w:val="00F069B4"/>
    <w:rsid w:val="00F119C5"/>
    <w:rsid w:val="00F11DE6"/>
    <w:rsid w:val="00F120A8"/>
    <w:rsid w:val="00F12468"/>
    <w:rsid w:val="00F124D1"/>
    <w:rsid w:val="00F12D3B"/>
    <w:rsid w:val="00F15A60"/>
    <w:rsid w:val="00F1790E"/>
    <w:rsid w:val="00F216D7"/>
    <w:rsid w:val="00F22E72"/>
    <w:rsid w:val="00F22FDA"/>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441E1"/>
    <w:rsid w:val="00F53BEF"/>
    <w:rsid w:val="00F5461F"/>
    <w:rsid w:val="00F564C9"/>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5501"/>
    <w:rsid w:val="00F87601"/>
    <w:rsid w:val="00F9134B"/>
    <w:rsid w:val="00F930F4"/>
    <w:rsid w:val="00F93B27"/>
    <w:rsid w:val="00F944D2"/>
    <w:rsid w:val="00F94E1F"/>
    <w:rsid w:val="00F94F45"/>
    <w:rsid w:val="00F95FBB"/>
    <w:rsid w:val="00FA1839"/>
    <w:rsid w:val="00FA24DC"/>
    <w:rsid w:val="00FA259D"/>
    <w:rsid w:val="00FA3B9B"/>
    <w:rsid w:val="00FA5A05"/>
    <w:rsid w:val="00FA7023"/>
    <w:rsid w:val="00FA71A7"/>
    <w:rsid w:val="00FB0AE8"/>
    <w:rsid w:val="00FB2909"/>
    <w:rsid w:val="00FB4BA3"/>
    <w:rsid w:val="00FB4C64"/>
    <w:rsid w:val="00FB5274"/>
    <w:rsid w:val="00FB5856"/>
    <w:rsid w:val="00FB60AD"/>
    <w:rsid w:val="00FC030D"/>
    <w:rsid w:val="00FC23EF"/>
    <w:rsid w:val="00FC3EA9"/>
    <w:rsid w:val="00FC3F41"/>
    <w:rsid w:val="00FC4096"/>
    <w:rsid w:val="00FC7F6F"/>
    <w:rsid w:val="00FD0D32"/>
    <w:rsid w:val="00FD1A2D"/>
    <w:rsid w:val="00FD2053"/>
    <w:rsid w:val="00FD421A"/>
    <w:rsid w:val="00FD4BC6"/>
    <w:rsid w:val="00FD6F69"/>
    <w:rsid w:val="00FE1F0A"/>
    <w:rsid w:val="00FE22A6"/>
    <w:rsid w:val="00FE6764"/>
    <w:rsid w:val="00FE722A"/>
    <w:rsid w:val="00FE7B5E"/>
    <w:rsid w:val="00FF022B"/>
    <w:rsid w:val="00FF12D4"/>
    <w:rsid w:val="00FF26CB"/>
    <w:rsid w:val="00FF4B5F"/>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573CA882-5183-4BCC-93C8-F40E5EA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link w:val="Ttulo1Char"/>
    <w:qFormat/>
    <w:rsid w:val="00A20BD9"/>
    <w:pPr>
      <w:keepNext/>
      <w:keepLines/>
      <w:spacing w:before="480" w:after="120"/>
      <w:outlineLvl w:val="0"/>
    </w:pPr>
    <w:rPr>
      <w:b/>
      <w:sz w:val="48"/>
      <w:szCs w:val="48"/>
    </w:rPr>
  </w:style>
  <w:style w:type="paragraph" w:styleId="Ttulo2">
    <w:name w:val="heading 2"/>
    <w:basedOn w:val="Normal1"/>
    <w:next w:val="Normal1"/>
    <w:link w:val="Ttulo2Char"/>
    <w:qFormat/>
    <w:rsid w:val="00A20BD9"/>
    <w:pPr>
      <w:keepNext/>
      <w:keepLines/>
      <w:spacing w:before="360" w:after="80"/>
      <w:outlineLvl w:val="1"/>
    </w:pPr>
    <w:rPr>
      <w:b/>
      <w:sz w:val="36"/>
      <w:szCs w:val="36"/>
    </w:rPr>
  </w:style>
  <w:style w:type="paragraph" w:styleId="Ttulo3">
    <w:name w:val="heading 3"/>
    <w:basedOn w:val="Normal1"/>
    <w:next w:val="Normal1"/>
    <w:link w:val="Ttulo3Char"/>
    <w:qFormat/>
    <w:rsid w:val="00A20BD9"/>
    <w:pPr>
      <w:keepNext/>
      <w:keepLines/>
      <w:spacing w:before="280" w:after="80"/>
      <w:outlineLvl w:val="2"/>
    </w:pPr>
    <w:rPr>
      <w:b/>
      <w:sz w:val="28"/>
      <w:szCs w:val="28"/>
    </w:rPr>
  </w:style>
  <w:style w:type="paragraph" w:styleId="Ttulo4">
    <w:name w:val="heading 4"/>
    <w:basedOn w:val="Normal1"/>
    <w:next w:val="Normal1"/>
    <w:link w:val="Ttulo4Char"/>
    <w:qFormat/>
    <w:rsid w:val="00A20BD9"/>
    <w:pPr>
      <w:keepNext/>
      <w:keepLines/>
      <w:spacing w:before="240" w:after="40"/>
      <w:outlineLvl w:val="3"/>
    </w:pPr>
    <w:rPr>
      <w:b/>
      <w:sz w:val="24"/>
      <w:szCs w:val="24"/>
    </w:rPr>
  </w:style>
  <w:style w:type="paragraph" w:styleId="Ttulo5">
    <w:name w:val="heading 5"/>
    <w:basedOn w:val="Normal1"/>
    <w:next w:val="Normal1"/>
    <w:link w:val="Ttulo5Char"/>
    <w:qFormat/>
    <w:rsid w:val="00A20BD9"/>
    <w:pPr>
      <w:keepNext/>
      <w:keepLines/>
      <w:spacing w:before="220" w:after="40"/>
      <w:outlineLvl w:val="4"/>
    </w:pPr>
    <w:rPr>
      <w:b/>
    </w:rPr>
  </w:style>
  <w:style w:type="paragraph" w:styleId="Ttulo6">
    <w:name w:val="heading 6"/>
    <w:basedOn w:val="Normal1"/>
    <w:next w:val="Normal1"/>
    <w:link w:val="Ttulo6Char"/>
    <w:qFormat/>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link w:val="SubttuloChar"/>
    <w:qFormat/>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qFormat/>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styleId="Textodebalo">
    <w:name w:val="Balloon Text"/>
    <w:basedOn w:val="Normal"/>
    <w:link w:val="TextodebaloChar"/>
    <w:uiPriority w:val="99"/>
    <w:semiHidden/>
    <w:unhideWhenUsed/>
    <w:rsid w:val="00FB527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B5274"/>
    <w:rPr>
      <w:rFonts w:ascii="Tahoma" w:hAnsi="Tahoma" w:cs="Tahoma"/>
      <w:sz w:val="16"/>
      <w:szCs w:val="16"/>
    </w:rPr>
  </w:style>
  <w:style w:type="paragraph" w:styleId="TextosemFormatao">
    <w:name w:val="Plain Text"/>
    <w:basedOn w:val="Normal"/>
    <w:link w:val="TextosemFormataoChar"/>
    <w:qFormat/>
    <w:rsid w:val="00734103"/>
    <w:pPr>
      <w:spacing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qFormat/>
    <w:rsid w:val="00734103"/>
    <w:rPr>
      <w:rFonts w:ascii="Courier New" w:eastAsia="Times New Roman" w:hAnsi="Courier New" w:cs="Times New Roman"/>
      <w:sz w:val="20"/>
      <w:szCs w:val="20"/>
    </w:rPr>
  </w:style>
  <w:style w:type="paragraph" w:customStyle="1" w:styleId="Default">
    <w:name w:val="Default"/>
    <w:rsid w:val="00CB4DFD"/>
    <w:pPr>
      <w:autoSpaceDE w:val="0"/>
      <w:autoSpaceDN w:val="0"/>
      <w:adjustRightInd w:val="0"/>
      <w:spacing w:line="240" w:lineRule="auto"/>
    </w:pPr>
    <w:rPr>
      <w:color w:val="000000"/>
      <w:sz w:val="24"/>
      <w:szCs w:val="24"/>
    </w:rPr>
  </w:style>
  <w:style w:type="character" w:customStyle="1" w:styleId="Ttulo1Char">
    <w:name w:val="Título 1 Char"/>
    <w:link w:val="Ttulo1"/>
    <w:uiPriority w:val="99"/>
    <w:rsid w:val="00E907B0"/>
    <w:rPr>
      <w:b/>
      <w:sz w:val="48"/>
      <w:szCs w:val="48"/>
    </w:rPr>
  </w:style>
  <w:style w:type="character" w:customStyle="1" w:styleId="Ttulo2Char">
    <w:name w:val="Título 2 Char"/>
    <w:link w:val="Ttulo2"/>
    <w:uiPriority w:val="99"/>
    <w:rsid w:val="00E907B0"/>
    <w:rPr>
      <w:b/>
      <w:sz w:val="36"/>
      <w:szCs w:val="36"/>
    </w:rPr>
  </w:style>
  <w:style w:type="character" w:customStyle="1" w:styleId="Smbolosdenumerao">
    <w:name w:val="Símbolos de numeração"/>
    <w:qFormat/>
    <w:rsid w:val="00E907B0"/>
  </w:style>
  <w:style w:type="character" w:customStyle="1" w:styleId="Marcas">
    <w:name w:val="Marcas"/>
    <w:qFormat/>
    <w:rsid w:val="00E907B0"/>
    <w:rPr>
      <w:rFonts w:ascii="OpenSymbol" w:eastAsia="OpenSymbol" w:hAnsi="OpenSymbol" w:cs="OpenSymbol"/>
    </w:rPr>
  </w:style>
  <w:style w:type="paragraph" w:styleId="Lista">
    <w:name w:val="List"/>
    <w:basedOn w:val="Corpodetexto"/>
    <w:rsid w:val="00E907B0"/>
    <w:pPr>
      <w:widowControl/>
      <w:suppressAutoHyphens/>
      <w:autoSpaceDE/>
      <w:autoSpaceDN/>
      <w:spacing w:before="0" w:after="140" w:line="276" w:lineRule="auto"/>
      <w:ind w:left="0"/>
      <w:jc w:val="left"/>
    </w:pPr>
    <w:rPr>
      <w:rFonts w:ascii="Thorndale AMT" w:eastAsia="Thorndale AMT" w:hAnsi="Thorndale AMT" w:cs="Noto Sans Devanagari"/>
      <w:color w:val="00000A"/>
      <w:sz w:val="20"/>
      <w:szCs w:val="20"/>
      <w:lang w:val="pt-BR" w:eastAsia="pt-BR"/>
    </w:rPr>
  </w:style>
  <w:style w:type="paragraph" w:customStyle="1" w:styleId="Legenda1">
    <w:name w:val="Legenda1"/>
    <w:basedOn w:val="Normal"/>
    <w:qFormat/>
    <w:rsid w:val="00E907B0"/>
    <w:pPr>
      <w:suppressLineNumbers/>
      <w:suppressAutoHyphens/>
      <w:spacing w:before="120" w:after="120" w:line="259" w:lineRule="auto"/>
    </w:pPr>
    <w:rPr>
      <w:rFonts w:ascii="Thorndale AMT" w:eastAsia="Thorndale AMT" w:hAnsi="Thorndale AMT"/>
      <w:i/>
      <w:iCs/>
      <w:color w:val="00000A"/>
      <w:sz w:val="24"/>
      <w:szCs w:val="24"/>
    </w:rPr>
  </w:style>
  <w:style w:type="paragraph" w:customStyle="1" w:styleId="ndice">
    <w:name w:val="Índice"/>
    <w:basedOn w:val="Normal"/>
    <w:qFormat/>
    <w:rsid w:val="00E907B0"/>
    <w:pPr>
      <w:suppressLineNumbers/>
      <w:suppressAutoHyphens/>
      <w:spacing w:line="259" w:lineRule="auto"/>
    </w:pPr>
    <w:rPr>
      <w:rFonts w:ascii="Thorndale AMT" w:eastAsia="Thorndale AMT" w:hAnsi="Thorndale AMT" w:cs="Noto Sans Devanagari"/>
      <w:color w:val="00000A"/>
      <w:sz w:val="20"/>
      <w:szCs w:val="20"/>
    </w:rPr>
  </w:style>
  <w:style w:type="paragraph" w:styleId="Legenda">
    <w:name w:val="caption"/>
    <w:basedOn w:val="Normal"/>
    <w:qFormat/>
    <w:rsid w:val="00E907B0"/>
    <w:pPr>
      <w:suppressLineNumbers/>
      <w:suppressAutoHyphens/>
      <w:spacing w:before="120" w:after="120" w:line="259" w:lineRule="auto"/>
    </w:pPr>
    <w:rPr>
      <w:rFonts w:ascii="Thorndale AMT" w:eastAsia="Thorndale AMT" w:hAnsi="Thorndale AMT" w:cs="Noto Sans Devanagari"/>
      <w:i/>
      <w:iCs/>
      <w:color w:val="00000A"/>
      <w:sz w:val="24"/>
      <w:szCs w:val="24"/>
    </w:rPr>
  </w:style>
  <w:style w:type="character" w:customStyle="1" w:styleId="SubttuloChar">
    <w:name w:val="Subtítulo Char"/>
    <w:link w:val="Subttulo"/>
    <w:uiPriority w:val="11"/>
    <w:rsid w:val="00E907B0"/>
    <w:rPr>
      <w:rFonts w:ascii="Georgia" w:eastAsia="Georgia" w:hAnsi="Georgia" w:cs="Georgia"/>
      <w:i/>
      <w:color w:val="666666"/>
      <w:sz w:val="48"/>
      <w:szCs w:val="48"/>
    </w:rPr>
  </w:style>
  <w:style w:type="paragraph" w:customStyle="1" w:styleId="CabealhoeRodap">
    <w:name w:val="Cabeçalho e Rodapé"/>
    <w:basedOn w:val="Normal"/>
    <w:qFormat/>
    <w:rsid w:val="00E907B0"/>
    <w:pPr>
      <w:suppressAutoHyphens/>
      <w:spacing w:line="259" w:lineRule="auto"/>
    </w:pPr>
    <w:rPr>
      <w:rFonts w:ascii="Thorndale AMT" w:eastAsia="Thorndale AMT" w:hAnsi="Thorndale AMT" w:cs="Thorndale AMT"/>
      <w:color w:val="00000A"/>
      <w:sz w:val="20"/>
      <w:szCs w:val="20"/>
    </w:rPr>
  </w:style>
  <w:style w:type="paragraph" w:customStyle="1" w:styleId="Rodap1">
    <w:name w:val="Rodapé1"/>
    <w:basedOn w:val="Normal"/>
    <w:rsid w:val="00E907B0"/>
    <w:pPr>
      <w:suppressAutoHyphens/>
      <w:spacing w:line="259" w:lineRule="auto"/>
    </w:pPr>
    <w:rPr>
      <w:rFonts w:ascii="Thorndale AMT" w:eastAsia="Thorndale AMT" w:hAnsi="Thorndale AMT" w:cs="Thorndale AMT"/>
      <w:color w:val="00000A"/>
      <w:sz w:val="20"/>
      <w:szCs w:val="20"/>
    </w:rPr>
  </w:style>
  <w:style w:type="paragraph" w:customStyle="1" w:styleId="Contedodatabela">
    <w:name w:val="Conteúdo da tabela"/>
    <w:basedOn w:val="Normal"/>
    <w:qFormat/>
    <w:rsid w:val="00E907B0"/>
    <w:pPr>
      <w:suppressLineNumbers/>
      <w:suppressAutoHyphens/>
      <w:spacing w:line="259" w:lineRule="auto"/>
    </w:pPr>
    <w:rPr>
      <w:rFonts w:ascii="Thorndale AMT" w:eastAsia="Thorndale AMT" w:hAnsi="Thorndale AMT" w:cs="Thorndale AMT"/>
      <w:color w:val="00000A"/>
      <w:sz w:val="20"/>
      <w:szCs w:val="20"/>
    </w:rPr>
  </w:style>
  <w:style w:type="paragraph" w:customStyle="1" w:styleId="Ttulodetabela">
    <w:name w:val="Título de tabela"/>
    <w:basedOn w:val="Contedodatabela"/>
    <w:qFormat/>
    <w:rsid w:val="00E907B0"/>
    <w:pPr>
      <w:jc w:val="center"/>
    </w:pPr>
    <w:rPr>
      <w:b/>
      <w:bCs/>
    </w:rPr>
  </w:style>
  <w:style w:type="character" w:customStyle="1" w:styleId="Ttulo5Char">
    <w:name w:val="Título 5 Char"/>
    <w:link w:val="Ttulo5"/>
    <w:uiPriority w:val="9"/>
    <w:rsid w:val="00E907B0"/>
    <w:rPr>
      <w:b/>
    </w:rPr>
  </w:style>
  <w:style w:type="paragraph" w:styleId="Corpodetexto3">
    <w:name w:val="Body Text 3"/>
    <w:basedOn w:val="Normal"/>
    <w:link w:val="Corpodetexto3Char"/>
    <w:uiPriority w:val="99"/>
    <w:semiHidden/>
    <w:unhideWhenUsed/>
    <w:rsid w:val="00E907B0"/>
    <w:pPr>
      <w:widowControl w:val="0"/>
      <w:autoSpaceDE w:val="0"/>
      <w:autoSpaceDN w:val="0"/>
      <w:spacing w:after="120" w:line="240" w:lineRule="auto"/>
    </w:pPr>
    <w:rPr>
      <w:rFonts w:cs="Times New Roman"/>
      <w:sz w:val="16"/>
      <w:szCs w:val="16"/>
      <w:lang w:val="pt-PT"/>
    </w:rPr>
  </w:style>
  <w:style w:type="character" w:customStyle="1" w:styleId="Corpodetexto3Char">
    <w:name w:val="Corpo de texto 3 Char"/>
    <w:basedOn w:val="Fontepargpadro"/>
    <w:link w:val="Corpodetexto3"/>
    <w:uiPriority w:val="99"/>
    <w:semiHidden/>
    <w:rsid w:val="00E907B0"/>
    <w:rPr>
      <w:rFonts w:cs="Times New Roman"/>
      <w:sz w:val="16"/>
      <w:szCs w:val="16"/>
      <w:lang w:val="pt-PT"/>
    </w:rPr>
  </w:style>
  <w:style w:type="paragraph" w:customStyle="1" w:styleId="Standard">
    <w:name w:val="Standard"/>
    <w:rsid w:val="00E907B0"/>
    <w:pPr>
      <w:suppressAutoHyphens/>
      <w:autoSpaceDN w:val="0"/>
      <w:spacing w:line="240" w:lineRule="auto"/>
      <w:textAlignment w:val="baseline"/>
    </w:pPr>
    <w:rPr>
      <w:rFonts w:ascii="Times New Roman" w:eastAsia="Times New Roman" w:hAnsi="Times New Roman" w:cs="Times New Roman"/>
      <w:kern w:val="3"/>
      <w:sz w:val="26"/>
      <w:szCs w:val="20"/>
      <w:lang w:eastAsia="zh-CN"/>
    </w:rPr>
  </w:style>
  <w:style w:type="numbering" w:customStyle="1" w:styleId="WW8Num31">
    <w:name w:val="WW8Num31"/>
    <w:basedOn w:val="Semlista"/>
    <w:rsid w:val="00E907B0"/>
    <w:pPr>
      <w:numPr>
        <w:numId w:val="5"/>
      </w:numPr>
    </w:pPr>
  </w:style>
  <w:style w:type="numbering" w:customStyle="1" w:styleId="WW8Num45">
    <w:name w:val="WW8Num45"/>
    <w:basedOn w:val="Semlista"/>
    <w:rsid w:val="00E907B0"/>
    <w:pPr>
      <w:numPr>
        <w:numId w:val="4"/>
      </w:numPr>
    </w:pPr>
  </w:style>
  <w:style w:type="paragraph" w:customStyle="1" w:styleId="A101675">
    <w:name w:val="_A101675"/>
    <w:basedOn w:val="Normal"/>
    <w:uiPriority w:val="99"/>
    <w:rsid w:val="00E907B0"/>
    <w:pPr>
      <w:spacing w:line="240" w:lineRule="auto"/>
      <w:ind w:left="2160" w:firstLine="1296"/>
      <w:jc w:val="both"/>
    </w:pPr>
    <w:rPr>
      <w:rFonts w:ascii="Tms Rmn" w:eastAsia="Times New Roman" w:hAnsi="Tms Rmn" w:cs="Tms Rmn"/>
      <w:sz w:val="24"/>
      <w:szCs w:val="24"/>
    </w:rPr>
  </w:style>
  <w:style w:type="numbering" w:customStyle="1" w:styleId="WW8Num59">
    <w:name w:val="WW8Num59"/>
    <w:basedOn w:val="Semlista"/>
    <w:rsid w:val="00E907B0"/>
    <w:pPr>
      <w:numPr>
        <w:numId w:val="6"/>
      </w:numPr>
    </w:pPr>
  </w:style>
  <w:style w:type="numbering" w:customStyle="1" w:styleId="WW8Num19">
    <w:name w:val="WW8Num19"/>
    <w:basedOn w:val="Semlista"/>
    <w:rsid w:val="00E907B0"/>
    <w:pPr>
      <w:numPr>
        <w:numId w:val="7"/>
      </w:numPr>
    </w:pPr>
  </w:style>
  <w:style w:type="numbering" w:customStyle="1" w:styleId="WW8Num70">
    <w:name w:val="WW8Num70"/>
    <w:basedOn w:val="Semlista"/>
    <w:rsid w:val="00E907B0"/>
    <w:pPr>
      <w:numPr>
        <w:numId w:val="8"/>
      </w:numPr>
    </w:pPr>
  </w:style>
  <w:style w:type="character" w:customStyle="1" w:styleId="Ttulo4Char">
    <w:name w:val="Título 4 Char"/>
    <w:link w:val="Ttulo4"/>
    <w:uiPriority w:val="9"/>
    <w:rsid w:val="00E907B0"/>
    <w:rPr>
      <w:b/>
      <w:sz w:val="24"/>
      <w:szCs w:val="24"/>
    </w:rPr>
  </w:style>
  <w:style w:type="character" w:styleId="nfase">
    <w:name w:val="Emphasis"/>
    <w:uiPriority w:val="20"/>
    <w:qFormat/>
    <w:rsid w:val="00E907B0"/>
    <w:rPr>
      <w:i/>
      <w:iCs/>
    </w:rPr>
  </w:style>
  <w:style w:type="paragraph" w:customStyle="1" w:styleId="Ttulo10">
    <w:name w:val="Título1"/>
    <w:basedOn w:val="Normal"/>
    <w:next w:val="Corpodetexto"/>
    <w:rsid w:val="00E907B0"/>
    <w:pPr>
      <w:suppressAutoHyphens/>
      <w:spacing w:line="240" w:lineRule="auto"/>
      <w:jc w:val="center"/>
    </w:pPr>
    <w:rPr>
      <w:rFonts w:ascii="Bookman Old Style" w:eastAsia="Times New Roman" w:hAnsi="Bookman Old Style" w:cs="Bookman Old Style"/>
      <w:b/>
      <w:sz w:val="20"/>
      <w:szCs w:val="20"/>
      <w:lang w:eastAsia="zh-CN"/>
    </w:rPr>
  </w:style>
  <w:style w:type="paragraph" w:customStyle="1" w:styleId="PADRAO">
    <w:name w:val="PADRAO"/>
    <w:basedOn w:val="Normal"/>
    <w:rsid w:val="00E907B0"/>
    <w:pPr>
      <w:suppressAutoHyphens/>
      <w:spacing w:line="240" w:lineRule="auto"/>
      <w:jc w:val="both"/>
    </w:pPr>
    <w:rPr>
      <w:rFonts w:ascii="Tms Rmn" w:eastAsia="Times New Roman" w:hAnsi="Tms Rmn" w:cs="Tms Rmn"/>
      <w:sz w:val="24"/>
      <w:szCs w:val="20"/>
      <w:lang w:eastAsia="zh-CN"/>
    </w:rPr>
  </w:style>
  <w:style w:type="paragraph" w:customStyle="1" w:styleId="Corpodetexto21">
    <w:name w:val="Corpo de texto 21"/>
    <w:basedOn w:val="Normal"/>
    <w:rsid w:val="00E907B0"/>
    <w:pPr>
      <w:suppressAutoHyphens/>
      <w:autoSpaceDE w:val="0"/>
      <w:spacing w:line="240" w:lineRule="auto"/>
      <w:jc w:val="both"/>
    </w:pPr>
    <w:rPr>
      <w:rFonts w:eastAsia="Times New Roman"/>
      <w:sz w:val="24"/>
      <w:szCs w:val="24"/>
      <w:lang w:eastAsia="zh-CN"/>
    </w:rPr>
  </w:style>
  <w:style w:type="paragraph" w:customStyle="1" w:styleId="Recuodecorpodetexto31">
    <w:name w:val="Recuo de corpo de texto 31"/>
    <w:basedOn w:val="Normal"/>
    <w:rsid w:val="00E907B0"/>
    <w:pPr>
      <w:suppressAutoHyphens/>
      <w:spacing w:line="240" w:lineRule="auto"/>
      <w:ind w:firstLine="708"/>
      <w:jc w:val="both"/>
    </w:pPr>
    <w:rPr>
      <w:rFonts w:ascii="Times New Roman" w:eastAsia="Times New Roman" w:hAnsi="Times New Roman" w:cs="Times New Roman"/>
      <w:sz w:val="24"/>
      <w:szCs w:val="20"/>
      <w:lang w:eastAsia="zh-CN"/>
    </w:rPr>
  </w:style>
  <w:style w:type="paragraph" w:customStyle="1" w:styleId="Corpodetexto31">
    <w:name w:val="Corpo de texto 31"/>
    <w:basedOn w:val="Normal"/>
    <w:rsid w:val="00E907B0"/>
    <w:pPr>
      <w:suppressAutoHyphens/>
      <w:spacing w:line="240" w:lineRule="auto"/>
      <w:jc w:val="both"/>
    </w:pPr>
    <w:rPr>
      <w:rFonts w:eastAsia="Times New Roman"/>
      <w:color w:val="FF0000"/>
      <w:sz w:val="24"/>
      <w:szCs w:val="20"/>
      <w:lang w:eastAsia="zh-CN"/>
    </w:rPr>
  </w:style>
  <w:style w:type="paragraph" w:customStyle="1" w:styleId="Estilo1">
    <w:name w:val="Estilo1"/>
    <w:basedOn w:val="Normal"/>
    <w:rsid w:val="00E907B0"/>
    <w:pPr>
      <w:suppressAutoHyphens/>
      <w:spacing w:after="120" w:line="360" w:lineRule="auto"/>
      <w:ind w:left="567"/>
      <w:jc w:val="both"/>
    </w:pPr>
    <w:rPr>
      <w:rFonts w:ascii="Times New Roman" w:eastAsia="Times New Roman" w:hAnsi="Times New Roman" w:cs="Times New Roman"/>
      <w:sz w:val="20"/>
      <w:szCs w:val="20"/>
      <w:lang w:eastAsia="zh-CN"/>
    </w:rPr>
  </w:style>
  <w:style w:type="paragraph" w:customStyle="1" w:styleId="Textopadro">
    <w:name w:val="Texto padrão"/>
    <w:basedOn w:val="Normal"/>
    <w:rsid w:val="00E907B0"/>
    <w:pPr>
      <w:suppressAutoHyphens/>
      <w:spacing w:line="240" w:lineRule="auto"/>
    </w:pPr>
    <w:rPr>
      <w:rFonts w:ascii="Times New Roman" w:eastAsia="Times New Roman" w:hAnsi="Times New Roman" w:cs="Times New Roman"/>
      <w:sz w:val="24"/>
      <w:szCs w:val="20"/>
      <w:lang w:val="en-US" w:eastAsia="zh-CN"/>
    </w:rPr>
  </w:style>
  <w:style w:type="paragraph" w:customStyle="1" w:styleId="Heading">
    <w:name w:val="Heading"/>
    <w:basedOn w:val="Standard"/>
    <w:next w:val="Textbody"/>
    <w:rsid w:val="00E907B0"/>
    <w:pPr>
      <w:jc w:val="center"/>
    </w:pPr>
    <w:rPr>
      <w:rFonts w:ascii="Bookman Old Style" w:hAnsi="Bookman Old Style" w:cs="Bookman Old Style"/>
      <w:b/>
      <w:sz w:val="20"/>
    </w:rPr>
  </w:style>
  <w:style w:type="paragraph" w:customStyle="1" w:styleId="Textbody">
    <w:name w:val="Text body"/>
    <w:basedOn w:val="Standard"/>
    <w:rsid w:val="00E907B0"/>
    <w:pPr>
      <w:jc w:val="both"/>
    </w:pPr>
  </w:style>
  <w:style w:type="paragraph" w:customStyle="1" w:styleId="Ttulo21">
    <w:name w:val="Título 21"/>
    <w:basedOn w:val="Standard"/>
    <w:next w:val="Standard"/>
    <w:uiPriority w:val="1"/>
    <w:qFormat/>
    <w:rsid w:val="00E907B0"/>
    <w:pPr>
      <w:keepNext/>
      <w:jc w:val="both"/>
      <w:outlineLvl w:val="1"/>
    </w:pPr>
    <w:rPr>
      <w:rFonts w:ascii="Bookman Old Style" w:hAnsi="Bookman Old Style" w:cs="Bookman Old Style"/>
      <w:b/>
      <w:sz w:val="20"/>
    </w:rPr>
  </w:style>
  <w:style w:type="paragraph" w:customStyle="1" w:styleId="Textbodyindent">
    <w:name w:val="Text body indent"/>
    <w:basedOn w:val="Standard"/>
    <w:rsid w:val="00E907B0"/>
    <w:pPr>
      <w:ind w:left="142" w:firstLine="566"/>
    </w:pPr>
  </w:style>
  <w:style w:type="numbering" w:customStyle="1" w:styleId="WW8Num2">
    <w:name w:val="WW8Num2"/>
    <w:basedOn w:val="Semlista"/>
    <w:rsid w:val="00E907B0"/>
    <w:pPr>
      <w:numPr>
        <w:numId w:val="35"/>
      </w:numPr>
    </w:pPr>
  </w:style>
  <w:style w:type="numbering" w:customStyle="1" w:styleId="WW8Num4">
    <w:name w:val="WW8Num4"/>
    <w:basedOn w:val="Semlista"/>
    <w:rsid w:val="00E907B0"/>
    <w:pPr>
      <w:numPr>
        <w:numId w:val="24"/>
      </w:numPr>
    </w:pPr>
  </w:style>
  <w:style w:type="numbering" w:customStyle="1" w:styleId="WW8Num6">
    <w:name w:val="WW8Num6"/>
    <w:basedOn w:val="Semlista"/>
    <w:rsid w:val="00E907B0"/>
    <w:pPr>
      <w:numPr>
        <w:numId w:val="23"/>
      </w:numPr>
    </w:pPr>
  </w:style>
  <w:style w:type="numbering" w:customStyle="1" w:styleId="WW8Num10">
    <w:name w:val="WW8Num10"/>
    <w:basedOn w:val="Semlista"/>
    <w:rsid w:val="00E907B0"/>
    <w:pPr>
      <w:numPr>
        <w:numId w:val="20"/>
      </w:numPr>
    </w:pPr>
  </w:style>
  <w:style w:type="numbering" w:customStyle="1" w:styleId="WW8Num11">
    <w:name w:val="WW8Num11"/>
    <w:basedOn w:val="Semlista"/>
    <w:rsid w:val="00E907B0"/>
    <w:pPr>
      <w:numPr>
        <w:numId w:val="28"/>
      </w:numPr>
    </w:pPr>
  </w:style>
  <w:style w:type="numbering" w:customStyle="1" w:styleId="WW8Num18">
    <w:name w:val="WW8Num18"/>
    <w:basedOn w:val="Semlista"/>
    <w:rsid w:val="00E907B0"/>
    <w:pPr>
      <w:numPr>
        <w:numId w:val="30"/>
      </w:numPr>
    </w:pPr>
  </w:style>
  <w:style w:type="numbering" w:customStyle="1" w:styleId="WW8Num20">
    <w:name w:val="WW8Num20"/>
    <w:basedOn w:val="Semlista"/>
    <w:rsid w:val="00E907B0"/>
    <w:pPr>
      <w:numPr>
        <w:numId w:val="9"/>
      </w:numPr>
    </w:pPr>
  </w:style>
  <w:style w:type="numbering" w:customStyle="1" w:styleId="WW8Num22">
    <w:name w:val="WW8Num22"/>
    <w:basedOn w:val="Semlista"/>
    <w:rsid w:val="00E907B0"/>
    <w:pPr>
      <w:numPr>
        <w:numId w:val="10"/>
      </w:numPr>
    </w:pPr>
  </w:style>
  <w:style w:type="numbering" w:customStyle="1" w:styleId="WW8Num23">
    <w:name w:val="WW8Num23"/>
    <w:basedOn w:val="Semlista"/>
    <w:rsid w:val="00E907B0"/>
    <w:pPr>
      <w:numPr>
        <w:numId w:val="33"/>
      </w:numPr>
    </w:pPr>
  </w:style>
  <w:style w:type="numbering" w:customStyle="1" w:styleId="WW8Num28">
    <w:name w:val="WW8Num28"/>
    <w:basedOn w:val="Semlista"/>
    <w:rsid w:val="00E907B0"/>
    <w:pPr>
      <w:numPr>
        <w:numId w:val="11"/>
      </w:numPr>
    </w:pPr>
  </w:style>
  <w:style w:type="numbering" w:customStyle="1" w:styleId="WW8Num29">
    <w:name w:val="WW8Num29"/>
    <w:basedOn w:val="Semlista"/>
    <w:rsid w:val="00E907B0"/>
    <w:pPr>
      <w:numPr>
        <w:numId w:val="12"/>
      </w:numPr>
    </w:pPr>
  </w:style>
  <w:style w:type="numbering" w:customStyle="1" w:styleId="WW8Num32">
    <w:name w:val="WW8Num32"/>
    <w:basedOn w:val="Semlista"/>
    <w:rsid w:val="00E907B0"/>
    <w:pPr>
      <w:numPr>
        <w:numId w:val="25"/>
      </w:numPr>
    </w:pPr>
  </w:style>
  <w:style w:type="numbering" w:customStyle="1" w:styleId="WW8Num39">
    <w:name w:val="WW8Num39"/>
    <w:basedOn w:val="Semlista"/>
    <w:rsid w:val="00E907B0"/>
    <w:pPr>
      <w:numPr>
        <w:numId w:val="22"/>
      </w:numPr>
    </w:pPr>
  </w:style>
  <w:style w:type="numbering" w:customStyle="1" w:styleId="WW8Num41">
    <w:name w:val="WW8Num41"/>
    <w:basedOn w:val="Semlista"/>
    <w:rsid w:val="00E907B0"/>
    <w:pPr>
      <w:numPr>
        <w:numId w:val="32"/>
      </w:numPr>
    </w:pPr>
  </w:style>
  <w:style w:type="numbering" w:customStyle="1" w:styleId="WW8Num42">
    <w:name w:val="WW8Num42"/>
    <w:basedOn w:val="Semlista"/>
    <w:rsid w:val="00E907B0"/>
    <w:pPr>
      <w:numPr>
        <w:numId w:val="26"/>
      </w:numPr>
    </w:pPr>
  </w:style>
  <w:style w:type="numbering" w:customStyle="1" w:styleId="WW8Num46">
    <w:name w:val="WW8Num46"/>
    <w:basedOn w:val="Semlista"/>
    <w:rsid w:val="00E907B0"/>
    <w:pPr>
      <w:numPr>
        <w:numId w:val="29"/>
      </w:numPr>
    </w:pPr>
  </w:style>
  <w:style w:type="numbering" w:customStyle="1" w:styleId="WW8Num51">
    <w:name w:val="WW8Num51"/>
    <w:basedOn w:val="Semlista"/>
    <w:rsid w:val="00E907B0"/>
    <w:pPr>
      <w:numPr>
        <w:numId w:val="13"/>
      </w:numPr>
    </w:pPr>
  </w:style>
  <w:style w:type="numbering" w:customStyle="1" w:styleId="WW8Num55">
    <w:name w:val="WW8Num55"/>
    <w:basedOn w:val="Semlista"/>
    <w:rsid w:val="00E907B0"/>
    <w:pPr>
      <w:numPr>
        <w:numId w:val="19"/>
      </w:numPr>
    </w:pPr>
  </w:style>
  <w:style w:type="numbering" w:customStyle="1" w:styleId="WW8Num56">
    <w:name w:val="WW8Num56"/>
    <w:basedOn w:val="Semlista"/>
    <w:rsid w:val="00E907B0"/>
    <w:pPr>
      <w:numPr>
        <w:numId w:val="21"/>
      </w:numPr>
    </w:pPr>
  </w:style>
  <w:style w:type="numbering" w:customStyle="1" w:styleId="WW8Num57">
    <w:name w:val="WW8Num57"/>
    <w:basedOn w:val="Semlista"/>
    <w:rsid w:val="00E907B0"/>
    <w:pPr>
      <w:numPr>
        <w:numId w:val="14"/>
      </w:numPr>
    </w:pPr>
  </w:style>
  <w:style w:type="numbering" w:customStyle="1" w:styleId="WW8Num58">
    <w:name w:val="WW8Num58"/>
    <w:basedOn w:val="Semlista"/>
    <w:rsid w:val="00E907B0"/>
    <w:pPr>
      <w:numPr>
        <w:numId w:val="18"/>
      </w:numPr>
    </w:pPr>
  </w:style>
  <w:style w:type="numbering" w:customStyle="1" w:styleId="WW8Num67">
    <w:name w:val="WW8Num67"/>
    <w:basedOn w:val="Semlista"/>
    <w:rsid w:val="00E907B0"/>
    <w:pPr>
      <w:numPr>
        <w:numId w:val="15"/>
      </w:numPr>
    </w:pPr>
  </w:style>
  <w:style w:type="numbering" w:customStyle="1" w:styleId="WW8Num68">
    <w:name w:val="WW8Num68"/>
    <w:basedOn w:val="Semlista"/>
    <w:rsid w:val="00E907B0"/>
    <w:pPr>
      <w:numPr>
        <w:numId w:val="31"/>
      </w:numPr>
    </w:pPr>
  </w:style>
  <w:style w:type="numbering" w:customStyle="1" w:styleId="WW8Num71">
    <w:name w:val="WW8Num71"/>
    <w:basedOn w:val="Semlista"/>
    <w:rsid w:val="00E907B0"/>
    <w:pPr>
      <w:numPr>
        <w:numId w:val="16"/>
      </w:numPr>
    </w:pPr>
  </w:style>
  <w:style w:type="numbering" w:customStyle="1" w:styleId="WW8Num73">
    <w:name w:val="WW8Num73"/>
    <w:basedOn w:val="Semlista"/>
    <w:rsid w:val="00E907B0"/>
    <w:pPr>
      <w:numPr>
        <w:numId w:val="34"/>
      </w:numPr>
    </w:pPr>
  </w:style>
  <w:style w:type="numbering" w:customStyle="1" w:styleId="WW8Num75">
    <w:name w:val="WW8Num75"/>
    <w:basedOn w:val="Semlista"/>
    <w:rsid w:val="00E907B0"/>
    <w:pPr>
      <w:numPr>
        <w:numId w:val="27"/>
      </w:numPr>
    </w:pPr>
  </w:style>
  <w:style w:type="paragraph" w:customStyle="1" w:styleId="LNO">
    <w:name w:val="LNO"/>
    <w:basedOn w:val="Normal"/>
    <w:rsid w:val="00E907B0"/>
    <w:pPr>
      <w:numPr>
        <w:numId w:val="17"/>
      </w:numPr>
      <w:suppressAutoHyphens/>
      <w:autoSpaceDN w:val="0"/>
      <w:spacing w:line="360" w:lineRule="auto"/>
      <w:jc w:val="both"/>
      <w:textAlignment w:val="baseline"/>
    </w:pPr>
    <w:rPr>
      <w:rFonts w:ascii="Verdana" w:eastAsia="Verdana" w:hAnsi="Verdana" w:cs="Verdana"/>
      <w:sz w:val="24"/>
      <w:szCs w:val="24"/>
      <w:lang w:eastAsia="zh-CN" w:bidi="hi-IN"/>
    </w:rPr>
  </w:style>
  <w:style w:type="paragraph" w:customStyle="1" w:styleId="Table">
    <w:name w:val="Table"/>
    <w:basedOn w:val="Normal"/>
    <w:rsid w:val="00E907B0"/>
    <w:pPr>
      <w:suppressAutoHyphens/>
      <w:autoSpaceDN w:val="0"/>
      <w:spacing w:line="240" w:lineRule="auto"/>
      <w:jc w:val="both"/>
      <w:textAlignment w:val="baseline"/>
    </w:pPr>
    <w:rPr>
      <w:rFonts w:ascii="Verdana" w:eastAsia="Verdana" w:hAnsi="Verdana" w:cs="Verdana"/>
      <w:sz w:val="24"/>
      <w:szCs w:val="24"/>
      <w:lang w:eastAsia="zh-CN" w:bidi="hi-IN"/>
    </w:rPr>
  </w:style>
  <w:style w:type="character" w:customStyle="1" w:styleId="Ttulo6Char">
    <w:name w:val="Título 6 Char"/>
    <w:basedOn w:val="Fontepargpadro"/>
    <w:link w:val="Ttulo6"/>
    <w:rsid w:val="00E907B0"/>
    <w:rPr>
      <w:b/>
      <w:sz w:val="20"/>
      <w:szCs w:val="20"/>
    </w:rPr>
  </w:style>
  <w:style w:type="table" w:customStyle="1" w:styleId="TableNormal0">
    <w:name w:val="TableNormal"/>
    <w:rsid w:val="00E907B0"/>
    <w:pPr>
      <w:spacing w:line="240" w:lineRule="auto"/>
    </w:pPr>
    <w:rPr>
      <w:rFonts w:ascii="Calibri" w:eastAsia="Calibri" w:hAnsi="Calibri" w:cs="Calibri"/>
      <w:sz w:val="20"/>
      <w:szCs w:val="20"/>
    </w:rPr>
    <w:tblPr>
      <w:tblCellMar>
        <w:top w:w="0" w:type="dxa"/>
        <w:left w:w="0" w:type="dxa"/>
        <w:bottom w:w="0" w:type="dxa"/>
        <w:right w:w="0" w:type="dxa"/>
      </w:tblCellMar>
    </w:tblPr>
  </w:style>
  <w:style w:type="table" w:customStyle="1" w:styleId="Style15">
    <w:name w:val="_Style 15"/>
    <w:basedOn w:val="TableNormal0"/>
    <w:rsid w:val="00E907B0"/>
    <w:tblPr/>
  </w:style>
  <w:style w:type="table" w:customStyle="1" w:styleId="Style16">
    <w:name w:val="_Style 16"/>
    <w:basedOn w:val="TableNormal0"/>
    <w:rsid w:val="00E907B0"/>
    <w:tblPr/>
  </w:style>
  <w:style w:type="table" w:customStyle="1" w:styleId="Style17">
    <w:name w:val="_Style 17"/>
    <w:basedOn w:val="TableNormal0"/>
    <w:rsid w:val="00E907B0"/>
    <w:tblPr/>
  </w:style>
  <w:style w:type="table" w:customStyle="1" w:styleId="Style18">
    <w:name w:val="_Style 18"/>
    <w:basedOn w:val="TableNormal0"/>
    <w:qFormat/>
    <w:rsid w:val="00E907B0"/>
    <w:tblPr/>
  </w:style>
  <w:style w:type="table" w:customStyle="1" w:styleId="Style19">
    <w:name w:val="_Style 19"/>
    <w:basedOn w:val="TableNormal0"/>
    <w:qFormat/>
    <w:rsid w:val="00E907B0"/>
    <w:tblPr/>
  </w:style>
  <w:style w:type="table" w:customStyle="1" w:styleId="Style20">
    <w:name w:val="_Style 20"/>
    <w:basedOn w:val="TableNormal0"/>
    <w:rsid w:val="00E907B0"/>
    <w:tblPr/>
  </w:style>
  <w:style w:type="table" w:customStyle="1" w:styleId="Style21">
    <w:name w:val="_Style 21"/>
    <w:basedOn w:val="TableNormal0"/>
    <w:rsid w:val="00E907B0"/>
    <w:tblPr/>
  </w:style>
  <w:style w:type="table" w:customStyle="1" w:styleId="Style22">
    <w:name w:val="_Style 22"/>
    <w:basedOn w:val="TableNormal0"/>
    <w:qFormat/>
    <w:rsid w:val="00E907B0"/>
    <w:tblPr/>
  </w:style>
  <w:style w:type="table" w:customStyle="1" w:styleId="Style23">
    <w:name w:val="_Style 23"/>
    <w:basedOn w:val="TableNormal0"/>
    <w:qFormat/>
    <w:rsid w:val="00E907B0"/>
    <w:tblPr/>
  </w:style>
  <w:style w:type="table" w:customStyle="1" w:styleId="Style24">
    <w:name w:val="_Style 24"/>
    <w:basedOn w:val="TableNormal0"/>
    <w:qFormat/>
    <w:rsid w:val="00E907B0"/>
    <w:tblPr/>
  </w:style>
  <w:style w:type="table" w:customStyle="1" w:styleId="Style25">
    <w:name w:val="_Style 25"/>
    <w:basedOn w:val="TableNormal0"/>
    <w:rsid w:val="00E907B0"/>
    <w:tblPr/>
  </w:style>
  <w:style w:type="table" w:customStyle="1" w:styleId="Style26">
    <w:name w:val="_Style 26"/>
    <w:basedOn w:val="TableNormal0"/>
    <w:qFormat/>
    <w:rsid w:val="00E907B0"/>
    <w:tblPr/>
  </w:style>
  <w:style w:type="table" w:customStyle="1" w:styleId="Style27">
    <w:name w:val="_Style 27"/>
    <w:basedOn w:val="TableNormal0"/>
    <w:rsid w:val="00E907B0"/>
    <w:tblPr/>
  </w:style>
  <w:style w:type="table" w:customStyle="1" w:styleId="Style28">
    <w:name w:val="_Style 28"/>
    <w:basedOn w:val="TableNormal0"/>
    <w:rsid w:val="00E907B0"/>
    <w:tblPr/>
  </w:style>
  <w:style w:type="table" w:customStyle="1" w:styleId="Style29">
    <w:name w:val="_Style 29"/>
    <w:basedOn w:val="TableNormal0"/>
    <w:qFormat/>
    <w:rsid w:val="00E907B0"/>
    <w:tblPr/>
  </w:style>
  <w:style w:type="table" w:customStyle="1" w:styleId="Style30">
    <w:name w:val="_Style 30"/>
    <w:basedOn w:val="TableNormal0"/>
    <w:qFormat/>
    <w:rsid w:val="00E907B0"/>
    <w:tblPr/>
  </w:style>
  <w:style w:type="table" w:customStyle="1" w:styleId="Style31">
    <w:name w:val="_Style 31"/>
    <w:basedOn w:val="TableNormal0"/>
    <w:qFormat/>
    <w:rsid w:val="00E907B0"/>
    <w:tblPr/>
  </w:style>
  <w:style w:type="table" w:customStyle="1" w:styleId="Style32">
    <w:name w:val="_Style 32"/>
    <w:basedOn w:val="TableNormal0"/>
    <w:qFormat/>
    <w:rsid w:val="00E907B0"/>
    <w:tblPr/>
  </w:style>
  <w:style w:type="table" w:customStyle="1" w:styleId="Style33">
    <w:name w:val="_Style 33"/>
    <w:basedOn w:val="TableNormal0"/>
    <w:qFormat/>
    <w:rsid w:val="00E907B0"/>
    <w:tblPr/>
  </w:style>
  <w:style w:type="table" w:customStyle="1" w:styleId="Style34">
    <w:name w:val="_Style 34"/>
    <w:basedOn w:val="TableNormal0"/>
    <w:qFormat/>
    <w:rsid w:val="00E907B0"/>
    <w:tblPr/>
  </w:style>
  <w:style w:type="table" w:customStyle="1" w:styleId="Style35">
    <w:name w:val="_Style 35"/>
    <w:basedOn w:val="TableNormal0"/>
    <w:rsid w:val="00E907B0"/>
    <w:tblPr/>
  </w:style>
  <w:style w:type="table" w:customStyle="1" w:styleId="Style36">
    <w:name w:val="_Style 36"/>
    <w:basedOn w:val="TableNormal0"/>
    <w:qFormat/>
    <w:rsid w:val="00E907B0"/>
    <w:tblPr/>
  </w:style>
  <w:style w:type="table" w:customStyle="1" w:styleId="Style37">
    <w:name w:val="_Style 37"/>
    <w:basedOn w:val="TableNormal0"/>
    <w:qFormat/>
    <w:rsid w:val="00E907B0"/>
    <w:tblPr/>
  </w:style>
  <w:style w:type="table" w:customStyle="1" w:styleId="Style38">
    <w:name w:val="_Style 38"/>
    <w:basedOn w:val="TableNormal0"/>
    <w:rsid w:val="00E907B0"/>
    <w:tblPr/>
  </w:style>
  <w:style w:type="table" w:customStyle="1" w:styleId="Style39">
    <w:name w:val="_Style 39"/>
    <w:basedOn w:val="TableNormal0"/>
    <w:qFormat/>
    <w:rsid w:val="00E907B0"/>
    <w:tblPr/>
  </w:style>
  <w:style w:type="table" w:customStyle="1" w:styleId="Style40">
    <w:name w:val="_Style 40"/>
    <w:basedOn w:val="TableNormal0"/>
    <w:rsid w:val="00E907B0"/>
    <w:tblPr/>
  </w:style>
  <w:style w:type="table" w:customStyle="1" w:styleId="Style41">
    <w:name w:val="_Style 41"/>
    <w:basedOn w:val="TableNormal0"/>
    <w:rsid w:val="00E907B0"/>
    <w:tblPr/>
  </w:style>
  <w:style w:type="table" w:customStyle="1" w:styleId="Style42">
    <w:name w:val="_Style 42"/>
    <w:basedOn w:val="TableNormal0"/>
    <w:qFormat/>
    <w:rsid w:val="00E907B0"/>
    <w:tblPr/>
  </w:style>
  <w:style w:type="table" w:customStyle="1" w:styleId="Style43">
    <w:name w:val="_Style 43"/>
    <w:basedOn w:val="TableNormal0"/>
    <w:rsid w:val="00E907B0"/>
    <w:tblPr/>
  </w:style>
  <w:style w:type="table" w:customStyle="1" w:styleId="Style44">
    <w:name w:val="_Style 44"/>
    <w:basedOn w:val="TableNormal0"/>
    <w:rsid w:val="00E907B0"/>
    <w:tblPr/>
  </w:style>
  <w:style w:type="table" w:customStyle="1" w:styleId="Style45">
    <w:name w:val="_Style 45"/>
    <w:basedOn w:val="TableNormal0"/>
    <w:rsid w:val="00E907B0"/>
    <w:tblPr/>
  </w:style>
  <w:style w:type="table" w:customStyle="1" w:styleId="Style46">
    <w:name w:val="_Style 46"/>
    <w:basedOn w:val="TableNormal0"/>
    <w:qFormat/>
    <w:rsid w:val="00E907B0"/>
    <w:tblPr/>
  </w:style>
  <w:style w:type="table" w:customStyle="1" w:styleId="Style47">
    <w:name w:val="_Style 47"/>
    <w:basedOn w:val="TableNormal0"/>
    <w:rsid w:val="00E907B0"/>
    <w:tblPr/>
  </w:style>
  <w:style w:type="table" w:customStyle="1" w:styleId="Style48">
    <w:name w:val="_Style 48"/>
    <w:basedOn w:val="TableNormal0"/>
    <w:rsid w:val="00E907B0"/>
    <w:tblPr/>
  </w:style>
  <w:style w:type="table" w:customStyle="1" w:styleId="Style49">
    <w:name w:val="_Style 49"/>
    <w:basedOn w:val="TableNormal0"/>
    <w:rsid w:val="00E907B0"/>
    <w:tblPr/>
  </w:style>
  <w:style w:type="table" w:customStyle="1" w:styleId="Style50">
    <w:name w:val="_Style 50"/>
    <w:basedOn w:val="TableNormal0"/>
    <w:rsid w:val="00E907B0"/>
    <w:tblPr/>
  </w:style>
  <w:style w:type="table" w:customStyle="1" w:styleId="Style51">
    <w:name w:val="_Style 51"/>
    <w:basedOn w:val="TableNormal0"/>
    <w:rsid w:val="00E907B0"/>
    <w:tblPr/>
  </w:style>
  <w:style w:type="table" w:customStyle="1" w:styleId="Style52">
    <w:name w:val="_Style 52"/>
    <w:basedOn w:val="TableNormal0"/>
    <w:qFormat/>
    <w:rsid w:val="00E907B0"/>
    <w:tblPr/>
  </w:style>
  <w:style w:type="table" w:customStyle="1" w:styleId="Style53">
    <w:name w:val="_Style 53"/>
    <w:basedOn w:val="TableNormal0"/>
    <w:rsid w:val="00E907B0"/>
    <w:tblPr/>
  </w:style>
  <w:style w:type="table" w:customStyle="1" w:styleId="Style54">
    <w:name w:val="_Style 54"/>
    <w:basedOn w:val="TableNormal0"/>
    <w:qFormat/>
    <w:rsid w:val="00E907B0"/>
    <w:tblPr/>
  </w:style>
  <w:style w:type="table" w:customStyle="1" w:styleId="Style55">
    <w:name w:val="_Style 55"/>
    <w:basedOn w:val="TableNormal0"/>
    <w:qFormat/>
    <w:rsid w:val="00E907B0"/>
    <w:tblPr/>
  </w:style>
  <w:style w:type="table" w:customStyle="1" w:styleId="Style56">
    <w:name w:val="_Style 56"/>
    <w:basedOn w:val="TableNormal0"/>
    <w:qFormat/>
    <w:rsid w:val="00E907B0"/>
    <w:tblPr/>
  </w:style>
  <w:style w:type="table" w:customStyle="1" w:styleId="Style57">
    <w:name w:val="_Style 57"/>
    <w:basedOn w:val="TableNormal0"/>
    <w:rsid w:val="00E907B0"/>
    <w:tblPr/>
  </w:style>
  <w:style w:type="table" w:customStyle="1" w:styleId="Style58">
    <w:name w:val="_Style 58"/>
    <w:basedOn w:val="TableNormal0"/>
    <w:qFormat/>
    <w:rsid w:val="00E907B0"/>
    <w:tblPr/>
  </w:style>
  <w:style w:type="table" w:customStyle="1" w:styleId="Style59">
    <w:name w:val="_Style 59"/>
    <w:basedOn w:val="TableNormal0"/>
    <w:rsid w:val="00E907B0"/>
    <w:tblPr/>
  </w:style>
  <w:style w:type="table" w:customStyle="1" w:styleId="Style60">
    <w:name w:val="_Style 60"/>
    <w:basedOn w:val="TableNormal0"/>
    <w:qFormat/>
    <w:rsid w:val="00E907B0"/>
    <w:tblPr/>
  </w:style>
  <w:style w:type="table" w:customStyle="1" w:styleId="Style61">
    <w:name w:val="_Style 61"/>
    <w:basedOn w:val="TableNormal0"/>
    <w:qFormat/>
    <w:rsid w:val="00E907B0"/>
    <w:tblPr/>
  </w:style>
  <w:style w:type="table" w:customStyle="1" w:styleId="Style62">
    <w:name w:val="_Style 62"/>
    <w:basedOn w:val="TableNormal0"/>
    <w:rsid w:val="00E907B0"/>
    <w:tblPr/>
  </w:style>
  <w:style w:type="table" w:customStyle="1" w:styleId="Style63">
    <w:name w:val="_Style 63"/>
    <w:basedOn w:val="TableNormal0"/>
    <w:rsid w:val="00E907B0"/>
    <w:tblPr/>
  </w:style>
  <w:style w:type="table" w:customStyle="1" w:styleId="Style64">
    <w:name w:val="_Style 64"/>
    <w:basedOn w:val="TableNormal0"/>
    <w:rsid w:val="00E907B0"/>
    <w:tblPr/>
  </w:style>
  <w:style w:type="table" w:customStyle="1" w:styleId="Style65">
    <w:name w:val="_Style 65"/>
    <w:basedOn w:val="TableNormal0"/>
    <w:rsid w:val="00E907B0"/>
    <w:tblPr/>
  </w:style>
  <w:style w:type="table" w:customStyle="1" w:styleId="Style66">
    <w:name w:val="_Style 66"/>
    <w:basedOn w:val="TableNormal0"/>
    <w:qFormat/>
    <w:rsid w:val="00E907B0"/>
    <w:tblPr/>
  </w:style>
  <w:style w:type="paragraph" w:customStyle="1" w:styleId="Normal2">
    <w:name w:val="Normal2"/>
    <w:rsid w:val="00E90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B0C6E-B5E7-468D-84E8-96282E7C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7219</Words>
  <Characters>38983</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PMI615</dc:creator>
  <cp:lastModifiedBy>PMI660</cp:lastModifiedBy>
  <cp:revision>3</cp:revision>
  <cp:lastPrinted>2026-05-27T11:42:00Z</cp:lastPrinted>
  <dcterms:created xsi:type="dcterms:W3CDTF">2026-06-08T17:06:00Z</dcterms:created>
  <dcterms:modified xsi:type="dcterms:W3CDTF">2026-06-08T17:20:00Z</dcterms:modified>
</cp:coreProperties>
</file>