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1436D6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6A888D7A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13A86414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3E14162D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3A39E0E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56F35387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14 - 1 . 3001 . 4 . 122 . 3 . 2.5 . 0 . 339000 Aplicações Diretas</w:t>
      </w:r>
    </w:p>
    <w:p w14:paraId="4FD85715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62 - 1 . 5010 . 12 . 361 . 4 . 2.35 . 0 . 339000 Aplicações Diretas</w:t>
      </w:r>
    </w:p>
    <w:p w14:paraId="39918FD4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13 - 1 . 3001 . 4 . 122 . 3 . 2.5 . 0 . 339000 Aplicações Diretas</w:t>
      </w:r>
    </w:p>
    <w:p w14:paraId="204791A2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76 - 1 . 15001 . 13 . 392 . 5 . 2.47 . 0 . 339000 Aplicações Diretas</w:t>
      </w:r>
    </w:p>
    <w:p w14:paraId="74AAB09E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200 - 1 . 5010 . 12 . 365 . 4 . 2.31 . 0 . 339000 Aplicações Diretas</w:t>
      </w:r>
    </w:p>
    <w:p w14:paraId="53468326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119 - 1 . 10001 . 8 . 244 . 14 . 2.206 . 0 . 339000 Aplicações Diretas</w:t>
      </w:r>
    </w:p>
    <w:p w14:paraId="53223C6B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22 - 1 . 3003 . 6 . 181 . 9 . 2.10 . 0 . 339000 Aplicações Diretas</w:t>
      </w:r>
    </w:p>
    <w:p w14:paraId="6374B920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21 - 1 . 3003 . 6 . 181 . 9 . 2.10 . 0 . 339000 Aplicações Diretas</w:t>
      </w:r>
    </w:p>
    <w:p w14:paraId="0FEEDBD1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180 - 1 . 14001 . 8 . 241 . 14 . 2.70 . 0 . 339000 Aplicações Diretas</w:t>
      </w:r>
    </w:p>
    <w:p w14:paraId="59739693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20 - 1 . 3003 . 6 . 181 . 9 . 2.10 . 0 . 339000 Aplicações Diretas</w:t>
      </w:r>
    </w:p>
    <w:p w14:paraId="42646157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19 - 1 . 3003 . 6 . 181 . 9 . 2.10 . 0 . 339000 Aplicações Diretas</w:t>
      </w:r>
    </w:p>
    <w:p w14:paraId="1FF71B94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65E9AF7D" w14:textId="7AB4C86E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47/2024</w:t>
      </w:r>
    </w:p>
    <w:p w14:paraId="50FE4D7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6EF90A6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6F8CFAC8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E7DB9A1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0847096B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840FCA1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contratação de empresa especializada para desinsetização interna e externa contra insetos rasteiros e voadores e desratização em diversos prédios pertencentes ao Município de Peritiba.</w:t>
      </w:r>
    </w:p>
    <w:p w14:paraId="60286D26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0"/>
        <w:gridCol w:w="3895"/>
        <w:gridCol w:w="901"/>
        <w:gridCol w:w="1030"/>
        <w:gridCol w:w="969"/>
        <w:gridCol w:w="1052"/>
      </w:tblGrid>
      <w:tr w:rsidR="008362A8" w14:paraId="58242822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41A5" w14:textId="77777777" w:rsidR="008362A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30D90" w14:textId="77777777" w:rsidR="008362A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C371D" w14:textId="77777777" w:rsidR="008362A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194C" w14:textId="77777777" w:rsidR="008362A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3035" w14:textId="77777777" w:rsidR="008362A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328D" w14:textId="77777777" w:rsidR="008362A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8362A8" w14:paraId="671B884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832E" w14:textId="77777777" w:rsidR="008362A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96BF4" w14:textId="77777777" w:rsidR="008362A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23582 - Desinsetização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4D61" w14:textId="77777777" w:rsidR="008362A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M²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3EA1" w14:textId="77777777" w:rsidR="008362A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9.157,2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8FC3" w14:textId="77777777" w:rsidR="008362A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0,59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0D8B" w14:textId="77777777" w:rsidR="008362A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5.402,75</w:t>
            </w:r>
          </w:p>
        </w:tc>
      </w:tr>
      <w:tr w:rsidR="008362A8" w14:paraId="380467B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8E703" w14:textId="77777777" w:rsidR="008362A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32D4A" w14:textId="77777777" w:rsidR="008362A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23583 - Desratização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4980" w14:textId="77777777" w:rsidR="008362A8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M²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97044" w14:textId="77777777" w:rsidR="008362A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2.428,89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C674" w14:textId="77777777" w:rsidR="008362A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0,35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439B" w14:textId="77777777" w:rsidR="008362A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850,11</w:t>
            </w:r>
          </w:p>
        </w:tc>
      </w:tr>
      <w:tr w:rsidR="008362A8" w14:paraId="62949A03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286E" w14:textId="77777777" w:rsidR="008362A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B4BD" w14:textId="77777777" w:rsidR="008362A8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6.252,86</w:t>
            </w:r>
          </w:p>
        </w:tc>
      </w:tr>
    </w:tbl>
    <w:p w14:paraId="79E55FE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F9CC93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efetuado, mediante depósito bancário, em conta corrente de titularidade da contratada</w:t>
      </w:r>
    </w:p>
    <w:p w14:paraId="6CE0ABC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22AFF4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no dia 23 de dezembro de 2024 e no dia 24 de janeiro de 2025.</w:t>
      </w:r>
    </w:p>
    <w:p w14:paraId="46904F1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936E85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</w:t>
      </w:r>
    </w:p>
    <w:p w14:paraId="3A7C514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E4724C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Centro de Educação Infantil Mateus Petter (CEIMP): Rua Pedro Teobaldo Finger, n. 363, Bairro Jardim Boa Vista – Peritiba/SC, CEP 89.750-000. Centro de idosos: Rua Miguel Balduino Boll, n. 215, Bairro Progresso – Peritiba/SC, </w:t>
      </w:r>
      <w:r w:rsidRPr="0087687D">
        <w:rPr>
          <w:rFonts w:ascii="Bookman Old Style" w:hAnsi="Bookman Old Style" w:cs="Times New Roman"/>
          <w:sz w:val="22"/>
          <w:szCs w:val="22"/>
        </w:rPr>
        <w:lastRenderedPageBreak/>
        <w:t>CEP 89.750-000. Centro Educacional Professor José Arlindo Winter: Rua Reinaldo Gasparetto, n. 97, Bairro Centro. CRAS – Projeto Aquarela - Fundo Municipal De Assistência Social De Peritiba (FMAS): Rua Miguel Balduino Boll, n. 187, Bairro Progresso – Peritiba/SC, CEP 89.750-000. Cultura (Casarão): Rua Frei Bonifácio esquina com a Rua do Comércio, n. 262, Bairro Centro – Peritiba/SC, CEP 89.750-000. Fundo Municipal de Saúde de Peritiba (FMS): Rua Frei Bonifácio esquina com a Rua Senador Nereu Ramos, n. 187, Bairro Centro – Peritiba/SC, CEP 89.750-000. Polícia Civil: Rua Valdemar Schneider, s/n, Bairro Centro – Peritiba/SC, 89750-000. Polícia Militar: Rua Senador Nereu Ramos, s/n, Bairro Centro – Peritiba/SC, CEP 89.750-000. Prefeitura Municipal: Rua Frei Bonifácio, n</w:t>
      </w:r>
    </w:p>
    <w:p w14:paraId="1A5AB62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250B5B3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7 de novembro de 2024</w:t>
      </w:r>
    </w:p>
    <w:p w14:paraId="3FB77E1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D6DE14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B68F460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04740A14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72B356D6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9507D0" w14:textId="77777777" w:rsidR="00F95DE3" w:rsidRDefault="00F95DE3">
      <w:pPr>
        <w:rPr>
          <w:rFonts w:hint="eastAsia"/>
        </w:rPr>
      </w:pPr>
      <w:r>
        <w:separator/>
      </w:r>
    </w:p>
  </w:endnote>
  <w:endnote w:type="continuationSeparator" w:id="0">
    <w:p w14:paraId="67DE2C73" w14:textId="77777777" w:rsidR="00F95DE3" w:rsidRDefault="00F95DE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203B8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AE689E1" wp14:editId="39445082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7026C2" w14:textId="77777777" w:rsidR="00F95DE3" w:rsidRDefault="00F95DE3">
      <w:pPr>
        <w:rPr>
          <w:rFonts w:hint="eastAsia"/>
        </w:rPr>
      </w:pPr>
      <w:r>
        <w:separator/>
      </w:r>
    </w:p>
  </w:footnote>
  <w:footnote w:type="continuationSeparator" w:id="0">
    <w:p w14:paraId="6F4D6E18" w14:textId="77777777" w:rsidR="00F95DE3" w:rsidRDefault="00F95DE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8EE89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758E4C" wp14:editId="0EE0C97C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609E65A6" wp14:editId="37AE75B6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4119D3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362A8"/>
    <w:rsid w:val="008B46FC"/>
    <w:rsid w:val="00A8156B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95DE3"/>
    <w:rsid w:val="00FC4B3E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8C49EF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2</Pages>
  <Words>481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2024-11-07T17:28:00Z</cp:lastPrinted>
  <dcterms:created xsi:type="dcterms:W3CDTF">2018-01-23T13:52:00Z</dcterms:created>
  <dcterms:modified xsi:type="dcterms:W3CDTF">2024-11-07T17:28:00Z</dcterms:modified>
  <dc:language>pt-BR</dc:language>
</cp:coreProperties>
</file>