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51775B" w14:textId="77777777" w:rsidR="004D4348" w:rsidRPr="0087687D" w:rsidRDefault="00640C7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b/>
          <w:bCs/>
          <w:sz w:val="22"/>
          <w:szCs w:val="22"/>
        </w:rPr>
        <w:t>SOLICITAÇÃO DE ABERTURA DE LICITAÇÃO</w:t>
      </w:r>
    </w:p>
    <w:p w14:paraId="355CB13B" w14:textId="77777777" w:rsidR="004D4348" w:rsidRPr="0087687D" w:rsidRDefault="004D4348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4007EFBD" w14:textId="77777777" w:rsidR="004D4348" w:rsidRPr="0087687D" w:rsidRDefault="002020C2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Excelentíssimo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Prefeit</w:t>
      </w:r>
      <w:r w:rsidRPr="0087687D">
        <w:rPr>
          <w:rFonts w:ascii="Bookman Old Style" w:hAnsi="Bookman Old Style" w:cs="Arial Narrow"/>
          <w:sz w:val="22"/>
          <w:szCs w:val="22"/>
        </w:rPr>
        <w:t>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Municipal</w:t>
      </w:r>
    </w:p>
    <w:p w14:paraId="0B84EE32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05B2A10D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14:paraId="30D91BA2" w14:textId="77777777" w:rsidR="004D4348" w:rsidRPr="0087687D" w:rsidRDefault="004D4348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1405DA44" w14:textId="254C592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Dispensa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DL45/2025</w:t>
      </w:r>
    </w:p>
    <w:p w14:paraId="3F930FF6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07D81F1F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O objeto da presente dispensa de licitação é a aquisição de bomba de combustível alta pressão para o veículo Hillux.</w:t>
      </w:r>
    </w:p>
    <w:p w14:paraId="092E9812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5B8C99AB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3BF018A0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04ED945C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296145EB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89"/>
        <w:gridCol w:w="4016"/>
        <w:gridCol w:w="901"/>
        <w:gridCol w:w="918"/>
        <w:gridCol w:w="1001"/>
        <w:gridCol w:w="1052"/>
      </w:tblGrid>
      <w:tr w:rsidR="00EC458F" w14:paraId="300BBC1F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42091" w14:textId="77777777" w:rsidR="00EC458F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20622" w14:textId="77777777" w:rsidR="00EC458F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22DAE" w14:textId="77777777" w:rsidR="00EC458F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F3231" w14:textId="77777777" w:rsidR="00EC458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574AB" w14:textId="77777777" w:rsidR="00EC458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9890D" w14:textId="77777777" w:rsidR="00EC458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EC458F" w14:paraId="3AAAFAB3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CC99A" w14:textId="77777777" w:rsidR="00EC458F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EF8B4" w14:textId="77777777" w:rsidR="00EC458F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24581 - Bomba de combustível alta pressão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7F079" w14:textId="77777777" w:rsidR="00EC458F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13F0E" w14:textId="77777777" w:rsidR="00EC458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CC18C" w14:textId="77777777" w:rsidR="00EC458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5.250,00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9D9F3" w14:textId="77777777" w:rsidR="00EC458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5.250,00</w:t>
            </w:r>
          </w:p>
        </w:tc>
      </w:tr>
      <w:tr w:rsidR="00EC458F" w14:paraId="29B23C2D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06873" w14:textId="77777777" w:rsidR="00EC458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3E483" w14:textId="77777777" w:rsidR="00EC458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5.250,00</w:t>
            </w:r>
          </w:p>
        </w:tc>
      </w:tr>
    </w:tbl>
    <w:p w14:paraId="35BB41DF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6BDAD257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 por meio de transferência bancária, em conta corrente de titularidade da contratada, cujos dados (banco, agência, n. da conta), deverão ser informados pela proponente na Nota Fiscal.</w:t>
      </w:r>
    </w:p>
    <w:p w14:paraId="44C434A3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362433BF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O item deverá ser entregue em até 02 (dois) dias, conforme constar na Autorização de Fornecimento (AF) devidamente encaminhada pelo Município de Peritiba através de endereço de correio eletrônico (e-mail).</w:t>
      </w:r>
    </w:p>
    <w:p w14:paraId="25E1FAC2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695DAC2E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Conforme edital.</w:t>
      </w:r>
    </w:p>
    <w:p w14:paraId="49A35A65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1ACFADEF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Rua Adolfo Konder, nº 500, Bairro Centro, na cidade de Peritiba -SC, CEP: 89-750-000.</w:t>
      </w:r>
    </w:p>
    <w:p w14:paraId="2C506A1D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2403AE88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5 de setembro de 2025</w:t>
      </w:r>
    </w:p>
    <w:p w14:paraId="3C4B62A3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3313C8C7" w14:textId="77777777" w:rsidR="004D4348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067AE22C" w14:textId="77777777" w:rsidR="00C337BA" w:rsidRDefault="00C337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3CC32417" w14:textId="77777777" w:rsidR="00C337BA" w:rsidRPr="0087687D" w:rsidRDefault="00C337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190A51A9" w14:textId="77777777" w:rsidR="004D4348" w:rsidRPr="0087687D" w:rsidRDefault="00640C79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color w:val="000000"/>
          <w:sz w:val="22"/>
          <w:szCs w:val="22"/>
        </w:rPr>
        <w:t>________________________________________</w:t>
      </w:r>
    </w:p>
    <w:p w14:paraId="3BEB924B" w14:textId="77777777" w:rsidR="004D4348" w:rsidRPr="0087687D" w:rsidRDefault="00976ECF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976ECF">
        <w:rPr>
          <w:rFonts w:ascii="Bookman Old Style" w:hAnsi="Bookman Old Style"/>
          <w:b/>
          <w:bCs/>
          <w:sz w:val="22"/>
          <w:szCs w:val="22"/>
        </w:rPr>
        <w:t>TAÍS LOHMANN DOS SANTOS DE ANDRADE</w:t>
      </w:r>
      <w:r>
        <w:rPr>
          <w:rFonts w:ascii="Bookman Old Style" w:hAnsi="Bookman Old Style"/>
          <w:b/>
          <w:bCs/>
          <w:sz w:val="22"/>
          <w:szCs w:val="22"/>
        </w:rPr>
        <w:t xml:space="preserve"> </w:t>
      </w:r>
    </w:p>
    <w:p w14:paraId="57580F2D" w14:textId="77777777" w:rsidR="004D4348" w:rsidRPr="0087687D" w:rsidRDefault="004D4348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sectPr w:rsidR="004D4348" w:rsidRPr="0087687D" w:rsidSect="009C4576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409F2C" w14:textId="77777777" w:rsidR="00AD0DC5" w:rsidRDefault="00AD0DC5">
      <w:pPr>
        <w:rPr>
          <w:rFonts w:hint="eastAsia"/>
        </w:rPr>
      </w:pPr>
      <w:r>
        <w:separator/>
      </w:r>
    </w:p>
  </w:endnote>
  <w:endnote w:type="continuationSeparator" w:id="0">
    <w:p w14:paraId="69A125A7" w14:textId="77777777" w:rsidR="00AD0DC5" w:rsidRDefault="00AD0DC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7D0144" w14:textId="77777777" w:rsidR="009C4576" w:rsidRDefault="009C4576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55680" behindDoc="0" locked="0" layoutInCell="1" allowOverlap="1" wp14:anchorId="0C8E8020" wp14:editId="51D60D1D">
          <wp:simplePos x="0" y="0"/>
          <wp:positionH relativeFrom="page">
            <wp:posOffset>203835</wp:posOffset>
          </wp:positionH>
          <wp:positionV relativeFrom="paragraph">
            <wp:posOffset>-714375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B684BF" w14:textId="77777777" w:rsidR="00AD0DC5" w:rsidRDefault="00AD0DC5">
      <w:pPr>
        <w:rPr>
          <w:rFonts w:hint="eastAsia"/>
        </w:rPr>
      </w:pPr>
      <w:r>
        <w:separator/>
      </w:r>
    </w:p>
  </w:footnote>
  <w:footnote w:type="continuationSeparator" w:id="0">
    <w:p w14:paraId="4BD5509F" w14:textId="77777777" w:rsidR="00AD0DC5" w:rsidRDefault="00AD0DC5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DCDF7" w14:textId="77777777" w:rsidR="004D4348" w:rsidRDefault="009C4576" w:rsidP="009C4576">
    <w:pPr>
      <w:tabs>
        <w:tab w:val="left" w:pos="2790"/>
      </w:tabs>
      <w:rPr>
        <w:rFonts w:hint="eastAsia"/>
      </w:rPr>
    </w:pPr>
    <w:r>
      <w:rPr>
        <w:noProof/>
      </w:rPr>
      <w:drawing>
        <wp:anchor distT="0" distB="0" distL="114300" distR="114300" simplePos="0" relativeHeight="251661824" behindDoc="0" locked="0" layoutInCell="1" allowOverlap="1" wp14:anchorId="4BC70AA9" wp14:editId="2DF0DE25">
          <wp:simplePos x="0" y="0"/>
          <wp:positionH relativeFrom="column">
            <wp:posOffset>504825</wp:posOffset>
          </wp:positionH>
          <wp:positionV relativeFrom="paragraph">
            <wp:posOffset>-172085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 wp14:anchorId="0C8708BD" wp14:editId="3366DF3A">
          <wp:simplePos x="0" y="0"/>
          <wp:positionH relativeFrom="column">
            <wp:posOffset>-1047750</wp:posOffset>
          </wp:positionH>
          <wp:positionV relativeFrom="paragraph">
            <wp:posOffset>-381635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348"/>
    <w:rsid w:val="002020C2"/>
    <w:rsid w:val="00231D28"/>
    <w:rsid w:val="004D4348"/>
    <w:rsid w:val="0054225E"/>
    <w:rsid w:val="00640C79"/>
    <w:rsid w:val="00701CDE"/>
    <w:rsid w:val="0087687D"/>
    <w:rsid w:val="00876C52"/>
    <w:rsid w:val="008966E9"/>
    <w:rsid w:val="008D4127"/>
    <w:rsid w:val="00976ECF"/>
    <w:rsid w:val="009C4576"/>
    <w:rsid w:val="00AD0DC5"/>
    <w:rsid w:val="00BF6B86"/>
    <w:rsid w:val="00C337BA"/>
    <w:rsid w:val="00C82372"/>
    <w:rsid w:val="00EC458F"/>
    <w:rsid w:val="00EC691A"/>
    <w:rsid w:val="00F24DAD"/>
    <w:rsid w:val="00F7547F"/>
    <w:rsid w:val="00F80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563D7"/>
  <w15:docId w15:val="{9755C57D-6046-4334-9AA9-67C9002D9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pPr>
      <w:widowControl w:val="0"/>
    </w:pPr>
    <w:rPr>
      <w:sz w:val="24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</w:style>
  <w:style w:type="paragraph" w:customStyle="1" w:styleId="Objetocomsombra">
    <w:name w:val="Objeto com sombra"/>
    <w:basedOn w:val="Padro"/>
    <w:qFormat/>
  </w:style>
  <w:style w:type="paragraph" w:customStyle="1" w:styleId="Objetosempreenchimento">
    <w:name w:val="Objeto sem preenchimento"/>
    <w:basedOn w:val="Padro"/>
    <w:qFormat/>
  </w:style>
  <w:style w:type="paragraph" w:customStyle="1" w:styleId="Objetosempreenchimentonemlinha">
    <w:name w:val="Objeto sem preenchimento nem linha"/>
    <w:basedOn w:val="Padro"/>
    <w:qFormat/>
  </w:style>
  <w:style w:type="paragraph" w:customStyle="1" w:styleId="Corpodotextojustificado">
    <w:name w:val="Corpo do texto justificado"/>
    <w:basedOn w:val="Padro"/>
    <w:qFormat/>
  </w:style>
  <w:style w:type="paragraph" w:customStyle="1" w:styleId="Recuodaprimeiralinha">
    <w:name w:val="Recuo da primeira linha"/>
    <w:basedOn w:val="Padro"/>
    <w:qFormat/>
    <w:pPr>
      <w:ind w:firstLine="340"/>
    </w:pPr>
  </w:style>
  <w:style w:type="paragraph" w:customStyle="1" w:styleId="Ttulo1">
    <w:name w:val="Título1"/>
    <w:basedOn w:val="Padro"/>
    <w:qFormat/>
    <w:pPr>
      <w:jc w:val="center"/>
    </w:pPr>
    <w:rPr>
      <w:sz w:val="48"/>
    </w:rPr>
  </w:style>
  <w:style w:type="paragraph" w:customStyle="1" w:styleId="Ttulo2">
    <w:name w:val="Título2"/>
    <w:basedOn w:val="Padro"/>
    <w:qFormat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</w:style>
  <w:style w:type="paragraph" w:customStyle="1" w:styleId="master-page3LTGliederung1">
    <w:name w:val="master-page3~LT~Gliederung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jetosdoplanodefundo">
    <w:name w:val="Objetos do 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pPr>
      <w:spacing w:before="57"/>
    </w:pPr>
  </w:style>
  <w:style w:type="paragraph" w:customStyle="1" w:styleId="Estruturadetpicos6">
    <w:name w:val="Estrutura de tópicos 6"/>
    <w:basedOn w:val="Estruturadetpicos5"/>
    <w:qFormat/>
  </w:style>
  <w:style w:type="paragraph" w:customStyle="1" w:styleId="Estruturadetpicos7">
    <w:name w:val="Estrutura de tópicos 7"/>
    <w:basedOn w:val="Estruturadetpicos6"/>
    <w:qFormat/>
  </w:style>
  <w:style w:type="paragraph" w:customStyle="1" w:styleId="Estruturadetpicos8">
    <w:name w:val="Estrutura de tópicos 8"/>
    <w:basedOn w:val="Estruturadetpicos7"/>
    <w:qFormat/>
  </w:style>
  <w:style w:type="paragraph" w:customStyle="1" w:styleId="Estruturadetpicos9">
    <w:name w:val="Estrutura de tópicos 9"/>
    <w:basedOn w:val="Estruturadetpicos8"/>
    <w:qFormat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4043</TotalTime>
  <Pages>1</Pages>
  <Words>241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PMPeritiba.Alana</dc:creator>
  <dc:description/>
  <cp:lastModifiedBy>A</cp:lastModifiedBy>
  <cp:revision>1</cp:revision>
  <cp:lastPrinted>2025-09-05T11:32:00Z</cp:lastPrinted>
  <dcterms:created xsi:type="dcterms:W3CDTF">2018-01-23T13:52:00Z</dcterms:created>
  <dcterms:modified xsi:type="dcterms:W3CDTF">2025-09-05T11:32:00Z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