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8B8645" w14:textId="77777777" w:rsidR="004D4348" w:rsidRPr="0087687D" w:rsidRDefault="00640C79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b/>
          <w:bCs/>
          <w:sz w:val="22"/>
          <w:szCs w:val="22"/>
        </w:rPr>
        <w:t>SOLICITAÇÃO DE ABERTURA DE LICITAÇÃO</w:t>
      </w:r>
    </w:p>
    <w:p w14:paraId="3BAAB5D8" w14:textId="77777777" w:rsidR="004D4348" w:rsidRPr="0087687D" w:rsidRDefault="004D4348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1F0F02D3" w14:textId="77777777" w:rsidR="004D4348" w:rsidRPr="0087687D" w:rsidRDefault="002020C2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Excelentíssimo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Prefeit</w:t>
      </w:r>
      <w:r w:rsidRPr="0087687D">
        <w:rPr>
          <w:rFonts w:ascii="Bookman Old Style" w:hAnsi="Bookman Old Style" w:cs="Arial Narrow"/>
          <w:sz w:val="22"/>
          <w:szCs w:val="22"/>
        </w:rPr>
        <w:t>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Municipal</w:t>
      </w:r>
    </w:p>
    <w:p w14:paraId="1DEC2CF3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08852705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No uso das atribuições de meu cargo, venho respeitosamente requerer que Vossa Excelência autorize a abertura de procedimento licitatório conforme especificações relacionadas a abaixo. A existência de recursos orçamentários foi confirmada pelo parecer contábil expedido pelo setor de contabilidade, estando tudo de acordo com a legislação em vigor.</w:t>
      </w:r>
    </w:p>
    <w:p w14:paraId="77369BE4" w14:textId="77777777" w:rsidR="004D4348" w:rsidRPr="0087687D" w:rsidRDefault="004D4348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0507790F" w14:textId="2329350D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proofErr w:type="gramStart"/>
      <w:r w:rsidRPr="0087687D">
        <w:rPr>
          <w:rFonts w:ascii="Bookman Old Style" w:hAnsi="Bookman Old Style" w:cs="Times New Roman"/>
          <w:sz w:val="22"/>
          <w:szCs w:val="22"/>
        </w:rPr>
        <w:t xml:space="preserve">Dispensa 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ADL</w:t>
      </w:r>
      <w:proofErr w:type="gramEnd"/>
      <w:r w:rsidRPr="0087687D">
        <w:rPr>
          <w:rFonts w:ascii="Bookman Old Style" w:hAnsi="Bookman Old Style" w:cs="Times New Roman"/>
          <w:b/>
          <w:bCs/>
          <w:sz w:val="22"/>
          <w:szCs w:val="22"/>
        </w:rPr>
        <w:t>20/2026</w:t>
      </w:r>
    </w:p>
    <w:p w14:paraId="0ABBF86A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6835A451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O objeto da presente dispensa de licitação é a aquisição de figurinos de dança, sob medida, para suprir a demanda dos setores de Cultura e CRAS – SCFV, para representar o Município em diversos eventos.</w:t>
      </w:r>
    </w:p>
    <w:p w14:paraId="6CED9EE6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72F5D7D6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Global</w:t>
      </w:r>
    </w:p>
    <w:p w14:paraId="5C66175D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539B36E8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0496403F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78"/>
        <w:gridCol w:w="4059"/>
        <w:gridCol w:w="901"/>
        <w:gridCol w:w="918"/>
        <w:gridCol w:w="969"/>
        <w:gridCol w:w="1052"/>
      </w:tblGrid>
      <w:tr w:rsidR="0070776D" w14:paraId="59764993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B5BD3" w14:textId="77777777" w:rsidR="0070776D" w:rsidRDefault="00092042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E6434" w14:textId="77777777" w:rsidR="0070776D" w:rsidRDefault="00092042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</w:t>
            </w:r>
            <w:r>
              <w:rPr>
                <w:rFonts w:ascii="Bookman Old Style" w:hAnsi="Bookman Old Style" w:cs="Times New Roman"/>
                <w:b/>
                <w:sz w:val="18"/>
              </w:rPr>
              <w:t>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6DB5D" w14:textId="77777777" w:rsidR="0070776D" w:rsidRDefault="00092042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A224E" w14:textId="77777777" w:rsidR="0070776D" w:rsidRDefault="00092042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2CD0F" w14:textId="77777777" w:rsidR="0070776D" w:rsidRDefault="00092042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184F4" w14:textId="77777777" w:rsidR="0070776D" w:rsidRDefault="00092042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70776D" w14:paraId="5A386CF3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16A70" w14:textId="77777777" w:rsidR="0070776D" w:rsidRDefault="00092042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D22F4" w14:textId="77777777" w:rsidR="0070776D" w:rsidRDefault="00092042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25585 - BERMUDA MACULINA DE FREVO - bermudas de tecido helanca lisa light 100% poliester na cor azul e enfeites tecido cetim cor lisa amarelo e vermelho.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2C36F" w14:textId="77777777" w:rsidR="0070776D" w:rsidRDefault="00092042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0362B" w14:textId="77777777" w:rsidR="0070776D" w:rsidRDefault="00092042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5FB" w14:textId="77777777" w:rsidR="0070776D" w:rsidRDefault="00092042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55,00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FC72B" w14:textId="77777777" w:rsidR="0070776D" w:rsidRDefault="00092042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165,00</w:t>
            </w:r>
          </w:p>
        </w:tc>
      </w:tr>
      <w:tr w:rsidR="0070776D" w14:paraId="6816B7C2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88630" w14:textId="77777777" w:rsidR="0070776D" w:rsidRDefault="00092042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0A618" w14:textId="77777777" w:rsidR="0070776D" w:rsidRDefault="00092042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25586 - BLUSA MASCULINA DE FREVO - camisa azul em tecido 65%poliéster e 35% vis</w:t>
            </w:r>
            <w:r>
              <w:rPr>
                <w:rFonts w:ascii="Bookman Old Style" w:hAnsi="Bookman Old Style" w:cs="Times New Roman"/>
                <w:sz w:val="18"/>
              </w:rPr>
              <w:t>cose; com babados em cetim amarelo e vermelho. Detalhe em diagonal com fitas de cetim nas cores azul claro, vermelho, verde e amarelo. Com apliques em dourado.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0CB93" w14:textId="77777777" w:rsidR="0070776D" w:rsidRDefault="00092042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E8C9C" w14:textId="77777777" w:rsidR="0070776D" w:rsidRDefault="00092042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51E13" w14:textId="77777777" w:rsidR="0070776D" w:rsidRDefault="00092042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90,00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FC433" w14:textId="77777777" w:rsidR="0070776D" w:rsidRDefault="00092042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540,00</w:t>
            </w:r>
          </w:p>
        </w:tc>
      </w:tr>
      <w:tr w:rsidR="0070776D" w14:paraId="2C86DD79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48882" w14:textId="77777777" w:rsidR="0070776D" w:rsidRDefault="00092042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3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5C6CE" w14:textId="77777777" w:rsidR="0070776D" w:rsidRDefault="00092042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25587 - SAIA MAKULELÊ - saia de sisal ou de palha, com detalhes na cintur</w:t>
            </w:r>
            <w:r>
              <w:rPr>
                <w:rFonts w:ascii="Bookman Old Style" w:hAnsi="Bookman Old Style" w:cs="Times New Roman"/>
                <w:sz w:val="18"/>
              </w:rPr>
              <w:t xml:space="preserve">a e 4 tiras em tecido com estampas tribal em tricoline ou oxford digital (50% dos bailarinos em tons quentes - laranja, amarelo e vermelho- e 50% em tons fios - azul e verde). TOP MAKULELÊ - top em tecido com estampas tribal em tricoline ou oxford digital </w:t>
            </w:r>
            <w:r>
              <w:rPr>
                <w:rFonts w:ascii="Bookman Old Style" w:hAnsi="Bookman Old Style" w:cs="Times New Roman"/>
                <w:sz w:val="18"/>
              </w:rPr>
              <w:t>(50% dos bailarinos em tons quentes - laranja, amarelo e vermelho- e 50% em tons fios - azul e verde). CALÇÃO MAKULELÊ - calção em helanca em cor bege.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8B608" w14:textId="77777777" w:rsidR="0070776D" w:rsidRDefault="00092042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C5201" w14:textId="77777777" w:rsidR="0070776D" w:rsidRDefault="00092042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2EF5E" w14:textId="77777777" w:rsidR="0070776D" w:rsidRDefault="00092042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180,00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5BE6A" w14:textId="77777777" w:rsidR="0070776D" w:rsidRDefault="00092042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3.960,00</w:t>
            </w:r>
          </w:p>
        </w:tc>
      </w:tr>
      <w:tr w:rsidR="0070776D" w14:paraId="1549961F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B3343" w14:textId="77777777" w:rsidR="0070776D" w:rsidRDefault="00092042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4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A760A" w14:textId="77777777" w:rsidR="0070776D" w:rsidRDefault="00092042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25588 - TRAJE FEMININO DE FREVO - saias em tecido tule liso delfim 100% para fantasias e decorações, azul, verde, vermelho e amarelo, com enfeites de fitas de cetim nas cores de tecido, elástico e linha; Blusas em tecido helanca liza light 100% poliester -</w:t>
            </w:r>
            <w:r>
              <w:rPr>
                <w:rFonts w:ascii="Bookman Old Style" w:hAnsi="Bookman Old Style" w:cs="Times New Roman"/>
                <w:sz w:val="18"/>
              </w:rPr>
              <w:t xml:space="preserve"> cor azul e Bermudas femininas tecido helanca lisa light 100% poliéster.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F62A1" w14:textId="77777777" w:rsidR="0070776D" w:rsidRDefault="00092042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7A436" w14:textId="77777777" w:rsidR="0070776D" w:rsidRDefault="00092042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390D9" w14:textId="77777777" w:rsidR="0070776D" w:rsidRDefault="00092042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165,00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89785" w14:textId="77777777" w:rsidR="0070776D" w:rsidRDefault="00092042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1.485,00</w:t>
            </w:r>
          </w:p>
        </w:tc>
      </w:tr>
      <w:tr w:rsidR="0070776D" w14:paraId="642E2819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0DDB5" w14:textId="77777777" w:rsidR="0070776D" w:rsidRDefault="00092042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6364D" w14:textId="77777777" w:rsidR="0070776D" w:rsidRDefault="00092042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6.150,00</w:t>
            </w:r>
          </w:p>
        </w:tc>
      </w:tr>
    </w:tbl>
    <w:p w14:paraId="59C5384C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7E0DA70E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será efetuado em até 30 (trinta) dias após </w:t>
      </w:r>
      <w:r w:rsidRPr="0087687D">
        <w:rPr>
          <w:rFonts w:ascii="Bookman Old Style" w:hAnsi="Bookman Old Style" w:cs="Times New Roman"/>
          <w:sz w:val="22"/>
          <w:szCs w:val="22"/>
        </w:rPr>
        <w:lastRenderedPageBreak/>
        <w:t>a entrega/prestação dos serviços, contados do recebimento definitivo, da apresentação e aceitação da nota fiscal/fatura no protocolo do órgão contratante.</w:t>
      </w:r>
    </w:p>
    <w:p w14:paraId="6CCEB00E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5044FF8C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>Os itens deverão ser entregues, até o dia 17/07/2026, após a emissão/envio da Autorização de Fornecimento (AF) devidamente encaminhada pelo Município de Peritiba através de endereço de correio eletrônico (e-mail), em um dos locais conforme indicado na Autorização de Fornecimento (AF):</w:t>
      </w:r>
    </w:p>
    <w:p w14:paraId="020C7E72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345B9410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Conforme edital.</w:t>
      </w:r>
    </w:p>
    <w:p w14:paraId="384BE994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534CB359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>Cultura (Casarão): Rua Frei Bonifácio esquina com a Rua do Comércio, n. 262, Bairro Centro – Peritiba/SC, CEP 89.750-000.</w:t>
      </w:r>
    </w:p>
    <w:p w14:paraId="40893C57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6BDCBBBB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24 de junho de 2026</w:t>
      </w:r>
    </w:p>
    <w:p w14:paraId="0E1AE4E1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38CB4D9A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6A6CD9D2" w14:textId="77777777" w:rsidR="004D4348" w:rsidRPr="0087687D" w:rsidRDefault="00640C79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color w:val="000000"/>
          <w:sz w:val="22"/>
          <w:szCs w:val="22"/>
        </w:rPr>
        <w:t>________________________________________</w:t>
      </w:r>
    </w:p>
    <w:p w14:paraId="6CED3510" w14:textId="77777777" w:rsidR="003B4F44" w:rsidRPr="0087687D" w:rsidRDefault="003B4F44" w:rsidP="003B4F44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87687D">
        <w:rPr>
          <w:rFonts w:ascii="Bookman Old Style" w:hAnsi="Bookman Old Style"/>
          <w:b/>
          <w:bCs/>
          <w:sz w:val="22"/>
          <w:szCs w:val="22"/>
        </w:rPr>
        <w:t>REGINA INÊS BRAND LAZZARIN</w:t>
      </w:r>
    </w:p>
    <w:p w14:paraId="6319969B" w14:textId="77777777" w:rsidR="004D4348" w:rsidRPr="0087687D" w:rsidRDefault="004D4348" w:rsidP="003B4F44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sectPr w:rsidR="004D4348" w:rsidRPr="0087687D" w:rsidSect="009C4576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CABF94" w14:textId="77777777" w:rsidR="00092042" w:rsidRDefault="00092042">
      <w:pPr>
        <w:rPr>
          <w:rFonts w:hint="eastAsia"/>
        </w:rPr>
      </w:pPr>
      <w:r>
        <w:separator/>
      </w:r>
    </w:p>
  </w:endnote>
  <w:endnote w:type="continuationSeparator" w:id="0">
    <w:p w14:paraId="01591D19" w14:textId="77777777" w:rsidR="00092042" w:rsidRDefault="0009204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15F5F" w14:textId="77777777" w:rsidR="009C4576" w:rsidRDefault="009C4576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55680" behindDoc="0" locked="0" layoutInCell="1" allowOverlap="1" wp14:anchorId="1ECA8E93" wp14:editId="5BCC6B7A">
          <wp:simplePos x="0" y="0"/>
          <wp:positionH relativeFrom="page">
            <wp:posOffset>203835</wp:posOffset>
          </wp:positionH>
          <wp:positionV relativeFrom="paragraph">
            <wp:posOffset>-714375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3F6462" w14:textId="77777777" w:rsidR="00092042" w:rsidRDefault="00092042">
      <w:pPr>
        <w:rPr>
          <w:rFonts w:hint="eastAsia"/>
        </w:rPr>
      </w:pPr>
      <w:r>
        <w:separator/>
      </w:r>
    </w:p>
  </w:footnote>
  <w:footnote w:type="continuationSeparator" w:id="0">
    <w:p w14:paraId="62A96E3F" w14:textId="77777777" w:rsidR="00092042" w:rsidRDefault="00092042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59986C" w14:textId="77777777" w:rsidR="004D4348" w:rsidRDefault="009C4576" w:rsidP="009C4576">
    <w:pPr>
      <w:tabs>
        <w:tab w:val="left" w:pos="2790"/>
      </w:tabs>
      <w:rPr>
        <w:rFonts w:hint="eastAsia"/>
      </w:rPr>
    </w:pPr>
    <w:r>
      <w:rPr>
        <w:noProof/>
      </w:rPr>
      <w:drawing>
        <wp:anchor distT="0" distB="0" distL="114300" distR="114300" simplePos="0" relativeHeight="251661824" behindDoc="0" locked="0" layoutInCell="1" allowOverlap="1" wp14:anchorId="1C864851" wp14:editId="669110CF">
          <wp:simplePos x="0" y="0"/>
          <wp:positionH relativeFrom="column">
            <wp:posOffset>504825</wp:posOffset>
          </wp:positionH>
          <wp:positionV relativeFrom="paragraph">
            <wp:posOffset>-172085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 wp14:anchorId="663EB6AE" wp14:editId="0EF3171E">
          <wp:simplePos x="0" y="0"/>
          <wp:positionH relativeFrom="column">
            <wp:posOffset>-1047750</wp:posOffset>
          </wp:positionH>
          <wp:positionV relativeFrom="paragraph">
            <wp:posOffset>-381635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348"/>
    <w:rsid w:val="00092042"/>
    <w:rsid w:val="002020C2"/>
    <w:rsid w:val="00231D28"/>
    <w:rsid w:val="003B4F44"/>
    <w:rsid w:val="004D4348"/>
    <w:rsid w:val="0054225E"/>
    <w:rsid w:val="00640C79"/>
    <w:rsid w:val="00701CDE"/>
    <w:rsid w:val="0070776D"/>
    <w:rsid w:val="0087687D"/>
    <w:rsid w:val="00876C52"/>
    <w:rsid w:val="008D4127"/>
    <w:rsid w:val="00976ECF"/>
    <w:rsid w:val="009C4576"/>
    <w:rsid w:val="00B95C53"/>
    <w:rsid w:val="00BF6B86"/>
    <w:rsid w:val="00C82372"/>
    <w:rsid w:val="00D44282"/>
    <w:rsid w:val="00EC691A"/>
    <w:rsid w:val="00F24DAD"/>
    <w:rsid w:val="00F7547F"/>
    <w:rsid w:val="00F80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7A01B8"/>
  <w15:docId w15:val="{9755C57D-6046-4334-9AA9-67C9002D9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98754E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pPr>
      <w:widowControl w:val="0"/>
    </w:pPr>
    <w:rPr>
      <w:sz w:val="24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Objetocomseta">
    <w:name w:val="Objeto com seta"/>
    <w:basedOn w:val="Padro"/>
    <w:qFormat/>
  </w:style>
  <w:style w:type="paragraph" w:customStyle="1" w:styleId="Objetocomsombra">
    <w:name w:val="Objeto com sombra"/>
    <w:basedOn w:val="Padro"/>
    <w:qFormat/>
  </w:style>
  <w:style w:type="paragraph" w:customStyle="1" w:styleId="Objetosempreenchimento">
    <w:name w:val="Objeto sem preenchimento"/>
    <w:basedOn w:val="Padro"/>
    <w:qFormat/>
  </w:style>
  <w:style w:type="paragraph" w:customStyle="1" w:styleId="Objetosempreenchimentonemlinha">
    <w:name w:val="Objeto sem preenchimento nem linha"/>
    <w:basedOn w:val="Padro"/>
    <w:qFormat/>
  </w:style>
  <w:style w:type="paragraph" w:customStyle="1" w:styleId="Corpodotextojustificado">
    <w:name w:val="Corpo do texto justificado"/>
    <w:basedOn w:val="Padro"/>
    <w:qFormat/>
  </w:style>
  <w:style w:type="paragraph" w:customStyle="1" w:styleId="Recuodaprimeiralinha">
    <w:name w:val="Recuo da primeira linha"/>
    <w:basedOn w:val="Padro"/>
    <w:qFormat/>
    <w:pPr>
      <w:ind w:firstLine="340"/>
    </w:pPr>
  </w:style>
  <w:style w:type="paragraph" w:customStyle="1" w:styleId="Ttulo1">
    <w:name w:val="Título1"/>
    <w:basedOn w:val="Padro"/>
    <w:qFormat/>
    <w:pPr>
      <w:jc w:val="center"/>
    </w:pPr>
    <w:rPr>
      <w:sz w:val="48"/>
    </w:rPr>
  </w:style>
  <w:style w:type="paragraph" w:customStyle="1" w:styleId="Ttulo2">
    <w:name w:val="Título2"/>
    <w:basedOn w:val="Padro"/>
    <w:qFormat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</w:style>
  <w:style w:type="paragraph" w:customStyle="1" w:styleId="master-page3LTGliederung1">
    <w:name w:val="master-page3~LT~Gliederung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</w:style>
  <w:style w:type="paragraph" w:customStyle="1" w:styleId="master-page3LTGliederung7">
    <w:name w:val="master-page3~LT~Gliederung 7"/>
    <w:basedOn w:val="master-page3LTGliederung6"/>
    <w:qFormat/>
  </w:style>
  <w:style w:type="paragraph" w:customStyle="1" w:styleId="master-page3LTGliederung8">
    <w:name w:val="master-page3~LT~Gliederung 8"/>
    <w:basedOn w:val="master-page3LTGliederung7"/>
    <w:qFormat/>
  </w:style>
  <w:style w:type="paragraph" w:customStyle="1" w:styleId="master-page3LTGliederung9">
    <w:name w:val="master-page3~LT~Gliederung 9"/>
    <w:basedOn w:val="master-page3LTGliederung8"/>
    <w:qFormat/>
  </w:style>
  <w:style w:type="paragraph" w:customStyle="1" w:styleId="master-page3LTTitel">
    <w:name w:val="master-page3~LT~Titel"/>
    <w:qFormat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master-page3LTHintergrund">
    <w:name w:val="master-page3~LT~Hintergrund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default">
    <w:name w:val="default"/>
    <w:qFormat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</w:style>
  <w:style w:type="paragraph" w:customStyle="1" w:styleId="gray2">
    <w:name w:val="gray2"/>
    <w:basedOn w:val="default"/>
    <w:qFormat/>
  </w:style>
  <w:style w:type="paragraph" w:customStyle="1" w:styleId="gray3">
    <w:name w:val="gray3"/>
    <w:basedOn w:val="default"/>
    <w:qFormat/>
  </w:style>
  <w:style w:type="paragraph" w:customStyle="1" w:styleId="bw1">
    <w:name w:val="bw1"/>
    <w:basedOn w:val="default"/>
    <w:qFormat/>
  </w:style>
  <w:style w:type="paragraph" w:customStyle="1" w:styleId="bw2">
    <w:name w:val="bw2"/>
    <w:basedOn w:val="default"/>
    <w:qFormat/>
  </w:style>
  <w:style w:type="paragraph" w:customStyle="1" w:styleId="bw3">
    <w:name w:val="bw3"/>
    <w:basedOn w:val="default"/>
    <w:qFormat/>
  </w:style>
  <w:style w:type="paragraph" w:customStyle="1" w:styleId="orange1">
    <w:name w:val="orange1"/>
    <w:basedOn w:val="default"/>
    <w:qFormat/>
  </w:style>
  <w:style w:type="paragraph" w:customStyle="1" w:styleId="orange2">
    <w:name w:val="orange2"/>
    <w:basedOn w:val="default"/>
    <w:qFormat/>
  </w:style>
  <w:style w:type="paragraph" w:customStyle="1" w:styleId="orange3">
    <w:name w:val="orange3"/>
    <w:basedOn w:val="default"/>
    <w:qFormat/>
  </w:style>
  <w:style w:type="paragraph" w:customStyle="1" w:styleId="turquoise1">
    <w:name w:val="turquoise1"/>
    <w:basedOn w:val="default"/>
    <w:qFormat/>
  </w:style>
  <w:style w:type="paragraph" w:customStyle="1" w:styleId="turquoise2">
    <w:name w:val="turquoise2"/>
    <w:basedOn w:val="default"/>
    <w:qFormat/>
  </w:style>
  <w:style w:type="paragraph" w:customStyle="1" w:styleId="turquoise3">
    <w:name w:val="turquoise3"/>
    <w:basedOn w:val="default"/>
    <w:qFormat/>
  </w:style>
  <w:style w:type="paragraph" w:customStyle="1" w:styleId="blue1">
    <w:name w:val="blue1"/>
    <w:basedOn w:val="default"/>
    <w:qFormat/>
  </w:style>
  <w:style w:type="paragraph" w:customStyle="1" w:styleId="blue2">
    <w:name w:val="blue2"/>
    <w:basedOn w:val="default"/>
    <w:qFormat/>
  </w:style>
  <w:style w:type="paragraph" w:customStyle="1" w:styleId="blue3">
    <w:name w:val="blue3"/>
    <w:basedOn w:val="default"/>
    <w:qFormat/>
  </w:style>
  <w:style w:type="paragraph" w:customStyle="1" w:styleId="sun1">
    <w:name w:val="sun1"/>
    <w:basedOn w:val="default"/>
    <w:qFormat/>
  </w:style>
  <w:style w:type="paragraph" w:customStyle="1" w:styleId="sun2">
    <w:name w:val="sun2"/>
    <w:basedOn w:val="default"/>
    <w:qFormat/>
  </w:style>
  <w:style w:type="paragraph" w:customStyle="1" w:styleId="sun3">
    <w:name w:val="sun3"/>
    <w:basedOn w:val="default"/>
    <w:qFormat/>
  </w:style>
  <w:style w:type="paragraph" w:customStyle="1" w:styleId="earth1">
    <w:name w:val="earth1"/>
    <w:basedOn w:val="default"/>
    <w:qFormat/>
  </w:style>
  <w:style w:type="paragraph" w:customStyle="1" w:styleId="earth2">
    <w:name w:val="earth2"/>
    <w:basedOn w:val="default"/>
    <w:qFormat/>
  </w:style>
  <w:style w:type="paragraph" w:customStyle="1" w:styleId="earth3">
    <w:name w:val="earth3"/>
    <w:basedOn w:val="default"/>
    <w:qFormat/>
  </w:style>
  <w:style w:type="paragraph" w:customStyle="1" w:styleId="green1">
    <w:name w:val="green1"/>
    <w:basedOn w:val="default"/>
    <w:qFormat/>
  </w:style>
  <w:style w:type="paragraph" w:customStyle="1" w:styleId="green2">
    <w:name w:val="green2"/>
    <w:basedOn w:val="default"/>
    <w:qFormat/>
  </w:style>
  <w:style w:type="paragraph" w:customStyle="1" w:styleId="green3">
    <w:name w:val="green3"/>
    <w:basedOn w:val="default"/>
    <w:qFormat/>
  </w:style>
  <w:style w:type="paragraph" w:customStyle="1" w:styleId="seetang1">
    <w:name w:val="seetang1"/>
    <w:basedOn w:val="default"/>
    <w:qFormat/>
  </w:style>
  <w:style w:type="paragraph" w:customStyle="1" w:styleId="seetang2">
    <w:name w:val="seetang2"/>
    <w:basedOn w:val="default"/>
    <w:qFormat/>
  </w:style>
  <w:style w:type="paragraph" w:customStyle="1" w:styleId="seetang3">
    <w:name w:val="seetang3"/>
    <w:basedOn w:val="default"/>
    <w:qFormat/>
  </w:style>
  <w:style w:type="paragraph" w:customStyle="1" w:styleId="lightblue1">
    <w:name w:val="lightblue1"/>
    <w:basedOn w:val="default"/>
    <w:qFormat/>
  </w:style>
  <w:style w:type="paragraph" w:customStyle="1" w:styleId="lightblue2">
    <w:name w:val="lightblue2"/>
    <w:basedOn w:val="default"/>
    <w:qFormat/>
  </w:style>
  <w:style w:type="paragraph" w:customStyle="1" w:styleId="lightblue3">
    <w:name w:val="lightblue3"/>
    <w:basedOn w:val="default"/>
    <w:qFormat/>
  </w:style>
  <w:style w:type="paragraph" w:customStyle="1" w:styleId="yellow1">
    <w:name w:val="yellow1"/>
    <w:basedOn w:val="default"/>
    <w:qFormat/>
  </w:style>
  <w:style w:type="paragraph" w:customStyle="1" w:styleId="yellow2">
    <w:name w:val="yellow2"/>
    <w:basedOn w:val="default"/>
    <w:qFormat/>
  </w:style>
  <w:style w:type="paragraph" w:customStyle="1" w:styleId="yellow3">
    <w:name w:val="yellow3"/>
    <w:basedOn w:val="default"/>
    <w:qFormat/>
  </w:style>
  <w:style w:type="paragraph" w:customStyle="1" w:styleId="Objetosdoplanodefundo">
    <w:name w:val="Objetos do 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Planodefundo">
    <w:name w:val="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Notas">
    <w:name w:val="Notas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pPr>
      <w:spacing w:before="57"/>
    </w:pPr>
  </w:style>
  <w:style w:type="paragraph" w:customStyle="1" w:styleId="Estruturadetpicos6">
    <w:name w:val="Estrutura de tópicos 6"/>
    <w:basedOn w:val="Estruturadetpicos5"/>
    <w:qFormat/>
  </w:style>
  <w:style w:type="paragraph" w:customStyle="1" w:styleId="Estruturadetpicos7">
    <w:name w:val="Estrutura de tópicos 7"/>
    <w:basedOn w:val="Estruturadetpicos6"/>
    <w:qFormat/>
  </w:style>
  <w:style w:type="paragraph" w:customStyle="1" w:styleId="Estruturadetpicos8">
    <w:name w:val="Estrutura de tópicos 8"/>
    <w:basedOn w:val="Estruturadetpicos7"/>
    <w:qFormat/>
  </w:style>
  <w:style w:type="paragraph" w:customStyle="1" w:styleId="Estruturadetpicos9">
    <w:name w:val="Estrutura de tópicos 9"/>
    <w:basedOn w:val="Estruturadetpicos8"/>
    <w:qFormat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463</Words>
  <Characters>2501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Adm peritiba</cp:lastModifiedBy>
  <cp:revision>1</cp:revision>
  <cp:lastPrinted>2026-06-24T18:38:00Z</cp:lastPrinted>
  <dcterms:created xsi:type="dcterms:W3CDTF">2025-10-22T16:45:00Z</dcterms:created>
  <dcterms:modified xsi:type="dcterms:W3CDTF">2026-06-24T18:38:00Z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