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6DD136F9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8E593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30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ADL04/2026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dispensa de licitação tem por objeto a aquisição de pneus novos, para suprir a demanda do gabinete do Prefeito.</w:t>
            </w:r>
          </w:p>
          <w:p w14:paraId="6417017F" w14:textId="77777777" w:rsidR="009924E4" w:rsidRPr="008E593D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34C40DD4" w14:textId="795E12B8" w:rsidR="008E593D" w:rsidRPr="008E593D" w:rsidRDefault="008E593D" w:rsidP="008E593D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</w:rPr>
            </w:pPr>
            <w:bookmarkStart w:id="0" w:name="_Hlk188450518"/>
            <w:r w:rsidRPr="008E593D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 xml:space="preserve">INÍCIO DO RECEBIMENTO DAS PROPOSTAS: </w:t>
            </w:r>
            <w:r w:rsidRPr="008E593D">
              <w:rPr>
                <w:rFonts w:ascii="Bookman Old Style" w:hAnsi="Bookman Old Style" w:cs="Arial"/>
                <w:color w:val="000000"/>
                <w:sz w:val="22"/>
                <w:szCs w:val="22"/>
              </w:rPr>
              <w:t>10/02/2026 às 8h.</w:t>
            </w:r>
          </w:p>
          <w:p w14:paraId="60535E86" w14:textId="77777777" w:rsidR="008E593D" w:rsidRPr="008E593D" w:rsidRDefault="008E593D" w:rsidP="008E593D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</w:rPr>
            </w:pPr>
            <w:r w:rsidRPr="008E593D"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</w:rPr>
              <w:t xml:space="preserve">LIMITE DE ENTREGA DAS PROPOSTAS: </w:t>
            </w:r>
            <w:r w:rsidRPr="008E593D">
              <w:rPr>
                <w:rFonts w:ascii="Bookman Old Style" w:hAnsi="Bookman Old Style" w:cs="Arial"/>
                <w:color w:val="000000"/>
                <w:sz w:val="22"/>
                <w:szCs w:val="22"/>
              </w:rPr>
              <w:t>13/02/2026 às 8h.</w:t>
            </w:r>
          </w:p>
          <w:bookmarkEnd w:id="0"/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33E49"/>
    <w:rsid w:val="008E593D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310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2026-02-06T13:05:00Z</cp:lastPrinted>
  <dcterms:created xsi:type="dcterms:W3CDTF">2026-02-06T13:05:00Z</dcterms:created>
  <dcterms:modified xsi:type="dcterms:W3CDTF">2026-02-06T13:05:00Z</dcterms:modified>
  <dc:language>pt-BR</dc:language>
</cp:coreProperties>
</file>