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E9" w:rsidRPr="00427782" w:rsidRDefault="009273E9" w:rsidP="009273E9">
      <w:pPr>
        <w:pStyle w:val="Default"/>
        <w:contextualSpacing/>
        <w:rPr>
          <w:rFonts w:ascii="Arial" w:hAnsi="Arial" w:cs="Arial"/>
          <w:b/>
          <w:bCs/>
          <w:sz w:val="22"/>
          <w:szCs w:val="22"/>
        </w:rPr>
      </w:pPr>
    </w:p>
    <w:p w:rsidR="009273E9" w:rsidRPr="00427782" w:rsidRDefault="009273E9" w:rsidP="009273E9">
      <w:pPr>
        <w:pStyle w:val="Default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:rsidR="009273E9" w:rsidRPr="009351A0" w:rsidRDefault="009273E9" w:rsidP="009273E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51A0">
        <w:rPr>
          <w:rFonts w:ascii="Arial" w:hAnsi="Arial" w:cs="Arial"/>
          <w:b/>
          <w:sz w:val="24"/>
          <w:szCs w:val="24"/>
        </w:rPr>
        <w:t>DECISÃO ADMINISTRATIVA DE AUTORIZAÇÃO</w:t>
      </w:r>
    </w:p>
    <w:p w:rsidR="009273E9" w:rsidRPr="00427782" w:rsidRDefault="009273E9" w:rsidP="009273E9">
      <w:pPr>
        <w:spacing w:after="0"/>
        <w:ind w:firstLine="2268"/>
        <w:jc w:val="both"/>
        <w:rPr>
          <w:rFonts w:ascii="Arial" w:hAnsi="Arial" w:cs="Arial"/>
          <w:b/>
        </w:rPr>
      </w:pPr>
    </w:p>
    <w:p w:rsidR="009273E9" w:rsidRDefault="009273E9" w:rsidP="009273E9">
      <w:pPr>
        <w:spacing w:after="0"/>
        <w:ind w:firstLine="2268"/>
        <w:jc w:val="both"/>
        <w:rPr>
          <w:rFonts w:ascii="Arial" w:hAnsi="Arial" w:cs="Arial"/>
          <w:b/>
        </w:rPr>
      </w:pPr>
    </w:p>
    <w:p w:rsidR="009273E9" w:rsidRPr="00427782" w:rsidRDefault="009273E9" w:rsidP="009273E9">
      <w:pPr>
        <w:spacing w:after="0"/>
        <w:ind w:firstLine="2268"/>
        <w:jc w:val="both"/>
        <w:rPr>
          <w:rFonts w:ascii="Arial" w:hAnsi="Arial" w:cs="Arial"/>
          <w:b/>
        </w:rPr>
      </w:pPr>
    </w:p>
    <w:p w:rsidR="009273E9" w:rsidRPr="00B233B7" w:rsidRDefault="009273E9" w:rsidP="00B233B7">
      <w:pPr>
        <w:tabs>
          <w:tab w:val="left" w:pos="1134"/>
        </w:tabs>
        <w:spacing w:after="0"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9351A0">
        <w:rPr>
          <w:rFonts w:ascii="Arial" w:hAnsi="Arial" w:cs="Arial"/>
        </w:rPr>
        <w:t xml:space="preserve">O presente Procedimento Administrativo </w:t>
      </w:r>
      <w:r>
        <w:rPr>
          <w:rFonts w:ascii="Arial" w:hAnsi="Arial" w:cs="Arial"/>
        </w:rPr>
        <w:t>simplificado</w:t>
      </w:r>
      <w:r w:rsidR="004B5E3E">
        <w:rPr>
          <w:rFonts w:ascii="Arial" w:hAnsi="Arial" w:cs="Arial"/>
        </w:rPr>
        <w:t xml:space="preserve"> tem como objeto a compra de diversas peças e serviço de mão-de-obra</w:t>
      </w:r>
      <w:r>
        <w:rPr>
          <w:rFonts w:ascii="Arial" w:hAnsi="Arial" w:cs="Arial"/>
        </w:rPr>
        <w:t xml:space="preserve">, </w:t>
      </w:r>
      <w:r w:rsidR="004B5E3E">
        <w:rPr>
          <w:rFonts w:ascii="Arial" w:hAnsi="Arial" w:cs="Arial"/>
        </w:rPr>
        <w:t>para manutenção</w:t>
      </w:r>
      <w:r w:rsidR="0083432A">
        <w:rPr>
          <w:rFonts w:ascii="Arial" w:hAnsi="Arial" w:cs="Arial"/>
        </w:rPr>
        <w:t xml:space="preserve"> ambulância </w:t>
      </w:r>
      <w:r w:rsidR="00EB763B">
        <w:rPr>
          <w:rFonts w:ascii="Arial" w:hAnsi="Arial" w:cs="Arial"/>
        </w:rPr>
        <w:t xml:space="preserve">Sprinter </w:t>
      </w:r>
      <w:bookmarkStart w:id="0" w:name="_GoBack"/>
      <w:bookmarkEnd w:id="0"/>
      <w:r w:rsidR="00EB763B">
        <w:rPr>
          <w:rFonts w:ascii="Arial" w:hAnsi="Arial" w:cs="Arial"/>
        </w:rPr>
        <w:t xml:space="preserve">placa RYK 8D64 </w:t>
      </w:r>
      <w:r w:rsidR="0083432A">
        <w:rPr>
          <w:rFonts w:ascii="Arial" w:hAnsi="Arial" w:cs="Arial"/>
        </w:rPr>
        <w:t>do Corpo de Bombeiros de Santo Amaro da Imperatriz</w:t>
      </w:r>
      <w:r w:rsidR="004B5E3E">
        <w:rPr>
          <w:rFonts w:ascii="Arial" w:hAnsi="Arial" w:cs="Arial"/>
        </w:rPr>
        <w:t xml:space="preserve">, para garantia do mesmo junto autorizada, devido a urgência no atendimento de pacientes do </w:t>
      </w:r>
      <w:r w:rsidR="00A776D6">
        <w:rPr>
          <w:rFonts w:ascii="Arial" w:hAnsi="Arial" w:cs="Arial"/>
        </w:rPr>
        <w:t>Município</w:t>
      </w:r>
      <w:r w:rsidR="004B5E3E">
        <w:rPr>
          <w:rFonts w:ascii="Arial" w:hAnsi="Arial" w:cs="Arial"/>
        </w:rPr>
        <w:t xml:space="preserve">, </w:t>
      </w:r>
      <w:r w:rsidRPr="009351A0">
        <w:rPr>
          <w:rFonts w:ascii="Arial" w:hAnsi="Arial" w:cs="Arial"/>
        </w:rPr>
        <w:t xml:space="preserve">para atendimento da demanda </w:t>
      </w:r>
      <w:r>
        <w:rPr>
          <w:rFonts w:ascii="Arial" w:hAnsi="Arial" w:cs="Arial"/>
        </w:rPr>
        <w:t xml:space="preserve">pelo </w:t>
      </w:r>
      <w:r w:rsidRPr="005F2A4D">
        <w:rPr>
          <w:rFonts w:ascii="Arial" w:hAnsi="Arial" w:cs="Arial"/>
        </w:rPr>
        <w:t xml:space="preserve">cumprimento </w:t>
      </w:r>
      <w:r>
        <w:rPr>
          <w:rFonts w:ascii="Arial" w:hAnsi="Arial" w:cs="Arial"/>
        </w:rPr>
        <w:t>das</w:t>
      </w:r>
      <w:r w:rsidRPr="005F2A4D">
        <w:rPr>
          <w:rFonts w:ascii="Arial" w:hAnsi="Arial" w:cs="Arial"/>
        </w:rPr>
        <w:t xml:space="preserve"> disposições </w:t>
      </w:r>
      <w:r>
        <w:rPr>
          <w:rFonts w:ascii="Arial" w:hAnsi="Arial" w:cs="Arial"/>
        </w:rPr>
        <w:t>previstas na Lei Federal nº 14.133/2021</w:t>
      </w:r>
      <w:r w:rsidRPr="005F2A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 no regulamento do município, </w:t>
      </w:r>
      <w:r w:rsidRPr="00C7500A">
        <w:rPr>
          <w:rFonts w:ascii="Arial" w:hAnsi="Arial" w:cs="Arial"/>
        </w:rPr>
        <w:t xml:space="preserve">Decreto </w:t>
      </w:r>
      <w:proofErr w:type="gramStart"/>
      <w:r w:rsidRPr="00C7500A">
        <w:rPr>
          <w:rFonts w:ascii="Arial" w:hAnsi="Arial" w:cs="Arial"/>
        </w:rPr>
        <w:t>nº  8.519</w:t>
      </w:r>
      <w:proofErr w:type="gramEnd"/>
      <w:r w:rsidRPr="00C7500A">
        <w:rPr>
          <w:rFonts w:ascii="Arial" w:hAnsi="Arial" w:cs="Arial"/>
        </w:rPr>
        <w:t>/2023.</w:t>
      </w:r>
    </w:p>
    <w:p w:rsidR="009273E9" w:rsidRPr="006B5FD4" w:rsidRDefault="009273E9" w:rsidP="009273E9">
      <w:pPr>
        <w:tabs>
          <w:tab w:val="left" w:pos="1134"/>
        </w:tabs>
        <w:spacing w:after="0" w:line="360" w:lineRule="auto"/>
        <w:ind w:firstLine="709"/>
        <w:jc w:val="both"/>
        <w:rPr>
          <w:rFonts w:ascii="Arial" w:eastAsia="Arial" w:hAnsi="Arial" w:cs="Arial"/>
        </w:rPr>
      </w:pPr>
      <w:r w:rsidRPr="009351A0">
        <w:rPr>
          <w:rFonts w:ascii="Arial" w:hAnsi="Arial" w:cs="Arial"/>
        </w:rPr>
        <w:t xml:space="preserve">Nestes termos, considerando </w:t>
      </w:r>
      <w:r>
        <w:rPr>
          <w:rFonts w:ascii="Arial" w:hAnsi="Arial" w:cs="Arial"/>
        </w:rPr>
        <w:t>os documentos apresentados</w:t>
      </w:r>
      <w:r>
        <w:rPr>
          <w:rFonts w:ascii="Arial" w:eastAsia="Arial" w:hAnsi="Arial" w:cs="Arial"/>
        </w:rPr>
        <w:t xml:space="preserve">, a </w:t>
      </w:r>
      <w:r w:rsidRPr="005F2A4D">
        <w:rPr>
          <w:rFonts w:ascii="Arial" w:eastAsia="Arial" w:hAnsi="Arial" w:cs="Arial"/>
        </w:rPr>
        <w:t>previsão do art. 75, II, da Lei Federal n. 14.133/2021</w:t>
      </w:r>
      <w:r>
        <w:rPr>
          <w:rFonts w:ascii="Arial" w:eastAsia="Arial" w:hAnsi="Arial" w:cs="Arial"/>
        </w:rPr>
        <w:t xml:space="preserve"> e no </w:t>
      </w:r>
      <w:r w:rsidRPr="00C7500A">
        <w:rPr>
          <w:rFonts w:ascii="Arial" w:eastAsia="Arial" w:hAnsi="Arial" w:cs="Arial"/>
        </w:rPr>
        <w:t>Decreto nº 8.519/2023,</w:t>
      </w:r>
      <w:r w:rsidRPr="005F2A4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nos termos </w:t>
      </w:r>
      <w:r w:rsidRPr="008567E8">
        <w:rPr>
          <w:rFonts w:ascii="Arial" w:hAnsi="Arial" w:cs="Arial"/>
          <w:bCs/>
        </w:rPr>
        <w:t xml:space="preserve">previsto no § 2º, do artigo 95 da Lei Federal nº 14.133, de 2021 </w:t>
      </w:r>
      <w:r>
        <w:rPr>
          <w:rFonts w:ascii="Arial" w:hAnsi="Arial" w:cs="Arial"/>
          <w:bCs/>
        </w:rPr>
        <w:t xml:space="preserve">que </w:t>
      </w:r>
      <w:r w:rsidRPr="008567E8">
        <w:rPr>
          <w:rFonts w:ascii="Arial" w:hAnsi="Arial" w:cs="Arial"/>
          <w:bCs/>
        </w:rPr>
        <w:t>poderá ser realizada somente através de Nota de Empenho, Autorização de Compra , sem necessidade de instauração de Processo Administrativo Licitatório</w:t>
      </w:r>
      <w:r>
        <w:rPr>
          <w:rFonts w:ascii="Arial" w:hAnsi="Arial" w:cs="Arial"/>
          <w:bCs/>
        </w:rPr>
        <w:t xml:space="preserve"> e através de contrato verbal</w:t>
      </w:r>
      <w:r w:rsidRPr="008567E8">
        <w:rPr>
          <w:rFonts w:ascii="Arial" w:hAnsi="Arial" w:cs="Arial"/>
          <w:bCs/>
        </w:rPr>
        <w:t>,</w:t>
      </w:r>
      <w:r>
        <w:rPr>
          <w:rFonts w:ascii="Arial" w:eastAsia="Arial" w:hAnsi="Arial" w:cs="Arial"/>
        </w:rPr>
        <w:t xml:space="preserve"> </w:t>
      </w:r>
      <w:r w:rsidRPr="005F2A4D">
        <w:rPr>
          <w:rFonts w:ascii="Arial" w:eastAsia="Arial" w:hAnsi="Arial" w:cs="Arial"/>
        </w:rPr>
        <w:t xml:space="preserve">passo a decidir: </w:t>
      </w:r>
      <w:r w:rsidRPr="005F2A4D">
        <w:rPr>
          <w:rFonts w:ascii="Arial" w:eastAsia="Arial" w:hAnsi="Arial" w:cs="Arial"/>
          <w:b/>
          <w:u w:val="single"/>
        </w:rPr>
        <w:t>Autorizo</w:t>
      </w:r>
      <w:r w:rsidRPr="005F2A4D">
        <w:rPr>
          <w:rFonts w:ascii="Arial" w:eastAsia="Arial" w:hAnsi="Arial" w:cs="Arial"/>
        </w:rPr>
        <w:t xml:space="preserve"> a contratação do serviço referido acima, realizada através de dispensa de licitação,</w:t>
      </w:r>
      <w:r>
        <w:rPr>
          <w:rFonts w:ascii="Arial" w:eastAsia="Arial" w:hAnsi="Arial" w:cs="Arial"/>
        </w:rPr>
        <w:t xml:space="preserve"> nos termos da lei</w:t>
      </w:r>
      <w:r w:rsidRPr="005F2A4D">
        <w:rPr>
          <w:rFonts w:ascii="Arial" w:eastAsia="Arial" w:hAnsi="Arial" w:cs="Arial"/>
        </w:rPr>
        <w:t>.</w:t>
      </w:r>
    </w:p>
    <w:p w:rsidR="009273E9" w:rsidRDefault="009273E9" w:rsidP="009273E9">
      <w:pPr>
        <w:tabs>
          <w:tab w:val="left" w:pos="1134"/>
        </w:tabs>
        <w:spacing w:after="0" w:line="360" w:lineRule="auto"/>
        <w:ind w:firstLine="709"/>
        <w:jc w:val="both"/>
        <w:rPr>
          <w:rFonts w:ascii="Arial" w:eastAsia="Arial" w:hAnsi="Arial" w:cs="Arial"/>
        </w:rPr>
      </w:pPr>
      <w:r w:rsidRPr="00954780">
        <w:rPr>
          <w:rFonts w:ascii="Arial" w:eastAsia="Arial" w:hAnsi="Arial" w:cs="Arial"/>
        </w:rPr>
        <w:t>Publique-se a presente</w:t>
      </w:r>
      <w:r>
        <w:rPr>
          <w:rFonts w:ascii="Arial" w:eastAsia="Arial" w:hAnsi="Arial" w:cs="Arial"/>
        </w:rPr>
        <w:t xml:space="preserve"> autorização direta no respectivo sítio eletrônico oficial do município, conforme disposto no art. 72, parágrafo único, da Lei Federal n. 14.133/2021.</w:t>
      </w:r>
    </w:p>
    <w:p w:rsidR="009273E9" w:rsidRPr="009351A0" w:rsidRDefault="009273E9" w:rsidP="009273E9">
      <w:pPr>
        <w:tabs>
          <w:tab w:val="left" w:pos="1134"/>
        </w:tabs>
        <w:spacing w:after="0"/>
        <w:ind w:firstLine="709"/>
        <w:jc w:val="both"/>
        <w:rPr>
          <w:rFonts w:ascii="Arial" w:hAnsi="Arial" w:cs="Arial"/>
          <w:bCs/>
        </w:rPr>
      </w:pPr>
    </w:p>
    <w:p w:rsidR="009273E9" w:rsidRDefault="009273E9" w:rsidP="009273E9">
      <w:pPr>
        <w:tabs>
          <w:tab w:val="left" w:pos="1134"/>
        </w:tabs>
        <w:spacing w:after="0"/>
        <w:ind w:firstLine="709"/>
        <w:jc w:val="both"/>
        <w:rPr>
          <w:rFonts w:ascii="Arial" w:hAnsi="Arial" w:cs="Arial"/>
          <w:bCs/>
        </w:rPr>
      </w:pPr>
    </w:p>
    <w:p w:rsidR="009273E9" w:rsidRPr="009351A0" w:rsidRDefault="00FC76A9" w:rsidP="009273E9">
      <w:pPr>
        <w:tabs>
          <w:tab w:val="left" w:pos="1134"/>
        </w:tabs>
        <w:spacing w:after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Santo Amaro da </w:t>
      </w:r>
      <w:proofErr w:type="gramStart"/>
      <w:r>
        <w:rPr>
          <w:rFonts w:ascii="Arial" w:hAnsi="Arial" w:cs="Arial"/>
          <w:bCs/>
        </w:rPr>
        <w:t>Imperatriz,  08</w:t>
      </w:r>
      <w:proofErr w:type="gramEnd"/>
      <w:r>
        <w:rPr>
          <w:rFonts w:ascii="Arial" w:hAnsi="Arial" w:cs="Arial"/>
          <w:bCs/>
        </w:rPr>
        <w:t xml:space="preserve"> de Fevereiro </w:t>
      </w:r>
      <w:r w:rsidR="009273E9">
        <w:rPr>
          <w:rFonts w:ascii="Arial" w:hAnsi="Arial" w:cs="Arial"/>
          <w:bCs/>
        </w:rPr>
        <w:t xml:space="preserve">de 2024. </w:t>
      </w:r>
    </w:p>
    <w:p w:rsidR="009273E9" w:rsidRPr="009351A0" w:rsidRDefault="009273E9" w:rsidP="009273E9">
      <w:pPr>
        <w:tabs>
          <w:tab w:val="left" w:pos="2127"/>
        </w:tabs>
        <w:spacing w:after="0"/>
        <w:ind w:firstLine="709"/>
        <w:jc w:val="both"/>
        <w:rPr>
          <w:rFonts w:ascii="Arial" w:hAnsi="Arial" w:cs="Arial"/>
        </w:rPr>
      </w:pPr>
    </w:p>
    <w:p w:rsidR="009273E9" w:rsidRPr="009351A0" w:rsidRDefault="009273E9" w:rsidP="009273E9">
      <w:pPr>
        <w:spacing w:after="0"/>
        <w:jc w:val="center"/>
        <w:rPr>
          <w:rFonts w:ascii="Arial" w:hAnsi="Arial" w:cs="Arial"/>
          <w:b/>
          <w:bCs/>
        </w:rPr>
      </w:pPr>
    </w:p>
    <w:p w:rsidR="009273E9" w:rsidRDefault="009273E9" w:rsidP="009273E9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</w:p>
    <w:p w:rsidR="009273E9" w:rsidRDefault="009273E9" w:rsidP="009273E9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</w:p>
    <w:p w:rsidR="009273E9" w:rsidRDefault="009273E9" w:rsidP="009273E9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</w:p>
    <w:p w:rsidR="009273E9" w:rsidRPr="009D6CEF" w:rsidRDefault="009273E9" w:rsidP="009273E9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9D6CEF">
        <w:rPr>
          <w:rFonts w:ascii="Arial" w:hAnsi="Arial" w:cs="Arial"/>
          <w:b/>
          <w:sz w:val="18"/>
          <w:szCs w:val="18"/>
        </w:rPr>
        <w:t xml:space="preserve">RICARDO </w:t>
      </w:r>
      <w:r>
        <w:rPr>
          <w:rFonts w:ascii="Arial" w:hAnsi="Arial" w:cs="Arial"/>
          <w:b/>
          <w:sz w:val="18"/>
          <w:szCs w:val="18"/>
        </w:rPr>
        <w:t xml:space="preserve">LAURO </w:t>
      </w:r>
      <w:r w:rsidRPr="009D6CEF">
        <w:rPr>
          <w:rFonts w:ascii="Arial" w:hAnsi="Arial" w:cs="Arial"/>
          <w:b/>
          <w:sz w:val="18"/>
          <w:szCs w:val="18"/>
        </w:rPr>
        <w:t>COSTA</w:t>
      </w:r>
    </w:p>
    <w:p w:rsidR="009273E9" w:rsidRDefault="009273E9" w:rsidP="009273E9">
      <w:pPr>
        <w:jc w:val="center"/>
        <w:rPr>
          <w:rFonts w:ascii="Arial" w:hAnsi="Arial" w:cs="Arial"/>
          <w:sz w:val="18"/>
          <w:szCs w:val="18"/>
        </w:rPr>
      </w:pPr>
      <w:proofErr w:type="gramStart"/>
      <w:r w:rsidRPr="009D6CEF">
        <w:rPr>
          <w:rFonts w:ascii="Arial" w:hAnsi="Arial" w:cs="Arial"/>
          <w:sz w:val="18"/>
          <w:szCs w:val="18"/>
        </w:rPr>
        <w:t>Prefeito(</w:t>
      </w:r>
      <w:proofErr w:type="gramEnd"/>
      <w:r w:rsidRPr="009D6CEF">
        <w:rPr>
          <w:rFonts w:ascii="Arial" w:hAnsi="Arial" w:cs="Arial"/>
          <w:sz w:val="18"/>
          <w:szCs w:val="18"/>
        </w:rPr>
        <w:t>a) Municipal</w:t>
      </w:r>
    </w:p>
    <w:p w:rsidR="009273E9" w:rsidRDefault="009273E9" w:rsidP="009273E9">
      <w:pPr>
        <w:jc w:val="center"/>
        <w:rPr>
          <w:rFonts w:ascii="Arial" w:hAnsi="Arial" w:cs="Arial"/>
          <w:sz w:val="18"/>
          <w:szCs w:val="18"/>
        </w:rPr>
      </w:pPr>
    </w:p>
    <w:p w:rsidR="009273E9" w:rsidRDefault="009273E9" w:rsidP="009273E9">
      <w:pPr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9273E9" w:rsidRDefault="009273E9" w:rsidP="009273E9">
      <w:pPr>
        <w:rPr>
          <w:rFonts w:ascii="Arial" w:hAnsi="Arial" w:cs="Arial"/>
          <w:vanish/>
          <w:sz w:val="18"/>
          <w:szCs w:val="18"/>
        </w:rPr>
      </w:pPr>
    </w:p>
    <w:p w:rsidR="009273E9" w:rsidRDefault="009273E9" w:rsidP="009273E9">
      <w:pPr>
        <w:rPr>
          <w:rFonts w:ascii="Arial" w:hAnsi="Arial" w:cs="Arial"/>
          <w:vanish/>
          <w:sz w:val="18"/>
          <w:szCs w:val="18"/>
        </w:rPr>
      </w:pPr>
    </w:p>
    <w:p w:rsidR="009273E9" w:rsidRDefault="009273E9" w:rsidP="009273E9">
      <w:pPr>
        <w:spacing w:after="0"/>
        <w:jc w:val="center"/>
        <w:rPr>
          <w:sz w:val="14"/>
          <w:szCs w:val="14"/>
        </w:rPr>
      </w:pPr>
      <w:r w:rsidRPr="00790198">
        <w:rPr>
          <w:sz w:val="14"/>
          <w:szCs w:val="14"/>
        </w:rPr>
        <w:t>Documento original eletrônico assinado digitalmente nos termos do Artigo 10 da Medida Provisória nº 2.200-2/2001 e Lei Federal nº 14.063/2020.</w:t>
      </w:r>
    </w:p>
    <w:p w:rsidR="009273E9" w:rsidRPr="00427782" w:rsidRDefault="009273E9" w:rsidP="009273E9">
      <w:pPr>
        <w:spacing w:after="0"/>
        <w:jc w:val="center"/>
        <w:rPr>
          <w:rFonts w:ascii="Arial" w:hAnsi="Arial" w:cs="Arial"/>
          <w:b/>
          <w:bCs/>
        </w:rPr>
      </w:pPr>
    </w:p>
    <w:p w:rsidR="009273E9" w:rsidRDefault="009273E9" w:rsidP="009273E9"/>
    <w:p w:rsidR="00ED3408" w:rsidRDefault="00ED3408"/>
    <w:sectPr w:rsidR="00ED3408" w:rsidSect="006526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55" w:right="680" w:bottom="1418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360" w:rsidRDefault="00245E50">
      <w:pPr>
        <w:spacing w:after="0" w:line="240" w:lineRule="auto"/>
      </w:pPr>
      <w:r>
        <w:separator/>
      </w:r>
    </w:p>
  </w:endnote>
  <w:endnote w:type="continuationSeparator" w:id="0">
    <w:p w:rsidR="004D6360" w:rsidRDefault="00245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1AF" w:rsidRDefault="00EB763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71" w:rsidRPr="00FB660C" w:rsidRDefault="00EB763B" w:rsidP="00622982">
    <w:pPr>
      <w:pStyle w:val="Rodap"/>
      <w:ind w:left="-1418" w:hanging="28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1AF" w:rsidRDefault="00EB76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360" w:rsidRDefault="00245E50">
      <w:pPr>
        <w:spacing w:after="0" w:line="240" w:lineRule="auto"/>
      </w:pPr>
      <w:r>
        <w:separator/>
      </w:r>
    </w:p>
  </w:footnote>
  <w:footnote w:type="continuationSeparator" w:id="0">
    <w:p w:rsidR="004D6360" w:rsidRDefault="00245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71" w:rsidRDefault="00EB76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4" o:spid="_x0000_s1026" type="#_x0000_t75" style="position:absolute;margin-left:0;margin-top:0;width:565.55pt;height:700.2pt;z-index:-251659264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71" w:rsidRDefault="00EB763B" w:rsidP="00325787">
    <w:pPr>
      <w:pStyle w:val="Cabealho"/>
      <w:ind w:left="-99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71" w:rsidRDefault="00EB76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3" o:spid="_x0000_s1025" type="#_x0000_t75" style="position:absolute;margin-left:0;margin-top:0;width:565.55pt;height:700.2pt;z-index:-251658240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E9"/>
    <w:rsid w:val="00245E50"/>
    <w:rsid w:val="00404158"/>
    <w:rsid w:val="004B5E3E"/>
    <w:rsid w:val="004D6360"/>
    <w:rsid w:val="0083432A"/>
    <w:rsid w:val="008840EB"/>
    <w:rsid w:val="009273E9"/>
    <w:rsid w:val="00A776D6"/>
    <w:rsid w:val="00B233B7"/>
    <w:rsid w:val="00B250C3"/>
    <w:rsid w:val="00B75372"/>
    <w:rsid w:val="00C671CE"/>
    <w:rsid w:val="00EB763B"/>
    <w:rsid w:val="00ED3408"/>
    <w:rsid w:val="00FC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00BE6"/>
  <w15:chartTrackingRefBased/>
  <w15:docId w15:val="{84B8633E-38CC-4916-BDD7-A321B301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3E9"/>
    <w:rPr>
      <w:rFonts w:ascii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9273E9"/>
    <w:rPr>
      <w:rFonts w:ascii="Tahoma" w:hAnsi="Tahoma" w:cs="Tahoma"/>
    </w:rPr>
  </w:style>
  <w:style w:type="paragraph" w:styleId="Rodap">
    <w:name w:val="footer"/>
    <w:basedOn w:val="Normal"/>
    <w:link w:val="RodapChar"/>
    <w:unhideWhenUsed/>
    <w:rsid w:val="00927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9273E9"/>
    <w:rPr>
      <w:rFonts w:ascii="Tahoma" w:hAnsi="Tahoma" w:cs="Tahoma"/>
    </w:rPr>
  </w:style>
  <w:style w:type="paragraph" w:customStyle="1" w:styleId="Default">
    <w:name w:val="Default"/>
    <w:rsid w:val="009273E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5</cp:revision>
  <dcterms:created xsi:type="dcterms:W3CDTF">2024-02-08T13:51:00Z</dcterms:created>
  <dcterms:modified xsi:type="dcterms:W3CDTF">2024-02-08T14:07:00Z</dcterms:modified>
</cp:coreProperties>
</file>