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:rsidRPr="00B65D0F" w14:paraId="062784DD" w14:textId="77777777" w:rsidTr="00792EC1">
        <w:trPr>
          <w:trHeight w:val="1266"/>
        </w:trPr>
        <w:tc>
          <w:tcPr>
            <w:tcW w:w="1696" w:type="dxa"/>
            <w:shd w:val="clear" w:color="auto" w:fill="auto"/>
          </w:tcPr>
          <w:p w14:paraId="431E97CA" w14:textId="77777777" w:rsidR="009153C5" w:rsidRPr="00B65D0F" w:rsidRDefault="00792EC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  <w:r w:rsidRPr="00B65D0F">
              <w:rPr>
                <w:rFonts w:ascii="Arial" w:hAnsi="Arial" w:cs="Arial"/>
                <w:b/>
                <w:bCs/>
                <w:noProof/>
                <w:kern w:val="36"/>
                <w:sz w:val="16"/>
                <w:szCs w:val="16"/>
              </w:rPr>
              <w:drawing>
                <wp:anchor distT="0" distB="0" distL="114300" distR="114300" simplePos="0" relativeHeight="251658240" behindDoc="0" locked="0" layoutInCell="1" allowOverlap="1" wp14:anchorId="45E6F5CB" wp14:editId="48703CEB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90805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B1F5F4" w14:textId="77777777" w:rsidR="009153C5" w:rsidRPr="00B65D0F" w:rsidRDefault="00382506" w:rsidP="00D73EDA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  <w:r w:rsidRPr="00B65D0F"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  <w:t>AUTORIZAÇÃO PARA CONTRATAÇÃO DIRETA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513555C0" w14:textId="700AA666" w:rsidR="009153C5" w:rsidRPr="00B65D0F" w:rsidRDefault="00382506" w:rsidP="00BD7B60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  <w:r w:rsidRPr="00B65D0F"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  <w:t>Nº.</w:t>
            </w:r>
            <w:r w:rsidR="00BD7B60" w:rsidRPr="00B65D0F"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  <w:t xml:space="preserve"> 02/2024</w:t>
            </w:r>
          </w:p>
        </w:tc>
      </w:tr>
    </w:tbl>
    <w:p w14:paraId="3520CB28" w14:textId="77777777" w:rsidR="009153C5" w:rsidRPr="00B65D0F" w:rsidRDefault="009153C5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:rsidRPr="00B65D0F" w14:paraId="1DDB921C" w14:textId="77777777" w:rsidTr="00792EC1">
        <w:trPr>
          <w:trHeight w:val="397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461E9233" w14:textId="77777777" w:rsidR="009153C5" w:rsidRPr="00B65D0F" w:rsidRDefault="0038250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5D0F">
              <w:rPr>
                <w:rFonts w:ascii="Arial" w:hAnsi="Arial" w:cs="Arial"/>
                <w:b/>
                <w:sz w:val="16"/>
                <w:szCs w:val="16"/>
              </w:rPr>
              <w:t>DADOS DA CONTRATAÇÃO DIRETA</w:t>
            </w:r>
          </w:p>
        </w:tc>
      </w:tr>
      <w:tr w:rsidR="008E269C" w:rsidRPr="00B65D0F" w14:paraId="31BB62E3" w14:textId="77777777">
        <w:trPr>
          <w:trHeight w:val="397"/>
        </w:trPr>
        <w:tc>
          <w:tcPr>
            <w:tcW w:w="2547" w:type="dxa"/>
            <w:vAlign w:val="center"/>
          </w:tcPr>
          <w:p w14:paraId="0409D2BE" w14:textId="0F0FD5BF" w:rsidR="008E269C" w:rsidRPr="00B65D0F" w:rsidRDefault="00CE6B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Solicitante</w:t>
            </w:r>
          </w:p>
        </w:tc>
        <w:tc>
          <w:tcPr>
            <w:tcW w:w="7087" w:type="dxa"/>
            <w:vAlign w:val="center"/>
          </w:tcPr>
          <w:p w14:paraId="07E68650" w14:textId="2DC51DF9" w:rsidR="008E269C" w:rsidRPr="00B65D0F" w:rsidRDefault="00BD7B60" w:rsidP="009A3C1E">
            <w:pPr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Gabinete do Prefeito</w:t>
            </w:r>
          </w:p>
        </w:tc>
      </w:tr>
      <w:tr w:rsidR="00BD7B60" w:rsidRPr="00B65D0F" w14:paraId="683B0FCB" w14:textId="77777777">
        <w:trPr>
          <w:trHeight w:val="397"/>
        </w:trPr>
        <w:tc>
          <w:tcPr>
            <w:tcW w:w="2547" w:type="dxa"/>
            <w:vAlign w:val="center"/>
          </w:tcPr>
          <w:p w14:paraId="0B80FF03" w14:textId="77777777" w:rsidR="00BD7B60" w:rsidRPr="00B65D0F" w:rsidRDefault="00BD7B60" w:rsidP="00BD7B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Objeto:</w:t>
            </w:r>
          </w:p>
        </w:tc>
        <w:tc>
          <w:tcPr>
            <w:tcW w:w="7087" w:type="dxa"/>
            <w:vAlign w:val="center"/>
          </w:tcPr>
          <w:p w14:paraId="6EC3CA76" w14:textId="3FBEB155" w:rsidR="00BD7B60" w:rsidRPr="00B65D0F" w:rsidRDefault="00201DC7" w:rsidP="00BD7B6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Contratação de serviço</w:t>
            </w:r>
            <w:r w:rsidR="00BD7B60" w:rsidRPr="00B65D0F">
              <w:rPr>
                <w:rFonts w:ascii="Arial" w:hAnsi="Arial" w:cs="Arial"/>
                <w:sz w:val="16"/>
                <w:szCs w:val="16"/>
              </w:rPr>
              <w:t xml:space="preserve"> para construção do fluxo e protocolo de atendimento de crianças e adolescentes nas situações de vítimas ou testemunhas de violência (escuta especializada), no município de Nova Veneza.</w:t>
            </w:r>
          </w:p>
        </w:tc>
      </w:tr>
      <w:tr w:rsidR="00BD7B60" w:rsidRPr="00B65D0F" w14:paraId="12FC214A" w14:textId="77777777">
        <w:trPr>
          <w:trHeight w:val="397"/>
        </w:trPr>
        <w:tc>
          <w:tcPr>
            <w:tcW w:w="2547" w:type="dxa"/>
            <w:vAlign w:val="center"/>
          </w:tcPr>
          <w:p w14:paraId="3CD9D38F" w14:textId="77777777" w:rsidR="00BD7B60" w:rsidRPr="00B65D0F" w:rsidRDefault="00BD7B60" w:rsidP="00BD7B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B95F59C" w14:textId="58DDDB21" w:rsidR="00BD7B60" w:rsidRPr="00B65D0F" w:rsidRDefault="00BD7B60" w:rsidP="00BD7B60">
            <w:pPr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ISMAEL FRANCISCO DE SOUZA ME</w:t>
            </w:r>
            <w:r w:rsidR="007E6C79">
              <w:rPr>
                <w:rFonts w:ascii="Arial" w:hAnsi="Arial" w:cs="Arial"/>
                <w:sz w:val="16"/>
                <w:szCs w:val="16"/>
              </w:rPr>
              <w:t xml:space="preserve"> - </w:t>
            </w:r>
            <w:r w:rsidR="007E6C79" w:rsidRPr="00B65D0F">
              <w:rPr>
                <w:rFonts w:ascii="Arial" w:hAnsi="Arial" w:cs="Arial"/>
                <w:sz w:val="16"/>
                <w:szCs w:val="16"/>
              </w:rPr>
              <w:t>CNPJ: 18.147.283/0001-64</w:t>
            </w:r>
          </w:p>
        </w:tc>
      </w:tr>
      <w:tr w:rsidR="00BD7B60" w:rsidRPr="00B65D0F" w14:paraId="723C1643" w14:textId="77777777">
        <w:trPr>
          <w:trHeight w:val="397"/>
        </w:trPr>
        <w:tc>
          <w:tcPr>
            <w:tcW w:w="2547" w:type="dxa"/>
            <w:vAlign w:val="center"/>
          </w:tcPr>
          <w:p w14:paraId="6D95CF86" w14:textId="77777777" w:rsidR="00BD7B60" w:rsidRPr="00B65D0F" w:rsidRDefault="00BD7B60" w:rsidP="00BD7B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Valor:</w:t>
            </w:r>
          </w:p>
        </w:tc>
        <w:tc>
          <w:tcPr>
            <w:tcW w:w="7087" w:type="dxa"/>
            <w:vAlign w:val="center"/>
          </w:tcPr>
          <w:p w14:paraId="27473800" w14:textId="3DF0FFD8" w:rsidR="00BD7B60" w:rsidRPr="00B65D0F" w:rsidRDefault="00BD7B60" w:rsidP="00BD7B6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65D0F">
              <w:rPr>
                <w:rFonts w:ascii="Arial" w:hAnsi="Arial" w:cs="Arial"/>
                <w:b/>
                <w:sz w:val="16"/>
                <w:szCs w:val="16"/>
              </w:rPr>
              <w:t>R$ 8.900,00</w:t>
            </w:r>
          </w:p>
        </w:tc>
      </w:tr>
      <w:tr w:rsidR="00BD7B60" w:rsidRPr="00B65D0F" w14:paraId="02D1A1ED" w14:textId="77777777">
        <w:trPr>
          <w:trHeight w:val="397"/>
        </w:trPr>
        <w:tc>
          <w:tcPr>
            <w:tcW w:w="2547" w:type="dxa"/>
            <w:vAlign w:val="center"/>
          </w:tcPr>
          <w:p w14:paraId="062F0660" w14:textId="77777777" w:rsidR="00BD7B60" w:rsidRPr="00B65D0F" w:rsidRDefault="00BD7B60" w:rsidP="00BD7B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5143211" w14:textId="76DA689E" w:rsidR="00BD7B60" w:rsidRPr="00B65D0F" w:rsidRDefault="00760232" w:rsidP="00BD7B6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(24) 3390 (Aplicações Diretas)</w:t>
            </w:r>
            <w:r w:rsidR="00BD7B60" w:rsidRPr="00B65D0F">
              <w:rPr>
                <w:rFonts w:ascii="Arial" w:hAnsi="Arial" w:cs="Arial"/>
                <w:b/>
                <w:sz w:val="16"/>
                <w:szCs w:val="16"/>
              </w:rPr>
              <w:t xml:space="preserve"> – 1899 0000 0043 (Trans. de Recursos do FIA)</w:t>
            </w:r>
          </w:p>
        </w:tc>
      </w:tr>
      <w:tr w:rsidR="00BD7B60" w:rsidRPr="00B65D0F" w14:paraId="14532325" w14:textId="77777777">
        <w:trPr>
          <w:trHeight w:val="397"/>
        </w:trPr>
        <w:tc>
          <w:tcPr>
            <w:tcW w:w="2547" w:type="dxa"/>
            <w:vAlign w:val="center"/>
          </w:tcPr>
          <w:p w14:paraId="3F3DBC37" w14:textId="77777777" w:rsidR="00BD7B60" w:rsidRPr="00B65D0F" w:rsidRDefault="00BD7B60" w:rsidP="00BD7B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E6A6FE3" w14:textId="6F4443C2" w:rsidR="00BD7B60" w:rsidRPr="00B65D0F" w:rsidRDefault="00BD7B60" w:rsidP="00BD7B60">
            <w:pPr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Art. nº 75, Inciso II (Lei nº 14.133/21)</w:t>
            </w:r>
          </w:p>
        </w:tc>
      </w:tr>
      <w:tr w:rsidR="00BD7B60" w:rsidRPr="00B65D0F" w14:paraId="1644EBCE" w14:textId="77777777">
        <w:trPr>
          <w:trHeight w:val="397"/>
        </w:trPr>
        <w:tc>
          <w:tcPr>
            <w:tcW w:w="2547" w:type="dxa"/>
            <w:vAlign w:val="center"/>
          </w:tcPr>
          <w:p w14:paraId="54780773" w14:textId="77777777" w:rsidR="00BD7B60" w:rsidRPr="00B65D0F" w:rsidRDefault="00BD7B60" w:rsidP="00BD7B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1BC2ABC9" w14:textId="0172C80E" w:rsidR="00BD7B60" w:rsidRPr="00B65D0F" w:rsidRDefault="00BD7B60" w:rsidP="00BD7B6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65D0F">
              <w:rPr>
                <w:rFonts w:ascii="Arial" w:hAnsi="Arial" w:cs="Arial"/>
                <w:sz w:val="16"/>
                <w:szCs w:val="16"/>
              </w:rPr>
              <w:t>Dilcionir</w:t>
            </w:r>
            <w:proofErr w:type="spellEnd"/>
            <w:r w:rsidRPr="00B65D0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B65D0F">
              <w:rPr>
                <w:rFonts w:ascii="Arial" w:hAnsi="Arial" w:cs="Arial"/>
                <w:sz w:val="16"/>
                <w:szCs w:val="16"/>
              </w:rPr>
              <w:t>Ghellere</w:t>
            </w:r>
            <w:proofErr w:type="spellEnd"/>
          </w:p>
        </w:tc>
      </w:tr>
      <w:tr w:rsidR="00BD7B60" w:rsidRPr="00B65D0F" w14:paraId="27365BBF" w14:textId="77777777">
        <w:trPr>
          <w:trHeight w:val="397"/>
        </w:trPr>
        <w:tc>
          <w:tcPr>
            <w:tcW w:w="2547" w:type="dxa"/>
            <w:vAlign w:val="center"/>
          </w:tcPr>
          <w:p w14:paraId="6D16F0A3" w14:textId="77777777" w:rsidR="00BD7B60" w:rsidRPr="00B65D0F" w:rsidRDefault="00BD7B60" w:rsidP="00BD7B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241A7CE6" w14:textId="2B717563" w:rsidR="00BD7B60" w:rsidRPr="00B65D0F" w:rsidRDefault="00BD7B60" w:rsidP="00BD7B60">
            <w:pPr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 xml:space="preserve">Fatima de Sousa </w:t>
            </w:r>
            <w:proofErr w:type="spellStart"/>
            <w:r w:rsidRPr="00B65D0F">
              <w:rPr>
                <w:rFonts w:ascii="Arial" w:hAnsi="Arial" w:cs="Arial"/>
                <w:sz w:val="16"/>
                <w:szCs w:val="16"/>
              </w:rPr>
              <w:t>Damin</w:t>
            </w:r>
            <w:proofErr w:type="spellEnd"/>
          </w:p>
        </w:tc>
      </w:tr>
      <w:tr w:rsidR="00BD7B60" w:rsidRPr="00B65D0F" w14:paraId="00E41231" w14:textId="77777777">
        <w:trPr>
          <w:trHeight w:val="397"/>
        </w:trPr>
        <w:tc>
          <w:tcPr>
            <w:tcW w:w="2547" w:type="dxa"/>
            <w:vAlign w:val="center"/>
          </w:tcPr>
          <w:p w14:paraId="6B6A8035" w14:textId="77777777" w:rsidR="00BD7B60" w:rsidRPr="00B65D0F" w:rsidRDefault="00BD7B60" w:rsidP="00BD7B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FC55894" w14:textId="74C2319C" w:rsidR="00BD7B60" w:rsidRPr="00B65D0F" w:rsidRDefault="0064260D" w:rsidP="00BD7B6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Bruna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Biava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Spilere</w:t>
            </w:r>
            <w:proofErr w:type="spellEnd"/>
          </w:p>
        </w:tc>
      </w:tr>
    </w:tbl>
    <w:p w14:paraId="489A8EFB" w14:textId="77777777" w:rsidR="009153C5" w:rsidRPr="00B65D0F" w:rsidRDefault="009153C5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:rsidRPr="00B65D0F" w14:paraId="0B477946" w14:textId="77777777" w:rsidTr="00792EC1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C2154" w14:textId="77777777" w:rsidR="009153C5" w:rsidRPr="00B65D0F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B65D0F">
              <w:rPr>
                <w:rFonts w:ascii="Arial" w:hAnsi="Arial" w:cs="Arial"/>
                <w:b/>
                <w:sz w:val="16"/>
                <w:szCs w:val="16"/>
              </w:rPr>
              <w:t>RAZÃO DA ESCOLHA DO FORNECEDOR:</w:t>
            </w:r>
          </w:p>
        </w:tc>
      </w:tr>
      <w:tr w:rsidR="009153C5" w:rsidRPr="00B65D0F" w14:paraId="09538D4D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215930" w14:textId="7F2FC1C3" w:rsidR="00B65D0F" w:rsidRPr="00B65D0F" w:rsidRDefault="00B65D0F" w:rsidP="00B65D0F">
            <w:pPr>
              <w:pStyle w:val="PargrafodaLista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 xml:space="preserve">Foi realizado pesquisa de preço através do Banco de Preço </w:t>
            </w:r>
            <w:r w:rsidR="000D740D">
              <w:rPr>
                <w:rFonts w:ascii="Arial" w:hAnsi="Arial" w:cs="Arial"/>
                <w:sz w:val="16"/>
                <w:szCs w:val="16"/>
              </w:rPr>
              <w:t xml:space="preserve">do Compras.gov.br </w:t>
            </w:r>
            <w:r w:rsidRPr="00B65D0F">
              <w:rPr>
                <w:rFonts w:ascii="Arial" w:hAnsi="Arial" w:cs="Arial"/>
                <w:sz w:val="16"/>
                <w:szCs w:val="16"/>
              </w:rPr>
              <w:t>e o</w:t>
            </w:r>
            <w:r w:rsidR="000D740D">
              <w:rPr>
                <w:rFonts w:ascii="Arial" w:hAnsi="Arial" w:cs="Arial"/>
                <w:sz w:val="16"/>
                <w:szCs w:val="16"/>
              </w:rPr>
              <w:t xml:space="preserve"> valor mediano foi de R$ 14.066,80 </w:t>
            </w:r>
            <w:r w:rsidRPr="00B65D0F">
              <w:rPr>
                <w:rFonts w:ascii="Arial" w:hAnsi="Arial" w:cs="Arial"/>
                <w:sz w:val="16"/>
                <w:szCs w:val="16"/>
              </w:rPr>
              <w:t xml:space="preserve">para a contratação </w:t>
            </w:r>
            <w:r w:rsidRPr="00B65D0F">
              <w:rPr>
                <w:rFonts w:ascii="Arial" w:hAnsi="Arial" w:cs="Arial"/>
                <w:sz w:val="16"/>
                <w:szCs w:val="16"/>
                <w:lang w:eastAsia="en-US"/>
              </w:rPr>
              <w:t xml:space="preserve">de </w:t>
            </w:r>
            <w:r w:rsidR="000D740D">
              <w:rPr>
                <w:rFonts w:ascii="Arial" w:hAnsi="Arial" w:cs="Arial"/>
                <w:sz w:val="16"/>
                <w:szCs w:val="16"/>
                <w:lang w:eastAsia="en-US"/>
              </w:rPr>
              <w:t xml:space="preserve">serviço </w:t>
            </w:r>
            <w:r w:rsidRPr="00B65D0F">
              <w:rPr>
                <w:rFonts w:ascii="Arial" w:hAnsi="Arial" w:cs="Arial"/>
                <w:sz w:val="16"/>
                <w:szCs w:val="16"/>
                <w:lang w:eastAsia="en-US"/>
              </w:rPr>
              <w:t xml:space="preserve">para construção do fluxo e protocolo de atendimento de crianças e adolescentes nas situações de vítimas ou testemunhas de violência (escuta especializada), </w:t>
            </w:r>
            <w:r w:rsidRPr="00B65D0F">
              <w:rPr>
                <w:rFonts w:ascii="Arial" w:hAnsi="Arial" w:cs="Arial"/>
                <w:sz w:val="16"/>
                <w:szCs w:val="16"/>
              </w:rPr>
              <w:t xml:space="preserve">também foram solicitados três orçamentos a fornecedores do estado que prestam o serviço e estão a vários anos no mercado oferecendo serviço diferenciado. </w:t>
            </w:r>
          </w:p>
          <w:p w14:paraId="05866996" w14:textId="77777777" w:rsidR="007E6C79" w:rsidRPr="00B65D0F" w:rsidRDefault="00B65D0F" w:rsidP="007E6C79">
            <w:pPr>
              <w:pStyle w:val="PargrafodaLista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 xml:space="preserve">Opção nº 01, Empresa ISMAEL FRANCISCO DE SOUZA ME, o valor é de R$ 8.900,00 </w:t>
            </w:r>
            <w:r w:rsidR="007E6C79" w:rsidRPr="00B65D0F">
              <w:rPr>
                <w:rFonts w:ascii="Arial" w:hAnsi="Arial" w:cs="Arial"/>
                <w:sz w:val="16"/>
                <w:szCs w:val="16"/>
              </w:rPr>
              <w:t>a construção do fluxo e protocolo de atendimento a criança e adolescente vitima ou testemunha de violência.</w:t>
            </w:r>
          </w:p>
          <w:p w14:paraId="25DB855C" w14:textId="580CFE58" w:rsidR="00B65D0F" w:rsidRPr="00B65D0F" w:rsidRDefault="00B65D0F" w:rsidP="00B65D0F">
            <w:pPr>
              <w:pStyle w:val="PargrafodaLista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Opção nº 02, Empresa K &amp; B – DESENVOLVIMENTO PROFISSIONAL LTDA, o valor é de R$ 12.500,00 para a construção do fluxo e protocolo de atendimento a criança e adolescente vitima ou testemunha de violência.</w:t>
            </w:r>
          </w:p>
          <w:p w14:paraId="7197E3B3" w14:textId="77777777" w:rsidR="00B65D0F" w:rsidRPr="00B65D0F" w:rsidRDefault="00B65D0F" w:rsidP="00B65D0F">
            <w:pPr>
              <w:pStyle w:val="Corpodetexto"/>
              <w:spacing w:line="240" w:lineRule="auto"/>
              <w:jc w:val="both"/>
              <w:rPr>
                <w:rFonts w:ascii="Arial" w:hAnsi="Arial" w:cs="Arial"/>
                <w:b w:val="0"/>
                <w:sz w:val="16"/>
                <w:szCs w:val="16"/>
              </w:rPr>
            </w:pPr>
            <w:r w:rsidRPr="00B65D0F">
              <w:rPr>
                <w:rFonts w:ascii="Arial" w:hAnsi="Arial" w:cs="Arial"/>
                <w:b w:val="0"/>
                <w:sz w:val="16"/>
                <w:szCs w:val="16"/>
              </w:rPr>
              <w:t xml:space="preserve">Opção nº 03, Empresa FERNANDA DE OLIVEIRA MAIA - MEI, o valor total é de R$ 10.500,00, para implementação da escuta especializada de criança e adolescentes vítimas de violência.  </w:t>
            </w:r>
          </w:p>
          <w:p w14:paraId="6B073C97" w14:textId="77777777" w:rsidR="00B65D0F" w:rsidRPr="00B65D0F" w:rsidRDefault="00B65D0F" w:rsidP="00B65D0F">
            <w:pPr>
              <w:pStyle w:val="Corpodetexto"/>
              <w:spacing w:line="240" w:lineRule="auto"/>
              <w:jc w:val="both"/>
              <w:rPr>
                <w:rFonts w:ascii="Arial" w:hAnsi="Arial" w:cs="Arial"/>
                <w:b w:val="0"/>
                <w:sz w:val="16"/>
                <w:szCs w:val="16"/>
              </w:rPr>
            </w:pPr>
            <w:r w:rsidRPr="00B65D0F">
              <w:rPr>
                <w:rFonts w:ascii="Arial" w:hAnsi="Arial" w:cs="Arial"/>
                <w:b w:val="0"/>
                <w:sz w:val="16"/>
                <w:szCs w:val="16"/>
              </w:rPr>
              <w:t>Conforme levantamento há no mercado, diversos fornecedores que trabalham com o serviço solicitados, não havendo, portanto, restrições de mercado.</w:t>
            </w:r>
            <w:r w:rsidRPr="00B65D0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65D0F">
              <w:rPr>
                <w:rFonts w:ascii="Arial" w:hAnsi="Arial" w:cs="Arial"/>
                <w:b w:val="0"/>
                <w:sz w:val="16"/>
                <w:szCs w:val="16"/>
              </w:rPr>
              <w:t xml:space="preserve">A pesquisa no banco de preço serviu como valor de referência da amostra levantada que se deseja contratar. </w:t>
            </w:r>
          </w:p>
          <w:p w14:paraId="50041951" w14:textId="0FAC62B9" w:rsidR="009153C5" w:rsidRPr="00B65D0F" w:rsidRDefault="00B65D0F" w:rsidP="00B65D0F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A empresa ISMAEL FRANCISCO DE SOUZA ME – CNPJ: 18.147.283/0001-64, é a que apresenta a proposta mais vantajosa, tanto no valor global, quanto na praticidade, atendendo a todas as demandas/requisições efetuadas e pelo fato dos serviços prestados estarem em conformidade com os ditames norteadores da administração pública.</w:t>
            </w:r>
          </w:p>
          <w:p w14:paraId="18029712" w14:textId="77777777" w:rsidR="00F14380" w:rsidRPr="00B65D0F" w:rsidRDefault="00F14380" w:rsidP="00AA7E34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6A431D" w14:textId="77777777" w:rsidR="009D0E1B" w:rsidRPr="00B65D0F" w:rsidRDefault="009D0E1B">
            <w:pPr>
              <w:rPr>
                <w:rFonts w:ascii="Arial" w:hAnsi="Arial" w:cs="Arial"/>
                <w:sz w:val="16"/>
                <w:szCs w:val="16"/>
              </w:rPr>
            </w:pPr>
          </w:p>
          <w:p w14:paraId="259D8481" w14:textId="40749FC0" w:rsidR="009153C5" w:rsidRPr="00B65D0F" w:rsidRDefault="009D0E1B">
            <w:pPr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 xml:space="preserve">Data da Confirmação: </w:t>
            </w:r>
            <w:r w:rsidR="007E6C79">
              <w:rPr>
                <w:rFonts w:ascii="Arial" w:hAnsi="Arial" w:cs="Arial"/>
                <w:sz w:val="16"/>
                <w:szCs w:val="16"/>
              </w:rPr>
              <w:t>18/07</w:t>
            </w:r>
            <w:r w:rsidR="00BD7B60" w:rsidRPr="00B65D0F">
              <w:rPr>
                <w:rFonts w:ascii="Arial" w:hAnsi="Arial" w:cs="Arial"/>
                <w:sz w:val="16"/>
                <w:szCs w:val="16"/>
              </w:rPr>
              <w:t>/2024</w:t>
            </w:r>
          </w:p>
          <w:p w14:paraId="26F121F4" w14:textId="77777777" w:rsidR="009153C5" w:rsidRPr="00B65D0F" w:rsidRDefault="009153C5">
            <w:pPr>
              <w:rPr>
                <w:rFonts w:ascii="Arial" w:hAnsi="Arial" w:cs="Arial"/>
                <w:sz w:val="16"/>
                <w:szCs w:val="16"/>
              </w:rPr>
            </w:pPr>
          </w:p>
          <w:p w14:paraId="0BB0665C" w14:textId="77777777" w:rsidR="009153C5" w:rsidRPr="00B65D0F" w:rsidRDefault="009153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53C5" w:rsidRPr="00B65D0F" w14:paraId="7BA638CD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5606716" w14:textId="77777777" w:rsidR="009153C5" w:rsidRPr="00B65D0F" w:rsidRDefault="003825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__________________________________</w:t>
            </w:r>
          </w:p>
          <w:p w14:paraId="3A05334A" w14:textId="77777777" w:rsidR="009153C5" w:rsidRPr="00B65D0F" w:rsidRDefault="00BD7B60" w:rsidP="00BD7B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65D0F">
              <w:rPr>
                <w:rFonts w:ascii="Arial" w:hAnsi="Arial" w:cs="Arial"/>
                <w:sz w:val="16"/>
                <w:szCs w:val="16"/>
              </w:rPr>
              <w:t>Dilcionir</w:t>
            </w:r>
            <w:proofErr w:type="spellEnd"/>
            <w:r w:rsidRPr="00B65D0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B65D0F">
              <w:rPr>
                <w:rFonts w:ascii="Arial" w:hAnsi="Arial" w:cs="Arial"/>
                <w:sz w:val="16"/>
                <w:szCs w:val="16"/>
              </w:rPr>
              <w:t>Ghellere</w:t>
            </w:r>
            <w:proofErr w:type="spellEnd"/>
          </w:p>
          <w:p w14:paraId="0E462A48" w14:textId="3A27D0C3" w:rsidR="00BD7B60" w:rsidRPr="00B65D0F" w:rsidRDefault="00BD7B60" w:rsidP="00BD7B60">
            <w:pPr>
              <w:jc w:val="center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Chefe de Gabinete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0D104" w14:textId="77777777" w:rsidR="009153C5" w:rsidRPr="00B65D0F" w:rsidRDefault="003825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__________________________________</w:t>
            </w:r>
          </w:p>
          <w:p w14:paraId="3804FE97" w14:textId="77777777" w:rsidR="009153C5" w:rsidRPr="00B65D0F" w:rsidRDefault="00BD7B60" w:rsidP="00BD7B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 xml:space="preserve">Fatima de Sousa </w:t>
            </w:r>
            <w:proofErr w:type="spellStart"/>
            <w:r w:rsidRPr="00B65D0F">
              <w:rPr>
                <w:rFonts w:ascii="Arial" w:hAnsi="Arial" w:cs="Arial"/>
                <w:sz w:val="16"/>
                <w:szCs w:val="16"/>
              </w:rPr>
              <w:t>Damin</w:t>
            </w:r>
            <w:proofErr w:type="spellEnd"/>
          </w:p>
          <w:p w14:paraId="7EE393B3" w14:textId="3D488466" w:rsidR="00BD7B60" w:rsidRPr="00B65D0F" w:rsidRDefault="00BD7B60" w:rsidP="00BD7B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Assistente Social</w:t>
            </w:r>
          </w:p>
        </w:tc>
      </w:tr>
    </w:tbl>
    <w:p w14:paraId="32DE1D90" w14:textId="77777777" w:rsidR="009153C5" w:rsidRPr="00B65D0F" w:rsidRDefault="009153C5">
      <w:pPr>
        <w:jc w:val="center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:rsidRPr="00B65D0F" w14:paraId="21E462C6" w14:textId="77777777" w:rsidTr="00792EC1">
        <w:trPr>
          <w:trHeight w:val="397"/>
        </w:trPr>
        <w:tc>
          <w:tcPr>
            <w:tcW w:w="9634" w:type="dxa"/>
            <w:shd w:val="clear" w:color="auto" w:fill="auto"/>
            <w:vAlign w:val="center"/>
          </w:tcPr>
          <w:p w14:paraId="0E20F85B" w14:textId="77777777" w:rsidR="009153C5" w:rsidRPr="00B65D0F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B65D0F">
              <w:rPr>
                <w:rFonts w:ascii="Arial" w:hAnsi="Arial" w:cs="Arial"/>
                <w:b/>
                <w:sz w:val="16"/>
                <w:szCs w:val="16"/>
              </w:rPr>
              <w:t>DESPACHO FINAL:</w:t>
            </w:r>
          </w:p>
        </w:tc>
      </w:tr>
      <w:tr w:rsidR="009153C5" w:rsidRPr="00B65D0F" w14:paraId="7AD7F7E5" w14:textId="77777777">
        <w:trPr>
          <w:trHeight w:val="397"/>
        </w:trPr>
        <w:tc>
          <w:tcPr>
            <w:tcW w:w="9634" w:type="dxa"/>
            <w:vAlign w:val="center"/>
          </w:tcPr>
          <w:p w14:paraId="51AE03BF" w14:textId="77777777" w:rsidR="009153C5" w:rsidRPr="00B65D0F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  <w:p w14:paraId="1BD28A9C" w14:textId="3B0B91D9" w:rsidR="009153C5" w:rsidRPr="00B65D0F" w:rsidRDefault="00382506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053D63" w:rsidRPr="00B65D0F">
              <w:rPr>
                <w:rFonts w:ascii="Arial" w:hAnsi="Arial" w:cs="Arial"/>
                <w:sz w:val="16"/>
                <w:szCs w:val="16"/>
              </w:rPr>
              <w:t>069</w:t>
            </w:r>
            <w:r w:rsidRPr="00B65D0F">
              <w:rPr>
                <w:rFonts w:ascii="Arial" w:hAnsi="Arial" w:cs="Arial"/>
                <w:sz w:val="16"/>
                <w:szCs w:val="16"/>
              </w:rPr>
              <w:t>/2023 e Lei Federal nº. 14.133/202</w:t>
            </w:r>
            <w:r w:rsidR="005B677A" w:rsidRPr="00B65D0F">
              <w:rPr>
                <w:rFonts w:ascii="Arial" w:hAnsi="Arial" w:cs="Arial"/>
                <w:sz w:val="16"/>
                <w:szCs w:val="16"/>
              </w:rPr>
              <w:t>1</w:t>
            </w:r>
            <w:r w:rsidRPr="00B65D0F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771C3C70" w14:textId="77777777" w:rsidR="009153C5" w:rsidRPr="00B65D0F" w:rsidRDefault="009153C5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</w:p>
          <w:p w14:paraId="1147969E" w14:textId="25363898" w:rsidR="009153C5" w:rsidRPr="00B65D0F" w:rsidRDefault="00382506">
            <w:pPr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Data d</w:t>
            </w:r>
            <w:r w:rsidR="007E6C79">
              <w:rPr>
                <w:rFonts w:ascii="Arial" w:hAnsi="Arial" w:cs="Arial"/>
                <w:sz w:val="16"/>
                <w:szCs w:val="16"/>
              </w:rPr>
              <w:t>a Autorização: 18/07</w:t>
            </w:r>
            <w:bookmarkStart w:id="0" w:name="_GoBack"/>
            <w:bookmarkEnd w:id="0"/>
            <w:r w:rsidR="00BD7B60" w:rsidRPr="00B65D0F">
              <w:rPr>
                <w:rFonts w:ascii="Arial" w:hAnsi="Arial" w:cs="Arial"/>
                <w:sz w:val="16"/>
                <w:szCs w:val="16"/>
              </w:rPr>
              <w:t>/2024</w:t>
            </w:r>
          </w:p>
          <w:p w14:paraId="0269DDAE" w14:textId="77777777" w:rsidR="009153C5" w:rsidRPr="00B65D0F" w:rsidRDefault="009153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6A0B1E" w14:textId="77777777" w:rsidR="009153C5" w:rsidRPr="00B65D0F" w:rsidRDefault="009153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394C81" w14:textId="77777777" w:rsidR="009153C5" w:rsidRPr="00B65D0F" w:rsidRDefault="003825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__________________________________</w:t>
            </w:r>
          </w:p>
          <w:p w14:paraId="1638A9BD" w14:textId="77777777" w:rsidR="009153C5" w:rsidRPr="00B65D0F" w:rsidRDefault="00792E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Rogério José Frigo</w:t>
            </w:r>
          </w:p>
          <w:p w14:paraId="16D465F8" w14:textId="77777777" w:rsidR="009153C5" w:rsidRPr="00B65D0F" w:rsidRDefault="003825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5D0F">
              <w:rPr>
                <w:rFonts w:ascii="Arial" w:hAnsi="Arial" w:cs="Arial"/>
                <w:sz w:val="16"/>
                <w:szCs w:val="16"/>
              </w:rPr>
              <w:t>Prefeito Municipal</w:t>
            </w:r>
          </w:p>
          <w:p w14:paraId="6D58984F" w14:textId="77777777" w:rsidR="009153C5" w:rsidRPr="00B65D0F" w:rsidRDefault="009153C5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A4E0D4B" w14:textId="77777777" w:rsidR="009153C5" w:rsidRPr="00B65D0F" w:rsidRDefault="009153C5">
      <w:pPr>
        <w:rPr>
          <w:rFonts w:ascii="Arial" w:hAnsi="Arial" w:cs="Arial"/>
          <w:sz w:val="16"/>
          <w:szCs w:val="16"/>
        </w:rPr>
      </w:pPr>
    </w:p>
    <w:p w14:paraId="2F60CEE3" w14:textId="77777777" w:rsidR="009153C5" w:rsidRPr="00B65D0F" w:rsidRDefault="00382506">
      <w:pPr>
        <w:jc w:val="both"/>
        <w:rPr>
          <w:rFonts w:ascii="Arial" w:hAnsi="Arial" w:cs="Arial"/>
          <w:sz w:val="16"/>
          <w:szCs w:val="16"/>
        </w:rPr>
      </w:pPr>
      <w:r w:rsidRPr="00B65D0F">
        <w:rPr>
          <w:rFonts w:ascii="Arial" w:hAnsi="Arial" w:cs="Arial"/>
          <w:sz w:val="16"/>
          <w:szCs w:val="16"/>
        </w:rPr>
        <w:t>A autorização da contratação direta deverá ser publicada, conforme Parágrafo Único do Artigo 72 da Lei Federal 14.133 de 01 de abril de 2021.</w:t>
      </w:r>
    </w:p>
    <w:sectPr w:rsidR="009153C5" w:rsidRPr="00B65D0F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3C5"/>
    <w:rsid w:val="0003320C"/>
    <w:rsid w:val="00050CF4"/>
    <w:rsid w:val="00053D63"/>
    <w:rsid w:val="000617B9"/>
    <w:rsid w:val="0008166D"/>
    <w:rsid w:val="000B4EE4"/>
    <w:rsid w:val="000C2108"/>
    <w:rsid w:val="000D740D"/>
    <w:rsid w:val="001270EB"/>
    <w:rsid w:val="0014279B"/>
    <w:rsid w:val="001E4B1C"/>
    <w:rsid w:val="001F3A75"/>
    <w:rsid w:val="00201DC7"/>
    <w:rsid w:val="00223A04"/>
    <w:rsid w:val="00274C85"/>
    <w:rsid w:val="00282F9B"/>
    <w:rsid w:val="00297FAD"/>
    <w:rsid w:val="002E4B1C"/>
    <w:rsid w:val="00335B4C"/>
    <w:rsid w:val="00345F76"/>
    <w:rsid w:val="003748A6"/>
    <w:rsid w:val="00382506"/>
    <w:rsid w:val="003872D1"/>
    <w:rsid w:val="003F5798"/>
    <w:rsid w:val="00426C9A"/>
    <w:rsid w:val="004D03A8"/>
    <w:rsid w:val="00505441"/>
    <w:rsid w:val="00542E4F"/>
    <w:rsid w:val="00571A63"/>
    <w:rsid w:val="005B541B"/>
    <w:rsid w:val="005B677A"/>
    <w:rsid w:val="005F17DC"/>
    <w:rsid w:val="00640FEA"/>
    <w:rsid w:val="0064260D"/>
    <w:rsid w:val="006C67B3"/>
    <w:rsid w:val="006E5B47"/>
    <w:rsid w:val="00760232"/>
    <w:rsid w:val="00792EC1"/>
    <w:rsid w:val="007A0856"/>
    <w:rsid w:val="007B033F"/>
    <w:rsid w:val="007E4FB0"/>
    <w:rsid w:val="007E6C79"/>
    <w:rsid w:val="008473A0"/>
    <w:rsid w:val="008656D6"/>
    <w:rsid w:val="00884C4B"/>
    <w:rsid w:val="008D2C2F"/>
    <w:rsid w:val="008E269C"/>
    <w:rsid w:val="009038DD"/>
    <w:rsid w:val="00912D03"/>
    <w:rsid w:val="009153C5"/>
    <w:rsid w:val="00917594"/>
    <w:rsid w:val="009374F2"/>
    <w:rsid w:val="009A3C1E"/>
    <w:rsid w:val="009D0E1B"/>
    <w:rsid w:val="009D4B7E"/>
    <w:rsid w:val="00A35C92"/>
    <w:rsid w:val="00A45BF4"/>
    <w:rsid w:val="00A664D3"/>
    <w:rsid w:val="00A955F8"/>
    <w:rsid w:val="00AA7E34"/>
    <w:rsid w:val="00AC0C05"/>
    <w:rsid w:val="00AC4777"/>
    <w:rsid w:val="00B10785"/>
    <w:rsid w:val="00B14717"/>
    <w:rsid w:val="00B46878"/>
    <w:rsid w:val="00B63CFD"/>
    <w:rsid w:val="00B65D0F"/>
    <w:rsid w:val="00B844F2"/>
    <w:rsid w:val="00BD7B60"/>
    <w:rsid w:val="00C10664"/>
    <w:rsid w:val="00C4260E"/>
    <w:rsid w:val="00C90CC1"/>
    <w:rsid w:val="00CC7F42"/>
    <w:rsid w:val="00CE6BE9"/>
    <w:rsid w:val="00D10495"/>
    <w:rsid w:val="00D73EDA"/>
    <w:rsid w:val="00D7642A"/>
    <w:rsid w:val="00D8509F"/>
    <w:rsid w:val="00D9118D"/>
    <w:rsid w:val="00DE73CA"/>
    <w:rsid w:val="00E75FB7"/>
    <w:rsid w:val="00E76F9E"/>
    <w:rsid w:val="00EF3084"/>
    <w:rsid w:val="00EF6D3F"/>
    <w:rsid w:val="00F14380"/>
    <w:rsid w:val="00F3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C325C"/>
  <w15:docId w15:val="{E6FD6760-D04F-4D28-8CE9-2AE87AC9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2E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2EC1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B65D0F"/>
    <w:pPr>
      <w:spacing w:line="240" w:lineRule="atLeast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B65D0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484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assistenciasocial veneza</cp:lastModifiedBy>
  <cp:revision>12</cp:revision>
  <cp:lastPrinted>2024-05-09T12:39:00Z</cp:lastPrinted>
  <dcterms:created xsi:type="dcterms:W3CDTF">2023-11-08T23:14:00Z</dcterms:created>
  <dcterms:modified xsi:type="dcterms:W3CDTF">2024-07-18T16:41:00Z</dcterms:modified>
</cp:coreProperties>
</file>