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Default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7E9D1967" w:rsidR="009153C5" w:rsidRDefault="00382506" w:rsidP="005F759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D1436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0</w:t>
            </w:r>
            <w:r w:rsidR="00EE193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36</w:t>
            </w:r>
            <w:r w:rsidR="00D1436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</w:t>
            </w:r>
            <w:r w:rsidR="00CE6BE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202</w:t>
            </w:r>
            <w:r w:rsidR="005F759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</w:p>
        </w:tc>
      </w:tr>
    </w:tbl>
    <w:p w14:paraId="3520CB28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8E269C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Default="00CE6B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4DF82634" w:rsidR="008E269C" w:rsidRDefault="00CE6BE9" w:rsidP="00124D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Secretaria Municipal de </w:t>
            </w:r>
            <w:r w:rsidR="00124DDA">
              <w:rPr>
                <w:rFonts w:ascii="Arial" w:hAnsi="Arial" w:cs="Arial"/>
                <w:sz w:val="20"/>
                <w:szCs w:val="20"/>
              </w:rPr>
              <w:t xml:space="preserve">Planejamento </w:t>
            </w:r>
            <w:r w:rsidR="009855AE">
              <w:rPr>
                <w:rFonts w:ascii="Arial" w:hAnsi="Arial" w:cs="Arial"/>
                <w:sz w:val="20"/>
                <w:szCs w:val="20"/>
              </w:rPr>
              <w:t>e Urbanismo</w:t>
            </w:r>
          </w:p>
        </w:tc>
      </w:tr>
      <w:tr w:rsidR="009153C5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39EA63FE" w:rsidR="009153C5" w:rsidRDefault="00EE193E" w:rsidP="00EE19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pessoa jurídica para realização de palestra motivacional com a temática de como integrar diferentes gerações para melhorar o atendimento, impulsionar a produtividade e aumentar as vendas para o público-alvo composto por empresários, pessoas do comércio e alunos do ensino médio da rede estadual de ensino, no Município de Nova Veneza/SC.</w:t>
            </w:r>
          </w:p>
        </w:tc>
      </w:tr>
      <w:tr w:rsidR="009153C5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61B4448B" w14:textId="77777777" w:rsidR="009153C5" w:rsidRDefault="00EE193E" w:rsidP="005B54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BOM DIA PALESTRAS MOTIVACIONAIS LTDA</w:t>
            </w:r>
          </w:p>
          <w:p w14:paraId="0B95F59C" w14:textId="000B44E0" w:rsidR="00EE193E" w:rsidRDefault="00EE193E" w:rsidP="005B54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CNPJ 14.494.087/0001-0</w:t>
            </w:r>
            <w:r w:rsidR="00D0241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9153C5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600CE17F" w:rsidR="00D9118D" w:rsidRPr="002A66B0" w:rsidRDefault="00124DDA" w:rsidP="00AA7E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A66B0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EE193E">
              <w:rPr>
                <w:rFonts w:ascii="Arial" w:hAnsi="Arial" w:cs="Arial"/>
                <w:b/>
                <w:sz w:val="20"/>
                <w:szCs w:val="20"/>
              </w:rPr>
              <w:t>4.500,00</w:t>
            </w:r>
          </w:p>
        </w:tc>
      </w:tr>
      <w:tr w:rsidR="009153C5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766AD4F0" w:rsidR="009153C5" w:rsidRDefault="00EE193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89 – 3.3.90.00.00 – 1.500.0000.0000 – Recursos Ordinários</w:t>
            </w:r>
          </w:p>
        </w:tc>
      </w:tr>
      <w:tr w:rsidR="009153C5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362"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2727299F" w:rsidR="009153C5" w:rsidRPr="00542E4F" w:rsidRDefault="00D14362" w:rsidP="00985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Lei n.º 14.133/2021, art. 7</w:t>
            </w:r>
            <w:r w:rsidR="009855AE">
              <w:rPr>
                <w:rFonts w:ascii="Arial" w:hAnsi="Arial" w:cs="Arial"/>
                <w:sz w:val="20"/>
                <w:szCs w:val="20"/>
              </w:rPr>
              <w:t>5, inciso II</w:t>
            </w:r>
          </w:p>
        </w:tc>
      </w:tr>
      <w:tr w:rsidR="009153C5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54C2979C" w:rsidR="009153C5" w:rsidRPr="00CC7F42" w:rsidRDefault="00EE19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Ricardo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Brogni</w:t>
            </w:r>
            <w:proofErr w:type="spellEnd"/>
          </w:p>
        </w:tc>
      </w:tr>
      <w:tr w:rsidR="009153C5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61AC8E29" w:rsidR="009153C5" w:rsidRPr="00CF5CC9" w:rsidRDefault="00EE19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Claudio Luiz Marques</w:t>
            </w:r>
          </w:p>
        </w:tc>
      </w:tr>
      <w:tr w:rsidR="009153C5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0A9691E3" w:rsidR="009153C5" w:rsidRPr="00CC7F42" w:rsidRDefault="00EE19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Carlos Luciano Savi</w:t>
            </w:r>
          </w:p>
        </w:tc>
      </w:tr>
    </w:tbl>
    <w:p w14:paraId="489A8EFB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F88289" w14:textId="731AB1D0" w:rsidR="001304D2" w:rsidRPr="001304D2" w:rsidRDefault="001304D2" w:rsidP="001304D2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41B4B130" w14:textId="3955901A" w:rsidR="001304D2" w:rsidRPr="00361216" w:rsidRDefault="001304D2" w:rsidP="001304D2">
            <w:pPr>
              <w:jc w:val="both"/>
              <w:outlineLvl w:val="0"/>
              <w:rPr>
                <w:rFonts w:ascii="Arial" w:hAnsi="Arial" w:cs="Arial"/>
                <w:sz w:val="26"/>
                <w:szCs w:val="26"/>
              </w:rPr>
            </w:pPr>
            <w:r w:rsidRPr="00361216">
              <w:rPr>
                <w:rFonts w:ascii="Arial" w:hAnsi="Arial" w:cs="Arial"/>
                <w:sz w:val="26"/>
                <w:szCs w:val="26"/>
              </w:rPr>
              <w:t xml:space="preserve">Após realizar uma pesquisa minuciosa no banco de preços disponíveis no mercado, considerando os requisitos cumpridos, as exigências e os anexos do </w:t>
            </w:r>
            <w:proofErr w:type="spellStart"/>
            <w:r w:rsidRPr="00361216">
              <w:rPr>
                <w:rFonts w:ascii="Arial" w:hAnsi="Arial" w:cs="Arial"/>
                <w:sz w:val="26"/>
                <w:szCs w:val="26"/>
              </w:rPr>
              <w:t>ítem</w:t>
            </w:r>
            <w:proofErr w:type="spellEnd"/>
            <w:r w:rsidRPr="00361216">
              <w:rPr>
                <w:rFonts w:ascii="Arial" w:hAnsi="Arial" w:cs="Arial"/>
                <w:sz w:val="26"/>
                <w:szCs w:val="26"/>
              </w:rPr>
              <w:t xml:space="preserve"> 6 dos requisitos da contratação, identificou-se que o palestrante motivacional selecionado atende plenamente aos critérios estabelecidos. </w:t>
            </w:r>
          </w:p>
          <w:p w14:paraId="7822E6BD" w14:textId="30A1051B" w:rsidR="001304D2" w:rsidRPr="00361216" w:rsidRDefault="001304D2" w:rsidP="001304D2">
            <w:pPr>
              <w:jc w:val="both"/>
              <w:outlineLvl w:val="0"/>
              <w:rPr>
                <w:rFonts w:ascii="Arial" w:hAnsi="Arial" w:cs="Arial"/>
                <w:sz w:val="26"/>
                <w:szCs w:val="26"/>
              </w:rPr>
            </w:pPr>
            <w:r w:rsidRPr="00361216">
              <w:rPr>
                <w:rFonts w:ascii="Arial" w:hAnsi="Arial" w:cs="Arial"/>
                <w:sz w:val="26"/>
                <w:szCs w:val="26"/>
              </w:rPr>
              <w:t xml:space="preserve">A mediana de preços levantada na pesquisa demonstrou que o valor proposto de </w:t>
            </w:r>
            <w:r w:rsidR="0073318F" w:rsidRPr="00361216">
              <w:rPr>
                <w:rFonts w:ascii="Arial" w:hAnsi="Arial" w:cs="Arial"/>
                <w:sz w:val="26"/>
                <w:szCs w:val="26"/>
              </w:rPr>
              <w:t xml:space="preserve">R$ </w:t>
            </w:r>
            <w:r w:rsidRPr="00361216">
              <w:rPr>
                <w:rFonts w:ascii="Arial" w:hAnsi="Arial" w:cs="Arial"/>
                <w:sz w:val="26"/>
                <w:szCs w:val="26"/>
              </w:rPr>
              <w:t>4.500</w:t>
            </w:r>
            <w:r w:rsidR="0073318F" w:rsidRPr="00361216">
              <w:rPr>
                <w:rFonts w:ascii="Arial" w:hAnsi="Arial" w:cs="Arial"/>
                <w:sz w:val="26"/>
                <w:szCs w:val="26"/>
              </w:rPr>
              <w:t>,00</w:t>
            </w:r>
            <w:r w:rsidRPr="00361216">
              <w:rPr>
                <w:rFonts w:ascii="Arial" w:hAnsi="Arial" w:cs="Arial"/>
                <w:sz w:val="26"/>
                <w:szCs w:val="26"/>
              </w:rPr>
              <w:t xml:space="preserve"> está alinhado com as práticas de mercado para profissionais com a capacidade técnica e expertise necessárias para atender às demandas específicas do evento</w:t>
            </w:r>
            <w:r w:rsidR="009C7487" w:rsidRPr="00361216">
              <w:rPr>
                <w:rFonts w:ascii="Arial" w:hAnsi="Arial" w:cs="Arial"/>
                <w:sz w:val="26"/>
                <w:szCs w:val="26"/>
              </w:rPr>
              <w:t>, bem como, com os três orçamentos apresentados (anexo).</w:t>
            </w:r>
          </w:p>
          <w:p w14:paraId="4921B79B" w14:textId="77777777" w:rsidR="001304D2" w:rsidRPr="00361216" w:rsidRDefault="001304D2" w:rsidP="001304D2">
            <w:pPr>
              <w:jc w:val="both"/>
              <w:outlineLvl w:val="0"/>
              <w:rPr>
                <w:rFonts w:ascii="Arial" w:hAnsi="Arial" w:cs="Arial"/>
                <w:sz w:val="26"/>
                <w:szCs w:val="26"/>
              </w:rPr>
            </w:pPr>
            <w:r w:rsidRPr="00361216">
              <w:rPr>
                <w:rFonts w:ascii="Arial" w:hAnsi="Arial" w:cs="Arial"/>
                <w:sz w:val="26"/>
                <w:szCs w:val="26"/>
              </w:rPr>
              <w:t>É importante ressaltar que o palestrante em questão não apenas cumpre com as necessidades e exigências estabelecidas, mas também possui um histórico comprovado de sucesso em eventos similares, garantindo assim a qualidade e relevância da palestra a ser ministrada.</w:t>
            </w:r>
          </w:p>
          <w:p w14:paraId="2AF8B3A2" w14:textId="10484672" w:rsidR="001304D2" w:rsidRPr="00361216" w:rsidRDefault="001304D2" w:rsidP="001304D2">
            <w:pPr>
              <w:jc w:val="both"/>
              <w:outlineLvl w:val="0"/>
              <w:rPr>
                <w:rFonts w:ascii="Arial" w:hAnsi="Arial" w:cs="Arial"/>
                <w:sz w:val="26"/>
                <w:szCs w:val="26"/>
              </w:rPr>
            </w:pPr>
            <w:r w:rsidRPr="00361216">
              <w:rPr>
                <w:rFonts w:ascii="Arial" w:hAnsi="Arial" w:cs="Arial"/>
                <w:sz w:val="26"/>
                <w:szCs w:val="26"/>
              </w:rPr>
              <w:t xml:space="preserve">Diante disso, a contratação desse palestrante motivacional pelo valor de </w:t>
            </w:r>
            <w:r w:rsidR="0073318F" w:rsidRPr="00361216">
              <w:rPr>
                <w:rFonts w:ascii="Arial" w:hAnsi="Arial" w:cs="Arial"/>
                <w:sz w:val="26"/>
                <w:szCs w:val="26"/>
              </w:rPr>
              <w:t xml:space="preserve">R$ </w:t>
            </w:r>
            <w:r w:rsidRPr="00361216">
              <w:rPr>
                <w:rFonts w:ascii="Arial" w:hAnsi="Arial" w:cs="Arial"/>
                <w:sz w:val="26"/>
                <w:szCs w:val="26"/>
              </w:rPr>
              <w:t>4.500</w:t>
            </w:r>
            <w:r w:rsidR="002264D0" w:rsidRPr="00361216">
              <w:rPr>
                <w:rFonts w:ascii="Arial" w:hAnsi="Arial" w:cs="Arial"/>
                <w:sz w:val="26"/>
                <w:szCs w:val="26"/>
              </w:rPr>
              <w:t>,00</w:t>
            </w:r>
            <w:r w:rsidRPr="00361216">
              <w:rPr>
                <w:rFonts w:ascii="Arial" w:hAnsi="Arial" w:cs="Arial"/>
                <w:sz w:val="26"/>
                <w:szCs w:val="26"/>
              </w:rPr>
              <w:t xml:space="preserve"> se mostra como um investimento estratégico e justificado, visando proporcionar uma experiência enriquecedora e impactante para o público-alvo alunos do ensino médio, colaboradores da CDL e empreendedores da associação de empreendedores de Nova Veneza, alinhando-se com os objetivos e expectativas estabelecidos para o evento. </w:t>
            </w:r>
          </w:p>
          <w:p w14:paraId="01A48B25" w14:textId="022F9BA8" w:rsidR="00DE7A09" w:rsidRPr="00361216" w:rsidRDefault="00DE7A09" w:rsidP="00DE7A09">
            <w:pPr>
              <w:jc w:val="both"/>
              <w:outlineLvl w:val="0"/>
              <w:rPr>
                <w:rFonts w:ascii="Arial" w:hAnsi="Arial" w:cs="Arial"/>
                <w:sz w:val="26"/>
                <w:szCs w:val="26"/>
              </w:rPr>
            </w:pPr>
            <w:r w:rsidRPr="00361216">
              <w:rPr>
                <w:sz w:val="26"/>
                <w:szCs w:val="26"/>
              </w:rPr>
              <w:t xml:space="preserve"> </w:t>
            </w:r>
            <w:r w:rsidRPr="00361216">
              <w:rPr>
                <w:rFonts w:ascii="Arial" w:hAnsi="Arial" w:cs="Arial"/>
                <w:sz w:val="26"/>
                <w:szCs w:val="26"/>
              </w:rPr>
              <w:t xml:space="preserve">Essa palestra tem a finalidade de  mostrar características peculiares de cada geração e o impacto positivo que a integração delas gera dentro da empresa através da troca de conhecimentos, experiências e vivências, promovendo a compreensão mútua e a comunicação eficaz em equipe, para alcançar os resultados desejados, através da adoção de estratégias para criação de um </w:t>
            </w:r>
            <w:r w:rsidRPr="00361216">
              <w:rPr>
                <w:rFonts w:ascii="Arial" w:hAnsi="Arial" w:cs="Arial"/>
                <w:sz w:val="26"/>
                <w:szCs w:val="26"/>
              </w:rPr>
              <w:lastRenderedPageBreak/>
              <w:t xml:space="preserve">ambiente multigeracional harmônico onde as organizações possam colher os benefícios de uma equipe diversificada e colaborativa.    </w:t>
            </w:r>
          </w:p>
          <w:p w14:paraId="207ABE4B" w14:textId="77777777" w:rsidR="00DE7A09" w:rsidRPr="00361216" w:rsidRDefault="00DE7A09" w:rsidP="00DE7A09">
            <w:pPr>
              <w:jc w:val="both"/>
              <w:outlineLvl w:val="0"/>
              <w:rPr>
                <w:rFonts w:ascii="Arial" w:hAnsi="Arial" w:cs="Arial"/>
                <w:sz w:val="26"/>
                <w:szCs w:val="26"/>
              </w:rPr>
            </w:pPr>
            <w:r w:rsidRPr="00361216">
              <w:rPr>
                <w:rFonts w:ascii="Arial" w:hAnsi="Arial" w:cs="Arial"/>
                <w:sz w:val="26"/>
                <w:szCs w:val="26"/>
              </w:rPr>
              <w:t xml:space="preserve"> É ministrada exclusivamente pelo palestrante Beto Bom Dia, que tem formação em Comunicações pelo Exército Brasileiro, expertise de 15 anos como funcionário público e ministra palestras a mais de 14 anos. Suas palestras incitam a automotivação, através da ressignificação de experiência e de mudanças no mindset, sendo ministrada em linguagem simples e clara, com </w:t>
            </w:r>
            <w:proofErr w:type="spellStart"/>
            <w:r w:rsidRPr="00361216">
              <w:rPr>
                <w:rFonts w:ascii="Arial" w:hAnsi="Arial" w:cs="Arial"/>
                <w:sz w:val="26"/>
                <w:szCs w:val="26"/>
              </w:rPr>
              <w:t>conteúdos</w:t>
            </w:r>
            <w:proofErr w:type="spellEnd"/>
            <w:r w:rsidRPr="00361216">
              <w:rPr>
                <w:rFonts w:ascii="Arial" w:hAnsi="Arial" w:cs="Arial"/>
                <w:sz w:val="26"/>
                <w:szCs w:val="26"/>
              </w:rPr>
              <w:t xml:space="preserve"> ricos e abrangentes, dinâmica e criativa, possibilitando um clima de humor, descontração e aprendizado, com mensagens marcantes e otimismo contagiante. É o único palestrante que materializa todo o conteúdo da palestra através de algo físico e simbólico que é presenteado para todos os participantes ao final de suas palestras (as bolinhas verdes).</w:t>
            </w:r>
          </w:p>
          <w:p w14:paraId="1FE31166" w14:textId="77777777" w:rsidR="00DE7A09" w:rsidRPr="00DE7A09" w:rsidRDefault="00DE7A09" w:rsidP="00DE7A0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0A090986" w14:textId="651F4657" w:rsidR="00297FAD" w:rsidRPr="002A66B0" w:rsidRDefault="00297FAD" w:rsidP="008D2C2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18029712" w14:textId="77777777" w:rsidR="00F14380" w:rsidRPr="00AA7E34" w:rsidRDefault="00F14380" w:rsidP="00AA7E34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6A431D" w14:textId="77777777" w:rsidR="009D0E1B" w:rsidRDefault="009D0E1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9D8481" w14:textId="4F75C6F6" w:rsidR="009153C5" w:rsidRDefault="009D0E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E16000">
              <w:rPr>
                <w:rFonts w:ascii="Arial" w:hAnsi="Arial" w:cs="Arial"/>
                <w:sz w:val="20"/>
                <w:szCs w:val="20"/>
              </w:rPr>
              <w:t>20 de agosto</w:t>
            </w:r>
            <w:r w:rsidR="00EE193E">
              <w:rPr>
                <w:rFonts w:ascii="Arial" w:hAnsi="Arial" w:cs="Arial"/>
                <w:sz w:val="20"/>
                <w:szCs w:val="20"/>
              </w:rPr>
              <w:t xml:space="preserve"> de 2024.</w:t>
            </w:r>
          </w:p>
          <w:p w14:paraId="6F1F6128" w14:textId="77777777" w:rsidR="009153C5" w:rsidRDefault="009153C5" w:rsidP="00CF5CC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DF2FF9" w14:textId="77777777" w:rsidR="00CF5CC9" w:rsidRDefault="00CF5CC9" w:rsidP="00CF5CC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B0665C" w14:textId="77777777" w:rsidR="00CF5CC9" w:rsidRDefault="00CF5CC9" w:rsidP="00CF5C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77777777" w:rsidR="009153C5" w:rsidRDefault="00382506" w:rsidP="00124D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__________________________________</w:t>
            </w:r>
          </w:p>
          <w:p w14:paraId="3E5FA5F6" w14:textId="3A99D5C7" w:rsidR="00F31D02" w:rsidRDefault="00EE193E" w:rsidP="00124D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BROGNI</w:t>
            </w:r>
          </w:p>
          <w:p w14:paraId="766EA894" w14:textId="19F17AC7" w:rsidR="009153C5" w:rsidRDefault="00382506" w:rsidP="00124D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08166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124DDA">
              <w:rPr>
                <w:rFonts w:ascii="Arial" w:hAnsi="Arial" w:cs="Arial"/>
                <w:sz w:val="20"/>
                <w:szCs w:val="20"/>
              </w:rPr>
              <w:t>Planejamento e Urbanismo</w:t>
            </w:r>
          </w:p>
          <w:p w14:paraId="0E462A4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E8AEE" w14:textId="77777777" w:rsidR="00CF5CC9" w:rsidRDefault="00CF5CC9" w:rsidP="00CF5C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DB48795" w14:textId="75C6D659" w:rsidR="00CF5CC9" w:rsidRDefault="00EE193E" w:rsidP="00CF5C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CLÁUDIO LUIZ MARQUES</w:t>
            </w:r>
          </w:p>
          <w:p w14:paraId="7EE393B3" w14:textId="6DE001D2" w:rsidR="009153C5" w:rsidRDefault="00EE193E" w:rsidP="00EE19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Diretor da Casa do Empreendedor</w:t>
            </w:r>
          </w:p>
        </w:tc>
      </w:tr>
    </w:tbl>
    <w:p w14:paraId="32DE1D90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7AD7F7E5" w14:textId="77777777">
        <w:trPr>
          <w:trHeight w:val="397"/>
        </w:trPr>
        <w:tc>
          <w:tcPr>
            <w:tcW w:w="9634" w:type="dxa"/>
            <w:vAlign w:val="center"/>
          </w:tcPr>
          <w:p w14:paraId="51AE03B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1BD28A9C" w14:textId="3B0B91D9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>
              <w:rPr>
                <w:rFonts w:ascii="Arial" w:hAnsi="Arial" w:cs="Arial"/>
                <w:sz w:val="20"/>
                <w:szCs w:val="20"/>
              </w:rPr>
              <w:t>069</w:t>
            </w:r>
            <w:r>
              <w:rPr>
                <w:rFonts w:ascii="Arial" w:hAnsi="Arial" w:cs="Arial"/>
                <w:sz w:val="20"/>
                <w:szCs w:val="20"/>
              </w:rPr>
              <w:t>/2023 e Lei Federal nº. 14.133/202</w:t>
            </w:r>
            <w:r w:rsidR="005B677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1C3C7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1147969E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0269DDA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6A0B1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394C8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638A9BD" w14:textId="77777777" w:rsidR="009153C5" w:rsidRDefault="00792E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Rogério José Frigo</w:t>
            </w:r>
          </w:p>
          <w:p w14:paraId="16D465F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D58984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4E0D4B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2F60CEE3" w14:textId="02A4E76B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418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3C5"/>
    <w:rsid w:val="0003320C"/>
    <w:rsid w:val="00050CF4"/>
    <w:rsid w:val="00053D63"/>
    <w:rsid w:val="00063F6C"/>
    <w:rsid w:val="00067086"/>
    <w:rsid w:val="00077373"/>
    <w:rsid w:val="0008166D"/>
    <w:rsid w:val="000B4EE4"/>
    <w:rsid w:val="000C2108"/>
    <w:rsid w:val="00124DDA"/>
    <w:rsid w:val="001270EB"/>
    <w:rsid w:val="001304D2"/>
    <w:rsid w:val="0014279B"/>
    <w:rsid w:val="001B4247"/>
    <w:rsid w:val="001E4B1C"/>
    <w:rsid w:val="001F3A75"/>
    <w:rsid w:val="00223A04"/>
    <w:rsid w:val="002264D0"/>
    <w:rsid w:val="00274C85"/>
    <w:rsid w:val="0028547B"/>
    <w:rsid w:val="00297FAD"/>
    <w:rsid w:val="002A66B0"/>
    <w:rsid w:val="002E4B1C"/>
    <w:rsid w:val="00345F76"/>
    <w:rsid w:val="00361216"/>
    <w:rsid w:val="003748A6"/>
    <w:rsid w:val="00382506"/>
    <w:rsid w:val="003872D1"/>
    <w:rsid w:val="003F5798"/>
    <w:rsid w:val="00426C9A"/>
    <w:rsid w:val="0048324D"/>
    <w:rsid w:val="004E63A6"/>
    <w:rsid w:val="00505441"/>
    <w:rsid w:val="0054153D"/>
    <w:rsid w:val="00542E4F"/>
    <w:rsid w:val="00571A63"/>
    <w:rsid w:val="005B541B"/>
    <w:rsid w:val="005B677A"/>
    <w:rsid w:val="005F17DC"/>
    <w:rsid w:val="005F7591"/>
    <w:rsid w:val="00640FEA"/>
    <w:rsid w:val="00683228"/>
    <w:rsid w:val="006C67B3"/>
    <w:rsid w:val="006E5B47"/>
    <w:rsid w:val="0073318F"/>
    <w:rsid w:val="00792EC1"/>
    <w:rsid w:val="007A0856"/>
    <w:rsid w:val="007A7955"/>
    <w:rsid w:val="007B033F"/>
    <w:rsid w:val="007C643D"/>
    <w:rsid w:val="007E4FB0"/>
    <w:rsid w:val="00845648"/>
    <w:rsid w:val="008473A0"/>
    <w:rsid w:val="00884C4B"/>
    <w:rsid w:val="008D2C2F"/>
    <w:rsid w:val="008D695C"/>
    <w:rsid w:val="008E269C"/>
    <w:rsid w:val="008F6360"/>
    <w:rsid w:val="009038DD"/>
    <w:rsid w:val="00912D03"/>
    <w:rsid w:val="009153C5"/>
    <w:rsid w:val="00917594"/>
    <w:rsid w:val="009374F2"/>
    <w:rsid w:val="009855AE"/>
    <w:rsid w:val="009A3C1E"/>
    <w:rsid w:val="009C7487"/>
    <w:rsid w:val="009D0E1B"/>
    <w:rsid w:val="009D4B7E"/>
    <w:rsid w:val="00A45BF4"/>
    <w:rsid w:val="00A55AD2"/>
    <w:rsid w:val="00A664D3"/>
    <w:rsid w:val="00A825E7"/>
    <w:rsid w:val="00A955F8"/>
    <w:rsid w:val="00AA7E34"/>
    <w:rsid w:val="00AC0C05"/>
    <w:rsid w:val="00AC4777"/>
    <w:rsid w:val="00B10785"/>
    <w:rsid w:val="00B14717"/>
    <w:rsid w:val="00B46878"/>
    <w:rsid w:val="00B63CFD"/>
    <w:rsid w:val="00B844F2"/>
    <w:rsid w:val="00B916E3"/>
    <w:rsid w:val="00C10664"/>
    <w:rsid w:val="00C4260E"/>
    <w:rsid w:val="00C6737B"/>
    <w:rsid w:val="00C90CC1"/>
    <w:rsid w:val="00CC7486"/>
    <w:rsid w:val="00CC7F42"/>
    <w:rsid w:val="00CE6BE9"/>
    <w:rsid w:val="00CF5CC9"/>
    <w:rsid w:val="00D0241D"/>
    <w:rsid w:val="00D10495"/>
    <w:rsid w:val="00D14362"/>
    <w:rsid w:val="00D73EDA"/>
    <w:rsid w:val="00D7642A"/>
    <w:rsid w:val="00D8509F"/>
    <w:rsid w:val="00D9118D"/>
    <w:rsid w:val="00D94F7D"/>
    <w:rsid w:val="00DC5089"/>
    <w:rsid w:val="00DC70B1"/>
    <w:rsid w:val="00DE73CA"/>
    <w:rsid w:val="00DE7A09"/>
    <w:rsid w:val="00E16000"/>
    <w:rsid w:val="00E75FB7"/>
    <w:rsid w:val="00E76F9E"/>
    <w:rsid w:val="00EE193E"/>
    <w:rsid w:val="00EF3084"/>
    <w:rsid w:val="00EF6D3F"/>
    <w:rsid w:val="00F14380"/>
    <w:rsid w:val="00F3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pmnv pclenovo5</cp:lastModifiedBy>
  <cp:revision>8</cp:revision>
  <cp:lastPrinted>2024-08-23T12:59:00Z</cp:lastPrinted>
  <dcterms:created xsi:type="dcterms:W3CDTF">2024-07-26T13:12:00Z</dcterms:created>
  <dcterms:modified xsi:type="dcterms:W3CDTF">2024-08-23T13:53:00Z</dcterms:modified>
</cp:coreProperties>
</file>