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13"/>
        <w:gridCol w:w="7654"/>
      </w:tblGrid>
      <w:tr w:rsidR="00EB0766" w14:paraId="68ED4FEE" w14:textId="77777777">
        <w:trPr>
          <w:trHeight w:val="1271"/>
        </w:trPr>
        <w:tc>
          <w:tcPr>
            <w:tcW w:w="1413" w:type="dxa"/>
            <w:shd w:val="clear" w:color="auto" w:fill="auto"/>
            <w:vAlign w:val="center"/>
          </w:tcPr>
          <w:p w14:paraId="424B3261" w14:textId="77777777" w:rsidR="00EB0766" w:rsidRDefault="00E32581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kern w:val="36"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0FB5434" wp14:editId="64DA1B5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12065</wp:posOffset>
                  </wp:positionV>
                  <wp:extent cx="689610" cy="631190"/>
                  <wp:effectExtent l="0" t="0" r="0" b="0"/>
                  <wp:wrapNone/>
                  <wp:docPr id="2" name="Imagem 2" descr="C:\Documents and Settings\PMNV\Meus documentos\brasao\logo nova vene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2" descr="C:\Documents and Settings\PMNV\Meus documentos\brasao\logo nova venez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610" cy="631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9D89C49" w14:textId="77777777" w:rsidR="00EB0766" w:rsidRDefault="00EB0766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</w:p>
          <w:p w14:paraId="65F08FAF" w14:textId="77777777" w:rsidR="00EB0766" w:rsidRDefault="00EB0766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</w:p>
        </w:tc>
        <w:tc>
          <w:tcPr>
            <w:tcW w:w="7654" w:type="dxa"/>
            <w:shd w:val="clear" w:color="auto" w:fill="auto"/>
            <w:vAlign w:val="center"/>
          </w:tcPr>
          <w:p w14:paraId="58C50D61" w14:textId="77777777" w:rsidR="00EB0766" w:rsidRDefault="00E32581">
            <w:pPr>
              <w:spacing w:line="320" w:lineRule="exact"/>
              <w:ind w:firstLine="32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MUNICÍPIO DE NOVA/SC</w:t>
            </w:r>
          </w:p>
          <w:p w14:paraId="1A9F3628" w14:textId="77777777" w:rsidR="00EB0766" w:rsidRDefault="00E32581">
            <w:pPr>
              <w:spacing w:line="320" w:lineRule="exact"/>
              <w:ind w:firstLine="32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TERMO DE REFERÊNCIA – TR</w:t>
            </w:r>
          </w:p>
        </w:tc>
      </w:tr>
    </w:tbl>
    <w:p w14:paraId="73204E86" w14:textId="77777777" w:rsidR="00EB0766" w:rsidRDefault="00EB0766">
      <w:pPr>
        <w:jc w:val="both"/>
        <w:outlineLvl w:val="0"/>
        <w:rPr>
          <w:rFonts w:ascii="Arial" w:hAnsi="Arial" w:cs="Arial"/>
          <w:bCs/>
          <w:kern w:val="36"/>
          <w:sz w:val="16"/>
          <w:szCs w:val="16"/>
        </w:rPr>
      </w:pPr>
    </w:p>
    <w:p w14:paraId="39716E8E" w14:textId="408D47A8" w:rsidR="00EB0766" w:rsidRDefault="00E32581">
      <w:pPr>
        <w:jc w:val="both"/>
        <w:outlineLvl w:val="0"/>
        <w:rPr>
          <w:rFonts w:ascii="Arial" w:hAnsi="Arial" w:cs="Arial"/>
          <w:bCs/>
          <w:kern w:val="36"/>
          <w:sz w:val="20"/>
          <w:szCs w:val="20"/>
        </w:rPr>
      </w:pPr>
      <w:r>
        <w:rPr>
          <w:rFonts w:ascii="Arial" w:hAnsi="Arial" w:cs="Arial"/>
          <w:bCs/>
          <w:kern w:val="36"/>
          <w:sz w:val="20"/>
          <w:szCs w:val="20"/>
        </w:rPr>
        <w:t xml:space="preserve">Termo de Referência fundamentado no DFD nº. </w:t>
      </w:r>
      <w:r w:rsidR="00875171">
        <w:rPr>
          <w:rFonts w:ascii="Arial" w:hAnsi="Arial" w:cs="Arial"/>
          <w:bCs/>
          <w:kern w:val="36"/>
          <w:sz w:val="20"/>
          <w:szCs w:val="20"/>
        </w:rPr>
        <w:t>010</w:t>
      </w:r>
      <w:r>
        <w:rPr>
          <w:rFonts w:ascii="Arial" w:hAnsi="Arial" w:cs="Arial"/>
          <w:bCs/>
          <w:kern w:val="36"/>
          <w:sz w:val="20"/>
          <w:szCs w:val="20"/>
        </w:rPr>
        <w:t xml:space="preserve"> e seu Estudo Técnico.</w:t>
      </w:r>
    </w:p>
    <w:p w14:paraId="4FAB0B70" w14:textId="77777777" w:rsidR="00EB0766" w:rsidRDefault="00EB0766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EB0766" w14:paraId="62C63BF3" w14:textId="77777777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6FE296F6" w14:textId="77777777" w:rsidR="00EB0766" w:rsidRDefault="00E32581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OBJETO GERAL</w:t>
            </w:r>
          </w:p>
        </w:tc>
      </w:tr>
      <w:tr w:rsidR="00EB0766" w14:paraId="390B8E85" w14:textId="77777777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69F6B85C" w14:textId="72DEFD4A" w:rsidR="00EB0766" w:rsidRDefault="0087517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Contratação de Serviço Especializado de Criação de Traje e desenvolvimento de Ficha Técnica para Rainha e Princesas da Festa da Gastronomia Típica Italiana 2024.</w:t>
            </w:r>
          </w:p>
        </w:tc>
      </w:tr>
    </w:tbl>
    <w:p w14:paraId="0B6749C7" w14:textId="77777777" w:rsidR="00EB0766" w:rsidRDefault="00EB0766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EB0766" w14:paraId="77888004" w14:textId="77777777">
        <w:trPr>
          <w:trHeight w:val="397"/>
        </w:trPr>
        <w:tc>
          <w:tcPr>
            <w:tcW w:w="9068" w:type="dxa"/>
            <w:gridSpan w:val="6"/>
            <w:shd w:val="clear" w:color="auto" w:fill="auto"/>
            <w:vAlign w:val="center"/>
          </w:tcPr>
          <w:p w14:paraId="14861962" w14:textId="77777777" w:rsidR="00EB0766" w:rsidRDefault="00E32581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FORMALIZAÇÃO DA CONTRATAÇÃO</w:t>
            </w:r>
          </w:p>
        </w:tc>
      </w:tr>
      <w:tr w:rsidR="00EB0766" w14:paraId="17ADCCF9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4AA41B3B" w14:textId="77777777" w:rsidR="00EB0766" w:rsidRDefault="00EB07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14B570FD" w14:textId="77777777" w:rsidR="00EB0766" w:rsidRDefault="00E325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Registro de Preço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0FBC697D" w14:textId="77777777" w:rsidR="00EB0766" w:rsidRDefault="00EB07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4A279024" w14:textId="77777777" w:rsidR="00EB0766" w:rsidRDefault="00E325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Termo Contratual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6AD1839A" w14:textId="77777777" w:rsidR="00EB0766" w:rsidRDefault="00E325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02B29293" w14:textId="77777777" w:rsidR="00EB0766" w:rsidRDefault="00E325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</w:t>
            </w:r>
          </w:p>
        </w:tc>
      </w:tr>
    </w:tbl>
    <w:p w14:paraId="019D2F73" w14:textId="77777777" w:rsidR="00EB0766" w:rsidRDefault="00EB0766">
      <w:pPr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EB0766" w14:paraId="47792A31" w14:textId="77777777">
        <w:trPr>
          <w:trHeight w:val="397"/>
        </w:trPr>
        <w:tc>
          <w:tcPr>
            <w:tcW w:w="9068" w:type="dxa"/>
            <w:gridSpan w:val="6"/>
            <w:shd w:val="clear" w:color="auto" w:fill="auto"/>
            <w:vAlign w:val="center"/>
          </w:tcPr>
          <w:p w14:paraId="063201BC" w14:textId="77777777" w:rsidR="00EB0766" w:rsidRDefault="00E32581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ANEXOS DO TERMO DE REFERÊNCIA</w:t>
            </w:r>
          </w:p>
        </w:tc>
      </w:tr>
      <w:tr w:rsidR="00EB0766" w14:paraId="4E539F53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0E54752D" w14:textId="28D5000C" w:rsidR="00EB0766" w:rsidRDefault="0087517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91FEBA1" w14:textId="77777777" w:rsidR="00EB0766" w:rsidRDefault="00E325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DFD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389F66BE" w14:textId="77777777" w:rsidR="00EB0766" w:rsidRDefault="00E325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504" w:type="dxa"/>
            <w:shd w:val="clear" w:color="auto" w:fill="auto"/>
            <w:vAlign w:val="center"/>
          </w:tcPr>
          <w:p w14:paraId="56354609" w14:textId="77777777" w:rsidR="00EB0766" w:rsidRDefault="00E325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Matriz de risco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54CCBE41" w14:textId="77777777" w:rsidR="00EB0766" w:rsidRDefault="00EB07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4DABAE89" w14:textId="77777777" w:rsidR="00EB0766" w:rsidRDefault="00E325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Projeto Básico</w:t>
            </w:r>
          </w:p>
        </w:tc>
      </w:tr>
      <w:tr w:rsidR="00EB0766" w14:paraId="0FE35449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79142005" w14:textId="77777777" w:rsidR="00EB0766" w:rsidRDefault="00E325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41D5D19" w14:textId="77777777" w:rsidR="00EB0766" w:rsidRDefault="00E32581">
            <w:pPr>
              <w:ind w:left="-110" w:firstLine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ETP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45895688" w14:textId="77777777" w:rsidR="00EB0766" w:rsidRDefault="00EB07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40C98010" w14:textId="77777777" w:rsidR="00EB0766" w:rsidRDefault="00E325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Memorial Descritivo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0D42CBCB" w14:textId="77777777" w:rsidR="00EB0766" w:rsidRDefault="00EB07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5690E663" w14:textId="77777777" w:rsidR="00EB0766" w:rsidRDefault="00E325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Projeto Executivo</w:t>
            </w:r>
          </w:p>
        </w:tc>
      </w:tr>
      <w:tr w:rsidR="00EB0766" w14:paraId="2305763D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1F2532B6" w14:textId="77777777" w:rsidR="00EB0766" w:rsidRDefault="00EB07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711740D0" w14:textId="77777777" w:rsidR="00EB0766" w:rsidRDefault="00E325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Planilha orçamentária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241E5D75" w14:textId="77777777" w:rsidR="00EB0766" w:rsidRDefault="00EB07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3BF40894" w14:textId="77777777" w:rsidR="00EB0766" w:rsidRDefault="00E325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Anteprojeto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1BF9DCA6" w14:textId="77777777" w:rsidR="00EB0766" w:rsidRDefault="00EB07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5B929FB3" w14:textId="77777777" w:rsidR="00EB0766" w:rsidRDefault="00E325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Outros</w:t>
            </w:r>
          </w:p>
        </w:tc>
      </w:tr>
    </w:tbl>
    <w:p w14:paraId="2395BE54" w14:textId="77777777" w:rsidR="00EB0766" w:rsidRDefault="00EB0766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ayout w:type="fixed"/>
        <w:tblLook w:val="04A0" w:firstRow="1" w:lastRow="0" w:firstColumn="1" w:lastColumn="0" w:noHBand="0" w:noVBand="1"/>
      </w:tblPr>
      <w:tblGrid>
        <w:gridCol w:w="418"/>
        <w:gridCol w:w="4060"/>
        <w:gridCol w:w="479"/>
        <w:gridCol w:w="4110"/>
      </w:tblGrid>
      <w:tr w:rsidR="00EB0766" w14:paraId="78FE7C2B" w14:textId="77777777">
        <w:trPr>
          <w:trHeight w:val="397"/>
        </w:trPr>
        <w:tc>
          <w:tcPr>
            <w:tcW w:w="9067" w:type="dxa"/>
            <w:gridSpan w:val="4"/>
            <w:shd w:val="clear" w:color="auto" w:fill="auto"/>
            <w:vAlign w:val="center"/>
          </w:tcPr>
          <w:p w14:paraId="42B370E3" w14:textId="77777777" w:rsidR="00EB0766" w:rsidRDefault="00E32581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NATUREZA DO OBJETO</w:t>
            </w:r>
          </w:p>
        </w:tc>
      </w:tr>
      <w:tr w:rsidR="00EB0766" w14:paraId="67DFBBDB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55EE774E" w14:textId="77777777" w:rsidR="00EB0766" w:rsidRDefault="00EB07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3863C494" w14:textId="77777777" w:rsidR="00EB0766" w:rsidRDefault="00E325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 de consumo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6679220D" w14:textId="77777777" w:rsidR="00EB0766" w:rsidRDefault="00EB07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501C4714" w14:textId="77777777" w:rsidR="00EB0766" w:rsidRDefault="00E325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Equipamento/Material Permanente</w:t>
            </w:r>
          </w:p>
        </w:tc>
      </w:tr>
      <w:tr w:rsidR="00EB0766" w14:paraId="4FE58F57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0D36A87D" w14:textId="77777777" w:rsidR="00EB0766" w:rsidRDefault="00EB07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04EA746B" w14:textId="77777777" w:rsidR="00EB0766" w:rsidRDefault="00E325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continuado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3180D868" w14:textId="77777777" w:rsidR="00EB0766" w:rsidRDefault="00E325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6FAD5B7" w14:textId="77777777" w:rsidR="00EB0766" w:rsidRDefault="00E325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não continuado</w:t>
            </w:r>
          </w:p>
        </w:tc>
      </w:tr>
      <w:tr w:rsidR="00EB0766" w14:paraId="07C071F0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34B8EFD9" w14:textId="77777777" w:rsidR="00EB0766" w:rsidRDefault="00EB07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35D6193F" w14:textId="77777777" w:rsidR="00EB0766" w:rsidRDefault="00E325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71934F50" w14:textId="77777777" w:rsidR="00EB0766" w:rsidRDefault="00EB076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3B56B091" w14:textId="77777777" w:rsidR="00EB0766" w:rsidRDefault="00E325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de engenharia</w:t>
            </w:r>
          </w:p>
        </w:tc>
      </w:tr>
    </w:tbl>
    <w:p w14:paraId="7CDFADB2" w14:textId="77777777" w:rsidR="00EB0766" w:rsidRDefault="00EB0766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EB0766" w14:paraId="1B553FF8" w14:textId="77777777" w:rsidTr="00EF24A2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2C1777A2" w14:textId="77777777" w:rsidR="00EB0766" w:rsidRDefault="00E32581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DESCRIÇÃO DA SOLUÇÃO</w:t>
            </w:r>
          </w:p>
        </w:tc>
      </w:tr>
      <w:tr w:rsidR="00EB0766" w:rsidRPr="00EF24A2" w14:paraId="4CD52C4D" w14:textId="77777777" w:rsidTr="00EF24A2">
        <w:trPr>
          <w:trHeight w:val="520"/>
        </w:trPr>
        <w:tc>
          <w:tcPr>
            <w:tcW w:w="9068" w:type="dxa"/>
            <w:shd w:val="clear" w:color="auto" w:fill="auto"/>
            <w:vAlign w:val="center"/>
          </w:tcPr>
          <w:p w14:paraId="3083D6D3" w14:textId="78932358" w:rsidR="00EB0766" w:rsidRPr="00EF24A2" w:rsidRDefault="00EF24A2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EF24A2">
              <w:rPr>
                <w:rFonts w:ascii="Arial" w:hAnsi="Arial" w:cs="Arial"/>
                <w:bCs/>
                <w:sz w:val="18"/>
                <w:szCs w:val="18"/>
              </w:rPr>
              <w:t>Nova Veneza realizará, entre os dias 20 e 23 de Junho de 2024, a 18ª Edição da Festa da Gastronomia Típica Italiana, evento que atrai mais de cem mil visitantes para Nova Veneza e região e fomenta expressivamente o movimento turístico de toda a região carbonífera no período. Para o sucesso do evento uma atração é altamente relevante, sendo necessária para a divulgação anterior ao evento e como atração durante o evento: A  Realeza da Festa.</w:t>
            </w:r>
            <w:r w:rsidR="00E32581" w:rsidRPr="00EF24A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Para a execução dos trajes,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e</w:t>
            </w:r>
            <w:r w:rsidRPr="00EF24A2">
              <w:rPr>
                <w:rFonts w:ascii="Arial" w:hAnsi="Arial" w:cs="Arial"/>
                <w:sz w:val="18"/>
                <w:szCs w:val="18"/>
              </w:rPr>
              <w:t xml:space="preserve">ntende-se que, para a adequada realização do serviço, é necessária a contratação de um profissional que tenha formação em estilismo ou comprovada experiência com execução de trajes de corte. Na demonstração da experiência, é relevante já ter tido contato </w:t>
            </w:r>
            <w:r>
              <w:rPr>
                <w:rFonts w:ascii="Arial" w:hAnsi="Arial" w:cs="Arial"/>
                <w:sz w:val="18"/>
                <w:szCs w:val="18"/>
              </w:rPr>
              <w:t>com prestação de serviço semelhantes anteriores</w:t>
            </w:r>
            <w:r w:rsidRPr="00EF24A2">
              <w:rPr>
                <w:rFonts w:ascii="Arial" w:hAnsi="Arial" w:cs="Arial"/>
                <w:sz w:val="18"/>
                <w:szCs w:val="18"/>
              </w:rPr>
              <w:t>, seja de Nova Veneza ou outras cidades de origens Ítalo Brasileiras</w:t>
            </w:r>
            <w:r w:rsidR="00E32581" w:rsidRPr="00EF24A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 </w:t>
            </w:r>
            <w:r w:rsidR="00E32581" w:rsidRPr="00EF24A2">
              <w:rPr>
                <w:rFonts w:ascii="Arial" w:hAnsi="Arial" w:cs="Arial"/>
                <w:color w:val="000000" w:themeColor="text1"/>
                <w:sz w:val="18"/>
                <w:szCs w:val="18"/>
              </w:rPr>
              <w:t>que crie os trajes de acordo com as orientações da Secretaria de Cultura e Turismo e que desenvolva ficha técnica que permita a correta execução dos mesmo dentro dos custos previamente estabelecidos</w:t>
            </w:r>
            <w:r w:rsidR="00D80E1B">
              <w:rPr>
                <w:rFonts w:ascii="Arial" w:hAnsi="Arial" w:cs="Arial"/>
                <w:color w:val="000000" w:themeColor="text1"/>
                <w:sz w:val="18"/>
                <w:szCs w:val="18"/>
              </w:rPr>
              <w:t>. D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iante do exposto,  considerando que o orçamento encontrado em banco de preços apresentou valores superiores aos praticados anteriormente</w:t>
            </w:r>
            <w:r w:rsidR="00BC41C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e aos fornecidos por prestadores locais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definiu-se utilizar o processo de dispensa </w:t>
            </w:r>
            <w:r w:rsidR="00D80E1B">
              <w:rPr>
                <w:rFonts w:ascii="Arial" w:hAnsi="Arial" w:cs="Arial"/>
                <w:color w:val="000000" w:themeColor="text1"/>
                <w:sz w:val="18"/>
                <w:szCs w:val="18"/>
              </w:rPr>
              <w:t>previsto no Art. 75 Inciso II da lei 14.133/21 o que foi corroborado avaliando-se o calendário planejado para compras e licitações da Secretaria e Prefeitura de Nova Veneza.</w:t>
            </w:r>
          </w:p>
        </w:tc>
      </w:tr>
      <w:tr w:rsidR="00EB0766" w14:paraId="1B111AAD" w14:textId="77777777" w:rsidTr="00EF24A2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29116309" w14:textId="77777777" w:rsidR="00EB0766" w:rsidRDefault="00E32581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DESCRIÇÃO DETALHADA DO OBJETO</w:t>
            </w:r>
          </w:p>
        </w:tc>
      </w:tr>
      <w:tr w:rsidR="00EB0766" w:rsidRPr="004B3C39" w14:paraId="0493637B" w14:textId="77777777" w:rsidTr="00EF24A2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7A39207B" w14:textId="77777777" w:rsidR="00EB0766" w:rsidRPr="004B3C39" w:rsidRDefault="00EB0766">
            <w:pPr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</w:p>
          <w:tbl>
            <w:tblPr>
              <w:tblW w:w="7627" w:type="dxa"/>
              <w:tblInd w:w="12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49"/>
              <w:gridCol w:w="3486"/>
              <w:gridCol w:w="960"/>
              <w:gridCol w:w="1148"/>
              <w:gridCol w:w="984"/>
            </w:tblGrid>
            <w:tr w:rsidR="00875171" w:rsidRPr="004B3C39" w14:paraId="2B62EFD4" w14:textId="241AEFD0" w:rsidTr="00875171">
              <w:trPr>
                <w:trHeight w:val="610"/>
              </w:trPr>
              <w:tc>
                <w:tcPr>
                  <w:tcW w:w="1049" w:type="dxa"/>
                  <w:vAlign w:val="center"/>
                </w:tcPr>
                <w:p w14:paraId="7CA01361" w14:textId="77777777" w:rsidR="00875171" w:rsidRPr="004B3C39" w:rsidRDefault="00875171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4B3C39">
                    <w:rPr>
                      <w:rFonts w:ascii="Arial" w:hAnsi="Arial" w:cs="Arial"/>
                      <w:b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3486" w:type="dxa"/>
                  <w:shd w:val="clear" w:color="auto" w:fill="auto"/>
                  <w:vAlign w:val="center"/>
                </w:tcPr>
                <w:p w14:paraId="24146474" w14:textId="77777777" w:rsidR="00875171" w:rsidRPr="004B3C39" w:rsidRDefault="00875171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4B3C39">
                    <w:rPr>
                      <w:rFonts w:ascii="Arial" w:hAnsi="Arial" w:cs="Arial"/>
                      <w:b/>
                      <w:sz w:val="16"/>
                      <w:szCs w:val="16"/>
                    </w:rPr>
                    <w:t>Especificação</w:t>
                  </w:r>
                </w:p>
              </w:tc>
              <w:tc>
                <w:tcPr>
                  <w:tcW w:w="960" w:type="dxa"/>
                </w:tcPr>
                <w:p w14:paraId="3D5E857D" w14:textId="77777777" w:rsidR="00875171" w:rsidRPr="004B3C39" w:rsidRDefault="00875171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  <w:p w14:paraId="6E33F3F5" w14:textId="77777777" w:rsidR="00875171" w:rsidRPr="004B3C39" w:rsidRDefault="00875171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4B3C39">
                    <w:rPr>
                      <w:rFonts w:ascii="Arial" w:hAnsi="Arial" w:cs="Arial"/>
                      <w:b/>
                      <w:sz w:val="16"/>
                      <w:szCs w:val="16"/>
                    </w:rPr>
                    <w:t>Un</w:t>
                  </w:r>
                </w:p>
              </w:tc>
              <w:tc>
                <w:tcPr>
                  <w:tcW w:w="1148" w:type="dxa"/>
                </w:tcPr>
                <w:p w14:paraId="5A22FF41" w14:textId="77777777" w:rsidR="00875171" w:rsidRPr="004B3C39" w:rsidRDefault="00875171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  <w:p w14:paraId="0BA74732" w14:textId="77777777" w:rsidR="00875171" w:rsidRPr="004B3C39" w:rsidRDefault="00875171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4B3C39">
                    <w:rPr>
                      <w:rFonts w:ascii="Arial" w:hAnsi="Arial" w:cs="Arial"/>
                      <w:b/>
                      <w:sz w:val="16"/>
                      <w:szCs w:val="16"/>
                    </w:rPr>
                    <w:t>Quant.</w:t>
                  </w:r>
                </w:p>
              </w:tc>
              <w:tc>
                <w:tcPr>
                  <w:tcW w:w="984" w:type="dxa"/>
                </w:tcPr>
                <w:p w14:paraId="6717EBBA" w14:textId="77777777" w:rsidR="00875171" w:rsidRPr="004B3C39" w:rsidRDefault="00875171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  <w:p w14:paraId="386EBABB" w14:textId="4C6A0EB3" w:rsidR="00875171" w:rsidRPr="004B3C39" w:rsidRDefault="00875171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4B3C39">
                    <w:rPr>
                      <w:rFonts w:ascii="Arial" w:hAnsi="Arial" w:cs="Arial"/>
                      <w:b/>
                      <w:sz w:val="16"/>
                      <w:szCs w:val="16"/>
                    </w:rPr>
                    <w:t>Valor</w:t>
                  </w:r>
                </w:p>
              </w:tc>
            </w:tr>
            <w:tr w:rsidR="00875171" w:rsidRPr="004B3C39" w14:paraId="38B197D5" w14:textId="2040DD52" w:rsidTr="00875171">
              <w:trPr>
                <w:trHeight w:val="165"/>
              </w:trPr>
              <w:tc>
                <w:tcPr>
                  <w:tcW w:w="1049" w:type="dxa"/>
                  <w:vAlign w:val="center"/>
                </w:tcPr>
                <w:p w14:paraId="0D97675E" w14:textId="77777777" w:rsidR="00875171" w:rsidRPr="004B3C39" w:rsidRDefault="00875171" w:rsidP="00875171">
                  <w:pPr>
                    <w:spacing w:line="276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B3C39">
                    <w:rPr>
                      <w:rFonts w:ascii="Arial" w:hAnsi="Arial" w:cs="Arial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486" w:type="dxa"/>
                  <w:shd w:val="clear" w:color="auto" w:fill="auto"/>
                  <w:vAlign w:val="center"/>
                </w:tcPr>
                <w:p w14:paraId="04654257" w14:textId="2ED6970F" w:rsidR="00875171" w:rsidRPr="004B3C39" w:rsidRDefault="00875171" w:rsidP="00875171">
                  <w:pPr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B3C39">
                    <w:rPr>
                      <w:rFonts w:ascii="Arial" w:hAnsi="Arial" w:cs="Arial"/>
                      <w:sz w:val="16"/>
                      <w:szCs w:val="16"/>
                    </w:rPr>
                    <w:t xml:space="preserve">Criação de Traje para a Rainha da 18 Festa da Gastronomia Típica Italiana de Nova Veneza. A criação do traje deverá contemplar desenho e ficha técnica, que deverão ser criados a partir do tema definido pela Secretaria de Cultura e Turismo. A ficha técnica deve estimar necessidades de tecidos, acessórios, passamanarias, pedrarias e demais itens para execução dos trajes, devendo respeitar as </w:t>
                  </w:r>
                  <w:r w:rsidRPr="004B3C39">
                    <w:rPr>
                      <w:rFonts w:ascii="Arial" w:hAnsi="Arial" w:cs="Arial"/>
                      <w:sz w:val="16"/>
                      <w:szCs w:val="16"/>
                    </w:rPr>
                    <w:lastRenderedPageBreak/>
                    <w:t>orientações e limite de orçamento estipulado pela Secretaria para o traje.</w:t>
                  </w:r>
                </w:p>
              </w:tc>
              <w:tc>
                <w:tcPr>
                  <w:tcW w:w="960" w:type="dxa"/>
                </w:tcPr>
                <w:p w14:paraId="3BAEB821" w14:textId="77777777" w:rsidR="00875171" w:rsidRPr="004B3C39" w:rsidRDefault="00875171" w:rsidP="00875171">
                  <w:pPr>
                    <w:spacing w:line="276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B3C39">
                    <w:rPr>
                      <w:rFonts w:ascii="Arial" w:hAnsi="Arial" w:cs="Arial"/>
                      <w:sz w:val="16"/>
                      <w:szCs w:val="16"/>
                    </w:rPr>
                    <w:lastRenderedPageBreak/>
                    <w:t>Unidade</w:t>
                  </w:r>
                </w:p>
              </w:tc>
              <w:tc>
                <w:tcPr>
                  <w:tcW w:w="1148" w:type="dxa"/>
                </w:tcPr>
                <w:p w14:paraId="38DAB07E" w14:textId="77777777" w:rsidR="00875171" w:rsidRPr="004B3C39" w:rsidRDefault="00875171" w:rsidP="00875171">
                  <w:pPr>
                    <w:spacing w:line="276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B3C39">
                    <w:rPr>
                      <w:rFonts w:ascii="Arial" w:hAnsi="Arial" w:cs="Arial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84" w:type="dxa"/>
                </w:tcPr>
                <w:p w14:paraId="737745AA" w14:textId="3617225E" w:rsidR="00875171" w:rsidRPr="004B3C39" w:rsidRDefault="00875171" w:rsidP="00875171">
                  <w:pPr>
                    <w:spacing w:line="276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B3C39">
                    <w:rPr>
                      <w:rFonts w:ascii="Arial" w:hAnsi="Arial" w:cs="Arial"/>
                      <w:sz w:val="16"/>
                      <w:szCs w:val="16"/>
                    </w:rPr>
                    <w:t>600,00</w:t>
                  </w:r>
                </w:p>
              </w:tc>
            </w:tr>
            <w:tr w:rsidR="00875171" w:rsidRPr="004B3C39" w14:paraId="2C20220E" w14:textId="4615F90C" w:rsidTr="00875171">
              <w:trPr>
                <w:trHeight w:val="165"/>
              </w:trPr>
              <w:tc>
                <w:tcPr>
                  <w:tcW w:w="1049" w:type="dxa"/>
                  <w:vAlign w:val="center"/>
                </w:tcPr>
                <w:p w14:paraId="101A99DA" w14:textId="77777777" w:rsidR="00875171" w:rsidRPr="004B3C39" w:rsidRDefault="00875171" w:rsidP="00875171">
                  <w:pPr>
                    <w:spacing w:line="276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B3C39">
                    <w:rPr>
                      <w:rFonts w:ascii="Arial" w:hAnsi="Arial" w:cs="Arial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486" w:type="dxa"/>
                  <w:shd w:val="clear" w:color="auto" w:fill="auto"/>
                  <w:vAlign w:val="center"/>
                </w:tcPr>
                <w:p w14:paraId="678D0102" w14:textId="292A839A" w:rsidR="00875171" w:rsidRPr="004B3C39" w:rsidRDefault="00875171" w:rsidP="00875171">
                  <w:pPr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B3C39">
                    <w:rPr>
                      <w:rFonts w:ascii="Arial" w:hAnsi="Arial" w:cs="Arial"/>
                      <w:sz w:val="16"/>
                      <w:szCs w:val="16"/>
                    </w:rPr>
                    <w:t>Criação de traje para as Princesas da 18 Festa da Gastronomia Típica Italiana de Nova Veneza. A criação do traje deverá contemplar desenho e ficha técnica, que deverão ser criados a partir do tema definido pela Secretaria de Cultura e Turismo. A ficha técnica deve estimar necessidades de tecidos, acessórios, passamanarias, pedrarias e demais itens para execução dos trajes, devendo respeitar as orientações e limite de orçamento estipulado pela Secretaria para o traje,</w:t>
                  </w:r>
                </w:p>
              </w:tc>
              <w:tc>
                <w:tcPr>
                  <w:tcW w:w="960" w:type="dxa"/>
                </w:tcPr>
                <w:p w14:paraId="276C8823" w14:textId="77777777" w:rsidR="00875171" w:rsidRPr="004B3C39" w:rsidRDefault="00875171" w:rsidP="00875171">
                  <w:pPr>
                    <w:spacing w:line="276" w:lineRule="auto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B3C39">
                    <w:rPr>
                      <w:rFonts w:ascii="Arial" w:hAnsi="Arial" w:cs="Arial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48" w:type="dxa"/>
                </w:tcPr>
                <w:p w14:paraId="09AF7B76" w14:textId="0C1135C8" w:rsidR="00875171" w:rsidRPr="004B3C39" w:rsidRDefault="00875171" w:rsidP="00875171">
                  <w:pPr>
                    <w:spacing w:line="276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B3C39">
                    <w:rPr>
                      <w:rFonts w:ascii="Arial" w:hAnsi="Arial" w:cs="Arial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84" w:type="dxa"/>
                </w:tcPr>
                <w:p w14:paraId="5400210B" w14:textId="54EA7B0E" w:rsidR="00875171" w:rsidRPr="004B3C39" w:rsidRDefault="00875171" w:rsidP="00875171">
                  <w:pPr>
                    <w:spacing w:line="276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B3C39">
                    <w:rPr>
                      <w:rFonts w:ascii="Arial" w:hAnsi="Arial" w:cs="Arial"/>
                      <w:sz w:val="16"/>
                      <w:szCs w:val="16"/>
                    </w:rPr>
                    <w:t>600,00</w:t>
                  </w:r>
                </w:p>
              </w:tc>
            </w:tr>
          </w:tbl>
          <w:p w14:paraId="62D79C48" w14:textId="77777777" w:rsidR="00EB0766" w:rsidRPr="004B3C39" w:rsidRDefault="00EB0766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</w:tbl>
    <w:p w14:paraId="255C19B0" w14:textId="77777777" w:rsidR="00EB0766" w:rsidRPr="004B3C39" w:rsidRDefault="00EB0766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ayout w:type="fixed"/>
        <w:tblLook w:val="04A0" w:firstRow="1" w:lastRow="0" w:firstColumn="1" w:lastColumn="0" w:noHBand="0" w:noVBand="1"/>
      </w:tblPr>
      <w:tblGrid>
        <w:gridCol w:w="704"/>
        <w:gridCol w:w="5387"/>
        <w:gridCol w:w="1509"/>
        <w:gridCol w:w="1468"/>
      </w:tblGrid>
      <w:tr w:rsidR="00EB0766" w:rsidRPr="004B3C39" w14:paraId="403B784D" w14:textId="77777777">
        <w:trPr>
          <w:trHeight w:val="397"/>
        </w:trPr>
        <w:tc>
          <w:tcPr>
            <w:tcW w:w="9068" w:type="dxa"/>
            <w:gridSpan w:val="4"/>
            <w:shd w:val="clear" w:color="auto" w:fill="auto"/>
            <w:vAlign w:val="center"/>
          </w:tcPr>
          <w:p w14:paraId="59522AA9" w14:textId="77777777" w:rsidR="00EB0766" w:rsidRPr="004B3C39" w:rsidRDefault="00E32581">
            <w:pPr>
              <w:pStyle w:val="PargrafodaLista"/>
              <w:numPr>
                <w:ilvl w:val="1"/>
                <w:numId w:val="1"/>
              </w:numPr>
              <w:ind w:left="738" w:hanging="437"/>
              <w:rPr>
                <w:rFonts w:ascii="Arial" w:hAnsi="Arial" w:cs="Arial"/>
                <w:b/>
                <w:sz w:val="16"/>
                <w:szCs w:val="16"/>
              </w:rPr>
            </w:pPr>
            <w:r w:rsidRPr="004B3C39">
              <w:rPr>
                <w:rFonts w:ascii="Arial" w:hAnsi="Arial" w:cs="Arial"/>
                <w:b/>
                <w:sz w:val="16"/>
                <w:szCs w:val="16"/>
              </w:rPr>
              <w:t>ITENS DE CONTRATAÇÃO</w:t>
            </w:r>
          </w:p>
        </w:tc>
      </w:tr>
      <w:tr w:rsidR="00EB0766" w:rsidRPr="004B3C39" w14:paraId="09327F1B" w14:textId="77777777">
        <w:trPr>
          <w:trHeight w:val="397"/>
        </w:trPr>
        <w:tc>
          <w:tcPr>
            <w:tcW w:w="704" w:type="dxa"/>
            <w:vAlign w:val="center"/>
          </w:tcPr>
          <w:p w14:paraId="4482F2D2" w14:textId="77777777" w:rsidR="00EB0766" w:rsidRPr="004B3C39" w:rsidRDefault="00E3258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3C39">
              <w:rPr>
                <w:rFonts w:ascii="Arial" w:hAnsi="Arial" w:cs="Arial"/>
                <w:sz w:val="16"/>
                <w:szCs w:val="16"/>
              </w:rPr>
              <w:t>Item</w:t>
            </w:r>
          </w:p>
        </w:tc>
        <w:tc>
          <w:tcPr>
            <w:tcW w:w="5387" w:type="dxa"/>
            <w:vAlign w:val="center"/>
          </w:tcPr>
          <w:p w14:paraId="6EAA3BC0" w14:textId="77777777" w:rsidR="00EB0766" w:rsidRPr="004B3C39" w:rsidRDefault="00E3258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3C39">
              <w:rPr>
                <w:rFonts w:ascii="Arial" w:hAnsi="Arial" w:cs="Arial"/>
                <w:sz w:val="16"/>
                <w:szCs w:val="16"/>
              </w:rPr>
              <w:t>Especificação</w:t>
            </w:r>
          </w:p>
        </w:tc>
        <w:tc>
          <w:tcPr>
            <w:tcW w:w="1509" w:type="dxa"/>
            <w:vAlign w:val="center"/>
          </w:tcPr>
          <w:p w14:paraId="13C3304F" w14:textId="78119E1D" w:rsidR="00EB0766" w:rsidRPr="004B3C39" w:rsidRDefault="00E3258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B3C39">
              <w:rPr>
                <w:rFonts w:ascii="Arial" w:hAnsi="Arial" w:cs="Arial"/>
                <w:sz w:val="16"/>
                <w:szCs w:val="16"/>
              </w:rPr>
              <w:t>Unid</w:t>
            </w:r>
            <w:proofErr w:type="spellEnd"/>
          </w:p>
        </w:tc>
        <w:tc>
          <w:tcPr>
            <w:tcW w:w="1468" w:type="dxa"/>
            <w:vAlign w:val="center"/>
          </w:tcPr>
          <w:p w14:paraId="42210E68" w14:textId="77777777" w:rsidR="00EB0766" w:rsidRPr="004B3C39" w:rsidRDefault="00E3258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3C39">
              <w:rPr>
                <w:rFonts w:ascii="Arial" w:hAnsi="Arial" w:cs="Arial"/>
                <w:sz w:val="16"/>
                <w:szCs w:val="16"/>
              </w:rPr>
              <w:t>Quantidade</w:t>
            </w:r>
          </w:p>
        </w:tc>
      </w:tr>
      <w:tr w:rsidR="00EB0766" w:rsidRPr="004B3C39" w14:paraId="6E208446" w14:textId="77777777">
        <w:trPr>
          <w:trHeight w:val="397"/>
        </w:trPr>
        <w:tc>
          <w:tcPr>
            <w:tcW w:w="704" w:type="dxa"/>
            <w:vAlign w:val="center"/>
          </w:tcPr>
          <w:p w14:paraId="7142E1AF" w14:textId="77777777" w:rsidR="00EB0766" w:rsidRPr="004B3C39" w:rsidRDefault="00E3258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3C39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387" w:type="dxa"/>
            <w:vAlign w:val="center"/>
          </w:tcPr>
          <w:p w14:paraId="7E856D30" w14:textId="77777777" w:rsidR="00EF24A2" w:rsidRPr="004B3C39" w:rsidRDefault="00EF24A2" w:rsidP="00EF24A2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4B3C39">
              <w:rPr>
                <w:rFonts w:ascii="Arial" w:hAnsi="Arial" w:cs="Arial"/>
                <w:sz w:val="16"/>
                <w:szCs w:val="16"/>
              </w:rPr>
              <w:t>Criação de Traje para a Rainha da 18 Festa da Gastronomia Típica Italiana de Nova Veneza. A criação do traje deverá contemplar desenho e ficha técnica, que deverão ser criados a partir do tema definido pela Secretaria de Cultura e Turismo. A ficha técnica deve estimar necessidades de tecidos, acessórios, passamanarias, pedrarias e demais itens para execução dos trajes, devendo respeitar as orientações e limite de orçamento estipulado pela Secretaria para o traje.</w:t>
            </w:r>
          </w:p>
          <w:p w14:paraId="2DD8DD3A" w14:textId="15C1A6FB" w:rsidR="00EB0766" w:rsidRPr="004B3C39" w:rsidRDefault="00EB0766">
            <w:pPr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1509" w:type="dxa"/>
            <w:vAlign w:val="center"/>
          </w:tcPr>
          <w:p w14:paraId="73ABCE36" w14:textId="77777777" w:rsidR="00EB0766" w:rsidRPr="004B3C39" w:rsidRDefault="00E3258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3C39">
              <w:rPr>
                <w:rFonts w:ascii="Arial" w:hAnsi="Arial" w:cs="Arial"/>
                <w:sz w:val="16"/>
                <w:szCs w:val="16"/>
              </w:rPr>
              <w:t>Unidade</w:t>
            </w:r>
          </w:p>
        </w:tc>
        <w:tc>
          <w:tcPr>
            <w:tcW w:w="1468" w:type="dxa"/>
            <w:vAlign w:val="center"/>
          </w:tcPr>
          <w:p w14:paraId="2112ED26" w14:textId="77777777" w:rsidR="00EB0766" w:rsidRPr="004B3C39" w:rsidRDefault="00E3258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3C39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EB0766" w:rsidRPr="004B3C39" w14:paraId="5FF1B079" w14:textId="77777777">
        <w:trPr>
          <w:trHeight w:val="397"/>
        </w:trPr>
        <w:tc>
          <w:tcPr>
            <w:tcW w:w="704" w:type="dxa"/>
            <w:vAlign w:val="center"/>
          </w:tcPr>
          <w:p w14:paraId="707F577B" w14:textId="77777777" w:rsidR="00EB0766" w:rsidRPr="004B3C39" w:rsidRDefault="00E3258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3C39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387" w:type="dxa"/>
            <w:vAlign w:val="center"/>
          </w:tcPr>
          <w:p w14:paraId="0A943886" w14:textId="3411FFE7" w:rsidR="00EF24A2" w:rsidRPr="004B3C39" w:rsidRDefault="00EF24A2" w:rsidP="00EF24A2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4B3C39">
              <w:rPr>
                <w:rFonts w:ascii="Arial" w:hAnsi="Arial" w:cs="Arial"/>
                <w:sz w:val="16"/>
                <w:szCs w:val="16"/>
              </w:rPr>
              <w:t>Criação de traje para as Princesas da 18 Festa da Gastronomia Típica Italiana de Nova Veneza. A criação do traje deverá contemplar desenho e ficha técnica, que deverão ser criados a partir do tema definido pela Secretaria de Cultura e Turismo. A ficha técnica deve estimar necessidades de tecidos, acessórios, passamanarias, pedrarias e demais itens para execução dos trajes, devendo respeitar as orientações e limite de orçamento estipulado pela Secretaria para o traje</w:t>
            </w:r>
            <w:r w:rsidR="00472203" w:rsidRPr="004B3C39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604BF2CE" w14:textId="3B837002" w:rsidR="00EB0766" w:rsidRPr="004B3C39" w:rsidRDefault="00EB076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09" w:type="dxa"/>
            <w:vAlign w:val="center"/>
          </w:tcPr>
          <w:p w14:paraId="5CAEC30B" w14:textId="77777777" w:rsidR="00EB0766" w:rsidRPr="004B3C39" w:rsidRDefault="00E3258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3C39">
              <w:rPr>
                <w:rFonts w:ascii="Arial" w:hAnsi="Arial" w:cs="Arial"/>
                <w:sz w:val="16"/>
                <w:szCs w:val="16"/>
              </w:rPr>
              <w:t xml:space="preserve">Unidade </w:t>
            </w:r>
          </w:p>
        </w:tc>
        <w:tc>
          <w:tcPr>
            <w:tcW w:w="1468" w:type="dxa"/>
            <w:vAlign w:val="center"/>
          </w:tcPr>
          <w:p w14:paraId="377D60A7" w14:textId="085FE4E6" w:rsidR="00EB0766" w:rsidRPr="004B3C39" w:rsidRDefault="00342F5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B3C39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</w:tbl>
    <w:p w14:paraId="2F09D3E3" w14:textId="77777777" w:rsidR="00EB0766" w:rsidRDefault="00EB0766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ayout w:type="fixed"/>
        <w:tblLook w:val="04A0" w:firstRow="1" w:lastRow="0" w:firstColumn="1" w:lastColumn="0" w:noHBand="0" w:noVBand="1"/>
      </w:tblPr>
      <w:tblGrid>
        <w:gridCol w:w="3256"/>
        <w:gridCol w:w="5812"/>
      </w:tblGrid>
      <w:tr w:rsidR="00EB0766" w14:paraId="0D0C6D73" w14:textId="77777777">
        <w:trPr>
          <w:trHeight w:val="397"/>
        </w:trPr>
        <w:tc>
          <w:tcPr>
            <w:tcW w:w="9068" w:type="dxa"/>
            <w:gridSpan w:val="2"/>
            <w:shd w:val="clear" w:color="auto" w:fill="auto"/>
            <w:vAlign w:val="center"/>
          </w:tcPr>
          <w:p w14:paraId="27128887" w14:textId="77777777" w:rsidR="00EB0766" w:rsidRDefault="00E32581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ADEQUAÇÃO ORÇAMENTÁRIA</w:t>
            </w:r>
          </w:p>
        </w:tc>
      </w:tr>
      <w:tr w:rsidR="00EB0766" w14:paraId="37D9B23F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30CF966A" w14:textId="77777777" w:rsidR="00EB0766" w:rsidRDefault="00E3258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total da contratação: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26CA3ED8" w14:textId="3C8649B7" w:rsidR="00EB0766" w:rsidRDefault="00E3258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="00875171">
              <w:rPr>
                <w:rFonts w:ascii="Arial" w:hAnsi="Arial" w:cs="Arial"/>
                <w:b/>
                <w:sz w:val="16"/>
                <w:szCs w:val="16"/>
              </w:rPr>
              <w:t>1.200,00</w:t>
            </w:r>
          </w:p>
        </w:tc>
      </w:tr>
      <w:tr w:rsidR="00EB0766" w14:paraId="063A3A80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3597E332" w14:textId="77777777" w:rsidR="00EB0766" w:rsidRDefault="00E3258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Fonte de Recurso: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EF3B382" w14:textId="77777777" w:rsidR="00EB0766" w:rsidRDefault="00E3258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Recurso próprio </w:t>
            </w:r>
          </w:p>
        </w:tc>
      </w:tr>
      <w:tr w:rsidR="00EB0766" w14:paraId="75B4F518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02E303CA" w14:textId="77777777" w:rsidR="00EB0766" w:rsidRDefault="00E3258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 Orçamentária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5A151434" w14:textId="77777777" w:rsidR="00EB0766" w:rsidRDefault="00E3258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64 - Recursos Próprios</w:t>
            </w:r>
          </w:p>
        </w:tc>
      </w:tr>
      <w:tr w:rsidR="00EB0766" w14:paraId="6D4F4CE2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3A2B8145" w14:textId="77777777" w:rsidR="00EB0766" w:rsidRDefault="00E3258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Complemento do Elemento: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20B0F1B" w14:textId="77777777" w:rsidR="00EB0766" w:rsidRDefault="00E3258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3.3.90</w:t>
            </w:r>
          </w:p>
        </w:tc>
      </w:tr>
    </w:tbl>
    <w:p w14:paraId="16455E49" w14:textId="77777777" w:rsidR="00EB0766" w:rsidRDefault="00EB0766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EB0766" w14:paraId="490356E1" w14:textId="77777777">
        <w:trPr>
          <w:trHeight w:val="454"/>
        </w:trPr>
        <w:tc>
          <w:tcPr>
            <w:tcW w:w="9067" w:type="dxa"/>
            <w:shd w:val="clear" w:color="auto" w:fill="auto"/>
            <w:vAlign w:val="center"/>
          </w:tcPr>
          <w:p w14:paraId="7E3EC472" w14:textId="77777777" w:rsidR="00EB0766" w:rsidRDefault="00E32581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HABILITAÇÃO TÉCNICA</w:t>
            </w:r>
          </w:p>
        </w:tc>
      </w:tr>
      <w:tr w:rsidR="00EB0766" w14:paraId="58543693" w14:textId="77777777">
        <w:trPr>
          <w:trHeight w:val="454"/>
        </w:trPr>
        <w:tc>
          <w:tcPr>
            <w:tcW w:w="9067" w:type="dxa"/>
            <w:shd w:val="clear" w:color="auto" w:fill="auto"/>
            <w:vAlign w:val="center"/>
          </w:tcPr>
          <w:p w14:paraId="2028CD2F" w14:textId="25BA7ECE" w:rsidR="00EB0766" w:rsidRDefault="00465DF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Serviço</w:t>
            </w:r>
            <w:r w:rsidR="00875171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conforme especificado e atestado de capacidade técnica</w:t>
            </w:r>
            <w:r w:rsidR="00E32581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</w:p>
        </w:tc>
      </w:tr>
    </w:tbl>
    <w:p w14:paraId="31BE8F94" w14:textId="77777777" w:rsidR="00EB0766" w:rsidRDefault="00EB0766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EB0766" w14:paraId="158F66B9" w14:textId="77777777">
        <w:trPr>
          <w:trHeight w:val="397"/>
        </w:trPr>
        <w:tc>
          <w:tcPr>
            <w:tcW w:w="9067" w:type="dxa"/>
            <w:gridSpan w:val="2"/>
            <w:shd w:val="clear" w:color="auto" w:fill="auto"/>
            <w:vAlign w:val="center"/>
          </w:tcPr>
          <w:p w14:paraId="7696E300" w14:textId="77777777" w:rsidR="00EB0766" w:rsidRDefault="00E32581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MODELO DE EXECUÇÃO DO OBJETO</w:t>
            </w:r>
          </w:p>
        </w:tc>
      </w:tr>
      <w:tr w:rsidR="00EB0766" w14:paraId="1FA8ACE6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39647417" w14:textId="77777777" w:rsidR="00EB0766" w:rsidRDefault="00E3258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de execução/entrega: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DC668A0" w14:textId="2EA9F29E" w:rsidR="00EB0766" w:rsidRDefault="00355637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15</w:t>
            </w:r>
            <w:r w:rsidR="00875171">
              <w:rPr>
                <w:rFonts w:ascii="Arial" w:hAnsi="Arial" w:cs="Arial"/>
                <w:b/>
                <w:sz w:val="16"/>
                <w:szCs w:val="16"/>
              </w:rPr>
              <w:t xml:space="preserve"> dias</w:t>
            </w:r>
            <w:r>
              <w:rPr>
                <w:rFonts w:ascii="Arial" w:hAnsi="Arial" w:cs="Arial"/>
                <w:b/>
                <w:sz w:val="16"/>
                <w:szCs w:val="16"/>
              </w:rPr>
              <w:t>, a partir da autorização de serviço</w:t>
            </w:r>
          </w:p>
        </w:tc>
      </w:tr>
      <w:tr w:rsidR="00EB0766" w14:paraId="38450D40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4FDC72D" w14:textId="77777777" w:rsidR="00EB0766" w:rsidRDefault="00E3258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Local de execução/entrega: 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6CED819" w14:textId="54290DAC" w:rsidR="00EB0766" w:rsidRDefault="00E3258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Secret</w:t>
            </w:r>
            <w:r w:rsidR="00875171">
              <w:rPr>
                <w:rFonts w:ascii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ria de Cultura e Turismo. </w:t>
            </w:r>
          </w:p>
        </w:tc>
      </w:tr>
      <w:tr w:rsidR="00EB0766" w14:paraId="45A79646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C1A25BE" w14:textId="77777777" w:rsidR="00EB0766" w:rsidRDefault="00E3258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Frequência e periodicidade da execução/entrega: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226CD88" w14:textId="48A1A33D" w:rsidR="00EB0766" w:rsidRDefault="0087517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Única</w:t>
            </w:r>
          </w:p>
        </w:tc>
      </w:tr>
      <w:tr w:rsidR="00EB0766" w14:paraId="13F4A7BA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93CDA4A" w14:textId="77777777" w:rsidR="00EB0766" w:rsidRDefault="00E3258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para reposição do objeto em caso de irregularidade: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E8F2113" w14:textId="77777777" w:rsidR="00EB0766" w:rsidRDefault="00E32581">
            <w:p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24 horas </w:t>
            </w:r>
          </w:p>
        </w:tc>
      </w:tr>
      <w:tr w:rsidR="00EB0766" w14:paraId="43F5949D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BD34B89" w14:textId="77777777" w:rsidR="00EB0766" w:rsidRDefault="00E3258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de vigência do contrato ou da ata de registro de preços: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4058CC0" w14:textId="48CD54B1" w:rsidR="00EB0766" w:rsidRDefault="00355637">
            <w:pPr>
              <w:jc w:val="both"/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  <w:r w:rsidR="00875171">
              <w:rPr>
                <w:rFonts w:ascii="Arial" w:hAnsi="Arial" w:cs="Arial"/>
                <w:sz w:val="16"/>
                <w:szCs w:val="16"/>
              </w:rPr>
              <w:t>0 dias a partir da autorização do serviço</w:t>
            </w:r>
          </w:p>
        </w:tc>
      </w:tr>
      <w:tr w:rsidR="00EB0766" w14:paraId="318C4146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3F533655" w14:textId="77777777" w:rsidR="00EB0766" w:rsidRDefault="00E3258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Garantia e/ou condições de manutenção e assistência técnica: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65838E9" w14:textId="77777777" w:rsidR="00EB0766" w:rsidRDefault="00E32581">
            <w:pPr>
              <w:jc w:val="both"/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Art. 40, § 1º, inciso III - especificação da garantia exigida e das condições de manutenção e assistência técnica, quando for o caso, ou ainda garantia de proposta (Art. 58) ou de contrato (Capítulo II da Lei 14.133/21).</w:t>
            </w:r>
          </w:p>
        </w:tc>
      </w:tr>
      <w:tr w:rsidR="00EB0766" w14:paraId="1DC8E642" w14:textId="77777777">
        <w:trPr>
          <w:trHeight w:val="397"/>
        </w:trPr>
        <w:tc>
          <w:tcPr>
            <w:tcW w:w="3256" w:type="dxa"/>
            <w:vAlign w:val="center"/>
          </w:tcPr>
          <w:p w14:paraId="6CB0F35E" w14:textId="77777777" w:rsidR="00EB0766" w:rsidRDefault="00E3258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Condições de pagamento e/ou medição:</w:t>
            </w:r>
          </w:p>
        </w:tc>
        <w:tc>
          <w:tcPr>
            <w:tcW w:w="5811" w:type="dxa"/>
          </w:tcPr>
          <w:p w14:paraId="5B754E4A" w14:textId="77777777" w:rsidR="00EB0766" w:rsidRDefault="00E32581">
            <w:pPr>
              <w:jc w:val="both"/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30 dias após emissão da AF</w:t>
            </w:r>
          </w:p>
          <w:p w14:paraId="3E495183" w14:textId="77777777" w:rsidR="00EB0766" w:rsidRDefault="00EB076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B0766" w14:paraId="3BB49FDE" w14:textId="77777777">
        <w:trPr>
          <w:trHeight w:val="343"/>
        </w:trPr>
        <w:tc>
          <w:tcPr>
            <w:tcW w:w="3256" w:type="dxa"/>
            <w:vAlign w:val="center"/>
          </w:tcPr>
          <w:p w14:paraId="3F363962" w14:textId="77777777" w:rsidR="00EB0766" w:rsidRDefault="00E3258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Obrigações da contratada:</w:t>
            </w:r>
          </w:p>
        </w:tc>
        <w:tc>
          <w:tcPr>
            <w:tcW w:w="5811" w:type="dxa"/>
          </w:tcPr>
          <w:p w14:paraId="1E44426A" w14:textId="77777777" w:rsidR="00EB0766" w:rsidRDefault="00E32581">
            <w:pPr>
              <w:jc w:val="both"/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Entrega dos serviços de acordo com o estabelecido pela contratante e no prazo estipulado</w:t>
            </w:r>
          </w:p>
        </w:tc>
      </w:tr>
      <w:tr w:rsidR="00EB0766" w14:paraId="49175682" w14:textId="77777777">
        <w:trPr>
          <w:trHeight w:val="397"/>
        </w:trPr>
        <w:tc>
          <w:tcPr>
            <w:tcW w:w="3256" w:type="dxa"/>
            <w:vAlign w:val="center"/>
          </w:tcPr>
          <w:p w14:paraId="1B65ECCE" w14:textId="77777777" w:rsidR="00EB0766" w:rsidRDefault="00E3258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Previsão de reajuste e revisão de preços:</w:t>
            </w:r>
          </w:p>
        </w:tc>
        <w:tc>
          <w:tcPr>
            <w:tcW w:w="5811" w:type="dxa"/>
          </w:tcPr>
          <w:p w14:paraId="303A568E" w14:textId="77777777" w:rsidR="00EB0766" w:rsidRDefault="00E32581">
            <w:pPr>
              <w:jc w:val="both"/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Não há</w:t>
            </w:r>
          </w:p>
        </w:tc>
      </w:tr>
    </w:tbl>
    <w:p w14:paraId="1F5E99A9" w14:textId="77777777" w:rsidR="00EB0766" w:rsidRDefault="00EB0766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EB0766" w14:paraId="408CF89A" w14:textId="77777777">
        <w:trPr>
          <w:trHeight w:val="397"/>
        </w:trPr>
        <w:tc>
          <w:tcPr>
            <w:tcW w:w="9067" w:type="dxa"/>
            <w:shd w:val="clear" w:color="auto" w:fill="auto"/>
            <w:vAlign w:val="center"/>
          </w:tcPr>
          <w:p w14:paraId="0B39B978" w14:textId="77777777" w:rsidR="00EB0766" w:rsidRDefault="00E32581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MODELO DE GESTÃO E FISCALIZAÇÃO</w:t>
            </w:r>
          </w:p>
        </w:tc>
      </w:tr>
      <w:tr w:rsidR="00EB0766" w14:paraId="059F9797" w14:textId="77777777">
        <w:trPr>
          <w:trHeight w:val="397"/>
        </w:trPr>
        <w:tc>
          <w:tcPr>
            <w:tcW w:w="9067" w:type="dxa"/>
            <w:shd w:val="clear" w:color="auto" w:fill="auto"/>
            <w:vAlign w:val="center"/>
          </w:tcPr>
          <w:p w14:paraId="7B29F4C6" w14:textId="77777777" w:rsidR="00EB0766" w:rsidRDefault="00EB076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3A03F0D" w14:textId="77777777" w:rsidR="00EB0766" w:rsidRDefault="00E3258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 gestão e fiscalização seguirá o modelo pré-definido no Decreto Municipal nº. 069/2023. Será de competência do fiscal, receber e fiscalizar o objeto garantindo sua devida execução, bem como, será de responsabilidade do gestor, acionar os meios pertinentes, quando necessário, para garantir o recebimento de seus créditos, devendo comunicar a Autoridade Competente quando convir.</w:t>
            </w:r>
          </w:p>
        </w:tc>
      </w:tr>
    </w:tbl>
    <w:p w14:paraId="5687225E" w14:textId="77777777" w:rsidR="00EB0766" w:rsidRDefault="00EB0766">
      <w:pPr>
        <w:rPr>
          <w:rFonts w:ascii="Arial" w:hAnsi="Arial" w:cs="Arial"/>
          <w:b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EB0766" w14:paraId="07BFE888" w14:textId="77777777">
        <w:trPr>
          <w:trHeight w:val="397"/>
        </w:trPr>
        <w:tc>
          <w:tcPr>
            <w:tcW w:w="9067" w:type="dxa"/>
            <w:gridSpan w:val="2"/>
            <w:shd w:val="clear" w:color="auto" w:fill="auto"/>
            <w:vAlign w:val="center"/>
          </w:tcPr>
          <w:p w14:paraId="193E57ED" w14:textId="77777777" w:rsidR="00EB0766" w:rsidRDefault="00E32581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 JULGAMENTO E CRITÉRIOS DE SELEÇÃO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EB0766" w14:paraId="12EFFBE3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68485D2E" w14:textId="77777777" w:rsidR="00EB0766" w:rsidRDefault="00E3258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Modalidade de Licitação: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B2B9B42" w14:textId="2BC061A4" w:rsidR="00EB0766" w:rsidRDefault="00875171">
            <w:pPr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Dispensa conforme Art. 75 Inciso II</w:t>
            </w:r>
          </w:p>
        </w:tc>
      </w:tr>
      <w:tr w:rsidR="00EB0766" w14:paraId="31C4F5DC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B9EDCD4" w14:textId="77777777" w:rsidR="00EB0766" w:rsidRDefault="00E3258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 de objeto: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88A6EAF" w14:textId="77777777" w:rsidR="00EB0766" w:rsidRDefault="00E32581">
            <w:pPr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Comum </w:t>
            </w:r>
          </w:p>
        </w:tc>
      </w:tr>
      <w:tr w:rsidR="00EB0766" w14:paraId="1BF175C0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6C18BAEE" w14:textId="77777777" w:rsidR="00EB0766" w:rsidRDefault="00E3258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Empreitada: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BC83DA4" w14:textId="77777777" w:rsidR="00EB0766" w:rsidRDefault="00E3258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Única</w:t>
            </w:r>
          </w:p>
        </w:tc>
      </w:tr>
      <w:tr w:rsidR="00EB0766" w14:paraId="7FA12B48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93F10EF" w14:textId="77777777" w:rsidR="00EB0766" w:rsidRDefault="00E3258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Critério de julgamento: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3794D8F" w14:textId="1A1FE682" w:rsidR="00EB0766" w:rsidRDefault="00875171">
            <w:pPr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Não se aplica</w:t>
            </w:r>
          </w:p>
        </w:tc>
      </w:tr>
      <w:tr w:rsidR="00EB0766" w14:paraId="7AE44538" w14:textId="77777777">
        <w:trPr>
          <w:trHeight w:val="397"/>
        </w:trPr>
        <w:tc>
          <w:tcPr>
            <w:tcW w:w="32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065C2B" w14:textId="77777777" w:rsidR="00EB0766" w:rsidRDefault="00E3258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de julgamento:</w:t>
            </w:r>
          </w:p>
        </w:tc>
        <w:tc>
          <w:tcPr>
            <w:tcW w:w="58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0AD6EE" w14:textId="1365531E" w:rsidR="00EB0766" w:rsidRDefault="00875171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Não se aplica</w:t>
            </w:r>
            <w:r w:rsidR="00E32581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</w:p>
        </w:tc>
      </w:tr>
      <w:tr w:rsidR="00EB0766" w14:paraId="5288C6E2" w14:textId="77777777">
        <w:trPr>
          <w:trHeight w:val="39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0709A" w14:textId="77777777" w:rsidR="00EB0766" w:rsidRDefault="00E3258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Modo de disputa: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C9625" w14:textId="51404A6B" w:rsidR="00EB0766" w:rsidRDefault="00875171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Não se aplica</w:t>
            </w:r>
          </w:p>
        </w:tc>
      </w:tr>
      <w:tr w:rsidR="00EB0766" w14:paraId="36C72F29" w14:textId="77777777">
        <w:trPr>
          <w:trHeight w:val="39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2A3D7" w14:textId="77777777" w:rsidR="00EB0766" w:rsidRDefault="00E3258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Intervalo de lances: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463D7" w14:textId="20EB50B4" w:rsidR="00EB0766" w:rsidRDefault="00875171">
            <w:pPr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</w:tr>
    </w:tbl>
    <w:p w14:paraId="1268FBB5" w14:textId="77777777" w:rsidR="00EB0766" w:rsidRDefault="00EB0766">
      <w:pPr>
        <w:rPr>
          <w:rFonts w:ascii="Arial" w:hAnsi="Arial" w:cs="Arial"/>
          <w:sz w:val="20"/>
          <w:szCs w:val="20"/>
        </w:rPr>
        <w:sectPr w:rsidR="00EB0766">
          <w:type w:val="continuous"/>
          <w:pgSz w:w="11906" w:h="16838"/>
          <w:pgMar w:top="1701" w:right="1134" w:bottom="709" w:left="1701" w:header="709" w:footer="709" w:gutter="0"/>
          <w:cols w:space="708"/>
          <w:docGrid w:linePitch="360"/>
        </w:sectPr>
      </w:pPr>
    </w:p>
    <w:p w14:paraId="608D10FD" w14:textId="77777777" w:rsidR="00EB0766" w:rsidRDefault="00EB0766">
      <w:pPr>
        <w:rPr>
          <w:rFonts w:ascii="Arial" w:hAnsi="Arial" w:cs="Arial"/>
          <w:sz w:val="20"/>
          <w:szCs w:val="20"/>
        </w:rPr>
      </w:pPr>
    </w:p>
    <w:p w14:paraId="1ED1A9A1" w14:textId="0008E79F" w:rsidR="00EB0766" w:rsidRDefault="00E32581">
      <w:pPr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 xml:space="preserve">Nova Veneza/SC, </w:t>
      </w:r>
      <w:r w:rsidR="00875171">
        <w:rPr>
          <w:rFonts w:ascii="Arial" w:hAnsi="Arial" w:cs="Arial"/>
          <w:sz w:val="20"/>
          <w:szCs w:val="20"/>
          <w:u w:val="single"/>
          <w:shd w:val="clear" w:color="auto" w:fill="FFFFFF"/>
        </w:rPr>
        <w:t>21/03</w:t>
      </w:r>
      <w:r>
        <w:rPr>
          <w:rFonts w:ascii="Arial" w:hAnsi="Arial" w:cs="Arial"/>
          <w:sz w:val="20"/>
          <w:szCs w:val="20"/>
          <w:u w:val="single"/>
          <w:shd w:val="clear" w:color="auto" w:fill="FFFFFF"/>
        </w:rPr>
        <w:t>/2024</w:t>
      </w:r>
    </w:p>
    <w:p w14:paraId="6C6558A8" w14:textId="77777777" w:rsidR="00EB0766" w:rsidRDefault="00EB0766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070716B4" w14:textId="77777777" w:rsidR="00EB0766" w:rsidRDefault="00EB0766">
      <w:pPr>
        <w:jc w:val="both"/>
        <w:rPr>
          <w:rFonts w:ascii="Arial" w:hAnsi="Arial" w:cs="Arial"/>
          <w:sz w:val="20"/>
          <w:szCs w:val="20"/>
          <w:shd w:val="clear" w:color="auto" w:fill="FFFFFF"/>
        </w:rPr>
        <w:sectPr w:rsidR="00EB0766">
          <w:type w:val="continuous"/>
          <w:pgSz w:w="11906" w:h="16838"/>
          <w:pgMar w:top="1701" w:right="1134" w:bottom="709" w:left="1701" w:header="709" w:footer="709" w:gutter="0"/>
          <w:cols w:space="708"/>
          <w:docGrid w:linePitch="360"/>
        </w:sectPr>
      </w:pPr>
    </w:p>
    <w:p w14:paraId="35FE99A2" w14:textId="77777777" w:rsidR="00EB0766" w:rsidRDefault="00EB0766">
      <w:pPr>
        <w:jc w:val="center"/>
        <w:rPr>
          <w:rFonts w:ascii="Arial" w:hAnsi="Arial" w:cs="Arial"/>
          <w:sz w:val="20"/>
          <w:szCs w:val="20"/>
        </w:rPr>
      </w:pPr>
    </w:p>
    <w:p w14:paraId="0358B612" w14:textId="77777777" w:rsidR="00EB0766" w:rsidRDefault="00EB0766">
      <w:pPr>
        <w:ind w:left="-709"/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pPr w:leftFromText="141" w:rightFromText="141" w:vertAnchor="text" w:horzAnchor="margin" w:tblpXSpec="center" w:tblpY="119"/>
        <w:tblW w:w="87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7"/>
        <w:gridCol w:w="3777"/>
      </w:tblGrid>
      <w:tr w:rsidR="00EB0766" w14:paraId="3658C348" w14:textId="77777777">
        <w:tc>
          <w:tcPr>
            <w:tcW w:w="5007" w:type="dxa"/>
          </w:tcPr>
          <w:p w14:paraId="7D4D7853" w14:textId="77777777" w:rsidR="00EB0766" w:rsidRDefault="00E325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</w:t>
            </w:r>
          </w:p>
          <w:p w14:paraId="09EDE691" w14:textId="77777777" w:rsidR="00EB0766" w:rsidRDefault="004722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Izabelle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Amboni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Destro</w:t>
            </w:r>
          </w:p>
          <w:p w14:paraId="523BA138" w14:textId="06A80227" w:rsidR="00472203" w:rsidRDefault="004722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Assessora Técnica</w:t>
            </w:r>
          </w:p>
        </w:tc>
        <w:tc>
          <w:tcPr>
            <w:tcW w:w="3777" w:type="dxa"/>
          </w:tcPr>
          <w:p w14:paraId="54A4CFCA" w14:textId="77777777" w:rsidR="00EB0766" w:rsidRDefault="00E325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</w:t>
            </w:r>
          </w:p>
          <w:p w14:paraId="51C4482E" w14:textId="77777777" w:rsidR="00EB0766" w:rsidRDefault="00E325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Carolina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Warmling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Ghislandi</w:t>
            </w:r>
            <w:proofErr w:type="spellEnd"/>
          </w:p>
          <w:p w14:paraId="7211F7B5" w14:textId="77777777" w:rsidR="00EB0766" w:rsidRDefault="00E325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Secretária de Cultura, Esporte e Turismo</w:t>
            </w:r>
          </w:p>
        </w:tc>
      </w:tr>
    </w:tbl>
    <w:p w14:paraId="0648639F" w14:textId="77777777" w:rsidR="00EB0766" w:rsidRDefault="00EB0766">
      <w:pPr>
        <w:ind w:left="-709"/>
        <w:jc w:val="center"/>
        <w:rPr>
          <w:rFonts w:ascii="Arial" w:hAnsi="Arial" w:cs="Arial"/>
          <w:sz w:val="20"/>
          <w:szCs w:val="20"/>
        </w:rPr>
      </w:pPr>
    </w:p>
    <w:p w14:paraId="222282A9" w14:textId="77777777" w:rsidR="00EB0766" w:rsidRDefault="00EB0766">
      <w:pPr>
        <w:ind w:left="-709"/>
        <w:jc w:val="center"/>
        <w:rPr>
          <w:rFonts w:ascii="Arial" w:hAnsi="Arial" w:cs="Arial"/>
          <w:sz w:val="20"/>
          <w:szCs w:val="20"/>
        </w:rPr>
      </w:pPr>
    </w:p>
    <w:sectPr w:rsidR="00EB0766">
      <w:type w:val="continuous"/>
      <w:pgSz w:w="11906" w:h="16838"/>
      <w:pgMar w:top="1701" w:right="1134" w:bottom="1134" w:left="1701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88336" w14:textId="77777777" w:rsidR="0057244D" w:rsidRDefault="0057244D">
      <w:r>
        <w:separator/>
      </w:r>
    </w:p>
  </w:endnote>
  <w:endnote w:type="continuationSeparator" w:id="0">
    <w:p w14:paraId="43AB8C52" w14:textId="77777777" w:rsidR="0057244D" w:rsidRDefault="00572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9AA53" w14:textId="77777777" w:rsidR="0057244D" w:rsidRDefault="0057244D">
      <w:r>
        <w:separator/>
      </w:r>
    </w:p>
  </w:footnote>
  <w:footnote w:type="continuationSeparator" w:id="0">
    <w:p w14:paraId="7517CF5B" w14:textId="77777777" w:rsidR="0057244D" w:rsidRDefault="005724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611658"/>
    <w:multiLevelType w:val="multilevel"/>
    <w:tmpl w:val="4B6116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59483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F75"/>
    <w:rsid w:val="001F4FFE"/>
    <w:rsid w:val="002563A9"/>
    <w:rsid w:val="00342F55"/>
    <w:rsid w:val="00355637"/>
    <w:rsid w:val="00371F4D"/>
    <w:rsid w:val="003B3CC6"/>
    <w:rsid w:val="003F1FFD"/>
    <w:rsid w:val="00413A08"/>
    <w:rsid w:val="00423410"/>
    <w:rsid w:val="00455D44"/>
    <w:rsid w:val="00465DF4"/>
    <w:rsid w:val="00472203"/>
    <w:rsid w:val="004B3C39"/>
    <w:rsid w:val="00521955"/>
    <w:rsid w:val="00533DB4"/>
    <w:rsid w:val="0057244D"/>
    <w:rsid w:val="005F2EFE"/>
    <w:rsid w:val="00660A73"/>
    <w:rsid w:val="006B4871"/>
    <w:rsid w:val="00725296"/>
    <w:rsid w:val="007D02BA"/>
    <w:rsid w:val="00875171"/>
    <w:rsid w:val="008A472E"/>
    <w:rsid w:val="008A532B"/>
    <w:rsid w:val="00900E1D"/>
    <w:rsid w:val="00920F75"/>
    <w:rsid w:val="00A05DE4"/>
    <w:rsid w:val="00A7577C"/>
    <w:rsid w:val="00B050E8"/>
    <w:rsid w:val="00B23D83"/>
    <w:rsid w:val="00B75C56"/>
    <w:rsid w:val="00B94BC5"/>
    <w:rsid w:val="00BC41C9"/>
    <w:rsid w:val="00C803E3"/>
    <w:rsid w:val="00CE41BE"/>
    <w:rsid w:val="00D006A9"/>
    <w:rsid w:val="00D41FB2"/>
    <w:rsid w:val="00D80E1B"/>
    <w:rsid w:val="00D92A41"/>
    <w:rsid w:val="00D93050"/>
    <w:rsid w:val="00E32581"/>
    <w:rsid w:val="00E75240"/>
    <w:rsid w:val="00EA7B37"/>
    <w:rsid w:val="00EB0766"/>
    <w:rsid w:val="00EF24A2"/>
    <w:rsid w:val="36D12CA8"/>
    <w:rsid w:val="4C1D776D"/>
    <w:rsid w:val="66D4397B"/>
    <w:rsid w:val="683B6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3D7FA54"/>
  <w15:docId w15:val="{F9E41345-75FC-474A-8161-902BAC86F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954E8-B8A4-49EA-A947-0719FA915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989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compras03</dc:creator>
  <cp:lastModifiedBy>Leonardo Gava</cp:lastModifiedBy>
  <cp:revision>10</cp:revision>
  <cp:lastPrinted>2023-05-19T13:34:00Z</cp:lastPrinted>
  <dcterms:created xsi:type="dcterms:W3CDTF">2024-03-21T12:49:00Z</dcterms:created>
  <dcterms:modified xsi:type="dcterms:W3CDTF">2024-03-28T12:38:00Z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571564A13BDA422DA704F3E0D268AE78_13</vt:lpwstr>
  </property>
</Properties>
</file>