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CC3874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Pr="00CC3874" w:rsidRDefault="00792EC1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noProof/>
                <w:kern w:val="36"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Pr="00CC3874" w:rsidRDefault="00382506" w:rsidP="00D73EDA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7CBD7039" w:rsidR="009153C5" w:rsidRPr="00CC3874" w:rsidRDefault="0007659A" w:rsidP="00EA3BDE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 xml:space="preserve">DFD </w:t>
            </w:r>
            <w:r w:rsidR="00382506"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Nº</w:t>
            </w:r>
            <w:r w:rsidR="00741EA8"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 xml:space="preserve"> </w:t>
            </w:r>
            <w:r w:rsidR="00A064B6"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37</w:t>
            </w:r>
            <w:r w:rsidR="00CE6BE9"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/202</w:t>
            </w:r>
            <w:r w:rsidR="008B68C2"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5</w:t>
            </w:r>
          </w:p>
        </w:tc>
      </w:tr>
    </w:tbl>
    <w:p w14:paraId="3520CB28" w14:textId="77777777" w:rsidR="009153C5" w:rsidRPr="00CC3874" w:rsidRDefault="009153C5">
      <w:pPr>
        <w:outlineLvl w:val="0"/>
        <w:rPr>
          <w:rFonts w:ascii="Verdana" w:hAnsi="Verdana" w:cs="Arial"/>
          <w:b/>
          <w:bCs/>
          <w:kern w:val="36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CC3874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Pr="00CC3874" w:rsidRDefault="00382506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DADOS DA CONTRATAÇÃO DIRETA</w:t>
            </w:r>
          </w:p>
        </w:tc>
      </w:tr>
      <w:tr w:rsidR="008E269C" w:rsidRPr="00CC3874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Pr="00CC3874" w:rsidRDefault="00CE6BE9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06D606A9" w:rsidR="008E269C" w:rsidRPr="00CC3874" w:rsidRDefault="00CB2178" w:rsidP="00EA3BDE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Secretaria Municipal de Cultura, Esporte e Turismo</w:t>
            </w:r>
          </w:p>
        </w:tc>
      </w:tr>
      <w:tr w:rsidR="00BA0900" w:rsidRPr="00CC3874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BA0900" w:rsidRPr="00CC3874" w:rsidRDefault="00BA0900" w:rsidP="00BA090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14C714BA" w:rsidR="00BA0900" w:rsidRPr="00CC3874" w:rsidRDefault="00BA0900" w:rsidP="00BA0900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color w:val="000000"/>
                <w:sz w:val="18"/>
                <w:szCs w:val="18"/>
              </w:rPr>
              <w:t>Contratação de Empresa para serviço de montagem</w:t>
            </w:r>
            <w:r w:rsidR="00EA0772" w:rsidRPr="00CC3874">
              <w:rPr>
                <w:rFonts w:ascii="Verdana" w:hAnsi="Verdana" w:cs="Arial"/>
                <w:color w:val="000000"/>
                <w:sz w:val="18"/>
                <w:szCs w:val="18"/>
              </w:rPr>
              <w:t>,</w:t>
            </w:r>
            <w:r w:rsidRPr="00CC3874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desmontagem</w:t>
            </w:r>
            <w:r w:rsidR="00EA0772" w:rsidRPr="00CC3874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e reparos</w:t>
            </w:r>
            <w:r w:rsidRPr="00CC3874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da decoração da 19ª Festa da Gastronomia Típica Italiana do Município de Nova Veneza/SC.</w:t>
            </w:r>
          </w:p>
        </w:tc>
      </w:tr>
      <w:tr w:rsidR="009153C5" w:rsidRPr="00CC3874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Pr="00CC3874" w:rsidRDefault="003825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B95F59C" w14:textId="1A9128A5" w:rsidR="009153C5" w:rsidRPr="00CC3874" w:rsidRDefault="00576B41" w:rsidP="005B541B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MARIA ELISA NETO GHISLANDI – CNPJ Nº 50.180.903/0001-70</w:t>
            </w:r>
          </w:p>
        </w:tc>
      </w:tr>
      <w:tr w:rsidR="009153C5" w:rsidRPr="00CC3874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153C5" w:rsidRPr="00CC3874" w:rsidRDefault="003825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787A47A0" w:rsidR="00D9118D" w:rsidRPr="00CC3874" w:rsidRDefault="00EA3BDE" w:rsidP="00CB2178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R$ </w:t>
            </w:r>
            <w:r w:rsidR="00DA7D9F" w:rsidRPr="00CC3874">
              <w:rPr>
                <w:rFonts w:ascii="Verdana" w:hAnsi="Verdana" w:cs="Arial"/>
                <w:sz w:val="18"/>
                <w:szCs w:val="18"/>
              </w:rPr>
              <w:t>59.500</w:t>
            </w:r>
            <w:r w:rsidR="00DE05CD" w:rsidRPr="00CC3874">
              <w:rPr>
                <w:rFonts w:ascii="Verdana" w:hAnsi="Verdana" w:cs="Arial"/>
                <w:sz w:val="18"/>
                <w:szCs w:val="18"/>
              </w:rPr>
              <w:t>,00</w:t>
            </w:r>
          </w:p>
        </w:tc>
      </w:tr>
      <w:tr w:rsidR="009153C5" w:rsidRPr="00CC3874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9153C5" w:rsidRPr="00CC3874" w:rsidRDefault="003825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6E237C22" w:rsidR="009153C5" w:rsidRPr="00CC3874" w:rsidRDefault="00CB2178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66</w:t>
            </w:r>
          </w:p>
        </w:tc>
      </w:tr>
      <w:tr w:rsidR="009153C5" w:rsidRPr="00CC3874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9153C5" w:rsidRPr="00CC3874" w:rsidRDefault="003825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29CE753F" w:rsidR="009153C5" w:rsidRPr="00CC3874" w:rsidRDefault="008F3C5D" w:rsidP="00EA3BDE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Dispensa</w:t>
            </w:r>
            <w:r w:rsidR="0007659A" w:rsidRPr="00CC3874">
              <w:rPr>
                <w:rFonts w:ascii="Verdana" w:hAnsi="Verdana" w:cs="Arial"/>
                <w:sz w:val="18"/>
                <w:szCs w:val="18"/>
              </w:rPr>
              <w:t xml:space="preserve"> de Licitação prevista no art. 7</w:t>
            </w:r>
            <w:r w:rsidRPr="00CC3874">
              <w:rPr>
                <w:rFonts w:ascii="Verdana" w:hAnsi="Verdana" w:cs="Arial"/>
                <w:sz w:val="18"/>
                <w:szCs w:val="18"/>
              </w:rPr>
              <w:t>5</w:t>
            </w:r>
            <w:r w:rsidR="0007659A" w:rsidRPr="00CC3874">
              <w:rPr>
                <w:rFonts w:ascii="Verdana" w:hAnsi="Verdana" w:cs="Arial"/>
                <w:sz w:val="18"/>
                <w:szCs w:val="18"/>
              </w:rPr>
              <w:t xml:space="preserve">, inciso </w:t>
            </w:r>
            <w:r w:rsidRPr="00CC3874">
              <w:rPr>
                <w:rFonts w:ascii="Verdana" w:hAnsi="Verdana" w:cs="Arial"/>
                <w:sz w:val="18"/>
                <w:szCs w:val="18"/>
              </w:rPr>
              <w:t>I</w:t>
            </w:r>
            <w:r w:rsidR="00EA3BDE" w:rsidRPr="00CC3874">
              <w:rPr>
                <w:rFonts w:ascii="Verdana" w:hAnsi="Verdana" w:cs="Arial"/>
                <w:sz w:val="18"/>
                <w:szCs w:val="18"/>
              </w:rPr>
              <w:t>I</w:t>
            </w:r>
            <w:r w:rsidR="0007659A" w:rsidRPr="00CC3874">
              <w:rPr>
                <w:rFonts w:ascii="Verdana" w:hAnsi="Verdana" w:cs="Arial"/>
                <w:sz w:val="18"/>
                <w:szCs w:val="18"/>
              </w:rPr>
              <w:t xml:space="preserve"> da Lei nº 14.133/21</w:t>
            </w:r>
          </w:p>
        </w:tc>
      </w:tr>
      <w:tr w:rsidR="00EA3BDE" w:rsidRPr="00CC3874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EA3BDE" w:rsidRPr="00CC3874" w:rsidRDefault="00EA3BDE" w:rsidP="00EA3BD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52E79040" w:rsidR="00EA3BDE" w:rsidRPr="00CC3874" w:rsidRDefault="001B30ED" w:rsidP="00EA3BDE">
            <w:pPr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Izabelle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Amboni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Destro</w:t>
            </w:r>
          </w:p>
        </w:tc>
      </w:tr>
      <w:tr w:rsidR="00EA3BDE" w:rsidRPr="00CC3874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EA3BDE" w:rsidRPr="00CC3874" w:rsidRDefault="00EA3BDE" w:rsidP="00EA3BD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2005453D" w:rsidR="00EA3BDE" w:rsidRPr="00CC3874" w:rsidRDefault="001B30ED" w:rsidP="00EA3BDE">
            <w:pPr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Jeccica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Schenatto</w:t>
            </w:r>
            <w:proofErr w:type="spellEnd"/>
          </w:p>
        </w:tc>
      </w:tr>
      <w:tr w:rsidR="00EA3BDE" w:rsidRPr="00CC3874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EA3BDE" w:rsidRPr="00CC3874" w:rsidRDefault="00EA3BDE" w:rsidP="00EA3BD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09074825" w:rsidR="00EA3BDE" w:rsidRPr="00CC3874" w:rsidRDefault="001B30ED" w:rsidP="00CB2178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Rosane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Zatta</w:t>
            </w:r>
            <w:proofErr w:type="spellEnd"/>
          </w:p>
        </w:tc>
      </w:tr>
    </w:tbl>
    <w:p w14:paraId="489A8EFB" w14:textId="77777777" w:rsidR="009153C5" w:rsidRPr="00CC3874" w:rsidRDefault="009153C5">
      <w:pPr>
        <w:jc w:val="both"/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648" w:type="dxa"/>
        <w:tblLook w:val="04A0" w:firstRow="1" w:lastRow="0" w:firstColumn="1" w:lastColumn="0" w:noHBand="0" w:noVBand="1"/>
      </w:tblPr>
      <w:tblGrid>
        <w:gridCol w:w="4817"/>
        <w:gridCol w:w="4817"/>
        <w:gridCol w:w="14"/>
      </w:tblGrid>
      <w:tr w:rsidR="009153C5" w:rsidRPr="00CC3874" w14:paraId="0B477946" w14:textId="77777777" w:rsidTr="008F3C5D">
        <w:trPr>
          <w:trHeight w:val="397"/>
        </w:trPr>
        <w:tc>
          <w:tcPr>
            <w:tcW w:w="964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Pr="00CC3874" w:rsidRDefault="00382506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RAZÃO DA ESCOLHA DO FORNECEDOR:</w:t>
            </w:r>
          </w:p>
        </w:tc>
      </w:tr>
      <w:tr w:rsidR="009153C5" w:rsidRPr="00CC3874" w14:paraId="09538D4D" w14:textId="77777777" w:rsidTr="008F3C5D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041951" w14:textId="77777777" w:rsidR="009153C5" w:rsidRPr="00CC3874" w:rsidRDefault="009153C5">
            <w:pPr>
              <w:jc w:val="both"/>
              <w:outlineLvl w:val="0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</w:p>
          <w:p w14:paraId="43A4F8FD" w14:textId="44E70B8C" w:rsidR="00EA3BDE" w:rsidRPr="00CC3874" w:rsidRDefault="00EA3BDE" w:rsidP="00EA3BDE">
            <w:pPr>
              <w:jc w:val="both"/>
              <w:outlineLvl w:val="0"/>
              <w:rPr>
                <w:rFonts w:ascii="Verdana" w:hAnsi="Verdana" w:cs="Arial"/>
                <w:color w:val="A6A6A6" w:themeColor="background1" w:themeShade="A6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A empresa contratada será </w:t>
            </w:r>
            <w:r w:rsidR="00DE05CD" w:rsidRPr="00CC3874">
              <w:rPr>
                <w:rFonts w:ascii="Verdana" w:hAnsi="Verdana" w:cs="Arial"/>
                <w:sz w:val="18"/>
                <w:szCs w:val="18"/>
              </w:rPr>
              <w:t xml:space="preserve">MARIA ELISA NETO GHISLANDI – CNPJ Nº </w:t>
            </w:r>
            <w:r w:rsidR="00EA0772" w:rsidRPr="00CC3874">
              <w:rPr>
                <w:rFonts w:ascii="Verdana" w:hAnsi="Verdana" w:cs="Arial"/>
                <w:sz w:val="18"/>
                <w:szCs w:val="18"/>
              </w:rPr>
              <w:t>50.180.903/0001-70</w:t>
            </w:r>
            <w:r w:rsidR="00942CFF" w:rsidRPr="00CC3874">
              <w:rPr>
                <w:rFonts w:ascii="Verdana" w:hAnsi="Verdana" w:cs="Arial"/>
                <w:sz w:val="18"/>
                <w:szCs w:val="18"/>
              </w:rPr>
              <w:t xml:space="preserve">, </w:t>
            </w:r>
            <w:r w:rsidR="008F3C5D" w:rsidRPr="00CC3874">
              <w:rPr>
                <w:rFonts w:ascii="Verdana" w:hAnsi="Verdana" w:cs="Arial"/>
                <w:sz w:val="18"/>
                <w:szCs w:val="18"/>
              </w:rPr>
              <w:t xml:space="preserve">pois apresentou menor orçamento </w:t>
            </w:r>
            <w:r w:rsidR="00715E96" w:rsidRPr="00CC3874">
              <w:rPr>
                <w:rFonts w:ascii="Verdana" w:hAnsi="Verdana" w:cs="Arial"/>
                <w:sz w:val="18"/>
                <w:szCs w:val="18"/>
              </w:rPr>
              <w:t>dentro da pesquisa de preço que foi realizada conforme as exigências da Lei n° 14.133/21 e já prestou serviços com excelência no Município</w:t>
            </w:r>
            <w:r w:rsidR="00AE3B90" w:rsidRPr="00CC3874">
              <w:rPr>
                <w:rFonts w:ascii="Verdana" w:hAnsi="Verdana" w:cs="Arial"/>
                <w:sz w:val="18"/>
                <w:szCs w:val="18"/>
              </w:rPr>
              <w:t>.</w:t>
            </w:r>
          </w:p>
          <w:p w14:paraId="18029712" w14:textId="77777777" w:rsidR="00F14380" w:rsidRPr="00CC3874" w:rsidRDefault="00F14380" w:rsidP="00AA7E34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366A431D" w14:textId="77777777" w:rsidR="009D0E1B" w:rsidRPr="00CC3874" w:rsidRDefault="009D0E1B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259D8481" w14:textId="49D7D2DE" w:rsidR="009153C5" w:rsidRPr="00CC3874" w:rsidRDefault="009D0E1B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Data da Confirmação: </w:t>
            </w:r>
            <w:r w:rsidR="00EA0772" w:rsidRPr="00CC3874">
              <w:rPr>
                <w:rFonts w:ascii="Verdana" w:hAnsi="Verdana" w:cs="Arial"/>
                <w:sz w:val="18"/>
                <w:szCs w:val="18"/>
              </w:rPr>
              <w:t>1</w:t>
            </w:r>
            <w:r w:rsidR="00DA7D9F" w:rsidRPr="00CC3874">
              <w:rPr>
                <w:rFonts w:ascii="Verdana" w:hAnsi="Verdana" w:cs="Arial"/>
                <w:sz w:val="18"/>
                <w:szCs w:val="18"/>
              </w:rPr>
              <w:t>9</w:t>
            </w:r>
            <w:r w:rsidR="001B30ED" w:rsidRPr="00CC3874">
              <w:rPr>
                <w:rFonts w:ascii="Verdana" w:hAnsi="Verdana" w:cs="Arial"/>
                <w:sz w:val="18"/>
                <w:szCs w:val="18"/>
              </w:rPr>
              <w:t>/0</w:t>
            </w:r>
            <w:r w:rsidR="00EA0772" w:rsidRPr="00CC3874">
              <w:rPr>
                <w:rFonts w:ascii="Verdana" w:hAnsi="Verdana" w:cs="Arial"/>
                <w:sz w:val="18"/>
                <w:szCs w:val="18"/>
              </w:rPr>
              <w:t>5</w:t>
            </w:r>
            <w:r w:rsidR="001B30ED" w:rsidRPr="00CC3874">
              <w:rPr>
                <w:rFonts w:ascii="Verdana" w:hAnsi="Verdana" w:cs="Arial"/>
                <w:sz w:val="18"/>
                <w:szCs w:val="18"/>
              </w:rPr>
              <w:t>/2025</w:t>
            </w:r>
            <w:r w:rsidR="00C4260E" w:rsidRPr="00CC3874">
              <w:rPr>
                <w:rFonts w:ascii="Verdana" w:hAnsi="Verdana" w:cs="Arial"/>
                <w:sz w:val="18"/>
                <w:szCs w:val="18"/>
              </w:rPr>
              <w:t>.</w:t>
            </w:r>
          </w:p>
          <w:p w14:paraId="26F121F4" w14:textId="73741B27" w:rsidR="009153C5" w:rsidRPr="00CC3874" w:rsidRDefault="009153C5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0BB0665C" w14:textId="4842898C" w:rsidR="009153C5" w:rsidRPr="00CC3874" w:rsidRDefault="008F3C5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noProof/>
                <w:color w:val="BFBFBF" w:themeColor="background1" w:themeShade="BF"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180E0D82" wp14:editId="754BAF10">
                      <wp:simplePos x="0" y="0"/>
                      <wp:positionH relativeFrom="column">
                        <wp:posOffset>1351280</wp:posOffset>
                      </wp:positionH>
                      <wp:positionV relativeFrom="paragraph">
                        <wp:posOffset>97155</wp:posOffset>
                      </wp:positionV>
                      <wp:extent cx="3114675" cy="552450"/>
                      <wp:effectExtent l="0" t="0" r="9525" b="0"/>
                      <wp:wrapSquare wrapText="bothSides"/>
                      <wp:docPr id="2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251DA1" w14:textId="081F21AA" w:rsidR="00CC3874" w:rsidRPr="00AE3B90" w:rsidRDefault="00CC3874" w:rsidP="008F3C5D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 w:rsidRPr="00AE3B90"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  <w:t>__________________________________</w:t>
                                  </w:r>
                                </w:p>
                                <w:p w14:paraId="36F17CFD" w14:textId="61FFC11B" w:rsidR="00CC3874" w:rsidRDefault="00CC3874" w:rsidP="00D62150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Izabelle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Amboni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 xml:space="preserve"> Destro</w:t>
                                  </w:r>
                                </w:p>
                                <w:p w14:paraId="34705777" w14:textId="4E287841" w:rsidR="00CC3874" w:rsidRPr="00741EA8" w:rsidRDefault="00CC3874" w:rsidP="00D62150">
                                  <w:pPr>
                                    <w:jc w:val="center"/>
                                  </w:pPr>
                                  <w:r w:rsidRPr="00741EA8"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  <w:t>Secretária de Cultura, Esporte e Turismo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0E0D8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106.4pt;margin-top:7.65pt;width:245.25pt;height:4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" stroked="f">
                      <v:textbox>
                        <w:txbxContent>
                          <w:p w14:paraId="5B251DA1" w14:textId="081F21AA" w:rsidR="00CC3874" w:rsidRPr="00AE3B90" w:rsidRDefault="00CC3874" w:rsidP="008F3C5D">
                            <w:pPr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 w:rsidRPr="00AE3B90"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  <w:t>__________________________________</w:t>
                            </w:r>
                          </w:p>
                          <w:p w14:paraId="36F17CFD" w14:textId="61FFC11B" w:rsidR="00CC3874" w:rsidRDefault="00CC3874" w:rsidP="00D62150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>Izabelle</w:t>
                            </w:r>
                            <w:proofErr w:type="spellEnd"/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>Amboni</w:t>
                            </w:r>
                            <w:proofErr w:type="spellEnd"/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 xml:space="preserve"> Destro</w:t>
                            </w:r>
                          </w:p>
                          <w:p w14:paraId="34705777" w14:textId="4E287841" w:rsidR="00CC3874" w:rsidRPr="00741EA8" w:rsidRDefault="00CC3874" w:rsidP="00D62150">
                            <w:pPr>
                              <w:jc w:val="center"/>
                            </w:pPr>
                            <w:r w:rsidRPr="00741EA8"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  <w:t>Secretária de Cultura, Esporte e Turismo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9153C5" w:rsidRPr="00CC3874" w14:paraId="7BA638CD" w14:textId="77777777" w:rsidTr="008F3C5D">
        <w:trPr>
          <w:gridAfter w:val="1"/>
          <w:wAfter w:w="14" w:type="dxa"/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E462A48" w14:textId="4068100A" w:rsidR="009153C5" w:rsidRPr="00CC3874" w:rsidRDefault="009153C5" w:rsidP="008F3C5D">
            <w:pPr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393B3" w14:textId="003EDEAE" w:rsidR="009153C5" w:rsidRPr="00CC3874" w:rsidRDefault="009153C5" w:rsidP="008F3C5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2DE1D90" w14:textId="77777777" w:rsidR="009153C5" w:rsidRPr="00CC3874" w:rsidRDefault="009153C5">
      <w:pPr>
        <w:jc w:val="center"/>
        <w:rPr>
          <w:rFonts w:ascii="Verdana" w:hAnsi="Verdana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CC3874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Pr="00CC3874" w:rsidRDefault="00382506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DESPACHO FINAL:</w:t>
            </w:r>
          </w:p>
        </w:tc>
      </w:tr>
      <w:tr w:rsidR="009153C5" w:rsidRPr="00CC3874" w14:paraId="7AD7F7E5" w14:textId="77777777">
        <w:trPr>
          <w:trHeight w:val="397"/>
        </w:trPr>
        <w:tc>
          <w:tcPr>
            <w:tcW w:w="9634" w:type="dxa"/>
            <w:vAlign w:val="center"/>
          </w:tcPr>
          <w:p w14:paraId="51AE03BF" w14:textId="77777777" w:rsidR="009153C5" w:rsidRPr="00CC3874" w:rsidRDefault="009153C5">
            <w:pPr>
              <w:jc w:val="both"/>
              <w:outlineLvl w:val="0"/>
              <w:rPr>
                <w:rFonts w:ascii="Verdana" w:hAnsi="Verdana" w:cs="Arial"/>
                <w:color w:val="BFBFBF" w:themeColor="background1" w:themeShade="BF"/>
                <w:sz w:val="18"/>
                <w:szCs w:val="18"/>
              </w:rPr>
            </w:pPr>
          </w:p>
          <w:p w14:paraId="1BD28A9C" w14:textId="3B0B91D9" w:rsidR="009153C5" w:rsidRPr="00CC3874" w:rsidRDefault="00382506">
            <w:pPr>
              <w:jc w:val="both"/>
              <w:outlineLvl w:val="0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 w:rsidRPr="00CC3874">
              <w:rPr>
                <w:rFonts w:ascii="Verdana" w:hAnsi="Verdana" w:cs="Arial"/>
                <w:sz w:val="18"/>
                <w:szCs w:val="18"/>
              </w:rPr>
              <w:t>069</w:t>
            </w:r>
            <w:r w:rsidRPr="00CC3874">
              <w:rPr>
                <w:rFonts w:ascii="Verdana" w:hAnsi="Verdana" w:cs="Arial"/>
                <w:sz w:val="18"/>
                <w:szCs w:val="18"/>
              </w:rPr>
              <w:t>/2023 e Lei Federal nº. 14.133/202</w:t>
            </w:r>
            <w:r w:rsidR="005B677A" w:rsidRPr="00CC3874">
              <w:rPr>
                <w:rFonts w:ascii="Verdana" w:hAnsi="Verdana" w:cs="Arial"/>
                <w:sz w:val="18"/>
                <w:szCs w:val="18"/>
              </w:rPr>
              <w:t>1</w:t>
            </w:r>
            <w:r w:rsidRPr="00CC3874">
              <w:rPr>
                <w:rFonts w:ascii="Verdana" w:hAnsi="Verdana" w:cs="Arial"/>
                <w:sz w:val="18"/>
                <w:szCs w:val="18"/>
              </w:rPr>
              <w:t>.</w:t>
            </w:r>
          </w:p>
          <w:p w14:paraId="771C3C70" w14:textId="77777777" w:rsidR="009153C5" w:rsidRPr="00CC3874" w:rsidRDefault="009153C5">
            <w:pPr>
              <w:jc w:val="both"/>
              <w:outlineLvl w:val="0"/>
              <w:rPr>
                <w:rFonts w:ascii="Verdana" w:hAnsi="Verdana" w:cs="Arial"/>
                <w:sz w:val="18"/>
                <w:szCs w:val="18"/>
              </w:rPr>
            </w:pPr>
          </w:p>
          <w:p w14:paraId="1147969E" w14:textId="77777777" w:rsidR="009153C5" w:rsidRPr="00CC3874" w:rsidRDefault="00382506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Data da Autorização: ____/____/_______</w:t>
            </w:r>
          </w:p>
          <w:p w14:paraId="0269DDAE" w14:textId="77777777" w:rsidR="009153C5" w:rsidRPr="00CC3874" w:rsidRDefault="009153C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  <w:p w14:paraId="326A0B1E" w14:textId="77777777" w:rsidR="009153C5" w:rsidRPr="00CC3874" w:rsidRDefault="009153C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  <w:p w14:paraId="29394C81" w14:textId="77777777" w:rsidR="009153C5" w:rsidRPr="00CC3874" w:rsidRDefault="003825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__________________________________</w:t>
            </w:r>
          </w:p>
          <w:p w14:paraId="1638A9BD" w14:textId="0074598E" w:rsidR="009153C5" w:rsidRPr="00CC3874" w:rsidRDefault="008B68C2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Ângela </w:t>
            </w:r>
            <w:r w:rsidR="00741EA8"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Mariana </w:t>
            </w:r>
            <w:proofErr w:type="spellStart"/>
            <w:r w:rsidR="00741EA8" w:rsidRPr="00CC3874">
              <w:rPr>
                <w:rFonts w:ascii="Verdana" w:hAnsi="Verdana" w:cs="Arial"/>
                <w:b/>
                <w:sz w:val="18"/>
                <w:szCs w:val="18"/>
              </w:rPr>
              <w:t>Panato</w:t>
            </w:r>
            <w:proofErr w:type="spellEnd"/>
            <w:r w:rsidR="00741EA8"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b/>
                <w:sz w:val="18"/>
                <w:szCs w:val="18"/>
              </w:rPr>
              <w:t>Ghislandi</w:t>
            </w:r>
            <w:proofErr w:type="spellEnd"/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="00741EA8" w:rsidRPr="00CC3874">
              <w:rPr>
                <w:rFonts w:ascii="Verdana" w:hAnsi="Verdana" w:cs="Arial"/>
                <w:b/>
                <w:sz w:val="18"/>
                <w:szCs w:val="18"/>
              </w:rPr>
              <w:t>de Melo</w:t>
            </w:r>
          </w:p>
          <w:p w14:paraId="16D465F8" w14:textId="7A9FE5B8" w:rsidR="009153C5" w:rsidRPr="00CC3874" w:rsidRDefault="003825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Prefeit</w:t>
            </w:r>
            <w:r w:rsidR="008B68C2" w:rsidRPr="00CC3874">
              <w:rPr>
                <w:rFonts w:ascii="Verdana" w:hAnsi="Verdana" w:cs="Arial"/>
                <w:sz w:val="18"/>
                <w:szCs w:val="18"/>
              </w:rPr>
              <w:t>a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Municipal</w:t>
            </w:r>
          </w:p>
          <w:p w14:paraId="6D58984F" w14:textId="77777777" w:rsidR="009153C5" w:rsidRPr="00CC3874" w:rsidRDefault="009153C5">
            <w:pPr>
              <w:jc w:val="both"/>
              <w:outlineLvl w:val="0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A4E0D4B" w14:textId="77777777" w:rsidR="009153C5" w:rsidRPr="00CC3874" w:rsidRDefault="009153C5">
      <w:pPr>
        <w:rPr>
          <w:rFonts w:ascii="Verdana" w:hAnsi="Verdana" w:cs="Arial"/>
          <w:sz w:val="18"/>
          <w:szCs w:val="18"/>
        </w:rPr>
      </w:pPr>
    </w:p>
    <w:p w14:paraId="2F60CEE3" w14:textId="16D3B239" w:rsidR="009153C5" w:rsidRPr="00CC3874" w:rsidRDefault="00382506">
      <w:pPr>
        <w:jc w:val="both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A autorização da contratação direta deverá ser publicada, conforme Parágrafo Único do Artigo 72 da Lei Federal 14.133 de 01 de abril de 2021.</w:t>
      </w:r>
    </w:p>
    <w:p w14:paraId="5269022F" w14:textId="77777777" w:rsidR="00B13B29" w:rsidRPr="00CC3874" w:rsidRDefault="00B13B29">
      <w:pPr>
        <w:jc w:val="both"/>
        <w:rPr>
          <w:rFonts w:ascii="Verdana" w:hAnsi="Verdana" w:cs="Arial"/>
          <w:sz w:val="18"/>
          <w:szCs w:val="18"/>
        </w:rPr>
      </w:pPr>
    </w:p>
    <w:p w14:paraId="6CE51FFB" w14:textId="77777777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4EFD4020" w14:textId="77777777" w:rsidR="00942CFF" w:rsidRPr="00CC3874" w:rsidRDefault="00942CFF" w:rsidP="00EE242D">
      <w:pPr>
        <w:ind w:firstLine="1843"/>
        <w:rPr>
          <w:rFonts w:ascii="Verdana" w:hAnsi="Verdana" w:cs="Arial"/>
          <w:b/>
          <w:sz w:val="18"/>
          <w:szCs w:val="18"/>
        </w:rPr>
      </w:pPr>
    </w:p>
    <w:p w14:paraId="6491DC19" w14:textId="77777777" w:rsidR="00942CFF" w:rsidRPr="00CC3874" w:rsidRDefault="00942CFF" w:rsidP="00EE242D">
      <w:pPr>
        <w:ind w:firstLine="1843"/>
        <w:rPr>
          <w:rFonts w:ascii="Verdana" w:hAnsi="Verdana" w:cs="Arial"/>
          <w:b/>
          <w:sz w:val="18"/>
          <w:szCs w:val="18"/>
        </w:rPr>
      </w:pPr>
    </w:p>
    <w:p w14:paraId="4AB58811" w14:textId="77777777" w:rsidR="00942CFF" w:rsidRPr="00CC3874" w:rsidRDefault="00942CFF" w:rsidP="00EE242D">
      <w:pPr>
        <w:ind w:firstLine="1843"/>
        <w:rPr>
          <w:rFonts w:ascii="Verdana" w:hAnsi="Verdana" w:cs="Arial"/>
          <w:b/>
          <w:sz w:val="18"/>
          <w:szCs w:val="18"/>
        </w:rPr>
      </w:pPr>
    </w:p>
    <w:p w14:paraId="16F9D009" w14:textId="77777777" w:rsidR="00EE242D" w:rsidRPr="00CC3874" w:rsidRDefault="00EE242D" w:rsidP="00EE242D">
      <w:pPr>
        <w:ind w:firstLine="1843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noProof/>
          <w:sz w:val="18"/>
          <w:szCs w:val="18"/>
        </w:rPr>
        <w:lastRenderedPageBreak/>
        <w:drawing>
          <wp:anchor distT="0" distB="0" distL="114300" distR="114300" simplePos="0" relativeHeight="251684864" behindDoc="0" locked="0" layoutInCell="1" allowOverlap="1" wp14:anchorId="45C33218" wp14:editId="6C65A087">
            <wp:simplePos x="0" y="0"/>
            <wp:positionH relativeFrom="margin">
              <wp:posOffset>-115761</wp:posOffset>
            </wp:positionH>
            <wp:positionV relativeFrom="paragraph">
              <wp:posOffset>-126773</wp:posOffset>
            </wp:positionV>
            <wp:extent cx="923465" cy="845388"/>
            <wp:effectExtent l="0" t="0" r="0" b="0"/>
            <wp:wrapNone/>
            <wp:docPr id="37" name="Imagem 37" descr="C:\Documents and Settings\PMNV\Meus documentos\brasao\logo nova ven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C:\Documents and Settings\PMNV\Meus documentos\brasao\logo nova venez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65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C3874">
        <w:rPr>
          <w:rFonts w:ascii="Verdana" w:hAnsi="Verdana" w:cs="Arial"/>
          <w:b/>
          <w:sz w:val="18"/>
          <w:szCs w:val="18"/>
        </w:rPr>
        <w:t>MUNICÍPIO DE NOVA VENEZA/SC</w:t>
      </w:r>
    </w:p>
    <w:p w14:paraId="08AEA78A" w14:textId="77777777" w:rsidR="00EE242D" w:rsidRPr="00CC3874" w:rsidRDefault="00EE242D" w:rsidP="00EE242D">
      <w:pPr>
        <w:pStyle w:val="Cabealho"/>
        <w:ind w:firstLine="1843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>ESTUDO TÉCNICO PRELIMINAR – ETP</w:t>
      </w:r>
    </w:p>
    <w:p w14:paraId="2F5E0A70" w14:textId="77777777" w:rsidR="00EE242D" w:rsidRPr="00CC3874" w:rsidRDefault="00EE242D" w:rsidP="00EE242D">
      <w:pPr>
        <w:pStyle w:val="Cabealho"/>
        <w:ind w:firstLine="1843"/>
        <w:rPr>
          <w:rFonts w:ascii="Verdana" w:hAnsi="Verdana" w:cs="Arial"/>
          <w:b/>
          <w:sz w:val="18"/>
          <w:szCs w:val="18"/>
        </w:rPr>
      </w:pPr>
    </w:p>
    <w:p w14:paraId="44604F00" w14:textId="5DBF47F0" w:rsidR="00EE242D" w:rsidRPr="00CC3874" w:rsidRDefault="00EE242D" w:rsidP="00EE242D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0E37B9B4" w14:textId="0ADBD701" w:rsidR="00EE242D" w:rsidRPr="00CC3874" w:rsidRDefault="00EE242D" w:rsidP="00EE242D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2ED40613" w14:textId="77777777" w:rsidR="00EE242D" w:rsidRPr="00CC3874" w:rsidRDefault="00EE242D" w:rsidP="00EE242D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204686A0" w14:textId="2742AFD5" w:rsidR="00EE242D" w:rsidRPr="00CC3874" w:rsidRDefault="00EE242D" w:rsidP="00EE242D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b/>
          <w:bCs/>
          <w:sz w:val="18"/>
          <w:szCs w:val="18"/>
        </w:rPr>
        <w:t>1 – Prioridade:</w:t>
      </w:r>
      <w:r w:rsidRPr="00CC3874">
        <w:rPr>
          <w:rFonts w:ascii="Verdana" w:hAnsi="Verdana" w:cs="Arial"/>
          <w:sz w:val="18"/>
          <w:szCs w:val="18"/>
        </w:rPr>
        <w:tab/>
        <w:t>Normal</w:t>
      </w:r>
      <w:r w:rsidRPr="00CC3874">
        <w:rPr>
          <w:rFonts w:ascii="Verdana" w:hAnsi="Verdana" w:cs="Arial"/>
          <w:sz w:val="18"/>
          <w:szCs w:val="18"/>
        </w:rPr>
        <w:tab/>
        <w:t xml:space="preserve">                         Urgente - Motivo:</w:t>
      </w:r>
    </w:p>
    <w:p w14:paraId="4CA76019" w14:textId="77777777" w:rsidR="00EE242D" w:rsidRPr="00CC3874" w:rsidRDefault="00EE242D" w:rsidP="00EE242D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4C1E6CDB" w14:textId="77777777" w:rsidR="00EE242D" w:rsidRPr="00CC3874" w:rsidRDefault="00EE242D" w:rsidP="00EE242D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b/>
          <w:bCs/>
          <w:sz w:val="18"/>
          <w:szCs w:val="18"/>
        </w:rPr>
        <w:t>2 – Contratante:</w:t>
      </w:r>
    </w:p>
    <w:p w14:paraId="4642FC3A" w14:textId="77777777" w:rsidR="00EE242D" w:rsidRPr="00CC3874" w:rsidRDefault="00EE242D" w:rsidP="00EE242D">
      <w:pPr>
        <w:spacing w:line="240" w:lineRule="atLeast"/>
        <w:ind w:firstLine="708"/>
        <w:jc w:val="both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CE993F" wp14:editId="5FD9C07B">
                <wp:simplePos x="0" y="0"/>
                <wp:positionH relativeFrom="column">
                  <wp:posOffset>-10795</wp:posOffset>
                </wp:positionH>
                <wp:positionV relativeFrom="paragraph">
                  <wp:posOffset>111125</wp:posOffset>
                </wp:positionV>
                <wp:extent cx="342900" cy="263525"/>
                <wp:effectExtent l="0" t="0" r="0" b="3175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DF3D3" w14:textId="77777777" w:rsidR="00CC3874" w:rsidRPr="00181A3A" w:rsidRDefault="00CC3874" w:rsidP="00EE242D">
                            <w:pPr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</w:pPr>
                            <w:r w:rsidRPr="00181A3A"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E993F" id="Rectangle 9" o:spid="_x0000_s1027" style="position:absolute;left:0;text-align:left;margin-left:-.85pt;margin-top:8.75pt;width:27pt;height:2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">
                <v:textbox>
                  <w:txbxContent>
                    <w:p w14:paraId="70FDF3D3" w14:textId="77777777" w:rsidR="00CC3874" w:rsidRPr="00181A3A" w:rsidRDefault="00CC3874" w:rsidP="00EE242D">
                      <w:pPr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</w:pPr>
                      <w:r w:rsidRPr="00181A3A"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12D321C7" w14:textId="77DBF8CC" w:rsidR="00EE242D" w:rsidRPr="00CC3874" w:rsidRDefault="00942CFF" w:rsidP="00EE242D">
      <w:pPr>
        <w:spacing w:line="240" w:lineRule="atLeast"/>
        <w:ind w:firstLine="708"/>
        <w:jc w:val="both"/>
        <w:outlineLvl w:val="0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Secretaria Municipal de Cultura, Esporte e Turismo</w:t>
      </w:r>
    </w:p>
    <w:p w14:paraId="48C38790" w14:textId="77777777" w:rsidR="00EE242D" w:rsidRPr="00CC3874" w:rsidRDefault="00EE242D" w:rsidP="00EE242D">
      <w:pPr>
        <w:spacing w:line="240" w:lineRule="atLeast"/>
        <w:ind w:firstLine="708"/>
        <w:jc w:val="both"/>
        <w:rPr>
          <w:rFonts w:ascii="Verdana" w:hAnsi="Verdana" w:cs="Arial"/>
          <w:sz w:val="18"/>
          <w:szCs w:val="18"/>
        </w:rPr>
      </w:pPr>
    </w:p>
    <w:p w14:paraId="103488F7" w14:textId="77777777" w:rsidR="00EE242D" w:rsidRPr="00CC3874" w:rsidRDefault="00EE242D" w:rsidP="00EE242D">
      <w:pPr>
        <w:spacing w:line="240" w:lineRule="atLeast"/>
        <w:jc w:val="both"/>
        <w:rPr>
          <w:rFonts w:ascii="Verdana" w:hAnsi="Verdana" w:cs="Arial"/>
          <w:b/>
          <w:bCs/>
          <w:sz w:val="18"/>
          <w:szCs w:val="18"/>
        </w:rPr>
      </w:pPr>
      <w:r w:rsidRPr="00CC3874">
        <w:rPr>
          <w:rFonts w:ascii="Verdana" w:hAnsi="Verdana" w:cs="Arial"/>
          <w:b/>
          <w:bCs/>
          <w:sz w:val="18"/>
          <w:szCs w:val="18"/>
        </w:rPr>
        <w:t>3 – Proveniente de:</w:t>
      </w:r>
    </w:p>
    <w:p w14:paraId="4A77238D" w14:textId="11C69457" w:rsidR="00EE242D" w:rsidRPr="00CC3874" w:rsidRDefault="00CC3874" w:rsidP="00EE242D">
      <w:pPr>
        <w:spacing w:line="240" w:lineRule="atLeast"/>
        <w:jc w:val="both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35B036" wp14:editId="0A266510">
                <wp:simplePos x="0" y="0"/>
                <wp:positionH relativeFrom="column">
                  <wp:posOffset>3676650</wp:posOffset>
                </wp:positionH>
                <wp:positionV relativeFrom="paragraph">
                  <wp:posOffset>129540</wp:posOffset>
                </wp:positionV>
                <wp:extent cx="342900" cy="228600"/>
                <wp:effectExtent l="0" t="0" r="0" b="0"/>
                <wp:wrapNone/>
                <wp:docPr id="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71A0F" w14:textId="77777777" w:rsidR="00CC3874" w:rsidRDefault="00CC3874" w:rsidP="00EE24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5B036" id="Rectangle 53" o:spid="_x0000_s1028" style="position:absolute;left:0;text-align:left;margin-left:289.5pt;margin-top:10.2pt;width:27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">
                <v:textbox>
                  <w:txbxContent>
                    <w:p w14:paraId="5C271A0F" w14:textId="77777777" w:rsidR="00CC3874" w:rsidRDefault="00CC3874" w:rsidP="00EE242D"/>
                  </w:txbxContent>
                </v:textbox>
              </v:rect>
            </w:pict>
          </mc:Fallback>
        </mc:AlternateContent>
      </w:r>
      <w:r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3745AE" wp14:editId="33F97275">
                <wp:simplePos x="0" y="0"/>
                <wp:positionH relativeFrom="column">
                  <wp:posOffset>1581150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0" b="0"/>
                <wp:wrapNone/>
                <wp:docPr id="1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18DD9" id="Rectangle 54" o:spid="_x0000_s1026" style="position:absolute;margin-left:124.5pt;margin-top:11.25pt;width:27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"/>
            </w:pict>
          </mc:Fallback>
        </mc:AlternateContent>
      </w:r>
      <w:r w:rsidR="00EE242D"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BA0A2C" wp14:editId="5F250B81">
                <wp:simplePos x="0" y="0"/>
                <wp:positionH relativeFrom="margin">
                  <wp:align>left</wp:align>
                </wp:positionH>
                <wp:positionV relativeFrom="paragraph">
                  <wp:posOffset>130810</wp:posOffset>
                </wp:positionV>
                <wp:extent cx="342900" cy="295275"/>
                <wp:effectExtent l="0" t="0" r="0" b="9525"/>
                <wp:wrapNone/>
                <wp:docPr id="1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319C2" w14:textId="77777777" w:rsidR="00CC3874" w:rsidRPr="00181A3A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</w:pPr>
                            <w:r w:rsidRPr="00181A3A"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A0A2C" id="Rectangle 55" o:spid="_x0000_s1029" style="position:absolute;left:0;text-align:left;margin-left:0;margin-top:10.3pt;width:27pt;height:23.2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">
                <v:textbox>
                  <w:txbxContent>
                    <w:p w14:paraId="176319C2" w14:textId="77777777" w:rsidR="00CC3874" w:rsidRPr="00181A3A" w:rsidRDefault="00CC3874" w:rsidP="00EE242D">
                      <w:pPr>
                        <w:jc w:val="center"/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</w:pPr>
                      <w:r w:rsidRPr="00181A3A"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9BBE6C" w14:textId="5D89FD48" w:rsidR="00EE242D" w:rsidRPr="00CC3874" w:rsidRDefault="00EE242D" w:rsidP="00EE242D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 xml:space="preserve">           Recurso Próprio</w:t>
      </w:r>
      <w:r w:rsidRPr="00CC3874">
        <w:rPr>
          <w:rFonts w:ascii="Verdana" w:hAnsi="Verdana" w:cs="Arial"/>
          <w:sz w:val="18"/>
          <w:szCs w:val="18"/>
        </w:rPr>
        <w:tab/>
        <w:t xml:space="preserve">               Convênio:_____________</w:t>
      </w:r>
      <w:proofErr w:type="gramStart"/>
      <w:r w:rsidRPr="00CC3874">
        <w:rPr>
          <w:rFonts w:ascii="Verdana" w:hAnsi="Verdana" w:cs="Arial"/>
          <w:sz w:val="18"/>
          <w:szCs w:val="18"/>
        </w:rPr>
        <w:t>_</w:t>
      </w:r>
      <w:r w:rsidRPr="00CC3874">
        <w:rPr>
          <w:rFonts w:ascii="Verdana" w:hAnsi="Verdana" w:cs="Arial"/>
          <w:sz w:val="18"/>
          <w:szCs w:val="18"/>
        </w:rPr>
        <w:tab/>
      </w:r>
      <w:r w:rsidRPr="00CC3874">
        <w:rPr>
          <w:rFonts w:ascii="Verdana" w:hAnsi="Verdana" w:cs="Arial"/>
          <w:sz w:val="18"/>
          <w:szCs w:val="18"/>
        </w:rPr>
        <w:tab/>
        <w:t>Outros</w:t>
      </w:r>
      <w:proofErr w:type="gramEnd"/>
      <w:r w:rsidRPr="00CC3874">
        <w:rPr>
          <w:rFonts w:ascii="Verdana" w:hAnsi="Verdana" w:cs="Arial"/>
          <w:sz w:val="18"/>
          <w:szCs w:val="18"/>
        </w:rPr>
        <w:t xml:space="preserve">              </w:t>
      </w:r>
    </w:p>
    <w:p w14:paraId="0CE52C26" w14:textId="77777777" w:rsidR="00EE242D" w:rsidRPr="00CC3874" w:rsidRDefault="00EE242D" w:rsidP="00EE242D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sz w:val="18"/>
          <w:szCs w:val="18"/>
        </w:rPr>
      </w:pPr>
    </w:p>
    <w:p w14:paraId="52B3E75E" w14:textId="40D31998" w:rsidR="00EE242D" w:rsidRPr="00CC3874" w:rsidRDefault="00EE242D" w:rsidP="001C5B72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b/>
          <w:bCs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 xml:space="preserve">Código da Dotação: </w:t>
      </w:r>
      <w:r w:rsidR="001C5B72" w:rsidRPr="00CC3874">
        <w:rPr>
          <w:rFonts w:ascii="Verdana" w:hAnsi="Verdana" w:cs="Arial"/>
          <w:sz w:val="18"/>
          <w:szCs w:val="18"/>
        </w:rPr>
        <w:t>66</w:t>
      </w:r>
    </w:p>
    <w:p w14:paraId="5ABFEDA5" w14:textId="77777777" w:rsidR="00EE242D" w:rsidRPr="00CC3874" w:rsidRDefault="00EE242D" w:rsidP="00EE242D">
      <w:pPr>
        <w:tabs>
          <w:tab w:val="left" w:pos="360"/>
        </w:tabs>
        <w:jc w:val="both"/>
        <w:rPr>
          <w:rFonts w:ascii="Verdana" w:hAnsi="Verdana" w:cs="Arial"/>
          <w:b/>
          <w:color w:val="FF0000"/>
          <w:sz w:val="18"/>
          <w:szCs w:val="18"/>
        </w:rPr>
      </w:pPr>
      <w:r w:rsidRPr="00CC3874">
        <w:rPr>
          <w:rFonts w:ascii="Verdana" w:hAnsi="Verdana" w:cs="Arial"/>
          <w:bCs/>
          <w:sz w:val="18"/>
          <w:szCs w:val="18"/>
        </w:rPr>
        <w:t xml:space="preserve">OBS: </w:t>
      </w:r>
    </w:p>
    <w:p w14:paraId="100CAD62" w14:textId="77777777" w:rsidR="00EE242D" w:rsidRPr="00CC3874" w:rsidRDefault="00EE242D" w:rsidP="00EE242D">
      <w:pPr>
        <w:tabs>
          <w:tab w:val="left" w:pos="360"/>
        </w:tabs>
        <w:jc w:val="both"/>
        <w:rPr>
          <w:rFonts w:ascii="Verdana" w:hAnsi="Verdana" w:cs="Arial"/>
          <w:b/>
          <w:bCs/>
          <w:sz w:val="18"/>
          <w:szCs w:val="18"/>
        </w:rPr>
      </w:pPr>
    </w:p>
    <w:p w14:paraId="5164454B" w14:textId="77777777" w:rsidR="00EE242D" w:rsidRPr="00CC3874" w:rsidRDefault="00EE242D" w:rsidP="00EE242D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8"/>
          <w:szCs w:val="18"/>
        </w:rPr>
      </w:pPr>
      <w:r w:rsidRPr="00CC3874">
        <w:rPr>
          <w:rFonts w:ascii="Verdana" w:hAnsi="Verdana" w:cs="Arial"/>
          <w:color w:val="auto"/>
          <w:sz w:val="18"/>
          <w:szCs w:val="18"/>
        </w:rPr>
        <w:t>4– Objeto:</w:t>
      </w:r>
      <w:r w:rsidRPr="00CC3874">
        <w:rPr>
          <w:rFonts w:ascii="Verdana" w:hAnsi="Verdana" w:cs="Arial"/>
          <w:b w:val="0"/>
          <w:color w:val="auto"/>
          <w:sz w:val="18"/>
          <w:szCs w:val="18"/>
        </w:rPr>
        <w:t xml:space="preserve"> </w:t>
      </w:r>
    </w:p>
    <w:p w14:paraId="0EC32D09" w14:textId="6365A563" w:rsidR="00EE242D" w:rsidRPr="00CC3874" w:rsidRDefault="00EE242D" w:rsidP="00EE242D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8"/>
          <w:szCs w:val="18"/>
        </w:rPr>
      </w:pPr>
      <w:r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5157CE" wp14:editId="2CA26EE0">
                <wp:simplePos x="0" y="0"/>
                <wp:positionH relativeFrom="column">
                  <wp:posOffset>1489710</wp:posOffset>
                </wp:positionH>
                <wp:positionV relativeFrom="paragraph">
                  <wp:posOffset>123190</wp:posOffset>
                </wp:positionV>
                <wp:extent cx="342900" cy="257175"/>
                <wp:effectExtent l="0" t="0" r="0" b="9525"/>
                <wp:wrapNone/>
                <wp:docPr id="2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ABB87" w14:textId="6476F86E" w:rsidR="00CC3874" w:rsidRPr="00181A3A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157CE" id="Rectangle 54" o:spid="_x0000_s1030" style="position:absolute;left:0;text-align:left;margin-left:117.3pt;margin-top:9.7pt;width:27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">
                <v:textbox>
                  <w:txbxContent>
                    <w:p w14:paraId="4D3ABB87" w14:textId="6476F86E" w:rsidR="00CC3874" w:rsidRPr="00181A3A" w:rsidRDefault="00CC3874" w:rsidP="00EE242D">
                      <w:pPr>
                        <w:jc w:val="center"/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845692" wp14:editId="65FA1F04">
                <wp:simplePos x="0" y="0"/>
                <wp:positionH relativeFrom="column">
                  <wp:posOffset>20955</wp:posOffset>
                </wp:positionH>
                <wp:positionV relativeFrom="paragraph">
                  <wp:posOffset>97790</wp:posOffset>
                </wp:positionV>
                <wp:extent cx="342900" cy="228600"/>
                <wp:effectExtent l="0" t="0" r="0" b="0"/>
                <wp:wrapNone/>
                <wp:docPr id="27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3E6E7" w14:textId="11CC44C5" w:rsidR="00CC3874" w:rsidRPr="00E139AF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845692" id="_x0000_s1031" style="position:absolute;left:0;text-align:left;margin-left:1.65pt;margin-top:7.7pt;width:27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">
                <v:textbox>
                  <w:txbxContent>
                    <w:p w14:paraId="6353E6E7" w14:textId="11CC44C5" w:rsidR="00CC3874" w:rsidRPr="00E139AF" w:rsidRDefault="00CC3874" w:rsidP="00EE242D">
                      <w:pPr>
                        <w:jc w:val="center"/>
                        <w:rPr>
                          <w:rFonts w:ascii="Verdana" w:hAnsi="Verdana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0A35D20" w14:textId="4D86C5BE" w:rsidR="00EE242D" w:rsidRPr="00CC3874" w:rsidRDefault="00CC3874" w:rsidP="00EE242D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8"/>
          <w:szCs w:val="18"/>
        </w:rPr>
      </w:pPr>
      <w:r w:rsidRPr="00CC3874">
        <w:rPr>
          <w:rFonts w:ascii="Verdana" w:hAnsi="Verdana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84BF95" wp14:editId="1B93AF92">
                <wp:simplePos x="0" y="0"/>
                <wp:positionH relativeFrom="column">
                  <wp:posOffset>2852420</wp:posOffset>
                </wp:positionH>
                <wp:positionV relativeFrom="paragraph">
                  <wp:posOffset>9525</wp:posOffset>
                </wp:positionV>
                <wp:extent cx="342900" cy="228600"/>
                <wp:effectExtent l="0" t="0" r="0" b="0"/>
                <wp:wrapNone/>
                <wp:docPr id="10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C8ED1" w14:textId="77777777" w:rsidR="00CC3874" w:rsidRDefault="00CC3874" w:rsidP="00EE24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84BF95" id="_x0000_s1032" style="position:absolute;left:0;text-align:left;margin-left:224.6pt;margin-top:.75pt;width:27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">
                <v:textbox>
                  <w:txbxContent>
                    <w:p w14:paraId="0F4C8ED1" w14:textId="77777777" w:rsidR="00CC3874" w:rsidRDefault="00CC3874" w:rsidP="00EE242D"/>
                  </w:txbxContent>
                </v:textbox>
              </v:rect>
            </w:pict>
          </mc:Fallback>
        </mc:AlternateContent>
      </w:r>
      <w:r w:rsidR="00EE242D" w:rsidRPr="00CC3874">
        <w:rPr>
          <w:rFonts w:ascii="Verdana" w:hAnsi="Verdana" w:cs="Arial"/>
          <w:b w:val="0"/>
          <w:color w:val="auto"/>
          <w:sz w:val="18"/>
          <w:szCs w:val="18"/>
        </w:rPr>
        <w:tab/>
        <w:t>Materiais/Bens              Serviço                        Obra/Serviço de Engenharia</w:t>
      </w:r>
    </w:p>
    <w:p w14:paraId="463890EE" w14:textId="77777777" w:rsidR="00EE242D" w:rsidRPr="00CC3874" w:rsidRDefault="00EE242D" w:rsidP="00EE242D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auto"/>
          <w:sz w:val="18"/>
          <w:szCs w:val="18"/>
        </w:rPr>
      </w:pPr>
    </w:p>
    <w:p w14:paraId="031CE17E" w14:textId="77777777" w:rsidR="00EE242D" w:rsidRPr="00CC3874" w:rsidRDefault="00EE242D" w:rsidP="00EE242D">
      <w:pPr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OBS:</w:t>
      </w:r>
    </w:p>
    <w:p w14:paraId="060348E3" w14:textId="77777777" w:rsidR="00EE242D" w:rsidRPr="00CC3874" w:rsidRDefault="00EE242D" w:rsidP="00EE242D">
      <w:pPr>
        <w:rPr>
          <w:rFonts w:ascii="Verdana" w:hAnsi="Verdana" w:cs="Arial"/>
          <w:sz w:val="18"/>
          <w:szCs w:val="18"/>
        </w:rPr>
      </w:pPr>
    </w:p>
    <w:p w14:paraId="470FE317" w14:textId="77F75A81" w:rsidR="00EE242D" w:rsidRPr="00CC3874" w:rsidRDefault="00EE242D" w:rsidP="00EE242D">
      <w:pPr>
        <w:pStyle w:val="Ttulo3"/>
        <w:shd w:val="clear" w:color="auto" w:fill="FFFFFF"/>
        <w:spacing w:before="0"/>
        <w:jc w:val="both"/>
        <w:rPr>
          <w:rFonts w:ascii="Verdana" w:hAnsi="Verdana" w:cs="Arial"/>
          <w:b w:val="0"/>
          <w:color w:val="000000" w:themeColor="text1"/>
          <w:sz w:val="18"/>
          <w:szCs w:val="18"/>
        </w:rPr>
      </w:pPr>
      <w:r w:rsidRPr="00CC3874">
        <w:rPr>
          <w:rFonts w:ascii="Verdana" w:hAnsi="Verdana" w:cs="Arial"/>
          <w:color w:val="auto"/>
          <w:sz w:val="18"/>
          <w:szCs w:val="18"/>
        </w:rPr>
        <w:t xml:space="preserve">5 – Valor Global: </w:t>
      </w:r>
      <w:r w:rsidRPr="00CC3874">
        <w:rPr>
          <w:rFonts w:ascii="Verdana" w:hAnsi="Verdana" w:cs="Arial"/>
          <w:b w:val="0"/>
          <w:bCs w:val="0"/>
          <w:color w:val="auto"/>
          <w:sz w:val="18"/>
          <w:szCs w:val="18"/>
        </w:rPr>
        <w:t xml:space="preserve">R$ </w:t>
      </w:r>
      <w:r w:rsidR="00DA7D9F" w:rsidRPr="00CC3874">
        <w:rPr>
          <w:rFonts w:ascii="Verdana" w:hAnsi="Verdana" w:cs="Arial"/>
          <w:b w:val="0"/>
          <w:bCs w:val="0"/>
          <w:color w:val="auto"/>
          <w:sz w:val="18"/>
          <w:szCs w:val="18"/>
        </w:rPr>
        <w:t>59.500</w:t>
      </w:r>
      <w:r w:rsidR="00EA0772" w:rsidRPr="00CC3874">
        <w:rPr>
          <w:rFonts w:ascii="Verdana" w:hAnsi="Verdana" w:cs="Arial"/>
          <w:b w:val="0"/>
          <w:bCs w:val="0"/>
          <w:color w:val="auto"/>
          <w:sz w:val="18"/>
          <w:szCs w:val="18"/>
        </w:rPr>
        <w:t>,00</w:t>
      </w:r>
    </w:p>
    <w:p w14:paraId="4787C3C9" w14:textId="77777777" w:rsidR="00EE242D" w:rsidRPr="00CC3874" w:rsidRDefault="00EE242D" w:rsidP="00EE242D">
      <w:pPr>
        <w:rPr>
          <w:rFonts w:ascii="Verdana" w:hAnsi="Verdana"/>
          <w:sz w:val="18"/>
          <w:szCs w:val="18"/>
        </w:rPr>
      </w:pPr>
    </w:p>
    <w:p w14:paraId="3E6EC9CA" w14:textId="0AB51D44" w:rsidR="00EE242D" w:rsidRPr="00CC3874" w:rsidRDefault="00EE242D" w:rsidP="00EE242D">
      <w:pPr>
        <w:pStyle w:val="Corpodetexto"/>
        <w:rPr>
          <w:rFonts w:ascii="Verdana" w:hAnsi="Verdana" w:cs="Arial"/>
          <w:b w:val="0"/>
          <w:color w:val="000000"/>
          <w:sz w:val="18"/>
          <w:szCs w:val="18"/>
        </w:rPr>
      </w:pPr>
      <w:r w:rsidRPr="00CC3874">
        <w:rPr>
          <w:rFonts w:ascii="Verdana" w:hAnsi="Verdana" w:cs="Arial"/>
          <w:color w:val="000000"/>
          <w:sz w:val="18"/>
          <w:szCs w:val="18"/>
        </w:rPr>
        <w:t>6 – Prazo de Execução</w:t>
      </w:r>
      <w:r w:rsidRPr="00CC3874">
        <w:rPr>
          <w:rFonts w:ascii="Verdana" w:hAnsi="Verdana" w:cs="Arial"/>
          <w:b w:val="0"/>
          <w:color w:val="000000"/>
          <w:sz w:val="18"/>
          <w:szCs w:val="18"/>
        </w:rPr>
        <w:t xml:space="preserve">: </w:t>
      </w:r>
      <w:r w:rsidR="00741EA8" w:rsidRPr="00CC3874">
        <w:rPr>
          <w:rFonts w:ascii="Verdana" w:hAnsi="Verdana" w:cs="Arial"/>
          <w:b w:val="0"/>
          <w:color w:val="000000"/>
          <w:sz w:val="18"/>
          <w:szCs w:val="18"/>
        </w:rPr>
        <w:t>até 01 após emissão da AF</w:t>
      </w:r>
    </w:p>
    <w:p w14:paraId="3B402712" w14:textId="77777777" w:rsidR="00EE242D" w:rsidRPr="00CC3874" w:rsidRDefault="00EE242D" w:rsidP="00EE242D">
      <w:pPr>
        <w:pStyle w:val="Corpodetexto"/>
        <w:rPr>
          <w:rFonts w:ascii="Verdana" w:hAnsi="Verdana" w:cs="Arial"/>
          <w:sz w:val="18"/>
          <w:szCs w:val="18"/>
        </w:rPr>
      </w:pPr>
    </w:p>
    <w:p w14:paraId="2727AB77" w14:textId="77777777" w:rsidR="00EE242D" w:rsidRPr="00CC3874" w:rsidRDefault="00EE242D" w:rsidP="00EE242D">
      <w:pPr>
        <w:pStyle w:val="Cabealho"/>
        <w:jc w:val="both"/>
        <w:rPr>
          <w:rFonts w:ascii="Verdana" w:hAnsi="Verdana" w:cs="Arial"/>
          <w:b/>
          <w:bCs/>
          <w:sz w:val="18"/>
          <w:szCs w:val="18"/>
        </w:rPr>
      </w:pPr>
      <w:r w:rsidRPr="00CC3874">
        <w:rPr>
          <w:rFonts w:ascii="Verdana" w:hAnsi="Verdana" w:cs="Arial"/>
          <w:b/>
          <w:bCs/>
          <w:sz w:val="18"/>
          <w:szCs w:val="18"/>
        </w:rPr>
        <w:t>7 – Modalidade de Licitação:</w:t>
      </w:r>
    </w:p>
    <w:p w14:paraId="37E9CA79" w14:textId="28D4E4DC" w:rsidR="00EE242D" w:rsidRPr="00CC3874" w:rsidRDefault="00CC3874" w:rsidP="00EE242D">
      <w:pPr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AD5734" wp14:editId="498535E9">
                <wp:simplePos x="0" y="0"/>
                <wp:positionH relativeFrom="column">
                  <wp:posOffset>3284855</wp:posOffset>
                </wp:positionH>
                <wp:positionV relativeFrom="paragraph">
                  <wp:posOffset>115570</wp:posOffset>
                </wp:positionV>
                <wp:extent cx="342900" cy="228600"/>
                <wp:effectExtent l="0" t="0" r="0" b="0"/>
                <wp:wrapNone/>
                <wp:docPr id="9" name="Retâ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B7DDB" id="Retângulo 9" o:spid="_x0000_s1026" style="position:absolute;margin-left:258.65pt;margin-top:9.1pt;width:27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"/>
            </w:pict>
          </mc:Fallback>
        </mc:AlternateContent>
      </w:r>
      <w:r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CDA0B0" wp14:editId="5EF0BA0D">
                <wp:simplePos x="0" y="0"/>
                <wp:positionH relativeFrom="margin">
                  <wp:posOffset>1675130</wp:posOffset>
                </wp:positionH>
                <wp:positionV relativeFrom="paragraph">
                  <wp:posOffset>104140</wp:posOffset>
                </wp:positionV>
                <wp:extent cx="342900" cy="228600"/>
                <wp:effectExtent l="0" t="0" r="0" b="0"/>
                <wp:wrapNone/>
                <wp:docPr id="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44252" w14:textId="77777777" w:rsidR="00CC3874" w:rsidRDefault="00CC3874" w:rsidP="00EE24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DA0B0" id="Rectangle 65" o:spid="_x0000_s1033" style="position:absolute;left:0;text-align:left;margin-left:131.9pt;margin-top:8.2pt;width:27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">
                <v:textbox>
                  <w:txbxContent>
                    <w:p w14:paraId="7B344252" w14:textId="77777777" w:rsidR="00CC3874" w:rsidRDefault="00CC3874" w:rsidP="00EE242D"/>
                  </w:txbxContent>
                </v:textbox>
                <w10:wrap anchorx="margin"/>
              </v:rect>
            </w:pict>
          </mc:Fallback>
        </mc:AlternateContent>
      </w:r>
      <w:r w:rsidR="00EE242D"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E9D8BA" wp14:editId="302C0906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0" b="0"/>
                <wp:wrapNone/>
                <wp:docPr id="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09006" w14:textId="77777777" w:rsidR="00CC3874" w:rsidRDefault="00CC3874" w:rsidP="00EE24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9D8BA" id="Rectangle 67" o:spid="_x0000_s1034" style="position:absolute;left:0;text-align:left;margin-left:0;margin-top:11.25pt;width:27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">
                <v:textbox>
                  <w:txbxContent>
                    <w:p w14:paraId="43C09006" w14:textId="77777777" w:rsidR="00CC3874" w:rsidRDefault="00CC3874" w:rsidP="00EE24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F09606C" w14:textId="77777777" w:rsidR="00EE242D" w:rsidRPr="00CC3874" w:rsidRDefault="00EE242D" w:rsidP="00EE242D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 xml:space="preserve">         Pregão Eletrônico                 Concorrência                  Registro Preço                </w:t>
      </w:r>
    </w:p>
    <w:p w14:paraId="45C4C841" w14:textId="77777777" w:rsidR="00EE242D" w:rsidRPr="00CC3874" w:rsidRDefault="00EE242D" w:rsidP="00EE242D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</w:p>
    <w:p w14:paraId="29434838" w14:textId="46FEDE5E" w:rsidR="00EE242D" w:rsidRPr="00CC3874" w:rsidRDefault="00CC3874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25D5D" wp14:editId="01E44A34">
                <wp:simplePos x="0" y="0"/>
                <wp:positionH relativeFrom="column">
                  <wp:posOffset>1670685</wp:posOffset>
                </wp:positionH>
                <wp:positionV relativeFrom="paragraph">
                  <wp:posOffset>116205</wp:posOffset>
                </wp:positionV>
                <wp:extent cx="342900" cy="238125"/>
                <wp:effectExtent l="0" t="0" r="19050" b="28575"/>
                <wp:wrapNone/>
                <wp:docPr id="6" name="Retâ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A77B3" w14:textId="77777777" w:rsidR="00CC3874" w:rsidRPr="00C6712A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825D5D" id="Retângulo 6" o:spid="_x0000_s1035" style="position:absolute;left:0;text-align:left;margin-left:131.55pt;margin-top:9.15pt;width:27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">
                <v:textbox>
                  <w:txbxContent>
                    <w:p w14:paraId="1A0A77B3" w14:textId="77777777" w:rsidR="00CC3874" w:rsidRPr="00C6712A" w:rsidRDefault="00CC3874" w:rsidP="00EE242D">
                      <w:pPr>
                        <w:jc w:val="center"/>
                        <w:rPr>
                          <w:rFonts w:ascii="Verdana" w:hAnsi="Verdana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E242D"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630086" wp14:editId="54203BFD">
                <wp:simplePos x="0" y="0"/>
                <wp:positionH relativeFrom="column">
                  <wp:posOffset>3679825</wp:posOffset>
                </wp:positionH>
                <wp:positionV relativeFrom="paragraph">
                  <wp:posOffset>106680</wp:posOffset>
                </wp:positionV>
                <wp:extent cx="342900" cy="248920"/>
                <wp:effectExtent l="0" t="0" r="0" b="0"/>
                <wp:wrapNone/>
                <wp:docPr id="1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D9D8D" w14:textId="15063393" w:rsidR="00CC3874" w:rsidRPr="00181A3A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sz w:val="19"/>
                                <w:szCs w:val="19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30086" id="Rectangle 70" o:spid="_x0000_s1036" style="position:absolute;left:0;text-align:left;margin-left:289.75pt;margin-top:8.4pt;width:27pt;height:19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">
                <v:textbox>
                  <w:txbxContent>
                    <w:p w14:paraId="439D9D8D" w14:textId="15063393" w:rsidR="00CC3874" w:rsidRPr="00181A3A" w:rsidRDefault="00CC3874" w:rsidP="00EE242D">
                      <w:pPr>
                        <w:jc w:val="center"/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Verdana" w:hAnsi="Verdana"/>
                          <w:bCs/>
                          <w:sz w:val="19"/>
                          <w:szCs w:val="19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153667AF" w14:textId="77777777" w:rsidR="00EE242D" w:rsidRPr="00CC3874" w:rsidRDefault="00EE242D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9DF0A4" wp14:editId="7B25A3BE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342900" cy="228600"/>
                <wp:effectExtent l="0" t="0" r="0" b="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FBEEF" w14:textId="77777777" w:rsidR="00CC3874" w:rsidRDefault="00CC3874" w:rsidP="00EE24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9DF0A4" id="Rectangle 68" o:spid="_x0000_s1037" style="position:absolute;left:0;text-align:left;margin-left:0;margin-top:-.6pt;width:27pt;height:18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">
                <v:textbox>
                  <w:txbxContent>
                    <w:p w14:paraId="4E9FBEEF" w14:textId="77777777" w:rsidR="00CC3874" w:rsidRDefault="00CC3874" w:rsidP="00EE242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C3874">
        <w:rPr>
          <w:rFonts w:ascii="Verdana" w:hAnsi="Verdana" w:cs="Arial"/>
          <w:b/>
          <w:sz w:val="18"/>
          <w:szCs w:val="18"/>
        </w:rPr>
        <w:t xml:space="preserve">          Leilão                                   Inexigibilidade</w:t>
      </w:r>
      <w:r w:rsidRPr="00CC3874">
        <w:rPr>
          <w:rFonts w:ascii="Verdana" w:hAnsi="Verdana" w:cs="Arial"/>
          <w:b/>
          <w:bCs/>
          <w:sz w:val="18"/>
          <w:szCs w:val="18"/>
        </w:rPr>
        <w:tab/>
      </w:r>
      <w:r w:rsidRPr="00CC3874">
        <w:rPr>
          <w:rFonts w:ascii="Verdana" w:hAnsi="Verdana" w:cs="Arial"/>
          <w:b/>
          <w:sz w:val="18"/>
          <w:szCs w:val="18"/>
        </w:rPr>
        <w:t xml:space="preserve"> </w:t>
      </w:r>
      <w:r w:rsidRPr="00CC3874">
        <w:rPr>
          <w:rFonts w:ascii="Verdana" w:hAnsi="Verdana" w:cs="Arial"/>
          <w:sz w:val="18"/>
          <w:szCs w:val="18"/>
        </w:rPr>
        <w:t xml:space="preserve">  </w:t>
      </w:r>
      <w:r w:rsidRPr="00CC3874">
        <w:rPr>
          <w:rFonts w:ascii="Verdana" w:hAnsi="Verdana" w:cs="Arial"/>
          <w:b/>
          <w:sz w:val="18"/>
          <w:szCs w:val="18"/>
        </w:rPr>
        <w:t xml:space="preserve">Dispensa </w:t>
      </w:r>
      <w:r w:rsidRPr="00CC3874">
        <w:rPr>
          <w:rFonts w:ascii="Verdana" w:hAnsi="Verdana" w:cs="Arial"/>
          <w:sz w:val="18"/>
          <w:szCs w:val="18"/>
        </w:rPr>
        <w:t>(Art. 75,</w:t>
      </w:r>
      <w:r w:rsidRPr="00CC3874">
        <w:rPr>
          <w:rFonts w:ascii="Verdana" w:hAnsi="Verdana" w:cs="Arial"/>
          <w:b/>
          <w:sz w:val="18"/>
          <w:szCs w:val="18"/>
        </w:rPr>
        <w:t xml:space="preserve"> </w:t>
      </w:r>
      <w:r w:rsidRPr="00CC3874">
        <w:rPr>
          <w:rFonts w:ascii="Verdana" w:hAnsi="Verdana" w:cs="Arial"/>
          <w:sz w:val="18"/>
          <w:szCs w:val="18"/>
        </w:rPr>
        <w:t>inciso II)</w:t>
      </w:r>
    </w:p>
    <w:p w14:paraId="63346828" w14:textId="77777777" w:rsidR="00EE242D" w:rsidRPr="00CC3874" w:rsidRDefault="00EE242D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</w:p>
    <w:p w14:paraId="6C8CC096" w14:textId="13C55BA2" w:rsidR="00EE242D" w:rsidRPr="00CC3874" w:rsidRDefault="00CC3874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7E5827" wp14:editId="302F5D31">
                <wp:simplePos x="0" y="0"/>
                <wp:positionH relativeFrom="column">
                  <wp:posOffset>1125855</wp:posOffset>
                </wp:positionH>
                <wp:positionV relativeFrom="paragraph">
                  <wp:posOffset>128270</wp:posOffset>
                </wp:positionV>
                <wp:extent cx="342900" cy="228600"/>
                <wp:effectExtent l="0" t="0" r="0" b="0"/>
                <wp:wrapNone/>
                <wp:docPr id="2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9CBF5" w14:textId="77777777" w:rsidR="00CC3874" w:rsidRDefault="00CC3874" w:rsidP="00EE24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E5827" id="_x0000_s1038" style="position:absolute;left:0;text-align:left;margin-left:88.65pt;margin-top:10.1pt;width:27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">
                <v:textbox>
                  <w:txbxContent>
                    <w:p w14:paraId="1C29CBF5" w14:textId="77777777" w:rsidR="00CC3874" w:rsidRDefault="00CC3874" w:rsidP="00EE24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E242D"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07B1A6" wp14:editId="4E251000">
                <wp:simplePos x="0" y="0"/>
                <wp:positionH relativeFrom="margin">
                  <wp:posOffset>3290570</wp:posOffset>
                </wp:positionH>
                <wp:positionV relativeFrom="paragraph">
                  <wp:posOffset>125095</wp:posOffset>
                </wp:positionV>
                <wp:extent cx="342900" cy="228600"/>
                <wp:effectExtent l="0" t="0" r="0" b="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37481" w14:textId="77777777" w:rsidR="00CC3874" w:rsidRDefault="00CC3874" w:rsidP="00EE24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7B1A6" id="Rectangle 66" o:spid="_x0000_s1039" style="position:absolute;left:0;text-align:left;margin-left:259.1pt;margin-top:9.85pt;width:27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">
                <v:textbox>
                  <w:txbxContent>
                    <w:p w14:paraId="25237481" w14:textId="77777777" w:rsidR="00CC3874" w:rsidRDefault="00CC3874" w:rsidP="00EE242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EC53692" w14:textId="628497ED" w:rsidR="00EE242D" w:rsidRPr="00CC3874" w:rsidRDefault="00EE242D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918A5C" wp14:editId="5175A8DD">
                <wp:simplePos x="0" y="0"/>
                <wp:positionH relativeFrom="column">
                  <wp:posOffset>13335</wp:posOffset>
                </wp:positionH>
                <wp:positionV relativeFrom="paragraph">
                  <wp:posOffset>8255</wp:posOffset>
                </wp:positionV>
                <wp:extent cx="342900" cy="228600"/>
                <wp:effectExtent l="0" t="0" r="0" b="0"/>
                <wp:wrapNone/>
                <wp:docPr id="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702C3D1" id="Rectangle 68" o:spid="_x0000_s1026" style="position:absolute;margin-left:1.05pt;margin-top:.65pt;width:27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"/>
            </w:pict>
          </mc:Fallback>
        </mc:AlternateContent>
      </w:r>
      <w:r w:rsidRPr="00CC3874">
        <w:rPr>
          <w:rFonts w:ascii="Verdana" w:hAnsi="Verdana" w:cs="Arial"/>
          <w:b/>
          <w:sz w:val="18"/>
          <w:szCs w:val="18"/>
        </w:rPr>
        <w:t xml:space="preserve">          Concurso               Diálogo Competitivo                     Credenciamento                </w:t>
      </w:r>
    </w:p>
    <w:p w14:paraId="1ECB7774" w14:textId="77777777" w:rsidR="00EE242D" w:rsidRPr="00CC3874" w:rsidRDefault="00EE242D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</w:p>
    <w:p w14:paraId="7EB24CB7" w14:textId="77777777" w:rsidR="00EE242D" w:rsidRPr="00CC3874" w:rsidRDefault="00EE242D" w:rsidP="00EE242D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 xml:space="preserve">                                                   </w:t>
      </w:r>
      <w:r w:rsidRPr="00CC3874">
        <w:rPr>
          <w:rFonts w:ascii="Verdana" w:hAnsi="Verdana" w:cs="Arial"/>
          <w:sz w:val="18"/>
          <w:szCs w:val="18"/>
        </w:rPr>
        <w:t xml:space="preserve">                                                                                      </w:t>
      </w:r>
    </w:p>
    <w:p w14:paraId="193615CC" w14:textId="77777777" w:rsidR="00EE242D" w:rsidRPr="00CC3874" w:rsidRDefault="00EE242D" w:rsidP="00EE242D">
      <w:pPr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>8 – POSICIONAMENTO CONCLUSIVO:</w:t>
      </w:r>
    </w:p>
    <w:p w14:paraId="4AEEFCC3" w14:textId="77777777" w:rsidR="00EE242D" w:rsidRPr="00CC3874" w:rsidRDefault="00EE242D" w:rsidP="00EE242D">
      <w:pPr>
        <w:jc w:val="center"/>
        <w:rPr>
          <w:rFonts w:ascii="Verdana" w:hAnsi="Verdana" w:cs="Arial"/>
          <w:sz w:val="18"/>
          <w:szCs w:val="18"/>
        </w:rPr>
      </w:pPr>
    </w:p>
    <w:p w14:paraId="4D63B3E2" w14:textId="77777777" w:rsidR="00EE242D" w:rsidRPr="00CC3874" w:rsidRDefault="00EE242D" w:rsidP="00EE242D">
      <w:pPr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Com base nas informações do ETP, entendemos necessária e viável a contratação.</w:t>
      </w:r>
    </w:p>
    <w:p w14:paraId="04F8C64A" w14:textId="77777777" w:rsidR="00EE242D" w:rsidRPr="00CC3874" w:rsidRDefault="00EE242D" w:rsidP="00EE242D">
      <w:pPr>
        <w:jc w:val="center"/>
        <w:rPr>
          <w:rFonts w:ascii="Verdana" w:hAnsi="Verdana" w:cs="Arial"/>
          <w:sz w:val="18"/>
          <w:szCs w:val="18"/>
        </w:rPr>
      </w:pPr>
    </w:p>
    <w:p w14:paraId="56DBA88C" w14:textId="77777777" w:rsidR="00EE242D" w:rsidRPr="00CC3874" w:rsidRDefault="00EE242D" w:rsidP="00EE242D">
      <w:pPr>
        <w:jc w:val="center"/>
        <w:rPr>
          <w:rFonts w:ascii="Verdana" w:hAnsi="Verdana" w:cs="Arial"/>
          <w:sz w:val="18"/>
          <w:szCs w:val="18"/>
        </w:rPr>
      </w:pPr>
    </w:p>
    <w:p w14:paraId="340EF22E" w14:textId="33D52E60" w:rsidR="00EE242D" w:rsidRPr="00CC3874" w:rsidRDefault="00EE242D" w:rsidP="00EE242D">
      <w:pPr>
        <w:rPr>
          <w:rFonts w:ascii="Verdana" w:hAnsi="Verdana" w:cs="Arial"/>
          <w:b/>
          <w:bCs/>
          <w:color w:val="FF0000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Data:</w:t>
      </w:r>
      <w:r w:rsidRPr="00CC3874">
        <w:rPr>
          <w:rFonts w:ascii="Verdana" w:hAnsi="Verdana" w:cs="Arial"/>
          <w:b/>
          <w:bCs/>
          <w:color w:val="FF0000"/>
          <w:sz w:val="18"/>
          <w:szCs w:val="18"/>
        </w:rPr>
        <w:t xml:space="preserve"> </w:t>
      </w:r>
      <w:r w:rsidR="00EA0772" w:rsidRPr="00CC3874">
        <w:rPr>
          <w:rFonts w:ascii="Verdana" w:hAnsi="Verdana" w:cs="Arial"/>
          <w:bCs/>
          <w:sz w:val="18"/>
          <w:szCs w:val="18"/>
        </w:rPr>
        <w:t>1</w:t>
      </w:r>
      <w:r w:rsidR="00DA7D9F" w:rsidRPr="00CC3874">
        <w:rPr>
          <w:rFonts w:ascii="Verdana" w:hAnsi="Verdana" w:cs="Arial"/>
          <w:bCs/>
          <w:sz w:val="18"/>
          <w:szCs w:val="18"/>
        </w:rPr>
        <w:t>9</w:t>
      </w:r>
      <w:r w:rsidR="00EA0772" w:rsidRPr="00CC3874">
        <w:rPr>
          <w:rFonts w:ascii="Verdana" w:hAnsi="Verdana" w:cs="Arial"/>
          <w:bCs/>
          <w:sz w:val="18"/>
          <w:szCs w:val="18"/>
        </w:rPr>
        <w:t>/05</w:t>
      </w:r>
      <w:r w:rsidR="001C5B72" w:rsidRPr="00CC3874">
        <w:rPr>
          <w:rFonts w:ascii="Verdana" w:hAnsi="Verdana" w:cs="Arial"/>
          <w:bCs/>
          <w:sz w:val="18"/>
          <w:szCs w:val="18"/>
        </w:rPr>
        <w:t>/2025</w:t>
      </w:r>
    </w:p>
    <w:p w14:paraId="3C6D9A9D" w14:textId="77777777" w:rsidR="00EE242D" w:rsidRPr="00CC3874" w:rsidRDefault="00EE242D" w:rsidP="00EE242D">
      <w:pPr>
        <w:rPr>
          <w:rFonts w:ascii="Verdana" w:hAnsi="Verdana" w:cs="Arial"/>
          <w:b/>
          <w:bCs/>
          <w:color w:val="FF0000"/>
          <w:sz w:val="18"/>
          <w:szCs w:val="18"/>
        </w:rPr>
      </w:pPr>
    </w:p>
    <w:p w14:paraId="53D152F3" w14:textId="77777777" w:rsidR="00EE242D" w:rsidRPr="00CC3874" w:rsidRDefault="00EE242D" w:rsidP="00EE242D">
      <w:pPr>
        <w:rPr>
          <w:rFonts w:ascii="Verdana" w:hAnsi="Verdana" w:cs="Arial"/>
          <w:b/>
          <w:bCs/>
          <w:color w:val="FF0000"/>
          <w:sz w:val="18"/>
          <w:szCs w:val="18"/>
        </w:rPr>
      </w:pPr>
    </w:p>
    <w:p w14:paraId="20680CEB" w14:textId="77777777" w:rsidR="00EE242D" w:rsidRPr="00CC3874" w:rsidRDefault="00EE242D" w:rsidP="00EE242D">
      <w:pPr>
        <w:jc w:val="center"/>
        <w:rPr>
          <w:rFonts w:ascii="Verdana" w:hAnsi="Verdana" w:cs="Arial"/>
          <w:sz w:val="18"/>
          <w:szCs w:val="18"/>
        </w:rPr>
      </w:pPr>
    </w:p>
    <w:p w14:paraId="52C468A3" w14:textId="77777777" w:rsidR="00EE242D" w:rsidRPr="00CC3874" w:rsidRDefault="00EE242D" w:rsidP="00EE242D">
      <w:pPr>
        <w:jc w:val="center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>____________________________________</w:t>
      </w:r>
    </w:p>
    <w:p w14:paraId="7A3E3ADF" w14:textId="77777777" w:rsidR="00741EA8" w:rsidRPr="00CC3874" w:rsidRDefault="00741EA8" w:rsidP="00741EA8">
      <w:pPr>
        <w:jc w:val="center"/>
        <w:rPr>
          <w:rFonts w:ascii="Verdana" w:hAnsi="Verdana" w:cs="Arial"/>
          <w:b/>
          <w:sz w:val="18"/>
          <w:szCs w:val="18"/>
        </w:rPr>
      </w:pPr>
      <w:proofErr w:type="spellStart"/>
      <w:r w:rsidRPr="00CC3874">
        <w:rPr>
          <w:rFonts w:ascii="Verdana" w:hAnsi="Verdana" w:cs="Arial"/>
          <w:b/>
          <w:sz w:val="18"/>
          <w:szCs w:val="18"/>
        </w:rPr>
        <w:t>Izabelle</w:t>
      </w:r>
      <w:proofErr w:type="spellEnd"/>
      <w:r w:rsidRPr="00CC3874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Pr="00CC3874">
        <w:rPr>
          <w:rFonts w:ascii="Verdana" w:hAnsi="Verdana" w:cs="Arial"/>
          <w:b/>
          <w:sz w:val="18"/>
          <w:szCs w:val="18"/>
        </w:rPr>
        <w:t>Amboni</w:t>
      </w:r>
      <w:proofErr w:type="spellEnd"/>
      <w:r w:rsidRPr="00CC3874">
        <w:rPr>
          <w:rFonts w:ascii="Verdana" w:hAnsi="Verdana" w:cs="Arial"/>
          <w:b/>
          <w:sz w:val="18"/>
          <w:szCs w:val="18"/>
        </w:rPr>
        <w:t xml:space="preserve"> Destro</w:t>
      </w:r>
    </w:p>
    <w:p w14:paraId="406576C5" w14:textId="77777777" w:rsidR="00741EA8" w:rsidRPr="00CC3874" w:rsidRDefault="00741EA8" w:rsidP="00741EA8">
      <w:pPr>
        <w:jc w:val="center"/>
        <w:rPr>
          <w:rFonts w:ascii="Verdana" w:hAnsi="Verdana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Secretária de Cultura, Esporte e Turismo</w:t>
      </w:r>
    </w:p>
    <w:p w14:paraId="2BA8714A" w14:textId="77777777" w:rsidR="00EE242D" w:rsidRPr="00CC3874" w:rsidRDefault="00EE242D" w:rsidP="00EE242D">
      <w:pPr>
        <w:jc w:val="center"/>
        <w:rPr>
          <w:rFonts w:ascii="Verdana" w:hAnsi="Verdana" w:cs="Arial"/>
          <w:b/>
          <w:sz w:val="18"/>
          <w:szCs w:val="18"/>
        </w:rPr>
      </w:pPr>
    </w:p>
    <w:p w14:paraId="780EE046" w14:textId="77777777" w:rsidR="00EE242D" w:rsidRPr="00CC3874" w:rsidRDefault="00EE242D" w:rsidP="00EE242D">
      <w:pPr>
        <w:rPr>
          <w:rFonts w:ascii="Verdana" w:hAnsi="Verdana" w:cs="Arial"/>
          <w:b/>
          <w:sz w:val="18"/>
          <w:szCs w:val="18"/>
          <w:lang w:eastAsia="ar-SA"/>
        </w:rPr>
      </w:pPr>
      <w:r w:rsidRPr="00CC3874">
        <w:rPr>
          <w:rFonts w:ascii="Verdana" w:hAnsi="Verdana" w:cs="Arial"/>
          <w:b/>
          <w:sz w:val="18"/>
          <w:szCs w:val="18"/>
          <w:lang w:eastAsia="ar-SA"/>
        </w:rPr>
        <w:br w:type="page"/>
      </w:r>
    </w:p>
    <w:p w14:paraId="6DBEC6B4" w14:textId="77777777" w:rsidR="00EE242D" w:rsidRPr="00CC3874" w:rsidRDefault="00EE242D" w:rsidP="00EE242D">
      <w:pPr>
        <w:rPr>
          <w:rFonts w:ascii="Verdana" w:hAnsi="Verdana" w:cs="Arial"/>
          <w:b/>
          <w:sz w:val="18"/>
          <w:szCs w:val="18"/>
          <w:lang w:eastAsia="ar-SA"/>
        </w:rPr>
      </w:pPr>
      <w:r w:rsidRPr="00CC3874">
        <w:rPr>
          <w:rFonts w:ascii="Verdana" w:hAnsi="Verdana" w:cs="Arial"/>
          <w:b/>
          <w:sz w:val="18"/>
          <w:szCs w:val="18"/>
          <w:lang w:eastAsia="ar-SA"/>
        </w:rPr>
        <w:lastRenderedPageBreak/>
        <w:t>DIRETRIZES GERAIS</w:t>
      </w:r>
    </w:p>
    <w:p w14:paraId="4AD9C92C" w14:textId="77777777" w:rsidR="00EE242D" w:rsidRPr="00CC3874" w:rsidRDefault="00EE242D" w:rsidP="00EE242D">
      <w:pPr>
        <w:rPr>
          <w:rFonts w:ascii="Verdana" w:hAnsi="Verdana" w:cs="Arial"/>
          <w:b/>
          <w:sz w:val="18"/>
          <w:szCs w:val="18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E242D" w:rsidRPr="00CC3874" w14:paraId="3EE4B923" w14:textId="77777777" w:rsidTr="00A308DF">
        <w:trPr>
          <w:trHeight w:val="1059"/>
        </w:trPr>
        <w:tc>
          <w:tcPr>
            <w:tcW w:w="9962" w:type="dxa"/>
          </w:tcPr>
          <w:p w14:paraId="20077879" w14:textId="77777777" w:rsidR="00EE242D" w:rsidRPr="00CC3874" w:rsidRDefault="00EE242D" w:rsidP="00A308DF">
            <w:pPr>
              <w:pStyle w:val="A252575"/>
              <w:numPr>
                <w:ilvl w:val="0"/>
                <w:numId w:val="2"/>
              </w:numPr>
              <w:spacing w:line="276" w:lineRule="auto"/>
              <w:ind w:left="33" w:firstLine="0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caps/>
                <w:sz w:val="18"/>
                <w:szCs w:val="18"/>
              </w:rPr>
              <w:t xml:space="preserve">OBJETO DA LICITAÇÃO: </w:t>
            </w:r>
          </w:p>
          <w:p w14:paraId="59A58B7A" w14:textId="0BB080BE" w:rsidR="00EE242D" w:rsidRPr="00CC3874" w:rsidRDefault="00EA0772" w:rsidP="00A308D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Verdana" w:eastAsiaTheme="minorHAnsi" w:hAnsi="Verdana" w:cs="Arial"/>
                <w:sz w:val="18"/>
                <w:szCs w:val="18"/>
                <w:lang w:eastAsia="en-US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Contratação de empresa com serviço de montagem, desmontagem e reparos </w:t>
            </w:r>
            <w:r w:rsidR="00F61930" w:rsidRPr="00CC3874">
              <w:rPr>
                <w:rFonts w:ascii="Verdana" w:hAnsi="Verdana" w:cs="Arial"/>
                <w:color w:val="000000"/>
                <w:sz w:val="18"/>
                <w:szCs w:val="18"/>
              </w:rPr>
              <w:t>da decoração da 19ª Festa da Gastronomia Típica Italiana do Município de Nova Veneza/SC.</w:t>
            </w:r>
          </w:p>
        </w:tc>
      </w:tr>
      <w:tr w:rsidR="00EE242D" w:rsidRPr="00CC3874" w14:paraId="50809640" w14:textId="77777777" w:rsidTr="00A308DF">
        <w:trPr>
          <w:trHeight w:val="340"/>
        </w:trPr>
        <w:tc>
          <w:tcPr>
            <w:tcW w:w="9962" w:type="dxa"/>
            <w:vAlign w:val="center"/>
          </w:tcPr>
          <w:p w14:paraId="679F4A2E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DESCRIÇÃO DA NECESSIDADE: </w:t>
            </w:r>
          </w:p>
          <w:p w14:paraId="0EBBAA4A" w14:textId="17AC7554" w:rsidR="00EE242D" w:rsidRPr="00CC3874" w:rsidRDefault="003F4ACF" w:rsidP="00A308DF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Nova Veneza realizará, entre os dias </w:t>
            </w:r>
            <w:r w:rsidR="00452459" w:rsidRPr="00CC3874">
              <w:rPr>
                <w:rFonts w:ascii="Verdana" w:hAnsi="Verdana" w:cs="Arial"/>
                <w:bCs/>
                <w:sz w:val="18"/>
                <w:szCs w:val="18"/>
              </w:rPr>
              <w:t>18 a 22</w:t>
            </w: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 de junho, a 1</w:t>
            </w:r>
            <w:r w:rsidR="00741EA8" w:rsidRPr="00CC3874">
              <w:rPr>
                <w:rFonts w:ascii="Verdana" w:hAnsi="Verdana" w:cs="Arial"/>
                <w:bCs/>
                <w:sz w:val="18"/>
                <w:szCs w:val="18"/>
              </w:rPr>
              <w:t>9</w:t>
            </w: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ª Edição da Festa da Gastronomia Típica Italiana de Nova Veneza, Festa Tradicional da região sul de Santa Catarina que tem como principal tema a valorização e preservação da cultura do imigrante italiano do sul catarinense. Toda a cidade, no período da Festa, é decorada para que todos sintam o clima festivo e de comemoração das nossas tradições. Embora a Secretaria de Cultura e a Secretaria de Obras tenham profissionais para o apoio logístico em períodos festivos, não há equipe suficiente para organizar a decoração dos pontos turísticos, pavilhão e área da Festa.  Para isso, é necessária a contratação de profissionais com experiência em decoração de eventos, que já possuam conhecimento e, se necessário, acervo próprio de itens decorativos que possam ser utilizados junto com o que a Secretaria possui em acervo próprio</w:t>
            </w:r>
          </w:p>
        </w:tc>
      </w:tr>
      <w:tr w:rsidR="00EE242D" w:rsidRPr="00CC3874" w14:paraId="5631D662" w14:textId="77777777" w:rsidTr="00A308DF">
        <w:trPr>
          <w:trHeight w:val="340"/>
        </w:trPr>
        <w:tc>
          <w:tcPr>
            <w:tcW w:w="9962" w:type="dxa"/>
            <w:vAlign w:val="center"/>
          </w:tcPr>
          <w:p w14:paraId="7010E605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LEVANTAMENTO DE MERCADO E JUSTIFICATIVA DA ESCOLHA DO TIPO DE SOLUÇÃO A CONTRATAR: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4F0BB4A7" w14:textId="0D9A4DCA" w:rsidR="00EE242D" w:rsidRPr="00CC3874" w:rsidRDefault="00B0629D" w:rsidP="00CF4B18">
            <w:pPr>
              <w:pStyle w:val="PargrafodaLista"/>
              <w:spacing w:line="276" w:lineRule="auto"/>
              <w:ind w:left="3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 acordo com o número de pessoas que passam por Nova Veneza na Festa da Gastronomia, tanto munícipes quanto turistas, é necessário a contratação de serviços especializados em decoração, pois na Prefeitura não há pessoas especializadas para a realização do serviço solicitado. Existem, na região, empresas que possuem experiência na realização de decoração de eventos com as características da festa da Gastronomia, e que possuem capacidade logística para a realização do serviço. É possível, para realizar a decoração, utilizar o acervo da Secretaria, que tem itens que remetem à colonização italiana. Desta forma, para a realização da Decoração, a melhor solução é a contratação de empresa especializada em decoração, que possui experiência prévia de decoração para ambientes abertos e eventos públicos, que possua acervo próprio que possa ser utilizado com o acervo da Secretaria</w:t>
            </w:r>
            <w:r w:rsidR="00741EA8" w:rsidRPr="00CC3874">
              <w:rPr>
                <w:rFonts w:ascii="Verdana" w:hAnsi="Verdana" w:cs="Arial"/>
                <w:sz w:val="18"/>
                <w:szCs w:val="18"/>
              </w:rPr>
              <w:t>, sendo realizado uma dispensa de licitação, art. 75, inciso II.</w:t>
            </w:r>
          </w:p>
          <w:p w14:paraId="0985343E" w14:textId="0EEDACD2" w:rsidR="00B0629D" w:rsidRPr="00CC3874" w:rsidRDefault="00B0629D" w:rsidP="00CF4B18">
            <w:pPr>
              <w:pStyle w:val="PargrafodaLista"/>
              <w:spacing w:line="276" w:lineRule="auto"/>
              <w:ind w:left="33"/>
              <w:jc w:val="both"/>
              <w:rPr>
                <w:rFonts w:ascii="Verdana" w:hAnsi="Verdana" w:cs="Arial"/>
                <w:color w:val="000000" w:themeColor="text1"/>
                <w:sz w:val="18"/>
                <w:szCs w:val="18"/>
              </w:rPr>
            </w:pPr>
          </w:p>
        </w:tc>
      </w:tr>
      <w:tr w:rsidR="00EE242D" w:rsidRPr="00CC3874" w14:paraId="798ED74A" w14:textId="77777777" w:rsidTr="00A308DF">
        <w:trPr>
          <w:trHeight w:val="340"/>
        </w:trPr>
        <w:tc>
          <w:tcPr>
            <w:tcW w:w="9962" w:type="dxa"/>
            <w:vAlign w:val="center"/>
          </w:tcPr>
          <w:p w14:paraId="50FA5FB7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DEFINIÇÃO DO OBJETO: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3036E1D3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2307"/>
              <w:gridCol w:w="4285"/>
              <w:gridCol w:w="1371"/>
              <w:gridCol w:w="1439"/>
            </w:tblGrid>
            <w:tr w:rsidR="00D3155E" w:rsidRPr="00CC3874" w14:paraId="3F966968" w14:textId="77777777" w:rsidTr="00D3155E">
              <w:tc>
                <w:tcPr>
                  <w:tcW w:w="2326" w:type="dxa"/>
                </w:tcPr>
                <w:p w14:paraId="761F3CDA" w14:textId="0D31E2B4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b/>
                      <w:spacing w:val="-4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4353" w:type="dxa"/>
                </w:tcPr>
                <w:p w14:paraId="276E6D6F" w14:textId="4DD2CDAF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b/>
                      <w:spacing w:val="-2"/>
                      <w:sz w:val="18"/>
                      <w:szCs w:val="18"/>
                    </w:rPr>
                    <w:t>Descrição</w:t>
                  </w:r>
                </w:p>
              </w:tc>
              <w:tc>
                <w:tcPr>
                  <w:tcW w:w="1276" w:type="dxa"/>
                </w:tcPr>
                <w:p w14:paraId="2B29988E" w14:textId="77777777" w:rsidR="00D3155E" w:rsidRPr="00CC3874" w:rsidRDefault="00D3155E" w:rsidP="00D3155E">
                  <w:pPr>
                    <w:pStyle w:val="TableParagraph"/>
                    <w:spacing w:line="243" w:lineRule="exact"/>
                    <w:ind w:left="9" w:right="1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b/>
                      <w:spacing w:val="-2"/>
                      <w:sz w:val="18"/>
                      <w:szCs w:val="18"/>
                    </w:rPr>
                    <w:t>Quantidade</w:t>
                  </w:r>
                </w:p>
                <w:p w14:paraId="52690713" w14:textId="73A700EB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47" w:type="dxa"/>
                </w:tcPr>
                <w:p w14:paraId="2241563F" w14:textId="03C31064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b/>
                      <w:sz w:val="18"/>
                      <w:szCs w:val="18"/>
                    </w:rPr>
                    <w:t>Valor</w:t>
                  </w:r>
                  <w:r w:rsidRPr="00CC3874">
                    <w:rPr>
                      <w:rFonts w:ascii="Verdana" w:hAnsi="Verdana"/>
                      <w:b/>
                      <w:spacing w:val="-1"/>
                      <w:sz w:val="18"/>
                      <w:szCs w:val="18"/>
                    </w:rPr>
                    <w:t xml:space="preserve"> </w:t>
                  </w:r>
                  <w:r w:rsidRPr="00CC3874">
                    <w:rPr>
                      <w:rFonts w:ascii="Verdana" w:hAnsi="Verdana"/>
                      <w:b/>
                      <w:spacing w:val="-2"/>
                      <w:sz w:val="18"/>
                      <w:szCs w:val="18"/>
                    </w:rPr>
                    <w:t>unitário</w:t>
                  </w:r>
                </w:p>
              </w:tc>
            </w:tr>
            <w:tr w:rsidR="00D3155E" w:rsidRPr="00CC3874" w14:paraId="3999A20D" w14:textId="77777777" w:rsidTr="00D3155E">
              <w:tc>
                <w:tcPr>
                  <w:tcW w:w="2326" w:type="dxa"/>
                </w:tcPr>
                <w:p w14:paraId="6D588A97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1</w:t>
                  </w:r>
                </w:p>
                <w:p w14:paraId="08568F4E" w14:textId="78C9C0E2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( Pórtico</w:t>
                  </w:r>
                  <w:proofErr w:type="gramEnd"/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 xml:space="preserve"> de Entrada de Nova Veneza)</w:t>
                  </w:r>
                </w:p>
              </w:tc>
              <w:tc>
                <w:tcPr>
                  <w:tcW w:w="4353" w:type="dxa"/>
                </w:tcPr>
                <w:p w14:paraId="6EF98C05" w14:textId="77777777" w:rsidR="00D3155E" w:rsidRPr="00CC3874" w:rsidRDefault="00D3155E" w:rsidP="00D3155E">
                  <w:pPr>
                    <w:pStyle w:val="TableParagraph"/>
                    <w:spacing w:line="243" w:lineRule="exact"/>
                    <w:ind w:left="69"/>
                    <w:jc w:val="left"/>
                    <w:rPr>
                      <w:rFonts w:ascii="Verdana" w:hAnsi="Verdana"/>
                      <w:sz w:val="18"/>
                      <w:szCs w:val="18"/>
                    </w:rPr>
                  </w:pPr>
                </w:p>
                <w:p w14:paraId="7BC4529D" w14:textId="767D87A3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Decorar o Pórtico, em pontos que permitam permanência de pessoas para fotos e registros, com itens decorativos que fazem referência à imigração italiana e a cultura local. Incluir um ponto decorativo que remeta ao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di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Venezia.</w:t>
                  </w:r>
                </w:p>
              </w:tc>
              <w:tc>
                <w:tcPr>
                  <w:tcW w:w="1276" w:type="dxa"/>
                </w:tcPr>
                <w:p w14:paraId="35A2427A" w14:textId="48C960BD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47" w:type="dxa"/>
                </w:tcPr>
                <w:p w14:paraId="2CDD1C76" w14:textId="1AC307B0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4.500,00</w:t>
                  </w:r>
                </w:p>
              </w:tc>
            </w:tr>
            <w:tr w:rsidR="00D3155E" w:rsidRPr="00CC3874" w14:paraId="6DEC18DD" w14:textId="77777777" w:rsidTr="00D3155E">
              <w:tc>
                <w:tcPr>
                  <w:tcW w:w="2326" w:type="dxa"/>
                </w:tcPr>
                <w:p w14:paraId="70911B7B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2</w:t>
                  </w:r>
                </w:p>
                <w:p w14:paraId="55EA95A0" w14:textId="09D8424F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 xml:space="preserve">(Rua Conego Miguel </w:t>
                  </w:r>
                  <w:proofErr w:type="spellStart"/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Giacca</w:t>
                  </w:r>
                  <w:proofErr w:type="spellEnd"/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4353" w:type="dxa"/>
                </w:tcPr>
                <w:p w14:paraId="237B1137" w14:textId="487497A8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Pontos decorativos, utilizando materiais que remetam à imigração italiana, estilo rústico (madeiras,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derlos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, cestos, flores,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etc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) em locais que permitam o registro e a permanência de pessoas. Incluir também em um dos pontos elementos que remetam ao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di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Venezia. Os pontos devem ficar de tal forma que permitam ou o registro de fotos em pé ou sentados em bancos decorativos.</w:t>
                  </w:r>
                </w:p>
              </w:tc>
              <w:tc>
                <w:tcPr>
                  <w:tcW w:w="1276" w:type="dxa"/>
                </w:tcPr>
                <w:p w14:paraId="435028A6" w14:textId="3BEAE265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47" w:type="dxa"/>
                </w:tcPr>
                <w:p w14:paraId="75342E96" w14:textId="167B9B81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3.500,00</w:t>
                  </w:r>
                </w:p>
              </w:tc>
            </w:tr>
            <w:tr w:rsidR="00D3155E" w:rsidRPr="00CC3874" w14:paraId="69F12FA7" w14:textId="77777777" w:rsidTr="00D3155E">
              <w:tc>
                <w:tcPr>
                  <w:tcW w:w="2326" w:type="dxa"/>
                </w:tcPr>
                <w:p w14:paraId="3CFC18C7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3</w:t>
                  </w:r>
                </w:p>
                <w:p w14:paraId="3B5851D7" w14:textId="2E4F6D33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(Rua dos Imigrantes)</w:t>
                  </w:r>
                </w:p>
              </w:tc>
              <w:tc>
                <w:tcPr>
                  <w:tcW w:w="4353" w:type="dxa"/>
                </w:tcPr>
                <w:p w14:paraId="46488264" w14:textId="381D0E60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Oito pontos decorativos, utilizando materiais que remetam à Imigração Italiana, estilo rústico (madeiras,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derlos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, cestos, flores,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etc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) em locais que permitam o registro e a permanência de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pessoas. Incluir também em um dos pontos elementos que remetam ao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di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Venezia. Os pontos devem ficar de tal forma que permitam ou o registro </w:t>
                  </w: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lastRenderedPageBreak/>
                    <w:t>de fotos em pé ou sentados em bancos decorativos.</w:t>
                  </w:r>
                </w:p>
              </w:tc>
              <w:tc>
                <w:tcPr>
                  <w:tcW w:w="1276" w:type="dxa"/>
                </w:tcPr>
                <w:p w14:paraId="66BF15A3" w14:textId="4DBD5257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1447" w:type="dxa"/>
                </w:tcPr>
                <w:p w14:paraId="4BADE9DA" w14:textId="2088B4CE" w:rsidR="00D3155E" w:rsidRPr="00CC3874" w:rsidRDefault="00ED2D5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4.500,00</w:t>
                  </w:r>
                </w:p>
              </w:tc>
            </w:tr>
            <w:tr w:rsidR="00D3155E" w:rsidRPr="00CC3874" w14:paraId="715D1AB9" w14:textId="77777777" w:rsidTr="00D3155E">
              <w:tc>
                <w:tcPr>
                  <w:tcW w:w="2326" w:type="dxa"/>
                </w:tcPr>
                <w:p w14:paraId="730CA8CC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4</w:t>
                  </w:r>
                </w:p>
                <w:p w14:paraId="1D921552" w14:textId="47B4881B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(Ponte Principal)</w:t>
                  </w:r>
                </w:p>
              </w:tc>
              <w:tc>
                <w:tcPr>
                  <w:tcW w:w="4353" w:type="dxa"/>
                </w:tcPr>
                <w:p w14:paraId="0848BEB6" w14:textId="73D64028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Colocar pendentes nas luminárias com flores</w:t>
                  </w:r>
                </w:p>
              </w:tc>
              <w:tc>
                <w:tcPr>
                  <w:tcW w:w="1276" w:type="dxa"/>
                </w:tcPr>
                <w:p w14:paraId="69C91060" w14:textId="7D684240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47" w:type="dxa"/>
                </w:tcPr>
                <w:p w14:paraId="61861EEB" w14:textId="40D6EF83" w:rsidR="00D3155E" w:rsidRPr="00CC3874" w:rsidRDefault="00ED2D5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6.000,00</w:t>
                  </w:r>
                </w:p>
              </w:tc>
            </w:tr>
            <w:tr w:rsidR="00D3155E" w:rsidRPr="00CC3874" w14:paraId="6819C904" w14:textId="77777777" w:rsidTr="00D3155E">
              <w:tc>
                <w:tcPr>
                  <w:tcW w:w="2326" w:type="dxa"/>
                </w:tcPr>
                <w:p w14:paraId="23C29E0B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5</w:t>
                  </w:r>
                </w:p>
                <w:p w14:paraId="51145BFE" w14:textId="7C35CB28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 xml:space="preserve">(Praça Humberto </w:t>
                  </w:r>
                  <w:proofErr w:type="spellStart"/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Bortoluzzi</w:t>
                  </w:r>
                  <w:proofErr w:type="spellEnd"/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/Rua Coberta/Gondola)</w:t>
                  </w:r>
                </w:p>
              </w:tc>
              <w:tc>
                <w:tcPr>
                  <w:tcW w:w="4353" w:type="dxa"/>
                </w:tcPr>
                <w:p w14:paraId="151A0E63" w14:textId="36BFC274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Deverão ser decorados o Coreto, a Gôndola, um ponto decorativo na Rua Coberta e mais cinco pontos decorativos na praça, incluindo a “Casa de Vidro”. A decoração do Coreto deve ser virada em direção à Rua cônego Miguel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Giaca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e não pode comprometer a montagem da estrutura de som e palco da festa. Na rua Coberta, deve ter um ponto de decoração ao lado </w:t>
                  </w:r>
                  <w:proofErr w:type="gram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da 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da</w:t>
                  </w:r>
                  <w:proofErr w:type="spellEnd"/>
                  <w:proofErr w:type="gram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faixa de pedestre, próximo a sala do sistema de som. Na casa de vidro deverá ter decoração que remeta ao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di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Venezia, com o uso de manequins se necessário </w:t>
                  </w:r>
                  <w:proofErr w:type="gram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( a</w:t>
                  </w:r>
                  <w:proofErr w:type="gram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Secretaria fornecerá apenas o traje).</w:t>
                  </w:r>
                </w:p>
              </w:tc>
              <w:tc>
                <w:tcPr>
                  <w:tcW w:w="1276" w:type="dxa"/>
                </w:tcPr>
                <w:p w14:paraId="23A69E78" w14:textId="7593BEF8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47" w:type="dxa"/>
                </w:tcPr>
                <w:p w14:paraId="4A1A2567" w14:textId="3C5D4241" w:rsidR="00D3155E" w:rsidRPr="00CC3874" w:rsidRDefault="00ED2D5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17.000,00</w:t>
                  </w:r>
                </w:p>
              </w:tc>
            </w:tr>
            <w:tr w:rsidR="00D3155E" w:rsidRPr="00CC3874" w14:paraId="60045BA6" w14:textId="77777777" w:rsidTr="00D3155E">
              <w:tc>
                <w:tcPr>
                  <w:tcW w:w="2326" w:type="dxa"/>
                </w:tcPr>
                <w:p w14:paraId="40122056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6</w:t>
                  </w:r>
                </w:p>
                <w:p w14:paraId="1BD726FE" w14:textId="126F60FB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(Rua Nicolau Pederneiras)</w:t>
                  </w:r>
                </w:p>
              </w:tc>
              <w:tc>
                <w:tcPr>
                  <w:tcW w:w="4353" w:type="dxa"/>
                </w:tcPr>
                <w:p w14:paraId="27FF9473" w14:textId="55E83993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Quatro pontos decorativos, utilizando materiais que remetam à imigração italiana, estilo rústico (madeiras,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derlos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, cestos, flores,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etc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) em locais que permitam o registro e a permanência de pessoas. Incluir também em um dos pontos elementos que remetam ao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di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Venezia. Os pontos devem ficar de tal forma que permitam ou o registro de fotos em pé ou sentados em bancos decorativos.</w:t>
                  </w:r>
                </w:p>
              </w:tc>
              <w:tc>
                <w:tcPr>
                  <w:tcW w:w="1276" w:type="dxa"/>
                </w:tcPr>
                <w:p w14:paraId="12EEBFC5" w14:textId="48F5A5AD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47" w:type="dxa"/>
                </w:tcPr>
                <w:p w14:paraId="6C3FA0AF" w14:textId="71DDE7EB" w:rsidR="00D3155E" w:rsidRPr="00CC3874" w:rsidRDefault="00ED2D5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6.000,00</w:t>
                  </w:r>
                </w:p>
              </w:tc>
            </w:tr>
            <w:tr w:rsidR="00D3155E" w:rsidRPr="00CC3874" w14:paraId="118FBEE6" w14:textId="77777777" w:rsidTr="00D3155E">
              <w:tc>
                <w:tcPr>
                  <w:tcW w:w="2326" w:type="dxa"/>
                </w:tcPr>
                <w:p w14:paraId="12E1BF8F" w14:textId="77777777" w:rsidR="00D3155E" w:rsidRPr="00CC3874" w:rsidRDefault="00D3155E" w:rsidP="00D3155E">
                  <w:pPr>
                    <w:pStyle w:val="TableParagraph"/>
                    <w:spacing w:before="121"/>
                    <w:ind w:left="10" w:right="3"/>
                    <w:rPr>
                      <w:rFonts w:ascii="Verdana" w:hAnsi="Verdana"/>
                      <w:spacing w:val="-10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7</w:t>
                  </w:r>
                </w:p>
                <w:p w14:paraId="223CD5BC" w14:textId="797E7F07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pacing w:val="-10"/>
                      <w:sz w:val="18"/>
                      <w:szCs w:val="18"/>
                    </w:rPr>
                    <w:t>(Pavilhão da Festa)</w:t>
                  </w:r>
                </w:p>
              </w:tc>
              <w:tc>
                <w:tcPr>
                  <w:tcW w:w="4353" w:type="dxa"/>
                </w:tcPr>
                <w:p w14:paraId="12E04C64" w14:textId="04DC2496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Em local previamente definido pela Secretaria, desenvolver um Portal de entrada com uso de madeira, estilo “natural”, remetendo à imigração. Deverão ser usados painéis em madeira, flores, e o portal deverá permitir acesso de carros e caminhões, não prejudicando a logística da festa nem o trânsito do público. No pavilhão, decorar com bandeiras da cor da Itália toda a extensão do pavilhão e com tecidos decorativos,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derlos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cachepôs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e flores em pontos específicos. A decoração deverá respeitar orientações de segurança estabelecidas pelo Corpo de Bombeiros e a Comissão Central da Festa. Deverão ter dois pontos de fotos no pavilhão usando tecidos sublimados com imagens q remetam à Itália ou a Nova Veneza/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. Entre o portal e o pavilhão três pontos decorados bancos, flores, máscaras do </w:t>
                  </w:r>
                  <w:proofErr w:type="spellStart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Carnevale</w:t>
                  </w:r>
                  <w:proofErr w:type="spellEnd"/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 xml:space="preserve"> e treliças decorativas.</w:t>
                  </w:r>
                </w:p>
              </w:tc>
              <w:tc>
                <w:tcPr>
                  <w:tcW w:w="1276" w:type="dxa"/>
                </w:tcPr>
                <w:p w14:paraId="41DF498E" w14:textId="0C74377B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47" w:type="dxa"/>
                </w:tcPr>
                <w:p w14:paraId="2E15B364" w14:textId="5A3CCA7C" w:rsidR="00D3155E" w:rsidRPr="00CC3874" w:rsidRDefault="00ED2D5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18.000,00</w:t>
                  </w:r>
                </w:p>
              </w:tc>
            </w:tr>
            <w:tr w:rsidR="00D3155E" w:rsidRPr="00CC3874" w14:paraId="42CFB39C" w14:textId="77777777" w:rsidTr="00D3155E">
              <w:tc>
                <w:tcPr>
                  <w:tcW w:w="2326" w:type="dxa"/>
                </w:tcPr>
                <w:p w14:paraId="529B408A" w14:textId="77777777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353" w:type="dxa"/>
                </w:tcPr>
                <w:p w14:paraId="2907D6CF" w14:textId="1535EDC3" w:rsidR="00D3155E" w:rsidRPr="00CC3874" w:rsidRDefault="000231F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1276" w:type="dxa"/>
                </w:tcPr>
                <w:p w14:paraId="2CC89386" w14:textId="77777777" w:rsidR="00D3155E" w:rsidRPr="00CC3874" w:rsidRDefault="00D3155E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47" w:type="dxa"/>
                </w:tcPr>
                <w:p w14:paraId="25D04ABB" w14:textId="4E4E8384" w:rsidR="00D3155E" w:rsidRPr="00CC3874" w:rsidRDefault="000231F2" w:rsidP="00D3155E">
                  <w:pPr>
                    <w:spacing w:line="276" w:lineRule="auto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C3874">
                    <w:rPr>
                      <w:rFonts w:ascii="Verdana" w:hAnsi="Verdana" w:cs="Arial"/>
                      <w:sz w:val="18"/>
                      <w:szCs w:val="18"/>
                    </w:rPr>
                    <w:t>59.500,00</w:t>
                  </w:r>
                </w:p>
              </w:tc>
            </w:tr>
          </w:tbl>
          <w:p w14:paraId="74950925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14:paraId="148CD332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E242D" w:rsidRPr="00CC3874" w14:paraId="2650E3D2" w14:textId="77777777" w:rsidTr="00A308DF">
        <w:trPr>
          <w:trHeight w:val="340"/>
        </w:trPr>
        <w:tc>
          <w:tcPr>
            <w:tcW w:w="9962" w:type="dxa"/>
            <w:vAlign w:val="center"/>
          </w:tcPr>
          <w:p w14:paraId="77E61F93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RELAÇÃO ENTRE A DEMANDA PREVISTA E A QUANTIDADE DE CADA ITEM: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5305F33A" w14:textId="174E68F3" w:rsidR="00EE242D" w:rsidRPr="00CC3874" w:rsidRDefault="0043026D" w:rsidP="00A6556D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A quantidade estimada da decoração da demanda foi baseada em pontos decorados nas últimas Festas da Gastronomia ocorrida no município de Nova Veneza – SC. São decorados os principais pontos turísticos do entorno da Festa, onde habitualmente os visitantes param para visitação. Além disso, é decorada também a rua onde passam os desfiles, o pavilhão central e as entradas da área da Festa. Quanto às mascaras, foram verificadas no acervo do </w:t>
            </w:r>
            <w:proofErr w:type="spellStart"/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 que precisam de conserto para serem </w:t>
            </w: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lastRenderedPageBreak/>
              <w:t xml:space="preserve">utilizadas no Desfile do </w:t>
            </w:r>
            <w:proofErr w:type="spellStart"/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 no dia 21 de junho. A cada dois anos é realizado do conserto e restauração das máscaras que serão emprestadas ou alugadas para uso.</w:t>
            </w:r>
          </w:p>
        </w:tc>
      </w:tr>
      <w:tr w:rsidR="00EE242D" w:rsidRPr="00CC3874" w14:paraId="3D093D9D" w14:textId="77777777" w:rsidTr="00A308DF">
        <w:trPr>
          <w:trHeight w:val="340"/>
        </w:trPr>
        <w:tc>
          <w:tcPr>
            <w:tcW w:w="9962" w:type="dxa"/>
            <w:vAlign w:val="center"/>
          </w:tcPr>
          <w:p w14:paraId="0840AA69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22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REQUISITOS DA CONTRATAÇÃO: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33D63DAF" w14:textId="5B9BAD4D" w:rsidR="00EE242D" w:rsidRPr="00CC3874" w:rsidRDefault="00D42B53" w:rsidP="00D42835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Empresa com experiência prévia anterior em decoração de eventos públicos e ambientes abertos. </w:t>
            </w: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É necessário o menor valor para a contratação dos serviços da empresa, respeitando todos os itens necessários solicitados, e entrega imediata e integral dentro do prazo estabelecido, também terá que serem feitos reparos durante os </w:t>
            </w:r>
            <w:r w:rsidR="00741EA8"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>cinco</w:t>
            </w: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 dias de Festa caso haja necessidade.</w:t>
            </w:r>
          </w:p>
        </w:tc>
      </w:tr>
      <w:tr w:rsidR="00EE242D" w:rsidRPr="00CC3874" w14:paraId="36B13CEA" w14:textId="77777777" w:rsidTr="00A308DF">
        <w:trPr>
          <w:trHeight w:val="340"/>
        </w:trPr>
        <w:tc>
          <w:tcPr>
            <w:tcW w:w="9962" w:type="dxa"/>
            <w:vAlign w:val="center"/>
          </w:tcPr>
          <w:p w14:paraId="268D7E1D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ESTIMATIVA DAS QUANTIDADES E VALORES A SEREM CONTRATADAS: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5C83A2D6" w14:textId="27D3BD99" w:rsidR="00A707DD" w:rsidRPr="00CC3874" w:rsidRDefault="00A707DD" w:rsidP="00A707DD">
            <w:pPr>
              <w:spacing w:line="276" w:lineRule="auto"/>
              <w:contextualSpacing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A estimativa de preço foi feita utilizando três orçamentos com empresas </w:t>
            </w:r>
            <w:r w:rsidR="00741EA8"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locais e </w:t>
            </w: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>da região, que tem experiência com realização de decoração de eventos públicos e ambientes abertos e que conhecem o acervo da Secretaria, utilizando-se o menor dos valores</w:t>
            </w:r>
            <w:r w:rsidR="00741EA8"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 xml:space="preserve"> conforme art. 23, §1, inciso IV por se tratar de um serviço especifico voltado para a Festa da Gastronomia Típica Italiana.</w:t>
            </w:r>
          </w:p>
          <w:p w14:paraId="1D2BDC5A" w14:textId="410AC223" w:rsidR="00EE242D" w:rsidRPr="00CC3874" w:rsidRDefault="00EE242D" w:rsidP="0058539E">
            <w:pPr>
              <w:pStyle w:val="PargrafodaLista"/>
              <w:spacing w:line="276" w:lineRule="auto"/>
              <w:ind w:left="22"/>
              <w:jc w:val="both"/>
              <w:rPr>
                <w:rFonts w:ascii="Verdana" w:hAnsi="Verdana" w:cs="Arial"/>
                <w:color w:val="FF0000"/>
                <w:sz w:val="18"/>
                <w:szCs w:val="18"/>
              </w:rPr>
            </w:pPr>
          </w:p>
        </w:tc>
      </w:tr>
      <w:tr w:rsidR="00EE242D" w:rsidRPr="00CC3874" w14:paraId="2F2E1112" w14:textId="77777777" w:rsidTr="00A308DF">
        <w:trPr>
          <w:trHeight w:val="340"/>
        </w:trPr>
        <w:tc>
          <w:tcPr>
            <w:tcW w:w="9962" w:type="dxa"/>
            <w:tcBorders>
              <w:bottom w:val="single" w:sz="4" w:space="0" w:color="auto"/>
            </w:tcBorders>
            <w:vAlign w:val="center"/>
          </w:tcPr>
          <w:p w14:paraId="487ABD24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22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JUSTIFICATIVAS PARA O PARCELAMENTO OU NÃO DA SOLUÇÃO:</w:t>
            </w:r>
            <w:r w:rsidRPr="00CC3874">
              <w:rPr>
                <w:rFonts w:ascii="Verdana" w:hAnsi="Verdana" w:cs="Arial"/>
                <w:b/>
                <w:color w:val="FF0000"/>
                <w:sz w:val="18"/>
                <w:szCs w:val="18"/>
              </w:rPr>
              <w:t xml:space="preserve"> </w:t>
            </w:r>
          </w:p>
          <w:p w14:paraId="27B6E9A4" w14:textId="759677F8" w:rsidR="00EE242D" w:rsidRPr="00CC3874" w:rsidRDefault="003017D1" w:rsidP="00A308DF">
            <w:pPr>
              <w:spacing w:line="276" w:lineRule="auto"/>
              <w:jc w:val="both"/>
              <w:rPr>
                <w:rFonts w:ascii="Verdana" w:hAnsi="Verdana" w:cs="Arial"/>
                <w:color w:val="00B050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 serviço não será parcelado</w:t>
            </w:r>
          </w:p>
        </w:tc>
      </w:tr>
      <w:tr w:rsidR="00EE242D" w:rsidRPr="00CC3874" w14:paraId="1665F821" w14:textId="77777777" w:rsidTr="00A308DF">
        <w:trPr>
          <w:trHeight w:val="3075"/>
        </w:trPr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51A6E0" w14:textId="77777777" w:rsidR="00EE242D" w:rsidRPr="00CC3874" w:rsidRDefault="00EE242D" w:rsidP="00A308DF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DISPENSA DE LICITAÇÃO: </w:t>
            </w:r>
          </w:p>
          <w:p w14:paraId="787B8FDA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9DBFE07" wp14:editId="77AD20EA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175895</wp:posOffset>
                      </wp:positionV>
                      <wp:extent cx="257175" cy="241300"/>
                      <wp:effectExtent l="0" t="0" r="9525" b="6350"/>
                      <wp:wrapNone/>
                      <wp:docPr id="29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81053A" w14:textId="77777777" w:rsidR="00CC3874" w:rsidRPr="00D47170" w:rsidRDefault="00CC3874" w:rsidP="00EE242D">
                                  <w:pPr>
                                    <w:jc w:val="center"/>
                                    <w:rPr>
                                      <w:rFonts w:ascii="Verdana" w:hAnsi="Verdana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9"/>
                                      <w:szCs w:val="19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DBFE07" id="_x0000_s1040" style="position:absolute;left:0;text-align:left;margin-left:8.4pt;margin-top:13.85pt;width:20.25pt;height:1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">
                      <v:textbox>
                        <w:txbxContent>
                          <w:p w14:paraId="3E81053A" w14:textId="77777777" w:rsidR="00CC3874" w:rsidRPr="00D47170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74A8C0B" w14:textId="77777777" w:rsidR="00EE242D" w:rsidRPr="00CC3874" w:rsidRDefault="00EE242D" w:rsidP="00A308DF">
            <w:pPr>
              <w:pStyle w:val="PargrafodaLista"/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JUSTIFICATIVA DO PREÇO: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Declaro que a proposta apresentada é condizente com o valor praticada no mercado.</w:t>
            </w:r>
          </w:p>
          <w:p w14:paraId="41EB4090" w14:textId="77777777" w:rsidR="00EE242D" w:rsidRPr="00CC3874" w:rsidRDefault="00EE242D" w:rsidP="00A308DF">
            <w:pPr>
              <w:spacing w:line="276" w:lineRule="auto"/>
              <w:ind w:firstLine="709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918A17C" w14:textId="77777777" w:rsidR="00EE242D" w:rsidRPr="00CC3874" w:rsidRDefault="00EE242D" w:rsidP="00A308DF">
            <w:pPr>
              <w:spacing w:line="276" w:lineRule="auto"/>
              <w:ind w:firstLine="709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7D4B10F" wp14:editId="4599769F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31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CD7335" w14:textId="011D56F3" w:rsidR="00CC3874" w:rsidRPr="00E139AF" w:rsidRDefault="00CC3874" w:rsidP="00EE242D">
                                  <w:pPr>
                                    <w:jc w:val="center"/>
                                    <w:rPr>
                                      <w:rFonts w:ascii="Verdana" w:hAnsi="Verdana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z w:val="19"/>
                                      <w:szCs w:val="19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D4B10F" id="_x0000_s1041" style="position:absolute;left:0;text-align:left;margin-left:9.15pt;margin-top:8.25pt;width:20.25pt;height:1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">
                      <v:textbox>
                        <w:txbxContent>
                          <w:p w14:paraId="32CD7335" w14:textId="011D56F3" w:rsidR="00CC3874" w:rsidRPr="00E139AF" w:rsidRDefault="00CC3874" w:rsidP="00EE242D">
                            <w:pPr>
                              <w:jc w:val="center"/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/>
                                <w:sz w:val="19"/>
                                <w:szCs w:val="19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C3874">
              <w:rPr>
                <w:rFonts w:ascii="Verdana" w:hAnsi="Verdana" w:cs="Arial"/>
                <w:b/>
                <w:sz w:val="18"/>
                <w:szCs w:val="18"/>
              </w:rPr>
              <w:t>RAZÃO DE ESCOLHA DO CONTRATADO:</w:t>
            </w:r>
          </w:p>
          <w:p w14:paraId="40F815B2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           Proposta mais vantajosa - Menor preço</w:t>
            </w:r>
          </w:p>
          <w:p w14:paraId="08652D0D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B689A5D" wp14:editId="66F6AB23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47625</wp:posOffset>
                      </wp:positionV>
                      <wp:extent cx="257175" cy="142875"/>
                      <wp:effectExtent l="0" t="0" r="9525" b="9525"/>
                      <wp:wrapNone/>
                      <wp:docPr id="3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5B848BA4" id="Rectangle 70" o:spid="_x0000_s1026" style="position:absolute;margin-left:9.35pt;margin-top:3.75pt;width:20.25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"/>
                  </w:pict>
                </mc:Fallback>
              </mc:AlternateConten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          Proposta mais vantajosa – Maior ciclo de vida</w:t>
            </w:r>
          </w:p>
          <w:p w14:paraId="2C7E07F7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0105740" wp14:editId="2DEFFD8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80010</wp:posOffset>
                      </wp:positionV>
                      <wp:extent cx="257175" cy="160020"/>
                      <wp:effectExtent l="0" t="0" r="9525" b="0"/>
                      <wp:wrapNone/>
                      <wp:docPr id="33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55D2A7" w14:textId="77777777" w:rsidR="00CC3874" w:rsidRPr="00EE3AB6" w:rsidRDefault="00CC3874" w:rsidP="00EE242D">
                                  <w:pPr>
                                    <w:jc w:val="center"/>
                                    <w:rPr>
                                      <w:color w:val="FF0000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105740" id="_x0000_s1042" style="position:absolute;left:0;text-align:left;margin-left:9.3pt;margin-top:6.3pt;width:20.25pt;height:12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">
                      <v:textbox>
                        <w:txbxContent>
                          <w:p w14:paraId="6355D2A7" w14:textId="77777777" w:rsidR="00CC3874" w:rsidRPr="00EE3AB6" w:rsidRDefault="00CC3874" w:rsidP="00EE242D">
                            <w:pPr>
                              <w:jc w:val="center"/>
                              <w:rPr>
                                <w:color w:val="FF0000"/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          Proposta mais vantajosa - Menores custos indiretos</w:t>
            </w:r>
          </w:p>
          <w:p w14:paraId="7A046A11" w14:textId="77777777" w:rsidR="00EE242D" w:rsidRPr="00CC3874" w:rsidRDefault="00EE242D" w:rsidP="00A308DF">
            <w:pPr>
              <w:spacing w:line="276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ADEF91D" wp14:editId="0707C726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68580</wp:posOffset>
                      </wp:positionV>
                      <wp:extent cx="257175" cy="142875"/>
                      <wp:effectExtent l="0" t="0" r="9525" b="9525"/>
                      <wp:wrapNone/>
                      <wp:docPr id="14" name="Retâ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59083374" id="Retângulo 14" o:spid="_x0000_s1026" style="position:absolute;margin-left:10.1pt;margin-top:5.4pt;width:20.25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"/>
                  </w:pict>
                </mc:Fallback>
              </mc:AlternateConten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          Único fornecedor pesquisado com disponibilidade imediata do produto/serviço</w:t>
            </w:r>
          </w:p>
        </w:tc>
      </w:tr>
    </w:tbl>
    <w:p w14:paraId="60ECB778" w14:textId="77777777" w:rsidR="00EE242D" w:rsidRPr="00CC3874" w:rsidRDefault="00EE242D" w:rsidP="00EE242D">
      <w:pPr>
        <w:spacing w:line="194" w:lineRule="exact"/>
        <w:jc w:val="both"/>
        <w:rPr>
          <w:rFonts w:ascii="Verdana" w:hAnsi="Verdana" w:cs="Arial"/>
          <w:sz w:val="18"/>
          <w:szCs w:val="18"/>
        </w:rPr>
      </w:pPr>
    </w:p>
    <w:p w14:paraId="74475A3F" w14:textId="346040AC" w:rsidR="00EE242D" w:rsidRPr="00CC3874" w:rsidRDefault="00EE242D" w:rsidP="00EE242D">
      <w:pPr>
        <w:rPr>
          <w:rFonts w:ascii="Verdana" w:hAnsi="Verdana" w:cs="Arial"/>
          <w:color w:val="FF0000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 xml:space="preserve">Data: </w:t>
      </w:r>
      <w:r w:rsidR="004641A3" w:rsidRPr="00CC3874">
        <w:rPr>
          <w:rFonts w:ascii="Verdana" w:hAnsi="Verdana" w:cs="Arial"/>
          <w:sz w:val="18"/>
          <w:szCs w:val="18"/>
        </w:rPr>
        <w:t>1</w:t>
      </w:r>
      <w:r w:rsidR="000231F2" w:rsidRPr="00CC3874">
        <w:rPr>
          <w:rFonts w:ascii="Verdana" w:hAnsi="Verdana" w:cs="Arial"/>
          <w:sz w:val="18"/>
          <w:szCs w:val="18"/>
        </w:rPr>
        <w:t>9</w:t>
      </w:r>
      <w:r w:rsidR="004641A3" w:rsidRPr="00CC3874">
        <w:rPr>
          <w:rFonts w:ascii="Verdana" w:hAnsi="Verdana" w:cs="Arial"/>
          <w:sz w:val="18"/>
          <w:szCs w:val="18"/>
        </w:rPr>
        <w:t>/05</w:t>
      </w:r>
      <w:r w:rsidRPr="00CC3874">
        <w:rPr>
          <w:rFonts w:ascii="Verdana" w:hAnsi="Verdana" w:cs="Arial"/>
          <w:sz w:val="18"/>
          <w:szCs w:val="18"/>
        </w:rPr>
        <w:t>/2025</w:t>
      </w:r>
    </w:p>
    <w:p w14:paraId="705E130D" w14:textId="77777777" w:rsidR="00EE242D" w:rsidRPr="00CC3874" w:rsidRDefault="00EE242D" w:rsidP="00EE242D">
      <w:pPr>
        <w:spacing w:line="194" w:lineRule="exact"/>
        <w:jc w:val="both"/>
        <w:rPr>
          <w:rFonts w:ascii="Verdana" w:hAnsi="Verdana" w:cs="Arial"/>
          <w:sz w:val="18"/>
          <w:szCs w:val="18"/>
        </w:rPr>
      </w:pPr>
    </w:p>
    <w:p w14:paraId="640DD6C7" w14:textId="77777777" w:rsidR="00EE242D" w:rsidRPr="00CC3874" w:rsidRDefault="00EE242D" w:rsidP="00EE242D">
      <w:pPr>
        <w:spacing w:line="194" w:lineRule="exact"/>
        <w:jc w:val="both"/>
        <w:rPr>
          <w:rFonts w:ascii="Verdana" w:hAnsi="Verdana" w:cs="Arial"/>
          <w:sz w:val="18"/>
          <w:szCs w:val="18"/>
        </w:rPr>
      </w:pPr>
    </w:p>
    <w:p w14:paraId="01F57048" w14:textId="77777777" w:rsidR="00EE242D" w:rsidRPr="00CC3874" w:rsidRDefault="00EE242D" w:rsidP="00EE242D">
      <w:pPr>
        <w:spacing w:line="194" w:lineRule="exact"/>
        <w:jc w:val="both"/>
        <w:rPr>
          <w:rFonts w:ascii="Verdana" w:hAnsi="Verdana" w:cs="Arial"/>
          <w:sz w:val="18"/>
          <w:szCs w:val="18"/>
        </w:rPr>
      </w:pPr>
    </w:p>
    <w:p w14:paraId="3FE1216B" w14:textId="77777777" w:rsidR="00EE242D" w:rsidRPr="00CC3874" w:rsidRDefault="00EE242D" w:rsidP="00EE242D">
      <w:pPr>
        <w:spacing w:line="194" w:lineRule="exact"/>
        <w:jc w:val="both"/>
        <w:rPr>
          <w:rFonts w:ascii="Verdana" w:hAnsi="Verdana" w:cs="Arial"/>
          <w:sz w:val="18"/>
          <w:szCs w:val="18"/>
        </w:rPr>
      </w:pPr>
    </w:p>
    <w:p w14:paraId="3ACBE69B" w14:textId="77777777" w:rsidR="00EE242D" w:rsidRPr="00CC3874" w:rsidRDefault="00EE242D" w:rsidP="00EE242D">
      <w:pPr>
        <w:jc w:val="center"/>
        <w:rPr>
          <w:rFonts w:ascii="Verdana" w:hAnsi="Verdana" w:cs="Arial"/>
          <w:b/>
          <w:sz w:val="18"/>
          <w:szCs w:val="18"/>
        </w:rPr>
      </w:pPr>
      <w:r w:rsidRPr="00CC3874">
        <w:rPr>
          <w:rFonts w:ascii="Verdana" w:hAnsi="Verdana" w:cs="Arial"/>
          <w:b/>
          <w:sz w:val="18"/>
          <w:szCs w:val="18"/>
        </w:rPr>
        <w:t>____________________________________</w:t>
      </w:r>
    </w:p>
    <w:p w14:paraId="1F9B1703" w14:textId="1E86DFC1" w:rsidR="00EE242D" w:rsidRPr="00CC3874" w:rsidRDefault="00725706" w:rsidP="00EE242D">
      <w:pPr>
        <w:jc w:val="center"/>
        <w:rPr>
          <w:rFonts w:ascii="Verdana" w:hAnsi="Verdana" w:cs="Arial"/>
          <w:b/>
          <w:sz w:val="18"/>
          <w:szCs w:val="18"/>
        </w:rPr>
      </w:pPr>
      <w:proofErr w:type="spellStart"/>
      <w:r w:rsidRPr="00CC3874">
        <w:rPr>
          <w:rFonts w:ascii="Verdana" w:hAnsi="Verdana" w:cs="Arial"/>
          <w:b/>
          <w:sz w:val="18"/>
          <w:szCs w:val="18"/>
        </w:rPr>
        <w:t>Izabelle</w:t>
      </w:r>
      <w:proofErr w:type="spellEnd"/>
      <w:r w:rsidRPr="00CC3874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Pr="00CC3874">
        <w:rPr>
          <w:rFonts w:ascii="Verdana" w:hAnsi="Verdana" w:cs="Arial"/>
          <w:b/>
          <w:sz w:val="18"/>
          <w:szCs w:val="18"/>
        </w:rPr>
        <w:t>Amboni</w:t>
      </w:r>
      <w:proofErr w:type="spellEnd"/>
      <w:r w:rsidRPr="00CC3874">
        <w:rPr>
          <w:rFonts w:ascii="Verdana" w:hAnsi="Verdana" w:cs="Arial"/>
          <w:b/>
          <w:sz w:val="18"/>
          <w:szCs w:val="18"/>
        </w:rPr>
        <w:t xml:space="preserve"> Destro</w:t>
      </w:r>
    </w:p>
    <w:p w14:paraId="3742BF96" w14:textId="2106DB1A" w:rsidR="00725706" w:rsidRPr="00CC3874" w:rsidRDefault="00725706" w:rsidP="00EE242D">
      <w:pPr>
        <w:jc w:val="center"/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</w:rPr>
        <w:t>Secretária de Cultura, Esporte e Turismo</w:t>
      </w:r>
    </w:p>
    <w:p w14:paraId="35F6F520" w14:textId="5E268D70" w:rsidR="00EE242D" w:rsidRPr="00CC3874" w:rsidRDefault="00EE242D">
      <w:pPr>
        <w:jc w:val="both"/>
        <w:rPr>
          <w:rFonts w:ascii="Verdana" w:hAnsi="Verdana" w:cs="Arial"/>
          <w:sz w:val="18"/>
          <w:szCs w:val="18"/>
        </w:rPr>
      </w:pPr>
    </w:p>
    <w:p w14:paraId="080CE01A" w14:textId="27FE9EA3" w:rsidR="00EE242D" w:rsidRPr="00CC3874" w:rsidRDefault="00EE242D">
      <w:pPr>
        <w:jc w:val="both"/>
        <w:rPr>
          <w:rFonts w:ascii="Verdana" w:hAnsi="Verdana" w:cs="Arial"/>
          <w:sz w:val="18"/>
          <w:szCs w:val="18"/>
        </w:rPr>
      </w:pPr>
    </w:p>
    <w:p w14:paraId="6E18A75B" w14:textId="42D94D96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25825354" w14:textId="13C37D35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4DA71CDD" w14:textId="1F0B367C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0C35F19E" w14:textId="0C82E137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1406B1E8" w14:textId="5FE3CA3A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40D1EEB5" w14:textId="50BF7536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5C008231" w14:textId="1A8F6905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0ABCA8C8" w14:textId="02A3AA78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5BCF7EB4" w14:textId="423CB9AD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2EABFD1D" w14:textId="1719FE28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5B37F5FC" w14:textId="0CE499E5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38F09566" w14:textId="00A02E2B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1C17DF5F" w14:textId="5AE0F862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03A5A7C7" w14:textId="052222C3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2716D046" w14:textId="3140CFE4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1E743C17" w14:textId="6C320529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1C2E55B4" w14:textId="155904FC" w:rsidR="0058539E" w:rsidRPr="00CC3874" w:rsidRDefault="0058539E">
      <w:pPr>
        <w:jc w:val="both"/>
        <w:rPr>
          <w:rFonts w:ascii="Verdana" w:hAnsi="Verdana" w:cs="Arial"/>
          <w:sz w:val="18"/>
          <w:szCs w:val="18"/>
        </w:rPr>
      </w:pPr>
    </w:p>
    <w:p w14:paraId="1320F4B1" w14:textId="77777777" w:rsidR="00CC3874" w:rsidRPr="00CC3874" w:rsidRDefault="00CC3874">
      <w:pPr>
        <w:jc w:val="both"/>
        <w:rPr>
          <w:rFonts w:ascii="Verdana" w:hAnsi="Verdana" w:cs="Arial"/>
          <w:sz w:val="18"/>
          <w:szCs w:val="18"/>
        </w:rPr>
      </w:pPr>
    </w:p>
    <w:p w14:paraId="389AA40C" w14:textId="77777777" w:rsidR="0058539E" w:rsidRPr="00CC3874" w:rsidRDefault="0058539E">
      <w:pPr>
        <w:jc w:val="both"/>
        <w:rPr>
          <w:rFonts w:ascii="Verdana" w:hAnsi="Verdana" w:cs="Arial"/>
          <w:sz w:val="18"/>
          <w:szCs w:val="18"/>
        </w:rPr>
      </w:pPr>
    </w:p>
    <w:p w14:paraId="198D3114" w14:textId="58A07DCB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3BC35DE6" w14:textId="77777777" w:rsidR="003017D1" w:rsidRPr="00CC3874" w:rsidRDefault="003017D1" w:rsidP="003017D1">
      <w:pPr>
        <w:pStyle w:val="Anexo"/>
        <w:rPr>
          <w:rFonts w:ascii="Verdana" w:hAnsi="Verdana"/>
          <w:spacing w:val="0"/>
          <w:sz w:val="18"/>
          <w:szCs w:val="18"/>
          <w:u w:val="none"/>
        </w:rPr>
      </w:pPr>
    </w:p>
    <w:tbl>
      <w:tblPr>
        <w:tblStyle w:val="Tabelacomgrade2"/>
        <w:tblW w:w="9067" w:type="dxa"/>
        <w:shd w:val="clear" w:color="auto" w:fill="C5E0B3"/>
        <w:tblLook w:val="04A0" w:firstRow="1" w:lastRow="0" w:firstColumn="1" w:lastColumn="0" w:noHBand="0" w:noVBand="1"/>
      </w:tblPr>
      <w:tblGrid>
        <w:gridCol w:w="1413"/>
        <w:gridCol w:w="7654"/>
      </w:tblGrid>
      <w:tr w:rsidR="003017D1" w:rsidRPr="00CC3874" w14:paraId="0864F40C" w14:textId="77777777" w:rsidTr="00A308DF">
        <w:trPr>
          <w:trHeight w:val="1271"/>
        </w:trPr>
        <w:tc>
          <w:tcPr>
            <w:tcW w:w="1413" w:type="dxa"/>
            <w:shd w:val="clear" w:color="auto" w:fill="auto"/>
            <w:vAlign w:val="center"/>
          </w:tcPr>
          <w:p w14:paraId="50F6050A" w14:textId="77777777" w:rsidR="003017D1" w:rsidRPr="00CC3874" w:rsidRDefault="003017D1" w:rsidP="00A308DF">
            <w:pPr>
              <w:spacing w:line="320" w:lineRule="exact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noProof/>
                <w:kern w:val="36"/>
                <w:sz w:val="18"/>
                <w:szCs w:val="18"/>
              </w:rPr>
              <w:lastRenderedPageBreak/>
              <w:drawing>
                <wp:anchor distT="0" distB="0" distL="114300" distR="114300" simplePos="0" relativeHeight="251686912" behindDoc="0" locked="0" layoutInCell="1" allowOverlap="1" wp14:anchorId="766D6D41" wp14:editId="5F0560C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12065</wp:posOffset>
                  </wp:positionV>
                  <wp:extent cx="689610" cy="631190"/>
                  <wp:effectExtent l="0" t="0" r="0" b="0"/>
                  <wp:wrapNone/>
                  <wp:docPr id="38" name="Imagem 38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2C2B3A" w14:textId="77777777" w:rsidR="003017D1" w:rsidRPr="00CC3874" w:rsidRDefault="003017D1" w:rsidP="00A308DF">
            <w:pPr>
              <w:spacing w:line="320" w:lineRule="exact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</w:p>
          <w:p w14:paraId="7E82F455" w14:textId="77777777" w:rsidR="003017D1" w:rsidRPr="00CC3874" w:rsidRDefault="003017D1" w:rsidP="00A308DF">
            <w:pPr>
              <w:spacing w:line="320" w:lineRule="exact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14:paraId="00E45DCA" w14:textId="20CF55AF" w:rsidR="003017D1" w:rsidRPr="00CC3874" w:rsidRDefault="003017D1" w:rsidP="00A308DF">
            <w:pPr>
              <w:spacing w:line="320" w:lineRule="exact"/>
              <w:ind w:firstLine="32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MUNICÍPIO DE NOVA</w:t>
            </w:r>
            <w:r w:rsidR="00CC3874"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 xml:space="preserve"> VENEZA</w:t>
            </w:r>
            <w:r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/SC</w:t>
            </w:r>
          </w:p>
          <w:p w14:paraId="53EEBA11" w14:textId="77777777" w:rsidR="003017D1" w:rsidRPr="00CC3874" w:rsidRDefault="003017D1" w:rsidP="00A308DF">
            <w:pPr>
              <w:spacing w:line="320" w:lineRule="exact"/>
              <w:ind w:firstLine="32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kern w:val="36"/>
                <w:sz w:val="18"/>
                <w:szCs w:val="18"/>
              </w:rPr>
              <w:t>TERMO DE REFERÊNCIA – TR</w:t>
            </w:r>
          </w:p>
        </w:tc>
      </w:tr>
    </w:tbl>
    <w:p w14:paraId="23F33572" w14:textId="77777777" w:rsidR="003017D1" w:rsidRPr="00CC3874" w:rsidRDefault="003017D1" w:rsidP="003017D1">
      <w:pPr>
        <w:jc w:val="both"/>
        <w:outlineLvl w:val="0"/>
        <w:rPr>
          <w:rFonts w:ascii="Verdana" w:hAnsi="Verdana" w:cs="Arial"/>
          <w:bCs/>
          <w:kern w:val="36"/>
          <w:sz w:val="18"/>
          <w:szCs w:val="18"/>
        </w:rPr>
      </w:pPr>
    </w:p>
    <w:p w14:paraId="44561C06" w14:textId="6ABFC3D7" w:rsidR="003017D1" w:rsidRPr="00CC3874" w:rsidRDefault="003017D1" w:rsidP="003017D1">
      <w:pPr>
        <w:jc w:val="both"/>
        <w:outlineLvl w:val="0"/>
        <w:rPr>
          <w:rFonts w:ascii="Verdana" w:hAnsi="Verdana" w:cs="Arial"/>
          <w:bCs/>
          <w:kern w:val="36"/>
          <w:sz w:val="18"/>
          <w:szCs w:val="18"/>
        </w:rPr>
      </w:pPr>
      <w:r w:rsidRPr="00CC3874">
        <w:rPr>
          <w:rFonts w:ascii="Verdana" w:hAnsi="Verdana" w:cs="Arial"/>
          <w:bCs/>
          <w:kern w:val="36"/>
          <w:sz w:val="18"/>
          <w:szCs w:val="18"/>
        </w:rPr>
        <w:t xml:space="preserve">Termo de Referência fundamentado no DFD nº. </w:t>
      </w:r>
      <w:r w:rsidR="00A064B6" w:rsidRPr="00CC3874">
        <w:rPr>
          <w:rFonts w:ascii="Verdana" w:hAnsi="Verdana" w:cs="Arial"/>
          <w:kern w:val="36"/>
          <w:sz w:val="18"/>
          <w:szCs w:val="18"/>
        </w:rPr>
        <w:t>37</w:t>
      </w:r>
      <w:r w:rsidRPr="00CC3874">
        <w:rPr>
          <w:rFonts w:ascii="Verdana" w:hAnsi="Verdana" w:cs="Arial"/>
          <w:kern w:val="36"/>
          <w:sz w:val="18"/>
          <w:szCs w:val="18"/>
        </w:rPr>
        <w:t>/2025</w:t>
      </w:r>
      <w:r w:rsidRPr="00CC3874">
        <w:rPr>
          <w:rFonts w:ascii="Verdana" w:hAnsi="Verdana" w:cs="Arial"/>
          <w:bCs/>
          <w:kern w:val="36"/>
          <w:sz w:val="18"/>
          <w:szCs w:val="18"/>
        </w:rPr>
        <w:t xml:space="preserve"> e seu Estudo Técnico.</w:t>
      </w:r>
    </w:p>
    <w:p w14:paraId="367DE234" w14:textId="77777777" w:rsidR="003017D1" w:rsidRPr="00CC3874" w:rsidRDefault="003017D1" w:rsidP="003017D1">
      <w:pPr>
        <w:outlineLvl w:val="0"/>
        <w:rPr>
          <w:rFonts w:ascii="Verdana" w:hAnsi="Verdana" w:cs="Arial"/>
          <w:b/>
          <w:bCs/>
          <w:kern w:val="36"/>
          <w:sz w:val="18"/>
          <w:szCs w:val="18"/>
        </w:rPr>
      </w:pPr>
    </w:p>
    <w:tbl>
      <w:tblPr>
        <w:tblStyle w:val="Tabelacomgrade2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3017D1" w:rsidRPr="00CC3874" w14:paraId="58A55E1F" w14:textId="77777777" w:rsidTr="00A308DF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165BBE6F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OBJETO GERAL</w:t>
            </w:r>
          </w:p>
        </w:tc>
      </w:tr>
      <w:tr w:rsidR="003017D1" w:rsidRPr="00CC3874" w14:paraId="6D54E4E3" w14:textId="77777777" w:rsidTr="00A308DF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DE9CC71" w14:textId="4F5D7CDB" w:rsidR="003017D1" w:rsidRPr="00CC3874" w:rsidRDefault="004641A3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Contratação de empresa com serviço de montagem, desmontagem e reparos </w:t>
            </w:r>
            <w:r w:rsidRPr="00CC3874">
              <w:rPr>
                <w:rFonts w:ascii="Verdana" w:hAnsi="Verdana" w:cs="Arial"/>
                <w:color w:val="000000"/>
                <w:sz w:val="18"/>
                <w:szCs w:val="18"/>
              </w:rPr>
              <w:t>da decoração da 19ª Festa da Gastronomia Típica Italiana do Município de Nova Veneza/SC.</w:t>
            </w:r>
          </w:p>
        </w:tc>
      </w:tr>
    </w:tbl>
    <w:p w14:paraId="6CDDD07F" w14:textId="77777777" w:rsidR="003017D1" w:rsidRPr="00CC3874" w:rsidRDefault="003017D1" w:rsidP="003017D1">
      <w:pPr>
        <w:outlineLvl w:val="0"/>
        <w:rPr>
          <w:rFonts w:ascii="Verdana" w:hAnsi="Verdana" w:cs="Arial"/>
          <w:b/>
          <w:bCs/>
          <w:kern w:val="36"/>
          <w:sz w:val="18"/>
          <w:szCs w:val="18"/>
        </w:rPr>
      </w:pPr>
    </w:p>
    <w:tbl>
      <w:tblPr>
        <w:tblStyle w:val="Tabelacomgrade2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3017D1" w:rsidRPr="00CC3874" w14:paraId="239993DF" w14:textId="77777777" w:rsidTr="00A308DF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1494980B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FORMALIZAÇÃO DA CONTRATAÇÃO</w:t>
            </w:r>
          </w:p>
        </w:tc>
      </w:tr>
      <w:tr w:rsidR="003017D1" w:rsidRPr="00CC3874" w14:paraId="17297AC4" w14:textId="77777777" w:rsidTr="00A308DF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5CA9C7D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58E25661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Registro de Preço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7E18A173" w14:textId="3C24B2ED" w:rsidR="003017D1" w:rsidRPr="00CC3874" w:rsidRDefault="003017D1" w:rsidP="00A308D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11F6AD4B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Termo Contratual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3F62DB1B" w14:textId="66F0F9D9" w:rsidR="003017D1" w:rsidRPr="00CC3874" w:rsidRDefault="007A75CD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4E7C71E0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Outro: empenho</w:t>
            </w:r>
          </w:p>
        </w:tc>
      </w:tr>
    </w:tbl>
    <w:p w14:paraId="2D576342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3017D1" w:rsidRPr="00CC3874" w14:paraId="495F3391" w14:textId="77777777" w:rsidTr="00A308DF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0C879B58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ANEXOS DO TERMO DE REFERÊNCIA</w:t>
            </w:r>
          </w:p>
        </w:tc>
      </w:tr>
      <w:tr w:rsidR="003017D1" w:rsidRPr="00CC3874" w14:paraId="203E807A" w14:textId="77777777" w:rsidTr="00A308DF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44A2F25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CFF86BF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41E0FADE" w14:textId="77777777" w:rsidR="003017D1" w:rsidRPr="00CC3874" w:rsidRDefault="003017D1" w:rsidP="00A308D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6F04FA4D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D034C24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728CD7C4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Projeto Básico</w:t>
            </w:r>
          </w:p>
        </w:tc>
      </w:tr>
      <w:tr w:rsidR="003017D1" w:rsidRPr="00CC3874" w14:paraId="62CEE694" w14:textId="77777777" w:rsidTr="00A308DF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8D38EFB" w14:textId="77777777" w:rsidR="003017D1" w:rsidRPr="00CC3874" w:rsidRDefault="003017D1" w:rsidP="00A308D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720F1AD" w14:textId="77777777" w:rsidR="003017D1" w:rsidRPr="00CC3874" w:rsidRDefault="003017D1" w:rsidP="00A308DF">
            <w:pPr>
              <w:ind w:left="-110" w:firstLine="110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5E4400F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707A3A7D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1C22D2B6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7EFA48FC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Projeto Executivo</w:t>
            </w:r>
          </w:p>
        </w:tc>
      </w:tr>
      <w:tr w:rsidR="003017D1" w:rsidRPr="00CC3874" w14:paraId="2A99A8C6" w14:textId="77777777" w:rsidTr="00A308DF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6709F7F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A39BE9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4A10C24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15B9A65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523EDBF3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088C926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Outros</w:t>
            </w:r>
          </w:p>
        </w:tc>
      </w:tr>
    </w:tbl>
    <w:p w14:paraId="63EC71F8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3017D1" w:rsidRPr="00CC3874" w14:paraId="3E29D81D" w14:textId="77777777" w:rsidTr="00A308DF">
        <w:trPr>
          <w:trHeight w:val="397"/>
        </w:trPr>
        <w:tc>
          <w:tcPr>
            <w:tcW w:w="9067" w:type="dxa"/>
            <w:gridSpan w:val="4"/>
            <w:shd w:val="clear" w:color="auto" w:fill="auto"/>
            <w:vAlign w:val="center"/>
          </w:tcPr>
          <w:p w14:paraId="00DD2039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NATUREZA DO OBJETO</w:t>
            </w:r>
          </w:p>
        </w:tc>
      </w:tr>
      <w:tr w:rsidR="003017D1" w:rsidRPr="00CC3874" w14:paraId="2C7BEE1F" w14:textId="77777777" w:rsidTr="00A308DF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6654AD38" w14:textId="1AEA50F6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9863D18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DE2B650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D78C074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Equipamento/Material Permanente</w:t>
            </w:r>
          </w:p>
        </w:tc>
      </w:tr>
      <w:tr w:rsidR="003017D1" w:rsidRPr="00CC3874" w14:paraId="46E44DB0" w14:textId="77777777" w:rsidTr="00A308DF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296AD5C8" w14:textId="4D16CD86" w:rsidR="003017D1" w:rsidRPr="00CC3874" w:rsidRDefault="003017D1" w:rsidP="00A308D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02982E2E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233049FE" w14:textId="7ED77B4C" w:rsidR="003017D1" w:rsidRPr="00CC3874" w:rsidRDefault="00CC3874" w:rsidP="00CC3874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E93605B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Serviço não continuado</w:t>
            </w:r>
          </w:p>
        </w:tc>
      </w:tr>
      <w:tr w:rsidR="003017D1" w:rsidRPr="00CC3874" w14:paraId="543EAFCC" w14:textId="77777777" w:rsidTr="00A308DF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F852F7B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737B53A7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5D4522EE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059E8A4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Serviço de engenharia</w:t>
            </w:r>
          </w:p>
        </w:tc>
      </w:tr>
    </w:tbl>
    <w:p w14:paraId="03EB053F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3017D1" w:rsidRPr="00CC3874" w14:paraId="0CF7DF7C" w14:textId="77777777" w:rsidTr="00A308DF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6A34F715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DESCRIÇÃO DA SOLUÇÃO</w:t>
            </w:r>
          </w:p>
        </w:tc>
      </w:tr>
      <w:tr w:rsidR="003017D1" w:rsidRPr="00CC3874" w14:paraId="4EDC641C" w14:textId="77777777" w:rsidTr="00A308DF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C68E315" w14:textId="023A3897" w:rsidR="003017D1" w:rsidRPr="00CC3874" w:rsidRDefault="00A064B6" w:rsidP="0058539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Nova Veneza realizará, entre os dias 18 a 22 de junho, a 1</w:t>
            </w:r>
            <w:r w:rsidR="00CC3874" w:rsidRPr="00CC3874">
              <w:rPr>
                <w:rFonts w:ascii="Verdana" w:hAnsi="Verdana" w:cs="Arial"/>
                <w:bCs/>
                <w:sz w:val="18"/>
                <w:szCs w:val="18"/>
              </w:rPr>
              <w:t>9</w:t>
            </w: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ª Edição da Festa da Gastronomia Típica Italiana de Nova Veneza, Festa Tradicional da região sul de Santa Catarina que tem como principal tema a valorização e preservação da cultura do imigrante italiano do sul catarinense. Toda a cidade, no período da Festa, é decorada para que todos sintam o clima festivo e de comemoração das nossas tradições. Embora a Secretaria de Cultura e a Secretaria de Obras tenham profissionais para o apoio logístico em períodos festivos, não há equipe suficiente para organizar a decoração dos pontos turísticos, pavilhão e área da Festa.  Para isso, é necessária a contratação de profissionais com experiência em decoração de eventos, que já possuam conhecimento e, se necessário, acervo próprio de itens decorativos que possam ser utilizados junto com o que a Secretaria possui em acervo próprio</w:t>
            </w:r>
          </w:p>
        </w:tc>
      </w:tr>
      <w:tr w:rsidR="003017D1" w:rsidRPr="00CC3874" w14:paraId="3688D1E2" w14:textId="77777777" w:rsidTr="00A308DF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7F96AF3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DESCRIÇÃO DETALHADA DO OBJETO</w:t>
            </w:r>
          </w:p>
        </w:tc>
      </w:tr>
      <w:tr w:rsidR="003017D1" w:rsidRPr="00CC3874" w14:paraId="7A27BA04" w14:textId="77777777" w:rsidTr="00A308DF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90D3144" w14:textId="55686470" w:rsidR="003017D1" w:rsidRPr="00CC3874" w:rsidRDefault="0058539E" w:rsidP="00354859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A Contratação da Empresa acima citada, vem de encontro com que </w:t>
            </w:r>
            <w:r w:rsidR="00EF6FBC" w:rsidRPr="00CC3874">
              <w:rPr>
                <w:rFonts w:ascii="Verdana" w:hAnsi="Verdana" w:cs="Arial"/>
                <w:sz w:val="18"/>
                <w:szCs w:val="18"/>
              </w:rPr>
              <w:t xml:space="preserve">a </w:t>
            </w:r>
            <w:r w:rsidR="008574A3" w:rsidRPr="00CC3874">
              <w:rPr>
                <w:rFonts w:ascii="Verdana" w:hAnsi="Verdana" w:cs="Arial"/>
                <w:sz w:val="18"/>
                <w:szCs w:val="18"/>
              </w:rPr>
              <w:t>Secretaria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solicitou para </w:t>
            </w:r>
            <w:r w:rsidR="009D4263" w:rsidRPr="00CC3874">
              <w:rPr>
                <w:rFonts w:ascii="Verdana" w:hAnsi="Verdana" w:cs="Arial"/>
                <w:sz w:val="18"/>
                <w:szCs w:val="18"/>
              </w:rPr>
              <w:t>que a Decoração saísse como o planejado, pois a mesma tem profissionais</w:t>
            </w:r>
            <w:r w:rsidR="00F47D9D" w:rsidRPr="00CC3874">
              <w:rPr>
                <w:rFonts w:ascii="Verdana" w:hAnsi="Verdana" w:cs="Arial"/>
                <w:sz w:val="18"/>
                <w:szCs w:val="18"/>
              </w:rPr>
              <w:t xml:space="preserve"> com experiência em decoração de eventos.</w:t>
            </w:r>
          </w:p>
        </w:tc>
      </w:tr>
    </w:tbl>
    <w:p w14:paraId="6118341F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8" w:type="dxa"/>
        <w:tblLayout w:type="fixed"/>
        <w:tblLook w:val="04A0" w:firstRow="1" w:lastRow="0" w:firstColumn="1" w:lastColumn="0" w:noHBand="0" w:noVBand="1"/>
      </w:tblPr>
      <w:tblGrid>
        <w:gridCol w:w="1696"/>
        <w:gridCol w:w="4820"/>
        <w:gridCol w:w="1084"/>
        <w:gridCol w:w="1468"/>
      </w:tblGrid>
      <w:tr w:rsidR="003017D1" w:rsidRPr="00CC3874" w14:paraId="7176996C" w14:textId="77777777" w:rsidTr="00A308DF">
        <w:trPr>
          <w:trHeight w:val="397"/>
        </w:trPr>
        <w:tc>
          <w:tcPr>
            <w:tcW w:w="9068" w:type="dxa"/>
            <w:gridSpan w:val="4"/>
            <w:shd w:val="clear" w:color="auto" w:fill="auto"/>
            <w:vAlign w:val="center"/>
          </w:tcPr>
          <w:p w14:paraId="78946F16" w14:textId="77777777" w:rsidR="003017D1" w:rsidRPr="00CC3874" w:rsidRDefault="003017D1" w:rsidP="003017D1">
            <w:pPr>
              <w:numPr>
                <w:ilvl w:val="1"/>
                <w:numId w:val="3"/>
              </w:numPr>
              <w:ind w:left="738" w:hanging="437"/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ITENS DE CONTRATAÇÃO</w:t>
            </w:r>
          </w:p>
        </w:tc>
      </w:tr>
      <w:tr w:rsidR="003017D1" w:rsidRPr="00CC3874" w14:paraId="23245755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6DE8BCF1" w14:textId="77777777" w:rsidR="003017D1" w:rsidRPr="00CC3874" w:rsidRDefault="003017D1" w:rsidP="00A308DF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Item</w:t>
            </w:r>
          </w:p>
        </w:tc>
        <w:tc>
          <w:tcPr>
            <w:tcW w:w="4820" w:type="dxa"/>
            <w:vAlign w:val="center"/>
          </w:tcPr>
          <w:p w14:paraId="14A55B5F" w14:textId="77777777" w:rsidR="003017D1" w:rsidRPr="00CC3874" w:rsidRDefault="003017D1" w:rsidP="00A308DF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Especificação</w:t>
            </w:r>
          </w:p>
        </w:tc>
        <w:tc>
          <w:tcPr>
            <w:tcW w:w="1084" w:type="dxa"/>
            <w:vAlign w:val="center"/>
          </w:tcPr>
          <w:p w14:paraId="26AEFBB1" w14:textId="01B58A38" w:rsidR="003017D1" w:rsidRPr="00CC3874" w:rsidRDefault="003017D1" w:rsidP="00354859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468" w:type="dxa"/>
            <w:vAlign w:val="center"/>
          </w:tcPr>
          <w:p w14:paraId="21FA8746" w14:textId="4AADE82C" w:rsidR="003017D1" w:rsidRPr="00CC3874" w:rsidRDefault="00ED2D52" w:rsidP="00A308DF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Valor</w:t>
            </w:r>
          </w:p>
        </w:tc>
      </w:tr>
      <w:tr w:rsidR="003017D1" w:rsidRPr="00CC3874" w14:paraId="23C9728C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4437159F" w14:textId="700C5A3A" w:rsidR="003017D1" w:rsidRPr="00CC3874" w:rsidRDefault="00ED2D5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1</w:t>
            </w:r>
            <w:r w:rsidR="00DA0E22">
              <w:rPr>
                <w:rFonts w:ascii="Verdana" w:hAnsi="Verdana"/>
                <w:spacing w:val="-10"/>
                <w:sz w:val="18"/>
                <w:szCs w:val="18"/>
              </w:rPr>
              <w:t xml:space="preserve"> </w:t>
            </w: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( Pórtico de Entrada de Nova Veneza)</w:t>
            </w:r>
          </w:p>
        </w:tc>
        <w:tc>
          <w:tcPr>
            <w:tcW w:w="4820" w:type="dxa"/>
          </w:tcPr>
          <w:p w14:paraId="10454204" w14:textId="618CB11C" w:rsidR="003017D1" w:rsidRPr="00CC3874" w:rsidRDefault="00ED2D52" w:rsidP="00ED2D5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Decorar o Pórtico, em pontos que permitam permanência de pessoas para fotos e registros, com itens decorativos que fazem referência à imigração italiana e a cultura local. Incluir um ponto decorativo que remeta ao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Venezia.</w:t>
            </w:r>
          </w:p>
        </w:tc>
        <w:tc>
          <w:tcPr>
            <w:tcW w:w="1084" w:type="dxa"/>
            <w:vAlign w:val="center"/>
          </w:tcPr>
          <w:p w14:paraId="4C025158" w14:textId="0CB0B375" w:rsidR="003017D1" w:rsidRPr="00CC3874" w:rsidRDefault="00ED2D5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</w:t>
            </w:r>
          </w:p>
        </w:tc>
        <w:tc>
          <w:tcPr>
            <w:tcW w:w="1468" w:type="dxa"/>
            <w:vAlign w:val="center"/>
          </w:tcPr>
          <w:p w14:paraId="0FF77829" w14:textId="72D2FE02" w:rsidR="003017D1" w:rsidRPr="00CC3874" w:rsidRDefault="00ED2D5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4.500,00</w:t>
            </w:r>
          </w:p>
        </w:tc>
      </w:tr>
      <w:tr w:rsidR="0036717B" w:rsidRPr="00CC3874" w14:paraId="43B43AF7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441BBDE6" w14:textId="7A3F275A" w:rsidR="0036717B" w:rsidRPr="00CC3874" w:rsidRDefault="00ED2D5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2(Rua Conego Miguel Giacca)</w:t>
            </w:r>
          </w:p>
        </w:tc>
        <w:tc>
          <w:tcPr>
            <w:tcW w:w="4820" w:type="dxa"/>
          </w:tcPr>
          <w:p w14:paraId="7750FBAA" w14:textId="5D8301B7" w:rsidR="0036717B" w:rsidRPr="00CC3874" w:rsidRDefault="00ED2D52" w:rsidP="008A441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Pontos decorativos, utilizando materiais que remetam à imigração italiana, estilo rústico (madeiras,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derlos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, cestos, flores,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etc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) em locais que </w:t>
            </w:r>
            <w:r w:rsidRPr="00CC3874">
              <w:rPr>
                <w:rFonts w:ascii="Verdana" w:hAnsi="Verdana" w:cs="Arial"/>
                <w:sz w:val="18"/>
                <w:szCs w:val="18"/>
              </w:rPr>
              <w:lastRenderedPageBreak/>
              <w:t xml:space="preserve">permitam o registro e a permanência de pessoas. Incluir também em um dos pontos elementos que remetam ao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Venezia. Os pontos devem ficar de tal forma que permitam ou o registro de fotos em pé ou sentados em bancos decorativos.</w:t>
            </w:r>
          </w:p>
        </w:tc>
        <w:tc>
          <w:tcPr>
            <w:tcW w:w="1084" w:type="dxa"/>
            <w:vAlign w:val="center"/>
          </w:tcPr>
          <w:p w14:paraId="78D3A429" w14:textId="05E5B767" w:rsidR="0036717B" w:rsidRPr="00CC3874" w:rsidRDefault="00ED2D5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1468" w:type="dxa"/>
            <w:vAlign w:val="center"/>
          </w:tcPr>
          <w:p w14:paraId="6A4DBF63" w14:textId="1C063CD1" w:rsidR="0036717B" w:rsidRPr="00CC3874" w:rsidRDefault="00ED2D5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3.500,00</w:t>
            </w:r>
          </w:p>
        </w:tc>
      </w:tr>
      <w:tr w:rsidR="0036717B" w:rsidRPr="00CC3874" w14:paraId="7ED8B23C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63472575" w14:textId="6382FB17" w:rsidR="0036717B" w:rsidRPr="00CC3874" w:rsidRDefault="000231F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3(Rua dos Imigrantes)</w:t>
            </w:r>
          </w:p>
        </w:tc>
        <w:tc>
          <w:tcPr>
            <w:tcW w:w="4820" w:type="dxa"/>
          </w:tcPr>
          <w:p w14:paraId="3B74E15B" w14:textId="0B23683E" w:rsidR="0036717B" w:rsidRPr="00CC3874" w:rsidRDefault="000231F2" w:rsidP="008A441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Oito pontos decorativos, utilizando materiais que remetam à Imigração Italiana, estilo rústico (madeiras,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derlos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, cestos, flores,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etc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) em locais que permitam o registro e a permanência de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pessoas. Incluir também em um dos pontos elementos que remetam ao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Venezia. Os pontos devem ficar de tal forma que permitam ou o registro de fotos em pé ou sentados em bancos decorativos.</w:t>
            </w:r>
          </w:p>
        </w:tc>
        <w:tc>
          <w:tcPr>
            <w:tcW w:w="1084" w:type="dxa"/>
            <w:vAlign w:val="center"/>
          </w:tcPr>
          <w:p w14:paraId="0DF63076" w14:textId="6862D2A9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</w:t>
            </w:r>
          </w:p>
        </w:tc>
        <w:tc>
          <w:tcPr>
            <w:tcW w:w="1468" w:type="dxa"/>
            <w:vAlign w:val="center"/>
          </w:tcPr>
          <w:p w14:paraId="38ADCE86" w14:textId="316C4973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4.500,00</w:t>
            </w:r>
          </w:p>
        </w:tc>
      </w:tr>
      <w:tr w:rsidR="0036717B" w:rsidRPr="00CC3874" w14:paraId="2DBCC2EE" w14:textId="77777777" w:rsidTr="00DA0E22">
        <w:trPr>
          <w:trHeight w:val="397"/>
        </w:trPr>
        <w:tc>
          <w:tcPr>
            <w:tcW w:w="1696" w:type="dxa"/>
            <w:vAlign w:val="center"/>
          </w:tcPr>
          <w:p w14:paraId="58E26B5E" w14:textId="3326687B" w:rsidR="0036717B" w:rsidRPr="00CC3874" w:rsidRDefault="000231F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4(Ponte Principal)</w:t>
            </w:r>
          </w:p>
        </w:tc>
        <w:tc>
          <w:tcPr>
            <w:tcW w:w="4820" w:type="dxa"/>
            <w:vAlign w:val="center"/>
          </w:tcPr>
          <w:p w14:paraId="013DD24A" w14:textId="16E18219" w:rsidR="0036717B" w:rsidRPr="00CC3874" w:rsidRDefault="000231F2" w:rsidP="00DA0E2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Colocar pendentes nas luminárias com flores</w:t>
            </w:r>
          </w:p>
        </w:tc>
        <w:tc>
          <w:tcPr>
            <w:tcW w:w="1084" w:type="dxa"/>
            <w:vAlign w:val="center"/>
          </w:tcPr>
          <w:p w14:paraId="3BB90BE4" w14:textId="6448AF2E" w:rsidR="0036717B" w:rsidRPr="00CC3874" w:rsidRDefault="000231F2" w:rsidP="00DA0E22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</w:t>
            </w:r>
          </w:p>
        </w:tc>
        <w:tc>
          <w:tcPr>
            <w:tcW w:w="1468" w:type="dxa"/>
            <w:vAlign w:val="center"/>
          </w:tcPr>
          <w:p w14:paraId="450A0DB5" w14:textId="7B5AFDC2" w:rsidR="0036717B" w:rsidRPr="00CC3874" w:rsidRDefault="000231F2" w:rsidP="00DA0E22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6.000,00</w:t>
            </w:r>
          </w:p>
        </w:tc>
      </w:tr>
      <w:tr w:rsidR="0036717B" w:rsidRPr="00CC3874" w14:paraId="0CFFE88A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6A99E553" w14:textId="160A1AB7" w:rsidR="0036717B" w:rsidRPr="00CC3874" w:rsidRDefault="000231F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5(Praça Humberto Bortoluzzi/Rua Coberta/Gondola)</w:t>
            </w:r>
          </w:p>
        </w:tc>
        <w:tc>
          <w:tcPr>
            <w:tcW w:w="4820" w:type="dxa"/>
          </w:tcPr>
          <w:p w14:paraId="2CFF9AC3" w14:textId="63D5A439" w:rsidR="0036717B" w:rsidRPr="00CC3874" w:rsidRDefault="000231F2" w:rsidP="00DA0E22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Deverão ser decorados o Coreto, a Gôndola, um ponto decorativo na Rua Coberta e mais cinco pontos decorativos na praça, incluindo a “Casa de Vidro”. A decoração do Coreto deve ser virada em direção à Rua cônego Miguel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Giaca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e não pode comprometer a montagem da estrutura de som e palco da festa. Na rua Coberta, deve ter um ponto de decoração ao lado </w:t>
            </w:r>
            <w:proofErr w:type="gramStart"/>
            <w:r w:rsidRPr="00CC3874">
              <w:rPr>
                <w:rFonts w:ascii="Verdana" w:hAnsi="Verdana" w:cs="Arial"/>
                <w:sz w:val="18"/>
                <w:szCs w:val="18"/>
              </w:rPr>
              <w:t xml:space="preserve">da 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da</w:t>
            </w:r>
            <w:proofErr w:type="spellEnd"/>
            <w:proofErr w:type="gram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faixa de pedestre, próximo a sala do sistema de som. Na casa de vidro deverá ter decoração que remeta ao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Venezia, com o uso de manequins se necessário </w:t>
            </w:r>
            <w:proofErr w:type="gramStart"/>
            <w:r w:rsidRPr="00CC3874">
              <w:rPr>
                <w:rFonts w:ascii="Verdana" w:hAnsi="Verdana" w:cs="Arial"/>
                <w:sz w:val="18"/>
                <w:szCs w:val="18"/>
              </w:rPr>
              <w:t>( a</w:t>
            </w:r>
            <w:proofErr w:type="gram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Secretaria fornecerá apenas o traje).</w:t>
            </w:r>
          </w:p>
        </w:tc>
        <w:tc>
          <w:tcPr>
            <w:tcW w:w="1084" w:type="dxa"/>
            <w:vAlign w:val="center"/>
          </w:tcPr>
          <w:p w14:paraId="64E0FD1C" w14:textId="076BD882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</w:t>
            </w:r>
          </w:p>
        </w:tc>
        <w:tc>
          <w:tcPr>
            <w:tcW w:w="1468" w:type="dxa"/>
            <w:vAlign w:val="center"/>
          </w:tcPr>
          <w:p w14:paraId="265B05F2" w14:textId="7A1247DE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17.000,00</w:t>
            </w:r>
          </w:p>
        </w:tc>
      </w:tr>
      <w:tr w:rsidR="0036717B" w:rsidRPr="00CC3874" w14:paraId="28A03575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28A80873" w14:textId="1CAFA990" w:rsidR="0036717B" w:rsidRPr="00CC3874" w:rsidRDefault="000231F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6(Rua Nicolau Pederneiras)</w:t>
            </w:r>
          </w:p>
        </w:tc>
        <w:tc>
          <w:tcPr>
            <w:tcW w:w="4820" w:type="dxa"/>
          </w:tcPr>
          <w:p w14:paraId="5158DC46" w14:textId="1A08ACF1" w:rsidR="0036717B" w:rsidRPr="00CC3874" w:rsidRDefault="000231F2" w:rsidP="00DA0E22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Quatro pontos decorativos, utilizando materiais que remetam à imigração italiana, estilo rústico (madeiras,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derlos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, cestos, flores,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etc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) em locais que permitam o registro e a permanência de pessoas. Incluir também em um dos pontos elementos que remetam ao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Venezia. Os pontos devem ficar de tal forma que permitam ou o registro de fotos em pé ou sentados em bancos decorativos.</w:t>
            </w:r>
          </w:p>
        </w:tc>
        <w:tc>
          <w:tcPr>
            <w:tcW w:w="1084" w:type="dxa"/>
            <w:vAlign w:val="center"/>
          </w:tcPr>
          <w:p w14:paraId="5907419E" w14:textId="302D92E8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</w:t>
            </w:r>
          </w:p>
        </w:tc>
        <w:tc>
          <w:tcPr>
            <w:tcW w:w="1468" w:type="dxa"/>
            <w:vAlign w:val="center"/>
          </w:tcPr>
          <w:p w14:paraId="066D4296" w14:textId="34960572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6.000,00</w:t>
            </w:r>
          </w:p>
        </w:tc>
      </w:tr>
      <w:tr w:rsidR="0036717B" w:rsidRPr="00CC3874" w14:paraId="3C40DE58" w14:textId="77777777" w:rsidTr="00ED2D52">
        <w:trPr>
          <w:trHeight w:val="397"/>
        </w:trPr>
        <w:tc>
          <w:tcPr>
            <w:tcW w:w="1696" w:type="dxa"/>
            <w:vAlign w:val="center"/>
          </w:tcPr>
          <w:p w14:paraId="217220C3" w14:textId="59DF52CB" w:rsidR="0036717B" w:rsidRPr="00CC3874" w:rsidRDefault="000231F2" w:rsidP="00DA0E22">
            <w:pPr>
              <w:pStyle w:val="TableParagraph"/>
              <w:spacing w:before="121"/>
              <w:ind w:left="10" w:right="3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/>
                <w:spacing w:val="-10"/>
                <w:sz w:val="18"/>
                <w:szCs w:val="18"/>
              </w:rPr>
              <w:t>7(Pavilhão da Festa)</w:t>
            </w:r>
          </w:p>
        </w:tc>
        <w:tc>
          <w:tcPr>
            <w:tcW w:w="4820" w:type="dxa"/>
          </w:tcPr>
          <w:p w14:paraId="325F8B45" w14:textId="04626FDA" w:rsidR="0036717B" w:rsidRPr="00CC3874" w:rsidRDefault="000231F2" w:rsidP="008A441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Em local previamente definido pela Secretaria, desenvolver um Portal de entrada com uso de madeira, estilo “natural”, remetendo à imigração. Deverão ser usados painéis em madeira, flores, e o portal deverá permitir acesso de carros e caminhões, não prejudicando a logística da festa nem o trânsito do público. No pavilhão, decorar com bandeiras da cor da Itália toda a extensão do pavilhão e com tecidos decorativos,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derlos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,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cachepôs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e flores em pontos específicos. A decoração deverá respeitar orientações de segurança estabelecidas pelo Corpo de Bombeiros e a Comissão Central da Festa. Deverão ter dois pontos de fotos no pavilhão usando tecidos sublimados com imagens q remetam à Itália ou a Nova Veneza/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. Entre o portal e o pavilhão três pontos decorados bancos, flores, máscaras do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Carnevale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e treliças decorativas.</w:t>
            </w:r>
          </w:p>
        </w:tc>
        <w:tc>
          <w:tcPr>
            <w:tcW w:w="1084" w:type="dxa"/>
            <w:vAlign w:val="center"/>
          </w:tcPr>
          <w:p w14:paraId="166E92E9" w14:textId="4F69BB6A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</w:t>
            </w:r>
          </w:p>
        </w:tc>
        <w:tc>
          <w:tcPr>
            <w:tcW w:w="1468" w:type="dxa"/>
            <w:vAlign w:val="center"/>
          </w:tcPr>
          <w:p w14:paraId="2B06BB01" w14:textId="297F69EE" w:rsidR="0036717B" w:rsidRPr="00CC3874" w:rsidRDefault="000231F2" w:rsidP="00A308DF">
            <w:pPr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18.000,00</w:t>
            </w:r>
          </w:p>
        </w:tc>
      </w:tr>
    </w:tbl>
    <w:p w14:paraId="1AF1F270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3017D1" w:rsidRPr="00CC3874" w14:paraId="2DF9E697" w14:textId="77777777" w:rsidTr="00A308DF">
        <w:trPr>
          <w:trHeight w:val="397"/>
        </w:trPr>
        <w:tc>
          <w:tcPr>
            <w:tcW w:w="9068" w:type="dxa"/>
            <w:gridSpan w:val="2"/>
            <w:shd w:val="clear" w:color="auto" w:fill="auto"/>
            <w:vAlign w:val="center"/>
          </w:tcPr>
          <w:p w14:paraId="4EEE7B38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ADEQUAÇÃO ORÇAMENTÁRIA</w:t>
            </w:r>
          </w:p>
        </w:tc>
      </w:tr>
      <w:tr w:rsidR="003017D1" w:rsidRPr="00CC3874" w14:paraId="0CDD03AE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7100120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Valor total da contratação: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C081365" w14:textId="4FDCAA72" w:rsidR="003017D1" w:rsidRPr="00CC3874" w:rsidRDefault="003017D1" w:rsidP="00354859">
            <w:pPr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R$ </w:t>
            </w:r>
            <w:r w:rsidR="00ED2D52" w:rsidRPr="00CC3874">
              <w:rPr>
                <w:rFonts w:ascii="Verdana" w:hAnsi="Verdana" w:cs="Arial"/>
                <w:bCs/>
                <w:sz w:val="18"/>
                <w:szCs w:val="18"/>
              </w:rPr>
              <w:t>59.500</w:t>
            </w:r>
            <w:r w:rsidR="003F4889" w:rsidRPr="00CC3874">
              <w:rPr>
                <w:rFonts w:ascii="Verdana" w:hAnsi="Verdana" w:cs="Arial"/>
                <w:bCs/>
                <w:sz w:val="18"/>
                <w:szCs w:val="18"/>
              </w:rPr>
              <w:t>,00</w:t>
            </w:r>
          </w:p>
        </w:tc>
      </w:tr>
      <w:tr w:rsidR="003017D1" w:rsidRPr="00CC3874" w14:paraId="183A543F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E2D29A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9B60DC0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Próprio </w:t>
            </w:r>
          </w:p>
        </w:tc>
      </w:tr>
      <w:tr w:rsidR="003017D1" w:rsidRPr="00CC3874" w14:paraId="3DB1C2CA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0BEB208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lastRenderedPageBreak/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EC098C5" w14:textId="397B4FBD" w:rsidR="003017D1" w:rsidRPr="00CC3874" w:rsidRDefault="003017D1" w:rsidP="00D112C3">
            <w:pPr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(</w:t>
            </w:r>
            <w:r w:rsidR="00D112C3" w:rsidRPr="00CC3874">
              <w:rPr>
                <w:rFonts w:ascii="Verdana" w:hAnsi="Verdana" w:cs="Arial"/>
                <w:bCs/>
                <w:sz w:val="18"/>
                <w:szCs w:val="18"/>
              </w:rPr>
              <w:t>66</w:t>
            </w: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) 1.500.0000.0000</w:t>
            </w:r>
          </w:p>
        </w:tc>
      </w:tr>
      <w:tr w:rsidR="003017D1" w:rsidRPr="00CC3874" w14:paraId="45CCA9D0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78A97B9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AEB73F7" w14:textId="77777777" w:rsidR="003017D1" w:rsidRPr="00CC3874" w:rsidRDefault="003017D1" w:rsidP="00A308DF">
            <w:pPr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3.3.90</w:t>
            </w:r>
          </w:p>
        </w:tc>
      </w:tr>
    </w:tbl>
    <w:p w14:paraId="579B7DA8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017D1" w:rsidRPr="00CC3874" w14:paraId="76F270A4" w14:textId="77777777" w:rsidTr="00A308DF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033081DB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HABILITAÇÃO </w:t>
            </w:r>
          </w:p>
        </w:tc>
      </w:tr>
      <w:tr w:rsidR="003017D1" w:rsidRPr="00CC3874" w14:paraId="4F37353D" w14:textId="77777777" w:rsidTr="00A308DF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4DD84BBA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b/>
                <w:bCs/>
                <w:sz w:val="18"/>
                <w:szCs w:val="18"/>
                <w:lang w:val="pt-PT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  <w:lang w:val="pt-PT"/>
              </w:rPr>
              <w:t>Da Habilitação Jurídica:</w:t>
            </w:r>
          </w:p>
          <w:p w14:paraId="7DDDEA9E" w14:textId="0B94D173" w:rsidR="003017D1" w:rsidRDefault="003017D1" w:rsidP="003017D1">
            <w:pPr>
              <w:numPr>
                <w:ilvl w:val="0"/>
                <w:numId w:val="4"/>
              </w:numPr>
              <w:tabs>
                <w:tab w:val="left" w:pos="306"/>
              </w:tabs>
              <w:ind w:left="22" w:firstLine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Prova de inscrição no Cadastro Nacional de Pessoa Jurídica (CNPJ); (a validade considerada por esta administração é 90 (noventa) dias, a partir da data de sua emissão);</w:t>
            </w:r>
            <w:r w:rsidRPr="00CC3874">
              <w:rPr>
                <w:rFonts w:ascii="Verdana" w:hAnsi="Verdana" w:cs="Arial"/>
                <w:sz w:val="18"/>
                <w:szCs w:val="18"/>
              </w:rPr>
              <w:cr/>
              <w:t>b) Estatuto ou Contrato Social ou Registro Comercial ou documento equivalente comprovando os poderes de administração pela empresa licitante, apresentados na forma da lei, com as devidas alteração e atas de posse, acompanhados das respectivas alterações ou consolidações, conforme o caso.</w:t>
            </w:r>
          </w:p>
          <w:p w14:paraId="4D27E92E" w14:textId="77777777" w:rsidR="00CC3874" w:rsidRPr="00CC3874" w:rsidRDefault="00CC3874" w:rsidP="00CC3874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Regularidade social:</w:t>
            </w:r>
          </w:p>
          <w:p w14:paraId="0F29619B" w14:textId="77777777" w:rsidR="00CC3874" w:rsidRPr="00CC3874" w:rsidRDefault="00CC3874" w:rsidP="00CC387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a) Declaração de atendimento as exigências do inciso XXXIII, Art. 7º da Constituição Federal;</w:t>
            </w:r>
          </w:p>
          <w:p w14:paraId="457EBD9D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b/>
                <w:bCs/>
                <w:sz w:val="18"/>
                <w:szCs w:val="18"/>
                <w:lang w:val="pt-PT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  <w:lang w:val="pt-PT"/>
              </w:rPr>
              <w:t>Da Regularidade Fiscal e Trabalhista</w:t>
            </w:r>
          </w:p>
          <w:p w14:paraId="2A3D0096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a) Prova de regularidade fiscal para com as Fazendas </w:t>
            </w:r>
            <w:r w:rsidRPr="00CC3874">
              <w:rPr>
                <w:rFonts w:ascii="Verdana" w:hAnsi="Verdana" w:cs="Arial"/>
                <w:sz w:val="18"/>
                <w:szCs w:val="18"/>
                <w:u w:val="single"/>
              </w:rPr>
              <w:t>Federal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, </w:t>
            </w:r>
            <w:r w:rsidRPr="00CC3874">
              <w:rPr>
                <w:rFonts w:ascii="Verdana" w:hAnsi="Verdana" w:cs="Arial"/>
                <w:sz w:val="18"/>
                <w:szCs w:val="18"/>
                <w:u w:val="single"/>
              </w:rPr>
              <w:t>Estadual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e </w:t>
            </w:r>
            <w:r w:rsidRPr="00CC3874">
              <w:rPr>
                <w:rFonts w:ascii="Verdana" w:hAnsi="Verdana" w:cs="Arial"/>
                <w:sz w:val="18"/>
                <w:szCs w:val="18"/>
                <w:u w:val="single"/>
              </w:rPr>
              <w:t>Municipal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da sede ou domicílio da licitante (Certidão Negativa de Débitos ou Certidão Positiva com Efeito de Negativa);</w:t>
            </w:r>
          </w:p>
          <w:p w14:paraId="014C3816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b) Prova de regularidade junto ao Fundo de Garantia por Tempo de Serviço – FGTS (Certidão de Regularidade Fiscal);</w:t>
            </w:r>
          </w:p>
          <w:p w14:paraId="6410634E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c) Prova de inexistência de débitos inadimplidos perante a Justiça do Trabalho - Certidão Negativa de Débitos Trabalhistas (CNDT).</w:t>
            </w:r>
          </w:p>
          <w:p w14:paraId="0CC9B40A" w14:textId="77777777" w:rsidR="00CC3874" w:rsidRPr="00CC3874" w:rsidRDefault="00CC3874" w:rsidP="00CC3874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Qualificação econômico e financeira:</w:t>
            </w:r>
          </w:p>
          <w:p w14:paraId="518DFD32" w14:textId="310C8B45" w:rsidR="003017D1" w:rsidRPr="00CC3874" w:rsidRDefault="00CC3874" w:rsidP="00CC3874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a) Certidão Negativa de Falência, expedida pelo distribuidor.</w:t>
            </w:r>
          </w:p>
        </w:tc>
      </w:tr>
    </w:tbl>
    <w:p w14:paraId="14024958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3017D1" w:rsidRPr="00CC3874" w14:paraId="271018CA" w14:textId="77777777" w:rsidTr="00A308DF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36C462D3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MODELO DE EXECUÇÃO DO OBJETO</w:t>
            </w:r>
          </w:p>
        </w:tc>
      </w:tr>
      <w:tr w:rsidR="003017D1" w:rsidRPr="00CC3874" w14:paraId="62D45917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F93B295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036D69E" w14:textId="55553F51" w:rsidR="003017D1" w:rsidRPr="00CC3874" w:rsidRDefault="00580515" w:rsidP="00D112C3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Até </w:t>
            </w:r>
            <w:r w:rsidR="003017D1" w:rsidRPr="00CC3874">
              <w:rPr>
                <w:rFonts w:ascii="Verdana" w:hAnsi="Verdana" w:cs="Arial"/>
                <w:sz w:val="18"/>
                <w:szCs w:val="18"/>
              </w:rPr>
              <w:t>0</w:t>
            </w:r>
            <w:r w:rsidR="00CC3874">
              <w:rPr>
                <w:rFonts w:ascii="Verdana" w:hAnsi="Verdana" w:cs="Arial"/>
                <w:sz w:val="18"/>
                <w:szCs w:val="18"/>
              </w:rPr>
              <w:t>1</w:t>
            </w:r>
            <w:r w:rsidR="003017D1" w:rsidRPr="00CC3874">
              <w:rPr>
                <w:rFonts w:ascii="Verdana" w:hAnsi="Verdana" w:cs="Arial"/>
                <w:sz w:val="18"/>
                <w:szCs w:val="18"/>
              </w:rPr>
              <w:t xml:space="preserve"> dias após recebimento da AF</w:t>
            </w:r>
          </w:p>
        </w:tc>
      </w:tr>
      <w:tr w:rsidR="003017D1" w:rsidRPr="00CC3874" w14:paraId="71B04386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76AC490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6038FCC" w14:textId="70EBE7A8" w:rsidR="003017D1" w:rsidRPr="00CC3874" w:rsidRDefault="00354859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Praça Humberto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Bortoluzzi</w:t>
            </w:r>
            <w:proofErr w:type="spellEnd"/>
          </w:p>
        </w:tc>
      </w:tr>
      <w:tr w:rsidR="003017D1" w:rsidRPr="00CC3874" w14:paraId="47FB4422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21B5149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0A1CAF" w14:textId="30A10239" w:rsidR="003017D1" w:rsidRPr="00CC3874" w:rsidRDefault="00580515" w:rsidP="00A308DF">
            <w:pPr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Conforme demanda</w:t>
            </w:r>
          </w:p>
        </w:tc>
      </w:tr>
      <w:tr w:rsidR="003017D1" w:rsidRPr="00CC3874" w14:paraId="13C60573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D71AF09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D54A836" w14:textId="31F7A5C5" w:rsidR="003017D1" w:rsidRPr="00CC3874" w:rsidRDefault="00C529EA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60 minutos</w:t>
            </w:r>
          </w:p>
        </w:tc>
      </w:tr>
      <w:tr w:rsidR="003017D1" w:rsidRPr="00CC3874" w14:paraId="0B0FA355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ECBBA7C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BDF93E" w14:textId="5ABD81B8" w:rsidR="003017D1" w:rsidRPr="00CC3874" w:rsidRDefault="00DA0E22" w:rsidP="00D112C3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31/12/2025</w:t>
            </w:r>
            <w:r w:rsidR="00580515"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</w:tr>
      <w:tr w:rsidR="003017D1" w:rsidRPr="00CC3874" w14:paraId="727A9270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1F9A541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7988D89" w14:textId="6DC61CE3" w:rsidR="003017D1" w:rsidRPr="00CC3874" w:rsidRDefault="00D112C3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Não se aplica</w:t>
            </w:r>
          </w:p>
        </w:tc>
      </w:tr>
      <w:tr w:rsidR="003017D1" w:rsidRPr="00CC3874" w14:paraId="3274DA6B" w14:textId="77777777" w:rsidTr="00A308DF">
        <w:trPr>
          <w:trHeight w:val="397"/>
        </w:trPr>
        <w:tc>
          <w:tcPr>
            <w:tcW w:w="3256" w:type="dxa"/>
            <w:vAlign w:val="center"/>
          </w:tcPr>
          <w:p w14:paraId="6350D270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Condições de pagamento e/ou medição:</w:t>
            </w:r>
          </w:p>
        </w:tc>
        <w:tc>
          <w:tcPr>
            <w:tcW w:w="5811" w:type="dxa"/>
          </w:tcPr>
          <w:p w14:paraId="2EA6075A" w14:textId="564DA708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Será efetuado conforme a apresentação de nota fiscal</w:t>
            </w:r>
            <w:r w:rsidR="00580515" w:rsidRPr="00CC3874">
              <w:rPr>
                <w:rFonts w:ascii="Verdana" w:hAnsi="Verdana" w:cs="Arial"/>
                <w:sz w:val="18"/>
                <w:szCs w:val="18"/>
              </w:rPr>
              <w:t>.</w:t>
            </w:r>
          </w:p>
        </w:tc>
      </w:tr>
      <w:tr w:rsidR="003017D1" w:rsidRPr="00CC3874" w14:paraId="3BF60FF4" w14:textId="77777777" w:rsidTr="00A308DF">
        <w:trPr>
          <w:trHeight w:val="343"/>
        </w:trPr>
        <w:tc>
          <w:tcPr>
            <w:tcW w:w="3256" w:type="dxa"/>
            <w:vAlign w:val="center"/>
          </w:tcPr>
          <w:p w14:paraId="47EC02BA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Obrigações da contratada:</w:t>
            </w:r>
          </w:p>
        </w:tc>
        <w:tc>
          <w:tcPr>
            <w:tcW w:w="5811" w:type="dxa"/>
          </w:tcPr>
          <w:p w14:paraId="1F5C88BA" w14:textId="665FF2C6" w:rsidR="003017D1" w:rsidRPr="00CC3874" w:rsidRDefault="00354859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color w:val="000000" w:themeColor="text1"/>
                <w:sz w:val="18"/>
                <w:szCs w:val="18"/>
              </w:rPr>
              <w:t>Entrega dos serviços de acordo com o estabelecido pela contratante e no prazo estipulado</w:t>
            </w:r>
            <w:r w:rsidR="003017D1"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</w:tr>
      <w:tr w:rsidR="003017D1" w:rsidRPr="00CC3874" w14:paraId="412BEB68" w14:textId="77777777" w:rsidTr="00A308DF">
        <w:trPr>
          <w:trHeight w:val="397"/>
        </w:trPr>
        <w:tc>
          <w:tcPr>
            <w:tcW w:w="3256" w:type="dxa"/>
            <w:vAlign w:val="center"/>
          </w:tcPr>
          <w:p w14:paraId="69CEC8F2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Previsão de reajuste e revisão de preços:</w:t>
            </w:r>
          </w:p>
        </w:tc>
        <w:tc>
          <w:tcPr>
            <w:tcW w:w="5811" w:type="dxa"/>
          </w:tcPr>
          <w:p w14:paraId="3CFFECCB" w14:textId="1D6567EB" w:rsidR="003017D1" w:rsidRPr="00CC3874" w:rsidRDefault="00354859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  <w:lang w:val="pt-PT"/>
              </w:rPr>
              <w:t>Não há</w:t>
            </w:r>
          </w:p>
        </w:tc>
      </w:tr>
    </w:tbl>
    <w:p w14:paraId="4CF2CF72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tbl>
      <w:tblPr>
        <w:tblStyle w:val="Tabelacomgrade2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017D1" w:rsidRPr="00CC3874" w14:paraId="03ABB784" w14:textId="77777777" w:rsidTr="00A308DF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1A0D1A03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MODELO DE GESTÃO E FISCALIZAÇÃO</w:t>
            </w:r>
          </w:p>
        </w:tc>
      </w:tr>
      <w:tr w:rsidR="003017D1" w:rsidRPr="00CC3874" w14:paraId="77FA3890" w14:textId="77777777" w:rsidTr="00A308DF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6DABEEEF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 gestão e fiscalização seguirá o modelo pré-definido no Decreto Municipal nº. 069/2023.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5558E253" w14:textId="77777777" w:rsidR="003017D1" w:rsidRPr="00CC3874" w:rsidRDefault="003017D1" w:rsidP="003017D1">
      <w:pPr>
        <w:rPr>
          <w:rFonts w:ascii="Verdana" w:hAnsi="Verdana" w:cs="Arial"/>
          <w:b/>
          <w:sz w:val="18"/>
          <w:szCs w:val="18"/>
        </w:rPr>
      </w:pPr>
    </w:p>
    <w:tbl>
      <w:tblPr>
        <w:tblStyle w:val="Tabelacomgrade2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3017D1" w:rsidRPr="00CC3874" w14:paraId="745A5341" w14:textId="77777777" w:rsidTr="00A308DF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4DEF674A" w14:textId="77777777" w:rsidR="003017D1" w:rsidRPr="00CC3874" w:rsidRDefault="003017D1" w:rsidP="003017D1">
            <w:pPr>
              <w:numPr>
                <w:ilvl w:val="0"/>
                <w:numId w:val="3"/>
              </w:numPr>
              <w:contextualSpacing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FORMA JULGAMENTO E CRITÉRIOS DE SELEÇÃO</w:t>
            </w:r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</w:tr>
      <w:tr w:rsidR="003017D1" w:rsidRPr="00CC3874" w14:paraId="0468072D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38C87E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Modalidade de Licitação: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570688F" w14:textId="77777777" w:rsidR="003017D1" w:rsidRPr="00CC3874" w:rsidRDefault="003017D1" w:rsidP="00A308D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Dispensa de Licitação, art. 75, inciso II</w:t>
            </w:r>
          </w:p>
        </w:tc>
      </w:tr>
      <w:tr w:rsidR="003017D1" w:rsidRPr="00CC3874" w14:paraId="38C1533A" w14:textId="77777777" w:rsidTr="00A308DF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5E7F8EE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F45830C" w14:textId="77777777" w:rsidR="003017D1" w:rsidRPr="00CC3874" w:rsidRDefault="003017D1" w:rsidP="00A308D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>Comum</w:t>
            </w:r>
          </w:p>
        </w:tc>
      </w:tr>
      <w:tr w:rsidR="003017D1" w:rsidRPr="00CC3874" w14:paraId="0870614A" w14:textId="77777777" w:rsidTr="00DA0E22">
        <w:trPr>
          <w:trHeight w:val="284"/>
        </w:trPr>
        <w:tc>
          <w:tcPr>
            <w:tcW w:w="3256" w:type="dxa"/>
            <w:shd w:val="clear" w:color="auto" w:fill="auto"/>
            <w:vAlign w:val="center"/>
          </w:tcPr>
          <w:p w14:paraId="6BA2B92D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A6DCC5" w14:textId="77777777" w:rsidR="003017D1" w:rsidRPr="00CC3874" w:rsidRDefault="003017D1" w:rsidP="00A308DF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</w:rPr>
              <w:t>-</w:t>
            </w:r>
          </w:p>
        </w:tc>
      </w:tr>
      <w:tr w:rsidR="003017D1" w:rsidRPr="00CC3874" w14:paraId="050B6FD8" w14:textId="77777777" w:rsidTr="00DA0E22">
        <w:trPr>
          <w:trHeight w:val="260"/>
        </w:trPr>
        <w:tc>
          <w:tcPr>
            <w:tcW w:w="3256" w:type="dxa"/>
            <w:shd w:val="clear" w:color="auto" w:fill="auto"/>
            <w:vAlign w:val="center"/>
          </w:tcPr>
          <w:p w14:paraId="5A5100B0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Critério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94519A" w14:textId="77777777" w:rsidR="003017D1" w:rsidRPr="00CC3874" w:rsidRDefault="003017D1" w:rsidP="00A308DF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</w:rPr>
              <w:t>-</w:t>
            </w:r>
          </w:p>
        </w:tc>
      </w:tr>
      <w:tr w:rsidR="003017D1" w:rsidRPr="00CC3874" w14:paraId="2CC21281" w14:textId="77777777" w:rsidTr="00DA0E22">
        <w:trPr>
          <w:trHeight w:val="278"/>
        </w:trPr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CE5E5A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Forma de julgamento: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0674F7" w14:textId="77777777" w:rsidR="003017D1" w:rsidRPr="00CC3874" w:rsidRDefault="003017D1" w:rsidP="00A308DF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</w:rPr>
              <w:t>-</w:t>
            </w:r>
          </w:p>
        </w:tc>
      </w:tr>
      <w:tr w:rsidR="003017D1" w:rsidRPr="00CC3874" w14:paraId="53E62147" w14:textId="77777777" w:rsidTr="00DA0E22">
        <w:trPr>
          <w:trHeight w:val="13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B27C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Modo de disputa: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0DCD" w14:textId="77777777" w:rsidR="003017D1" w:rsidRPr="00CC3874" w:rsidRDefault="003017D1" w:rsidP="00A308DF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</w:rPr>
              <w:t>-</w:t>
            </w:r>
          </w:p>
        </w:tc>
      </w:tr>
      <w:tr w:rsidR="003017D1" w:rsidRPr="00CC3874" w14:paraId="7D377268" w14:textId="77777777" w:rsidTr="00A308DF">
        <w:trPr>
          <w:trHeight w:val="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7649" w14:textId="77777777" w:rsidR="003017D1" w:rsidRPr="00CC3874" w:rsidRDefault="003017D1" w:rsidP="00A308DF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Intervalo de lances: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B206" w14:textId="77777777" w:rsidR="003017D1" w:rsidRPr="00CC3874" w:rsidRDefault="003017D1" w:rsidP="00A308DF">
            <w:pPr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bCs/>
                <w:sz w:val="18"/>
                <w:szCs w:val="18"/>
              </w:rPr>
              <w:t>-</w:t>
            </w:r>
          </w:p>
        </w:tc>
      </w:tr>
    </w:tbl>
    <w:p w14:paraId="532D0501" w14:textId="77777777" w:rsidR="003017D1" w:rsidRPr="00CC3874" w:rsidRDefault="003017D1" w:rsidP="003017D1">
      <w:pPr>
        <w:rPr>
          <w:rFonts w:ascii="Verdana" w:hAnsi="Verdana" w:cs="Arial"/>
          <w:sz w:val="18"/>
          <w:szCs w:val="18"/>
        </w:rPr>
      </w:pPr>
    </w:p>
    <w:p w14:paraId="0F94163D" w14:textId="3F540726" w:rsidR="003017D1" w:rsidRPr="00CC3874" w:rsidRDefault="003017D1" w:rsidP="00DA0E22">
      <w:pPr>
        <w:rPr>
          <w:rFonts w:ascii="Verdana" w:hAnsi="Verdana" w:cs="Arial"/>
          <w:sz w:val="18"/>
          <w:szCs w:val="18"/>
        </w:rPr>
      </w:pPr>
      <w:r w:rsidRPr="00CC3874">
        <w:rPr>
          <w:rFonts w:ascii="Verdana" w:hAnsi="Verdana" w:cs="Arial"/>
          <w:sz w:val="18"/>
          <w:szCs w:val="18"/>
          <w:shd w:val="clear" w:color="auto" w:fill="FFFFFF"/>
        </w:rPr>
        <w:t xml:space="preserve">Nova Veneza/SC, </w:t>
      </w:r>
      <w:r w:rsidR="003F4889" w:rsidRPr="00CC3874">
        <w:rPr>
          <w:rFonts w:ascii="Verdana" w:hAnsi="Verdana" w:cs="Arial"/>
          <w:sz w:val="18"/>
          <w:szCs w:val="18"/>
          <w:shd w:val="clear" w:color="auto" w:fill="FFFFFF"/>
        </w:rPr>
        <w:t>1</w:t>
      </w:r>
      <w:r w:rsidR="000231F2" w:rsidRPr="00CC3874">
        <w:rPr>
          <w:rFonts w:ascii="Verdana" w:hAnsi="Verdana" w:cs="Arial"/>
          <w:sz w:val="18"/>
          <w:szCs w:val="18"/>
          <w:shd w:val="clear" w:color="auto" w:fill="FFFFFF"/>
        </w:rPr>
        <w:t>9</w:t>
      </w:r>
      <w:r w:rsidR="003F4889" w:rsidRPr="00CC3874">
        <w:rPr>
          <w:rFonts w:ascii="Verdana" w:hAnsi="Verdana" w:cs="Arial"/>
          <w:sz w:val="18"/>
          <w:szCs w:val="18"/>
          <w:shd w:val="clear" w:color="auto" w:fill="FFFFFF"/>
        </w:rPr>
        <w:t>/05</w:t>
      </w:r>
      <w:r w:rsidRPr="00CC3874">
        <w:rPr>
          <w:rFonts w:ascii="Verdana" w:hAnsi="Verdana" w:cs="Arial"/>
          <w:sz w:val="18"/>
          <w:szCs w:val="18"/>
          <w:shd w:val="clear" w:color="auto" w:fill="FFFFFF"/>
        </w:rPr>
        <w:t>/2025</w:t>
      </w:r>
    </w:p>
    <w:tbl>
      <w:tblPr>
        <w:tblStyle w:val="Tabelacomgrade2"/>
        <w:tblpPr w:leftFromText="141" w:rightFromText="141" w:vertAnchor="text" w:horzAnchor="margin" w:tblpXSpec="center" w:tblpY="119"/>
        <w:tblW w:w="3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"/>
        <w:gridCol w:w="3421"/>
      </w:tblGrid>
      <w:tr w:rsidR="003017D1" w:rsidRPr="00CC3874" w14:paraId="3F0F8B56" w14:textId="77777777" w:rsidTr="00A308DF">
        <w:trPr>
          <w:trHeight w:val="914"/>
        </w:trPr>
        <w:tc>
          <w:tcPr>
            <w:tcW w:w="2148" w:type="dxa"/>
          </w:tcPr>
          <w:p w14:paraId="3F25E153" w14:textId="77777777" w:rsidR="003017D1" w:rsidRPr="00CC3874" w:rsidRDefault="003017D1" w:rsidP="00A308DF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20" w:type="dxa"/>
          </w:tcPr>
          <w:p w14:paraId="2B420BB7" w14:textId="77777777" w:rsidR="003017D1" w:rsidRPr="00CC3874" w:rsidRDefault="003017D1" w:rsidP="00A308DF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____________________________</w:t>
            </w:r>
          </w:p>
          <w:p w14:paraId="11A89640" w14:textId="77777777" w:rsidR="003017D1" w:rsidRPr="00DA0E22" w:rsidRDefault="008A441E" w:rsidP="00A308DF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proofErr w:type="spellStart"/>
            <w:r w:rsidRPr="00DA0E22">
              <w:rPr>
                <w:rFonts w:ascii="Verdana" w:hAnsi="Verdana" w:cs="Arial"/>
                <w:b/>
                <w:sz w:val="18"/>
                <w:szCs w:val="18"/>
              </w:rPr>
              <w:t>Izabelle</w:t>
            </w:r>
            <w:proofErr w:type="spellEnd"/>
            <w:r w:rsidRPr="00DA0E22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 w:rsidRPr="00DA0E22">
              <w:rPr>
                <w:rFonts w:ascii="Verdana" w:hAnsi="Verdana" w:cs="Arial"/>
                <w:b/>
                <w:sz w:val="18"/>
                <w:szCs w:val="18"/>
              </w:rPr>
              <w:t>Amboni</w:t>
            </w:r>
            <w:proofErr w:type="spellEnd"/>
            <w:r w:rsidRPr="00DA0E22">
              <w:rPr>
                <w:rFonts w:ascii="Verdana" w:hAnsi="Verdana" w:cs="Arial"/>
                <w:b/>
                <w:sz w:val="18"/>
                <w:szCs w:val="18"/>
              </w:rPr>
              <w:t xml:space="preserve"> Destro</w:t>
            </w:r>
          </w:p>
          <w:p w14:paraId="5CAB9F6A" w14:textId="2471585A" w:rsidR="008A441E" w:rsidRPr="00CC3874" w:rsidRDefault="008A441E" w:rsidP="00A308DF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Secretária de Cultura, Esporte e Turismo</w:t>
            </w:r>
          </w:p>
        </w:tc>
      </w:tr>
    </w:tbl>
    <w:p w14:paraId="52613650" w14:textId="77777777" w:rsidR="003017D1" w:rsidRPr="00CC3874" w:rsidRDefault="003017D1" w:rsidP="003017D1">
      <w:pPr>
        <w:rPr>
          <w:rFonts w:ascii="Verdana" w:hAnsi="Verdana"/>
          <w:sz w:val="18"/>
          <w:szCs w:val="18"/>
        </w:rPr>
      </w:pPr>
    </w:p>
    <w:p w14:paraId="2006B10F" w14:textId="72A945EA" w:rsidR="003017D1" w:rsidRPr="00CC3874" w:rsidRDefault="003017D1">
      <w:pPr>
        <w:jc w:val="both"/>
        <w:rPr>
          <w:rFonts w:ascii="Verdana" w:hAnsi="Verdana" w:cs="Arial"/>
          <w:sz w:val="18"/>
          <w:szCs w:val="18"/>
        </w:rPr>
      </w:pPr>
    </w:p>
    <w:p w14:paraId="62EC0523" w14:textId="138DF58C" w:rsidR="00A308DF" w:rsidRPr="00CC3874" w:rsidRDefault="00A308DF">
      <w:pPr>
        <w:jc w:val="both"/>
        <w:rPr>
          <w:rFonts w:ascii="Verdana" w:hAnsi="Verdana" w:cs="Arial"/>
          <w:sz w:val="18"/>
          <w:szCs w:val="18"/>
        </w:rPr>
      </w:pPr>
    </w:p>
    <w:p w14:paraId="4811A991" w14:textId="68A2F1DF" w:rsidR="00A308DF" w:rsidRPr="00CC3874" w:rsidRDefault="00A308DF">
      <w:pPr>
        <w:jc w:val="both"/>
        <w:rPr>
          <w:rFonts w:ascii="Verdana" w:hAnsi="Verdana" w:cs="Arial"/>
          <w:sz w:val="18"/>
          <w:szCs w:val="18"/>
        </w:rPr>
      </w:pPr>
    </w:p>
    <w:p w14:paraId="4E25DBD1" w14:textId="1D6EB8AB" w:rsidR="00A308DF" w:rsidRPr="00CC3874" w:rsidRDefault="00A308DF">
      <w:pPr>
        <w:jc w:val="both"/>
        <w:rPr>
          <w:rFonts w:ascii="Verdana" w:hAnsi="Verdana" w:cs="Arial"/>
          <w:sz w:val="18"/>
          <w:szCs w:val="18"/>
        </w:rPr>
      </w:pPr>
    </w:p>
    <w:p w14:paraId="3BAF467F" w14:textId="4E304FD3" w:rsidR="00A308DF" w:rsidRPr="00CC3874" w:rsidRDefault="00A308DF">
      <w:pPr>
        <w:jc w:val="both"/>
        <w:rPr>
          <w:rFonts w:ascii="Verdana" w:hAnsi="Verdana" w:cs="Arial"/>
          <w:sz w:val="18"/>
          <w:szCs w:val="18"/>
        </w:rPr>
      </w:pPr>
    </w:p>
    <w:p w14:paraId="2E733BC1" w14:textId="15C81662" w:rsidR="00A308DF" w:rsidRPr="00CC3874" w:rsidRDefault="00A308DF">
      <w:pPr>
        <w:jc w:val="both"/>
        <w:rPr>
          <w:rFonts w:ascii="Verdana" w:hAnsi="Verdana" w:cs="Arial"/>
          <w:sz w:val="18"/>
          <w:szCs w:val="18"/>
        </w:rPr>
      </w:pPr>
    </w:p>
    <w:tbl>
      <w:tblPr>
        <w:tblW w:w="1094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623"/>
        <w:gridCol w:w="1967"/>
        <w:gridCol w:w="2394"/>
        <w:gridCol w:w="1502"/>
        <w:gridCol w:w="3656"/>
      </w:tblGrid>
      <w:tr w:rsidR="00A308DF" w:rsidRPr="00CC3874" w14:paraId="6447CD2B" w14:textId="77777777" w:rsidTr="00A308DF">
        <w:tc>
          <w:tcPr>
            <w:tcW w:w="10944" w:type="dxa"/>
            <w:gridSpan w:val="6"/>
            <w:shd w:val="clear" w:color="auto" w:fill="auto"/>
            <w:vAlign w:val="center"/>
          </w:tcPr>
          <w:p w14:paraId="36A49DD5" w14:textId="77777777" w:rsidR="00A308DF" w:rsidRPr="00CC3874" w:rsidRDefault="00A308DF" w:rsidP="00A308DF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CC3874">
              <w:rPr>
                <w:rFonts w:ascii="Verdana" w:hAnsi="Verdana" w:cs="Arial"/>
                <w:b/>
                <w:sz w:val="18"/>
                <w:szCs w:val="18"/>
              </w:rPr>
              <w:t>MAPA DE RISCOS</w:t>
            </w:r>
          </w:p>
        </w:tc>
      </w:tr>
      <w:tr w:rsidR="006E5CCA" w:rsidRPr="00CC3874" w14:paraId="4EAB9FDB" w14:textId="77777777" w:rsidTr="00A308DF">
        <w:tc>
          <w:tcPr>
            <w:tcW w:w="10944" w:type="dxa"/>
            <w:gridSpan w:val="6"/>
            <w:shd w:val="clear" w:color="auto" w:fill="auto"/>
            <w:vAlign w:val="center"/>
          </w:tcPr>
          <w:p w14:paraId="01630461" w14:textId="16728E0B" w:rsidR="006E5CCA" w:rsidRPr="00CC3874" w:rsidRDefault="006E5CCA" w:rsidP="006E5CCA">
            <w:pPr>
              <w:jc w:val="both"/>
              <w:rPr>
                <w:rFonts w:ascii="Verdana" w:hAnsi="Verdana" w:cs="Arial"/>
                <w:bCs/>
                <w:noProof/>
                <w:sz w:val="18"/>
                <w:szCs w:val="18"/>
              </w:rPr>
            </w:pPr>
            <w:r w:rsidRPr="00CC3874">
              <w:rPr>
                <w:rFonts w:ascii="Verdana" w:hAnsi="Verdana" w:cs="Arial"/>
                <w:bCs/>
                <w:sz w:val="18"/>
                <w:szCs w:val="18"/>
              </w:rPr>
              <w:t xml:space="preserve">Contratação de empresa com serviço de montagem, desmontagem e reparos </w:t>
            </w:r>
            <w:r w:rsidRPr="00CC3874">
              <w:rPr>
                <w:rFonts w:ascii="Verdana" w:hAnsi="Verdana" w:cs="Arial"/>
                <w:color w:val="000000"/>
                <w:sz w:val="18"/>
                <w:szCs w:val="18"/>
              </w:rPr>
              <w:t>da decoração da 19ª Festa da Gastronomia Típica Italiana do Município de Nova Veneza/SC.</w:t>
            </w:r>
          </w:p>
        </w:tc>
      </w:tr>
      <w:tr w:rsidR="006E5CCA" w:rsidRPr="00CC3874" w14:paraId="1DB1345A" w14:textId="77777777" w:rsidTr="00DA0E22">
        <w:tc>
          <w:tcPr>
            <w:tcW w:w="3392" w:type="dxa"/>
            <w:gridSpan w:val="3"/>
            <w:shd w:val="clear" w:color="auto" w:fill="auto"/>
          </w:tcPr>
          <w:p w14:paraId="29206B41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Constatação de Ocorrência </w:t>
            </w:r>
          </w:p>
        </w:tc>
        <w:tc>
          <w:tcPr>
            <w:tcW w:w="2394" w:type="dxa"/>
            <w:shd w:val="clear" w:color="auto" w:fill="auto"/>
          </w:tcPr>
          <w:p w14:paraId="5BBF619F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Risco</w:t>
            </w:r>
          </w:p>
        </w:tc>
        <w:tc>
          <w:tcPr>
            <w:tcW w:w="5158" w:type="dxa"/>
            <w:gridSpan w:val="2"/>
            <w:shd w:val="clear" w:color="auto" w:fill="auto"/>
          </w:tcPr>
          <w:p w14:paraId="5810F5C4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Medida</w:t>
            </w:r>
          </w:p>
        </w:tc>
      </w:tr>
      <w:tr w:rsidR="006E5CCA" w:rsidRPr="00CC3874" w14:paraId="72D89794" w14:textId="77777777" w:rsidTr="00DA0E22">
        <w:tc>
          <w:tcPr>
            <w:tcW w:w="802" w:type="dxa"/>
            <w:shd w:val="clear" w:color="auto" w:fill="auto"/>
            <w:vAlign w:val="center"/>
          </w:tcPr>
          <w:p w14:paraId="3232137F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4622CED2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Dispensa de licitação de valor sem adequado planejamento da contratação ou certificação de que exista licitação realizada para objeto semelhante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40652668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Fracionamento indevido</w:t>
            </w:r>
          </w:p>
          <w:p w14:paraId="037F2EA3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412CE84D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Declaração do setor requisitante de que as despesas não constituem fracionamento indevido e de que o somatório das despesas realizadas com objetos idênticos ou de mesma natureza, no mesmo exercício financeiro, pela unidade gestora, não ultrapassa os limites do art. 75, incisos I e II e §2º, da Lei 14.133/21; ou revogação do procedimento.</w:t>
            </w:r>
          </w:p>
        </w:tc>
      </w:tr>
      <w:tr w:rsidR="006E5CCA" w:rsidRPr="00CC3874" w14:paraId="250E7622" w14:textId="77777777" w:rsidTr="00DA0E22">
        <w:trPr>
          <w:trHeight w:val="722"/>
        </w:trPr>
        <w:tc>
          <w:tcPr>
            <w:tcW w:w="802" w:type="dxa"/>
            <w:shd w:val="clear" w:color="auto" w:fill="auto"/>
            <w:vAlign w:val="center"/>
          </w:tcPr>
          <w:p w14:paraId="7A3BFF26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6AB854B4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Contratação por dispensa de valor utilizando apenas a cotação de fornecedores convidados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3C967FF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Elevação do custo da</w:t>
            </w:r>
          </w:p>
          <w:p w14:paraId="74B8FDC0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contratação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77EB9DB7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Realização, de forma preferencial, de pesquisa com base em preços públicos de licitações de outros órgãos, realizadas em menos de 1 (um) ano</w:t>
            </w:r>
          </w:p>
        </w:tc>
      </w:tr>
      <w:tr w:rsidR="006E5CCA" w:rsidRPr="00CC3874" w14:paraId="4CA87A2B" w14:textId="77777777" w:rsidTr="00DA0E22">
        <w:tc>
          <w:tcPr>
            <w:tcW w:w="802" w:type="dxa"/>
            <w:shd w:val="clear" w:color="auto" w:fill="auto"/>
            <w:vAlign w:val="center"/>
          </w:tcPr>
          <w:p w14:paraId="36D6CB8C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lastRenderedPageBreak/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694B817D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ETP - Análise de apenas uma das soluções de mercado existentes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10B38B21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Caracterização de direcionamento</w:t>
            </w:r>
          </w:p>
          <w:p w14:paraId="52ED27FC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da licitação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6F23D4D2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Devolução do ETP ao setor requisitante para reformulação</w:t>
            </w:r>
          </w:p>
        </w:tc>
      </w:tr>
      <w:tr w:rsidR="006E5CCA" w:rsidRPr="00CC3874" w14:paraId="41F8EC2B" w14:textId="77777777" w:rsidTr="00DA0E22">
        <w:tc>
          <w:tcPr>
            <w:tcW w:w="802" w:type="dxa"/>
            <w:shd w:val="clear" w:color="auto" w:fill="auto"/>
            <w:vAlign w:val="center"/>
          </w:tcPr>
          <w:p w14:paraId="7663A374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67827F31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ETP - Adoção de tipo de solução obsoleto ou próximo da obsolescência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145663E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Descontinuidade da</w:t>
            </w:r>
          </w:p>
          <w:p w14:paraId="51444ED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solução antes da Administração conseguir desfrutar do investimento feito na solução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44927756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Devolução do ETP ao setor requisitante para reformulação, a fim de indicar solução mais moderna</w:t>
            </w:r>
          </w:p>
        </w:tc>
      </w:tr>
      <w:tr w:rsidR="006E5CCA" w:rsidRPr="00CC3874" w14:paraId="42CE5E31" w14:textId="77777777" w:rsidTr="00DA0E22">
        <w:tc>
          <w:tcPr>
            <w:tcW w:w="802" w:type="dxa"/>
            <w:shd w:val="clear" w:color="auto" w:fill="auto"/>
            <w:vAlign w:val="center"/>
          </w:tcPr>
          <w:p w14:paraId="058903DE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746611B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ETP - Utilização de especificações técnicas não comuns no mercado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0AC3ABC6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Dificuldade de encontrar referências de preços em contratos públicos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0FA18740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Devolução do ETP ao setor requisitante para reformulação, a fim de indicar solução com especificações técnicas já utilizadas sempre que estas atenderem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a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suas necessidades</w:t>
            </w:r>
          </w:p>
        </w:tc>
      </w:tr>
      <w:tr w:rsidR="006E5CCA" w:rsidRPr="00CC3874" w14:paraId="3457EAED" w14:textId="77777777" w:rsidTr="00DA0E22">
        <w:tc>
          <w:tcPr>
            <w:tcW w:w="802" w:type="dxa"/>
            <w:shd w:val="clear" w:color="auto" w:fill="auto"/>
            <w:vAlign w:val="center"/>
          </w:tcPr>
          <w:p w14:paraId="020063A2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63FAEB8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ETP - Não parcelamento da solução mesmo quando for viável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2C2B9F26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Diminuição da competição nas licitações por não permitir que empresas especializadas participem da licitação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20854940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Devolução do ETP ao setor requisitante para reformulação, com apresentação de justificativa expressa quanto à necessidade de agrupamento de itens</w:t>
            </w:r>
          </w:p>
        </w:tc>
      </w:tr>
      <w:tr w:rsidR="006E5CCA" w:rsidRPr="00CC3874" w14:paraId="4B3BE97A" w14:textId="77777777" w:rsidTr="00DA0E22">
        <w:tc>
          <w:tcPr>
            <w:tcW w:w="802" w:type="dxa"/>
            <w:shd w:val="clear" w:color="auto" w:fill="auto"/>
            <w:vAlign w:val="center"/>
          </w:tcPr>
          <w:p w14:paraId="2BDC554C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3EC11E39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ETP - Quantitativo</w:t>
            </w:r>
          </w:p>
          <w:p w14:paraId="11B153D7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proofErr w:type="gramStart"/>
            <w:r w:rsidRPr="00CC3874">
              <w:rPr>
                <w:rFonts w:ascii="Verdana" w:hAnsi="Verdana" w:cs="Arial"/>
                <w:sz w:val="18"/>
                <w:szCs w:val="18"/>
              </w:rPr>
              <w:t xml:space="preserve">(  </w:t>
            </w:r>
            <w:proofErr w:type="gram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 ) subestimado ou (    ) superestimado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5AEA1E7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Falta ou sobra de produtos/serviços, necessidade de aditivos ou supressões, perda da economia de escala, desperdício de recursos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62A0BB3C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Devolução do ETP ao setor requisitante para reformulação, com readequação dos quantitativos</w:t>
            </w:r>
          </w:p>
        </w:tc>
      </w:tr>
      <w:tr w:rsidR="006E5CCA" w:rsidRPr="00CC3874" w14:paraId="511C1567" w14:textId="77777777" w:rsidTr="00DA0E22">
        <w:tc>
          <w:tcPr>
            <w:tcW w:w="802" w:type="dxa"/>
            <w:shd w:val="clear" w:color="auto" w:fill="auto"/>
            <w:vAlign w:val="center"/>
          </w:tcPr>
          <w:p w14:paraId="5478D0C0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39ED3103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Ausência de documentos comprobatórios da pesquisa de preços realizada conforme art. 23, da Lei nº 14.133/21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5B7E2312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Orçamento estimado em valor não condizente com os preços de mercado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1114415C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Solicitação ao setor requisitante da juntada dos documentos no processo</w:t>
            </w:r>
          </w:p>
        </w:tc>
      </w:tr>
      <w:tr w:rsidR="006E5CCA" w:rsidRPr="00CC3874" w14:paraId="503D6670" w14:textId="77777777" w:rsidTr="00DA0E22">
        <w:trPr>
          <w:trHeight w:val="700"/>
        </w:trPr>
        <w:tc>
          <w:tcPr>
            <w:tcW w:w="802" w:type="dxa"/>
            <w:shd w:val="clear" w:color="auto" w:fill="auto"/>
            <w:vAlign w:val="center"/>
          </w:tcPr>
          <w:p w14:paraId="3D6DE5FD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3C1CDF05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Estimativa inadequada de preços</w:t>
            </w:r>
          </w:p>
          <w:p w14:paraId="3AA4A0ED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proofErr w:type="gramStart"/>
            <w:r w:rsidRPr="00CC3874">
              <w:rPr>
                <w:rFonts w:ascii="Verdana" w:hAnsi="Verdana" w:cs="Arial"/>
                <w:sz w:val="18"/>
                <w:szCs w:val="18"/>
              </w:rPr>
              <w:t xml:space="preserve">(  </w:t>
            </w:r>
            <w:proofErr w:type="gram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 ) subestimado ou (    ) superestimado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58BE8355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Sobrepreço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ou licitação deserta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1FC1288D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Setor requisitante reformula a pesquisa com base em preços públicos de licitações de outros órgãos, realizadas em menos de 1 (um) ano</w:t>
            </w:r>
          </w:p>
        </w:tc>
      </w:tr>
      <w:tr w:rsidR="006E5CCA" w:rsidRPr="00CC3874" w14:paraId="6ED6348E" w14:textId="77777777" w:rsidTr="00DA0E22">
        <w:tc>
          <w:tcPr>
            <w:tcW w:w="802" w:type="dxa"/>
            <w:shd w:val="clear" w:color="auto" w:fill="auto"/>
            <w:vAlign w:val="center"/>
          </w:tcPr>
          <w:p w14:paraId="5E8FBFE3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4BC14234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Objeto da contratação com constante variação de preços no mercado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50159D75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Requerimento de reequilíbrio econômico-financeiro em prazo inferior a 180 (cento e oitenta) dias da assinatura do contrato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68465FCD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Inclusão de cláusula de matriz de risco no contrato, estipulando margem de variação sem possibilidade de reequilíbrio</w:t>
            </w:r>
          </w:p>
        </w:tc>
      </w:tr>
      <w:tr w:rsidR="006E5CCA" w:rsidRPr="00CC3874" w14:paraId="6F73C7DE" w14:textId="77777777" w:rsidTr="00DA0E22">
        <w:tc>
          <w:tcPr>
            <w:tcW w:w="802" w:type="dxa"/>
            <w:shd w:val="clear" w:color="auto" w:fill="auto"/>
            <w:vAlign w:val="center"/>
          </w:tcPr>
          <w:p w14:paraId="2AAB19CF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0109D52C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Risco </w:t>
            </w:r>
            <w:proofErr w:type="gramStart"/>
            <w:r w:rsidRPr="00CC3874">
              <w:rPr>
                <w:rFonts w:ascii="Verdana" w:hAnsi="Verdana" w:cs="Arial"/>
                <w:sz w:val="18"/>
                <w:szCs w:val="18"/>
              </w:rPr>
              <w:t>da</w:t>
            </w:r>
            <w:proofErr w:type="gram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licitação finalizar sem nenhum fornecedor habilitado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7143AA96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Atraso no procedimento licitatório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4BF41FC6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Verificar as exigências solicitadas e analisar se encontram-se compatíveis com a realidade do mercado.</w:t>
            </w:r>
          </w:p>
        </w:tc>
      </w:tr>
      <w:tr w:rsidR="006E5CCA" w:rsidRPr="00CC3874" w14:paraId="2FB0FCEA" w14:textId="77777777" w:rsidTr="00DA0E22">
        <w:tc>
          <w:tcPr>
            <w:tcW w:w="802" w:type="dxa"/>
            <w:shd w:val="clear" w:color="auto" w:fill="auto"/>
            <w:vAlign w:val="center"/>
          </w:tcPr>
          <w:p w14:paraId="47C780CA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4BA4AA03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Requisitos da contratação estipula prazo mínimo de garantia do fabricante/fornecedor sem estipular a forma de execução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071B0CC2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Dificuldades de execução da garantia, podendo gerar custos de transporte/envio do bem ou equipamento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33C535E2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Inclusão de cláusula de matriz de risco no contrato, estipulando responsabilidade do fabricante/fornecedor por arcar com os custos de transporte/envio ou prestar a garantia na sede da Administração</w:t>
            </w:r>
          </w:p>
        </w:tc>
      </w:tr>
      <w:tr w:rsidR="006E5CCA" w:rsidRPr="00CC3874" w14:paraId="5CFD4228" w14:textId="77777777" w:rsidTr="00DA0E22">
        <w:tc>
          <w:tcPr>
            <w:tcW w:w="802" w:type="dxa"/>
            <w:shd w:val="clear" w:color="auto" w:fill="auto"/>
            <w:vAlign w:val="center"/>
          </w:tcPr>
          <w:p w14:paraId="33E3605F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34F4DB4D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Aquisição de itens comuns de consumo sem prever a utilização de sistema de registro de preços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308DFB0E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Possibilidade de adjudicação de quantitativo superior ao necessário, além do comprometimento de dotação orçamentária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51E51902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Recomendar ao setor requisitante a utilização de Sistema de Registro de Preços sempre que possível</w:t>
            </w:r>
          </w:p>
        </w:tc>
      </w:tr>
      <w:tr w:rsidR="006E5CCA" w:rsidRPr="00CC3874" w14:paraId="0A88DFC6" w14:textId="77777777" w:rsidTr="00DA0E22">
        <w:tc>
          <w:tcPr>
            <w:tcW w:w="802" w:type="dxa"/>
            <w:shd w:val="clear" w:color="auto" w:fill="auto"/>
            <w:vAlign w:val="center"/>
          </w:tcPr>
          <w:p w14:paraId="7ADFEFF7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7C05C519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Falta de indicação no ETP do fiscal do contrato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04673F5B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Ausência de acompanhamento e de fiscalização concomitante à execução do contrato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07F62F7F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Solicitação ao setor requisitante que indique o servidor que será designado fiscal do contrato</w:t>
            </w:r>
          </w:p>
        </w:tc>
      </w:tr>
      <w:tr w:rsidR="006E5CCA" w:rsidRPr="00CC3874" w14:paraId="24F141CD" w14:textId="77777777" w:rsidTr="00DA0E22">
        <w:trPr>
          <w:trHeight w:val="1076"/>
        </w:trPr>
        <w:tc>
          <w:tcPr>
            <w:tcW w:w="802" w:type="dxa"/>
            <w:shd w:val="clear" w:color="auto" w:fill="auto"/>
            <w:vAlign w:val="center"/>
          </w:tcPr>
          <w:p w14:paraId="3FFD7117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78E8681A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Objeto referente à atividade terceirizada que possa ocasionar riscos de acidentes de trabalho ou danos a terceiros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06EEAB1B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Possibilidade de acionamento judicial da Administração por danos a funcionário terceirizado ou a terceiros</w:t>
            </w: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0D26CF74" w14:textId="77777777" w:rsidR="006E5CCA" w:rsidRPr="00CC3874" w:rsidRDefault="006E5CCA" w:rsidP="006E5CC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Cláusula contratual prevendo a responsabilidade exclusiva do contratado, bem como previsão da exigência de equipamentos de proteção individual (EPIs) nas especificações técnicas do termo de referência, bem como, fiscalizar e exigir o uso de EPIs pelos funcionários terceirizados.</w:t>
            </w:r>
          </w:p>
        </w:tc>
      </w:tr>
      <w:tr w:rsidR="006E5CCA" w:rsidRPr="00CC3874" w14:paraId="7F1A6ECA" w14:textId="77777777" w:rsidTr="00DA0E22">
        <w:trPr>
          <w:trHeight w:val="191"/>
        </w:trPr>
        <w:tc>
          <w:tcPr>
            <w:tcW w:w="802" w:type="dxa"/>
            <w:shd w:val="clear" w:color="auto" w:fill="auto"/>
            <w:vAlign w:val="center"/>
          </w:tcPr>
          <w:p w14:paraId="567612D6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(     )</w:t>
            </w:r>
          </w:p>
        </w:tc>
        <w:tc>
          <w:tcPr>
            <w:tcW w:w="2590" w:type="dxa"/>
            <w:gridSpan w:val="2"/>
            <w:shd w:val="clear" w:color="auto" w:fill="auto"/>
            <w:vAlign w:val="center"/>
          </w:tcPr>
          <w:p w14:paraId="0ABD92E2" w14:textId="77777777" w:rsidR="006E5CCA" w:rsidRPr="00CC3874" w:rsidRDefault="006E5CCA" w:rsidP="006E5CCA">
            <w:pPr>
              <w:ind w:right="-251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 xml:space="preserve">Outros:  </w:t>
            </w:r>
          </w:p>
        </w:tc>
        <w:tc>
          <w:tcPr>
            <w:tcW w:w="2394" w:type="dxa"/>
            <w:shd w:val="clear" w:color="auto" w:fill="auto"/>
            <w:vAlign w:val="center"/>
          </w:tcPr>
          <w:p w14:paraId="25B8943C" w14:textId="77777777" w:rsidR="006E5CCA" w:rsidRPr="00CC3874" w:rsidRDefault="006E5CCA" w:rsidP="006E5CCA">
            <w:pPr>
              <w:ind w:right="-251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158" w:type="dxa"/>
            <w:gridSpan w:val="2"/>
            <w:shd w:val="clear" w:color="auto" w:fill="auto"/>
            <w:vAlign w:val="center"/>
          </w:tcPr>
          <w:p w14:paraId="351B9B1D" w14:textId="77777777" w:rsidR="006E5CCA" w:rsidRPr="00CC3874" w:rsidRDefault="006E5CCA" w:rsidP="006E5CCA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6E5CCA" w:rsidRPr="00CC3874" w14:paraId="76FCCFED" w14:textId="77777777" w:rsidTr="00DA0E22">
        <w:trPr>
          <w:trHeight w:val="358"/>
        </w:trPr>
        <w:tc>
          <w:tcPr>
            <w:tcW w:w="802" w:type="dxa"/>
            <w:shd w:val="clear" w:color="auto" w:fill="auto"/>
            <w:vAlign w:val="center"/>
          </w:tcPr>
          <w:p w14:paraId="3419319F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proofErr w:type="gramStart"/>
            <w:r w:rsidRPr="00CC3874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(  X</w:t>
            </w:r>
            <w:proofErr w:type="gramEnd"/>
            <w:r w:rsidRPr="00CC3874">
              <w:rPr>
                <w:rFonts w:ascii="Verdana" w:hAnsi="Verdana" w:cs="Arial"/>
                <w:b/>
                <w:sz w:val="18"/>
                <w:szCs w:val="18"/>
              </w:rPr>
              <w:t xml:space="preserve">  )</w:t>
            </w:r>
          </w:p>
        </w:tc>
        <w:tc>
          <w:tcPr>
            <w:tcW w:w="10142" w:type="dxa"/>
            <w:gridSpan w:val="5"/>
            <w:shd w:val="clear" w:color="auto" w:fill="auto"/>
            <w:vAlign w:val="center"/>
          </w:tcPr>
          <w:p w14:paraId="45916C84" w14:textId="77777777" w:rsidR="006E5CCA" w:rsidRPr="00CC3874" w:rsidRDefault="006E5CCA" w:rsidP="006E5CCA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CC3874">
              <w:rPr>
                <w:rFonts w:ascii="Verdana" w:hAnsi="Verdana" w:cs="Arial"/>
                <w:b/>
                <w:sz w:val="18"/>
                <w:szCs w:val="18"/>
              </w:rPr>
              <w:t>Não foi encontrada neste certame nenhuma ocorrência de risco, podendo assim seguir seus trâmites legais.</w:t>
            </w:r>
          </w:p>
        </w:tc>
      </w:tr>
      <w:tr w:rsidR="006E5CCA" w:rsidRPr="00CC3874" w14:paraId="34B65473" w14:textId="77777777" w:rsidTr="00DA0E22">
        <w:trPr>
          <w:trHeight w:val="320"/>
        </w:trPr>
        <w:tc>
          <w:tcPr>
            <w:tcW w:w="1425" w:type="dxa"/>
            <w:gridSpan w:val="2"/>
            <w:shd w:val="clear" w:color="auto" w:fill="auto"/>
          </w:tcPr>
          <w:p w14:paraId="5BC1BE58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Responsável:</w:t>
            </w:r>
          </w:p>
        </w:tc>
        <w:tc>
          <w:tcPr>
            <w:tcW w:w="4361" w:type="dxa"/>
            <w:gridSpan w:val="2"/>
            <w:shd w:val="clear" w:color="auto" w:fill="auto"/>
            <w:vAlign w:val="center"/>
          </w:tcPr>
          <w:p w14:paraId="32B00A90" w14:textId="2808DCBD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Izabelle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CC3874">
              <w:rPr>
                <w:rFonts w:ascii="Verdana" w:hAnsi="Verdana" w:cs="Arial"/>
                <w:sz w:val="18"/>
                <w:szCs w:val="18"/>
              </w:rPr>
              <w:t>Amboni</w:t>
            </w:r>
            <w:proofErr w:type="spellEnd"/>
            <w:r w:rsidRPr="00CC3874">
              <w:rPr>
                <w:rFonts w:ascii="Verdana" w:hAnsi="Verdana" w:cs="Arial"/>
                <w:sz w:val="18"/>
                <w:szCs w:val="18"/>
              </w:rPr>
              <w:t xml:space="preserve"> Destro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69212ED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Cargo: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4CECD50E" w14:textId="01E68928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Secretária de Cultura, Esporte e Turismo</w:t>
            </w:r>
          </w:p>
        </w:tc>
      </w:tr>
      <w:tr w:rsidR="006E5CCA" w:rsidRPr="00CC3874" w14:paraId="42AB87C3" w14:textId="77777777" w:rsidTr="00DA0E22">
        <w:trPr>
          <w:trHeight w:val="845"/>
        </w:trPr>
        <w:tc>
          <w:tcPr>
            <w:tcW w:w="1425" w:type="dxa"/>
            <w:gridSpan w:val="2"/>
            <w:shd w:val="clear" w:color="auto" w:fill="auto"/>
          </w:tcPr>
          <w:p w14:paraId="51D29BDD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Assinatura:</w:t>
            </w:r>
          </w:p>
        </w:tc>
        <w:tc>
          <w:tcPr>
            <w:tcW w:w="4361" w:type="dxa"/>
            <w:gridSpan w:val="2"/>
            <w:shd w:val="clear" w:color="auto" w:fill="auto"/>
          </w:tcPr>
          <w:p w14:paraId="17B25031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02" w:type="dxa"/>
            <w:shd w:val="clear" w:color="auto" w:fill="auto"/>
            <w:vAlign w:val="center"/>
          </w:tcPr>
          <w:p w14:paraId="2EBB38A6" w14:textId="77777777" w:rsidR="006E5CCA" w:rsidRPr="00CC3874" w:rsidRDefault="006E5CCA" w:rsidP="006E5CCA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Data: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5F7911C4" w14:textId="13975665" w:rsidR="006E5CCA" w:rsidRPr="00CC3874" w:rsidRDefault="000A6E30" w:rsidP="006E5CCA">
            <w:pPr>
              <w:tabs>
                <w:tab w:val="left" w:pos="1630"/>
              </w:tabs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C3874">
              <w:rPr>
                <w:rFonts w:ascii="Verdana" w:hAnsi="Verdana" w:cs="Arial"/>
                <w:sz w:val="18"/>
                <w:szCs w:val="18"/>
              </w:rPr>
              <w:t>19/05/2025</w:t>
            </w:r>
          </w:p>
        </w:tc>
      </w:tr>
    </w:tbl>
    <w:p w14:paraId="63CC9ADF" w14:textId="77777777" w:rsidR="00A308DF" w:rsidRPr="00CC3874" w:rsidRDefault="00A308DF">
      <w:pPr>
        <w:jc w:val="both"/>
        <w:rPr>
          <w:rFonts w:ascii="Verdana" w:hAnsi="Verdana" w:cs="Arial"/>
          <w:sz w:val="18"/>
          <w:szCs w:val="18"/>
        </w:rPr>
      </w:pPr>
    </w:p>
    <w:sectPr w:rsidR="00A308DF" w:rsidRPr="00CC3874" w:rsidSect="00FE2FF2">
      <w:type w:val="continuous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80228"/>
    <w:multiLevelType w:val="hybridMultilevel"/>
    <w:tmpl w:val="65781E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E413AA4"/>
    <w:multiLevelType w:val="hybridMultilevel"/>
    <w:tmpl w:val="00609B40"/>
    <w:lvl w:ilvl="0" w:tplc="7E8C44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4EED"/>
    <w:rsid w:val="000204BF"/>
    <w:rsid w:val="000231F2"/>
    <w:rsid w:val="0003320C"/>
    <w:rsid w:val="00050CF4"/>
    <w:rsid w:val="00053D63"/>
    <w:rsid w:val="0007659A"/>
    <w:rsid w:val="0008166D"/>
    <w:rsid w:val="000A6E30"/>
    <w:rsid w:val="000B4EE4"/>
    <w:rsid w:val="000C2108"/>
    <w:rsid w:val="000C6FB1"/>
    <w:rsid w:val="001270EB"/>
    <w:rsid w:val="00135AAD"/>
    <w:rsid w:val="0014279B"/>
    <w:rsid w:val="001B30ED"/>
    <w:rsid w:val="001C5B72"/>
    <w:rsid w:val="001E4B1C"/>
    <w:rsid w:val="001F3A75"/>
    <w:rsid w:val="00223A04"/>
    <w:rsid w:val="00230A4A"/>
    <w:rsid w:val="00274C85"/>
    <w:rsid w:val="00297FAD"/>
    <w:rsid w:val="002A14B5"/>
    <w:rsid w:val="002E4B1C"/>
    <w:rsid w:val="002F010E"/>
    <w:rsid w:val="003017D1"/>
    <w:rsid w:val="00307BDC"/>
    <w:rsid w:val="00345016"/>
    <w:rsid w:val="00345F76"/>
    <w:rsid w:val="00354859"/>
    <w:rsid w:val="00355980"/>
    <w:rsid w:val="0036717B"/>
    <w:rsid w:val="003748A6"/>
    <w:rsid w:val="00382506"/>
    <w:rsid w:val="003872D1"/>
    <w:rsid w:val="003F4889"/>
    <w:rsid w:val="003F4ACF"/>
    <w:rsid w:val="003F5798"/>
    <w:rsid w:val="00426C9A"/>
    <w:rsid w:val="0043026D"/>
    <w:rsid w:val="00452459"/>
    <w:rsid w:val="00454446"/>
    <w:rsid w:val="004641A3"/>
    <w:rsid w:val="0048598B"/>
    <w:rsid w:val="00505441"/>
    <w:rsid w:val="00506B17"/>
    <w:rsid w:val="00523CB9"/>
    <w:rsid w:val="00542E4F"/>
    <w:rsid w:val="00571A63"/>
    <w:rsid w:val="00576B41"/>
    <w:rsid w:val="00580515"/>
    <w:rsid w:val="0058539E"/>
    <w:rsid w:val="005B541B"/>
    <w:rsid w:val="005B677A"/>
    <w:rsid w:val="005F17DC"/>
    <w:rsid w:val="0063553A"/>
    <w:rsid w:val="00640FEA"/>
    <w:rsid w:val="00680CC2"/>
    <w:rsid w:val="006C67B3"/>
    <w:rsid w:val="006E5B47"/>
    <w:rsid w:val="006E5CCA"/>
    <w:rsid w:val="00703C9B"/>
    <w:rsid w:val="00715E96"/>
    <w:rsid w:val="00725706"/>
    <w:rsid w:val="00741EA8"/>
    <w:rsid w:val="00792EC1"/>
    <w:rsid w:val="007A0856"/>
    <w:rsid w:val="007A75CD"/>
    <w:rsid w:val="007B033F"/>
    <w:rsid w:val="007D075D"/>
    <w:rsid w:val="007E4FB0"/>
    <w:rsid w:val="007F534E"/>
    <w:rsid w:val="00832119"/>
    <w:rsid w:val="008473A0"/>
    <w:rsid w:val="008574A3"/>
    <w:rsid w:val="00875033"/>
    <w:rsid w:val="008808E0"/>
    <w:rsid w:val="008821A5"/>
    <w:rsid w:val="00884C4B"/>
    <w:rsid w:val="00894061"/>
    <w:rsid w:val="00894557"/>
    <w:rsid w:val="008A441E"/>
    <w:rsid w:val="008B68C2"/>
    <w:rsid w:val="008D2023"/>
    <w:rsid w:val="008D2C2F"/>
    <w:rsid w:val="008E269C"/>
    <w:rsid w:val="008F3C5D"/>
    <w:rsid w:val="009038DD"/>
    <w:rsid w:val="00912D03"/>
    <w:rsid w:val="009153C5"/>
    <w:rsid w:val="00915400"/>
    <w:rsid w:val="00917594"/>
    <w:rsid w:val="00931268"/>
    <w:rsid w:val="009374F2"/>
    <w:rsid w:val="00942CFF"/>
    <w:rsid w:val="00946C3C"/>
    <w:rsid w:val="009A3C1E"/>
    <w:rsid w:val="009A7524"/>
    <w:rsid w:val="009D0E1B"/>
    <w:rsid w:val="009D4263"/>
    <w:rsid w:val="009D4B7E"/>
    <w:rsid w:val="00A0087B"/>
    <w:rsid w:val="00A064B6"/>
    <w:rsid w:val="00A308DF"/>
    <w:rsid w:val="00A45BF4"/>
    <w:rsid w:val="00A55F2C"/>
    <w:rsid w:val="00A6556D"/>
    <w:rsid w:val="00A664D3"/>
    <w:rsid w:val="00A707DD"/>
    <w:rsid w:val="00A84EB9"/>
    <w:rsid w:val="00A955F8"/>
    <w:rsid w:val="00AA7E34"/>
    <w:rsid w:val="00AC0C05"/>
    <w:rsid w:val="00AC4777"/>
    <w:rsid w:val="00AE3B90"/>
    <w:rsid w:val="00B0629D"/>
    <w:rsid w:val="00B10785"/>
    <w:rsid w:val="00B11892"/>
    <w:rsid w:val="00B13B29"/>
    <w:rsid w:val="00B14717"/>
    <w:rsid w:val="00B46878"/>
    <w:rsid w:val="00B63CFD"/>
    <w:rsid w:val="00B844F2"/>
    <w:rsid w:val="00BA0900"/>
    <w:rsid w:val="00BB5D1F"/>
    <w:rsid w:val="00BD68A2"/>
    <w:rsid w:val="00BE3CBB"/>
    <w:rsid w:val="00C10664"/>
    <w:rsid w:val="00C4260E"/>
    <w:rsid w:val="00C529EA"/>
    <w:rsid w:val="00C90CC1"/>
    <w:rsid w:val="00CB2178"/>
    <w:rsid w:val="00CC3874"/>
    <w:rsid w:val="00CC7F42"/>
    <w:rsid w:val="00CE6BE9"/>
    <w:rsid w:val="00CF4B18"/>
    <w:rsid w:val="00D10495"/>
    <w:rsid w:val="00D112C3"/>
    <w:rsid w:val="00D3155E"/>
    <w:rsid w:val="00D42835"/>
    <w:rsid w:val="00D42B53"/>
    <w:rsid w:val="00D62150"/>
    <w:rsid w:val="00D73EDA"/>
    <w:rsid w:val="00D7642A"/>
    <w:rsid w:val="00D8509F"/>
    <w:rsid w:val="00D9118D"/>
    <w:rsid w:val="00DA0E22"/>
    <w:rsid w:val="00DA7D9F"/>
    <w:rsid w:val="00DE05CD"/>
    <w:rsid w:val="00DE73CA"/>
    <w:rsid w:val="00E406DA"/>
    <w:rsid w:val="00E75FB7"/>
    <w:rsid w:val="00E76F9E"/>
    <w:rsid w:val="00E83042"/>
    <w:rsid w:val="00EA0772"/>
    <w:rsid w:val="00EA3BDE"/>
    <w:rsid w:val="00ED0910"/>
    <w:rsid w:val="00ED2D52"/>
    <w:rsid w:val="00EE242D"/>
    <w:rsid w:val="00EF3084"/>
    <w:rsid w:val="00EF6D3F"/>
    <w:rsid w:val="00EF6FBC"/>
    <w:rsid w:val="00F14380"/>
    <w:rsid w:val="00F30146"/>
    <w:rsid w:val="00F31D02"/>
    <w:rsid w:val="00F47D9D"/>
    <w:rsid w:val="00F50220"/>
    <w:rsid w:val="00F61930"/>
    <w:rsid w:val="00F77AB4"/>
    <w:rsid w:val="00FE1401"/>
    <w:rsid w:val="00FE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3D10E53D-E1DD-426A-B78A-8A0AEBA6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EE242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rsid w:val="00EE242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paragraph" w:styleId="Cabealho">
    <w:name w:val="header"/>
    <w:aliases w:val="Char,hd,he"/>
    <w:basedOn w:val="Normal"/>
    <w:link w:val="CabealhoChar"/>
    <w:uiPriority w:val="99"/>
    <w:rsid w:val="00EE242D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aliases w:val="Char Char,hd Char,he Char"/>
    <w:basedOn w:val="Fontepargpadro"/>
    <w:link w:val="Cabealho"/>
    <w:uiPriority w:val="99"/>
    <w:rsid w:val="00EE242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E242D"/>
    <w:pPr>
      <w:spacing w:line="240" w:lineRule="atLeast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EE242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A252575">
    <w:name w:val="_A252575"/>
    <w:basedOn w:val="Normal"/>
    <w:uiPriority w:val="99"/>
    <w:rsid w:val="00EE242D"/>
    <w:pPr>
      <w:suppressAutoHyphens/>
      <w:autoSpaceDE w:val="0"/>
      <w:ind w:left="3456" w:firstLine="3456"/>
      <w:jc w:val="both"/>
    </w:pPr>
    <w:rPr>
      <w:rFonts w:ascii="Tms Rmn" w:hAnsi="Tms Rmn"/>
      <w:sz w:val="20"/>
      <w:lang w:eastAsia="ar-SA"/>
    </w:rPr>
  </w:style>
  <w:style w:type="paragraph" w:customStyle="1" w:styleId="Anexo">
    <w:name w:val="Anexo"/>
    <w:basedOn w:val="Normal"/>
    <w:rsid w:val="003017D1"/>
    <w:pPr>
      <w:suppressAutoHyphens/>
      <w:jc w:val="center"/>
    </w:pPr>
    <w:rPr>
      <w:rFonts w:ascii="Arial" w:hAnsi="Arial" w:cs="Arial"/>
      <w:b/>
      <w:spacing w:val="20"/>
      <w:u w:val="single"/>
      <w:lang w:eastAsia="ar-SA"/>
    </w:rPr>
  </w:style>
  <w:style w:type="table" w:customStyle="1" w:styleId="Tabelacomgrade2">
    <w:name w:val="Tabela com grade2"/>
    <w:basedOn w:val="Tabelanormal"/>
    <w:next w:val="Tabelacomgrade"/>
    <w:uiPriority w:val="39"/>
    <w:rsid w:val="003017D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529EA"/>
    <w:pPr>
      <w:widowControl w:val="0"/>
      <w:autoSpaceDE w:val="0"/>
      <w:autoSpaceDN w:val="0"/>
      <w:ind w:left="-1"/>
      <w:jc w:val="center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3669</Words>
  <Characters>19814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Usuario</cp:lastModifiedBy>
  <cp:revision>2</cp:revision>
  <cp:lastPrinted>2023-11-07T14:23:00Z</cp:lastPrinted>
  <dcterms:created xsi:type="dcterms:W3CDTF">2025-05-28T16:26:00Z</dcterms:created>
  <dcterms:modified xsi:type="dcterms:W3CDTF">2025-05-28T16:26:00Z</dcterms:modified>
</cp:coreProperties>
</file>