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CAB82" w14:textId="285791F0" w:rsidR="00651253" w:rsidRDefault="00AC1325" w:rsidP="006512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0" distR="0" simplePos="0" relativeHeight="251659264" behindDoc="1" locked="0" layoutInCell="1" allowOverlap="1" wp14:anchorId="42867915" wp14:editId="3BDFECC0">
            <wp:simplePos x="0" y="0"/>
            <wp:positionH relativeFrom="page">
              <wp:posOffset>1080135</wp:posOffset>
            </wp:positionH>
            <wp:positionV relativeFrom="page">
              <wp:posOffset>899795</wp:posOffset>
            </wp:positionV>
            <wp:extent cx="5050536" cy="1164335"/>
            <wp:effectExtent l="0" t="0" r="0" b="0"/>
            <wp:wrapNone/>
            <wp:docPr id="286964701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0536" cy="1164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5B7C5C" w14:textId="77777777" w:rsidR="00AC1325" w:rsidRDefault="00AC1325" w:rsidP="006512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D085A8" w14:textId="77777777" w:rsidR="00AC1325" w:rsidRDefault="00AC1325" w:rsidP="006512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8521822" w14:textId="77777777" w:rsidR="00AC1325" w:rsidRDefault="00AC1325" w:rsidP="006512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2C6B89C" w14:textId="77777777" w:rsidR="00AC1325" w:rsidRDefault="00AC1325" w:rsidP="006512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0C47FCB" w14:textId="77777777" w:rsidR="00AC1325" w:rsidRDefault="00AC1325" w:rsidP="0065125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473B53" w14:textId="4A12532B" w:rsidR="00651253" w:rsidRDefault="00DD4577" w:rsidP="00DD457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Laguna, 29 de julho de 2025.</w:t>
      </w:r>
    </w:p>
    <w:p w14:paraId="6D990BC2" w14:textId="77777777" w:rsidR="00DD4577" w:rsidRDefault="00DD4577" w:rsidP="00DD4577">
      <w:pPr>
        <w:rPr>
          <w:rFonts w:ascii="Times New Roman" w:hAnsi="Times New Roman" w:cs="Times New Roman"/>
          <w:sz w:val="24"/>
          <w:szCs w:val="24"/>
        </w:rPr>
      </w:pPr>
    </w:p>
    <w:p w14:paraId="7411383C" w14:textId="77777777" w:rsidR="00DD4577" w:rsidRDefault="00DD4577" w:rsidP="00DD4577">
      <w:pPr>
        <w:rPr>
          <w:rFonts w:ascii="Times New Roman" w:hAnsi="Times New Roman" w:cs="Times New Roman"/>
          <w:sz w:val="24"/>
          <w:szCs w:val="24"/>
        </w:rPr>
      </w:pPr>
    </w:p>
    <w:p w14:paraId="7C9090C1" w14:textId="7EACDF03" w:rsidR="00651253" w:rsidRPr="00651253" w:rsidRDefault="00651253" w:rsidP="00651253">
      <w:pPr>
        <w:jc w:val="center"/>
        <w:rPr>
          <w:rFonts w:ascii="Times New Roman" w:hAnsi="Times New Roman" w:cs="Times New Roman"/>
          <w:sz w:val="24"/>
          <w:szCs w:val="24"/>
        </w:rPr>
      </w:pPr>
      <w:r w:rsidRPr="00651253">
        <w:rPr>
          <w:rFonts w:ascii="Times New Roman" w:hAnsi="Times New Roman" w:cs="Times New Roman"/>
          <w:sz w:val="24"/>
          <w:szCs w:val="24"/>
        </w:rPr>
        <w:t>AVISO DE CONTINUIDAD</w:t>
      </w:r>
      <w:r w:rsidR="00DD4577">
        <w:rPr>
          <w:rFonts w:ascii="Times New Roman" w:hAnsi="Times New Roman" w:cs="Times New Roman"/>
          <w:sz w:val="24"/>
          <w:szCs w:val="24"/>
        </w:rPr>
        <w:t>O PREGÃO ELETRÔNICO 40</w:t>
      </w:r>
      <w:r w:rsidRPr="00651253">
        <w:rPr>
          <w:rFonts w:ascii="Times New Roman" w:hAnsi="Times New Roman" w:cs="Times New Roman"/>
          <w:sz w:val="24"/>
          <w:szCs w:val="24"/>
        </w:rPr>
        <w:t>/2025 FMS</w:t>
      </w:r>
    </w:p>
    <w:p w14:paraId="2C225A92" w14:textId="77777777" w:rsidR="00651253" w:rsidRDefault="00651253" w:rsidP="006512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9968AB" w14:textId="77777777" w:rsidR="00651253" w:rsidRPr="00651253" w:rsidRDefault="00651253" w:rsidP="006512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0C97DE" w14:textId="7C01A64C" w:rsidR="00F86814" w:rsidRPr="00651253" w:rsidRDefault="00651253" w:rsidP="006512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1253">
        <w:rPr>
          <w:rFonts w:ascii="Times New Roman" w:hAnsi="Times New Roman" w:cs="Times New Roman"/>
          <w:sz w:val="24"/>
          <w:szCs w:val="24"/>
        </w:rPr>
        <w:t>Informamos que</w:t>
      </w:r>
      <w:r w:rsidR="00DD4577">
        <w:rPr>
          <w:rFonts w:ascii="Times New Roman" w:hAnsi="Times New Roman" w:cs="Times New Roman"/>
          <w:sz w:val="24"/>
          <w:szCs w:val="24"/>
        </w:rPr>
        <w:t xml:space="preserve"> decorrido o prazo para apresentação da Planilha de Composição de custos, a empresa vencedora provisória não apresentou a documentação</w:t>
      </w:r>
      <w:r w:rsidR="00755452">
        <w:rPr>
          <w:rFonts w:ascii="Times New Roman" w:hAnsi="Times New Roman" w:cs="Times New Roman"/>
          <w:sz w:val="24"/>
          <w:szCs w:val="24"/>
        </w:rPr>
        <w:t>,</w:t>
      </w:r>
      <w:r w:rsidR="00DD4577">
        <w:rPr>
          <w:rFonts w:ascii="Times New Roman" w:hAnsi="Times New Roman" w:cs="Times New Roman"/>
          <w:sz w:val="24"/>
          <w:szCs w:val="24"/>
        </w:rPr>
        <w:t xml:space="preserve"> sendo inabilitada. </w:t>
      </w:r>
    </w:p>
    <w:p w14:paraId="4856472A" w14:textId="2B48C3B1" w:rsidR="00651253" w:rsidRPr="00651253" w:rsidRDefault="00651253" w:rsidP="006512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1253">
        <w:rPr>
          <w:rFonts w:ascii="Times New Roman" w:hAnsi="Times New Roman" w:cs="Times New Roman"/>
          <w:sz w:val="24"/>
          <w:szCs w:val="24"/>
        </w:rPr>
        <w:t>As empresa</w:t>
      </w:r>
      <w:r w:rsidR="00AC1325">
        <w:rPr>
          <w:rFonts w:ascii="Times New Roman" w:hAnsi="Times New Roman" w:cs="Times New Roman"/>
          <w:sz w:val="24"/>
          <w:szCs w:val="24"/>
        </w:rPr>
        <w:t>s</w:t>
      </w:r>
      <w:r w:rsidRPr="00651253">
        <w:rPr>
          <w:rFonts w:ascii="Times New Roman" w:hAnsi="Times New Roman" w:cs="Times New Roman"/>
          <w:sz w:val="24"/>
          <w:szCs w:val="24"/>
        </w:rPr>
        <w:t xml:space="preserve"> participantes ficam de</w:t>
      </w:r>
      <w:r w:rsidR="00AC1325">
        <w:rPr>
          <w:rFonts w:ascii="Times New Roman" w:hAnsi="Times New Roman" w:cs="Times New Roman"/>
          <w:sz w:val="24"/>
          <w:szCs w:val="24"/>
        </w:rPr>
        <w:t>sde</w:t>
      </w:r>
      <w:r w:rsidRPr="00651253">
        <w:rPr>
          <w:rFonts w:ascii="Times New Roman" w:hAnsi="Times New Roman" w:cs="Times New Roman"/>
          <w:sz w:val="24"/>
          <w:szCs w:val="24"/>
        </w:rPr>
        <w:t xml:space="preserve"> já intimadas para a continuidade do certame, amanhã, </w:t>
      </w:r>
      <w:r w:rsidR="00DD4577">
        <w:rPr>
          <w:rFonts w:ascii="Times New Roman" w:hAnsi="Times New Roman" w:cs="Times New Roman"/>
          <w:sz w:val="24"/>
          <w:szCs w:val="24"/>
        </w:rPr>
        <w:t>30</w:t>
      </w:r>
      <w:r w:rsidRPr="00651253">
        <w:rPr>
          <w:rFonts w:ascii="Times New Roman" w:hAnsi="Times New Roman" w:cs="Times New Roman"/>
          <w:sz w:val="24"/>
          <w:szCs w:val="24"/>
        </w:rPr>
        <w:t>/0</w:t>
      </w:r>
      <w:r w:rsidR="00DD4577">
        <w:rPr>
          <w:rFonts w:ascii="Times New Roman" w:hAnsi="Times New Roman" w:cs="Times New Roman"/>
          <w:sz w:val="24"/>
          <w:szCs w:val="24"/>
        </w:rPr>
        <w:t>7</w:t>
      </w:r>
      <w:r w:rsidRPr="00651253">
        <w:rPr>
          <w:rFonts w:ascii="Times New Roman" w:hAnsi="Times New Roman" w:cs="Times New Roman"/>
          <w:sz w:val="24"/>
          <w:szCs w:val="24"/>
        </w:rPr>
        <w:t>/2025 às 14 horas, horário o qual será aberto o prazo de 02 horas para que a empresa</w:t>
      </w:r>
      <w:r w:rsidR="00DD4577">
        <w:rPr>
          <w:rFonts w:ascii="Times New Roman" w:hAnsi="Times New Roman" w:cs="Times New Roman"/>
          <w:sz w:val="24"/>
          <w:szCs w:val="24"/>
        </w:rPr>
        <w:t xml:space="preserve"> com a segunda melhor oferta</w:t>
      </w:r>
      <w:r w:rsidRPr="00651253">
        <w:rPr>
          <w:rFonts w:ascii="Times New Roman" w:hAnsi="Times New Roman" w:cs="Times New Roman"/>
          <w:sz w:val="24"/>
          <w:szCs w:val="24"/>
        </w:rPr>
        <w:t>, caso ainda não tenha realizado, junt</w:t>
      </w:r>
      <w:r w:rsidR="00DD4577">
        <w:rPr>
          <w:rFonts w:ascii="Times New Roman" w:hAnsi="Times New Roman" w:cs="Times New Roman"/>
          <w:sz w:val="24"/>
          <w:szCs w:val="24"/>
        </w:rPr>
        <w:t>e</w:t>
      </w:r>
      <w:r w:rsidRPr="00651253">
        <w:rPr>
          <w:rFonts w:ascii="Times New Roman" w:hAnsi="Times New Roman" w:cs="Times New Roman"/>
          <w:sz w:val="24"/>
          <w:szCs w:val="24"/>
        </w:rPr>
        <w:t xml:space="preserve"> seus documentos de habilitação.</w:t>
      </w:r>
    </w:p>
    <w:p w14:paraId="0381ECA3" w14:textId="4C879C53" w:rsidR="00651253" w:rsidRPr="00651253" w:rsidRDefault="00651253" w:rsidP="00AC132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1253">
        <w:rPr>
          <w:rFonts w:ascii="Times New Roman" w:hAnsi="Times New Roman" w:cs="Times New Roman"/>
          <w:sz w:val="24"/>
          <w:szCs w:val="24"/>
        </w:rPr>
        <w:t>Nada a mais para o momento.</w:t>
      </w:r>
    </w:p>
    <w:p w14:paraId="4BE6AE11" w14:textId="77777777" w:rsidR="00651253" w:rsidRDefault="00651253" w:rsidP="006512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81B63C" w14:textId="77777777" w:rsidR="00651253" w:rsidRPr="00651253" w:rsidRDefault="00651253" w:rsidP="0065125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AB881F" w14:textId="42A4F137" w:rsidR="00651253" w:rsidRPr="00651253" w:rsidRDefault="00DD4577" w:rsidP="006512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SAMANTHA CLAUDINO SAMPAIO</w:t>
      </w:r>
    </w:p>
    <w:p w14:paraId="4A7D299B" w14:textId="64FAE9B2" w:rsidR="00651253" w:rsidRPr="00651253" w:rsidRDefault="00DD4577" w:rsidP="0065125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Pregoeira</w:t>
      </w:r>
    </w:p>
    <w:sectPr w:rsidR="00651253" w:rsidRPr="006512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253"/>
    <w:rsid w:val="003961A2"/>
    <w:rsid w:val="00651253"/>
    <w:rsid w:val="00755452"/>
    <w:rsid w:val="00782DAB"/>
    <w:rsid w:val="00863FB5"/>
    <w:rsid w:val="008B0CDC"/>
    <w:rsid w:val="00AC1325"/>
    <w:rsid w:val="00DD4577"/>
    <w:rsid w:val="00F8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75619"/>
  <w15:chartTrackingRefBased/>
  <w15:docId w15:val="{3D706D15-755C-4BAA-8C21-FC99005F9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512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12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12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12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12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12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12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12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12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12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12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12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12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12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12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12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12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12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12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12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12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12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12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12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125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12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12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12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125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2025-07-29T18:29:00Z</dcterms:created>
  <dcterms:modified xsi:type="dcterms:W3CDTF">2025-07-29T18:54:00Z</dcterms:modified>
</cp:coreProperties>
</file>