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p="http://schemas.openxmlformats.org/drawingml/2006/wordprocessingDrawing" xmlns:r="http://schemas.openxmlformats.org/officeDocument/2006/relationships" xmlns:a="http://schemas.openxmlformats.org/drawingml/2006/main" xmlns:wp14="http://schemas.microsoft.com/office/word/2010/wordprocessingDrawing" xmlns:w="http://schemas.openxmlformats.org/wordprocessingml/2006/main" xmlns:m="http://schemas.openxmlformats.org/officeDocument/2006/math" xmlns:w14="http://schemas.microsoft.com/office/word/2010/wordml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10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3/2024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Concorrência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Global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rua Lindo Tebaldi e trecho da rua Zacarias Dalla Costa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empresa especializada, do ramo de engenharia em regime de empreitada por preço global (material e mão de obra), para a execução de pavimentação asfáltica, meio-fio, passeio público e sinalização viária da Rua Lindo Tebaldi e Trecho da Rua Zacarias Dalla Costa, localizadas no Centro do Município de Irani.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03"/>
        <w:gridCol w:w="1956"/>
        <w:gridCol w:w="2260"/>
      </w:tblGrid>
      <w:tr>
        <w:trPr/>
        <w:tc>
          <w:tcPr>
            <w:tcW w:w="5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237 - 1 . 2014 . 15 . 451 . 1501 . 1.19 . 0 . 449000 Aplicações Diretas</w:t>
            </w:r>
          </w:p>
        </w:tc>
        <w:tc>
          <w:tcPr>
            <w:tcW w:w="1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R$ 384.205,00</w:t>
            </w:r>
          </w:p>
        </w:tc>
        <w:tc>
          <w:tcPr>
            <w:tcW w:w="2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R$ 384.205,00</w:t>
            </w:r>
          </w:p>
        </w:tc>
      </w:tr>
      <w:tr>
        <w:trPr/>
        <w:tc>
          <w:tcPr>
            <w:tcW w:w="5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115 - 1 . 2014 . 15 . 451 . 1501 . 1.19 . 0 . 449000 Aplicações Diretas</w:t>
            </w:r>
          </w:p>
        </w:tc>
        <w:tc>
          <w:tcPr>
            <w:tcW w:w="1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R$ 30.352,25</w:t>
            </w:r>
          </w:p>
        </w:tc>
        <w:tc>
          <w:tcPr>
            <w:tcW w:w="2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R$ 1.000.000,00</w:t>
            </w:r>
          </w:p>
        </w:tc>
      </w:tr>
      <w:tr>
        <w:trPr/>
        <w:tc>
          <w:tcPr>
            <w:tcW w:w="5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R$ 414.557,25</w:t>
            </w:r>
          </w:p>
        </w:tc>
        <w:tc>
          <w:tcPr>
            <w:tcW w:w="2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R$ 1.384.205,00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48365 - Empreitada global para execução de pavimentação asfáltica, meio-fio, passeio público e sinalização viária da Rua Lindo Tebaldi e Trecho da Rua Zacarias Dalla Costa
conforme projeto, memorial descritivo e planilha orçamentária anexos a este termo.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414.557,25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414.557,25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414.557,25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3 de janeiro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DILSON LUIZ FARINELLA</w:t>
        <w:br w:type="textWrapping"/>
        <w:t xml:space="preserve">CPF: 384.192.899-49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3 de janeiro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="http://schemas.openxmlformats.org/drawingml/2006/wordprocessingDrawing" xmlns:r="http://schemas.openxmlformats.org/officeDocument/2006/relationships" xmlns:a="http://schemas.openxmlformats.org/drawingml/2006/main" xmlns:wp14="http://schemas.microsoft.com/office/word/2010/wordprocessingDrawing" xmlns:w="http://schemas.openxmlformats.org/wordprocessingml/2006/main" xmlns:m="http://schemas.openxmlformats.org/officeDocument/2006/math" xmlns:w14="http://schemas.microsoft.com/office/word/2010/wordml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="http://schemas.openxmlformats.org/drawingml/2006/wordprocessingDrawing" xmlns:r="http://schemas.openxmlformats.org/officeDocument/2006/relationships" xmlns:a="http://schemas.openxmlformats.org/drawingml/2006/main" xmlns:wp14="http://schemas.microsoft.com/office/word/2010/wordprocessingDrawing" xmlns:w="http://schemas.openxmlformats.org/wordprocessingml/2006/main" xmlns:m="http://schemas.openxmlformats.org/officeDocument/2006/math" xmlns:w14="http://schemas.microsoft.com/office/word/2010/wordml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p="http://schemas.openxmlformats.org/drawingml/2006/wordprocessingDrawing" xmlns:r="http://schemas.openxmlformats.org/officeDocument/2006/relationships" xmlns:a="http://schemas.openxmlformats.org/drawingml/2006/main" xmlns:wp14="http://schemas.microsoft.com/office/word/2010/wordprocessingDrawing" xmlns:w="http://schemas.openxmlformats.org/wordprocessingml/2006/main" xmlns:m="http://schemas.openxmlformats.org/officeDocument/2006/math" xmlns:w14="http://schemas.microsoft.com/office/word/2010/wordml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