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body>
    <!-- Modified by docx4j 11.1.0 (Apache licensed) using REFERENCE JAXB in Oracle Java 11.0.21 on Linux -->
    <w:p w:rsidR="00336581" w:rsidRDefault="00336581" w14:paraId="0A130B90" w14:textId="77777777">
      <w:pPr>
        <w:jc w:val="center"/>
        <w:rPr>
          <w:rFonts w:ascii="Bookman Old Style" w:hAnsi="Bookman Old Style"/>
          <w:b/>
          <w:bCs/>
          <w:sz w:val="22"/>
          <w:szCs w:val="22"/>
        </w:rPr>
      </w:pPr>
    </w:p>
    <w:p w:rsidR="00336581" w:rsidRDefault="00000000" w14:paraId="17AF418C" w14:textId="77777777">
      <w:pPr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>SOLICITAÇÃO PARA ABERTURA DE PROCESSO DE LICITAÇÃO</w:t>
      </w:r>
    </w:p>
    <w:p w:rsidR="00336581" w:rsidRDefault="00336581" w14:paraId="39724E1C" w14:textId="77777777">
      <w:pPr>
        <w:jc w:val="center"/>
        <w:rPr>
          <w:rFonts w:ascii="Bookman Old Style" w:hAnsi="Bookman Old Style"/>
          <w:b/>
          <w:bCs/>
          <w:sz w:val="22"/>
          <w:szCs w:val="22"/>
        </w:rPr>
      </w:pPr>
    </w:p>
    <w:p w:rsidR="00336581" w:rsidRDefault="00000000" w14:paraId="712B4F20" w14:textId="77777777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Excelentíssimo PREFEITO.</w:t>
      </w:r>
    </w:p>
    <w:p w:rsidR="00336581" w:rsidRDefault="00336581" w14:paraId="25877F5B" w14:textId="77777777">
      <w:pPr>
        <w:jc w:val="both"/>
        <w:rPr>
          <w:rFonts w:ascii="Bookman Old Style" w:hAnsi="Bookman Old Style"/>
          <w:sz w:val="22"/>
          <w:szCs w:val="22"/>
        </w:rPr>
      </w:pPr>
    </w:p>
    <w:p w:rsidR="00336581" w:rsidRDefault="00000000" w14:paraId="5A2D7BEE" w14:textId="77777777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No uso das atribuições do meu cargo, venho respeitosamente requere que Vossa Excelência autorize a abertura de procedimento licitatório, conforme especificações relacionadas abaixo. A existência de recursos orçamentários foi confirmada pelo parecer contábil expedido pelo setor de contabilidade, estando tudo de acordo com a legislação em vigor. </w:t>
      </w:r>
    </w:p>
    <w:p w:rsidR="00336581" w:rsidRDefault="00336581" w14:paraId="1DF84A4E" w14:textId="77777777">
      <w:pPr>
        <w:jc w:val="both"/>
        <w:rPr>
          <w:rFonts w:ascii="Bookman Old Style" w:hAnsi="Bookman Old Style"/>
          <w:sz w:val="22"/>
          <w:szCs w:val="22"/>
        </w:rPr>
      </w:pPr>
    </w:p>
    <w:p w:rsidR="00336581" w:rsidRDefault="00000000" w14:paraId="59475AF1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PROCESSO N°: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67/2024</w:t>
      </w:r>
    </w:p>
    <w:p w:rsidR="00336581" w:rsidRDefault="00336581" w14:paraId="2178A9C4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2D15925B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MODALIDADE: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Inexigibilidade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&lt;SEM_VALOR&gt;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IL22/2024</w:t>
      </w:r>
    </w:p>
    <w:p w:rsidR="00336581" w:rsidRDefault="00336581" w14:paraId="2F9C71D8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1FC83B92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FORMA DE JULGAMENTO: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Menor preço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Por item</w:t>
      </w:r>
    </w:p>
    <w:p w:rsidR="00336581" w:rsidRDefault="00336581" w14:paraId="5FA20A2F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666D851D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LOCAL DE ENTREGA: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AMAUC CONCÓRDIA/SC.</w:t>
      </w:r>
    </w:p>
    <w:p w:rsidR="00336581" w:rsidRDefault="00336581" w14:paraId="129893C9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026A4F3B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OBJETO DA LICITAÇÃO: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Contratação de pessoa jurídica para capacitação/treinamento na área da ARQUITETURA DE GESTÃO: Liderança e Visão Estratégica na Gestão Escolar para os Diretores Escolares e Profissionais das Secretarias Municipais de Educação, para os Diretores de Escolas e Coordenadores de Creches e CMEIS. São eles: Claudicir José Bizon, Rosani de Oliveira, Cione Webber, Sandra Kades, Janaina T. Guareski, Sara Ferreira, Maiara Peres e também participarão Maria Inez de Bastiani- Secretária de Educação e Elizete Guareski – Diretora de Educação.</w:t>
      </w:r>
    </w:p>
    <w:p w:rsidR="00336581" w:rsidRDefault="00336581" w14:paraId="436E294E" w14:textId="77777777">
      <w:pPr>
        <w:rPr>
          <w:rFonts w:ascii="Bookman Old Style" w:hAnsi="Bookman Old Style" w:cs="Times New Roman"/>
          <w:bCs/>
          <w:sz w:val="22"/>
          <w:szCs w:val="22"/>
        </w:rPr>
      </w:pPr>
    </w:p>
    <w:p w:rsidR="00336581" w:rsidRDefault="00000000" w14:paraId="743368E1" w14:textId="77777777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RECURSOS ORÇAMENTÁRIOS:</w:t>
      </w:r>
    </w:p>
    <w:tbl>
      <w:tblPr>
        <w:tblStyle w:val="TableGrid"/>
        <w:tblW w:w="0" w:type="auto"/>
        <w:tblLook w:val="04A0"/>
      </w:tblPr>
      <w:tblGrid>
        <w:gridCol w:w="5770"/>
        <w:gridCol w:w="1970"/>
        <w:gridCol w:w="2181"/>
      </w:tblGrid>
      <w:tr>
        <w:trPr/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Despesa</w:t>
            </w:r>
          </w:p>
        </w:tc>
        <w:tc>
          <w:tcPr>
            <w:tcW w:w="19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indicado</w:t>
            </w:r>
          </w:p>
        </w:tc>
        <w:tc>
          <w:tcPr>
            <w:tcW w:w="21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60 - 1 . 2004 . 12 . 122 . 1201 . 2.17 . 0 . 339000 Aplicações Diretas</w:t>
            </w:r>
          </w:p>
        </w:tc>
        <w:tc>
          <w:tcPr>
            <w:tcW w:w="19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R$ 3.231,00</w:t>
            </w:r>
          </w:p>
        </w:tc>
        <w:tc>
          <w:tcPr>
            <w:tcW w:w="21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R$ 205.345,44</w:t>
            </w:r>
          </w:p>
        </w:tc>
      </w:tr>
      <w:tr>
        <w:trPr/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Total indicado:</w:t>
            </w:r>
          </w:p>
        </w:tc>
        <w:tc>
          <w:tcPr>
            <w:tcW w:w="19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R$ 3.231,00</w:t>
            </w:r>
          </w:p>
        </w:tc>
        <w:tc>
          <w:tcPr>
            <w:tcW w:w="21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R$ 205.345,44</w:t>
            </w:r>
          </w:p>
        </w:tc>
      </w:tr>
    </w:tbl>
    <w:p w:rsidR="00336581" w:rsidRDefault="00336581" w14:paraId="3335C9C3" w14:textId="77777777">
      <w:pPr>
        <w:rPr>
          <w:rFonts w:ascii="Bookman Old Style" w:hAnsi="Bookman Old Style" w:cs="Times New Roman"/>
          <w:bCs/>
          <w:sz w:val="22"/>
          <w:szCs w:val="22"/>
        </w:rPr>
      </w:pPr>
    </w:p>
    <w:p w:rsidR="00336581" w:rsidRDefault="00000000" w14:paraId="318A1AD4" w14:textId="77777777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ITENS:</w:t>
      </w:r>
    </w:p>
    <w:tbl>
      <w:tblPr>
        <w:tblStyle w:val="TableGrid"/>
        <w:tblW w:w="0" w:type="auto"/>
        <w:tblLook w:val="04A0"/>
      </w:tblPr>
      <w:tblGrid>
        <w:gridCol w:w="976"/>
        <w:gridCol w:w="5037"/>
        <w:gridCol w:w="976"/>
        <w:gridCol w:w="976"/>
        <w:gridCol w:w="976"/>
        <w:gridCol w:w="976"/>
      </w:tblGrid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Item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Material/Serviço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Unid. medida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Qtd licitada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Valor unitário (R$)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10521 - CURSO
ARQUITETURA DE GESTÃO: Liderança e Visão Estratégica na Gestão Escolar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SER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9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359,00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3.231,00</w:t>
            </w:r>
          </w:p>
        </w:tc>
      </w:tr>
      <w:tr>
        <w:trPr/>
        <w:tc>
          <w:tcPr>
            <w:tcW w:w="97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Total Geral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3.231,00</w:t>
            </w:r>
          </w:p>
        </w:tc>
      </w:tr>
    </w:tbl>
    <w:p w:rsidR="00336581" w:rsidRDefault="00336581" w14:paraId="571BF9E6" w14:textId="77777777">
      <w:pPr>
        <w:rPr>
          <w:rFonts w:ascii="Bookman Old Style" w:hAnsi="Bookman Old Style" w:cs="Times New Roman"/>
          <w:b/>
          <w:bCs/>
          <w:sz w:val="22"/>
          <w:szCs w:val="22"/>
        </w:rPr>
      </w:pPr>
    </w:p>
    <w:p w:rsidR="00336581" w:rsidRDefault="00000000" w14:paraId="674ECA83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sz w:val="22"/>
          <w:szCs w:val="22"/>
        </w:rPr>
        <w:t xml:space="preserve">3 de abril de 2024</w:t>
      </w:r>
    </w:p>
    <w:p w:rsidR="00336581" w:rsidRDefault="00336581" w14:paraId="54BBFB4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>
      <w:pPr>
        <w:spacing w:after="0" w:line="0" w:lineRule="atLeast"/>
        <w:jc w:val="center"/>
      </w:pPr>
      <w:r>
        <w:rPr>
          <w:rFonts w:ascii="Bookman Old Style" w:hAnsi="Bookman Old Style" w:cs="Times New Roman"/>
          <w:sz w:val="16"/>
        </w:rPr>
        <w:t xml:space="preserve">_____________________________________</w:t>
        <w:br w:type="textWrapping"/>
        <w:t xml:space="preserve">MARIA INEZ DE BASTIANI</w:t>
        <w:br w:type="textWrapping"/>
        <w:t xml:space="preserve">CPF: 521.939.779-68</w:t>
        <w:br w:type="textWrapping"/>
        <w:t xml:space="preserve">Secretário</w:t>
        <w:br w:type="textWrapping"/>
        <w:t xml:space="preserve"/>
        <w:br w:type="textWrapping"/>
        <w:t xml:space="preserve"/>
      </w:r>
    </w:p>
    <w:p w:rsidR="00336581" w:rsidRDefault="00336581" w14:paraId="5C5A3EB9" w14:textId="777777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</w:p>
    <w:p w:rsidR="00336581" w:rsidRDefault="00336581" w14:paraId="0D252F74" w14:textId="77777777">
      <w:pPr>
        <w:pStyle w:val="Normal0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:rsidR="00336581" w:rsidRDefault="00000000" w14:paraId="669A2C5C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jc w:val="center"/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>AUTORIZAÇÃO PARA ABERTURA DE PROCESSO DE LICITAÇÃO</w:t>
      </w:r>
    </w:p>
    <w:p w:rsidR="00336581" w:rsidRDefault="00336581" w14:paraId="43A4C09B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/>
          <w:sz w:val="22"/>
          <w:szCs w:val="22"/>
        </w:rPr>
      </w:pPr>
    </w:p>
    <w:p w:rsidR="00336581" w:rsidRDefault="00000000" w14:paraId="227DC577" w14:textId="7A61A466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hint="eastAsia"/>
        </w:rPr>
      </w:pPr>
      <w:r>
        <w:rPr>
          <w:rFonts w:ascii="Bookman Old Style" w:hAnsi="Bookman Old Style"/>
          <w:sz w:val="22"/>
          <w:szCs w:val="22"/>
        </w:rPr>
        <w:t xml:space="preserve">O Prefeito Municipal, Sr. </w:t>
      </w:r>
      <w:r>
        <w:rPr>
          <w:rFonts w:ascii="Bookman Old Style" w:hAnsi="Bookman Old Style"/>
          <w:sz w:val="22"/>
          <w:szCs w:val="22"/>
        </w:rPr>
        <w:t xml:space="preserve">VANDERLEI CANCI</w:t>
      </w:r>
      <w:r>
        <w:rPr>
          <w:rFonts w:ascii="Bookman Old Style" w:hAnsi="Bookman Old Style"/>
          <w:sz w:val="22"/>
          <w:szCs w:val="22"/>
        </w:rPr>
        <w:t xml:space="preserve">, no uso das atribuições que lhe confere a legislação em vigor, especialmente a Lei </w:t>
      </w:r>
      <w:r w:rsidR="00916736">
        <w:rPr>
          <w:rFonts w:ascii="Bookman Old Style" w:hAnsi="Bookman Old Style"/>
          <w:sz w:val="22"/>
          <w:szCs w:val="22"/>
        </w:rPr>
        <w:t xml:space="preserve">14.133/21</w:t>
      </w:r>
      <w:r>
        <w:rPr>
          <w:rFonts w:ascii="Bookman Old Style" w:hAnsi="Bookman Old Style"/>
          <w:sz w:val="22"/>
          <w:szCs w:val="22"/>
        </w:rPr>
        <w:t xml:space="preserve"> e suas alterações posteriores, resolve:</w:t>
      </w:r>
    </w:p>
    <w:p w:rsidR="00336581" w:rsidRDefault="00336581" w14:paraId="4E0D20D3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/>
          <w:sz w:val="22"/>
          <w:szCs w:val="22"/>
        </w:rPr>
      </w:pPr>
    </w:p>
    <w:p w:rsidR="00336581" w:rsidRDefault="00000000" w14:paraId="68B11A23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>Autorizar a abertura do presente processo administrativo de licitação, assim identificado:</w:t>
      </w:r>
    </w:p>
    <w:p w:rsidR="00336581" w:rsidRDefault="00336581" w14:paraId="6D44A899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 w:cs="Times New Roman"/>
          <w:b/>
          <w:bCs/>
          <w:sz w:val="22"/>
          <w:szCs w:val="22"/>
        </w:rPr>
      </w:pPr>
    </w:p>
    <w:p w:rsidR="00336581" w:rsidRDefault="00000000" w14:paraId="7E04E765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hint="eastAsia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sz w:val="22"/>
          <w:szCs w:val="22"/>
        </w:rPr>
        <w:t xml:space="preserve">3 de abril de 2024</w:t>
      </w:r>
    </w:p>
    <w:p w:rsidR="00336581" w:rsidRDefault="00336581" w14:paraId="1D2E0A99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:rsidR="00336581" w:rsidRDefault="00000000" w14:paraId="0A5961A2" w14:textId="77777777">
      <w:pPr>
        <w:pStyle w:val="Normal0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r>
        <w:rPr>
          <w:rFonts w:ascii="Bookman Old Style" w:hAnsi="Bookman Old Style" w:cs="Arial Narrow"/>
          <w:sz w:val="22"/>
          <w:szCs w:val="22"/>
        </w:rPr>
        <w:t xml:space="preserve">VANDERLEI CANCI</w:t>
      </w:r>
    </w:p>
    <w:p w:rsidR="00336581" w:rsidRDefault="00000000" w14:paraId="2203335C" w14:textId="77777777">
      <w:pPr>
        <w:pStyle w:val="Normal0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color w:val="000000"/>
          <w:sz w:val="22"/>
          <w:szCs w:val="22"/>
        </w:rPr>
        <w:t xml:space="preserve">Prefeito</w:t>
      </w:r>
    </w:p>
    <w:p w:rsidR="00336581" w:rsidRDefault="00336581" w14:paraId="6FD60A0A" w14:textId="777777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sectPr w:rsidR="00336581">
      <w:headerReference w:type="default" r:id="rId6"/>
      <w:footerReference w:type="default" r:id="rId7"/>
      <w:pgSz w:w="11906" w:h="16838"/>
      <w:pgMar w:top="1984" w:right="992" w:bottom="1613" w:left="992" w:header="283" w:footer="283" w:gutter="0"/>
      <w:cols w:space="720"/>
      <w:formProt w:val="false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0C621A" w14:textId="77777777" w:rsidR="00904D9D" w:rsidRDefault="00904D9D">
      <w:pPr>
        <w:rPr>
          <w:rFonts w:hint="eastAsia"/>
        </w:rPr>
      </w:pPr>
      <w:r>
        <w:separator/>
      </w:r>
    </w:p>
  </w:endnote>
  <w:endnote w:type="continuationSeparator" w:id="0">
    <w:p w14:paraId="1AC90291" w14:textId="77777777" w:rsidR="00904D9D" w:rsidRDefault="00904D9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oster Bodoni ATT;Bookman Old 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336581" w:rsidRDefault="00916736" w14:paraId="29473EE3" w14:textId="4C46F6BE">
    <w:pPr>
      <w:pStyle w:val="Rodap"/>
      <w:tabs>
        <w:tab w:val="clear" w:pos="4961"/>
        <w:tab w:val="clear" w:pos="9922"/>
        <w:tab w:val="center" w:pos="4252"/>
        <w:tab w:val="right" w:pos="8504"/>
        <w:tab w:val="right" w:pos="9923"/>
      </w:tabs>
      <w:rPr>
        <w:rFonts w:ascii="Bookman Old Style" w:hAnsi="Bookman Old Style"/>
        <w:b/>
        <w:bCs/>
        <w:sz w:val="20"/>
        <w:szCs w:val="20"/>
        <w:lang w:eastAsia="pt-BR"/>
      </w:rPr>
    </w:pPr>
    <w:r>
      <w:rPr>
        <w:noProof/>
      </w:rPr>
      <w:pict w14:anchorId="1A45DCE4">
        <v:line from=".65pt,5pt" to="512.9pt,5.1pt" style="position:absolute;z-index:-503316476;visibility:visible;mso-wrap-style:square;mso-wrap-distance-left:2.25pt;mso-wrap-distance-top:2.25pt;mso-wrap-distance-right:2.25pt;mso-wrap-distance-bottom:2.25pt;mso-position-horizontal:absolute;mso-position-horizontal-relative:text;mso-position-vertical:absolute;mso-position-vertical-relative:text" id="Figura2" o:spid="_x0000_s1025" o:allowincell="f" strokeweight="1.59mm">
          <v:stroke joinstyle="miter"/>
        </v:line>
      </w:pict>
    </w:r>
  </w:p>
  <w:tbl>
    <w:tblPr>
      <w:tblW w:w="9915" w:type="dxa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9752"/>
      <w:gridCol w:w="163"/>
    </w:tblGrid>
    <w:tr w:rsidR="00336581" w14:paraId="678B7891" w14:textId="77777777">
      <w:tc>
        <w:tcPr>
          <w:tcW w:w="9751" w:type="dxa"/>
        </w:tcPr>
        <w:p w:rsidR="00336581" w:rsidRDefault="00000000" w14:paraId="2D445552" w14:textId="77777777"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Rua Eilirio De Gregori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207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Centro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Irani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-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SC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CEP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89.680-000</w:t>
          </w:r>
        </w:p>
        <w:p w:rsidR="00336581" w:rsidRDefault="00000000" w14:paraId="3189EFE0" w14:textId="77777777"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E-mail: licitacao@irani.sc.gov.br | Site: www.irani.sc.gov.br | Fone/Fax: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(49) 3432-3200</w:t>
          </w:r>
        </w:p>
      </w:tc>
      <w:tc>
        <w:tcPr>
          <w:tcW w:w="163" w:type="dxa"/>
          <w:vAlign w:val="center"/>
        </w:tcPr>
        <w:p w:rsidR="00336581" w:rsidRDefault="00000000" w14:paraId="13C429FD" w14:textId="77777777">
          <w:pPr>
            <w:pStyle w:val="Contedodatabela"/>
            <w:widowControl w:val="false"/>
            <w:jc w:val="center"/>
            <w:rPr>
              <w:rFonts w:ascii="Arial" w:hAnsi="Arial"/>
              <w:sz w:val="20"/>
              <w:szCs w:val="20"/>
            </w:rPr>
          </w:pPr>
          <w:r>
            <w:rPr>
              <w:rFonts w:ascii="Arial" w:hAnsi="Arial"/>
              <w:sz w:val="20"/>
              <w:szCs w:val="20"/>
            </w:rPr>
            <w:fldChar w:fldCharType="begin"/>
          </w:r>
          <w:r>
            <w:rPr>
              <w:rFonts w:ascii="Arial" w:hAnsi="Arial"/>
              <w:sz w:val="20"/>
              <w:szCs w:val="20"/>
            </w:rPr>
            <w:instrText>PAGE</w:instrText>
          </w:r>
          <w:r>
            <w:rPr>
              <w:rFonts w:ascii="Arial" w:hAnsi="Arial"/>
              <w:sz w:val="20"/>
              <w:szCs w:val="20"/>
            </w:rPr>
            <w:fldChar w:fldCharType="separate"/>
          </w:r>
          <w:r>
            <w:rPr>
              <w:rFonts w:ascii="Arial" w:hAnsi="Arial"/>
              <w:sz w:val="20"/>
              <w:szCs w:val="20"/>
            </w:rPr>
            <w:t>1</w:t>
          </w:r>
          <w:r>
            <w:rPr>
              <w:rFonts w:ascii="Arial" w:hAnsi="Arial"/>
              <w:sz w:val="20"/>
              <w:szCs w:val="20"/>
            </w:rPr>
            <w:fldChar w:fldCharType="end"/>
          </w:r>
        </w:p>
      </w:tc>
    </w:tr>
  </w:tbl>
  <w:p w:rsidR="00336581" w:rsidRDefault="00336581" w14:paraId="6C9D5293" w14:textId="77777777">
    <w:pPr>
      <w:pStyle w:val="Rodap"/>
      <w:tabs>
        <w:tab w:val="clear" w:pos="4961"/>
        <w:tab w:val="clear" w:pos="9922"/>
        <w:tab w:val="center" w:pos="4252"/>
        <w:tab w:val="right" w:pos="8504"/>
        <w:tab w:val="right" w:pos="9923"/>
      </w:tabs>
      <w:jc w:val="center"/>
      <w:rPr>
        <w:rFonts w:ascii="Bookman Old Style" w:hAnsi="Bookman Old Style"/>
        <w:b/>
        <w:b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504AB4" w14:textId="77777777" w:rsidR="00904D9D" w:rsidRDefault="00904D9D">
      <w:pPr>
        <w:rPr>
          <w:rFonts w:hint="eastAsia"/>
        </w:rPr>
      </w:pPr>
      <w:r>
        <w:separator/>
      </w:r>
    </w:p>
  </w:footnote>
  <w:footnote w:type="continuationSeparator" w:id="0">
    <w:p w14:paraId="00ADBD0C" w14:textId="77777777" w:rsidR="00904D9D" w:rsidRDefault="00904D9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336581" w:rsidRDefault="00000000" w14:paraId="6AD647A6" w14:textId="77777777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 w:ascii="Poster Bodoni ATT;Bookman Old S" w:hAnsi="Poster Bodoni ATT;Bookman Old S" w:cs="Poster Bodoni ATT;Bookman Old S"/>
        <w:sz w:val="20"/>
        <w:szCs w:val="20"/>
      </w:rPr>
    </w:pPr>
    <w:r>
      <w:rPr>
        <w:rFonts w:ascii="Poster Bodoni ATT;Bookman Old S" w:hAnsi="Poster Bodoni ATT;Bookman Old S" w:cs="Poster Bodoni ATT;Bookman Old S"/>
        <w:noProof/>
        <w:sz w:val="20"/>
        <w:szCs w:val="20"/>
      </w:rPr>
      <w:drawing>
        <wp:anchor distT="0" distB="0" distL="0" distR="0" simplePos="false" relativeHeight="3" behindDoc="true" locked="false" layoutInCell="false" allowOverlap="true" wp14:anchorId="2C4720ED" wp14:editId="3FC6F5B2">
          <wp:simplePos x="0" y="0"/>
          <wp:positionH relativeFrom="column">
            <wp:posOffset>0</wp:posOffset>
          </wp:positionH>
          <wp:positionV relativeFrom="paragraph">
            <wp:posOffset>-47625</wp:posOffset>
          </wp:positionV>
          <wp:extent cx="910590" cy="899795"/>
          <wp:effectExtent l="0" t="0" r="0" b="0"/>
          <wp:wrapSquare wrapText="largest"/>
          <wp:docPr id="1" name="Figura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Figura1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10590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336581" w:rsidRDefault="00000000" w14:paraId="3987904F" w14:textId="77777777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/>
      </w:rPr>
    </w:pPr>
    <w:r>
      <w:rPr>
        <w:rFonts w:ascii="Poster Bodoni ATT;Bookman Old S" w:hAnsi="Poster Bodoni ATT;Bookman Old S" w:cs="Poster Bodoni ATT;Bookman Old S"/>
        <w:sz w:val="36"/>
        <w:szCs w:val="36"/>
      </w:rPr>
      <w:tab/>
      <w:t xml:space="preserve">  </w:t>
    </w:r>
    <w:r>
      <w:rPr>
        <w:rFonts w:ascii="Poster Bodoni ATT;Bookman Old S" w:hAnsi="Poster Bodoni ATT;Bookman Old S" w:cs="Poster Bodoni ATT;Bookman Old S"/>
        <w:b/>
        <w:shadow/>
        <w:sz w:val="36"/>
        <w:szCs w:val="36"/>
      </w:rPr>
      <w:t>ESTADO DE SANTA CATARINA</w:t>
    </w:r>
  </w:p>
  <w:p w:rsidR="00336581" w:rsidRDefault="00000000" w14:paraId="20B7FAD9" w14:textId="77777777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/>
      </w:rPr>
    </w:pPr>
    <w:r>
      <w:rPr>
        <w:rFonts w:ascii="Poster Bodoni ATT;Bookman Old S" w:hAnsi="Poster Bodoni ATT;Bookman Old S" w:cs="Poster Bodoni ATT;Bookman Old S"/>
        <w:sz w:val="36"/>
        <w:szCs w:val="36"/>
      </w:rPr>
      <w:tab/>
      <w:t xml:space="preserve">  </w:t>
    </w:r>
    <w:r>
      <w:rPr>
        <w:rFonts w:ascii="Poster Bodoni ATT;Bookman Old S" w:hAnsi="Poster Bodoni ATT;Bookman Old S" w:cs="Poster Bodoni ATT;Bookman Old S"/>
        <w:b/>
        <w:shadow/>
        <w:sz w:val="36"/>
        <w:szCs w:val="36"/>
      </w:rPr>
      <w:t>MUNICÍPIO DE IRANI</w:t>
    </w:r>
  </w:p>
  <w:p w:rsidR="00336581" w:rsidRDefault="00916736" w14:paraId="4D1F09A2" w14:textId="367741E3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 w:ascii="Poster Bodoni ATT;Bookman Old S" w:hAnsi="Poster Bodoni ATT;Bookman Old S" w:cs="Poster Bodoni ATT;Bookman Old S"/>
        <w:sz w:val="20"/>
        <w:szCs w:val="20"/>
      </w:rPr>
    </w:pPr>
    <w:r>
      <w:rPr>
        <w:noProof/>
      </w:rPr>
      <w:pict w14:anchorId="623F4CEC">
        <v:line from="58.25pt,14.95pt" to="512.9pt,15.05pt" style="position:absolute;left:0;text-align:left;flip:y;z-index:-503316478;visibility:visible;mso-wrap-style:square;mso-wrap-distance-left:2.25pt;mso-wrap-distance-top:2.25pt;mso-wrap-distance-right:2.25pt;mso-wrap-distance-bottom:2.25pt;mso-position-horizontal:absolute;mso-position-horizontal-relative:text;mso-position-vertical:absolute;mso-position-vertical-relative:text" id="Figura 2" o:spid="_x0000_s1026" o:allowincell="f" strokeweight="1.59mm">
          <v:stroke joinstyle="miter"/>
        </v:line>
      </w:pict>
    </w: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9"/>
  <w:autoHyphenation/>
  <w:hyphenationZone w:val="425"/>
  <w:characterSpacingControl w:val="doNotCompress"/>
  <w:hdrShapeDefaults>
    <o:shapedefaults spidmax="2050" v:ext="edit"/>
    <o:shapelayout v:ext="edit">
      <o:idmap data="1" v:ext="edit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6581"/>
    <w:rsid w:val="00336581"/>
    <w:rsid w:val="00904D9D"/>
    <w:rsid w:val="00916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5F5A43B1"/>
  <w15:docId w15:val="{F1E48EAC-F980-450C-934B-D84874F62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Lucida Sans"/>
        <w:kern w:val="2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Linkdainternetvisitado">
    <w:name w:val="Link da internet visitado"/>
    <w:rPr>
      <w:color w:val="954F72"/>
      <w:u w:val="single"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pPr>
      <w:suppressLineNumbers/>
      <w:tabs>
        <w:tab w:val="center" w:pos="4961"/>
        <w:tab w:val="right" w:pos="9922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Normal0">
    <w:name w:val="[Normal]"/>
    <w:qFormat/>
    <w:pPr>
      <w:widowControl w:val="0"/>
      <w:overflowPunct w:val="0"/>
    </w:pPr>
    <w:rPr>
      <w:rFonts w:ascii="Arial" w:eastAsiaTheme="minorHAnsi" w:hAnsi="Arial" w:cs="Arial"/>
      <w:color w:val="00000A"/>
      <w:kern w:val="0"/>
      <w:sz w:val="24"/>
      <w:lang w:eastAsia="en-US" w:bidi="ar-SA"/>
    </w:rPr>
  </w:style>
  <w:style w:type="paragraph" w:styleId="Rodap">
    <w:name w:val="footer"/>
    <w:basedOn w:val="CabealhoeRodap"/>
    <w:pPr>
      <w:suppressLineNumbers/>
      <w:tabs>
        <w:tab w:val="center" w:pos="4961"/>
        <w:tab w:val="right" w:pos="992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1.w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242</Words>
  <Characters>1310</Characters>
  <Application>Microsoft Office Word</Application>
  <DocSecurity>0</DocSecurity>
  <Lines>10</Lines>
  <Paragraphs>3</Paragraphs>
  <ScaleCrop>false</ScaleCrop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PMIrani.Graciele</cp:lastModifiedBy>
  <cp:revision>16</cp:revision>
  <dcterms:created xsi:type="dcterms:W3CDTF">2021-08-18T14:10:00Z</dcterms:created>
  <dcterms:modified xsi:type="dcterms:W3CDTF">2023-11-08T17:30:00Z</dcterms:modified>
  <dc:language>pt-BR</dc:language>
</cp:coreProperties>
</file>