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114/2025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114/2025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AQUISIÇÃO DE PLACAS EM GRANITO PARA INAUGURAÇÃO DE OBRAS PARA USO DA PREFEITURA E DEMAIS SECRETARIAS.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MUNICIPIO DE MORRO DA FUMACA, no exercício de suas atribuições, torna público para conhecimento dos interessados que se realizará no dia 8 de outubro de 2025, ás 08:00:00 horas, na PREFEITURA MUNICIPAL DE MORRO DA FUMAÇA, a reunião de recebimento e abertura das propostas, conforme determina o Edital de Licitações nº. 114/2025,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23 de setembro de 2025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WCO531201-2272-KZIWSVYUYLARQ-9 -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23/09/2025 10:18:21 -03:00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MUNICIPIO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2025 Número - Minuta - Licitação: 115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