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8687A" w14:textId="77777777" w:rsidR="00240ED2" w:rsidRDefault="00240ED2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157CF58D" w14:textId="77777777" w:rsidR="00240ED2" w:rsidRDefault="00AD32EE">
      <w:pPr>
        <w:jc w:val="center"/>
        <w:rPr>
          <w:rFonts w:ascii="Arial" w:hAnsi="Arial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75E4E4E8" w14:textId="77777777" w:rsidR="00240ED2" w:rsidRDefault="00240ED2">
      <w:pPr>
        <w:rPr>
          <w:rFonts w:ascii="Arial" w:hAnsi="Arial" w:cs="Arial"/>
          <w:b/>
        </w:rPr>
      </w:pPr>
    </w:p>
    <w:p w14:paraId="692E8B72" w14:textId="77777777" w:rsidR="00240ED2" w:rsidRDefault="00AD32EE" w:rsidP="00CF3B3B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O Prefeito do Município de Itá/SC, Sr. </w:t>
      </w:r>
      <w:proofErr w:type="spellStart"/>
      <w:r>
        <w:rPr>
          <w:rFonts w:ascii="Arial" w:eastAsia="Arial" w:hAnsi="Arial" w:cs="Arial"/>
          <w:color w:val="000000"/>
        </w:rPr>
        <w:t>Clemor</w:t>
      </w:r>
      <w:proofErr w:type="spellEnd"/>
      <w:r>
        <w:rPr>
          <w:rFonts w:ascii="Arial" w:eastAsia="Arial" w:hAnsi="Arial" w:cs="Arial"/>
          <w:color w:val="000000"/>
        </w:rPr>
        <w:t xml:space="preserve"> Antônio Battisti, no uso das atribuições que lhe confere a legislação em vigor, resolve: </w:t>
      </w:r>
    </w:p>
    <w:p w14:paraId="39A8754C" w14:textId="77777777" w:rsidR="00240ED2" w:rsidRDefault="00240ED2" w:rsidP="00CF3B3B">
      <w:pPr>
        <w:spacing w:line="240" w:lineRule="auto"/>
        <w:jc w:val="both"/>
        <w:rPr>
          <w:rFonts w:ascii="Arial" w:hAnsi="Arial" w:cs="Arial"/>
          <w:b/>
        </w:rPr>
      </w:pPr>
    </w:p>
    <w:p w14:paraId="3E87F8B9" w14:textId="5F494CB3" w:rsidR="00CC664D" w:rsidRPr="00762DDD" w:rsidRDefault="00AD32EE" w:rsidP="00CC664D">
      <w:pPr>
        <w:spacing w:line="240" w:lineRule="auto"/>
        <w:jc w:val="both"/>
        <w:rPr>
          <w:rFonts w:ascii="Arial" w:hAnsi="Arial"/>
          <w:color w:val="000000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000000"/>
        </w:rPr>
        <w:t xml:space="preserve">Autorizar a abertura do presente Processo Administrativo, visando a </w:t>
      </w:r>
      <w:r w:rsidR="00022095">
        <w:rPr>
          <w:rFonts w:ascii="Arial" w:eastAsia="Arial" w:hAnsi="Arial" w:cs="Arial"/>
          <w:color w:val="000000"/>
        </w:rPr>
        <w:t>c</w:t>
      </w:r>
      <w:r w:rsidR="00022095" w:rsidRPr="00022095">
        <w:rPr>
          <w:rFonts w:ascii="Arial" w:eastAsia="Arial" w:hAnsi="Arial" w:cs="Arial"/>
          <w:color w:val="000000"/>
        </w:rPr>
        <w:t xml:space="preserve">ontratação </w:t>
      </w:r>
      <w:r w:rsidR="00CC664D">
        <w:rPr>
          <w:rFonts w:ascii="Arial" w:eastAsia="Arial" w:hAnsi="Arial" w:cs="Arial"/>
          <w:color w:val="000000"/>
        </w:rPr>
        <w:t xml:space="preserve">de empresa para </w:t>
      </w:r>
      <w:r w:rsidR="00CC664D" w:rsidRPr="00CC664D">
        <w:rPr>
          <w:rFonts w:ascii="Arial" w:hAnsi="Arial"/>
          <w:color w:val="000000"/>
          <w:shd w:val="clear" w:color="auto" w:fill="FFFFFF"/>
        </w:rPr>
        <w:t xml:space="preserve">Execução de serviço de </w:t>
      </w:r>
      <w:proofErr w:type="gramStart"/>
      <w:r w:rsidR="00CC664D" w:rsidRPr="00CC664D">
        <w:rPr>
          <w:rFonts w:ascii="Arial" w:hAnsi="Arial"/>
          <w:color w:val="000000"/>
          <w:shd w:val="clear" w:color="auto" w:fill="FFFFFF"/>
        </w:rPr>
        <w:t>conserto</w:t>
      </w:r>
      <w:proofErr w:type="gramEnd"/>
      <w:r w:rsidR="00CC664D" w:rsidRPr="00CC664D">
        <w:rPr>
          <w:rFonts w:ascii="Arial" w:hAnsi="Arial"/>
          <w:color w:val="000000"/>
          <w:shd w:val="clear" w:color="auto" w:fill="FFFFFF"/>
        </w:rPr>
        <w:t xml:space="preserve"> e recalibração de um termômetro de rua, a ser instalado na Praça Dr. Aldo Ivo Stumpf.</w:t>
      </w:r>
    </w:p>
    <w:p w14:paraId="0EA8B922" w14:textId="015D9B3E" w:rsidR="00240ED2" w:rsidRPr="00CF3B3B" w:rsidRDefault="00AD32EE" w:rsidP="00CF3B3B">
      <w:pPr>
        <w:spacing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, nos termos do Documento de Formalização de Demanda (DFD) presente nos autos.</w:t>
      </w:r>
    </w:p>
    <w:p w14:paraId="79D2FCA1" w14:textId="77777777" w:rsidR="00240ED2" w:rsidRDefault="00240ED2" w:rsidP="00CF3B3B">
      <w:pPr>
        <w:spacing w:line="240" w:lineRule="auto"/>
        <w:jc w:val="both"/>
        <w:rPr>
          <w:rFonts w:ascii="Arial" w:eastAsia="Arial" w:hAnsi="Arial" w:cs="Arial"/>
          <w:color w:val="000000"/>
        </w:rPr>
      </w:pPr>
    </w:p>
    <w:p w14:paraId="2E329DEE" w14:textId="77777777" w:rsidR="00240ED2" w:rsidRDefault="00AD32EE" w:rsidP="00CF3B3B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Encaminha-se para elaboração dos documentos referidos no DFD.</w:t>
      </w:r>
    </w:p>
    <w:p w14:paraId="66E18D99" w14:textId="77777777" w:rsidR="00240ED2" w:rsidRDefault="00240ED2" w:rsidP="00CF3B3B">
      <w:pPr>
        <w:spacing w:line="240" w:lineRule="auto"/>
        <w:jc w:val="both"/>
        <w:rPr>
          <w:rFonts w:ascii="Arial" w:eastAsia="Arial" w:hAnsi="Arial" w:cs="Arial"/>
          <w:color w:val="000000"/>
        </w:rPr>
      </w:pPr>
    </w:p>
    <w:p w14:paraId="76021420" w14:textId="6A68421A" w:rsidR="00240ED2" w:rsidRDefault="00AD32EE" w:rsidP="00CF3B3B">
      <w:pPr>
        <w:spacing w:line="240" w:lineRule="auto"/>
        <w:jc w:val="both"/>
        <w:rPr>
          <w:rFonts w:ascii="Arial" w:hAnsi="Arial"/>
        </w:rPr>
      </w:pPr>
      <w:proofErr w:type="spellStart"/>
      <w:r>
        <w:rPr>
          <w:rFonts w:ascii="Arial" w:eastAsia="Arial" w:hAnsi="Arial" w:cs="Arial"/>
          <w:color w:val="000000"/>
        </w:rPr>
        <w:t>Itá</w:t>
      </w:r>
      <w:proofErr w:type="spellEnd"/>
      <w:r>
        <w:rPr>
          <w:rFonts w:ascii="Arial" w:eastAsia="Arial" w:hAnsi="Arial" w:cs="Arial"/>
          <w:color w:val="000000"/>
        </w:rPr>
        <w:t>/SC, 2</w:t>
      </w:r>
      <w:r w:rsidR="00CC664D">
        <w:rPr>
          <w:rFonts w:ascii="Arial" w:eastAsia="Arial" w:hAnsi="Arial" w:cs="Arial"/>
          <w:color w:val="000000"/>
        </w:rPr>
        <w:t>1</w:t>
      </w:r>
      <w:r>
        <w:rPr>
          <w:rFonts w:ascii="Arial" w:eastAsia="Arial" w:hAnsi="Arial" w:cs="Arial"/>
          <w:color w:val="000000"/>
        </w:rPr>
        <w:t xml:space="preserve"> de outubro 2024.</w:t>
      </w:r>
    </w:p>
    <w:p w14:paraId="48CAFEE5" w14:textId="77777777" w:rsidR="00240ED2" w:rsidRDefault="00240ED2">
      <w:pPr>
        <w:rPr>
          <w:rFonts w:ascii="Arial" w:eastAsia="Arial" w:hAnsi="Arial" w:cs="Arial"/>
          <w:color w:val="000000"/>
        </w:rPr>
      </w:pPr>
    </w:p>
    <w:p w14:paraId="2EA166FE" w14:textId="77777777" w:rsidR="00240ED2" w:rsidRDefault="00240ED2">
      <w:pPr>
        <w:rPr>
          <w:rFonts w:ascii="Arial" w:eastAsia="Arial" w:hAnsi="Arial" w:cs="Arial"/>
          <w:color w:val="000000"/>
        </w:rPr>
      </w:pPr>
    </w:p>
    <w:p w14:paraId="00F8E2E9" w14:textId="77777777" w:rsidR="00240ED2" w:rsidRDefault="00AD32EE">
      <w:pPr>
        <w:spacing w:after="0" w:line="240" w:lineRule="auto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Clemor</w:t>
      </w:r>
      <w:proofErr w:type="spellEnd"/>
      <w:r>
        <w:rPr>
          <w:rFonts w:ascii="Arial" w:hAnsi="Arial" w:cs="Arial"/>
          <w:b/>
        </w:rPr>
        <w:t xml:space="preserve"> Antônio Battisti</w:t>
      </w:r>
    </w:p>
    <w:p w14:paraId="6725C6CE" w14:textId="77777777" w:rsidR="00240ED2" w:rsidRDefault="00AD32EE">
      <w:pPr>
        <w:jc w:val="center"/>
        <w:rPr>
          <w:rFonts w:ascii="Arial" w:hAnsi="Arial"/>
        </w:rPr>
      </w:pPr>
      <w:r>
        <w:rPr>
          <w:rFonts w:ascii="Arial" w:hAnsi="Arial" w:cs="Arial"/>
        </w:rPr>
        <w:t>Prefeito de Itá/SC</w:t>
      </w:r>
    </w:p>
    <w:p w14:paraId="2F48B597" w14:textId="77777777" w:rsidR="00240ED2" w:rsidRDefault="00240ED2">
      <w:pPr>
        <w:rPr>
          <w:rFonts w:ascii="Arial" w:hAnsi="Arial" w:cs="Arial"/>
          <w:vanish/>
        </w:rPr>
      </w:pPr>
    </w:p>
    <w:p w14:paraId="136B1E40" w14:textId="77777777" w:rsidR="00240ED2" w:rsidRDefault="00240ED2">
      <w:pPr>
        <w:rPr>
          <w:rFonts w:ascii="Arial" w:hAnsi="Arial" w:cs="Arial"/>
          <w:vanish/>
        </w:rPr>
      </w:pPr>
    </w:p>
    <w:p w14:paraId="0F74402A" w14:textId="77777777" w:rsidR="00240ED2" w:rsidRDefault="00240ED2">
      <w:pPr>
        <w:rPr>
          <w:rFonts w:ascii="Arial" w:hAnsi="Arial"/>
        </w:rPr>
      </w:pPr>
    </w:p>
    <w:p w14:paraId="79CE4699" w14:textId="77777777" w:rsidR="00240ED2" w:rsidRDefault="00240ED2">
      <w:pPr>
        <w:spacing w:after="0"/>
        <w:jc w:val="center"/>
        <w:rPr>
          <w:color w:val="FF0000"/>
          <w:highlight w:val="yellow"/>
        </w:rPr>
      </w:pPr>
    </w:p>
    <w:p w14:paraId="79775663" w14:textId="77777777" w:rsidR="00240ED2" w:rsidRDefault="00240ED2">
      <w:pPr>
        <w:rPr>
          <w:rFonts w:ascii="Arial" w:hAnsi="Arial"/>
        </w:rPr>
      </w:pPr>
    </w:p>
    <w:p w14:paraId="723A0913" w14:textId="77777777" w:rsidR="00240ED2" w:rsidRDefault="00240ED2">
      <w:pPr>
        <w:rPr>
          <w:rFonts w:ascii="Arial" w:hAnsi="Arial"/>
        </w:rPr>
      </w:pPr>
    </w:p>
    <w:p w14:paraId="377B1A82" w14:textId="77777777" w:rsidR="00240ED2" w:rsidRDefault="00240ED2">
      <w:pPr>
        <w:rPr>
          <w:rFonts w:ascii="Arial" w:hAnsi="Arial"/>
        </w:rPr>
      </w:pPr>
    </w:p>
    <w:p w14:paraId="08B4C9C4" w14:textId="77777777" w:rsidR="00240ED2" w:rsidRDefault="00240ED2">
      <w:pPr>
        <w:rPr>
          <w:rFonts w:ascii="Arial" w:hAnsi="Arial"/>
        </w:rPr>
      </w:pPr>
    </w:p>
    <w:sectPr w:rsidR="00240ED2">
      <w:headerReference w:type="default" r:id="rId7"/>
      <w:footerReference w:type="default" r:id="rId8"/>
      <w:pgSz w:w="11906" w:h="16838"/>
      <w:pgMar w:top="2155" w:right="849" w:bottom="1418" w:left="1701" w:header="42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84E78" w14:textId="77777777" w:rsidR="00AD32EE" w:rsidRDefault="00AD32EE">
      <w:pPr>
        <w:spacing w:after="0" w:line="240" w:lineRule="auto"/>
      </w:pPr>
      <w:r>
        <w:separator/>
      </w:r>
    </w:p>
  </w:endnote>
  <w:endnote w:type="continuationSeparator" w:id="0">
    <w:p w14:paraId="20AE7EB6" w14:textId="77777777" w:rsidR="00AD32EE" w:rsidRDefault="00AD3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57E9F" w14:textId="77777777" w:rsidR="00240ED2" w:rsidRDefault="00240ED2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24A48" w14:textId="77777777" w:rsidR="00AD32EE" w:rsidRDefault="00AD32EE">
      <w:pPr>
        <w:spacing w:after="0" w:line="240" w:lineRule="auto"/>
      </w:pPr>
      <w:r>
        <w:separator/>
      </w:r>
    </w:p>
  </w:footnote>
  <w:footnote w:type="continuationSeparator" w:id="0">
    <w:p w14:paraId="6940F3DC" w14:textId="77777777" w:rsidR="00AD32EE" w:rsidRDefault="00AD3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25865" w14:textId="06D7E1BA" w:rsidR="00240ED2" w:rsidRDefault="00AD32EE">
    <w:pPr>
      <w:pStyle w:val="Cabealho"/>
      <w:rPr>
        <w:rFonts w:ascii="Arial" w:hAnsi="Arial"/>
      </w:rPr>
    </w:pPr>
    <w:r>
      <w:rPr>
        <w:noProof/>
      </w:rPr>
      <w:drawing>
        <wp:anchor distT="0" distB="0" distL="114935" distR="114935" simplePos="0" relativeHeight="3" behindDoc="1" locked="0" layoutInCell="0" allowOverlap="1" wp14:anchorId="268265AA" wp14:editId="0B06E916">
          <wp:simplePos x="0" y="0"/>
          <wp:positionH relativeFrom="column">
            <wp:posOffset>-485775</wp:posOffset>
          </wp:positionH>
          <wp:positionV relativeFrom="paragraph">
            <wp:posOffset>-109855</wp:posOffset>
          </wp:positionV>
          <wp:extent cx="985520" cy="986790"/>
          <wp:effectExtent l="0" t="0" r="5080" b="381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5" t="-435" r="-445" b="-435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ESTADO DE SANTA CATARINA</w:t>
    </w:r>
  </w:p>
  <w:p w14:paraId="19F5C1E2" w14:textId="0D68C19A" w:rsidR="00240ED2" w:rsidRDefault="00AD32EE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MUNICÍPIO DE ITÁ</w:t>
    </w:r>
  </w:p>
  <w:p w14:paraId="041BAE82" w14:textId="6CA888F3" w:rsidR="00240ED2" w:rsidRDefault="00AD32EE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>49) 3458-9500.</w:t>
    </w:r>
    <w:r>
      <w:rPr>
        <w:rFonts w:ascii="Arial" w:eastAsia="Verdana" w:hAnsi="Arial" w:cs="Verdana"/>
        <w:b/>
      </w:rPr>
      <w:t xml:space="preserve">  </w:t>
    </w:r>
  </w:p>
  <w:p w14:paraId="35025591" w14:textId="77777777" w:rsidR="00240ED2" w:rsidRDefault="00AD32EE">
    <w:pPr>
      <w:pStyle w:val="Cabealho"/>
      <w:rPr>
        <w:rFonts w:ascii="Arial" w:hAnsi="Arial"/>
      </w:rPr>
    </w:pP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35997930" w14:textId="77777777" w:rsidR="00240ED2" w:rsidRDefault="00AD32EE">
    <w:pPr>
      <w:pStyle w:val="Cabealho"/>
      <w:ind w:left="-993"/>
    </w:pPr>
    <w:r>
      <w:rPr>
        <w:rFonts w:ascii="Arial" w:eastAsia="Verdana" w:hAnsi="Arial" w:cs="Verdana"/>
        <w:b/>
      </w:rPr>
      <w:t xml:space="preserve">                                 </w:t>
    </w:r>
    <w:r>
      <w:rPr>
        <w:rFonts w:ascii="Arial" w:hAnsi="Arial" w:cs="Verdana"/>
        <w:b/>
      </w:rPr>
      <w:t xml:space="preserve">E-mail: </w:t>
    </w:r>
    <w:r>
      <w:rPr>
        <w:rStyle w:val="LinkdaInternet"/>
        <w:rFonts w:ascii="Arial" w:hAnsi="Arial" w:cs="Verdana"/>
        <w:b/>
      </w:rPr>
      <w:t>gabinete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5BCAF449" w14:textId="77777777" w:rsidR="00240ED2" w:rsidRDefault="00AD32EE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noProof/>
      </w:rPr>
      <mc:AlternateContent>
        <mc:Choice Requires="wps">
          <w:drawing>
            <wp:anchor distT="28575" distB="28575" distL="28575" distR="28575" simplePos="0" relativeHeight="4" behindDoc="1" locked="0" layoutInCell="0" allowOverlap="1" wp14:anchorId="01CA907C" wp14:editId="5315A2B6">
              <wp:simplePos x="0" y="0"/>
              <wp:positionH relativeFrom="column">
                <wp:posOffset>548005</wp:posOffset>
              </wp:positionH>
              <wp:positionV relativeFrom="paragraph">
                <wp:posOffset>140970</wp:posOffset>
              </wp:positionV>
              <wp:extent cx="4795520" cy="17145"/>
              <wp:effectExtent l="0" t="0" r="0" b="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794840" cy="504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3.15pt,11.1pt" to="420.65pt,11.45pt" ID="Figura1" stroked="t" style="position:absolute;flip:y" wp14:anchorId="40DE6FC9">
              <v:stroke color="black" weight="57240" joinstyle="miter" endcap="flat"/>
              <v:fill o:detectmouseclick="t" on="false"/>
              <w10:wrap type="non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D2"/>
    <w:rsid w:val="00022095"/>
    <w:rsid w:val="000365EB"/>
    <w:rsid w:val="00240ED2"/>
    <w:rsid w:val="0063085E"/>
    <w:rsid w:val="007E3A4A"/>
    <w:rsid w:val="00AD32EE"/>
    <w:rsid w:val="00BB2E90"/>
    <w:rsid w:val="00CC664D"/>
    <w:rsid w:val="00CF3B3B"/>
    <w:rsid w:val="00D5430F"/>
    <w:rsid w:val="00E2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9439"/>
  <w15:docId w15:val="{CC3F0017-FDAF-4332-B59F-CDB82C721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98</Words>
  <Characters>533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34</cp:revision>
  <cp:lastPrinted>2023-05-23T19:59:00Z</cp:lastPrinted>
  <dcterms:created xsi:type="dcterms:W3CDTF">2020-03-10T12:34:00Z</dcterms:created>
  <dcterms:modified xsi:type="dcterms:W3CDTF">2024-11-21T16:18:00Z</dcterms:modified>
  <dc:language>pt-BR</dc:language>
</cp:coreProperties>
</file>