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04C" w:rsidRPr="00EB6855" w:rsidRDefault="00EC504C" w:rsidP="009C5E79">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 xml:space="preserve">O Município de Gaspar, </w:t>
      </w:r>
      <w:r w:rsidRPr="00EB6855">
        <w:rPr>
          <w:rStyle w:val="nfase"/>
          <w:rFonts w:ascii="Book Antiqua" w:eastAsia="Book Antiqua" w:hAnsi="Book Antiqua"/>
          <w:sz w:val="20"/>
          <w:szCs w:val="20"/>
        </w:rPr>
        <w:t xml:space="preserve">através </w:t>
      </w:r>
      <w:r w:rsidR="00EB6855" w:rsidRPr="00EB6855">
        <w:rPr>
          <w:rStyle w:val="nfase"/>
          <w:rFonts w:ascii="Book Antiqua" w:eastAsia="Book Antiqua" w:hAnsi="Book Antiqua"/>
          <w:sz w:val="20"/>
          <w:szCs w:val="20"/>
        </w:rPr>
        <w:t>da Secretaria de Obras e Serviços Urbanos</w:t>
      </w:r>
      <w:r w:rsidR="00E46B69">
        <w:rPr>
          <w:rStyle w:val="nfase"/>
          <w:rFonts w:ascii="Book Antiqua" w:eastAsia="Book Antiqua" w:hAnsi="Book Antiqua"/>
          <w:sz w:val="20"/>
          <w:szCs w:val="20"/>
        </w:rPr>
        <w:t xml:space="preserve">, </w:t>
      </w:r>
      <w:r w:rsidR="00E46B69" w:rsidRPr="00E46B69">
        <w:rPr>
          <w:rStyle w:val="nfase"/>
          <w:rFonts w:ascii="Book Antiqua" w:eastAsia="Book Antiqua" w:hAnsi="Book Antiqua"/>
          <w:sz w:val="20"/>
          <w:szCs w:val="20"/>
        </w:rPr>
        <w:t xml:space="preserve">Serviço </w:t>
      </w:r>
      <w:proofErr w:type="spellStart"/>
      <w:r w:rsidR="00E46B69" w:rsidRPr="00E46B69">
        <w:rPr>
          <w:rStyle w:val="nfase"/>
          <w:rFonts w:ascii="Book Antiqua" w:eastAsia="Book Antiqua" w:hAnsi="Book Antiqua"/>
          <w:sz w:val="20"/>
          <w:szCs w:val="20"/>
        </w:rPr>
        <w:t>Autonomo</w:t>
      </w:r>
      <w:proofErr w:type="spellEnd"/>
      <w:r w:rsidR="00E46B69" w:rsidRPr="00E46B69">
        <w:rPr>
          <w:rStyle w:val="nfase"/>
          <w:rFonts w:ascii="Book Antiqua" w:eastAsia="Book Antiqua" w:hAnsi="Book Antiqua"/>
          <w:sz w:val="20"/>
          <w:szCs w:val="20"/>
        </w:rPr>
        <w:t xml:space="preserve"> Municipal de </w:t>
      </w:r>
      <w:proofErr w:type="spellStart"/>
      <w:r w:rsidR="00E46B69" w:rsidRPr="00E46B69">
        <w:rPr>
          <w:rStyle w:val="nfase"/>
          <w:rFonts w:ascii="Book Antiqua" w:eastAsia="Book Antiqua" w:hAnsi="Book Antiqua"/>
          <w:sz w:val="20"/>
          <w:szCs w:val="20"/>
        </w:rPr>
        <w:t>Agua</w:t>
      </w:r>
      <w:proofErr w:type="spellEnd"/>
      <w:r w:rsidR="00E46B69" w:rsidRPr="00E46B69">
        <w:rPr>
          <w:rStyle w:val="nfase"/>
          <w:rFonts w:ascii="Book Antiqua" w:eastAsia="Book Antiqua" w:hAnsi="Book Antiqua"/>
          <w:sz w:val="20"/>
          <w:szCs w:val="20"/>
        </w:rPr>
        <w:t xml:space="preserve"> e Esgoto (SAMAE)</w:t>
      </w:r>
      <w:r w:rsidR="00E46B69">
        <w:rPr>
          <w:rStyle w:val="nfase"/>
          <w:rFonts w:ascii="Book Antiqua" w:eastAsia="Book Antiqua" w:hAnsi="Book Antiqua"/>
          <w:sz w:val="20"/>
          <w:szCs w:val="20"/>
        </w:rPr>
        <w:t xml:space="preserve"> e </w:t>
      </w:r>
      <w:proofErr w:type="spellStart"/>
      <w:r w:rsidR="00E46B69" w:rsidRPr="00E46B69">
        <w:rPr>
          <w:rStyle w:val="nfase"/>
          <w:rFonts w:ascii="Book Antiqua" w:eastAsia="Book Antiqua" w:hAnsi="Book Antiqua"/>
          <w:sz w:val="20"/>
          <w:szCs w:val="20"/>
        </w:rPr>
        <w:t>Suprintendencia</w:t>
      </w:r>
      <w:proofErr w:type="spellEnd"/>
      <w:r w:rsidR="00E46B69" w:rsidRPr="00E46B69">
        <w:rPr>
          <w:rStyle w:val="nfase"/>
          <w:rFonts w:ascii="Book Antiqua" w:eastAsia="Book Antiqua" w:hAnsi="Book Antiqua"/>
          <w:sz w:val="20"/>
          <w:szCs w:val="20"/>
        </w:rPr>
        <w:t xml:space="preserve"> de Transito (</w:t>
      </w:r>
      <w:proofErr w:type="spellStart"/>
      <w:r w:rsidR="00E46B69" w:rsidRPr="00E46B69">
        <w:rPr>
          <w:rStyle w:val="nfase"/>
          <w:rFonts w:ascii="Book Antiqua" w:eastAsia="Book Antiqua" w:hAnsi="Book Antiqua"/>
          <w:sz w:val="20"/>
          <w:szCs w:val="20"/>
        </w:rPr>
        <w:t>Ditran</w:t>
      </w:r>
      <w:proofErr w:type="spellEnd"/>
      <w:r w:rsidR="00E46B69" w:rsidRPr="00E46B69">
        <w:rPr>
          <w:rStyle w:val="nfase"/>
          <w:rFonts w:ascii="Book Antiqua" w:eastAsia="Book Antiqua" w:hAnsi="Book Antiqua"/>
          <w:sz w:val="20"/>
          <w:szCs w:val="20"/>
        </w:rPr>
        <w:t>)</w:t>
      </w:r>
      <w:r w:rsidRPr="00EB6855">
        <w:rPr>
          <w:rFonts w:ascii="Book Antiqua" w:hAnsi="Book Antiqua"/>
          <w:i/>
          <w:sz w:val="20"/>
          <w:szCs w:val="20"/>
        </w:rPr>
        <w:t>; divulga</w:t>
      </w:r>
      <w:r w:rsidR="00E46B69">
        <w:rPr>
          <w:rFonts w:ascii="Book Antiqua" w:hAnsi="Book Antiqua"/>
          <w:i/>
          <w:sz w:val="20"/>
          <w:szCs w:val="20"/>
        </w:rPr>
        <w:t>m</w:t>
      </w:r>
      <w:r w:rsidRPr="00EB6855">
        <w:rPr>
          <w:rFonts w:ascii="Book Antiqua" w:hAnsi="Book Antiqua"/>
          <w:i/>
          <w:sz w:val="20"/>
          <w:szCs w:val="20"/>
        </w:rPr>
        <w:t>:</w:t>
      </w:r>
    </w:p>
    <w:p w:rsidR="00EC504C" w:rsidRPr="00EB6855" w:rsidRDefault="00EC504C" w:rsidP="00EC504C">
      <w:pPr>
        <w:ind w:right="-852"/>
        <w:rPr>
          <w:rStyle w:val="nfase"/>
          <w:rFonts w:ascii="Book Antiqua" w:eastAsia="Book Antiqua" w:hAnsi="Book Antiqua"/>
          <w:i w:val="0"/>
        </w:rPr>
      </w:pPr>
      <w:r w:rsidRPr="00EB6855">
        <w:rPr>
          <w:rStyle w:val="nfase"/>
          <w:rFonts w:ascii="Book Antiqua" w:eastAsia="Book Antiqua" w:hAnsi="Book Antiqua"/>
        </w:rPr>
        <w:tab/>
      </w:r>
    </w:p>
    <w:p w:rsidR="00EC504C" w:rsidRPr="00EB6855" w:rsidRDefault="00EC504C" w:rsidP="00EC504C">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9C5E79">
        <w:rPr>
          <w:rStyle w:val="nfase"/>
          <w:rFonts w:ascii="Book Antiqua" w:eastAsia="Book Antiqua" w:hAnsi="Book Antiqua"/>
          <w:i w:val="0"/>
          <w:sz w:val="36"/>
          <w:szCs w:val="36"/>
        </w:rPr>
        <w:t>171</w:t>
      </w:r>
      <w:r w:rsidRPr="00EB6855">
        <w:rPr>
          <w:rStyle w:val="nfase"/>
          <w:rFonts w:ascii="Book Antiqua" w:eastAsia="Book Antiqua" w:hAnsi="Book Antiqua"/>
          <w:i w:val="0"/>
          <w:sz w:val="36"/>
          <w:szCs w:val="36"/>
        </w:rPr>
        <w:t>/2025</w:t>
      </w:r>
    </w:p>
    <w:p w:rsidR="00EC504C" w:rsidRPr="00EB6855" w:rsidRDefault="00EC504C" w:rsidP="00EC504C">
      <w:pPr>
        <w:ind w:right="-852"/>
        <w:jc w:val="center"/>
        <w:rPr>
          <w:rStyle w:val="nfase"/>
          <w:rFonts w:ascii="Book Antiqua" w:eastAsia="Book Antiqua" w:hAnsi="Book Antiqua"/>
          <w:b/>
          <w:i w:val="0"/>
          <w:sz w:val="60"/>
          <w:szCs w:val="60"/>
        </w:rPr>
      </w:pPr>
      <w:r w:rsidRPr="00EB6855">
        <w:rPr>
          <w:rStyle w:val="nfase"/>
          <w:rFonts w:ascii="Book Antiqua" w:eastAsia="Book Antiqua" w:hAnsi="Book Antiqua"/>
          <w:b/>
          <w:i w:val="0"/>
          <w:sz w:val="60"/>
          <w:szCs w:val="60"/>
        </w:rPr>
        <w:t>EDITAL DE LICITAÇÃO</w:t>
      </w:r>
    </w:p>
    <w:p w:rsidR="00EC504C" w:rsidRPr="00EB6855" w:rsidRDefault="00EC504C" w:rsidP="00EC504C">
      <w:pPr>
        <w:ind w:right="-852"/>
        <w:jc w:val="center"/>
        <w:rPr>
          <w:rStyle w:val="nfase"/>
          <w:rFonts w:ascii="Book Antiqua" w:eastAsia="Book Antiqua" w:hAnsi="Book Antiqua"/>
          <w:i w:val="0"/>
          <w:sz w:val="36"/>
          <w:szCs w:val="36"/>
        </w:rPr>
      </w:pPr>
      <w:r w:rsidRPr="00EB6855">
        <w:rPr>
          <w:rStyle w:val="nfase"/>
          <w:rFonts w:ascii="Book Antiqua" w:eastAsia="Book Antiqua" w:hAnsi="Book Antiqua"/>
          <w:i w:val="0"/>
          <w:sz w:val="36"/>
          <w:szCs w:val="36"/>
        </w:rPr>
        <w:t xml:space="preserve">CONCORRÊNCIA ELETRÔNICA Nº </w:t>
      </w:r>
      <w:r w:rsidR="009C5E79">
        <w:rPr>
          <w:rStyle w:val="nfase"/>
          <w:rFonts w:ascii="Book Antiqua" w:eastAsia="Book Antiqua" w:hAnsi="Book Antiqua"/>
          <w:i w:val="0"/>
          <w:sz w:val="36"/>
          <w:szCs w:val="36"/>
        </w:rPr>
        <w:t>25</w:t>
      </w:r>
      <w:r w:rsidRPr="00EB6855">
        <w:rPr>
          <w:rStyle w:val="nfase"/>
          <w:rFonts w:ascii="Book Antiqua" w:eastAsia="Book Antiqua" w:hAnsi="Book Antiqua"/>
          <w:i w:val="0"/>
          <w:sz w:val="36"/>
          <w:szCs w:val="36"/>
        </w:rPr>
        <w:t>/2025</w:t>
      </w:r>
    </w:p>
    <w:p w:rsidR="00EC504C" w:rsidRDefault="00EC504C" w:rsidP="00EC504C">
      <w:pPr>
        <w:ind w:right="-852"/>
        <w:rPr>
          <w:rStyle w:val="nfase"/>
          <w:rFonts w:ascii="Book Antiqua" w:hAnsi="Book Antiqua"/>
          <w:b/>
          <w:i w:val="0"/>
          <w:sz w:val="18"/>
          <w:szCs w:val="18"/>
        </w:rPr>
      </w:pPr>
    </w:p>
    <w:p w:rsidR="00EC504C" w:rsidRPr="00EB6855" w:rsidRDefault="00EC504C" w:rsidP="00EB6855">
      <w:pPr>
        <w:tabs>
          <w:tab w:val="left" w:pos="9498"/>
        </w:tabs>
        <w:rPr>
          <w:rFonts w:ascii="Book Antiqua" w:hAnsi="Book Antiqua"/>
          <w:color w:val="FF0000"/>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E46B69">
        <w:rPr>
          <w:rFonts w:ascii="Book Antiqua" w:hAnsi="Book Antiqua"/>
          <w:sz w:val="28"/>
          <w:szCs w:val="28"/>
        </w:rPr>
        <w:t>REGISTRO DE PREÇOS PARA O SERVIÇO DE RECOMPOSIÇÃO ASFÁLTICA (TAPA BURACO) COM SERVIÇO DE CORTE DE ASFALTO, PINTURA DE LIGAÇÃO E CBUQ</w:t>
      </w:r>
      <w:r w:rsidRPr="00627233">
        <w:rPr>
          <w:rFonts w:ascii="Book Antiqua" w:hAnsi="Book Antiqua"/>
          <w:sz w:val="28"/>
          <w:szCs w:val="28"/>
        </w:rPr>
        <w:t>.</w:t>
      </w:r>
    </w:p>
    <w:p w:rsidR="00EC504C" w:rsidRPr="00627233" w:rsidRDefault="00EC504C" w:rsidP="00EC504C">
      <w:pPr>
        <w:tabs>
          <w:tab w:val="left" w:pos="9498"/>
        </w:tabs>
        <w:rPr>
          <w:rFonts w:ascii="Book Antiqua" w:hAnsi="Book Antiqua"/>
          <w:sz w:val="28"/>
          <w:szCs w:val="28"/>
        </w:rPr>
      </w:pPr>
    </w:p>
    <w:p w:rsidR="00EC504C" w:rsidRPr="00EB6855" w:rsidRDefault="00EC504C" w:rsidP="00EC504C">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EB6855">
        <w:rPr>
          <w:rFonts w:ascii="Book Antiqua" w:hAnsi="Book Antiqua" w:cs="Book Antiqua"/>
          <w:sz w:val="26"/>
          <w:szCs w:val="26"/>
          <w:lang w:eastAsia="pt-BR"/>
        </w:rPr>
        <w:t>Menor Preço.</w:t>
      </w:r>
    </w:p>
    <w:p w:rsidR="00EC504C" w:rsidRPr="00EB6855" w:rsidRDefault="00EC504C" w:rsidP="00EC504C">
      <w:pPr>
        <w:widowControl w:val="0"/>
        <w:autoSpaceDE w:val="0"/>
        <w:autoSpaceDN w:val="0"/>
        <w:adjustRightInd w:val="0"/>
        <w:ind w:right="-852"/>
        <w:rPr>
          <w:rFonts w:ascii="Book Antiqua" w:hAnsi="Book Antiqua" w:cs="Book Antiqua"/>
          <w:sz w:val="26"/>
          <w:szCs w:val="26"/>
          <w:lang w:eastAsia="pt-BR"/>
        </w:rPr>
      </w:pPr>
      <w:r w:rsidRPr="00EB6855">
        <w:rPr>
          <w:rFonts w:ascii="Book Antiqua" w:hAnsi="Book Antiqua" w:cs="Book Antiqua"/>
          <w:b/>
          <w:sz w:val="26"/>
          <w:szCs w:val="26"/>
          <w:lang w:eastAsia="pt-BR"/>
        </w:rPr>
        <w:t xml:space="preserve">Forma de Julgamento: </w:t>
      </w:r>
      <w:r w:rsidRPr="00EB6855">
        <w:rPr>
          <w:rFonts w:ascii="Book Antiqua" w:hAnsi="Book Antiqua" w:cs="Book Antiqua"/>
          <w:sz w:val="26"/>
          <w:szCs w:val="26"/>
          <w:lang w:eastAsia="pt-BR"/>
        </w:rPr>
        <w:t>Global.</w:t>
      </w:r>
    </w:p>
    <w:p w:rsidR="00EC504C" w:rsidRPr="00627233" w:rsidRDefault="00EC504C" w:rsidP="00EC504C">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EC504C" w:rsidRPr="00D86B8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Pr="00EB6855">
        <w:rPr>
          <w:rFonts w:ascii="Book Antiqua" w:hAnsi="Book Antiqua"/>
          <w:sz w:val="26"/>
          <w:szCs w:val="26"/>
        </w:rPr>
        <w:t>Indireta - Empreitada Por Preço Unitário.</w:t>
      </w:r>
    </w:p>
    <w:p w:rsidR="00EC504C" w:rsidRPr="00637902" w:rsidRDefault="00EC504C" w:rsidP="00EC504C">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00EB6855" w:rsidRPr="00EB6855">
        <w:rPr>
          <w:rFonts w:ascii="Book Antiqua" w:hAnsi="Book Antiqua" w:cs="Book Antiqua"/>
          <w:b/>
          <w:sz w:val="26"/>
          <w:szCs w:val="26"/>
          <w:lang w:eastAsia="pt-BR"/>
        </w:rPr>
        <w:t xml:space="preserve">R$ </w:t>
      </w:r>
      <w:r w:rsidR="009D3D00" w:rsidRPr="009D3D00">
        <w:rPr>
          <w:rFonts w:ascii="Book Antiqua" w:hAnsi="Book Antiqua" w:cs="Book Antiqua"/>
          <w:b/>
          <w:sz w:val="26"/>
          <w:szCs w:val="26"/>
          <w:lang w:eastAsia="pt-BR"/>
        </w:rPr>
        <w:t>2.011.838,40</w:t>
      </w:r>
      <w:r w:rsidRPr="00EB6855">
        <w:rPr>
          <w:rFonts w:ascii="Book Antiqua" w:hAnsi="Book Antiqua" w:cs="Book Antiqua"/>
          <w:b/>
          <w:sz w:val="26"/>
          <w:szCs w:val="26"/>
          <w:lang w:eastAsia="pt-BR"/>
        </w:rPr>
        <w:t xml:space="preserve"> (</w:t>
      </w:r>
      <w:r w:rsidR="009D3D00" w:rsidRPr="009D3D00">
        <w:rPr>
          <w:rFonts w:ascii="Book Antiqua" w:hAnsi="Book Antiqua" w:cs="Book Antiqua"/>
          <w:b/>
          <w:i/>
          <w:sz w:val="26"/>
          <w:szCs w:val="26"/>
          <w:lang w:eastAsia="pt-BR"/>
        </w:rPr>
        <w:t>dois milhões, onze mil, oitocentos e trinta e oito reais e quarenta centavos</w:t>
      </w:r>
      <w:r w:rsidRPr="00EB6855">
        <w:rPr>
          <w:rFonts w:ascii="Book Antiqua" w:hAnsi="Book Antiqua" w:cs="Book Antiqua"/>
          <w:b/>
          <w:sz w:val="26"/>
          <w:szCs w:val="26"/>
          <w:lang w:eastAsia="pt-BR"/>
        </w:rPr>
        <w:t>).</w:t>
      </w:r>
    </w:p>
    <w:p w:rsidR="00EC504C" w:rsidRPr="00C32D12" w:rsidRDefault="00EC504C" w:rsidP="00EC504C">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000B2FE3" w:rsidRPr="000B2FE3">
        <w:rPr>
          <w:rFonts w:ascii="Book Antiqua" w:eastAsia="Book Antiqua" w:hAnsi="Book Antiqua"/>
          <w:sz w:val="26"/>
          <w:szCs w:val="26"/>
        </w:rPr>
        <w:t xml:space="preserve">Lei Federal n° 14.133/2021, Decreto Municipal nº 11.384/2023, Lei Complementar Federal n° 123/2006, Decreto Municipal nº 7.241/2016 e subsidiariamente a Instrução Normativa SEGES nº 73, de 30 de setembro de 2022. </w:t>
      </w:r>
      <w:r w:rsidR="000B2FE3" w:rsidRPr="000B2FE3">
        <w:rPr>
          <w:rFonts w:ascii="Book Antiqua" w:eastAsia="Book Antiqua" w:hAnsi="Book Antiqua"/>
          <w:b/>
          <w:sz w:val="26"/>
          <w:szCs w:val="26"/>
        </w:rPr>
        <w:t>Portaria Municipal nº 54/2025</w:t>
      </w:r>
      <w:r w:rsidR="000B2FE3" w:rsidRPr="000B2FE3">
        <w:rPr>
          <w:rFonts w:ascii="Book Antiqua" w:eastAsia="Book Antiqua" w:hAnsi="Book Antiqua"/>
          <w:sz w:val="26"/>
          <w:szCs w:val="26"/>
        </w:rPr>
        <w:t xml:space="preserve">, de 13 de agosto de 2025: Designação </w:t>
      </w:r>
      <w:proofErr w:type="gramStart"/>
      <w:r w:rsidR="000B2FE3" w:rsidRPr="000B2FE3">
        <w:rPr>
          <w:rFonts w:ascii="Book Antiqua" w:eastAsia="Book Antiqua" w:hAnsi="Book Antiqua"/>
          <w:sz w:val="26"/>
          <w:szCs w:val="26"/>
        </w:rPr>
        <w:t>do(</w:t>
      </w:r>
      <w:proofErr w:type="gramEnd"/>
      <w:r w:rsidR="000B2FE3" w:rsidRPr="000B2FE3">
        <w:rPr>
          <w:rFonts w:ascii="Book Antiqua" w:eastAsia="Book Antiqua" w:hAnsi="Book Antiqua"/>
          <w:sz w:val="26"/>
          <w:szCs w:val="26"/>
        </w:rPr>
        <w:t>a) Agente de Contratação.</w:t>
      </w:r>
    </w:p>
    <w:p w:rsidR="00EC504C" w:rsidRPr="00627233" w:rsidRDefault="00EC504C" w:rsidP="00EC504C">
      <w:pPr>
        <w:ind w:right="-852"/>
        <w:rPr>
          <w:rStyle w:val="nfase"/>
          <w:rFonts w:ascii="Book Antiqua" w:eastAsia="Book Antiqua" w:hAnsi="Book Antiqua"/>
          <w:i w:val="0"/>
        </w:rPr>
      </w:pPr>
    </w:p>
    <w:p w:rsidR="00EC504C" w:rsidRPr="00F3790D" w:rsidRDefault="00EC504C" w:rsidP="00EC504C">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C504C" w:rsidRPr="00627233" w:rsidRDefault="00EC504C" w:rsidP="00EC504C">
      <w:pPr>
        <w:ind w:left="426" w:hanging="1135"/>
        <w:jc w:val="center"/>
        <w:rPr>
          <w:rStyle w:val="nfase"/>
          <w:rFonts w:ascii="Book Antiqua" w:hAnsi="Book Antiqua"/>
          <w:b/>
          <w:i w:val="0"/>
        </w:rPr>
      </w:pPr>
    </w:p>
    <w:p w:rsidR="00EC504C" w:rsidRPr="00627233" w:rsidRDefault="00EC504C" w:rsidP="00EC504C">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7C737C" w:rsidRPr="007C737C">
        <w:rPr>
          <w:rStyle w:val="nfase"/>
          <w:rFonts w:ascii="Book Antiqua" w:hAnsi="Book Antiqua"/>
          <w:b/>
          <w:i w:val="0"/>
        </w:rPr>
        <w:t>28</w:t>
      </w:r>
      <w:r w:rsidR="000B2FE3" w:rsidRPr="007C737C">
        <w:rPr>
          <w:rStyle w:val="nfase"/>
          <w:rFonts w:ascii="Book Antiqua" w:hAnsi="Book Antiqua"/>
          <w:b/>
          <w:i w:val="0"/>
        </w:rPr>
        <w:t>/</w:t>
      </w:r>
      <w:r w:rsidR="007C737C" w:rsidRPr="007C737C">
        <w:rPr>
          <w:rStyle w:val="nfase"/>
          <w:rFonts w:ascii="Book Antiqua" w:hAnsi="Book Antiqua"/>
          <w:b/>
          <w:i w:val="0"/>
        </w:rPr>
        <w:t>10</w:t>
      </w:r>
      <w:r w:rsidRPr="007C737C">
        <w:rPr>
          <w:rStyle w:val="nfase"/>
          <w:rFonts w:ascii="Book Antiqua" w:hAnsi="Book Antiqua"/>
          <w:b/>
          <w:i w:val="0"/>
        </w:rPr>
        <w:t>/2025</w:t>
      </w:r>
      <w:r w:rsidRPr="00627233">
        <w:rPr>
          <w:rStyle w:val="nfase"/>
          <w:rFonts w:ascii="Book Antiqua" w:hAnsi="Book Antiqua"/>
          <w:b/>
          <w:i w:val="0"/>
        </w:rPr>
        <w:t>.</w:t>
      </w:r>
    </w:p>
    <w:p w:rsidR="00EC504C" w:rsidRPr="00627233" w:rsidRDefault="00EC504C" w:rsidP="00EC504C">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7C737C" w:rsidRPr="007C737C">
        <w:rPr>
          <w:rStyle w:val="nfase"/>
          <w:rFonts w:ascii="Book Antiqua" w:hAnsi="Book Antiqua"/>
          <w:b/>
          <w:i w:val="0"/>
        </w:rPr>
        <w:t>10</w:t>
      </w:r>
      <w:r w:rsidR="000B2FE3" w:rsidRPr="007C737C">
        <w:rPr>
          <w:rStyle w:val="nfase"/>
          <w:rFonts w:ascii="Book Antiqua" w:hAnsi="Book Antiqua"/>
          <w:b/>
          <w:i w:val="0"/>
        </w:rPr>
        <w:t>/</w:t>
      </w:r>
      <w:r w:rsidR="007C737C" w:rsidRPr="007C737C">
        <w:rPr>
          <w:rStyle w:val="nfase"/>
          <w:rFonts w:ascii="Book Antiqua" w:hAnsi="Book Antiqua"/>
          <w:b/>
          <w:i w:val="0"/>
        </w:rPr>
        <w:t>11</w:t>
      </w:r>
      <w:r w:rsidRPr="007C737C">
        <w:rPr>
          <w:rStyle w:val="nfase"/>
          <w:rFonts w:ascii="Book Antiqua" w:hAnsi="Book Antiqua"/>
          <w:b/>
          <w:i w:val="0"/>
        </w:rPr>
        <w:t>/2025</w:t>
      </w:r>
      <w:r w:rsidRPr="00627233">
        <w:rPr>
          <w:rStyle w:val="nfase"/>
          <w:rFonts w:ascii="Book Antiqua" w:hAnsi="Book Antiqua"/>
          <w:i w:val="0"/>
        </w:rPr>
        <w:t>.</w:t>
      </w:r>
    </w:p>
    <w:p w:rsidR="00EC504C" w:rsidRPr="00627233" w:rsidRDefault="00EC504C" w:rsidP="00EC504C">
      <w:pPr>
        <w:ind w:right="-852"/>
        <w:rPr>
          <w:rStyle w:val="nfase"/>
          <w:rFonts w:ascii="Book Antiqua" w:hAnsi="Book Antiqua"/>
          <w:b/>
          <w:i w:val="0"/>
        </w:rPr>
      </w:pPr>
    </w:p>
    <w:p w:rsidR="00EC504C" w:rsidRPr="00627233" w:rsidRDefault="00EC504C" w:rsidP="00EC504C">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C504C" w:rsidRPr="00627233" w:rsidRDefault="00EC504C" w:rsidP="00EC504C">
      <w:pPr>
        <w:ind w:right="-852"/>
        <w:rPr>
          <w:rStyle w:val="nfase"/>
          <w:rFonts w:ascii="Book Antiqua" w:hAnsi="Book Antiqua"/>
          <w:i w:val="0"/>
        </w:rPr>
      </w:pPr>
    </w:p>
    <w:p w:rsidR="00EC504C" w:rsidRPr="002A001F" w:rsidRDefault="00EC504C" w:rsidP="00EC504C">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C504C" w:rsidRPr="00627233" w:rsidRDefault="00EC504C" w:rsidP="00EC504C">
      <w:pPr>
        <w:ind w:right="-852"/>
        <w:rPr>
          <w:rStyle w:val="nfase"/>
          <w:rFonts w:ascii="Book Antiqua" w:eastAsia="Book Antiqua" w:hAnsi="Book Antiqua"/>
          <w:b/>
          <w:i w:val="0"/>
        </w:rPr>
      </w:pPr>
    </w:p>
    <w:p w:rsidR="00EC504C" w:rsidRPr="00627233" w:rsidRDefault="00EC504C" w:rsidP="00EC504C">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C504C" w:rsidRDefault="00EC504C" w:rsidP="00EC504C">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E471F7">
        <w:rPr>
          <w:rFonts w:ascii="Book Antiqua" w:hAnsi="Book Antiqua" w:cs="Book Antiqua"/>
          <w:b/>
          <w:lang w:eastAsia="pt-BR"/>
        </w:rPr>
        <w:t>MENOR PREÇO</w:t>
      </w:r>
      <w:r w:rsidR="00E471F7" w:rsidRPr="00E471F7">
        <w:rPr>
          <w:rFonts w:ascii="Book Antiqua" w:hAnsi="Book Antiqua" w:cs="Book Antiqua"/>
          <w:b/>
          <w:lang w:eastAsia="pt-BR"/>
        </w:rPr>
        <w:t xml:space="preserve"> </w:t>
      </w:r>
      <w:r w:rsidRPr="00E471F7">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EC504C" w:rsidRPr="00F4535F" w:rsidRDefault="00EC504C" w:rsidP="00EC504C">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C504C" w:rsidRDefault="00EC504C" w:rsidP="00EC504C">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nº </w:t>
      </w:r>
      <w:r w:rsidR="000B2FE3">
        <w:rPr>
          <w:rFonts w:ascii="Book Antiqua" w:eastAsia="Book Antiqua" w:hAnsi="Book Antiqua"/>
        </w:rPr>
        <w:t>54</w:t>
      </w:r>
      <w:r w:rsidRPr="00055E34">
        <w:rPr>
          <w:rFonts w:ascii="Book Antiqua" w:eastAsia="Book Antiqua" w:hAnsi="Book Antiqua"/>
        </w:rPr>
        <w:t>/202</w:t>
      </w:r>
      <w:r w:rsidR="000B2FE3">
        <w:rPr>
          <w:rFonts w:ascii="Book Antiqua" w:eastAsia="Book Antiqua" w:hAnsi="Book Antiqua"/>
        </w:rPr>
        <w:t>5</w:t>
      </w:r>
      <w:r w:rsidRPr="00055E34">
        <w:rPr>
          <w:rFonts w:ascii="Book Antiqua" w:eastAsia="Book Antiqua" w:hAnsi="Book Antiqua"/>
        </w:rPr>
        <w:t xml:space="preserve">, de </w:t>
      </w:r>
      <w:r w:rsidR="000B2FE3" w:rsidRPr="000B2FE3">
        <w:rPr>
          <w:rFonts w:ascii="Book Antiqua" w:eastAsia="Book Antiqua" w:hAnsi="Book Antiqua"/>
        </w:rPr>
        <w:t>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w:t>
      </w:r>
      <w:r w:rsidRPr="00E32266">
        <w:rPr>
          <w:rStyle w:val="nfase"/>
          <w:rFonts w:ascii="Book Antiqua" w:eastAsia="Book Antiqua" w:hAnsi="Book Antiqua"/>
          <w:i w:val="0"/>
        </w:rPr>
        <w:lastRenderedPageBreak/>
        <w:t xml:space="preserve">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C504C" w:rsidRDefault="00EC504C" w:rsidP="00EC504C">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C504C" w:rsidRPr="00E76092" w:rsidRDefault="00EC504C" w:rsidP="00EC504C">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w:t>
      </w:r>
      <w:proofErr w:type="gramStart"/>
      <w:r w:rsidRPr="00627233">
        <w:rPr>
          <w:rFonts w:ascii="Book Antiqua" w:hAnsi="Book Antiqua"/>
        </w:rPr>
        <w:t>do</w:t>
      </w:r>
      <w:proofErr w:type="gramEnd"/>
      <w:r w:rsidRPr="00627233">
        <w:rPr>
          <w:rFonts w:ascii="Book Antiqua" w:hAnsi="Book Antiqua"/>
        </w:rPr>
        <w:t xml:space="preserve">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C504C" w:rsidRPr="00247142" w:rsidRDefault="00EC504C" w:rsidP="00EC504C">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 consequentemente desconhecendo o teor dos avisos publicados.</w:t>
      </w:r>
    </w:p>
    <w:p w:rsidR="00EC504C" w:rsidRPr="00627233" w:rsidRDefault="00EC504C" w:rsidP="00EC504C">
      <w:pPr>
        <w:rPr>
          <w:rFonts w:ascii="Book Antiqua" w:eastAsia="Book Antiqua" w:hAnsi="Book Antiqua"/>
        </w:rPr>
      </w:pPr>
    </w:p>
    <w:p w:rsidR="00EC504C" w:rsidRPr="00627233" w:rsidRDefault="00EC504C" w:rsidP="00EC504C">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C504C" w:rsidRDefault="00EC504C" w:rsidP="00EC504C">
      <w:pPr>
        <w:ind w:right="-852"/>
        <w:rPr>
          <w:rFonts w:ascii="Book Antiqua" w:hAnsi="Book Antiqua"/>
          <w:b/>
        </w:rPr>
      </w:pPr>
      <w:r w:rsidRPr="00627233">
        <w:rPr>
          <w:rStyle w:val="nfase"/>
          <w:rFonts w:ascii="Book Antiqua" w:eastAsia="Book Antiqua" w:hAnsi="Book Antiqua"/>
          <w:i w:val="0"/>
        </w:rPr>
        <w:t>2.1 A presente Licitação tem por objeto o</w:t>
      </w:r>
      <w:r>
        <w:rPr>
          <w:rStyle w:val="nfase"/>
          <w:rFonts w:ascii="Book Antiqua" w:eastAsia="Book Antiqua" w:hAnsi="Book Antiqua"/>
          <w:i w:val="0"/>
        </w:rPr>
        <w:t xml:space="preserve"> </w:t>
      </w:r>
      <w:r w:rsidR="000B2FE3" w:rsidRPr="000B2FE3">
        <w:rPr>
          <w:rStyle w:val="nfase"/>
          <w:rFonts w:ascii="Book Antiqua" w:eastAsia="Book Antiqua" w:hAnsi="Book Antiqua"/>
          <w:i w:val="0"/>
        </w:rPr>
        <w:t>REGISTRO DE PREÇOS PARA O SERVIÇO DE RECOMPOSIÇÃO ASFÁLTICA (TAPA BURACO) COM SERVIÇO DE CORTE DE ASFALTO, PINTURA DE LIGAÇÃO E CBUQ</w:t>
      </w:r>
      <w:r w:rsidR="000B2FE3">
        <w:rPr>
          <w:rStyle w:val="nfase"/>
          <w:rFonts w:ascii="Book Antiqua" w:eastAsia="Book Antiqua" w:hAnsi="Book Antiqua"/>
          <w:i w:val="0"/>
        </w:rPr>
        <w:t>,</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00E471F7" w:rsidRPr="00E471F7">
        <w:rPr>
          <w:rFonts w:ascii="Book Antiqua" w:hAnsi="Book Antiqua"/>
          <w:b/>
        </w:rPr>
        <w:t>Termo de Referência e</w:t>
      </w:r>
      <w:r w:rsidRPr="00E471F7">
        <w:rPr>
          <w:rFonts w:ascii="Book Antiqua" w:hAnsi="Book Antiqua"/>
          <w:b/>
        </w:rPr>
        <w:t xml:space="preserve"> </w:t>
      </w:r>
      <w:r w:rsidR="000B2FE3">
        <w:rPr>
          <w:rFonts w:ascii="Book Antiqua" w:hAnsi="Book Antiqua"/>
          <w:b/>
        </w:rPr>
        <w:t>documentos</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EC504C" w:rsidRPr="003C1687" w:rsidRDefault="00EC504C" w:rsidP="00EC504C">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w:t>
      </w:r>
    </w:p>
    <w:p w:rsidR="00EC504C" w:rsidRPr="00E471F7" w:rsidRDefault="00EC504C" w:rsidP="00E471F7">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 xml:space="preserve">Anexo I – </w:t>
      </w:r>
      <w:r w:rsidR="00E471F7">
        <w:rPr>
          <w:rFonts w:ascii="Book Antiqua" w:hAnsi="Book Antiqua"/>
          <w:b/>
        </w:rPr>
        <w:t>Termo de Referência</w:t>
      </w:r>
      <w:r>
        <w:rPr>
          <w:rFonts w:ascii="Book Antiqua" w:hAnsi="Book Antiqua"/>
          <w:b/>
        </w:rPr>
        <w:t xml:space="preserve"> </w:t>
      </w:r>
      <w:r w:rsidRPr="00627233">
        <w:rPr>
          <w:rFonts w:ascii="Book Antiqua" w:hAnsi="Book Antiqua"/>
        </w:rPr>
        <w:t>do presente Edital</w:t>
      </w:r>
      <w:r>
        <w:rPr>
          <w:rFonts w:ascii="Book Antiqua" w:hAnsi="Book Antiqua"/>
        </w:rPr>
        <w:t>.</w:t>
      </w:r>
    </w:p>
    <w:p w:rsidR="002E0880" w:rsidRPr="009D3D00" w:rsidRDefault="002E0880" w:rsidP="002E0880">
      <w:pPr>
        <w:widowControl w:val="0"/>
        <w:tabs>
          <w:tab w:val="left" w:pos="9356"/>
        </w:tabs>
        <w:ind w:right="-852"/>
        <w:rPr>
          <w:rFonts w:ascii="Book Antiqua" w:hAnsi="Book Antiqua"/>
        </w:rPr>
      </w:pPr>
      <w:r w:rsidRPr="009D3D00">
        <w:rPr>
          <w:rFonts w:ascii="Book Antiqua" w:hAnsi="Book Antiqua"/>
        </w:rPr>
        <w:t>2.4 O Município de Gaspar buscando garantir acima de tudo o sucesso na contratação, uma vez que se trata de serviços indispensáveis para a realização da manutenção de vias públicas, conforme justificativa no item 2.3 deste instrumento</w:t>
      </w:r>
      <w:proofErr w:type="gramStart"/>
      <w:r w:rsidRPr="009D3D00">
        <w:rPr>
          <w:rFonts w:ascii="Book Antiqua" w:hAnsi="Book Antiqua"/>
        </w:rPr>
        <w:t>, entende</w:t>
      </w:r>
      <w:proofErr w:type="gramEnd"/>
      <w:r w:rsidRPr="009D3D00">
        <w:rPr>
          <w:rFonts w:ascii="Book Antiqua" w:hAnsi="Book Antiqua"/>
        </w:rPr>
        <w:t xml:space="preserve"> não ser prudente e sensato aplicar o disposto no Art. 48 da LC nº 123/2006 para não prejudicar a competição e evitar que o processo fique deserto. </w:t>
      </w:r>
    </w:p>
    <w:p w:rsidR="002E0880" w:rsidRPr="009D3D00" w:rsidRDefault="002E0880" w:rsidP="002E0880">
      <w:pPr>
        <w:widowControl w:val="0"/>
        <w:tabs>
          <w:tab w:val="left" w:pos="9356"/>
        </w:tabs>
        <w:ind w:right="-852"/>
        <w:rPr>
          <w:rFonts w:ascii="Book Antiqua" w:hAnsi="Book Antiqua"/>
        </w:rPr>
      </w:pPr>
      <w:r w:rsidRPr="009D3D00">
        <w:rPr>
          <w:rFonts w:ascii="Book Antiqua" w:hAnsi="Book Antiqua"/>
        </w:rPr>
        <w:t xml:space="preserve">2.4.1 O Município de Gaspar aplicará, na presente licitação, o Art. 49, III da Lei Complementar nº 123/2006 e o Art. 10, II do Decreto Municipal nº 7.241/2016, em cumprimento os princípios basilares da licitação; notadamente da eficiência, celeridade, economicidade e competitividade, vislumbrando uma possível </w:t>
      </w:r>
      <w:proofErr w:type="spellStart"/>
      <w:r w:rsidRPr="009D3D00">
        <w:rPr>
          <w:rFonts w:ascii="Book Antiqua" w:hAnsi="Book Antiqua"/>
        </w:rPr>
        <w:t>lesividade</w:t>
      </w:r>
      <w:proofErr w:type="spellEnd"/>
      <w:r w:rsidRPr="009D3D00">
        <w:rPr>
          <w:rFonts w:ascii="Book Antiqua" w:hAnsi="Book Antiqua"/>
        </w:rPr>
        <w:t xml:space="preserve"> aos usuários, o prejuízo à Administração Pública e ao conjunto do objeto e com o enfoque na ampliação do número de competidores. Desta forma, todos os itens são de participação geral, ante a justificativa mencionada.</w:t>
      </w:r>
    </w:p>
    <w:p w:rsidR="002E0880" w:rsidRPr="009D3D00" w:rsidRDefault="002E0880" w:rsidP="002E0880">
      <w:pPr>
        <w:widowControl w:val="0"/>
        <w:tabs>
          <w:tab w:val="left" w:pos="9356"/>
        </w:tabs>
        <w:ind w:right="-852"/>
        <w:rPr>
          <w:rFonts w:ascii="Book Antiqua" w:hAnsi="Book Antiqua"/>
        </w:rPr>
      </w:pPr>
      <w:r w:rsidRPr="009D3D00">
        <w:rPr>
          <w:rFonts w:ascii="Book Antiqua" w:hAnsi="Book Antiqua"/>
        </w:rPr>
        <w:t xml:space="preserve">2.4.2 Vale ainda destacar que, conforme determina a LC nº 123/2006 e a LC nº 147/2014, as Microempresas ou Empresas de Pequeno Porte nos processos licitatórios possuem um tratamento diferenciado e favorecido garantido por lei, na fase de Lances e na Habilitação, desta maneira, sua participação não se demonstra prejudicada, podendo se sobrepor aos demais interessados conforme previsto em lei. </w:t>
      </w:r>
    </w:p>
    <w:p w:rsidR="002E0880" w:rsidRPr="009D3D00" w:rsidRDefault="002E0880" w:rsidP="002E0880">
      <w:pPr>
        <w:widowControl w:val="0"/>
        <w:tabs>
          <w:tab w:val="left" w:pos="9356"/>
        </w:tabs>
        <w:ind w:right="-852"/>
        <w:rPr>
          <w:rFonts w:ascii="Book Antiqua" w:hAnsi="Book Antiqua"/>
        </w:rPr>
      </w:pPr>
      <w:r w:rsidRPr="009D3D00">
        <w:rPr>
          <w:rFonts w:ascii="Book Antiqua" w:hAnsi="Book Antiqua"/>
        </w:rPr>
        <w:t>2.4.3 Portanto, TODOS OS ITENS DESTA LICITAÇÃO SÃO DE PARTICIPAÇÃO GERAL DOS INTERESSADOS, buscando garantir que a proposta mais vantajosa para a administração seja selecionada, bem como garantir que haja o maior número de interessados para participar do presente certame.</w:t>
      </w:r>
    </w:p>
    <w:p w:rsidR="00EC504C" w:rsidRPr="0033074F" w:rsidRDefault="00E471F7" w:rsidP="002E0880">
      <w:pPr>
        <w:widowControl w:val="0"/>
        <w:tabs>
          <w:tab w:val="left" w:pos="9356"/>
        </w:tabs>
        <w:ind w:right="-852"/>
        <w:rPr>
          <w:rFonts w:ascii="Book Antiqua" w:hAnsi="Book Antiqua"/>
        </w:rPr>
      </w:pPr>
      <w:proofErr w:type="gramStart"/>
      <w:r w:rsidRPr="0033074F">
        <w:rPr>
          <w:rFonts w:ascii="Book Antiqua" w:hAnsi="Book Antiqua"/>
        </w:rPr>
        <w:t>2.</w:t>
      </w:r>
      <w:r w:rsidR="002E0880">
        <w:rPr>
          <w:rFonts w:ascii="Book Antiqua" w:hAnsi="Book Antiqua"/>
        </w:rPr>
        <w:t>5</w:t>
      </w:r>
      <w:r w:rsidRPr="0033074F">
        <w:rPr>
          <w:rFonts w:ascii="Book Antiqua" w:hAnsi="Book Antiqua"/>
        </w:rPr>
        <w:t xml:space="preserve"> </w:t>
      </w:r>
      <w:r w:rsidR="00EC504C" w:rsidRPr="0033074F">
        <w:rPr>
          <w:rFonts w:ascii="Book Antiqua" w:hAnsi="Book Antiqua"/>
        </w:rPr>
        <w:t>Valor</w:t>
      </w:r>
      <w:proofErr w:type="gramEnd"/>
      <w:r w:rsidR="00EC504C" w:rsidRPr="0033074F">
        <w:rPr>
          <w:rFonts w:ascii="Book Antiqua" w:hAnsi="Book Antiqua"/>
        </w:rPr>
        <w:t xml:space="preserve"> máximo estimado: </w:t>
      </w:r>
      <w:r w:rsidR="009D3D00" w:rsidRPr="009D3D00">
        <w:rPr>
          <w:rFonts w:ascii="Book Antiqua" w:hAnsi="Book Antiqua"/>
          <w:b/>
        </w:rPr>
        <w:t xml:space="preserve">R$ 2.011.838,40 </w:t>
      </w:r>
      <w:r w:rsidR="009D3D00" w:rsidRPr="009D3D00">
        <w:rPr>
          <w:rFonts w:ascii="Book Antiqua" w:hAnsi="Book Antiqua"/>
        </w:rPr>
        <w:t>(</w:t>
      </w:r>
      <w:r w:rsidR="009D3D00" w:rsidRPr="009D3D00">
        <w:rPr>
          <w:rFonts w:ascii="Book Antiqua" w:hAnsi="Book Antiqua"/>
          <w:i/>
        </w:rPr>
        <w:t>dois milhões, onze mil, oitocentos e trinta e oito reais e quarenta centavos</w:t>
      </w:r>
      <w:r w:rsidR="009D3D00" w:rsidRPr="009D3D00">
        <w:rPr>
          <w:rFonts w:ascii="Book Antiqua" w:hAnsi="Book Antiqua"/>
        </w:rPr>
        <w:t>)</w:t>
      </w:r>
      <w:r w:rsidR="00EC504C" w:rsidRPr="0033074F">
        <w:rPr>
          <w:rFonts w:ascii="Book Antiqua" w:hAnsi="Book Antiqua"/>
        </w:rPr>
        <w:t>.</w:t>
      </w:r>
    </w:p>
    <w:p w:rsidR="00EC504C" w:rsidRDefault="00EC504C" w:rsidP="00EC504C">
      <w:pPr>
        <w:widowControl w:val="0"/>
        <w:tabs>
          <w:tab w:val="left" w:pos="9356"/>
        </w:tabs>
        <w:ind w:right="-852"/>
        <w:rPr>
          <w:rFonts w:ascii="Book Antiqua" w:hAnsi="Book Antiqua"/>
        </w:rPr>
      </w:pPr>
    </w:p>
    <w:p w:rsidR="00EC504C" w:rsidRPr="00627233" w:rsidRDefault="00EC504C" w:rsidP="00EC504C">
      <w:pPr>
        <w:widowControl w:val="0"/>
        <w:ind w:right="-852"/>
        <w:rPr>
          <w:rFonts w:ascii="Book Antiqua" w:eastAsia="Book Antiqua" w:hAnsi="Book Antiqua"/>
          <w:b/>
        </w:rPr>
      </w:pPr>
    </w:p>
    <w:p w:rsidR="00EC504C" w:rsidRPr="00627233" w:rsidRDefault="00EC504C" w:rsidP="00EC504C">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C504C" w:rsidRDefault="00EC504C" w:rsidP="00EC504C">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lastRenderedPageBreak/>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C504C" w:rsidRDefault="00EC504C" w:rsidP="00EC504C">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C504C" w:rsidRDefault="00EC504C" w:rsidP="00EC504C">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OBRIGA E DECLARA </w:t>
      </w:r>
      <w:proofErr w:type="gramStart"/>
      <w:r w:rsidRPr="002F126F">
        <w:rPr>
          <w:rStyle w:val="nfase"/>
          <w:rFonts w:ascii="Book Antiqua" w:eastAsia="Book Antiqua" w:hAnsi="Book Antiqua"/>
          <w:b/>
          <w:i w:val="0"/>
        </w:rPr>
        <w:t>TER ACEITO</w:t>
      </w:r>
      <w:proofErr w:type="gramEnd"/>
      <w:r w:rsidRPr="00627233">
        <w:rPr>
          <w:rStyle w:val="nfase"/>
          <w:rFonts w:ascii="Book Antiqua" w:eastAsia="Book Antiqua" w:hAnsi="Book Antiqua"/>
          <w:i w:val="0"/>
        </w:rPr>
        <w:t xml:space="preserve"> os termos do presente Edital.</w:t>
      </w:r>
    </w:p>
    <w:p w:rsidR="00EC504C" w:rsidRPr="00627233" w:rsidRDefault="00EC504C" w:rsidP="00EC504C">
      <w:pPr>
        <w:rPr>
          <w:rStyle w:val="nfase"/>
          <w:rFonts w:ascii="Book Antiqua" w:eastAsia="Book Antiqua" w:hAnsi="Book Antiqua"/>
          <w:i w:val="0"/>
        </w:rPr>
      </w:pPr>
    </w:p>
    <w:p w:rsidR="00EC504C" w:rsidRPr="0033074F" w:rsidRDefault="00EC504C" w:rsidP="0033074F">
      <w:pPr>
        <w:rPr>
          <w:rStyle w:val="nfase"/>
          <w:rFonts w:ascii="Book Antiqua" w:eastAsia="Book Antiqua" w:hAnsi="Book Antiqua"/>
          <w:b/>
          <w:i w:val="0"/>
        </w:rPr>
      </w:pPr>
      <w:r w:rsidRPr="0033074F">
        <w:rPr>
          <w:rStyle w:val="nfase"/>
          <w:rFonts w:ascii="Book Antiqua" w:eastAsia="Book Antiqua" w:hAnsi="Book Antiqua"/>
          <w:b/>
          <w:i w:val="0"/>
        </w:rPr>
        <w:t xml:space="preserve">3.3 ESTA LICITAÇÃO SERÁ DE PARTICIPAÇÃO GERAL DOS INTERESSADOS. </w:t>
      </w:r>
    </w:p>
    <w:p w:rsidR="00EC504C" w:rsidRPr="00627233" w:rsidRDefault="00EC504C" w:rsidP="00EC504C">
      <w:pPr>
        <w:rPr>
          <w:rStyle w:val="nfase"/>
          <w:rFonts w:ascii="Book Antiqua" w:eastAsia="Book Antiqua" w:hAnsi="Book Antiqua"/>
          <w:i w:val="0"/>
        </w:rPr>
      </w:pPr>
    </w:p>
    <w:p w:rsidR="00EC504C" w:rsidRPr="000A5FB1" w:rsidRDefault="00EC504C" w:rsidP="00EC504C">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C504C" w:rsidRPr="00585461" w:rsidRDefault="00EC504C" w:rsidP="00EC504C">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C504C" w:rsidRPr="008042C8" w:rsidRDefault="00EC504C" w:rsidP="00EC504C">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C504C" w:rsidRPr="00D63874" w:rsidRDefault="00EC504C" w:rsidP="00EC504C">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C504C" w:rsidRDefault="00EC504C" w:rsidP="00EC504C">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C504C" w:rsidRPr="001C57D5" w:rsidRDefault="00EC504C" w:rsidP="00EC504C">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C504C" w:rsidRDefault="00EC504C" w:rsidP="00EC504C">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w:t>
      </w:r>
      <w:r w:rsidRPr="00123334">
        <w:rPr>
          <w:rFonts w:ascii="Book Antiqua" w:eastAsia="Book Antiqua" w:hAnsi="Book Antiqua"/>
        </w:rPr>
        <w:lastRenderedPageBreak/>
        <w:t>aplicada, inclusive a sua controladora, controlada ou coligada, desde que devidamente comprovado o ilícito ou a utilização fraudulenta da personalidade jurídica do licitante.</w:t>
      </w:r>
    </w:p>
    <w:p w:rsidR="00EC504C" w:rsidRPr="00C46288" w:rsidRDefault="00EC504C" w:rsidP="00EC504C">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C504C" w:rsidRDefault="00EC504C" w:rsidP="00EC504C">
      <w:pPr>
        <w:widowControl w:val="0"/>
        <w:ind w:right="-852"/>
        <w:rPr>
          <w:rFonts w:ascii="Book Antiqua" w:eastAsia="Book Antiqua" w:hAnsi="Book Antiqua"/>
          <w:b/>
        </w:rPr>
      </w:pPr>
    </w:p>
    <w:p w:rsidR="00EC504C" w:rsidRPr="00627233" w:rsidRDefault="00EC504C" w:rsidP="00EC504C">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C504C" w:rsidRPr="00627233" w:rsidRDefault="00EC504C" w:rsidP="00EC504C">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C504C" w:rsidRPr="00627233" w:rsidRDefault="00EC504C" w:rsidP="00EC504C">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C504C" w:rsidRPr="00627233" w:rsidRDefault="00EC504C" w:rsidP="00EC504C">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EC504C" w:rsidRPr="00627233" w:rsidRDefault="00EC504C" w:rsidP="00EC504C">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C504C" w:rsidRDefault="00EC504C" w:rsidP="00EC504C">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C504C" w:rsidRPr="009A6597" w:rsidRDefault="00EC504C" w:rsidP="00EC504C">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EC504C" w:rsidRPr="00627233" w:rsidRDefault="00EC504C" w:rsidP="00EC504C">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 xml:space="preserve">Art. </w:t>
      </w:r>
      <w:r>
        <w:rPr>
          <w:rFonts w:ascii="Book Antiqua" w:hAnsi="Book Antiqua"/>
        </w:rPr>
        <w:lastRenderedPageBreak/>
        <w:t>5º da Constituição Federal/1988.</w:t>
      </w:r>
    </w:p>
    <w:p w:rsidR="00EC504C" w:rsidRPr="002B062C"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C504C"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C504C" w:rsidRPr="00C14389"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C504C" w:rsidRPr="0034675F"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C504C" w:rsidRPr="0054601D" w:rsidRDefault="00EC504C" w:rsidP="00EC504C">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C504C" w:rsidRPr="00627233" w:rsidRDefault="00EC504C" w:rsidP="00EC504C">
      <w:pPr>
        <w:rPr>
          <w:rStyle w:val="nfase"/>
          <w:rFonts w:ascii="Book Antiqua" w:eastAsia="Book Antiqua" w:hAnsi="Book Antiqua"/>
          <w:i w:val="0"/>
        </w:rPr>
      </w:pPr>
    </w:p>
    <w:p w:rsidR="00EC504C" w:rsidRPr="00627233" w:rsidRDefault="00EC504C" w:rsidP="00EC504C">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C504C" w:rsidRDefault="00EC504C" w:rsidP="00EC504C">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C504C" w:rsidRDefault="00EC504C" w:rsidP="00EC504C">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C504C" w:rsidRPr="00627233" w:rsidRDefault="00EC504C" w:rsidP="00EC504C">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C504C" w:rsidRDefault="00EC504C" w:rsidP="00EC504C">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C504C" w:rsidRPr="00627233" w:rsidRDefault="00EC504C" w:rsidP="00EC504C">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EC504C" w:rsidRDefault="00EC504C" w:rsidP="00EC504C">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C504C" w:rsidRPr="00C179F8" w:rsidRDefault="00EC504C" w:rsidP="00EC504C">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C504C" w:rsidRDefault="00EC504C" w:rsidP="00EC504C">
      <w:pPr>
        <w:ind w:right="-852"/>
        <w:rPr>
          <w:rStyle w:val="nfase"/>
          <w:rFonts w:ascii="Book Antiqua" w:eastAsia="Book Antiqua" w:hAnsi="Book Antiqua"/>
          <w:i w:val="0"/>
        </w:rPr>
      </w:pPr>
    </w:p>
    <w:p w:rsidR="00EC504C" w:rsidRDefault="00EC504C" w:rsidP="00EC504C">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C504C"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C504C" w:rsidRPr="0033074F" w:rsidRDefault="00EC504C" w:rsidP="00EC504C">
      <w:pPr>
        <w:ind w:right="-852"/>
        <w:rPr>
          <w:rFonts w:ascii="Book Antiqua" w:eastAsia="Book Antiqua" w:hAnsi="Book Antiqua"/>
          <w:iCs/>
        </w:rPr>
      </w:pPr>
      <w:r w:rsidRPr="0033074F">
        <w:rPr>
          <w:rFonts w:ascii="Book Antiqua" w:eastAsia="Book Antiqua" w:hAnsi="Book Antiqua"/>
        </w:rPr>
        <w:t xml:space="preserve">6.1.1 </w:t>
      </w:r>
      <w:r w:rsidRPr="0033074F">
        <w:rPr>
          <w:rFonts w:ascii="Book Antiqua" w:eastAsia="Book Antiqua" w:hAnsi="Book Antiqua"/>
          <w:b/>
        </w:rPr>
        <w:t>Deverá ser enviada</w:t>
      </w:r>
      <w:r w:rsidRPr="0033074F">
        <w:rPr>
          <w:rFonts w:ascii="Book Antiqua" w:eastAsia="Book Antiqua" w:hAnsi="Book Antiqua"/>
        </w:rPr>
        <w:t>, juntamente com a proposta e os documentos de habilitação:</w:t>
      </w:r>
    </w:p>
    <w:p w:rsidR="00EC504C" w:rsidRPr="0033074F" w:rsidRDefault="00EC504C" w:rsidP="00EC504C">
      <w:pPr>
        <w:ind w:right="-852"/>
        <w:rPr>
          <w:rFonts w:ascii="Book Antiqua" w:eastAsia="Book Antiqua" w:hAnsi="Book Antiqua"/>
          <w:iCs/>
        </w:rPr>
      </w:pPr>
      <w:r w:rsidRPr="0033074F">
        <w:rPr>
          <w:rFonts w:ascii="Book Antiqua" w:eastAsia="Book Antiqua" w:hAnsi="Book Antiqua"/>
        </w:rPr>
        <w:t xml:space="preserve">6.1.1.1 </w:t>
      </w:r>
      <w:r w:rsidR="002E0880">
        <w:rPr>
          <w:rFonts w:ascii="Book Antiqua" w:eastAsia="Book Antiqua" w:hAnsi="Book Antiqua"/>
        </w:rPr>
        <w:t xml:space="preserve">A </w:t>
      </w:r>
      <w:r w:rsidR="002E0880" w:rsidRPr="002E0880">
        <w:rPr>
          <w:rFonts w:ascii="Book Antiqua" w:eastAsia="Book Antiqua" w:hAnsi="Book Antiqua"/>
          <w:b/>
        </w:rPr>
        <w:t>Planilha de composição dos custos unitários</w:t>
      </w:r>
      <w:r w:rsidR="002E0880" w:rsidRPr="002E0880">
        <w:rPr>
          <w:rFonts w:ascii="Book Antiqua" w:eastAsia="Book Antiqua" w:hAnsi="Book Antiqua"/>
        </w:rPr>
        <w:t>, contendo o descritivo dos itens e os valores unitários, total por item e total global (conforme planilhas de composição da Tabela SICRO utilizadas para compor os valores referência dos itens, as mesmas podem ser acessadas no link: Julho - 2025 — Departamento Nacional de Infraestrutura de Transportes</w:t>
      </w:r>
      <w:r w:rsidR="002E0880">
        <w:rPr>
          <w:rFonts w:ascii="Book Antiqua" w:eastAsia="Book Antiqua" w:hAnsi="Book Antiqua"/>
        </w:rPr>
        <w:t>.</w:t>
      </w:r>
    </w:p>
    <w:p w:rsidR="00EC504C" w:rsidRPr="0033074F" w:rsidRDefault="00EC504C" w:rsidP="00EC504C">
      <w:pPr>
        <w:ind w:right="-852"/>
        <w:rPr>
          <w:rFonts w:ascii="Book Antiqua" w:eastAsia="Book Antiqua" w:hAnsi="Book Antiqua"/>
          <w:iCs/>
        </w:rPr>
      </w:pPr>
      <w:r w:rsidRPr="0033074F">
        <w:rPr>
          <w:rFonts w:ascii="Book Antiqua" w:hAnsi="Book Antiqua" w:cs="Arial"/>
        </w:rPr>
        <w:lastRenderedPageBreak/>
        <w:t>6.1.1.1.1</w:t>
      </w:r>
      <w:r w:rsidRPr="0033074F">
        <w:rPr>
          <w:rFonts w:ascii="Book Antiqua" w:hAnsi="Book Antiqua" w:cs="Arial"/>
          <w:b/>
        </w:rPr>
        <w:t xml:space="preserve"> </w:t>
      </w:r>
      <w:r w:rsidR="002E0880" w:rsidRPr="002E0880">
        <w:rPr>
          <w:rFonts w:ascii="Book Antiqua" w:hAnsi="Book Antiqua" w:cs="Arial"/>
        </w:rPr>
        <w:t>A composição dos custos unitários da licitante não poderá ultrapassar o valor unitário e total da Planilha de Orçamento constante nas planilhas elaboradas pelo Município.</w:t>
      </w:r>
    </w:p>
    <w:p w:rsidR="00EC504C" w:rsidRPr="0033074F" w:rsidRDefault="00E13408" w:rsidP="00EC504C">
      <w:pPr>
        <w:ind w:right="-852"/>
        <w:rPr>
          <w:rFonts w:ascii="Book Antiqua" w:eastAsia="Book Antiqua" w:hAnsi="Book Antiqua"/>
          <w:iCs/>
        </w:rPr>
      </w:pPr>
      <w:r>
        <w:rPr>
          <w:rFonts w:ascii="Book Antiqua" w:eastAsia="Book Antiqua" w:hAnsi="Book Antiqua"/>
        </w:rPr>
        <w:t>6.1.1.2</w:t>
      </w:r>
      <w:r w:rsidR="00EC504C" w:rsidRPr="0033074F">
        <w:rPr>
          <w:rFonts w:ascii="Book Antiqua" w:eastAsia="Book Antiqua" w:hAnsi="Book Antiqua"/>
        </w:rPr>
        <w:t xml:space="preserve"> </w:t>
      </w:r>
      <w:r w:rsidR="00EC504C" w:rsidRPr="0033074F">
        <w:rPr>
          <w:rFonts w:ascii="Book Antiqua" w:hAnsi="Book Antiqua" w:cs="Arial"/>
          <w:b/>
        </w:rPr>
        <w:t>Bonificações e Despesas Indiretas – BDI</w:t>
      </w:r>
      <w:r w:rsidR="00EC504C" w:rsidRPr="0033074F">
        <w:rPr>
          <w:rFonts w:ascii="Book Antiqua" w:eastAsia="Book Antiqua" w:hAnsi="Book Antiqua"/>
        </w:rPr>
        <w:t xml:space="preserve">, detalhando todos os seus componentes, inclusive em forma percentual. </w:t>
      </w:r>
    </w:p>
    <w:p w:rsidR="00EC504C" w:rsidRPr="0033074F" w:rsidRDefault="00E13408" w:rsidP="00EC504C">
      <w:pPr>
        <w:ind w:right="-852"/>
        <w:rPr>
          <w:rFonts w:ascii="Book Antiqua" w:eastAsia="Book Antiqua" w:hAnsi="Book Antiqua"/>
          <w:iCs/>
        </w:rPr>
      </w:pPr>
      <w:r>
        <w:rPr>
          <w:rFonts w:ascii="Book Antiqua" w:eastAsia="Book Antiqua" w:hAnsi="Book Antiqua"/>
        </w:rPr>
        <w:t>6.1.1.2</w:t>
      </w:r>
      <w:r w:rsidR="00EC504C" w:rsidRPr="0033074F">
        <w:rPr>
          <w:rFonts w:ascii="Book Antiqua" w:eastAsia="Book Antiqua" w:hAnsi="Book Antiqua"/>
        </w:rPr>
        <w:t xml:space="preserve">.1 O BDI deverá apresentar a composição de acordo com os parâmetros estabelecidos no </w:t>
      </w:r>
      <w:r w:rsidR="002E0880">
        <w:rPr>
          <w:rFonts w:ascii="Book Antiqua" w:eastAsia="Book Antiqua" w:hAnsi="Book Antiqua"/>
        </w:rPr>
        <w:t>Termo de Referência/</w:t>
      </w:r>
      <w:r w:rsidR="00EC504C" w:rsidRPr="0033074F">
        <w:rPr>
          <w:rFonts w:ascii="Book Antiqua" w:eastAsia="Book Antiqua" w:hAnsi="Book Antiqua"/>
        </w:rPr>
        <w:t>Projeto Básico.</w:t>
      </w:r>
    </w:p>
    <w:p w:rsidR="00EC504C" w:rsidRPr="0033074F" w:rsidRDefault="00E13408" w:rsidP="00EC504C">
      <w:pPr>
        <w:ind w:right="-852"/>
        <w:rPr>
          <w:rFonts w:ascii="Book Antiqua" w:eastAsia="Book Antiqua" w:hAnsi="Book Antiqua"/>
          <w:iCs/>
        </w:rPr>
      </w:pPr>
      <w:r>
        <w:rPr>
          <w:rFonts w:ascii="Book Antiqua" w:eastAsia="Book Antiqua" w:hAnsi="Book Antiqua"/>
        </w:rPr>
        <w:t>6.1.1.2</w:t>
      </w:r>
      <w:r w:rsidR="00EC504C" w:rsidRPr="0033074F">
        <w:rPr>
          <w:rFonts w:ascii="Book Antiqua" w:eastAsia="Book Antiqua" w:hAnsi="Book Antiqua"/>
        </w:rPr>
        <w:t>.2 As alíquotas de tributos cotadas pelo licitante não podem ser superiores aos limites estabelecidos na legislação tributária.</w:t>
      </w:r>
    </w:p>
    <w:p w:rsidR="00EC504C" w:rsidRPr="0033074F" w:rsidRDefault="00E13408" w:rsidP="00EC504C">
      <w:pPr>
        <w:ind w:right="-852"/>
        <w:rPr>
          <w:rFonts w:ascii="Book Antiqua" w:eastAsia="Book Antiqua" w:hAnsi="Book Antiqua"/>
        </w:rPr>
      </w:pPr>
      <w:r>
        <w:rPr>
          <w:rFonts w:ascii="Book Antiqua" w:eastAsia="Book Antiqua" w:hAnsi="Book Antiqua"/>
        </w:rPr>
        <w:t>6.1.1.2</w:t>
      </w:r>
      <w:r w:rsidR="00EC504C" w:rsidRPr="0033074F">
        <w:rPr>
          <w:rFonts w:ascii="Book Antiqua" w:eastAsia="Book Antiqua" w:hAnsi="Book Antiqua"/>
        </w:rPr>
        <w:t xml:space="preserve">.3 </w:t>
      </w:r>
      <w:r w:rsidR="00EC504C" w:rsidRPr="0033074F">
        <w:rPr>
          <w:rFonts w:ascii="Book Antiqua" w:hAnsi="Book Antiqua" w:cs="Arial"/>
          <w:b/>
        </w:rPr>
        <w:t>Planilha de composição dos encargos sociais</w:t>
      </w:r>
      <w:r w:rsidR="00EC504C" w:rsidRPr="0033074F">
        <w:rPr>
          <w:rFonts w:ascii="Book Antiqua" w:eastAsia="Book Antiqua" w:hAnsi="Book Antiqua"/>
        </w:rPr>
        <w:t>. (Modelo no Anexo IV).</w:t>
      </w:r>
    </w:p>
    <w:p w:rsidR="00EC504C" w:rsidRPr="00300530" w:rsidRDefault="00EC504C" w:rsidP="00EC504C">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C219FA">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C504C" w:rsidRPr="00C92616" w:rsidRDefault="00EC504C" w:rsidP="00EC504C">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C504C" w:rsidRPr="00300530" w:rsidRDefault="00EC504C" w:rsidP="00EC504C">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EC504C" w:rsidRPr="00A8036E" w:rsidRDefault="00EC504C" w:rsidP="00EC504C">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C504C" w:rsidRDefault="00EC504C" w:rsidP="00EC504C">
      <w:pPr>
        <w:ind w:right="-852"/>
        <w:rPr>
          <w:rStyle w:val="nfase"/>
          <w:rFonts w:ascii="Book Antiqua" w:eastAsia="Book Antiqua" w:hAnsi="Book Antiqua"/>
          <w:i w:val="0"/>
        </w:rPr>
      </w:pPr>
    </w:p>
    <w:p w:rsidR="00EC504C" w:rsidRPr="00627233" w:rsidRDefault="00EC504C" w:rsidP="00EC504C">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 xml:space="preserve">TODAS AS TRANSAÇÕES QUE FOREM EFETUADAS EM </w:t>
      </w:r>
      <w:r w:rsidRPr="00156D4A">
        <w:rPr>
          <w:rFonts w:ascii="Book Antiqua" w:eastAsia="Book Antiqua" w:hAnsi="Book Antiqua"/>
          <w:b/>
        </w:rPr>
        <w:lastRenderedPageBreak/>
        <w:t>SEU NOME NO SISTEMA ELETRÔNICO</w:t>
      </w:r>
      <w:r w:rsidRPr="00627233">
        <w:rPr>
          <w:rFonts w:ascii="Book Antiqua" w:eastAsia="Book Antiqua" w:hAnsi="Book Antiqua"/>
        </w:rPr>
        <w:t>, assumindo como firmes e verdadeiras suas propostas e lances.</w:t>
      </w:r>
    </w:p>
    <w:p w:rsidR="00EC504C" w:rsidRDefault="00EC504C" w:rsidP="00EC504C">
      <w:pPr>
        <w:widowControl w:val="0"/>
        <w:rPr>
          <w:rFonts w:ascii="Book Antiqua" w:eastAsia="Book Antiqua" w:hAnsi="Book Antiqua"/>
        </w:rPr>
      </w:pPr>
    </w:p>
    <w:p w:rsidR="00EC504C" w:rsidRPr="00627233" w:rsidRDefault="00EC504C" w:rsidP="00EC504C">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EC504C" w:rsidRDefault="00EC504C" w:rsidP="00EC504C">
      <w:pPr>
        <w:widowControl w:val="0"/>
        <w:rPr>
          <w:rFonts w:ascii="Book Antiqua" w:eastAsia="Book Antiqua" w:hAnsi="Book Antiqua"/>
        </w:rPr>
      </w:pPr>
    </w:p>
    <w:p w:rsidR="00EC504C" w:rsidRPr="00627233" w:rsidRDefault="00EC504C" w:rsidP="00EC504C">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C504C" w:rsidRDefault="00EC504C" w:rsidP="00EC504C">
      <w:pPr>
        <w:ind w:right="-852"/>
        <w:rPr>
          <w:rStyle w:val="nfase"/>
          <w:rFonts w:ascii="Book Antiqua" w:eastAsia="Book Antiqua" w:hAnsi="Book Antiqua"/>
          <w:i w:val="0"/>
        </w:rPr>
      </w:pPr>
    </w:p>
    <w:p w:rsidR="00EC504C" w:rsidRPr="00E0044D" w:rsidRDefault="00EC504C" w:rsidP="00EC504C">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C504C" w:rsidRDefault="00EC504C" w:rsidP="00EC504C">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C504C" w:rsidRPr="00E0044D" w:rsidRDefault="00EC504C" w:rsidP="00EC504C">
      <w:pPr>
        <w:widowControl w:val="0"/>
        <w:ind w:right="-852"/>
        <w:rPr>
          <w:rFonts w:ascii="Book Antiqua" w:eastAsia="Book Antiqua" w:hAnsi="Book Antiqua"/>
          <w:bCs/>
        </w:rPr>
      </w:pPr>
    </w:p>
    <w:p w:rsidR="00EC504C" w:rsidRDefault="00EC504C" w:rsidP="00EC504C">
      <w:pPr>
        <w:widowControl w:val="0"/>
        <w:ind w:left="-284" w:hanging="284"/>
        <w:rPr>
          <w:rFonts w:ascii="Book Antiqua" w:eastAsia="Book Antiqua" w:hAnsi="Book Antiqua"/>
          <w:color w:val="FF0000"/>
        </w:rPr>
      </w:pPr>
      <w:r w:rsidRPr="00C219FA">
        <w:rPr>
          <w:rFonts w:ascii="Book Antiqua" w:eastAsia="Book Antiqua" w:hAnsi="Book Antiqua"/>
          <w:b/>
        </w:rPr>
        <w:t>a) VALOR UNITÁRIO</w:t>
      </w:r>
      <w:r w:rsidRPr="00C219FA">
        <w:rPr>
          <w:rFonts w:ascii="Book Antiqua" w:eastAsia="Book Antiqua" w:hAnsi="Book Antiqua"/>
        </w:rPr>
        <w:t xml:space="preserve"> </w:t>
      </w:r>
      <w:r w:rsidRPr="00C219FA">
        <w:rPr>
          <w:rFonts w:ascii="Book Antiqua" w:eastAsia="Book Antiqua" w:hAnsi="Book Antiqua"/>
          <w:b/>
        </w:rPr>
        <w:t>DO ITEM</w:t>
      </w:r>
      <w:r w:rsidRPr="00C219FA">
        <w:rPr>
          <w:rFonts w:ascii="Book Antiqua" w:eastAsia="Book Antiqua" w:hAnsi="Book Antiqua"/>
        </w:rPr>
        <w:t xml:space="preserve"> (o sistema calculará automaticamente o </w:t>
      </w:r>
      <w:r w:rsidRPr="00C219FA">
        <w:rPr>
          <w:rFonts w:ascii="Book Antiqua" w:eastAsia="Book Antiqua" w:hAnsi="Book Antiqua"/>
          <w:b/>
        </w:rPr>
        <w:t>VALOR TOTAL</w:t>
      </w:r>
      <w:r w:rsidRPr="00C219FA">
        <w:rPr>
          <w:rFonts w:ascii="Book Antiqua" w:eastAsia="Book Antiqua" w:hAnsi="Book Antiqua"/>
        </w:rPr>
        <w:t xml:space="preserve"> dos itens cotados e o </w:t>
      </w:r>
      <w:r w:rsidRPr="00C219FA">
        <w:rPr>
          <w:rFonts w:ascii="Book Antiqua" w:eastAsia="Book Antiqua" w:hAnsi="Book Antiqua"/>
          <w:b/>
        </w:rPr>
        <w:t>VALOR TOTAL DOS LOTES</w:t>
      </w:r>
      <w:r w:rsidRPr="00C219FA">
        <w:rPr>
          <w:rFonts w:ascii="Book Antiqua" w:eastAsia="Book Antiqua" w:hAnsi="Book Antiqua"/>
        </w:rPr>
        <w:t>;</w:t>
      </w:r>
    </w:p>
    <w:p w:rsidR="00EC504C" w:rsidRDefault="00EC504C" w:rsidP="00C219FA">
      <w:pPr>
        <w:widowControl w:val="0"/>
        <w:ind w:left="0" w:right="-852"/>
        <w:rPr>
          <w:rFonts w:ascii="Book Antiqua" w:eastAsia="Book Antiqua" w:hAnsi="Book Antiqua"/>
          <w:bCs/>
        </w:rPr>
      </w:pP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C504C" w:rsidRDefault="00EC504C" w:rsidP="00EC504C">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050868">
        <w:rPr>
          <w:rFonts w:ascii="Book Antiqua" w:eastAsia="Book Antiqua" w:hAnsi="Book Antiqua"/>
          <w:b/>
        </w:rPr>
        <w:t>2</w:t>
      </w:r>
      <w:proofErr w:type="gramEnd"/>
      <w:r w:rsidRPr="00050868">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C504C" w:rsidRDefault="00EC504C" w:rsidP="00EC504C">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C504C" w:rsidRPr="00CE6480" w:rsidRDefault="00EC504C" w:rsidP="00EC504C">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C504C" w:rsidRPr="00E0044D" w:rsidRDefault="00EC504C" w:rsidP="00EC504C">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EC504C" w:rsidRDefault="00EC504C" w:rsidP="00EC504C">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7C737C" w:rsidRPr="00B30295" w:rsidRDefault="007C737C" w:rsidP="007C737C">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7C737C" w:rsidRPr="00263A24" w:rsidRDefault="007C737C" w:rsidP="007C737C">
      <w:pPr>
        <w:widowControl w:val="0"/>
        <w:ind w:right="-852"/>
        <w:rPr>
          <w:rFonts w:ascii="Book Antiqua" w:eastAsia="Book Antiqua" w:hAnsi="Book Antiqua"/>
          <w:bCs/>
        </w:rPr>
      </w:pPr>
      <w:r w:rsidRPr="00B30295">
        <w:rPr>
          <w:rFonts w:ascii="Book Antiqua" w:eastAsia="Book Antiqua" w:hAnsi="Book Antiqua"/>
          <w:bCs/>
        </w:rPr>
        <w:lastRenderedPageBreak/>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w:t>
      </w:r>
      <w:proofErr w:type="gramStart"/>
      <w:r w:rsidRPr="00263A24">
        <w:rPr>
          <w:rFonts w:ascii="Book Antiqua" w:hAnsi="Book Antiqua"/>
        </w:rPr>
        <w:t>eletrônico</w:t>
      </w:r>
      <w:proofErr w:type="gramEnd"/>
      <w:r w:rsidRPr="00263A24">
        <w:rPr>
          <w:rFonts w:ascii="Book Antiqua" w:hAnsi="Book Antiqua"/>
        </w:rPr>
        <w:t xml:space="preserve"> </w:t>
      </w:r>
      <w:hyperlink r:id="rId20" w:history="1">
        <w:r w:rsidRPr="00263A24">
          <w:rPr>
            <w:rStyle w:val="Hyperlink"/>
            <w:rFonts w:ascii="Book Antiqua" w:hAnsi="Book Antiqua"/>
            <w:b/>
            <w:color w:val="auto"/>
          </w:rPr>
          <w:t>www.comprasbr.com.br</w:t>
        </w:r>
        <w:proofErr w:type="gramStart"/>
      </w:hyperlink>
      <w:r w:rsidRPr="00263A24">
        <w:t>)</w:t>
      </w:r>
      <w:proofErr w:type="gramEnd"/>
      <w:r w:rsidRPr="00263A24">
        <w:rPr>
          <w:rFonts w:ascii="Book Antiqua" w:hAnsi="Book Antiqua"/>
          <w:bCs/>
          <w:shd w:val="clear" w:color="auto" w:fill="FFFFFF"/>
          <w:lang w:eastAsia="pt-BR"/>
        </w:rPr>
        <w:t>.</w:t>
      </w:r>
    </w:p>
    <w:p w:rsidR="007C737C" w:rsidRDefault="007C737C" w:rsidP="00EC504C">
      <w:pPr>
        <w:widowControl w:val="0"/>
        <w:ind w:right="-852"/>
        <w:rPr>
          <w:rFonts w:ascii="Book Antiqua" w:eastAsia="Book Antiqua" w:hAnsi="Book Antiqua"/>
          <w:b/>
          <w:bCs/>
        </w:rPr>
      </w:pPr>
    </w:p>
    <w:p w:rsidR="00EC504C" w:rsidRDefault="00EC504C" w:rsidP="00EC504C">
      <w:pPr>
        <w:widowControl w:val="0"/>
        <w:ind w:right="-852"/>
        <w:rPr>
          <w:rFonts w:ascii="Book Antiqua" w:eastAsia="Book Antiqua" w:hAnsi="Book Antiqua"/>
          <w:bCs/>
        </w:rPr>
      </w:pPr>
    </w:p>
    <w:p w:rsidR="00EC504C" w:rsidRPr="00627233" w:rsidRDefault="00EC504C" w:rsidP="00EC504C">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C504C" w:rsidRDefault="00EC504C" w:rsidP="00EC504C">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C504C" w:rsidRDefault="00EC504C" w:rsidP="00EC504C">
      <w:pPr>
        <w:widowControl w:val="0"/>
        <w:ind w:right="-852"/>
        <w:rPr>
          <w:rFonts w:ascii="Book Antiqua" w:eastAsia="Book Antiqua" w:hAnsi="Book Antiqua"/>
        </w:rPr>
      </w:pPr>
    </w:p>
    <w:p w:rsidR="00EC504C" w:rsidRDefault="00EC504C" w:rsidP="00EC504C">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C504C" w:rsidRPr="003C0111" w:rsidRDefault="00EC504C" w:rsidP="00EC504C">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C504C" w:rsidRPr="00C91691" w:rsidRDefault="00EC504C" w:rsidP="00EC504C">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C504C" w:rsidRDefault="00EC504C" w:rsidP="00EC504C">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C504C" w:rsidRDefault="00EC504C" w:rsidP="00EC504C">
      <w:pPr>
        <w:rPr>
          <w:rFonts w:ascii="Book Antiqua" w:eastAsia="Book Antiqua" w:hAnsi="Book Antiqua"/>
          <w:color w:val="000000" w:themeColor="text1"/>
        </w:rPr>
      </w:pPr>
    </w:p>
    <w:p w:rsidR="00EC504C" w:rsidRPr="007718F0" w:rsidRDefault="00EC504C" w:rsidP="00EC504C">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C504C" w:rsidRPr="00F85A9A"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C504C" w:rsidRPr="00F85A9A"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C504C" w:rsidRPr="00F85A9A"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C504C" w:rsidRDefault="00EC504C" w:rsidP="00EC504C">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C504C" w:rsidRPr="00CC44CF" w:rsidRDefault="00EC504C" w:rsidP="00EC504C">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C504C" w:rsidRPr="00CC44CF" w:rsidRDefault="00EC504C" w:rsidP="00EC504C">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w:t>
      </w:r>
      <w:r w:rsidRPr="00CC44CF">
        <w:rPr>
          <w:rFonts w:ascii="Book Antiqua" w:hAnsi="Book Antiqua" w:cstheme="minorHAnsi"/>
        </w:rPr>
        <w:lastRenderedPageBreak/>
        <w:t xml:space="preserve">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C504C" w:rsidRPr="007718F0" w:rsidRDefault="00EC504C" w:rsidP="00EC504C">
      <w:pPr>
        <w:pStyle w:val="Corpodetexto3"/>
        <w:spacing w:after="0"/>
        <w:contextualSpacing/>
        <w:rPr>
          <w:rFonts w:ascii="Book Antiqua" w:hAnsi="Book Antiqua" w:cstheme="minorHAnsi"/>
          <w:sz w:val="22"/>
          <w:szCs w:val="22"/>
        </w:rPr>
      </w:pPr>
    </w:p>
    <w:p w:rsidR="00EC504C" w:rsidRPr="007718F0" w:rsidRDefault="00EC504C" w:rsidP="00EC504C">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C504C" w:rsidRPr="007718F0" w:rsidRDefault="00EC504C" w:rsidP="00EC504C">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C504C" w:rsidRPr="001774B1" w:rsidRDefault="00EC504C" w:rsidP="00EC504C">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EC504C" w:rsidRDefault="00EC504C" w:rsidP="00EC504C">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“Acórdão 1211/2021 Plenário (Representação, Relator Ministro Walton Alencar Rodrigues) Licitação. Habilitação de licitante. Documentação. Documento novo. Vedação. Definição. A vedação à inclusão de novo documento, prevista no Art.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EC504C" w:rsidRDefault="00EC504C" w:rsidP="00EC504C">
      <w:pPr>
        <w:pStyle w:val="Corpodetexto3"/>
        <w:spacing w:after="0"/>
        <w:contextualSpacing/>
        <w:rPr>
          <w:rFonts w:ascii="Book Antiqua" w:hAnsi="Book Antiqua" w:cstheme="minorHAnsi"/>
          <w:bCs/>
          <w:sz w:val="22"/>
          <w:szCs w:val="22"/>
          <w:lang w:val="pt-BR"/>
        </w:rPr>
      </w:pPr>
    </w:p>
    <w:p w:rsidR="00EC504C" w:rsidRPr="00050868"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Pr>
          <w:rFonts w:ascii="Book Antiqua" w:eastAsia="Book Antiqua" w:hAnsi="Book Antiqua"/>
          <w:b/>
          <w:color w:val="FF0000"/>
        </w:rPr>
        <w:t xml:space="preserve">  </w:t>
      </w:r>
      <w:r w:rsidRPr="00050868">
        <w:rPr>
          <w:rFonts w:ascii="Book Antiqua" w:eastAsia="Book Antiqua" w:hAnsi="Book Antiqua"/>
          <w:b/>
        </w:rPr>
        <w:t>8.3</w:t>
      </w:r>
      <w:proofErr w:type="gramStart"/>
      <w:r w:rsidRPr="00050868">
        <w:rPr>
          <w:rFonts w:ascii="Book Antiqua" w:eastAsia="Book Antiqua" w:hAnsi="Book Antiqua"/>
          <w:b/>
        </w:rPr>
        <w:t xml:space="preserve">  </w:t>
      </w:r>
      <w:proofErr w:type="gramEnd"/>
      <w:r w:rsidRPr="00050868">
        <w:rPr>
          <w:rFonts w:ascii="Book Antiqua" w:eastAsia="Book Antiqua" w:hAnsi="Book Antiqua"/>
          <w:b/>
        </w:rPr>
        <w:t>QUALIFICAÇÃO ECONÔMICO-FINANCEIRA</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DB707E">
        <w:rPr>
          <w:rFonts w:ascii="Book Antiqua" w:eastAsiaTheme="minorHAnsi" w:hAnsi="Book Antiqua" w:cstheme="minorBidi"/>
          <w:b/>
        </w:rPr>
        <w:t>8.3.1</w:t>
      </w:r>
      <w:r w:rsidRPr="00DB707E">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DB707E">
        <w:rPr>
          <w:rFonts w:ascii="Book Antiqua" w:hAnsi="Book Antiqua"/>
          <w:b/>
        </w:rPr>
        <w:t xml:space="preserve">8.3.2 </w:t>
      </w:r>
      <w:r w:rsidRPr="00DB707E">
        <w:rPr>
          <w:rFonts w:ascii="Book Antiqua" w:eastAsia="Book Antiqua" w:hAnsi="Book Antiqua" w:cstheme="minorBidi"/>
        </w:rPr>
        <w:t xml:space="preserve">Balanço Patrimonial e demonstrações contábeis </w:t>
      </w:r>
      <w:r w:rsidRPr="00DB707E">
        <w:rPr>
          <w:rFonts w:ascii="Book Antiqua" w:eastAsia="Book Antiqua" w:hAnsi="Book Antiqua" w:cstheme="minorBidi"/>
          <w:b/>
        </w:rPr>
        <w:t>do último exercício social</w:t>
      </w:r>
      <w:r w:rsidRPr="00DB707E">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EC504C" w:rsidRPr="00DB707E" w:rsidRDefault="00EC504C" w:rsidP="00EC504C">
      <w:pPr>
        <w:pStyle w:val="PargrafodaLista"/>
        <w:widowControl w:val="0"/>
        <w:numPr>
          <w:ilvl w:val="0"/>
          <w:numId w:val="38"/>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DB707E">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EC504C" w:rsidRPr="00DB707E" w:rsidRDefault="00EC504C" w:rsidP="00EC504C">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EC504C" w:rsidRPr="00DB707E" w:rsidRDefault="00EC504C" w:rsidP="00EC504C">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DB707E">
        <w:rPr>
          <w:rFonts w:ascii="Book Antiqua" w:eastAsia="Book Antiqua" w:hAnsi="Book Antiqua"/>
          <w:b/>
        </w:rPr>
        <w:t>8.3.2.1</w:t>
      </w:r>
      <w:r w:rsidRPr="00DB707E">
        <w:rPr>
          <w:rFonts w:ascii="Book Antiqua" w:eastAsia="Book Antiqua" w:hAnsi="Book Antiqua"/>
        </w:rPr>
        <w:t xml:space="preserve"> O Balanço Patrimonial solicitado deverá ser acompanhado da demonstração dos cálculos dos índices abaixo mencionados:</w:t>
      </w:r>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w:p>
    <w:p w:rsidR="00EC504C" w:rsidRPr="00DB707E" w:rsidRDefault="00EC504C" w:rsidP="00EC504C">
      <w:pPr>
        <w:pStyle w:val="PargrafodaLista"/>
        <w:spacing w:before="198" w:line="254" w:lineRule="auto"/>
        <w:ind w:left="-567" w:right="-1134"/>
        <w:rPr>
          <w:rFonts w:ascii="Book Antiqua" w:eastAsia="Book Antiqua" w:hAnsi="Book Antiqua" w:cstheme="minorBidi"/>
          <w:b/>
        </w:rPr>
      </w:pPr>
      <w:r w:rsidRPr="00DB707E">
        <w:rPr>
          <w:rFonts w:ascii="Book Antiqua" w:eastAsia="Book Antiqua" w:hAnsi="Book Antiqua" w:cstheme="minorBidi"/>
          <w:b/>
        </w:rPr>
        <w:t xml:space="preserve">O índice de Liquidez Geral deverá ser igual ou superior a </w:t>
      </w:r>
      <w:proofErr w:type="gramStart"/>
      <w:r w:rsidRPr="00DB707E">
        <w:rPr>
          <w:rFonts w:ascii="Book Antiqua" w:eastAsia="Book Antiqua" w:hAnsi="Book Antiqua" w:cstheme="minorBidi"/>
          <w:b/>
        </w:rPr>
        <w:t>1</w:t>
      </w:r>
      <w:proofErr w:type="gramEnd"/>
      <w:r w:rsidRPr="00DB707E">
        <w:rPr>
          <w:rFonts w:ascii="Book Antiqua" w:eastAsia="Book Antiqua" w:hAnsi="Book Antiqua" w:cstheme="minorBidi"/>
          <w:b/>
        </w:rPr>
        <w:t xml:space="preserve">. </w:t>
      </w:r>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w:p>
    <w:p w:rsidR="00EC504C" w:rsidRPr="00DB707E" w:rsidRDefault="00EC504C" w:rsidP="00EC504C">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EC504C" w:rsidRPr="00DB707E" w:rsidRDefault="00EC504C" w:rsidP="00EC504C">
      <w:pPr>
        <w:pStyle w:val="PargrafodaLista"/>
        <w:spacing w:before="198" w:line="254" w:lineRule="auto"/>
        <w:ind w:left="-567" w:right="-1134"/>
        <w:rPr>
          <w:rFonts w:ascii="Book Antiqua" w:eastAsia="Book Antiqua" w:hAnsi="Book Antiqua" w:cstheme="minorBidi"/>
        </w:rPr>
      </w:pPr>
    </w:p>
    <w:p w:rsidR="00EC504C" w:rsidRPr="00DB707E" w:rsidRDefault="00EC504C" w:rsidP="00EC504C">
      <w:pPr>
        <w:pStyle w:val="PargrafodaLista"/>
        <w:spacing w:before="198" w:line="254" w:lineRule="auto"/>
        <w:ind w:left="-567" w:right="-1134"/>
        <w:rPr>
          <w:rFonts w:ascii="Book Antiqua" w:eastAsia="Book Antiqua" w:hAnsi="Book Antiqua" w:cstheme="minorBidi"/>
          <w:b/>
        </w:rPr>
      </w:pPr>
      <w:r w:rsidRPr="00DB707E">
        <w:rPr>
          <w:rFonts w:ascii="Book Antiqua" w:eastAsia="Book Antiqua" w:hAnsi="Book Antiqua" w:cstheme="minorBidi"/>
          <w:b/>
        </w:rPr>
        <w:t xml:space="preserve">O índice de Liquidez Corrente deverá ser igual ou superior a </w:t>
      </w:r>
      <w:proofErr w:type="gramStart"/>
      <w:r w:rsidRPr="00DB707E">
        <w:rPr>
          <w:rFonts w:ascii="Book Antiqua" w:eastAsia="Book Antiqua" w:hAnsi="Book Antiqua" w:cstheme="minorBidi"/>
          <w:b/>
        </w:rPr>
        <w:t>1</w:t>
      </w:r>
      <w:proofErr w:type="gramEnd"/>
      <w:r w:rsidRPr="00DB707E">
        <w:rPr>
          <w:rFonts w:ascii="Book Antiqua" w:eastAsia="Book Antiqua" w:hAnsi="Book Antiqua" w:cstheme="minorBidi"/>
          <w:b/>
        </w:rPr>
        <w:t xml:space="preserve">. </w:t>
      </w:r>
    </w:p>
    <w:p w:rsidR="00EC504C" w:rsidRPr="00DB707E" w:rsidRDefault="00EC504C" w:rsidP="00EC504C">
      <w:pPr>
        <w:pStyle w:val="PargrafodaLista"/>
        <w:spacing w:before="198" w:line="254" w:lineRule="auto"/>
        <w:ind w:left="-567" w:right="-1134"/>
        <w:rPr>
          <w:rFonts w:ascii="Book Antiqua" w:eastAsia="Book Antiqua" w:hAnsi="Book Antiqua" w:cstheme="minorBidi"/>
        </w:rPr>
      </w:pPr>
    </w:p>
    <w:p w:rsidR="00EC504C" w:rsidRPr="00DB707E" w:rsidRDefault="00EC504C" w:rsidP="00EC504C">
      <w:pPr>
        <w:pStyle w:val="PargrafodaLista"/>
        <w:tabs>
          <w:tab w:val="left" w:pos="-709"/>
        </w:tabs>
        <w:spacing w:before="198" w:line="254" w:lineRule="auto"/>
        <w:ind w:left="-567" w:right="-1134"/>
        <w:rPr>
          <w:rFonts w:ascii="Book Antiqua" w:eastAsia="Book Antiqua" w:hAnsi="Book Antiqua" w:cstheme="minorBidi"/>
        </w:rPr>
      </w:pPr>
      <w:r w:rsidRPr="00DB707E">
        <w:rPr>
          <w:rFonts w:ascii="Book Antiqua" w:eastAsia="Book Antiqua" w:hAnsi="Book Antiqua" w:cstheme="minorBidi"/>
          <w:b/>
        </w:rPr>
        <w:lastRenderedPageBreak/>
        <w:t>8.3.2.2</w:t>
      </w:r>
      <w:r w:rsidRPr="00DB707E">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EC504C" w:rsidRPr="00DB707E" w:rsidRDefault="00EC504C" w:rsidP="00EC504C">
      <w:pPr>
        <w:pStyle w:val="PargrafodaLista"/>
        <w:tabs>
          <w:tab w:val="left" w:pos="-709"/>
        </w:tabs>
        <w:spacing w:before="198" w:line="254" w:lineRule="auto"/>
        <w:ind w:left="-567" w:right="-1134"/>
        <w:rPr>
          <w:rFonts w:ascii="Book Antiqua" w:eastAsia="Book Antiqua" w:hAnsi="Book Antiqua" w:cstheme="minorBidi"/>
        </w:rPr>
      </w:pPr>
      <w:r w:rsidRPr="00DB707E">
        <w:rPr>
          <w:rFonts w:ascii="Book Antiqua" w:eastAsia="Book Antiqua" w:hAnsi="Book Antiqua" w:cstheme="minorBidi"/>
          <w:b/>
        </w:rPr>
        <w:t>8.3.2.3</w:t>
      </w:r>
      <w:r w:rsidRPr="00DB707E">
        <w:rPr>
          <w:rFonts w:ascii="Book Antiqua" w:eastAsia="Book Antiqua" w:hAnsi="Book Antiqua" w:cstheme="minorBidi"/>
        </w:rPr>
        <w:t xml:space="preserve"> Demonstração do Resultado do Exercício (DRE) relativa ao último exercício social exigível, apresentado na forma da lei. </w:t>
      </w:r>
    </w:p>
    <w:p w:rsidR="00EC504C" w:rsidRPr="00627233" w:rsidRDefault="00EC504C" w:rsidP="00EC504C">
      <w:pPr>
        <w:widowControl w:val="0"/>
        <w:ind w:left="0" w:right="-852"/>
        <w:rPr>
          <w:rFonts w:ascii="Book Antiqua" w:hAnsi="Book Antiqua" w:cs="Book Antiqua"/>
          <w:bCs/>
        </w:rPr>
      </w:pPr>
    </w:p>
    <w:p w:rsidR="00EC504C" w:rsidRPr="00050868" w:rsidRDefault="00EC504C" w:rsidP="00EC504C">
      <w:pPr>
        <w:widowControl w:val="0"/>
        <w:ind w:right="-852"/>
        <w:rPr>
          <w:rFonts w:ascii="Book Antiqua" w:eastAsia="Book Antiqua" w:hAnsi="Book Antiqua"/>
          <w:b/>
        </w:rPr>
      </w:pPr>
      <w:r w:rsidRPr="00050868">
        <w:rPr>
          <w:rFonts w:ascii="Book Antiqua" w:eastAsia="Book Antiqua" w:hAnsi="Book Antiqua"/>
          <w:b/>
        </w:rPr>
        <w:t>8.4 DA QUALIFICAÇÃO TÉCNICA</w:t>
      </w:r>
    </w:p>
    <w:p w:rsidR="00EC504C" w:rsidRPr="00DB707E" w:rsidRDefault="00EC504C" w:rsidP="00EC504C">
      <w:pPr>
        <w:widowControl w:val="0"/>
        <w:ind w:right="-852"/>
        <w:rPr>
          <w:rFonts w:ascii="Book Antiqua" w:eastAsia="Book Antiqua" w:hAnsi="Book Antiqua"/>
        </w:rPr>
      </w:pPr>
      <w:r w:rsidRPr="00DB707E">
        <w:rPr>
          <w:rFonts w:ascii="Book Antiqua" w:eastAsia="Book Antiqua" w:hAnsi="Book Antiqua"/>
        </w:rPr>
        <w:t>8.4.1 – Capacidade técnico-operacional:</w:t>
      </w:r>
    </w:p>
    <w:p w:rsidR="00EC504C" w:rsidRPr="00DB707E" w:rsidRDefault="00EC504C" w:rsidP="00EC504C">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206A18">
        <w:rPr>
          <w:rFonts w:ascii="Book Antiqua" w:hAnsi="Book Antiqua" w:cs="Arial"/>
        </w:rPr>
        <w:t>Conselho Regional de Engenharia e Agronomia – CREA</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EC504C" w:rsidRPr="00E13408" w:rsidRDefault="00EC504C" w:rsidP="00EC504C">
      <w:pPr>
        <w:widowControl w:val="0"/>
        <w:ind w:right="-852"/>
        <w:rPr>
          <w:rFonts w:ascii="Book Antiqua" w:eastAsia="Book Antiqua" w:hAnsi="Book Antiqua"/>
        </w:rPr>
      </w:pPr>
      <w:r w:rsidRPr="00E13408">
        <w:rPr>
          <w:rFonts w:ascii="Book Antiqua" w:hAnsi="Book Antiqua"/>
          <w:b/>
        </w:rPr>
        <w:t xml:space="preserve">b) </w:t>
      </w:r>
      <w:r w:rsidRPr="00E13408">
        <w:rPr>
          <w:rFonts w:ascii="Book Antiqua" w:hAnsi="Book Antiqua"/>
        </w:rPr>
        <w:t xml:space="preserve">A empresa licitante deverá apresentar um ou mais </w:t>
      </w:r>
      <w:proofErr w:type="gramStart"/>
      <w:r w:rsidRPr="00E13408">
        <w:rPr>
          <w:rFonts w:ascii="Book Antiqua" w:hAnsi="Book Antiqua"/>
          <w:b/>
        </w:rPr>
        <w:t>ATESTADO(</w:t>
      </w:r>
      <w:proofErr w:type="gramEnd"/>
      <w:r w:rsidRPr="00E13408">
        <w:rPr>
          <w:rFonts w:ascii="Book Antiqua" w:hAnsi="Book Antiqua"/>
          <w:b/>
        </w:rPr>
        <w:t>s) DE CAPACIDADE TÉCNICA</w:t>
      </w:r>
      <w:r w:rsidRPr="00E13408">
        <w:rPr>
          <w:rFonts w:ascii="Book Antiqua" w:hAnsi="Book Antiqua"/>
        </w:rPr>
        <w:t xml:space="preserve">, </w:t>
      </w:r>
      <w:r w:rsidRPr="00E13408">
        <w:rPr>
          <w:rFonts w:ascii="Book Antiqua" w:hAnsi="Book Antiqua" w:cs="Arial"/>
        </w:rPr>
        <w:t xml:space="preserve">por execução de obra ou serviço, </w:t>
      </w:r>
      <w:r w:rsidRPr="00E13408">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827523" w:rsidRDefault="00827523" w:rsidP="00827523">
      <w:pPr>
        <w:jc w:val="left"/>
        <w:rPr>
          <w:rFonts w:ascii="Book Antiqua" w:hAnsi="Book Antiqua"/>
        </w:rPr>
      </w:pPr>
    </w:p>
    <w:tbl>
      <w:tblPr>
        <w:tblStyle w:val="Tabelacomgrade"/>
        <w:tblW w:w="0" w:type="auto"/>
        <w:jc w:val="center"/>
        <w:tblInd w:w="-709" w:type="dxa"/>
        <w:tblLook w:val="04A0"/>
      </w:tblPr>
      <w:tblGrid>
        <w:gridCol w:w="747"/>
        <w:gridCol w:w="4143"/>
        <w:gridCol w:w="1201"/>
        <w:gridCol w:w="939"/>
        <w:gridCol w:w="2400"/>
      </w:tblGrid>
      <w:tr w:rsidR="00827523" w:rsidRPr="00E77751" w:rsidTr="00827523">
        <w:trPr>
          <w:jc w:val="center"/>
        </w:trPr>
        <w:tc>
          <w:tcPr>
            <w:tcW w:w="747" w:type="dxa"/>
            <w:shd w:val="clear" w:color="auto" w:fill="C6D9F1" w:themeFill="text2" w:themeFillTint="33"/>
          </w:tcPr>
          <w:p w:rsidR="00827523" w:rsidRPr="00E77751" w:rsidRDefault="00827523" w:rsidP="00827523">
            <w:pPr>
              <w:spacing w:before="100" w:beforeAutospacing="1" w:after="100" w:afterAutospacing="1"/>
              <w:ind w:left="-71" w:right="-108"/>
              <w:jc w:val="center"/>
              <w:rPr>
                <w:rFonts w:ascii="Book Antiqua" w:hAnsi="Book Antiqua"/>
                <w:b/>
              </w:rPr>
            </w:pPr>
            <w:r w:rsidRPr="00E77751">
              <w:rPr>
                <w:rFonts w:ascii="Book Antiqua" w:hAnsi="Book Antiqua"/>
                <w:b/>
              </w:rPr>
              <w:t>Item</w:t>
            </w:r>
          </w:p>
        </w:tc>
        <w:tc>
          <w:tcPr>
            <w:tcW w:w="4143" w:type="dxa"/>
            <w:shd w:val="clear" w:color="auto" w:fill="C6D9F1" w:themeFill="text2" w:themeFillTint="33"/>
            <w:vAlign w:val="center"/>
          </w:tcPr>
          <w:p w:rsidR="00827523" w:rsidRPr="00E77751" w:rsidRDefault="00827523" w:rsidP="00827523">
            <w:pPr>
              <w:spacing w:before="100" w:beforeAutospacing="1" w:after="100" w:afterAutospacing="1"/>
              <w:ind w:left="-45" w:right="-108"/>
              <w:jc w:val="center"/>
              <w:rPr>
                <w:rFonts w:ascii="Book Antiqua" w:hAnsi="Book Antiqua"/>
                <w:b/>
              </w:rPr>
            </w:pPr>
            <w:r w:rsidRPr="00E77751">
              <w:rPr>
                <w:rFonts w:ascii="Book Antiqua" w:hAnsi="Book Antiqua"/>
                <w:b/>
              </w:rPr>
              <w:t>Descrição do Serviço</w:t>
            </w:r>
          </w:p>
        </w:tc>
        <w:tc>
          <w:tcPr>
            <w:tcW w:w="1201" w:type="dxa"/>
            <w:shd w:val="clear" w:color="auto" w:fill="C6D9F1" w:themeFill="text2" w:themeFillTint="33"/>
          </w:tcPr>
          <w:p w:rsidR="00827523" w:rsidRPr="00E77751" w:rsidRDefault="00827523" w:rsidP="00827523">
            <w:pPr>
              <w:spacing w:before="100" w:beforeAutospacing="1" w:after="100" w:afterAutospacing="1"/>
              <w:ind w:left="-108" w:right="-118"/>
              <w:jc w:val="center"/>
              <w:rPr>
                <w:rFonts w:ascii="Book Antiqua" w:hAnsi="Book Antiqua"/>
                <w:b/>
              </w:rPr>
            </w:pPr>
            <w:r w:rsidRPr="00E77751">
              <w:rPr>
                <w:rFonts w:ascii="Book Antiqua" w:hAnsi="Book Antiqua"/>
                <w:b/>
              </w:rPr>
              <w:t>Atividade</w:t>
            </w:r>
          </w:p>
        </w:tc>
        <w:tc>
          <w:tcPr>
            <w:tcW w:w="939" w:type="dxa"/>
            <w:shd w:val="clear" w:color="auto" w:fill="C6D9F1" w:themeFill="text2" w:themeFillTint="33"/>
          </w:tcPr>
          <w:p w:rsidR="00827523" w:rsidRPr="00E77751" w:rsidRDefault="00827523" w:rsidP="00827523">
            <w:pPr>
              <w:spacing w:before="100" w:beforeAutospacing="1" w:after="100" w:afterAutospacing="1"/>
              <w:ind w:left="-108" w:right="-118"/>
              <w:jc w:val="center"/>
              <w:rPr>
                <w:rFonts w:ascii="Book Antiqua" w:hAnsi="Book Antiqua"/>
                <w:b/>
              </w:rPr>
            </w:pPr>
            <w:r w:rsidRPr="00E77751">
              <w:rPr>
                <w:rFonts w:ascii="Book Antiqua" w:hAnsi="Book Antiqua"/>
                <w:b/>
              </w:rPr>
              <w:t>Unidade</w:t>
            </w:r>
          </w:p>
        </w:tc>
        <w:tc>
          <w:tcPr>
            <w:tcW w:w="2400" w:type="dxa"/>
            <w:shd w:val="clear" w:color="auto" w:fill="C6D9F1" w:themeFill="text2" w:themeFillTint="33"/>
          </w:tcPr>
          <w:p w:rsidR="00827523" w:rsidRPr="00E77751" w:rsidRDefault="00827523" w:rsidP="00827523">
            <w:pPr>
              <w:spacing w:before="100" w:beforeAutospacing="1" w:after="100" w:afterAutospacing="1"/>
              <w:ind w:left="-98" w:right="-72"/>
              <w:jc w:val="center"/>
              <w:rPr>
                <w:rFonts w:ascii="Book Antiqua" w:hAnsi="Book Antiqua"/>
                <w:b/>
              </w:rPr>
            </w:pPr>
            <w:r w:rsidRPr="00E77751">
              <w:rPr>
                <w:rFonts w:ascii="Book Antiqua" w:hAnsi="Book Antiqua"/>
                <w:b/>
              </w:rPr>
              <w:t>Quantidade mínima</w:t>
            </w:r>
          </w:p>
        </w:tc>
      </w:tr>
      <w:tr w:rsidR="00827523" w:rsidRPr="00E77751" w:rsidTr="00827523">
        <w:trPr>
          <w:jc w:val="center"/>
        </w:trPr>
        <w:tc>
          <w:tcPr>
            <w:tcW w:w="747" w:type="dxa"/>
          </w:tcPr>
          <w:p w:rsidR="00827523" w:rsidRPr="00A62207" w:rsidRDefault="00827523" w:rsidP="00827523">
            <w:pPr>
              <w:spacing w:before="100" w:beforeAutospacing="1" w:after="100" w:afterAutospacing="1"/>
              <w:ind w:left="-71" w:right="-108"/>
              <w:jc w:val="center"/>
              <w:rPr>
                <w:rFonts w:ascii="Book Antiqua" w:hAnsi="Book Antiqua"/>
              </w:rPr>
            </w:pPr>
            <w:r w:rsidRPr="00A62207">
              <w:rPr>
                <w:rFonts w:ascii="Book Antiqua" w:hAnsi="Book Antiqua"/>
              </w:rPr>
              <w:t>0</w:t>
            </w:r>
            <w:r>
              <w:rPr>
                <w:rFonts w:ascii="Book Antiqua" w:hAnsi="Book Antiqua"/>
              </w:rPr>
              <w:t>1</w:t>
            </w:r>
          </w:p>
        </w:tc>
        <w:tc>
          <w:tcPr>
            <w:tcW w:w="4143" w:type="dxa"/>
            <w:vAlign w:val="center"/>
          </w:tcPr>
          <w:p w:rsidR="00827523" w:rsidRPr="00A62207" w:rsidRDefault="00827523" w:rsidP="00827523">
            <w:pPr>
              <w:spacing w:before="100" w:beforeAutospacing="1" w:after="100" w:afterAutospacing="1"/>
              <w:ind w:left="-45" w:right="-108"/>
              <w:jc w:val="center"/>
              <w:rPr>
                <w:rFonts w:ascii="Book Antiqua" w:hAnsi="Book Antiqua"/>
              </w:rPr>
            </w:pPr>
            <w:r w:rsidRPr="00A62207">
              <w:rPr>
                <w:rFonts w:ascii="Book Antiqua" w:hAnsi="Book Antiqua"/>
              </w:rPr>
              <w:t xml:space="preserve">Recomposição </w:t>
            </w:r>
            <w:proofErr w:type="spellStart"/>
            <w:r w:rsidRPr="00A62207">
              <w:rPr>
                <w:rFonts w:ascii="Book Antiqua" w:hAnsi="Book Antiqua"/>
              </w:rPr>
              <w:t>asfáltica</w:t>
            </w:r>
            <w:proofErr w:type="spellEnd"/>
            <w:r w:rsidRPr="00A62207">
              <w:rPr>
                <w:rFonts w:ascii="Book Antiqua" w:hAnsi="Book Antiqua"/>
              </w:rPr>
              <w:t xml:space="preserve"> localizada (tapa-buraco), pintura de ligação e CBUQ.</w:t>
            </w:r>
          </w:p>
        </w:tc>
        <w:tc>
          <w:tcPr>
            <w:tcW w:w="1201" w:type="dxa"/>
          </w:tcPr>
          <w:p w:rsidR="00827523" w:rsidRPr="00A62207" w:rsidRDefault="00827523" w:rsidP="00827523">
            <w:pPr>
              <w:spacing w:before="100" w:beforeAutospacing="1" w:after="100" w:afterAutospacing="1"/>
              <w:ind w:left="-108" w:right="-118"/>
              <w:jc w:val="center"/>
              <w:rPr>
                <w:rFonts w:ascii="Book Antiqua" w:hAnsi="Book Antiqua"/>
              </w:rPr>
            </w:pPr>
            <w:proofErr w:type="gramStart"/>
            <w:r w:rsidRPr="00A62207">
              <w:rPr>
                <w:rFonts w:ascii="Book Antiqua" w:hAnsi="Book Antiqua"/>
              </w:rPr>
              <w:t>reforma</w:t>
            </w:r>
            <w:proofErr w:type="gramEnd"/>
            <w:r w:rsidRPr="00A62207">
              <w:rPr>
                <w:rFonts w:ascii="Book Antiqua" w:hAnsi="Book Antiqua"/>
              </w:rPr>
              <w:t>/ manutenção/ execução</w:t>
            </w:r>
          </w:p>
        </w:tc>
        <w:tc>
          <w:tcPr>
            <w:tcW w:w="939" w:type="dxa"/>
          </w:tcPr>
          <w:p w:rsidR="00827523" w:rsidRPr="00A62207" w:rsidRDefault="00827523" w:rsidP="00827523">
            <w:pPr>
              <w:spacing w:before="100" w:beforeAutospacing="1" w:after="100" w:afterAutospacing="1"/>
              <w:ind w:left="-108" w:right="-118"/>
              <w:jc w:val="center"/>
              <w:rPr>
                <w:rFonts w:ascii="Book Antiqua" w:hAnsi="Book Antiqua"/>
              </w:rPr>
            </w:pPr>
            <w:r w:rsidRPr="00A62207">
              <w:rPr>
                <w:rFonts w:ascii="Book Antiqua" w:hAnsi="Book Antiqua"/>
              </w:rPr>
              <w:t>M</w:t>
            </w:r>
            <w:r>
              <w:rPr>
                <w:rFonts w:ascii="Book Antiqua" w:hAnsi="Book Antiqua"/>
              </w:rPr>
              <w:t>³</w:t>
            </w:r>
          </w:p>
        </w:tc>
        <w:tc>
          <w:tcPr>
            <w:tcW w:w="2400" w:type="dxa"/>
          </w:tcPr>
          <w:p w:rsidR="00827523" w:rsidRPr="00A62207" w:rsidRDefault="009D3D00" w:rsidP="00827523">
            <w:pPr>
              <w:spacing w:before="100" w:beforeAutospacing="1" w:after="100" w:afterAutospacing="1"/>
              <w:ind w:left="-98" w:right="-72"/>
              <w:jc w:val="center"/>
              <w:rPr>
                <w:rFonts w:ascii="Book Antiqua" w:hAnsi="Book Antiqua"/>
              </w:rPr>
            </w:pPr>
            <w:r>
              <w:rPr>
                <w:rFonts w:ascii="Book Antiqua" w:hAnsi="Book Antiqua"/>
              </w:rPr>
              <w:t>330</w:t>
            </w:r>
          </w:p>
        </w:tc>
      </w:tr>
    </w:tbl>
    <w:p w:rsidR="00827523" w:rsidRDefault="00827523" w:rsidP="00827523">
      <w:pPr>
        <w:jc w:val="left"/>
        <w:rPr>
          <w:rFonts w:ascii="Book Antiqua" w:hAnsi="Book Antiqua"/>
        </w:rPr>
      </w:pPr>
    </w:p>
    <w:p w:rsidR="00EC504C" w:rsidRPr="00206A18" w:rsidRDefault="00EC504C" w:rsidP="00EC504C">
      <w:pPr>
        <w:ind w:left="-567" w:right="-1134"/>
        <w:rPr>
          <w:rFonts w:ascii="Book Antiqua" w:hAnsi="Book Antiqua"/>
        </w:rPr>
      </w:pPr>
      <w:r w:rsidRPr="00206A18">
        <w:rPr>
          <w:rFonts w:ascii="Book Antiqua" w:hAnsi="Book Antiqua"/>
        </w:rPr>
        <w:t>8.4.1.2</w:t>
      </w:r>
      <w:r w:rsidRPr="00206A18">
        <w:rPr>
          <w:rFonts w:ascii="Book Antiqua" w:hAnsi="Book Antiqua"/>
          <w:b/>
        </w:rPr>
        <w:t xml:space="preserve"> </w:t>
      </w:r>
      <w:r w:rsidRPr="00206A18">
        <w:rPr>
          <w:rFonts w:ascii="Book Antiqua" w:hAnsi="Book Antiqua"/>
        </w:rPr>
        <w:t>Conforme item 6.1.1 do Edital, a empresa vencedora deve também encaminhar, juntamente com a habilitação e Proposta de Preços:</w:t>
      </w:r>
    </w:p>
    <w:p w:rsidR="00EC504C" w:rsidRPr="00206A18" w:rsidRDefault="00EC504C" w:rsidP="00EC504C">
      <w:pPr>
        <w:ind w:left="-567" w:right="-1134"/>
        <w:rPr>
          <w:rFonts w:ascii="Book Antiqua" w:hAnsi="Book Antiqua"/>
        </w:rPr>
      </w:pPr>
      <w:r w:rsidRPr="00206A18">
        <w:rPr>
          <w:rFonts w:ascii="Book Antiqua" w:hAnsi="Book Antiqua"/>
        </w:rPr>
        <w:t>8.4.1.2.1 Planilha de Composição de Custos unitários.</w:t>
      </w:r>
    </w:p>
    <w:p w:rsidR="00EC504C" w:rsidRPr="00206A18" w:rsidRDefault="00EC504C" w:rsidP="00EC504C">
      <w:pPr>
        <w:ind w:left="-567" w:right="-1134"/>
        <w:rPr>
          <w:rFonts w:ascii="Book Antiqua" w:hAnsi="Book Antiqua"/>
        </w:rPr>
      </w:pPr>
      <w:r w:rsidRPr="00206A18">
        <w:rPr>
          <w:rFonts w:ascii="Book Antiqua" w:hAnsi="Book Antiqua"/>
        </w:rPr>
        <w:t>8.4.1</w:t>
      </w:r>
      <w:r w:rsidR="006F5BF9">
        <w:rPr>
          <w:rFonts w:ascii="Book Antiqua" w:hAnsi="Book Antiqua"/>
        </w:rPr>
        <w:t>.2.2</w:t>
      </w:r>
      <w:r w:rsidRPr="00206A18">
        <w:rPr>
          <w:rFonts w:ascii="Book Antiqua" w:hAnsi="Book Antiqua"/>
        </w:rPr>
        <w:t xml:space="preserve"> Bonificações e Despesas Indiretas – BDI.</w:t>
      </w:r>
    </w:p>
    <w:p w:rsidR="00EC504C" w:rsidRPr="00DB707E" w:rsidRDefault="006F5BF9" w:rsidP="00EC504C">
      <w:pPr>
        <w:ind w:left="-567" w:right="-1134"/>
        <w:rPr>
          <w:rFonts w:ascii="Book Antiqua" w:hAnsi="Book Antiqua"/>
        </w:rPr>
      </w:pPr>
      <w:r>
        <w:rPr>
          <w:rFonts w:ascii="Book Antiqua" w:hAnsi="Book Antiqua"/>
        </w:rPr>
        <w:t>8.4.1.2.3</w:t>
      </w:r>
      <w:r w:rsidR="00EC504C" w:rsidRPr="00206A18">
        <w:rPr>
          <w:rFonts w:ascii="Book Antiqua" w:hAnsi="Book Antiqua"/>
        </w:rPr>
        <w:t xml:space="preserve"> Planilha de Composição dos Encargos Sociais.</w:t>
      </w:r>
    </w:p>
    <w:p w:rsidR="00EC504C" w:rsidRPr="00DB707E" w:rsidRDefault="00EC504C" w:rsidP="00EC504C">
      <w:pPr>
        <w:ind w:left="-567" w:right="-1134"/>
        <w:rPr>
          <w:rFonts w:ascii="Book Antiqua" w:hAnsi="Book Antiqua" w:cs="Arial"/>
          <w:b/>
        </w:rPr>
      </w:pPr>
    </w:p>
    <w:p w:rsidR="00EC504C" w:rsidRPr="00DB707E" w:rsidRDefault="00EC504C" w:rsidP="00EC504C">
      <w:pPr>
        <w:ind w:left="-567" w:right="-1134"/>
        <w:rPr>
          <w:rFonts w:ascii="Book Antiqua" w:hAnsi="Book Antiqua" w:cs="Arial"/>
          <w:b/>
        </w:rPr>
      </w:pPr>
      <w:r w:rsidRPr="00DB707E">
        <w:rPr>
          <w:rFonts w:ascii="Book Antiqua" w:hAnsi="Book Antiqua" w:cs="Arial"/>
          <w:b/>
        </w:rPr>
        <w:t>Observações:</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Pr="00DB707E">
        <w:rPr>
          <w:rFonts w:ascii="Book Antiqua" w:hAnsi="Book Antiqua" w:cs="Arial"/>
        </w:rPr>
        <w:t>Será admitido o somatório de atestados, seja para comprovação da experiência anterior do licitante na execução de todos os serviços discriminados, seja para o atendimento do quantitativo mínimo especificado para cada um deles.</w:t>
      </w:r>
    </w:p>
    <w:p w:rsidR="00EC504C" w:rsidRPr="00206A18" w:rsidRDefault="00EC504C" w:rsidP="00EC504C">
      <w:pPr>
        <w:ind w:left="-567" w:right="-1134"/>
        <w:rPr>
          <w:rFonts w:ascii="Book Antiqua" w:hAnsi="Book Antiqua" w:cs="Arial"/>
          <w:b/>
        </w:rPr>
      </w:pPr>
      <w:proofErr w:type="gramStart"/>
      <w:r w:rsidRPr="00206A18">
        <w:rPr>
          <w:rFonts w:ascii="Book Antiqua" w:hAnsi="Book Antiqua" w:cs="Arial"/>
          <w:b/>
        </w:rPr>
        <w:t>4</w:t>
      </w:r>
      <w:proofErr w:type="gramEnd"/>
      <w:r w:rsidRPr="00206A18">
        <w:rPr>
          <w:rFonts w:ascii="Book Antiqua" w:hAnsi="Book Antiqua" w:cs="Arial"/>
          <w:b/>
        </w:rPr>
        <w:t>)</w:t>
      </w:r>
      <w:r w:rsidRPr="00206A18">
        <w:rPr>
          <w:rFonts w:ascii="Book Antiqua" w:hAnsi="Book Antiqua" w:cs="Arial"/>
        </w:rPr>
        <w:t xml:space="preserve"> Não serão aceitos atestados e/ou Certidões de Acervos parciais, referente a obras e/ou serviços em andamento.</w:t>
      </w:r>
    </w:p>
    <w:p w:rsidR="00EC504C" w:rsidRDefault="00EC504C" w:rsidP="00EC504C">
      <w:pPr>
        <w:widowControl w:val="0"/>
        <w:ind w:right="-852"/>
        <w:rPr>
          <w:rFonts w:ascii="Book Antiqua" w:eastAsia="Book Antiqua" w:hAnsi="Book Antiqua"/>
        </w:rPr>
      </w:pPr>
    </w:p>
    <w:p w:rsidR="00EC504C" w:rsidRPr="00206A18" w:rsidRDefault="00EC504C" w:rsidP="00EC504C">
      <w:pPr>
        <w:widowControl w:val="0"/>
        <w:ind w:right="-852"/>
        <w:rPr>
          <w:rFonts w:ascii="Book Antiqua" w:eastAsia="Book Antiqua" w:hAnsi="Book Antiqua"/>
        </w:rPr>
      </w:pPr>
      <w:r w:rsidRPr="00206A18">
        <w:rPr>
          <w:rFonts w:ascii="Book Antiqua" w:eastAsia="Book Antiqua" w:hAnsi="Book Antiqua"/>
        </w:rPr>
        <w:t>8.4.2 – Capacidade técnico-profissional:</w:t>
      </w:r>
    </w:p>
    <w:p w:rsidR="00EC504C" w:rsidRPr="00DB707E" w:rsidRDefault="00EC504C" w:rsidP="00EC504C">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827523">
        <w:rPr>
          <w:rFonts w:ascii="Book Antiqua" w:eastAsia="Calibri" w:hAnsi="Book Antiqua" w:cs="Arial"/>
        </w:rPr>
        <w:t>Conselho Regional de Engenharia e Agronomia – CREA</w:t>
      </w:r>
      <w:r w:rsidR="00827523" w:rsidRPr="00827523">
        <w:rPr>
          <w:rFonts w:ascii="Book Antiqua" w:eastAsia="Calibri" w:hAnsi="Book Antiqua" w:cs="Arial"/>
        </w:rPr>
        <w:t xml:space="preserve">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EC504C" w:rsidRPr="00DB707E" w:rsidRDefault="00EC504C" w:rsidP="00EC504C">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CD3F8F">
        <w:rPr>
          <w:rFonts w:ascii="Book Antiqua" w:hAnsi="Book Antiqua" w:cs="Arial"/>
        </w:rPr>
        <w:t>engenharia civil</w:t>
      </w:r>
      <w:r w:rsidRPr="00DB707E">
        <w:rPr>
          <w:rFonts w:ascii="Book Antiqua" w:hAnsi="Book Antiqua" w:cs="Arial"/>
        </w:rPr>
        <w:t xml:space="preserve">, registrado no </w:t>
      </w:r>
      <w:r w:rsidRPr="00DB707E">
        <w:rPr>
          <w:rFonts w:ascii="Book Antiqua" w:hAnsi="Book Antiqua" w:cs="Arial"/>
        </w:rPr>
        <w:lastRenderedPageBreak/>
        <w:t xml:space="preserve">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EC504C" w:rsidRPr="00CD3F8F" w:rsidRDefault="00EC504C" w:rsidP="00EC504C">
      <w:pPr>
        <w:widowControl w:val="0"/>
        <w:ind w:right="-852"/>
        <w:rPr>
          <w:rFonts w:ascii="Book Antiqua" w:eastAsia="Book Antiqua" w:hAnsi="Book Antiqua"/>
        </w:rPr>
      </w:pPr>
      <w:r w:rsidRPr="00CD3F8F">
        <w:rPr>
          <w:rFonts w:ascii="Book Antiqua" w:hAnsi="Book Antiqua"/>
        </w:rPr>
        <w:t xml:space="preserve">I. Mediante a apresentação de cópia da Carteira Profissional de Trabalho - </w:t>
      </w:r>
      <w:r w:rsidRPr="00CD3F8F">
        <w:rPr>
          <w:rFonts w:ascii="Book Antiqua" w:hAnsi="Book Antiqua" w:cs="Arial"/>
        </w:rPr>
        <w:t>CTPS (páginas da identificação profissional e do contrato de trabalho) acompanhada de cópia do livro ou ficha de registro de empregado</w:t>
      </w:r>
      <w:r w:rsidRPr="00CD3F8F">
        <w:rPr>
          <w:rFonts w:ascii="Book Antiqua" w:hAnsi="Book Antiqua"/>
        </w:rPr>
        <w:t xml:space="preserve">; </w:t>
      </w:r>
      <w:r w:rsidRPr="00CD3F8F">
        <w:rPr>
          <w:rFonts w:ascii="Book Antiqua" w:hAnsi="Book Antiqua"/>
          <w:b/>
        </w:rPr>
        <w:t>ou</w:t>
      </w:r>
    </w:p>
    <w:p w:rsidR="00EC504C" w:rsidRPr="00CD3F8F" w:rsidRDefault="00EC504C" w:rsidP="00EC504C">
      <w:pPr>
        <w:widowControl w:val="0"/>
        <w:ind w:right="-852"/>
        <w:rPr>
          <w:rFonts w:ascii="Book Antiqua" w:eastAsia="Book Antiqua" w:hAnsi="Book Antiqua"/>
        </w:rPr>
      </w:pPr>
      <w:r w:rsidRPr="00CD3F8F">
        <w:rPr>
          <w:rFonts w:ascii="Book Antiqua" w:hAnsi="Book Antiqua"/>
        </w:rPr>
        <w:t xml:space="preserve">II. Mediante a comprovação do vínculo profissional por meio de contrato de prestação de serviços, celebrado de acordo com a legislação civil comum </w:t>
      </w:r>
      <w:r w:rsidRPr="00CD3F8F">
        <w:rPr>
          <w:rFonts w:ascii="Book Antiqua" w:hAnsi="Book Antiqua" w:cs="Arial"/>
        </w:rPr>
        <w:t>(vigência durante o prazo de contratação deste edital)</w:t>
      </w:r>
      <w:r w:rsidRPr="00CD3F8F">
        <w:rPr>
          <w:rFonts w:ascii="Book Antiqua" w:hAnsi="Book Antiqua"/>
        </w:rPr>
        <w:t xml:space="preserve">; </w:t>
      </w:r>
      <w:r w:rsidRPr="00CD3F8F">
        <w:rPr>
          <w:rFonts w:ascii="Book Antiqua" w:hAnsi="Book Antiqua"/>
          <w:b/>
        </w:rPr>
        <w:t>ou</w:t>
      </w:r>
    </w:p>
    <w:p w:rsidR="00EC504C" w:rsidRPr="00CD3F8F" w:rsidRDefault="00EC504C" w:rsidP="00EC504C">
      <w:pPr>
        <w:widowControl w:val="0"/>
        <w:ind w:right="-852"/>
        <w:rPr>
          <w:rFonts w:ascii="Book Antiqua" w:hAnsi="Book Antiqua"/>
          <w:b/>
        </w:rPr>
      </w:pPr>
      <w:r w:rsidRPr="00CD3F8F">
        <w:rPr>
          <w:rFonts w:ascii="Book Antiqua" w:hAnsi="Book Antiqua"/>
        </w:rPr>
        <w:t xml:space="preserve">III. Mediante apresentação do ato constitutivo da empresa e da Certidão do CREA/CAU devidamente atualizada; </w:t>
      </w:r>
      <w:r w:rsidRPr="00CD3F8F">
        <w:rPr>
          <w:rFonts w:ascii="Book Antiqua" w:hAnsi="Book Antiqua"/>
          <w:b/>
        </w:rPr>
        <w:t>ou</w:t>
      </w:r>
    </w:p>
    <w:p w:rsidR="00EC504C" w:rsidRPr="00CD3F8F" w:rsidRDefault="00EC504C" w:rsidP="00EC504C">
      <w:pPr>
        <w:widowControl w:val="0"/>
        <w:ind w:right="-852"/>
        <w:rPr>
          <w:rFonts w:ascii="Book Antiqua" w:eastAsia="Book Antiqua" w:hAnsi="Book Antiqua"/>
        </w:rPr>
      </w:pPr>
      <w:r w:rsidRPr="00CD3F8F">
        <w:rPr>
          <w:rFonts w:ascii="Book Antiqua" w:hAnsi="Book Antiqua"/>
        </w:rPr>
        <w:t>IV.</w:t>
      </w:r>
      <w:r w:rsidRPr="00CD3F8F">
        <w:rPr>
          <w:rFonts w:ascii="Book Antiqua" w:eastAsia="Book Antiqua" w:hAnsi="Book Antiqua"/>
        </w:rPr>
        <w:t xml:space="preserve"> Mediante apresentação de outro documento que sirva como meio oficial de comprovação de vínculo profissional, de acordo com a norma vigente.</w:t>
      </w:r>
    </w:p>
    <w:p w:rsidR="00EC504C" w:rsidRPr="00DB707E" w:rsidRDefault="00EC504C" w:rsidP="00EC504C">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EC504C" w:rsidRPr="00DB707E" w:rsidRDefault="00EC504C" w:rsidP="00EC504C">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EC504C" w:rsidRPr="00DB707E" w:rsidRDefault="00EC504C" w:rsidP="00EC504C">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EC504C" w:rsidRPr="00DB707E" w:rsidRDefault="00EC504C" w:rsidP="00EC504C">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EC504C" w:rsidRPr="00DB707E" w:rsidRDefault="00827523" w:rsidP="00827523">
      <w:pPr>
        <w:ind w:left="-567" w:right="-1134"/>
        <w:rPr>
          <w:rFonts w:ascii="Book Antiqua" w:hAnsi="Book Antiqua"/>
        </w:rPr>
      </w:pPr>
      <w:proofErr w:type="gramStart"/>
      <w:r>
        <w:rPr>
          <w:rFonts w:ascii="Book Antiqua" w:hAnsi="Book Antiqua" w:cs="Arial"/>
          <w:b/>
        </w:rPr>
        <w:t>3</w:t>
      </w:r>
      <w:proofErr w:type="gramEnd"/>
      <w:r w:rsidRPr="00DB707E">
        <w:rPr>
          <w:rFonts w:ascii="Book Antiqua" w:hAnsi="Book Antiqua" w:cs="Arial"/>
          <w:b/>
        </w:rPr>
        <w:t>)</w:t>
      </w:r>
      <w:r>
        <w:rPr>
          <w:rFonts w:ascii="Book Antiqua" w:hAnsi="Book Antiqua" w:cs="Arial"/>
          <w:b/>
        </w:rPr>
        <w:t xml:space="preserve"> </w:t>
      </w:r>
      <w:r w:rsidR="00EC504C" w:rsidRPr="00DB707E">
        <w:rPr>
          <w:rFonts w:ascii="Book Antiqua" w:hAnsi="Book Antiqua"/>
        </w:rPr>
        <w:t>A empresa licitante deverá apresentar comprovação de aptidão do</w:t>
      </w:r>
      <w:r w:rsidR="00EC504C">
        <w:rPr>
          <w:rFonts w:ascii="Book Antiqua" w:hAnsi="Book Antiqua"/>
        </w:rPr>
        <w:t>(s)</w:t>
      </w:r>
      <w:r w:rsidR="00EC504C" w:rsidRPr="00DB707E">
        <w:rPr>
          <w:rFonts w:ascii="Book Antiqua" w:hAnsi="Book Antiqua"/>
        </w:rPr>
        <w:t xml:space="preserve"> </w:t>
      </w:r>
      <w:r w:rsidR="00EC504C" w:rsidRPr="00DB707E">
        <w:rPr>
          <w:rFonts w:ascii="Book Antiqua" w:hAnsi="Book Antiqua" w:cs="Arial"/>
        </w:rPr>
        <w:t>profissional</w:t>
      </w:r>
      <w:r w:rsidR="00EC504C">
        <w:rPr>
          <w:rFonts w:ascii="Book Antiqua" w:hAnsi="Book Antiqua" w:cs="Arial"/>
        </w:rPr>
        <w:t>(is)</w:t>
      </w:r>
      <w:r w:rsidR="00EC504C" w:rsidRPr="00DB707E">
        <w:rPr>
          <w:rFonts w:ascii="Book Antiqua" w:hAnsi="Book Antiqua" w:cs="Arial"/>
        </w:rPr>
        <w:t xml:space="preserve"> </w:t>
      </w:r>
      <w:r w:rsidR="00EC504C" w:rsidRPr="00DB707E">
        <w:rPr>
          <w:rFonts w:ascii="Book Antiqua" w:hAnsi="Book Antiqua"/>
        </w:rPr>
        <w:t>indicado</w:t>
      </w:r>
      <w:r w:rsidR="00EC504C">
        <w:rPr>
          <w:rFonts w:ascii="Book Antiqua" w:hAnsi="Book Antiqua"/>
        </w:rPr>
        <w:t>(s)</w:t>
      </w:r>
      <w:r w:rsidR="00EC504C" w:rsidRPr="00DB707E">
        <w:rPr>
          <w:rFonts w:ascii="Book Antiqua" w:hAnsi="Book Antiqua"/>
        </w:rPr>
        <w:t xml:space="preserve"> como responsável</w:t>
      </w:r>
      <w:r w:rsidR="00EC504C">
        <w:rPr>
          <w:rFonts w:ascii="Book Antiqua" w:hAnsi="Book Antiqua"/>
        </w:rPr>
        <w:t>(is)</w:t>
      </w:r>
      <w:r w:rsidR="00EC504C" w:rsidRPr="00DB707E">
        <w:rPr>
          <w:rFonts w:ascii="Book Antiqua" w:hAnsi="Book Antiqua"/>
        </w:rPr>
        <w:t xml:space="preserve"> técnico</w:t>
      </w:r>
      <w:r w:rsidR="00EC504C">
        <w:rPr>
          <w:rFonts w:ascii="Book Antiqua" w:hAnsi="Book Antiqua"/>
        </w:rPr>
        <w:t>(s)</w:t>
      </w:r>
      <w:r w:rsidR="00EC504C" w:rsidRPr="00DB707E">
        <w:rPr>
          <w:rFonts w:ascii="Book Antiqua" w:hAnsi="Book Antiqua"/>
        </w:rPr>
        <w:t xml:space="preserve"> (alínea</w:t>
      </w:r>
      <w:r w:rsidR="00EC504C">
        <w:rPr>
          <w:rFonts w:ascii="Book Antiqua" w:hAnsi="Book Antiqua"/>
        </w:rPr>
        <w:t>s</w:t>
      </w:r>
      <w:r w:rsidR="00EC504C" w:rsidRPr="00DB707E">
        <w:rPr>
          <w:rFonts w:ascii="Book Antiqua" w:hAnsi="Book Antiqua"/>
        </w:rPr>
        <w:t xml:space="preserve"> </w:t>
      </w:r>
      <w:r w:rsidR="00EC504C">
        <w:rPr>
          <w:rFonts w:ascii="Book Antiqua" w:hAnsi="Book Antiqua"/>
        </w:rPr>
        <w:t xml:space="preserve">“a” e </w:t>
      </w:r>
      <w:r w:rsidR="00EC504C" w:rsidRPr="00DB707E">
        <w:rPr>
          <w:rFonts w:ascii="Book Antiqua" w:hAnsi="Book Antiqua"/>
        </w:rPr>
        <w:t>“b” acima), pertencente ao quadro da empresa, de ter executado serviços/obras de</w:t>
      </w:r>
      <w:r w:rsidR="00EC504C" w:rsidRPr="00DB707E">
        <w:rPr>
          <w:rFonts w:ascii="Book Antiqua" w:hAnsi="Book Antiqua" w:cs="Arial"/>
        </w:rPr>
        <w:t xml:space="preserve"> características semelhantes e </w:t>
      </w:r>
      <w:r w:rsidR="00EC504C" w:rsidRPr="00DB707E">
        <w:rPr>
          <w:rFonts w:ascii="Book Antiqua" w:hAnsi="Book Antiqua"/>
        </w:rPr>
        <w:t xml:space="preserve">compatíveis com o objeto desta licitação, através de 01 (um) ou mais </w:t>
      </w:r>
      <w:r w:rsidR="00EC504C" w:rsidRPr="00DB707E">
        <w:rPr>
          <w:rFonts w:ascii="Book Antiqua" w:hAnsi="Book Antiqua"/>
          <w:b/>
        </w:rPr>
        <w:t>ATESTADOS DE CAPACIDADE TÉCNICA</w:t>
      </w:r>
      <w:r w:rsidR="00EC504C" w:rsidRPr="00DB707E">
        <w:rPr>
          <w:rFonts w:ascii="Book Antiqua" w:hAnsi="Book Antiqua"/>
        </w:rPr>
        <w:t xml:space="preserve">, fornecido por pessoa jurídica de direito público ou privado, </w:t>
      </w:r>
      <w:r w:rsidR="00EC504C" w:rsidRPr="00DB707E">
        <w:rPr>
          <w:rFonts w:ascii="Book Antiqua" w:hAnsi="Book Antiqua"/>
          <w:shd w:val="clear" w:color="auto" w:fill="FFFFFF"/>
        </w:rPr>
        <w:t xml:space="preserve">com número do CNPJ, datado e assinado por pessoa responsável, em papel timbrado e/ou carimbado, devidamente registrado no CREA/CAU </w:t>
      </w:r>
      <w:r w:rsidR="00EC504C"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827523" w:rsidRDefault="00827523" w:rsidP="00827523">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Style w:val="Tabelacomgrade"/>
        <w:tblW w:w="0" w:type="auto"/>
        <w:jc w:val="center"/>
        <w:tblInd w:w="-1328" w:type="dxa"/>
        <w:tblLook w:val="04A0"/>
      </w:tblPr>
      <w:tblGrid>
        <w:gridCol w:w="824"/>
        <w:gridCol w:w="7384"/>
      </w:tblGrid>
      <w:tr w:rsidR="00827523" w:rsidRPr="00701658" w:rsidTr="00827523">
        <w:trPr>
          <w:jc w:val="center"/>
        </w:trPr>
        <w:tc>
          <w:tcPr>
            <w:tcW w:w="824" w:type="dxa"/>
            <w:shd w:val="clear" w:color="auto" w:fill="C6D9F1" w:themeFill="text2" w:themeFillTint="33"/>
          </w:tcPr>
          <w:p w:rsidR="00827523" w:rsidRPr="00701658" w:rsidRDefault="00827523" w:rsidP="00827523">
            <w:pPr>
              <w:spacing w:before="100" w:beforeAutospacing="1" w:after="100" w:afterAutospacing="1"/>
              <w:ind w:left="-71" w:right="-108"/>
              <w:jc w:val="center"/>
              <w:rPr>
                <w:rFonts w:ascii="Book Antiqua" w:hAnsi="Book Antiqua"/>
                <w:b/>
              </w:rPr>
            </w:pPr>
            <w:r w:rsidRPr="00701658">
              <w:rPr>
                <w:rFonts w:ascii="Book Antiqua" w:hAnsi="Book Antiqua"/>
                <w:b/>
              </w:rPr>
              <w:t>Item</w:t>
            </w:r>
          </w:p>
        </w:tc>
        <w:tc>
          <w:tcPr>
            <w:tcW w:w="7384" w:type="dxa"/>
            <w:shd w:val="clear" w:color="auto" w:fill="C6D9F1" w:themeFill="text2" w:themeFillTint="33"/>
            <w:vAlign w:val="center"/>
          </w:tcPr>
          <w:p w:rsidR="00827523" w:rsidRPr="00701658" w:rsidRDefault="00827523" w:rsidP="00827523">
            <w:pPr>
              <w:spacing w:before="100" w:beforeAutospacing="1" w:after="100" w:afterAutospacing="1"/>
              <w:ind w:left="-45" w:right="-108"/>
              <w:jc w:val="center"/>
              <w:rPr>
                <w:rFonts w:ascii="Book Antiqua" w:hAnsi="Book Antiqua"/>
                <w:b/>
              </w:rPr>
            </w:pPr>
            <w:r w:rsidRPr="00701658">
              <w:rPr>
                <w:rFonts w:ascii="Book Antiqua" w:hAnsi="Book Antiqua"/>
                <w:b/>
              </w:rPr>
              <w:t>Descrição do Serviço</w:t>
            </w:r>
          </w:p>
        </w:tc>
      </w:tr>
      <w:tr w:rsidR="00827523" w:rsidRPr="00701658" w:rsidTr="00827523">
        <w:trPr>
          <w:jc w:val="center"/>
        </w:trPr>
        <w:tc>
          <w:tcPr>
            <w:tcW w:w="824" w:type="dxa"/>
          </w:tcPr>
          <w:p w:rsidR="00827523" w:rsidRPr="00A62207" w:rsidRDefault="00827523" w:rsidP="00827523">
            <w:pPr>
              <w:spacing w:before="100" w:beforeAutospacing="1" w:after="100" w:afterAutospacing="1"/>
              <w:ind w:left="-71" w:right="-108"/>
              <w:jc w:val="center"/>
              <w:rPr>
                <w:rFonts w:ascii="Book Antiqua" w:hAnsi="Book Antiqua"/>
              </w:rPr>
            </w:pPr>
            <w:r>
              <w:rPr>
                <w:rFonts w:ascii="Book Antiqua" w:hAnsi="Book Antiqua"/>
              </w:rPr>
              <w:t>01</w:t>
            </w:r>
          </w:p>
        </w:tc>
        <w:tc>
          <w:tcPr>
            <w:tcW w:w="7384" w:type="dxa"/>
            <w:vAlign w:val="center"/>
          </w:tcPr>
          <w:p w:rsidR="00827523" w:rsidRPr="00A62207" w:rsidRDefault="00827523" w:rsidP="00827523">
            <w:pPr>
              <w:spacing w:before="100" w:beforeAutospacing="1" w:after="100" w:afterAutospacing="1"/>
              <w:ind w:left="-45" w:right="-108"/>
              <w:jc w:val="center"/>
              <w:rPr>
                <w:rFonts w:ascii="Book Antiqua" w:hAnsi="Book Antiqua"/>
              </w:rPr>
            </w:pPr>
            <w:r w:rsidRPr="00A62207">
              <w:rPr>
                <w:rFonts w:ascii="Book Antiqua" w:hAnsi="Book Antiqua"/>
              </w:rPr>
              <w:t xml:space="preserve">Recomposição </w:t>
            </w:r>
            <w:proofErr w:type="spellStart"/>
            <w:r w:rsidRPr="00A62207">
              <w:rPr>
                <w:rFonts w:ascii="Book Antiqua" w:hAnsi="Book Antiqua"/>
              </w:rPr>
              <w:t>asfáltica</w:t>
            </w:r>
            <w:proofErr w:type="spellEnd"/>
            <w:r w:rsidRPr="00A62207">
              <w:rPr>
                <w:rFonts w:ascii="Book Antiqua" w:hAnsi="Book Antiqua"/>
              </w:rPr>
              <w:t xml:space="preserve"> localizada (tapa-buraco), pintura de ligação e CBUQ.</w:t>
            </w:r>
          </w:p>
        </w:tc>
      </w:tr>
    </w:tbl>
    <w:p w:rsidR="00827523" w:rsidRDefault="00827523" w:rsidP="00827523">
      <w:pPr>
        <w:ind w:left="-567" w:right="-1134"/>
        <w:rPr>
          <w:rFonts w:ascii="Book Antiqua" w:hAnsi="Book Antiqua" w:cs="Arial"/>
          <w:b/>
        </w:rPr>
      </w:pPr>
    </w:p>
    <w:p w:rsidR="00EC504C" w:rsidRPr="00790E6F" w:rsidRDefault="00EC504C" w:rsidP="00EC504C">
      <w:pPr>
        <w:ind w:left="-567" w:right="-1134"/>
        <w:rPr>
          <w:rFonts w:ascii="Book Antiqua" w:hAnsi="Book Antiqua" w:cs="Arial"/>
        </w:rPr>
      </w:pPr>
      <w:proofErr w:type="spellStart"/>
      <w:r w:rsidRPr="00790E6F">
        <w:rPr>
          <w:rFonts w:ascii="Book Antiqua" w:hAnsi="Book Antiqua" w:cs="Arial"/>
          <w:b/>
        </w:rPr>
        <w:t>Obs</w:t>
      </w:r>
      <w:proofErr w:type="spellEnd"/>
      <w:r w:rsidRPr="00790E6F">
        <w:rPr>
          <w:rFonts w:ascii="Book Antiqua" w:hAnsi="Book Antiqua" w:cs="Arial"/>
          <w:b/>
        </w:rPr>
        <w:t>:</w:t>
      </w:r>
      <w:r w:rsidRPr="00790E6F">
        <w:rPr>
          <w:rFonts w:ascii="Book Antiqua" w:hAnsi="Book Antiqua" w:cs="Arial"/>
        </w:rPr>
        <w:t xml:space="preserve"> Não serão aceitos atestados e/ou Certidões de Acervos parciais, referente a obras e/ou serviços em andamento.</w:t>
      </w:r>
    </w:p>
    <w:p w:rsidR="00EC504C" w:rsidRPr="00490B1D" w:rsidRDefault="00EC504C" w:rsidP="00EC504C">
      <w:pPr>
        <w:ind w:left="-567" w:right="-1134"/>
        <w:rPr>
          <w:rFonts w:ascii="Book Antiqua" w:hAnsi="Book Antiqua" w:cs="Arial"/>
          <w:color w:val="FF0000"/>
        </w:rPr>
      </w:pPr>
    </w:p>
    <w:p w:rsidR="00EC504C" w:rsidRPr="00790E6F" w:rsidRDefault="00EC504C" w:rsidP="00EC504C">
      <w:pPr>
        <w:ind w:left="-567" w:right="-1134"/>
        <w:rPr>
          <w:rFonts w:ascii="Book Antiqua" w:hAnsi="Book Antiqua" w:cs="Arial"/>
        </w:rPr>
      </w:pPr>
      <w:r w:rsidRPr="00790E6F">
        <w:rPr>
          <w:rFonts w:ascii="Book Antiqua" w:hAnsi="Book Antiqua" w:cs="Arial"/>
          <w:b/>
        </w:rPr>
        <w:t>8.4.3</w:t>
      </w:r>
      <w:r w:rsidRPr="00790E6F">
        <w:rPr>
          <w:rFonts w:ascii="Book Antiqua" w:hAnsi="Book Antiqua" w:cs="Arial"/>
        </w:rPr>
        <w:t xml:space="preserve"> </w:t>
      </w:r>
      <w:r w:rsidRPr="00790E6F">
        <w:rPr>
          <w:rFonts w:ascii="Book Antiqua" w:hAnsi="Book Antiqua" w:cs="Arial"/>
          <w:b/>
        </w:rPr>
        <w:t>DECLARAÇÃO EXPRESSA</w:t>
      </w:r>
      <w:r w:rsidRPr="00790E6F">
        <w:rPr>
          <w:rFonts w:ascii="Book Antiqua" w:hAnsi="Book Antiqua" w:cs="Arial"/>
        </w:rPr>
        <w:t xml:space="preserve"> (</w:t>
      </w:r>
      <w:r w:rsidRPr="00790E6F">
        <w:rPr>
          <w:rFonts w:ascii="Book Antiqua" w:hAnsi="Book Antiqua" w:cs="Arial"/>
          <w:i/>
        </w:rPr>
        <w:t>devidamente assinada</w:t>
      </w:r>
      <w:r w:rsidRPr="00790E6F">
        <w:rPr>
          <w:rFonts w:ascii="Book Antiqua" w:hAnsi="Book Antiqua" w:cs="Arial"/>
        </w:rPr>
        <w:t>) de que</w:t>
      </w:r>
      <w:r w:rsidR="00790E6F">
        <w:rPr>
          <w:rFonts w:ascii="Book Antiqua" w:hAnsi="Book Antiqua" w:cs="Arial"/>
        </w:rPr>
        <w:t>, se vencedora,</w:t>
      </w:r>
      <w:r w:rsidRPr="00790E6F">
        <w:rPr>
          <w:rFonts w:ascii="Book Antiqua" w:hAnsi="Book Antiqua" w:cs="Arial"/>
        </w:rPr>
        <w:t xml:space="preserve"> a empresa manterá permanentemente a disposição da contratante a equipe técnica abaixo relacionada:</w:t>
      </w:r>
    </w:p>
    <w:p w:rsidR="00EC504C" w:rsidRPr="00490B1D" w:rsidRDefault="00EC504C" w:rsidP="00EC504C">
      <w:pPr>
        <w:ind w:left="-567" w:right="-1134"/>
        <w:rPr>
          <w:rFonts w:ascii="Book Antiqua" w:hAnsi="Book Antiqua" w:cs="Arial"/>
          <w:color w:val="FF0000"/>
        </w:rPr>
      </w:pPr>
    </w:p>
    <w:p w:rsidR="00166FCD" w:rsidRDefault="00166FCD" w:rsidP="00166FCD">
      <w:pPr>
        <w:jc w:val="left"/>
        <w:rPr>
          <w:rFonts w:ascii="Book Antiqua" w:hAnsi="Book Antiqua"/>
        </w:rPr>
      </w:pPr>
    </w:p>
    <w:tbl>
      <w:tblPr>
        <w:tblStyle w:val="Tabelacomgrade"/>
        <w:tblW w:w="0" w:type="auto"/>
        <w:tblLook w:val="04A0"/>
      </w:tblPr>
      <w:tblGrid>
        <w:gridCol w:w="8645"/>
      </w:tblGrid>
      <w:tr w:rsidR="00166FCD" w:rsidRPr="002A38D2" w:rsidTr="00166FCD">
        <w:tc>
          <w:tcPr>
            <w:tcW w:w="8645" w:type="dxa"/>
          </w:tcPr>
          <w:p w:rsidR="00166FCD" w:rsidRPr="002A38D2" w:rsidRDefault="00166FCD" w:rsidP="00166FCD">
            <w:pPr>
              <w:spacing w:before="100" w:beforeAutospacing="1" w:after="100" w:afterAutospacing="1"/>
              <w:ind w:left="0" w:right="0"/>
              <w:jc w:val="center"/>
              <w:rPr>
                <w:rFonts w:ascii="Book Antiqua" w:hAnsi="Book Antiqua"/>
                <w:b/>
                <w:sz w:val="22"/>
                <w:szCs w:val="22"/>
              </w:rPr>
            </w:pPr>
            <w:r w:rsidRPr="002A38D2">
              <w:rPr>
                <w:rFonts w:ascii="Book Antiqua" w:hAnsi="Book Antiqua"/>
                <w:b/>
                <w:sz w:val="22"/>
                <w:szCs w:val="22"/>
              </w:rPr>
              <w:t>QUANTIDADE/ PROFISSIONAL</w:t>
            </w:r>
          </w:p>
        </w:tc>
      </w:tr>
      <w:tr w:rsidR="00166FCD" w:rsidRPr="002A38D2" w:rsidTr="00166FCD">
        <w:tc>
          <w:tcPr>
            <w:tcW w:w="8645" w:type="dxa"/>
          </w:tcPr>
          <w:p w:rsidR="00166FCD" w:rsidRPr="002A38D2" w:rsidRDefault="00166FCD" w:rsidP="00166FCD">
            <w:pPr>
              <w:spacing w:before="100" w:beforeAutospacing="1" w:after="100" w:afterAutospacing="1"/>
              <w:ind w:left="0" w:right="0"/>
              <w:jc w:val="center"/>
              <w:rPr>
                <w:rFonts w:ascii="Book Antiqua" w:hAnsi="Book Antiqua"/>
                <w:sz w:val="22"/>
                <w:szCs w:val="22"/>
              </w:rPr>
            </w:pPr>
            <w:r w:rsidRPr="002A38D2">
              <w:rPr>
                <w:rFonts w:ascii="Book Antiqua" w:hAnsi="Book Antiqua"/>
                <w:sz w:val="22"/>
                <w:szCs w:val="22"/>
              </w:rPr>
              <w:t>01 Engenheiro Civil Registro no CREA/CAU.</w:t>
            </w:r>
          </w:p>
        </w:tc>
      </w:tr>
      <w:tr w:rsidR="00166FCD" w:rsidRPr="002A38D2" w:rsidTr="00166FCD">
        <w:tc>
          <w:tcPr>
            <w:tcW w:w="8645" w:type="dxa"/>
          </w:tcPr>
          <w:p w:rsidR="00166FCD" w:rsidRPr="002A38D2" w:rsidRDefault="00166FCD" w:rsidP="00166FCD">
            <w:pPr>
              <w:tabs>
                <w:tab w:val="left" w:pos="2900"/>
              </w:tabs>
              <w:spacing w:before="100" w:beforeAutospacing="1" w:after="100" w:afterAutospacing="1"/>
              <w:ind w:left="0" w:right="0"/>
              <w:jc w:val="center"/>
              <w:rPr>
                <w:rFonts w:ascii="Book Antiqua" w:hAnsi="Book Antiqua"/>
                <w:sz w:val="22"/>
                <w:szCs w:val="22"/>
              </w:rPr>
            </w:pPr>
            <w:r w:rsidRPr="002A38D2">
              <w:rPr>
                <w:rFonts w:ascii="Book Antiqua" w:hAnsi="Book Antiqua"/>
                <w:sz w:val="22"/>
                <w:szCs w:val="22"/>
              </w:rPr>
              <w:t>03 Serventes</w:t>
            </w:r>
          </w:p>
        </w:tc>
      </w:tr>
      <w:tr w:rsidR="00166FCD" w:rsidRPr="002A38D2" w:rsidTr="00166FCD">
        <w:tc>
          <w:tcPr>
            <w:tcW w:w="8645" w:type="dxa"/>
          </w:tcPr>
          <w:p w:rsidR="00166FCD" w:rsidRPr="002A38D2" w:rsidRDefault="00166FCD" w:rsidP="00166FCD">
            <w:pPr>
              <w:spacing w:before="100" w:beforeAutospacing="1" w:after="100" w:afterAutospacing="1"/>
              <w:ind w:left="0" w:right="0"/>
              <w:jc w:val="center"/>
              <w:rPr>
                <w:rFonts w:ascii="Book Antiqua" w:hAnsi="Book Antiqua"/>
                <w:sz w:val="22"/>
                <w:szCs w:val="22"/>
              </w:rPr>
            </w:pPr>
            <w:r w:rsidRPr="002A38D2">
              <w:rPr>
                <w:rFonts w:ascii="Book Antiqua" w:hAnsi="Book Antiqua"/>
                <w:sz w:val="22"/>
                <w:szCs w:val="22"/>
              </w:rPr>
              <w:t>01 Coordenador - Encarregado</w:t>
            </w:r>
          </w:p>
        </w:tc>
      </w:tr>
    </w:tbl>
    <w:p w:rsidR="00166FCD" w:rsidRDefault="00166FCD" w:rsidP="00166FCD">
      <w:pPr>
        <w:rPr>
          <w:rFonts w:ascii="Book Antiqua" w:hAnsi="Book Antiqua"/>
          <w:b/>
        </w:rPr>
      </w:pPr>
    </w:p>
    <w:p w:rsidR="00166FCD" w:rsidRDefault="00166FCD" w:rsidP="00EC504C">
      <w:pPr>
        <w:widowControl w:val="0"/>
        <w:ind w:right="-852"/>
        <w:rPr>
          <w:rFonts w:ascii="Book Antiqua" w:eastAsia="Book Antiqua" w:hAnsi="Book Antiqua"/>
          <w:b/>
          <w:u w:val="single"/>
        </w:rPr>
      </w:pPr>
    </w:p>
    <w:p w:rsidR="00EC504C" w:rsidRPr="00627233" w:rsidRDefault="00EC504C" w:rsidP="00EC504C">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C504C" w:rsidRPr="00627233" w:rsidRDefault="00EC504C" w:rsidP="00EC504C">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C504C" w:rsidRPr="00627233" w:rsidRDefault="00EC504C" w:rsidP="00EC504C">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w:t>
      </w:r>
      <w:r w:rsidRPr="00627233">
        <w:rPr>
          <w:rFonts w:ascii="Book Antiqua" w:hAnsi="Book Antiqua"/>
        </w:rPr>
        <w:lastRenderedPageBreak/>
        <w:t xml:space="preserve">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C504C" w:rsidRPr="00922DDA" w:rsidRDefault="00EC504C" w:rsidP="00EC504C">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EC504C" w:rsidRPr="00922DDA" w:rsidRDefault="00EC504C" w:rsidP="00EC504C">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C504C" w:rsidRPr="00627233" w:rsidRDefault="00EC504C" w:rsidP="00EC504C">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C504C" w:rsidRDefault="00EC504C" w:rsidP="00EC504C">
      <w:pPr>
        <w:widowControl w:val="0"/>
        <w:ind w:right="-852"/>
        <w:rPr>
          <w:rFonts w:ascii="Book Antiqua" w:eastAsia="Book Antiqua" w:hAnsi="Book Antiqua"/>
        </w:rPr>
      </w:pPr>
    </w:p>
    <w:p w:rsidR="00EC504C" w:rsidRPr="006F5BF9" w:rsidRDefault="00EC504C" w:rsidP="00EC504C">
      <w:pPr>
        <w:widowControl w:val="0"/>
        <w:ind w:right="-852"/>
        <w:rPr>
          <w:rFonts w:ascii="Book Antiqua" w:eastAsia="Book Antiqua" w:hAnsi="Book Antiqua"/>
          <w:b/>
        </w:rPr>
      </w:pPr>
      <w:r w:rsidRPr="006F5BF9">
        <w:rPr>
          <w:rFonts w:ascii="Book Antiqua" w:eastAsia="Book Antiqua" w:hAnsi="Book Antiqua"/>
          <w:b/>
        </w:rPr>
        <w:t>8.5 DA PARTICIPAÇÃO DE CONSÓRCIOS</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8.5.1 É permitida a participação de empresas em consórcio, atendidas as condições previstas no artigo 15 da Lei n.º 14.133/2021 e alterações e aquelas estabelecidas neste Edital e seus Anexos.</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8.5.2 As empresas consorciadas deverão apresentar compromisso de constituição do consórcio, por escritura pública ou documento particular registrado em Cartório de Registro de Títulos e Documentos, subscrito por todas elas, no qual deverá constar:</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8.5.3 Cada membro do consórcio deverá satisfazer individualmente as condições de Habilitação Jurídica mencionadas no item 8.1.</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8.5.4 Cada membro do consórcio deverá satisfazer individualmente as condições de Regularidade Fiscal e Trabalhista mencionadas no item 8.2.</w:t>
      </w:r>
    </w:p>
    <w:p w:rsidR="00EC504C" w:rsidRPr="00CB6056"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8.5.5 A comprovação de qualificação econômico-financeira, de que tratam os itens 8.3.1, 8.3.2, 8.3.2.1, 8.3.2.2 e 8.3.2.3 deverá ser atendida individualmente pelos membros do consórcio.</w:t>
      </w:r>
    </w:p>
    <w:p w:rsidR="00EC504C" w:rsidRPr="00CB6056" w:rsidRDefault="00790E6F"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8.5.6</w:t>
      </w:r>
      <w:r w:rsidR="00EC504C" w:rsidRPr="00CB6056">
        <w:rPr>
          <w:rFonts w:ascii="Book Antiqua" w:eastAsia="Book Antiqua" w:hAnsi="Book Antiqua"/>
        </w:rPr>
        <w:t xml:space="preserve"> A qualificação técnica referente ao item 8.4 poderá ser comprovada através do somatório de atestados das empresas consorciadas, conforme inciso III do art. 15 da Lei 14.133/2021.</w:t>
      </w:r>
    </w:p>
    <w:p w:rsidR="00EC504C" w:rsidRPr="00CB6056" w:rsidRDefault="00790E6F"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8.5.7</w:t>
      </w:r>
      <w:r w:rsidR="00EC504C" w:rsidRPr="00CB6056">
        <w:rPr>
          <w:rFonts w:ascii="Book Antiqua" w:eastAsia="Book Antiqua" w:hAnsi="Book Antiqua"/>
        </w:rPr>
        <w:t xml:space="preserve"> As empresas consorciadas não podem participar deste certame de forma isolada ou em outro consórcio.</w:t>
      </w:r>
    </w:p>
    <w:p w:rsidR="00EC504C" w:rsidRPr="00CB6056" w:rsidRDefault="00790E6F"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8.5.8</w:t>
      </w:r>
      <w:r w:rsidR="00EC504C" w:rsidRPr="00CB6056">
        <w:rPr>
          <w:rFonts w:ascii="Book Antiqua" w:eastAsia="Book Antiqua" w:hAnsi="Book Antiqua"/>
        </w:rPr>
        <w:t xml:space="preserve"> Se vencedor do certame, o licitante é obrigado a promover, antes da celebração do Contrato, a constituição e o registro do consórcio, nos termos do </w:t>
      </w:r>
      <w:r w:rsidR="00EC504C">
        <w:rPr>
          <w:rFonts w:ascii="Book Antiqua" w:eastAsia="Book Antiqua" w:hAnsi="Book Antiqua"/>
        </w:rPr>
        <w:t>compromisso referido no item 8.5</w:t>
      </w:r>
      <w:r w:rsidR="00EC504C" w:rsidRPr="00CB6056">
        <w:rPr>
          <w:rFonts w:ascii="Book Antiqua" w:eastAsia="Book Antiqua" w:hAnsi="Book Antiqua"/>
        </w:rPr>
        <w:t xml:space="preserve">.2. O licitante </w:t>
      </w:r>
      <w:r w:rsidR="00EC504C" w:rsidRPr="00CB6056">
        <w:rPr>
          <w:rFonts w:ascii="Book Antiqua" w:eastAsia="Book Antiqua" w:hAnsi="Book Antiqua"/>
        </w:rPr>
        <w:lastRenderedPageBreak/>
        <w:t xml:space="preserve">terá o prazo de até 30 (trinta) dias, após a homologação, bem como deverá, dentro do mesmo prazo, encaminhar os dados bancários relativos ao pagamento. O registro, assim como os dados bancários, deve ser enviado para o e-mail </w:t>
      </w:r>
      <w:hyperlink r:id="rId22" w:history="1">
        <w:r w:rsidR="00EC504C" w:rsidRPr="00CB6056">
          <w:rPr>
            <w:rStyle w:val="Hyperlink"/>
            <w:rFonts w:ascii="Book Antiqua" w:eastAsia="Book Antiqua" w:hAnsi="Book Antiqua"/>
            <w:color w:val="auto"/>
          </w:rPr>
          <w:t>cpl@gaspar.sc.gov.br</w:t>
        </w:r>
      </w:hyperlink>
      <w:r w:rsidR="00EC504C" w:rsidRPr="00CB6056">
        <w:rPr>
          <w:rFonts w:ascii="Book Antiqua" w:eastAsia="Book Antiqua" w:hAnsi="Book Antiqua"/>
        </w:rPr>
        <w:t>.</w:t>
      </w:r>
    </w:p>
    <w:p w:rsidR="00EC504C" w:rsidRPr="00395796" w:rsidRDefault="00790E6F" w:rsidP="00EC504C">
      <w:pPr>
        <w:widowControl w:val="0"/>
        <w:ind w:right="-852"/>
        <w:rPr>
          <w:rFonts w:ascii="Book Antiqua" w:eastAsia="Book Antiqua" w:hAnsi="Book Antiqua"/>
          <w:color w:val="FF0000"/>
        </w:rPr>
      </w:pPr>
      <w:r>
        <w:rPr>
          <w:rFonts w:ascii="Book Antiqua" w:eastAsia="Book Antiqua" w:hAnsi="Book Antiqua"/>
        </w:rPr>
        <w:t>8.5.9</w:t>
      </w:r>
      <w:r w:rsidR="00EC504C" w:rsidRPr="00CB6056">
        <w:rPr>
          <w:rFonts w:ascii="Book Antiqua" w:eastAsia="Book Antiqua" w:hAnsi="Book Antiqua"/>
        </w:rPr>
        <w:t xml:space="preserve">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EC504C" w:rsidRDefault="00EC504C" w:rsidP="00EC504C">
      <w:pPr>
        <w:widowControl w:val="0"/>
        <w:ind w:right="-852"/>
        <w:rPr>
          <w:rFonts w:ascii="Book Antiqua" w:eastAsia="Book Antiqua" w:hAnsi="Book Antiqua"/>
        </w:rPr>
      </w:pPr>
    </w:p>
    <w:p w:rsidR="00EC504C" w:rsidRDefault="00EC504C" w:rsidP="00EC504C">
      <w:pPr>
        <w:widowControl w:val="0"/>
        <w:ind w:right="-852"/>
        <w:rPr>
          <w:rFonts w:ascii="Book Antiqua" w:eastAsia="Book Antiqua" w:hAnsi="Book Antiqua"/>
        </w:rPr>
      </w:pPr>
      <w:r>
        <w:rPr>
          <w:rFonts w:ascii="Book Antiqua" w:eastAsia="Book Antiqua" w:hAnsi="Book Antiqua"/>
        </w:rPr>
        <w:t>8.6</w:t>
      </w:r>
      <w:r w:rsidRPr="003F6C1C">
        <w:rPr>
          <w:rFonts w:ascii="Book Antiqua" w:eastAsia="Book Antiqua" w:hAnsi="Book Antiqua"/>
        </w:rPr>
        <w:t xml:space="preserve"> Ao Agente de Contratação reserva-se o direito de solicitar do licitante, em qualquer tempo, no curso da Licitação, quaisquer esclarecimentos sobre documentos já entregues.</w:t>
      </w:r>
    </w:p>
    <w:p w:rsidR="00EC504C" w:rsidRPr="003F6C1C" w:rsidRDefault="00EC504C" w:rsidP="00EC504C">
      <w:pPr>
        <w:widowControl w:val="0"/>
        <w:ind w:right="-852"/>
        <w:rPr>
          <w:rFonts w:ascii="Book Antiqua" w:eastAsia="Book Antiqua" w:hAnsi="Book Antiqua"/>
        </w:rPr>
      </w:pPr>
      <w:r>
        <w:rPr>
          <w:rFonts w:ascii="Book Antiqua" w:eastAsia="Book Antiqua" w:hAnsi="Book Antiqua"/>
        </w:rPr>
        <w:t>8.7</w:t>
      </w:r>
      <w:r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8.8 </w:t>
      </w:r>
      <w:r w:rsidRPr="00627233">
        <w:rPr>
          <w:rFonts w:ascii="Book Antiqua" w:eastAsia="Book Antiqua" w:hAnsi="Book Antiqua"/>
        </w:rPr>
        <w:t>Os documentos que compõem a proposta e a habilitação do licitante melhor classificado somente serão disponibiliz</w:t>
      </w:r>
      <w:r>
        <w:rPr>
          <w:rFonts w:ascii="Book Antiqua" w:eastAsia="Book Antiqua" w:hAnsi="Book Antiqua"/>
        </w:rPr>
        <w:t>ados para avaliação do Agente de Contratação</w:t>
      </w:r>
      <w:r w:rsidRPr="00627233">
        <w:rPr>
          <w:rFonts w:ascii="Book Antiqua" w:eastAsia="Book Antiqua" w:hAnsi="Book Antiqua"/>
        </w:rPr>
        <w:t xml:space="preserve"> e para acesso público após o encerramento do envio de lances.</w:t>
      </w:r>
    </w:p>
    <w:p w:rsidR="00EC504C" w:rsidRPr="00627233" w:rsidRDefault="00EC504C" w:rsidP="00EC504C">
      <w:pPr>
        <w:widowControl w:val="0"/>
        <w:ind w:right="-852"/>
        <w:rPr>
          <w:rFonts w:ascii="Book Antiqua" w:eastAsia="Book Antiqua" w:hAnsi="Book Antiqua"/>
        </w:rPr>
      </w:pPr>
    </w:p>
    <w:p w:rsidR="00EC504C" w:rsidRPr="00627233" w:rsidRDefault="00EC504C" w:rsidP="00EC504C">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C504C" w:rsidRPr="00D05D80" w:rsidRDefault="00EC504C" w:rsidP="00EC504C">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3" w:history="1">
        <w:r w:rsidRPr="00D05D80">
          <w:rPr>
            <w:rStyle w:val="Hyperlink"/>
            <w:rFonts w:ascii="Book Antiqua" w:hAnsi="Book Antiqua"/>
            <w:b/>
            <w:color w:val="000000" w:themeColor="text1"/>
          </w:rPr>
          <w:t>www.comprasbr.com.br</w:t>
        </w:r>
      </w:hyperlink>
      <w:r w:rsidRPr="00D05D80">
        <w:rPr>
          <w:color w:val="000000" w:themeColor="text1"/>
        </w:rPr>
        <w:t>.</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EC504C" w:rsidRDefault="00EC504C" w:rsidP="00EC504C">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C504C" w:rsidRDefault="00EC504C" w:rsidP="00EC504C">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EC504C" w:rsidRDefault="00EC504C" w:rsidP="00EC504C">
      <w:pPr>
        <w:widowControl w:val="0"/>
        <w:ind w:right="-852"/>
        <w:rPr>
          <w:rFonts w:ascii="Book Antiqua" w:eastAsia="Book Antiqua" w:hAnsi="Book Antiqua"/>
        </w:rPr>
      </w:pPr>
    </w:p>
    <w:p w:rsidR="00EC504C" w:rsidRPr="00627233" w:rsidRDefault="00EC504C" w:rsidP="00EC504C">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C504C" w:rsidRDefault="00EC504C" w:rsidP="00EC504C">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C504C" w:rsidRDefault="00EC504C" w:rsidP="00EC504C">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C504C" w:rsidRPr="006E79A5" w:rsidRDefault="00EC504C" w:rsidP="00EC504C">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C504C" w:rsidRDefault="00EC504C" w:rsidP="00EC504C">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C504C" w:rsidRDefault="00EC504C" w:rsidP="00EC504C">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lastRenderedPageBreak/>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EC504C" w:rsidRPr="006E79A5" w:rsidRDefault="00EC504C" w:rsidP="00EC504C">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C504C" w:rsidRDefault="00EC504C" w:rsidP="00EC504C">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C504C" w:rsidRPr="006E79A5" w:rsidRDefault="00EC504C" w:rsidP="00EC504C">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C504C" w:rsidRPr="00627233" w:rsidRDefault="00EC504C" w:rsidP="00EC504C">
      <w:pPr>
        <w:widowControl w:val="0"/>
        <w:ind w:right="-852"/>
        <w:rPr>
          <w:rFonts w:ascii="Book Antiqua" w:eastAsia="Book Antiqua" w:hAnsi="Book Antiqua"/>
          <w:b/>
          <w:color w:val="FF0000"/>
        </w:rPr>
      </w:pPr>
    </w:p>
    <w:p w:rsidR="00EC504C" w:rsidRPr="00627233" w:rsidRDefault="00EC504C" w:rsidP="00EC504C">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C504C" w:rsidRPr="00627233"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EC504C" w:rsidRPr="003B50FC" w:rsidRDefault="00EC504C" w:rsidP="00EC504C">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C504C" w:rsidRDefault="00EC504C" w:rsidP="00EC504C">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C504C" w:rsidRDefault="00EC504C" w:rsidP="00EC504C">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EC504C" w:rsidRPr="000B70AD" w:rsidRDefault="00EC504C" w:rsidP="00EC504C">
      <w:pPr>
        <w:widowControl w:val="0"/>
        <w:ind w:right="-852"/>
        <w:rPr>
          <w:rFonts w:ascii="Book Antiqua" w:eastAsia="Book Antiqua" w:hAnsi="Book Antiqua"/>
        </w:rPr>
      </w:pPr>
      <w:r w:rsidRPr="000B70AD">
        <w:rPr>
          <w:rFonts w:ascii="Book Antiqua" w:eastAsia="Book Antiqua" w:hAnsi="Book Antiqua"/>
        </w:rPr>
        <w:t>11.5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C504C" w:rsidRPr="000B70AD" w:rsidRDefault="00EC504C" w:rsidP="00EC504C">
      <w:pPr>
        <w:widowControl w:val="0"/>
        <w:ind w:right="-852"/>
        <w:rPr>
          <w:rFonts w:ascii="Book Antiqua" w:eastAsia="Book Antiqua" w:hAnsi="Book Antiqua"/>
        </w:rPr>
      </w:pPr>
      <w:r w:rsidRPr="000B70AD">
        <w:rPr>
          <w:rFonts w:ascii="Book Antiqua" w:eastAsia="Book Antiqua" w:hAnsi="Book Antiqua"/>
        </w:rPr>
        <w:t>11.6 Nessas condições, as propostas de microempresas e empresas de pequeno porte que se encontrarem na faixa de até 5% (cinco por cento) acima da melhor proposta</w:t>
      </w:r>
      <w:proofErr w:type="gramStart"/>
      <w:r w:rsidRPr="000B70AD">
        <w:rPr>
          <w:rFonts w:ascii="Book Antiqua" w:eastAsia="Book Antiqua" w:hAnsi="Book Antiqua"/>
        </w:rPr>
        <w:t xml:space="preserve"> ou melhor</w:t>
      </w:r>
      <w:proofErr w:type="gramEnd"/>
      <w:r w:rsidRPr="000B70AD">
        <w:rPr>
          <w:rFonts w:ascii="Book Antiqua" w:eastAsia="Book Antiqua" w:hAnsi="Book Antiqua"/>
        </w:rPr>
        <w:t xml:space="preserve"> lance serão consideradas empatadas com a primeira colocada.</w:t>
      </w:r>
    </w:p>
    <w:p w:rsidR="00EC504C" w:rsidRPr="000B70AD" w:rsidRDefault="00EC504C" w:rsidP="00EC504C">
      <w:pPr>
        <w:widowControl w:val="0"/>
        <w:ind w:right="-852"/>
        <w:rPr>
          <w:rFonts w:ascii="Book Antiqua" w:eastAsia="Book Antiqua" w:hAnsi="Book Antiqua"/>
        </w:rPr>
      </w:pPr>
      <w:r w:rsidRPr="000B70AD">
        <w:rPr>
          <w:rFonts w:ascii="Book Antiqua" w:eastAsia="Book Antiqua" w:hAnsi="Book Antiqua"/>
        </w:rPr>
        <w:t xml:space="preserve">11.7 A melhor classificada nos termos do item anterior terá o direito de encaminhar uma última oferta para desempate, obrigatoriamente em valor inferior ao da primeira colocada, no prazo de </w:t>
      </w:r>
      <w:proofErr w:type="gramStart"/>
      <w:r w:rsidRPr="000B70AD">
        <w:rPr>
          <w:rFonts w:ascii="Book Antiqua" w:eastAsia="Book Antiqua" w:hAnsi="Book Antiqua"/>
        </w:rPr>
        <w:t>5</w:t>
      </w:r>
      <w:proofErr w:type="gramEnd"/>
      <w:r w:rsidRPr="000B70AD">
        <w:rPr>
          <w:rFonts w:ascii="Book Antiqua" w:eastAsia="Book Antiqua" w:hAnsi="Book Antiqua"/>
        </w:rPr>
        <w:t xml:space="preserve"> (cinco) minutos controlados pelo sistema, contados após a comunicação automática para tanto. </w:t>
      </w:r>
    </w:p>
    <w:p w:rsidR="00EC504C" w:rsidRPr="000B70AD" w:rsidRDefault="00EC504C" w:rsidP="00EC504C">
      <w:pPr>
        <w:widowControl w:val="0"/>
        <w:ind w:right="-852"/>
        <w:rPr>
          <w:rFonts w:ascii="Book Antiqua" w:eastAsia="Book Antiqua" w:hAnsi="Book Antiqua"/>
        </w:rPr>
      </w:pPr>
      <w:r w:rsidRPr="000B70AD">
        <w:rPr>
          <w:rFonts w:ascii="Book Antiqua" w:eastAsia="Book Antiqua" w:hAnsi="Book Antiqua"/>
        </w:rPr>
        <w:t xml:space="preserve">11.8 </w:t>
      </w:r>
      <w:proofErr w:type="gramStart"/>
      <w:r w:rsidRPr="000B70AD">
        <w:rPr>
          <w:rFonts w:ascii="Book Antiqua" w:eastAsia="Book Antiqua" w:hAnsi="Book Antiqua"/>
        </w:rPr>
        <w:t>Caso</w:t>
      </w:r>
      <w:proofErr w:type="gramEnd"/>
      <w:r w:rsidRPr="000B70AD">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C504C" w:rsidRPr="000B70AD" w:rsidRDefault="00EC504C" w:rsidP="00EC504C">
      <w:pPr>
        <w:widowControl w:val="0"/>
        <w:ind w:right="-852"/>
        <w:rPr>
          <w:rFonts w:ascii="Book Antiqua" w:eastAsia="Book Antiqua" w:hAnsi="Book Antiqua"/>
        </w:rPr>
      </w:pPr>
      <w:r w:rsidRPr="000B70AD">
        <w:rPr>
          <w:rFonts w:ascii="Book Antiqua" w:eastAsia="Book Antiqua" w:hAnsi="Book Antiqua"/>
        </w:rPr>
        <w:t xml:space="preserve">11.9 No caso de equivalência dos valores apresentados pelas microempresas e empresas de pequeno porte que se encontrem nos intervalos estabelecidos nos subitens anteriores </w:t>
      </w:r>
      <w:proofErr w:type="gramStart"/>
      <w:r w:rsidRPr="000B70AD">
        <w:rPr>
          <w:rFonts w:ascii="Book Antiqua" w:eastAsia="Book Antiqua" w:hAnsi="Book Antiqua"/>
        </w:rPr>
        <w:t>será</w:t>
      </w:r>
      <w:proofErr w:type="gramEnd"/>
      <w:r w:rsidRPr="000B70AD">
        <w:rPr>
          <w:rFonts w:ascii="Book Antiqua" w:eastAsia="Book Antiqua" w:hAnsi="Book Antiqua"/>
        </w:rPr>
        <w:t xml:space="preserve"> realizado sorteio entre elas para que se identifique aquela que primeiro poderá apresentar melhor oferta.</w:t>
      </w:r>
    </w:p>
    <w:p w:rsidR="00EC504C" w:rsidRPr="007742FA" w:rsidRDefault="00EC504C" w:rsidP="00EC504C">
      <w:pPr>
        <w:widowControl w:val="0"/>
        <w:ind w:right="-852"/>
        <w:rPr>
          <w:rFonts w:ascii="Book Antiqua" w:eastAsia="Book Antiqua" w:hAnsi="Book Antiqua"/>
          <w:color w:val="FF0000"/>
        </w:rPr>
      </w:pPr>
      <w:r w:rsidRPr="000B70AD">
        <w:rPr>
          <w:rFonts w:ascii="Book Antiqua" w:eastAsia="Book Antiqua" w:hAnsi="Book Antiqua"/>
        </w:rPr>
        <w:t xml:space="preserve">11.10 A ordem de apresentação pelos licitantes é utilizada como um dos critérios de classificação, de maneira que só poderá haver empate entre propostas iguais (não seguidas de lances), ou entre lances </w:t>
      </w:r>
      <w:r w:rsidRPr="000B70AD">
        <w:rPr>
          <w:rFonts w:ascii="Book Antiqua" w:eastAsia="Book Antiqua" w:hAnsi="Book Antiqua"/>
        </w:rPr>
        <w:lastRenderedPageBreak/>
        <w:t>finais da fase fechada do modo de disputa aberto e fechado.</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C504C" w:rsidRDefault="00EC504C" w:rsidP="00EC504C">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C504C" w:rsidRDefault="00EC504C" w:rsidP="00EC504C">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C504C" w:rsidRDefault="00EC504C" w:rsidP="00EC504C">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4"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C504C" w:rsidRDefault="00EC504C" w:rsidP="00EC504C">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C504C" w:rsidRDefault="00EC504C" w:rsidP="00EC504C">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C504C" w:rsidRDefault="00EC504C" w:rsidP="00EC504C">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C504C" w:rsidRDefault="00EC504C" w:rsidP="00EC504C">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C504C" w:rsidRDefault="00EC504C" w:rsidP="00EC504C">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C504C" w:rsidRDefault="00EC504C" w:rsidP="00EC504C">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C504C" w:rsidRDefault="00EC504C" w:rsidP="00EC504C">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C504C" w:rsidRDefault="00EC504C" w:rsidP="00EC504C">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C504C" w:rsidRPr="00627233" w:rsidRDefault="00EC504C" w:rsidP="00EC504C">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C504C" w:rsidRDefault="00EC504C" w:rsidP="00EC504C">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EC504C" w:rsidRPr="00CA1C35" w:rsidRDefault="00EC504C" w:rsidP="00EC504C">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EC504C" w:rsidRDefault="00EC504C" w:rsidP="00EC504C">
      <w:pPr>
        <w:widowControl w:val="0"/>
        <w:ind w:right="-852"/>
        <w:rPr>
          <w:rFonts w:ascii="Book Antiqua" w:eastAsia="Book Antiqua" w:hAnsi="Book Antiqua"/>
          <w:u w:val="single"/>
        </w:rPr>
      </w:pPr>
    </w:p>
    <w:p w:rsidR="00EC504C" w:rsidRPr="00513618" w:rsidRDefault="00EC504C" w:rsidP="00EC504C">
      <w:pPr>
        <w:widowControl w:val="0"/>
        <w:ind w:right="-852"/>
        <w:rPr>
          <w:rFonts w:ascii="Book Antiqua" w:hAnsi="Book Antiqua"/>
          <w:b/>
        </w:rPr>
      </w:pPr>
      <w:r w:rsidRPr="00513618">
        <w:rPr>
          <w:rFonts w:ascii="Book Antiqua" w:hAnsi="Book Antiqua"/>
          <w:b/>
        </w:rPr>
        <w:t>12. DA ACEITABILIDADE DA PROPOSTA VENCEDORA</w:t>
      </w:r>
    </w:p>
    <w:p w:rsidR="00EC504C" w:rsidRPr="00513618" w:rsidRDefault="00EC504C" w:rsidP="00EC504C">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w:t>
      </w:r>
      <w:r w:rsidRPr="00513618">
        <w:rPr>
          <w:rFonts w:ascii="Book Antiqua" w:hAnsi="Book Antiqua"/>
        </w:rPr>
        <w:lastRenderedPageBreak/>
        <w:t>primeiro lugar quanto à adequação ao objeto e à compatibilidade do preço em relação ao orçamento máximo estimado para a presente contratação.</w:t>
      </w:r>
    </w:p>
    <w:p w:rsidR="00EC504C" w:rsidRPr="00513618" w:rsidRDefault="00EC504C" w:rsidP="00EC504C">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C504C" w:rsidRPr="00513618" w:rsidRDefault="00EC504C" w:rsidP="00EC504C">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EC504C" w:rsidRPr="00513618" w:rsidRDefault="00EC504C" w:rsidP="00EC504C">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EC504C" w:rsidRDefault="00EC504C" w:rsidP="00EC504C">
      <w:pPr>
        <w:widowControl w:val="0"/>
        <w:ind w:right="-852"/>
        <w:rPr>
          <w:rFonts w:ascii="Book Antiqua" w:hAnsi="Book Antiqua"/>
        </w:rPr>
      </w:pPr>
    </w:p>
    <w:p w:rsidR="00EC504C" w:rsidRPr="00D00FC5" w:rsidRDefault="00EC504C" w:rsidP="00EC504C">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C504C" w:rsidRPr="00D00FC5" w:rsidRDefault="00EC504C" w:rsidP="00EC504C">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C504C" w:rsidRPr="00D00FC5" w:rsidRDefault="00EC504C" w:rsidP="00EC504C">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EC504C" w:rsidRDefault="00EC504C" w:rsidP="00EC504C">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C504C" w:rsidRPr="00D00FC5" w:rsidRDefault="00EC504C" w:rsidP="00EC504C">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C504C" w:rsidRDefault="00EC504C" w:rsidP="00EC504C">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C504C" w:rsidRPr="00D00FC5" w:rsidRDefault="00EC504C" w:rsidP="00EC504C">
      <w:pPr>
        <w:widowControl w:val="0"/>
        <w:ind w:right="-852"/>
        <w:rPr>
          <w:rFonts w:ascii="Book Antiqua" w:hAnsi="Book Antiqua"/>
        </w:rPr>
      </w:pPr>
    </w:p>
    <w:p w:rsidR="00EC504C" w:rsidRDefault="00EC504C" w:rsidP="00EC504C">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C504C" w:rsidRDefault="00EC504C" w:rsidP="00EC504C">
      <w:pPr>
        <w:widowControl w:val="0"/>
        <w:ind w:right="-852"/>
        <w:rPr>
          <w:rFonts w:ascii="Book Antiqua" w:hAnsi="Book Antiqua"/>
        </w:rPr>
      </w:pPr>
      <w:r>
        <w:rPr>
          <w:rFonts w:ascii="Book Antiqua" w:hAnsi="Book Antiqua"/>
        </w:rPr>
        <w:t xml:space="preserve">12.4 </w:t>
      </w:r>
      <w:r w:rsidRPr="000B70AD">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C504C" w:rsidRDefault="00EC504C" w:rsidP="00EC504C">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C504C" w:rsidRPr="00D00FC5" w:rsidRDefault="00EC504C" w:rsidP="00EC504C">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C504C" w:rsidRDefault="00EC504C" w:rsidP="00EC504C">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C504C" w:rsidRDefault="00EC504C" w:rsidP="00EC504C">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EC504C" w:rsidRDefault="00EC504C" w:rsidP="00EC504C">
      <w:pPr>
        <w:widowControl w:val="0"/>
        <w:ind w:right="-852"/>
        <w:rPr>
          <w:rFonts w:ascii="Book Antiqua" w:hAnsi="Book Antiqua"/>
        </w:rPr>
      </w:pPr>
      <w:r w:rsidRPr="00A060D3">
        <w:rPr>
          <w:rFonts w:ascii="Book Antiqua" w:hAnsi="Book Antiqua"/>
        </w:rPr>
        <w:lastRenderedPageBreak/>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EC504C" w:rsidRDefault="00EC504C" w:rsidP="00EC504C">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C504C" w:rsidRDefault="00EC504C" w:rsidP="00EC504C">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EC504C" w:rsidRPr="00627233" w:rsidRDefault="00EC504C" w:rsidP="00EC504C">
      <w:pPr>
        <w:widowControl w:val="0"/>
        <w:ind w:right="-852"/>
        <w:rPr>
          <w:rFonts w:ascii="Book Antiqua" w:eastAsia="Book Antiqua" w:hAnsi="Book Antiqua"/>
          <w:b/>
          <w:color w:val="FF0000"/>
        </w:rPr>
      </w:pPr>
    </w:p>
    <w:p w:rsidR="00EC504C" w:rsidRDefault="00EC504C" w:rsidP="00EC504C">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C504C" w:rsidRDefault="00EC504C" w:rsidP="00EC504C">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EC504C" w:rsidRDefault="00EC504C" w:rsidP="00EC504C">
      <w:pPr>
        <w:widowControl w:val="0"/>
        <w:ind w:right="-852"/>
        <w:rPr>
          <w:rFonts w:ascii="Book Antiqua" w:hAnsi="Book Antiqua"/>
        </w:rPr>
      </w:pPr>
      <w:r>
        <w:rPr>
          <w:rFonts w:ascii="Book Antiqua" w:hAnsi="Book Antiqua"/>
        </w:rPr>
        <w:t>13.1.1</w:t>
      </w:r>
      <w:r w:rsidRPr="00627233">
        <w:rPr>
          <w:rFonts w:ascii="Book Antiqua" w:hAnsi="Book Antiqua"/>
        </w:rPr>
        <w:t xml:space="preserve"> Na </w:t>
      </w:r>
      <w:r w:rsidRPr="00627233">
        <w:rPr>
          <w:rFonts w:ascii="Book Antiqua" w:hAnsi="Book Antiqua"/>
          <w:b/>
          <w:u w:val="single"/>
        </w:rPr>
        <w:t>hipótese</w:t>
      </w:r>
      <w:r w:rsidRPr="00627233">
        <w:rPr>
          <w:rFonts w:ascii="Book Antiqua" w:hAnsi="Book Antiqua"/>
        </w:rPr>
        <w:t xml:space="preserve"> de necessidade de envio de documentos complementares </w:t>
      </w:r>
      <w:r w:rsidRPr="00627233">
        <w:rPr>
          <w:rFonts w:ascii="Book Antiqua" w:hAnsi="Book Antiqua"/>
          <w:b/>
        </w:rPr>
        <w:t xml:space="preserve">CONFORME </w:t>
      </w:r>
      <w:r w:rsidRPr="00627233">
        <w:rPr>
          <w:rFonts w:ascii="Book Antiqua" w:eastAsia="Book Antiqua" w:hAnsi="Book Antiqua"/>
          <w:b/>
        </w:rPr>
        <w:t xml:space="preserve">SOLICITAÇÃO DO </w:t>
      </w:r>
      <w:r>
        <w:rPr>
          <w:rFonts w:ascii="Book Antiqua" w:eastAsia="Book Antiqua" w:hAnsi="Book Antiqua"/>
          <w:b/>
        </w:rPr>
        <w:t>AGENTE DE CONTRATAÇÃO</w:t>
      </w:r>
      <w:r w:rsidRPr="00627233">
        <w:rPr>
          <w:rFonts w:ascii="Book Antiqua" w:eastAsia="Book Antiqua" w:hAnsi="Book Antiqua"/>
        </w:rPr>
        <w:t xml:space="preserve"> </w:t>
      </w:r>
      <w:r w:rsidRPr="00627233">
        <w:rPr>
          <w:rFonts w:ascii="Book Antiqua" w:hAnsi="Book Antiqua"/>
          <w:shd w:val="clear" w:color="auto" w:fill="FFFFFF"/>
        </w:rPr>
        <w:t xml:space="preserve">na própria sessão pública (no campo próprio de mensagens, que deverá ser acompanhada pelos interessados), </w:t>
      </w:r>
      <w:r w:rsidRPr="00627233">
        <w:rPr>
          <w:rFonts w:ascii="Book Antiqua" w:hAnsi="Book Antiqua"/>
        </w:rPr>
        <w:t xml:space="preserve">os documentos deverão ser apresentados em formato digital, via sistema, no prazo </w:t>
      </w:r>
      <w:r>
        <w:rPr>
          <w:rFonts w:ascii="Book Antiqua" w:eastAsia="Book Antiqua" w:hAnsi="Book Antiqua"/>
        </w:rPr>
        <w:t xml:space="preserve">definido pelo Agente de Contratação </w:t>
      </w:r>
      <w:r w:rsidRPr="00300530">
        <w:rPr>
          <w:rStyle w:val="nfase"/>
          <w:rFonts w:ascii="Book Antiqua" w:eastAsia="Book Antiqua" w:hAnsi="Book Antiqua"/>
          <w:i w:val="0"/>
        </w:rPr>
        <w:t xml:space="preserve">de no mínimo </w:t>
      </w:r>
      <w:r w:rsidRPr="00CF4853">
        <w:rPr>
          <w:rStyle w:val="nfase"/>
          <w:rFonts w:ascii="Book Antiqua" w:eastAsia="Book Antiqua" w:hAnsi="Book Antiqua"/>
          <w:i w:val="0"/>
        </w:rPr>
        <w:t>02 (duas) horas</w:t>
      </w:r>
      <w:r w:rsidRPr="00CC764A">
        <w:rPr>
          <w:rFonts w:ascii="Book Antiqua" w:hAnsi="Book Antiqua"/>
        </w:rPr>
        <w:t>.</w:t>
      </w:r>
    </w:p>
    <w:p w:rsidR="00166FCD" w:rsidRPr="006134FD" w:rsidRDefault="00166FCD" w:rsidP="00166FCD">
      <w:pPr>
        <w:widowControl w:val="0"/>
        <w:ind w:right="-852"/>
        <w:rPr>
          <w:rFonts w:ascii="Book Antiqua" w:hAnsi="Book Antiqua"/>
          <w:b/>
          <w:color w:val="000000" w:themeColor="text1"/>
        </w:rPr>
      </w:pPr>
      <w:r w:rsidRPr="00166FCD">
        <w:rPr>
          <w:rFonts w:ascii="Book Antiqua" w:eastAsia="Book Antiqua" w:hAnsi="Book Antiqua"/>
          <w:bCs/>
        </w:rPr>
        <w:t xml:space="preserve">13.1.1.1 </w:t>
      </w:r>
      <w:r w:rsidRPr="006134FD">
        <w:rPr>
          <w:rFonts w:ascii="Book Antiqua" w:hAnsi="Book Antiqua"/>
          <w:b/>
          <w:color w:val="000000" w:themeColor="text1"/>
        </w:rPr>
        <w:t xml:space="preserve">QUANDO O DESCUMPRIMENTO CITADO NO ITEM 13.1.1 OCORRER DE FORMA PARCIAL O </w:t>
      </w:r>
      <w:r>
        <w:rPr>
          <w:rFonts w:ascii="Book Antiqua" w:hAnsi="Book Antiqua"/>
          <w:b/>
          <w:color w:val="000000" w:themeColor="text1"/>
        </w:rPr>
        <w:t>AGENTE DE CONTRATAÇÃO</w:t>
      </w:r>
      <w:r w:rsidRPr="006134FD">
        <w:rPr>
          <w:rFonts w:ascii="Book Antiqua" w:hAnsi="Book Antiqua"/>
          <w:b/>
          <w:color w:val="000000" w:themeColor="text1"/>
        </w:rPr>
        <w:t xml:space="preserve"> PODERÁ DILIGENCIAR A COMPLEMENTAÇÃO DOS DOCUMENTOS FALTANTES A FIM DE GARANTIR A MELHOR OFERTA.</w:t>
      </w:r>
    </w:p>
    <w:p w:rsidR="00166FCD" w:rsidRPr="006134FD" w:rsidRDefault="00166FCD" w:rsidP="00166FC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5"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6"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166FCD" w:rsidRPr="006134FD" w:rsidRDefault="00166FCD" w:rsidP="00166FC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EC504C" w:rsidRDefault="00EC504C" w:rsidP="00EC504C">
      <w:pPr>
        <w:ind w:right="-852"/>
        <w:rPr>
          <w:rFonts w:ascii="Book Antiqua" w:hAnsi="Book Antiqua"/>
        </w:rPr>
      </w:pPr>
      <w:r>
        <w:rPr>
          <w:rFonts w:ascii="Book Antiqua" w:hAnsi="Book Antiqua"/>
        </w:rPr>
        <w:t>13.1.</w:t>
      </w:r>
      <w:r w:rsidR="00166FCD">
        <w:rPr>
          <w:rFonts w:ascii="Book Antiqua" w:hAnsi="Book Antiqua"/>
        </w:rPr>
        <w:t>4</w:t>
      </w:r>
      <w:r>
        <w:rPr>
          <w:rFonts w:ascii="Book Antiqua" w:hAnsi="Book Antiqua"/>
        </w:rPr>
        <w:t xml:space="preserve">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EC504C" w:rsidRPr="000F5891" w:rsidRDefault="00EC504C" w:rsidP="00EC504C">
      <w:pPr>
        <w:ind w:right="-852"/>
        <w:rPr>
          <w:rFonts w:ascii="Book Antiqua" w:hAnsi="Book Antiqua"/>
        </w:rPr>
      </w:pPr>
      <w:r>
        <w:rPr>
          <w:rFonts w:ascii="Book Antiqua" w:hAnsi="Book Antiqua"/>
          <w:color w:val="000000" w:themeColor="text1"/>
        </w:rPr>
        <w:t>13.</w:t>
      </w:r>
      <w:r w:rsidR="003429E6">
        <w:rPr>
          <w:rFonts w:ascii="Book Antiqua" w:hAnsi="Book Antiqua"/>
          <w:color w:val="000000" w:themeColor="text1"/>
        </w:rPr>
        <w:t>2</w:t>
      </w:r>
      <w:r>
        <w:rPr>
          <w:rFonts w:ascii="Book Antiqua" w:hAnsi="Book Antiqua"/>
          <w:color w:val="000000" w:themeColor="text1"/>
        </w:rPr>
        <w:t xml:space="preserve">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C504C" w:rsidRPr="002A0FFC" w:rsidRDefault="00EC504C" w:rsidP="00EC504C">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C504C" w:rsidRPr="00E653D8" w:rsidRDefault="00EC504C" w:rsidP="00EC504C">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C504C" w:rsidRPr="00627233" w:rsidRDefault="00EC504C" w:rsidP="00EC504C">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C504C" w:rsidRDefault="00EC504C" w:rsidP="00EC504C">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C504C" w:rsidRPr="00E653D8" w:rsidRDefault="00EC504C" w:rsidP="00EC504C">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C504C" w:rsidRDefault="00EC504C" w:rsidP="00EC504C">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C504C" w:rsidRDefault="00EC504C" w:rsidP="00EC504C">
      <w:pPr>
        <w:pStyle w:val="PargrafodaLista"/>
        <w:widowControl w:val="0"/>
        <w:ind w:left="-709" w:right="-852"/>
        <w:rPr>
          <w:rFonts w:ascii="Book Antiqua" w:hAnsi="Book Antiqua"/>
          <w:shd w:val="clear" w:color="auto" w:fill="FFFFFF"/>
        </w:rPr>
      </w:pPr>
    </w:p>
    <w:p w:rsidR="00EC504C" w:rsidRDefault="00EC504C" w:rsidP="00EC504C">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EC504C" w:rsidRPr="00627233" w:rsidRDefault="00EC504C" w:rsidP="00EC504C">
      <w:pPr>
        <w:pStyle w:val="PargrafodaLista"/>
        <w:widowControl w:val="0"/>
        <w:ind w:left="-709" w:right="-852"/>
        <w:rPr>
          <w:rFonts w:ascii="Book Antiqua" w:hAnsi="Book Antiqua"/>
          <w:b/>
          <w:shd w:val="clear" w:color="auto" w:fill="FFFFFF"/>
        </w:rPr>
      </w:pPr>
    </w:p>
    <w:p w:rsidR="00EC504C" w:rsidRDefault="00EC504C" w:rsidP="00EC504C">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xml:space="preserve">. 42 e 43 da </w:t>
      </w:r>
      <w:r w:rsidRPr="00627233">
        <w:rPr>
          <w:rFonts w:ascii="Book Antiqua" w:hAnsi="Book Antiqua"/>
          <w:b/>
          <w:shd w:val="clear" w:color="auto" w:fill="FFFFFF"/>
        </w:rPr>
        <w:lastRenderedPageBreak/>
        <w:t>LC nº 123/2006)</w:t>
      </w:r>
      <w:r>
        <w:rPr>
          <w:rFonts w:ascii="Book Antiqua" w:hAnsi="Book Antiqua"/>
          <w:b/>
          <w:shd w:val="clear" w:color="auto" w:fill="FFFFFF"/>
        </w:rPr>
        <w:t xml:space="preserve"> </w:t>
      </w:r>
    </w:p>
    <w:p w:rsidR="00EC504C" w:rsidRPr="00627233" w:rsidRDefault="00EC504C" w:rsidP="00EC504C">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C504C" w:rsidRPr="00E653D8" w:rsidRDefault="00EC504C" w:rsidP="00EC504C">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C504C" w:rsidRPr="00627233" w:rsidRDefault="00EC504C" w:rsidP="00EC504C">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C504C" w:rsidRPr="00627233" w:rsidRDefault="00EC504C" w:rsidP="00EC504C">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C504C" w:rsidRPr="00627233" w:rsidRDefault="00EC504C" w:rsidP="00EC504C">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C504C" w:rsidRPr="00627233" w:rsidRDefault="00EC504C" w:rsidP="00EC504C">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C504C" w:rsidRDefault="00EC504C" w:rsidP="00EC504C">
      <w:pPr>
        <w:widowControl w:val="0"/>
        <w:ind w:right="-852"/>
        <w:rPr>
          <w:rFonts w:ascii="Book Antiqua" w:hAnsi="Book Antiqua"/>
          <w:b/>
          <w:shd w:val="clear" w:color="auto" w:fill="FFFFFF"/>
        </w:rPr>
      </w:pPr>
    </w:p>
    <w:p w:rsidR="00EC504C" w:rsidRPr="00FD3444" w:rsidRDefault="00EC504C" w:rsidP="00EC504C">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C504C" w:rsidRDefault="00EC504C" w:rsidP="00EC504C">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C504C" w:rsidRPr="00FD3444" w:rsidRDefault="00EC504C" w:rsidP="00EC504C">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C504C" w:rsidRDefault="00EC504C" w:rsidP="00EC504C">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7"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C504C" w:rsidRDefault="00EC504C" w:rsidP="00EC504C">
      <w:pPr>
        <w:widowControl w:val="0"/>
        <w:ind w:right="-852"/>
        <w:rPr>
          <w:rFonts w:ascii="Book Antiqua" w:hAnsi="Book Antiqua"/>
          <w:b/>
        </w:rPr>
      </w:pPr>
    </w:p>
    <w:p w:rsidR="00EC504C" w:rsidRPr="00627233" w:rsidRDefault="00EC504C" w:rsidP="00EC504C">
      <w:pPr>
        <w:widowControl w:val="0"/>
        <w:ind w:right="-852"/>
        <w:rPr>
          <w:rFonts w:ascii="Book Antiqua" w:hAnsi="Book Antiqua"/>
          <w:b/>
        </w:rPr>
      </w:pPr>
      <w:r w:rsidRPr="00627233">
        <w:rPr>
          <w:rFonts w:ascii="Book Antiqua" w:hAnsi="Book Antiqua"/>
          <w:b/>
        </w:rPr>
        <w:t>15. DA INTERPOSIÇÃO DE RECURSO ADMINISTRATIVO</w:t>
      </w:r>
    </w:p>
    <w:p w:rsidR="00EC504C" w:rsidRPr="00627233" w:rsidRDefault="00EC504C" w:rsidP="00EC504C">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D3D00">
        <w:rPr>
          <w:rFonts w:ascii="Book Antiqua" w:hAnsi="Book Antiqua"/>
          <w:color w:val="000000" w:themeColor="text1"/>
        </w:rPr>
        <w:t>15</w:t>
      </w:r>
      <w:r w:rsidRPr="00EB622D">
        <w:rPr>
          <w:rFonts w:ascii="Book Antiqua" w:hAnsi="Book Antiqua"/>
          <w:color w:val="000000" w:themeColor="text1"/>
        </w:rPr>
        <w:t xml:space="preserve"> (</w:t>
      </w:r>
      <w:r w:rsidR="009D3D00">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EC504C" w:rsidRPr="00627233" w:rsidRDefault="00EC504C" w:rsidP="00EC504C">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 xml:space="preserve">síntese dos motivos para a futura impetração de recurso, indicando de forma clara e objetiva os atos e decisões que </w:t>
      </w:r>
      <w:r w:rsidRPr="00627233">
        <w:rPr>
          <w:rFonts w:ascii="Book Antiqua" w:hAnsi="Book Antiqua"/>
          <w:shd w:val="clear" w:color="auto" w:fill="FFFFFF"/>
        </w:rPr>
        <w:lastRenderedPageBreak/>
        <w:t>pretende impugnar, ficando a empresa cientificada que as razões de recurso ficam vinculadas a sua manifestação na sessão.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C504C" w:rsidRPr="00627233" w:rsidRDefault="00EC504C" w:rsidP="00EC504C">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EC504C" w:rsidRPr="00627233" w:rsidRDefault="00EC504C" w:rsidP="00EC504C">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C504C" w:rsidRPr="00627233" w:rsidRDefault="00EC504C" w:rsidP="00EC504C">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C504C" w:rsidRPr="00627233" w:rsidRDefault="00EC504C" w:rsidP="00EC504C">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C504C" w:rsidRPr="00627233" w:rsidRDefault="00EC504C" w:rsidP="00EC504C">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EC504C" w:rsidRPr="00627233" w:rsidRDefault="00EC504C" w:rsidP="00EC504C">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C504C" w:rsidRPr="00627233" w:rsidRDefault="00EC504C" w:rsidP="00EC504C">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C504C" w:rsidRPr="00627233" w:rsidRDefault="00EC504C" w:rsidP="00EC504C">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EC504C" w:rsidRPr="00627233" w:rsidRDefault="00EC504C" w:rsidP="00EC504C">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C504C" w:rsidRPr="00627233" w:rsidRDefault="00EC504C" w:rsidP="00EC504C">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C504C" w:rsidRDefault="00EC504C" w:rsidP="00EC504C">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C504C" w:rsidRPr="00627233" w:rsidRDefault="00EC504C" w:rsidP="00EC504C">
      <w:pPr>
        <w:widowControl w:val="0"/>
        <w:ind w:right="-852"/>
        <w:rPr>
          <w:rFonts w:ascii="Book Antiqua" w:hAnsi="Book Antiqua"/>
        </w:rPr>
      </w:pP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w:t>
      </w:r>
      <w:r>
        <w:rPr>
          <w:rFonts w:ascii="Book Antiqua" w:eastAsia="Book Antiqua" w:hAnsi="Book Antiqua"/>
        </w:rPr>
        <w:t>osto recurso caberá ao Agente de Contratação</w:t>
      </w:r>
      <w:r w:rsidRPr="00627233">
        <w:rPr>
          <w:rFonts w:ascii="Book Antiqua" w:eastAsia="Book Antiqua" w:hAnsi="Book Antiqua"/>
        </w:rPr>
        <w:t xml:space="preserve">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 xml:space="preserve">.2 Havendo recurso, a adjudicação do objeto ao licitante vencedor e a homologação do processo serão efetuadas pela Autoridade competente somente após a </w:t>
      </w:r>
      <w:r>
        <w:rPr>
          <w:rFonts w:ascii="Book Antiqua" w:eastAsia="Book Antiqua" w:hAnsi="Book Antiqua"/>
        </w:rPr>
        <w:t>apreciação pelo Agente de Contratação</w:t>
      </w:r>
      <w:r w:rsidRPr="00627233">
        <w:rPr>
          <w:rFonts w:ascii="Book Antiqua" w:eastAsia="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8" w:history="1">
        <w:r w:rsidRPr="002D1284">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 </w:t>
      </w:r>
    </w:p>
    <w:p w:rsidR="003429E6" w:rsidRDefault="003429E6"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3429E6" w:rsidRDefault="003429E6" w:rsidP="003429E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xml:space="preserve">. </w:t>
      </w:r>
      <w:r w:rsidRPr="0044324A">
        <w:rPr>
          <w:rFonts w:ascii="Book Antiqua" w:eastAsia="Book Antiqua" w:hAnsi="Book Antiqua"/>
        </w:rPr>
        <w:lastRenderedPageBreak/>
        <w:t>90 da Lei Federal nº 14.133, de 2021.</w:t>
      </w:r>
    </w:p>
    <w:p w:rsidR="003429E6" w:rsidRDefault="003429E6" w:rsidP="003429E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3429E6" w:rsidRDefault="003429E6" w:rsidP="003429E6">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3429E6" w:rsidRPr="008830AD" w:rsidRDefault="003429E6" w:rsidP="003429E6">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3429E6" w:rsidRPr="003822E3" w:rsidRDefault="003429E6" w:rsidP="003429E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3429E6" w:rsidRDefault="003429E6" w:rsidP="003429E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3429E6" w:rsidRDefault="003429E6" w:rsidP="003429E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C504C" w:rsidRPr="00837F6D"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C504C" w:rsidRPr="00627233"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C504C" w:rsidRPr="00485FA6"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C504C" w:rsidRPr="00485FA6"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C504C" w:rsidRPr="006F5BF9"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sidRPr="006F5BF9">
        <w:rPr>
          <w:rFonts w:ascii="Book Antiqua" w:eastAsia="Book Antiqua" w:hAnsi="Book Antiqua"/>
        </w:rPr>
        <w:t xml:space="preserve">17.4.1 Os valores poderão ser </w:t>
      </w:r>
      <w:r w:rsidRPr="004D21C3">
        <w:rPr>
          <w:rFonts w:ascii="Book Antiqua" w:eastAsia="Book Antiqua" w:hAnsi="Book Antiqua"/>
          <w:b/>
        </w:rPr>
        <w:t>reajustados a cada 12 (doze) meses</w:t>
      </w:r>
      <w:r w:rsidRPr="006F5BF9">
        <w:rPr>
          <w:rFonts w:ascii="Book Antiqua" w:eastAsia="Book Antiqua" w:hAnsi="Book Antiqua"/>
        </w:rPr>
        <w:t xml:space="preserve">, pelo custo nacional da construção civil e obras públicas, da </w:t>
      </w:r>
      <w:r w:rsidRPr="004D21C3">
        <w:rPr>
          <w:rFonts w:ascii="Book Antiqua" w:eastAsia="Book Antiqua" w:hAnsi="Book Antiqua"/>
          <w:b/>
        </w:rPr>
        <w:t>FGV – Fundação Getúlio Vargas</w:t>
      </w:r>
      <w:r w:rsidRPr="006F5BF9">
        <w:rPr>
          <w:rFonts w:ascii="Book Antiqua" w:eastAsia="Book Antiqua" w:hAnsi="Book Antiqua"/>
        </w:rPr>
        <w:t>.</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C504C" w:rsidRDefault="00EC504C" w:rsidP="00EC504C">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C504C" w:rsidRPr="005C5065"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29" w:history="1">
        <w:r w:rsidRPr="002D1284">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w:t>
      </w:r>
    </w:p>
    <w:p w:rsidR="00EC504C" w:rsidRPr="00627233"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lastRenderedPageBreak/>
        <w:t>17.8</w:t>
      </w:r>
      <w:r w:rsidRPr="00627233">
        <w:rPr>
          <w:rFonts w:ascii="Book Antiqua" w:eastAsia="Book Antiqua" w:hAnsi="Book Antiqua"/>
        </w:rPr>
        <w:t xml:space="preserve"> As secretarias usuárias da Ata de Registro de Preços não emitirão qualquer Ordem de </w:t>
      </w:r>
      <w:r>
        <w:rPr>
          <w:rFonts w:ascii="Book Antiqua" w:eastAsia="Book Antiqua" w:hAnsi="Book Antiqua"/>
        </w:rPr>
        <w:t>Serviço</w:t>
      </w:r>
      <w:r w:rsidRPr="00627233">
        <w:rPr>
          <w:rFonts w:ascii="Book Antiqua" w:eastAsia="Book Antiqua" w:hAnsi="Book Antiqua"/>
        </w:rPr>
        <w:t>/Nota de Empenho, sem a prévia existência do respectivo crédito orçamentário.</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C504C" w:rsidRPr="00DD2BB9" w:rsidRDefault="00EC504C" w:rsidP="00EC504C">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C504C" w:rsidRPr="00DD2BB9" w:rsidRDefault="00EC504C" w:rsidP="00EC504C">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C504C" w:rsidRPr="00DD2BB9" w:rsidRDefault="00EC504C" w:rsidP="00EC504C">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C504C" w:rsidRPr="00DD2BB9" w:rsidRDefault="00EC504C" w:rsidP="00EC504C">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C504C" w:rsidRPr="00DD2BB9" w:rsidRDefault="00EC504C" w:rsidP="00EC504C">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C504C" w:rsidRPr="00DD2BB9" w:rsidRDefault="00EC504C" w:rsidP="00EC504C">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C504C" w:rsidRPr="00DD2BB9" w:rsidRDefault="00EC504C" w:rsidP="00EC504C">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EC504C" w:rsidRDefault="00EC504C" w:rsidP="00EC504C">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registro.</w:t>
      </w:r>
    </w:p>
    <w:p w:rsidR="00EC504C" w:rsidRPr="00AD49D3" w:rsidRDefault="00EC504C" w:rsidP="00EC504C">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C504C" w:rsidRPr="00AD49D3" w:rsidRDefault="00EC504C" w:rsidP="00EC504C">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C504C" w:rsidRDefault="00EC504C" w:rsidP="00D353E0">
      <w:pPr>
        <w:widowControl w:val="0"/>
        <w:autoSpaceDE w:val="0"/>
        <w:autoSpaceDN w:val="0"/>
        <w:adjustRightInd w:val="0"/>
        <w:ind w:left="0"/>
        <w:rPr>
          <w:rFonts w:ascii="Book Antiqua" w:eastAsia="Book Antiqua" w:hAnsi="Book Antiqua"/>
        </w:rPr>
      </w:pPr>
    </w:p>
    <w:p w:rsidR="00EC504C" w:rsidRPr="00DB1BFF"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D353E0">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D353E0">
        <w:rPr>
          <w:rFonts w:ascii="Book Antiqua" w:eastAsia="Book Antiqua" w:hAnsi="Book Antiqua"/>
        </w:rPr>
        <w:t>da Ata de Registro de Preços ou do Contrato</w:t>
      </w:r>
      <w:r w:rsidRPr="00D00685">
        <w:rPr>
          <w:rFonts w:ascii="Book Antiqua" w:eastAsia="Book Antiqua" w:hAnsi="Book Antiqua"/>
        </w:rPr>
        <w:t>.</w:t>
      </w:r>
    </w:p>
    <w:p w:rsidR="00EC504C" w:rsidRPr="005B6B21" w:rsidRDefault="00EC504C" w:rsidP="005B6B2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5B6B21">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005B6B21">
        <w:rPr>
          <w:rFonts w:ascii="Book Antiqua" w:eastAsia="Book Antiqua" w:hAnsi="Book Antiqua"/>
          <w:shd w:val="clear" w:color="auto" w:fill="FFFFFF"/>
        </w:rPr>
        <w:t xml:space="preserve"> </w:t>
      </w:r>
      <w:proofErr w:type="gramStart"/>
      <w:r w:rsidR="005B6B21">
        <w:rPr>
          <w:rFonts w:ascii="Book Antiqua" w:eastAsia="Book Antiqua" w:hAnsi="Book Antiqua"/>
          <w:shd w:val="clear" w:color="auto" w:fill="FFFFFF"/>
        </w:rPr>
        <w:t>deverão</w:t>
      </w:r>
      <w:proofErr w:type="gramEnd"/>
      <w:r w:rsidR="005B6B21">
        <w:rPr>
          <w:rFonts w:ascii="Book Antiqua" w:eastAsia="Book Antiqua" w:hAnsi="Book Antiqua"/>
          <w:shd w:val="clear" w:color="auto" w:fill="FFFFFF"/>
        </w:rPr>
        <w:t xml:space="preserve"> ser executados</w:t>
      </w:r>
      <w:r w:rsidRPr="00195D34">
        <w:rPr>
          <w:rFonts w:ascii="Book Antiqua" w:eastAsia="Book Antiqua" w:hAnsi="Book Antiqua"/>
          <w:shd w:val="clear" w:color="auto" w:fill="FFFFFF"/>
        </w:rPr>
        <w:t xml:space="preserve"> no </w:t>
      </w:r>
      <w:r w:rsidRPr="00195D34">
        <w:rPr>
          <w:rFonts w:ascii="Book Antiqua" w:eastAsia="Book Antiqua" w:hAnsi="Book Antiqua"/>
          <w:b/>
          <w:shd w:val="clear" w:color="auto" w:fill="FFFFFF"/>
        </w:rPr>
        <w:t xml:space="preserve">prazo máximo de </w:t>
      </w:r>
      <w:r w:rsidR="005B6B21" w:rsidRPr="005B6B21">
        <w:rPr>
          <w:rFonts w:ascii="Book Antiqua" w:eastAsia="Book Antiqua" w:hAnsi="Book Antiqua"/>
          <w:b/>
          <w:shd w:val="clear" w:color="auto" w:fill="FFFFFF"/>
        </w:rPr>
        <w:t>02</w:t>
      </w:r>
      <w:r w:rsidRPr="005B6B21">
        <w:rPr>
          <w:rFonts w:ascii="Book Antiqua" w:eastAsia="Book Antiqua" w:hAnsi="Book Antiqua"/>
          <w:b/>
          <w:shd w:val="clear" w:color="auto" w:fill="FFFFFF"/>
        </w:rPr>
        <w:t xml:space="preserve"> (</w:t>
      </w:r>
      <w:r w:rsidR="005B6B21" w:rsidRPr="005B6B21">
        <w:rPr>
          <w:rFonts w:ascii="Book Antiqua" w:eastAsia="Book Antiqua" w:hAnsi="Book Antiqua"/>
          <w:b/>
          <w:i/>
          <w:shd w:val="clear" w:color="auto" w:fill="FFFFFF"/>
        </w:rPr>
        <w:t>dois</w:t>
      </w:r>
      <w:r w:rsidRPr="005B6B21">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5B6B21">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EC504C" w:rsidRDefault="005B6B21"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18.2.1</w:t>
      </w:r>
      <w:r w:rsidR="00EC504C" w:rsidRPr="00022086">
        <w:rPr>
          <w:rFonts w:ascii="Book Antiqua" w:eastAsia="Book Antiqua" w:hAnsi="Book Antiqua"/>
          <w:shd w:val="clear" w:color="auto" w:fill="FFFFFF"/>
        </w:rPr>
        <w:t xml:space="preserve"> </w:t>
      </w:r>
      <w:r w:rsidR="00EC504C">
        <w:rPr>
          <w:rFonts w:ascii="Book Antiqua" w:eastAsia="Book Antiqua" w:hAnsi="Book Antiqua"/>
          <w:shd w:val="clear" w:color="auto" w:fill="FFFFFF"/>
        </w:rPr>
        <w:t>O</w:t>
      </w:r>
      <w:r w:rsidR="00EC504C" w:rsidRPr="00022086">
        <w:rPr>
          <w:rFonts w:ascii="Book Antiqua" w:eastAsia="Book Antiqua" w:hAnsi="Book Antiqua"/>
          <w:shd w:val="clear" w:color="auto" w:fill="FFFFFF"/>
        </w:rPr>
        <w:t xml:space="preserve"> fornecedor obriga-se a entregar os </w:t>
      </w:r>
      <w:r w:rsidR="00EC504C" w:rsidRPr="005B6B21">
        <w:rPr>
          <w:rFonts w:ascii="Book Antiqua" w:eastAsia="Book Antiqua" w:hAnsi="Book Antiqua"/>
          <w:shd w:val="clear" w:color="auto" w:fill="FFFFFF"/>
        </w:rPr>
        <w:t>serviços</w:t>
      </w:r>
      <w:r w:rsidR="00EC504C" w:rsidRPr="00022086">
        <w:rPr>
          <w:rFonts w:ascii="Book Antiqua" w:eastAsia="Book Antiqua" w:hAnsi="Book Antiqua"/>
          <w:shd w:val="clear" w:color="auto" w:fill="FFFFFF"/>
        </w:rPr>
        <w:t xml:space="preserve"> no local indicado</w:t>
      </w:r>
      <w:r w:rsidR="00EC504C">
        <w:rPr>
          <w:rFonts w:ascii="Book Antiqua" w:eastAsia="Book Antiqua" w:hAnsi="Book Antiqua"/>
          <w:shd w:val="clear" w:color="auto" w:fill="FFFFFF"/>
        </w:rPr>
        <w:t xml:space="preserve"> </w:t>
      </w:r>
      <w:r w:rsidR="00EC504C" w:rsidRPr="00195D34">
        <w:rPr>
          <w:rFonts w:ascii="Book Antiqua" w:eastAsia="Book Antiqua" w:hAnsi="Book Antiqua"/>
          <w:shd w:val="clear" w:color="auto" w:fill="FFFFFF"/>
        </w:rPr>
        <w:t xml:space="preserve">na </w:t>
      </w:r>
      <w:r w:rsidR="00EC504C">
        <w:rPr>
          <w:rFonts w:ascii="Book Antiqua" w:eastAsia="Book Antiqua" w:hAnsi="Book Antiqua"/>
        </w:rPr>
        <w:t>Ordem de Serviço</w:t>
      </w:r>
      <w:r w:rsidR="00EC504C" w:rsidRPr="00195D34">
        <w:rPr>
          <w:rFonts w:ascii="Book Antiqua" w:eastAsia="Book Antiqua" w:hAnsi="Book Antiqua"/>
        </w:rPr>
        <w:t xml:space="preserve"> – </w:t>
      </w:r>
      <w:r w:rsidR="00EC504C">
        <w:rPr>
          <w:rFonts w:ascii="Book Antiqua" w:eastAsia="Book Antiqua" w:hAnsi="Book Antiqua"/>
        </w:rPr>
        <w:t>OS</w:t>
      </w:r>
      <w:r w:rsidR="00EC504C" w:rsidRPr="00022086">
        <w:rPr>
          <w:rFonts w:ascii="Book Antiqua" w:eastAsia="Book Antiqua" w:hAnsi="Book Antiqua"/>
          <w:shd w:val="clear" w:color="auto" w:fill="FFFFFF"/>
        </w:rPr>
        <w:t xml:space="preserve">, desde que seja dentro do </w:t>
      </w:r>
      <w:r w:rsidR="00EC504C">
        <w:rPr>
          <w:rFonts w:ascii="Book Antiqua" w:eastAsia="Book Antiqua" w:hAnsi="Book Antiqua"/>
          <w:shd w:val="clear" w:color="auto" w:fill="FFFFFF"/>
        </w:rPr>
        <w:t xml:space="preserve">território do </w:t>
      </w:r>
      <w:r w:rsidR="00EC504C" w:rsidRPr="00022086">
        <w:rPr>
          <w:rFonts w:ascii="Book Antiqua" w:eastAsia="Book Antiqua" w:hAnsi="Book Antiqua"/>
          <w:shd w:val="clear" w:color="auto" w:fill="FFFFFF"/>
        </w:rPr>
        <w:t>Município de Gaspar.</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5B6B21">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EC504C" w:rsidRDefault="00EC504C" w:rsidP="00EC504C">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5B6B21">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EC504C" w:rsidRPr="005B6B21" w:rsidRDefault="00EC504C" w:rsidP="00EC504C">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6B21">
        <w:rPr>
          <w:rFonts w:ascii="Book Antiqua" w:eastAsia="Book Antiqua" w:hAnsi="Book Antiqua"/>
          <w:b/>
          <w:shd w:val="clear" w:color="auto" w:fill="FFFFFF"/>
        </w:rPr>
        <w:t>Provisoriamente</w:t>
      </w:r>
      <w:r w:rsidRPr="005B6B21">
        <w:rPr>
          <w:rFonts w:ascii="Book Antiqua" w:eastAsia="Book Antiqua" w:hAnsi="Book Antiqua"/>
          <w:shd w:val="clear" w:color="auto" w:fill="FFFFFF"/>
        </w:rPr>
        <w:t xml:space="preserve">, no prazo de </w:t>
      </w:r>
      <w:r w:rsidRPr="0072159F">
        <w:rPr>
          <w:rFonts w:ascii="Book Antiqua" w:eastAsia="Book Antiqua" w:hAnsi="Book Antiqua"/>
          <w:b/>
          <w:shd w:val="clear" w:color="auto" w:fill="FFFFFF"/>
        </w:rPr>
        <w:t>até</w:t>
      </w:r>
      <w:r w:rsidRPr="005B6B21">
        <w:rPr>
          <w:rFonts w:ascii="Book Antiqua" w:eastAsia="Book Antiqua" w:hAnsi="Book Antiqua"/>
          <w:shd w:val="clear" w:color="auto" w:fill="FFFFFF"/>
        </w:rPr>
        <w:t xml:space="preserve"> </w:t>
      </w:r>
      <w:r w:rsidRPr="0072159F">
        <w:rPr>
          <w:rFonts w:ascii="Book Antiqua" w:eastAsia="Book Antiqua" w:hAnsi="Book Antiqua"/>
          <w:b/>
          <w:shd w:val="clear" w:color="auto" w:fill="FFFFFF"/>
        </w:rPr>
        <w:t>05 (cinco) dias úteis</w:t>
      </w:r>
      <w:r w:rsidRPr="005B6B21">
        <w:rPr>
          <w:rFonts w:ascii="Book Antiqua" w:eastAsia="Book Antiqua" w:hAnsi="Book Antiqua"/>
          <w:shd w:val="clear" w:color="auto" w:fill="FFFFFF"/>
        </w:rPr>
        <w:t>, pelo responsável por seu acompanhamento e fiscalização, mediante termo detalhado, quando verificado o cumprimento das exigências de caráter técnico;</w:t>
      </w:r>
    </w:p>
    <w:p w:rsidR="00EC504C" w:rsidRPr="005B6B21" w:rsidRDefault="00EC504C" w:rsidP="00EC504C">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5B6B21">
        <w:rPr>
          <w:rFonts w:ascii="Book Antiqua" w:eastAsia="Book Antiqua" w:hAnsi="Book Antiqua"/>
          <w:b/>
          <w:shd w:val="clear" w:color="auto" w:fill="FFFFFF"/>
        </w:rPr>
        <w:t>Definitivamente</w:t>
      </w:r>
      <w:r w:rsidRPr="005B6B21">
        <w:rPr>
          <w:rFonts w:ascii="Book Antiqua" w:eastAsia="Book Antiqua" w:hAnsi="Book Antiqua"/>
          <w:shd w:val="clear" w:color="auto" w:fill="FFFFFF"/>
        </w:rPr>
        <w:t xml:space="preserve">, no prazo de </w:t>
      </w:r>
      <w:r w:rsidRPr="0072159F">
        <w:rPr>
          <w:rFonts w:ascii="Book Antiqua" w:eastAsia="Book Antiqua" w:hAnsi="Book Antiqua"/>
          <w:b/>
          <w:shd w:val="clear" w:color="auto" w:fill="FFFFFF"/>
        </w:rPr>
        <w:t>até</w:t>
      </w:r>
      <w:r w:rsidRPr="005B6B21">
        <w:rPr>
          <w:rFonts w:ascii="Book Antiqua" w:eastAsia="Book Antiqua" w:hAnsi="Book Antiqua"/>
          <w:shd w:val="clear" w:color="auto" w:fill="FFFFFF"/>
        </w:rPr>
        <w:t xml:space="preserve"> </w:t>
      </w:r>
      <w:r w:rsidR="005B6B21" w:rsidRPr="0072159F">
        <w:rPr>
          <w:rFonts w:ascii="Book Antiqua" w:eastAsia="Book Antiqua" w:hAnsi="Book Antiqua"/>
          <w:b/>
          <w:shd w:val="clear" w:color="auto" w:fill="FFFFFF"/>
        </w:rPr>
        <w:t>30 (trinta</w:t>
      </w:r>
      <w:r w:rsidRPr="0072159F">
        <w:rPr>
          <w:rFonts w:ascii="Book Antiqua" w:eastAsia="Book Antiqua" w:hAnsi="Book Antiqua"/>
          <w:b/>
          <w:shd w:val="clear" w:color="auto" w:fill="FFFFFF"/>
        </w:rPr>
        <w:t>) dias úteis</w:t>
      </w:r>
      <w:r w:rsidRPr="005B6B21">
        <w:rPr>
          <w:rFonts w:ascii="Book Antiqua" w:eastAsia="Book Antiqua" w:hAnsi="Book Antiqua"/>
          <w:shd w:val="clear" w:color="auto" w:fill="FFFFFF"/>
        </w:rPr>
        <w:t>, por servidor ou comissão designada pela autoridade competente, mediante termo detalhado que comprove o atendimento das exigências contidas neste edital e seus anexos.</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w:t>
      </w:r>
      <w:proofErr w:type="gramStart"/>
      <w:r>
        <w:rPr>
          <w:rFonts w:ascii="Book Antiqua" w:eastAsia="Book Antiqua" w:hAnsi="Book Antiqua"/>
        </w:rPr>
        <w:t xml:space="preserve">dos </w:t>
      </w:r>
      <w:r w:rsidR="005B6B21">
        <w:rPr>
          <w:rFonts w:ascii="Book Antiqua" w:eastAsia="Book Antiqua" w:hAnsi="Book Antiqua"/>
        </w:rPr>
        <w:t>serviço</w:t>
      </w:r>
      <w:proofErr w:type="gramEnd"/>
      <w:r w:rsidR="005B6B21">
        <w:rPr>
          <w:rFonts w:ascii="Book Antiqua" w:eastAsia="Book Antiqua" w:hAnsi="Book Antiqua"/>
        </w:rPr>
        <w:t xml:space="preserve"> prestado</w:t>
      </w:r>
      <w:r>
        <w:rPr>
          <w:rFonts w:ascii="Book Antiqua" w:eastAsia="Book Antiqua" w:hAnsi="Book Antiqua"/>
        </w:rPr>
        <w:t xml:space="preserve">, </w:t>
      </w:r>
      <w:r w:rsidRPr="000F15DC">
        <w:rPr>
          <w:rFonts w:ascii="Book Antiqua" w:eastAsia="Book Antiqua" w:hAnsi="Book Antiqua"/>
        </w:rPr>
        <w:t xml:space="preserve">nem a </w:t>
      </w:r>
      <w:r w:rsidRPr="000F15DC">
        <w:rPr>
          <w:rFonts w:ascii="Book Antiqua" w:eastAsia="Book Antiqua" w:hAnsi="Book Antiqua"/>
        </w:rPr>
        <w:lastRenderedPageBreak/>
        <w:t>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 pela </w:t>
      </w:r>
      <w:r w:rsidRPr="005B6B21">
        <w:rPr>
          <w:rFonts w:ascii="Book Antiqua" w:eastAsia="Book Antiqua" w:hAnsi="Book Antiqua"/>
        </w:rPr>
        <w:t>Ata de Registro de Preços ou pelo Contrato</w:t>
      </w:r>
      <w:r>
        <w:rPr>
          <w:rFonts w:ascii="Book Antiqua" w:eastAsia="Book Antiqua" w:hAnsi="Book Antiqua"/>
        </w:rPr>
        <w:t>.</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5B6B21">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5B6B21">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5B6B21">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C504C" w:rsidRDefault="00CA24D7"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CA24D7">
        <w:rPr>
          <w:rFonts w:ascii="Book Antiqua" w:hAnsi="Book Antiqua"/>
          <w:b/>
        </w:rPr>
        <w:t>18.6 REQUISITOS DA CONTRATAÇÃO</w:t>
      </w:r>
    </w:p>
    <w:p w:rsidR="00CA24D7" w:rsidRPr="00CA24D7" w:rsidRDefault="00CA24D7"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18.6.1 SUSTENTABILIDADE</w:t>
      </w:r>
    </w:p>
    <w:p w:rsidR="00CA24D7" w:rsidRDefault="00CA24D7" w:rsidP="00CA24D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CA24D7">
        <w:rPr>
          <w:rFonts w:ascii="Book Antiqua" w:hAnsi="Book Antiqua"/>
        </w:rPr>
        <w:t>18.6.1</w:t>
      </w:r>
      <w:r>
        <w:rPr>
          <w:rFonts w:ascii="Book Antiqua" w:hAnsi="Book Antiqua"/>
        </w:rPr>
        <w:t>.1</w:t>
      </w:r>
      <w:r w:rsidRPr="00CA24D7">
        <w:rPr>
          <w:rFonts w:ascii="Book Antiqua" w:hAnsi="Book Antiqua"/>
        </w:rPr>
        <w:t xml:space="preserve"> Além dos critérios de sustentabilidade eventualmente inseridos na descrição do objeto, também devem ser atendidos os requisitos listados no item 4.1 do Termo de Referência.</w:t>
      </w:r>
    </w:p>
    <w:p w:rsidR="00CA24D7" w:rsidRDefault="00CA24D7" w:rsidP="00CA24D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18.6.2 SUBCONTRATAÇÃO</w:t>
      </w:r>
    </w:p>
    <w:p w:rsidR="00CA24D7" w:rsidRDefault="00CA24D7" w:rsidP="00CA24D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CA24D7">
        <w:rPr>
          <w:rFonts w:ascii="Book Antiqua" w:hAnsi="Book Antiqua"/>
        </w:rPr>
        <w:t>18.6.2.1 Não é admitida a subcontratação do objeto deste Edital</w:t>
      </w:r>
      <w:r w:rsidR="0072159F">
        <w:rPr>
          <w:rFonts w:ascii="Book Antiqua" w:hAnsi="Book Antiqua"/>
        </w:rPr>
        <w:t>, conforme justificativa do item 4.2 do Termo de Referência</w:t>
      </w:r>
      <w:r w:rsidRPr="00CA24D7">
        <w:rPr>
          <w:rFonts w:ascii="Book Antiqua" w:hAnsi="Book Antiqua"/>
        </w:rPr>
        <w:t>.</w:t>
      </w:r>
    </w:p>
    <w:p w:rsidR="00CA24D7" w:rsidRDefault="00CA24D7" w:rsidP="00CA24D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18.6.3 VISTORIA</w:t>
      </w:r>
    </w:p>
    <w:p w:rsidR="00EC504C" w:rsidRPr="00CA24D7" w:rsidRDefault="00CA24D7" w:rsidP="00CA24D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18.6.3.1 Não há necessidade de realização de avaliação prévia do local de execução do objeto.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Pr="00D67A37">
        <w:rPr>
          <w:rFonts w:ascii="Book Antiqua" w:eastAsia="Book Antiqua" w:hAnsi="Book Antiqua"/>
          <w:color w:val="000000" w:themeColor="text1"/>
          <w:shd w:val="clear" w:color="auto" w:fill="FFFFFF"/>
        </w:rPr>
        <w:t>15 (</w:t>
      </w:r>
      <w:r w:rsidRPr="00D67A37">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CA24D7">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C504C" w:rsidRDefault="00EC504C" w:rsidP="00EC504C">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C504C" w:rsidRDefault="00EC504C" w:rsidP="00EC504C">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C504C" w:rsidRPr="001337AE" w:rsidRDefault="00EC504C" w:rsidP="00EC504C">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w:t>
      </w:r>
      <w:r w:rsidRPr="001337AE">
        <w:rPr>
          <w:rFonts w:ascii="Book Antiqua" w:eastAsia="Book Antiqua" w:hAnsi="Book Antiqua"/>
          <w:color w:val="000000" w:themeColor="text1"/>
        </w:rPr>
        <w:lastRenderedPageBreak/>
        <w:t xml:space="preserve">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C504C" w:rsidRDefault="00EC504C" w:rsidP="00EC504C">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C504C" w:rsidRDefault="00EC504C" w:rsidP="00EC504C">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C504C" w:rsidRDefault="00EC504C" w:rsidP="00EC504C">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C504C" w:rsidRDefault="00EC504C" w:rsidP="00EC504C">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00594631">
        <w:rPr>
          <w:rFonts w:ascii="Book Antiqua" w:eastAsia="Book Antiqua" w:hAnsi="Book Antiqua" w:cs="Arial"/>
          <w:shd w:val="clear" w:color="auto" w:fill="FFFFFF"/>
        </w:rPr>
        <w:t>Os recursos necessários ao cumprimento do presente instrumento serão indicados na Ordem de Serviço – OS.</w:t>
      </w:r>
      <w:r>
        <w:rPr>
          <w:rFonts w:ascii="Book Antiqua" w:eastAsia="Book Antiqua" w:hAnsi="Book Antiqua" w:cs="Arial"/>
          <w:shd w:val="clear" w:color="auto" w:fill="FFFFFF"/>
        </w:rPr>
        <w:t xml:space="preserve"> </w:t>
      </w:r>
    </w:p>
    <w:p w:rsidR="00EC504C" w:rsidRPr="00D3596E" w:rsidRDefault="00EC504C" w:rsidP="00594631">
      <w:pPr>
        <w:widowControl w:val="0"/>
        <w:autoSpaceDE w:val="0"/>
        <w:autoSpaceDN w:val="0"/>
        <w:adjustRightInd w:val="0"/>
        <w:ind w:left="0"/>
        <w:rPr>
          <w:rFonts w:ascii="Book Antiqua" w:eastAsia="Book Antiqua" w:hAnsi="Book Antiqua"/>
        </w:rPr>
      </w:pPr>
    </w:p>
    <w:p w:rsidR="00EC504C" w:rsidRPr="00627233" w:rsidRDefault="00EC504C" w:rsidP="00EC504C">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C504C" w:rsidRDefault="00EC504C" w:rsidP="00EC504C">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EC504C" w:rsidRPr="00627233" w:rsidRDefault="00EC504C" w:rsidP="00EC504C">
      <w:pPr>
        <w:ind w:right="-852"/>
        <w:rPr>
          <w:rFonts w:ascii="Book Antiqua" w:hAnsi="Book Antiqua"/>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C504C" w:rsidRDefault="00EC504C" w:rsidP="00EC504C">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1" w:name="art155ii"/>
      <w:bookmarkEnd w:id="1"/>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2" w:name="art155iii"/>
      <w:bookmarkEnd w:id="2"/>
      <w:r>
        <w:rPr>
          <w:rFonts w:ascii="Book Antiqua" w:hAnsi="Book Antiqua" w:cs="Arial"/>
          <w:color w:val="000000"/>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3" w:name="art155iv"/>
      <w:bookmarkEnd w:id="3"/>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4" w:name="art155v"/>
      <w:bookmarkStart w:id="5" w:name="art155vi"/>
      <w:bookmarkEnd w:id="4"/>
      <w:bookmarkEnd w:id="5"/>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6" w:name="art155vii"/>
      <w:bookmarkEnd w:id="6"/>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7" w:name="art155viii"/>
      <w:bookmarkEnd w:id="7"/>
      <w:r>
        <w:rPr>
          <w:rFonts w:ascii="Book Antiqua" w:hAnsi="Book Antiqua" w:cs="Arial"/>
          <w:color w:val="000000"/>
        </w:rPr>
        <w:t>.</w:t>
      </w:r>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8" w:name="art155ix"/>
      <w:bookmarkEnd w:id="8"/>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9" w:name="art155x"/>
      <w:bookmarkEnd w:id="9"/>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0" w:name="art155xi"/>
      <w:bookmarkEnd w:id="10"/>
      <w:r>
        <w:rPr>
          <w:rFonts w:ascii="Book Antiqua" w:hAnsi="Book Antiqua" w:cs="Arial"/>
          <w:color w:val="000000"/>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1" w:name="art155xii"/>
      <w:bookmarkEnd w:id="11"/>
    </w:p>
    <w:p w:rsidR="00EC504C" w:rsidRDefault="00EC504C" w:rsidP="00EC504C">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0"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C504C" w:rsidRDefault="00EC504C" w:rsidP="00EC504C">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2" w:name="art156i"/>
      <w:bookmarkEnd w:id="12"/>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3" w:name="art156ii"/>
      <w:bookmarkEnd w:id="13"/>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4" w:name="art156iii"/>
      <w:bookmarkEnd w:id="14"/>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5" w:name="art156iv"/>
      <w:bookmarkEnd w:id="15"/>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C504C" w:rsidRDefault="00EC504C" w:rsidP="00EC504C">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C504C" w:rsidRDefault="00EC504C" w:rsidP="00EC504C">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C504C" w:rsidRDefault="00EC504C" w:rsidP="00EC504C">
      <w:pPr>
        <w:rPr>
          <w:rFonts w:ascii="Book Antiqua" w:hAnsi="Book Antiqua"/>
        </w:rPr>
      </w:pPr>
      <w:r>
        <w:rPr>
          <w:rFonts w:ascii="Book Antiqua" w:eastAsia="Arial" w:hAnsi="Book Antiqua" w:cs="Times New Roman"/>
          <w:lang w:eastAsia="pt-BR"/>
        </w:rPr>
        <w:lastRenderedPageBreak/>
        <w:t xml:space="preserve">21.4.1 </w:t>
      </w:r>
      <w:r>
        <w:rPr>
          <w:rFonts w:ascii="Book Antiqua" w:hAnsi="Book Antiqua"/>
        </w:rPr>
        <w:t xml:space="preserve">Descumprimento, de pequena relevância, de obrigação legal ou infração à Lei quando não se justificar aplicação de sanção mais grave; ou </w:t>
      </w:r>
    </w:p>
    <w:p w:rsidR="00EC504C" w:rsidRDefault="00EC504C" w:rsidP="00EC504C">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C504C" w:rsidRDefault="00EC504C" w:rsidP="00EC504C">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C504C" w:rsidRDefault="00EC504C" w:rsidP="00EC504C">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C504C" w:rsidRDefault="00EC504C" w:rsidP="00EC504C">
      <w:pPr>
        <w:rPr>
          <w:rFonts w:ascii="Book Antiqua" w:hAnsi="Book Antiqua"/>
        </w:rPr>
      </w:pPr>
    </w:p>
    <w:tbl>
      <w:tblPr>
        <w:tblStyle w:val="Tabelacomgrade"/>
        <w:tblW w:w="4253" w:type="dxa"/>
        <w:tblInd w:w="1838" w:type="dxa"/>
        <w:tblLook w:val="04A0"/>
      </w:tblPr>
      <w:tblGrid>
        <w:gridCol w:w="2126"/>
        <w:gridCol w:w="2127"/>
      </w:tblGrid>
      <w:tr w:rsidR="00EC504C" w:rsidTr="00720E8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0" w:right="0"/>
              <w:rPr>
                <w:rFonts w:ascii="Book Antiqua" w:hAnsi="Book Antiqua"/>
                <w:b/>
                <w:bCs/>
              </w:rPr>
            </w:pPr>
            <w:r>
              <w:rPr>
                <w:rFonts w:ascii="Book Antiqua" w:hAnsi="Book Antiqua"/>
                <w:b/>
                <w:bCs/>
              </w:rPr>
              <w:t xml:space="preserve">       Percentual (%)</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0"/>
              <w:jc w:val="center"/>
              <w:rPr>
                <w:rFonts w:ascii="Book Antiqua" w:hAnsi="Book Antiqua"/>
              </w:rPr>
            </w:pPr>
            <w:r>
              <w:rPr>
                <w:rFonts w:ascii="Book Antiqua" w:hAnsi="Book Antiqua"/>
              </w:rPr>
              <w:t>20 a 30</w:t>
            </w:r>
          </w:p>
        </w:tc>
      </w:tr>
    </w:tbl>
    <w:p w:rsidR="00EC504C" w:rsidRDefault="00EC504C" w:rsidP="00EC504C">
      <w:pPr>
        <w:rPr>
          <w:rFonts w:ascii="Book Antiqua" w:hAnsi="Book Antiqua"/>
        </w:rPr>
      </w:pPr>
    </w:p>
    <w:p w:rsidR="00EC504C" w:rsidRDefault="00EC504C" w:rsidP="00EC504C">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C504C" w:rsidRDefault="00EC504C" w:rsidP="00EC504C">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C504C" w:rsidRDefault="00EC504C" w:rsidP="00EC504C">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C504C" w:rsidRDefault="00EC504C" w:rsidP="00EC504C">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C504C" w:rsidRDefault="00EC504C" w:rsidP="00EC504C">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C504C" w:rsidRDefault="00EC504C" w:rsidP="00EC504C">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C504C" w:rsidRDefault="00EC504C" w:rsidP="00EC504C">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C504C" w:rsidRPr="00A7072C" w:rsidRDefault="00EC504C" w:rsidP="00EC504C">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EC504C" w:rsidRDefault="00EC504C" w:rsidP="00EC504C">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C504C" w:rsidRDefault="00EC504C" w:rsidP="00EC504C">
      <w:pPr>
        <w:rPr>
          <w:rFonts w:ascii="Book Antiqua" w:hAnsi="Book Antiqua" w:cs="Times New Roman"/>
        </w:rPr>
      </w:pPr>
      <w:r>
        <w:rPr>
          <w:rFonts w:ascii="Book Antiqua" w:hAnsi="Book Antiqua" w:cs="Times New Roman"/>
        </w:rPr>
        <w:lastRenderedPageBreak/>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C504C" w:rsidRDefault="00EC504C" w:rsidP="00EC504C">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C504C" w:rsidRDefault="00EC504C" w:rsidP="00EC504C">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C504C" w:rsidRDefault="00EC504C" w:rsidP="00EC504C">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C504C" w:rsidRDefault="00EC504C" w:rsidP="00EC504C">
      <w:pPr>
        <w:rPr>
          <w:rFonts w:ascii="Book Antiqua" w:hAnsi="Book Antiqua"/>
        </w:rPr>
      </w:pPr>
      <w:r>
        <w:rPr>
          <w:rFonts w:ascii="Book Antiqua" w:hAnsi="Book Antiqua"/>
        </w:rPr>
        <w:t>21.12.3 Comportar-se de modo inidôneo ou cometer fraude de qualquer natureza.</w:t>
      </w:r>
    </w:p>
    <w:p w:rsidR="00EC504C" w:rsidRDefault="00EC504C" w:rsidP="00EC504C">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C504C" w:rsidRDefault="00EC504C" w:rsidP="00EC504C">
      <w:pPr>
        <w:rPr>
          <w:rFonts w:ascii="Book Antiqua" w:hAnsi="Book Antiqua"/>
        </w:rPr>
      </w:pPr>
      <w:r>
        <w:rPr>
          <w:rFonts w:ascii="Book Antiqua" w:hAnsi="Book Antiqua"/>
        </w:rPr>
        <w:t xml:space="preserve">21.12.5 Praticar ato lesivo previsto no Art. 5º da Lei nº 12.846/2013. </w:t>
      </w:r>
    </w:p>
    <w:p w:rsidR="00EC504C" w:rsidRDefault="00EC504C" w:rsidP="00EC504C">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C504C" w:rsidRDefault="00EC504C" w:rsidP="00EC504C">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C504C" w:rsidRDefault="00EC504C" w:rsidP="00EC504C">
      <w:pPr>
        <w:rPr>
          <w:rFonts w:ascii="Book Antiqua" w:hAnsi="Book Antiqua" w:cstheme="minorHAnsi"/>
          <w:bCs/>
          <w:kern w:val="36"/>
        </w:rPr>
      </w:pPr>
      <w:r>
        <w:rPr>
          <w:rFonts w:ascii="Book Antiqua" w:hAnsi="Book Antiqua" w:cstheme="minorHAnsi"/>
          <w:bCs/>
          <w:kern w:val="36"/>
        </w:rPr>
        <w:t>21.14.1 A gravidade da conduta praticada;</w:t>
      </w:r>
    </w:p>
    <w:p w:rsidR="00EC504C" w:rsidRDefault="00EC504C" w:rsidP="00EC504C">
      <w:pPr>
        <w:rPr>
          <w:rFonts w:ascii="Book Antiqua" w:hAnsi="Book Antiqua" w:cstheme="minorHAnsi"/>
          <w:bCs/>
          <w:kern w:val="36"/>
        </w:rPr>
      </w:pPr>
      <w:r>
        <w:rPr>
          <w:rFonts w:ascii="Book Antiqua" w:hAnsi="Book Antiqua" w:cstheme="minorHAnsi"/>
          <w:bCs/>
          <w:kern w:val="36"/>
        </w:rPr>
        <w:t>21.14.2 A culpabilidade do infrator;</w:t>
      </w:r>
    </w:p>
    <w:p w:rsidR="00EC504C" w:rsidRDefault="00EC504C" w:rsidP="00EC504C">
      <w:pPr>
        <w:rPr>
          <w:rFonts w:ascii="Book Antiqua" w:hAnsi="Book Antiqua" w:cstheme="minorHAnsi"/>
          <w:bCs/>
          <w:kern w:val="36"/>
        </w:rPr>
      </w:pPr>
      <w:r>
        <w:rPr>
          <w:rFonts w:ascii="Book Antiqua" w:hAnsi="Book Antiqua" w:cstheme="minorHAnsi"/>
          <w:bCs/>
          <w:kern w:val="36"/>
        </w:rPr>
        <w:t>21.14.3 A intensidade do dano provocado;</w:t>
      </w:r>
    </w:p>
    <w:p w:rsidR="00EC504C" w:rsidRDefault="00EC504C" w:rsidP="00EC504C">
      <w:pPr>
        <w:rPr>
          <w:rFonts w:ascii="Book Antiqua" w:hAnsi="Book Antiqua" w:cstheme="minorHAnsi"/>
          <w:bCs/>
          <w:kern w:val="36"/>
        </w:rPr>
      </w:pPr>
      <w:r>
        <w:rPr>
          <w:rFonts w:ascii="Book Antiqua" w:hAnsi="Book Antiqua" w:cstheme="minorHAnsi"/>
          <w:bCs/>
          <w:kern w:val="36"/>
        </w:rPr>
        <w:t>21.14.4 O caráter educativo da pena;</w:t>
      </w:r>
    </w:p>
    <w:p w:rsidR="00EC504C" w:rsidRDefault="00EC504C" w:rsidP="00EC504C">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C504C" w:rsidRDefault="00EC504C" w:rsidP="00EC504C">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C504C" w:rsidRDefault="00EC504C" w:rsidP="00EC504C">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C504C" w:rsidRDefault="00EC504C" w:rsidP="00EC504C">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C504C" w:rsidRDefault="00EC504C" w:rsidP="00EC504C">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C504C" w:rsidRPr="00AD652A" w:rsidRDefault="00EC504C" w:rsidP="00EC504C">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C504C" w:rsidRDefault="00EC504C" w:rsidP="00EC504C">
      <w:pPr>
        <w:widowControl w:val="0"/>
        <w:tabs>
          <w:tab w:val="left" w:pos="9356"/>
        </w:tabs>
        <w:ind w:right="-852"/>
        <w:rPr>
          <w:rFonts w:ascii="Book Antiqua" w:eastAsia="Book Antiqua" w:hAnsi="Book Antiqua"/>
          <w:b/>
        </w:rPr>
      </w:pPr>
    </w:p>
    <w:p w:rsidR="00EC504C" w:rsidRPr="00627233" w:rsidRDefault="00EC504C" w:rsidP="00EC504C">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C504C" w:rsidRPr="00627233"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C504C" w:rsidRDefault="00EC504C" w:rsidP="00EC504C">
      <w:pPr>
        <w:widowControl w:val="0"/>
        <w:tabs>
          <w:tab w:val="left" w:pos="9356"/>
        </w:tabs>
        <w:ind w:right="-852"/>
        <w:rPr>
          <w:rFonts w:ascii="Book Antiqua" w:eastAsia="Book Antiqua" w:hAnsi="Book Antiqua"/>
        </w:rPr>
      </w:pPr>
      <w:r w:rsidRPr="00627233">
        <w:rPr>
          <w:rFonts w:ascii="Book Antiqua" w:eastAsia="Book Antiqua" w:hAnsi="Book Antiqua"/>
        </w:rPr>
        <w:lastRenderedPageBreak/>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EC504C" w:rsidRPr="00304F31" w:rsidRDefault="00EC504C" w:rsidP="00EC504C">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2"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C504C" w:rsidRPr="00874B43"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C504C" w:rsidRDefault="00EC504C" w:rsidP="00EC504C">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3"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C504C" w:rsidRPr="00944E7F" w:rsidRDefault="00EC504C" w:rsidP="00EC504C">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4"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C504C"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C504C" w:rsidRPr="00627233" w:rsidRDefault="00EC504C" w:rsidP="00EC504C">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EC504C" w:rsidRDefault="00EC504C" w:rsidP="00EC504C">
      <w:pPr>
        <w:widowControl w:val="0"/>
        <w:tabs>
          <w:tab w:val="left" w:pos="9356"/>
        </w:tabs>
        <w:ind w:right="-852"/>
        <w:rPr>
          <w:rFonts w:ascii="Book Antiqua" w:hAnsi="Book Antiqua"/>
        </w:rPr>
      </w:pPr>
    </w:p>
    <w:p w:rsidR="00EC504C" w:rsidRDefault="00EC504C" w:rsidP="00EC504C">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C504C" w:rsidRPr="00627233" w:rsidRDefault="00EC504C" w:rsidP="00EC504C">
      <w:pPr>
        <w:widowControl w:val="0"/>
        <w:tabs>
          <w:tab w:val="left" w:pos="9356"/>
        </w:tabs>
        <w:ind w:right="-852"/>
        <w:rPr>
          <w:rFonts w:ascii="Book Antiqua" w:eastAsia="Times New Roman" w:hAnsi="Book Antiqua"/>
          <w:b/>
        </w:rPr>
      </w:pPr>
    </w:p>
    <w:p w:rsidR="00EC504C" w:rsidRPr="00AD55E7"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lastRenderedPageBreak/>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color w:val="FF0000"/>
          <w:shd w:val="clear" w:color="auto" w:fill="FFFFFF"/>
        </w:rPr>
      </w:pPr>
      <w:r>
        <w:rPr>
          <w:rFonts w:ascii="Book Antiqua" w:eastAsia="Book Antiqua" w:hAnsi="Book Antiqua"/>
          <w:b/>
        </w:rPr>
        <w:t>b</w:t>
      </w:r>
      <w:r w:rsidRPr="00AD55E7">
        <w:rPr>
          <w:rFonts w:ascii="Book Antiqua" w:eastAsia="Book Antiqua" w:hAnsi="Book Antiqua"/>
          <w:b/>
        </w:rPr>
        <w:t>)</w:t>
      </w:r>
      <w:r w:rsidR="00FD0875">
        <w:rPr>
          <w:rFonts w:ascii="Book Antiqua" w:eastAsia="Book Antiqua" w:hAnsi="Book Antiqua"/>
        </w:rPr>
        <w:t xml:space="preserve"> Anexo II - Minuta da Ata de Registro de Preços;</w:t>
      </w:r>
      <w:r>
        <w:rPr>
          <w:rFonts w:ascii="Book Antiqua" w:eastAsia="Book Antiqua" w:hAnsi="Book Antiqua"/>
        </w:rPr>
        <w:t xml:space="preserve"> </w:t>
      </w:r>
    </w:p>
    <w:p w:rsidR="00FD0875" w:rsidRPr="00AD55E7" w:rsidRDefault="00FD0875"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sidR="00FD0875">
        <w:rPr>
          <w:rFonts w:ascii="Book Antiqua" w:eastAsia="Book Antiqua" w:hAnsi="Book Antiqua"/>
        </w:rPr>
        <w:t xml:space="preserve"> Anexo IV</w:t>
      </w:r>
      <w:r>
        <w:rPr>
          <w:rFonts w:ascii="Book Antiqua" w:eastAsia="Book Antiqua" w:hAnsi="Book Antiqua"/>
        </w:rPr>
        <w:t xml:space="preserve"> – Proposta de Preços;</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sidR="00FD0875">
        <w:rPr>
          <w:rFonts w:ascii="Book Antiqua" w:eastAsia="Book Antiqua" w:hAnsi="Book Antiqua"/>
        </w:rPr>
        <w:t xml:space="preserve">Anexo </w:t>
      </w:r>
      <w:r>
        <w:rPr>
          <w:rFonts w:ascii="Book Antiqua" w:eastAsia="Book Antiqua" w:hAnsi="Book Antiqua"/>
        </w:rPr>
        <w:t>V – Modelo de Encargos Sociais;</w:t>
      </w:r>
    </w:p>
    <w:p w:rsidR="00EC504C" w:rsidRPr="003A048E"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sidR="00FD0875">
        <w:rPr>
          <w:rFonts w:ascii="Book Antiqua" w:eastAsia="Book Antiqua" w:hAnsi="Book Antiqua"/>
        </w:rPr>
        <w:t>I</w:t>
      </w:r>
      <w:r>
        <w:rPr>
          <w:rFonts w:ascii="Book Antiqua" w:eastAsia="Book Antiqua" w:hAnsi="Book Antiqua"/>
        </w:rPr>
        <w:t xml:space="preserve"> – </w:t>
      </w:r>
      <w:proofErr w:type="gramStart"/>
      <w:r>
        <w:rPr>
          <w:rFonts w:ascii="Book Antiqua" w:eastAsia="Book Antiqua" w:hAnsi="Book Antiqua"/>
        </w:rPr>
        <w:t>Assinatura(</w:t>
      </w:r>
      <w:proofErr w:type="gramEnd"/>
      <w:r>
        <w:rPr>
          <w:rFonts w:ascii="Book Antiqua" w:eastAsia="Book Antiqua" w:hAnsi="Book Antiqua"/>
        </w:rPr>
        <w:t>s) da(s) Autoridade(s) Competente(s).</w:t>
      </w:r>
    </w:p>
    <w:p w:rsidR="00EC504C" w:rsidRDefault="00EC504C" w:rsidP="00EC504C">
      <w:pPr>
        <w:widowControl w:val="0"/>
        <w:tabs>
          <w:tab w:val="left" w:pos="9356"/>
        </w:tabs>
        <w:ind w:right="-852"/>
        <w:rPr>
          <w:rFonts w:ascii="Book Antiqua" w:eastAsia="Book Antiqua" w:hAnsi="Book Antiqua"/>
        </w:rPr>
      </w:pPr>
    </w:p>
    <w:p w:rsidR="00EC504C" w:rsidRDefault="00EC504C" w:rsidP="00EC504C">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C504C" w:rsidRPr="00627233" w:rsidRDefault="00EC504C" w:rsidP="00EC504C">
      <w:pPr>
        <w:widowControl w:val="0"/>
        <w:tabs>
          <w:tab w:val="left" w:pos="9356"/>
        </w:tabs>
        <w:ind w:right="-852"/>
        <w:rPr>
          <w:rFonts w:ascii="Book Antiqua" w:eastAsia="Book Antiqua" w:hAnsi="Book Antiqua"/>
        </w:rPr>
      </w:pPr>
    </w:p>
    <w:p w:rsidR="00EC504C" w:rsidRPr="00627233" w:rsidRDefault="00EC504C" w:rsidP="00EC504C">
      <w:pPr>
        <w:widowControl w:val="0"/>
        <w:tabs>
          <w:tab w:val="left" w:pos="9356"/>
        </w:tabs>
        <w:ind w:right="-852"/>
        <w:rPr>
          <w:rFonts w:ascii="Book Antiqua" w:eastAsia="Book Antiqua" w:hAnsi="Book Antiqua"/>
        </w:rPr>
      </w:pPr>
    </w:p>
    <w:p w:rsidR="00EC504C" w:rsidRPr="00627233" w:rsidRDefault="00EC504C" w:rsidP="00EC504C">
      <w:pPr>
        <w:widowControl w:val="0"/>
        <w:jc w:val="center"/>
        <w:rPr>
          <w:rFonts w:ascii="Book Antiqua" w:eastAsia="Book Antiqua" w:hAnsi="Book Antiqua"/>
        </w:rPr>
      </w:pPr>
      <w:r w:rsidRPr="00627233">
        <w:rPr>
          <w:rFonts w:ascii="Book Antiqua" w:eastAsia="Book Antiqua" w:hAnsi="Book Antiqua"/>
        </w:rPr>
        <w:t xml:space="preserve">Gaspar/SC, </w:t>
      </w:r>
      <w:r w:rsidR="009D3D00">
        <w:rPr>
          <w:rFonts w:ascii="Book Antiqua" w:eastAsia="Book Antiqua" w:hAnsi="Book Antiqua"/>
        </w:rPr>
        <w:t>27</w:t>
      </w:r>
      <w:r w:rsidRPr="00627233">
        <w:rPr>
          <w:rFonts w:ascii="Book Antiqua" w:eastAsia="Book Antiqua" w:hAnsi="Book Antiqua"/>
        </w:rPr>
        <w:t xml:space="preserve"> de</w:t>
      </w:r>
      <w:r w:rsidR="00403448">
        <w:rPr>
          <w:rFonts w:ascii="Book Antiqua" w:eastAsia="Book Antiqua" w:hAnsi="Book Antiqua"/>
        </w:rPr>
        <w:t xml:space="preserve"> </w:t>
      </w:r>
      <w:r w:rsidR="00BC7C74">
        <w:rPr>
          <w:rFonts w:ascii="Book Antiqua" w:eastAsia="Book Antiqua" w:hAnsi="Book Antiqua"/>
        </w:rPr>
        <w:t>outubro</w:t>
      </w:r>
      <w:r>
        <w:rPr>
          <w:rFonts w:ascii="Book Antiqua" w:eastAsia="Book Antiqua" w:hAnsi="Book Antiqua"/>
        </w:rPr>
        <w:t xml:space="preserve"> de 2025.</w:t>
      </w:r>
    </w:p>
    <w:p w:rsidR="00EC504C" w:rsidRPr="00627233" w:rsidRDefault="00EC504C" w:rsidP="00EC504C">
      <w:pPr>
        <w:widowControl w:val="0"/>
        <w:rPr>
          <w:rFonts w:ascii="Book Antiqua" w:eastAsia="Book Antiqua" w:hAnsi="Book Antiqua"/>
        </w:rPr>
      </w:pPr>
    </w:p>
    <w:p w:rsidR="00EC504C" w:rsidRDefault="00EC504C" w:rsidP="00EC504C">
      <w:pPr>
        <w:widowControl w:val="0"/>
        <w:ind w:left="0"/>
        <w:rPr>
          <w:rFonts w:ascii="Book Antiqua" w:eastAsia="Book Antiqua" w:hAnsi="Book Antiqua"/>
        </w:rPr>
      </w:pPr>
    </w:p>
    <w:p w:rsidR="00EC504C" w:rsidRDefault="00EC504C" w:rsidP="00EC504C">
      <w:pPr>
        <w:widowControl w:val="0"/>
        <w:ind w:left="0"/>
        <w:rPr>
          <w:rFonts w:ascii="Book Antiqua" w:eastAsia="Book Antiqua" w:hAnsi="Book Antiqua"/>
        </w:rPr>
      </w:pPr>
    </w:p>
    <w:p w:rsidR="00EC504C" w:rsidRDefault="00EC504C" w:rsidP="00EC504C">
      <w:pPr>
        <w:widowControl w:val="0"/>
        <w:ind w:left="0"/>
        <w:rPr>
          <w:rFonts w:ascii="Book Antiqua" w:eastAsia="Book Antiqua" w:hAnsi="Book Antiqua"/>
        </w:rPr>
      </w:pPr>
    </w:p>
    <w:p w:rsidR="00EC504C" w:rsidRPr="00627233" w:rsidRDefault="00EC504C" w:rsidP="00EC504C">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EC504C" w:rsidTr="00FD0875">
        <w:tc>
          <w:tcPr>
            <w:tcW w:w="3369" w:type="dxa"/>
          </w:tcPr>
          <w:p w:rsidR="00EC504C" w:rsidRPr="00E34DA1" w:rsidRDefault="00BC7C74"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BC7C74">
              <w:rPr>
                <w:rFonts w:ascii="Book Antiqua" w:hAnsi="Book Antiqua" w:cs="Book Antiqua"/>
                <w:b/>
                <w:sz w:val="18"/>
                <w:szCs w:val="18"/>
              </w:rPr>
              <w:t>LEANDRO RAFAEL MELO</w:t>
            </w:r>
          </w:p>
          <w:p w:rsidR="00EC504C" w:rsidRPr="00E34DA1" w:rsidRDefault="00FD0875"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E34DA1">
              <w:rPr>
                <w:rFonts w:ascii="Book Antiqua" w:hAnsi="Book Antiqua" w:cs="Book Antiqua"/>
                <w:sz w:val="18"/>
                <w:szCs w:val="18"/>
              </w:rPr>
              <w:t>SECRETÁRIO DE OBRAS E SERVIÇOS URBANOS</w:t>
            </w:r>
          </w:p>
        </w:tc>
        <w:tc>
          <w:tcPr>
            <w:tcW w:w="3402" w:type="dxa"/>
          </w:tcPr>
          <w:p w:rsidR="00EC504C" w:rsidRPr="00E34DA1" w:rsidRDefault="00FD0875"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E34DA1">
              <w:rPr>
                <w:rFonts w:ascii="Book Antiqua" w:hAnsi="Book Antiqua" w:cs="Book Antiqua"/>
                <w:b/>
                <w:sz w:val="18"/>
                <w:szCs w:val="18"/>
              </w:rPr>
              <w:t>CÍCERO GIOVANE AMARO</w:t>
            </w:r>
          </w:p>
          <w:p w:rsidR="00EC504C" w:rsidRPr="00E34DA1" w:rsidRDefault="00FD0875"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E34DA1">
              <w:rPr>
                <w:rFonts w:ascii="Book Antiqua" w:hAnsi="Book Antiqua" w:cs="Book Antiqua"/>
                <w:sz w:val="18"/>
                <w:szCs w:val="18"/>
              </w:rPr>
              <w:t>DIRETOR-PRESIDENTE DO SERVIÇO AUTÔNOMO MUNICIPAL DE ÁGUA E ESGOTO (SAMAE)</w:t>
            </w:r>
          </w:p>
        </w:tc>
        <w:tc>
          <w:tcPr>
            <w:tcW w:w="3402" w:type="dxa"/>
            <w:vAlign w:val="center"/>
          </w:tcPr>
          <w:p w:rsidR="006B6846" w:rsidRDefault="006B6846" w:rsidP="00FD08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6B6846">
              <w:rPr>
                <w:rFonts w:ascii="Book Antiqua" w:hAnsi="Book Antiqua" w:cs="Book Antiqua"/>
                <w:b/>
                <w:sz w:val="18"/>
                <w:szCs w:val="18"/>
              </w:rPr>
              <w:t>ANA KARINA SCHRAMM MATUCHAKI</w:t>
            </w:r>
          </w:p>
          <w:p w:rsidR="00FD0875" w:rsidRPr="00E34DA1" w:rsidRDefault="006B6846" w:rsidP="00FD08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6B6846">
              <w:rPr>
                <w:rFonts w:ascii="Book Antiqua" w:hAnsi="Book Antiqua" w:cs="Book Antiqua"/>
                <w:sz w:val="18"/>
                <w:szCs w:val="18"/>
              </w:rPr>
              <w:t>SECRETÁRIA MUNICIPAL DA FAZENDA E GESTÃO ADMINISTRATIVA</w:t>
            </w:r>
          </w:p>
          <w:p w:rsidR="00E34DA1" w:rsidRPr="00E34DA1" w:rsidRDefault="00E34DA1" w:rsidP="00FD08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p w:rsidR="00E34DA1" w:rsidRPr="00E34DA1" w:rsidRDefault="00E34DA1" w:rsidP="00FD08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EC504C" w:rsidTr="00FD0875">
        <w:tc>
          <w:tcPr>
            <w:tcW w:w="3369" w:type="dxa"/>
          </w:tcPr>
          <w:p w:rsidR="00EC504C" w:rsidRDefault="00EC504C"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EC504C" w:rsidRPr="000431C3" w:rsidRDefault="00EC504C" w:rsidP="00FD08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EC504C" w:rsidRPr="000431C3" w:rsidRDefault="00EC504C"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EC504C" w:rsidRPr="000431C3" w:rsidRDefault="00EC504C"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bl>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6F5BF9" w:rsidRDefault="006F5BF9" w:rsidP="00EC504C">
      <w:pPr>
        <w:widowControl w:val="0"/>
        <w:jc w:val="center"/>
        <w:rPr>
          <w:rFonts w:ascii="Book Antiqua" w:eastAsia="Arial" w:hAnsi="Book Antiqua" w:cs="Book Antiqua"/>
          <w:b/>
          <w:sz w:val="48"/>
          <w:szCs w:val="48"/>
          <w:lang w:eastAsia="pt-BR"/>
        </w:rPr>
      </w:pPr>
    </w:p>
    <w:p w:rsidR="006F5BF9" w:rsidRDefault="006F5BF9" w:rsidP="00EC504C">
      <w:pPr>
        <w:widowControl w:val="0"/>
        <w:jc w:val="center"/>
        <w:rPr>
          <w:rFonts w:ascii="Book Antiqua" w:eastAsia="Arial" w:hAnsi="Book Antiqua" w:cs="Book Antiqua"/>
          <w:b/>
          <w:sz w:val="48"/>
          <w:szCs w:val="48"/>
          <w:lang w:eastAsia="pt-BR"/>
        </w:rPr>
      </w:pPr>
    </w:p>
    <w:p w:rsidR="006F5BF9" w:rsidRDefault="006F5BF9" w:rsidP="00EC504C">
      <w:pPr>
        <w:widowControl w:val="0"/>
        <w:jc w:val="center"/>
        <w:rPr>
          <w:rFonts w:ascii="Book Antiqua" w:eastAsia="Arial" w:hAnsi="Book Antiqua" w:cs="Book Antiqua"/>
          <w:b/>
          <w:sz w:val="48"/>
          <w:szCs w:val="48"/>
          <w:lang w:eastAsia="pt-BR"/>
        </w:rPr>
      </w:pPr>
    </w:p>
    <w:p w:rsidR="006F5BF9" w:rsidRDefault="006F5BF9" w:rsidP="00EC504C">
      <w:pPr>
        <w:widowControl w:val="0"/>
        <w:jc w:val="center"/>
        <w:rPr>
          <w:rFonts w:ascii="Book Antiqua" w:eastAsia="Arial" w:hAnsi="Book Antiqua" w:cs="Book Antiqua"/>
          <w:b/>
          <w:sz w:val="48"/>
          <w:szCs w:val="48"/>
          <w:lang w:eastAsia="pt-BR"/>
        </w:rPr>
      </w:pPr>
    </w:p>
    <w:p w:rsidR="006F5BF9" w:rsidRDefault="006F5BF9" w:rsidP="00EC504C">
      <w:pPr>
        <w:widowControl w:val="0"/>
        <w:jc w:val="center"/>
        <w:rPr>
          <w:rFonts w:ascii="Book Antiqua" w:eastAsia="Arial" w:hAnsi="Book Antiqua" w:cs="Book Antiqua"/>
          <w:b/>
          <w:sz w:val="48"/>
          <w:szCs w:val="48"/>
          <w:lang w:eastAsia="pt-BR"/>
        </w:rPr>
      </w:pPr>
    </w:p>
    <w:p w:rsidR="00BC7C74" w:rsidRDefault="00BC7C74" w:rsidP="00EC504C">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br/>
      </w:r>
    </w:p>
    <w:p w:rsidR="00BC7C74" w:rsidRDefault="00BC7C74">
      <w:pPr>
        <w:rPr>
          <w:rFonts w:ascii="Book Antiqua" w:eastAsia="Arial" w:hAnsi="Book Antiqua" w:cs="Book Antiqua"/>
          <w:b/>
          <w:sz w:val="48"/>
          <w:szCs w:val="48"/>
          <w:lang w:eastAsia="pt-BR"/>
        </w:rPr>
      </w:pPr>
      <w:r>
        <w:rPr>
          <w:rFonts w:ascii="Book Antiqua" w:eastAsia="Arial" w:hAnsi="Book Antiqua" w:cs="Book Antiqua"/>
          <w:b/>
          <w:sz w:val="48"/>
          <w:szCs w:val="48"/>
          <w:lang w:eastAsia="pt-BR"/>
        </w:rPr>
        <w:br w:type="page"/>
      </w:r>
    </w:p>
    <w:p w:rsidR="00EC504C" w:rsidRDefault="00EC504C" w:rsidP="00EC504C">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EC504C" w:rsidRDefault="00EC504C" w:rsidP="00EC504C">
      <w:pPr>
        <w:ind w:right="-852"/>
        <w:jc w:val="center"/>
        <w:rPr>
          <w:rFonts w:ascii="Book Antiqua" w:eastAsia="Book Antiqua" w:hAnsi="Book Antiqua"/>
          <w:sz w:val="36"/>
          <w:szCs w:val="36"/>
        </w:rPr>
      </w:pPr>
    </w:p>
    <w:p w:rsidR="00EC504C" w:rsidRPr="00E34DA1"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9C5E79">
        <w:rPr>
          <w:rFonts w:ascii="Book Antiqua" w:eastAsia="Book Antiqua" w:hAnsi="Book Antiqua"/>
          <w:sz w:val="36"/>
          <w:szCs w:val="36"/>
        </w:rPr>
        <w:t>171</w:t>
      </w:r>
      <w:r w:rsidRPr="00E34DA1">
        <w:rPr>
          <w:rFonts w:ascii="Book Antiqua" w:eastAsia="Book Antiqua" w:hAnsi="Book Antiqua"/>
          <w:sz w:val="36"/>
          <w:szCs w:val="36"/>
        </w:rPr>
        <w:t>/2025</w:t>
      </w:r>
    </w:p>
    <w:p w:rsidR="00EC504C" w:rsidRPr="00615B18" w:rsidRDefault="00EC504C" w:rsidP="00EC504C">
      <w:pPr>
        <w:ind w:right="-852"/>
        <w:jc w:val="center"/>
        <w:rPr>
          <w:rStyle w:val="nfase"/>
          <w:rFonts w:ascii="Book Antiqua" w:eastAsia="Book Antiqua" w:hAnsi="Book Antiqua"/>
          <w:i w:val="0"/>
          <w:sz w:val="36"/>
          <w:szCs w:val="36"/>
        </w:rPr>
      </w:pPr>
      <w:r w:rsidRPr="00E34DA1">
        <w:rPr>
          <w:rStyle w:val="nfase"/>
          <w:rFonts w:ascii="Book Antiqua" w:eastAsia="Book Antiqua" w:hAnsi="Book Antiqua"/>
          <w:i w:val="0"/>
          <w:sz w:val="36"/>
          <w:szCs w:val="36"/>
        </w:rPr>
        <w:t xml:space="preserve">CONCORRÊNCIA ELETRÔNICA Nº </w:t>
      </w:r>
      <w:r w:rsidR="009C5E79">
        <w:rPr>
          <w:rStyle w:val="nfase"/>
          <w:rFonts w:ascii="Book Antiqua" w:eastAsia="Book Antiqua" w:hAnsi="Book Antiqua"/>
          <w:i w:val="0"/>
          <w:sz w:val="36"/>
          <w:szCs w:val="36"/>
        </w:rPr>
        <w:t>25</w:t>
      </w:r>
      <w:r>
        <w:rPr>
          <w:rStyle w:val="nfase"/>
          <w:rFonts w:ascii="Book Antiqua" w:eastAsia="Book Antiqua" w:hAnsi="Book Antiqua"/>
          <w:i w:val="0"/>
          <w:sz w:val="36"/>
          <w:szCs w:val="36"/>
        </w:rPr>
        <w:t>/2025</w:t>
      </w:r>
    </w:p>
    <w:p w:rsidR="00EC504C" w:rsidRDefault="00EC504C" w:rsidP="00EC504C">
      <w:pPr>
        <w:widowControl w:val="0"/>
        <w:autoSpaceDE w:val="0"/>
        <w:autoSpaceDN w:val="0"/>
        <w:adjustRightInd w:val="0"/>
        <w:ind w:right="-852"/>
        <w:jc w:val="center"/>
        <w:rPr>
          <w:rFonts w:ascii="Book Antiqua" w:eastAsia="Book Antiqua" w:hAnsi="Book Antiqua"/>
          <w:color w:val="000000"/>
          <w:sz w:val="16"/>
          <w:szCs w:val="16"/>
        </w:rPr>
      </w:pPr>
    </w:p>
    <w:p w:rsidR="00EC504C" w:rsidRPr="00BE2EEA" w:rsidRDefault="00EC504C" w:rsidP="00EC504C">
      <w:pPr>
        <w:widowControl w:val="0"/>
        <w:autoSpaceDE w:val="0"/>
        <w:autoSpaceDN w:val="0"/>
        <w:adjustRightInd w:val="0"/>
        <w:jc w:val="center"/>
        <w:rPr>
          <w:rFonts w:ascii="Book Antiqua" w:eastAsia="Arial" w:hAnsi="Book Antiqua" w:cs="Book Antiqua"/>
          <w:sz w:val="16"/>
          <w:szCs w:val="16"/>
          <w:lang w:eastAsia="pt-BR"/>
        </w:rPr>
      </w:pPr>
    </w:p>
    <w:p w:rsidR="00BC7C74" w:rsidRDefault="00BC7C74" w:rsidP="00EC504C">
      <w:pPr>
        <w:jc w:val="center"/>
        <w:rPr>
          <w:rFonts w:ascii="Book Antiqua" w:hAnsi="Book Antiqua"/>
          <w:b/>
          <w:sz w:val="36"/>
          <w:szCs w:val="36"/>
        </w:rPr>
      </w:pPr>
      <w:r>
        <w:rPr>
          <w:rFonts w:ascii="Book Antiqua" w:hAnsi="Book Antiqua"/>
          <w:b/>
          <w:sz w:val="36"/>
          <w:szCs w:val="36"/>
        </w:rPr>
        <w:t>TERMO DE REFERÊNCIA</w:t>
      </w:r>
    </w:p>
    <w:p w:rsidR="00EC504C" w:rsidRPr="001B3130" w:rsidRDefault="00EC504C" w:rsidP="00EC504C">
      <w:pPr>
        <w:jc w:val="center"/>
        <w:rPr>
          <w:rFonts w:ascii="Book Antiqua" w:hAnsi="Book Antiqua"/>
          <w:sz w:val="24"/>
          <w:szCs w:val="24"/>
        </w:rPr>
      </w:pPr>
      <w:r>
        <w:rPr>
          <w:rFonts w:ascii="Book Antiqua" w:hAnsi="Book Antiqua"/>
          <w:b/>
          <w:sz w:val="36"/>
          <w:szCs w:val="36"/>
        </w:rPr>
        <w:t xml:space="preserve">(CONTENDO </w:t>
      </w:r>
      <w:r w:rsidR="00961BD7" w:rsidRPr="00961BD7">
        <w:rPr>
          <w:rFonts w:ascii="Book Antiqua" w:hAnsi="Book Antiqua"/>
          <w:b/>
          <w:sz w:val="36"/>
          <w:szCs w:val="36"/>
        </w:rPr>
        <w:t>COMPOSIÇÃO DE CUSTOS</w:t>
      </w:r>
      <w:r w:rsidR="00961BD7">
        <w:rPr>
          <w:rFonts w:ascii="Book Antiqua" w:hAnsi="Book Antiqua"/>
          <w:b/>
          <w:sz w:val="36"/>
          <w:szCs w:val="36"/>
        </w:rPr>
        <w:t>,</w:t>
      </w:r>
      <w:r w:rsidR="00961BD7" w:rsidRPr="00961BD7">
        <w:rPr>
          <w:rFonts w:ascii="Book Antiqua" w:hAnsi="Book Antiqua"/>
          <w:b/>
          <w:sz w:val="36"/>
          <w:szCs w:val="36"/>
        </w:rPr>
        <w:t xml:space="preserve"> </w:t>
      </w:r>
      <w:r w:rsidR="00BC7C74">
        <w:rPr>
          <w:rFonts w:ascii="Book Antiqua" w:hAnsi="Book Antiqua"/>
          <w:b/>
          <w:sz w:val="36"/>
          <w:szCs w:val="36"/>
        </w:rPr>
        <w:t>QUANTITATIVOS</w:t>
      </w:r>
      <w:r>
        <w:rPr>
          <w:rFonts w:ascii="Book Antiqua" w:hAnsi="Book Antiqua"/>
          <w:b/>
          <w:sz w:val="36"/>
          <w:szCs w:val="36"/>
        </w:rPr>
        <w:t>, ORÇAMENTOS, ETC.)</w:t>
      </w: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EC504C"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6" w:history="1">
        <w:r w:rsidRPr="00DC2931">
          <w:rPr>
            <w:rStyle w:val="Hyperlink"/>
            <w:rFonts w:ascii="Book Antiqua" w:hAnsi="Book Antiqua"/>
            <w:color w:val="auto"/>
            <w:sz w:val="36"/>
            <w:szCs w:val="36"/>
          </w:rPr>
          <w:t>www.gaspar.sc.gov.br</w:t>
        </w:r>
      </w:hyperlink>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EC504C" w:rsidRPr="00DC293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EC504C" w:rsidRPr="00DC2931" w:rsidRDefault="00EC504C" w:rsidP="00EC504C">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7" w:history="1">
        <w:r w:rsidRPr="00DC2931">
          <w:rPr>
            <w:rStyle w:val="Hyperlink"/>
            <w:rFonts w:ascii="Book Antiqua" w:hAnsi="Book Antiqua"/>
            <w:color w:val="auto"/>
            <w:sz w:val="36"/>
            <w:szCs w:val="36"/>
          </w:rPr>
          <w:t>www.comprasbr.com.br</w:t>
        </w:r>
      </w:hyperlink>
    </w:p>
    <w:p w:rsidR="00EC504C" w:rsidRPr="00DC5BDE"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jc w:val="center"/>
        <w:rPr>
          <w:rFonts w:ascii="Book Antiqua" w:eastAsia="Book Antiqua" w:hAnsi="Book Antiqua"/>
          <w:b/>
          <w:sz w:val="48"/>
          <w:szCs w:val="48"/>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720E8A" w:rsidRDefault="00720E8A"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D523BB" w:rsidRPr="00D523BB" w:rsidRDefault="00D523BB" w:rsidP="00D523BB">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II</w:t>
      </w:r>
    </w:p>
    <w:p w:rsidR="00D523BB" w:rsidRDefault="00D523BB" w:rsidP="00D523BB">
      <w:pPr>
        <w:ind w:right="-852"/>
        <w:jc w:val="center"/>
        <w:rPr>
          <w:rFonts w:ascii="Book Antiqua" w:eastAsia="Book Antiqua" w:hAnsi="Book Antiqua"/>
          <w:sz w:val="36"/>
          <w:szCs w:val="36"/>
        </w:rPr>
      </w:pPr>
    </w:p>
    <w:p w:rsidR="00D523BB" w:rsidRPr="00D523BB" w:rsidRDefault="00D523BB" w:rsidP="00D523BB">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9C5E79">
        <w:rPr>
          <w:rFonts w:ascii="Book Antiqua" w:eastAsia="Book Antiqua" w:hAnsi="Book Antiqua"/>
          <w:sz w:val="36"/>
          <w:szCs w:val="36"/>
        </w:rPr>
        <w:t>171</w:t>
      </w:r>
      <w:r w:rsidRPr="00D523BB">
        <w:rPr>
          <w:rFonts w:ascii="Book Antiqua" w:eastAsia="Book Antiqua" w:hAnsi="Book Antiqua"/>
          <w:sz w:val="36"/>
          <w:szCs w:val="36"/>
        </w:rPr>
        <w:t>/2025</w:t>
      </w:r>
    </w:p>
    <w:p w:rsidR="00D523BB" w:rsidRPr="00D523BB" w:rsidRDefault="00D523BB" w:rsidP="00D523BB">
      <w:pPr>
        <w:ind w:right="-852"/>
        <w:jc w:val="center"/>
        <w:rPr>
          <w:rStyle w:val="nfase"/>
          <w:rFonts w:ascii="Book Antiqua" w:eastAsia="Book Antiqua" w:hAnsi="Book Antiqua"/>
          <w:i w:val="0"/>
          <w:sz w:val="36"/>
          <w:szCs w:val="36"/>
        </w:rPr>
      </w:pPr>
      <w:r w:rsidRPr="00D523BB">
        <w:rPr>
          <w:rStyle w:val="nfase"/>
          <w:rFonts w:ascii="Book Antiqua" w:eastAsia="Book Antiqua" w:hAnsi="Book Antiqua"/>
          <w:i w:val="0"/>
          <w:sz w:val="36"/>
          <w:szCs w:val="36"/>
        </w:rPr>
        <w:t xml:space="preserve">CONCORRÊNCIA Nº </w:t>
      </w:r>
      <w:r w:rsidR="009C5E79">
        <w:rPr>
          <w:rStyle w:val="nfase"/>
          <w:rFonts w:ascii="Book Antiqua" w:eastAsia="Book Antiqua" w:hAnsi="Book Antiqua"/>
          <w:i w:val="0"/>
          <w:sz w:val="36"/>
          <w:szCs w:val="36"/>
        </w:rPr>
        <w:t>25</w:t>
      </w:r>
      <w:r w:rsidRPr="00D523BB">
        <w:rPr>
          <w:rStyle w:val="nfase"/>
          <w:rFonts w:ascii="Book Antiqua" w:eastAsia="Book Antiqua" w:hAnsi="Book Antiqua"/>
          <w:i w:val="0"/>
          <w:sz w:val="36"/>
          <w:szCs w:val="36"/>
        </w:rPr>
        <w:t>/2025</w:t>
      </w:r>
    </w:p>
    <w:p w:rsidR="00D523BB" w:rsidRPr="00941DEB" w:rsidRDefault="00D523BB" w:rsidP="00D523BB">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Pr>
          <w:rFonts w:ascii="Book Antiqua" w:hAnsi="Book Antiqua"/>
          <w:b/>
          <w:sz w:val="36"/>
          <w:szCs w:val="36"/>
          <w:shd w:val="clear" w:color="auto" w:fill="FFFFFF"/>
        </w:rPr>
        <w:t xml:space="preserve">MINUTA DA </w:t>
      </w:r>
      <w:r w:rsidRPr="00D523BB">
        <w:rPr>
          <w:rFonts w:ascii="Book Antiqua" w:hAnsi="Book Antiqua"/>
          <w:b/>
          <w:sz w:val="36"/>
          <w:szCs w:val="36"/>
          <w:shd w:val="clear" w:color="auto" w:fill="FFFFFF"/>
        </w:rPr>
        <w:t>ATA DE REGISTRO DE PREÇOS Nº __</w:t>
      </w:r>
      <w:r w:rsidRPr="00515996">
        <w:rPr>
          <w:rFonts w:ascii="Book Antiqua" w:hAnsi="Book Antiqua"/>
          <w:b/>
          <w:sz w:val="36"/>
          <w:szCs w:val="36"/>
          <w:shd w:val="clear" w:color="auto" w:fill="FFFFFF"/>
        </w:rPr>
        <w:t>/202</w:t>
      </w:r>
      <w:r>
        <w:rPr>
          <w:rFonts w:ascii="Book Antiqua" w:hAnsi="Book Antiqua"/>
          <w:b/>
          <w:sz w:val="36"/>
          <w:szCs w:val="36"/>
          <w:shd w:val="clear" w:color="auto" w:fill="FFFFFF"/>
        </w:rPr>
        <w:t>5</w:t>
      </w:r>
    </w:p>
    <w:p w:rsidR="00D523BB" w:rsidRDefault="00D523BB" w:rsidP="00D523BB">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D523BB" w:rsidRPr="00627233" w:rsidRDefault="00D523BB" w:rsidP="00D523BB">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D523BB" w:rsidRDefault="00D523BB" w:rsidP="00D523BB">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Pr>
          <w:rFonts w:ascii="Book Antiqua" w:hAnsi="Book Antiqua" w:cs="Book Antiqua"/>
        </w:rPr>
        <w:t xml:space="preserve">da </w:t>
      </w:r>
      <w:r w:rsidRPr="00D0327D">
        <w:rPr>
          <w:rFonts w:ascii="Book Antiqua" w:hAnsi="Book Antiqua" w:cs="Book Antiqua"/>
          <w:b/>
        </w:rPr>
        <w:t>SECRETARIA MUNICIPAL DE OBRAS E SERVIÇOS URBANOS</w:t>
      </w:r>
      <w:r w:rsidRPr="00D0327D">
        <w:rPr>
          <w:rFonts w:ascii="Book Antiqua" w:hAnsi="Book Antiqua" w:cs="Book Antiqua"/>
        </w:rPr>
        <w:t xml:space="preserve">, com sede na Avenida Frei Godofredo, nº 1.635, Bairro Santa Terezinha, Gaspar/SC, CEP </w:t>
      </w:r>
      <w:r w:rsidRPr="00D0327D">
        <w:rPr>
          <w:rFonts w:ascii="Book Antiqua" w:hAnsi="Book Antiqua"/>
        </w:rPr>
        <w:t xml:space="preserve">89.114-310, </w:t>
      </w:r>
      <w:r w:rsidRPr="00D0327D">
        <w:rPr>
          <w:rFonts w:ascii="Book Antiqua" w:hAnsi="Book Antiqua" w:cs="Book Antiqua"/>
        </w:rPr>
        <w:t>inscrita no CNPJ sob nº 83.102.244/0001-02,</w:t>
      </w:r>
      <w:proofErr w:type="gramStart"/>
      <w:r w:rsidRPr="00D0327D">
        <w:rPr>
          <w:rFonts w:ascii="Book Antiqua" w:hAnsi="Book Antiqua" w:cs="Book Antiqua"/>
        </w:rPr>
        <w:t xml:space="preserve"> </w:t>
      </w:r>
      <w:r w:rsidRPr="00D0327D">
        <w:rPr>
          <w:rFonts w:ascii="Book Antiqua" w:eastAsia="Book Antiqua" w:hAnsi="Book Antiqua"/>
          <w:b/>
        </w:rPr>
        <w:t xml:space="preserve"> </w:t>
      </w:r>
      <w:proofErr w:type="gramEnd"/>
      <w:r w:rsidRPr="00D0327D">
        <w:rPr>
          <w:rFonts w:ascii="Book Antiqua" w:eastAsia="Book Antiqua" w:hAnsi="Book Antiqua"/>
        </w:rPr>
        <w:t>neste ato representada pelo seu Secretário o Senhor</w:t>
      </w:r>
      <w:r w:rsidRPr="00961BD7">
        <w:rPr>
          <w:rFonts w:ascii="Book Antiqua" w:eastAsia="Book Antiqua" w:hAnsi="Book Antiqua"/>
        </w:rPr>
        <w:t xml:space="preserve"> </w:t>
      </w:r>
      <w:r w:rsidR="00961BD7" w:rsidRPr="00961BD7">
        <w:rPr>
          <w:rFonts w:ascii="Book Antiqua" w:eastAsia="Book Antiqua" w:hAnsi="Book Antiqua"/>
        </w:rPr>
        <w:t>LEANDRO RAFAEL MELO</w:t>
      </w:r>
      <w:r>
        <w:rPr>
          <w:rFonts w:ascii="Book Antiqua" w:hAnsi="Book Antiqua"/>
          <w:bCs/>
        </w:rPr>
        <w:t>,</w:t>
      </w:r>
      <w:r w:rsidR="00D0327D">
        <w:rPr>
          <w:rFonts w:ascii="Book Antiqua" w:hAnsi="Book Antiqua"/>
          <w:bCs/>
        </w:rPr>
        <w:t xml:space="preserve"> do </w:t>
      </w:r>
      <w:r w:rsidR="00D0327D" w:rsidRPr="00D0327D">
        <w:rPr>
          <w:rFonts w:ascii="Book Antiqua" w:hAnsi="Book Antiqua"/>
          <w:b/>
          <w:bCs/>
        </w:rPr>
        <w:t>SERVIÇO AUTÔNOMO MUNICIPAL DE ÁGUA E ESGOTO (SAMAE)</w:t>
      </w:r>
      <w:r w:rsidR="00D0327D">
        <w:rPr>
          <w:rFonts w:ascii="Book Antiqua" w:hAnsi="Book Antiqua"/>
          <w:bCs/>
        </w:rPr>
        <w:t xml:space="preserve"> </w:t>
      </w:r>
      <w:r w:rsidR="00D0327D" w:rsidRPr="00D0327D">
        <w:rPr>
          <w:rFonts w:ascii="Book Antiqua" w:hAnsi="Book Antiqua" w:cs="Book Antiqua"/>
        </w:rPr>
        <w:t xml:space="preserve">com sede na Rua João Vieira, nº 189, Bairro Santa Terezinha, Gaspar/SC, CEP </w:t>
      </w:r>
      <w:r w:rsidR="00D0327D" w:rsidRPr="00D0327D">
        <w:rPr>
          <w:rFonts w:ascii="Book Antiqua" w:hAnsi="Book Antiqua"/>
        </w:rPr>
        <w:t xml:space="preserve">89.114-320, </w:t>
      </w:r>
      <w:r w:rsidR="00D0327D" w:rsidRPr="00D0327D">
        <w:rPr>
          <w:rFonts w:ascii="Book Antiqua" w:hAnsi="Book Antiqua" w:cs="Book Antiqua"/>
        </w:rPr>
        <w:t xml:space="preserve">inscrita no CNPJ sob nº 82.636.028/0001-84, </w:t>
      </w:r>
      <w:r w:rsidR="00D0327D" w:rsidRPr="00D0327D">
        <w:rPr>
          <w:rFonts w:ascii="Book Antiqua" w:eastAsia="Book Antiqua" w:hAnsi="Book Antiqua"/>
          <w:b/>
        </w:rPr>
        <w:t xml:space="preserve"> </w:t>
      </w:r>
      <w:r w:rsidR="00D0327D" w:rsidRPr="00D0327D">
        <w:rPr>
          <w:rFonts w:ascii="Book Antiqua" w:eastAsia="Book Antiqua" w:hAnsi="Book Antiqua"/>
        </w:rPr>
        <w:t>neste ato representado pelo seu Diretor-Presidente o Senhor</w:t>
      </w:r>
      <w:r w:rsidR="00D0327D" w:rsidRPr="00D0327D">
        <w:rPr>
          <w:rFonts w:ascii="Book Antiqua" w:eastAsia="Book Antiqua" w:hAnsi="Book Antiqua"/>
          <w:b/>
        </w:rPr>
        <w:t xml:space="preserve"> </w:t>
      </w:r>
      <w:r w:rsidR="00D0327D" w:rsidRPr="00961BD7">
        <w:rPr>
          <w:rFonts w:ascii="Book Antiqua" w:eastAsia="Book Antiqua" w:hAnsi="Book Antiqua"/>
        </w:rPr>
        <w:t>CÍCERO GIOVANE AMARO</w:t>
      </w:r>
      <w:r w:rsidR="00D0327D" w:rsidRPr="00D0327D">
        <w:rPr>
          <w:rFonts w:ascii="Book Antiqua" w:eastAsia="Book Antiqua" w:hAnsi="Book Antiqua"/>
          <w:b/>
        </w:rPr>
        <w:t xml:space="preserve"> </w:t>
      </w:r>
      <w:r w:rsidR="00D0327D" w:rsidRPr="00D0327D">
        <w:rPr>
          <w:rFonts w:ascii="Book Antiqua" w:eastAsia="Book Antiqua" w:hAnsi="Book Antiqua"/>
        </w:rPr>
        <w:t>e da</w:t>
      </w:r>
      <w:r w:rsidRPr="00FB03E6">
        <w:rPr>
          <w:rFonts w:ascii="Book Antiqua" w:hAnsi="Book Antiqua"/>
          <w:bCs/>
        </w:rPr>
        <w:t xml:space="preserve"> </w:t>
      </w:r>
      <w:r w:rsidR="00D0327D" w:rsidRPr="00FB03E6">
        <w:rPr>
          <w:rFonts w:ascii="Book Antiqua" w:hAnsi="Book Antiqua"/>
          <w:b/>
          <w:bCs/>
        </w:rPr>
        <w:t>SUPERINTENDÊNCIA DE TRÂNSITO</w:t>
      </w:r>
      <w:r w:rsidR="00D0327D" w:rsidRPr="00FB03E6">
        <w:rPr>
          <w:rFonts w:ascii="Book Antiqua" w:hAnsi="Book Antiqua"/>
          <w:bCs/>
        </w:rPr>
        <w:t xml:space="preserve"> </w:t>
      </w:r>
      <w:r w:rsidR="00D0327D" w:rsidRPr="00FB03E6">
        <w:rPr>
          <w:rFonts w:ascii="Book Antiqua" w:hAnsi="Book Antiqua" w:cs="Book Antiqua"/>
        </w:rPr>
        <w:t xml:space="preserve">com sede na Rua São Pedro, nº 250, Bairro Centro, Gaspar/SC, CEP </w:t>
      </w:r>
      <w:r w:rsidR="00D0327D" w:rsidRPr="00FB03E6">
        <w:rPr>
          <w:rFonts w:ascii="Book Antiqua" w:hAnsi="Book Antiqua"/>
        </w:rPr>
        <w:t xml:space="preserve">89.110-082, </w:t>
      </w:r>
      <w:r w:rsidR="00D0327D" w:rsidRPr="00FB03E6">
        <w:rPr>
          <w:rFonts w:ascii="Book Antiqua" w:hAnsi="Book Antiqua" w:cs="Book Antiqua"/>
        </w:rPr>
        <w:t xml:space="preserve">inscrita no CNPJ sob nº 83.102.244/0001-02, </w:t>
      </w:r>
      <w:r w:rsidR="00D0327D" w:rsidRPr="00FB03E6">
        <w:rPr>
          <w:rFonts w:ascii="Book Antiqua" w:eastAsia="Book Antiqua" w:hAnsi="Book Antiqua"/>
          <w:b/>
        </w:rPr>
        <w:t xml:space="preserve"> </w:t>
      </w:r>
      <w:r w:rsidR="002639FD">
        <w:rPr>
          <w:rFonts w:ascii="Book Antiqua" w:eastAsia="Book Antiqua" w:hAnsi="Book Antiqua"/>
        </w:rPr>
        <w:t>neste ato representado pela</w:t>
      </w:r>
      <w:r w:rsidR="00D0327D" w:rsidRPr="00FB03E6">
        <w:rPr>
          <w:rFonts w:ascii="Book Antiqua" w:eastAsia="Book Antiqua" w:hAnsi="Book Antiqua"/>
        </w:rPr>
        <w:t xml:space="preserve"> </w:t>
      </w:r>
      <w:r w:rsidR="002639FD">
        <w:rPr>
          <w:rFonts w:ascii="Book Antiqua" w:eastAsia="Book Antiqua" w:hAnsi="Book Antiqua"/>
        </w:rPr>
        <w:t>sua</w:t>
      </w:r>
      <w:r w:rsidR="00D0327D" w:rsidRPr="00FB03E6">
        <w:rPr>
          <w:rFonts w:ascii="Book Antiqua" w:eastAsia="Book Antiqua" w:hAnsi="Book Antiqua"/>
        </w:rPr>
        <w:t xml:space="preserve"> </w:t>
      </w:r>
      <w:r w:rsidR="002639FD">
        <w:rPr>
          <w:rFonts w:ascii="Book Antiqua" w:eastAsia="Book Antiqua" w:hAnsi="Book Antiqua"/>
        </w:rPr>
        <w:t>Secretária da Fazenda e Gestão Administrativa a</w:t>
      </w:r>
      <w:r w:rsidR="00D0327D" w:rsidRPr="00FB03E6">
        <w:rPr>
          <w:rFonts w:ascii="Book Antiqua" w:eastAsia="Book Antiqua" w:hAnsi="Book Antiqua"/>
        </w:rPr>
        <w:t xml:space="preserve"> Senhor</w:t>
      </w:r>
      <w:r w:rsidR="002639FD">
        <w:rPr>
          <w:rFonts w:ascii="Book Antiqua" w:eastAsia="Book Antiqua" w:hAnsi="Book Antiqua"/>
        </w:rPr>
        <w:t>a</w:t>
      </w:r>
      <w:r w:rsidR="00D0327D" w:rsidRPr="00FB03E6">
        <w:rPr>
          <w:rFonts w:ascii="Book Antiqua" w:eastAsia="Book Antiqua" w:hAnsi="Book Antiqua"/>
          <w:b/>
        </w:rPr>
        <w:t xml:space="preserve"> </w:t>
      </w:r>
      <w:r w:rsidR="002639FD">
        <w:rPr>
          <w:rFonts w:ascii="Book Antiqua" w:eastAsia="Book Antiqua" w:hAnsi="Book Antiqua"/>
        </w:rPr>
        <w:t>ANA KARINA SCHRAMM MATUCHAKI</w:t>
      </w:r>
      <w:r w:rsidR="00D0327D">
        <w:rPr>
          <w:rFonts w:ascii="Book Antiqua" w:eastAsia="Book Antiqua" w:hAnsi="Book Antiqua"/>
          <w:b/>
          <w:color w:val="FF0000"/>
        </w:rPr>
        <w:t xml:space="preserve"> </w:t>
      </w:r>
      <w:r>
        <w:rPr>
          <w:rFonts w:ascii="Book Antiqua" w:hAnsi="Book Antiqua"/>
        </w:rPr>
        <w:t>que esta</w:t>
      </w:r>
      <w:r w:rsidRPr="00AC026F">
        <w:rPr>
          <w:rFonts w:ascii="Book Antiqua" w:hAnsi="Book Antiqua"/>
        </w:rPr>
        <w:t xml:space="preserve"> </w:t>
      </w:r>
      <w:r w:rsidRPr="00DB27E9">
        <w:rPr>
          <w:rFonts w:ascii="Book Antiqua" w:hAnsi="Book Antiqua"/>
        </w:rPr>
        <w:t>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w:t>
      </w:r>
      <w:r>
        <w:rPr>
          <w:rFonts w:ascii="Book Antiqua" w:hAnsi="Book Antiqua" w:cs="Book Antiqua"/>
          <w:bCs/>
          <w:lang w:eastAsia="pt-BR"/>
        </w:rPr>
        <w:t xml:space="preserve">Nº </w:t>
      </w:r>
      <w:r w:rsidR="009C5E79">
        <w:rPr>
          <w:rFonts w:ascii="Book Antiqua" w:hAnsi="Book Antiqua" w:cs="Book Antiqua"/>
          <w:bCs/>
          <w:lang w:eastAsia="pt-BR"/>
        </w:rPr>
        <w:t>171</w:t>
      </w:r>
      <w:r w:rsidRPr="00FB03E6">
        <w:rPr>
          <w:rFonts w:ascii="Book Antiqua" w:hAnsi="Book Antiqua" w:cs="Book Antiqua"/>
          <w:bCs/>
          <w:lang w:eastAsia="pt-BR"/>
        </w:rPr>
        <w:t xml:space="preserve">/2025 – Concorrência </w:t>
      </w:r>
      <w:r w:rsidRPr="00FB03E6">
        <w:rPr>
          <w:rFonts w:ascii="Book Antiqua" w:hAnsi="Book Antiqua"/>
        </w:rPr>
        <w:t xml:space="preserve">Eletrônica </w:t>
      </w:r>
      <w:r w:rsidRPr="00FB03E6">
        <w:rPr>
          <w:rFonts w:ascii="Book Antiqua" w:hAnsi="Book Antiqua" w:cs="Book Antiqua"/>
          <w:bCs/>
          <w:lang w:eastAsia="pt-BR"/>
        </w:rPr>
        <w:t xml:space="preserve">Nº </w:t>
      </w:r>
      <w:r w:rsidR="009C5E79">
        <w:rPr>
          <w:rFonts w:ascii="Book Antiqua" w:hAnsi="Book Antiqua" w:cs="Book Antiqua"/>
          <w:bCs/>
          <w:lang w:eastAsia="pt-BR"/>
        </w:rPr>
        <w:t>25</w:t>
      </w:r>
      <w:r>
        <w:rPr>
          <w:rFonts w:ascii="Book Antiqua" w:hAnsi="Book Antiqua" w:cs="Book Antiqua"/>
          <w:bCs/>
          <w:lang w:eastAsia="pt-BR"/>
        </w:rPr>
        <w:t>/2025</w:t>
      </w:r>
      <w:r w:rsidRPr="00DB27E9">
        <w:rPr>
          <w:rFonts w:ascii="Book Antiqua" w:hAnsi="Book Antiqua" w:cs="Book Antiqua"/>
          <w:bCs/>
          <w:lang w:eastAsia="pt-BR"/>
        </w:rPr>
        <w:t>,</w:t>
      </w:r>
      <w:r w:rsidRPr="00DB27E9">
        <w:rPr>
          <w:rFonts w:ascii="Book Antiqua" w:hAnsi="Book Antiqua" w:cs="Book Antiqua"/>
          <w:b/>
          <w:bCs/>
          <w:lang w:eastAsia="pt-BR"/>
        </w:rPr>
        <w:t xml:space="preserve"> </w:t>
      </w:r>
      <w:r w:rsidRPr="00DB27E9">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RESOLVE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D523BB" w:rsidRPr="00627233" w:rsidRDefault="00D523BB" w:rsidP="00D523BB">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D523BB" w:rsidRPr="00627233"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D523BB" w:rsidRDefault="00D523BB" w:rsidP="00D523B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D523BB" w:rsidRDefault="00D523BB" w:rsidP="00D523B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D523BB" w:rsidRPr="00B0524A" w:rsidRDefault="00961BD7" w:rsidP="00D523BB">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 xml:space="preserve">Termo de </w:t>
      </w:r>
      <w:r>
        <w:rPr>
          <w:rFonts w:ascii="Book Antiqua" w:hAnsi="Book Antiqua"/>
        </w:rPr>
        <w:t>R</w:t>
      </w:r>
      <w:r w:rsidRPr="00B0524A">
        <w:rPr>
          <w:rFonts w:ascii="Book Antiqua" w:hAnsi="Book Antiqua"/>
        </w:rPr>
        <w:t>eferência</w:t>
      </w:r>
      <w:r>
        <w:rPr>
          <w:rFonts w:ascii="Book Antiqua" w:hAnsi="Book Antiqua"/>
        </w:rPr>
        <w:t xml:space="preserve"> </w:t>
      </w:r>
      <w:r w:rsidR="00D523BB">
        <w:rPr>
          <w:rFonts w:ascii="Book Antiqua" w:hAnsi="Book Antiqua"/>
        </w:rPr>
        <w:t>(</w:t>
      </w:r>
      <w:r>
        <w:rPr>
          <w:rFonts w:ascii="Book Antiqua" w:hAnsi="Book Antiqua"/>
        </w:rPr>
        <w:t>Projeto básico</w:t>
      </w:r>
      <w:r w:rsidR="00D523BB">
        <w:rPr>
          <w:rFonts w:ascii="Book Antiqua" w:hAnsi="Book Antiqua"/>
        </w:rPr>
        <w:t>)</w:t>
      </w:r>
      <w:r w:rsidR="00D523BB" w:rsidRPr="00B0524A">
        <w:rPr>
          <w:rFonts w:ascii="Book Antiqua" w:hAnsi="Book Antiqua"/>
        </w:rPr>
        <w:t>;</w:t>
      </w:r>
    </w:p>
    <w:p w:rsidR="00D523BB" w:rsidRPr="00FE3E2D" w:rsidRDefault="00D523BB" w:rsidP="00D523BB">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Pr>
          <w:rFonts w:ascii="Book Antiqua" w:hAnsi="Book Antiqua"/>
          <w:b/>
          <w:u w:val="single"/>
        </w:rPr>
        <w:t>Concorrência</w:t>
      </w:r>
      <w:r w:rsidRPr="00FE3E2D">
        <w:rPr>
          <w:rFonts w:ascii="Book Antiqua" w:hAnsi="Book Antiqua"/>
          <w:b/>
          <w:u w:val="single"/>
        </w:rPr>
        <w:t xml:space="preserve"> Eletrônic</w:t>
      </w:r>
      <w:r>
        <w:rPr>
          <w:rFonts w:ascii="Book Antiqua" w:hAnsi="Book Antiqua"/>
          <w:b/>
          <w:u w:val="single"/>
        </w:rPr>
        <w:t>a</w:t>
      </w:r>
      <w:r w:rsidRPr="00FE3E2D">
        <w:rPr>
          <w:rFonts w:ascii="Book Antiqua" w:hAnsi="Book Antiqua"/>
          <w:b/>
          <w:u w:val="single"/>
        </w:rPr>
        <w:t xml:space="preserve"> </w:t>
      </w:r>
      <w:r w:rsidR="00961BD7">
        <w:rPr>
          <w:rFonts w:ascii="Book Antiqua" w:hAnsi="Book Antiqua"/>
          <w:b/>
          <w:u w:val="single"/>
        </w:rPr>
        <w:t>n</w:t>
      </w:r>
      <w:r>
        <w:rPr>
          <w:rFonts w:ascii="Book Antiqua" w:hAnsi="Book Antiqua"/>
          <w:b/>
          <w:u w:val="single"/>
        </w:rPr>
        <w:t xml:space="preserve">º </w:t>
      </w:r>
      <w:r w:rsidR="009C5E79">
        <w:rPr>
          <w:rFonts w:ascii="Book Antiqua" w:hAnsi="Book Antiqua"/>
          <w:b/>
          <w:u w:val="single"/>
        </w:rPr>
        <w:t>25</w:t>
      </w:r>
      <w:r>
        <w:rPr>
          <w:rFonts w:ascii="Book Antiqua" w:hAnsi="Book Antiqua"/>
          <w:b/>
          <w:u w:val="single"/>
        </w:rPr>
        <w:t>/2025</w:t>
      </w:r>
      <w:r w:rsidRPr="00601778">
        <w:rPr>
          <w:rFonts w:ascii="Book Antiqua" w:hAnsi="Book Antiqua"/>
        </w:rPr>
        <w:t xml:space="preserve"> e seus anexos</w:t>
      </w:r>
      <w:r w:rsidRPr="00FE3E2D">
        <w:rPr>
          <w:rFonts w:ascii="Book Antiqua" w:hAnsi="Book Antiqua"/>
        </w:rPr>
        <w:t>;</w:t>
      </w:r>
    </w:p>
    <w:p w:rsidR="00D523BB" w:rsidRPr="0038217B" w:rsidRDefault="00D523BB" w:rsidP="00D523BB">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38217B">
        <w:rPr>
          <w:rFonts w:ascii="Book Antiqua" w:hAnsi="Book Antiqua"/>
        </w:rPr>
        <w:t>Proposta do Licitante;</w:t>
      </w:r>
    </w:p>
    <w:p w:rsidR="00D523BB" w:rsidRPr="00B0524A" w:rsidRDefault="00D523BB" w:rsidP="00D523BB">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D523BB" w:rsidRDefault="00D523BB" w:rsidP="00D523B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D523BB" w:rsidRPr="00627233" w:rsidRDefault="00D523BB" w:rsidP="00D523B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D523BB" w:rsidRDefault="00D523BB" w:rsidP="00D523BB">
      <w:pPr>
        <w:tabs>
          <w:tab w:val="left" w:pos="9356"/>
        </w:tabs>
        <w:ind w:right="-852"/>
        <w:rPr>
          <w:rFonts w:ascii="Book Antiqua" w:hAnsi="Book Antiqua"/>
        </w:rPr>
      </w:pPr>
      <w:r>
        <w:rPr>
          <w:rFonts w:ascii="Book Antiqua" w:hAnsi="Book Antiqua"/>
        </w:rPr>
        <w:t xml:space="preserve">2.1 Constitui o objeto do presente instrumento </w:t>
      </w:r>
      <w:r w:rsidRPr="00FB03E6">
        <w:rPr>
          <w:rFonts w:ascii="Book Antiqua" w:hAnsi="Book Antiqua"/>
        </w:rPr>
        <w:t>o</w:t>
      </w:r>
      <w:r w:rsidRPr="00680627">
        <w:rPr>
          <w:rStyle w:val="nfase"/>
          <w:rFonts w:ascii="Book Antiqua" w:eastAsia="Book Antiqua" w:hAnsi="Book Antiqua"/>
          <w:i w:val="0"/>
          <w:color w:val="FF0000"/>
        </w:rPr>
        <w:t xml:space="preserve"> </w:t>
      </w:r>
      <w:r w:rsidR="00E46B69">
        <w:rPr>
          <w:rStyle w:val="nfase"/>
          <w:rFonts w:ascii="Book Antiqua" w:eastAsia="Book Antiqua" w:hAnsi="Book Antiqua"/>
          <w:b/>
          <w:i w:val="0"/>
        </w:rPr>
        <w:t>REGISTRO DE PREÇOS PARA O SERVIÇO DE RECOMPOSIÇÃO ASFÁLTICA (TAPA BURACO) COM SERVIÇO DE CORTE DE ASFALTO, PINTURA DE LIGAÇÃO E CBUQ</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 xml:space="preserve">Termo de </w:t>
      </w:r>
      <w:r w:rsidR="00FB03E6">
        <w:rPr>
          <w:rFonts w:ascii="Book Antiqua" w:hAnsi="Book Antiqua"/>
        </w:rPr>
        <w:t>R</w:t>
      </w:r>
      <w:r w:rsidRPr="0064747A">
        <w:rPr>
          <w:rFonts w:ascii="Book Antiqua" w:hAnsi="Book Antiqua"/>
        </w:rPr>
        <w:t>eferência</w:t>
      </w:r>
      <w:r w:rsidRPr="00627233">
        <w:rPr>
          <w:rFonts w:ascii="Book Antiqua" w:hAnsi="Book Antiqua"/>
          <w:b/>
        </w:rPr>
        <w:t xml:space="preserve"> </w:t>
      </w:r>
      <w:r w:rsidRPr="00627233">
        <w:rPr>
          <w:rFonts w:ascii="Book Antiqua" w:hAnsi="Book Antiqua"/>
        </w:rPr>
        <w:t>d</w:t>
      </w:r>
      <w:r>
        <w:rPr>
          <w:rFonts w:ascii="Book Antiqua" w:hAnsi="Book Antiqua"/>
        </w:rPr>
        <w:t>a</w:t>
      </w:r>
      <w:r w:rsidRPr="00627233">
        <w:rPr>
          <w:rFonts w:ascii="Book Antiqua" w:hAnsi="Book Antiqua"/>
        </w:rPr>
        <w:t xml:space="preserve"> </w:t>
      </w:r>
      <w:r>
        <w:rPr>
          <w:rFonts w:ascii="Book Antiqua" w:hAnsi="Book Antiqua"/>
        </w:rPr>
        <w:t>Concorrência</w:t>
      </w:r>
      <w:r w:rsidRPr="00627233">
        <w:rPr>
          <w:rFonts w:ascii="Book Antiqua" w:hAnsi="Book Antiqua"/>
        </w:rPr>
        <w:t xml:space="preserve"> </w:t>
      </w:r>
      <w:r w:rsidRPr="00CF4D96">
        <w:rPr>
          <w:rFonts w:ascii="Book Antiqua" w:hAnsi="Book Antiqua"/>
        </w:rPr>
        <w:t>Eletrônic</w:t>
      </w:r>
      <w:r>
        <w:rPr>
          <w:rFonts w:ascii="Book Antiqua" w:hAnsi="Book Antiqua"/>
        </w:rPr>
        <w:t>a</w:t>
      </w:r>
      <w:r w:rsidRPr="00CF4D96">
        <w:rPr>
          <w:rFonts w:ascii="Book Antiqua" w:hAnsi="Book Antiqua"/>
        </w:rPr>
        <w:t xml:space="preserve"> nº </w:t>
      </w:r>
      <w:r w:rsidR="009C5E79">
        <w:rPr>
          <w:rFonts w:ascii="Book Antiqua" w:hAnsi="Book Antiqua"/>
        </w:rPr>
        <w:t>25</w:t>
      </w:r>
      <w:r>
        <w:rPr>
          <w:rFonts w:ascii="Book Antiqua" w:hAnsi="Book Antiqua"/>
        </w:rPr>
        <w:t>/2025</w:t>
      </w:r>
      <w:r w:rsidRPr="00CF4D96">
        <w:rPr>
          <w:rFonts w:ascii="Book Antiqua" w:hAnsi="Book Antiqua"/>
        </w:rPr>
        <w:t>.</w:t>
      </w:r>
    </w:p>
    <w:p w:rsidR="00D523BB" w:rsidRPr="00042EAB" w:rsidRDefault="00D523BB" w:rsidP="00D523BB">
      <w:pPr>
        <w:tabs>
          <w:tab w:val="left" w:pos="9356"/>
        </w:tabs>
        <w:ind w:right="-852"/>
        <w:rPr>
          <w:rFonts w:ascii="Book Antiqua" w:eastAsia="Book Antiqua" w:hAnsi="Book Antiqua"/>
          <w:iCs/>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w:t>
      </w:r>
      <w:r w:rsidRPr="00042EAB">
        <w:rPr>
          <w:rFonts w:ascii="Book Antiqua" w:hAnsi="Book Antiqua"/>
          <w:color w:val="000000" w:themeColor="text1"/>
        </w:rPr>
        <w:lastRenderedPageBreak/>
        <w:t xml:space="preserve">específica para a aquisição pretendida, desde que devidamente motivada, nos termos do Art. 83 da </w:t>
      </w:r>
      <w:hyperlink r:id="rId38"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D523BB" w:rsidRPr="00627233"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D523BB" w:rsidRPr="001D0E12" w:rsidRDefault="00D523BB" w:rsidP="00D523BB">
      <w:pPr>
        <w:rPr>
          <w:rFonts w:ascii="Book Antiqua" w:hAnsi="Book Antiqua"/>
          <w:b/>
        </w:rPr>
      </w:pPr>
      <w:r w:rsidRPr="001D0E12">
        <w:rPr>
          <w:rFonts w:ascii="Book Antiqua" w:hAnsi="Book Antiqua"/>
          <w:b/>
        </w:rPr>
        <w:t>CLÁUSULA TERCEIRA – DO PREÇO REGISTRADO</w:t>
      </w:r>
    </w:p>
    <w:p w:rsidR="00D523BB" w:rsidRPr="00A06E5D" w:rsidRDefault="00D523BB" w:rsidP="00D523BB">
      <w:pPr>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w:t>
      </w:r>
      <w:r w:rsidRPr="00FB03E6">
        <w:rPr>
          <w:rFonts w:ascii="Book Antiqua" w:hAnsi="Book Antiqua"/>
        </w:rPr>
        <w:t>global</w:t>
      </w:r>
      <w:r w:rsidRPr="00F7150F">
        <w:rPr>
          <w:rFonts w:ascii="Book Antiqua" w:hAnsi="Book Antiqua"/>
          <w:color w:val="000000" w:themeColor="text1"/>
        </w:rPr>
        <w:t xml:space="preserve"> </w:t>
      </w:r>
      <w:r>
        <w:rPr>
          <w:rFonts w:ascii="Book Antiqua" w:hAnsi="Book Antiqua"/>
        </w:rPr>
        <w:t>devidamente relacionado no Resultado final da</w:t>
      </w:r>
      <w:r w:rsidRPr="00627233">
        <w:rPr>
          <w:rFonts w:ascii="Book Antiqua" w:hAnsi="Book Antiqua"/>
        </w:rPr>
        <w:t xml:space="preserve"> </w:t>
      </w:r>
      <w:r>
        <w:rPr>
          <w:rFonts w:ascii="Book Antiqua" w:hAnsi="Book Antiqua"/>
        </w:rPr>
        <w:t>Concorrência</w:t>
      </w:r>
      <w:r w:rsidRPr="00627233">
        <w:rPr>
          <w:rFonts w:ascii="Book Antiqua" w:hAnsi="Book Antiqua"/>
        </w:rPr>
        <w:t xml:space="preserve"> Eletrônic</w:t>
      </w:r>
      <w:r>
        <w:rPr>
          <w:rFonts w:ascii="Book Antiqua" w:hAnsi="Book Antiqua"/>
        </w:rPr>
        <w:t>a</w:t>
      </w:r>
      <w:r w:rsidRPr="00627233">
        <w:rPr>
          <w:rFonts w:ascii="Book Antiqua" w:hAnsi="Book Antiqua"/>
        </w:rPr>
        <w:t xml:space="preserve">, </w:t>
      </w:r>
      <w:r w:rsidRPr="00FB03E6">
        <w:rPr>
          <w:rFonts w:ascii="Book Antiqua" w:hAnsi="Book Antiqua"/>
          <w:b/>
        </w:rPr>
        <w:t xml:space="preserve">documento integrante “c” </w:t>
      </w:r>
      <w:r w:rsidRPr="00FB03E6">
        <w:rPr>
          <w:rFonts w:ascii="Book Antiqua" w:hAnsi="Book Antiqua"/>
        </w:rPr>
        <w:t>(Proposta do Licitante) de R$</w:t>
      </w:r>
      <w:r w:rsidR="00FB03E6" w:rsidRPr="00FB03E6">
        <w:rPr>
          <w:rFonts w:ascii="Book Antiqua" w:hAnsi="Book Antiqua"/>
        </w:rPr>
        <w:t>________</w:t>
      </w:r>
      <w:r w:rsidRPr="00FB03E6">
        <w:rPr>
          <w:rFonts w:ascii="Book Antiqua" w:hAnsi="Book Antiqua"/>
        </w:rPr>
        <w:t xml:space="preserve"> (</w:t>
      </w:r>
      <w:r w:rsidR="00FB03E6" w:rsidRPr="00FB03E6">
        <w:rPr>
          <w:rFonts w:ascii="Book Antiqua" w:hAnsi="Book Antiqua"/>
        </w:rPr>
        <w:t>valor por extenso</w:t>
      </w:r>
      <w:r w:rsidRPr="00FB03E6">
        <w:rPr>
          <w:rFonts w:ascii="Book Antiqua" w:hAnsi="Book Antiqua"/>
        </w:rPr>
        <w:t>).</w:t>
      </w:r>
    </w:p>
    <w:p w:rsidR="00D523BB" w:rsidRDefault="00D523BB" w:rsidP="00D523BB">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D523BB" w:rsidRDefault="00D523BB" w:rsidP="00D523BB">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523BB" w:rsidRDefault="00D523BB" w:rsidP="00D523B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D523BB" w:rsidRPr="00627233" w:rsidRDefault="00D523BB" w:rsidP="00D523B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D523BB" w:rsidRDefault="00D523BB" w:rsidP="00D523B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w:t>
      </w:r>
      <w:r w:rsidR="009D3D00" w:rsidRPr="009D3D00">
        <w:rPr>
          <w:rFonts w:ascii="Book Antiqua" w:eastAsia="Book Antiqua" w:hAnsi="Book Antiqua"/>
          <w:b/>
        </w:rPr>
        <w:t>12 (doze) meses</w:t>
      </w:r>
      <w:r w:rsidRPr="00604177">
        <w:rPr>
          <w:rFonts w:ascii="Book Antiqua" w:eastAsia="Book Antiqua" w:hAnsi="Book Antiqua"/>
        </w:rPr>
        <w:t xml:space="preserve">,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D523BB" w:rsidRDefault="00D523BB" w:rsidP="00D523B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D523BB" w:rsidRDefault="00D523BB" w:rsidP="00D523BB">
      <w:pPr>
        <w:widowControl w:val="0"/>
        <w:autoSpaceDE w:val="0"/>
        <w:autoSpaceDN w:val="0"/>
        <w:adjustRightInd w:val="0"/>
        <w:rPr>
          <w:rFonts w:ascii="Book Antiqua" w:eastAsia="Book Antiqua" w:hAnsi="Book Antiqua"/>
          <w:b/>
        </w:rPr>
      </w:pPr>
    </w:p>
    <w:p w:rsidR="00D523BB" w:rsidRDefault="00D523BB" w:rsidP="00D523BB">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Pr>
          <w:rFonts w:ascii="Book Antiqua" w:eastAsia="Book Antiqua" w:hAnsi="Book Antiqua"/>
          <w:b/>
        </w:rPr>
        <w:t>EXECUÇÃO DO OBJETO</w:t>
      </w:r>
    </w:p>
    <w:p w:rsidR="00D523BB" w:rsidRPr="002D2A67" w:rsidRDefault="00D523BB" w:rsidP="00D523B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2D2A67">
        <w:rPr>
          <w:rFonts w:ascii="Book Antiqua" w:eastAsia="Book Antiqua" w:hAnsi="Book Antiqua"/>
          <w:shd w:val="clear" w:color="auto" w:fill="FFFFFF"/>
        </w:rPr>
        <w:t xml:space="preserve">.1 </w:t>
      </w:r>
      <w:r w:rsidRPr="002D2A67">
        <w:rPr>
          <w:rFonts w:ascii="Book Antiqua" w:hAnsi="Book Antiqua"/>
        </w:rPr>
        <w:t>Os serviços deverão ser prestados conforme a necessidade da municipalidade, que procederá à solicitação nas quantidades que lhe convier</w:t>
      </w:r>
      <w:r w:rsidRPr="002D2A67">
        <w:rPr>
          <w:rFonts w:ascii="Book Antiqua" w:eastAsia="Book Antiqua" w:hAnsi="Book Antiqua"/>
          <w:shd w:val="clear" w:color="auto" w:fill="FFFFFF"/>
        </w:rPr>
        <w:t xml:space="preserve">, nas condições estipuladas </w:t>
      </w:r>
      <w:r>
        <w:rPr>
          <w:rFonts w:ascii="Book Antiqua" w:eastAsia="Book Antiqua" w:hAnsi="Book Antiqua"/>
          <w:shd w:val="clear" w:color="auto" w:fill="FFFFFF"/>
        </w:rPr>
        <w:t>no Projeto Básico</w:t>
      </w:r>
      <w:r w:rsidRPr="002D2A67">
        <w:rPr>
          <w:rFonts w:ascii="Book Antiqua" w:eastAsia="Book Antiqua" w:hAnsi="Book Antiqua"/>
          <w:shd w:val="clear" w:color="auto" w:fill="FFFFFF"/>
        </w:rPr>
        <w:t>.</w:t>
      </w:r>
    </w:p>
    <w:p w:rsidR="00D523BB" w:rsidRDefault="00D523BB" w:rsidP="00D523B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eastAsia="Book Antiqua" w:hAnsi="Book Antiqua"/>
        </w:rPr>
        <w:t>5.</w:t>
      </w:r>
      <w:r w:rsidRPr="002D2A67">
        <w:rPr>
          <w:rFonts w:ascii="Book Antiqua" w:eastAsia="Book Antiqua" w:hAnsi="Book Antiqua"/>
        </w:rPr>
        <w:t xml:space="preserve">1.1 </w:t>
      </w:r>
      <w:r w:rsidRPr="002D2A67">
        <w:rPr>
          <w:rFonts w:ascii="Book Antiqua" w:hAnsi="Book Antiqua"/>
        </w:rPr>
        <w:t xml:space="preserve">Os serviços deverão ser prestados no(s) </w:t>
      </w:r>
      <w:proofErr w:type="gramStart"/>
      <w:r w:rsidRPr="002D2A67">
        <w:rPr>
          <w:rFonts w:ascii="Book Antiqua" w:hAnsi="Book Antiqua"/>
        </w:rPr>
        <w:t>local(</w:t>
      </w:r>
      <w:proofErr w:type="gramEnd"/>
      <w:r w:rsidRPr="002D2A67">
        <w:rPr>
          <w:rFonts w:ascii="Book Antiqua" w:hAnsi="Book Antiqua"/>
        </w:rPr>
        <w:t>is) indi</w:t>
      </w:r>
      <w:r>
        <w:rPr>
          <w:rFonts w:ascii="Book Antiqua" w:hAnsi="Book Antiqua"/>
        </w:rPr>
        <w:t>cado(s) na Ordem de Serviço – OS</w:t>
      </w:r>
      <w:r w:rsidRPr="002D2A67">
        <w:rPr>
          <w:rFonts w:ascii="Book Antiqua" w:hAnsi="Book Antiqua"/>
        </w:rPr>
        <w:t xml:space="preserve"> emitida pela secretaria requisitante, todos dentro do município de Gaspar, que será encaminhada à </w:t>
      </w:r>
      <w:r w:rsidRPr="002D2A67">
        <w:rPr>
          <w:rFonts w:ascii="Book Antiqua" w:hAnsi="Book Antiqua"/>
          <w:b/>
        </w:rPr>
        <w:t>CONTRATADA</w:t>
      </w:r>
      <w:r w:rsidRPr="002D2A67">
        <w:rPr>
          <w:rFonts w:ascii="Book Antiqua" w:hAnsi="Book Antiqua"/>
        </w:rPr>
        <w:t xml:space="preserve"> </w:t>
      </w:r>
      <w:r w:rsidRPr="00195D34">
        <w:rPr>
          <w:rFonts w:ascii="Book Antiqua" w:eastAsia="Book Antiqua" w:hAnsi="Book Antiqua"/>
        </w:rPr>
        <w:t xml:space="preserve">dentro do prazo de </w:t>
      </w:r>
      <w:r w:rsidRPr="00F62071">
        <w:rPr>
          <w:rFonts w:ascii="Book Antiqua" w:eastAsia="Book Antiqua" w:hAnsi="Book Antiqua"/>
        </w:rPr>
        <w:t>vigência da Ata de Registro de Preços</w:t>
      </w:r>
      <w:r>
        <w:rPr>
          <w:rFonts w:ascii="Book Antiqua" w:eastAsia="Book Antiqua" w:hAnsi="Book Antiqua"/>
        </w:rPr>
        <w:t xml:space="preserve">, </w:t>
      </w:r>
      <w:r w:rsidRPr="002D2A67">
        <w:rPr>
          <w:rFonts w:ascii="Book Antiqua" w:hAnsi="Book Antiqua"/>
        </w:rPr>
        <w:t>com uma antecedência mínima de 05 (cinco) dias antes da realização do evento.</w:t>
      </w:r>
    </w:p>
    <w:p w:rsidR="00D523BB" w:rsidRPr="002D2A6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2D2A67">
        <w:rPr>
          <w:rFonts w:ascii="Book Antiqua" w:eastAsia="Book Antiqua" w:hAnsi="Book Antiqua"/>
          <w:shd w:val="clear" w:color="auto" w:fill="FFFFFF"/>
        </w:rPr>
        <w:t>1.2 O fornecedor obriga-se a executar os serviços n</w:t>
      </w:r>
      <w:r>
        <w:rPr>
          <w:rFonts w:ascii="Book Antiqua" w:eastAsia="Book Antiqua" w:hAnsi="Book Antiqua"/>
          <w:shd w:val="clear" w:color="auto" w:fill="FFFFFF"/>
        </w:rPr>
        <w:t xml:space="preserve">o(s) </w:t>
      </w:r>
      <w:proofErr w:type="gramStart"/>
      <w:r>
        <w:rPr>
          <w:rFonts w:ascii="Book Antiqua" w:eastAsia="Book Antiqua" w:hAnsi="Book Antiqua"/>
          <w:shd w:val="clear" w:color="auto" w:fill="FFFFFF"/>
        </w:rPr>
        <w:t>local(</w:t>
      </w:r>
      <w:proofErr w:type="gramEnd"/>
      <w:r>
        <w:rPr>
          <w:rFonts w:ascii="Book Antiqua" w:eastAsia="Book Antiqua" w:hAnsi="Book Antiqua"/>
          <w:shd w:val="clear" w:color="auto" w:fill="FFFFFF"/>
        </w:rPr>
        <w:t>is) indicado(s) na OS</w:t>
      </w:r>
      <w:r w:rsidRPr="002D2A67">
        <w:rPr>
          <w:rFonts w:ascii="Book Antiqua" w:eastAsia="Book Antiqua" w:hAnsi="Book Antiqua"/>
          <w:shd w:val="clear" w:color="auto" w:fill="FFFFFF"/>
        </w:rPr>
        <w:t>.</w:t>
      </w:r>
    </w:p>
    <w:p w:rsidR="00D523BB" w:rsidRPr="002D2A6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hAnsi="Book Antiqua"/>
          <w:shd w:val="clear" w:color="auto" w:fill="FFFFFF"/>
        </w:rPr>
      </w:pPr>
      <w:r>
        <w:rPr>
          <w:rFonts w:ascii="Book Antiqua" w:hAnsi="Book Antiqua"/>
          <w:shd w:val="clear" w:color="auto" w:fill="FFFFFF"/>
        </w:rPr>
        <w:t>5.</w:t>
      </w:r>
      <w:r w:rsidRPr="002D2A67">
        <w:rPr>
          <w:rFonts w:ascii="Book Antiqua" w:hAnsi="Book Antiqua"/>
          <w:shd w:val="clear" w:color="auto" w:fill="FFFFFF"/>
        </w:rPr>
        <w:t xml:space="preserve">1.3 Para cada evento será emitida uma </w:t>
      </w:r>
      <w:r>
        <w:rPr>
          <w:rFonts w:ascii="Book Antiqua" w:hAnsi="Book Antiqua"/>
        </w:rPr>
        <w:t>Ordem de Serviço</w:t>
      </w:r>
      <w:r w:rsidRPr="002D2A67">
        <w:rPr>
          <w:rFonts w:ascii="Book Antiqua" w:hAnsi="Book Antiqua"/>
        </w:rPr>
        <w:t xml:space="preserve"> – O</w:t>
      </w:r>
      <w:r>
        <w:rPr>
          <w:rFonts w:ascii="Book Antiqua" w:hAnsi="Book Antiqua"/>
        </w:rPr>
        <w:t>S</w:t>
      </w:r>
      <w:r w:rsidRPr="002D2A67">
        <w:rPr>
          <w:rFonts w:ascii="Book Antiqua" w:hAnsi="Book Antiqua"/>
          <w:shd w:val="clear" w:color="auto" w:fill="FFFFFF"/>
        </w:rPr>
        <w:t>.</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hAnsi="Book Antiqua"/>
          <w:shd w:val="clear" w:color="auto" w:fill="FFFFFF"/>
        </w:rPr>
      </w:pPr>
      <w:r>
        <w:rPr>
          <w:rFonts w:ascii="Book Antiqua" w:hAnsi="Book Antiqua"/>
          <w:shd w:val="clear" w:color="auto" w:fill="FFFFFF"/>
        </w:rPr>
        <w:t>5.</w:t>
      </w:r>
      <w:r w:rsidRPr="002D2A67">
        <w:rPr>
          <w:rFonts w:ascii="Book Antiqua" w:hAnsi="Book Antiqua"/>
          <w:shd w:val="clear" w:color="auto" w:fill="FFFFFF"/>
        </w:rPr>
        <w:t xml:space="preserve">1.4 A empresa deverá se apresentar ao responsável pelo evento no horário estabelecido na </w:t>
      </w:r>
      <w:r>
        <w:rPr>
          <w:rFonts w:ascii="Book Antiqua" w:hAnsi="Book Antiqua"/>
        </w:rPr>
        <w:t>Ordem de Serviço</w:t>
      </w:r>
      <w:r w:rsidRPr="002D2A67">
        <w:rPr>
          <w:rFonts w:ascii="Book Antiqua" w:hAnsi="Book Antiqua"/>
        </w:rPr>
        <w:t xml:space="preserve"> – O</w:t>
      </w:r>
      <w:r>
        <w:rPr>
          <w:rFonts w:ascii="Book Antiqua" w:hAnsi="Book Antiqua"/>
        </w:rPr>
        <w:t>S</w:t>
      </w:r>
      <w:r w:rsidRPr="002D2A67">
        <w:rPr>
          <w:rFonts w:ascii="Book Antiqua" w:hAnsi="Book Antiqua"/>
          <w:shd w:val="clear" w:color="auto" w:fill="FFFFFF"/>
        </w:rPr>
        <w:t>, observando as determi</w:t>
      </w:r>
      <w:r>
        <w:rPr>
          <w:rFonts w:ascii="Book Antiqua" w:hAnsi="Book Antiqua"/>
          <w:shd w:val="clear" w:color="auto" w:fill="FFFFFF"/>
        </w:rPr>
        <w:t>nações e prazos constantes na OS</w:t>
      </w:r>
      <w:r w:rsidRPr="002D2A67">
        <w:rPr>
          <w:rFonts w:ascii="Book Antiqua" w:hAnsi="Book Antiqua"/>
          <w:shd w:val="clear" w:color="auto" w:fill="FFFFFF"/>
        </w:rPr>
        <w:t>.</w:t>
      </w:r>
    </w:p>
    <w:p w:rsidR="00D523BB" w:rsidRPr="002D2A67" w:rsidRDefault="00D523BB" w:rsidP="00D523B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Book Antiqua" w:hAnsi="Book Antiqua"/>
        </w:rPr>
      </w:pPr>
      <w:r>
        <w:rPr>
          <w:rFonts w:ascii="Book Antiqua" w:hAnsi="Book Antiqua"/>
        </w:rPr>
        <w:t>5.</w:t>
      </w:r>
      <w:r w:rsidRPr="002D2A67">
        <w:rPr>
          <w:rFonts w:ascii="Book Antiqua" w:hAnsi="Book Antiqua"/>
        </w:rPr>
        <w:t xml:space="preserve">1.5 Os serviços deverão ser prestados conforme as disposições do </w:t>
      </w:r>
      <w:r>
        <w:rPr>
          <w:rFonts w:ascii="Book Antiqua" w:eastAsia="Book Antiqua" w:hAnsi="Book Antiqua"/>
          <w:shd w:val="clear" w:color="auto" w:fill="FFFFFF"/>
        </w:rPr>
        <w:t>Projeto Básico</w:t>
      </w:r>
      <w:r w:rsidRPr="002D2A67">
        <w:rPr>
          <w:rFonts w:ascii="Book Antiqua" w:hAnsi="Book Antiqua"/>
        </w:rPr>
        <w:t xml:space="preserve">. </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b/>
        </w:rPr>
      </w:pPr>
      <w:r>
        <w:rPr>
          <w:rFonts w:ascii="Book Antiqua" w:hAnsi="Book Antiqua"/>
        </w:rPr>
        <w:t>5.</w:t>
      </w:r>
      <w:r w:rsidRPr="002D2A67">
        <w:rPr>
          <w:rFonts w:ascii="Book Antiqua" w:hAnsi="Book Antiqua"/>
        </w:rPr>
        <w:t xml:space="preserve">1.6 A não prestação dos serviços de forma adequada poderá acarretar na suspensão dos pagamentos, bem como nas sanções previstas neste instrumento, </w:t>
      </w:r>
      <w:r>
        <w:rPr>
          <w:rFonts w:ascii="Book Antiqua" w:hAnsi="Book Antiqua"/>
        </w:rPr>
        <w:t>no Edital</w:t>
      </w:r>
      <w:r w:rsidRPr="002D2A67">
        <w:rPr>
          <w:rFonts w:ascii="Book Antiqua" w:hAnsi="Book Antiqua"/>
        </w:rPr>
        <w:t>, na Minuta do Contrato e na Lei.</w:t>
      </w:r>
    </w:p>
    <w:p w:rsidR="00D523BB" w:rsidRPr="00623793" w:rsidRDefault="00D523BB" w:rsidP="00D523BB">
      <w:pPr>
        <w:rPr>
          <w:rFonts w:ascii="Book Antiqua" w:hAnsi="Book Antiqua"/>
        </w:rPr>
      </w:pPr>
      <w:r>
        <w:rPr>
          <w:rFonts w:ascii="Book Antiqua" w:hAnsi="Book Antiqua"/>
        </w:rPr>
        <w:t>5.</w:t>
      </w:r>
      <w:r w:rsidRPr="00623793">
        <w:rPr>
          <w:rFonts w:ascii="Book Antiqua" w:hAnsi="Book Antiqua"/>
        </w:rPr>
        <w:t xml:space="preserve">2 A partir do terceiro dia útil após a prestação dos serviços a </w:t>
      </w:r>
      <w:r w:rsidRPr="00623793">
        <w:rPr>
          <w:rFonts w:ascii="Book Antiqua" w:hAnsi="Book Antiqua"/>
          <w:b/>
        </w:rPr>
        <w:t>CONTRATADA</w:t>
      </w:r>
      <w:r w:rsidRPr="00623793">
        <w:rPr>
          <w:rFonts w:ascii="Book Antiqua" w:hAnsi="Book Antiqua"/>
        </w:rPr>
        <w:t xml:space="preserve"> deverá </w:t>
      </w:r>
      <w:r w:rsidRPr="00623793">
        <w:rPr>
          <w:rFonts w:ascii="Book Antiqua" w:eastAsia="Book Antiqua" w:hAnsi="Book Antiqua"/>
        </w:rPr>
        <w:t>apresentar Nota Fiscal/Fatura correspondente às quantias solicitadas, que será submetida à aprovação do responsável pelo recebimento</w:t>
      </w:r>
      <w:r w:rsidRPr="00623793">
        <w:rPr>
          <w:rFonts w:ascii="Book Antiqua" w:hAnsi="Book Antiqua"/>
        </w:rPr>
        <w:t>.</w:t>
      </w:r>
    </w:p>
    <w:p w:rsidR="00D523BB" w:rsidRPr="00884E98" w:rsidRDefault="00D523BB" w:rsidP="00D523B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u w:val="single"/>
          <w:shd w:val="clear" w:color="auto" w:fill="FFFFFF"/>
        </w:rPr>
      </w:pPr>
      <w:r>
        <w:rPr>
          <w:rFonts w:ascii="Book Antiqua" w:eastAsia="Book Antiqua" w:hAnsi="Book Antiqua"/>
          <w:shd w:val="clear" w:color="auto" w:fill="FFFFFF"/>
        </w:rPr>
        <w:t>5.</w:t>
      </w:r>
      <w:r w:rsidRPr="00884E98">
        <w:rPr>
          <w:rFonts w:ascii="Book Antiqua" w:eastAsia="Book Antiqua" w:hAnsi="Book Antiqua"/>
          <w:shd w:val="clear" w:color="auto" w:fill="FFFFFF"/>
        </w:rPr>
        <w:t>3</w:t>
      </w:r>
      <w:r w:rsidRPr="00884E98">
        <w:rPr>
          <w:rFonts w:ascii="Book Antiqua" w:eastAsia="Book Antiqua" w:hAnsi="Book Antiqua"/>
          <w:b/>
          <w:shd w:val="clear" w:color="auto" w:fill="FFFFFF"/>
        </w:rPr>
        <w:t xml:space="preserve"> </w:t>
      </w:r>
      <w:r w:rsidRPr="00884E98">
        <w:rPr>
          <w:rFonts w:ascii="Book Antiqua" w:eastAsia="Book Antiqua" w:hAnsi="Book Antiqua"/>
          <w:shd w:val="clear" w:color="auto" w:fill="FFFFFF"/>
        </w:rPr>
        <w:t>Os serviços serão recebidos:</w:t>
      </w:r>
    </w:p>
    <w:p w:rsidR="00D523BB" w:rsidRPr="004A441B" w:rsidRDefault="00D523BB" w:rsidP="00D523BB">
      <w:pPr>
        <w:pStyle w:val="PargrafodaLista"/>
        <w:widowControl w:val="0"/>
        <w:numPr>
          <w:ilvl w:val="0"/>
          <w:numId w:val="4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4A441B">
        <w:rPr>
          <w:rFonts w:ascii="Book Antiqua" w:eastAsia="Book Antiqua" w:hAnsi="Book Antiqua"/>
          <w:b/>
          <w:shd w:val="clear" w:color="auto" w:fill="FFFFFF"/>
        </w:rPr>
        <w:t>Provisoriamente</w:t>
      </w:r>
      <w:r w:rsidRPr="004A441B">
        <w:rPr>
          <w:rFonts w:ascii="Book Antiqua" w:eastAsia="Book Antiqua" w:hAnsi="Book Antiqua"/>
          <w:shd w:val="clear" w:color="auto" w:fill="FFFFFF"/>
        </w:rPr>
        <w:t xml:space="preserve">, no prazo de até </w:t>
      </w:r>
      <w:r w:rsidRPr="004A441B">
        <w:rPr>
          <w:rFonts w:ascii="Book Antiqua" w:eastAsia="Book Antiqua" w:hAnsi="Book Antiqua"/>
          <w:b/>
          <w:shd w:val="clear" w:color="auto" w:fill="FFFFFF"/>
        </w:rPr>
        <w:t>05</w:t>
      </w:r>
      <w:r w:rsidRPr="004A441B">
        <w:rPr>
          <w:rFonts w:ascii="Book Antiqua" w:eastAsia="Book Antiqua" w:hAnsi="Book Antiqua"/>
          <w:shd w:val="clear" w:color="auto" w:fill="FFFFFF"/>
        </w:rPr>
        <w:t xml:space="preserve"> (</w:t>
      </w:r>
      <w:r w:rsidRPr="004A441B">
        <w:rPr>
          <w:rFonts w:ascii="Book Antiqua" w:eastAsia="Book Antiqua" w:hAnsi="Book Antiqua"/>
          <w:b/>
          <w:shd w:val="clear" w:color="auto" w:fill="FFFFFF"/>
        </w:rPr>
        <w:t>cinco</w:t>
      </w:r>
      <w:r w:rsidRPr="004A441B">
        <w:rPr>
          <w:rFonts w:ascii="Book Antiqua" w:eastAsia="Book Antiqua" w:hAnsi="Book Antiqua"/>
          <w:shd w:val="clear" w:color="auto" w:fill="FFFFFF"/>
        </w:rPr>
        <w:t>) dias úteis, pelo responsável por seu acompanhamento e fiscalização, mediante termo detalhado, quando verificado o cumprimento das exigências de caráter técnico;</w:t>
      </w:r>
    </w:p>
    <w:p w:rsidR="00D523BB" w:rsidRPr="004A441B" w:rsidRDefault="00D523BB" w:rsidP="00D523BB">
      <w:pPr>
        <w:pStyle w:val="PargrafodaLista"/>
        <w:widowControl w:val="0"/>
        <w:numPr>
          <w:ilvl w:val="0"/>
          <w:numId w:val="42"/>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4A441B">
        <w:rPr>
          <w:rFonts w:ascii="Book Antiqua" w:eastAsia="Book Antiqua" w:hAnsi="Book Antiqua"/>
          <w:b/>
          <w:shd w:val="clear" w:color="auto" w:fill="FFFFFF"/>
        </w:rPr>
        <w:t>Definitivamente</w:t>
      </w:r>
      <w:r w:rsidRPr="004A441B">
        <w:rPr>
          <w:rFonts w:ascii="Book Antiqua" w:eastAsia="Book Antiqua" w:hAnsi="Book Antiqua"/>
          <w:shd w:val="clear" w:color="auto" w:fill="FFFFFF"/>
        </w:rPr>
        <w:t xml:space="preserve">, no prazo de até </w:t>
      </w:r>
      <w:r w:rsidRPr="004A441B">
        <w:rPr>
          <w:rFonts w:ascii="Book Antiqua" w:eastAsia="Book Antiqua" w:hAnsi="Book Antiqua"/>
          <w:b/>
          <w:shd w:val="clear" w:color="auto" w:fill="FFFFFF"/>
        </w:rPr>
        <w:t>30</w:t>
      </w:r>
      <w:r w:rsidRPr="004A441B">
        <w:rPr>
          <w:rFonts w:ascii="Book Antiqua" w:eastAsia="Book Antiqua" w:hAnsi="Book Antiqua"/>
          <w:shd w:val="clear" w:color="auto" w:fill="FFFFFF"/>
        </w:rPr>
        <w:t xml:space="preserve"> (</w:t>
      </w:r>
      <w:r w:rsidRPr="004A441B">
        <w:rPr>
          <w:rFonts w:ascii="Book Antiqua" w:eastAsia="Book Antiqua" w:hAnsi="Book Antiqua"/>
          <w:b/>
          <w:shd w:val="clear" w:color="auto" w:fill="FFFFFF"/>
        </w:rPr>
        <w:t>trinta</w:t>
      </w:r>
      <w:r w:rsidRPr="004A441B">
        <w:rPr>
          <w:rFonts w:ascii="Book Antiqua" w:eastAsia="Book Antiqua" w:hAnsi="Book Antiqua"/>
          <w:shd w:val="clear" w:color="auto" w:fill="FFFFFF"/>
        </w:rPr>
        <w:t>) dias úteis, por servidor ou comissão designada pela autoridade competente, mediante termo detalhado que comprove o atendimento das exigências contidas neste instrumento.</w:t>
      </w:r>
    </w:p>
    <w:p w:rsidR="00D523BB" w:rsidRDefault="00D523BB" w:rsidP="00D523B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w:t>
      </w:r>
      <w:r>
        <w:rPr>
          <w:rFonts w:ascii="Book Antiqua" w:eastAsia="Book Antiqua" w:hAnsi="Book Antiqua"/>
        </w:rPr>
        <w:lastRenderedPageBreak/>
        <w:t>estabelecidos pela Lei e pelo Edital e seus anexos</w:t>
      </w:r>
      <w:r w:rsidRPr="00BD0860">
        <w:rPr>
          <w:rFonts w:ascii="Book Antiqua" w:eastAsia="Book Antiqua" w:hAnsi="Book Antiqua"/>
          <w:color w:val="000000" w:themeColor="text1"/>
        </w:rPr>
        <w:t xml:space="preserve">. </w:t>
      </w:r>
    </w:p>
    <w:p w:rsidR="00D523BB" w:rsidRDefault="00D523BB" w:rsidP="00D523B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Projeto Básico.</w:t>
      </w:r>
    </w:p>
    <w:p w:rsidR="00D523BB" w:rsidRDefault="00D523BB" w:rsidP="00D523B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ao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D523BB" w:rsidRDefault="00D523BB" w:rsidP="00D523B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5.4.2 </w:t>
      </w:r>
      <w:r w:rsidRPr="00195D34">
        <w:rPr>
          <w:rFonts w:ascii="Book Antiqua" w:eastAsia="Book Antiqua" w:hAnsi="Book Antiqua"/>
        </w:rPr>
        <w:t xml:space="preserve">Os </w:t>
      </w:r>
      <w:r w:rsidRPr="002511FE">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5.4.1, </w:t>
      </w:r>
      <w:r w:rsidRPr="00195D34">
        <w:rPr>
          <w:rFonts w:ascii="Book Antiqua" w:eastAsia="Book Antiqua" w:hAnsi="Book Antiqua"/>
          <w:shd w:val="clear" w:color="auto" w:fill="FFFFFF"/>
        </w:rPr>
        <w:t>contados da data de notificação apresentada à fornecedora</w:t>
      </w:r>
      <w:r>
        <w:rPr>
          <w:rFonts w:ascii="Book Antiqua" w:eastAsia="Book Antiqua" w:hAnsi="Book Antiqua"/>
          <w:shd w:val="clear" w:color="auto" w:fill="FFFFFF"/>
        </w:rPr>
        <w:t xml:space="preserve"> ou ao seu preposto</w:t>
      </w:r>
      <w:r w:rsidRPr="00195D34">
        <w:rPr>
          <w:rFonts w:ascii="Book Antiqua" w:eastAsia="Book Antiqua" w:hAnsi="Book Antiqua"/>
          <w:shd w:val="clear" w:color="auto" w:fill="FFFFFF"/>
        </w:rPr>
        <w:t>,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D523BB" w:rsidRPr="002511FE"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b/>
        </w:rPr>
      </w:pPr>
      <w:r>
        <w:rPr>
          <w:rFonts w:ascii="Book Antiqua" w:eastAsia="Book Antiqua" w:hAnsi="Book Antiqua"/>
          <w:shd w:val="clear" w:color="auto" w:fill="FFFFFF"/>
        </w:rPr>
        <w:t xml:space="preserve">5.4.3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w:t>
      </w:r>
      <w:r w:rsidRPr="002511FE">
        <w:rPr>
          <w:rFonts w:ascii="Book Antiqua" w:eastAsia="Book Antiqua" w:hAnsi="Book Antiqua"/>
          <w:shd w:val="clear" w:color="auto" w:fill="FFFFFF"/>
        </w:rPr>
        <w:t>correção dos serviços não for realizada no prazo</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xml:space="preserve">, </w:t>
      </w:r>
      <w:r w:rsidRPr="002D2A67">
        <w:rPr>
          <w:rFonts w:ascii="Book Antiqua" w:hAnsi="Book Antiqua"/>
        </w:rPr>
        <w:t>n</w:t>
      </w:r>
      <w:r>
        <w:rPr>
          <w:rFonts w:ascii="Book Antiqua" w:hAnsi="Book Antiqua"/>
        </w:rPr>
        <w:t>o Edital</w:t>
      </w:r>
      <w:r w:rsidRPr="002511FE">
        <w:rPr>
          <w:rFonts w:ascii="Book Antiqua" w:hAnsi="Book Antiqua"/>
        </w:rPr>
        <w:t>, na Minuta do Contrato e na Lei.</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rPr>
        <w:t>5.</w:t>
      </w:r>
      <w:r w:rsidRPr="002511FE">
        <w:rPr>
          <w:rFonts w:ascii="Book Antiqua" w:eastAsia="Book Antiqua" w:hAnsi="Book Antiqua"/>
        </w:rPr>
        <w:t xml:space="preserve">4.4 </w:t>
      </w:r>
      <w:r w:rsidRPr="002511FE">
        <w:rPr>
          <w:rFonts w:ascii="Book Antiqua" w:eastAsia="Book Antiqua" w:hAnsi="Book Antiqua"/>
          <w:shd w:val="clear" w:color="auto" w:fill="FFFFFF"/>
        </w:rPr>
        <w:t>Caso seja comprovado que os serviços executados não estão de acordo</w:t>
      </w:r>
      <w:r w:rsidRPr="00195D34">
        <w:rPr>
          <w:rFonts w:ascii="Book Antiqua" w:eastAsia="Book Antiqua" w:hAnsi="Book Antiqua"/>
          <w:shd w:val="clear" w:color="auto" w:fill="FFFFFF"/>
        </w:rPr>
        <w:t xml:space="preserve"> com as especificações </w:t>
      </w:r>
      <w:r>
        <w:rPr>
          <w:rFonts w:ascii="Book Antiqua" w:eastAsia="Book Antiqua" w:hAnsi="Book Antiqua"/>
          <w:shd w:val="clear" w:color="auto" w:fill="FFFFFF"/>
        </w:rPr>
        <w:t>do Projeto Básico</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D523BB" w:rsidRDefault="00D523BB" w:rsidP="00D523B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 xml:space="preserve">5.4.5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item 5</w:t>
      </w:r>
      <w:r>
        <w:rPr>
          <w:rFonts w:ascii="Book Antiqua" w:eastAsia="Book Antiqua" w:hAnsi="Book Antiqua"/>
          <w:shd w:val="clear" w:color="auto" w:fill="FFFFFF"/>
        </w:rPr>
        <w:t xml:space="preserve">.3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D523BB" w:rsidRDefault="00D523BB" w:rsidP="00D523BB">
      <w:pPr>
        <w:widowControl w:val="0"/>
        <w:autoSpaceDE w:val="0"/>
        <w:autoSpaceDN w:val="0"/>
        <w:adjustRightInd w:val="0"/>
        <w:rPr>
          <w:rFonts w:ascii="Book Antiqua" w:eastAsia="Book Antiqua" w:hAnsi="Book Antiqua"/>
          <w:b/>
        </w:rPr>
      </w:pPr>
    </w:p>
    <w:p w:rsidR="00D523BB" w:rsidRDefault="00D523BB" w:rsidP="00D523BB">
      <w:pPr>
        <w:widowControl w:val="0"/>
        <w:autoSpaceDE w:val="0"/>
        <w:autoSpaceDN w:val="0"/>
        <w:adjustRightInd w:val="0"/>
        <w:rPr>
          <w:rFonts w:ascii="Book Antiqua" w:hAnsi="Book Antiqua"/>
          <w:b/>
        </w:rPr>
      </w:pPr>
      <w:r>
        <w:rPr>
          <w:rFonts w:ascii="Book Antiqua" w:hAnsi="Book Antiqua"/>
          <w:b/>
        </w:rPr>
        <w:t>CLÁUSULA SEXTA – DA DOTAÇÃO ORÇAMENTÁRIA</w:t>
      </w:r>
    </w:p>
    <w:p w:rsidR="00D523BB" w:rsidRPr="00B47F46" w:rsidRDefault="00D523BB" w:rsidP="00D523BB">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F15DC">
        <w:rPr>
          <w:rFonts w:ascii="Book Antiqua" w:eastAsia="Book Antiqua" w:hAnsi="Book Antiqua"/>
        </w:rPr>
        <w:t>.</w:t>
      </w:r>
    </w:p>
    <w:p w:rsidR="00D523BB" w:rsidRPr="00B47F46" w:rsidRDefault="00D523BB" w:rsidP="00D523B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D523BB" w:rsidRDefault="00D523BB" w:rsidP="00D523BB">
      <w:pPr>
        <w:widowControl w:val="0"/>
        <w:ind w:right="-852"/>
        <w:rPr>
          <w:rFonts w:ascii="Book Antiqua" w:eastAsia="Book Antiqua" w:hAnsi="Book Antiqua"/>
          <w:b/>
        </w:rPr>
      </w:pPr>
      <w:r>
        <w:rPr>
          <w:rFonts w:ascii="Book Antiqua" w:eastAsia="Book Antiqua" w:hAnsi="Book Antiqua"/>
          <w:b/>
        </w:rPr>
        <w:t>CLÁUSULA SÉTIMA – DO PAGAMENTO</w:t>
      </w:r>
    </w:p>
    <w:p w:rsidR="00D523BB" w:rsidRDefault="00D523BB" w:rsidP="00D523BB">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4A441B">
        <w:rPr>
          <w:rFonts w:ascii="Book Antiqua" w:eastAsia="Book Antiqua" w:hAnsi="Book Antiqua"/>
        </w:rPr>
        <w:t xml:space="preserve">O pagamento pela efetiva entrega do objeto deste instrumento será efetuado em até </w:t>
      </w:r>
      <w:r w:rsidRPr="004A441B">
        <w:rPr>
          <w:rFonts w:ascii="Book Antiqua" w:eastAsia="Book Antiqua" w:hAnsi="Book Antiqua"/>
          <w:shd w:val="clear" w:color="auto" w:fill="FFFFFF"/>
        </w:rPr>
        <w:t>15 (</w:t>
      </w:r>
      <w:r w:rsidRPr="004A441B">
        <w:rPr>
          <w:rFonts w:ascii="Book Antiqua" w:eastAsia="Book Antiqua" w:hAnsi="Book Antiqua"/>
          <w:i/>
          <w:shd w:val="clear" w:color="auto" w:fill="FFFFFF"/>
        </w:rPr>
        <w:t>quinze</w:t>
      </w:r>
      <w:r w:rsidRPr="004A441B">
        <w:rPr>
          <w:rFonts w:ascii="Book Antiqua" w:eastAsia="Book Antiqua" w:hAnsi="Book Antiqua"/>
          <w:shd w:val="clear" w:color="auto" w:fill="FFFFFF"/>
        </w:rPr>
        <w:t>)</w:t>
      </w:r>
      <w:r w:rsidRPr="004A441B">
        <w:rPr>
          <w:rFonts w:ascii="Book Antiqua" w:eastAsia="Book Antiqua" w:hAnsi="Book Antiqua"/>
        </w:rPr>
        <w:t xml:space="preserve"> dias, contados a partir do recebimento definitivo, mediante a apresentação da Nota Fiscal/Fatura, contendo o detalhamento do serviço entregue, devidamente atestada por agente </w:t>
      </w:r>
      <w:r w:rsidRPr="004A441B">
        <w:rPr>
          <w:rFonts w:ascii="Book Antiqua" w:eastAsia="Book Antiqua" w:hAnsi="Book Antiqua"/>
          <w:shd w:val="clear" w:color="auto" w:fill="FFFFFF"/>
        </w:rPr>
        <w:t>responsável pelo recebimento</w:t>
      </w:r>
      <w:r w:rsidRPr="004A441B">
        <w:rPr>
          <w:rFonts w:ascii="Book Antiqua" w:eastAsia="Book Antiqua" w:hAnsi="Book Antiqua"/>
        </w:rPr>
        <w:t>, através de Depósito Bancário ou Chave PIX, observando-se ainda a ordem cronológica de pagamentos, nos termos do Art. 141 da Lei Federal nº 14.133/2021</w:t>
      </w:r>
      <w:r>
        <w:rPr>
          <w:rFonts w:ascii="Book Antiqua" w:eastAsia="Book Antiqua" w:hAnsi="Book Antiqua"/>
        </w:rPr>
        <w:t>.</w:t>
      </w:r>
    </w:p>
    <w:p w:rsidR="00D523BB" w:rsidRDefault="00D523BB" w:rsidP="00D523BB">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D523BB" w:rsidRDefault="00D523BB" w:rsidP="00D523BB">
      <w:pPr>
        <w:widowControl w:val="0"/>
        <w:autoSpaceDE w:val="0"/>
        <w:autoSpaceDN w:val="0"/>
        <w:adjustRightInd w:val="0"/>
        <w:rPr>
          <w:rFonts w:ascii="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D523BB" w:rsidRDefault="00D523BB" w:rsidP="00D523BB">
      <w:pPr>
        <w:widowControl w:val="0"/>
        <w:autoSpaceDE w:val="0"/>
        <w:autoSpaceDN w:val="0"/>
        <w:adjustRightInd w:val="0"/>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D523BB" w:rsidRDefault="00D523BB" w:rsidP="00D523BB">
      <w:pPr>
        <w:widowControl w:val="0"/>
        <w:autoSpaceDE w:val="0"/>
        <w:autoSpaceDN w:val="0"/>
        <w:adjustRightInd w:val="0"/>
        <w:rPr>
          <w:rFonts w:ascii="Book Antiqua" w:hAnsi="Book Antiqua"/>
          <w:color w:val="000000" w:themeColor="text1"/>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Pr>
          <w:rFonts w:ascii="Book Antiqua" w:eastAsia="Book Antiqua" w:hAnsi="Book Antiqua" w:cs="Arial"/>
        </w:rPr>
        <w:t xml:space="preserve">, bem como </w:t>
      </w:r>
      <w:r w:rsidRPr="006145F2">
        <w:rPr>
          <w:rFonts w:ascii="Book Antiqua" w:eastAsia="Book Antiqua" w:hAnsi="Book Antiqua"/>
        </w:rPr>
        <w:t>os comprovantes do cumprimento das obrigações trabalhistas, previdenciárias, securitárias e sociais dos empregados alocados no fornecimento do objeto.</w:t>
      </w:r>
    </w:p>
    <w:p w:rsidR="00D523BB" w:rsidRPr="001337AE" w:rsidRDefault="00D523BB" w:rsidP="00D523BB">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D523BB" w:rsidRDefault="00D523BB" w:rsidP="00D523BB">
      <w:pPr>
        <w:widowControl w:val="0"/>
        <w:autoSpaceDE w:val="0"/>
        <w:autoSpaceDN w:val="0"/>
        <w:adjustRightInd w:val="0"/>
        <w:rPr>
          <w:rFonts w:ascii="Book Antiqua" w:eastAsia="Book Antiqua" w:hAnsi="Book Antiqua"/>
          <w:b/>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D523BB" w:rsidRDefault="00D523BB" w:rsidP="00D523BB">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D523BB" w:rsidRDefault="00D523BB" w:rsidP="00D523BB">
      <w:pPr>
        <w:widowControl w:val="0"/>
        <w:autoSpaceDE w:val="0"/>
        <w:autoSpaceDN w:val="0"/>
        <w:adjustRightInd w:val="0"/>
        <w:rPr>
          <w:rFonts w:ascii="Book Antiqua" w:hAnsi="Book Antiqua"/>
        </w:rPr>
      </w:pPr>
      <w:r>
        <w:rPr>
          <w:rFonts w:ascii="Book Antiqua" w:eastAsia="Book Antiqua" w:hAnsi="Book Antiqua"/>
        </w:rPr>
        <w:lastRenderedPageBreak/>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D523BB" w:rsidRDefault="00D523BB" w:rsidP="00D523BB">
      <w:pPr>
        <w:widowControl w:val="0"/>
        <w:ind w:right="-852"/>
        <w:rPr>
          <w:rFonts w:ascii="Book Antiqua" w:eastAsia="Book Antiqua" w:hAnsi="Book Antiqua"/>
          <w:b/>
        </w:rPr>
      </w:pPr>
    </w:p>
    <w:p w:rsidR="00D523BB" w:rsidRDefault="00D523BB" w:rsidP="00D523B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D523BB" w:rsidRPr="00144CB6" w:rsidRDefault="00D523BB" w:rsidP="00D523B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D523BB" w:rsidRDefault="00D523BB" w:rsidP="00D523B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621DF3">
        <w:rPr>
          <w:rFonts w:ascii="Book Antiqua" w:eastAsia="Book Antiqua" w:hAnsi="Book Antiqua"/>
        </w:rPr>
        <w:t>Os valores poderão ser reajustados a cada 12 (doze) meses, pelo custo nacional da construção civil e obras públicas, da FGV – Fundação Getúlio Vargas, ou por outro que venha a substituí-lo.</w:t>
      </w:r>
    </w:p>
    <w:p w:rsidR="00D523BB" w:rsidRDefault="00D523BB" w:rsidP="00D523B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D523BB" w:rsidRDefault="00D523BB" w:rsidP="00D523B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D523BB" w:rsidRPr="003E4B60" w:rsidRDefault="00D523BB" w:rsidP="00D523BB">
      <w:pPr>
        <w:tabs>
          <w:tab w:val="left" w:pos="9498"/>
        </w:tabs>
        <w:ind w:right="-852"/>
        <w:rPr>
          <w:rFonts w:ascii="Book Antiqua" w:hAnsi="Book Antiqua"/>
          <w:b/>
        </w:rPr>
      </w:pPr>
      <w:r w:rsidRPr="00AB50E2">
        <w:rPr>
          <w:rFonts w:ascii="Book Antiqua" w:hAnsi="Book Antiqua"/>
          <w:b/>
        </w:rPr>
        <w:t>CLÁUSULA NONA – DA AMPLIAÇÃO E DA REDUÇÃO</w:t>
      </w:r>
    </w:p>
    <w:p w:rsidR="00D523BB" w:rsidRDefault="00D523BB" w:rsidP="00D523BB">
      <w:pPr>
        <w:tabs>
          <w:tab w:val="left" w:pos="9498"/>
        </w:tabs>
        <w:ind w:right="-852"/>
        <w:rPr>
          <w:rFonts w:ascii="Book Antiqua" w:hAnsi="Book Antiqua"/>
          <w:color w:val="000000" w:themeColor="text1"/>
        </w:rPr>
      </w:pPr>
      <w:r>
        <w:rPr>
          <w:rFonts w:ascii="Book Antiqua" w:hAnsi="Book Antiqua"/>
        </w:rPr>
        <w:t xml:space="preserve">9.1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w:t>
      </w:r>
      <w:r w:rsidRPr="00144CB6">
        <w:rPr>
          <w:rFonts w:ascii="Book Antiqua" w:hAnsi="Book Antiqua"/>
          <w:color w:val="000000" w:themeColor="text1"/>
        </w:rPr>
        <w:t>na 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D523BB" w:rsidRDefault="00D523BB" w:rsidP="00D523BB">
      <w:pPr>
        <w:tabs>
          <w:tab w:val="left" w:pos="9498"/>
        </w:tabs>
        <w:ind w:right="-852"/>
        <w:rPr>
          <w:rFonts w:ascii="Book Antiqua" w:hAnsi="Book Antiqua"/>
        </w:rPr>
      </w:pPr>
    </w:p>
    <w:p w:rsidR="00D523BB" w:rsidRPr="00627233" w:rsidRDefault="00D523BB" w:rsidP="00D523B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DÉCIMA – DAS </w:t>
      </w:r>
      <w:r w:rsidRPr="00627233">
        <w:rPr>
          <w:rFonts w:ascii="Book Antiqua" w:hAnsi="Book Antiqua"/>
          <w:b/>
        </w:rPr>
        <w:t>OBRIGAÇÕES DA CONTRATADA</w:t>
      </w:r>
    </w:p>
    <w:p w:rsidR="00D523BB" w:rsidRDefault="00D523BB" w:rsidP="00D523BB">
      <w:pPr>
        <w:rPr>
          <w:rFonts w:ascii="Book Antiqua" w:hAnsi="Book Antiqua"/>
        </w:rPr>
      </w:pPr>
      <w:r>
        <w:rPr>
          <w:rFonts w:ascii="Book Antiqua" w:hAnsi="Book Antiqua"/>
        </w:rPr>
        <w:t xml:space="preserve">10.1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D523BB" w:rsidRDefault="00D523BB" w:rsidP="00D523BB">
      <w:pPr>
        <w:rPr>
          <w:rFonts w:ascii="Book Antiqua" w:hAnsi="Book Antiqua"/>
        </w:rPr>
      </w:pPr>
      <w:r>
        <w:rPr>
          <w:rFonts w:ascii="Book Antiqua" w:hAnsi="Book Antiqua"/>
        </w:rPr>
        <w:t>10.1.1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contratação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D523BB" w:rsidRDefault="00D523BB" w:rsidP="00D523BB">
      <w:pPr>
        <w:rPr>
          <w:rFonts w:ascii="Book Antiqua" w:eastAsia="Book Antiqua" w:hAnsi="Book Antiqua"/>
        </w:rPr>
      </w:pPr>
      <w:r>
        <w:rPr>
          <w:rFonts w:ascii="Book Antiqua" w:hAnsi="Book Antiqua"/>
        </w:rPr>
        <w:t xml:space="preserve">10.1.2 </w:t>
      </w:r>
      <w:r w:rsidRPr="00E45CF3">
        <w:rPr>
          <w:rFonts w:ascii="Book Antiqua" w:hAnsi="Book Antiqua"/>
        </w:rPr>
        <w:t xml:space="preserve">Assinar </w:t>
      </w:r>
      <w:r>
        <w:rPr>
          <w:rFonts w:ascii="Book Antiqua" w:hAnsi="Book Antiqua"/>
        </w:rPr>
        <w:t>o documento de contratação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40" w:history="1">
        <w:r w:rsidRPr="00AF6601">
          <w:rPr>
            <w:rStyle w:val="Hyperlink"/>
            <w:rFonts w:ascii="Book Antiqua" w:eastAsia="Book Antiqua" w:hAnsi="Book Antiqua"/>
          </w:rPr>
          <w:t>cpl@gaspar.sc.gov.br</w:t>
        </w:r>
      </w:hyperlink>
      <w:r>
        <w:rPr>
          <w:rFonts w:ascii="Book Antiqua" w:eastAsia="Book Antiqua" w:hAnsi="Book Antiqua"/>
        </w:rPr>
        <w:t xml:space="preserve"> ou diretamente no Departamento de Compras e Licitações da Prefeitura Municipal de Gaspar.</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hAnsi="Book Antiqua"/>
        </w:rPr>
      </w:pPr>
      <w:r>
        <w:rPr>
          <w:rFonts w:ascii="Book Antiqua" w:eastAsia="Book Antiqua" w:hAnsi="Book Antiqua"/>
        </w:rPr>
        <w:t xml:space="preserve">10.1.2.1 </w:t>
      </w:r>
      <w:r w:rsidRPr="00BD6492">
        <w:rPr>
          <w:rFonts w:ascii="Book Antiqua" w:hAnsi="Book Antiqua"/>
        </w:rPr>
        <w:t xml:space="preserve">Designar por escrito, no ato da assinatura do </w:t>
      </w:r>
      <w:r>
        <w:rPr>
          <w:rFonts w:ascii="Book Antiqua" w:hAnsi="Book Antiqua"/>
        </w:rPr>
        <w:t>documento de contratação</w:t>
      </w:r>
      <w:r w:rsidRPr="00BD6492">
        <w:rPr>
          <w:rFonts w:ascii="Book Antiqua" w:hAnsi="Book Antiqua"/>
        </w:rPr>
        <w:t xml:space="preserve">, preposto(s) que tenha(m) </w:t>
      </w:r>
      <w:proofErr w:type="gramStart"/>
      <w:r w:rsidRPr="00BD6492">
        <w:rPr>
          <w:rFonts w:ascii="Book Antiqua" w:hAnsi="Book Antiqua"/>
        </w:rPr>
        <w:t>poder(</w:t>
      </w:r>
      <w:proofErr w:type="spellStart"/>
      <w:proofErr w:type="gramEnd"/>
      <w:r w:rsidRPr="00BD6492">
        <w:rPr>
          <w:rFonts w:ascii="Book Antiqua" w:hAnsi="Book Antiqua"/>
        </w:rPr>
        <w:t>es</w:t>
      </w:r>
      <w:proofErr w:type="spellEnd"/>
      <w:r w:rsidRPr="00BD6492">
        <w:rPr>
          <w:rFonts w:ascii="Book Antiqua" w:hAnsi="Book Antiqua"/>
        </w:rPr>
        <w:t>) para resolução de possíveis ocorrências durante a execução d</w:t>
      </w:r>
      <w:r>
        <w:rPr>
          <w:rFonts w:ascii="Book Antiqua" w:hAnsi="Book Antiqua"/>
        </w:rPr>
        <w:t>o</w:t>
      </w:r>
      <w:r w:rsidRPr="00BD6492">
        <w:rPr>
          <w:rFonts w:ascii="Book Antiqua" w:hAnsi="Book Antiqua"/>
        </w:rPr>
        <w:t xml:space="preserve"> c</w:t>
      </w:r>
      <w:r>
        <w:rPr>
          <w:rFonts w:ascii="Book Antiqua" w:hAnsi="Book Antiqua"/>
        </w:rPr>
        <w:t>ontrato.</w:t>
      </w:r>
    </w:p>
    <w:p w:rsidR="00D523BB" w:rsidRDefault="00D523BB" w:rsidP="00D523B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 </w:t>
      </w:r>
      <w:r w:rsidRPr="00627233">
        <w:rPr>
          <w:rFonts w:ascii="Book Antiqua" w:hAnsi="Book Antiqua" w:cs="Book Antiqua"/>
        </w:rPr>
        <w:t xml:space="preserve">Providenciar </w:t>
      </w:r>
      <w:r>
        <w:rPr>
          <w:rFonts w:ascii="Book Antiqua" w:hAnsi="Book Antiqua" w:cs="Book Antiqua"/>
        </w:rPr>
        <w:t xml:space="preserve">a execução dos </w:t>
      </w:r>
      <w:r w:rsidRPr="00781797">
        <w:rPr>
          <w:rFonts w:ascii="Book Antiqua" w:eastAsia="Book Antiqua" w:hAnsi="Book Antiqua"/>
          <w:shd w:val="clear" w:color="auto" w:fill="FFFFFF"/>
        </w:rPr>
        <w:t>serviços</w:t>
      </w:r>
      <w:r w:rsidRPr="00627233">
        <w:rPr>
          <w:rFonts w:ascii="Book Antiqua" w:hAnsi="Book Antiqua" w:cs="Book Antiqua"/>
        </w:rPr>
        <w:t xml:space="preserve"> </w:t>
      </w:r>
      <w:r>
        <w:rPr>
          <w:rFonts w:ascii="Book Antiqua" w:hAnsi="Book Antiqua" w:cs="Book Antiqua"/>
        </w:rPr>
        <w:t xml:space="preserve">nas datas, horários e </w:t>
      </w:r>
      <w:r w:rsidRPr="00627233">
        <w:rPr>
          <w:rFonts w:ascii="Book Antiqua" w:hAnsi="Book Antiqua" w:cs="Book Antiqua"/>
        </w:rPr>
        <w:t xml:space="preserve">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w:t>
      </w:r>
      <w:r>
        <w:rPr>
          <w:rFonts w:ascii="Book Antiqua" w:hAnsi="Book Antiqua" w:cs="Book Antiqua"/>
        </w:rPr>
        <w:t>do Projeto Básico</w:t>
      </w:r>
      <w:r w:rsidRPr="00627233">
        <w:rPr>
          <w:rFonts w:ascii="Book Antiqua" w:hAnsi="Book Antiqua" w:cs="Book Antiqua"/>
        </w:rPr>
        <w:t>, obedecendo ao pra</w:t>
      </w:r>
      <w:r>
        <w:rPr>
          <w:rFonts w:ascii="Book Antiqua" w:hAnsi="Book Antiqua" w:cs="Book Antiqua"/>
        </w:rPr>
        <w:t>zo de fornecimento estabelecido.</w:t>
      </w:r>
    </w:p>
    <w:p w:rsidR="00D523BB" w:rsidRDefault="00D523BB" w:rsidP="00D523B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10.1.3.1 </w:t>
      </w:r>
      <w:r w:rsidRPr="00186533">
        <w:rPr>
          <w:rFonts w:ascii="Book Antiqua" w:hAnsi="Book Antiqua" w:cs="Book Antiqua"/>
        </w:rPr>
        <w:t xml:space="preserve">Assumir inteira responsabilidade pela efetiva </w:t>
      </w:r>
      <w:r>
        <w:rPr>
          <w:rFonts w:ascii="Book Antiqua" w:hAnsi="Book Antiqua" w:cs="Book Antiqua"/>
        </w:rPr>
        <w:t>execução</w:t>
      </w:r>
      <w:r w:rsidRPr="00186533">
        <w:rPr>
          <w:rFonts w:ascii="Book Antiqua" w:hAnsi="Book Antiqua" w:cs="Book Antiqua"/>
        </w:rPr>
        <w:t xml:space="preserve"> do objeto licitado e efetuá-la de acordo com as especificações e instruções </w:t>
      </w:r>
      <w:r>
        <w:rPr>
          <w:rFonts w:ascii="Book Antiqua" w:hAnsi="Book Antiqua" w:cs="Book Antiqua"/>
        </w:rPr>
        <w:t>do Projeto Básico</w:t>
      </w:r>
      <w:r w:rsidRPr="00186533">
        <w:rPr>
          <w:rFonts w:ascii="Book Antiqua" w:hAnsi="Book Antiqua" w:cs="Book Antiqua"/>
        </w:rPr>
        <w:t xml:space="preserve">,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sidRPr="00186533">
        <w:rPr>
          <w:rFonts w:ascii="Book Antiqua" w:hAnsi="Book Antiqua" w:cs="Book Antiqua"/>
        </w:rPr>
        <w:t>.</w:t>
      </w:r>
    </w:p>
    <w:p w:rsidR="00D523BB" w:rsidRDefault="00D523BB" w:rsidP="00D523B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D523BB" w:rsidRDefault="00D523BB" w:rsidP="00D523B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 </w:t>
      </w:r>
      <w:r w:rsidRPr="008835D1">
        <w:rPr>
          <w:rFonts w:ascii="Book Antiqua" w:hAnsi="Book Antiqua" w:cs="Book Antiqua"/>
          <w:bCs/>
        </w:rPr>
        <w:t xml:space="preserve">Garantir os </w:t>
      </w:r>
      <w:r w:rsidRPr="00C97956">
        <w:rPr>
          <w:rFonts w:ascii="Book Antiqua" w:eastAsia="Book Antiqua" w:hAnsi="Book Antiqua"/>
          <w:shd w:val="clear" w:color="auto" w:fill="FFFFFF"/>
        </w:rPr>
        <w:t>serviços</w:t>
      </w:r>
      <w:r w:rsidRPr="008835D1">
        <w:rPr>
          <w:rFonts w:ascii="Book Antiqua" w:hAnsi="Book Antiqua" w:cs="Book Antiqua"/>
          <w:bCs/>
        </w:rPr>
        <w:t xml:space="preserve"> contra vícios, defeitos ou incorreções, resultantes da </w:t>
      </w:r>
      <w:r>
        <w:rPr>
          <w:rFonts w:ascii="Book Antiqua" w:hAnsi="Book Antiqua" w:cs="Book Antiqua"/>
          <w:bCs/>
        </w:rPr>
        <w:t>execução</w:t>
      </w:r>
      <w:r w:rsidRPr="008835D1">
        <w:rPr>
          <w:rFonts w:ascii="Book Antiqua" w:hAnsi="Book Antiqua" w:cs="Book Antiqua"/>
          <w:bCs/>
        </w:rPr>
        <w:t>.</w:t>
      </w:r>
    </w:p>
    <w:p w:rsidR="00D523BB" w:rsidRDefault="00D523BB" w:rsidP="00D523B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C97956">
        <w:rPr>
          <w:rFonts w:ascii="Book Antiqua" w:eastAsia="Book Antiqua" w:hAnsi="Book Antiqua"/>
          <w:shd w:val="clear" w:color="auto" w:fill="FFFFFF"/>
        </w:rPr>
        <w:t>serviços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D523BB" w:rsidRDefault="00D523BB" w:rsidP="00D523B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10.1.6 </w:t>
      </w:r>
      <w:r w:rsidRPr="008835D1">
        <w:rPr>
          <w:rFonts w:ascii="Book Antiqua" w:hAnsi="Book Antiqua" w:cs="Book Antiqua"/>
          <w:bCs/>
        </w:rPr>
        <w:t xml:space="preserve">Fornecer </w:t>
      </w:r>
      <w:r w:rsidRPr="00C97956">
        <w:rPr>
          <w:rFonts w:ascii="Book Antiqua" w:eastAsia="Book Antiqua" w:hAnsi="Book Antiqua"/>
          <w:shd w:val="clear" w:color="auto" w:fill="FFFFFF"/>
        </w:rPr>
        <w:t>serviços</w:t>
      </w:r>
      <w:r w:rsidRPr="008835D1">
        <w:rPr>
          <w:rFonts w:ascii="Book Antiqua" w:hAnsi="Book Antiqua" w:cs="Book Antiqua"/>
          <w:bCs/>
        </w:rPr>
        <w:t xml:space="preserve"> de primeira qualidade, considerando-se como tais àqueles que atendam satisfatoriamente os fins aos quais se destinam.</w:t>
      </w:r>
    </w:p>
    <w:p w:rsidR="00D523BB" w:rsidRPr="00C625B7"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10.1.7 </w:t>
      </w:r>
      <w:r w:rsidRPr="00C625B7">
        <w:rPr>
          <w:rFonts w:ascii="Book Antiqua" w:hAnsi="Book Antiqua" w:cs="Book Antiqua"/>
          <w:bCs/>
        </w:rPr>
        <w:t xml:space="preserve">Arcar com todos os ônus necessários à completa </w:t>
      </w:r>
      <w:r>
        <w:rPr>
          <w:rFonts w:ascii="Book Antiqua" w:hAnsi="Book Antiqua" w:cs="Book Antiqua"/>
          <w:bCs/>
        </w:rPr>
        <w:t>execução</w:t>
      </w:r>
      <w:r w:rsidRPr="00C625B7">
        <w:rPr>
          <w:rFonts w:ascii="Book Antiqua" w:hAnsi="Book Antiqua" w:cs="Book Antiqua"/>
          <w:bCs/>
        </w:rPr>
        <w:t>,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D523BB"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D523BB"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10.1.8.1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w:t>
      </w:r>
      <w:r w:rsidRPr="00627233">
        <w:rPr>
          <w:rFonts w:ascii="Book Antiqua" w:hAnsi="Book Antiqua" w:cs="Book Antiqua"/>
          <w:bCs/>
        </w:rPr>
        <w:lastRenderedPageBreak/>
        <w:t xml:space="preserve">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D523BB"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10.1.9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D523BB" w:rsidRPr="006145F2"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10.</w:t>
      </w:r>
      <w:r w:rsidRPr="006145F2">
        <w:rPr>
          <w:rFonts w:ascii="Book Antiqua" w:eastAsia="Book Antiqua" w:hAnsi="Book Antiqua"/>
        </w:rPr>
        <w:t>1.9.1 Apresentar juntamente com a Nota Fiscal, os comprovantes do cumprimento das obrigações trabalhistas, previdenciárias, securitárias e sociais dos empregados alocados no fornecimento do objeto.</w:t>
      </w:r>
    </w:p>
    <w:p w:rsidR="00D523BB" w:rsidRDefault="00D523BB" w:rsidP="00D523B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10.1.10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C97956">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dos eventos</w:t>
      </w:r>
      <w:r w:rsidRPr="00B6257D">
        <w:rPr>
          <w:rFonts w:ascii="Book Antiqua" w:eastAsia="Book Antiqua" w:hAnsi="Book Antiqua"/>
          <w:shd w:val="clear" w:color="auto" w:fill="FFFFFF"/>
        </w:rPr>
        <w:t>.</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10.1.12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6145F2">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w:t>
      </w:r>
      <w:r>
        <w:rPr>
          <w:rFonts w:ascii="Book Antiqua" w:eastAsia="Book Antiqua" w:hAnsi="Book Antiqua"/>
          <w:shd w:val="clear" w:color="auto" w:fill="FFFFFF"/>
        </w:rPr>
        <w:t>do Projeto Básico</w:t>
      </w:r>
      <w:r w:rsidRPr="00C57427">
        <w:rPr>
          <w:rFonts w:ascii="Book Antiqua" w:eastAsia="Book Antiqua" w:hAnsi="Book Antiqua"/>
          <w:shd w:val="clear" w:color="auto" w:fill="FFFFFF"/>
        </w:rPr>
        <w:t>.</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10.1.14 </w:t>
      </w:r>
      <w:r w:rsidRPr="009E4A64">
        <w:rPr>
          <w:rFonts w:ascii="Book Antiqua" w:hAnsi="Book Antiqua" w:cs="Book Antiqua"/>
          <w:bCs/>
        </w:rPr>
        <w:t>Cumprir</w:t>
      </w:r>
      <w:r>
        <w:rPr>
          <w:rFonts w:ascii="Book Antiqua" w:hAnsi="Book Antiqua" w:cs="Book Antiqua"/>
          <w:bCs/>
        </w:rPr>
        <w:t>, durante a vigência da contratação,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10.1.17 </w:t>
      </w:r>
      <w:r w:rsidRPr="00627233">
        <w:rPr>
          <w:rFonts w:ascii="Book Antiqua" w:hAnsi="Book Antiqua" w:cs="Book Antiqua"/>
          <w:bCs/>
        </w:rPr>
        <w:t>Apresentar os documentos fiscais em conformidade com a legislação vigente.</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10.1.18 Manter, durante </w:t>
      </w:r>
      <w:r w:rsidRPr="00627233">
        <w:rPr>
          <w:rFonts w:ascii="Book Antiqua" w:hAnsi="Book Antiqua" w:cs="Book Antiqua"/>
          <w:bCs/>
        </w:rPr>
        <w:t xml:space="preserve">a </w:t>
      </w:r>
      <w:r>
        <w:rPr>
          <w:rFonts w:ascii="Book Antiqua" w:hAnsi="Book Antiqua" w:cs="Book Antiqua"/>
          <w:bCs/>
        </w:rPr>
        <w:t>vigência da contratação</w:t>
      </w:r>
      <w:r w:rsidRPr="00627233">
        <w:rPr>
          <w:rFonts w:ascii="Book Antiqua" w:hAnsi="Book Antiqua" w:cs="Book Antiqua"/>
          <w:bCs/>
        </w:rPr>
        <w:t>, em compatibilidade com as obrigações assumidas, todas as condições de habilitação e qualificação exigidas na licitação.</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10.1.20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s="Book Antiqua"/>
          <w:bCs/>
          <w:color w:val="000000" w:themeColor="text1"/>
        </w:rPr>
        <w:lastRenderedPageBreak/>
        <w:t>10.1.21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olor w:val="000000" w:themeColor="text1"/>
        </w:rPr>
        <w:t>10</w:t>
      </w:r>
      <w:r w:rsidRPr="00336817">
        <w:rPr>
          <w:rFonts w:ascii="Book Antiqua" w:hAnsi="Book Antiqua"/>
          <w:color w:val="000000" w:themeColor="text1"/>
        </w:rPr>
        <w:t>.1.22 Objetivando garantir a excelência dos fornecimentos ou da execução dos serviços, aliados a</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entrada</w:t>
      </w:r>
      <w:proofErr w:type="gramEnd"/>
      <w:r w:rsidRPr="00336817">
        <w:rPr>
          <w:rFonts w:ascii="Book Antiqua" w:hAnsi="Book Antiqua"/>
          <w:color w:val="000000" w:themeColor="text1"/>
        </w:rPr>
        <w:t xml:space="preserve"> em vigor da Lei Geral de Proteção de Dados, as partes concordam com a assunção das</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seguintes</w:t>
      </w:r>
      <w:proofErr w:type="gramEnd"/>
      <w:r w:rsidRPr="00336817">
        <w:rPr>
          <w:rFonts w:ascii="Book Antiqua" w:hAnsi="Book Antiqua"/>
          <w:color w:val="000000" w:themeColor="text1"/>
        </w:rPr>
        <w:t xml:space="preserve"> cláusulas contratuais:</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 - Em razão dos fornecimentos ou dos serviços contratados e por figurar na posição de operadora, nos termos do art. 5º, VII, da lei 13.709/18, a CONTR</w:t>
      </w:r>
      <w:r>
        <w:rPr>
          <w:rFonts w:ascii="Book Antiqua" w:hAnsi="Book Antiqua"/>
          <w:color w:val="000000" w:themeColor="text1"/>
        </w:rPr>
        <w:t>ATADA se compromete a prestar o fornecimento</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ou</w:t>
      </w:r>
      <w:proofErr w:type="gramEnd"/>
      <w:r w:rsidRPr="00336817">
        <w:rPr>
          <w:rFonts w:ascii="Book Antiqua" w:hAnsi="Book Antiqua"/>
          <w:color w:val="000000" w:themeColor="text1"/>
        </w:rPr>
        <w:t xml:space="preserve"> a executar os serviços, como também utilizar os dados pessoais a que tem acesso, única e</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exclusivamente</w:t>
      </w:r>
      <w:proofErr w:type="gramEnd"/>
      <w:r w:rsidRPr="00336817">
        <w:rPr>
          <w:rFonts w:ascii="Book Antiqua" w:hAnsi="Book Antiqua"/>
          <w:color w:val="000000" w:themeColor="text1"/>
        </w:rPr>
        <w:t xml:space="preserve"> para o desenvolvimento das necessidades do escopo da relação comercial com a</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Prefeitura Municipal de Gaspar durante a vigência da relação comercial ou até a revogação do</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consentimento</w:t>
      </w:r>
      <w:proofErr w:type="gramEnd"/>
      <w:r w:rsidRPr="00336817">
        <w:rPr>
          <w:rFonts w:ascii="Book Antiqua" w:hAnsi="Book Antiqua"/>
          <w:color w:val="000000" w:themeColor="text1"/>
        </w:rPr>
        <w:t>.</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II - A CONTRATADA e seus colaboradores devem honrar o dever de sigilo das informações que têm</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acesso</w:t>
      </w:r>
      <w:proofErr w:type="gramEnd"/>
      <w:r w:rsidRPr="00336817">
        <w:rPr>
          <w:rFonts w:ascii="Book Antiqua" w:hAnsi="Book Antiqua"/>
          <w:color w:val="000000" w:themeColor="text1"/>
        </w:rPr>
        <w:t xml:space="preserve"> durante a vigência da relação comercial, mesmo após o término do vínculo, seja por meio físico,</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mídia</w:t>
      </w:r>
      <w:proofErr w:type="gramEnd"/>
      <w:r w:rsidRPr="00336817">
        <w:rPr>
          <w:rFonts w:ascii="Book Antiqua" w:hAnsi="Book Antiqua"/>
          <w:color w:val="000000" w:themeColor="text1"/>
        </w:rPr>
        <w:t xml:space="preserve"> eletrônica e até oralmente.</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III - Eventuais informações confidenciais repassadas à CONTRATADA somente poderão ser abertas a</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terceiros</w:t>
      </w:r>
      <w:proofErr w:type="gramEnd"/>
      <w:r w:rsidRPr="00336817">
        <w:rPr>
          <w:rFonts w:ascii="Book Antiqua" w:hAnsi="Book Antiqua"/>
          <w:color w:val="000000" w:themeColor="text1"/>
        </w:rPr>
        <w:t xml:space="preserve"> mediante consentimento prévio e por escrito da Prefeitura Municipal de Gaspar ou por</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determinação</w:t>
      </w:r>
      <w:proofErr w:type="gramEnd"/>
      <w:r w:rsidRPr="00336817">
        <w:rPr>
          <w:rFonts w:ascii="Book Antiqua" w:hAnsi="Book Antiqua"/>
          <w:color w:val="000000" w:themeColor="text1"/>
        </w:rPr>
        <w:t xml:space="preserve"> judicial. Da mesma forma, se compromete a CONTRATADA a prestar mútua</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colaboração</w:t>
      </w:r>
      <w:proofErr w:type="gramEnd"/>
      <w:r w:rsidRPr="00336817">
        <w:rPr>
          <w:rFonts w:ascii="Book Antiqua" w:hAnsi="Book Antiqua"/>
          <w:color w:val="000000" w:themeColor="text1"/>
        </w:rPr>
        <w:t xml:space="preserve"> e a informar a Prefeitura Municipal de Gaspar em prazo não superior a 48 horas na</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eventualidade</w:t>
      </w:r>
      <w:proofErr w:type="gramEnd"/>
      <w:r w:rsidRPr="00336817">
        <w:rPr>
          <w:rFonts w:ascii="Book Antiqua" w:hAnsi="Book Antiqua"/>
          <w:color w:val="000000" w:themeColor="text1"/>
        </w:rPr>
        <w:t xml:space="preserve"> de ocorrência de incidente de segurança da informação com os dados pessoais tratados,</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bem</w:t>
      </w:r>
      <w:proofErr w:type="gramEnd"/>
      <w:r w:rsidRPr="00336817">
        <w:rPr>
          <w:rFonts w:ascii="Book Antiqua" w:hAnsi="Book Antiqua"/>
          <w:color w:val="000000" w:themeColor="text1"/>
        </w:rPr>
        <w:t xml:space="preserve"> como já informar as medidas técnicas adotadas com o objetivo de mitigar os danos.</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IV - Fica ciente a CONTRATADA da necessidade de eliminar o mais breve possível as informações a</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que</w:t>
      </w:r>
      <w:proofErr w:type="gramEnd"/>
      <w:r w:rsidRPr="00336817">
        <w:rPr>
          <w:rFonts w:ascii="Book Antiqua" w:hAnsi="Book Antiqua"/>
          <w:color w:val="000000" w:themeColor="text1"/>
        </w:rPr>
        <w:t xml:space="preserve"> tiver acesso a</w:t>
      </w:r>
      <w:r>
        <w:rPr>
          <w:rFonts w:ascii="Book Antiqua" w:hAnsi="Book Antiqua"/>
          <w:color w:val="000000" w:themeColor="text1"/>
        </w:rPr>
        <w:t>pós a conclusão da prestação do fornecimento</w:t>
      </w:r>
      <w:r w:rsidRPr="00336817">
        <w:rPr>
          <w:rFonts w:ascii="Book Antiqua" w:hAnsi="Book Antiqua"/>
          <w:color w:val="000000" w:themeColor="text1"/>
        </w:rPr>
        <w:t xml:space="preserve"> ou da execução dos serviços à</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sidRPr="00336817">
        <w:rPr>
          <w:rFonts w:ascii="Book Antiqua" w:hAnsi="Book Antiqua"/>
          <w:color w:val="000000" w:themeColor="text1"/>
        </w:rPr>
        <w:t>Prefeitura Municipal de Gaspar, somente mantendo armazenadas informações necessárias a cumprir</w:t>
      </w:r>
    </w:p>
    <w:p w:rsidR="00D523BB" w:rsidRPr="00336817"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proofErr w:type="gramStart"/>
      <w:r w:rsidRPr="00336817">
        <w:rPr>
          <w:rFonts w:ascii="Book Antiqua" w:hAnsi="Book Antiqua"/>
          <w:color w:val="000000" w:themeColor="text1"/>
        </w:rPr>
        <w:t>exigências</w:t>
      </w:r>
      <w:proofErr w:type="gramEnd"/>
      <w:r w:rsidRPr="00336817">
        <w:rPr>
          <w:rFonts w:ascii="Book Antiqua" w:hAnsi="Book Antiqua"/>
          <w:color w:val="000000" w:themeColor="text1"/>
        </w:rPr>
        <w:t xml:space="preserve"> legais.</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olor w:val="000000" w:themeColor="text1"/>
        </w:rPr>
      </w:pPr>
      <w:r>
        <w:rPr>
          <w:rFonts w:ascii="Book Antiqua" w:hAnsi="Book Antiqua"/>
          <w:color w:val="000000" w:themeColor="text1"/>
        </w:rPr>
        <w:t>10</w:t>
      </w:r>
      <w:r w:rsidRPr="00336817">
        <w:rPr>
          <w:rFonts w:ascii="Book Antiqua" w:hAnsi="Book Antiqua"/>
          <w:color w:val="000000" w:themeColor="text1"/>
        </w:rPr>
        <w:t>.1.23 Cumprir rigorosamente com o disposto no Edital e demais anexos.</w:t>
      </w:r>
    </w:p>
    <w:p w:rsidR="00D523BB" w:rsidRPr="00627233"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rPr>
          <w:rFonts w:ascii="Book Antiqua" w:hAnsi="Book Antiqua" w:cs="Book Antiqua"/>
          <w:b/>
          <w:bCs/>
        </w:rPr>
      </w:pP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PRIMEIRA – DAS </w:t>
      </w:r>
      <w:r w:rsidRPr="00627233">
        <w:rPr>
          <w:rFonts w:ascii="Book Antiqua" w:hAnsi="Book Antiqua"/>
          <w:b/>
        </w:rPr>
        <w:t xml:space="preserve">OBRIGAÇÕES DA </w:t>
      </w:r>
      <w:r w:rsidRPr="00627233">
        <w:rPr>
          <w:rFonts w:ascii="Book Antiqua" w:hAnsi="Book Antiqua" w:cs="Book Antiqua"/>
          <w:b/>
          <w:bCs/>
        </w:rPr>
        <w:t>CONTRATANTE</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366221">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026D2C">
        <w:rPr>
          <w:rFonts w:ascii="Book Antiqua" w:eastAsia="Book Antiqua" w:hAnsi="Book Antiqua"/>
          <w:shd w:val="clear" w:color="auto" w:fill="FFFFFF"/>
        </w:rPr>
        <w:t>serviços</w:t>
      </w:r>
      <w:r>
        <w:rPr>
          <w:rFonts w:ascii="Book Antiqua" w:hAnsi="Book Antiqua" w:cs="Book Antiqua"/>
          <w:bCs/>
        </w:rPr>
        <w:t xml:space="preserve"> fornecidos </w:t>
      </w:r>
      <w:r w:rsidRPr="00627233">
        <w:rPr>
          <w:rFonts w:ascii="Book Antiqua" w:hAnsi="Book Antiqua" w:cs="Book Antiqua"/>
          <w:bCs/>
        </w:rPr>
        <w:t xml:space="preserve">se estiverem em desacordo com as especificações </w:t>
      </w:r>
      <w:r>
        <w:rPr>
          <w:rFonts w:ascii="Book Antiqua" w:hAnsi="Book Antiqua" w:cs="Book Antiqua"/>
          <w:bCs/>
        </w:rPr>
        <w:t>do Projeto Básico.</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11.7 </w:t>
      </w:r>
      <w:r w:rsidRPr="00627233">
        <w:rPr>
          <w:rFonts w:ascii="Book Antiqua" w:hAnsi="Book Antiqua" w:cs="Book Antiqua"/>
          <w:bCs/>
        </w:rPr>
        <w:t>Exigir o cumprimento dos recolhimentos tributários, trabalhistas e previdenciários através dos documentos pertinentes.</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11.8 A</w:t>
      </w:r>
      <w:r w:rsidRPr="00627233">
        <w:rPr>
          <w:rFonts w:ascii="Book Antiqua" w:hAnsi="Book Antiqua" w:cs="Book Antiqua"/>
          <w:bCs/>
        </w:rPr>
        <w:t>testar nas notas fiscais o efetivo fornecimento do objeto e o seu aceite.</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11.11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D523BB" w:rsidRDefault="00D523BB" w:rsidP="00D523B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eastAsia="Book Antiqua" w:hAnsi="Book Antiqua"/>
        </w:rPr>
        <w:t xml:space="preserve">11.12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D523BB"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D523BB"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 SEGUNDA – DA FISCALIZAÇÃO</w:t>
      </w:r>
    </w:p>
    <w:p w:rsidR="00D523BB"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12.1 </w:t>
      </w:r>
      <w:r w:rsidRPr="00622BAA">
        <w:rPr>
          <w:rFonts w:ascii="Book Antiqua" w:eastAsia="Book Antiqua" w:hAnsi="Book Antiqua"/>
        </w:rPr>
        <w:t xml:space="preserve">A </w:t>
      </w:r>
      <w:r>
        <w:rPr>
          <w:rFonts w:ascii="Book Antiqua" w:eastAsia="Book Antiqua" w:hAnsi="Book Antiqua"/>
        </w:rPr>
        <w:t>execução</w:t>
      </w:r>
      <w:r w:rsidRPr="00622BAA">
        <w:rPr>
          <w:rFonts w:ascii="Book Antiqua" w:eastAsia="Book Antiqua" w:hAnsi="Book Antiqua"/>
        </w:rPr>
        <w:t xml:space="preserve"> do</w:t>
      </w:r>
      <w:r>
        <w:rPr>
          <w:rFonts w:ascii="Book Antiqua" w:eastAsia="Book Antiqua" w:hAnsi="Book Antiqua"/>
        </w:rPr>
        <w:t xml:space="preserve">s </w:t>
      </w:r>
      <w:r w:rsidRPr="00AA3546">
        <w:rPr>
          <w:rFonts w:ascii="Book Antiqua" w:eastAsia="Book Antiqua" w:hAnsi="Book Antiqua"/>
          <w:shd w:val="clear" w:color="auto" w:fill="FFFFFF"/>
        </w:rPr>
        <w:t>serviços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lastRenderedPageBreak/>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w:t>
      </w:r>
      <w:r>
        <w:rPr>
          <w:rFonts w:ascii="Book Antiqua" w:eastAsia="Book Antiqua" w:hAnsi="Book Antiqua"/>
        </w:rPr>
        <w:t>execução</w:t>
      </w:r>
      <w:r w:rsidRPr="00622BAA">
        <w:rPr>
          <w:rFonts w:ascii="Book Antiqua" w:eastAsia="Book Antiqua" w:hAnsi="Book Antiqua"/>
        </w:rPr>
        <w:t xml:space="preserve">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D523BB" w:rsidRPr="00FB4404"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color w:val="000000" w:themeColor="text1"/>
        </w:rPr>
        <w:t>12.</w:t>
      </w:r>
      <w:r w:rsidRPr="00FB4404">
        <w:rPr>
          <w:rFonts w:ascii="Book Antiqua" w:eastAsia="Book Antiqua" w:hAnsi="Book Antiqua"/>
          <w:color w:val="000000" w:themeColor="text1"/>
        </w:rPr>
        <w:t xml:space="preserve">2 A fiscalização representará o Município de Gaspar e terá as seguintes atribuições, nos termos do Parágrafo 1° do </w:t>
      </w:r>
      <w:r w:rsidRPr="00FB4404">
        <w:rPr>
          <w:rFonts w:ascii="Book Antiqua" w:hAnsi="Book Antiqua"/>
          <w:color w:val="000000" w:themeColor="text1"/>
        </w:rPr>
        <w:t xml:space="preserve">Art. 72 do </w:t>
      </w:r>
      <w:r w:rsidRPr="00FB4404">
        <w:rPr>
          <w:rFonts w:ascii="Book Antiqua" w:eastAsia="Book Antiqua" w:hAnsi="Book Antiqua"/>
          <w:color w:val="000000" w:themeColor="text1"/>
        </w:rPr>
        <w:t xml:space="preserve">Decreto Municipal nº 11.384/2023: </w:t>
      </w:r>
    </w:p>
    <w:p w:rsidR="00D523BB" w:rsidRPr="00682DB6" w:rsidRDefault="00D523BB" w:rsidP="00D523BB">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w:t>
      </w:r>
      <w:r>
        <w:rPr>
          <w:rFonts w:ascii="Book Antiqua" w:eastAsia="Book Antiqua" w:hAnsi="Book Antiqua"/>
        </w:rPr>
        <w:t>execução</w:t>
      </w:r>
      <w:r w:rsidRPr="00622BAA">
        <w:rPr>
          <w:rFonts w:ascii="Book Antiqua" w:eastAsia="Book Antiqua" w:hAnsi="Book Antiqua"/>
        </w:rPr>
        <w:t xml:space="preserve">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AA3546">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D523BB" w:rsidRPr="00682DB6" w:rsidRDefault="00D523BB" w:rsidP="00D523BB">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D523BB" w:rsidRPr="00682DB6" w:rsidRDefault="00D523BB" w:rsidP="00D523BB">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w:t>
      </w:r>
      <w:r>
        <w:rPr>
          <w:rFonts w:ascii="Book Antiqua" w:eastAsia="Book Antiqua" w:hAnsi="Book Antiqua"/>
        </w:rPr>
        <w:t>execução</w:t>
      </w:r>
      <w:r w:rsidRPr="00622BAA">
        <w:rPr>
          <w:rFonts w:ascii="Book Antiqua" w:eastAsia="Book Antiqua" w:hAnsi="Book Antiqua"/>
        </w:rPr>
        <w:t xml:space="preserve">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AA3546">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da alocação dos recursos necessários, de acordo com o objeto deste instrumento e respectivas cláusulas;</w:t>
      </w:r>
    </w:p>
    <w:p w:rsidR="00D523BB" w:rsidRPr="00682DB6" w:rsidRDefault="00D523BB" w:rsidP="00D523BB">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D523BB" w:rsidRPr="00682DB6" w:rsidRDefault="00D523BB" w:rsidP="00D523BB">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DB2151">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w:t>
      </w:r>
      <w:r>
        <w:rPr>
          <w:rFonts w:ascii="Book Antiqua" w:eastAsia="Book Antiqua" w:hAnsi="Book Antiqua"/>
        </w:rPr>
        <w:t>executados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D523BB" w:rsidRPr="00682DB6" w:rsidRDefault="00D523BB" w:rsidP="00D523BB">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D523BB" w:rsidRPr="00682DB6" w:rsidRDefault="00D523BB" w:rsidP="00D523BB">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D523BB" w:rsidRPr="00682DB6" w:rsidRDefault="00D523BB" w:rsidP="00D523BB">
      <w:pPr>
        <w:pStyle w:val="PargrafodaLista"/>
        <w:widowControl w:val="0"/>
        <w:numPr>
          <w:ilvl w:val="0"/>
          <w:numId w:val="4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DB2151">
        <w:rPr>
          <w:rFonts w:ascii="Book Antiqua" w:eastAsia="Book Antiqua" w:hAnsi="Book Antiqua"/>
          <w:shd w:val="clear" w:color="auto" w:fill="FFFFFF"/>
        </w:rPr>
        <w:t>serviço</w:t>
      </w:r>
      <w:r>
        <w:rPr>
          <w:rFonts w:ascii="Book Antiqua" w:eastAsia="Book Antiqua" w:hAnsi="Book Antiqua"/>
          <w:shd w:val="clear" w:color="auto" w:fill="FFFFFF"/>
        </w:rPr>
        <w:t>s</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D523BB" w:rsidRPr="00FA6E86"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12.</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D523BB" w:rsidRPr="00C60E98"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12.</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D523BB" w:rsidRDefault="00D523BB" w:rsidP="00D523B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12.5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6875EB" w:rsidRDefault="006875EB" w:rsidP="00D523B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12.6 Fiscais</w:t>
      </w:r>
      <w:r w:rsidR="00D523BB" w:rsidRPr="00F54288">
        <w:rPr>
          <w:rFonts w:ascii="Book Antiqua" w:hAnsi="Book Antiqua"/>
        </w:rPr>
        <w:t xml:space="preserve"> designado</w:t>
      </w:r>
      <w:r>
        <w:rPr>
          <w:rFonts w:ascii="Book Antiqua" w:hAnsi="Book Antiqua"/>
        </w:rPr>
        <w:t>s</w:t>
      </w:r>
      <w:r w:rsidR="00D523BB" w:rsidRPr="00F54288">
        <w:rPr>
          <w:rFonts w:ascii="Book Antiqua" w:hAnsi="Book Antiqua"/>
        </w:rPr>
        <w:t xml:space="preserve"> para esta contratação: </w:t>
      </w:r>
    </w:p>
    <w:p w:rsidR="00D523BB" w:rsidRPr="006875EB" w:rsidRDefault="006875EB" w:rsidP="00D523B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875EB">
        <w:rPr>
          <w:rFonts w:ascii="Book Antiqua" w:hAnsi="Book Antiqua"/>
        </w:rPr>
        <w:t xml:space="preserve">Secretaria de Obras e Serviços Urbanos: </w:t>
      </w:r>
      <w:r w:rsidRPr="00BB0BC4">
        <w:rPr>
          <w:rFonts w:ascii="Book Antiqua" w:hAnsi="Book Antiqua"/>
          <w:b/>
        </w:rPr>
        <w:t>Gabriel Alves</w:t>
      </w:r>
      <w:r w:rsidRPr="006875EB">
        <w:rPr>
          <w:rFonts w:ascii="Book Antiqua" w:hAnsi="Book Antiqua"/>
        </w:rPr>
        <w:t>, matrícula 21531.</w:t>
      </w:r>
    </w:p>
    <w:p w:rsidR="006875EB" w:rsidRPr="006875EB" w:rsidRDefault="006875EB" w:rsidP="00D523B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875EB">
        <w:rPr>
          <w:rFonts w:ascii="Book Antiqua" w:hAnsi="Book Antiqua"/>
        </w:rPr>
        <w:t xml:space="preserve">Serviço Autônomo Municipal de Água e Esgoto (SAMAE): </w:t>
      </w:r>
      <w:r w:rsidRPr="00BB0BC4">
        <w:rPr>
          <w:rFonts w:ascii="Book Antiqua" w:hAnsi="Book Antiqua"/>
          <w:b/>
        </w:rPr>
        <w:t xml:space="preserve">Gilberto Rodrigo </w:t>
      </w:r>
      <w:proofErr w:type="spellStart"/>
      <w:r w:rsidRPr="00BB0BC4">
        <w:rPr>
          <w:rFonts w:ascii="Book Antiqua" w:hAnsi="Book Antiqua"/>
          <w:b/>
        </w:rPr>
        <w:t>Goedert</w:t>
      </w:r>
      <w:proofErr w:type="spellEnd"/>
      <w:r w:rsidRPr="006875EB">
        <w:rPr>
          <w:rFonts w:ascii="Book Antiqua" w:hAnsi="Book Antiqua"/>
        </w:rPr>
        <w:t>, matrícula 95096.</w:t>
      </w:r>
    </w:p>
    <w:p w:rsidR="006875EB" w:rsidRPr="006875EB" w:rsidRDefault="006875EB" w:rsidP="00D523B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875EB">
        <w:rPr>
          <w:rFonts w:ascii="Book Antiqua" w:hAnsi="Book Antiqua"/>
        </w:rPr>
        <w:t xml:space="preserve">Superintendência de Trânsito (DITRAN): </w:t>
      </w:r>
      <w:r w:rsidRPr="00BB0BC4">
        <w:rPr>
          <w:rFonts w:ascii="Book Antiqua" w:hAnsi="Book Antiqua"/>
          <w:b/>
        </w:rPr>
        <w:t>Luciano Amaro Brandt</w:t>
      </w:r>
      <w:r w:rsidRPr="006875EB">
        <w:rPr>
          <w:rFonts w:ascii="Book Antiqua" w:hAnsi="Book Antiqua"/>
        </w:rPr>
        <w:t>, matrícula 4476.</w:t>
      </w:r>
    </w:p>
    <w:p w:rsidR="00D523BB" w:rsidRPr="00985632"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D523BB" w:rsidRDefault="00D523BB" w:rsidP="00D523BB">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D523BB" w:rsidRDefault="00D523BB" w:rsidP="00D523BB">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D523BB" w:rsidRDefault="00D523BB" w:rsidP="00D523BB">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ou da Ata de Registro de Preços. </w:t>
      </w:r>
    </w:p>
    <w:p w:rsidR="00D523BB" w:rsidRDefault="00D523BB" w:rsidP="00D523BB">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D523BB" w:rsidRDefault="00D523BB" w:rsidP="00D523BB">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ou da Ata de Registro de Preços. </w:t>
      </w:r>
    </w:p>
    <w:p w:rsidR="00D523BB" w:rsidRDefault="00D523BB" w:rsidP="00D523BB">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D523BB" w:rsidRDefault="00D523BB" w:rsidP="00D523BB">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D523BB" w:rsidRDefault="00D523BB" w:rsidP="00D523BB">
      <w:pPr>
        <w:rPr>
          <w:rFonts w:ascii="Book Antiqua" w:hAnsi="Book Antiqua" w:cs="Arial"/>
          <w:color w:val="000000"/>
        </w:rPr>
      </w:pPr>
      <w:r>
        <w:rPr>
          <w:rFonts w:ascii="Book Antiqua" w:eastAsia="Arial" w:hAnsi="Book Antiqua" w:cs="Times New Roman"/>
          <w:lang w:eastAsia="pt-BR"/>
        </w:rPr>
        <w:lastRenderedPageBreak/>
        <w:t xml:space="preserve">13.1.6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D523BB" w:rsidRDefault="00D523BB" w:rsidP="00D523BB">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D523BB" w:rsidRDefault="00D523BB" w:rsidP="00D523BB">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D523BB" w:rsidRDefault="00D523BB" w:rsidP="00D523BB">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ou a Ata de Registro de Preços no prazo estabelecido pela Administração.</w:t>
      </w:r>
    </w:p>
    <w:p w:rsidR="00D523BB" w:rsidRDefault="00D523BB" w:rsidP="00D523BB">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D523BB" w:rsidRDefault="00D523BB" w:rsidP="00D523BB">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ou da Ata de Registro de Preços. </w:t>
      </w:r>
    </w:p>
    <w:p w:rsidR="00D523BB" w:rsidRDefault="00D523BB" w:rsidP="00D523BB">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D523BB" w:rsidRDefault="00D523BB" w:rsidP="00D523BB">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D523BB" w:rsidRDefault="00D523BB" w:rsidP="00D523BB">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w:t>
      </w:r>
      <w:hyperlink r:id="rId43"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D523BB" w:rsidRDefault="00D523BB" w:rsidP="00D523BB">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D523BB" w:rsidRDefault="00D523BB" w:rsidP="00D523BB">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D523BB" w:rsidRDefault="00D523BB" w:rsidP="00D523BB">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D523BB" w:rsidRDefault="00D523BB" w:rsidP="00D523BB">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D523BB" w:rsidRDefault="00D523BB" w:rsidP="00D523BB">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D523BB" w:rsidRDefault="00D523BB" w:rsidP="00D523BB">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D523BB" w:rsidRDefault="00D523BB" w:rsidP="00D523BB">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D523BB" w:rsidRDefault="00D523BB" w:rsidP="00D523BB">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D523BB" w:rsidRDefault="00D523BB" w:rsidP="00D523BB">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D523BB" w:rsidRDefault="00D523BB" w:rsidP="00D523BB">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D523BB" w:rsidRDefault="00D523BB" w:rsidP="00D523BB">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D523BB" w:rsidRDefault="00D523BB" w:rsidP="00D523BB">
      <w:pPr>
        <w:rPr>
          <w:rFonts w:ascii="Book Antiqua" w:hAnsi="Book Antiqua"/>
        </w:rPr>
      </w:pPr>
    </w:p>
    <w:tbl>
      <w:tblPr>
        <w:tblStyle w:val="Tabelacomgrade"/>
        <w:tblW w:w="4253" w:type="dxa"/>
        <w:tblInd w:w="1838" w:type="dxa"/>
        <w:tblLook w:val="04A0"/>
      </w:tblPr>
      <w:tblGrid>
        <w:gridCol w:w="2126"/>
        <w:gridCol w:w="2127"/>
      </w:tblGrid>
      <w:tr w:rsidR="00D523BB" w:rsidTr="00D0327D">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523BB" w:rsidRDefault="00D523BB" w:rsidP="00D0327D">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523BB" w:rsidRDefault="00D523BB" w:rsidP="00D0327D">
            <w:pPr>
              <w:ind w:left="0" w:right="0"/>
              <w:rPr>
                <w:rFonts w:ascii="Book Antiqua" w:hAnsi="Book Antiqua"/>
                <w:b/>
                <w:bCs/>
              </w:rPr>
            </w:pPr>
            <w:r>
              <w:rPr>
                <w:rFonts w:ascii="Book Antiqua" w:hAnsi="Book Antiqua"/>
                <w:b/>
                <w:bCs/>
              </w:rPr>
              <w:t xml:space="preserve">       Percentual (%)</w:t>
            </w:r>
          </w:p>
        </w:tc>
      </w:tr>
      <w:tr w:rsidR="00D523BB" w:rsidTr="00D0327D">
        <w:tc>
          <w:tcPr>
            <w:tcW w:w="2126"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0" w:right="0"/>
              <w:jc w:val="center"/>
              <w:rPr>
                <w:rFonts w:ascii="Book Antiqua" w:hAnsi="Book Antiqua"/>
              </w:rPr>
            </w:pPr>
            <w:r>
              <w:rPr>
                <w:rFonts w:ascii="Book Antiqua" w:hAnsi="Book Antiqua"/>
              </w:rPr>
              <w:t>0,5 a 10</w:t>
            </w:r>
          </w:p>
        </w:tc>
      </w:tr>
      <w:tr w:rsidR="00D523BB" w:rsidTr="00D0327D">
        <w:tc>
          <w:tcPr>
            <w:tcW w:w="2126"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0" w:right="0"/>
              <w:jc w:val="center"/>
              <w:rPr>
                <w:rFonts w:ascii="Book Antiqua" w:hAnsi="Book Antiqua"/>
              </w:rPr>
            </w:pPr>
            <w:r>
              <w:rPr>
                <w:rFonts w:ascii="Book Antiqua" w:hAnsi="Book Antiqua"/>
              </w:rPr>
              <w:t>15 a 30</w:t>
            </w:r>
          </w:p>
        </w:tc>
      </w:tr>
      <w:tr w:rsidR="00D523BB" w:rsidTr="00D0327D">
        <w:tc>
          <w:tcPr>
            <w:tcW w:w="2126"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0" w:right="0"/>
              <w:jc w:val="center"/>
              <w:rPr>
                <w:rFonts w:ascii="Book Antiqua" w:hAnsi="Book Antiqua"/>
              </w:rPr>
            </w:pPr>
            <w:r>
              <w:rPr>
                <w:rFonts w:ascii="Book Antiqua" w:hAnsi="Book Antiqua"/>
              </w:rPr>
              <w:t>15 a 30</w:t>
            </w:r>
          </w:p>
        </w:tc>
      </w:tr>
      <w:tr w:rsidR="00D523BB" w:rsidTr="00D0327D">
        <w:tc>
          <w:tcPr>
            <w:tcW w:w="2126"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0" w:right="0"/>
              <w:jc w:val="center"/>
              <w:rPr>
                <w:rFonts w:ascii="Book Antiqua" w:hAnsi="Book Antiqua"/>
              </w:rPr>
            </w:pPr>
            <w:r>
              <w:rPr>
                <w:rFonts w:ascii="Book Antiqua" w:hAnsi="Book Antiqua"/>
              </w:rPr>
              <w:t>0,5 a 20</w:t>
            </w:r>
          </w:p>
        </w:tc>
      </w:tr>
      <w:tr w:rsidR="00D523BB" w:rsidTr="00D0327D">
        <w:tc>
          <w:tcPr>
            <w:tcW w:w="2126"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0" w:right="0"/>
              <w:jc w:val="center"/>
              <w:rPr>
                <w:rFonts w:ascii="Book Antiqua" w:hAnsi="Book Antiqua"/>
              </w:rPr>
            </w:pPr>
            <w:r>
              <w:rPr>
                <w:rFonts w:ascii="Book Antiqua" w:hAnsi="Book Antiqua"/>
              </w:rPr>
              <w:t>0,5 a 20</w:t>
            </w:r>
          </w:p>
        </w:tc>
      </w:tr>
      <w:tr w:rsidR="00D523BB" w:rsidTr="00D0327D">
        <w:tc>
          <w:tcPr>
            <w:tcW w:w="2126"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0" w:right="0"/>
              <w:jc w:val="center"/>
              <w:rPr>
                <w:rFonts w:ascii="Book Antiqua" w:hAnsi="Book Antiqua"/>
              </w:rPr>
            </w:pPr>
            <w:r>
              <w:rPr>
                <w:rFonts w:ascii="Book Antiqua" w:hAnsi="Book Antiqua"/>
              </w:rPr>
              <w:t>15 a 30</w:t>
            </w:r>
          </w:p>
        </w:tc>
      </w:tr>
      <w:tr w:rsidR="00D523BB" w:rsidTr="00D0327D">
        <w:tc>
          <w:tcPr>
            <w:tcW w:w="2126"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0" w:right="0"/>
              <w:jc w:val="center"/>
              <w:rPr>
                <w:rFonts w:ascii="Book Antiqua" w:hAnsi="Book Antiqua"/>
              </w:rPr>
            </w:pPr>
            <w:r>
              <w:rPr>
                <w:rFonts w:ascii="Book Antiqua" w:hAnsi="Book Antiqua"/>
              </w:rPr>
              <w:t>0,5 a 10</w:t>
            </w:r>
          </w:p>
        </w:tc>
      </w:tr>
      <w:tr w:rsidR="00D523BB" w:rsidTr="00D0327D">
        <w:tc>
          <w:tcPr>
            <w:tcW w:w="2126"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0" w:right="0"/>
              <w:jc w:val="center"/>
              <w:rPr>
                <w:rFonts w:ascii="Book Antiqua" w:hAnsi="Book Antiqua"/>
              </w:rPr>
            </w:pPr>
            <w:r>
              <w:rPr>
                <w:rFonts w:ascii="Book Antiqua" w:hAnsi="Book Antiqua"/>
              </w:rPr>
              <w:t>15 a 30</w:t>
            </w:r>
          </w:p>
        </w:tc>
      </w:tr>
      <w:tr w:rsidR="00D523BB" w:rsidTr="00D0327D">
        <w:tc>
          <w:tcPr>
            <w:tcW w:w="2126"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0" w:right="0"/>
              <w:jc w:val="center"/>
              <w:rPr>
                <w:rFonts w:ascii="Book Antiqua" w:hAnsi="Book Antiqua"/>
              </w:rPr>
            </w:pPr>
            <w:r>
              <w:rPr>
                <w:rFonts w:ascii="Book Antiqua" w:hAnsi="Book Antiqua"/>
              </w:rPr>
              <w:t>15 a 30</w:t>
            </w:r>
          </w:p>
        </w:tc>
      </w:tr>
      <w:tr w:rsidR="00D523BB" w:rsidTr="00D0327D">
        <w:tc>
          <w:tcPr>
            <w:tcW w:w="2126"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0" w:right="0"/>
              <w:jc w:val="center"/>
              <w:rPr>
                <w:rFonts w:ascii="Book Antiqua" w:hAnsi="Book Antiqua"/>
              </w:rPr>
            </w:pPr>
            <w:r>
              <w:rPr>
                <w:rFonts w:ascii="Book Antiqua" w:hAnsi="Book Antiqua"/>
              </w:rPr>
              <w:t>20 a 30</w:t>
            </w:r>
          </w:p>
        </w:tc>
      </w:tr>
      <w:tr w:rsidR="00D523BB" w:rsidTr="00D0327D">
        <w:tc>
          <w:tcPr>
            <w:tcW w:w="2126"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0" w:right="0"/>
              <w:jc w:val="center"/>
              <w:rPr>
                <w:rFonts w:ascii="Book Antiqua" w:hAnsi="Book Antiqua"/>
              </w:rPr>
            </w:pPr>
            <w:r>
              <w:rPr>
                <w:rFonts w:ascii="Book Antiqua" w:hAnsi="Book Antiqua"/>
              </w:rPr>
              <w:t>20 a 30</w:t>
            </w:r>
          </w:p>
        </w:tc>
      </w:tr>
      <w:tr w:rsidR="00D523BB" w:rsidTr="00D0327D">
        <w:tc>
          <w:tcPr>
            <w:tcW w:w="2126"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0" w:right="0"/>
              <w:jc w:val="center"/>
              <w:rPr>
                <w:rFonts w:ascii="Book Antiqua" w:hAnsi="Book Antiqua"/>
              </w:rPr>
            </w:pPr>
            <w:r>
              <w:rPr>
                <w:rFonts w:ascii="Book Antiqua" w:hAnsi="Book Antiqua"/>
              </w:rPr>
              <w:t>20 a 30</w:t>
            </w:r>
          </w:p>
        </w:tc>
      </w:tr>
      <w:tr w:rsidR="00D523BB" w:rsidTr="00D0327D">
        <w:tc>
          <w:tcPr>
            <w:tcW w:w="2126"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0" w:right="0"/>
              <w:jc w:val="center"/>
              <w:rPr>
                <w:rFonts w:ascii="Book Antiqua" w:hAnsi="Book Antiqua"/>
              </w:rPr>
            </w:pPr>
            <w:r>
              <w:rPr>
                <w:rFonts w:ascii="Book Antiqua" w:hAnsi="Book Antiqua"/>
              </w:rPr>
              <w:t>20 a 30</w:t>
            </w:r>
          </w:p>
        </w:tc>
      </w:tr>
      <w:tr w:rsidR="00D523BB" w:rsidTr="00D0327D">
        <w:tc>
          <w:tcPr>
            <w:tcW w:w="2126"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D523BB" w:rsidRDefault="00D523BB" w:rsidP="00D0327D">
            <w:pPr>
              <w:ind w:left="0" w:right="0"/>
              <w:jc w:val="center"/>
              <w:rPr>
                <w:rFonts w:ascii="Book Antiqua" w:hAnsi="Book Antiqua"/>
              </w:rPr>
            </w:pPr>
            <w:r>
              <w:rPr>
                <w:rFonts w:ascii="Book Antiqua" w:hAnsi="Book Antiqua"/>
              </w:rPr>
              <w:t>20 a 30</w:t>
            </w:r>
          </w:p>
        </w:tc>
      </w:tr>
    </w:tbl>
    <w:p w:rsidR="00D523BB" w:rsidRDefault="00D523BB" w:rsidP="00D523BB">
      <w:pPr>
        <w:rPr>
          <w:rFonts w:ascii="Book Antiqua" w:hAnsi="Book Antiqua"/>
        </w:rPr>
      </w:pPr>
    </w:p>
    <w:p w:rsidR="00D523BB" w:rsidRDefault="00D523BB" w:rsidP="00D523BB">
      <w:pPr>
        <w:rPr>
          <w:rFonts w:ascii="Book Antiqua" w:hAnsi="Book Antiqua"/>
        </w:rPr>
      </w:pPr>
      <w:r>
        <w:rPr>
          <w:rFonts w:ascii="Book Antiqua" w:hAnsi="Book Antiqua" w:cs="Times New Roman"/>
        </w:rPr>
        <w:lastRenderedPageBreak/>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D523BB" w:rsidRDefault="00D523BB" w:rsidP="00D523BB">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D523BB" w:rsidRDefault="00D523BB" w:rsidP="00D523BB">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D523BB" w:rsidRDefault="00D523BB" w:rsidP="00D523BB">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D523BB" w:rsidRDefault="00D523BB" w:rsidP="00D523BB">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D523BB" w:rsidRDefault="00D523BB" w:rsidP="00D523BB">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ou da Ata de Registro de Preços. </w:t>
      </w:r>
    </w:p>
    <w:p w:rsidR="00D523BB" w:rsidRDefault="00D523BB" w:rsidP="00D523BB">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D523BB" w:rsidRDefault="00D523BB" w:rsidP="00D523BB">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D523BB" w:rsidRDefault="00D523BB" w:rsidP="00D523BB">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D523BB" w:rsidRDefault="00D523BB" w:rsidP="00D523BB">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D523BB" w:rsidRDefault="00D523BB" w:rsidP="00D523BB">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D523BB" w:rsidRDefault="00D523BB" w:rsidP="00D523BB">
      <w:pPr>
        <w:rPr>
          <w:rFonts w:ascii="Book Antiqua" w:hAnsi="Book Antiqua" w:cs="Times New Roman"/>
        </w:rPr>
      </w:pPr>
      <w:r>
        <w:rPr>
          <w:rFonts w:ascii="Book Antiqua" w:eastAsia="Arial" w:hAnsi="Book Antiqua" w:cs="Times New Roman"/>
          <w:lang w:eastAsia="pt-BR"/>
        </w:rPr>
        <w:t>13.10.8 Recusar-se, sem justificativa, a assinar o Contrato ou a Ata de Registro de Preços no prazo estabelecido pela Administração.</w:t>
      </w:r>
    </w:p>
    <w:p w:rsidR="00D523BB" w:rsidRDefault="00D523BB" w:rsidP="00D523BB">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13.2.3 </w:t>
      </w:r>
      <w:r>
        <w:rPr>
          <w:rFonts w:ascii="Book Antiqua" w:hAnsi="Book Antiqua" w:cs="Times New Roman"/>
        </w:rPr>
        <w:t xml:space="preserve">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D523BB" w:rsidRDefault="00D523BB" w:rsidP="00D523BB">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D523BB" w:rsidRDefault="00D523BB" w:rsidP="00D523BB">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D523BB" w:rsidRDefault="00D523BB" w:rsidP="00D523BB">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D523BB" w:rsidRDefault="00D523BB" w:rsidP="00D523BB">
      <w:pPr>
        <w:rPr>
          <w:rFonts w:ascii="Book Antiqua" w:hAnsi="Book Antiqua"/>
        </w:rPr>
      </w:pPr>
      <w:r>
        <w:rPr>
          <w:rFonts w:ascii="Book Antiqua" w:hAnsi="Book Antiqua"/>
        </w:rPr>
        <w:t>13.12.3 Comportar-se de modo inidôneo ou cometer fraude de qualquer natureza.</w:t>
      </w:r>
    </w:p>
    <w:p w:rsidR="00D523BB" w:rsidRDefault="00D523BB" w:rsidP="00D523BB">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D523BB" w:rsidRDefault="00D523BB" w:rsidP="00D523BB">
      <w:pPr>
        <w:rPr>
          <w:rFonts w:ascii="Book Antiqua" w:hAnsi="Book Antiqua"/>
        </w:rPr>
      </w:pPr>
      <w:r>
        <w:rPr>
          <w:rFonts w:ascii="Book Antiqua" w:hAnsi="Book Antiqua"/>
        </w:rPr>
        <w:t xml:space="preserve">13.12.5 Praticar ato lesivo previsto no Art. 5º da Lei nº 12.846/2013. </w:t>
      </w:r>
    </w:p>
    <w:p w:rsidR="00D523BB" w:rsidRDefault="00D523BB" w:rsidP="00D523BB">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D523BB" w:rsidRDefault="00D523BB" w:rsidP="00D523BB">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D523BB" w:rsidRDefault="00D523BB" w:rsidP="00D523BB">
      <w:pPr>
        <w:rPr>
          <w:rFonts w:ascii="Book Antiqua" w:hAnsi="Book Antiqua" w:cstheme="minorHAnsi"/>
          <w:bCs/>
          <w:kern w:val="36"/>
        </w:rPr>
      </w:pPr>
      <w:r>
        <w:rPr>
          <w:rFonts w:ascii="Book Antiqua" w:hAnsi="Book Antiqua" w:cstheme="minorHAnsi"/>
          <w:bCs/>
          <w:kern w:val="36"/>
        </w:rPr>
        <w:t>13.14.1 A gravidade da conduta praticada;</w:t>
      </w:r>
    </w:p>
    <w:p w:rsidR="00D523BB" w:rsidRDefault="00D523BB" w:rsidP="00D523BB">
      <w:pPr>
        <w:rPr>
          <w:rFonts w:ascii="Book Antiqua" w:hAnsi="Book Antiqua" w:cstheme="minorHAnsi"/>
          <w:bCs/>
          <w:kern w:val="36"/>
        </w:rPr>
      </w:pPr>
      <w:r>
        <w:rPr>
          <w:rFonts w:ascii="Book Antiqua" w:hAnsi="Book Antiqua" w:cstheme="minorHAnsi"/>
          <w:bCs/>
          <w:kern w:val="36"/>
        </w:rPr>
        <w:t>13.14.2 A culpabilidade do infrator;</w:t>
      </w:r>
    </w:p>
    <w:p w:rsidR="00D523BB" w:rsidRDefault="00D523BB" w:rsidP="00D523BB">
      <w:pPr>
        <w:rPr>
          <w:rFonts w:ascii="Book Antiqua" w:hAnsi="Book Antiqua" w:cstheme="minorHAnsi"/>
          <w:bCs/>
          <w:kern w:val="36"/>
        </w:rPr>
      </w:pPr>
      <w:r>
        <w:rPr>
          <w:rFonts w:ascii="Book Antiqua" w:hAnsi="Book Antiqua" w:cstheme="minorHAnsi"/>
          <w:bCs/>
          <w:kern w:val="36"/>
        </w:rPr>
        <w:t>13.14.3 A intensidade do dano provocado;</w:t>
      </w:r>
    </w:p>
    <w:p w:rsidR="00D523BB" w:rsidRDefault="00D523BB" w:rsidP="00D523BB">
      <w:pPr>
        <w:rPr>
          <w:rFonts w:ascii="Book Antiqua" w:hAnsi="Book Antiqua" w:cstheme="minorHAnsi"/>
          <w:bCs/>
          <w:kern w:val="36"/>
        </w:rPr>
      </w:pPr>
      <w:r>
        <w:rPr>
          <w:rFonts w:ascii="Book Antiqua" w:hAnsi="Book Antiqua" w:cstheme="minorHAnsi"/>
          <w:bCs/>
          <w:kern w:val="36"/>
        </w:rPr>
        <w:t>13.14.4 O caráter educativo da pena;</w:t>
      </w:r>
    </w:p>
    <w:p w:rsidR="00D523BB" w:rsidRDefault="00D523BB" w:rsidP="00D523BB">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D523BB" w:rsidRDefault="00D523BB" w:rsidP="00D523BB">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D523BB" w:rsidRDefault="00D523BB" w:rsidP="00D523BB">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D523BB" w:rsidRDefault="00D523BB" w:rsidP="00D523BB">
      <w:pPr>
        <w:rPr>
          <w:rFonts w:ascii="Book Antiqua" w:hAnsi="Book Antiqua" w:cstheme="minorHAnsi"/>
          <w:bCs/>
          <w:color w:val="FF0000"/>
          <w:kern w:val="36"/>
          <w:u w:val="single"/>
        </w:rPr>
      </w:pPr>
      <w:r>
        <w:rPr>
          <w:rFonts w:ascii="Book Antiqua" w:hAnsi="Book Antiqua" w:cstheme="minorHAnsi"/>
          <w:bCs/>
          <w:kern w:val="36"/>
        </w:rPr>
        <w:lastRenderedPageBreak/>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D523BB" w:rsidRDefault="00D523BB" w:rsidP="00D523BB">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D523BB"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D523BB"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D523BB" w:rsidRPr="00627233" w:rsidRDefault="00D523BB" w:rsidP="00D523BB">
      <w:pPr>
        <w:tabs>
          <w:tab w:val="left" w:pos="9498"/>
        </w:tabs>
        <w:ind w:right="-852"/>
        <w:rPr>
          <w:rFonts w:ascii="Book Antiqua" w:hAnsi="Book Antiqua"/>
        </w:rPr>
      </w:pPr>
      <w:r>
        <w:rPr>
          <w:rFonts w:ascii="Book Antiqua" w:eastAsia="Book Antiqua" w:hAnsi="Book Antiqua"/>
          <w:b/>
        </w:rPr>
        <w:t xml:space="preserve">CLÁUSULA DÉCIMA QUARTA – DA </w:t>
      </w:r>
      <w:r w:rsidRPr="00627233">
        <w:rPr>
          <w:rFonts w:ascii="Book Antiqua" w:hAnsi="Book Antiqua"/>
          <w:b/>
        </w:rPr>
        <w:t>ALTERAÇÃO SUBJETIVA</w:t>
      </w:r>
    </w:p>
    <w:p w:rsidR="00D523BB" w:rsidRPr="00627233" w:rsidRDefault="00D523BB" w:rsidP="00D523BB">
      <w:pPr>
        <w:tabs>
          <w:tab w:val="left" w:pos="9498"/>
        </w:tabs>
        <w:ind w:right="-852"/>
        <w:rPr>
          <w:rFonts w:ascii="Book Antiqua" w:hAnsi="Book Antiqua"/>
        </w:rPr>
      </w:pPr>
      <w:r>
        <w:rPr>
          <w:rFonts w:ascii="Book Antiqua" w:hAnsi="Book Antiqua"/>
        </w:rPr>
        <w:t xml:space="preserve">14.1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D523BB"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D523BB" w:rsidRPr="00627233"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QUINTA – </w:t>
      </w:r>
      <w:r w:rsidRPr="00627233">
        <w:rPr>
          <w:rFonts w:ascii="Book Antiqua" w:hAnsi="Book Antiqua"/>
          <w:b/>
        </w:rPr>
        <w:t>DO CANCELAMENTO DO REGISTRO DA FORNECEDORA</w:t>
      </w:r>
    </w:p>
    <w:p w:rsidR="00D523BB"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D523BB" w:rsidRDefault="00D523BB" w:rsidP="00D523BB">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D523BB" w:rsidRDefault="00D523BB" w:rsidP="00D523BB">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D523BB" w:rsidRDefault="00D523BB" w:rsidP="00D523BB">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D523BB" w:rsidRDefault="00D523BB" w:rsidP="00D523BB">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D523BB" w:rsidRDefault="00D523BB" w:rsidP="00D523BB">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D523BB" w:rsidRDefault="00D523BB" w:rsidP="00D523BB">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D523BB" w:rsidRPr="00AF3E0F" w:rsidRDefault="00D523BB" w:rsidP="00D523BB">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AF3E0F">
        <w:rPr>
          <w:rFonts w:ascii="Book Antiqua" w:hAnsi="Book Antiqua"/>
        </w:rPr>
        <w:t xml:space="preserve">Por razões de interesse </w:t>
      </w:r>
      <w:proofErr w:type="gramStart"/>
      <w:r w:rsidRPr="00AF3E0F">
        <w:rPr>
          <w:rFonts w:ascii="Book Antiqua" w:hAnsi="Book Antiqua"/>
        </w:rPr>
        <w:t>público devidamente demonstradas</w:t>
      </w:r>
      <w:proofErr w:type="gramEnd"/>
      <w:r w:rsidRPr="00AF3E0F">
        <w:rPr>
          <w:rFonts w:ascii="Book Antiqua" w:hAnsi="Book Antiqua"/>
        </w:rPr>
        <w:t xml:space="preserve"> e justificadas pela Administração.</w:t>
      </w:r>
    </w:p>
    <w:p w:rsidR="00D523BB"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15.1.1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D523BB" w:rsidRDefault="00D523BB" w:rsidP="00D523B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D523BB" w:rsidRDefault="00D523BB" w:rsidP="00D523B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D523BB" w:rsidRPr="00874191" w:rsidRDefault="00D523BB" w:rsidP="00D523B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D523BB" w:rsidRPr="00874191" w:rsidRDefault="00D523BB" w:rsidP="00D523B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D523BB" w:rsidRDefault="00D523BB" w:rsidP="00D523B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C71518" w:rsidRDefault="00C71518"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C71518" w:rsidRDefault="00C71518"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C71518" w:rsidRDefault="00C71518"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C71518" w:rsidRDefault="00C71518"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C71518" w:rsidRDefault="00C71518"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C71518" w:rsidRDefault="00C71518"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D523BB"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lastRenderedPageBreak/>
        <w:t>CLÁUSULA DÉCIMA SÉTIMA – DO FORO</w:t>
      </w:r>
    </w:p>
    <w:p w:rsidR="00D523BB" w:rsidRDefault="00D523BB" w:rsidP="00D523B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17.1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D523BB" w:rsidRPr="00627233"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C71518" w:rsidRDefault="00C71518"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Gaspar</w:t>
      </w:r>
      <w:r w:rsidRPr="006D291C">
        <w:rPr>
          <w:rFonts w:ascii="Book Antiqua" w:eastAsia="Book Antiqua" w:hAnsi="Book Antiqua" w:cstheme="minorHAnsi"/>
        </w:rPr>
        <w:t xml:space="preserve">, </w:t>
      </w:r>
      <w:r w:rsidR="00C71518" w:rsidRPr="00C71518">
        <w:rPr>
          <w:rFonts w:ascii="Book Antiqua" w:hAnsi="Book Antiqua"/>
          <w:bCs/>
        </w:rPr>
        <w:t>__</w:t>
      </w:r>
      <w:r w:rsidRPr="00C71518">
        <w:rPr>
          <w:rFonts w:ascii="Book Antiqua" w:hAnsi="Book Antiqua"/>
          <w:b/>
          <w:bCs/>
        </w:rPr>
        <w:t xml:space="preserve"> </w:t>
      </w:r>
      <w:r w:rsidRPr="00C71518">
        <w:rPr>
          <w:rFonts w:ascii="Book Antiqua" w:hAnsi="Book Antiqua"/>
        </w:rPr>
        <w:t xml:space="preserve">de </w:t>
      </w:r>
      <w:r w:rsidR="00C71518" w:rsidRPr="00C71518">
        <w:rPr>
          <w:rFonts w:ascii="Book Antiqua" w:hAnsi="Book Antiqua"/>
        </w:rPr>
        <w:t>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D523BB"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311CEE" w:rsidRDefault="00311CEE"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D523BB" w:rsidRPr="00627233"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D523BB" w:rsidRPr="00627233" w:rsidRDefault="00D523BB" w:rsidP="00D523B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626" w:type="dxa"/>
        <w:tblInd w:w="-601" w:type="dxa"/>
        <w:tblLook w:val="04A0"/>
      </w:tblPr>
      <w:tblGrid>
        <w:gridCol w:w="10194"/>
        <w:gridCol w:w="222"/>
        <w:gridCol w:w="222"/>
      </w:tblGrid>
      <w:tr w:rsidR="00D523BB" w:rsidRPr="00704A2F" w:rsidTr="00D0327D">
        <w:trPr>
          <w:trHeight w:val="1723"/>
        </w:trPr>
        <w:tc>
          <w:tcPr>
            <w:tcW w:w="10190" w:type="dxa"/>
          </w:tcPr>
          <w:tbl>
            <w:tblPr>
              <w:tblStyle w:val="Tabelacomgrade"/>
              <w:tblW w:w="997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04"/>
              <w:gridCol w:w="3337"/>
              <w:gridCol w:w="3337"/>
            </w:tblGrid>
            <w:tr w:rsidR="00D523BB" w:rsidRPr="00704A2F" w:rsidTr="00D0327D">
              <w:trPr>
                <w:trHeight w:val="1154"/>
                <w:jc w:val="center"/>
              </w:trPr>
              <w:tc>
                <w:tcPr>
                  <w:tcW w:w="3304" w:type="dxa"/>
                  <w:hideMark/>
                </w:tcPr>
                <w:p w:rsidR="00D523BB" w:rsidRPr="00704A2F" w:rsidRDefault="005E0DC5" w:rsidP="00D0327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5E0DC5">
                    <w:rPr>
                      <w:rFonts w:ascii="Book Antiqua" w:hAnsi="Book Antiqua" w:cs="Book Antiqua"/>
                      <w:b/>
                      <w:sz w:val="18"/>
                      <w:szCs w:val="18"/>
                    </w:rPr>
                    <w:t xml:space="preserve">JÔNATAS AVALHAES IWATA </w:t>
                  </w:r>
                  <w:r w:rsidR="00C71518">
                    <w:rPr>
                      <w:rFonts w:ascii="Book Antiqua" w:hAnsi="Book Antiqua" w:cs="Book Antiqua"/>
                      <w:sz w:val="18"/>
                      <w:szCs w:val="18"/>
                    </w:rPr>
                    <w:t>Agente de Contratação</w:t>
                  </w:r>
                </w:p>
                <w:p w:rsidR="00D523BB" w:rsidRPr="00704A2F" w:rsidRDefault="00C71518" w:rsidP="00D0327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Pr>
                      <w:rFonts w:ascii="Book Antiqua" w:hAnsi="Book Antiqua" w:cs="Book Antiqua"/>
                      <w:sz w:val="18"/>
                      <w:szCs w:val="18"/>
                    </w:rPr>
                    <w:t xml:space="preserve">Matrícula nº </w:t>
                  </w:r>
                  <w:r w:rsidR="005E0DC5">
                    <w:rPr>
                      <w:rFonts w:ascii="Book Antiqua" w:hAnsi="Book Antiqua" w:cs="Book Antiqua"/>
                      <w:sz w:val="18"/>
                      <w:szCs w:val="18"/>
                    </w:rPr>
                    <w:t>22.195</w:t>
                  </w:r>
                </w:p>
                <w:p w:rsidR="00D523BB" w:rsidRPr="00704A2F" w:rsidRDefault="00C71518" w:rsidP="005E0DC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Pr>
                      <w:rFonts w:ascii="Book Antiqua" w:hAnsi="Book Antiqua" w:cs="Book Antiqua"/>
                      <w:sz w:val="18"/>
                      <w:szCs w:val="18"/>
                    </w:rPr>
                    <w:t xml:space="preserve">Portaria </w:t>
                  </w:r>
                  <w:r w:rsidR="005E0DC5">
                    <w:rPr>
                      <w:rFonts w:ascii="Book Antiqua" w:hAnsi="Book Antiqua" w:cs="Book Antiqua"/>
                      <w:sz w:val="18"/>
                      <w:szCs w:val="18"/>
                    </w:rPr>
                    <w:t>n</w:t>
                  </w:r>
                  <w:r>
                    <w:rPr>
                      <w:rFonts w:ascii="Book Antiqua" w:hAnsi="Book Antiqua" w:cs="Book Antiqua"/>
                      <w:sz w:val="18"/>
                      <w:szCs w:val="18"/>
                    </w:rPr>
                    <w:t xml:space="preserve">º </w:t>
                  </w:r>
                  <w:r w:rsidR="005E0DC5">
                    <w:rPr>
                      <w:rFonts w:ascii="Book Antiqua" w:hAnsi="Book Antiqua" w:cs="Book Antiqua"/>
                      <w:sz w:val="18"/>
                      <w:szCs w:val="18"/>
                    </w:rPr>
                    <w:t>54/2025</w:t>
                  </w:r>
                </w:p>
              </w:tc>
              <w:tc>
                <w:tcPr>
                  <w:tcW w:w="3337" w:type="dxa"/>
                  <w:hideMark/>
                </w:tcPr>
                <w:p w:rsidR="00D523BB" w:rsidRPr="00704A2F" w:rsidRDefault="005E0DC5" w:rsidP="00D0327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Pr>
                      <w:rFonts w:ascii="Book Antiqua" w:hAnsi="Book Antiqua" w:cs="Book Antiqua"/>
                      <w:b/>
                      <w:sz w:val="18"/>
                      <w:szCs w:val="18"/>
                    </w:rPr>
                    <w:t>ELIZABETH OTIQUIR JUNGES</w:t>
                  </w:r>
                  <w:r w:rsidR="00D523BB">
                    <w:rPr>
                      <w:rFonts w:ascii="Book Antiqua" w:hAnsi="Book Antiqua" w:cs="Book Antiqua"/>
                      <w:b/>
                      <w:sz w:val="18"/>
                      <w:szCs w:val="18"/>
                    </w:rPr>
                    <w:t xml:space="preserve"> </w:t>
                  </w:r>
                  <w:r w:rsidR="00D523BB" w:rsidRPr="00704A2F">
                    <w:rPr>
                      <w:rFonts w:ascii="Book Antiqua" w:hAnsi="Book Antiqua" w:cs="Book Antiqua"/>
                      <w:b/>
                      <w:sz w:val="18"/>
                      <w:szCs w:val="18"/>
                    </w:rPr>
                    <w:t xml:space="preserve"> </w:t>
                  </w:r>
                </w:p>
                <w:p w:rsidR="00D523BB" w:rsidRPr="00704A2F" w:rsidRDefault="005E0DC5" w:rsidP="00D0327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Pr>
                      <w:rFonts w:ascii="Book Antiqua" w:hAnsi="Book Antiqua" w:cs="Book Antiqua"/>
                      <w:sz w:val="18"/>
                      <w:szCs w:val="18"/>
                    </w:rPr>
                    <w:t>Equipe de Apoio</w:t>
                  </w:r>
                </w:p>
                <w:p w:rsidR="00D523BB" w:rsidRPr="00704A2F" w:rsidRDefault="00D523BB" w:rsidP="00D0327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Matrícula nº </w:t>
                  </w:r>
                  <w:r w:rsidR="005E0DC5">
                    <w:rPr>
                      <w:rFonts w:ascii="Book Antiqua" w:hAnsi="Book Antiqua" w:cs="Book Antiqua"/>
                      <w:sz w:val="18"/>
                      <w:szCs w:val="18"/>
                    </w:rPr>
                    <w:t>6.773</w:t>
                  </w:r>
                </w:p>
                <w:p w:rsidR="00D523BB" w:rsidRPr="00704A2F" w:rsidRDefault="00D523BB" w:rsidP="005E0DC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w:t>
                  </w:r>
                  <w:r w:rsidR="005E0DC5">
                    <w:rPr>
                      <w:rFonts w:ascii="Book Antiqua" w:hAnsi="Book Antiqua" w:cs="Book Antiqua"/>
                      <w:sz w:val="18"/>
                      <w:szCs w:val="18"/>
                    </w:rPr>
                    <w:t>n</w:t>
                  </w:r>
                  <w:r w:rsidRPr="00704A2F">
                    <w:rPr>
                      <w:rFonts w:ascii="Book Antiqua" w:hAnsi="Book Antiqua" w:cs="Book Antiqua"/>
                      <w:sz w:val="18"/>
                      <w:szCs w:val="18"/>
                    </w:rPr>
                    <w:t xml:space="preserve">º </w:t>
                  </w:r>
                  <w:r w:rsidR="005E0DC5">
                    <w:rPr>
                      <w:rFonts w:ascii="Book Antiqua" w:hAnsi="Book Antiqua" w:cs="Book Antiqua"/>
                      <w:sz w:val="18"/>
                      <w:szCs w:val="18"/>
                    </w:rPr>
                    <w:t>64/2025</w:t>
                  </w:r>
                </w:p>
              </w:tc>
              <w:tc>
                <w:tcPr>
                  <w:tcW w:w="3337" w:type="dxa"/>
                  <w:vAlign w:val="center"/>
                  <w:hideMark/>
                </w:tcPr>
                <w:p w:rsidR="00CD0CE7" w:rsidRPr="006F5BF9" w:rsidRDefault="00CD0CE7" w:rsidP="00CD0C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6F5BF9">
                    <w:rPr>
                      <w:rFonts w:ascii="Book Antiqua" w:hAnsi="Book Antiqua" w:cs="Book Antiqua"/>
                      <w:b/>
                      <w:sz w:val="18"/>
                      <w:szCs w:val="18"/>
                    </w:rPr>
                    <w:t xml:space="preserve">NOME RESPONSÁVEL EMPRESA </w:t>
                  </w:r>
                </w:p>
                <w:p w:rsidR="00CD0CE7" w:rsidRPr="006F5BF9" w:rsidRDefault="00CD0CE7" w:rsidP="00CD0C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6F5BF9">
                    <w:rPr>
                      <w:rFonts w:ascii="Book Antiqua" w:hAnsi="Book Antiqua" w:cs="Book Antiqua"/>
                      <w:sz w:val="18"/>
                      <w:szCs w:val="18"/>
                    </w:rPr>
                    <w:t>EMPRESA VENCEDORA</w:t>
                  </w:r>
                </w:p>
                <w:p w:rsidR="00D523BB" w:rsidRPr="006F5BF9" w:rsidRDefault="00CD0CE7" w:rsidP="00CD0C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6F5BF9">
                    <w:rPr>
                      <w:rFonts w:ascii="Book Antiqua" w:hAnsi="Book Antiqua" w:cs="Book Antiqua"/>
                      <w:sz w:val="18"/>
                      <w:szCs w:val="18"/>
                    </w:rPr>
                    <w:t>CNPJ ________________</w:t>
                  </w:r>
                </w:p>
                <w:p w:rsidR="00D523BB" w:rsidRPr="00704A2F" w:rsidRDefault="00D523BB" w:rsidP="00D0327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D523BB" w:rsidRPr="00704A2F" w:rsidRDefault="00D523BB" w:rsidP="00D0327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D523BB" w:rsidRPr="00704A2F" w:rsidTr="00D0327D">
              <w:trPr>
                <w:trHeight w:val="265"/>
                <w:jc w:val="center"/>
              </w:trPr>
              <w:tc>
                <w:tcPr>
                  <w:tcW w:w="3304" w:type="dxa"/>
                  <w:hideMark/>
                </w:tcPr>
                <w:p w:rsidR="00D523BB" w:rsidRPr="00704A2F" w:rsidRDefault="00D523BB" w:rsidP="00D0327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337" w:type="dxa"/>
                  <w:hideMark/>
                </w:tcPr>
                <w:p w:rsidR="00D523BB" w:rsidRDefault="00D523BB" w:rsidP="00D0327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D523BB" w:rsidRDefault="00D523BB" w:rsidP="00311CE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D523BB" w:rsidRDefault="00D523BB" w:rsidP="00311CE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sz w:val="18"/>
                      <w:szCs w:val="18"/>
                    </w:rPr>
                  </w:pPr>
                </w:p>
                <w:p w:rsidR="00D523BB" w:rsidRDefault="00D523BB" w:rsidP="00D0327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p w:rsidR="00D523BB" w:rsidRPr="00704A2F" w:rsidRDefault="00D523BB" w:rsidP="00CD0C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337" w:type="dxa"/>
                  <w:vAlign w:val="center"/>
                  <w:hideMark/>
                </w:tcPr>
                <w:p w:rsidR="00D523BB" w:rsidRPr="00704A2F" w:rsidRDefault="00D523BB" w:rsidP="00D0327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D523BB" w:rsidRPr="00704A2F" w:rsidRDefault="00D523BB" w:rsidP="00D0327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218" w:type="dxa"/>
          </w:tcPr>
          <w:p w:rsidR="00D523BB" w:rsidRPr="00704A2F" w:rsidRDefault="00D523BB" w:rsidP="00D0327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218" w:type="dxa"/>
          </w:tcPr>
          <w:p w:rsidR="00D523BB" w:rsidRPr="00704A2F" w:rsidRDefault="00D523BB" w:rsidP="00D0327D">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D523BB" w:rsidRDefault="00D523BB" w:rsidP="00EC504C">
      <w:pPr>
        <w:jc w:val="center"/>
        <w:rPr>
          <w:rFonts w:ascii="Book Antiqua" w:eastAsia="Book Antiqua" w:hAnsi="Book Antiqua"/>
          <w:b/>
          <w:sz w:val="48"/>
          <w:szCs w:val="48"/>
        </w:rPr>
      </w:pPr>
    </w:p>
    <w:p w:rsidR="00D523BB" w:rsidRDefault="00D523BB" w:rsidP="00EC504C">
      <w:pPr>
        <w:jc w:val="center"/>
        <w:rPr>
          <w:rFonts w:ascii="Book Antiqua" w:eastAsia="Book Antiqua" w:hAnsi="Book Antiqua"/>
          <w:b/>
          <w:sz w:val="48"/>
          <w:szCs w:val="48"/>
        </w:rPr>
      </w:pPr>
    </w:p>
    <w:p w:rsidR="00D523BB" w:rsidRDefault="00D523BB" w:rsidP="00EC504C">
      <w:pPr>
        <w:jc w:val="center"/>
        <w:rPr>
          <w:rFonts w:ascii="Book Antiqua" w:eastAsia="Book Antiqua" w:hAnsi="Book Antiqua"/>
          <w:b/>
          <w:sz w:val="48"/>
          <w:szCs w:val="48"/>
        </w:rPr>
      </w:pPr>
    </w:p>
    <w:p w:rsidR="00D523BB" w:rsidRDefault="00D523BB" w:rsidP="00EC504C">
      <w:pPr>
        <w:jc w:val="center"/>
        <w:rPr>
          <w:rFonts w:ascii="Book Antiqua" w:eastAsia="Book Antiqua" w:hAnsi="Book Antiqua"/>
          <w:b/>
          <w:sz w:val="48"/>
          <w:szCs w:val="48"/>
        </w:rPr>
      </w:pPr>
    </w:p>
    <w:p w:rsidR="00D523BB" w:rsidRDefault="00D523BB" w:rsidP="00EC504C">
      <w:pPr>
        <w:jc w:val="center"/>
        <w:rPr>
          <w:rFonts w:ascii="Book Antiqua" w:eastAsia="Book Antiqua" w:hAnsi="Book Antiqua"/>
          <w:b/>
          <w:sz w:val="48"/>
          <w:szCs w:val="48"/>
        </w:rPr>
      </w:pPr>
    </w:p>
    <w:p w:rsidR="00D523BB" w:rsidRDefault="00D523BB" w:rsidP="00EC504C">
      <w:pPr>
        <w:jc w:val="center"/>
        <w:rPr>
          <w:rFonts w:ascii="Book Antiqua" w:eastAsia="Book Antiqua" w:hAnsi="Book Antiqua"/>
          <w:b/>
          <w:sz w:val="48"/>
          <w:szCs w:val="48"/>
        </w:rPr>
      </w:pPr>
    </w:p>
    <w:p w:rsidR="00D523BB" w:rsidRDefault="00D523BB" w:rsidP="00EC504C">
      <w:pPr>
        <w:jc w:val="center"/>
        <w:rPr>
          <w:rFonts w:ascii="Book Antiqua" w:eastAsia="Book Antiqua" w:hAnsi="Book Antiqua"/>
          <w:b/>
          <w:sz w:val="48"/>
          <w:szCs w:val="48"/>
        </w:rPr>
      </w:pPr>
    </w:p>
    <w:p w:rsidR="00D523BB" w:rsidRDefault="00D523BB" w:rsidP="00EC504C">
      <w:pPr>
        <w:jc w:val="center"/>
        <w:rPr>
          <w:rFonts w:ascii="Book Antiqua" w:eastAsia="Book Antiqua" w:hAnsi="Book Antiqua"/>
          <w:b/>
          <w:sz w:val="48"/>
          <w:szCs w:val="48"/>
        </w:rPr>
      </w:pPr>
    </w:p>
    <w:p w:rsidR="00D523BB" w:rsidRDefault="00D523BB" w:rsidP="00EC504C">
      <w:pPr>
        <w:jc w:val="center"/>
        <w:rPr>
          <w:rFonts w:ascii="Book Antiqua" w:eastAsia="Book Antiqua" w:hAnsi="Book Antiqua"/>
          <w:b/>
          <w:sz w:val="48"/>
          <w:szCs w:val="48"/>
        </w:rPr>
      </w:pPr>
    </w:p>
    <w:p w:rsidR="00D523BB" w:rsidRDefault="00D523BB" w:rsidP="00EC504C">
      <w:pPr>
        <w:jc w:val="center"/>
        <w:rPr>
          <w:rFonts w:ascii="Book Antiqua" w:eastAsia="Book Antiqua" w:hAnsi="Book Antiqua"/>
          <w:b/>
          <w:sz w:val="48"/>
          <w:szCs w:val="48"/>
        </w:rPr>
      </w:pPr>
    </w:p>
    <w:p w:rsidR="00D523BB" w:rsidRDefault="00D523BB" w:rsidP="00EC504C">
      <w:pPr>
        <w:jc w:val="center"/>
        <w:rPr>
          <w:rFonts w:ascii="Book Antiqua" w:eastAsia="Book Antiqua" w:hAnsi="Book Antiqua"/>
          <w:b/>
          <w:sz w:val="48"/>
          <w:szCs w:val="48"/>
        </w:rPr>
      </w:pPr>
    </w:p>
    <w:p w:rsidR="00D523BB" w:rsidRDefault="00D523BB" w:rsidP="00311CEE">
      <w:pPr>
        <w:ind w:left="0"/>
        <w:rPr>
          <w:rFonts w:ascii="Book Antiqua" w:eastAsia="Book Antiqua" w:hAnsi="Book Antiqua"/>
          <w:b/>
          <w:sz w:val="48"/>
          <w:szCs w:val="48"/>
        </w:rPr>
      </w:pPr>
    </w:p>
    <w:p w:rsidR="00311CEE" w:rsidRDefault="00311CEE" w:rsidP="00311CEE">
      <w:pPr>
        <w:ind w:left="0"/>
        <w:rPr>
          <w:rFonts w:ascii="Book Antiqua" w:eastAsia="Book Antiqua" w:hAnsi="Book Antiqua"/>
          <w:b/>
          <w:sz w:val="48"/>
          <w:szCs w:val="48"/>
        </w:rPr>
      </w:pPr>
    </w:p>
    <w:p w:rsidR="00CD0CE7" w:rsidRDefault="00CD0CE7" w:rsidP="00311CEE">
      <w:pPr>
        <w:ind w:left="0"/>
        <w:rPr>
          <w:rFonts w:ascii="Book Antiqua" w:eastAsia="Book Antiqua" w:hAnsi="Book Antiqua"/>
          <w:b/>
          <w:sz w:val="48"/>
          <w:szCs w:val="48"/>
        </w:rPr>
      </w:pPr>
    </w:p>
    <w:p w:rsidR="00EC504C" w:rsidRDefault="00EC504C" w:rsidP="00EC504C">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r w:rsidR="00E34DA1">
        <w:rPr>
          <w:rFonts w:ascii="Book Antiqua" w:eastAsia="Book Antiqua" w:hAnsi="Book Antiqua"/>
          <w:b/>
          <w:color w:val="000000" w:themeColor="text1"/>
          <w:sz w:val="48"/>
          <w:szCs w:val="48"/>
        </w:rPr>
        <w:t>I</w:t>
      </w:r>
    </w:p>
    <w:p w:rsidR="00EC504C" w:rsidRPr="00627233" w:rsidRDefault="00EC504C" w:rsidP="00EC504C">
      <w:pPr>
        <w:ind w:right="-1134"/>
        <w:jc w:val="center"/>
        <w:rPr>
          <w:rFonts w:ascii="Book Antiqua" w:eastAsia="Arial" w:hAnsi="Book Antiqua" w:cs="Book Antiqua"/>
          <w:b/>
          <w:lang w:eastAsia="pt-BR"/>
        </w:rPr>
      </w:pPr>
    </w:p>
    <w:p w:rsidR="00EC504C" w:rsidRPr="00E34DA1"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9C5E79">
        <w:rPr>
          <w:rFonts w:ascii="Book Antiqua" w:eastAsia="Book Antiqua" w:hAnsi="Book Antiqua"/>
          <w:sz w:val="36"/>
          <w:szCs w:val="36"/>
        </w:rPr>
        <w:t>171</w:t>
      </w:r>
      <w:r w:rsidRPr="00E34DA1">
        <w:rPr>
          <w:rFonts w:ascii="Book Antiqua" w:eastAsia="Book Antiqua" w:hAnsi="Book Antiqua"/>
          <w:sz w:val="36"/>
          <w:szCs w:val="36"/>
        </w:rPr>
        <w:t>/2025</w:t>
      </w:r>
    </w:p>
    <w:p w:rsidR="00EC504C" w:rsidRPr="00615B18" w:rsidRDefault="00EC504C" w:rsidP="00EC504C">
      <w:pPr>
        <w:ind w:right="-852"/>
        <w:jc w:val="center"/>
        <w:rPr>
          <w:rStyle w:val="nfase"/>
          <w:rFonts w:ascii="Book Antiqua" w:eastAsia="Book Antiqua" w:hAnsi="Book Antiqua"/>
          <w:i w:val="0"/>
          <w:sz w:val="36"/>
          <w:szCs w:val="36"/>
        </w:rPr>
      </w:pPr>
      <w:r w:rsidRPr="00E34DA1">
        <w:rPr>
          <w:rStyle w:val="nfase"/>
          <w:rFonts w:ascii="Book Antiqua" w:eastAsia="Book Antiqua" w:hAnsi="Book Antiqua"/>
          <w:i w:val="0"/>
          <w:sz w:val="36"/>
          <w:szCs w:val="36"/>
        </w:rPr>
        <w:t xml:space="preserve">CONCORRÊNCIA Nº </w:t>
      </w:r>
      <w:r w:rsidR="009C5E79">
        <w:rPr>
          <w:rStyle w:val="nfase"/>
          <w:rFonts w:ascii="Book Antiqua" w:eastAsia="Book Antiqua" w:hAnsi="Book Antiqua"/>
          <w:i w:val="0"/>
          <w:sz w:val="36"/>
          <w:szCs w:val="36"/>
        </w:rPr>
        <w:t>25</w:t>
      </w:r>
      <w:r>
        <w:rPr>
          <w:rStyle w:val="nfase"/>
          <w:rFonts w:ascii="Book Antiqua" w:eastAsia="Book Antiqua" w:hAnsi="Book Antiqua"/>
          <w:i w:val="0"/>
          <w:sz w:val="36"/>
          <w:szCs w:val="36"/>
        </w:rPr>
        <w:t>/2025</w:t>
      </w:r>
    </w:p>
    <w:p w:rsidR="00EC504C" w:rsidRPr="00D337EA"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EC504C" w:rsidRPr="00627233" w:rsidRDefault="00EC504C" w:rsidP="00EC504C">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EC504C" w:rsidRDefault="00EC504C" w:rsidP="00EC504C">
      <w:pPr>
        <w:pStyle w:val="Ttulo10"/>
        <w:widowControl w:val="0"/>
        <w:spacing w:before="0" w:after="0"/>
        <w:ind w:right="-852"/>
        <w:jc w:val="left"/>
        <w:rPr>
          <w:rFonts w:ascii="Book Antiqua" w:eastAsia="Book Antiqua" w:hAnsi="Book Antiqua"/>
          <w:sz w:val="22"/>
          <w:szCs w:val="22"/>
        </w:rPr>
      </w:pPr>
    </w:p>
    <w:p w:rsidR="00EC504C" w:rsidRDefault="00EC504C" w:rsidP="00EC504C">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Pr>
          <w:rFonts w:ascii="Book Antiqua" w:eastAsia="Book Antiqua" w:hAnsi="Book Antiqua"/>
          <w:sz w:val="22"/>
          <w:szCs w:val="22"/>
        </w:rPr>
        <w:t>Nº ......../2025</w:t>
      </w:r>
      <w:r w:rsidRPr="00A2589F">
        <w:rPr>
          <w:rFonts w:ascii="Book Antiqua" w:eastAsia="Book Antiqua" w:hAnsi="Book Antiqua"/>
          <w:sz w:val="22"/>
          <w:szCs w:val="22"/>
        </w:rPr>
        <w:t>.</w:t>
      </w:r>
    </w:p>
    <w:p w:rsidR="00EC504C" w:rsidRPr="00426893" w:rsidRDefault="00EC504C" w:rsidP="00EC504C">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BB0BC4" w:rsidRPr="00BB0BC4">
        <w:rPr>
          <w:rFonts w:ascii="Book Antiqua" w:hAnsi="Book Antiqua"/>
          <w:b/>
          <w:sz w:val="22"/>
          <w:szCs w:val="22"/>
        </w:rPr>
        <w:t>SERVIÇO DE RECOMPOSIÇÃO ASFÁLTICA (TAPA BURACO) COM SERVIÇO DE CORTE DE ASFALTO, PINTURA DE LIGAÇÃO E CBUQ</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sz w:val="22"/>
          <w:szCs w:val="22"/>
        </w:rPr>
        <w:t xml:space="preserve"> </w:t>
      </w:r>
      <w:r w:rsidRPr="001F15F7">
        <w:rPr>
          <w:rFonts w:ascii="Book Antiqua" w:eastAsia="Book Antiqua" w:hAnsi="Book Antiqua"/>
          <w:b/>
          <w:color w:val="FF0000"/>
          <w:sz w:val="22"/>
          <w:szCs w:val="22"/>
        </w:rPr>
        <w:t>...</w:t>
      </w:r>
    </w:p>
    <w:p w:rsidR="00EC504C" w:rsidRPr="00627233" w:rsidRDefault="00EC504C" w:rsidP="00EC504C">
      <w:pPr>
        <w:pStyle w:val="Normal0"/>
        <w:widowControl w:val="0"/>
        <w:ind w:right="-852"/>
        <w:rPr>
          <w:rFonts w:ascii="Book Antiqua" w:eastAsia="Book Antiqua" w:hAnsi="Book Antiqua"/>
          <w:b/>
          <w:sz w:val="22"/>
          <w:szCs w:val="22"/>
        </w:rPr>
      </w:pPr>
    </w:p>
    <w:p w:rsidR="00EC504C" w:rsidRPr="00627233" w:rsidRDefault="00CD0CE7" w:rsidP="00EC504C">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Pr>
          <w:rFonts w:ascii="Book Antiqua" w:hAnsi="Book Antiqua" w:cs="Book Antiqua"/>
        </w:rPr>
        <w:t xml:space="preserve">da </w:t>
      </w:r>
      <w:r w:rsidR="005E0DC5" w:rsidRPr="00D0327D">
        <w:rPr>
          <w:rFonts w:ascii="Book Antiqua" w:hAnsi="Book Antiqua" w:cs="Book Antiqua"/>
          <w:b/>
        </w:rPr>
        <w:t>SECRETARIA MUNICIPAL DE OBRAS E SERVIÇOS URBANOS</w:t>
      </w:r>
      <w:r w:rsidR="005E0DC5" w:rsidRPr="00D0327D">
        <w:rPr>
          <w:rFonts w:ascii="Book Antiqua" w:hAnsi="Book Antiqua" w:cs="Book Antiqua"/>
        </w:rPr>
        <w:t xml:space="preserve">, com sede na Avenida Frei Godofredo, nº 1.635, Bairro Santa Terezinha, Gaspar/SC, CEP </w:t>
      </w:r>
      <w:r w:rsidR="005E0DC5" w:rsidRPr="00D0327D">
        <w:rPr>
          <w:rFonts w:ascii="Book Antiqua" w:hAnsi="Book Antiqua"/>
        </w:rPr>
        <w:t xml:space="preserve">89.114-310, </w:t>
      </w:r>
      <w:r w:rsidR="005E0DC5" w:rsidRPr="00D0327D">
        <w:rPr>
          <w:rFonts w:ascii="Book Antiqua" w:hAnsi="Book Antiqua" w:cs="Book Antiqua"/>
        </w:rPr>
        <w:t>inscrita no CNPJ sob nº 83.102.244/0001-02,</w:t>
      </w:r>
      <w:proofErr w:type="gramStart"/>
      <w:r w:rsidR="005E0DC5" w:rsidRPr="00D0327D">
        <w:rPr>
          <w:rFonts w:ascii="Book Antiqua" w:hAnsi="Book Antiqua" w:cs="Book Antiqua"/>
        </w:rPr>
        <w:t xml:space="preserve"> </w:t>
      </w:r>
      <w:r w:rsidR="005E0DC5" w:rsidRPr="00D0327D">
        <w:rPr>
          <w:rFonts w:ascii="Book Antiqua" w:eastAsia="Book Antiqua" w:hAnsi="Book Antiqua"/>
          <w:b/>
        </w:rPr>
        <w:t xml:space="preserve"> </w:t>
      </w:r>
      <w:proofErr w:type="gramEnd"/>
      <w:r w:rsidR="005E0DC5" w:rsidRPr="00D0327D">
        <w:rPr>
          <w:rFonts w:ascii="Book Antiqua" w:eastAsia="Book Antiqua" w:hAnsi="Book Antiqua"/>
        </w:rPr>
        <w:t>neste ato representada pelo seu Secretário o Senhor</w:t>
      </w:r>
      <w:r w:rsidR="005E0DC5" w:rsidRPr="00961BD7">
        <w:rPr>
          <w:rFonts w:ascii="Book Antiqua" w:eastAsia="Book Antiqua" w:hAnsi="Book Antiqua"/>
        </w:rPr>
        <w:t xml:space="preserve"> LEANDRO RAFAEL MELO</w:t>
      </w:r>
      <w:r w:rsidR="005E0DC5">
        <w:rPr>
          <w:rFonts w:ascii="Book Antiqua" w:hAnsi="Book Antiqua"/>
          <w:bCs/>
        </w:rPr>
        <w:t xml:space="preserve">, do </w:t>
      </w:r>
      <w:r w:rsidR="005E0DC5" w:rsidRPr="00D0327D">
        <w:rPr>
          <w:rFonts w:ascii="Book Antiqua" w:hAnsi="Book Antiqua"/>
          <w:b/>
          <w:bCs/>
        </w:rPr>
        <w:t>SERVIÇO AUTÔNOMO MUNICIPAL DE ÁGUA E ESGOTO (SAMAE)</w:t>
      </w:r>
      <w:r w:rsidR="005E0DC5">
        <w:rPr>
          <w:rFonts w:ascii="Book Antiqua" w:hAnsi="Book Antiqua"/>
          <w:bCs/>
        </w:rPr>
        <w:t xml:space="preserve"> </w:t>
      </w:r>
      <w:r w:rsidR="005E0DC5" w:rsidRPr="00D0327D">
        <w:rPr>
          <w:rFonts w:ascii="Book Antiqua" w:hAnsi="Book Antiqua" w:cs="Book Antiqua"/>
        </w:rPr>
        <w:t xml:space="preserve">com sede na Rua João Vieira, nº 189, Bairro Santa Terezinha, Gaspar/SC, CEP </w:t>
      </w:r>
      <w:r w:rsidR="005E0DC5" w:rsidRPr="00D0327D">
        <w:rPr>
          <w:rFonts w:ascii="Book Antiqua" w:hAnsi="Book Antiqua"/>
        </w:rPr>
        <w:t xml:space="preserve">89.114-320, </w:t>
      </w:r>
      <w:r w:rsidR="005E0DC5" w:rsidRPr="00D0327D">
        <w:rPr>
          <w:rFonts w:ascii="Book Antiqua" w:hAnsi="Book Antiqua" w:cs="Book Antiqua"/>
        </w:rPr>
        <w:t xml:space="preserve">inscrita no CNPJ sob nº 82.636.028/0001-84, </w:t>
      </w:r>
      <w:r w:rsidR="005E0DC5" w:rsidRPr="00D0327D">
        <w:rPr>
          <w:rFonts w:ascii="Book Antiqua" w:eastAsia="Book Antiqua" w:hAnsi="Book Antiqua"/>
          <w:b/>
        </w:rPr>
        <w:t xml:space="preserve"> </w:t>
      </w:r>
      <w:r w:rsidR="005E0DC5" w:rsidRPr="00D0327D">
        <w:rPr>
          <w:rFonts w:ascii="Book Antiqua" w:eastAsia="Book Antiqua" w:hAnsi="Book Antiqua"/>
        </w:rPr>
        <w:t>neste ato representado pelo seu Diretor-Presidente o Senhor</w:t>
      </w:r>
      <w:r w:rsidR="005E0DC5" w:rsidRPr="00D0327D">
        <w:rPr>
          <w:rFonts w:ascii="Book Antiqua" w:eastAsia="Book Antiqua" w:hAnsi="Book Antiqua"/>
          <w:b/>
        </w:rPr>
        <w:t xml:space="preserve"> </w:t>
      </w:r>
      <w:r w:rsidR="005E0DC5" w:rsidRPr="00961BD7">
        <w:rPr>
          <w:rFonts w:ascii="Book Antiqua" w:eastAsia="Book Antiqua" w:hAnsi="Book Antiqua"/>
        </w:rPr>
        <w:t>CÍCERO GIOVANE AMARO</w:t>
      </w:r>
      <w:r w:rsidR="005E0DC5" w:rsidRPr="00D0327D">
        <w:rPr>
          <w:rFonts w:ascii="Book Antiqua" w:eastAsia="Book Antiqua" w:hAnsi="Book Antiqua"/>
          <w:b/>
        </w:rPr>
        <w:t xml:space="preserve"> </w:t>
      </w:r>
      <w:r w:rsidR="005E0DC5" w:rsidRPr="00D0327D">
        <w:rPr>
          <w:rFonts w:ascii="Book Antiqua" w:eastAsia="Book Antiqua" w:hAnsi="Book Antiqua"/>
        </w:rPr>
        <w:t>e da</w:t>
      </w:r>
      <w:r w:rsidR="005E0DC5" w:rsidRPr="00FB03E6">
        <w:rPr>
          <w:rFonts w:ascii="Book Antiqua" w:hAnsi="Book Antiqua"/>
          <w:bCs/>
        </w:rPr>
        <w:t xml:space="preserve"> </w:t>
      </w:r>
      <w:r w:rsidR="005E0DC5" w:rsidRPr="00FB03E6">
        <w:rPr>
          <w:rFonts w:ascii="Book Antiqua" w:hAnsi="Book Antiqua"/>
          <w:b/>
          <w:bCs/>
        </w:rPr>
        <w:t>SUPERINTENDÊNCIA DE TRÂNSITO</w:t>
      </w:r>
      <w:r w:rsidR="005E0DC5" w:rsidRPr="00FB03E6">
        <w:rPr>
          <w:rFonts w:ascii="Book Antiqua" w:hAnsi="Book Antiqua"/>
          <w:bCs/>
        </w:rPr>
        <w:t xml:space="preserve"> </w:t>
      </w:r>
      <w:r w:rsidR="005E0DC5" w:rsidRPr="00FB03E6">
        <w:rPr>
          <w:rFonts w:ascii="Book Antiqua" w:hAnsi="Book Antiqua" w:cs="Book Antiqua"/>
        </w:rPr>
        <w:t xml:space="preserve">com sede na Rua São Pedro, nº 250, Bairro Centro, Gaspar/SC, CEP </w:t>
      </w:r>
      <w:r w:rsidR="005E0DC5" w:rsidRPr="00FB03E6">
        <w:rPr>
          <w:rFonts w:ascii="Book Antiqua" w:hAnsi="Book Antiqua"/>
        </w:rPr>
        <w:t xml:space="preserve">89.110-082, </w:t>
      </w:r>
      <w:r w:rsidR="005E0DC5" w:rsidRPr="00FB03E6">
        <w:rPr>
          <w:rFonts w:ascii="Book Antiqua" w:hAnsi="Book Antiqua" w:cs="Book Antiqua"/>
        </w:rPr>
        <w:t xml:space="preserve">inscrita no CNPJ sob nº 83.102.244/0001-02, </w:t>
      </w:r>
      <w:r w:rsidR="005E0DC5" w:rsidRPr="00FB03E6">
        <w:rPr>
          <w:rFonts w:ascii="Book Antiqua" w:eastAsia="Book Antiqua" w:hAnsi="Book Antiqua"/>
          <w:b/>
        </w:rPr>
        <w:t xml:space="preserve"> </w:t>
      </w:r>
      <w:r w:rsidR="002639FD">
        <w:rPr>
          <w:rFonts w:ascii="Book Antiqua" w:eastAsia="Book Antiqua" w:hAnsi="Book Antiqua"/>
        </w:rPr>
        <w:t>neste ato representado pela</w:t>
      </w:r>
      <w:r w:rsidR="002639FD" w:rsidRPr="00FB03E6">
        <w:rPr>
          <w:rFonts w:ascii="Book Antiqua" w:eastAsia="Book Antiqua" w:hAnsi="Book Antiqua"/>
        </w:rPr>
        <w:t xml:space="preserve"> </w:t>
      </w:r>
      <w:r w:rsidR="002639FD">
        <w:rPr>
          <w:rFonts w:ascii="Book Antiqua" w:eastAsia="Book Antiqua" w:hAnsi="Book Antiqua"/>
        </w:rPr>
        <w:t>sua</w:t>
      </w:r>
      <w:r w:rsidR="002639FD" w:rsidRPr="00FB03E6">
        <w:rPr>
          <w:rFonts w:ascii="Book Antiqua" w:eastAsia="Book Antiqua" w:hAnsi="Book Antiqua"/>
        </w:rPr>
        <w:t xml:space="preserve"> </w:t>
      </w:r>
      <w:r w:rsidR="002639FD">
        <w:rPr>
          <w:rFonts w:ascii="Book Antiqua" w:eastAsia="Book Antiqua" w:hAnsi="Book Antiqua"/>
        </w:rPr>
        <w:t>Secretária da Fazenda e Gestão Administrativa a</w:t>
      </w:r>
      <w:r w:rsidR="002639FD" w:rsidRPr="00FB03E6">
        <w:rPr>
          <w:rFonts w:ascii="Book Antiqua" w:eastAsia="Book Antiqua" w:hAnsi="Book Antiqua"/>
        </w:rPr>
        <w:t xml:space="preserve"> Senhor</w:t>
      </w:r>
      <w:r w:rsidR="002639FD">
        <w:rPr>
          <w:rFonts w:ascii="Book Antiqua" w:eastAsia="Book Antiqua" w:hAnsi="Book Antiqua"/>
        </w:rPr>
        <w:t>a</w:t>
      </w:r>
      <w:r w:rsidR="002639FD" w:rsidRPr="00FB03E6">
        <w:rPr>
          <w:rFonts w:ascii="Book Antiqua" w:eastAsia="Book Antiqua" w:hAnsi="Book Antiqua"/>
          <w:b/>
        </w:rPr>
        <w:t xml:space="preserve"> </w:t>
      </w:r>
      <w:r w:rsidR="002639FD">
        <w:rPr>
          <w:rFonts w:ascii="Book Antiqua" w:eastAsia="Book Antiqua" w:hAnsi="Book Antiqua"/>
        </w:rPr>
        <w:t>ANA KARINA SCHRAMM MATUCHAKI</w:t>
      </w:r>
      <w:r w:rsidR="005E0DC5">
        <w:rPr>
          <w:rFonts w:ascii="Book Antiqua" w:eastAsia="Book Antiqua" w:hAnsi="Book Antiqua"/>
        </w:rPr>
        <w:t>,</w:t>
      </w:r>
      <w:r>
        <w:rPr>
          <w:rFonts w:ascii="Book Antiqua" w:eastAsia="Book Antiqua" w:hAnsi="Book Antiqua"/>
          <w:b/>
          <w:color w:val="FF0000"/>
        </w:rPr>
        <w:t xml:space="preserve"> </w:t>
      </w:r>
      <w:r>
        <w:rPr>
          <w:rFonts w:ascii="Book Antiqua" w:hAnsi="Book Antiqua"/>
        </w:rPr>
        <w:t>que esta</w:t>
      </w:r>
      <w:r w:rsidRPr="00AC026F">
        <w:rPr>
          <w:rFonts w:ascii="Book Antiqua" w:hAnsi="Book Antiqua"/>
        </w:rPr>
        <w:t xml:space="preserve"> </w:t>
      </w:r>
      <w:r w:rsidRPr="00DB27E9">
        <w:rPr>
          <w:rFonts w:ascii="Book Antiqua" w:hAnsi="Book Antiqua"/>
        </w:rPr>
        <w:t>subscreve</w:t>
      </w:r>
      <w:r>
        <w:rPr>
          <w:rFonts w:ascii="Book Antiqua" w:hAnsi="Book Antiqua"/>
        </w:rPr>
        <w:t>,</w:t>
      </w:r>
      <w:r w:rsidR="00EC504C">
        <w:rPr>
          <w:rFonts w:ascii="Book Antiqua" w:hAnsi="Book Antiqua"/>
        </w:rPr>
        <w:t xml:space="preserve"> daqui para frente denominada</w:t>
      </w:r>
      <w:r w:rsidR="00EC504C" w:rsidRPr="00627233">
        <w:rPr>
          <w:rFonts w:ascii="Book Antiqua" w:hAnsi="Book Antiqua"/>
        </w:rPr>
        <w:t xml:space="preserve"> simplesmente </w:t>
      </w:r>
      <w:r w:rsidR="00EC504C" w:rsidRPr="00627233">
        <w:rPr>
          <w:rFonts w:ascii="Book Antiqua" w:hAnsi="Book Antiqua"/>
          <w:b/>
        </w:rPr>
        <w:t>CONTRATANTE</w:t>
      </w:r>
      <w:r w:rsidR="00EC504C">
        <w:rPr>
          <w:rFonts w:ascii="Book Antiqua" w:hAnsi="Book Antiqua"/>
        </w:rPr>
        <w:t>, e ________________</w:t>
      </w:r>
      <w:r w:rsidR="00EC504C" w:rsidRPr="00627233">
        <w:rPr>
          <w:rFonts w:ascii="Book Antiqua" w:hAnsi="Book Antiqua"/>
        </w:rPr>
        <w:t xml:space="preserve">, com sede na </w:t>
      </w:r>
      <w:r w:rsidR="00EC504C">
        <w:rPr>
          <w:rFonts w:ascii="Book Antiqua" w:hAnsi="Book Antiqua"/>
        </w:rPr>
        <w:t>Rua</w:t>
      </w:r>
      <w:r w:rsidR="00EC504C" w:rsidRPr="00627233">
        <w:rPr>
          <w:rFonts w:ascii="Book Antiqua" w:hAnsi="Book Antiqua"/>
        </w:rPr>
        <w:t xml:space="preserve"> </w:t>
      </w:r>
      <w:r w:rsidR="00EC504C">
        <w:rPr>
          <w:rFonts w:ascii="Book Antiqua" w:hAnsi="Book Antiqua"/>
        </w:rPr>
        <w:t>________________</w:t>
      </w:r>
      <w:r w:rsidR="00EC504C" w:rsidRPr="00627233">
        <w:rPr>
          <w:rFonts w:ascii="Book Antiqua" w:hAnsi="Book Antiqua"/>
        </w:rPr>
        <w:t xml:space="preserve">, nº </w:t>
      </w:r>
      <w:r w:rsidR="00EC504C">
        <w:rPr>
          <w:rFonts w:ascii="Book Antiqua" w:hAnsi="Book Antiqua"/>
        </w:rPr>
        <w:t>________________</w:t>
      </w:r>
      <w:r w:rsidR="00EC504C" w:rsidRPr="00627233">
        <w:rPr>
          <w:rFonts w:ascii="Book Antiqua" w:hAnsi="Book Antiqua"/>
        </w:rPr>
        <w:t xml:space="preserve"> - Bairro </w:t>
      </w:r>
      <w:r w:rsidR="00EC504C">
        <w:rPr>
          <w:rFonts w:ascii="Book Antiqua" w:hAnsi="Book Antiqua"/>
        </w:rPr>
        <w:t>________________</w:t>
      </w:r>
      <w:r w:rsidR="00EC504C" w:rsidRPr="00627233">
        <w:rPr>
          <w:rFonts w:ascii="Book Antiqua" w:hAnsi="Book Antiqua"/>
        </w:rPr>
        <w:t xml:space="preserve">, </w:t>
      </w:r>
      <w:r w:rsidR="00EC504C">
        <w:rPr>
          <w:rFonts w:ascii="Book Antiqua" w:hAnsi="Book Antiqua"/>
        </w:rPr>
        <w:t xml:space="preserve">na Cidade de ________________, Estado de ________________, CEP ________________, </w:t>
      </w:r>
      <w:r w:rsidR="00EC504C" w:rsidRPr="00627233">
        <w:rPr>
          <w:rFonts w:ascii="Book Antiqua" w:hAnsi="Book Antiqua"/>
        </w:rPr>
        <w:t xml:space="preserve">inscrita no CNPJ sob o nº </w:t>
      </w:r>
      <w:r w:rsidR="00EC504C">
        <w:rPr>
          <w:rFonts w:ascii="Book Antiqua" w:hAnsi="Book Antiqua"/>
        </w:rPr>
        <w:t>________________</w:t>
      </w:r>
      <w:r w:rsidR="00EC504C" w:rsidRPr="00627233">
        <w:rPr>
          <w:rFonts w:ascii="Book Antiqua" w:hAnsi="Book Antiqua"/>
        </w:rPr>
        <w:t>, neste ato representada pelo</w:t>
      </w:r>
      <w:r w:rsidR="00EC504C">
        <w:rPr>
          <w:rFonts w:ascii="Book Antiqua" w:hAnsi="Book Antiqua"/>
        </w:rPr>
        <w:t xml:space="preserve"> (a) S</w:t>
      </w:r>
      <w:r w:rsidR="00EC504C" w:rsidRPr="00627233">
        <w:rPr>
          <w:rFonts w:ascii="Book Antiqua" w:hAnsi="Book Antiqua"/>
        </w:rPr>
        <w:t>enhor</w:t>
      </w:r>
      <w:r w:rsidR="00EC504C">
        <w:rPr>
          <w:rFonts w:ascii="Book Antiqua" w:hAnsi="Book Antiqua"/>
        </w:rPr>
        <w:t xml:space="preserve"> (a)</w:t>
      </w:r>
      <w:r w:rsidR="00EC504C" w:rsidRPr="00627233">
        <w:rPr>
          <w:rFonts w:ascii="Book Antiqua" w:hAnsi="Book Antiqua"/>
        </w:rPr>
        <w:t xml:space="preserve"> </w:t>
      </w:r>
      <w:r w:rsidR="00EC504C">
        <w:rPr>
          <w:rFonts w:ascii="Book Antiqua" w:hAnsi="Book Antiqua"/>
        </w:rPr>
        <w:t>________________</w:t>
      </w:r>
      <w:r w:rsidR="00EC504C" w:rsidRPr="00627233">
        <w:rPr>
          <w:rFonts w:ascii="Book Antiqua" w:hAnsi="Book Antiqua"/>
        </w:rPr>
        <w:t>, portador</w:t>
      </w:r>
      <w:r w:rsidR="00EC504C">
        <w:rPr>
          <w:rFonts w:ascii="Book Antiqua" w:hAnsi="Book Antiqua"/>
        </w:rPr>
        <w:t xml:space="preserve"> (a)</w:t>
      </w:r>
      <w:r w:rsidR="00EC504C" w:rsidRPr="00627233">
        <w:rPr>
          <w:rFonts w:ascii="Book Antiqua" w:hAnsi="Book Antiqua"/>
        </w:rPr>
        <w:t xml:space="preserve"> do CPF nº</w:t>
      </w:r>
      <w:r w:rsidR="00EC504C">
        <w:rPr>
          <w:rFonts w:ascii="Book Antiqua" w:hAnsi="Book Antiqua"/>
        </w:rPr>
        <w:t xml:space="preserve"> ________________</w:t>
      </w:r>
      <w:r w:rsidR="00EC504C" w:rsidRPr="00627233">
        <w:rPr>
          <w:rFonts w:ascii="Book Antiqua" w:hAnsi="Book Antiqua"/>
        </w:rPr>
        <w:t xml:space="preserve">, que também subscreve, doravante denominada de </w:t>
      </w:r>
      <w:r w:rsidR="00EC504C" w:rsidRPr="00627233">
        <w:rPr>
          <w:rFonts w:ascii="Book Antiqua" w:hAnsi="Book Antiqua"/>
          <w:b/>
        </w:rPr>
        <w:t>CONTRATADA</w:t>
      </w:r>
      <w:r w:rsidR="00EC504C" w:rsidRPr="00627233">
        <w:rPr>
          <w:rFonts w:ascii="Book Antiqua" w:hAnsi="Book Antiqua"/>
        </w:rPr>
        <w:t xml:space="preserve">, </w:t>
      </w:r>
      <w:r w:rsidR="00EC504C" w:rsidRPr="00627233">
        <w:rPr>
          <w:rFonts w:ascii="Book Antiqua" w:hAnsi="Book Antiqua" w:cs="Book Antiqua"/>
          <w:lang w:eastAsia="pt-BR"/>
        </w:rPr>
        <w:t xml:space="preserve">devidamente autorizado nos autos do </w:t>
      </w:r>
      <w:r w:rsidR="00EC504C" w:rsidRPr="00CD0CE7">
        <w:rPr>
          <w:rFonts w:ascii="Book Antiqua" w:hAnsi="Book Antiqua" w:cs="Book Antiqua"/>
          <w:bCs/>
          <w:lang w:eastAsia="pt-BR"/>
        </w:rPr>
        <w:t xml:space="preserve">Processo Administrativo nº </w:t>
      </w:r>
      <w:r w:rsidR="009C5E79">
        <w:rPr>
          <w:rFonts w:ascii="Book Antiqua" w:hAnsi="Book Antiqua" w:cs="Book Antiqua"/>
          <w:bCs/>
          <w:lang w:eastAsia="pt-BR"/>
        </w:rPr>
        <w:t>171</w:t>
      </w:r>
      <w:r w:rsidR="00EC504C" w:rsidRPr="00CD0CE7">
        <w:rPr>
          <w:rFonts w:ascii="Book Antiqua" w:hAnsi="Book Antiqua" w:cs="Book Antiqua"/>
          <w:bCs/>
          <w:lang w:eastAsia="pt-BR"/>
        </w:rPr>
        <w:t xml:space="preserve">/2025 - Concorrência </w:t>
      </w:r>
      <w:r w:rsidR="00EC504C" w:rsidRPr="00CD0CE7">
        <w:rPr>
          <w:rFonts w:ascii="Book Antiqua" w:hAnsi="Book Antiqua"/>
        </w:rPr>
        <w:t xml:space="preserve">Eletrônica </w:t>
      </w:r>
      <w:r w:rsidRPr="00CD0CE7">
        <w:rPr>
          <w:rFonts w:ascii="Book Antiqua" w:hAnsi="Book Antiqua" w:cs="Book Antiqua"/>
          <w:bCs/>
          <w:lang w:eastAsia="pt-BR"/>
        </w:rPr>
        <w:t xml:space="preserve">nº </w:t>
      </w:r>
      <w:r w:rsidR="009C5E79">
        <w:rPr>
          <w:rFonts w:ascii="Book Antiqua" w:hAnsi="Book Antiqua" w:cs="Book Antiqua"/>
          <w:bCs/>
          <w:lang w:eastAsia="pt-BR"/>
        </w:rPr>
        <w:t>25</w:t>
      </w:r>
      <w:r w:rsidR="00EC504C" w:rsidRPr="00CD0CE7">
        <w:rPr>
          <w:rFonts w:ascii="Book Antiqua" w:hAnsi="Book Antiqua" w:cs="Book Antiqua"/>
          <w:bCs/>
          <w:lang w:eastAsia="pt-BR"/>
        </w:rPr>
        <w:t>/2025</w:t>
      </w:r>
      <w:r w:rsidR="00EC504C" w:rsidRPr="00F605FC">
        <w:rPr>
          <w:rFonts w:ascii="Book Antiqua" w:hAnsi="Book Antiqua" w:cs="Book Antiqua"/>
          <w:bCs/>
          <w:lang w:eastAsia="pt-BR"/>
        </w:rPr>
        <w:t>,</w:t>
      </w:r>
      <w:r w:rsidR="00EC504C" w:rsidRPr="00F605FC">
        <w:rPr>
          <w:rFonts w:ascii="Book Antiqua" w:hAnsi="Book Antiqua" w:cs="Book Antiqua"/>
          <w:b/>
          <w:bCs/>
          <w:lang w:eastAsia="pt-BR"/>
        </w:rPr>
        <w:t xml:space="preserve"> </w:t>
      </w:r>
      <w:r w:rsidR="00EC504C" w:rsidRPr="00F605FC">
        <w:rPr>
          <w:rFonts w:ascii="Book Antiqua" w:hAnsi="Book Antiqua" w:cs="Book Antiqua"/>
          <w:bCs/>
          <w:lang w:eastAsia="pt-BR"/>
        </w:rPr>
        <w:t>homologado</w:t>
      </w:r>
      <w:r w:rsidR="00EC504C">
        <w:rPr>
          <w:rFonts w:ascii="Book Antiqua" w:hAnsi="Book Antiqua" w:cs="Book Antiqua"/>
          <w:bCs/>
          <w:lang w:eastAsia="pt-BR"/>
        </w:rPr>
        <w:t xml:space="preserve"> em ____/____/______, </w:t>
      </w:r>
      <w:r w:rsidR="00EC504C" w:rsidRPr="00627233">
        <w:rPr>
          <w:rFonts w:ascii="Book Antiqua" w:hAnsi="Book Antiqua"/>
        </w:rPr>
        <w:t>têm entre si justo e contratado o que segue:</w:t>
      </w:r>
    </w:p>
    <w:p w:rsidR="00EC504C" w:rsidRPr="00627233"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EC504C" w:rsidRPr="00627233"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EC504C" w:rsidRPr="00426893" w:rsidRDefault="00EC504C" w:rsidP="00EC504C">
      <w:pPr>
        <w:tabs>
          <w:tab w:val="left" w:pos="9356"/>
        </w:tabs>
        <w:ind w:right="-852"/>
        <w:rPr>
          <w:rFonts w:ascii="Book Antiqua" w:hAnsi="Book Antiqua"/>
          <w:b/>
        </w:rPr>
      </w:pPr>
      <w:r>
        <w:rPr>
          <w:rFonts w:ascii="Book Antiqua" w:hAnsi="Book Antiqua"/>
        </w:rPr>
        <w:t xml:space="preserve">1.1 Constitui o </w:t>
      </w:r>
      <w:r w:rsidR="00CD0CE7">
        <w:rPr>
          <w:rFonts w:ascii="Book Antiqua" w:hAnsi="Book Antiqua"/>
        </w:rPr>
        <w:t>objeto do presente instrumento o</w:t>
      </w:r>
      <w:r>
        <w:rPr>
          <w:rFonts w:ascii="Book Antiqua" w:hAnsi="Book Antiqua"/>
        </w:rPr>
        <w:t xml:space="preserve"> </w:t>
      </w:r>
      <w:r w:rsidR="005E0DC5" w:rsidRPr="005E0DC5">
        <w:rPr>
          <w:rFonts w:ascii="Book Antiqua" w:hAnsi="Book Antiqua"/>
          <w:b/>
        </w:rPr>
        <w:t>REGISTRO DE PREÇOS PARA O SERVIÇO DE RECOMPOSIÇÃO ASFÁLTICA (TAPA BURACO) COM SERVIÇO DE CORTE DE ASFALTO, PINTURA DE LIGAÇÃO E CBUQ</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00CD0CE7">
        <w:rPr>
          <w:rFonts w:ascii="Book Antiqua" w:hAnsi="Book Antiqua"/>
          <w:b/>
        </w:rPr>
        <w:t>Termo de Referência</w:t>
      </w:r>
      <w:r>
        <w:rPr>
          <w:rFonts w:ascii="Book Antiqua" w:hAnsi="Book Antiqua"/>
          <w:b/>
        </w:rPr>
        <w:t xml:space="preserve"> </w:t>
      </w:r>
      <w:r w:rsidRPr="00627233">
        <w:rPr>
          <w:rFonts w:ascii="Book Antiqua" w:hAnsi="Book Antiqua"/>
        </w:rPr>
        <w:t xml:space="preserve">do Edital </w:t>
      </w:r>
      <w:r>
        <w:rPr>
          <w:rFonts w:ascii="Book Antiqua" w:hAnsi="Book Antiqua"/>
        </w:rPr>
        <w:t xml:space="preserve">da </w:t>
      </w:r>
      <w:r w:rsidR="00CD0CE7" w:rsidRPr="00CD0CE7">
        <w:rPr>
          <w:rFonts w:ascii="Book Antiqua" w:hAnsi="Book Antiqua"/>
        </w:rPr>
        <w:t xml:space="preserve">Concorrência Eletrônica nº </w:t>
      </w:r>
      <w:r w:rsidR="009C5E79">
        <w:rPr>
          <w:rFonts w:ascii="Book Antiqua" w:hAnsi="Book Antiqua"/>
        </w:rPr>
        <w:t>25</w:t>
      </w:r>
      <w:r w:rsidRPr="00CD0CE7">
        <w:rPr>
          <w:rFonts w:ascii="Book Antiqua" w:hAnsi="Book Antiqua"/>
        </w:rPr>
        <w:t>/2025</w:t>
      </w:r>
      <w:r w:rsidRPr="005E0DC5">
        <w:rPr>
          <w:rFonts w:ascii="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CD0CE7">
        <w:rPr>
          <w:rFonts w:ascii="Book Antiqua" w:hAnsi="Book Antiqua"/>
        </w:rPr>
        <w:t xml:space="preserve">Indireta - Empreitada Por Preço </w:t>
      </w:r>
      <w:r w:rsidR="002639FD">
        <w:rPr>
          <w:rFonts w:ascii="Book Antiqua" w:hAnsi="Book Antiqua"/>
        </w:rPr>
        <w:t>Unitário</w:t>
      </w:r>
      <w:r w:rsidRPr="00A2589F">
        <w:rPr>
          <w:rFonts w:ascii="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EC504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EC504C" w:rsidRPr="00B0524A" w:rsidRDefault="005E0DC5"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Termo de Referência/</w:t>
      </w:r>
      <w:r w:rsidR="00EC504C">
        <w:rPr>
          <w:rFonts w:ascii="Book Antiqua" w:hAnsi="Book Antiqua"/>
        </w:rPr>
        <w:t>Projeto Básico</w:t>
      </w:r>
      <w:r w:rsidR="00EC504C" w:rsidRPr="00B0524A">
        <w:rPr>
          <w:rFonts w:ascii="Book Antiqua" w:hAnsi="Book Antiqua"/>
        </w:rPr>
        <w:t>;</w:t>
      </w:r>
    </w:p>
    <w:p w:rsidR="00EC504C" w:rsidRPr="00FE3E2D" w:rsidRDefault="00EC504C"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00CD0CE7" w:rsidRPr="00CD0CE7">
        <w:rPr>
          <w:rFonts w:ascii="Book Antiqua" w:hAnsi="Book Antiqua"/>
          <w:b/>
          <w:u w:val="single"/>
        </w:rPr>
        <w:t xml:space="preserve">Concorrência Eletrônica nº </w:t>
      </w:r>
      <w:r w:rsidR="009C5E79">
        <w:rPr>
          <w:rFonts w:ascii="Book Antiqua" w:hAnsi="Book Antiqua"/>
          <w:b/>
          <w:u w:val="single"/>
        </w:rPr>
        <w:t>25</w:t>
      </w:r>
      <w:r w:rsidRPr="00CD0CE7">
        <w:rPr>
          <w:rFonts w:ascii="Book Antiqua" w:hAnsi="Book Antiqua"/>
          <w:b/>
          <w:u w:val="single"/>
        </w:rPr>
        <w:t>/2025</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EC504C" w:rsidRDefault="00EC504C"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EC504C" w:rsidRPr="00B0524A" w:rsidRDefault="00EC504C" w:rsidP="00EC504C">
      <w:pPr>
        <w:pStyle w:val="PargrafodaLista"/>
        <w:widowControl w:val="0"/>
        <w:numPr>
          <w:ilvl w:val="0"/>
          <w:numId w:val="32"/>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EC504C" w:rsidRPr="00402449" w:rsidRDefault="00EC504C" w:rsidP="00EC504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CD0CE7">
        <w:rPr>
          <w:rFonts w:ascii="Book Antiqua" w:hAnsi="Book Antiqua"/>
          <w:b/>
        </w:rPr>
        <w:t>12 (doze)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EC504C" w:rsidRPr="003636DC" w:rsidRDefault="00EC504C" w:rsidP="00EC504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EC504C" w:rsidRDefault="00EC504C" w:rsidP="00EC504C">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w:t>
      </w:r>
      <w:r w:rsidR="00CD0CE7">
        <w:rPr>
          <w:rFonts w:ascii="Book Antiqua" w:hAnsi="Book Antiqua"/>
          <w:b/>
        </w:rPr>
        <w:t xml:space="preserve"> VALOR DO CONTRATO</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EC504C" w:rsidRPr="00F43E50"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C504C" w:rsidRPr="00F43E50"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EC504C"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EC504C" w:rsidRDefault="00EC504C" w:rsidP="00CD0CE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EC504C" w:rsidRPr="00214501" w:rsidRDefault="00EC504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EC504C" w:rsidRPr="00283CA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sidRPr="0002670A">
        <w:rPr>
          <w:rFonts w:ascii="Book Antiqua" w:eastAsia="Book Antiqua" w:hAnsi="Book Antiqua" w:cs="Arial"/>
        </w:rPr>
        <w:t>5.1 Os serviços deverão ser executados no</w:t>
      </w:r>
      <w:r w:rsidRPr="00283CA3">
        <w:rPr>
          <w:rFonts w:ascii="Book Antiqua" w:eastAsia="Book Antiqua" w:hAnsi="Book Antiqua" w:cs="Arial"/>
          <w:color w:val="FF0000"/>
        </w:rPr>
        <w:t xml:space="preserve"> </w:t>
      </w:r>
      <w:r w:rsidRPr="00496209">
        <w:rPr>
          <w:rFonts w:ascii="Book Antiqua" w:eastAsia="Book Antiqua" w:hAnsi="Book Antiqua" w:cs="Arial"/>
          <w:b/>
        </w:rPr>
        <w:t>pr</w:t>
      </w:r>
      <w:r w:rsidR="00496209" w:rsidRPr="00496209">
        <w:rPr>
          <w:rFonts w:ascii="Book Antiqua" w:eastAsia="Book Antiqua" w:hAnsi="Book Antiqua" w:cs="Arial"/>
          <w:b/>
        </w:rPr>
        <w:t>azo máximo de 02 (dois) dias úteis</w:t>
      </w:r>
      <w:r w:rsidRPr="00496209">
        <w:rPr>
          <w:rFonts w:ascii="Book Antiqua" w:eastAsia="Book Antiqua" w:hAnsi="Book Antiqua" w:cs="Arial"/>
        </w:rPr>
        <w:t xml:space="preserve"> após a </w:t>
      </w:r>
      <w:r w:rsidR="00496209" w:rsidRPr="00496209">
        <w:rPr>
          <w:rFonts w:ascii="Book Antiqua" w:eastAsia="Book Antiqua" w:hAnsi="Book Antiqua" w:cs="Arial"/>
        </w:rPr>
        <w:t>sua solicitação</w:t>
      </w:r>
      <w:r w:rsidRPr="00496209">
        <w:rPr>
          <w:rFonts w:ascii="Book Antiqua" w:eastAsia="Book Antiqua" w:hAnsi="Book Antiqua" w:cs="Arial"/>
        </w:rPr>
        <w:t xml:space="preserve">, em horário de expediente, ou fora dele se </w:t>
      </w:r>
      <w:r w:rsidRPr="005E0DC5">
        <w:rPr>
          <w:rFonts w:ascii="Book Antiqua" w:eastAsia="Book Antiqua" w:hAnsi="Book Antiqua" w:cs="Arial"/>
        </w:rPr>
        <w:t>necessário, nas</w:t>
      </w:r>
      <w:r w:rsidRPr="0002670A">
        <w:rPr>
          <w:rFonts w:ascii="Book Antiqua" w:eastAsia="Book Antiqua" w:hAnsi="Book Antiqua" w:cs="Arial"/>
        </w:rPr>
        <w:t xml:space="preserve"> condições estipuladas no memorial descritivo</w:t>
      </w:r>
      <w:r w:rsidRPr="00BB0BC4">
        <w:rPr>
          <w:rFonts w:ascii="Book Antiqua" w:eastAsia="Book Antiqua" w:hAnsi="Book Antiqua" w:cs="Arial"/>
        </w:rPr>
        <w:t>.</w:t>
      </w:r>
    </w:p>
    <w:p w:rsidR="00EC504C" w:rsidRDefault="00EC504C" w:rsidP="00EC504C">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5.1.1 </w:t>
      </w:r>
      <w:r>
        <w:rPr>
          <w:rFonts w:ascii="Book Antiqua" w:hAnsi="Book Antiqua"/>
        </w:rPr>
        <w:t xml:space="preserve">A </w:t>
      </w:r>
      <w:r w:rsidRPr="00C15F43">
        <w:rPr>
          <w:rFonts w:ascii="Book Antiqua" w:hAnsi="Book Antiqua" w:cs="Arial"/>
        </w:rPr>
        <w:t xml:space="preserve">presente licitação, conforme </w:t>
      </w:r>
      <w:r w:rsidR="00496209">
        <w:rPr>
          <w:rFonts w:ascii="Book Antiqua" w:hAnsi="Book Antiqua" w:cs="Arial"/>
        </w:rPr>
        <w:t>a descrição constante no</w:t>
      </w:r>
      <w:r>
        <w:rPr>
          <w:rFonts w:ascii="Book Antiqua" w:hAnsi="Book Antiqua" w:cs="Arial"/>
        </w:rPr>
        <w:t xml:space="preserve"> </w:t>
      </w:r>
      <w:r w:rsidR="00496209">
        <w:rPr>
          <w:rFonts w:ascii="Book Antiqua" w:hAnsi="Book Antiqua" w:cs="Arial"/>
        </w:rPr>
        <w:t>Termo de Referência</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 </w:t>
      </w:r>
      <w:r w:rsidR="005E0DC5">
        <w:rPr>
          <w:rFonts w:ascii="Book Antiqua" w:hAnsi="Book Antiqua"/>
        </w:rPr>
        <w:t>o</w:t>
      </w:r>
      <w:r w:rsidR="005E0DC5" w:rsidRPr="00576EE5">
        <w:rPr>
          <w:rFonts w:ascii="Book Antiqua" w:hAnsi="Book Antiqua"/>
        </w:rPr>
        <w:t xml:space="preserve"> SERVIÇO DE </w:t>
      </w:r>
      <w:r w:rsidR="005E0DC5" w:rsidRPr="00BC1AD8">
        <w:rPr>
          <w:rFonts w:ascii="Book Antiqua" w:hAnsi="Book Antiqua"/>
        </w:rPr>
        <w:t>RECOMPOSIÇÃO ASFÁLTICA (TAPA BURACO) COM SERVIÇO DE CORTE DE ASFALTO, PINTURA DE LIGAÇÃO E CBUQ</w:t>
      </w:r>
      <w:r w:rsidR="00496209">
        <w:rPr>
          <w:rFonts w:ascii="Book Antiqua" w:hAnsi="Book Antiqua" w:cs="Arial"/>
        </w:rPr>
        <w:t>.</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EC504C" w:rsidRPr="00496209" w:rsidRDefault="00EC504C" w:rsidP="00EC504C">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496209">
        <w:rPr>
          <w:rFonts w:ascii="Book Antiqua" w:eastAsia="Book Antiqua" w:hAnsi="Book Antiqua" w:cs="Arial"/>
          <w:b/>
        </w:rPr>
        <w:t>I.</w:t>
      </w:r>
      <w:r w:rsidRPr="00496209">
        <w:rPr>
          <w:rFonts w:ascii="Book Antiqua" w:eastAsia="Book Antiqua" w:hAnsi="Book Antiqua" w:cs="Arial"/>
          <w:b/>
        </w:rPr>
        <w:tab/>
        <w:t>Provisoriamente</w:t>
      </w:r>
      <w:r w:rsidRPr="00496209">
        <w:rPr>
          <w:rFonts w:ascii="Book Antiqua" w:eastAsia="Book Antiqua" w:hAnsi="Book Antiqua" w:cs="Arial"/>
        </w:rPr>
        <w:t xml:space="preserve">, no prazo de </w:t>
      </w:r>
      <w:r w:rsidRPr="00BB0BC4">
        <w:rPr>
          <w:rFonts w:ascii="Book Antiqua" w:eastAsia="Book Antiqua" w:hAnsi="Book Antiqua" w:cs="Arial"/>
          <w:b/>
        </w:rPr>
        <w:t>até 05 (cinco) dias úteis</w:t>
      </w:r>
      <w:r w:rsidRPr="00496209">
        <w:rPr>
          <w:rFonts w:ascii="Book Antiqua" w:eastAsia="Book Antiqua" w:hAnsi="Book Antiqua" w:cs="Arial"/>
        </w:rPr>
        <w:t>, pelo responsável por seu acompanhamento e fiscalização, mediante termo detalhado, quando verificado o cumprimento das exigências de caráter técnico;</w:t>
      </w:r>
    </w:p>
    <w:p w:rsidR="00EC504C" w:rsidRPr="00496209" w:rsidRDefault="00EC504C" w:rsidP="00EC504C">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496209">
        <w:rPr>
          <w:rFonts w:ascii="Book Antiqua" w:eastAsia="Book Antiqua" w:hAnsi="Book Antiqua" w:cs="Arial"/>
          <w:b/>
        </w:rPr>
        <w:t>II.</w:t>
      </w:r>
      <w:r w:rsidRPr="00496209">
        <w:rPr>
          <w:rFonts w:ascii="Book Antiqua" w:eastAsia="Book Antiqua" w:hAnsi="Book Antiqua" w:cs="Arial"/>
          <w:b/>
        </w:rPr>
        <w:tab/>
        <w:t>Definitivamente</w:t>
      </w:r>
      <w:r w:rsidRPr="00496209">
        <w:rPr>
          <w:rFonts w:ascii="Book Antiqua" w:eastAsia="Book Antiqua" w:hAnsi="Book Antiqua" w:cs="Arial"/>
        </w:rPr>
        <w:t xml:space="preserve">, no prazo de </w:t>
      </w:r>
      <w:r w:rsidRPr="00BB0BC4">
        <w:rPr>
          <w:rFonts w:ascii="Book Antiqua" w:eastAsia="Book Antiqua" w:hAnsi="Book Antiqua" w:cs="Arial"/>
          <w:b/>
        </w:rPr>
        <w:t>até 30 (trinta) dias úteis</w:t>
      </w:r>
      <w:r w:rsidRPr="00496209">
        <w:rPr>
          <w:rFonts w:ascii="Book Antiqua" w:eastAsia="Book Antiqua" w:hAnsi="Book Antiqua" w:cs="Arial"/>
        </w:rPr>
        <w:t>, por servidor ou comissão designada pela autoridade competente, mediante termo detalhado que comprove o atendimento das exigências contidas neste instrumento.</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w:t>
      </w:r>
      <w:r w:rsidRPr="00D609B2">
        <w:rPr>
          <w:rFonts w:ascii="Book Antiqua" w:eastAsia="Book Antiqua" w:hAnsi="Book Antiqua" w:cs="Arial"/>
        </w:rPr>
        <w:lastRenderedPageBreak/>
        <w:t xml:space="preserve">estabelecidos pela Lei e pelo Edital e seus anexos. </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EC504C" w:rsidRPr="00D609B2"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EC504C" w:rsidRDefault="00EC504C" w:rsidP="00EC504C">
      <w:pPr>
        <w:widowControl w:val="0"/>
        <w:autoSpaceDE w:val="0"/>
        <w:autoSpaceDN w:val="0"/>
        <w:adjustRightInd w:val="0"/>
        <w:ind w:right="-852"/>
        <w:rPr>
          <w:rFonts w:ascii="Book Antiqua" w:hAnsi="Book Antiqua"/>
          <w:b/>
          <w:color w:val="FF0000"/>
          <w:highlight w:val="magenta"/>
        </w:rPr>
      </w:pPr>
    </w:p>
    <w:p w:rsidR="00EC504C" w:rsidRPr="00350E63" w:rsidRDefault="00EC504C" w:rsidP="00EC504C">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675CA0" w:rsidRDefault="00EC504C" w:rsidP="00675CA0">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6.</w:t>
      </w:r>
      <w:r w:rsidR="00675CA0" w:rsidRPr="00675CA0">
        <w:rPr>
          <w:rFonts w:ascii="Book Antiqua" w:eastAsia="Book Antiqua" w:hAnsi="Book Antiqua" w:cs="Arial"/>
          <w:color w:val="000000" w:themeColor="text1"/>
          <w:shd w:val="clear" w:color="auto" w:fill="FFFFFF"/>
        </w:rPr>
        <w:t xml:space="preserve"> </w:t>
      </w:r>
      <w:r w:rsidR="00675CA0">
        <w:rPr>
          <w:rFonts w:ascii="Book Antiqua" w:eastAsia="Book Antiqua" w:hAnsi="Book Antiqua" w:cs="Arial"/>
          <w:color w:val="000000" w:themeColor="text1"/>
          <w:shd w:val="clear" w:color="auto" w:fill="FFFFFF"/>
        </w:rPr>
        <w:t>As despesas decorrentes da</w:t>
      </w:r>
      <w:r w:rsidR="00675CA0" w:rsidRPr="00EA2E0E">
        <w:rPr>
          <w:rFonts w:ascii="Book Antiqua" w:eastAsia="Book Antiqua" w:hAnsi="Book Antiqua" w:cs="Arial"/>
          <w:color w:val="000000" w:themeColor="text1"/>
          <w:shd w:val="clear" w:color="auto" w:fill="FFFFFF"/>
        </w:rPr>
        <w:t xml:space="preserve"> execução do objeto dest</w:t>
      </w:r>
      <w:r w:rsidR="00675CA0">
        <w:rPr>
          <w:rFonts w:ascii="Book Antiqua" w:eastAsia="Book Antiqua" w:hAnsi="Book Antiqua" w:cs="Arial"/>
          <w:color w:val="000000" w:themeColor="text1"/>
          <w:shd w:val="clear" w:color="auto" w:fill="FFFFFF"/>
        </w:rPr>
        <w:t xml:space="preserve">e contrato </w:t>
      </w:r>
      <w:r w:rsidR="00675CA0" w:rsidRPr="00EA2E0E">
        <w:rPr>
          <w:rFonts w:ascii="Book Antiqua" w:eastAsia="Book Antiqua" w:hAnsi="Book Antiqua" w:cs="Arial"/>
          <w:color w:val="000000" w:themeColor="text1"/>
          <w:shd w:val="clear" w:color="auto" w:fill="FFFFFF"/>
        </w:rPr>
        <w:t xml:space="preserve">correrão à conta do recurso especificado no orçamento do Município, existente na seguinte dotação: </w:t>
      </w:r>
    </w:p>
    <w:p w:rsidR="00675CA0" w:rsidRDefault="00675CA0" w:rsidP="00675CA0">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675CA0" w:rsidRPr="00675CA0" w:rsidRDefault="00675CA0" w:rsidP="00675CA0">
      <w:pPr>
        <w:widowControl w:val="0"/>
        <w:autoSpaceDE w:val="0"/>
        <w:autoSpaceDN w:val="0"/>
        <w:adjustRightInd w:val="0"/>
        <w:jc w:val="right"/>
        <w:rPr>
          <w:rFonts w:ascii="Book Antiqua" w:eastAsia="Book Antiqua" w:hAnsi="Book Antiqua" w:cs="Book Antiqua"/>
          <w:b/>
          <w:sz w:val="20"/>
          <w:szCs w:val="20"/>
        </w:rPr>
      </w:pPr>
      <w:r w:rsidRPr="00675CA0">
        <w:rPr>
          <w:rFonts w:ascii="Book Antiqua" w:eastAsia="Book Antiqua" w:hAnsi="Book Antiqua" w:cs="Book Antiqua"/>
          <w:b/>
          <w:sz w:val="20"/>
          <w:szCs w:val="20"/>
        </w:rPr>
        <w:t xml:space="preserve">Secretaria </w:t>
      </w:r>
      <w:r>
        <w:rPr>
          <w:rFonts w:ascii="Book Antiqua" w:eastAsia="Book Antiqua" w:hAnsi="Book Antiqua" w:cs="Book Antiqua"/>
          <w:b/>
          <w:sz w:val="20"/>
          <w:szCs w:val="20"/>
        </w:rPr>
        <w:t>XXX</w:t>
      </w:r>
      <w:r w:rsidRPr="00675CA0">
        <w:rPr>
          <w:rFonts w:ascii="Book Antiqua" w:eastAsia="Book Antiqua" w:hAnsi="Book Antiqua" w:cs="Book Antiqua"/>
          <w:b/>
          <w:sz w:val="20"/>
          <w:szCs w:val="20"/>
        </w:rPr>
        <w:t>;</w:t>
      </w:r>
    </w:p>
    <w:p w:rsidR="00675CA0" w:rsidRPr="00675CA0" w:rsidRDefault="00675CA0" w:rsidP="00675CA0">
      <w:pPr>
        <w:widowControl w:val="0"/>
        <w:autoSpaceDE w:val="0"/>
        <w:autoSpaceDN w:val="0"/>
        <w:adjustRightInd w:val="0"/>
        <w:jc w:val="right"/>
        <w:rPr>
          <w:rFonts w:ascii="Book Antiqua" w:eastAsia="Book Antiqua" w:hAnsi="Book Antiqua" w:cs="Book Antiqua"/>
          <w:b/>
          <w:sz w:val="20"/>
          <w:szCs w:val="20"/>
        </w:rPr>
      </w:pPr>
      <w:r>
        <w:rPr>
          <w:rFonts w:ascii="Book Antiqua" w:eastAsia="Book Antiqua" w:hAnsi="Book Antiqua" w:cs="Arial"/>
          <w:b/>
          <w:i/>
          <w:sz w:val="20"/>
          <w:szCs w:val="20"/>
          <w:shd w:val="clear" w:color="auto" w:fill="FFFFFF"/>
        </w:rPr>
        <w:t>Dotação XX</w:t>
      </w:r>
      <w:r w:rsidRPr="00675CA0">
        <w:rPr>
          <w:rFonts w:ascii="Book Antiqua" w:eastAsia="Book Antiqua" w:hAnsi="Book Antiqua" w:cs="Arial"/>
          <w:b/>
          <w:i/>
          <w:sz w:val="20"/>
          <w:szCs w:val="20"/>
          <w:shd w:val="clear" w:color="auto" w:fill="FFFFFF"/>
        </w:rPr>
        <w:t>/202</w:t>
      </w:r>
      <w:r>
        <w:rPr>
          <w:rFonts w:ascii="Book Antiqua" w:eastAsia="Book Antiqua" w:hAnsi="Book Antiqua" w:cs="Arial"/>
          <w:b/>
          <w:i/>
          <w:sz w:val="20"/>
          <w:szCs w:val="20"/>
          <w:shd w:val="clear" w:color="auto" w:fill="FFFFFF"/>
        </w:rPr>
        <w:t>5</w:t>
      </w:r>
      <w:r w:rsidRPr="00675CA0">
        <w:rPr>
          <w:rFonts w:ascii="Book Antiqua" w:eastAsia="Book Antiqua" w:hAnsi="Book Antiqua" w:cs="Arial"/>
          <w:b/>
          <w:i/>
          <w:sz w:val="20"/>
          <w:szCs w:val="20"/>
          <w:shd w:val="clear" w:color="auto" w:fill="FFFFFF"/>
        </w:rPr>
        <w:t>.</w:t>
      </w:r>
    </w:p>
    <w:p w:rsidR="00EC504C" w:rsidRPr="00F83804" w:rsidRDefault="00EC504C" w:rsidP="00675CA0">
      <w:pPr>
        <w:widowControl w:val="0"/>
        <w:autoSpaceDE w:val="0"/>
        <w:autoSpaceDN w:val="0"/>
        <w:adjustRightInd w:val="0"/>
        <w:ind w:right="-852"/>
        <w:rPr>
          <w:rFonts w:ascii="Book Antiqua" w:eastAsia="Times New Roman" w:hAnsi="Book Antiqua"/>
          <w:b/>
          <w:i/>
          <w:color w:val="FF0000"/>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CLÁUSULA SÉTIMA – DO PAGAMENTO</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B31528">
        <w:rPr>
          <w:rFonts w:ascii="Book Antiqua" w:eastAsia="Book Antiqua" w:hAnsi="Book Antiqua"/>
        </w:rPr>
        <w:t xml:space="preserve">O pagamento pela efetiva entrega do objeto deste instrumento será efetuado em até </w:t>
      </w:r>
      <w:r w:rsidRPr="00B31528">
        <w:rPr>
          <w:rFonts w:ascii="Book Antiqua" w:eastAsia="Book Antiqua" w:hAnsi="Book Antiqua"/>
          <w:shd w:val="clear" w:color="auto" w:fill="FFFFFF"/>
        </w:rPr>
        <w:t>15 (</w:t>
      </w:r>
      <w:r w:rsidRPr="00B31528">
        <w:rPr>
          <w:rFonts w:ascii="Book Antiqua" w:eastAsia="Book Antiqua" w:hAnsi="Book Antiqua"/>
          <w:i/>
          <w:shd w:val="clear" w:color="auto" w:fill="FFFFFF"/>
        </w:rPr>
        <w:t>quinze</w:t>
      </w:r>
      <w:r w:rsidRPr="00B31528">
        <w:rPr>
          <w:rFonts w:ascii="Book Antiqua" w:eastAsia="Book Antiqua" w:hAnsi="Book Antiqua"/>
          <w:shd w:val="clear" w:color="auto" w:fill="FFFFFF"/>
        </w:rPr>
        <w:t>)</w:t>
      </w:r>
      <w:r w:rsidRPr="00B31528">
        <w:rPr>
          <w:rFonts w:ascii="Book Antiqua" w:eastAsia="Book Antiqua" w:hAnsi="Book Antiqua"/>
        </w:rPr>
        <w:t xml:space="preserve"> dias após as medições mensais serem realizadas pelo fiscal da obra</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C504C" w:rsidRDefault="00EC504C" w:rsidP="00EC504C">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C504C" w:rsidRPr="001337AE" w:rsidRDefault="00EC504C" w:rsidP="00EC504C">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C504C" w:rsidRDefault="00EC504C" w:rsidP="00EC504C">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C504C" w:rsidRDefault="00EC504C" w:rsidP="00EC504C">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lastRenderedPageBreak/>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C504C" w:rsidRDefault="00EC504C" w:rsidP="00EC504C">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C504C" w:rsidRDefault="00EC504C" w:rsidP="00EC504C">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EC504C" w:rsidRPr="00627233" w:rsidRDefault="00EC504C" w:rsidP="00EC504C">
      <w:pPr>
        <w:ind w:right="-852"/>
        <w:rPr>
          <w:rFonts w:ascii="Book Antiqua" w:eastAsia="Book Antiqua" w:hAnsi="Book Antiqua" w:cs="Book Antiqua"/>
        </w:rPr>
      </w:pPr>
    </w:p>
    <w:p w:rsidR="00EC504C" w:rsidRPr="00B31528"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B31528">
        <w:rPr>
          <w:rFonts w:ascii="Book Antiqua" w:eastAsia="Book Antiqua" w:hAnsi="Book Antiqua"/>
          <w:b/>
        </w:rPr>
        <w:t>CLÁUSULA OITAVA – DO EQUILÍBRIO ECONÔMICO-FINANCEIRO DO CONTRATO</w:t>
      </w:r>
    </w:p>
    <w:p w:rsidR="00EC504C" w:rsidRPr="001D53FC"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EC504C" w:rsidRDefault="00EC504C" w:rsidP="00EC504C">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EC504C" w:rsidRPr="001D53FC" w:rsidRDefault="00EC504C" w:rsidP="00EC504C">
      <w:pPr>
        <w:tabs>
          <w:tab w:val="left" w:pos="9356"/>
        </w:tabs>
        <w:ind w:right="-852"/>
        <w:rPr>
          <w:rFonts w:ascii="Book Antiqua" w:hAnsi="Book Antiqua"/>
        </w:rPr>
      </w:pPr>
    </w:p>
    <w:p w:rsidR="00EC504C" w:rsidRPr="001D53FC" w:rsidRDefault="00EC504C" w:rsidP="00EC504C">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EC504C" w:rsidRPr="001D53FC" w:rsidRDefault="00EC504C" w:rsidP="00EC504C">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EC504C" w:rsidRPr="001D53FC" w:rsidRDefault="00EC504C" w:rsidP="00EC504C">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EC504C" w:rsidRPr="006F5BF9" w:rsidRDefault="00EC504C" w:rsidP="00EC504C">
      <w:pPr>
        <w:tabs>
          <w:tab w:val="left" w:pos="9356"/>
        </w:tabs>
        <w:ind w:right="-852"/>
        <w:rPr>
          <w:rFonts w:ascii="Book Antiqua" w:hAnsi="Book Antiqua"/>
        </w:rPr>
      </w:pPr>
      <w:r w:rsidRPr="006F5BF9">
        <w:rPr>
          <w:rFonts w:ascii="Book Antiqua" w:hAnsi="Book Antiqua"/>
        </w:rPr>
        <w:t>8.2.1.3 Os valores poderão ser reajustados a cada 12 (doze) meses, pelo custo nacional da construção civil e obras públicas, da FGV – Fundação Getúlio Vargas.</w:t>
      </w:r>
    </w:p>
    <w:p w:rsidR="00EC504C" w:rsidRPr="001D53FC" w:rsidRDefault="00EC504C" w:rsidP="00EC504C">
      <w:pPr>
        <w:tabs>
          <w:tab w:val="left" w:pos="9356"/>
        </w:tabs>
        <w:ind w:right="-852"/>
        <w:rPr>
          <w:rFonts w:ascii="Book Antiqua" w:hAnsi="Book Antiqua"/>
        </w:rPr>
      </w:pPr>
    </w:p>
    <w:p w:rsidR="00EC504C" w:rsidRPr="00B31528" w:rsidRDefault="00EC504C" w:rsidP="00EC504C">
      <w:pPr>
        <w:tabs>
          <w:tab w:val="left" w:pos="9356"/>
        </w:tabs>
        <w:ind w:right="-852"/>
        <w:rPr>
          <w:rFonts w:ascii="Book Antiqua" w:hAnsi="Book Antiqua"/>
        </w:rPr>
      </w:pPr>
      <w:r w:rsidRPr="00B31528">
        <w:rPr>
          <w:rFonts w:ascii="Book Antiqua" w:hAnsi="Book Antiqua"/>
        </w:rPr>
        <w:t xml:space="preserve">8.2.2 </w:t>
      </w:r>
      <w:r w:rsidRPr="00B31528">
        <w:rPr>
          <w:rFonts w:ascii="Book Antiqua" w:hAnsi="Book Antiqua"/>
          <w:b/>
        </w:rPr>
        <w:t>Repactuação:</w:t>
      </w:r>
      <w:r w:rsidRPr="00B31528">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B31528">
        <w:rPr>
          <w:rFonts w:ascii="Book Antiqua" w:hAnsi="Book Antiqua"/>
        </w:rPr>
        <w:t>1</w:t>
      </w:r>
      <w:proofErr w:type="gramEnd"/>
      <w:r w:rsidRPr="00B31528">
        <w:rPr>
          <w:rFonts w:ascii="Book Antiqua" w:hAnsi="Book Antiqua"/>
        </w:rPr>
        <w:t xml:space="preserve"> (um) ano a contar da data do orçamento a que se refere a proposta, ou seja, da data base da categoria ou de quando produzirem efeitos em razão de novo acordo, convenção ou dissídio coletivo.</w:t>
      </w:r>
    </w:p>
    <w:p w:rsidR="00EC504C" w:rsidRPr="00B31528" w:rsidRDefault="00EC504C" w:rsidP="00EC504C">
      <w:pPr>
        <w:tabs>
          <w:tab w:val="left" w:pos="9356"/>
        </w:tabs>
        <w:ind w:right="-852"/>
        <w:rPr>
          <w:rFonts w:ascii="Book Antiqua" w:hAnsi="Book Antiqua"/>
        </w:rPr>
      </w:pPr>
      <w:r w:rsidRPr="00B31528">
        <w:rPr>
          <w:rFonts w:ascii="Book Antiqua" w:hAnsi="Book Antiqua"/>
        </w:rPr>
        <w:t xml:space="preserve">8.2.2.1 A repactuação observará as seguintes disposições: </w:t>
      </w:r>
    </w:p>
    <w:p w:rsidR="00EC504C" w:rsidRPr="00B31528" w:rsidRDefault="00EC504C" w:rsidP="00EC504C">
      <w:pPr>
        <w:pStyle w:val="PargrafodaLista"/>
        <w:numPr>
          <w:ilvl w:val="0"/>
          <w:numId w:val="36"/>
        </w:numPr>
        <w:tabs>
          <w:tab w:val="left" w:pos="9356"/>
        </w:tabs>
        <w:ind w:right="-852"/>
        <w:rPr>
          <w:rFonts w:ascii="Book Antiqua" w:hAnsi="Book Antiqua"/>
        </w:rPr>
      </w:pPr>
      <w:r w:rsidRPr="00B31528">
        <w:rPr>
          <w:rFonts w:ascii="Book Antiqua" w:hAnsi="Book Antiqua"/>
        </w:rPr>
        <w:t>A repactuação pode ser dividida em tantas parcelas quanto forem necessárias, podendo ser realizada em momentos distintos para discutir a variação de custos que tenham sua anualidade resultante em datas diferenciadas, tais como os custos decorrentes da mão de obra, quando será considerada a data do acordo, convenção ou dissídio coletivo, e os custos decorrentes dos insumos necessários à execução do serviço, quando será considerada a data da apresentação da proposta;</w:t>
      </w:r>
    </w:p>
    <w:p w:rsidR="00EC504C" w:rsidRPr="00B31528" w:rsidRDefault="00EC504C" w:rsidP="00EC504C">
      <w:pPr>
        <w:pStyle w:val="PargrafodaLista"/>
        <w:numPr>
          <w:ilvl w:val="0"/>
          <w:numId w:val="36"/>
        </w:numPr>
        <w:tabs>
          <w:tab w:val="left" w:pos="9356"/>
        </w:tabs>
        <w:ind w:right="-852"/>
        <w:rPr>
          <w:rFonts w:ascii="Book Antiqua" w:hAnsi="Book Antiqua"/>
        </w:rPr>
      </w:pPr>
      <w:r w:rsidRPr="00B31528">
        <w:rPr>
          <w:rFonts w:ascii="Book Antiqua" w:hAnsi="Book Antiqua"/>
        </w:rPr>
        <w:t>Quando a contratação envolver mais de uma categoria profissional, com datas-bases diferenciadas, a repactuação será dividida em tantos quantos forem os acordos, dissídios ou convenções coletivas das categorias envolvidas na contratação;</w:t>
      </w:r>
    </w:p>
    <w:p w:rsidR="00EC504C" w:rsidRPr="00B31528" w:rsidRDefault="00EC504C" w:rsidP="00EC504C">
      <w:pPr>
        <w:pStyle w:val="PargrafodaLista"/>
        <w:numPr>
          <w:ilvl w:val="0"/>
          <w:numId w:val="36"/>
        </w:numPr>
        <w:tabs>
          <w:tab w:val="left" w:pos="9356"/>
        </w:tabs>
        <w:ind w:right="-852"/>
        <w:rPr>
          <w:rFonts w:ascii="Book Antiqua" w:hAnsi="Book Antiqua"/>
        </w:rPr>
      </w:pPr>
      <w:r w:rsidRPr="00B31528">
        <w:rPr>
          <w:rFonts w:ascii="Book Antiqua" w:hAnsi="Book Antiqua"/>
        </w:rPr>
        <w:t xml:space="preserve">Repactuação em razão de novo acordo, dissídio ou convenção coletiva repassará integralmente o aumento de custos da mão de obra decorrente desses instrumentos, inclusive novos benefícios não previstos na proposta original que tenham se </w:t>
      </w:r>
      <w:proofErr w:type="gramStart"/>
      <w:r w:rsidRPr="00B31528">
        <w:rPr>
          <w:rFonts w:ascii="Book Antiqua" w:hAnsi="Book Antiqua"/>
        </w:rPr>
        <w:t>tornado obrigatórios por força deles</w:t>
      </w:r>
      <w:proofErr w:type="gramEnd"/>
      <w:r w:rsidRPr="00B31528">
        <w:rPr>
          <w:rFonts w:ascii="Book Antiqua" w:hAnsi="Book Antiqua"/>
        </w:rPr>
        <w:t>;</w:t>
      </w:r>
    </w:p>
    <w:p w:rsidR="00EC504C" w:rsidRPr="00B31528" w:rsidRDefault="00EC504C" w:rsidP="00EC504C">
      <w:pPr>
        <w:pStyle w:val="PargrafodaLista"/>
        <w:numPr>
          <w:ilvl w:val="0"/>
          <w:numId w:val="36"/>
        </w:numPr>
        <w:tabs>
          <w:tab w:val="left" w:pos="9356"/>
        </w:tabs>
        <w:ind w:right="-852"/>
        <w:rPr>
          <w:rFonts w:ascii="Book Antiqua" w:hAnsi="Book Antiqua"/>
        </w:rPr>
      </w:pPr>
      <w:r w:rsidRPr="00B31528">
        <w:rPr>
          <w:rFonts w:ascii="Book Antiqua" w:hAnsi="Book Antiqua"/>
        </w:rPr>
        <w:t xml:space="preserve">A repactuação deve ser precedida de solicitação da </w:t>
      </w:r>
      <w:r w:rsidRPr="00B31528">
        <w:rPr>
          <w:rFonts w:ascii="Book Antiqua" w:hAnsi="Book Antiqua"/>
          <w:b/>
        </w:rPr>
        <w:t>CONTRATADA</w:t>
      </w:r>
      <w:r w:rsidRPr="00B31528">
        <w:rPr>
          <w:rFonts w:ascii="Book Antiqua" w:hAnsi="Book Antiqua"/>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B31528">
        <w:rPr>
          <w:rFonts w:ascii="Book Antiqua" w:hAnsi="Book Antiqua"/>
        </w:rPr>
        <w:t>a</w:t>
      </w:r>
      <w:proofErr w:type="gramEnd"/>
      <w:r w:rsidRPr="00B31528">
        <w:rPr>
          <w:rFonts w:ascii="Book Antiqua" w:hAnsi="Book Antiqua"/>
        </w:rPr>
        <w:t xml:space="preserve"> variação de custos objeto da repactuação.</w:t>
      </w:r>
    </w:p>
    <w:p w:rsidR="00EC504C" w:rsidRPr="00B31528"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B31528">
        <w:rPr>
          <w:rFonts w:ascii="Book Antiqua" w:hAnsi="Book Antiqua"/>
        </w:rPr>
        <w:t xml:space="preserve">8.2.2.2 Nas repactuações subsequentes à primeira, o interregno mínimo de </w:t>
      </w:r>
      <w:proofErr w:type="gramStart"/>
      <w:r w:rsidRPr="00B31528">
        <w:rPr>
          <w:rFonts w:ascii="Book Antiqua" w:hAnsi="Book Antiqua"/>
        </w:rPr>
        <w:t>1</w:t>
      </w:r>
      <w:proofErr w:type="gramEnd"/>
      <w:r w:rsidRPr="00B31528">
        <w:rPr>
          <w:rFonts w:ascii="Book Antiqua" w:hAnsi="Book Antiqua"/>
        </w:rPr>
        <w:t xml:space="preserve"> (um) ano será contado a partir da data da última repactuação, entendendo-se esta como a data em que iniciados seus efeitos financeiros.</w:t>
      </w:r>
    </w:p>
    <w:p w:rsidR="00EC504C" w:rsidRPr="00B31528"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EC504C" w:rsidRPr="00B31528" w:rsidRDefault="00EC504C" w:rsidP="00EC504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B31528">
        <w:rPr>
          <w:rFonts w:ascii="Book Antiqua" w:hAnsi="Book Antiqua"/>
        </w:rPr>
        <w:t xml:space="preserve">8.2.3 </w:t>
      </w:r>
      <w:r w:rsidRPr="00B31528">
        <w:rPr>
          <w:rFonts w:ascii="Book Antiqua" w:hAnsi="Book Antiqua"/>
          <w:b/>
        </w:rPr>
        <w:t>Revisão:</w:t>
      </w:r>
      <w:r w:rsidRPr="00B31528">
        <w:rPr>
          <w:rFonts w:ascii="Book Antiqua" w:hAnsi="Book Antiqua"/>
        </w:rPr>
        <w:t xml:space="preserve"> instrumento para manter o equilíbrio econômico-financeiro do Contrato diante de </w:t>
      </w:r>
      <w:r w:rsidRPr="00B31528">
        <w:rPr>
          <w:rFonts w:ascii="Book Antiqua" w:hAnsi="Book Antiqua"/>
        </w:rPr>
        <w:lastRenderedPageBreak/>
        <w:t>variação de preços e custos decorrentes de fatos imprevisíveis ou previsíveis, porém com consequências incalculáveis, e desde que impactantes sobre a equação econômico-financeira, sem a necessidade de periodicidade mínima.</w:t>
      </w:r>
    </w:p>
    <w:p w:rsidR="00EC504C" w:rsidRPr="00B31528" w:rsidRDefault="00EC504C" w:rsidP="00EC504C">
      <w:pPr>
        <w:tabs>
          <w:tab w:val="left" w:pos="9356"/>
        </w:tabs>
        <w:ind w:right="-852"/>
        <w:rPr>
          <w:rFonts w:ascii="Book Antiqua" w:hAnsi="Book Antiqua"/>
        </w:rPr>
      </w:pPr>
      <w:r w:rsidRPr="00B31528">
        <w:rPr>
          <w:rFonts w:ascii="Book Antiqua" w:hAnsi="Book Antiqua"/>
        </w:rPr>
        <w:t xml:space="preserve">8.2.3.1 A revisão deve ser precedida de solicitação da </w:t>
      </w:r>
      <w:r w:rsidRPr="00B31528">
        <w:rPr>
          <w:rFonts w:ascii="Book Antiqua" w:hAnsi="Book Antiqua"/>
          <w:b/>
        </w:rPr>
        <w:t>CONTRATADA</w:t>
      </w:r>
      <w:r w:rsidRPr="00B31528">
        <w:rPr>
          <w:rFonts w:ascii="Book Antiqua" w:hAnsi="Book Antiqua"/>
        </w:rPr>
        <w:t>, acompanhada de comprovação:</w:t>
      </w:r>
    </w:p>
    <w:p w:rsidR="00EC504C" w:rsidRPr="00B31528" w:rsidRDefault="00EC504C" w:rsidP="00EC504C">
      <w:pPr>
        <w:pStyle w:val="PargrafodaLista"/>
        <w:numPr>
          <w:ilvl w:val="0"/>
          <w:numId w:val="37"/>
        </w:numPr>
        <w:tabs>
          <w:tab w:val="left" w:pos="9356"/>
        </w:tabs>
        <w:ind w:right="-852"/>
        <w:rPr>
          <w:rFonts w:ascii="Book Antiqua" w:hAnsi="Book Antiqua"/>
        </w:rPr>
      </w:pPr>
      <w:r w:rsidRPr="00B31528">
        <w:rPr>
          <w:rFonts w:ascii="Book Antiqua" w:hAnsi="Book Antiqua"/>
        </w:rPr>
        <w:t>Dos fatos imprevisíveis ou previsíveis, porém com consequências incalculáveis;</w:t>
      </w:r>
    </w:p>
    <w:p w:rsidR="00EC504C" w:rsidRPr="00B31528" w:rsidRDefault="00EC504C" w:rsidP="00EC504C">
      <w:pPr>
        <w:pStyle w:val="PargrafodaLista"/>
        <w:numPr>
          <w:ilvl w:val="0"/>
          <w:numId w:val="37"/>
        </w:numPr>
        <w:tabs>
          <w:tab w:val="left" w:pos="9356"/>
        </w:tabs>
        <w:ind w:right="-852"/>
        <w:rPr>
          <w:rFonts w:ascii="Book Antiqua" w:hAnsi="Book Antiqua"/>
        </w:rPr>
      </w:pPr>
      <w:r w:rsidRPr="00B31528">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EC504C" w:rsidRPr="00B31528" w:rsidRDefault="00EC504C" w:rsidP="00EC504C">
      <w:pPr>
        <w:pStyle w:val="PargrafodaLista"/>
        <w:numPr>
          <w:ilvl w:val="0"/>
          <w:numId w:val="37"/>
        </w:numPr>
        <w:tabs>
          <w:tab w:val="left" w:pos="9356"/>
        </w:tabs>
        <w:ind w:right="-852"/>
        <w:rPr>
          <w:rFonts w:ascii="Book Antiqua" w:hAnsi="Book Antiqua"/>
        </w:rPr>
      </w:pPr>
      <w:r w:rsidRPr="00B31528">
        <w:rPr>
          <w:rFonts w:ascii="Book Antiqua" w:hAnsi="Book Antiqua"/>
        </w:rPr>
        <w:t xml:space="preserve">De demonstração analítica, por meio de planilha de custos e formação de preços, sobre os impactos da alteração de preços ou custos no total do Contrato.  </w:t>
      </w:r>
    </w:p>
    <w:p w:rsidR="00EC504C" w:rsidRPr="00B31528" w:rsidRDefault="00EC504C" w:rsidP="00EC504C">
      <w:pPr>
        <w:tabs>
          <w:tab w:val="left" w:pos="9356"/>
        </w:tabs>
        <w:ind w:right="-852"/>
        <w:rPr>
          <w:rFonts w:ascii="Book Antiqua" w:hAnsi="Book Antiqua"/>
        </w:rPr>
      </w:pPr>
      <w:r w:rsidRPr="00B31528">
        <w:rPr>
          <w:rFonts w:ascii="Book Antiqua" w:hAnsi="Book Antiqua"/>
        </w:rPr>
        <w:t xml:space="preserve">8.2.3.2 A revisão que não for solicitada durante a vigência do Contrato considera-se preclusa, nos termos do Parágrafo 3° do Art. 79 do </w:t>
      </w:r>
      <w:r w:rsidRPr="00B31528">
        <w:rPr>
          <w:rFonts w:ascii="Book Antiqua" w:eastAsia="Book Antiqua" w:hAnsi="Book Antiqua"/>
        </w:rPr>
        <w:t>Decreto Municipal nº 11.384/2023</w:t>
      </w:r>
      <w:r w:rsidRPr="00B31528">
        <w:rPr>
          <w:rFonts w:ascii="Book Antiqua" w:hAnsi="Book Antiqua"/>
        </w:rPr>
        <w:t>.</w:t>
      </w:r>
    </w:p>
    <w:p w:rsidR="00EC504C" w:rsidRPr="00B31528" w:rsidRDefault="00EC504C" w:rsidP="00EC504C">
      <w:pPr>
        <w:tabs>
          <w:tab w:val="left" w:pos="9356"/>
        </w:tabs>
        <w:ind w:right="-852"/>
        <w:rPr>
          <w:rFonts w:ascii="Book Antiqua" w:hAnsi="Book Antiqua"/>
        </w:rPr>
      </w:pPr>
      <w:r w:rsidRPr="00B31528">
        <w:rPr>
          <w:rFonts w:ascii="Book Antiqua" w:hAnsi="Book Antiqua"/>
        </w:rPr>
        <w:t>8.3 Quando houver, a matriz de riscos define o equilíbrio econômico-financeiro do Contrato e é vinculante para pedidos de repactuação e revisão.</w:t>
      </w:r>
    </w:p>
    <w:p w:rsidR="00EC504C" w:rsidRPr="00B31528" w:rsidRDefault="00EC504C" w:rsidP="00EC504C">
      <w:pPr>
        <w:tabs>
          <w:tab w:val="left" w:pos="9356"/>
        </w:tabs>
        <w:ind w:right="-852"/>
        <w:rPr>
          <w:rFonts w:ascii="Book Antiqua" w:hAnsi="Book Antiqua"/>
        </w:rPr>
      </w:pPr>
      <w:r w:rsidRPr="00B31528">
        <w:rPr>
          <w:rFonts w:ascii="Book Antiqua" w:hAnsi="Book Antiqua"/>
        </w:rPr>
        <w:t xml:space="preserve">8.4 O prazo para resposta sobre o(s) pedido(s) de repactuação de preços ou de revisão para restabelecimento do equilíbrio econômico-financeiro será de até </w:t>
      </w:r>
      <w:r w:rsidRPr="00B31528">
        <w:rPr>
          <w:rFonts w:ascii="Book Antiqua" w:hAnsi="Book Antiqua"/>
          <w:b/>
        </w:rPr>
        <w:t>60 (sessenta) dias</w:t>
      </w:r>
      <w:r w:rsidRPr="00B31528">
        <w:rPr>
          <w:rFonts w:ascii="Book Antiqua" w:hAnsi="Book Antiqua"/>
        </w:rPr>
        <w:t>, contados a partir da solicitação.</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EC504C" w:rsidRPr="00627233"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EC504C" w:rsidRDefault="00EC504C" w:rsidP="00EC504C">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EC504C" w:rsidRDefault="00EC504C" w:rsidP="00EC504C">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EC504C" w:rsidRDefault="00EC504C" w:rsidP="00EC504C">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B31528">
        <w:rPr>
          <w:rFonts w:ascii="Book Antiqua" w:eastAsia="Book Antiqua" w:hAnsi="Book Antiqua"/>
          <w:b/>
        </w:rPr>
        <w:t xml:space="preserve">de até </w:t>
      </w:r>
      <w:proofErr w:type="gramStart"/>
      <w:r w:rsidRPr="00B31528">
        <w:rPr>
          <w:rFonts w:ascii="Book Antiqua" w:eastAsia="Book Antiqua" w:hAnsi="Book Antiqua"/>
          <w:b/>
        </w:rPr>
        <w:t>5</w:t>
      </w:r>
      <w:proofErr w:type="gramEnd"/>
      <w:r w:rsidRPr="00B31528">
        <w:rPr>
          <w:rFonts w:ascii="Book Antiqua" w:eastAsia="Book Antiqua" w:hAnsi="Book Antiqua"/>
          <w:b/>
        </w:rPr>
        <w:t xml:space="preserve"> (cinco) dias úteis após a convocação</w:t>
      </w:r>
      <w:r w:rsidRPr="00B31528">
        <w:rPr>
          <w:rFonts w:ascii="Book Antiqua" w:eastAsia="Book Antiqua" w:hAnsi="Book Antiqua"/>
        </w:rPr>
        <w:t xml:space="preserve">, através do e-mail </w:t>
      </w:r>
      <w:hyperlink r:id="rId44" w:history="1">
        <w:r w:rsidRPr="00B31528">
          <w:rPr>
            <w:rStyle w:val="Hyperlink"/>
            <w:rFonts w:ascii="Book Antiqua" w:eastAsia="Book Antiqua" w:hAnsi="Book Antiqua"/>
            <w:color w:val="auto"/>
          </w:rPr>
          <w:t>cpl@gaspar.sc.gov.br</w:t>
        </w:r>
      </w:hyperlink>
      <w:r w:rsidRPr="00B31528">
        <w:rPr>
          <w:rFonts w:ascii="Book Antiqua" w:eastAsia="Book Antiqua" w:hAnsi="Book Antiqua"/>
        </w:rPr>
        <w:t xml:space="preserve"> ou diretamente no Departamento de Compras e Licitações da Prefeitura Municipal de Gaspar.</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EC504C" w:rsidRPr="00D13222"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EC504C" w:rsidRPr="00D13222"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EC504C" w:rsidRPr="00C625B7"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w:t>
      </w:r>
      <w:r>
        <w:rPr>
          <w:rFonts w:ascii="Book Antiqua" w:hAnsi="Book Antiqua" w:cs="Book Antiqua"/>
          <w:bCs/>
        </w:rPr>
        <w:lastRenderedPageBreak/>
        <w:t xml:space="preserve">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5"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6" w:name="_Hlk128149691"/>
      <w:r w:rsidRPr="005A540C">
        <w:rPr>
          <w:rFonts w:ascii="Book Antiqua" w:eastAsia="Book Antiqua" w:hAnsi="Book Antiqua"/>
          <w:b/>
        </w:rPr>
        <w:t>CONTRATANTE</w:t>
      </w:r>
      <w:bookmarkEnd w:id="16"/>
      <w:r w:rsidRPr="006C5B51">
        <w:rPr>
          <w:rFonts w:ascii="Book Antiqua" w:eastAsia="Book Antiqua" w:hAnsi="Book Antiqua"/>
        </w:rPr>
        <w:t>.</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EC504C" w:rsidRDefault="00EC504C" w:rsidP="00EC504C">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9.1.17 </w:t>
      </w:r>
      <w:r w:rsidRPr="00627233">
        <w:rPr>
          <w:rFonts w:ascii="Book Antiqua" w:hAnsi="Book Antiqua" w:cs="Book Antiqua"/>
          <w:bCs/>
        </w:rPr>
        <w:t>Apresentar os documentos fiscais em conformidade com a legislação vigente.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EC504C" w:rsidRPr="00F1185E"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EC504C" w:rsidRPr="001710E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B31528" w:rsidRPr="00306950" w:rsidRDefault="00B31528"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0C329C" w:rsidRPr="000C329C">
        <w:rPr>
          <w:rFonts w:ascii="Book Antiqua" w:hAnsi="Book Antiqua" w:cs="Book Antiqua"/>
          <w:bCs/>
        </w:rPr>
        <w:t xml:space="preserve">os </w:t>
      </w:r>
      <w:r w:rsidRPr="000C329C">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lastRenderedPageBreak/>
        <w:t>CONTRATADA</w:t>
      </w:r>
      <w:r w:rsidRPr="00D166FA">
        <w:rPr>
          <w:rFonts w:ascii="Book Antiqua" w:hAnsi="Book Antiqua" w:cs="Book Antiqua"/>
          <w:bCs/>
        </w:rPr>
        <w:t>, de seus empregados, prepostos ou subordinados.</w:t>
      </w:r>
    </w:p>
    <w:p w:rsidR="00EC504C" w:rsidRDefault="00EC504C" w:rsidP="00EC504C">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EC504C"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EC504C" w:rsidRPr="0000204A"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EC504C" w:rsidRPr="00682DB6" w:rsidRDefault="00EC504C" w:rsidP="00EC504C">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EC504C" w:rsidRPr="00FA6E86"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EC504C" w:rsidRPr="00C60E98"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0C329C" w:rsidRPr="000C329C" w:rsidRDefault="000C329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0C329C">
        <w:rPr>
          <w:rFonts w:ascii="Book Antiqua" w:hAnsi="Book Antiqua"/>
        </w:rPr>
        <w:t>11.6 Fiscais</w:t>
      </w:r>
      <w:r w:rsidR="00EC504C" w:rsidRPr="000C329C">
        <w:rPr>
          <w:rFonts w:ascii="Book Antiqua" w:hAnsi="Book Antiqua"/>
        </w:rPr>
        <w:t xml:space="preserve"> designado</w:t>
      </w:r>
      <w:r w:rsidRPr="000C329C">
        <w:rPr>
          <w:rFonts w:ascii="Book Antiqua" w:hAnsi="Book Antiqua"/>
        </w:rPr>
        <w:t>s para esta contratação:</w:t>
      </w:r>
    </w:p>
    <w:p w:rsidR="000C329C" w:rsidRPr="000C329C" w:rsidRDefault="000C329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0C329C">
        <w:rPr>
          <w:rFonts w:ascii="Book Antiqua" w:hAnsi="Book Antiqua"/>
        </w:rPr>
        <w:t xml:space="preserve">Secretaria de Obras e Serviços Urbanos: </w:t>
      </w:r>
      <w:r w:rsidRPr="00B448F4">
        <w:rPr>
          <w:rFonts w:ascii="Book Antiqua" w:hAnsi="Book Antiqua"/>
          <w:b/>
        </w:rPr>
        <w:t>Gabriel Alves</w:t>
      </w:r>
      <w:r w:rsidRPr="000C329C">
        <w:rPr>
          <w:rFonts w:ascii="Book Antiqua" w:hAnsi="Book Antiqua"/>
        </w:rPr>
        <w:t>, matrícula 21531</w:t>
      </w:r>
    </w:p>
    <w:p w:rsidR="00EC504C" w:rsidRPr="000C329C" w:rsidRDefault="000C329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0C329C">
        <w:rPr>
          <w:rFonts w:ascii="Book Antiqua" w:hAnsi="Book Antiqua"/>
        </w:rPr>
        <w:t xml:space="preserve">Serviço Autônomo Municipal de Água e Esgoto (SAMAE): </w:t>
      </w:r>
      <w:r w:rsidRPr="00B448F4">
        <w:rPr>
          <w:rFonts w:ascii="Book Antiqua" w:hAnsi="Book Antiqua"/>
          <w:b/>
        </w:rPr>
        <w:t xml:space="preserve">Gilberto Rodrigo </w:t>
      </w:r>
      <w:proofErr w:type="spellStart"/>
      <w:r w:rsidRPr="00B448F4">
        <w:rPr>
          <w:rFonts w:ascii="Book Antiqua" w:hAnsi="Book Antiqua"/>
          <w:b/>
        </w:rPr>
        <w:t>Goedert</w:t>
      </w:r>
      <w:proofErr w:type="spellEnd"/>
      <w:r w:rsidRPr="000C329C">
        <w:rPr>
          <w:rFonts w:ascii="Book Antiqua" w:hAnsi="Book Antiqua"/>
        </w:rPr>
        <w:t>, matrícula 95096.</w:t>
      </w:r>
    </w:p>
    <w:p w:rsidR="000C329C" w:rsidRPr="000C329C" w:rsidRDefault="000C329C" w:rsidP="00EC504C">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0C329C">
        <w:rPr>
          <w:rFonts w:ascii="Book Antiqua" w:hAnsi="Book Antiqua"/>
        </w:rPr>
        <w:t xml:space="preserve">Superintendência de Trânsito (DITRAN): </w:t>
      </w:r>
      <w:r w:rsidRPr="00B448F4">
        <w:rPr>
          <w:rFonts w:ascii="Book Antiqua" w:hAnsi="Book Antiqua"/>
          <w:b/>
        </w:rPr>
        <w:t>Luciano Amaro Brandt</w:t>
      </w:r>
      <w:r w:rsidRPr="000C329C">
        <w:rPr>
          <w:rFonts w:ascii="Book Antiqua" w:hAnsi="Book Antiqua"/>
        </w:rPr>
        <w:t>, matrícula 4476.</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EC504C" w:rsidRPr="00627233" w:rsidRDefault="00EC504C" w:rsidP="00EC504C">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EC504C" w:rsidRPr="00662418" w:rsidRDefault="00EC504C" w:rsidP="00EC504C">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w:t>
      </w:r>
      <w:r w:rsidRPr="000F23DA">
        <w:rPr>
          <w:rFonts w:ascii="Book Antiqua" w:hAnsi="Book Antiqua"/>
        </w:rPr>
        <w:lastRenderedPageBreak/>
        <w:t>objeto pactuado e haja a anuência expressa da Administração à continuidade do contrato.</w:t>
      </w:r>
    </w:p>
    <w:p w:rsidR="00EC504C" w:rsidRDefault="00EC504C" w:rsidP="00EC504C">
      <w:pPr>
        <w:widowControl w:val="0"/>
        <w:ind w:right="-852"/>
        <w:rPr>
          <w:rFonts w:ascii="Book Antiqua" w:eastAsia="Book Antiqua" w:hAnsi="Book Antiqua"/>
          <w:b/>
        </w:rPr>
      </w:pPr>
    </w:p>
    <w:p w:rsidR="00EC504C" w:rsidRDefault="00EC504C" w:rsidP="00EC504C">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EC504C" w:rsidRDefault="00EC504C" w:rsidP="00EC504C">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C0403D">
        <w:rPr>
          <w:rFonts w:ascii="Book Antiqua" w:eastAsia="Arial" w:hAnsi="Book Antiqua" w:cs="Times New Roman"/>
          <w:lang w:eastAsia="pt-BR"/>
        </w:rPr>
        <w:t>Deixar de apresentar amostra(s).</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EC504C" w:rsidRDefault="00EC504C" w:rsidP="00EC504C">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7"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EC504C" w:rsidRDefault="00EC504C" w:rsidP="00EC504C">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C504C" w:rsidRDefault="00EC504C" w:rsidP="00EC504C">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EC504C" w:rsidRDefault="00EC504C" w:rsidP="00EC504C">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C504C" w:rsidRDefault="00EC504C" w:rsidP="00EC504C">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EC504C" w:rsidRDefault="00EC504C" w:rsidP="00EC504C">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C504C" w:rsidRDefault="00EC504C" w:rsidP="00EC504C">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C504C" w:rsidRDefault="00EC504C" w:rsidP="00EC504C">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C504C" w:rsidRDefault="00EC504C" w:rsidP="00EC504C">
      <w:pPr>
        <w:ind w:right="-852"/>
        <w:rPr>
          <w:rFonts w:ascii="Book Antiqua" w:hAnsi="Book Antiqua"/>
        </w:rPr>
      </w:pPr>
    </w:p>
    <w:tbl>
      <w:tblPr>
        <w:tblStyle w:val="Tabelacomgrade"/>
        <w:tblW w:w="4253" w:type="dxa"/>
        <w:tblInd w:w="1838" w:type="dxa"/>
        <w:tblLook w:val="04A0"/>
      </w:tblPr>
      <w:tblGrid>
        <w:gridCol w:w="2126"/>
        <w:gridCol w:w="2127"/>
      </w:tblGrid>
      <w:tr w:rsidR="00EC504C" w:rsidTr="00720E8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C504C" w:rsidRDefault="00EC504C" w:rsidP="00720E8A">
            <w:pPr>
              <w:ind w:left="0" w:right="-852"/>
              <w:rPr>
                <w:rFonts w:ascii="Book Antiqua" w:hAnsi="Book Antiqua"/>
                <w:b/>
                <w:bCs/>
              </w:rPr>
            </w:pPr>
            <w:r>
              <w:rPr>
                <w:rFonts w:ascii="Book Antiqua" w:hAnsi="Book Antiqua"/>
                <w:b/>
                <w:bCs/>
              </w:rPr>
              <w:t xml:space="preserve">       Percentual (%)</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20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lastRenderedPageBreak/>
              <w:t>Item 13.1.7</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0,5 a 10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15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r w:rsidR="00EC504C" w:rsidTr="00720E8A">
        <w:tc>
          <w:tcPr>
            <w:tcW w:w="2126"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EC504C" w:rsidRDefault="00EC504C" w:rsidP="00720E8A">
            <w:pPr>
              <w:ind w:left="0" w:right="-79"/>
              <w:jc w:val="center"/>
              <w:rPr>
                <w:rFonts w:ascii="Book Antiqua" w:hAnsi="Book Antiqua"/>
              </w:rPr>
            </w:pPr>
            <w:r>
              <w:rPr>
                <w:rFonts w:ascii="Book Antiqua" w:hAnsi="Book Antiqua"/>
              </w:rPr>
              <w:t>20 a 30</w:t>
            </w:r>
          </w:p>
        </w:tc>
      </w:tr>
    </w:tbl>
    <w:p w:rsidR="00EC504C" w:rsidRDefault="00EC504C" w:rsidP="00EC504C">
      <w:pPr>
        <w:ind w:right="-852"/>
        <w:rPr>
          <w:rFonts w:ascii="Book Antiqua" w:hAnsi="Book Antiqua"/>
        </w:rPr>
      </w:pPr>
    </w:p>
    <w:p w:rsidR="00EC504C" w:rsidRDefault="00EC504C" w:rsidP="00EC504C">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C504C" w:rsidRDefault="00EC504C" w:rsidP="00EC504C">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C504C" w:rsidRDefault="00EC504C" w:rsidP="00EC504C">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C504C" w:rsidRDefault="00EC504C" w:rsidP="00EC504C">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C504C" w:rsidRDefault="00EC504C" w:rsidP="00EC504C">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C504C" w:rsidRDefault="00EC504C" w:rsidP="00EC504C">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EC504C" w:rsidRDefault="00EC504C" w:rsidP="00EC504C">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EC504C" w:rsidRDefault="00EC504C" w:rsidP="00EC504C">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EC504C" w:rsidRDefault="00EC504C" w:rsidP="00EC504C">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C504C" w:rsidRDefault="00EC504C" w:rsidP="00EC504C">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C504C" w:rsidRDefault="00EC504C" w:rsidP="00EC504C">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EC504C" w:rsidRDefault="00EC504C" w:rsidP="00EC504C">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EC504C" w:rsidRDefault="00EC504C" w:rsidP="00EC504C">
      <w:pPr>
        <w:ind w:right="-852"/>
        <w:rPr>
          <w:rFonts w:ascii="Book Antiqua" w:hAnsi="Book Antiqua"/>
        </w:rPr>
      </w:pPr>
      <w:r>
        <w:rPr>
          <w:rFonts w:ascii="Book Antiqua" w:hAnsi="Book Antiqua"/>
        </w:rPr>
        <w:t>13.12.3 Comportar-se de modo inidôneo ou cometer fraude de qualquer natureza.</w:t>
      </w:r>
    </w:p>
    <w:p w:rsidR="00EC504C" w:rsidRDefault="00EC504C" w:rsidP="00EC504C">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EC504C" w:rsidRDefault="00EC504C" w:rsidP="00EC504C">
      <w:pPr>
        <w:ind w:right="-852"/>
        <w:rPr>
          <w:rFonts w:ascii="Book Antiqua" w:hAnsi="Book Antiqua"/>
        </w:rPr>
      </w:pPr>
      <w:r>
        <w:rPr>
          <w:rFonts w:ascii="Book Antiqua" w:hAnsi="Book Antiqua"/>
        </w:rPr>
        <w:t xml:space="preserve">13.12.5 Praticar ato lesivo previsto no Art. 5º da Lei nº 12.846/2013. </w:t>
      </w:r>
    </w:p>
    <w:p w:rsidR="00EC504C" w:rsidRDefault="00EC504C" w:rsidP="00EC504C">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C504C" w:rsidRDefault="00EC504C" w:rsidP="00EC504C">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13.14.1 A gravidade da conduta praticada;</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13.14.2 A culpabilidade do infrator;</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13.14.3 A intensidade do dano provocado;</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13.14.4 O caráter educativo da pena;</w:t>
      </w:r>
    </w:p>
    <w:p w:rsidR="00EC504C" w:rsidRDefault="00EC504C" w:rsidP="00EC504C">
      <w:pPr>
        <w:ind w:right="-852"/>
        <w:rPr>
          <w:rFonts w:ascii="Book Antiqua" w:hAnsi="Book Antiqua" w:cs="Arial"/>
        </w:rPr>
      </w:pPr>
      <w:r>
        <w:rPr>
          <w:rFonts w:ascii="Book Antiqua" w:hAnsi="Book Antiqua" w:cstheme="minorHAnsi"/>
          <w:bCs/>
          <w:kern w:val="36"/>
        </w:rPr>
        <w:lastRenderedPageBreak/>
        <w:t xml:space="preserve">13.14.5 </w:t>
      </w:r>
      <w:r>
        <w:rPr>
          <w:rFonts w:ascii="Book Antiqua" w:hAnsi="Book Antiqua" w:cs="Arial"/>
        </w:rPr>
        <w:t>A implantação ou o aperfeiçoamento de programa de integridade, conforme normas e orientações dos órgãos de controle;</w:t>
      </w:r>
    </w:p>
    <w:p w:rsidR="00EC504C" w:rsidRDefault="00EC504C" w:rsidP="00EC504C">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C504C" w:rsidRDefault="00EC504C" w:rsidP="00EC504C">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C504C" w:rsidRDefault="00EC504C" w:rsidP="00EC504C">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C504C" w:rsidRDefault="00EC504C" w:rsidP="00EC504C">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EC504C" w:rsidRPr="00C10C76"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EC504C" w:rsidRPr="007F6CE9"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EC504C"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EC504C" w:rsidRPr="00E87066" w:rsidRDefault="00EC504C" w:rsidP="00EC504C">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EC504C" w:rsidRPr="00E87066"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EC504C" w:rsidRPr="00627233" w:rsidRDefault="00EC504C" w:rsidP="00EC504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C504C"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EC504C" w:rsidRPr="00874191"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EC504C" w:rsidRPr="0014213B"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EC504C" w:rsidRPr="0014213B" w:rsidRDefault="00EC504C" w:rsidP="00EC504C">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EC504C" w:rsidRPr="00BF5B37"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EC504C" w:rsidRPr="00BF5B37" w:rsidRDefault="00EC504C" w:rsidP="00EC504C">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EC504C" w:rsidRDefault="00EC504C" w:rsidP="00EC504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C504C" w:rsidRPr="00627233" w:rsidRDefault="00EC504C" w:rsidP="00EC504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EC504C" w:rsidRDefault="00EC504C" w:rsidP="00EC504C">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C75D75" w:rsidRDefault="00C75D75"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C75D75" w:rsidRDefault="00C75D75"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C75D75" w:rsidRDefault="00C75D75"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C75D75" w:rsidRDefault="00C75D75"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EC504C" w:rsidRPr="00627233"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EC504C" w:rsidRPr="00007681" w:rsidTr="00720E8A">
        <w:tc>
          <w:tcPr>
            <w:tcW w:w="4928" w:type="dxa"/>
          </w:tcPr>
          <w:p w:rsidR="00EC504C" w:rsidRPr="006A518F"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EC504C" w:rsidRPr="00C0403D"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C0403D">
              <w:rPr>
                <w:rFonts w:ascii="Book Antiqua" w:hAnsi="Book Antiqua"/>
              </w:rPr>
              <w:t>NOME DO REPRESENTANTE LEGAL</w:t>
            </w:r>
          </w:p>
          <w:p w:rsidR="00EC504C" w:rsidRPr="00C0403D"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C0403D">
              <w:rPr>
                <w:rFonts w:ascii="Book Antiqua" w:hAnsi="Book Antiqua"/>
              </w:rPr>
              <w:t>RAZÃO SOCIAL DA EMPRESA</w:t>
            </w:r>
          </w:p>
          <w:p w:rsidR="00EC504C" w:rsidRPr="00E87066"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FF0000"/>
              </w:rPr>
            </w:pPr>
            <w:r w:rsidRPr="00C0403D">
              <w:rPr>
                <w:rFonts w:ascii="Book Antiqua" w:hAnsi="Book Antiqua"/>
              </w:rPr>
              <w:t>CNPJ DA EMPRESA</w:t>
            </w:r>
          </w:p>
          <w:p w:rsidR="00EC504C" w:rsidRPr="006A518F"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EC504C" w:rsidRPr="006A518F" w:rsidRDefault="00EC504C"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EC504C" w:rsidRPr="00C75D75" w:rsidRDefault="00C0403D"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C75D75">
              <w:rPr>
                <w:rFonts w:ascii="Book Antiqua" w:hAnsi="Book Antiqua"/>
              </w:rPr>
              <w:t>PEDRO INÁCIO BORNHAUSEN</w:t>
            </w:r>
          </w:p>
          <w:p w:rsidR="00C75D75" w:rsidRPr="00C75D75" w:rsidRDefault="00C75D75"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C75D75">
              <w:rPr>
                <w:rFonts w:ascii="Book Antiqua" w:hAnsi="Book Antiqua"/>
              </w:rPr>
              <w:t xml:space="preserve">SECRETÁRIO DE OBRAS E </w:t>
            </w:r>
          </w:p>
          <w:p w:rsidR="00C75D75" w:rsidRPr="00C75D75" w:rsidRDefault="00C75D75" w:rsidP="00720E8A">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C75D75">
              <w:rPr>
                <w:rFonts w:ascii="Book Antiqua" w:hAnsi="Book Antiqua"/>
              </w:rPr>
              <w:t>SERVIÇOS URBANOS</w:t>
            </w:r>
          </w:p>
          <w:p w:rsidR="00EC504C" w:rsidRPr="00E87066" w:rsidRDefault="00EC504C" w:rsidP="00720E8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EC504C" w:rsidRDefault="00EC504C" w:rsidP="00EC504C">
      <w:pPr>
        <w:widowControl w:val="0"/>
        <w:tabs>
          <w:tab w:val="left" w:pos="9498"/>
        </w:tabs>
        <w:ind w:right="-852"/>
        <w:jc w:val="center"/>
        <w:rPr>
          <w:rFonts w:ascii="Book Antiqua" w:hAnsi="Book Antiqua"/>
        </w:rPr>
      </w:pPr>
    </w:p>
    <w:p w:rsidR="00C75D75" w:rsidRDefault="00C75D75" w:rsidP="00EC504C">
      <w:pPr>
        <w:widowControl w:val="0"/>
        <w:tabs>
          <w:tab w:val="left" w:pos="9498"/>
        </w:tabs>
        <w:ind w:right="-852"/>
        <w:jc w:val="center"/>
        <w:rPr>
          <w:rFonts w:ascii="Book Antiqua" w:hAnsi="Book Antiqua"/>
        </w:rPr>
      </w:pPr>
    </w:p>
    <w:p w:rsidR="00C75D75" w:rsidRDefault="00C75D75" w:rsidP="00EC504C">
      <w:pPr>
        <w:widowControl w:val="0"/>
        <w:tabs>
          <w:tab w:val="left" w:pos="9498"/>
        </w:tabs>
        <w:ind w:right="-852"/>
        <w:jc w:val="center"/>
        <w:rPr>
          <w:rFonts w:ascii="Book Antiqua" w:hAnsi="Book Antiqua"/>
        </w:rPr>
      </w:pPr>
    </w:p>
    <w:p w:rsidR="00C75D75" w:rsidRDefault="00C75D75" w:rsidP="00EC504C">
      <w:pPr>
        <w:widowControl w:val="0"/>
        <w:tabs>
          <w:tab w:val="left" w:pos="9498"/>
        </w:tabs>
        <w:ind w:right="-852"/>
        <w:jc w:val="center"/>
        <w:rPr>
          <w:rFonts w:ascii="Book Antiqua" w:hAnsi="Book Antiqua"/>
        </w:rPr>
      </w:pPr>
    </w:p>
    <w:p w:rsidR="00C75D75" w:rsidRDefault="00C75D75" w:rsidP="00EC504C">
      <w:pPr>
        <w:widowControl w:val="0"/>
        <w:tabs>
          <w:tab w:val="left" w:pos="9498"/>
        </w:tabs>
        <w:ind w:right="-852"/>
        <w:jc w:val="center"/>
        <w:rPr>
          <w:rFonts w:ascii="Book Antiqua" w:hAnsi="Book Antiqua"/>
        </w:rPr>
      </w:pPr>
    </w:p>
    <w:p w:rsidR="00C75D75" w:rsidRDefault="00C75D75" w:rsidP="00EC504C">
      <w:pPr>
        <w:widowControl w:val="0"/>
        <w:tabs>
          <w:tab w:val="left" w:pos="9498"/>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C75D75" w:rsidRPr="00E87066" w:rsidTr="00C75D75">
        <w:tc>
          <w:tcPr>
            <w:tcW w:w="4928" w:type="dxa"/>
          </w:tcPr>
          <w:p w:rsidR="00C75D75" w:rsidRPr="006A518F" w:rsidRDefault="00C75D75" w:rsidP="00C75D7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C75D75" w:rsidRPr="00C0403D" w:rsidRDefault="00C75D75" w:rsidP="00C75D7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Pr>
                <w:rFonts w:ascii="Book Antiqua" w:hAnsi="Book Antiqua"/>
              </w:rPr>
              <w:t>CÍCERO GIOVANE AMARO</w:t>
            </w:r>
          </w:p>
          <w:p w:rsidR="00C75D75" w:rsidRDefault="00C75D75" w:rsidP="00C75D7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Pr>
                <w:rFonts w:ascii="Book Antiqua" w:hAnsi="Book Antiqua"/>
              </w:rPr>
              <w:t>DIRETOR-PRESIDENTE DO SERVIÇO</w:t>
            </w:r>
          </w:p>
          <w:p w:rsidR="00C75D75" w:rsidRDefault="00C75D75" w:rsidP="00C75D7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Pr>
                <w:rFonts w:ascii="Book Antiqua" w:hAnsi="Book Antiqua"/>
              </w:rPr>
              <w:t>AUTÔNOMO MUNICIPAL DE ÁGUA</w:t>
            </w:r>
          </w:p>
          <w:p w:rsidR="00C75D75" w:rsidRPr="00C75D75" w:rsidRDefault="00C75D75" w:rsidP="00C75D7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Pr>
                <w:rFonts w:ascii="Book Antiqua" w:hAnsi="Book Antiqua"/>
              </w:rPr>
              <w:t>E ESGOTO (SAMAE)</w:t>
            </w:r>
          </w:p>
          <w:p w:rsidR="00C75D75" w:rsidRPr="006A518F" w:rsidRDefault="00C75D75" w:rsidP="00C75D7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Pr>
                <w:rFonts w:ascii="Book Antiqua" w:hAnsi="Book Antiqua"/>
                <w:b/>
                <w:color w:val="000000" w:themeColor="text1"/>
              </w:rPr>
              <w:t>CONTRATANTE</w:t>
            </w:r>
          </w:p>
        </w:tc>
        <w:tc>
          <w:tcPr>
            <w:tcW w:w="5245" w:type="dxa"/>
          </w:tcPr>
          <w:p w:rsidR="00C75D75" w:rsidRPr="006A518F" w:rsidRDefault="00C75D75" w:rsidP="00C75D7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C75D75" w:rsidRPr="00C75D75" w:rsidRDefault="002639FD" w:rsidP="00C75D7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Pr>
                <w:rFonts w:ascii="Book Antiqua" w:hAnsi="Book Antiqua"/>
              </w:rPr>
              <w:t>ANA KARINA SCHRAMM MATUCHAKI</w:t>
            </w:r>
          </w:p>
          <w:p w:rsidR="002639FD" w:rsidRDefault="00C75D75" w:rsidP="00C75D7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Pr>
                <w:rFonts w:ascii="Book Antiqua" w:hAnsi="Book Antiqua"/>
              </w:rPr>
              <w:t>S</w:t>
            </w:r>
            <w:r w:rsidR="002639FD">
              <w:rPr>
                <w:rFonts w:ascii="Book Antiqua" w:hAnsi="Book Antiqua"/>
              </w:rPr>
              <w:t xml:space="preserve">ECRETÁRIA DA FAZENDA E </w:t>
            </w:r>
          </w:p>
          <w:p w:rsidR="00C75D75" w:rsidRPr="00C75D75" w:rsidRDefault="002639FD" w:rsidP="00C75D75">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Pr>
                <w:rFonts w:ascii="Book Antiqua" w:hAnsi="Book Antiqua"/>
              </w:rPr>
              <w:t>GESTÃO ADMINISTRATIVA</w:t>
            </w:r>
          </w:p>
          <w:p w:rsidR="00C75D75" w:rsidRPr="00E87066" w:rsidRDefault="00C75D75" w:rsidP="00C75D7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C75D75" w:rsidRDefault="00C75D75" w:rsidP="00EC504C">
      <w:pPr>
        <w:widowControl w:val="0"/>
        <w:tabs>
          <w:tab w:val="left" w:pos="9498"/>
        </w:tabs>
        <w:ind w:right="-852"/>
        <w:jc w:val="center"/>
        <w:rPr>
          <w:rFonts w:ascii="Book Antiqua" w:hAnsi="Book Antiqua"/>
        </w:rPr>
      </w:pPr>
    </w:p>
    <w:p w:rsidR="00C75D75" w:rsidRDefault="00C75D75" w:rsidP="00EC504C">
      <w:pPr>
        <w:widowControl w:val="0"/>
        <w:tabs>
          <w:tab w:val="left" w:pos="9498"/>
        </w:tabs>
        <w:ind w:right="-852"/>
        <w:jc w:val="center"/>
        <w:rPr>
          <w:rFonts w:ascii="Book Antiqua" w:hAnsi="Book Antiqua"/>
        </w:rPr>
      </w:pPr>
    </w:p>
    <w:p w:rsidR="00C75D75" w:rsidRPr="00627233" w:rsidRDefault="00C75D75" w:rsidP="00EC504C">
      <w:pPr>
        <w:widowControl w:val="0"/>
        <w:tabs>
          <w:tab w:val="left" w:pos="9498"/>
        </w:tabs>
        <w:ind w:right="-852"/>
        <w:jc w:val="center"/>
        <w:rPr>
          <w:rFonts w:ascii="Book Antiqua" w:hAnsi="Book Antiqua"/>
        </w:rPr>
      </w:pPr>
    </w:p>
    <w:p w:rsidR="00EC504C" w:rsidRDefault="00EC504C" w:rsidP="00EC504C">
      <w:pPr>
        <w:widowControl w:val="0"/>
        <w:tabs>
          <w:tab w:val="left" w:pos="9498"/>
        </w:tabs>
        <w:ind w:right="-852"/>
        <w:jc w:val="center"/>
        <w:rPr>
          <w:rFonts w:ascii="Book Antiqua" w:hAnsi="Book Antiqua"/>
        </w:rPr>
      </w:pPr>
      <w:r w:rsidRPr="00627233">
        <w:rPr>
          <w:rFonts w:ascii="Book Antiqua" w:hAnsi="Book Antiqua"/>
        </w:rPr>
        <w:t>Testemunhas:</w:t>
      </w:r>
    </w:p>
    <w:p w:rsidR="005519CD" w:rsidRDefault="005519CD" w:rsidP="00EC504C">
      <w:pPr>
        <w:widowControl w:val="0"/>
        <w:tabs>
          <w:tab w:val="left" w:pos="9498"/>
        </w:tabs>
        <w:ind w:right="-852"/>
        <w:jc w:val="center"/>
        <w:rPr>
          <w:rFonts w:ascii="Book Antiqua" w:hAnsi="Book Antiqua"/>
        </w:rPr>
      </w:pPr>
    </w:p>
    <w:p w:rsidR="005519CD" w:rsidRPr="00627233" w:rsidRDefault="005519CD" w:rsidP="00EC504C">
      <w:pPr>
        <w:widowControl w:val="0"/>
        <w:tabs>
          <w:tab w:val="left" w:pos="9498"/>
        </w:tabs>
        <w:ind w:right="-852"/>
        <w:jc w:val="center"/>
        <w:rPr>
          <w:rFonts w:ascii="Book Antiqua" w:hAnsi="Book Antiqua"/>
        </w:rPr>
      </w:pPr>
    </w:p>
    <w:p w:rsidR="00EC504C" w:rsidRPr="00627233" w:rsidRDefault="00EC504C" w:rsidP="00EC504C">
      <w:pPr>
        <w:widowControl w:val="0"/>
        <w:tabs>
          <w:tab w:val="left" w:pos="9498"/>
        </w:tabs>
        <w:ind w:right="-852"/>
        <w:jc w:val="center"/>
        <w:rPr>
          <w:rFonts w:ascii="Book Antiqua" w:hAnsi="Book Antiqua"/>
        </w:rPr>
      </w:pPr>
    </w:p>
    <w:p w:rsidR="00EC504C" w:rsidRPr="00627233" w:rsidRDefault="00EC504C" w:rsidP="00EC504C">
      <w:pPr>
        <w:widowControl w:val="0"/>
        <w:tabs>
          <w:tab w:val="left" w:pos="9498"/>
        </w:tabs>
        <w:ind w:right="-852"/>
        <w:jc w:val="center"/>
        <w:rPr>
          <w:rFonts w:ascii="Book Antiqua" w:hAnsi="Book Antiqua"/>
        </w:rPr>
      </w:pPr>
    </w:p>
    <w:tbl>
      <w:tblPr>
        <w:tblW w:w="0" w:type="auto"/>
        <w:tblLook w:val="04A0"/>
      </w:tblPr>
      <w:tblGrid>
        <w:gridCol w:w="4342"/>
        <w:gridCol w:w="4378"/>
      </w:tblGrid>
      <w:tr w:rsidR="00EC504C" w:rsidRPr="00982A8A" w:rsidTr="00720E8A">
        <w:trPr>
          <w:trHeight w:val="428"/>
        </w:trPr>
        <w:tc>
          <w:tcPr>
            <w:tcW w:w="4342" w:type="dxa"/>
          </w:tcPr>
          <w:p w:rsidR="00EC504C" w:rsidRPr="00627233" w:rsidRDefault="00EC504C" w:rsidP="00720E8A">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EC504C" w:rsidRPr="00982A8A" w:rsidRDefault="00EC504C" w:rsidP="00720E8A">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Pr="00762AA9" w:rsidRDefault="00EC504C" w:rsidP="00EC504C">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E34DA1">
        <w:rPr>
          <w:rFonts w:ascii="Book Antiqua" w:eastAsia="Book Antiqua" w:hAnsi="Book Antiqua"/>
          <w:b/>
          <w:sz w:val="48"/>
          <w:szCs w:val="48"/>
        </w:rPr>
        <w:t>V</w:t>
      </w:r>
    </w:p>
    <w:p w:rsidR="00EC504C" w:rsidRPr="00E34DA1"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9C5E79">
        <w:rPr>
          <w:rStyle w:val="nfase"/>
          <w:rFonts w:ascii="Book Antiqua" w:eastAsia="Book Antiqua" w:hAnsi="Book Antiqua"/>
          <w:i w:val="0"/>
          <w:sz w:val="36"/>
          <w:szCs w:val="36"/>
        </w:rPr>
        <w:t>171</w:t>
      </w:r>
      <w:r w:rsidRPr="00E34DA1">
        <w:rPr>
          <w:rStyle w:val="nfase"/>
          <w:rFonts w:ascii="Book Antiqua" w:eastAsia="Book Antiqua" w:hAnsi="Book Antiqua"/>
          <w:i w:val="0"/>
          <w:sz w:val="36"/>
          <w:szCs w:val="36"/>
        </w:rPr>
        <w:t>/2025</w:t>
      </w:r>
    </w:p>
    <w:p w:rsidR="00EC504C" w:rsidRPr="00A84235" w:rsidRDefault="00EC504C" w:rsidP="00EC504C">
      <w:pPr>
        <w:ind w:right="-852"/>
        <w:jc w:val="center"/>
        <w:rPr>
          <w:rStyle w:val="nfase"/>
          <w:rFonts w:ascii="Book Antiqua" w:eastAsia="Book Antiqua" w:hAnsi="Book Antiqua"/>
          <w:i w:val="0"/>
          <w:sz w:val="36"/>
          <w:szCs w:val="36"/>
        </w:rPr>
      </w:pPr>
      <w:r w:rsidRPr="00E34DA1">
        <w:rPr>
          <w:rStyle w:val="nfase"/>
          <w:rFonts w:ascii="Book Antiqua" w:eastAsia="Book Antiqua" w:hAnsi="Book Antiqua"/>
          <w:i w:val="0"/>
          <w:sz w:val="36"/>
          <w:szCs w:val="36"/>
        </w:rPr>
        <w:t xml:space="preserve">CONCORRÊNCIA ELETRÔNICA Nº </w:t>
      </w:r>
      <w:r w:rsidR="009C5E79">
        <w:rPr>
          <w:rStyle w:val="nfase"/>
          <w:rFonts w:ascii="Book Antiqua" w:eastAsia="Book Antiqua" w:hAnsi="Book Antiqua"/>
          <w:i w:val="0"/>
          <w:sz w:val="36"/>
          <w:szCs w:val="36"/>
        </w:rPr>
        <w:t>25</w:t>
      </w:r>
      <w:r w:rsidRPr="00E34DA1">
        <w:rPr>
          <w:rStyle w:val="nfase"/>
          <w:rFonts w:ascii="Book Antiqua" w:eastAsia="Book Antiqua" w:hAnsi="Book Antiqua"/>
          <w:i w:val="0"/>
          <w:sz w:val="36"/>
          <w:szCs w:val="36"/>
        </w:rPr>
        <w:t>/2025</w:t>
      </w:r>
    </w:p>
    <w:p w:rsidR="00EC504C" w:rsidRDefault="00EC504C" w:rsidP="00EC504C">
      <w:pPr>
        <w:widowControl w:val="0"/>
        <w:autoSpaceDE w:val="0"/>
        <w:autoSpaceDN w:val="0"/>
        <w:adjustRightInd w:val="0"/>
        <w:ind w:right="-852"/>
        <w:jc w:val="center"/>
        <w:rPr>
          <w:rFonts w:ascii="Book Antiqua" w:eastAsia="Book Antiqua" w:hAnsi="Book Antiqua"/>
          <w:color w:val="000000"/>
          <w:sz w:val="16"/>
          <w:szCs w:val="16"/>
        </w:rPr>
      </w:pPr>
    </w:p>
    <w:p w:rsidR="00EC504C" w:rsidRDefault="00EC504C" w:rsidP="00EC504C">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C504C" w:rsidRPr="001115E2" w:rsidRDefault="00EC504C" w:rsidP="00EC504C">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C504C" w:rsidRPr="00E7272E" w:rsidRDefault="00EC504C" w:rsidP="00EC504C">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C504C" w:rsidRPr="00A47F59" w:rsidTr="00720E8A">
        <w:tc>
          <w:tcPr>
            <w:tcW w:w="1207" w:type="dxa"/>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C504C" w:rsidRPr="003F5BB5" w:rsidRDefault="00EC504C" w:rsidP="00720E8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C504C" w:rsidRDefault="00EC504C" w:rsidP="00EC504C">
      <w:pPr>
        <w:widowControl w:val="0"/>
        <w:autoSpaceDE w:val="0"/>
        <w:autoSpaceDN w:val="0"/>
        <w:adjustRightInd w:val="0"/>
        <w:ind w:right="-852"/>
        <w:rPr>
          <w:rFonts w:ascii="Book Antiqua" w:hAnsi="Book Antiqua" w:cs="Book Antiqua"/>
          <w:color w:val="000000"/>
          <w:sz w:val="16"/>
          <w:szCs w:val="16"/>
          <w:lang w:eastAsia="pt-BR"/>
        </w:rPr>
      </w:pPr>
    </w:p>
    <w:p w:rsidR="00EC504C" w:rsidRDefault="00EC504C" w:rsidP="00EC504C">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521"/>
        <w:gridCol w:w="4157"/>
        <w:gridCol w:w="1420"/>
        <w:gridCol w:w="1274"/>
        <w:gridCol w:w="1239"/>
        <w:gridCol w:w="1300"/>
      </w:tblGrid>
      <w:tr w:rsidR="00EC504C" w:rsidRPr="00931DDE" w:rsidTr="005519CD">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EC504C" w:rsidRPr="00931DDE" w:rsidRDefault="00EC504C" w:rsidP="00720E8A">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EC504C" w:rsidRPr="00931DDE" w:rsidTr="005519CD">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EC504C" w:rsidRPr="005519CD" w:rsidRDefault="00EC504C" w:rsidP="00720E8A">
            <w:pPr>
              <w:ind w:left="0" w:right="0"/>
              <w:jc w:val="center"/>
              <w:rPr>
                <w:rFonts w:ascii="Book Antiqua" w:eastAsia="Times New Roman" w:hAnsi="Book Antiqua" w:cs="Calibri"/>
                <w:b/>
                <w:bCs/>
                <w:sz w:val="18"/>
                <w:szCs w:val="18"/>
                <w:lang w:eastAsia="pt-BR"/>
              </w:rPr>
            </w:pPr>
            <w:proofErr w:type="gramStart"/>
            <w:r w:rsidRPr="005519CD">
              <w:rPr>
                <w:rFonts w:ascii="Book Antiqua" w:eastAsia="Times New Roman" w:hAnsi="Book Antiqua" w:cs="Calibri"/>
                <w:b/>
                <w:bCs/>
                <w:sz w:val="18"/>
                <w:szCs w:val="18"/>
                <w:lang w:eastAsia="pt-BR"/>
              </w:rPr>
              <w:t>1</w:t>
            </w:r>
            <w:proofErr w:type="gramEnd"/>
          </w:p>
        </w:tc>
        <w:tc>
          <w:tcPr>
            <w:tcW w:w="4157" w:type="dxa"/>
            <w:tcBorders>
              <w:top w:val="single" w:sz="4" w:space="0" w:color="auto"/>
              <w:left w:val="nil"/>
              <w:bottom w:val="single" w:sz="4" w:space="0" w:color="auto"/>
              <w:right w:val="single" w:sz="4" w:space="0" w:color="auto"/>
            </w:tcBorders>
            <w:shd w:val="clear" w:color="auto" w:fill="auto"/>
            <w:hideMark/>
          </w:tcPr>
          <w:p w:rsidR="00EC504C" w:rsidRPr="005519CD" w:rsidRDefault="00EC504C" w:rsidP="005519CD">
            <w:pPr>
              <w:ind w:left="0" w:right="0"/>
              <w:jc w:val="center"/>
              <w:rPr>
                <w:rFonts w:ascii="Book Antiqua" w:eastAsia="Times New Roman" w:hAnsi="Book Antiqua" w:cs="Calibri"/>
                <w:sz w:val="18"/>
                <w:szCs w:val="18"/>
                <w:lang w:eastAsia="pt-BR"/>
              </w:rPr>
            </w:pPr>
            <w:r w:rsidRPr="005519CD">
              <w:rPr>
                <w:rFonts w:ascii="Book Antiqua" w:eastAsia="Times New Roman" w:hAnsi="Book Antiqua" w:cs="Calibri"/>
                <w:sz w:val="18"/>
                <w:szCs w:val="18"/>
                <w:lang w:eastAsia="pt-BR"/>
              </w:rPr>
              <w:br/>
            </w:r>
            <w:r w:rsidR="00B448F4" w:rsidRPr="00DE50DF">
              <w:rPr>
                <w:rFonts w:ascii="Book Antiqua" w:eastAsia="Times New Roman" w:hAnsi="Book Antiqua" w:cs="Calibri"/>
                <w:sz w:val="20"/>
                <w:szCs w:val="20"/>
                <w:lang w:eastAsia="pt-BR"/>
              </w:rPr>
              <w:t>SERVIÇO DE TAPA BURACO: LIMPEZA DE ÁREA A SER RESTAURADA; PINTURA DE LIGAÇÃO; EXECUÇÃO E COMPACTAÇÃO DE CAPA ASFÁLTICA</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EC504C" w:rsidRPr="005519CD" w:rsidRDefault="005519CD" w:rsidP="00720E8A">
            <w:pPr>
              <w:ind w:left="0" w:right="0"/>
              <w:jc w:val="center"/>
              <w:rPr>
                <w:rFonts w:ascii="Book Antiqua" w:eastAsia="Times New Roman" w:hAnsi="Book Antiqua" w:cs="Calibri"/>
                <w:b/>
                <w:bCs/>
                <w:sz w:val="18"/>
                <w:szCs w:val="18"/>
                <w:lang w:eastAsia="pt-BR"/>
              </w:rPr>
            </w:pPr>
            <w:r w:rsidRPr="005519CD">
              <w:rPr>
                <w:rFonts w:ascii="Book Antiqua" w:eastAsia="Times New Roman" w:hAnsi="Book Antiqua" w:cs="Calibri"/>
                <w:b/>
                <w:bCs/>
                <w:sz w:val="18"/>
                <w:szCs w:val="18"/>
                <w:lang w:eastAsia="pt-BR"/>
              </w:rPr>
              <w:t>M³</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rsidR="00EC504C" w:rsidRPr="005519CD" w:rsidRDefault="00BB0BC4" w:rsidP="00720E8A">
            <w:pPr>
              <w:ind w:left="0" w:right="0"/>
              <w:jc w:val="center"/>
              <w:rPr>
                <w:rFonts w:ascii="Book Antiqua" w:eastAsia="Times New Roman" w:hAnsi="Book Antiqua" w:cs="Calibri"/>
                <w:sz w:val="18"/>
                <w:szCs w:val="18"/>
                <w:lang w:eastAsia="pt-BR"/>
              </w:rPr>
            </w:pPr>
            <w:r w:rsidRPr="008409B7">
              <w:rPr>
                <w:rFonts w:ascii="Book Antiqua" w:eastAsia="Times New Roman" w:hAnsi="Book Antiqua" w:cs="Calibri"/>
                <w:sz w:val="18"/>
                <w:szCs w:val="18"/>
                <w:lang w:eastAsia="pt-BR"/>
              </w:rPr>
              <w:t>660</w:t>
            </w:r>
          </w:p>
        </w:tc>
        <w:tc>
          <w:tcPr>
            <w:tcW w:w="1239" w:type="dxa"/>
            <w:tcBorders>
              <w:top w:val="single" w:sz="4" w:space="0" w:color="auto"/>
              <w:left w:val="nil"/>
              <w:bottom w:val="single" w:sz="4" w:space="0" w:color="auto"/>
              <w:right w:val="single" w:sz="4" w:space="0" w:color="auto"/>
            </w:tcBorders>
            <w:shd w:val="clear" w:color="auto" w:fill="auto"/>
            <w:vAlign w:val="center"/>
            <w:hideMark/>
          </w:tcPr>
          <w:p w:rsidR="00EC504C" w:rsidRPr="005519CD" w:rsidRDefault="005519CD" w:rsidP="00720E8A">
            <w:pPr>
              <w:ind w:left="0" w:right="0"/>
              <w:jc w:val="center"/>
              <w:rPr>
                <w:rFonts w:ascii="Book Antiqua" w:eastAsia="Times New Roman" w:hAnsi="Book Antiqua" w:cs="Calibri"/>
                <w:b/>
                <w:bCs/>
                <w:sz w:val="18"/>
                <w:szCs w:val="18"/>
                <w:lang w:eastAsia="pt-BR"/>
              </w:rPr>
            </w:pPr>
            <w:r w:rsidRPr="005519CD">
              <w:rPr>
                <w:rFonts w:ascii="Book Antiqua" w:eastAsia="Times New Roman" w:hAnsi="Book Antiqua" w:cs="Calibri"/>
                <w:b/>
                <w:bCs/>
                <w:sz w:val="18"/>
                <w:szCs w:val="18"/>
                <w:lang w:eastAsia="pt-BR"/>
              </w:rPr>
              <w:t xml:space="preserve">R$ </w:t>
            </w:r>
            <w:r w:rsidR="00BB0BC4" w:rsidRPr="00BB0BC4">
              <w:rPr>
                <w:rFonts w:ascii="Book Antiqua" w:eastAsia="Times New Roman" w:hAnsi="Book Antiqua" w:cs="Calibri"/>
                <w:b/>
                <w:bCs/>
                <w:sz w:val="18"/>
                <w:szCs w:val="18"/>
                <w:lang w:eastAsia="pt-BR"/>
              </w:rPr>
              <w:t>1.589.867,40</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EC504C" w:rsidRPr="005519CD" w:rsidRDefault="00EC504C" w:rsidP="00720E8A">
            <w:pPr>
              <w:ind w:left="0" w:right="0"/>
              <w:jc w:val="center"/>
              <w:rPr>
                <w:rFonts w:ascii="Book Antiqua" w:eastAsia="Times New Roman" w:hAnsi="Book Antiqua" w:cs="Calibri"/>
                <w:sz w:val="18"/>
                <w:szCs w:val="18"/>
                <w:lang w:eastAsia="pt-BR"/>
              </w:rPr>
            </w:pPr>
            <w:r w:rsidRPr="005519CD">
              <w:rPr>
                <w:rFonts w:ascii="Book Antiqua" w:eastAsia="Times New Roman" w:hAnsi="Book Antiqua" w:cs="Calibri"/>
                <w:sz w:val="18"/>
                <w:szCs w:val="18"/>
                <w:lang w:eastAsia="pt-BR"/>
              </w:rPr>
              <w:t>R$ ______</w:t>
            </w:r>
          </w:p>
        </w:tc>
      </w:tr>
      <w:tr w:rsidR="005519CD" w:rsidRPr="00931DDE" w:rsidTr="005519CD">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5519CD" w:rsidRPr="005519CD" w:rsidRDefault="005519CD" w:rsidP="00720E8A">
            <w:pPr>
              <w:ind w:left="0" w:right="0"/>
              <w:jc w:val="center"/>
              <w:rPr>
                <w:rFonts w:ascii="Book Antiqua" w:eastAsia="Times New Roman" w:hAnsi="Book Antiqua" w:cs="Calibri"/>
                <w:b/>
                <w:bCs/>
                <w:sz w:val="18"/>
                <w:szCs w:val="18"/>
                <w:lang w:eastAsia="pt-BR"/>
              </w:rPr>
            </w:pPr>
            <w:proofErr w:type="gramStart"/>
            <w:r w:rsidRPr="005519CD">
              <w:rPr>
                <w:rFonts w:ascii="Book Antiqua" w:eastAsia="Times New Roman" w:hAnsi="Book Antiqua" w:cs="Calibri"/>
                <w:b/>
                <w:bCs/>
                <w:sz w:val="18"/>
                <w:szCs w:val="18"/>
                <w:lang w:eastAsia="pt-BR"/>
              </w:rPr>
              <w:t>2</w:t>
            </w:r>
            <w:proofErr w:type="gramEnd"/>
          </w:p>
        </w:tc>
        <w:tc>
          <w:tcPr>
            <w:tcW w:w="4157" w:type="dxa"/>
            <w:tcBorders>
              <w:top w:val="single" w:sz="4" w:space="0" w:color="auto"/>
              <w:left w:val="nil"/>
              <w:bottom w:val="single" w:sz="4" w:space="0" w:color="auto"/>
              <w:right w:val="single" w:sz="4" w:space="0" w:color="auto"/>
            </w:tcBorders>
            <w:shd w:val="clear" w:color="auto" w:fill="auto"/>
          </w:tcPr>
          <w:p w:rsidR="005519CD" w:rsidRDefault="005519CD" w:rsidP="005519CD">
            <w:pPr>
              <w:ind w:left="0" w:right="0"/>
              <w:jc w:val="center"/>
              <w:rPr>
                <w:rFonts w:ascii="Book Antiqua" w:eastAsia="Times New Roman" w:hAnsi="Book Antiqua" w:cs="Calibri"/>
                <w:sz w:val="18"/>
                <w:szCs w:val="18"/>
                <w:lang w:eastAsia="pt-BR"/>
              </w:rPr>
            </w:pPr>
          </w:p>
          <w:p w:rsidR="005519CD" w:rsidRPr="005519CD" w:rsidRDefault="00FB21CF" w:rsidP="005519CD">
            <w:pPr>
              <w:ind w:left="0" w:right="0"/>
              <w:jc w:val="center"/>
              <w:rPr>
                <w:rFonts w:ascii="Book Antiqua" w:eastAsia="Times New Roman" w:hAnsi="Book Antiqua" w:cs="Calibri"/>
                <w:sz w:val="18"/>
                <w:szCs w:val="18"/>
                <w:lang w:eastAsia="pt-BR"/>
              </w:rPr>
            </w:pPr>
            <w:r w:rsidRPr="00DE50DF">
              <w:rPr>
                <w:rFonts w:ascii="Book Antiqua" w:eastAsia="Times New Roman" w:hAnsi="Book Antiqua" w:cs="Calibri"/>
                <w:sz w:val="20"/>
                <w:szCs w:val="20"/>
                <w:lang w:eastAsia="pt-BR"/>
              </w:rPr>
              <w:t xml:space="preserve">TRANSPORTE COM CAMINHÃO BASCULANTE DE </w:t>
            </w:r>
            <w:proofErr w:type="gramStart"/>
            <w:r w:rsidRPr="00DE50DF">
              <w:rPr>
                <w:rFonts w:ascii="Book Antiqua" w:eastAsia="Times New Roman" w:hAnsi="Book Antiqua" w:cs="Calibri"/>
                <w:sz w:val="20"/>
                <w:szCs w:val="20"/>
                <w:lang w:eastAsia="pt-BR"/>
              </w:rPr>
              <w:t>6</w:t>
            </w:r>
            <w:proofErr w:type="gramEnd"/>
            <w:r w:rsidRPr="00DE50DF">
              <w:rPr>
                <w:rFonts w:ascii="Book Antiqua" w:eastAsia="Times New Roman" w:hAnsi="Book Antiqua" w:cs="Calibri"/>
                <w:sz w:val="20"/>
                <w:szCs w:val="20"/>
                <w:lang w:eastAsia="pt-BR"/>
              </w:rPr>
              <w:t xml:space="preserve"> M3 - RODOVIA PAVIMENTADA</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5519CD" w:rsidRPr="005519CD" w:rsidRDefault="00FB21CF" w:rsidP="00720E8A">
            <w:pPr>
              <w:ind w:left="0" w:right="0"/>
              <w:jc w:val="center"/>
              <w:rPr>
                <w:rFonts w:ascii="Book Antiqua" w:eastAsia="Times New Roman" w:hAnsi="Book Antiqua" w:cs="Calibri"/>
                <w:b/>
                <w:bCs/>
                <w:sz w:val="18"/>
                <w:szCs w:val="18"/>
                <w:lang w:eastAsia="pt-BR"/>
              </w:rPr>
            </w:pPr>
            <w:r w:rsidRPr="00DE50DF">
              <w:rPr>
                <w:rFonts w:ascii="Book Antiqua" w:eastAsia="Times New Roman" w:hAnsi="Book Antiqua" w:cs="Calibri"/>
                <w:sz w:val="20"/>
                <w:szCs w:val="20"/>
                <w:lang w:eastAsia="pt-BR"/>
              </w:rPr>
              <w:t>T*KM</w:t>
            </w:r>
          </w:p>
        </w:tc>
        <w:tc>
          <w:tcPr>
            <w:tcW w:w="1274" w:type="dxa"/>
            <w:tcBorders>
              <w:top w:val="single" w:sz="4" w:space="0" w:color="auto"/>
              <w:left w:val="nil"/>
              <w:bottom w:val="single" w:sz="4" w:space="0" w:color="auto"/>
              <w:right w:val="single" w:sz="4" w:space="0" w:color="auto"/>
            </w:tcBorders>
            <w:shd w:val="clear" w:color="auto" w:fill="auto"/>
            <w:vAlign w:val="center"/>
          </w:tcPr>
          <w:p w:rsidR="005519CD" w:rsidRPr="005519CD" w:rsidRDefault="00BB0BC4" w:rsidP="00720E8A">
            <w:pPr>
              <w:ind w:left="0" w:right="0"/>
              <w:jc w:val="center"/>
              <w:rPr>
                <w:rFonts w:ascii="Book Antiqua" w:eastAsia="Times New Roman" w:hAnsi="Book Antiqua" w:cs="Calibri"/>
                <w:sz w:val="18"/>
                <w:szCs w:val="18"/>
                <w:lang w:eastAsia="pt-BR"/>
              </w:rPr>
            </w:pPr>
            <w:r w:rsidRPr="00BB0BC4">
              <w:rPr>
                <w:rFonts w:ascii="Book Antiqua" w:eastAsia="Times New Roman" w:hAnsi="Book Antiqua" w:cs="Calibri"/>
                <w:sz w:val="18"/>
                <w:szCs w:val="18"/>
                <w:lang w:eastAsia="pt-BR"/>
              </w:rPr>
              <w:t>16.500</w:t>
            </w:r>
          </w:p>
        </w:tc>
        <w:tc>
          <w:tcPr>
            <w:tcW w:w="1239" w:type="dxa"/>
            <w:tcBorders>
              <w:top w:val="single" w:sz="4" w:space="0" w:color="auto"/>
              <w:left w:val="nil"/>
              <w:bottom w:val="single" w:sz="4" w:space="0" w:color="auto"/>
              <w:right w:val="single" w:sz="4" w:space="0" w:color="auto"/>
            </w:tcBorders>
            <w:shd w:val="clear" w:color="auto" w:fill="auto"/>
            <w:vAlign w:val="center"/>
          </w:tcPr>
          <w:p w:rsidR="005519CD" w:rsidRPr="005519CD" w:rsidRDefault="005519CD" w:rsidP="005519CD">
            <w:pPr>
              <w:ind w:left="0" w:right="0"/>
              <w:jc w:val="center"/>
              <w:rPr>
                <w:rFonts w:ascii="Book Antiqua" w:eastAsia="Times New Roman" w:hAnsi="Book Antiqua" w:cs="Calibri"/>
                <w:b/>
                <w:bCs/>
                <w:sz w:val="18"/>
                <w:szCs w:val="18"/>
                <w:lang w:eastAsia="pt-BR"/>
              </w:rPr>
            </w:pPr>
            <w:r w:rsidRPr="005519CD">
              <w:rPr>
                <w:rFonts w:ascii="Book Antiqua" w:eastAsia="Times New Roman" w:hAnsi="Book Antiqua" w:cs="Calibri"/>
                <w:b/>
                <w:bCs/>
                <w:sz w:val="18"/>
                <w:szCs w:val="18"/>
                <w:lang w:eastAsia="pt-BR"/>
              </w:rPr>
              <w:t xml:space="preserve">R$ </w:t>
            </w:r>
            <w:r w:rsidR="00BB0BC4" w:rsidRPr="00BB0BC4">
              <w:rPr>
                <w:rFonts w:ascii="Book Antiqua" w:eastAsia="Times New Roman" w:hAnsi="Book Antiqua" w:cs="Calibri"/>
                <w:b/>
                <w:bCs/>
                <w:sz w:val="18"/>
                <w:szCs w:val="18"/>
                <w:lang w:eastAsia="pt-BR"/>
              </w:rPr>
              <w:t>16.500,00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5519CD" w:rsidRPr="005519CD" w:rsidRDefault="005519CD" w:rsidP="00720E8A">
            <w:pPr>
              <w:ind w:left="0" w:right="0"/>
              <w:jc w:val="center"/>
              <w:rPr>
                <w:rFonts w:ascii="Book Antiqua" w:eastAsia="Times New Roman" w:hAnsi="Book Antiqua" w:cs="Calibri"/>
                <w:sz w:val="18"/>
                <w:szCs w:val="18"/>
                <w:lang w:eastAsia="pt-BR"/>
              </w:rPr>
            </w:pPr>
            <w:r w:rsidRPr="005519CD">
              <w:rPr>
                <w:rFonts w:ascii="Book Antiqua" w:eastAsia="Times New Roman" w:hAnsi="Book Antiqua" w:cs="Calibri"/>
                <w:sz w:val="18"/>
                <w:szCs w:val="18"/>
                <w:lang w:eastAsia="pt-BR"/>
              </w:rPr>
              <w:t>R$ ______</w:t>
            </w:r>
          </w:p>
        </w:tc>
      </w:tr>
      <w:tr w:rsidR="005519CD" w:rsidRPr="00931DDE" w:rsidTr="005519CD">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5519CD" w:rsidRPr="005519CD" w:rsidRDefault="005519CD" w:rsidP="00720E8A">
            <w:pPr>
              <w:ind w:left="0" w:right="0"/>
              <w:jc w:val="center"/>
              <w:rPr>
                <w:rFonts w:ascii="Book Antiqua" w:eastAsia="Times New Roman" w:hAnsi="Book Antiqua" w:cs="Calibri"/>
                <w:b/>
                <w:bCs/>
                <w:sz w:val="18"/>
                <w:szCs w:val="18"/>
                <w:lang w:eastAsia="pt-BR"/>
              </w:rPr>
            </w:pPr>
            <w:proofErr w:type="gramStart"/>
            <w:r w:rsidRPr="005519CD">
              <w:rPr>
                <w:rFonts w:ascii="Book Antiqua" w:eastAsia="Times New Roman" w:hAnsi="Book Antiqua" w:cs="Calibri"/>
                <w:b/>
                <w:bCs/>
                <w:sz w:val="18"/>
                <w:szCs w:val="18"/>
                <w:lang w:eastAsia="pt-BR"/>
              </w:rPr>
              <w:t>3</w:t>
            </w:r>
            <w:proofErr w:type="gramEnd"/>
          </w:p>
        </w:tc>
        <w:tc>
          <w:tcPr>
            <w:tcW w:w="4157" w:type="dxa"/>
            <w:tcBorders>
              <w:top w:val="single" w:sz="4" w:space="0" w:color="auto"/>
              <w:left w:val="nil"/>
              <w:bottom w:val="single" w:sz="4" w:space="0" w:color="auto"/>
              <w:right w:val="single" w:sz="4" w:space="0" w:color="auto"/>
            </w:tcBorders>
            <w:shd w:val="clear" w:color="auto" w:fill="auto"/>
          </w:tcPr>
          <w:p w:rsidR="005519CD" w:rsidRPr="005519CD" w:rsidRDefault="00BB0BC4" w:rsidP="005519CD">
            <w:pPr>
              <w:ind w:left="0" w:right="0"/>
              <w:jc w:val="center"/>
              <w:rPr>
                <w:rFonts w:ascii="Book Antiqua" w:eastAsia="Times New Roman" w:hAnsi="Book Antiqua" w:cs="Calibri"/>
                <w:sz w:val="18"/>
                <w:szCs w:val="18"/>
                <w:lang w:eastAsia="pt-BR"/>
              </w:rPr>
            </w:pPr>
            <w:r w:rsidRPr="00BB0BC4">
              <w:rPr>
                <w:rFonts w:ascii="Book Antiqua" w:eastAsia="Times New Roman" w:hAnsi="Book Antiqua" w:cs="Calibri"/>
                <w:sz w:val="18"/>
                <w:szCs w:val="18"/>
                <w:lang w:eastAsia="pt-BR"/>
              </w:rPr>
              <w:t>CARGA, MANOBRA E DESCARGA DE AGREGADOS OU SOLOS EM CAMINHÃO BASCULANTE 10 M3 - CARGA COM CARREGADEIRA DE 3,40 M3 (EXCLUSA) E DESCARGA LIVRE</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5519CD" w:rsidRPr="005519CD" w:rsidRDefault="00FB21CF" w:rsidP="00720E8A">
            <w:pPr>
              <w:ind w:left="0" w:right="0"/>
              <w:jc w:val="center"/>
              <w:rPr>
                <w:rFonts w:ascii="Book Antiqua" w:eastAsia="Times New Roman" w:hAnsi="Book Antiqua" w:cs="Calibri"/>
                <w:b/>
                <w:bCs/>
                <w:sz w:val="18"/>
                <w:szCs w:val="18"/>
                <w:lang w:eastAsia="pt-BR"/>
              </w:rPr>
            </w:pPr>
            <w:r>
              <w:rPr>
                <w:rFonts w:ascii="Book Antiqua" w:eastAsia="Times New Roman" w:hAnsi="Book Antiqua" w:cs="Calibri"/>
                <w:b/>
                <w:bCs/>
                <w:sz w:val="18"/>
                <w:szCs w:val="18"/>
                <w:lang w:eastAsia="pt-BR"/>
              </w:rPr>
              <w:t>T</w:t>
            </w:r>
          </w:p>
        </w:tc>
        <w:tc>
          <w:tcPr>
            <w:tcW w:w="1274" w:type="dxa"/>
            <w:tcBorders>
              <w:top w:val="single" w:sz="4" w:space="0" w:color="auto"/>
              <w:left w:val="nil"/>
              <w:bottom w:val="single" w:sz="4" w:space="0" w:color="auto"/>
              <w:right w:val="single" w:sz="4" w:space="0" w:color="auto"/>
            </w:tcBorders>
            <w:shd w:val="clear" w:color="auto" w:fill="auto"/>
            <w:vAlign w:val="center"/>
          </w:tcPr>
          <w:p w:rsidR="005519CD" w:rsidRPr="005519CD" w:rsidRDefault="00BB0BC4" w:rsidP="00720E8A">
            <w:pPr>
              <w:ind w:left="0" w:right="0"/>
              <w:jc w:val="center"/>
              <w:rPr>
                <w:rFonts w:ascii="Book Antiqua" w:eastAsia="Times New Roman" w:hAnsi="Book Antiqua" w:cs="Calibri"/>
                <w:sz w:val="18"/>
                <w:szCs w:val="18"/>
                <w:lang w:eastAsia="pt-BR"/>
              </w:rPr>
            </w:pPr>
            <w:r w:rsidRPr="00BB0BC4">
              <w:rPr>
                <w:rFonts w:ascii="Book Antiqua" w:eastAsia="Times New Roman" w:hAnsi="Book Antiqua" w:cs="Calibri"/>
                <w:sz w:val="18"/>
                <w:szCs w:val="18"/>
                <w:lang w:eastAsia="pt-BR"/>
              </w:rPr>
              <w:t>1.650</w:t>
            </w:r>
          </w:p>
        </w:tc>
        <w:tc>
          <w:tcPr>
            <w:tcW w:w="1239" w:type="dxa"/>
            <w:tcBorders>
              <w:top w:val="single" w:sz="4" w:space="0" w:color="auto"/>
              <w:left w:val="nil"/>
              <w:bottom w:val="single" w:sz="4" w:space="0" w:color="auto"/>
              <w:right w:val="single" w:sz="4" w:space="0" w:color="auto"/>
            </w:tcBorders>
            <w:shd w:val="clear" w:color="auto" w:fill="auto"/>
            <w:vAlign w:val="center"/>
          </w:tcPr>
          <w:p w:rsidR="005519CD" w:rsidRPr="005519CD" w:rsidRDefault="005519CD" w:rsidP="00720E8A">
            <w:pPr>
              <w:ind w:left="0" w:right="0"/>
              <w:jc w:val="center"/>
              <w:rPr>
                <w:rFonts w:ascii="Book Antiqua" w:eastAsia="Times New Roman" w:hAnsi="Book Antiqua" w:cs="Calibri"/>
                <w:b/>
                <w:bCs/>
                <w:sz w:val="18"/>
                <w:szCs w:val="18"/>
                <w:lang w:eastAsia="pt-BR"/>
              </w:rPr>
            </w:pPr>
            <w:r w:rsidRPr="005519CD">
              <w:rPr>
                <w:rFonts w:ascii="Book Antiqua" w:eastAsia="Times New Roman" w:hAnsi="Book Antiqua" w:cs="Calibri"/>
                <w:b/>
                <w:bCs/>
                <w:sz w:val="18"/>
                <w:szCs w:val="18"/>
                <w:lang w:eastAsia="pt-BR"/>
              </w:rPr>
              <w:t xml:space="preserve">R$ </w:t>
            </w:r>
            <w:r w:rsidR="00BB0BC4" w:rsidRPr="00BB0BC4">
              <w:rPr>
                <w:rFonts w:ascii="Book Antiqua" w:eastAsia="Times New Roman" w:hAnsi="Book Antiqua" w:cs="Calibri"/>
                <w:b/>
                <w:bCs/>
                <w:sz w:val="18"/>
                <w:szCs w:val="18"/>
                <w:lang w:eastAsia="pt-BR"/>
              </w:rPr>
              <w:t>3.646,50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5519CD" w:rsidRPr="005519CD" w:rsidRDefault="005519CD" w:rsidP="00720E8A">
            <w:pPr>
              <w:ind w:left="0" w:right="0"/>
              <w:jc w:val="center"/>
              <w:rPr>
                <w:rFonts w:ascii="Book Antiqua" w:eastAsia="Times New Roman" w:hAnsi="Book Antiqua" w:cs="Calibri"/>
                <w:sz w:val="18"/>
                <w:szCs w:val="18"/>
                <w:lang w:eastAsia="pt-BR"/>
              </w:rPr>
            </w:pPr>
            <w:r w:rsidRPr="005519CD">
              <w:rPr>
                <w:rFonts w:ascii="Book Antiqua" w:eastAsia="Times New Roman" w:hAnsi="Book Antiqua" w:cs="Calibri"/>
                <w:sz w:val="18"/>
                <w:szCs w:val="18"/>
                <w:lang w:eastAsia="pt-BR"/>
              </w:rPr>
              <w:t>R$ ______</w:t>
            </w:r>
          </w:p>
        </w:tc>
      </w:tr>
      <w:tr w:rsidR="005519CD" w:rsidRPr="00931DDE" w:rsidTr="005519CD">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5519CD" w:rsidRPr="005519CD" w:rsidRDefault="005519CD" w:rsidP="00720E8A">
            <w:pPr>
              <w:ind w:left="0" w:right="0"/>
              <w:jc w:val="center"/>
              <w:rPr>
                <w:rFonts w:ascii="Book Antiqua" w:eastAsia="Times New Roman" w:hAnsi="Book Antiqua" w:cs="Calibri"/>
                <w:b/>
                <w:bCs/>
                <w:sz w:val="18"/>
                <w:szCs w:val="18"/>
                <w:lang w:eastAsia="pt-BR"/>
              </w:rPr>
            </w:pPr>
            <w:proofErr w:type="gramStart"/>
            <w:r w:rsidRPr="005519CD">
              <w:rPr>
                <w:rFonts w:ascii="Book Antiqua" w:eastAsia="Times New Roman" w:hAnsi="Book Antiqua" w:cs="Calibri"/>
                <w:b/>
                <w:bCs/>
                <w:sz w:val="18"/>
                <w:szCs w:val="18"/>
                <w:lang w:eastAsia="pt-BR"/>
              </w:rPr>
              <w:t>4</w:t>
            </w:r>
            <w:proofErr w:type="gramEnd"/>
          </w:p>
        </w:tc>
        <w:tc>
          <w:tcPr>
            <w:tcW w:w="4157" w:type="dxa"/>
            <w:tcBorders>
              <w:top w:val="single" w:sz="4" w:space="0" w:color="auto"/>
              <w:left w:val="nil"/>
              <w:bottom w:val="single" w:sz="4" w:space="0" w:color="auto"/>
              <w:right w:val="single" w:sz="4" w:space="0" w:color="auto"/>
            </w:tcBorders>
            <w:shd w:val="clear" w:color="auto" w:fill="auto"/>
          </w:tcPr>
          <w:p w:rsidR="005519CD" w:rsidRPr="005519CD" w:rsidRDefault="00FB21CF" w:rsidP="005519CD">
            <w:pPr>
              <w:ind w:left="0" w:right="0"/>
              <w:jc w:val="center"/>
              <w:rPr>
                <w:rFonts w:ascii="Book Antiqua" w:eastAsia="Times New Roman" w:hAnsi="Book Antiqua" w:cs="Calibri"/>
                <w:sz w:val="18"/>
                <w:szCs w:val="18"/>
                <w:lang w:eastAsia="pt-BR"/>
              </w:rPr>
            </w:pPr>
            <w:r w:rsidRPr="00FB21CF">
              <w:rPr>
                <w:rFonts w:ascii="Book Antiqua" w:eastAsia="Times New Roman" w:hAnsi="Book Antiqua" w:cs="Calibri"/>
                <w:sz w:val="18"/>
                <w:szCs w:val="18"/>
                <w:lang w:eastAsia="pt-BR"/>
              </w:rPr>
              <w:t>RECEBIMENTO E DESTINAÇÃO DE RESÍDUOS CIMENTÍCIOS, ASFÁLTICOS E CONSTRUÇÃO CIVIL</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5519CD" w:rsidRPr="005519CD" w:rsidRDefault="005519CD" w:rsidP="00720E8A">
            <w:pPr>
              <w:ind w:left="0" w:right="0"/>
              <w:jc w:val="center"/>
              <w:rPr>
                <w:rFonts w:ascii="Book Antiqua" w:eastAsia="Times New Roman" w:hAnsi="Book Antiqua" w:cs="Calibri"/>
                <w:b/>
                <w:bCs/>
                <w:sz w:val="18"/>
                <w:szCs w:val="18"/>
                <w:lang w:eastAsia="pt-BR"/>
              </w:rPr>
            </w:pPr>
            <w:r>
              <w:rPr>
                <w:rFonts w:ascii="Book Antiqua" w:eastAsia="Times New Roman" w:hAnsi="Book Antiqua" w:cs="Calibri"/>
                <w:b/>
                <w:bCs/>
                <w:sz w:val="18"/>
                <w:szCs w:val="18"/>
                <w:lang w:eastAsia="pt-BR"/>
              </w:rPr>
              <w:t>T</w:t>
            </w:r>
          </w:p>
        </w:tc>
        <w:tc>
          <w:tcPr>
            <w:tcW w:w="1274" w:type="dxa"/>
            <w:tcBorders>
              <w:top w:val="single" w:sz="4" w:space="0" w:color="auto"/>
              <w:left w:val="nil"/>
              <w:bottom w:val="single" w:sz="4" w:space="0" w:color="auto"/>
              <w:right w:val="single" w:sz="4" w:space="0" w:color="auto"/>
            </w:tcBorders>
            <w:shd w:val="clear" w:color="auto" w:fill="auto"/>
            <w:vAlign w:val="center"/>
          </w:tcPr>
          <w:p w:rsidR="005519CD" w:rsidRPr="005519CD" w:rsidRDefault="00BB0BC4" w:rsidP="00720E8A">
            <w:pPr>
              <w:ind w:left="0" w:right="0"/>
              <w:jc w:val="center"/>
              <w:rPr>
                <w:rFonts w:ascii="Book Antiqua" w:eastAsia="Times New Roman" w:hAnsi="Book Antiqua" w:cs="Calibri"/>
                <w:sz w:val="18"/>
                <w:szCs w:val="18"/>
                <w:lang w:eastAsia="pt-BR"/>
              </w:rPr>
            </w:pPr>
            <w:r w:rsidRPr="00BB0BC4">
              <w:rPr>
                <w:rFonts w:ascii="Book Antiqua" w:eastAsia="Times New Roman" w:hAnsi="Book Antiqua" w:cs="Calibri"/>
                <w:sz w:val="18"/>
                <w:szCs w:val="18"/>
                <w:lang w:eastAsia="pt-BR"/>
              </w:rPr>
              <w:t>1.650</w:t>
            </w:r>
          </w:p>
        </w:tc>
        <w:tc>
          <w:tcPr>
            <w:tcW w:w="1239" w:type="dxa"/>
            <w:tcBorders>
              <w:top w:val="single" w:sz="4" w:space="0" w:color="auto"/>
              <w:left w:val="nil"/>
              <w:bottom w:val="single" w:sz="4" w:space="0" w:color="auto"/>
              <w:right w:val="single" w:sz="4" w:space="0" w:color="auto"/>
            </w:tcBorders>
            <w:shd w:val="clear" w:color="auto" w:fill="auto"/>
            <w:vAlign w:val="center"/>
          </w:tcPr>
          <w:p w:rsidR="005519CD" w:rsidRPr="005519CD" w:rsidRDefault="005519CD" w:rsidP="00720E8A">
            <w:pPr>
              <w:ind w:left="0" w:right="0"/>
              <w:jc w:val="center"/>
              <w:rPr>
                <w:rFonts w:ascii="Book Antiqua" w:eastAsia="Times New Roman" w:hAnsi="Book Antiqua" w:cs="Calibri"/>
                <w:b/>
                <w:bCs/>
                <w:sz w:val="18"/>
                <w:szCs w:val="18"/>
                <w:lang w:eastAsia="pt-BR"/>
              </w:rPr>
            </w:pPr>
            <w:r w:rsidRPr="005519CD">
              <w:rPr>
                <w:rFonts w:ascii="Book Antiqua" w:eastAsia="Times New Roman" w:hAnsi="Book Antiqua" w:cs="Calibri"/>
                <w:b/>
                <w:bCs/>
                <w:sz w:val="18"/>
                <w:szCs w:val="18"/>
                <w:lang w:eastAsia="pt-BR"/>
              </w:rPr>
              <w:t xml:space="preserve">R$ </w:t>
            </w:r>
            <w:r w:rsidR="00BB0BC4" w:rsidRPr="00BB0BC4">
              <w:rPr>
                <w:rFonts w:ascii="Book Antiqua" w:eastAsia="Times New Roman" w:hAnsi="Book Antiqua" w:cs="Calibri"/>
                <w:b/>
                <w:bCs/>
                <w:sz w:val="18"/>
                <w:szCs w:val="18"/>
                <w:lang w:eastAsia="pt-BR"/>
              </w:rPr>
              <w:t>401.824,50</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5519CD" w:rsidRPr="005519CD" w:rsidRDefault="005519CD" w:rsidP="00720E8A">
            <w:pPr>
              <w:ind w:left="0" w:right="0"/>
              <w:jc w:val="center"/>
              <w:rPr>
                <w:rFonts w:ascii="Book Antiqua" w:eastAsia="Times New Roman" w:hAnsi="Book Antiqua" w:cs="Calibri"/>
                <w:sz w:val="18"/>
                <w:szCs w:val="18"/>
                <w:lang w:eastAsia="pt-BR"/>
              </w:rPr>
            </w:pPr>
            <w:r w:rsidRPr="005519CD">
              <w:rPr>
                <w:rFonts w:ascii="Book Antiqua" w:eastAsia="Times New Roman" w:hAnsi="Book Antiqua" w:cs="Calibri"/>
                <w:sz w:val="18"/>
                <w:szCs w:val="18"/>
                <w:lang w:eastAsia="pt-BR"/>
              </w:rPr>
              <w:t>R$ ______</w:t>
            </w:r>
          </w:p>
        </w:tc>
      </w:tr>
    </w:tbl>
    <w:p w:rsidR="00EC504C" w:rsidRPr="00931DDE" w:rsidRDefault="00EC504C" w:rsidP="00EC504C">
      <w:pPr>
        <w:widowControl w:val="0"/>
        <w:autoSpaceDE w:val="0"/>
        <w:autoSpaceDN w:val="0"/>
        <w:adjustRightInd w:val="0"/>
        <w:ind w:right="-852"/>
        <w:rPr>
          <w:rFonts w:ascii="Book Antiqua" w:hAnsi="Book Antiqua" w:cs="Book Antiqua"/>
          <w:color w:val="000000"/>
          <w:sz w:val="20"/>
          <w:szCs w:val="20"/>
          <w:lang w:eastAsia="pt-BR"/>
        </w:rPr>
      </w:pPr>
    </w:p>
    <w:p w:rsidR="00EC504C" w:rsidRPr="00931DDE" w:rsidRDefault="00EC504C" w:rsidP="00EC504C">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EC504C" w:rsidRPr="00A4049B" w:rsidRDefault="00EC504C" w:rsidP="00EC504C">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A4049B">
        <w:rPr>
          <w:rFonts w:ascii="Book Antiqua" w:eastAsia="Book Antiqua" w:hAnsi="Book Antiqua"/>
        </w:rPr>
        <w:t xml:space="preserve">Juntamente com a proposta de preços e os documentos de habilitação, deverá ser enviada </w:t>
      </w:r>
      <w:r w:rsidRPr="00A4049B">
        <w:rPr>
          <w:rFonts w:ascii="Book Antiqua" w:hAnsi="Book Antiqua" w:cs="Arial"/>
        </w:rPr>
        <w:t xml:space="preserve">Planilha de composição </w:t>
      </w:r>
      <w:r w:rsidRPr="00A4049B">
        <w:rPr>
          <w:rFonts w:ascii="Book Antiqua" w:eastAsia="Book Antiqua" w:hAnsi="Book Antiqua"/>
        </w:rPr>
        <w:t>dos custos unitários</w:t>
      </w:r>
      <w:r w:rsidRPr="00A4049B">
        <w:rPr>
          <w:rFonts w:ascii="Book Antiqua" w:hAnsi="Book Antiqua" w:cs="Arial"/>
        </w:rPr>
        <w:t xml:space="preserve">, contendo o descritivo dos itens e os valores unitários, total por item e total global (Planilha de Orçamento disponível nos documentos anexos), </w:t>
      </w:r>
      <w:r w:rsidRPr="00A4049B">
        <w:rPr>
          <w:rFonts w:ascii="Book Antiqua" w:eastAsia="Book Antiqua" w:hAnsi="Book Antiqua"/>
        </w:rPr>
        <w:t>conforme estabelecido no item 6.1.1 do Edital.</w:t>
      </w:r>
    </w:p>
    <w:p w:rsidR="00EC504C" w:rsidRDefault="00EC504C" w:rsidP="00EC504C">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EC504C" w:rsidRPr="003A048E" w:rsidRDefault="00EC504C" w:rsidP="00EC504C">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Pr>
          <w:rFonts w:asciiTheme="majorHAnsi" w:eastAsia="Times New Roman" w:hAnsiTheme="majorHAnsi"/>
          <w:color w:val="000000"/>
        </w:rPr>
        <w:t>5</w:t>
      </w:r>
      <w:r w:rsidRPr="00E65CB1">
        <w:rPr>
          <w:rFonts w:asciiTheme="majorHAnsi" w:eastAsia="Times New Roman" w:hAnsiTheme="majorHAnsi"/>
          <w:color w:val="000000"/>
        </w:rPr>
        <w:t>.</w:t>
      </w:r>
    </w:p>
    <w:p w:rsidR="00EC504C" w:rsidRDefault="00EC504C" w:rsidP="00EC504C">
      <w:pPr>
        <w:widowControl w:val="0"/>
        <w:autoSpaceDE w:val="0"/>
        <w:autoSpaceDN w:val="0"/>
        <w:adjustRightInd w:val="0"/>
        <w:ind w:right="-852"/>
        <w:rPr>
          <w:rFonts w:ascii="Book Antiqua" w:hAnsi="Book Antiqua" w:cs="Book Antiqua"/>
          <w:color w:val="000000"/>
          <w:sz w:val="16"/>
          <w:szCs w:val="16"/>
          <w:lang w:eastAsia="pt-BR"/>
        </w:rPr>
      </w:pPr>
    </w:p>
    <w:p w:rsidR="00EC504C" w:rsidRPr="00AC026F" w:rsidRDefault="00EC504C" w:rsidP="00EC504C">
      <w:pPr>
        <w:ind w:right="-852"/>
        <w:jc w:val="center"/>
        <w:rPr>
          <w:rFonts w:ascii="Book Antiqua" w:hAnsi="Book Antiqua"/>
        </w:rPr>
      </w:pPr>
      <w:r w:rsidRPr="00AC026F">
        <w:rPr>
          <w:rFonts w:ascii="Book Antiqua" w:hAnsi="Book Antiqua"/>
        </w:rPr>
        <w:t>________________________________________________</w:t>
      </w:r>
    </w:p>
    <w:p w:rsidR="00EC504C" w:rsidRDefault="00EC504C" w:rsidP="00EC504C">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C504C" w:rsidRDefault="00EC504C" w:rsidP="00EC504C">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C504C" w:rsidRPr="00AC026F" w:rsidTr="00720E8A">
        <w:tc>
          <w:tcPr>
            <w:tcW w:w="10207" w:type="dxa"/>
            <w:gridSpan w:val="4"/>
            <w:tcBorders>
              <w:top w:val="nil"/>
              <w:right w:val="nil"/>
            </w:tcBorders>
          </w:tcPr>
          <w:p w:rsidR="00EC504C" w:rsidRPr="00AC026F" w:rsidRDefault="00EC504C" w:rsidP="00720E8A">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C504C" w:rsidRPr="00AC026F" w:rsidTr="00720E8A">
        <w:tc>
          <w:tcPr>
            <w:tcW w:w="10207" w:type="dxa"/>
            <w:gridSpan w:val="4"/>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Banco:</w:t>
            </w:r>
          </w:p>
        </w:tc>
      </w:tr>
      <w:tr w:rsidR="00EC504C" w:rsidRPr="00AC026F" w:rsidTr="00720E8A">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hanging="30"/>
              <w:rPr>
                <w:rFonts w:ascii="Book Antiqua" w:hAnsi="Book Antiqua"/>
              </w:rPr>
            </w:pPr>
            <w:r w:rsidRPr="00AC026F">
              <w:rPr>
                <w:rFonts w:ascii="Book Antiqua" w:hAnsi="Book Antiqua"/>
              </w:rPr>
              <w:lastRenderedPageBreak/>
              <w:t>Agência:</w:t>
            </w:r>
          </w:p>
        </w:tc>
        <w:tc>
          <w:tcPr>
            <w:tcW w:w="454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r>
      <w:tr w:rsidR="00EC504C" w:rsidRPr="00AC026F" w:rsidTr="00720E8A">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C504C" w:rsidRPr="00AC026F" w:rsidRDefault="00EC504C" w:rsidP="00720E8A">
            <w:pPr>
              <w:ind w:right="-852"/>
              <w:rPr>
                <w:rFonts w:ascii="Book Antiqua" w:hAnsi="Book Antiqua"/>
              </w:rPr>
            </w:pPr>
          </w:p>
        </w:tc>
      </w:tr>
      <w:tr w:rsidR="00EC504C" w:rsidRPr="00AC026F" w:rsidTr="00720E8A">
        <w:tc>
          <w:tcPr>
            <w:tcW w:w="10207" w:type="dxa"/>
            <w:gridSpan w:val="4"/>
            <w:tcBorders>
              <w:top w:val="nil"/>
              <w:right w:val="nil"/>
            </w:tcBorders>
          </w:tcPr>
          <w:p w:rsidR="00EC504C" w:rsidRDefault="00EC504C" w:rsidP="00720E8A">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C504C" w:rsidRPr="001D3DFF" w:rsidTr="00720E8A">
              <w:tc>
                <w:tcPr>
                  <w:tcW w:w="10064" w:type="dxa"/>
                  <w:tcBorders>
                    <w:top w:val="nil"/>
                    <w:right w:val="nil"/>
                  </w:tcBorders>
                </w:tcPr>
                <w:p w:rsidR="00EC504C" w:rsidRPr="001D3DFF"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C504C" w:rsidRPr="001D3DFF" w:rsidTr="00720E8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C504C" w:rsidRPr="001D3DFF"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C504C" w:rsidRPr="001D3DFF" w:rsidTr="00720E8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C504C" w:rsidRPr="001D3DFF"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C504C" w:rsidRPr="00EE0ADA" w:rsidTr="00720E8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C504C" w:rsidRPr="00EE0ADA" w:rsidRDefault="00EC504C" w:rsidP="00720E8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C504C" w:rsidRDefault="00EC504C" w:rsidP="00720E8A">
            <w:pPr>
              <w:ind w:right="-852"/>
              <w:rPr>
                <w:rFonts w:ascii="Book Antiqua" w:hAnsi="Book Antiqua"/>
                <w:b/>
              </w:rPr>
            </w:pPr>
          </w:p>
          <w:p w:rsidR="00EC504C" w:rsidRPr="00AC026F" w:rsidRDefault="00EC504C" w:rsidP="00720E8A">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C504C" w:rsidRPr="00AC026F" w:rsidTr="00720E8A">
        <w:tc>
          <w:tcPr>
            <w:tcW w:w="10207" w:type="dxa"/>
            <w:gridSpan w:val="4"/>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Nome:</w:t>
            </w:r>
          </w:p>
        </w:tc>
      </w:tr>
      <w:tr w:rsidR="00EC504C" w:rsidRPr="00AC026F" w:rsidTr="00720E8A">
        <w:tc>
          <w:tcPr>
            <w:tcW w:w="10207" w:type="dxa"/>
            <w:gridSpan w:val="4"/>
            <w:tcBorders>
              <w:top w:val="single" w:sz="4" w:space="0" w:color="auto"/>
              <w:left w:val="single" w:sz="4" w:space="0" w:color="auto"/>
              <w:bottom w:val="single" w:sz="4" w:space="0" w:color="auto"/>
              <w:right w:val="single" w:sz="4" w:space="0" w:color="auto"/>
            </w:tcBorders>
          </w:tcPr>
          <w:p w:rsidR="00EC504C" w:rsidRPr="00AC026F" w:rsidRDefault="00EC504C" w:rsidP="00720E8A">
            <w:pPr>
              <w:ind w:left="112" w:right="-852"/>
              <w:rPr>
                <w:rFonts w:ascii="Book Antiqua" w:hAnsi="Book Antiqua"/>
              </w:rPr>
            </w:pPr>
            <w:r w:rsidRPr="00AC026F">
              <w:rPr>
                <w:rFonts w:ascii="Book Antiqua" w:hAnsi="Book Antiqua"/>
              </w:rPr>
              <w:t>CPF e RG:</w:t>
            </w:r>
          </w:p>
        </w:tc>
      </w:tr>
    </w:tbl>
    <w:p w:rsidR="00A4049B" w:rsidRDefault="00A4049B"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4049B" w:rsidRDefault="00A4049B"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4049B" w:rsidRDefault="00A4049B"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4049B" w:rsidRDefault="00A4049B"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4049B" w:rsidRDefault="00A4049B"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4049B" w:rsidRDefault="00A4049B"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4049B" w:rsidRDefault="00A4049B"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4049B" w:rsidRDefault="00A4049B"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6C5B23" w:rsidRDefault="006C5B23">
      <w:pPr>
        <w:rPr>
          <w:rFonts w:asciiTheme="majorHAnsi" w:eastAsia="Times New Roman" w:hAnsiTheme="majorHAnsi" w:cs="Times New Roman"/>
          <w:color w:val="000000"/>
          <w:sz w:val="72"/>
          <w:szCs w:val="20"/>
          <w:lang w:val="nl-NL" w:eastAsia="nl-NL"/>
        </w:rPr>
      </w:pPr>
      <w:r>
        <w:rPr>
          <w:rFonts w:asciiTheme="majorHAnsi" w:hAnsiTheme="majorHAnsi"/>
          <w:sz w:val="72"/>
        </w:rPr>
        <w:br w:type="page"/>
      </w:r>
    </w:p>
    <w:p w:rsidR="00EC504C" w:rsidRPr="00E65CB1" w:rsidRDefault="00E34DA1" w:rsidP="00EC504C">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Pr>
          <w:rFonts w:asciiTheme="majorHAnsi" w:hAnsiTheme="majorHAnsi"/>
          <w:sz w:val="72"/>
        </w:rPr>
        <w:lastRenderedPageBreak/>
        <w:t xml:space="preserve">ANEXO </w:t>
      </w:r>
      <w:r w:rsidR="00EC504C" w:rsidRPr="00E65CB1">
        <w:rPr>
          <w:rFonts w:asciiTheme="majorHAnsi" w:hAnsiTheme="majorHAnsi"/>
          <w:sz w:val="72"/>
        </w:rPr>
        <w:t>V</w:t>
      </w:r>
    </w:p>
    <w:p w:rsidR="00EC504C" w:rsidRPr="00E65CB1" w:rsidRDefault="00EC504C" w:rsidP="00EC504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9C5E79">
        <w:rPr>
          <w:rFonts w:asciiTheme="majorHAnsi" w:eastAsia="Times New Roman" w:hAnsiTheme="majorHAnsi"/>
          <w:sz w:val="36"/>
        </w:rPr>
        <w:t>25</w:t>
      </w:r>
      <w:r>
        <w:rPr>
          <w:rFonts w:asciiTheme="majorHAnsi" w:eastAsia="Times New Roman" w:hAnsiTheme="majorHAnsi"/>
          <w:color w:val="000000"/>
          <w:sz w:val="36"/>
        </w:rPr>
        <w:t>/2025</w:t>
      </w:r>
    </w:p>
    <w:p w:rsidR="00EC504C" w:rsidRPr="00E65CB1" w:rsidRDefault="00EC504C" w:rsidP="00EC504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EC504C" w:rsidRPr="00E65CB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EC504C" w:rsidRPr="00E65CB1" w:rsidRDefault="00EC504C" w:rsidP="00EC50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EC504C" w:rsidRPr="00E65CB1" w:rsidTr="00720E8A">
        <w:tc>
          <w:tcPr>
            <w:tcW w:w="10065" w:type="dxa"/>
            <w:gridSpan w:val="3"/>
            <w:tcBorders>
              <w:top w:val="single" w:sz="8" w:space="0" w:color="auto"/>
              <w:left w:val="single" w:sz="8" w:space="0" w:color="auto"/>
              <w:bottom w:val="single" w:sz="18"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EC504C" w:rsidRPr="00E65CB1" w:rsidTr="00720E8A">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EC504C" w:rsidRPr="00E65CB1" w:rsidTr="00720E8A">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EC504C" w:rsidRPr="00E65CB1" w:rsidRDefault="00EC504C" w:rsidP="00720E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EC504C"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EC504C" w:rsidRPr="00E65CB1"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Pr>
          <w:rFonts w:asciiTheme="majorHAnsi" w:eastAsia="Times New Roman" w:hAnsiTheme="majorHAnsi"/>
          <w:color w:val="000000"/>
          <w:sz w:val="22"/>
        </w:rPr>
        <w:t>5</w:t>
      </w:r>
      <w:r w:rsidRPr="00E65CB1">
        <w:rPr>
          <w:rFonts w:asciiTheme="majorHAnsi" w:eastAsia="Times New Roman" w:hAnsiTheme="majorHAnsi"/>
          <w:color w:val="000000"/>
          <w:sz w:val="22"/>
        </w:rPr>
        <w:t>.</w:t>
      </w:r>
    </w:p>
    <w:p w:rsidR="00EC504C"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504C"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504C" w:rsidRPr="00E65CB1"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EC504C" w:rsidRPr="00E65CB1" w:rsidRDefault="00EC504C" w:rsidP="00EC504C">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EC504C" w:rsidRDefault="00EC504C" w:rsidP="00EC504C">
      <w:pPr>
        <w:jc w:val="center"/>
        <w:rPr>
          <w:rFonts w:ascii="Book Antiqua" w:hAnsi="Book Antiqua"/>
        </w:rPr>
      </w:pPr>
      <w:r w:rsidRPr="00E65CB1">
        <w:rPr>
          <w:rFonts w:asciiTheme="majorHAnsi" w:hAnsiTheme="majorHAnsi"/>
          <w:sz w:val="18"/>
          <w:szCs w:val="18"/>
        </w:rPr>
        <w:t>Carimbo, assinatura e CPF do representante legal</w:t>
      </w:r>
    </w:p>
    <w:p w:rsidR="00EC504C" w:rsidRPr="00AD55E7"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C504C" w:rsidRDefault="00EC504C" w:rsidP="00EC504C">
      <w:pPr>
        <w:rPr>
          <w:rFonts w:ascii="Book Antiqua" w:hAnsi="Book Antiqua"/>
        </w:rPr>
      </w:pPr>
      <w:r>
        <w:rPr>
          <w:rFonts w:ascii="Book Antiqua" w:hAnsi="Book Antiqua"/>
        </w:rPr>
        <w:br w:type="page"/>
      </w:r>
    </w:p>
    <w:p w:rsidR="00EC504C" w:rsidRPr="00762AA9" w:rsidRDefault="00EC504C" w:rsidP="00EC504C">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Pr>
          <w:rFonts w:ascii="Book Antiqua" w:eastAsia="Book Antiqua" w:hAnsi="Book Antiqua"/>
          <w:b/>
          <w:sz w:val="48"/>
          <w:szCs w:val="48"/>
        </w:rPr>
        <w:lastRenderedPageBreak/>
        <w:t>ANEXO V</w:t>
      </w:r>
      <w:r w:rsidR="00E34DA1">
        <w:rPr>
          <w:rFonts w:ascii="Book Antiqua" w:eastAsia="Book Antiqua" w:hAnsi="Book Antiqua"/>
          <w:b/>
          <w:sz w:val="48"/>
          <w:szCs w:val="48"/>
        </w:rPr>
        <w:t>I</w:t>
      </w:r>
      <w:proofErr w:type="gramEnd"/>
    </w:p>
    <w:p w:rsidR="008D2BF7" w:rsidRDefault="008D2BF7" w:rsidP="00EC504C">
      <w:pPr>
        <w:ind w:right="-852"/>
        <w:jc w:val="center"/>
        <w:rPr>
          <w:rFonts w:ascii="Book Antiqua" w:eastAsia="Book Antiqua" w:hAnsi="Book Antiqua"/>
          <w:sz w:val="36"/>
          <w:szCs w:val="36"/>
        </w:rPr>
      </w:pPr>
    </w:p>
    <w:p w:rsidR="00EC504C" w:rsidRPr="00E34DA1" w:rsidRDefault="00EC504C" w:rsidP="00EC504C">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9C5E79">
        <w:rPr>
          <w:rStyle w:val="nfase"/>
          <w:rFonts w:ascii="Book Antiqua" w:eastAsia="Book Antiqua" w:hAnsi="Book Antiqua"/>
          <w:i w:val="0"/>
          <w:sz w:val="36"/>
          <w:szCs w:val="36"/>
        </w:rPr>
        <w:t>171</w:t>
      </w:r>
      <w:r w:rsidRPr="00E34DA1">
        <w:rPr>
          <w:rStyle w:val="nfase"/>
          <w:rFonts w:ascii="Book Antiqua" w:eastAsia="Book Antiqua" w:hAnsi="Book Antiqua"/>
          <w:i w:val="0"/>
          <w:sz w:val="36"/>
          <w:szCs w:val="36"/>
        </w:rPr>
        <w:t>/2025</w:t>
      </w:r>
    </w:p>
    <w:p w:rsidR="00EC504C" w:rsidRPr="00A84235" w:rsidRDefault="00EC504C" w:rsidP="00EC504C">
      <w:pPr>
        <w:ind w:right="-852"/>
        <w:jc w:val="center"/>
        <w:rPr>
          <w:rStyle w:val="nfase"/>
          <w:rFonts w:ascii="Book Antiqua" w:eastAsia="Book Antiqua" w:hAnsi="Book Antiqua"/>
          <w:i w:val="0"/>
          <w:sz w:val="36"/>
          <w:szCs w:val="36"/>
        </w:rPr>
      </w:pPr>
      <w:r w:rsidRPr="00E34DA1">
        <w:rPr>
          <w:rStyle w:val="nfase"/>
          <w:rFonts w:ascii="Book Antiqua" w:eastAsia="Book Antiqua" w:hAnsi="Book Antiqua"/>
          <w:i w:val="0"/>
          <w:sz w:val="36"/>
          <w:szCs w:val="36"/>
        </w:rPr>
        <w:t xml:space="preserve">CONCORRÊNCIA ELETRÔNICA Nº </w:t>
      </w:r>
      <w:r w:rsidR="009C5E79">
        <w:rPr>
          <w:rStyle w:val="nfase"/>
          <w:rFonts w:ascii="Book Antiqua" w:eastAsia="Book Antiqua" w:hAnsi="Book Antiqua"/>
          <w:i w:val="0"/>
          <w:sz w:val="36"/>
          <w:szCs w:val="36"/>
        </w:rPr>
        <w:t>25</w:t>
      </w:r>
      <w:r w:rsidRPr="00E34DA1">
        <w:rPr>
          <w:rStyle w:val="nfase"/>
          <w:rFonts w:ascii="Book Antiqua" w:eastAsia="Book Antiqua" w:hAnsi="Book Antiqua"/>
          <w:i w:val="0"/>
          <w:sz w:val="36"/>
          <w:szCs w:val="36"/>
        </w:rPr>
        <w:t>/2025</w:t>
      </w:r>
    </w:p>
    <w:p w:rsidR="00EC504C" w:rsidRDefault="00EC504C" w:rsidP="00EC504C">
      <w:pPr>
        <w:widowControl w:val="0"/>
        <w:autoSpaceDE w:val="0"/>
        <w:autoSpaceDN w:val="0"/>
        <w:adjustRightInd w:val="0"/>
        <w:ind w:right="-852"/>
        <w:jc w:val="center"/>
        <w:rPr>
          <w:rFonts w:ascii="Book Antiqua" w:eastAsia="Book Antiqua" w:hAnsi="Book Antiqua"/>
          <w:color w:val="000000"/>
          <w:sz w:val="16"/>
          <w:szCs w:val="16"/>
        </w:rPr>
      </w:pPr>
    </w:p>
    <w:p w:rsidR="00EC504C" w:rsidRDefault="00EC504C" w:rsidP="00EC504C">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EC504C" w:rsidRPr="007F59ED" w:rsidRDefault="00EC504C" w:rsidP="00E34DA1">
      <w:pPr>
        <w:widowControl w:val="0"/>
        <w:autoSpaceDE w:val="0"/>
        <w:autoSpaceDN w:val="0"/>
        <w:adjustRightInd w:val="0"/>
        <w:ind w:left="0" w:right="-852"/>
        <w:rPr>
          <w:rFonts w:ascii="Book Antiqua" w:eastAsia="Book Antiqua" w:hAnsi="Book Antiqua"/>
          <w:b/>
          <w:color w:val="000000"/>
        </w:rPr>
      </w:pPr>
    </w:p>
    <w:p w:rsidR="00EC504C" w:rsidRDefault="00EC504C" w:rsidP="00EC504C">
      <w:pPr>
        <w:widowControl w:val="0"/>
        <w:autoSpaceDE w:val="0"/>
        <w:autoSpaceDN w:val="0"/>
        <w:adjustRightInd w:val="0"/>
        <w:ind w:right="-852"/>
        <w:jc w:val="center"/>
        <w:rPr>
          <w:rFonts w:ascii="Book Antiqua" w:eastAsia="Book Antiqua" w:hAnsi="Book Antiqua"/>
          <w:b/>
          <w:color w:val="000000"/>
          <w:sz w:val="40"/>
          <w:szCs w:val="40"/>
        </w:rPr>
      </w:pPr>
    </w:p>
    <w:p w:rsidR="006C5B23" w:rsidRDefault="006C5B23" w:rsidP="006C5B23">
      <w:pPr>
        <w:widowControl w:val="0"/>
        <w:autoSpaceDE w:val="0"/>
        <w:autoSpaceDN w:val="0"/>
        <w:adjustRightInd w:val="0"/>
        <w:ind w:right="-852"/>
        <w:jc w:val="center"/>
        <w:rPr>
          <w:rFonts w:ascii="Book Antiqua" w:eastAsia="Book Antiqua" w:hAnsi="Book Antiqua"/>
          <w:b/>
          <w:color w:val="000000"/>
          <w:sz w:val="40"/>
          <w:szCs w:val="40"/>
        </w:rPr>
      </w:pPr>
    </w:p>
    <w:p w:rsidR="006C5B23" w:rsidRDefault="006C5B23" w:rsidP="006C5B23">
      <w:pPr>
        <w:widowControl w:val="0"/>
        <w:autoSpaceDE w:val="0"/>
        <w:autoSpaceDN w:val="0"/>
        <w:adjustRightInd w:val="0"/>
        <w:ind w:right="-852"/>
        <w:jc w:val="center"/>
        <w:rPr>
          <w:rFonts w:ascii="Book Antiqua" w:eastAsia="Book Antiqua" w:hAnsi="Book Antiqua"/>
          <w:b/>
          <w:color w:val="000000"/>
        </w:rPr>
      </w:pPr>
    </w:p>
    <w:p w:rsidR="006C5B23" w:rsidRDefault="006C5B23" w:rsidP="006C5B23">
      <w:pPr>
        <w:widowControl w:val="0"/>
        <w:autoSpaceDE w:val="0"/>
        <w:autoSpaceDN w:val="0"/>
        <w:adjustRightInd w:val="0"/>
        <w:ind w:right="-852"/>
        <w:jc w:val="center"/>
        <w:rPr>
          <w:rFonts w:ascii="Book Antiqua" w:eastAsia="Book Antiqua" w:hAnsi="Book Antiqua"/>
          <w:b/>
          <w:color w:val="000000"/>
        </w:rPr>
      </w:pPr>
    </w:p>
    <w:p w:rsidR="006C5B23" w:rsidRDefault="006C5B23" w:rsidP="006C5B23">
      <w:pPr>
        <w:widowControl w:val="0"/>
        <w:autoSpaceDE w:val="0"/>
        <w:autoSpaceDN w:val="0"/>
        <w:adjustRightInd w:val="0"/>
        <w:ind w:right="-852"/>
        <w:jc w:val="center"/>
        <w:rPr>
          <w:rFonts w:ascii="Book Antiqua" w:eastAsia="Book Antiqua" w:hAnsi="Book Antiqua"/>
          <w:b/>
          <w:color w:val="000000"/>
        </w:rPr>
      </w:pPr>
    </w:p>
    <w:p w:rsidR="006C5B23" w:rsidRPr="00C8622D" w:rsidRDefault="006C5B23" w:rsidP="006C5B23">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6C5B23" w:rsidTr="0072159F">
        <w:tc>
          <w:tcPr>
            <w:tcW w:w="3369" w:type="dxa"/>
          </w:tcPr>
          <w:p w:rsidR="006C5B23" w:rsidRDefault="006C5B23" w:rsidP="0072159F">
            <w:pPr>
              <w:widowControl w:val="0"/>
              <w:autoSpaceDE w:val="0"/>
              <w:autoSpaceDN w:val="0"/>
              <w:adjustRightInd w:val="0"/>
              <w:ind w:left="0" w:right="0"/>
              <w:jc w:val="center"/>
              <w:rPr>
                <w:rFonts w:ascii="Book Antiqua" w:eastAsia="Book Antiqua" w:hAnsi="Book Antiqua"/>
                <w:b/>
                <w:color w:val="000000"/>
                <w:sz w:val="16"/>
                <w:szCs w:val="16"/>
              </w:rPr>
            </w:pPr>
            <w:r w:rsidRPr="006C5B23">
              <w:rPr>
                <w:rFonts w:ascii="Book Antiqua" w:eastAsia="Book Antiqua" w:hAnsi="Book Antiqua"/>
                <w:b/>
                <w:color w:val="000000"/>
                <w:sz w:val="16"/>
                <w:szCs w:val="16"/>
              </w:rPr>
              <w:t>LEANDRO RAFAEL MELO</w:t>
            </w:r>
          </w:p>
          <w:p w:rsidR="006C5B23" w:rsidRPr="00271560" w:rsidRDefault="006C5B23" w:rsidP="0072159F">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544" w:type="dxa"/>
          </w:tcPr>
          <w:p w:rsidR="006C5B23" w:rsidRDefault="006C5B23" w:rsidP="0072159F">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CÍCERO GIOVANE AMARO</w:t>
            </w:r>
          </w:p>
          <w:p w:rsidR="006C5B23" w:rsidRDefault="006C5B23" w:rsidP="0072159F">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r>
              <w:rPr>
                <w:rFonts w:ascii="Book Antiqua" w:eastAsia="Book Antiqua" w:hAnsi="Book Antiqua"/>
                <w:color w:val="000000"/>
                <w:sz w:val="16"/>
                <w:szCs w:val="16"/>
              </w:rPr>
              <w:t xml:space="preserve"> </w:t>
            </w:r>
          </w:p>
          <w:p w:rsidR="006C5B23" w:rsidRDefault="006C5B23" w:rsidP="0072159F">
            <w:pPr>
              <w:widowControl w:val="0"/>
              <w:autoSpaceDE w:val="0"/>
              <w:autoSpaceDN w:val="0"/>
              <w:adjustRightInd w:val="0"/>
              <w:ind w:left="0" w:right="0"/>
              <w:jc w:val="center"/>
              <w:rPr>
                <w:rFonts w:ascii="Book Antiqua" w:eastAsia="Book Antiqua" w:hAnsi="Book Antiqua"/>
                <w:color w:val="000000"/>
                <w:sz w:val="16"/>
                <w:szCs w:val="16"/>
              </w:rPr>
            </w:pPr>
          </w:p>
          <w:p w:rsidR="006C5B23" w:rsidRDefault="006C5B23" w:rsidP="0072159F">
            <w:pPr>
              <w:widowControl w:val="0"/>
              <w:autoSpaceDE w:val="0"/>
              <w:autoSpaceDN w:val="0"/>
              <w:adjustRightInd w:val="0"/>
              <w:ind w:left="0" w:right="0"/>
              <w:jc w:val="center"/>
              <w:rPr>
                <w:rFonts w:ascii="Book Antiqua" w:eastAsia="Book Antiqua" w:hAnsi="Book Antiqua"/>
                <w:color w:val="000000"/>
                <w:sz w:val="16"/>
                <w:szCs w:val="16"/>
              </w:rPr>
            </w:pPr>
          </w:p>
          <w:p w:rsidR="006C5B23" w:rsidRDefault="006C5B23" w:rsidP="0072159F">
            <w:pPr>
              <w:widowControl w:val="0"/>
              <w:autoSpaceDE w:val="0"/>
              <w:autoSpaceDN w:val="0"/>
              <w:adjustRightInd w:val="0"/>
              <w:ind w:left="0" w:right="0"/>
              <w:jc w:val="center"/>
              <w:rPr>
                <w:rFonts w:ascii="Book Antiqua" w:eastAsia="Book Antiqua" w:hAnsi="Book Antiqua"/>
                <w:color w:val="000000"/>
                <w:sz w:val="16"/>
                <w:szCs w:val="16"/>
              </w:rPr>
            </w:pPr>
          </w:p>
          <w:p w:rsidR="006C5B23" w:rsidRDefault="006C5B23" w:rsidP="0072159F">
            <w:pPr>
              <w:widowControl w:val="0"/>
              <w:autoSpaceDE w:val="0"/>
              <w:autoSpaceDN w:val="0"/>
              <w:adjustRightInd w:val="0"/>
              <w:ind w:left="0" w:right="0"/>
              <w:jc w:val="center"/>
              <w:rPr>
                <w:rFonts w:ascii="Book Antiqua" w:eastAsia="Book Antiqua" w:hAnsi="Book Antiqua"/>
                <w:color w:val="000000"/>
                <w:sz w:val="16"/>
                <w:szCs w:val="16"/>
              </w:rPr>
            </w:pPr>
          </w:p>
          <w:p w:rsidR="006C5B23" w:rsidRDefault="006C5B23" w:rsidP="0072159F">
            <w:pPr>
              <w:widowControl w:val="0"/>
              <w:autoSpaceDE w:val="0"/>
              <w:autoSpaceDN w:val="0"/>
              <w:adjustRightInd w:val="0"/>
              <w:ind w:left="0" w:right="0"/>
              <w:jc w:val="center"/>
              <w:rPr>
                <w:rFonts w:ascii="Book Antiqua" w:eastAsia="Book Antiqua" w:hAnsi="Book Antiqua"/>
                <w:color w:val="000000"/>
                <w:sz w:val="16"/>
                <w:szCs w:val="16"/>
              </w:rPr>
            </w:pPr>
          </w:p>
          <w:p w:rsidR="006C5B23" w:rsidRDefault="006C5B23" w:rsidP="0072159F">
            <w:pPr>
              <w:widowControl w:val="0"/>
              <w:autoSpaceDE w:val="0"/>
              <w:autoSpaceDN w:val="0"/>
              <w:adjustRightInd w:val="0"/>
              <w:ind w:left="0" w:right="0"/>
              <w:jc w:val="center"/>
              <w:rPr>
                <w:rFonts w:ascii="Book Antiqua" w:eastAsia="Book Antiqua" w:hAnsi="Book Antiqua"/>
                <w:color w:val="000000"/>
                <w:sz w:val="16"/>
                <w:szCs w:val="16"/>
              </w:rPr>
            </w:pPr>
          </w:p>
          <w:p w:rsidR="006C5B23" w:rsidRDefault="006C5B23" w:rsidP="0072159F">
            <w:pPr>
              <w:widowControl w:val="0"/>
              <w:autoSpaceDE w:val="0"/>
              <w:autoSpaceDN w:val="0"/>
              <w:adjustRightInd w:val="0"/>
              <w:ind w:left="0" w:right="0"/>
              <w:jc w:val="center"/>
              <w:rPr>
                <w:rFonts w:ascii="Book Antiqua" w:eastAsia="Book Antiqua" w:hAnsi="Book Antiqua"/>
                <w:color w:val="000000"/>
                <w:sz w:val="16"/>
                <w:szCs w:val="16"/>
              </w:rPr>
            </w:pPr>
          </w:p>
          <w:p w:rsidR="006C5B23" w:rsidRDefault="006C5B23" w:rsidP="0072159F">
            <w:pPr>
              <w:widowControl w:val="0"/>
              <w:autoSpaceDE w:val="0"/>
              <w:autoSpaceDN w:val="0"/>
              <w:adjustRightInd w:val="0"/>
              <w:ind w:left="0" w:right="0"/>
              <w:jc w:val="center"/>
              <w:rPr>
                <w:rFonts w:ascii="Book Antiqua" w:eastAsia="Book Antiqua" w:hAnsi="Book Antiqua"/>
                <w:color w:val="000000"/>
                <w:sz w:val="16"/>
                <w:szCs w:val="16"/>
              </w:rPr>
            </w:pPr>
          </w:p>
          <w:p w:rsidR="006C5B23" w:rsidRPr="00271560" w:rsidRDefault="006C5B23" w:rsidP="0072159F">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6C5B23" w:rsidRDefault="002639FD" w:rsidP="0072159F">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ANA KARINA SCHRAMM MATUCHAKI</w:t>
            </w:r>
          </w:p>
          <w:p w:rsidR="006C5B23" w:rsidRDefault="006C5B23" w:rsidP="002639FD">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S</w:t>
            </w:r>
            <w:r w:rsidR="002639FD">
              <w:rPr>
                <w:rFonts w:ascii="Book Antiqua" w:eastAsia="Book Antiqua" w:hAnsi="Book Antiqua"/>
                <w:color w:val="000000"/>
                <w:sz w:val="16"/>
                <w:szCs w:val="16"/>
              </w:rPr>
              <w:t>ecretária da Fazenda e Gestão Administrativa</w:t>
            </w:r>
          </w:p>
        </w:tc>
      </w:tr>
    </w:tbl>
    <w:p w:rsidR="008D2BF7" w:rsidRDefault="008D2BF7" w:rsidP="00EC504C">
      <w:pPr>
        <w:widowControl w:val="0"/>
        <w:autoSpaceDE w:val="0"/>
        <w:autoSpaceDN w:val="0"/>
        <w:adjustRightInd w:val="0"/>
        <w:ind w:right="-852"/>
        <w:jc w:val="center"/>
        <w:rPr>
          <w:rFonts w:ascii="Book Antiqua" w:eastAsia="Book Antiqua" w:hAnsi="Book Antiqua"/>
          <w:b/>
          <w:color w:val="000000"/>
          <w:sz w:val="40"/>
          <w:szCs w:val="40"/>
        </w:rPr>
      </w:pPr>
    </w:p>
    <w:sectPr w:rsidR="008D2BF7" w:rsidSect="001B4424">
      <w:headerReference w:type="default" r:id="rId48"/>
      <w:footerReference w:type="default" r:id="rId49"/>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33B7" w:rsidRDefault="00C233B7" w:rsidP="00F97035">
      <w:r>
        <w:separator/>
      </w:r>
    </w:p>
  </w:endnote>
  <w:endnote w:type="continuationSeparator" w:id="0">
    <w:p w:rsidR="00C233B7" w:rsidRDefault="00C233B7"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3B7" w:rsidRDefault="00C233B7"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C233B7" w:rsidRPr="005676F3" w:rsidRDefault="00C233B7"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Pr="005676F3">
      <w:rPr>
        <w:rFonts w:ascii="Book Antiqua" w:hAnsi="Book Antiqua"/>
        <w:b/>
        <w:sz w:val="17"/>
        <w:szCs w:val="17"/>
      </w:rPr>
      <w:fldChar w:fldCharType="begin"/>
    </w:r>
    <w:r w:rsidRPr="005676F3">
      <w:rPr>
        <w:rFonts w:ascii="Book Antiqua" w:hAnsi="Book Antiqua"/>
        <w:b/>
        <w:sz w:val="17"/>
        <w:szCs w:val="17"/>
      </w:rPr>
      <w:instrText>PAGE</w:instrText>
    </w:r>
    <w:r w:rsidRPr="005676F3">
      <w:rPr>
        <w:rFonts w:ascii="Book Antiqua" w:hAnsi="Book Antiqua"/>
        <w:b/>
        <w:sz w:val="17"/>
        <w:szCs w:val="17"/>
      </w:rPr>
      <w:fldChar w:fldCharType="separate"/>
    </w:r>
    <w:r w:rsidR="00A12F07">
      <w:rPr>
        <w:rFonts w:ascii="Book Antiqua" w:hAnsi="Book Antiqua"/>
        <w:b/>
        <w:noProof/>
        <w:sz w:val="17"/>
        <w:szCs w:val="17"/>
      </w:rPr>
      <w:t>27</w:t>
    </w:r>
    <w:r w:rsidRPr="005676F3">
      <w:rPr>
        <w:rFonts w:ascii="Book Antiqua" w:hAnsi="Book Antiqua"/>
        <w:b/>
        <w:sz w:val="17"/>
        <w:szCs w:val="17"/>
      </w:rPr>
      <w:fldChar w:fldCharType="end"/>
    </w:r>
    <w:r w:rsidRPr="005676F3">
      <w:rPr>
        <w:rFonts w:ascii="Book Antiqua" w:hAnsi="Book Antiqua"/>
        <w:sz w:val="17"/>
        <w:szCs w:val="17"/>
      </w:rPr>
      <w:t xml:space="preserve"> de </w:t>
    </w:r>
    <w:r w:rsidRPr="005676F3">
      <w:rPr>
        <w:rFonts w:ascii="Book Antiqua" w:hAnsi="Book Antiqua"/>
        <w:b/>
        <w:sz w:val="17"/>
        <w:szCs w:val="17"/>
      </w:rPr>
      <w:fldChar w:fldCharType="begin"/>
    </w:r>
    <w:r w:rsidRPr="005676F3">
      <w:rPr>
        <w:rFonts w:ascii="Book Antiqua" w:hAnsi="Book Antiqua"/>
        <w:b/>
        <w:sz w:val="17"/>
        <w:szCs w:val="17"/>
      </w:rPr>
      <w:instrText>NUMPAGES</w:instrText>
    </w:r>
    <w:r w:rsidRPr="005676F3">
      <w:rPr>
        <w:rFonts w:ascii="Book Antiqua" w:hAnsi="Book Antiqua"/>
        <w:b/>
        <w:sz w:val="17"/>
        <w:szCs w:val="17"/>
      </w:rPr>
      <w:fldChar w:fldCharType="separate"/>
    </w:r>
    <w:r w:rsidR="00A12F07">
      <w:rPr>
        <w:rFonts w:ascii="Book Antiqua" w:hAnsi="Book Antiqua"/>
        <w:b/>
        <w:noProof/>
        <w:sz w:val="17"/>
        <w:szCs w:val="17"/>
      </w:rPr>
      <w:t>55</w:t>
    </w:r>
    <w:r w:rsidRPr="005676F3">
      <w:rPr>
        <w:rFonts w:ascii="Book Antiqua" w:hAnsi="Book Antiqua"/>
        <w:b/>
        <w:sz w:val="17"/>
        <w:szCs w:val="17"/>
      </w:rPr>
      <w:fldChar w:fldCharType="end"/>
    </w:r>
  </w:p>
  <w:p w:rsidR="00C233B7" w:rsidRDefault="00C233B7"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33B7" w:rsidRDefault="00C233B7" w:rsidP="00F97035">
      <w:r>
        <w:separator/>
      </w:r>
    </w:p>
  </w:footnote>
  <w:footnote w:type="continuationSeparator" w:id="0">
    <w:p w:rsidR="00C233B7" w:rsidRDefault="00C233B7"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C233B7" w:rsidRPr="00687DC8" w:rsidTr="00204B12">
      <w:trPr>
        <w:trHeight w:val="615"/>
      </w:trPr>
      <w:tc>
        <w:tcPr>
          <w:tcW w:w="2707" w:type="dxa"/>
          <w:tcBorders>
            <w:top w:val="nil"/>
            <w:left w:val="nil"/>
            <w:bottom w:val="nil"/>
            <w:right w:val="nil"/>
          </w:tcBorders>
        </w:tcPr>
        <w:p w:rsidR="00C233B7" w:rsidRPr="00687DC8" w:rsidRDefault="00C233B7"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-484505</wp:posOffset>
                </wp:positionH>
                <wp:positionV relativeFrom="paragraph">
                  <wp:posOffset>-254000</wp:posOffset>
                </wp:positionV>
                <wp:extent cx="3895725" cy="1257300"/>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5725" cy="1257300"/>
                        </a:xfrm>
                        <a:prstGeom prst="rect">
                          <a:avLst/>
                        </a:prstGeom>
                      </pic:spPr>
                    </pic:pic>
                  </a:graphicData>
                </a:graphic>
              </wp:anchor>
            </w:drawing>
          </w:r>
        </w:p>
      </w:tc>
      <w:tc>
        <w:tcPr>
          <w:tcW w:w="7729" w:type="dxa"/>
          <w:tcBorders>
            <w:top w:val="nil"/>
            <w:left w:val="nil"/>
            <w:bottom w:val="nil"/>
            <w:right w:val="nil"/>
          </w:tcBorders>
        </w:tcPr>
        <w:p w:rsidR="00C233B7" w:rsidRPr="001B4424" w:rsidRDefault="00C233B7"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C233B7" w:rsidRPr="001B4424" w:rsidRDefault="00C233B7"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C233B7" w:rsidRPr="001B4424" w:rsidRDefault="00C233B7"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C233B7" w:rsidRPr="00687DC8" w:rsidRDefault="00C233B7"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C233B7" w:rsidRPr="001A208C" w:rsidRDefault="00C233B7"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0EF579AF"/>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8">
    <w:nsid w:val="0F167BE9"/>
    <w:multiLevelType w:val="hybridMultilevel"/>
    <w:tmpl w:val="498603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0">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2">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4">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2">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2C6147CD"/>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5">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6">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38030D5D"/>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3914715D"/>
    <w:multiLevelType w:val="multilevel"/>
    <w:tmpl w:val="9C001406"/>
    <w:lvl w:ilvl="0">
      <w:start w:val="18"/>
      <w:numFmt w:val="decimal"/>
      <w:lvlText w:val="%1"/>
      <w:lvlJc w:val="left"/>
      <w:pPr>
        <w:ind w:left="420" w:hanging="420"/>
      </w:pPr>
      <w:rPr>
        <w:rFonts w:hint="default"/>
        <w:b w:val="0"/>
        <w:u w:val="none"/>
      </w:rPr>
    </w:lvl>
    <w:lvl w:ilvl="1">
      <w:start w:val="3"/>
      <w:numFmt w:val="decimal"/>
      <w:lvlText w:val="%1.%2"/>
      <w:lvlJc w:val="left"/>
      <w:pPr>
        <w:ind w:left="-147" w:hanging="420"/>
      </w:pPr>
      <w:rPr>
        <w:rFonts w:hint="default"/>
        <w:b w:val="0"/>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169" w:hanging="180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30">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3C507B85"/>
    <w:multiLevelType w:val="hybridMultilevel"/>
    <w:tmpl w:val="340276F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6">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7">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8">
    <w:nsid w:val="5774535D"/>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7">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8">
    <w:nsid w:val="7C8301F5"/>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4"/>
  </w:num>
  <w:num w:numId="2">
    <w:abstractNumId w:val="12"/>
  </w:num>
  <w:num w:numId="3">
    <w:abstractNumId w:val="21"/>
  </w:num>
  <w:num w:numId="4">
    <w:abstractNumId w:val="47"/>
  </w:num>
  <w:num w:numId="5">
    <w:abstractNumId w:val="19"/>
  </w:num>
  <w:num w:numId="6">
    <w:abstractNumId w:val="18"/>
  </w:num>
  <w:num w:numId="7">
    <w:abstractNumId w:val="17"/>
  </w:num>
  <w:num w:numId="8">
    <w:abstractNumId w:val="13"/>
  </w:num>
  <w:num w:numId="9">
    <w:abstractNumId w:val="35"/>
  </w:num>
  <w:num w:numId="10">
    <w:abstractNumId w:val="9"/>
  </w:num>
  <w:num w:numId="11">
    <w:abstractNumId w:val="37"/>
  </w:num>
  <w:num w:numId="12">
    <w:abstractNumId w:val="46"/>
  </w:num>
  <w:num w:numId="13">
    <w:abstractNumId w:val="20"/>
  </w:num>
  <w:num w:numId="14">
    <w:abstractNumId w:val="27"/>
  </w:num>
  <w:num w:numId="15">
    <w:abstractNumId w:val="11"/>
  </w:num>
  <w:num w:numId="16">
    <w:abstractNumId w:val="33"/>
  </w:num>
  <w:num w:numId="17">
    <w:abstractNumId w:val="40"/>
  </w:num>
  <w:num w:numId="18">
    <w:abstractNumId w:val="15"/>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2"/>
  </w:num>
  <w:num w:numId="22">
    <w:abstractNumId w:val="30"/>
  </w:num>
  <w:num w:numId="23">
    <w:abstractNumId w:val="5"/>
  </w:num>
  <w:num w:numId="24">
    <w:abstractNumId w:val="45"/>
  </w:num>
  <w:num w:numId="25">
    <w:abstractNumId w:val="41"/>
  </w:num>
  <w:num w:numId="26">
    <w:abstractNumId w:val="43"/>
  </w:num>
  <w:num w:numId="27">
    <w:abstractNumId w:val="44"/>
  </w:num>
  <w:num w:numId="28">
    <w:abstractNumId w:val="26"/>
  </w:num>
  <w:num w:numId="29">
    <w:abstractNumId w:val="34"/>
  </w:num>
  <w:num w:numId="30">
    <w:abstractNumId w:val="25"/>
  </w:num>
  <w:num w:numId="31">
    <w:abstractNumId w:val="31"/>
  </w:num>
  <w:num w:numId="32">
    <w:abstractNumId w:val="22"/>
  </w:num>
  <w:num w:numId="33">
    <w:abstractNumId w:val="16"/>
  </w:num>
  <w:num w:numId="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6"/>
  </w:num>
  <w:num w:numId="37">
    <w:abstractNumId w:val="39"/>
  </w:num>
  <w:num w:numId="38">
    <w:abstractNumId w:val="36"/>
  </w:num>
  <w:num w:numId="39">
    <w:abstractNumId w:val="29"/>
  </w:num>
  <w:num w:numId="40">
    <w:abstractNumId w:val="8"/>
  </w:num>
  <w:num w:numId="41">
    <w:abstractNumId w:val="28"/>
  </w:num>
  <w:num w:numId="42">
    <w:abstractNumId w:val="38"/>
  </w:num>
  <w:num w:numId="43">
    <w:abstractNumId w:val="48"/>
  </w:num>
  <w:num w:numId="44">
    <w:abstractNumId w:val="7"/>
  </w:num>
  <w:num w:numId="45">
    <w:abstractNumId w:val="23"/>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07EA8"/>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4053"/>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0868"/>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318"/>
    <w:rsid w:val="000606D7"/>
    <w:rsid w:val="00060D49"/>
    <w:rsid w:val="00060EE8"/>
    <w:rsid w:val="00061446"/>
    <w:rsid w:val="00061625"/>
    <w:rsid w:val="00061A4F"/>
    <w:rsid w:val="00063280"/>
    <w:rsid w:val="00063529"/>
    <w:rsid w:val="00063A67"/>
    <w:rsid w:val="00063C59"/>
    <w:rsid w:val="00064B34"/>
    <w:rsid w:val="00066642"/>
    <w:rsid w:val="00067458"/>
    <w:rsid w:val="0006747B"/>
    <w:rsid w:val="00067935"/>
    <w:rsid w:val="00070221"/>
    <w:rsid w:val="0007047C"/>
    <w:rsid w:val="000714AC"/>
    <w:rsid w:val="00071C53"/>
    <w:rsid w:val="00071DF8"/>
    <w:rsid w:val="00071FDF"/>
    <w:rsid w:val="00072384"/>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230"/>
    <w:rsid w:val="00080999"/>
    <w:rsid w:val="00080CDD"/>
    <w:rsid w:val="000817B4"/>
    <w:rsid w:val="000823A0"/>
    <w:rsid w:val="000831BD"/>
    <w:rsid w:val="00083CBE"/>
    <w:rsid w:val="00083FD8"/>
    <w:rsid w:val="00084E20"/>
    <w:rsid w:val="000850D0"/>
    <w:rsid w:val="000851FD"/>
    <w:rsid w:val="000852E7"/>
    <w:rsid w:val="00085569"/>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2FE3"/>
    <w:rsid w:val="000B33F9"/>
    <w:rsid w:val="000B410F"/>
    <w:rsid w:val="000B5770"/>
    <w:rsid w:val="000B59AD"/>
    <w:rsid w:val="000B5D17"/>
    <w:rsid w:val="000B6404"/>
    <w:rsid w:val="000B688E"/>
    <w:rsid w:val="000B70AD"/>
    <w:rsid w:val="000B75E6"/>
    <w:rsid w:val="000B7B79"/>
    <w:rsid w:val="000C0143"/>
    <w:rsid w:val="000C019C"/>
    <w:rsid w:val="000C024D"/>
    <w:rsid w:val="000C09CF"/>
    <w:rsid w:val="000C0A13"/>
    <w:rsid w:val="000C0D1F"/>
    <w:rsid w:val="000C0F25"/>
    <w:rsid w:val="000C1059"/>
    <w:rsid w:val="000C1434"/>
    <w:rsid w:val="000C2F88"/>
    <w:rsid w:val="000C329C"/>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306"/>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5BF"/>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547"/>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66FCD"/>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0FAE"/>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6A18"/>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9FD"/>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12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542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880"/>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1CEE"/>
    <w:rsid w:val="00312670"/>
    <w:rsid w:val="00312BDA"/>
    <w:rsid w:val="0031377A"/>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74F"/>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9E6"/>
    <w:rsid w:val="00342A61"/>
    <w:rsid w:val="00342C50"/>
    <w:rsid w:val="003434C3"/>
    <w:rsid w:val="003435E6"/>
    <w:rsid w:val="00343E4A"/>
    <w:rsid w:val="0034415B"/>
    <w:rsid w:val="00345872"/>
    <w:rsid w:val="00345B40"/>
    <w:rsid w:val="00345CD5"/>
    <w:rsid w:val="00345EA3"/>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73B"/>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07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448"/>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1ED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7DD"/>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2EAA"/>
    <w:rsid w:val="00453CAE"/>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6209"/>
    <w:rsid w:val="00497F96"/>
    <w:rsid w:val="004A029D"/>
    <w:rsid w:val="004A0EBD"/>
    <w:rsid w:val="004A105B"/>
    <w:rsid w:val="004A10EA"/>
    <w:rsid w:val="004A12EA"/>
    <w:rsid w:val="004A181C"/>
    <w:rsid w:val="004A1C83"/>
    <w:rsid w:val="004A1E2E"/>
    <w:rsid w:val="004A1F1B"/>
    <w:rsid w:val="004A220A"/>
    <w:rsid w:val="004A2784"/>
    <w:rsid w:val="004A2B6F"/>
    <w:rsid w:val="004A441B"/>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228"/>
    <w:rsid w:val="004C13CD"/>
    <w:rsid w:val="004C1495"/>
    <w:rsid w:val="004C174E"/>
    <w:rsid w:val="004C1815"/>
    <w:rsid w:val="004C26AC"/>
    <w:rsid w:val="004C300E"/>
    <w:rsid w:val="004C36AE"/>
    <w:rsid w:val="004C50F1"/>
    <w:rsid w:val="004C5176"/>
    <w:rsid w:val="004C5737"/>
    <w:rsid w:val="004C62F4"/>
    <w:rsid w:val="004C6319"/>
    <w:rsid w:val="004C648F"/>
    <w:rsid w:val="004C6D98"/>
    <w:rsid w:val="004D0489"/>
    <w:rsid w:val="004D1128"/>
    <w:rsid w:val="004D1D9E"/>
    <w:rsid w:val="004D21C3"/>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836"/>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E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9CD"/>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13E"/>
    <w:rsid w:val="00580477"/>
    <w:rsid w:val="00580694"/>
    <w:rsid w:val="005817C0"/>
    <w:rsid w:val="005817DB"/>
    <w:rsid w:val="00581A6E"/>
    <w:rsid w:val="00581AEB"/>
    <w:rsid w:val="005821A0"/>
    <w:rsid w:val="00582A4F"/>
    <w:rsid w:val="00582B07"/>
    <w:rsid w:val="00583684"/>
    <w:rsid w:val="00584032"/>
    <w:rsid w:val="005844A1"/>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4631"/>
    <w:rsid w:val="005951BF"/>
    <w:rsid w:val="005952C7"/>
    <w:rsid w:val="00595AAC"/>
    <w:rsid w:val="00595C5D"/>
    <w:rsid w:val="00596B71"/>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B21"/>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7B7"/>
    <w:rsid w:val="005D3C76"/>
    <w:rsid w:val="005D4F57"/>
    <w:rsid w:val="005D54C8"/>
    <w:rsid w:val="005D5C35"/>
    <w:rsid w:val="005D5F73"/>
    <w:rsid w:val="005D6AC2"/>
    <w:rsid w:val="005D6D03"/>
    <w:rsid w:val="005D6FBA"/>
    <w:rsid w:val="005E03AB"/>
    <w:rsid w:val="005E0DC5"/>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9F3"/>
    <w:rsid w:val="005F6C74"/>
    <w:rsid w:val="005F6D76"/>
    <w:rsid w:val="005F6F13"/>
    <w:rsid w:val="005F7AD9"/>
    <w:rsid w:val="00600354"/>
    <w:rsid w:val="006003ED"/>
    <w:rsid w:val="006004F7"/>
    <w:rsid w:val="00600708"/>
    <w:rsid w:val="00600CFA"/>
    <w:rsid w:val="0060104E"/>
    <w:rsid w:val="0060144B"/>
    <w:rsid w:val="00602B8A"/>
    <w:rsid w:val="00602B9F"/>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1DF3"/>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205"/>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5CA0"/>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875EB"/>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846"/>
    <w:rsid w:val="006B6BFE"/>
    <w:rsid w:val="006B6F82"/>
    <w:rsid w:val="006B776A"/>
    <w:rsid w:val="006B7B65"/>
    <w:rsid w:val="006C0743"/>
    <w:rsid w:val="006C0AE2"/>
    <w:rsid w:val="006C2BE8"/>
    <w:rsid w:val="006C2D43"/>
    <w:rsid w:val="006C313A"/>
    <w:rsid w:val="006C31FC"/>
    <w:rsid w:val="006C3DE9"/>
    <w:rsid w:val="006C48ED"/>
    <w:rsid w:val="006C54DD"/>
    <w:rsid w:val="006C5B23"/>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0BB"/>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5BF9"/>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35BF"/>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0E8A"/>
    <w:rsid w:val="007210B1"/>
    <w:rsid w:val="0072159F"/>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4E8"/>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7C9"/>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6F"/>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977"/>
    <w:rsid w:val="007B7BAA"/>
    <w:rsid w:val="007C00B8"/>
    <w:rsid w:val="007C00E4"/>
    <w:rsid w:val="007C0E0D"/>
    <w:rsid w:val="007C0F76"/>
    <w:rsid w:val="007C164F"/>
    <w:rsid w:val="007C1907"/>
    <w:rsid w:val="007C22BA"/>
    <w:rsid w:val="007C387E"/>
    <w:rsid w:val="007C4733"/>
    <w:rsid w:val="007C4A7A"/>
    <w:rsid w:val="007C50D0"/>
    <w:rsid w:val="007C5B15"/>
    <w:rsid w:val="007C737C"/>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072C2"/>
    <w:rsid w:val="00807AD6"/>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523"/>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437"/>
    <w:rsid w:val="00843A22"/>
    <w:rsid w:val="00843F09"/>
    <w:rsid w:val="00843F4C"/>
    <w:rsid w:val="0084401C"/>
    <w:rsid w:val="00844284"/>
    <w:rsid w:val="0084488C"/>
    <w:rsid w:val="0084496E"/>
    <w:rsid w:val="00844993"/>
    <w:rsid w:val="008449DB"/>
    <w:rsid w:val="00845745"/>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DBD"/>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4B"/>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BF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85B"/>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3DC8"/>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6A8E"/>
    <w:rsid w:val="0094738E"/>
    <w:rsid w:val="00947C90"/>
    <w:rsid w:val="009500EE"/>
    <w:rsid w:val="00950EF2"/>
    <w:rsid w:val="00951268"/>
    <w:rsid w:val="00951A17"/>
    <w:rsid w:val="00951ED8"/>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1BD7"/>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646E"/>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23B"/>
    <w:rsid w:val="009A75FB"/>
    <w:rsid w:val="009A79BA"/>
    <w:rsid w:val="009A7F59"/>
    <w:rsid w:val="009B0838"/>
    <w:rsid w:val="009B0B24"/>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4F77"/>
    <w:rsid w:val="009C51E0"/>
    <w:rsid w:val="009C53D4"/>
    <w:rsid w:val="009C5436"/>
    <w:rsid w:val="009C543F"/>
    <w:rsid w:val="009C5E79"/>
    <w:rsid w:val="009C63AF"/>
    <w:rsid w:val="009C63BC"/>
    <w:rsid w:val="009C6B1D"/>
    <w:rsid w:val="009C76D9"/>
    <w:rsid w:val="009C7C7D"/>
    <w:rsid w:val="009C7E93"/>
    <w:rsid w:val="009D095F"/>
    <w:rsid w:val="009D18E5"/>
    <w:rsid w:val="009D3054"/>
    <w:rsid w:val="009D3170"/>
    <w:rsid w:val="009D3D0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2F07"/>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C04"/>
    <w:rsid w:val="00A36FA6"/>
    <w:rsid w:val="00A37226"/>
    <w:rsid w:val="00A3757B"/>
    <w:rsid w:val="00A37617"/>
    <w:rsid w:val="00A3787C"/>
    <w:rsid w:val="00A37AFE"/>
    <w:rsid w:val="00A37ED2"/>
    <w:rsid w:val="00A4049B"/>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1EE6"/>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5E07"/>
    <w:rsid w:val="00A862BC"/>
    <w:rsid w:val="00A865F2"/>
    <w:rsid w:val="00A869FA"/>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6E6"/>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2F5C"/>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0F22"/>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28"/>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8F4"/>
    <w:rsid w:val="00B44DEC"/>
    <w:rsid w:val="00B44EED"/>
    <w:rsid w:val="00B45AA2"/>
    <w:rsid w:val="00B45F7D"/>
    <w:rsid w:val="00B46ADE"/>
    <w:rsid w:val="00B4744B"/>
    <w:rsid w:val="00B47D2A"/>
    <w:rsid w:val="00B47F46"/>
    <w:rsid w:val="00B50CB7"/>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1EC4"/>
    <w:rsid w:val="00BA2E23"/>
    <w:rsid w:val="00BA38FD"/>
    <w:rsid w:val="00BA43AD"/>
    <w:rsid w:val="00BA45C8"/>
    <w:rsid w:val="00BA49FD"/>
    <w:rsid w:val="00BA4CC4"/>
    <w:rsid w:val="00BA4D63"/>
    <w:rsid w:val="00BA4F51"/>
    <w:rsid w:val="00BA5C70"/>
    <w:rsid w:val="00BA64FC"/>
    <w:rsid w:val="00BA688F"/>
    <w:rsid w:val="00BA6FF0"/>
    <w:rsid w:val="00BA7242"/>
    <w:rsid w:val="00BA792B"/>
    <w:rsid w:val="00BA7CB7"/>
    <w:rsid w:val="00BA7DC4"/>
    <w:rsid w:val="00BB08A6"/>
    <w:rsid w:val="00BB0BC4"/>
    <w:rsid w:val="00BB0E0B"/>
    <w:rsid w:val="00BB1873"/>
    <w:rsid w:val="00BB1991"/>
    <w:rsid w:val="00BB1F05"/>
    <w:rsid w:val="00BB2249"/>
    <w:rsid w:val="00BB2CB5"/>
    <w:rsid w:val="00BB2CDE"/>
    <w:rsid w:val="00BB2F41"/>
    <w:rsid w:val="00BB2F90"/>
    <w:rsid w:val="00BB3323"/>
    <w:rsid w:val="00BB3345"/>
    <w:rsid w:val="00BB3C24"/>
    <w:rsid w:val="00BB416B"/>
    <w:rsid w:val="00BB4983"/>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C7C74"/>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03D"/>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9FA"/>
    <w:rsid w:val="00C21A60"/>
    <w:rsid w:val="00C21B4B"/>
    <w:rsid w:val="00C21CCD"/>
    <w:rsid w:val="00C21E78"/>
    <w:rsid w:val="00C233B7"/>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19A"/>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7F7"/>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518"/>
    <w:rsid w:val="00C71AD8"/>
    <w:rsid w:val="00C726A6"/>
    <w:rsid w:val="00C72A93"/>
    <w:rsid w:val="00C72B0E"/>
    <w:rsid w:val="00C72B67"/>
    <w:rsid w:val="00C72D81"/>
    <w:rsid w:val="00C72E75"/>
    <w:rsid w:val="00C7334C"/>
    <w:rsid w:val="00C733F4"/>
    <w:rsid w:val="00C73E04"/>
    <w:rsid w:val="00C7441F"/>
    <w:rsid w:val="00C748D1"/>
    <w:rsid w:val="00C74939"/>
    <w:rsid w:val="00C74C66"/>
    <w:rsid w:val="00C754E9"/>
    <w:rsid w:val="00C75842"/>
    <w:rsid w:val="00C75A74"/>
    <w:rsid w:val="00C75C64"/>
    <w:rsid w:val="00C75C65"/>
    <w:rsid w:val="00C75D7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24D7"/>
    <w:rsid w:val="00CA3003"/>
    <w:rsid w:val="00CA3005"/>
    <w:rsid w:val="00CA31EE"/>
    <w:rsid w:val="00CA3353"/>
    <w:rsid w:val="00CA3A46"/>
    <w:rsid w:val="00CA3BB0"/>
    <w:rsid w:val="00CA3E26"/>
    <w:rsid w:val="00CA4141"/>
    <w:rsid w:val="00CA63B7"/>
    <w:rsid w:val="00CA682E"/>
    <w:rsid w:val="00CA69E5"/>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0CE7"/>
    <w:rsid w:val="00CD126B"/>
    <w:rsid w:val="00CD12EF"/>
    <w:rsid w:val="00CD1BF1"/>
    <w:rsid w:val="00CD1FA1"/>
    <w:rsid w:val="00CD235A"/>
    <w:rsid w:val="00CD2982"/>
    <w:rsid w:val="00CD2BEF"/>
    <w:rsid w:val="00CD2C82"/>
    <w:rsid w:val="00CD3BAD"/>
    <w:rsid w:val="00CD3F8F"/>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685"/>
    <w:rsid w:val="00D00FC5"/>
    <w:rsid w:val="00D0101B"/>
    <w:rsid w:val="00D01167"/>
    <w:rsid w:val="00D014B2"/>
    <w:rsid w:val="00D01D5C"/>
    <w:rsid w:val="00D0268D"/>
    <w:rsid w:val="00D02D42"/>
    <w:rsid w:val="00D0327D"/>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4E9A"/>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3E0"/>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3BB"/>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453D"/>
    <w:rsid w:val="00D645F7"/>
    <w:rsid w:val="00D64B7D"/>
    <w:rsid w:val="00D64F9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3A"/>
    <w:rsid w:val="00DD17F1"/>
    <w:rsid w:val="00DD1BD3"/>
    <w:rsid w:val="00DD1E34"/>
    <w:rsid w:val="00DD22F4"/>
    <w:rsid w:val="00DD2496"/>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2C9"/>
    <w:rsid w:val="00DD7C9D"/>
    <w:rsid w:val="00DE02FB"/>
    <w:rsid w:val="00DE068A"/>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4F37"/>
    <w:rsid w:val="00E05DDA"/>
    <w:rsid w:val="00E069D6"/>
    <w:rsid w:val="00E07666"/>
    <w:rsid w:val="00E07EC4"/>
    <w:rsid w:val="00E10891"/>
    <w:rsid w:val="00E119AA"/>
    <w:rsid w:val="00E11D48"/>
    <w:rsid w:val="00E123BF"/>
    <w:rsid w:val="00E132FC"/>
    <w:rsid w:val="00E13408"/>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A1"/>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B69"/>
    <w:rsid w:val="00E46F46"/>
    <w:rsid w:val="00E46F88"/>
    <w:rsid w:val="00E471F7"/>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4F40"/>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55"/>
    <w:rsid w:val="00EB68FA"/>
    <w:rsid w:val="00EB6A5B"/>
    <w:rsid w:val="00EB7169"/>
    <w:rsid w:val="00EC1982"/>
    <w:rsid w:val="00EC1AF9"/>
    <w:rsid w:val="00EC2E86"/>
    <w:rsid w:val="00EC30D4"/>
    <w:rsid w:val="00EC48B3"/>
    <w:rsid w:val="00EC4992"/>
    <w:rsid w:val="00EC4B29"/>
    <w:rsid w:val="00EC4DD4"/>
    <w:rsid w:val="00EC4E11"/>
    <w:rsid w:val="00EC504C"/>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2B8F"/>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5E86"/>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955"/>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625"/>
    <w:rsid w:val="00F96D1E"/>
    <w:rsid w:val="00F97035"/>
    <w:rsid w:val="00F9792D"/>
    <w:rsid w:val="00F97EDE"/>
    <w:rsid w:val="00FA062F"/>
    <w:rsid w:val="00FA0A17"/>
    <w:rsid w:val="00FA0D28"/>
    <w:rsid w:val="00FA1113"/>
    <w:rsid w:val="00FA1276"/>
    <w:rsid w:val="00FA13A9"/>
    <w:rsid w:val="00FA16EB"/>
    <w:rsid w:val="00FA1B6E"/>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3E6"/>
    <w:rsid w:val="00FB06BF"/>
    <w:rsid w:val="00FB0D3B"/>
    <w:rsid w:val="00FB0E57"/>
    <w:rsid w:val="00FB1492"/>
    <w:rsid w:val="00FB16DC"/>
    <w:rsid w:val="00FB1D0C"/>
    <w:rsid w:val="00FB2148"/>
    <w:rsid w:val="00FB21CF"/>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004"/>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0875"/>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1C8"/>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D75"/>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F96625"/>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F96625"/>
    <w:pPr>
      <w:spacing w:before="240" w:after="60"/>
    </w:pPr>
    <w:rPr>
      <w:rFonts w:ascii="Calibri" w:eastAsia="Calibri" w:hAnsi="Calibri" w:cs="Times New Roman"/>
      <w:b/>
      <w:szCs w:val="20"/>
      <w:lang w:eastAsia="nl-NL"/>
    </w:rPr>
  </w:style>
  <w:style w:type="table" w:customStyle="1" w:styleId="Tabelacomgrade1">
    <w:name w:val="Tabela com grade1"/>
    <w:basedOn w:val="Tabelanormal"/>
    <w:next w:val="Tabelacomgrade"/>
    <w:uiPriority w:val="59"/>
    <w:rsid w:val="00D523BB"/>
    <w:pPr>
      <w:ind w:left="0" w:right="0"/>
      <w:jc w:val="left"/>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www.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gaspar.sc.gov.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contato@comprasbr.com.br" TargetMode="External"/><Relationship Id="rId33" Type="http://schemas.openxmlformats.org/officeDocument/2006/relationships/hyperlink" Target="http://www.comprasbr.com.br" TargetMode="External"/><Relationship Id="rId38" Type="http://schemas.openxmlformats.org/officeDocument/2006/relationships/hyperlink" Target="http://legislacao.planalto.gov.br/legisla/legislacao.nsf/Viw_Identificacao/lei%2014.133-2021?OpenDocument"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legislacao.planalto.gov.br/legisla/legislacao.nsf/Viw_Identificacao/DEC%2011.430-2023?OpenDocument" TargetMode="External"/><Relationship Id="rId32" Type="http://schemas.openxmlformats.org/officeDocument/2006/relationships/hyperlink" Target="http://www.comprasbr.com.br" TargetMode="External"/><Relationship Id="rId37" Type="http://schemas.openxmlformats.org/officeDocument/2006/relationships/hyperlink" Target="http://WWW.COMPRASBR.COM.BR" TargetMode="External"/><Relationship Id="rId40" Type="http://schemas.openxmlformats.org/officeDocument/2006/relationships/hyperlink" Target="mailto:cpl@gaspar.sc.gov.br" TargetMode="External"/><Relationship Id="rId45" Type="http://schemas.openxmlformats.org/officeDocument/2006/relationships/hyperlink" Target="http://legislacao.planalto.gov.br/legisla/legislacao.nsf/Viw_Identificacao/lei%2014.133-2021?OpenDocument"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cpl@gaspar.sc.gov.br" TargetMode="External"/><Relationship Id="rId36" Type="http://schemas.openxmlformats.org/officeDocument/2006/relationships/hyperlink" Target="http://www.gaspar.sc.gov.br" TargetMode="External"/><Relationship Id="rId49" Type="http://schemas.openxmlformats.org/officeDocument/2006/relationships/footer" Target="foot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gaspar.sc.gov.br" TargetMode="External"/><Relationship Id="rId44" Type="http://schemas.openxmlformats.org/officeDocument/2006/relationships/hyperlink" Target="mailto:cpl@gaspar.sc.gov.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pl@gaspar.sc.gov.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comprasbr.com.br"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eader" Target="header1.xml"/><Relationship Id="rId8" Type="http://schemas.openxmlformats.org/officeDocument/2006/relationships/hyperlink" Target="http://www.comprasbr.com.br" TargetMode="Externa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94200-873B-466C-BCD2-AE76E0853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55</Pages>
  <Words>27380</Words>
  <Characters>147857</Characters>
  <Application>Microsoft Office Word</Application>
  <DocSecurity>0</DocSecurity>
  <Lines>1232</Lines>
  <Paragraphs>349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10</cp:revision>
  <cp:lastPrinted>2025-10-27T17:53:00Z</cp:lastPrinted>
  <dcterms:created xsi:type="dcterms:W3CDTF">2025-10-15T11:49:00Z</dcterms:created>
  <dcterms:modified xsi:type="dcterms:W3CDTF">2025-10-27T19:28:00Z</dcterms:modified>
</cp:coreProperties>
</file>