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500" w:rsidRPr="00AF78E7" w:rsidRDefault="00A00500" w:rsidP="00A00500">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O Município de Gaspar</w:t>
      </w:r>
      <w:r w:rsidRPr="00AF78E7">
        <w:rPr>
          <w:rStyle w:val="nfase"/>
          <w:rFonts w:ascii="Book Antiqua" w:eastAsia="Book Antiqua" w:hAnsi="Book Antiqua"/>
          <w:sz w:val="20"/>
          <w:szCs w:val="20"/>
        </w:rPr>
        <w:t>, através da Secretaria Municipal de Obras e Serviços Urbanos</w:t>
      </w:r>
      <w:r w:rsidRPr="00AF78E7">
        <w:rPr>
          <w:rFonts w:ascii="Book Antiqua" w:hAnsi="Book Antiqua"/>
          <w:i/>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7417ED" w:rsidRDefault="00E47A65" w:rsidP="00E47A65">
      <w:pPr>
        <w:ind w:right="-852"/>
        <w:jc w:val="center"/>
        <w:rPr>
          <w:rStyle w:val="nfase"/>
          <w:rFonts w:ascii="Book Antiqua" w:hAnsi="Book Antiqua"/>
          <w:i w:val="0"/>
          <w:sz w:val="36"/>
          <w:szCs w:val="36"/>
        </w:rPr>
      </w:pPr>
      <w:r w:rsidRPr="007417ED">
        <w:rPr>
          <w:rStyle w:val="nfase"/>
          <w:rFonts w:ascii="Book Antiqua" w:eastAsia="Book Antiqua" w:hAnsi="Book Antiqua"/>
          <w:i w:val="0"/>
          <w:sz w:val="36"/>
          <w:szCs w:val="36"/>
        </w:rPr>
        <w:t xml:space="preserve">PROCESSO ADMINISTRATIVO Nº </w:t>
      </w:r>
      <w:r w:rsidR="007417ED" w:rsidRPr="007417ED">
        <w:rPr>
          <w:rStyle w:val="nfase"/>
          <w:rFonts w:ascii="Book Antiqua" w:eastAsia="Book Antiqua" w:hAnsi="Book Antiqua"/>
          <w:i w:val="0"/>
          <w:sz w:val="36"/>
          <w:szCs w:val="36"/>
        </w:rPr>
        <w:t>79</w:t>
      </w:r>
      <w:r w:rsidRPr="007417ED">
        <w:rPr>
          <w:rStyle w:val="nfase"/>
          <w:rFonts w:ascii="Book Antiqua" w:eastAsia="Book Antiqua" w:hAnsi="Book Antiqua"/>
          <w:i w:val="0"/>
          <w:sz w:val="36"/>
          <w:szCs w:val="36"/>
        </w:rPr>
        <w:t>/2025</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627233"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w:t>
      </w:r>
      <w:r w:rsidRPr="009A0869">
        <w:rPr>
          <w:rStyle w:val="nfase"/>
          <w:rFonts w:ascii="Book Antiqua" w:eastAsia="Book Antiqua" w:hAnsi="Book Antiqua"/>
          <w:i w:val="0"/>
          <w:sz w:val="36"/>
          <w:szCs w:val="36"/>
        </w:rPr>
        <w:t xml:space="preserve">Nº </w:t>
      </w:r>
      <w:r w:rsidR="009A0869" w:rsidRPr="009A0869">
        <w:rPr>
          <w:rStyle w:val="nfase"/>
          <w:rFonts w:ascii="Book Antiqua" w:eastAsia="Book Antiqua" w:hAnsi="Book Antiqua"/>
          <w:i w:val="0"/>
          <w:sz w:val="36"/>
          <w:szCs w:val="36"/>
        </w:rPr>
        <w:t>19</w:t>
      </w:r>
      <w:r w:rsidRPr="009A0869">
        <w:rPr>
          <w:rStyle w:val="nfase"/>
          <w:rFonts w:ascii="Book Antiqua" w:eastAsia="Book Antiqua" w:hAnsi="Book Antiqua"/>
          <w:i w:val="0"/>
          <w:sz w:val="36"/>
          <w:szCs w:val="36"/>
        </w:rPr>
        <w:t>/2025</w:t>
      </w:r>
    </w:p>
    <w:p w:rsidR="009A0869" w:rsidRPr="009A0869" w:rsidRDefault="009A0869" w:rsidP="00E47A65">
      <w:pPr>
        <w:tabs>
          <w:tab w:val="left" w:pos="9498"/>
        </w:tabs>
        <w:rPr>
          <w:rFonts w:ascii="Book Antiqua" w:hAnsi="Book Antiqua"/>
          <w:b/>
        </w:rPr>
      </w:pPr>
    </w:p>
    <w:p w:rsidR="00E47A65" w:rsidRPr="009A0869"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9A0869" w:rsidRPr="009A0869">
        <w:rPr>
          <w:rFonts w:ascii="Book Antiqua" w:hAnsi="Book Antiqua"/>
          <w:sz w:val="28"/>
          <w:szCs w:val="28"/>
        </w:rPr>
        <w:t>REGISTRO DE PREÇOS PARA AQUISIÇÃO DE MATERIAIS ELÉTRICOS PARA SERVIÇOS DE ILUMINAÇÃO PÚBLICA</w:t>
      </w:r>
      <w:r w:rsidRPr="009A0869">
        <w:rPr>
          <w:rFonts w:ascii="Book Antiqua" w:hAnsi="Book Antiqua"/>
          <w:sz w:val="28"/>
          <w:szCs w:val="28"/>
        </w:rPr>
        <w:t>.</w:t>
      </w:r>
    </w:p>
    <w:p w:rsidR="00E47A65" w:rsidRPr="009A0869" w:rsidRDefault="00E47A65" w:rsidP="00E47A65">
      <w:pPr>
        <w:tabs>
          <w:tab w:val="left" w:pos="9498"/>
        </w:tabs>
        <w:rPr>
          <w:rFonts w:ascii="Book Antiqua" w:hAnsi="Book Antiqua"/>
          <w:sz w:val="28"/>
          <w:szCs w:val="28"/>
        </w:rPr>
      </w:pPr>
    </w:p>
    <w:p w:rsidR="00E47A65" w:rsidRPr="008F3985" w:rsidRDefault="00E47A65" w:rsidP="00E47A65">
      <w:pPr>
        <w:widowControl w:val="0"/>
        <w:autoSpaceDE w:val="0"/>
        <w:autoSpaceDN w:val="0"/>
        <w:adjustRightInd w:val="0"/>
        <w:ind w:right="-852"/>
        <w:rPr>
          <w:rFonts w:ascii="Book Antiqua" w:hAnsi="Book Antiqua" w:cs="Book Antiqua"/>
          <w:b/>
          <w:sz w:val="26"/>
          <w:szCs w:val="26"/>
          <w:lang w:eastAsia="pt-BR"/>
        </w:rPr>
      </w:pPr>
      <w:r w:rsidRPr="008F3985">
        <w:rPr>
          <w:rFonts w:ascii="Book Antiqua" w:hAnsi="Book Antiqua" w:cs="Book Antiqua"/>
          <w:b/>
          <w:sz w:val="26"/>
          <w:szCs w:val="26"/>
          <w:lang w:eastAsia="pt-BR"/>
        </w:rPr>
        <w:t xml:space="preserve">Tipo de Licitação: </w:t>
      </w:r>
      <w:r w:rsidRPr="008F3985">
        <w:rPr>
          <w:rFonts w:ascii="Book Antiqua" w:hAnsi="Book Antiqua" w:cs="Book Antiqua"/>
          <w:sz w:val="26"/>
          <w:szCs w:val="26"/>
          <w:lang w:eastAsia="pt-BR"/>
        </w:rPr>
        <w:t>Menor Preço.</w:t>
      </w:r>
    </w:p>
    <w:p w:rsidR="00E47A65" w:rsidRPr="008F3985" w:rsidRDefault="00E47A65" w:rsidP="00E47A65">
      <w:pPr>
        <w:widowControl w:val="0"/>
        <w:autoSpaceDE w:val="0"/>
        <w:autoSpaceDN w:val="0"/>
        <w:adjustRightInd w:val="0"/>
        <w:ind w:right="-852"/>
        <w:rPr>
          <w:rFonts w:ascii="Book Antiqua" w:hAnsi="Book Antiqua" w:cs="Book Antiqua"/>
          <w:sz w:val="26"/>
          <w:szCs w:val="26"/>
          <w:lang w:eastAsia="pt-BR"/>
        </w:rPr>
      </w:pPr>
      <w:r w:rsidRPr="008F3985">
        <w:rPr>
          <w:rFonts w:ascii="Book Antiqua" w:hAnsi="Book Antiqua" w:cs="Book Antiqua"/>
          <w:b/>
          <w:sz w:val="26"/>
          <w:szCs w:val="26"/>
          <w:lang w:eastAsia="pt-BR"/>
        </w:rPr>
        <w:t xml:space="preserve">Forma de Julgamento: </w:t>
      </w:r>
      <w:r w:rsidR="008F3985" w:rsidRPr="008F3985">
        <w:rPr>
          <w:rFonts w:ascii="Book Antiqua" w:hAnsi="Book Antiqua" w:cs="Book Antiqua"/>
          <w:sz w:val="26"/>
          <w:szCs w:val="26"/>
          <w:lang w:eastAsia="pt-BR"/>
        </w:rPr>
        <w:t xml:space="preserve">Por </w:t>
      </w:r>
      <w:r w:rsidR="00A34A48">
        <w:rPr>
          <w:rFonts w:ascii="Book Antiqua" w:hAnsi="Book Antiqua" w:cs="Book Antiqua"/>
          <w:sz w:val="26"/>
          <w:szCs w:val="26"/>
          <w:lang w:eastAsia="pt-BR"/>
        </w:rPr>
        <w:t>Item</w:t>
      </w:r>
      <w:r w:rsidRPr="008F3985">
        <w:rPr>
          <w:rFonts w:ascii="Book Antiqua" w:hAnsi="Book Antiqua" w:cs="Book Antiqua"/>
          <w:sz w:val="26"/>
          <w:szCs w:val="26"/>
          <w:lang w:eastAsia="pt-BR"/>
        </w:rPr>
        <w:t>.</w:t>
      </w:r>
    </w:p>
    <w:p w:rsidR="00E47A65" w:rsidRPr="008F3985" w:rsidRDefault="00E47A65" w:rsidP="00E47A65">
      <w:pPr>
        <w:widowControl w:val="0"/>
        <w:autoSpaceDE w:val="0"/>
        <w:autoSpaceDN w:val="0"/>
        <w:adjustRightInd w:val="0"/>
        <w:ind w:right="-852"/>
        <w:rPr>
          <w:rFonts w:ascii="Book Antiqua" w:hAnsi="Book Antiqua" w:cs="Book Antiqua"/>
          <w:sz w:val="26"/>
          <w:szCs w:val="26"/>
          <w:lang w:eastAsia="pt-BR"/>
        </w:rPr>
      </w:pPr>
      <w:r w:rsidRPr="008F3985">
        <w:rPr>
          <w:rFonts w:ascii="Book Antiqua" w:hAnsi="Book Antiqua" w:cs="Book Antiqua"/>
          <w:b/>
          <w:sz w:val="26"/>
          <w:szCs w:val="26"/>
          <w:lang w:eastAsia="pt-BR"/>
        </w:rPr>
        <w:t>Modo de Disputa:</w:t>
      </w:r>
      <w:r w:rsidRPr="008F3985">
        <w:rPr>
          <w:rFonts w:ascii="Book Antiqua" w:hAnsi="Book Antiqua" w:cs="Book Antiqua"/>
          <w:sz w:val="26"/>
          <w:szCs w:val="26"/>
          <w:lang w:eastAsia="pt-BR"/>
        </w:rPr>
        <w:t xml:space="preserve"> Aberto.</w:t>
      </w:r>
    </w:p>
    <w:p w:rsidR="00E47A65" w:rsidRPr="008F398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8F3985">
        <w:rPr>
          <w:rFonts w:ascii="Book Antiqua" w:hAnsi="Book Antiqua"/>
          <w:b/>
          <w:sz w:val="26"/>
          <w:szCs w:val="26"/>
        </w:rPr>
        <w:t xml:space="preserve">Forma de Fornecimento: </w:t>
      </w:r>
      <w:r w:rsidRPr="008F3985">
        <w:rPr>
          <w:rFonts w:ascii="Book Antiqua" w:hAnsi="Book Antiqua"/>
          <w:sz w:val="26"/>
          <w:szCs w:val="26"/>
        </w:rPr>
        <w:t>Parcelada.</w:t>
      </w:r>
    </w:p>
    <w:p w:rsidR="00E47A65" w:rsidRPr="004F3D7F" w:rsidRDefault="00E47A65" w:rsidP="00E47A65">
      <w:pPr>
        <w:rPr>
          <w:rFonts w:ascii="Book Antiqua" w:hAnsi="Book Antiqua" w:cs="Book Antiqua"/>
          <w:sz w:val="26"/>
          <w:szCs w:val="26"/>
          <w:lang w:eastAsia="pt-BR"/>
        </w:rPr>
      </w:pPr>
      <w:r w:rsidRPr="00627233">
        <w:rPr>
          <w:rFonts w:ascii="Book Antiqua" w:hAnsi="Book Antiqua" w:cs="Book Antiqua"/>
          <w:b/>
          <w:sz w:val="26"/>
          <w:szCs w:val="26"/>
          <w:lang w:eastAsia="pt-BR"/>
        </w:rPr>
        <w:t xml:space="preserve">Valor Estimado da Licitação: </w:t>
      </w:r>
      <w:r w:rsidRPr="004F3D7F">
        <w:rPr>
          <w:rFonts w:ascii="Book Antiqua" w:hAnsi="Book Antiqua" w:cs="Book Antiqua"/>
          <w:b/>
          <w:sz w:val="26"/>
          <w:szCs w:val="26"/>
          <w:lang w:eastAsia="pt-BR"/>
        </w:rPr>
        <w:t xml:space="preserve">R$ </w:t>
      </w:r>
      <w:r w:rsidR="00005AED" w:rsidRPr="004F3D7F">
        <w:rPr>
          <w:rFonts w:ascii="Book Antiqua" w:hAnsi="Book Antiqua" w:cs="Book Antiqua"/>
          <w:b/>
          <w:sz w:val="26"/>
          <w:szCs w:val="26"/>
          <w:lang w:eastAsia="pt-BR"/>
        </w:rPr>
        <w:t>1.099.818</w:t>
      </w:r>
      <w:r w:rsidR="00951F40" w:rsidRPr="004F3D7F">
        <w:rPr>
          <w:rFonts w:ascii="Book Antiqua" w:hAnsi="Book Antiqua" w:cs="Book Antiqua"/>
          <w:b/>
          <w:sz w:val="26"/>
          <w:szCs w:val="26"/>
          <w:lang w:eastAsia="pt-BR"/>
        </w:rPr>
        <w:t>,00 (</w:t>
      </w:r>
      <w:r w:rsidR="00005AED" w:rsidRPr="004F3D7F">
        <w:rPr>
          <w:rFonts w:ascii="Book Antiqua" w:hAnsi="Book Antiqua" w:cs="Book Antiqua"/>
          <w:b/>
          <w:sz w:val="26"/>
          <w:szCs w:val="26"/>
          <w:lang w:eastAsia="pt-BR"/>
        </w:rPr>
        <w:t>Um milhão, noventa e nove mil, oitocentos de dezoito r</w:t>
      </w:r>
      <w:r w:rsidR="00951F40" w:rsidRPr="004F3D7F">
        <w:rPr>
          <w:rFonts w:ascii="Book Antiqua" w:hAnsi="Book Antiqua" w:cs="Book Antiqua"/>
          <w:b/>
          <w:sz w:val="26"/>
          <w:szCs w:val="26"/>
          <w:lang w:eastAsia="pt-BR"/>
        </w:rPr>
        <w:t>eais)</w:t>
      </w:r>
      <w:r w:rsidRPr="004F3D7F">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Pr="00C32D12">
        <w:rPr>
          <w:rFonts w:ascii="Book Antiqua" w:eastAsia="Book Antiqua" w:hAnsi="Book Antiqua"/>
          <w:b/>
          <w:sz w:val="26"/>
          <w:szCs w:val="26"/>
        </w:rPr>
        <w:t>Portaria Municipal nº 8</w:t>
      </w:r>
      <w:r>
        <w:rPr>
          <w:rFonts w:ascii="Book Antiqua" w:eastAsia="Book Antiqua" w:hAnsi="Book Antiqua"/>
          <w:b/>
          <w:sz w:val="26"/>
          <w:szCs w:val="26"/>
        </w:rPr>
        <w:t>.</w:t>
      </w:r>
      <w:r w:rsidRPr="00C32D12">
        <w:rPr>
          <w:rFonts w:ascii="Book Antiqua" w:eastAsia="Book Antiqua" w:hAnsi="Book Antiqua"/>
          <w:b/>
          <w:sz w:val="26"/>
          <w:szCs w:val="26"/>
        </w:rPr>
        <w:t>125/2024, de 17 de janeiro de 2024:</w:t>
      </w:r>
      <w:r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627233"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w:t>
      </w:r>
      <w:r w:rsidRPr="00FC26A2">
        <w:rPr>
          <w:rStyle w:val="nfase"/>
          <w:rFonts w:ascii="Book Antiqua" w:hAnsi="Book Antiqua"/>
          <w:b/>
          <w:i w:val="0"/>
        </w:rPr>
        <w:t xml:space="preserve">dia </w:t>
      </w:r>
      <w:r w:rsidR="00FC26A2" w:rsidRPr="00FC26A2">
        <w:rPr>
          <w:rStyle w:val="nfase"/>
          <w:rFonts w:ascii="Book Antiqua" w:hAnsi="Book Antiqua"/>
          <w:b/>
          <w:i w:val="0"/>
        </w:rPr>
        <w:t>04</w:t>
      </w:r>
      <w:r w:rsidRPr="00FC26A2">
        <w:rPr>
          <w:rStyle w:val="nfase"/>
          <w:rFonts w:ascii="Book Antiqua" w:hAnsi="Book Antiqua"/>
          <w:b/>
          <w:i w:val="0"/>
        </w:rPr>
        <w:t>/</w:t>
      </w:r>
      <w:r w:rsidR="00FC26A2" w:rsidRPr="00FC26A2">
        <w:rPr>
          <w:rStyle w:val="nfase"/>
          <w:rFonts w:ascii="Book Antiqua" w:hAnsi="Book Antiqua"/>
          <w:b/>
          <w:i w:val="0"/>
        </w:rPr>
        <w:t>07</w:t>
      </w:r>
      <w:r w:rsidRPr="00FC26A2">
        <w:rPr>
          <w:rStyle w:val="nfase"/>
          <w:rFonts w:ascii="Book Antiqua" w:hAnsi="Book Antiqua"/>
          <w:b/>
          <w:i w:val="0"/>
        </w:rPr>
        <w:t>/2025.</w:t>
      </w:r>
    </w:p>
    <w:p w:rsidR="00E47A65" w:rsidRPr="00FC26A2" w:rsidRDefault="00E47A65" w:rsidP="00E47A65">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FC26A2" w:rsidRPr="00FC26A2">
        <w:rPr>
          <w:rStyle w:val="nfase"/>
          <w:rFonts w:ascii="Book Antiqua" w:hAnsi="Book Antiqua"/>
          <w:b/>
          <w:i w:val="0"/>
        </w:rPr>
        <w:t>16</w:t>
      </w:r>
      <w:r w:rsidRPr="00FC26A2">
        <w:rPr>
          <w:rStyle w:val="nfase"/>
          <w:rFonts w:ascii="Book Antiqua" w:hAnsi="Book Antiqua"/>
          <w:b/>
          <w:i w:val="0"/>
        </w:rPr>
        <w:t>/</w:t>
      </w:r>
      <w:r w:rsidR="00FC26A2" w:rsidRPr="00FC26A2">
        <w:rPr>
          <w:rStyle w:val="nfase"/>
          <w:rFonts w:ascii="Book Antiqua" w:hAnsi="Book Antiqua"/>
          <w:b/>
          <w:i w:val="0"/>
        </w:rPr>
        <w:t>07</w:t>
      </w:r>
      <w:r w:rsidRPr="00FC26A2">
        <w:rPr>
          <w:rStyle w:val="nfase"/>
          <w:rFonts w:ascii="Book Antiqua" w:hAnsi="Book Antiqua"/>
          <w:b/>
          <w:i w:val="0"/>
        </w:rPr>
        <w:t>/2025</w:t>
      </w:r>
      <w:r w:rsidRPr="00FC26A2">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Pr="00EF4682"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w:t>
      </w:r>
      <w:r w:rsidRPr="00EF4682">
        <w:rPr>
          <w:rStyle w:val="nfase"/>
          <w:rFonts w:ascii="Book Antiqua" w:hAnsi="Book Antiqua"/>
          <w:i w:val="0"/>
        </w:rPr>
        <w:t xml:space="preserve">tipo </w:t>
      </w:r>
      <w:r w:rsidRPr="00EF4682">
        <w:rPr>
          <w:rFonts w:ascii="Book Antiqua" w:hAnsi="Book Antiqua" w:cs="Book Antiqua"/>
          <w:b/>
          <w:lang w:eastAsia="pt-BR"/>
        </w:rPr>
        <w:t>MENOR PREÇO</w:t>
      </w:r>
      <w:r w:rsidR="00EF4682" w:rsidRPr="00EF4682">
        <w:rPr>
          <w:rFonts w:ascii="Book Antiqua" w:hAnsi="Book Antiqua" w:cs="Book Antiqua"/>
          <w:b/>
          <w:lang w:eastAsia="pt-BR"/>
        </w:rPr>
        <w:t xml:space="preserve"> </w:t>
      </w:r>
      <w:r w:rsidRPr="00EF4682">
        <w:rPr>
          <w:rFonts w:ascii="Book Antiqua" w:hAnsi="Book Antiqua" w:cs="Book Antiqua"/>
          <w:b/>
          <w:lang w:eastAsia="pt-BR"/>
        </w:rPr>
        <w:t xml:space="preserve">POR </w:t>
      </w:r>
      <w:r w:rsidR="00A34A48">
        <w:rPr>
          <w:rFonts w:ascii="Book Antiqua" w:hAnsi="Book Antiqua" w:cs="Book Antiqua"/>
          <w:b/>
          <w:lang w:eastAsia="pt-BR"/>
        </w:rPr>
        <w:t>ITEM</w:t>
      </w:r>
      <w:r w:rsidRPr="00EF4682">
        <w:rPr>
          <w:rStyle w:val="nfase"/>
          <w:rFonts w:ascii="Book Antiqua" w:hAnsi="Book Antiqua"/>
          <w:b/>
          <w:i w:val="0"/>
        </w:rPr>
        <w:t>,</w:t>
      </w:r>
      <w:r w:rsidRPr="00EF4682">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Portaria Municipal nº 8</w:t>
      </w:r>
      <w:r>
        <w:rPr>
          <w:rFonts w:ascii="Book Antiqua" w:eastAsia="Book Antiqua" w:hAnsi="Book Antiqua"/>
        </w:rPr>
        <w:t>.</w:t>
      </w:r>
      <w:r w:rsidRPr="00055E34">
        <w:rPr>
          <w:rFonts w:ascii="Book Antiqua" w:eastAsia="Book Antiqua" w:hAnsi="Book Antiqua"/>
        </w:rPr>
        <w:t>125/2024, de 17 de janeiro de 2024</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lastRenderedPageBreak/>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Default="00E47A65" w:rsidP="00E47A65">
      <w:pPr>
        <w:ind w:right="-852"/>
        <w:rPr>
          <w:rFonts w:ascii="Book Antiqua" w:hAnsi="Book Antiqua"/>
          <w:b/>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w:t>
      </w:r>
      <w:r w:rsidR="00EF4682" w:rsidRPr="00EF4682">
        <w:rPr>
          <w:rStyle w:val="nfase"/>
          <w:rFonts w:ascii="Book Antiqua" w:eastAsia="Book Antiqua" w:hAnsi="Book Antiqua"/>
          <w:b/>
          <w:i w:val="0"/>
        </w:rPr>
        <w:t>REGISTRO DE PREÇOS PARA AQUISIÇÃO DE MATERIAIS ELÉTRICOS PARA SERVIÇOS DE ILUMINAÇÃO PÚBLICA</w:t>
      </w:r>
      <w:r w:rsidR="00EF4682">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EF4682">
        <w:rPr>
          <w:rFonts w:ascii="Book Antiqua" w:hAnsi="Book Antiqua"/>
          <w:b/>
        </w:rPr>
        <w:t xml:space="preserve"> </w:t>
      </w:r>
      <w:r w:rsidRPr="005D3C28">
        <w:rPr>
          <w:rFonts w:ascii="Book Antiqua" w:hAnsi="Book Antiqua"/>
          <w:color w:val="000000" w:themeColor="text1"/>
        </w:rPr>
        <w:t>anexo a esse edital</w:t>
      </w:r>
      <w:r w:rsidRPr="00E07666">
        <w:rPr>
          <w:rFonts w:ascii="Book Antiqua" w:hAnsi="Book Antiqua"/>
          <w:b/>
          <w:color w:val="000000" w:themeColor="text1"/>
        </w:rPr>
        <w:t>.</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 xml:space="preserve">. </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C679BD" w:rsidRPr="00F43C91" w:rsidRDefault="00C679BD" w:rsidP="00C679BD">
      <w:pPr>
        <w:rPr>
          <w:rFonts w:ascii="Book Antiqua" w:hAnsi="Book Antiqua"/>
          <w:b/>
          <w:iCs/>
        </w:rPr>
      </w:pPr>
      <w:r w:rsidRPr="00F43C91">
        <w:rPr>
          <w:rFonts w:ascii="Book Antiqua" w:hAnsi="Book Antiqua"/>
          <w:b/>
          <w:iCs/>
        </w:rPr>
        <w:t xml:space="preserve">3.3 OS </w:t>
      </w:r>
      <w:r w:rsidR="000D580E" w:rsidRPr="00F43C91">
        <w:rPr>
          <w:rFonts w:ascii="Book Antiqua" w:hAnsi="Book Antiqua"/>
          <w:b/>
          <w:iCs/>
        </w:rPr>
        <w:t xml:space="preserve">ITENS </w:t>
      </w:r>
      <w:proofErr w:type="gramStart"/>
      <w:r w:rsidR="000D580E" w:rsidRPr="00F43C91">
        <w:rPr>
          <w:rFonts w:ascii="Book Antiqua" w:hAnsi="Book Antiqua"/>
          <w:b/>
          <w:iCs/>
        </w:rPr>
        <w:t>8</w:t>
      </w:r>
      <w:proofErr w:type="gramEnd"/>
      <w:r w:rsidR="000D580E" w:rsidRPr="00F43C91">
        <w:rPr>
          <w:rFonts w:ascii="Book Antiqua" w:hAnsi="Book Antiqua"/>
          <w:b/>
          <w:iCs/>
        </w:rPr>
        <w:t xml:space="preserve"> E</w:t>
      </w:r>
      <w:r w:rsidRPr="00F43C91">
        <w:rPr>
          <w:rFonts w:ascii="Book Antiqua" w:hAnsi="Book Antiqua"/>
          <w:b/>
          <w:iCs/>
        </w:rPr>
        <w:t xml:space="preserve"> 1</w:t>
      </w:r>
      <w:r w:rsidR="004F008A" w:rsidRPr="00F43C91">
        <w:rPr>
          <w:rFonts w:ascii="Book Antiqua" w:hAnsi="Book Antiqua"/>
          <w:b/>
          <w:iCs/>
        </w:rPr>
        <w:t>5</w:t>
      </w:r>
      <w:r w:rsidRPr="00F43C91">
        <w:rPr>
          <w:rFonts w:ascii="Book Antiqua" w:hAnsi="Book Antiqua"/>
          <w:b/>
          <w:iCs/>
        </w:rPr>
        <w:t xml:space="preserve"> DESTA LICITAÇÃO SERÃO DE PARTICIPAÇÃO GERAL DOS INTERESSADOS</w:t>
      </w:r>
      <w:r w:rsidRPr="00F43C91">
        <w:rPr>
          <w:rFonts w:ascii="Book Antiqua" w:eastAsia="Book Antiqua" w:hAnsi="Book Antiqua"/>
          <w:b/>
        </w:rPr>
        <w:t xml:space="preserve">, </w:t>
      </w:r>
      <w:r w:rsidRPr="00F43C91">
        <w:rPr>
          <w:rFonts w:ascii="Book Antiqua" w:hAnsi="Book Antiqua"/>
          <w:b/>
          <w:iCs/>
        </w:rPr>
        <w:t xml:space="preserve">OS DEMAIS </w:t>
      </w:r>
      <w:r w:rsidR="000D580E" w:rsidRPr="00F43C91">
        <w:rPr>
          <w:rFonts w:ascii="Book Antiqua" w:hAnsi="Book Antiqua"/>
          <w:b/>
          <w:iCs/>
        </w:rPr>
        <w:t>ITENS</w:t>
      </w:r>
      <w:r w:rsidRPr="00F43C91">
        <w:rPr>
          <w:rFonts w:ascii="Book Antiqua" w:hAnsi="Book Antiqua"/>
          <w:b/>
          <w:iCs/>
        </w:rPr>
        <w:t xml:space="preserve"> SERÃO </w:t>
      </w:r>
      <w:r w:rsidRPr="00F43C91">
        <w:rPr>
          <w:rFonts w:ascii="Book Antiqua" w:eastAsia="Book Antiqua" w:hAnsi="Book Antiqua"/>
          <w:b/>
        </w:rPr>
        <w:t>DE PARTICIPAÇÃO EXCLUSIVA DE MICROEMPRESAS E EMPRESAS DE PEQUENO PORTE, CONFORME ESTABELECE O ART. 48, INCISO “I” DA LEI COMPLEMENTAR Nº 123/2006 E ART. 6º DO DECRETO MUNICIPAL Nº 7.241/2016.</w:t>
      </w:r>
    </w:p>
    <w:p w:rsidR="00E47A65" w:rsidRPr="00021A9C" w:rsidRDefault="00E47A65" w:rsidP="00E47A65">
      <w:pPr>
        <w:rPr>
          <w:rStyle w:val="nfase"/>
          <w:rFonts w:ascii="Book Antiqua" w:eastAsia="Book Antiqua" w:hAnsi="Book Antiqua"/>
          <w:i w:val="0"/>
          <w:color w:val="FF000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Aquele que mantenha vínculo de natureza técnica, comercial, econômica, financeira, trabalhista ou civil com dirigente do Município de Gaspar ou com agente público que desempenhe função </w:t>
      </w:r>
      <w:r w:rsidRPr="008042C8">
        <w:rPr>
          <w:rFonts w:ascii="Book Antiqua" w:eastAsia="Book Antiqua" w:hAnsi="Book Antiqua"/>
        </w:rPr>
        <w:lastRenderedPageBreak/>
        <w:t>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 xml:space="preserve">a modificação comprometa a formulação das propostas, será definida e publicada nova data para a realização do certame, </w:t>
      </w:r>
      <w:r w:rsidRPr="003D3891">
        <w:rPr>
          <w:rFonts w:ascii="Book Antiqua" w:eastAsia="Book Antiqua" w:hAnsi="Book Antiqua"/>
          <w:bCs/>
        </w:rPr>
        <w:lastRenderedPageBreak/>
        <w:t>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D15D06">
        <w:rPr>
          <w:rFonts w:ascii="Book Antiqua" w:eastAsia="Book Antiqua" w:hAnsi="Book Antiqua"/>
          <w:shd w:val="clear" w:color="auto" w:fill="FFFFFF"/>
        </w:rPr>
        <w:t>produto</w:t>
      </w:r>
      <w:r>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2572A8" w:rsidRDefault="002572A8" w:rsidP="002572A8">
      <w:pPr>
        <w:widowControl w:val="0"/>
        <w:ind w:left="-208"/>
        <w:rPr>
          <w:rFonts w:ascii="Book Antiqua" w:eastAsia="Book Antiqua" w:hAnsi="Book Antiqua"/>
        </w:rPr>
      </w:pPr>
      <w:r>
        <w:rPr>
          <w:rFonts w:ascii="Book Antiqua" w:eastAsia="Book Antiqua" w:hAnsi="Book Antiqua"/>
          <w:b/>
        </w:rPr>
        <w:t xml:space="preserve">a) </w:t>
      </w:r>
      <w:r w:rsidR="00E47A65" w:rsidRPr="002572A8">
        <w:rPr>
          <w:rFonts w:ascii="Book Antiqua" w:eastAsia="Book Antiqua" w:hAnsi="Book Antiqua"/>
          <w:b/>
        </w:rPr>
        <w:t>VALOR UNITÁRIO</w:t>
      </w:r>
      <w:r w:rsidR="00E47A65" w:rsidRPr="002572A8">
        <w:rPr>
          <w:rFonts w:ascii="Book Antiqua" w:eastAsia="Book Antiqua" w:hAnsi="Book Antiqua"/>
        </w:rPr>
        <w:t xml:space="preserve"> </w:t>
      </w:r>
      <w:r w:rsidR="00E47A65" w:rsidRPr="002572A8">
        <w:rPr>
          <w:rFonts w:ascii="Book Antiqua" w:eastAsia="Book Antiqua" w:hAnsi="Book Antiqua"/>
          <w:b/>
        </w:rPr>
        <w:t>DO ITEM</w:t>
      </w:r>
      <w:r w:rsidRPr="002572A8">
        <w:rPr>
          <w:rFonts w:ascii="Book Antiqua" w:eastAsia="Book Antiqua" w:hAnsi="Book Antiqua"/>
        </w:rPr>
        <w:t>.</w:t>
      </w:r>
    </w:p>
    <w:p w:rsidR="002572A8" w:rsidRDefault="002572A8" w:rsidP="002572A8">
      <w:pPr>
        <w:widowControl w:val="0"/>
        <w:ind w:left="0"/>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546C69">
        <w:rPr>
          <w:rFonts w:ascii="Book Antiqua" w:eastAsia="Book Antiqua" w:hAnsi="Book Antiqua"/>
        </w:rPr>
        <w:t xml:space="preserve">, </w:t>
      </w:r>
      <w:proofErr w:type="gramStart"/>
      <w:r w:rsidRPr="00546C69">
        <w:rPr>
          <w:rFonts w:ascii="Book Antiqua" w:eastAsia="Book Antiqua" w:hAnsi="Book Antiqua"/>
          <w:b/>
        </w:rPr>
        <w:t>2</w:t>
      </w:r>
      <w:proofErr w:type="gramEnd"/>
      <w:r w:rsidRPr="00546C69">
        <w:rPr>
          <w:rFonts w:ascii="Book Antiqua" w:eastAsia="Book Antiqua" w:hAnsi="Book Antiqua"/>
          <w:b/>
        </w:rPr>
        <w:t xml:space="preserve"> (duas) casas decimais</w:t>
      </w:r>
      <w:r w:rsidRPr="00546C69">
        <w:rPr>
          <w:rFonts w:ascii="Book Antiqua" w:eastAsia="Book Antiqua" w:hAnsi="Book Antiqua"/>
        </w:rPr>
        <w:t xml:space="preserve"> após a vírgula, computados os tributos de qualquer natureza incidentes sobre o objeto</w:t>
      </w:r>
      <w:r w:rsidRPr="00627233">
        <w:rPr>
          <w:rFonts w:ascii="Book Antiqua" w:eastAsia="Book Antiqua" w:hAnsi="Book Antiqua"/>
        </w:rPr>
        <w:t xml:space="preserve">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valor superior ao máximo estimado para a contratação, será realizada a negociação direta com este, e em </w:t>
      </w:r>
      <w:r w:rsidRPr="00CE6480">
        <w:rPr>
          <w:rFonts w:ascii="Book Antiqua" w:eastAsia="Book Antiqua" w:hAnsi="Book Antiqua"/>
          <w:b/>
          <w:color w:val="000000" w:themeColor="text1"/>
        </w:rPr>
        <w:lastRenderedPageBreak/>
        <w:t>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 xml:space="preserve">7.8.1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lastRenderedPageBreak/>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lastRenderedPageBreak/>
        <w:t xml:space="preserve">8.5 </w:t>
      </w:r>
      <w:r w:rsidRPr="00627233">
        <w:rPr>
          <w:rFonts w:ascii="Book Antiqua" w:eastAsia="Book Antiqua" w:hAnsi="Book Antiqua"/>
        </w:rPr>
        <w:t>Ao Pregoeiro reserva-se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lastRenderedPageBreak/>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BB2C3E">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BB2C3E">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lastRenderedPageBreak/>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w:t>
      </w:r>
      <w:r w:rsidRPr="00627233">
        <w:rPr>
          <w:rFonts w:ascii="Book Antiqua" w:hAnsi="Book Antiqua"/>
        </w:rPr>
        <w:lastRenderedPageBreak/>
        <w:t>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E47A65" w:rsidRPr="00263A24" w:rsidRDefault="00E47A65" w:rsidP="00E47A65">
      <w:pPr>
        <w:widowControl w:val="0"/>
        <w:ind w:right="-852"/>
        <w:rPr>
          <w:rFonts w:ascii="Book Antiqua" w:eastAsia="Book Antiqua" w:hAnsi="Book Antiqua"/>
          <w:bCs/>
        </w:rPr>
      </w:pPr>
      <w:r>
        <w:rPr>
          <w:rFonts w:ascii="Book Antiqua" w:eastAsia="Book Antiqua" w:hAnsi="Book Antiqua"/>
          <w:bCs/>
        </w:rPr>
        <w:t>13.1.1.1</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6"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7"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ind w:right="-852"/>
        <w:rPr>
          <w:rFonts w:ascii="Book Antiqua" w:hAnsi="Book Antiqua"/>
        </w:rPr>
      </w:pPr>
      <w:r>
        <w:rPr>
          <w:rFonts w:ascii="Book Antiqua" w:hAnsi="Book Antiqua"/>
        </w:rPr>
        <w:t>13.1.2</w:t>
      </w:r>
      <w:r w:rsidRPr="00627233">
        <w:rPr>
          <w:rFonts w:ascii="Book Antiqua" w:hAnsi="Book Antiqua"/>
        </w:rPr>
        <w:t xml:space="preserve"> Na </w:t>
      </w:r>
      <w:r w:rsidRPr="00627233">
        <w:rPr>
          <w:rFonts w:ascii="Book Antiqua" w:hAnsi="Book Antiqua"/>
          <w:b/>
          <w:u w:val="single"/>
        </w:rPr>
        <w:t>hipótese</w:t>
      </w:r>
      <w:r w:rsidRPr="00627233">
        <w:rPr>
          <w:rFonts w:ascii="Book Antiqua" w:hAnsi="Book Antiqua"/>
        </w:rPr>
        <w:t xml:space="preserve"> de necessidade de envio de documentos </w:t>
      </w:r>
      <w:r w:rsidRPr="0022724E">
        <w:rPr>
          <w:rFonts w:ascii="Book Antiqua" w:hAnsi="Book Antiqua"/>
          <w:u w:val="single"/>
        </w:rPr>
        <w:t>complementares</w:t>
      </w:r>
      <w:r w:rsidRPr="00627233">
        <w:rPr>
          <w:rFonts w:ascii="Book Antiqua" w:hAnsi="Book Antiqua"/>
        </w:rPr>
        <w:t xml:space="preserve"> </w:t>
      </w:r>
      <w:r w:rsidRPr="00627233">
        <w:rPr>
          <w:rFonts w:ascii="Book Antiqua" w:hAnsi="Book Antiqua"/>
          <w:b/>
        </w:rPr>
        <w:t xml:space="preserve">CONFORME </w:t>
      </w:r>
      <w:r w:rsidRPr="00627233">
        <w:rPr>
          <w:rFonts w:ascii="Book Antiqua" w:eastAsia="Book Antiqua" w:hAnsi="Book Antiqua"/>
          <w:b/>
        </w:rPr>
        <w:t>SOLICITAÇÃO DO PREGOEIRO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sidRPr="00627233">
        <w:rPr>
          <w:rFonts w:ascii="Book Antiqua" w:eastAsia="Book Antiqua" w:hAnsi="Book Antiqua"/>
        </w:rPr>
        <w:t>definido pelo Pregoeiro</w:t>
      </w:r>
      <w:r>
        <w:rPr>
          <w:rFonts w:ascii="Book Antiqua" w:eastAsia="Book Antiqua" w:hAnsi="Book Antiqua"/>
        </w:rPr>
        <w:t xml:space="preserve"> </w:t>
      </w:r>
      <w:r w:rsidRPr="00300530">
        <w:rPr>
          <w:rStyle w:val="nfase"/>
          <w:rFonts w:ascii="Book Antiqua" w:eastAsia="Book Antiqua" w:hAnsi="Book Antiqua"/>
          <w:i w:val="0"/>
        </w:rPr>
        <w:t xml:space="preserve">de no mínimo </w:t>
      </w:r>
      <w:r w:rsidRPr="00CF4853">
        <w:rPr>
          <w:rStyle w:val="nfase"/>
          <w:rFonts w:ascii="Book Antiqua" w:eastAsia="Book Antiqua" w:hAnsi="Book Antiqua"/>
          <w:i w:val="0"/>
        </w:rPr>
        <w:t>02 (duas) horas</w:t>
      </w:r>
      <w:r w:rsidRPr="00CC764A">
        <w:rPr>
          <w:rFonts w:ascii="Book Antiqua" w:hAnsi="Book Antiqua"/>
        </w:rPr>
        <w:t>.</w:t>
      </w:r>
    </w:p>
    <w:p w:rsidR="00E47A65" w:rsidRDefault="00E47A65" w:rsidP="00E47A65">
      <w:pPr>
        <w:ind w:right="-852"/>
        <w:rPr>
          <w:rFonts w:ascii="Book Antiqua" w:hAnsi="Book Antiqua"/>
        </w:rPr>
      </w:pPr>
      <w:r>
        <w:rPr>
          <w:rFonts w:ascii="Book Antiqua" w:hAnsi="Book Antiqua"/>
        </w:rPr>
        <w:t>13.1.3</w:t>
      </w:r>
      <w:r w:rsidRPr="00627233">
        <w:rPr>
          <w:rFonts w:ascii="Book Antiqua" w:hAnsi="Book Antiqua"/>
        </w:rPr>
        <w:t xml:space="preserve"> A verificação pelo pregoeiro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não-regularização da documentação de regularidade fiscal ou trabalhista, no prazo previsto no </w:t>
      </w:r>
      <w:r w:rsidRPr="00627233">
        <w:rPr>
          <w:rFonts w:ascii="Book Antiqua" w:hAnsi="Book Antiqua"/>
          <w:shd w:val="clear" w:color="auto" w:fill="FFFFFF"/>
        </w:rPr>
        <w:lastRenderedPageBreak/>
        <w:t>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lastRenderedPageBreak/>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w:t>
      </w:r>
      <w:r w:rsidRPr="00837F6D">
        <w:rPr>
          <w:rFonts w:ascii="Book Antiqua" w:hAnsi="Book Antiqua"/>
          <w:color w:val="000000" w:themeColor="text1"/>
        </w:rPr>
        <w:lastRenderedPageBreak/>
        <w:t xml:space="preserve">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lastRenderedPageBreak/>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47A65" w:rsidRPr="00A4611A"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A4611A">
        <w:rPr>
          <w:rFonts w:ascii="Book Antiqua" w:eastAsia="Book Antiqua" w:hAnsi="Book Antiqua"/>
          <w:shd w:val="clear" w:color="auto" w:fill="FFFFFF"/>
        </w:rPr>
        <w:t xml:space="preserve">18.1 Os produtos deverão ser entregues </w:t>
      </w:r>
      <w:r w:rsidRPr="00A4611A">
        <w:rPr>
          <w:rFonts w:ascii="Book Antiqua" w:eastAsia="Book Antiqua" w:hAnsi="Book Antiqua"/>
        </w:rPr>
        <w:t>conforme a necessidade da municipalidade, que procederá a solicitação nas quantidades que lhe convier, através de Ordem de Fornecimento – OF, que será encaminhada dentro do prazo de vigência da Ata de Registro de Preços ou do Contrato.</w:t>
      </w:r>
    </w:p>
    <w:p w:rsidR="00E47A65" w:rsidRPr="00A4611A"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4611A">
        <w:rPr>
          <w:rFonts w:ascii="Book Antiqua" w:eastAsia="Book Antiqua" w:hAnsi="Book Antiqua"/>
          <w:shd w:val="clear" w:color="auto" w:fill="FFFFFF"/>
        </w:rPr>
        <w:t xml:space="preserve">18.2 Os produtos relacionados na </w:t>
      </w:r>
      <w:r w:rsidRPr="00A4611A">
        <w:rPr>
          <w:rFonts w:ascii="Book Antiqua" w:eastAsia="Book Antiqua" w:hAnsi="Book Antiqua"/>
        </w:rPr>
        <w:t>Ordem de Fornecimento – OF</w:t>
      </w:r>
      <w:r w:rsidRPr="00A4611A">
        <w:rPr>
          <w:rFonts w:ascii="Book Antiqua" w:eastAsia="Book Antiqua" w:hAnsi="Book Antiqua"/>
          <w:shd w:val="clear" w:color="auto" w:fill="FFFFFF"/>
        </w:rPr>
        <w:t xml:space="preserve"> deverão ser entregues no </w:t>
      </w:r>
      <w:r w:rsidRPr="00A4611A">
        <w:rPr>
          <w:rFonts w:ascii="Book Antiqua" w:eastAsia="Book Antiqua" w:hAnsi="Book Antiqua"/>
          <w:b/>
          <w:shd w:val="clear" w:color="auto" w:fill="FFFFFF"/>
        </w:rPr>
        <w:t xml:space="preserve">prazo máximo de </w:t>
      </w:r>
      <w:r w:rsidR="00A4611A" w:rsidRPr="00A4611A">
        <w:rPr>
          <w:rFonts w:ascii="Book Antiqua" w:eastAsia="Book Antiqua" w:hAnsi="Book Antiqua"/>
          <w:b/>
          <w:shd w:val="clear" w:color="auto" w:fill="FFFFFF"/>
        </w:rPr>
        <w:t>10</w:t>
      </w:r>
      <w:r w:rsidRPr="00A4611A">
        <w:rPr>
          <w:rFonts w:ascii="Book Antiqua" w:eastAsia="Book Antiqua" w:hAnsi="Book Antiqua"/>
          <w:b/>
          <w:shd w:val="clear" w:color="auto" w:fill="FFFFFF"/>
        </w:rPr>
        <w:t xml:space="preserve"> (</w:t>
      </w:r>
      <w:r w:rsidR="00A4611A" w:rsidRPr="00A4611A">
        <w:rPr>
          <w:rFonts w:ascii="Book Antiqua" w:eastAsia="Book Antiqua" w:hAnsi="Book Antiqua"/>
          <w:b/>
          <w:shd w:val="clear" w:color="auto" w:fill="FFFFFF"/>
        </w:rPr>
        <w:t>dez</w:t>
      </w:r>
      <w:r w:rsidRPr="00A4611A">
        <w:rPr>
          <w:rFonts w:ascii="Book Antiqua" w:eastAsia="Book Antiqua" w:hAnsi="Book Antiqua"/>
          <w:b/>
          <w:shd w:val="clear" w:color="auto" w:fill="FFFFFF"/>
        </w:rPr>
        <w:t xml:space="preserve">) dias úteis </w:t>
      </w:r>
      <w:r w:rsidRPr="00A4611A">
        <w:rPr>
          <w:rFonts w:ascii="Book Antiqua" w:eastAsia="Book Antiqua" w:hAnsi="Book Antiqua"/>
          <w:shd w:val="clear" w:color="auto" w:fill="FFFFFF"/>
        </w:rPr>
        <w:t>após a sua solicitação</w:t>
      </w:r>
      <w:r w:rsidRPr="00A4611A">
        <w:rPr>
          <w:rFonts w:ascii="Book Antiqua" w:eastAsia="Book Antiqua" w:hAnsi="Book Antiqua"/>
          <w:b/>
          <w:shd w:val="clear" w:color="auto" w:fill="FFFFFF"/>
        </w:rPr>
        <w:t xml:space="preserve">, </w:t>
      </w:r>
      <w:r w:rsidRPr="00A4611A">
        <w:rPr>
          <w:rFonts w:ascii="Book Antiqua" w:eastAsia="Book Antiqua" w:hAnsi="Book Antiqua"/>
          <w:shd w:val="clear" w:color="auto" w:fill="FFFFFF"/>
        </w:rPr>
        <w:t xml:space="preserve">em horário de expediente, ou fora dele se necessário, nas condições estipuladas no presente Edital e seus Anexos, </w:t>
      </w:r>
      <w:r w:rsidRPr="00A4611A">
        <w:rPr>
          <w:rFonts w:ascii="Book Antiqua" w:eastAsia="Book Antiqua" w:hAnsi="Book Antiqua"/>
          <w:u w:val="single"/>
          <w:shd w:val="clear" w:color="auto" w:fill="FFFFFF"/>
        </w:rPr>
        <w:t xml:space="preserve">no local indicado na </w:t>
      </w:r>
      <w:r w:rsidRPr="00A4611A">
        <w:rPr>
          <w:rFonts w:ascii="Book Antiqua" w:eastAsia="Book Antiqua" w:hAnsi="Book Antiqua"/>
          <w:u w:val="single"/>
        </w:rPr>
        <w:t>Ordem de Fornecimento – OF</w:t>
      </w:r>
      <w:r w:rsidRPr="00A4611A">
        <w:rPr>
          <w:rFonts w:ascii="Book Antiqua" w:eastAsia="Book Antiqua" w:hAnsi="Book Antiqua"/>
        </w:rPr>
        <w:t xml:space="preserve">. </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w:t>
      </w:r>
      <w:r w:rsidR="00A4611A">
        <w:rPr>
          <w:rFonts w:ascii="Book Antiqua" w:eastAsia="Book Antiqua" w:hAnsi="Book Antiqua"/>
        </w:rPr>
        <w:t xml:space="preserve"> seguinte endereço</w:t>
      </w:r>
      <w:r w:rsidRPr="001E5CAF">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A4611A" w:rsidRPr="009208A3" w:rsidRDefault="00A4611A" w:rsidP="00A4611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9208A3">
        <w:rPr>
          <w:rFonts w:ascii="Book Antiqua" w:eastAsia="Book Antiqua" w:hAnsi="Book Antiqua"/>
          <w:b/>
        </w:rPr>
        <w:t xml:space="preserve">SECRETARIA DE OBRAS E SERVIÇOS URBANOS </w:t>
      </w:r>
      <w:r w:rsidRPr="009208A3">
        <w:rPr>
          <w:rFonts w:ascii="Book Antiqua" w:eastAsia="Book Antiqua" w:hAnsi="Book Antiqua"/>
        </w:rPr>
        <w:t>– Avenida Frei Godofredo, n°</w:t>
      </w:r>
      <w:r>
        <w:rPr>
          <w:rFonts w:ascii="Book Antiqua" w:eastAsia="Book Antiqua" w:hAnsi="Book Antiqua"/>
        </w:rPr>
        <w:t xml:space="preserve"> </w:t>
      </w:r>
      <w:r w:rsidRPr="009208A3">
        <w:rPr>
          <w:rFonts w:ascii="Book Antiqua" w:eastAsia="Book Antiqua" w:hAnsi="Book Antiqua"/>
        </w:rPr>
        <w:t xml:space="preserve">1635, Bairro Santa Terezinha, Gaspar – SC. CEP: </w:t>
      </w:r>
      <w:r w:rsidRPr="009208A3">
        <w:rPr>
          <w:rFonts w:ascii="Book Antiqua" w:hAnsi="Book Antiqua" w:cs="Arial"/>
          <w:shd w:val="clear" w:color="auto" w:fill="FFFFFF"/>
        </w:rPr>
        <w:t>89114-310.</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E47A65" w:rsidRPr="00A4611A"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A4611A">
        <w:rPr>
          <w:rFonts w:ascii="Book Antiqua" w:eastAsia="Book Antiqua" w:hAnsi="Book Antiqua"/>
          <w:shd w:val="clear" w:color="auto" w:fill="FFFFFF"/>
        </w:rPr>
        <w:t xml:space="preserve">18.2.2 O fornecedor obriga-se a entregar os produtos no local indicado na </w:t>
      </w:r>
      <w:r w:rsidRPr="00A4611A">
        <w:rPr>
          <w:rFonts w:ascii="Book Antiqua" w:eastAsia="Book Antiqua" w:hAnsi="Book Antiqua"/>
        </w:rPr>
        <w:t>Ordem de Fornecimento – OF</w:t>
      </w:r>
      <w:r w:rsidRPr="00A4611A">
        <w:rPr>
          <w:rFonts w:ascii="Book Antiqua" w:eastAsia="Book Antiqua" w:hAnsi="Book Antiqua"/>
          <w:shd w:val="clear" w:color="auto" w:fill="FFFFFF"/>
        </w:rPr>
        <w:t>, desde que seja dentro do território do Município de Gaspar.</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A4611A">
        <w:rPr>
          <w:rFonts w:ascii="Book Antiqua" w:eastAsia="Book Antiqua" w:hAnsi="Book Antiqua"/>
          <w:shd w:val="clear" w:color="auto" w:fill="FFFFFF"/>
        </w:rPr>
        <w:t>produtos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47A65" w:rsidRPr="00A4611A"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A4611A">
        <w:rPr>
          <w:rFonts w:ascii="Book Antiqua" w:eastAsia="Book Antiqua" w:hAnsi="Book Antiqua"/>
          <w:shd w:val="clear" w:color="auto" w:fill="FFFFFF"/>
        </w:rPr>
        <w:t>18.4 Os produtos serão recebidos:</w:t>
      </w:r>
    </w:p>
    <w:p w:rsidR="00E47A65" w:rsidRPr="00A4611A" w:rsidRDefault="00E47A65" w:rsidP="004175F3">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42" w:hanging="207"/>
        <w:rPr>
          <w:rFonts w:ascii="Book Antiqua" w:eastAsia="Book Antiqua" w:hAnsi="Book Antiqua"/>
          <w:shd w:val="clear" w:color="auto" w:fill="FFFFFF"/>
        </w:rPr>
      </w:pPr>
      <w:r w:rsidRPr="00A4611A">
        <w:rPr>
          <w:rFonts w:ascii="Book Antiqua" w:eastAsia="Book Antiqua" w:hAnsi="Book Antiqua"/>
          <w:b/>
          <w:shd w:val="clear" w:color="auto" w:fill="FFFFFF"/>
        </w:rPr>
        <w:t>Provisoriamente</w:t>
      </w:r>
      <w:r w:rsidRPr="00A4611A">
        <w:rPr>
          <w:rFonts w:ascii="Book Antiqua" w:eastAsia="Book Antiqua" w:hAnsi="Book Antiqua"/>
          <w:shd w:val="clear" w:color="auto" w:fill="FFFFFF"/>
        </w:rPr>
        <w:t xml:space="preserve">, no prazo de até </w:t>
      </w:r>
      <w:r w:rsidRPr="00A4611A">
        <w:rPr>
          <w:rFonts w:ascii="Book Antiqua" w:eastAsia="Book Antiqua" w:hAnsi="Book Antiqua"/>
          <w:b/>
          <w:shd w:val="clear" w:color="auto" w:fill="FFFFFF"/>
        </w:rPr>
        <w:t>05 (cinco</w:t>
      </w:r>
      <w:r w:rsidRPr="00A4611A">
        <w:rPr>
          <w:rFonts w:ascii="Book Antiqua" w:eastAsia="Book Antiqua" w:hAnsi="Book Antiqua"/>
          <w:shd w:val="clear" w:color="auto" w:fill="FFFFFF"/>
        </w:rPr>
        <w:t>) dias úteis, de forma sumária, pelo responsável por seu acompanhamento e fiscalização, com verificação posterior da conformidade dos produtos com as exigências contidas neste edital e seus anexos;</w:t>
      </w:r>
    </w:p>
    <w:p w:rsidR="00E47A65" w:rsidRPr="00A4611A" w:rsidRDefault="00E47A65" w:rsidP="004175F3">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42" w:hanging="207"/>
        <w:rPr>
          <w:rFonts w:ascii="Book Antiqua" w:eastAsia="Book Antiqua" w:hAnsi="Book Antiqua"/>
          <w:shd w:val="clear" w:color="auto" w:fill="FFFFFF"/>
        </w:rPr>
      </w:pPr>
      <w:r w:rsidRPr="00A4611A">
        <w:rPr>
          <w:rFonts w:ascii="Book Antiqua" w:eastAsia="Book Antiqua" w:hAnsi="Book Antiqua"/>
          <w:b/>
          <w:shd w:val="clear" w:color="auto" w:fill="FFFFFF"/>
        </w:rPr>
        <w:t>Definitivamente</w:t>
      </w:r>
      <w:r w:rsidRPr="00A4611A">
        <w:rPr>
          <w:rFonts w:ascii="Book Antiqua" w:eastAsia="Book Antiqua" w:hAnsi="Book Antiqua"/>
          <w:shd w:val="clear" w:color="auto" w:fill="FFFFFF"/>
        </w:rPr>
        <w:t xml:space="preserve">, no prazo de até </w:t>
      </w:r>
      <w:r w:rsidRPr="00A4611A">
        <w:rPr>
          <w:rFonts w:ascii="Book Antiqua" w:eastAsia="Book Antiqua" w:hAnsi="Book Antiqua"/>
          <w:b/>
          <w:shd w:val="clear" w:color="auto" w:fill="FFFFFF"/>
        </w:rPr>
        <w:t>07 (sete)</w:t>
      </w:r>
      <w:r w:rsidRPr="00A4611A">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neste edital e seus anexos.</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E47A65" w:rsidRPr="00A4611A"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A4611A">
        <w:rPr>
          <w:rFonts w:ascii="Book Antiqua" w:eastAsia="Book Antiqua" w:hAnsi="Book Antiqua"/>
        </w:rPr>
        <w:t>18.4.1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deste edital, nos limites estabelecidos pela lei, pela Ata de Registro de Preços ou pelo Contrato.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A4611A">
        <w:rPr>
          <w:rFonts w:ascii="Book Antiqua" w:eastAsia="Book Antiqua" w:hAnsi="Book Antiqua"/>
        </w:rPr>
        <w:t xml:space="preserve">18.5.2 Os </w:t>
      </w:r>
      <w:r w:rsidRPr="00A4611A">
        <w:rPr>
          <w:rFonts w:ascii="Book Antiqua" w:eastAsia="Book Antiqua" w:hAnsi="Book Antiqua"/>
          <w:shd w:val="clear" w:color="auto" w:fill="FFFFFF"/>
        </w:rPr>
        <w:t>produtos</w:t>
      </w:r>
      <w:r w:rsidRPr="00A4611A">
        <w:rPr>
          <w:rFonts w:ascii="Book Antiqua" w:eastAsia="Book Antiqua" w:hAnsi="Book Antiqua"/>
        </w:rPr>
        <w:t xml:space="preserve"> que rejeitados (tanto no recebimento provisório quanto no recebimento 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47A65" w:rsidRPr="00A4611A"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A4611A">
        <w:rPr>
          <w:rFonts w:ascii="Book Antiqua" w:eastAsia="Book Antiqua" w:hAnsi="Book Antiqua"/>
          <w:shd w:val="clear" w:color="auto" w:fill="FFFFFF"/>
        </w:rPr>
        <w:t xml:space="preserve">18.5.3 Se a substituição ou correção dos produtos não for realizada no prazo máximo designado, </w:t>
      </w:r>
      <w:r w:rsidRPr="00A4611A">
        <w:rPr>
          <w:rFonts w:ascii="Book Antiqua" w:hAnsi="Book Antiqua" w:cs="Book Antiqua"/>
          <w:shd w:val="clear" w:color="auto" w:fill="FFFFFF"/>
        </w:rPr>
        <w:t>poderá acarretar a suspensão dos pagamentos</w:t>
      </w:r>
      <w:r w:rsidRPr="00A4611A">
        <w:rPr>
          <w:rFonts w:ascii="Book Antiqua" w:eastAsia="Book Antiqua" w:hAnsi="Book Antiqua"/>
          <w:shd w:val="clear" w:color="auto" w:fill="FFFFFF"/>
        </w:rPr>
        <w:t xml:space="preserve"> e a fornecedora estará </w:t>
      </w:r>
      <w:r w:rsidRPr="00A4611A">
        <w:rPr>
          <w:rFonts w:ascii="Book Antiqua" w:eastAsia="Book Antiqua" w:hAnsi="Book Antiqua"/>
        </w:rPr>
        <w:t>sujeita às sanções previstas no Termo de Referência, no Edital e na Lei.</w:t>
      </w:r>
    </w:p>
    <w:p w:rsidR="00E47A65" w:rsidRPr="00A4611A"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A4611A">
        <w:rPr>
          <w:rFonts w:ascii="Book Antiqua" w:eastAsia="Book Antiqua" w:hAnsi="Book Antiqua"/>
        </w:rPr>
        <w:t xml:space="preserve">18.5.4 </w:t>
      </w:r>
      <w:r w:rsidRPr="00A4611A">
        <w:rPr>
          <w:rFonts w:ascii="Book Antiqua" w:eastAsia="Book Antiqua" w:hAnsi="Book Antiqua"/>
          <w:shd w:val="clear" w:color="auto" w:fill="FFFFFF"/>
        </w:rPr>
        <w:t>Caso seja comprovado que os produtos</w:t>
      </w:r>
      <w:r w:rsidR="00A4611A" w:rsidRPr="00A4611A">
        <w:rPr>
          <w:rFonts w:ascii="Book Antiqua" w:eastAsia="Book Antiqua" w:hAnsi="Book Antiqua"/>
          <w:shd w:val="clear" w:color="auto" w:fill="FFFFFF"/>
        </w:rPr>
        <w:t xml:space="preserve"> </w:t>
      </w:r>
      <w:r w:rsidRPr="00A4611A">
        <w:rPr>
          <w:rFonts w:ascii="Book Antiqua" w:eastAsia="Book Antiqua" w:hAnsi="Book Antiqua"/>
          <w:shd w:val="clear" w:color="auto" w:fill="FFFFFF"/>
        </w:rPr>
        <w:t xml:space="preserve">entregues não estão de acordo com as especificações do </w:t>
      </w:r>
      <w:r w:rsidRPr="00A4611A">
        <w:rPr>
          <w:rFonts w:ascii="Book Antiqua" w:eastAsia="Book Antiqua" w:hAnsi="Book Antiqua"/>
          <w:shd w:val="clear" w:color="auto" w:fill="FFFFFF"/>
        </w:rPr>
        <w:lastRenderedPageBreak/>
        <w:t>Edital e seus anexos, a fornecedora deverá ressarcir todos os custos com perícia à Administração, bem como os prejuízos e danos eventualmente causados.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682FEF">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existentes na seguinte dotaç</w:t>
      </w:r>
      <w:r w:rsidR="002C77FE">
        <w:rPr>
          <w:rFonts w:ascii="Book Antiqua" w:eastAsia="Book Antiqua" w:hAnsi="Book Antiqua" w:cs="Arial"/>
          <w:shd w:val="clear" w:color="auto" w:fill="FFFFFF"/>
        </w:rPr>
        <w:t>ão</w:t>
      </w:r>
      <w:r w:rsidRPr="00F8255D">
        <w:rPr>
          <w:rFonts w:ascii="Book Antiqua" w:eastAsia="Book Antiqua" w:hAnsi="Book Antiqua" w:cs="Arial"/>
          <w:shd w:val="clear" w:color="auto" w:fill="FFFFFF"/>
        </w:rPr>
        <w:t>:</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p>
    <w:p w:rsidR="0029242F" w:rsidRPr="00372442" w:rsidRDefault="0029242F" w:rsidP="0029242F">
      <w:pPr>
        <w:widowControl w:val="0"/>
        <w:autoSpaceDE w:val="0"/>
        <w:autoSpaceDN w:val="0"/>
        <w:adjustRightInd w:val="0"/>
        <w:jc w:val="right"/>
        <w:rPr>
          <w:rFonts w:ascii="Book Antiqua" w:eastAsia="Book Antiqua" w:hAnsi="Book Antiqua" w:cs="Book Antiqua"/>
          <w:i/>
          <w:sz w:val="20"/>
          <w:szCs w:val="20"/>
        </w:rPr>
      </w:pPr>
      <w:r w:rsidRPr="00372442">
        <w:rPr>
          <w:rFonts w:ascii="Book Antiqua" w:eastAsia="Book Antiqua" w:hAnsi="Book Antiqua" w:cs="Book Antiqua"/>
          <w:i/>
          <w:sz w:val="20"/>
          <w:szCs w:val="20"/>
        </w:rPr>
        <w:t>Secretaria Municipal de Obras e Serviços Urbanos;</w:t>
      </w:r>
    </w:p>
    <w:p w:rsidR="0029242F" w:rsidRPr="00372442" w:rsidRDefault="0029242F" w:rsidP="0029242F">
      <w:pPr>
        <w:widowControl w:val="0"/>
        <w:autoSpaceDE w:val="0"/>
        <w:autoSpaceDN w:val="0"/>
        <w:adjustRightInd w:val="0"/>
        <w:jc w:val="right"/>
        <w:rPr>
          <w:rFonts w:ascii="Book Antiqua" w:eastAsia="Book Antiqua" w:hAnsi="Book Antiqua" w:cs="Book Antiqua"/>
          <w:i/>
          <w:sz w:val="20"/>
          <w:szCs w:val="20"/>
        </w:rPr>
      </w:pPr>
      <w:r w:rsidRPr="00372442">
        <w:rPr>
          <w:rFonts w:ascii="Book Antiqua" w:eastAsia="Book Antiqua" w:hAnsi="Book Antiqua" w:cs="Arial"/>
          <w:i/>
          <w:sz w:val="20"/>
          <w:szCs w:val="20"/>
          <w:shd w:val="clear" w:color="auto" w:fill="FFFFFF"/>
        </w:rPr>
        <w:t>Exercício 2025.</w:t>
      </w:r>
    </w:p>
    <w:p w:rsidR="0029242F" w:rsidRDefault="0029242F" w:rsidP="00E47A65">
      <w:pPr>
        <w:ind w:right="-852"/>
        <w:rPr>
          <w:rFonts w:ascii="Book Antiqua" w:hAnsi="Book Antiqua"/>
          <w:b/>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9A086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9A086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9A0869">
            <w:pPr>
              <w:ind w:left="0" w:right="0"/>
              <w:rPr>
                <w:rFonts w:ascii="Book Antiqua" w:hAnsi="Book Antiqua"/>
                <w:b/>
                <w:bCs/>
              </w:rPr>
            </w:pPr>
            <w:r>
              <w:rPr>
                <w:rFonts w:ascii="Book Antiqua" w:hAnsi="Book Antiqua"/>
                <w:b/>
                <w:bCs/>
              </w:rPr>
              <w:t xml:space="preserve">       Percentual (%)</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0,5 a 10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15 a 30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15 a 30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0,5 a 20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0,5 a 20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15 a 30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0,5 a 10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15 a 30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15 a 30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20 a 30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lastRenderedPageBreak/>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20 a 30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20 a 30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20 a 30</w:t>
            </w:r>
          </w:p>
        </w:tc>
      </w:tr>
      <w:tr w:rsidR="00E47A65" w:rsidTr="009A0869">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A0869">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lastRenderedPageBreak/>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w:t>
      </w:r>
      <w:r>
        <w:rPr>
          <w:rFonts w:ascii="Book Antiqua" w:eastAsia="Book Antiqua" w:hAnsi="Book Antiqua"/>
        </w:rPr>
        <w:lastRenderedPageBreak/>
        <w:t xml:space="preserve">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E47A65" w:rsidRPr="003A048E"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Assinatura da Autoridade Competente.</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B74BB9">
        <w:rPr>
          <w:rFonts w:ascii="Book Antiqua" w:eastAsia="Book Antiqua" w:hAnsi="Book Antiqua"/>
        </w:rPr>
        <w:t>1</w:t>
      </w:r>
      <w:r w:rsidR="00E864C7">
        <w:rPr>
          <w:rFonts w:ascii="Book Antiqua" w:eastAsia="Book Antiqua" w:hAnsi="Book Antiqua"/>
        </w:rPr>
        <w:t>8</w:t>
      </w:r>
      <w:r w:rsidRPr="00627233">
        <w:rPr>
          <w:rFonts w:ascii="Book Antiqua" w:eastAsia="Book Antiqua" w:hAnsi="Book Antiqua"/>
        </w:rPr>
        <w:t xml:space="preserve"> de </w:t>
      </w:r>
      <w:r w:rsidR="00A77108">
        <w:rPr>
          <w:rFonts w:ascii="Book Antiqua" w:eastAsia="Book Antiqua" w:hAnsi="Book Antiqua"/>
        </w:rPr>
        <w:t>junh</w:t>
      </w:r>
      <w:r w:rsidR="00261584" w:rsidRPr="00261584">
        <w:rPr>
          <w:rFonts w:ascii="Book Antiqua" w:eastAsia="Book Antiqua" w:hAnsi="Book Antiqua"/>
        </w:rPr>
        <w:t>o</w:t>
      </w:r>
      <w:r>
        <w:rPr>
          <w:rFonts w:ascii="Book Antiqua" w:eastAsia="Book Antiqua" w:hAnsi="Book Antiqua"/>
        </w:rPr>
        <w:t xml:space="preserve"> de 2025.</w:t>
      </w:r>
    </w:p>
    <w:p w:rsidR="00F6060F" w:rsidRDefault="00F6060F" w:rsidP="00F6060F">
      <w:pPr>
        <w:widowControl w:val="0"/>
        <w:autoSpaceDE w:val="0"/>
        <w:autoSpaceDN w:val="0"/>
        <w:adjustRightInd w:val="0"/>
        <w:jc w:val="center"/>
        <w:rPr>
          <w:rFonts w:ascii="Book Antiqua" w:eastAsia="Book Antiqua" w:hAnsi="Book Antiqua"/>
          <w:b/>
          <w:color w:val="000000"/>
        </w:rPr>
      </w:pPr>
    </w:p>
    <w:p w:rsidR="00F6060F" w:rsidRDefault="00F6060F" w:rsidP="00F6060F">
      <w:pPr>
        <w:widowControl w:val="0"/>
        <w:autoSpaceDE w:val="0"/>
        <w:autoSpaceDN w:val="0"/>
        <w:adjustRightInd w:val="0"/>
        <w:jc w:val="center"/>
        <w:rPr>
          <w:rFonts w:ascii="Book Antiqua" w:eastAsia="Book Antiqua" w:hAnsi="Book Antiqua"/>
          <w:b/>
          <w:color w:val="000000"/>
        </w:rPr>
      </w:pPr>
    </w:p>
    <w:p w:rsidR="00B74BB9" w:rsidRDefault="00B74BB9" w:rsidP="00F6060F">
      <w:pPr>
        <w:widowControl w:val="0"/>
        <w:autoSpaceDE w:val="0"/>
        <w:autoSpaceDN w:val="0"/>
        <w:adjustRightInd w:val="0"/>
        <w:jc w:val="center"/>
        <w:rPr>
          <w:rFonts w:ascii="Book Antiqua" w:eastAsia="Book Antiqua" w:hAnsi="Book Antiqua"/>
          <w:b/>
          <w:color w:val="000000"/>
        </w:rPr>
      </w:pPr>
    </w:p>
    <w:p w:rsidR="00F6060F" w:rsidRDefault="00F6060F" w:rsidP="00F6060F">
      <w:pPr>
        <w:widowControl w:val="0"/>
        <w:autoSpaceDE w:val="0"/>
        <w:autoSpaceDN w:val="0"/>
        <w:adjustRightInd w:val="0"/>
        <w:jc w:val="center"/>
        <w:rPr>
          <w:rFonts w:ascii="Book Antiqua" w:eastAsia="Book Antiqua" w:hAnsi="Book Antiqua"/>
          <w:b/>
          <w:color w:val="000000"/>
        </w:rPr>
      </w:pPr>
    </w:p>
    <w:p w:rsidR="00F6060F" w:rsidRPr="00440F37" w:rsidRDefault="00F6060F" w:rsidP="00F6060F">
      <w:pPr>
        <w:widowControl w:val="0"/>
        <w:autoSpaceDE w:val="0"/>
        <w:autoSpaceDN w:val="0"/>
        <w:adjustRightInd w:val="0"/>
        <w:jc w:val="center"/>
        <w:rPr>
          <w:rFonts w:ascii="Book Antiqua" w:eastAsia="Book Antiqua" w:hAnsi="Book Antiqua"/>
          <w:b/>
          <w:color w:val="000000"/>
        </w:rPr>
      </w:pPr>
      <w:r w:rsidRPr="00440F37">
        <w:rPr>
          <w:rFonts w:ascii="Book Antiqua" w:eastAsia="Book Antiqua" w:hAnsi="Book Antiqua"/>
          <w:b/>
          <w:color w:val="000000"/>
        </w:rPr>
        <w:t>VANDERLEI SCHMITZ</w:t>
      </w:r>
    </w:p>
    <w:p w:rsidR="00F6060F" w:rsidRDefault="00F6060F" w:rsidP="00F6060F">
      <w:pPr>
        <w:widowControl w:val="0"/>
        <w:autoSpaceDE w:val="0"/>
        <w:autoSpaceDN w:val="0"/>
        <w:adjustRightInd w:val="0"/>
        <w:jc w:val="center"/>
        <w:rPr>
          <w:rFonts w:ascii="Book Antiqua" w:eastAsia="Book Antiqua" w:hAnsi="Book Antiqua"/>
          <w:b/>
          <w:color w:val="000000"/>
        </w:rPr>
      </w:pPr>
      <w:r w:rsidRPr="00440F37">
        <w:rPr>
          <w:rFonts w:ascii="Book Antiqua" w:eastAsia="Book Antiqua" w:hAnsi="Book Antiqua"/>
          <w:color w:val="000000"/>
        </w:rPr>
        <w:t>Secretário Municipal de Obras e Serviços Urbanos</w:t>
      </w:r>
    </w:p>
    <w:p w:rsidR="00E47A65" w:rsidRPr="00627233" w:rsidRDefault="00E47A65" w:rsidP="00E47A65">
      <w:pPr>
        <w:widowControl w:val="0"/>
        <w:rPr>
          <w:rFonts w:ascii="Book Antiqua" w:eastAsia="Book Antiqua" w:hAnsi="Book Antiqua"/>
        </w:rPr>
      </w:pP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4BB9" w:rsidRDefault="00B74BB9"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4BB9" w:rsidRDefault="00B74BB9"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4BB9" w:rsidRDefault="00B74BB9"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74BB9" w:rsidRDefault="00B74BB9"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90DE7" w:rsidRDefault="00890DE7" w:rsidP="00890DE7">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890DE7" w:rsidRDefault="00890DE7" w:rsidP="00890DE7">
      <w:pPr>
        <w:widowControl w:val="0"/>
        <w:autoSpaceDE w:val="0"/>
        <w:autoSpaceDN w:val="0"/>
        <w:adjustRightInd w:val="0"/>
        <w:jc w:val="center"/>
        <w:rPr>
          <w:rFonts w:ascii="Book Antiqua" w:eastAsia="Book Antiqua" w:hAnsi="Book Antiqua"/>
          <w:sz w:val="48"/>
          <w:szCs w:val="48"/>
        </w:rPr>
      </w:pPr>
      <w:r>
        <w:rPr>
          <w:rFonts w:ascii="Book Antiqua" w:eastAsia="Book Antiqua" w:hAnsi="Book Antiqua"/>
          <w:sz w:val="36"/>
          <w:szCs w:val="36"/>
        </w:rPr>
        <w:t>PROCESSO ADMINISTRATIVO Nº 79/2025</w:t>
      </w:r>
    </w:p>
    <w:p w:rsidR="00890DE7" w:rsidRPr="00463CA1" w:rsidRDefault="00890DE7" w:rsidP="00890DE7">
      <w:pPr>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19/2025</w:t>
      </w:r>
    </w:p>
    <w:p w:rsidR="00890DE7" w:rsidRDefault="00890DE7" w:rsidP="00890DE7">
      <w:pPr>
        <w:widowControl w:val="0"/>
        <w:autoSpaceDE w:val="0"/>
        <w:autoSpaceDN w:val="0"/>
        <w:adjustRightInd w:val="0"/>
        <w:jc w:val="center"/>
        <w:rPr>
          <w:rFonts w:ascii="Book Antiqua" w:eastAsia="Arial" w:hAnsi="Book Antiqua" w:cs="Book Antiqua"/>
          <w:sz w:val="16"/>
          <w:szCs w:val="16"/>
          <w:lang w:eastAsia="pt-BR"/>
        </w:rPr>
      </w:pPr>
    </w:p>
    <w:p w:rsidR="00890DE7" w:rsidRDefault="00890DE7" w:rsidP="00890DE7">
      <w:pPr>
        <w:widowControl w:val="0"/>
        <w:autoSpaceDE w:val="0"/>
        <w:autoSpaceDN w:val="0"/>
        <w:adjustRightInd w:val="0"/>
        <w:jc w:val="center"/>
        <w:rPr>
          <w:rFonts w:ascii="Book Antiqua" w:eastAsia="Arial" w:hAnsi="Book Antiqua" w:cs="Book Antiqua"/>
          <w:sz w:val="16"/>
          <w:szCs w:val="16"/>
          <w:lang w:eastAsia="pt-BR"/>
        </w:rPr>
      </w:pPr>
    </w:p>
    <w:p w:rsidR="00890DE7" w:rsidRPr="00BE2EEA" w:rsidRDefault="00890DE7" w:rsidP="00890DE7">
      <w:pPr>
        <w:widowControl w:val="0"/>
        <w:autoSpaceDE w:val="0"/>
        <w:autoSpaceDN w:val="0"/>
        <w:adjustRightInd w:val="0"/>
        <w:jc w:val="center"/>
        <w:rPr>
          <w:rFonts w:ascii="Book Antiqua" w:eastAsia="Arial" w:hAnsi="Book Antiqua" w:cs="Book Antiqua"/>
          <w:sz w:val="16"/>
          <w:szCs w:val="16"/>
          <w:lang w:eastAsia="pt-BR"/>
        </w:rPr>
      </w:pPr>
    </w:p>
    <w:p w:rsidR="00890DE7" w:rsidRDefault="00890DE7" w:rsidP="00890DE7">
      <w:pPr>
        <w:jc w:val="center"/>
        <w:rPr>
          <w:rFonts w:ascii="Book Antiqua" w:hAnsi="Book Antiqua"/>
          <w:color w:val="FF0000"/>
          <w:sz w:val="24"/>
          <w:szCs w:val="24"/>
        </w:rPr>
      </w:pPr>
      <w:r>
        <w:rPr>
          <w:rFonts w:ascii="Book Antiqua" w:hAnsi="Book Antiqua"/>
          <w:b/>
          <w:sz w:val="36"/>
          <w:szCs w:val="36"/>
        </w:rPr>
        <w:t>TERMO DE REFERÊNCIA</w:t>
      </w:r>
    </w:p>
    <w:p w:rsidR="00890DE7" w:rsidRDefault="00890DE7" w:rsidP="00890D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890DE7" w:rsidRDefault="00890DE7" w:rsidP="00890D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890DE7" w:rsidRDefault="00890DE7" w:rsidP="00890D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890DE7" w:rsidRDefault="00890DE7" w:rsidP="00890D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890DE7" w:rsidRDefault="00890DE7" w:rsidP="00890D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890DE7" w:rsidRPr="00DC2931" w:rsidRDefault="00890DE7" w:rsidP="00890D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890DE7" w:rsidRPr="00DC2931" w:rsidRDefault="00890DE7" w:rsidP="00890D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890DE7" w:rsidRDefault="00890DE7" w:rsidP="00890D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p>
    <w:p w:rsidR="00890DE7" w:rsidRDefault="00890DE7" w:rsidP="00890D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890DE7" w:rsidRDefault="00890DE7" w:rsidP="00890D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ascii="Book Antiqua" w:hAnsi="Book Antiqua"/>
          <w:sz w:val="36"/>
          <w:szCs w:val="36"/>
        </w:rPr>
        <w:t xml:space="preserve"> </w:t>
      </w: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72AFA" w:rsidRDefault="00B72AFA" w:rsidP="00B800EB">
      <w:pPr>
        <w:jc w:val="center"/>
        <w:rPr>
          <w:rFonts w:ascii="Book Antiqua" w:eastAsia="Book Antiqua" w:hAnsi="Book Antiqua"/>
          <w:b/>
          <w:sz w:val="48"/>
          <w:szCs w:val="48"/>
        </w:rPr>
      </w:pPr>
    </w:p>
    <w:p w:rsidR="00B800EB" w:rsidRPr="00627233" w:rsidRDefault="00B800EB" w:rsidP="00B800EB">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B800EB" w:rsidRDefault="00B800EB" w:rsidP="00B800EB">
      <w:pPr>
        <w:widowControl w:val="0"/>
        <w:autoSpaceDE w:val="0"/>
        <w:autoSpaceDN w:val="0"/>
        <w:adjustRightInd w:val="0"/>
        <w:jc w:val="center"/>
        <w:rPr>
          <w:rFonts w:ascii="Book Antiqua" w:eastAsia="Book Antiqua" w:hAnsi="Book Antiqua"/>
          <w:sz w:val="48"/>
          <w:szCs w:val="48"/>
        </w:rPr>
      </w:pPr>
      <w:r>
        <w:rPr>
          <w:rFonts w:ascii="Book Antiqua" w:eastAsia="Book Antiqua" w:hAnsi="Book Antiqua"/>
          <w:sz w:val="36"/>
          <w:szCs w:val="36"/>
        </w:rPr>
        <w:t>PROCESSO ADMINISTRATIVO Nº 79/2025</w:t>
      </w:r>
    </w:p>
    <w:p w:rsidR="00B800EB" w:rsidRPr="00463CA1" w:rsidRDefault="00B800EB" w:rsidP="00B800EB">
      <w:pPr>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19/2025</w:t>
      </w:r>
    </w:p>
    <w:p w:rsidR="00B800EB" w:rsidRPr="00627233" w:rsidRDefault="00B800EB" w:rsidP="00B800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B800EB" w:rsidRPr="00941DEB" w:rsidRDefault="00B800EB" w:rsidP="00B800EB">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5</w:t>
      </w:r>
    </w:p>
    <w:p w:rsidR="00B800EB" w:rsidRPr="00627233" w:rsidRDefault="00B800EB" w:rsidP="00B800E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B800EB" w:rsidRDefault="00B800EB" w:rsidP="00B800E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w:t>
      </w:r>
      <w:r w:rsidR="00B72AFA" w:rsidRPr="00627233">
        <w:rPr>
          <w:rFonts w:ascii="Book Antiqua" w:hAnsi="Book Antiqua" w:cs="Book Antiqua"/>
        </w:rPr>
        <w:t xml:space="preserve">através </w:t>
      </w:r>
      <w:r w:rsidR="00B72AFA" w:rsidRPr="00C12D75">
        <w:rPr>
          <w:rFonts w:ascii="Book Antiqua" w:hAnsi="Book Antiqua" w:cs="Book Antiqua"/>
          <w:lang w:eastAsia="pt-BR"/>
        </w:rPr>
        <w:t xml:space="preserve">da </w:t>
      </w:r>
      <w:r w:rsidR="00B72AFA" w:rsidRPr="00C12D75">
        <w:rPr>
          <w:rFonts w:ascii="Book Antiqua" w:hAnsi="Book Antiqua" w:cs="Book Antiqua"/>
          <w:b/>
        </w:rPr>
        <w:t>SECRETARIA MUNICIPAL DE OBRAS E SERVIÇOS URBANOS</w:t>
      </w:r>
      <w:r w:rsidR="00B72AFA" w:rsidRPr="00C12D75">
        <w:rPr>
          <w:rFonts w:ascii="Book Antiqua" w:hAnsi="Book Antiqua" w:cs="Book Antiqua"/>
        </w:rPr>
        <w:t xml:space="preserve">, com sede na Avenida Frei Godofredo, nº 1.635, Bairro Santa Terezinha, Gaspar/SC, CEP </w:t>
      </w:r>
      <w:r w:rsidR="00B72AFA" w:rsidRPr="00C12D75">
        <w:rPr>
          <w:rFonts w:ascii="Book Antiqua" w:hAnsi="Book Antiqua"/>
        </w:rPr>
        <w:t xml:space="preserve">89.114-310, </w:t>
      </w:r>
      <w:r w:rsidR="00B72AFA" w:rsidRPr="00C12D75">
        <w:rPr>
          <w:rFonts w:ascii="Book Antiqua" w:hAnsi="Book Antiqua" w:cs="Book Antiqua"/>
        </w:rPr>
        <w:t xml:space="preserve">neste </w:t>
      </w:r>
      <w:proofErr w:type="gramStart"/>
      <w:r w:rsidR="00B72AFA" w:rsidRPr="00C12D75">
        <w:rPr>
          <w:rFonts w:ascii="Book Antiqua" w:hAnsi="Book Antiqua" w:cs="Book Antiqua"/>
        </w:rPr>
        <w:t>ato representada</w:t>
      </w:r>
      <w:proofErr w:type="gramEnd"/>
      <w:r w:rsidR="00B72AFA" w:rsidRPr="00C12D75">
        <w:rPr>
          <w:rFonts w:ascii="Book Antiqua" w:hAnsi="Book Antiqua" w:cs="Book Antiqua"/>
        </w:rPr>
        <w:t xml:space="preserve"> pelo Secretário Municipal de Obras e Serviços Urbanos, </w:t>
      </w:r>
      <w:r w:rsidR="00B72AFA" w:rsidRPr="00627233">
        <w:rPr>
          <w:rFonts w:ascii="Book Antiqua" w:eastAsia="Book Antiqua" w:hAnsi="Book Antiqua"/>
        </w:rPr>
        <w:t>o</w:t>
      </w:r>
      <w:r w:rsidR="00B72AFA">
        <w:rPr>
          <w:rFonts w:ascii="Book Antiqua" w:eastAsia="Book Antiqua" w:hAnsi="Book Antiqua"/>
        </w:rPr>
        <w:t xml:space="preserve"> </w:t>
      </w:r>
      <w:r w:rsidR="00B72AFA" w:rsidRPr="00627233">
        <w:rPr>
          <w:rFonts w:ascii="Book Antiqua" w:eastAsia="Book Antiqua" w:hAnsi="Book Antiqua"/>
        </w:rPr>
        <w:t xml:space="preserve">Senhor </w:t>
      </w:r>
      <w:r w:rsidR="00B72AFA" w:rsidRPr="002C5094">
        <w:rPr>
          <w:rFonts w:ascii="Book Antiqua" w:eastAsia="Book Antiqua" w:hAnsi="Book Antiqua"/>
          <w:b/>
        </w:rPr>
        <w:t>VANDERLEI SCHMITZ</w:t>
      </w:r>
      <w:r w:rsidR="00B72AFA" w:rsidRPr="002C5094">
        <w:rPr>
          <w:rFonts w:ascii="Book Antiqua" w:hAnsi="Book Antiqua"/>
        </w:rPr>
        <w:t xml:space="preserve">, que esta subscreve,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B63A10">
        <w:rPr>
          <w:rFonts w:ascii="Book Antiqua" w:hAnsi="Book Antiqua" w:cs="Book Antiqua"/>
          <w:b/>
          <w:bCs/>
          <w:lang w:eastAsia="pt-BR"/>
        </w:rPr>
        <w:t xml:space="preserve">Processo Administrativo nº </w:t>
      </w:r>
      <w:r w:rsidR="00B63A10" w:rsidRPr="00B63A10">
        <w:rPr>
          <w:rFonts w:ascii="Book Antiqua" w:hAnsi="Book Antiqua" w:cs="Book Antiqua"/>
          <w:b/>
          <w:bCs/>
          <w:lang w:eastAsia="pt-BR"/>
        </w:rPr>
        <w:t>79</w:t>
      </w:r>
      <w:r w:rsidRPr="00B63A10">
        <w:rPr>
          <w:rFonts w:ascii="Book Antiqua" w:hAnsi="Book Antiqua" w:cs="Book Antiqua"/>
          <w:b/>
          <w:bCs/>
          <w:lang w:eastAsia="pt-BR"/>
        </w:rPr>
        <w:t xml:space="preserve">/2025 - Pregão </w:t>
      </w:r>
      <w:r w:rsidRPr="00B63A10">
        <w:rPr>
          <w:rFonts w:ascii="Book Antiqua" w:hAnsi="Book Antiqua"/>
          <w:b/>
        </w:rPr>
        <w:t xml:space="preserve">Eletrônico </w:t>
      </w:r>
      <w:r w:rsidRPr="00B63A10">
        <w:rPr>
          <w:rFonts w:ascii="Book Antiqua" w:hAnsi="Book Antiqua" w:cs="Book Antiqua"/>
          <w:b/>
          <w:bCs/>
          <w:lang w:eastAsia="pt-BR"/>
        </w:rPr>
        <w:t xml:space="preserve">nº </w:t>
      </w:r>
      <w:r w:rsidR="00B63A10" w:rsidRPr="00B63A10">
        <w:rPr>
          <w:rFonts w:ascii="Book Antiqua" w:hAnsi="Book Antiqua" w:cs="Book Antiqua"/>
          <w:b/>
          <w:bCs/>
          <w:lang w:eastAsia="pt-BR"/>
        </w:rPr>
        <w:t>19</w:t>
      </w:r>
      <w:r w:rsidRPr="00B63A10">
        <w:rPr>
          <w:rFonts w:ascii="Book Antiqua" w:hAnsi="Book Antiqua" w:cs="Book Antiqua"/>
          <w:b/>
          <w:bCs/>
          <w:lang w:eastAsia="pt-BR"/>
        </w:rPr>
        <w:t>/2025</w:t>
      </w:r>
      <w:r w:rsidRPr="00B63A10">
        <w:rPr>
          <w:rFonts w:ascii="Book Antiqua" w:hAnsi="Book Antiqua" w:cs="Book Antiqua"/>
          <w:bCs/>
          <w:lang w:eastAsia="pt-BR"/>
        </w:rPr>
        <w:t>,</w:t>
      </w:r>
      <w:r w:rsidRPr="00B63A10">
        <w:rPr>
          <w:rFonts w:ascii="Book Antiqua" w:hAnsi="Book Antiqua" w:cs="Book Antiqua"/>
          <w:b/>
          <w:bCs/>
          <w:lang w:eastAsia="pt-BR"/>
        </w:rPr>
        <w:t xml:space="preserve"> </w:t>
      </w:r>
      <w:r w:rsidRPr="00B63A10">
        <w:rPr>
          <w:rFonts w:ascii="Book Antiqua" w:hAnsi="Book Antiqua" w:cs="Book Antiqua"/>
          <w:bCs/>
          <w:lang w:eastAsia="pt-BR"/>
        </w:rPr>
        <w:t xml:space="preserve">homologado em ____/____/______ </w:t>
      </w:r>
      <w:r w:rsidRPr="00B63A10">
        <w:rPr>
          <w:rFonts w:ascii="Book Antiqua" w:hAnsi="Book Antiqua"/>
        </w:rPr>
        <w:t>RESOLVEM registrar os</w:t>
      </w:r>
      <w:r>
        <w:rPr>
          <w:rFonts w:ascii="Book Antiqua" w:hAnsi="Book Antiqua"/>
        </w:rPr>
        <w:t xml:space="preserve">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B800EB" w:rsidRPr="00627233" w:rsidRDefault="00B800EB" w:rsidP="00B800E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B800EB" w:rsidRPr="0062723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B800EB" w:rsidRPr="00B0524A" w:rsidRDefault="00B800EB" w:rsidP="00B800E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B800EB" w:rsidRPr="00FE3E2D" w:rsidRDefault="00B800EB" w:rsidP="00B800E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00BF1EE4" w:rsidRPr="00BF1EE4">
        <w:rPr>
          <w:rFonts w:ascii="Book Antiqua" w:hAnsi="Book Antiqua"/>
          <w:b/>
          <w:u w:val="single"/>
        </w:rPr>
        <w:t>19</w:t>
      </w:r>
      <w:r w:rsidRPr="00BF1EE4">
        <w:rPr>
          <w:rFonts w:ascii="Book Antiqua" w:hAnsi="Book Antiqua"/>
          <w:b/>
          <w:u w:val="single"/>
        </w:rPr>
        <w:t>/2025</w:t>
      </w:r>
      <w:r w:rsidRPr="00BF1EE4">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B800EB" w:rsidRDefault="00B800EB" w:rsidP="00B800E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B800EB" w:rsidRPr="00B0524A" w:rsidRDefault="00B800EB" w:rsidP="00B800E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B800EB" w:rsidRPr="00627233"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B800EB" w:rsidRPr="00710723" w:rsidRDefault="00B800EB" w:rsidP="00B800EB">
      <w:pPr>
        <w:tabs>
          <w:tab w:val="left" w:pos="9356"/>
        </w:tabs>
        <w:ind w:right="-852"/>
        <w:rPr>
          <w:rFonts w:ascii="Book Antiqua" w:hAnsi="Book Antiqua"/>
          <w:b/>
        </w:rPr>
      </w:pPr>
      <w:r w:rsidRPr="00710723">
        <w:rPr>
          <w:rFonts w:ascii="Book Antiqua" w:hAnsi="Book Antiqua"/>
        </w:rPr>
        <w:t xml:space="preserve">2.1 </w:t>
      </w:r>
      <w:proofErr w:type="gramStart"/>
      <w:r w:rsidRPr="00710723">
        <w:rPr>
          <w:rFonts w:ascii="Book Antiqua" w:hAnsi="Book Antiqua"/>
        </w:rPr>
        <w:t>Constitui</w:t>
      </w:r>
      <w:proofErr w:type="gramEnd"/>
      <w:r w:rsidRPr="00710723">
        <w:rPr>
          <w:rFonts w:ascii="Book Antiqua" w:hAnsi="Book Antiqua"/>
        </w:rPr>
        <w:t xml:space="preserve"> o objeto do presente instrumento o</w:t>
      </w:r>
      <w:r w:rsidRPr="00710723">
        <w:rPr>
          <w:rStyle w:val="nfase"/>
          <w:rFonts w:ascii="Book Antiqua" w:eastAsia="Book Antiqua" w:hAnsi="Book Antiqua"/>
          <w:i w:val="0"/>
        </w:rPr>
        <w:t xml:space="preserve"> </w:t>
      </w:r>
      <w:r w:rsidRPr="00710723">
        <w:rPr>
          <w:rStyle w:val="nfase"/>
          <w:rFonts w:ascii="Book Antiqua" w:eastAsia="Book Antiqua" w:hAnsi="Book Antiqua"/>
          <w:b/>
          <w:i w:val="0"/>
        </w:rPr>
        <w:t>REGISTRO DE PREÇOS PARA</w:t>
      </w:r>
      <w:r w:rsidRPr="00710723">
        <w:rPr>
          <w:rStyle w:val="nfase"/>
          <w:rFonts w:ascii="Book Antiqua" w:eastAsia="Book Antiqua" w:hAnsi="Book Antiqua"/>
          <w:i w:val="0"/>
        </w:rPr>
        <w:t xml:space="preserve"> </w:t>
      </w:r>
      <w:r w:rsidR="00710723" w:rsidRPr="00710723">
        <w:rPr>
          <w:rFonts w:ascii="Book Antiqua" w:hAnsi="Book Antiqua"/>
          <w:b/>
        </w:rPr>
        <w:t>AQUISIÇÃO DE MATERIAIS ELÉTRICOS PARA SERVIÇOS DE ILUMINAÇÃO PÚBLICA</w:t>
      </w:r>
      <w:r w:rsidRPr="00710723">
        <w:rPr>
          <w:rFonts w:ascii="Book Antiqua" w:hAnsi="Book Antiqua"/>
        </w:rPr>
        <w:t>, nas condições estabelecidas no Termo de Referência</w:t>
      </w:r>
      <w:r w:rsidRPr="00710723">
        <w:rPr>
          <w:rFonts w:ascii="Book Antiqua" w:hAnsi="Book Antiqua"/>
          <w:b/>
        </w:rPr>
        <w:t xml:space="preserve"> </w:t>
      </w:r>
      <w:r w:rsidRPr="00710723">
        <w:rPr>
          <w:rFonts w:ascii="Book Antiqua" w:hAnsi="Book Antiqua"/>
        </w:rPr>
        <w:t xml:space="preserve">do Edital Pregão Eletrônico nº </w:t>
      </w:r>
      <w:r w:rsidR="00BF1EE4" w:rsidRPr="00710723">
        <w:rPr>
          <w:rFonts w:ascii="Book Antiqua" w:hAnsi="Book Antiqua"/>
          <w:b/>
        </w:rPr>
        <w:t>19</w:t>
      </w:r>
      <w:r w:rsidRPr="00710723">
        <w:rPr>
          <w:rFonts w:ascii="Book Antiqua" w:hAnsi="Book Antiqua"/>
          <w:b/>
        </w:rPr>
        <w:t>/2025</w:t>
      </w:r>
      <w:r w:rsidRPr="00710723">
        <w:rPr>
          <w:rFonts w:ascii="Book Antiqua" w:hAnsi="Book Antiqua"/>
        </w:rPr>
        <w:t>.</w:t>
      </w:r>
    </w:p>
    <w:p w:rsidR="00B800EB" w:rsidRDefault="00B800EB" w:rsidP="00B800EB">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B800EB" w:rsidRPr="00AD49D3" w:rsidRDefault="00B800EB" w:rsidP="00B800EB">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B800EB" w:rsidRPr="00AD49D3" w:rsidRDefault="00B800EB" w:rsidP="00B800EB">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w:t>
      </w:r>
      <w:r w:rsidRPr="00AD49D3">
        <w:rPr>
          <w:rFonts w:ascii="Book Antiqua" w:hAnsi="Book Antiqua"/>
        </w:rPr>
        <w:lastRenderedPageBreak/>
        <w:t xml:space="preserve">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B800EB" w:rsidRPr="0062723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B800EB" w:rsidRPr="001D0E12" w:rsidRDefault="00B800EB" w:rsidP="00B8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B800EB" w:rsidRPr="00E31AE9" w:rsidRDefault="00B800EB" w:rsidP="00B800EB">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w:t>
      </w:r>
      <w:r w:rsidRPr="00E31AE9">
        <w:rPr>
          <w:rFonts w:ascii="Book Antiqua" w:hAnsi="Book Antiqua"/>
        </w:rPr>
        <w:t xml:space="preserve">contendo </w:t>
      </w:r>
      <w:r w:rsidRPr="00E31AE9">
        <w:rPr>
          <w:rFonts w:ascii="Book Antiqua" w:hAnsi="Book Antiqua"/>
          <w:b/>
        </w:rPr>
        <w:t>XX</w:t>
      </w:r>
      <w:r w:rsidRPr="00E31AE9">
        <w:rPr>
          <w:rFonts w:ascii="Book Antiqua" w:hAnsi="Book Antiqua"/>
        </w:rPr>
        <w:t xml:space="preserve"> (</w:t>
      </w:r>
      <w:r w:rsidRPr="00E31AE9">
        <w:rPr>
          <w:rFonts w:ascii="Book Antiqua" w:hAnsi="Book Antiqua"/>
          <w:i/>
        </w:rPr>
        <w:t>escrever por extenso</w:t>
      </w:r>
      <w:r w:rsidRPr="00E31AE9">
        <w:rPr>
          <w:rFonts w:ascii="Book Antiqua" w:hAnsi="Book Antiqua"/>
        </w:rPr>
        <w:t>) páginas.</w:t>
      </w:r>
    </w:p>
    <w:p w:rsidR="00B800EB" w:rsidRDefault="00B800EB" w:rsidP="00B800E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E31AE9">
        <w:rPr>
          <w:rFonts w:ascii="Book Antiqua" w:hAnsi="Book Antiqua"/>
        </w:rPr>
        <w:t>3.2 Os preços registrados manter-se-ão inalterados, conforme as normas financeiras vigentes</w:t>
      </w:r>
      <w:r>
        <w:rPr>
          <w:rFonts w:ascii="Book Antiqua" w:hAnsi="Book Antiqua"/>
        </w:rPr>
        <w:t>, não havendo reajustamento de preços no prazo inferior a 01 (um) ano.</w:t>
      </w:r>
    </w:p>
    <w:p w:rsidR="00B800EB" w:rsidRDefault="00B800EB" w:rsidP="00B800E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800EB" w:rsidRDefault="00B800EB" w:rsidP="00B8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B800EB" w:rsidRPr="00627233"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B800EB" w:rsidRPr="00144CB6" w:rsidRDefault="00B800EB" w:rsidP="00B8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B800EB" w:rsidRDefault="00B800EB" w:rsidP="00B800EB">
      <w:pPr>
        <w:widowControl w:val="0"/>
        <w:autoSpaceDE w:val="0"/>
        <w:autoSpaceDN w:val="0"/>
        <w:adjustRightInd w:val="0"/>
        <w:rPr>
          <w:rFonts w:ascii="Book Antiqua" w:eastAsia="Book Antiqua" w:hAnsi="Book Antiqua"/>
          <w:b/>
        </w:rPr>
      </w:pPr>
    </w:p>
    <w:p w:rsidR="00B800EB" w:rsidRPr="00627233" w:rsidRDefault="00B800EB" w:rsidP="00B800EB">
      <w:pPr>
        <w:widowControl w:val="0"/>
        <w:autoSpaceDE w:val="0"/>
        <w:autoSpaceDN w:val="0"/>
        <w:adjustRightInd w:val="0"/>
        <w:rPr>
          <w:rFonts w:ascii="Book Antiqua" w:eastAsia="Book Antiqua" w:hAnsi="Book Antiqua"/>
          <w:b/>
        </w:rPr>
      </w:pPr>
      <w:r w:rsidRPr="00C453D0">
        <w:rPr>
          <w:rFonts w:ascii="Book Antiqua" w:eastAsia="Book Antiqua" w:hAnsi="Book Antiqua"/>
          <w:b/>
        </w:rPr>
        <w:t>CLÁUSULA QUINTA – DO PRAZO E DAS CONDIÇÕES DE ENTREGA E RECEBIMENTO</w:t>
      </w:r>
    </w:p>
    <w:p w:rsidR="00E31AE9" w:rsidRPr="00A4611A" w:rsidRDefault="00E31AE9" w:rsidP="00E31AE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A4611A">
        <w:rPr>
          <w:rFonts w:ascii="Book Antiqua" w:eastAsia="Book Antiqua" w:hAnsi="Book Antiqua"/>
          <w:shd w:val="clear" w:color="auto" w:fill="FFFFFF"/>
        </w:rPr>
        <w:t xml:space="preserve">1 Os produtos deverão ser entregues </w:t>
      </w:r>
      <w:r w:rsidRPr="00A4611A">
        <w:rPr>
          <w:rFonts w:ascii="Book Antiqua" w:eastAsia="Book Antiqua" w:hAnsi="Book Antiqua"/>
        </w:rPr>
        <w:t>conforme a necessidade da municipalidade, que procederá a solicitação nas quantidades que lhe convier, através de Ordem de Fornecimento – OF, que será encaminhada dentro do prazo de vigência da Ata de Registro de Preços ou do Contrato.</w:t>
      </w:r>
    </w:p>
    <w:p w:rsidR="00E31AE9" w:rsidRDefault="00E31AE9" w:rsidP="00E31AE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A4611A">
        <w:rPr>
          <w:rFonts w:ascii="Book Antiqua" w:eastAsia="Book Antiqua" w:hAnsi="Book Antiqua"/>
          <w:shd w:val="clear" w:color="auto" w:fill="FFFFFF"/>
        </w:rPr>
        <w:t xml:space="preserve">2 Os produtos relacionados na </w:t>
      </w:r>
      <w:r w:rsidRPr="00A4611A">
        <w:rPr>
          <w:rFonts w:ascii="Book Antiqua" w:eastAsia="Book Antiqua" w:hAnsi="Book Antiqua"/>
        </w:rPr>
        <w:t>Ordem de Fornecimento – OF</w:t>
      </w:r>
      <w:r w:rsidRPr="00A4611A">
        <w:rPr>
          <w:rFonts w:ascii="Book Antiqua" w:eastAsia="Book Antiqua" w:hAnsi="Book Antiqua"/>
          <w:shd w:val="clear" w:color="auto" w:fill="FFFFFF"/>
        </w:rPr>
        <w:t xml:space="preserve"> deverão ser entregues no </w:t>
      </w:r>
      <w:r w:rsidRPr="00A4611A">
        <w:rPr>
          <w:rFonts w:ascii="Book Antiqua" w:eastAsia="Book Antiqua" w:hAnsi="Book Antiqua"/>
          <w:b/>
          <w:shd w:val="clear" w:color="auto" w:fill="FFFFFF"/>
        </w:rPr>
        <w:t xml:space="preserve">prazo máximo de 10 (dez) dias úteis </w:t>
      </w:r>
      <w:r w:rsidRPr="00A4611A">
        <w:rPr>
          <w:rFonts w:ascii="Book Antiqua" w:eastAsia="Book Antiqua" w:hAnsi="Book Antiqua"/>
          <w:shd w:val="clear" w:color="auto" w:fill="FFFFFF"/>
        </w:rPr>
        <w:t>após a sua solicitação</w:t>
      </w:r>
      <w:r w:rsidRPr="00A4611A">
        <w:rPr>
          <w:rFonts w:ascii="Book Antiqua" w:eastAsia="Book Antiqua" w:hAnsi="Book Antiqua"/>
          <w:b/>
          <w:shd w:val="clear" w:color="auto" w:fill="FFFFFF"/>
        </w:rPr>
        <w:t xml:space="preserve">, </w:t>
      </w:r>
      <w:r w:rsidRPr="00A4611A">
        <w:rPr>
          <w:rFonts w:ascii="Book Antiqua" w:eastAsia="Book Antiqua" w:hAnsi="Book Antiqua"/>
          <w:shd w:val="clear" w:color="auto" w:fill="FFFFFF"/>
        </w:rPr>
        <w:t xml:space="preserve">em horário de expediente, ou fora dele se necessário, nas condições estipuladas no Edital e seus Anexos, </w:t>
      </w:r>
      <w:r w:rsidRPr="00A4611A">
        <w:rPr>
          <w:rFonts w:ascii="Book Antiqua" w:eastAsia="Book Antiqua" w:hAnsi="Book Antiqua"/>
          <w:u w:val="single"/>
          <w:shd w:val="clear" w:color="auto" w:fill="FFFFFF"/>
        </w:rPr>
        <w:t xml:space="preserve">no local indicado na </w:t>
      </w:r>
      <w:r w:rsidRPr="00A4611A">
        <w:rPr>
          <w:rFonts w:ascii="Book Antiqua" w:eastAsia="Book Antiqua" w:hAnsi="Book Antiqua"/>
          <w:u w:val="single"/>
        </w:rPr>
        <w:t>Ordem de Fornecimento – OF</w:t>
      </w:r>
      <w:r w:rsidRPr="00A4611A">
        <w:rPr>
          <w:rFonts w:ascii="Book Antiqua" w:eastAsia="Book Antiqua" w:hAnsi="Book Antiqua"/>
        </w:rPr>
        <w:t xml:space="preserve">. </w:t>
      </w:r>
    </w:p>
    <w:p w:rsidR="004751E9" w:rsidRPr="00A4611A" w:rsidRDefault="004751E9" w:rsidP="00E31AE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31AE9" w:rsidRDefault="00E31AE9" w:rsidP="00E31AE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w:t>
      </w:r>
      <w:r>
        <w:rPr>
          <w:rFonts w:ascii="Book Antiqua" w:eastAsia="Book Antiqua" w:hAnsi="Book Antiqua"/>
        </w:rPr>
        <w:t xml:space="preserve"> seguinte endereço</w:t>
      </w:r>
      <w:r w:rsidRPr="001E5CAF">
        <w:rPr>
          <w:rFonts w:ascii="Book Antiqua" w:eastAsia="Book Antiqua" w:hAnsi="Book Antiqua"/>
        </w:rPr>
        <w:t>:</w:t>
      </w:r>
    </w:p>
    <w:p w:rsidR="00E31AE9" w:rsidRDefault="00E31AE9" w:rsidP="00E31AE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31AE9" w:rsidRPr="009208A3" w:rsidRDefault="00E31AE9" w:rsidP="00E31AE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9208A3">
        <w:rPr>
          <w:rFonts w:ascii="Book Antiqua" w:eastAsia="Book Antiqua" w:hAnsi="Book Antiqua"/>
          <w:b/>
        </w:rPr>
        <w:t xml:space="preserve">SECRETARIA DE OBRAS E SERVIÇOS URBANOS </w:t>
      </w:r>
      <w:r w:rsidRPr="009208A3">
        <w:rPr>
          <w:rFonts w:ascii="Book Antiqua" w:eastAsia="Book Antiqua" w:hAnsi="Book Antiqua"/>
        </w:rPr>
        <w:t>– Avenida Frei Godofredo, n°</w:t>
      </w:r>
      <w:r>
        <w:rPr>
          <w:rFonts w:ascii="Book Antiqua" w:eastAsia="Book Antiqua" w:hAnsi="Book Antiqua"/>
        </w:rPr>
        <w:t xml:space="preserve"> </w:t>
      </w:r>
      <w:r w:rsidRPr="009208A3">
        <w:rPr>
          <w:rFonts w:ascii="Book Antiqua" w:eastAsia="Book Antiqua" w:hAnsi="Book Antiqua"/>
        </w:rPr>
        <w:t xml:space="preserve">1635, Bairro Santa Terezinha, Gaspar – SC. CEP: </w:t>
      </w:r>
      <w:r w:rsidRPr="009208A3">
        <w:rPr>
          <w:rFonts w:ascii="Book Antiqua" w:hAnsi="Book Antiqua" w:cs="Arial"/>
          <w:shd w:val="clear" w:color="auto" w:fill="FFFFFF"/>
        </w:rPr>
        <w:t>89114-310.</w:t>
      </w:r>
    </w:p>
    <w:p w:rsidR="00E31AE9" w:rsidRDefault="00E31AE9" w:rsidP="00E31AE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E31AE9" w:rsidRPr="00A4611A" w:rsidRDefault="00E31AE9" w:rsidP="00E31AE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A4611A">
        <w:rPr>
          <w:rFonts w:ascii="Book Antiqua" w:eastAsia="Book Antiqua" w:hAnsi="Book Antiqua"/>
          <w:shd w:val="clear" w:color="auto" w:fill="FFFFFF"/>
        </w:rPr>
        <w:t xml:space="preserve">2.2 O fornecedor obriga-se a entregar os produtos no local indicado na </w:t>
      </w:r>
      <w:r w:rsidRPr="00A4611A">
        <w:rPr>
          <w:rFonts w:ascii="Book Antiqua" w:eastAsia="Book Antiqua" w:hAnsi="Book Antiqua"/>
        </w:rPr>
        <w:t>Ordem de Fornecimento – OF</w:t>
      </w:r>
      <w:r w:rsidRPr="00A4611A">
        <w:rPr>
          <w:rFonts w:ascii="Book Antiqua" w:eastAsia="Book Antiqua" w:hAnsi="Book Antiqua"/>
          <w:shd w:val="clear" w:color="auto" w:fill="FFFFFF"/>
        </w:rPr>
        <w:t>, desde que seja dentro do território do Município de Gaspar.</w:t>
      </w:r>
    </w:p>
    <w:p w:rsidR="00E31AE9" w:rsidRDefault="00E31AE9" w:rsidP="00E31AE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A4611A">
        <w:rPr>
          <w:rFonts w:ascii="Book Antiqua" w:eastAsia="Book Antiqua" w:hAnsi="Book Antiqua"/>
          <w:shd w:val="clear" w:color="auto" w:fill="FFFFFF"/>
        </w:rPr>
        <w:t>produtos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4751E9" w:rsidRDefault="004751E9" w:rsidP="00E31AE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31AE9" w:rsidRDefault="00E31AE9" w:rsidP="00E31AE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A4611A">
        <w:rPr>
          <w:rFonts w:ascii="Book Antiqua" w:eastAsia="Book Antiqua" w:hAnsi="Book Antiqua"/>
          <w:shd w:val="clear" w:color="auto" w:fill="FFFFFF"/>
        </w:rPr>
        <w:t>4 Os produtos serão recebidos:</w:t>
      </w:r>
    </w:p>
    <w:p w:rsidR="004751E9" w:rsidRPr="00A4611A" w:rsidRDefault="004751E9" w:rsidP="00E31AE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p>
    <w:p w:rsidR="00E31AE9" w:rsidRPr="00A4611A" w:rsidRDefault="00E31AE9" w:rsidP="00C453D0">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42" w:hanging="142"/>
        <w:rPr>
          <w:rFonts w:ascii="Book Antiqua" w:eastAsia="Book Antiqua" w:hAnsi="Book Antiqua"/>
          <w:shd w:val="clear" w:color="auto" w:fill="FFFFFF"/>
        </w:rPr>
      </w:pPr>
      <w:r w:rsidRPr="00A4611A">
        <w:rPr>
          <w:rFonts w:ascii="Book Antiqua" w:eastAsia="Book Antiqua" w:hAnsi="Book Antiqua"/>
          <w:b/>
          <w:shd w:val="clear" w:color="auto" w:fill="FFFFFF"/>
        </w:rPr>
        <w:t>Provisoriamente</w:t>
      </w:r>
      <w:r w:rsidRPr="00A4611A">
        <w:rPr>
          <w:rFonts w:ascii="Book Antiqua" w:eastAsia="Book Antiqua" w:hAnsi="Book Antiqua"/>
          <w:shd w:val="clear" w:color="auto" w:fill="FFFFFF"/>
        </w:rPr>
        <w:t xml:space="preserve">, no prazo de até </w:t>
      </w:r>
      <w:r w:rsidRPr="00A4611A">
        <w:rPr>
          <w:rFonts w:ascii="Book Antiqua" w:eastAsia="Book Antiqua" w:hAnsi="Book Antiqua"/>
          <w:b/>
          <w:shd w:val="clear" w:color="auto" w:fill="FFFFFF"/>
        </w:rPr>
        <w:t>05 (cinco</w:t>
      </w:r>
      <w:r w:rsidRPr="00A4611A">
        <w:rPr>
          <w:rFonts w:ascii="Book Antiqua" w:eastAsia="Book Antiqua" w:hAnsi="Book Antiqua"/>
          <w:shd w:val="clear" w:color="auto" w:fill="FFFFFF"/>
        </w:rPr>
        <w:t>) dias úteis, de forma sumária, pelo responsável por seu acompanhamento e fiscalização, com verificação posterior da conformidade dos produtos com as exigências contidas n</w:t>
      </w:r>
      <w:r w:rsidR="006910A2">
        <w:rPr>
          <w:rFonts w:ascii="Book Antiqua" w:eastAsia="Book Antiqua" w:hAnsi="Book Antiqua"/>
          <w:shd w:val="clear" w:color="auto" w:fill="FFFFFF"/>
        </w:rPr>
        <w:t>o</w:t>
      </w:r>
      <w:r w:rsidRPr="00A4611A">
        <w:rPr>
          <w:rFonts w:ascii="Book Antiqua" w:eastAsia="Book Antiqua" w:hAnsi="Book Antiqua"/>
          <w:shd w:val="clear" w:color="auto" w:fill="FFFFFF"/>
        </w:rPr>
        <w:t xml:space="preserve"> edital e seus anexos;</w:t>
      </w:r>
    </w:p>
    <w:p w:rsidR="00E31AE9" w:rsidRPr="00A4611A" w:rsidRDefault="00E31AE9" w:rsidP="00C453D0">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42" w:hanging="142"/>
        <w:rPr>
          <w:rFonts w:ascii="Book Antiqua" w:eastAsia="Book Antiqua" w:hAnsi="Book Antiqua"/>
          <w:shd w:val="clear" w:color="auto" w:fill="FFFFFF"/>
        </w:rPr>
      </w:pPr>
      <w:r w:rsidRPr="00A4611A">
        <w:rPr>
          <w:rFonts w:ascii="Book Antiqua" w:eastAsia="Book Antiqua" w:hAnsi="Book Antiqua"/>
          <w:b/>
          <w:shd w:val="clear" w:color="auto" w:fill="FFFFFF"/>
        </w:rPr>
        <w:t>Definitivamente</w:t>
      </w:r>
      <w:r w:rsidRPr="00A4611A">
        <w:rPr>
          <w:rFonts w:ascii="Book Antiqua" w:eastAsia="Book Antiqua" w:hAnsi="Book Antiqua"/>
          <w:shd w:val="clear" w:color="auto" w:fill="FFFFFF"/>
        </w:rPr>
        <w:t xml:space="preserve">, no prazo de até </w:t>
      </w:r>
      <w:r w:rsidRPr="00A4611A">
        <w:rPr>
          <w:rFonts w:ascii="Book Antiqua" w:eastAsia="Book Antiqua" w:hAnsi="Book Antiqua"/>
          <w:b/>
          <w:shd w:val="clear" w:color="auto" w:fill="FFFFFF"/>
        </w:rPr>
        <w:t>07 (sete)</w:t>
      </w:r>
      <w:r w:rsidRPr="00A4611A">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w:t>
      </w:r>
      <w:r w:rsidR="006910A2">
        <w:rPr>
          <w:rFonts w:ascii="Book Antiqua" w:eastAsia="Book Antiqua" w:hAnsi="Book Antiqua"/>
          <w:shd w:val="clear" w:color="auto" w:fill="FFFFFF"/>
        </w:rPr>
        <w:t xml:space="preserve">o </w:t>
      </w:r>
      <w:r w:rsidRPr="00A4611A">
        <w:rPr>
          <w:rFonts w:ascii="Book Antiqua" w:eastAsia="Book Antiqua" w:hAnsi="Book Antiqua"/>
          <w:shd w:val="clear" w:color="auto" w:fill="FFFFFF"/>
        </w:rPr>
        <w:t>edital e seus anexos.</w:t>
      </w:r>
    </w:p>
    <w:p w:rsidR="00E31AE9" w:rsidRDefault="00E31AE9" w:rsidP="00E31AE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E31AE9" w:rsidRPr="00A4611A" w:rsidRDefault="00E31AE9" w:rsidP="00E31AE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A4611A">
        <w:rPr>
          <w:rFonts w:ascii="Book Antiqua" w:eastAsia="Book Antiqua" w:hAnsi="Book Antiqua"/>
        </w:rPr>
        <w:t xml:space="preserve">4.1 O recebimento provisório ou definitivo não excluirá a responsabilidade civil pela solidez e pela </w:t>
      </w:r>
      <w:r w:rsidRPr="00A4611A">
        <w:rPr>
          <w:rFonts w:ascii="Book Antiqua" w:eastAsia="Book Antiqua" w:hAnsi="Book Antiqua"/>
        </w:rPr>
        <w:lastRenderedPageBreak/>
        <w:t>segurança do serviço prestado, bem como pela qualidade e conformidade dos produtos/materiais entregues, nem a responsabilidade ético-profissional pelo perfeito fornecimento do objeto, nos limites estabelecidos pela lei, pela Ata de Registro de Preços ou pelo Contrato.</w:t>
      </w:r>
    </w:p>
    <w:p w:rsidR="00E31AE9" w:rsidRDefault="00E31AE9" w:rsidP="00E31AE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E31AE9" w:rsidRDefault="00E31AE9" w:rsidP="00E31AE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31AE9" w:rsidRDefault="00E31AE9" w:rsidP="00E31AE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A4611A">
        <w:rPr>
          <w:rFonts w:ascii="Book Antiqua" w:eastAsia="Book Antiqua" w:hAnsi="Book Antiqua"/>
        </w:rPr>
        <w:t xml:space="preserve">5.2 Os </w:t>
      </w:r>
      <w:r w:rsidRPr="00A4611A">
        <w:rPr>
          <w:rFonts w:ascii="Book Antiqua" w:eastAsia="Book Antiqua" w:hAnsi="Book Antiqua"/>
          <w:shd w:val="clear" w:color="auto" w:fill="FFFFFF"/>
        </w:rPr>
        <w:t>produtos</w:t>
      </w:r>
      <w:r w:rsidRPr="00A4611A">
        <w:rPr>
          <w:rFonts w:ascii="Book Antiqua" w:eastAsia="Book Antiqua" w:hAnsi="Book Antiqua"/>
        </w:rPr>
        <w:t xml:space="preserve"> que rejeitados (tanto no recebimento provisório quanto no recebimento 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31AE9" w:rsidRPr="00A4611A" w:rsidRDefault="00E31AE9" w:rsidP="00E31AE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A4611A">
        <w:rPr>
          <w:rFonts w:ascii="Book Antiqua" w:eastAsia="Book Antiqua" w:hAnsi="Book Antiqua"/>
          <w:shd w:val="clear" w:color="auto" w:fill="FFFFFF"/>
        </w:rPr>
        <w:t xml:space="preserve">5.3 Se a substituição ou correção dos produtos não for realizada no prazo máximo designado, </w:t>
      </w:r>
      <w:r w:rsidRPr="00A4611A">
        <w:rPr>
          <w:rFonts w:ascii="Book Antiqua" w:hAnsi="Book Antiqua" w:cs="Book Antiqua"/>
          <w:shd w:val="clear" w:color="auto" w:fill="FFFFFF"/>
        </w:rPr>
        <w:t>poderá acarretar a suspensão dos pagamentos</w:t>
      </w:r>
      <w:r w:rsidRPr="00A4611A">
        <w:rPr>
          <w:rFonts w:ascii="Book Antiqua" w:eastAsia="Book Antiqua" w:hAnsi="Book Antiqua"/>
          <w:shd w:val="clear" w:color="auto" w:fill="FFFFFF"/>
        </w:rPr>
        <w:t xml:space="preserve"> e a fornecedora estará </w:t>
      </w:r>
      <w:r w:rsidRPr="00A4611A">
        <w:rPr>
          <w:rFonts w:ascii="Book Antiqua" w:eastAsia="Book Antiqua" w:hAnsi="Book Antiqua"/>
        </w:rPr>
        <w:t>sujeita às sanções previstas no Termo de Referência, no Edital e na Lei.</w:t>
      </w:r>
    </w:p>
    <w:p w:rsidR="00E31AE9" w:rsidRPr="00A4611A" w:rsidRDefault="00E31AE9" w:rsidP="00E31AE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Pr="00A4611A">
        <w:rPr>
          <w:rFonts w:ascii="Book Antiqua" w:eastAsia="Book Antiqua" w:hAnsi="Book Antiqua"/>
        </w:rPr>
        <w:t xml:space="preserve">5.4 </w:t>
      </w:r>
      <w:r w:rsidRPr="00A4611A">
        <w:rPr>
          <w:rFonts w:ascii="Book Antiqua" w:eastAsia="Book Antiqua" w:hAnsi="Book Antiqua"/>
          <w:shd w:val="clear" w:color="auto" w:fill="FFFFFF"/>
        </w:rPr>
        <w:t>Caso seja comprovado que os produtos entregues não estão de acordo com as especificações do Edital e seus anexos, a fornecedora deverá ressarcir todos os custos com perícia à Administração, bem como os prejuízos e danos eventualmente causados.</w:t>
      </w:r>
    </w:p>
    <w:p w:rsidR="00E31AE9" w:rsidRDefault="00E31AE9" w:rsidP="00E31AE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sidR="00A62282">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B800EB" w:rsidRDefault="00B800EB" w:rsidP="00B800EB">
      <w:pPr>
        <w:widowControl w:val="0"/>
        <w:autoSpaceDE w:val="0"/>
        <w:autoSpaceDN w:val="0"/>
        <w:adjustRightInd w:val="0"/>
        <w:rPr>
          <w:rFonts w:ascii="Book Antiqua" w:hAnsi="Book Antiqua"/>
          <w:b/>
        </w:rPr>
      </w:pPr>
      <w:r>
        <w:rPr>
          <w:rFonts w:ascii="Book Antiqua" w:hAnsi="Book Antiqua"/>
          <w:b/>
        </w:rPr>
        <w:t>CLÁUSULA SEXTA – DA DOTAÇÃO ORÇAMENTÁRIA</w:t>
      </w:r>
    </w:p>
    <w:p w:rsidR="00B800EB" w:rsidRPr="00B47F46" w:rsidRDefault="00B800EB" w:rsidP="00B800EB">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B800EB" w:rsidRPr="00B47F46"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B800EB" w:rsidRDefault="00B800EB" w:rsidP="00B800EB">
      <w:pPr>
        <w:widowControl w:val="0"/>
        <w:ind w:right="-852"/>
        <w:rPr>
          <w:rFonts w:ascii="Book Antiqua" w:eastAsia="Book Antiqua" w:hAnsi="Book Antiqua"/>
          <w:b/>
        </w:rPr>
      </w:pPr>
      <w:r>
        <w:rPr>
          <w:rFonts w:ascii="Book Antiqua" w:eastAsia="Book Antiqua" w:hAnsi="Book Antiqua"/>
          <w:b/>
        </w:rPr>
        <w:t>CLÁUSULA SÉTIMA – DO PAGAMENTO</w:t>
      </w:r>
    </w:p>
    <w:p w:rsidR="00B800EB" w:rsidRDefault="00B800EB" w:rsidP="00B800EB">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C453D0">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B800EB" w:rsidRDefault="00B800EB" w:rsidP="00B800EB">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B800EB" w:rsidRDefault="00B800EB" w:rsidP="00B800EB">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B800EB" w:rsidRDefault="00B800EB" w:rsidP="00B800EB">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B800EB" w:rsidRDefault="00B800EB" w:rsidP="00B800EB">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B800EB" w:rsidRPr="00144CB6" w:rsidRDefault="00B800EB" w:rsidP="00B800EB">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B800EB" w:rsidRDefault="00B800EB" w:rsidP="00B800EB">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B800EB" w:rsidRDefault="00B800EB" w:rsidP="00B800EB">
      <w:pPr>
        <w:widowControl w:val="0"/>
        <w:autoSpaceDE w:val="0"/>
        <w:autoSpaceDN w:val="0"/>
        <w:adjustRightInd w:val="0"/>
        <w:rPr>
          <w:rFonts w:ascii="Book Antiqua" w:eastAsia="Book Antiqua" w:hAnsi="Book Antiqua" w:cs="Arial"/>
          <w:color w:val="000000"/>
          <w:u w:val="single"/>
        </w:rPr>
      </w:pPr>
      <w:r>
        <w:rPr>
          <w:rFonts w:ascii="Book Antiqua" w:hAnsi="Book Antiqua"/>
        </w:rPr>
        <w:lastRenderedPageBreak/>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B800EB" w:rsidRPr="00144CB6"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B800EB" w:rsidRPr="00627233"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B800EB" w:rsidRDefault="00B800EB" w:rsidP="00B800EB">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B800EB" w:rsidRDefault="00B800EB" w:rsidP="00B800EB">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B800EB" w:rsidRDefault="00B800EB" w:rsidP="00B800EB">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CF3F88">
        <w:rPr>
          <w:rFonts w:ascii="Book Antiqua" w:eastAsia="Book Antiqua" w:hAnsi="Book Antiqua"/>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B800EB" w:rsidRPr="00C625B7"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lastRenderedPageBreak/>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B800EB" w:rsidRDefault="00B800EB" w:rsidP="00B8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B800EB" w:rsidRPr="00F1185E"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 xml:space="preserve">acréscimos e supressões do objeto, observando, no </w:t>
      </w:r>
      <w:r w:rsidRPr="00F1185E">
        <w:rPr>
          <w:rFonts w:ascii="Book Antiqua" w:hAnsi="Book Antiqua"/>
          <w:color w:val="000000" w:themeColor="text1"/>
        </w:rPr>
        <w:lastRenderedPageBreak/>
        <w:t>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B800EB" w:rsidRPr="00793ED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B800EB" w:rsidRPr="00793ED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B800EB" w:rsidRPr="00793ED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B800EB" w:rsidRPr="00793ED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B800EB" w:rsidRPr="00916E55" w:rsidRDefault="00EB4E76"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916E55">
        <w:rPr>
          <w:rFonts w:ascii="Book Antiqua" w:hAnsi="Book Antiqua" w:cs="Book Antiqua"/>
          <w:bCs/>
        </w:rPr>
        <w:t xml:space="preserve">9.1.24 A </w:t>
      </w:r>
      <w:r w:rsidRPr="00916E55">
        <w:rPr>
          <w:rFonts w:ascii="Book Antiqua" w:hAnsi="Book Antiqua" w:cs="Book Antiqua"/>
          <w:b/>
          <w:bCs/>
        </w:rPr>
        <w:t>CONTRATADA</w:t>
      </w:r>
      <w:r w:rsidRPr="00916E55">
        <w:rPr>
          <w:rFonts w:ascii="Book Antiqua" w:hAnsi="Book Antiqua" w:cs="Book Antiqua"/>
          <w:bCs/>
        </w:rPr>
        <w:t xml:space="preserve"> deve assegurar assistência técnica para reparos ou substituições, mantendo qualidade, durabilidade e conformidade.</w:t>
      </w:r>
    </w:p>
    <w:p w:rsidR="00EB4E76" w:rsidRPr="00627233" w:rsidRDefault="00EB4E76"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 do</w:t>
      </w:r>
      <w:r>
        <w:rPr>
          <w:rFonts w:ascii="Book Antiqua" w:eastAsia="Book Antiqua" w:hAnsi="Book Antiqua"/>
        </w:rPr>
        <w:t>s</w:t>
      </w:r>
      <w:r w:rsidRPr="00622BAA">
        <w:rPr>
          <w:rFonts w:ascii="Book Antiqua" w:eastAsia="Book Antiqua" w:hAnsi="Book Antiqua"/>
        </w:rPr>
        <w:t xml:space="preserve">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w:t>
      </w:r>
      <w:r w:rsidRPr="00650F28">
        <w:rPr>
          <w:rFonts w:ascii="Book Antiqua" w:hAnsi="Book Antiqua"/>
          <w:color w:val="000000" w:themeColor="text1"/>
        </w:rPr>
        <w:lastRenderedPageBreak/>
        <w:t xml:space="preserve">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65295" w:rsidRDefault="00265295"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265295" w:rsidRPr="00D31CAC" w:rsidRDefault="00265295"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p>
    <w:p w:rsidR="00B800EB" w:rsidRPr="00682DB6" w:rsidRDefault="00B800EB" w:rsidP="00B8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B800EB" w:rsidRPr="00682DB6" w:rsidRDefault="00B800EB" w:rsidP="00B8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B800EB" w:rsidRPr="00682DB6" w:rsidRDefault="00B800EB" w:rsidP="00B8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B800EB" w:rsidRPr="00682DB6" w:rsidRDefault="00B800EB" w:rsidP="00B8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B800EB" w:rsidRPr="00682DB6" w:rsidRDefault="00B800EB" w:rsidP="00B8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B800EB" w:rsidRPr="00682DB6" w:rsidRDefault="00B800EB" w:rsidP="00B8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B800EB" w:rsidRPr="00682DB6" w:rsidRDefault="00B800EB" w:rsidP="00B8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B800EB" w:rsidRDefault="00B800EB" w:rsidP="00B800E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00CF3F88" w:rsidRPr="00CF3F88">
        <w:rPr>
          <w:rFonts w:ascii="Book Antiqua" w:eastAsia="Book Antiqua" w:hAnsi="Book Antiqua"/>
          <w:shd w:val="clear" w:color="auto" w:fill="FFFFFF"/>
        </w:rPr>
        <w:t>produtos</w:t>
      </w:r>
      <w:r w:rsidR="00CF3F88"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265295" w:rsidRPr="00265295" w:rsidRDefault="00265295" w:rsidP="0026529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eastAsia="Book Antiqua" w:hAnsi="Book Antiqua"/>
        </w:rPr>
      </w:pPr>
    </w:p>
    <w:p w:rsidR="00B800EB" w:rsidRPr="00FA6E86"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B800EB" w:rsidRPr="00C60E98"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B800EB" w:rsidRPr="00985632"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B800EB" w:rsidRPr="00637CF6" w:rsidRDefault="00B800EB" w:rsidP="00B8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roofErr w:type="gramStart"/>
      <w:r>
        <w:rPr>
          <w:rFonts w:ascii="Book Antiqua" w:hAnsi="Book Antiqua"/>
        </w:rPr>
        <w:t>11.</w:t>
      </w:r>
      <w:r w:rsidRPr="00541A3B">
        <w:rPr>
          <w:rFonts w:ascii="Book Antiqua" w:hAnsi="Book Antiqua"/>
        </w:rPr>
        <w:t xml:space="preserve">6 </w:t>
      </w:r>
      <w:r w:rsidR="00441288" w:rsidRPr="00441288">
        <w:rPr>
          <w:rFonts w:ascii="Book Antiqua" w:hAnsi="Book Antiqua"/>
        </w:rPr>
        <w:t>Fiscal</w:t>
      </w:r>
      <w:proofErr w:type="gramEnd"/>
      <w:r w:rsidR="00441288" w:rsidRPr="00441288">
        <w:rPr>
          <w:rFonts w:ascii="Book Antiqua" w:hAnsi="Book Antiqua"/>
        </w:rPr>
        <w:t xml:space="preserve"> designado para esta con</w:t>
      </w:r>
      <w:r w:rsidR="00441288">
        <w:rPr>
          <w:rFonts w:ascii="Book Antiqua" w:hAnsi="Book Antiqua"/>
        </w:rPr>
        <w:t xml:space="preserve">tratação: </w:t>
      </w:r>
      <w:r w:rsidR="005F7C75" w:rsidRPr="00954D88">
        <w:rPr>
          <w:rFonts w:ascii="Book Antiqua" w:hAnsi="Book Antiqua"/>
          <w:b/>
          <w:i/>
        </w:rPr>
        <w:t xml:space="preserve">Artur Felipe </w:t>
      </w:r>
      <w:r w:rsidR="00776699">
        <w:rPr>
          <w:rFonts w:ascii="Book Antiqua" w:hAnsi="Book Antiqua"/>
          <w:b/>
          <w:i/>
        </w:rPr>
        <w:t>d</w:t>
      </w:r>
      <w:r w:rsidR="005F7C75" w:rsidRPr="00954D88">
        <w:rPr>
          <w:rFonts w:ascii="Book Antiqua" w:hAnsi="Book Antiqua"/>
          <w:b/>
          <w:i/>
        </w:rPr>
        <w:t xml:space="preserve">e Souza, </w:t>
      </w:r>
      <w:r w:rsidR="00441288" w:rsidRPr="004751E9">
        <w:rPr>
          <w:rFonts w:ascii="Book Antiqua" w:hAnsi="Book Antiqua"/>
          <w:b/>
          <w:i/>
        </w:rPr>
        <w:t xml:space="preserve">Matrícula </w:t>
      </w:r>
      <w:r w:rsidR="005F7C75" w:rsidRPr="00954D88">
        <w:rPr>
          <w:rFonts w:ascii="Book Antiqua" w:hAnsi="Book Antiqua"/>
          <w:b/>
          <w:i/>
        </w:rPr>
        <w:t>22355</w:t>
      </w:r>
      <w:r w:rsidR="00441288" w:rsidRPr="00441288">
        <w:rPr>
          <w:rFonts w:ascii="Book Antiqua" w:hAnsi="Book Antiqua"/>
          <w:b/>
        </w:rPr>
        <w:t>.</w:t>
      </w:r>
    </w:p>
    <w:p w:rsidR="00B800EB" w:rsidRPr="00985632"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B800EB" w:rsidRDefault="00B800EB" w:rsidP="00B800EB">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B800EB" w:rsidRDefault="00B800EB" w:rsidP="00B800EB">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lastRenderedPageBreak/>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B800EB" w:rsidRDefault="00B800EB" w:rsidP="00B800EB">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B800EB" w:rsidRDefault="00B800EB" w:rsidP="00B800EB">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B800EB" w:rsidRDefault="00B800EB" w:rsidP="00B800EB">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B800EB" w:rsidRDefault="00B800EB" w:rsidP="00B800EB">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B800EB" w:rsidRDefault="00B800EB" w:rsidP="00B800EB">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B800EB" w:rsidRDefault="00B800EB" w:rsidP="00B800EB">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B800EB" w:rsidRDefault="00B800EB" w:rsidP="00B800EB">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586AED" w:rsidRDefault="00586AED" w:rsidP="00B800EB">
      <w:pPr>
        <w:rPr>
          <w:rFonts w:ascii="Book Antiqua" w:hAnsi="Book Antiqua"/>
        </w:rPr>
      </w:pPr>
    </w:p>
    <w:p w:rsidR="00B800EB" w:rsidRDefault="00B800EB" w:rsidP="00B800EB">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586AED" w:rsidRDefault="00586AED" w:rsidP="00B800EB">
      <w:pPr>
        <w:rPr>
          <w:rFonts w:ascii="Book Antiqua" w:hAnsi="Book Antiqua"/>
        </w:rPr>
      </w:pPr>
    </w:p>
    <w:p w:rsidR="00B800EB" w:rsidRDefault="00B800EB" w:rsidP="00B800EB">
      <w:pPr>
        <w:rPr>
          <w:rFonts w:ascii="Book Antiqua" w:hAnsi="Book Antiqua"/>
        </w:rPr>
      </w:pPr>
    </w:p>
    <w:tbl>
      <w:tblPr>
        <w:tblStyle w:val="Tabelacomgrade"/>
        <w:tblW w:w="4253" w:type="dxa"/>
        <w:tblInd w:w="1838" w:type="dxa"/>
        <w:tblLook w:val="04A0"/>
      </w:tblPr>
      <w:tblGrid>
        <w:gridCol w:w="2126"/>
        <w:gridCol w:w="2127"/>
      </w:tblGrid>
      <w:tr w:rsidR="00B800EB" w:rsidTr="00B800EB">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00EB" w:rsidRDefault="00B800EB" w:rsidP="00B800EB">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00EB" w:rsidRDefault="00B800EB" w:rsidP="00B800EB">
            <w:pPr>
              <w:ind w:left="0" w:right="0"/>
              <w:rPr>
                <w:rFonts w:ascii="Book Antiqua" w:hAnsi="Book Antiqua"/>
                <w:b/>
                <w:bCs/>
              </w:rPr>
            </w:pPr>
            <w:r>
              <w:rPr>
                <w:rFonts w:ascii="Book Antiqua" w:hAnsi="Book Antiqua"/>
                <w:b/>
                <w:bCs/>
              </w:rPr>
              <w:t xml:space="preserve">       Percentual (%)</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0,5 a 10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15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15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0,5 a 20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0,5 a 20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15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0,5 a 10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15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15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20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20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20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lastRenderedPageBreak/>
              <w:t>Item 12.1.13</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20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20 a 30</w:t>
            </w:r>
          </w:p>
        </w:tc>
      </w:tr>
    </w:tbl>
    <w:p w:rsidR="00B800EB" w:rsidRDefault="00B800EB" w:rsidP="00B800EB">
      <w:pPr>
        <w:rPr>
          <w:rFonts w:ascii="Book Antiqua" w:hAnsi="Book Antiqua"/>
        </w:rPr>
      </w:pPr>
    </w:p>
    <w:p w:rsidR="00B800EB" w:rsidRDefault="00B800EB" w:rsidP="00B800EB">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B800EB" w:rsidRDefault="00B800EB" w:rsidP="00B800EB">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B800EB" w:rsidRDefault="00B800EB" w:rsidP="00B800EB">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B800EB" w:rsidRDefault="00B800EB" w:rsidP="00B800EB">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B800EB" w:rsidRDefault="00B800EB" w:rsidP="00B800EB">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B800EB" w:rsidRDefault="00B800EB" w:rsidP="00B800EB">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B800EB" w:rsidRDefault="00B800EB" w:rsidP="00B800EB">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B800EB" w:rsidRDefault="00B800EB" w:rsidP="00B800EB">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B800EB" w:rsidRDefault="00B800EB" w:rsidP="00B800EB">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B800EB" w:rsidRDefault="00B800EB" w:rsidP="00B800EB">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B800EB" w:rsidRDefault="00B800EB" w:rsidP="00B800EB">
      <w:pPr>
        <w:rPr>
          <w:rFonts w:ascii="Book Antiqua" w:hAnsi="Book Antiqua"/>
        </w:rPr>
      </w:pPr>
      <w:r>
        <w:rPr>
          <w:rFonts w:ascii="Book Antiqua" w:hAnsi="Book Antiqua"/>
        </w:rPr>
        <w:t>12.12.3 Comportar-se de modo inidôneo ou cometer fraude de qualquer natureza.</w:t>
      </w:r>
    </w:p>
    <w:p w:rsidR="00B800EB" w:rsidRDefault="00B800EB" w:rsidP="00B800EB">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B800EB" w:rsidRDefault="00B800EB" w:rsidP="00B800EB">
      <w:pPr>
        <w:rPr>
          <w:rFonts w:ascii="Book Antiqua" w:hAnsi="Book Antiqua"/>
        </w:rPr>
      </w:pPr>
      <w:r>
        <w:rPr>
          <w:rFonts w:ascii="Book Antiqua" w:hAnsi="Book Antiqua"/>
        </w:rPr>
        <w:t xml:space="preserve">12.12.5 Praticar ato lesivo previsto no Art. 5º da Lei nº 12.846/2013. </w:t>
      </w:r>
    </w:p>
    <w:p w:rsidR="00B800EB" w:rsidRDefault="00B800EB" w:rsidP="00B800EB">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B800EB" w:rsidRDefault="00B800EB" w:rsidP="00B800EB">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B800EB" w:rsidRDefault="00B800EB" w:rsidP="00B800EB">
      <w:pPr>
        <w:rPr>
          <w:rFonts w:ascii="Book Antiqua" w:hAnsi="Book Antiqua" w:cstheme="minorHAnsi"/>
          <w:bCs/>
          <w:kern w:val="36"/>
        </w:rPr>
      </w:pPr>
      <w:r>
        <w:rPr>
          <w:rFonts w:ascii="Book Antiqua" w:hAnsi="Book Antiqua" w:cstheme="minorHAnsi"/>
          <w:bCs/>
          <w:kern w:val="36"/>
        </w:rPr>
        <w:t>12.14.1 A gravidade da conduta praticada;</w:t>
      </w:r>
    </w:p>
    <w:p w:rsidR="00B800EB" w:rsidRDefault="00B800EB" w:rsidP="00B800EB">
      <w:pPr>
        <w:rPr>
          <w:rFonts w:ascii="Book Antiqua" w:hAnsi="Book Antiqua" w:cstheme="minorHAnsi"/>
          <w:bCs/>
          <w:kern w:val="36"/>
        </w:rPr>
      </w:pPr>
      <w:r>
        <w:rPr>
          <w:rFonts w:ascii="Book Antiqua" w:hAnsi="Book Antiqua" w:cstheme="minorHAnsi"/>
          <w:bCs/>
          <w:kern w:val="36"/>
        </w:rPr>
        <w:t>12.14.2 A culpabilidade do infrator;</w:t>
      </w:r>
    </w:p>
    <w:p w:rsidR="00B800EB" w:rsidRDefault="00B800EB" w:rsidP="00B800EB">
      <w:pPr>
        <w:rPr>
          <w:rFonts w:ascii="Book Antiqua" w:hAnsi="Book Antiqua" w:cstheme="minorHAnsi"/>
          <w:bCs/>
          <w:kern w:val="36"/>
        </w:rPr>
      </w:pPr>
      <w:r>
        <w:rPr>
          <w:rFonts w:ascii="Book Antiqua" w:hAnsi="Book Antiqua" w:cstheme="minorHAnsi"/>
          <w:bCs/>
          <w:kern w:val="36"/>
        </w:rPr>
        <w:t>12.14.3 A intensidade do dano provocado;</w:t>
      </w:r>
    </w:p>
    <w:p w:rsidR="00B800EB" w:rsidRDefault="00B800EB" w:rsidP="00B800EB">
      <w:pPr>
        <w:rPr>
          <w:rFonts w:ascii="Book Antiqua" w:hAnsi="Book Antiqua" w:cstheme="minorHAnsi"/>
          <w:bCs/>
          <w:kern w:val="36"/>
        </w:rPr>
      </w:pPr>
      <w:r>
        <w:rPr>
          <w:rFonts w:ascii="Book Antiqua" w:hAnsi="Book Antiqua" w:cstheme="minorHAnsi"/>
          <w:bCs/>
          <w:kern w:val="36"/>
        </w:rPr>
        <w:t>12.14.4 O caráter educativo da pena;</w:t>
      </w:r>
    </w:p>
    <w:p w:rsidR="00B800EB" w:rsidRDefault="00B800EB" w:rsidP="00B800EB">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B800EB" w:rsidRDefault="00B800EB" w:rsidP="00B800EB">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B800EB" w:rsidRDefault="00B800EB" w:rsidP="00B800EB">
      <w:pPr>
        <w:rPr>
          <w:rFonts w:ascii="Book Antiqua" w:hAnsi="Book Antiqua" w:cstheme="minorHAnsi"/>
          <w:bCs/>
          <w:kern w:val="36"/>
        </w:rPr>
      </w:pPr>
      <w:r>
        <w:rPr>
          <w:rFonts w:ascii="Book Antiqua" w:hAnsi="Book Antiqua"/>
        </w:rPr>
        <w:lastRenderedPageBreak/>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B800EB" w:rsidRDefault="00B800EB" w:rsidP="00B800EB">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B800EB" w:rsidRDefault="00B800EB" w:rsidP="00B800EB">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B800EB" w:rsidRPr="00627233" w:rsidRDefault="00B800EB" w:rsidP="00B800EB">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B800EB" w:rsidRPr="00627233" w:rsidRDefault="00B800EB" w:rsidP="00B800EB">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B800EB" w:rsidRPr="00627233"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265295" w:rsidRDefault="00265295"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B800EB" w:rsidRDefault="00B800EB" w:rsidP="00B8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B800EB" w:rsidRDefault="00B800EB" w:rsidP="00B8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B800EB" w:rsidRDefault="00B800EB" w:rsidP="00B8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B800EB" w:rsidRDefault="00B800EB" w:rsidP="00B8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B800EB" w:rsidRDefault="00B800EB" w:rsidP="00B8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B800EB" w:rsidRDefault="00B800EB" w:rsidP="00B8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B800EB" w:rsidRDefault="00B800EB" w:rsidP="00B800E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B800EB" w:rsidRDefault="00B800EB" w:rsidP="00B8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B800EB" w:rsidRDefault="00B800EB" w:rsidP="00B8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B800EB" w:rsidRPr="00874191" w:rsidRDefault="00B800EB" w:rsidP="00B8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B800EB" w:rsidRPr="00874191" w:rsidRDefault="00B800EB" w:rsidP="00B8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586AED" w:rsidRDefault="00586AED"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lastRenderedPageBreak/>
        <w:t>CLÁUSULA DÉCIMA SEXTA – DO FORO</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B800EB" w:rsidRPr="0062723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B800EB" w:rsidRPr="0062723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B800EB" w:rsidRPr="0062723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B800EB" w:rsidRPr="00704A2F" w:rsidTr="00B800EB">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B800EB" w:rsidRPr="00704A2F" w:rsidTr="00B800EB">
              <w:trPr>
                <w:jc w:val="center"/>
              </w:trPr>
              <w:tc>
                <w:tcPr>
                  <w:tcW w:w="3369" w:type="dxa"/>
                  <w:hideMark/>
                </w:tcPr>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B800EB" w:rsidRPr="00704A2F" w:rsidTr="00B800EB">
              <w:trPr>
                <w:trHeight w:val="413"/>
                <w:jc w:val="center"/>
              </w:trPr>
              <w:tc>
                <w:tcPr>
                  <w:tcW w:w="3369" w:type="dxa"/>
                  <w:hideMark/>
                </w:tcPr>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B800EB" w:rsidRPr="00704A2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B800EB" w:rsidRPr="00704A2F" w:rsidRDefault="00B800EB" w:rsidP="00B800EB">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B800EB" w:rsidRPr="00627233" w:rsidRDefault="00B800EB" w:rsidP="00B800EB">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441A1B" w:rsidRDefault="00441A1B" w:rsidP="00B800EB">
      <w:pPr>
        <w:jc w:val="center"/>
        <w:rPr>
          <w:rFonts w:ascii="Book Antiqua" w:eastAsia="Book Antiqua" w:hAnsi="Book Antiqua"/>
          <w:b/>
          <w:sz w:val="48"/>
          <w:szCs w:val="48"/>
        </w:rPr>
      </w:pPr>
    </w:p>
    <w:p w:rsidR="008F24E5" w:rsidRDefault="008F24E5" w:rsidP="00B800EB">
      <w:pPr>
        <w:jc w:val="center"/>
        <w:rPr>
          <w:rFonts w:ascii="Book Antiqua" w:eastAsia="Book Antiqua" w:hAnsi="Book Antiqua"/>
          <w:b/>
          <w:sz w:val="48"/>
          <w:szCs w:val="48"/>
        </w:rPr>
      </w:pPr>
    </w:p>
    <w:p w:rsidR="00B800EB" w:rsidRPr="00627233" w:rsidRDefault="00B800EB" w:rsidP="00B800EB">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B800EB" w:rsidRDefault="00B800EB" w:rsidP="00B800EB">
      <w:pPr>
        <w:widowControl w:val="0"/>
        <w:autoSpaceDE w:val="0"/>
        <w:autoSpaceDN w:val="0"/>
        <w:adjustRightInd w:val="0"/>
        <w:jc w:val="center"/>
        <w:rPr>
          <w:rFonts w:ascii="Book Antiqua" w:eastAsia="Book Antiqua" w:hAnsi="Book Antiqua"/>
          <w:sz w:val="48"/>
          <w:szCs w:val="48"/>
        </w:rPr>
      </w:pPr>
      <w:r>
        <w:rPr>
          <w:rFonts w:ascii="Book Antiqua" w:eastAsia="Book Antiqua" w:hAnsi="Book Antiqua"/>
          <w:sz w:val="36"/>
          <w:szCs w:val="36"/>
        </w:rPr>
        <w:t>PROCESSO ADMINISTRATIVO Nº 79/2025</w:t>
      </w:r>
    </w:p>
    <w:p w:rsidR="00B800EB" w:rsidRPr="00463CA1" w:rsidRDefault="00B800EB" w:rsidP="00B800EB">
      <w:pPr>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19/2025</w:t>
      </w:r>
    </w:p>
    <w:p w:rsidR="00B800EB" w:rsidRPr="00D337EA" w:rsidRDefault="00B800EB" w:rsidP="00B800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B800EB" w:rsidRPr="00627233" w:rsidRDefault="00B800EB" w:rsidP="00B800EB">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B800EB" w:rsidRDefault="00B800EB" w:rsidP="00B800EB">
      <w:pPr>
        <w:pStyle w:val="Ttulo10"/>
        <w:widowControl w:val="0"/>
        <w:spacing w:before="0" w:after="0"/>
        <w:ind w:right="-852"/>
        <w:jc w:val="left"/>
        <w:rPr>
          <w:rFonts w:ascii="Book Antiqua" w:eastAsia="Book Antiqua" w:hAnsi="Book Antiqua"/>
          <w:sz w:val="22"/>
          <w:szCs w:val="22"/>
        </w:rPr>
      </w:pPr>
    </w:p>
    <w:p w:rsidR="00B800EB" w:rsidRPr="00DA5E8C" w:rsidRDefault="00B800EB" w:rsidP="00B800EB">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......../2025.</w:t>
      </w:r>
    </w:p>
    <w:p w:rsidR="00B800EB" w:rsidRDefault="00B800EB" w:rsidP="00B800EB">
      <w:pPr>
        <w:pStyle w:val="Normal0"/>
        <w:widowControl w:val="0"/>
        <w:ind w:left="2977" w:right="-852"/>
        <w:rPr>
          <w:rFonts w:ascii="Book Antiqua" w:hAnsi="Book Antiqua"/>
          <w:b/>
          <w:sz w:val="22"/>
          <w:szCs w:val="22"/>
        </w:rPr>
      </w:pPr>
    </w:p>
    <w:p w:rsidR="00B800EB" w:rsidRPr="007C7645" w:rsidRDefault="00B800EB" w:rsidP="00B800EB">
      <w:pPr>
        <w:pStyle w:val="Normal0"/>
        <w:widowControl w:val="0"/>
        <w:ind w:left="2977" w:right="-852"/>
        <w:rPr>
          <w:rFonts w:ascii="Book Antiqua" w:eastAsia="Book Antiqua" w:hAnsi="Book Antiqua"/>
          <w:b/>
          <w:i/>
          <w:sz w:val="22"/>
          <w:szCs w:val="22"/>
        </w:rPr>
      </w:pPr>
      <w:r w:rsidRPr="00B55583">
        <w:rPr>
          <w:rFonts w:ascii="Book Antiqua" w:hAnsi="Book Antiqua"/>
          <w:b/>
          <w:sz w:val="22"/>
          <w:szCs w:val="22"/>
        </w:rPr>
        <w:t xml:space="preserve">CONTRATO PARA FORNECIMENTO DE </w:t>
      </w:r>
      <w:r w:rsidR="00710723" w:rsidRPr="00B55583">
        <w:rPr>
          <w:rFonts w:ascii="Book Antiqua" w:hAnsi="Book Antiqua"/>
          <w:b/>
          <w:sz w:val="22"/>
          <w:szCs w:val="22"/>
        </w:rPr>
        <w:t>MATERIAIS ELÉTRICOS PARA SERVIÇOS DE ILUMINAÇÃO PÚBLICA</w:t>
      </w:r>
      <w:r w:rsidRPr="00B55583">
        <w:rPr>
          <w:rFonts w:ascii="Book Antiqua" w:eastAsia="Book Antiqua" w:hAnsi="Book Antiqua"/>
          <w:b/>
          <w:i/>
          <w:sz w:val="22"/>
          <w:szCs w:val="22"/>
        </w:rPr>
        <w:t xml:space="preserve">, </w:t>
      </w:r>
      <w:r w:rsidRPr="00B55583">
        <w:rPr>
          <w:rFonts w:ascii="Book Antiqua" w:eastAsia="Book Antiqua" w:hAnsi="Book Antiqua"/>
          <w:b/>
          <w:sz w:val="22"/>
          <w:szCs w:val="22"/>
        </w:rPr>
        <w:t xml:space="preserve">QUE ENTRE SI CELEBRAM </w:t>
      </w:r>
      <w:r w:rsidRPr="00B55583">
        <w:rPr>
          <w:rFonts w:ascii="Book Antiqua" w:hAnsi="Book Antiqua" w:cs="Book Antiqua"/>
          <w:b/>
          <w:bCs/>
          <w:sz w:val="22"/>
          <w:szCs w:val="22"/>
          <w:lang w:val="pt-BR" w:eastAsia="pt-BR"/>
        </w:rPr>
        <w:t>A 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B800EB" w:rsidRPr="00627233" w:rsidRDefault="00B800EB" w:rsidP="00B800EB">
      <w:pPr>
        <w:pStyle w:val="Normal0"/>
        <w:widowControl w:val="0"/>
        <w:ind w:right="-852"/>
        <w:rPr>
          <w:rFonts w:ascii="Book Antiqua" w:eastAsia="Book Antiqua" w:hAnsi="Book Antiqua"/>
          <w:b/>
          <w:sz w:val="22"/>
          <w:szCs w:val="22"/>
        </w:rPr>
      </w:pPr>
    </w:p>
    <w:p w:rsidR="00B800EB" w:rsidRPr="00710723" w:rsidRDefault="00B800EB" w:rsidP="00B800E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w:t>
      </w:r>
      <w:r w:rsidR="00441A1B" w:rsidRPr="00627233">
        <w:rPr>
          <w:rFonts w:ascii="Book Antiqua" w:hAnsi="Book Antiqua" w:cs="Book Antiqua"/>
        </w:rPr>
        <w:t xml:space="preserve">através </w:t>
      </w:r>
      <w:r w:rsidR="00441A1B" w:rsidRPr="00C12D75">
        <w:rPr>
          <w:rFonts w:ascii="Book Antiqua" w:hAnsi="Book Antiqua" w:cs="Book Antiqua"/>
          <w:lang w:eastAsia="pt-BR"/>
        </w:rPr>
        <w:t xml:space="preserve">da </w:t>
      </w:r>
      <w:r w:rsidR="00441A1B" w:rsidRPr="00C12D75">
        <w:rPr>
          <w:rFonts w:ascii="Book Antiqua" w:hAnsi="Book Antiqua" w:cs="Book Antiqua"/>
          <w:b/>
        </w:rPr>
        <w:t>SECRETARIA MUNICIPAL DE OBRAS E SERVIÇOS URBANOS</w:t>
      </w:r>
      <w:r w:rsidR="00441A1B" w:rsidRPr="00C12D75">
        <w:rPr>
          <w:rFonts w:ascii="Book Antiqua" w:hAnsi="Book Antiqua" w:cs="Book Antiqua"/>
        </w:rPr>
        <w:t xml:space="preserve">, com sede na Avenida Frei Godofredo, nº 1.635, Bairro Santa Terezinha, Gaspar/SC, CEP </w:t>
      </w:r>
      <w:r w:rsidR="00441A1B" w:rsidRPr="00C12D75">
        <w:rPr>
          <w:rFonts w:ascii="Book Antiqua" w:hAnsi="Book Antiqua"/>
        </w:rPr>
        <w:t xml:space="preserve">89.114-310, </w:t>
      </w:r>
      <w:r w:rsidR="00441A1B" w:rsidRPr="00C12D75">
        <w:rPr>
          <w:rFonts w:ascii="Book Antiqua" w:hAnsi="Book Antiqua" w:cs="Book Antiqua"/>
        </w:rPr>
        <w:t xml:space="preserve">neste </w:t>
      </w:r>
      <w:proofErr w:type="gramStart"/>
      <w:r w:rsidR="00441A1B" w:rsidRPr="00C12D75">
        <w:rPr>
          <w:rFonts w:ascii="Book Antiqua" w:hAnsi="Book Antiqua" w:cs="Book Antiqua"/>
        </w:rPr>
        <w:t>ato representada</w:t>
      </w:r>
      <w:proofErr w:type="gramEnd"/>
      <w:r w:rsidR="00441A1B" w:rsidRPr="00C12D75">
        <w:rPr>
          <w:rFonts w:ascii="Book Antiqua" w:hAnsi="Book Antiqua" w:cs="Book Antiqua"/>
        </w:rPr>
        <w:t xml:space="preserve"> pelo Secretário Municipal de Obras e Serviços Urbanos, </w:t>
      </w:r>
      <w:r w:rsidR="00441A1B" w:rsidRPr="00627233">
        <w:rPr>
          <w:rFonts w:ascii="Book Antiqua" w:eastAsia="Book Antiqua" w:hAnsi="Book Antiqua"/>
        </w:rPr>
        <w:t>o</w:t>
      </w:r>
      <w:r w:rsidR="00441A1B">
        <w:rPr>
          <w:rFonts w:ascii="Book Antiqua" w:eastAsia="Book Antiqua" w:hAnsi="Book Antiqua"/>
        </w:rPr>
        <w:t xml:space="preserve"> </w:t>
      </w:r>
      <w:r w:rsidR="00441A1B" w:rsidRPr="00627233">
        <w:rPr>
          <w:rFonts w:ascii="Book Antiqua" w:eastAsia="Book Antiqua" w:hAnsi="Book Antiqua"/>
        </w:rPr>
        <w:t xml:space="preserve">Senhor </w:t>
      </w:r>
      <w:r w:rsidR="00441A1B" w:rsidRPr="002C5094">
        <w:rPr>
          <w:rFonts w:ascii="Book Antiqua" w:eastAsia="Book Antiqua" w:hAnsi="Book Antiqua"/>
          <w:b/>
        </w:rPr>
        <w:t>VANDERLEI SCHMITZ</w:t>
      </w:r>
      <w:r w:rsidR="00441A1B" w:rsidRPr="002C5094">
        <w:rPr>
          <w:rFonts w:ascii="Book Antiqua" w:hAnsi="Book Antiqua"/>
        </w:rPr>
        <w:t xml:space="preserve">, que esta subscreve,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xml:space="preserve">, </w:t>
      </w:r>
      <w:r w:rsidRPr="00710723">
        <w:rPr>
          <w:rFonts w:ascii="Book Antiqua" w:hAnsi="Book Antiqua"/>
        </w:rPr>
        <w:t xml:space="preserve">neste ato representada pelo (a) Senhor (a) ________________, portador (a) do CPF nº ________________, que também subscreve, doravante denominada de </w:t>
      </w:r>
      <w:r w:rsidRPr="00710723">
        <w:rPr>
          <w:rFonts w:ascii="Book Antiqua" w:hAnsi="Book Antiqua"/>
          <w:b/>
        </w:rPr>
        <w:t>CONTRATADA</w:t>
      </w:r>
      <w:r w:rsidRPr="00710723">
        <w:rPr>
          <w:rFonts w:ascii="Book Antiqua" w:hAnsi="Book Antiqua"/>
        </w:rPr>
        <w:t xml:space="preserve">, </w:t>
      </w:r>
      <w:r w:rsidRPr="00710723">
        <w:rPr>
          <w:rFonts w:ascii="Book Antiqua" w:hAnsi="Book Antiqua" w:cs="Book Antiqua"/>
          <w:lang w:eastAsia="pt-BR"/>
        </w:rPr>
        <w:t xml:space="preserve">devidamente autorizado nos autos do </w:t>
      </w:r>
      <w:r w:rsidRPr="00710723">
        <w:rPr>
          <w:rFonts w:ascii="Book Antiqua" w:hAnsi="Book Antiqua" w:cs="Book Antiqua"/>
          <w:bCs/>
          <w:lang w:eastAsia="pt-BR"/>
        </w:rPr>
        <w:t xml:space="preserve">Processo Administrativo nº </w:t>
      </w:r>
      <w:r w:rsidR="00710723" w:rsidRPr="00710723">
        <w:rPr>
          <w:rFonts w:ascii="Book Antiqua" w:hAnsi="Book Antiqua" w:cs="Book Antiqua"/>
          <w:b/>
          <w:bCs/>
          <w:lang w:eastAsia="pt-BR"/>
        </w:rPr>
        <w:t>79</w:t>
      </w:r>
      <w:r w:rsidRPr="00710723">
        <w:rPr>
          <w:rFonts w:ascii="Book Antiqua" w:hAnsi="Book Antiqua" w:cs="Book Antiqua"/>
          <w:b/>
          <w:bCs/>
          <w:lang w:eastAsia="pt-BR"/>
        </w:rPr>
        <w:t>/2025</w:t>
      </w:r>
      <w:r w:rsidRPr="00710723">
        <w:rPr>
          <w:rFonts w:ascii="Book Antiqua" w:hAnsi="Book Antiqua" w:cs="Book Antiqua"/>
          <w:bCs/>
          <w:lang w:eastAsia="pt-BR"/>
        </w:rPr>
        <w:t xml:space="preserve"> - Pregão </w:t>
      </w:r>
      <w:r w:rsidRPr="00710723">
        <w:rPr>
          <w:rFonts w:ascii="Book Antiqua" w:hAnsi="Book Antiqua"/>
        </w:rPr>
        <w:t xml:space="preserve">Eletrônico </w:t>
      </w:r>
      <w:r w:rsidRPr="00710723">
        <w:rPr>
          <w:rFonts w:ascii="Book Antiqua" w:hAnsi="Book Antiqua" w:cs="Book Antiqua"/>
          <w:bCs/>
          <w:lang w:eastAsia="pt-BR"/>
        </w:rPr>
        <w:t xml:space="preserve">nº </w:t>
      </w:r>
      <w:r w:rsidR="00710723" w:rsidRPr="00710723">
        <w:rPr>
          <w:rFonts w:ascii="Book Antiqua" w:hAnsi="Book Antiqua" w:cs="Book Antiqua"/>
          <w:b/>
          <w:bCs/>
          <w:lang w:eastAsia="pt-BR"/>
        </w:rPr>
        <w:t>19</w:t>
      </w:r>
      <w:r w:rsidRPr="00710723">
        <w:rPr>
          <w:rFonts w:ascii="Book Antiqua" w:hAnsi="Book Antiqua" w:cs="Book Antiqua"/>
          <w:b/>
          <w:bCs/>
          <w:lang w:eastAsia="pt-BR"/>
        </w:rPr>
        <w:t>/2025</w:t>
      </w:r>
      <w:r w:rsidRPr="00710723">
        <w:rPr>
          <w:rFonts w:ascii="Book Antiqua" w:hAnsi="Book Antiqua" w:cs="Book Antiqua"/>
          <w:bCs/>
          <w:lang w:eastAsia="pt-BR"/>
        </w:rPr>
        <w:t>,</w:t>
      </w:r>
      <w:r w:rsidRPr="00710723">
        <w:rPr>
          <w:rFonts w:ascii="Book Antiqua" w:hAnsi="Book Antiqua" w:cs="Book Antiqua"/>
          <w:b/>
          <w:bCs/>
          <w:lang w:eastAsia="pt-BR"/>
        </w:rPr>
        <w:t xml:space="preserve"> </w:t>
      </w:r>
      <w:r w:rsidRPr="00710723">
        <w:rPr>
          <w:rFonts w:ascii="Book Antiqua" w:hAnsi="Book Antiqua" w:cs="Book Antiqua"/>
          <w:bCs/>
          <w:lang w:eastAsia="pt-BR"/>
        </w:rPr>
        <w:t xml:space="preserve">homologado em ____/____/______, </w:t>
      </w:r>
      <w:r w:rsidRPr="00710723">
        <w:rPr>
          <w:rFonts w:ascii="Book Antiqua" w:hAnsi="Book Antiqua"/>
        </w:rPr>
        <w:t>têm entre si justo e contratado o que segue:</w:t>
      </w:r>
    </w:p>
    <w:p w:rsidR="00B800EB" w:rsidRPr="00710723"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B800EB" w:rsidRPr="00710723"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710723">
        <w:rPr>
          <w:rFonts w:ascii="Book Antiqua" w:hAnsi="Book Antiqua"/>
          <w:b/>
        </w:rPr>
        <w:t>CLÁUSULA PRIMEIRA – DO OBJETO</w:t>
      </w:r>
    </w:p>
    <w:p w:rsidR="00B800EB" w:rsidRPr="00710723" w:rsidRDefault="00B800EB" w:rsidP="00B800EB">
      <w:pPr>
        <w:tabs>
          <w:tab w:val="left" w:pos="9356"/>
        </w:tabs>
        <w:ind w:right="-852"/>
        <w:rPr>
          <w:rFonts w:ascii="Book Antiqua" w:hAnsi="Book Antiqua"/>
        </w:rPr>
      </w:pPr>
      <w:r w:rsidRPr="00710723">
        <w:rPr>
          <w:rFonts w:ascii="Book Antiqua" w:hAnsi="Book Antiqua"/>
        </w:rPr>
        <w:t xml:space="preserve">1.1 </w:t>
      </w:r>
      <w:proofErr w:type="gramStart"/>
      <w:r w:rsidRPr="00710723">
        <w:rPr>
          <w:rFonts w:ascii="Book Antiqua" w:hAnsi="Book Antiqua"/>
        </w:rPr>
        <w:t>Constitui</w:t>
      </w:r>
      <w:proofErr w:type="gramEnd"/>
      <w:r w:rsidRPr="00710723">
        <w:rPr>
          <w:rFonts w:ascii="Book Antiqua" w:hAnsi="Book Antiqua"/>
        </w:rPr>
        <w:t xml:space="preserve"> o objeto do presente instrumento</w:t>
      </w:r>
      <w:r w:rsidR="00710723" w:rsidRPr="00710723">
        <w:rPr>
          <w:rFonts w:ascii="Book Antiqua" w:hAnsi="Book Antiqua"/>
        </w:rPr>
        <w:t xml:space="preserve"> a</w:t>
      </w:r>
      <w:r w:rsidRPr="00710723">
        <w:rPr>
          <w:rFonts w:ascii="Book Antiqua" w:hAnsi="Book Antiqua"/>
        </w:rPr>
        <w:t xml:space="preserve"> </w:t>
      </w:r>
      <w:r w:rsidR="00710723" w:rsidRPr="00710723">
        <w:rPr>
          <w:rFonts w:ascii="Book Antiqua" w:hAnsi="Book Antiqua"/>
          <w:b/>
        </w:rPr>
        <w:t>AQUISIÇÃO DE MATERIAIS ELÉTRICOS PARA SERVIÇOS DE ILUMINAÇÃO PÚBLICA</w:t>
      </w:r>
      <w:r w:rsidRPr="00710723">
        <w:rPr>
          <w:rFonts w:ascii="Book Antiqua" w:hAnsi="Book Antiqua"/>
        </w:rPr>
        <w:t>, nas condições estabelecidas no Termo de Referência</w:t>
      </w:r>
      <w:r w:rsidRPr="00710723">
        <w:rPr>
          <w:rFonts w:ascii="Book Antiqua" w:hAnsi="Book Antiqua"/>
          <w:b/>
        </w:rPr>
        <w:t xml:space="preserve"> </w:t>
      </w:r>
      <w:r w:rsidRPr="00710723">
        <w:rPr>
          <w:rFonts w:ascii="Book Antiqua" w:hAnsi="Book Antiqua"/>
        </w:rPr>
        <w:t xml:space="preserve">do Edital do Pregão Eletrônico nº </w:t>
      </w:r>
      <w:r w:rsidR="00710723" w:rsidRPr="00710723">
        <w:rPr>
          <w:rFonts w:ascii="Book Antiqua" w:hAnsi="Book Antiqua"/>
          <w:b/>
        </w:rPr>
        <w:t>19</w:t>
      </w:r>
      <w:r w:rsidRPr="00710723">
        <w:rPr>
          <w:rFonts w:ascii="Book Antiqua" w:hAnsi="Book Antiqua"/>
          <w:b/>
        </w:rPr>
        <w:t>/2025</w:t>
      </w:r>
      <w:r w:rsidRPr="00710723">
        <w:rPr>
          <w:rFonts w:ascii="Book Antiqua" w:hAnsi="Book Antiqua"/>
        </w:rPr>
        <w:t xml:space="preserve">, bem como nas características abaixo discriminadas: </w:t>
      </w:r>
    </w:p>
    <w:p w:rsidR="00B800EB" w:rsidRPr="00710723"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B800EB" w:rsidRPr="002559FC"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B800EB" w:rsidRPr="0062723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B800EB" w:rsidRPr="006E738C"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6E738C">
        <w:rPr>
          <w:rFonts w:ascii="Book Antiqua" w:hAnsi="Book Antiqua"/>
          <w:shd w:val="clear" w:color="auto" w:fill="FFFFFF"/>
        </w:rPr>
        <w:t xml:space="preserve">1.3 </w:t>
      </w:r>
      <w:r w:rsidRPr="006E738C">
        <w:rPr>
          <w:rFonts w:ascii="Book Antiqua" w:hAnsi="Book Antiqua" w:cs="Book Antiqua"/>
          <w:shd w:val="clear" w:color="auto" w:fill="FFFFFF"/>
          <w:lang w:eastAsia="pt-BR"/>
        </w:rPr>
        <w:t xml:space="preserve">A Forma de Fornecimento do objeto deste Contrato é </w:t>
      </w:r>
      <w:r w:rsidRPr="006E738C">
        <w:rPr>
          <w:rFonts w:ascii="Book Antiqua" w:hAnsi="Book Antiqua" w:cs="Book Antiqua"/>
          <w:b/>
          <w:shd w:val="clear" w:color="auto" w:fill="FFFFFF"/>
          <w:lang w:eastAsia="pt-BR"/>
        </w:rPr>
        <w:t>PARCELADA</w:t>
      </w:r>
      <w:r w:rsidR="006E738C" w:rsidRPr="006E738C">
        <w:rPr>
          <w:rFonts w:ascii="Book Antiqua" w:hAnsi="Book Antiqua" w:cs="Book Antiqua"/>
          <w:b/>
          <w:shd w:val="clear" w:color="auto" w:fill="FFFFFF"/>
          <w:lang w:eastAsia="pt-BR"/>
        </w:rPr>
        <w:t>.</w:t>
      </w:r>
    </w:p>
    <w:p w:rsidR="00B800EB" w:rsidRPr="006E738C"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B800EB" w:rsidRPr="006E738C"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sidRPr="006E738C">
        <w:rPr>
          <w:rFonts w:ascii="Book Antiqua" w:hAnsi="Book Antiqua"/>
          <w:b/>
        </w:rPr>
        <w:t>CLÁUSULA SEGUNDA – DOS DOCUMENTOS INTEGRANTES</w:t>
      </w:r>
    </w:p>
    <w:p w:rsidR="00B800EB" w:rsidRPr="006E738C"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6E738C">
        <w:rPr>
          <w:rFonts w:ascii="Book Antiqua" w:hAnsi="Book Antiqua"/>
        </w:rPr>
        <w:t>2.1 Vinculam esta contratação e fazem parte integrante do presente Contrato, independente de transcrição, para todos os efeitos legais, para melhor caracterização do objeto, bem como para definir procedimentos e normas decorrentes das obrigações ora contraídas, os seguintes documentos:</w:t>
      </w:r>
    </w:p>
    <w:p w:rsidR="00B800EB" w:rsidRPr="006E738C"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B800EB" w:rsidRPr="006E738C" w:rsidRDefault="00B800EB" w:rsidP="00B800EB">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E738C">
        <w:rPr>
          <w:rFonts w:ascii="Book Antiqua" w:hAnsi="Book Antiqua"/>
          <w:b/>
        </w:rPr>
        <w:t>a)</w:t>
      </w:r>
      <w:r w:rsidRPr="006E738C">
        <w:rPr>
          <w:rFonts w:ascii="Book Antiqua" w:hAnsi="Book Antiqua"/>
        </w:rPr>
        <w:t xml:space="preserve"> Termo de Referência;</w:t>
      </w:r>
    </w:p>
    <w:p w:rsidR="00B800EB" w:rsidRPr="006E738C" w:rsidRDefault="00B800EB" w:rsidP="00B800EB">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E738C">
        <w:rPr>
          <w:rFonts w:ascii="Book Antiqua" w:hAnsi="Book Antiqua"/>
          <w:b/>
        </w:rPr>
        <w:t>b)</w:t>
      </w:r>
      <w:r w:rsidRPr="006E738C">
        <w:rPr>
          <w:rFonts w:ascii="Book Antiqua" w:hAnsi="Book Antiqua"/>
        </w:rPr>
        <w:t xml:space="preserve"> Edital de </w:t>
      </w:r>
      <w:r w:rsidRPr="006E738C">
        <w:rPr>
          <w:rFonts w:ascii="Book Antiqua" w:hAnsi="Book Antiqua"/>
          <w:b/>
          <w:u w:val="single"/>
        </w:rPr>
        <w:t xml:space="preserve">Pregão Eletrônico nº </w:t>
      </w:r>
      <w:r w:rsidR="006E738C" w:rsidRPr="006E738C">
        <w:rPr>
          <w:rFonts w:ascii="Book Antiqua" w:hAnsi="Book Antiqua"/>
          <w:b/>
          <w:u w:val="single"/>
        </w:rPr>
        <w:t>19</w:t>
      </w:r>
      <w:r w:rsidRPr="006E738C">
        <w:rPr>
          <w:rFonts w:ascii="Book Antiqua" w:hAnsi="Book Antiqua"/>
          <w:b/>
          <w:u w:val="single"/>
        </w:rPr>
        <w:t>/2025</w:t>
      </w:r>
      <w:r w:rsidRPr="006E738C">
        <w:rPr>
          <w:rFonts w:ascii="Book Antiqua" w:hAnsi="Book Antiqua"/>
        </w:rPr>
        <w:t xml:space="preserve"> e seus anexos;</w:t>
      </w:r>
    </w:p>
    <w:p w:rsidR="00B800EB" w:rsidRPr="006E738C" w:rsidRDefault="00B800EB" w:rsidP="00B800EB">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E738C">
        <w:rPr>
          <w:rFonts w:ascii="Book Antiqua" w:hAnsi="Book Antiqua"/>
          <w:b/>
        </w:rPr>
        <w:t>c)</w:t>
      </w:r>
      <w:r w:rsidRPr="006E738C">
        <w:rPr>
          <w:rFonts w:ascii="Book Antiqua" w:hAnsi="Book Antiqua"/>
        </w:rPr>
        <w:t xml:space="preserve"> Proposta do Licitante;</w:t>
      </w:r>
    </w:p>
    <w:p w:rsidR="00B800EB" w:rsidRPr="006E738C" w:rsidRDefault="00B800EB" w:rsidP="00B800EB">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6E738C">
        <w:rPr>
          <w:rFonts w:ascii="Book Antiqua" w:hAnsi="Book Antiqua"/>
          <w:b/>
        </w:rPr>
        <w:t>d)</w:t>
      </w:r>
      <w:r w:rsidRPr="006E738C">
        <w:rPr>
          <w:rFonts w:ascii="Book Antiqua" w:hAnsi="Book Antiqua"/>
        </w:rPr>
        <w:t xml:space="preserve"> Eventuais anexos e adendos dos documentos supracitados.</w:t>
      </w:r>
    </w:p>
    <w:p w:rsidR="00B800EB" w:rsidRDefault="00B800EB" w:rsidP="00B8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B800EB" w:rsidRDefault="00B800EB" w:rsidP="00B8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B800EB" w:rsidRDefault="00B800EB" w:rsidP="00B8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B800EB" w:rsidRDefault="00B800EB" w:rsidP="00B8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B800EB" w:rsidRPr="00402449" w:rsidRDefault="00B800EB" w:rsidP="00B800E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6E738C" w:rsidRPr="006E738C">
        <w:rPr>
          <w:rFonts w:ascii="Book Antiqua" w:hAnsi="Book Antiqua"/>
          <w:b/>
        </w:rPr>
        <w:t>01</w:t>
      </w:r>
      <w:r w:rsidRPr="006E738C">
        <w:rPr>
          <w:rFonts w:ascii="Book Antiqua" w:hAnsi="Book Antiqua"/>
          <w:b/>
        </w:rPr>
        <w:t xml:space="preserve"> (</w:t>
      </w:r>
      <w:r w:rsidR="006E738C" w:rsidRPr="006E738C">
        <w:rPr>
          <w:rFonts w:ascii="Book Antiqua" w:hAnsi="Book Antiqua"/>
          <w:b/>
        </w:rPr>
        <w:t>UM</w:t>
      </w:r>
      <w:r w:rsidRPr="006E738C">
        <w:rPr>
          <w:rFonts w:ascii="Book Antiqua" w:hAnsi="Book Antiqua"/>
          <w:b/>
        </w:rPr>
        <w:t>) ano,</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B800EB" w:rsidRPr="003636DC" w:rsidRDefault="00B800EB" w:rsidP="00B800E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B800EB" w:rsidRDefault="00B800EB" w:rsidP="00B800EB">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B800EB" w:rsidRDefault="00B800EB" w:rsidP="00B8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B800EB" w:rsidRDefault="00B800EB" w:rsidP="00B8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B800EB" w:rsidRPr="00F43E50" w:rsidRDefault="00B800EB" w:rsidP="00B8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800EB" w:rsidRPr="00F43E50" w:rsidRDefault="00B800EB" w:rsidP="00B8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B800EB" w:rsidRDefault="00B800EB" w:rsidP="00B8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B800EB" w:rsidRDefault="00B800EB" w:rsidP="00B8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B800EB" w:rsidRDefault="00B800EB" w:rsidP="00B800EB">
      <w:pPr>
        <w:widowControl w:val="0"/>
        <w:autoSpaceDE w:val="0"/>
        <w:autoSpaceDN w:val="0"/>
        <w:adjustRightInd w:val="0"/>
        <w:rPr>
          <w:rFonts w:ascii="Book Antiqua" w:eastAsia="Book Antiqua" w:hAnsi="Book Antiqua"/>
          <w:b/>
        </w:rPr>
      </w:pPr>
    </w:p>
    <w:p w:rsidR="00B800EB" w:rsidRPr="00627233" w:rsidRDefault="00B800EB" w:rsidP="00B800EB">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8F24E5" w:rsidRPr="00A4611A" w:rsidRDefault="008F24E5" w:rsidP="008F24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A4611A">
        <w:rPr>
          <w:rFonts w:ascii="Book Antiqua" w:eastAsia="Book Antiqua" w:hAnsi="Book Antiqua"/>
          <w:shd w:val="clear" w:color="auto" w:fill="FFFFFF"/>
        </w:rPr>
        <w:t xml:space="preserve">1 Os produtos deverão ser entregues </w:t>
      </w:r>
      <w:r w:rsidRPr="00A4611A">
        <w:rPr>
          <w:rFonts w:ascii="Book Antiqua" w:eastAsia="Book Antiqua" w:hAnsi="Book Antiqua"/>
        </w:rPr>
        <w:t>conforme a necessidade da municipalidade, que procederá a solicitação nas quantidades que lhe convier, através de Ordem de Fornecimento – OF, que será encaminhada</w:t>
      </w:r>
      <w:r>
        <w:rPr>
          <w:rFonts w:ascii="Book Antiqua" w:eastAsia="Book Antiqua" w:hAnsi="Book Antiqua"/>
        </w:rPr>
        <w:t xml:space="preserve"> dentro do prazo de vigência </w:t>
      </w:r>
      <w:r w:rsidRPr="00A4611A">
        <w:rPr>
          <w:rFonts w:ascii="Book Antiqua" w:eastAsia="Book Antiqua" w:hAnsi="Book Antiqua"/>
        </w:rPr>
        <w:t>do Contrato.</w:t>
      </w:r>
    </w:p>
    <w:p w:rsidR="008F24E5" w:rsidRPr="00A4611A" w:rsidRDefault="008F24E5" w:rsidP="008F24E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A4611A">
        <w:rPr>
          <w:rFonts w:ascii="Book Antiqua" w:eastAsia="Book Antiqua" w:hAnsi="Book Antiqua"/>
          <w:shd w:val="clear" w:color="auto" w:fill="FFFFFF"/>
        </w:rPr>
        <w:t xml:space="preserve">2 Os produtos relacionados na </w:t>
      </w:r>
      <w:r w:rsidRPr="00A4611A">
        <w:rPr>
          <w:rFonts w:ascii="Book Antiqua" w:eastAsia="Book Antiqua" w:hAnsi="Book Antiqua"/>
        </w:rPr>
        <w:t>Ordem de Fornecimento – OF</w:t>
      </w:r>
      <w:r w:rsidRPr="00A4611A">
        <w:rPr>
          <w:rFonts w:ascii="Book Antiqua" w:eastAsia="Book Antiqua" w:hAnsi="Book Antiqua"/>
          <w:shd w:val="clear" w:color="auto" w:fill="FFFFFF"/>
        </w:rPr>
        <w:t xml:space="preserve"> deverão ser entregues no </w:t>
      </w:r>
      <w:r w:rsidRPr="00A4611A">
        <w:rPr>
          <w:rFonts w:ascii="Book Antiqua" w:eastAsia="Book Antiqua" w:hAnsi="Book Antiqua"/>
          <w:b/>
          <w:shd w:val="clear" w:color="auto" w:fill="FFFFFF"/>
        </w:rPr>
        <w:t xml:space="preserve">prazo máximo de 10 (dez) dias úteis </w:t>
      </w:r>
      <w:r w:rsidRPr="00A4611A">
        <w:rPr>
          <w:rFonts w:ascii="Book Antiqua" w:eastAsia="Book Antiqua" w:hAnsi="Book Antiqua"/>
          <w:shd w:val="clear" w:color="auto" w:fill="FFFFFF"/>
        </w:rPr>
        <w:t>após a sua solicitação</w:t>
      </w:r>
      <w:r w:rsidRPr="00A4611A">
        <w:rPr>
          <w:rFonts w:ascii="Book Antiqua" w:eastAsia="Book Antiqua" w:hAnsi="Book Antiqua"/>
          <w:b/>
          <w:shd w:val="clear" w:color="auto" w:fill="FFFFFF"/>
        </w:rPr>
        <w:t xml:space="preserve">, </w:t>
      </w:r>
      <w:r w:rsidRPr="00A4611A">
        <w:rPr>
          <w:rFonts w:ascii="Book Antiqua" w:eastAsia="Book Antiqua" w:hAnsi="Book Antiqua"/>
          <w:shd w:val="clear" w:color="auto" w:fill="FFFFFF"/>
        </w:rPr>
        <w:t xml:space="preserve">em horário de expediente, ou fora dele se necessário, nas condições estipuladas no Edital e seus Anexos, </w:t>
      </w:r>
      <w:r w:rsidRPr="00A4611A">
        <w:rPr>
          <w:rFonts w:ascii="Book Antiqua" w:eastAsia="Book Antiqua" w:hAnsi="Book Antiqua"/>
          <w:u w:val="single"/>
          <w:shd w:val="clear" w:color="auto" w:fill="FFFFFF"/>
        </w:rPr>
        <w:t xml:space="preserve">no local indicado na </w:t>
      </w:r>
      <w:r w:rsidRPr="00A4611A">
        <w:rPr>
          <w:rFonts w:ascii="Book Antiqua" w:eastAsia="Book Antiqua" w:hAnsi="Book Antiqua"/>
          <w:u w:val="single"/>
        </w:rPr>
        <w:t>Ordem de Fornecimento – OF</w:t>
      </w:r>
      <w:r w:rsidRPr="00A4611A">
        <w:rPr>
          <w:rFonts w:ascii="Book Antiqua" w:eastAsia="Book Antiqua" w:hAnsi="Book Antiqua"/>
        </w:rPr>
        <w:t xml:space="preserve">. </w:t>
      </w:r>
    </w:p>
    <w:p w:rsidR="008F24E5" w:rsidRDefault="008F24E5" w:rsidP="008F24E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w:t>
      </w:r>
      <w:r>
        <w:rPr>
          <w:rFonts w:ascii="Book Antiqua" w:eastAsia="Book Antiqua" w:hAnsi="Book Antiqua"/>
        </w:rPr>
        <w:t xml:space="preserve"> seguinte endereço</w:t>
      </w:r>
      <w:r w:rsidRPr="001E5CAF">
        <w:rPr>
          <w:rFonts w:ascii="Book Antiqua" w:eastAsia="Book Antiqua" w:hAnsi="Book Antiqua"/>
        </w:rPr>
        <w:t>:</w:t>
      </w:r>
    </w:p>
    <w:p w:rsidR="008F24E5" w:rsidRDefault="008F24E5" w:rsidP="008F24E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8F24E5" w:rsidRPr="009208A3" w:rsidRDefault="008F24E5" w:rsidP="008F24E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9208A3">
        <w:rPr>
          <w:rFonts w:ascii="Book Antiqua" w:eastAsia="Book Antiqua" w:hAnsi="Book Antiqua"/>
          <w:b/>
        </w:rPr>
        <w:t xml:space="preserve">SECRETARIA DE OBRAS E SERVIÇOS URBANOS </w:t>
      </w:r>
      <w:r w:rsidRPr="009208A3">
        <w:rPr>
          <w:rFonts w:ascii="Book Antiqua" w:eastAsia="Book Antiqua" w:hAnsi="Book Antiqua"/>
        </w:rPr>
        <w:t>– Avenida Frei Godofredo, n°</w:t>
      </w:r>
      <w:r>
        <w:rPr>
          <w:rFonts w:ascii="Book Antiqua" w:eastAsia="Book Antiqua" w:hAnsi="Book Antiqua"/>
        </w:rPr>
        <w:t xml:space="preserve"> </w:t>
      </w:r>
      <w:r w:rsidRPr="009208A3">
        <w:rPr>
          <w:rFonts w:ascii="Book Antiqua" w:eastAsia="Book Antiqua" w:hAnsi="Book Antiqua"/>
        </w:rPr>
        <w:t xml:space="preserve">1635, Bairro Santa Terezinha, Gaspar – SC. CEP: </w:t>
      </w:r>
      <w:r w:rsidRPr="009208A3">
        <w:rPr>
          <w:rFonts w:ascii="Book Antiqua" w:hAnsi="Book Antiqua" w:cs="Arial"/>
          <w:shd w:val="clear" w:color="auto" w:fill="FFFFFF"/>
        </w:rPr>
        <w:t>89114-310.</w:t>
      </w:r>
    </w:p>
    <w:p w:rsidR="008F24E5" w:rsidRDefault="008F24E5" w:rsidP="008F24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8F24E5" w:rsidRPr="00A4611A" w:rsidRDefault="008F24E5" w:rsidP="008F24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A4611A">
        <w:rPr>
          <w:rFonts w:ascii="Book Antiqua" w:eastAsia="Book Antiqua" w:hAnsi="Book Antiqua"/>
          <w:shd w:val="clear" w:color="auto" w:fill="FFFFFF"/>
        </w:rPr>
        <w:t xml:space="preserve">2.2 O fornecedor obriga-se a entregar os produtos no local indicado na </w:t>
      </w:r>
      <w:r w:rsidRPr="00A4611A">
        <w:rPr>
          <w:rFonts w:ascii="Book Antiqua" w:eastAsia="Book Antiqua" w:hAnsi="Book Antiqua"/>
        </w:rPr>
        <w:t>Ordem de Fornecimento – OF</w:t>
      </w:r>
      <w:r w:rsidRPr="00A4611A">
        <w:rPr>
          <w:rFonts w:ascii="Book Antiqua" w:eastAsia="Book Antiqua" w:hAnsi="Book Antiqua"/>
          <w:shd w:val="clear" w:color="auto" w:fill="FFFFFF"/>
        </w:rPr>
        <w:t>, desde que seja dentro do território do Município de Gaspar.</w:t>
      </w:r>
    </w:p>
    <w:p w:rsidR="008F24E5" w:rsidRDefault="008F24E5" w:rsidP="008F24E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A4611A">
        <w:rPr>
          <w:rFonts w:ascii="Book Antiqua" w:eastAsia="Book Antiqua" w:hAnsi="Book Antiqua"/>
          <w:shd w:val="clear" w:color="auto" w:fill="FFFFFF"/>
        </w:rPr>
        <w:t>produtos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8F24E5" w:rsidRPr="00A4611A" w:rsidRDefault="008F24E5" w:rsidP="008F24E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A4611A">
        <w:rPr>
          <w:rFonts w:ascii="Book Antiqua" w:eastAsia="Book Antiqua" w:hAnsi="Book Antiqua"/>
          <w:shd w:val="clear" w:color="auto" w:fill="FFFFFF"/>
        </w:rPr>
        <w:t>4 Os produtos serão recebidos:</w:t>
      </w:r>
    </w:p>
    <w:p w:rsidR="008F24E5" w:rsidRPr="00A4611A" w:rsidRDefault="008F24E5" w:rsidP="008F24E5">
      <w:pPr>
        <w:pStyle w:val="PargrafodaLista"/>
        <w:widowControl w:val="0"/>
        <w:numPr>
          <w:ilvl w:val="0"/>
          <w:numId w:val="3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284" w:hanging="65"/>
        <w:rPr>
          <w:rFonts w:ascii="Book Antiqua" w:eastAsia="Book Antiqua" w:hAnsi="Book Antiqua"/>
          <w:shd w:val="clear" w:color="auto" w:fill="FFFFFF"/>
        </w:rPr>
      </w:pPr>
      <w:r w:rsidRPr="00A4611A">
        <w:rPr>
          <w:rFonts w:ascii="Book Antiqua" w:eastAsia="Book Antiqua" w:hAnsi="Book Antiqua"/>
          <w:b/>
          <w:shd w:val="clear" w:color="auto" w:fill="FFFFFF"/>
        </w:rPr>
        <w:t>Provisoriamente</w:t>
      </w:r>
      <w:r w:rsidRPr="00A4611A">
        <w:rPr>
          <w:rFonts w:ascii="Book Antiqua" w:eastAsia="Book Antiqua" w:hAnsi="Book Antiqua"/>
          <w:shd w:val="clear" w:color="auto" w:fill="FFFFFF"/>
        </w:rPr>
        <w:t xml:space="preserve">, no prazo de até </w:t>
      </w:r>
      <w:r w:rsidRPr="00A4611A">
        <w:rPr>
          <w:rFonts w:ascii="Book Antiqua" w:eastAsia="Book Antiqua" w:hAnsi="Book Antiqua"/>
          <w:b/>
          <w:shd w:val="clear" w:color="auto" w:fill="FFFFFF"/>
        </w:rPr>
        <w:t>05 (cinco</w:t>
      </w:r>
      <w:r w:rsidRPr="00A4611A">
        <w:rPr>
          <w:rFonts w:ascii="Book Antiqua" w:eastAsia="Book Antiqua" w:hAnsi="Book Antiqua"/>
          <w:shd w:val="clear" w:color="auto" w:fill="FFFFFF"/>
        </w:rPr>
        <w:t>) dias úteis, de forma sumária, pelo responsável por seu acompanhamento e fiscalização, com verificação posterior da conformidade dos produtos com as exigências contidas n</w:t>
      </w:r>
      <w:r w:rsidR="00A445E4">
        <w:rPr>
          <w:rFonts w:ascii="Book Antiqua" w:eastAsia="Book Antiqua" w:hAnsi="Book Antiqua"/>
          <w:shd w:val="clear" w:color="auto" w:fill="FFFFFF"/>
        </w:rPr>
        <w:t>o</w:t>
      </w:r>
      <w:r w:rsidRPr="00A4611A">
        <w:rPr>
          <w:rFonts w:ascii="Book Antiqua" w:eastAsia="Book Antiqua" w:hAnsi="Book Antiqua"/>
          <w:shd w:val="clear" w:color="auto" w:fill="FFFFFF"/>
        </w:rPr>
        <w:t xml:space="preserve"> edital e seus anexos;</w:t>
      </w:r>
    </w:p>
    <w:p w:rsidR="008F24E5" w:rsidRPr="00A4611A" w:rsidRDefault="008F24E5" w:rsidP="008F24E5">
      <w:pPr>
        <w:pStyle w:val="PargrafodaLista"/>
        <w:widowControl w:val="0"/>
        <w:numPr>
          <w:ilvl w:val="0"/>
          <w:numId w:val="3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284" w:hanging="65"/>
        <w:rPr>
          <w:rFonts w:ascii="Book Antiqua" w:eastAsia="Book Antiqua" w:hAnsi="Book Antiqua"/>
          <w:shd w:val="clear" w:color="auto" w:fill="FFFFFF"/>
        </w:rPr>
      </w:pPr>
      <w:r w:rsidRPr="00A4611A">
        <w:rPr>
          <w:rFonts w:ascii="Book Antiqua" w:eastAsia="Book Antiqua" w:hAnsi="Book Antiqua"/>
          <w:b/>
          <w:shd w:val="clear" w:color="auto" w:fill="FFFFFF"/>
        </w:rPr>
        <w:t>Definitivamente</w:t>
      </w:r>
      <w:r w:rsidRPr="00A4611A">
        <w:rPr>
          <w:rFonts w:ascii="Book Antiqua" w:eastAsia="Book Antiqua" w:hAnsi="Book Antiqua"/>
          <w:shd w:val="clear" w:color="auto" w:fill="FFFFFF"/>
        </w:rPr>
        <w:t xml:space="preserve">, no prazo de até </w:t>
      </w:r>
      <w:r w:rsidRPr="00A4611A">
        <w:rPr>
          <w:rFonts w:ascii="Book Antiqua" w:eastAsia="Book Antiqua" w:hAnsi="Book Antiqua"/>
          <w:b/>
          <w:shd w:val="clear" w:color="auto" w:fill="FFFFFF"/>
        </w:rPr>
        <w:t>07 (sete)</w:t>
      </w:r>
      <w:r w:rsidRPr="00A4611A">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w:t>
      </w:r>
      <w:r w:rsidR="00A445E4">
        <w:rPr>
          <w:rFonts w:ascii="Book Antiqua" w:eastAsia="Book Antiqua" w:hAnsi="Book Antiqua"/>
          <w:shd w:val="clear" w:color="auto" w:fill="FFFFFF"/>
        </w:rPr>
        <w:t>o</w:t>
      </w:r>
      <w:r w:rsidRPr="00A4611A">
        <w:rPr>
          <w:rFonts w:ascii="Book Antiqua" w:eastAsia="Book Antiqua" w:hAnsi="Book Antiqua"/>
          <w:shd w:val="clear" w:color="auto" w:fill="FFFFFF"/>
        </w:rPr>
        <w:t xml:space="preserve"> edital e seus anexos.</w:t>
      </w:r>
    </w:p>
    <w:p w:rsidR="008F24E5" w:rsidRDefault="008F24E5" w:rsidP="008F24E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8F24E5" w:rsidRPr="00A4611A" w:rsidRDefault="008F24E5" w:rsidP="008F24E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lastRenderedPageBreak/>
        <w:t>5.</w:t>
      </w:r>
      <w:r w:rsidRPr="00A4611A">
        <w:rPr>
          <w:rFonts w:ascii="Book Antiqua" w:eastAsia="Book Antiqua" w:hAnsi="Book Antiqua"/>
        </w:rPr>
        <w:t>4.1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w:t>
      </w:r>
      <w:r w:rsidR="00D5522F">
        <w:rPr>
          <w:rFonts w:ascii="Book Antiqua" w:eastAsia="Book Antiqua" w:hAnsi="Book Antiqua"/>
        </w:rPr>
        <w:t xml:space="preserve"> e</w:t>
      </w:r>
      <w:r w:rsidRPr="00A4611A">
        <w:rPr>
          <w:rFonts w:ascii="Book Antiqua" w:eastAsia="Book Antiqua" w:hAnsi="Book Antiqua"/>
        </w:rPr>
        <w:t xml:space="preserve"> pelo Contrato.</w:t>
      </w:r>
    </w:p>
    <w:p w:rsidR="008F24E5" w:rsidRDefault="008F24E5" w:rsidP="008F24E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8F24E5" w:rsidRDefault="008F24E5" w:rsidP="008F24E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8F24E5" w:rsidRDefault="008F24E5" w:rsidP="008F24E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A4611A">
        <w:rPr>
          <w:rFonts w:ascii="Book Antiqua" w:eastAsia="Book Antiqua" w:hAnsi="Book Antiqua"/>
        </w:rPr>
        <w:t xml:space="preserve">5.2 Os </w:t>
      </w:r>
      <w:r w:rsidRPr="00A4611A">
        <w:rPr>
          <w:rFonts w:ascii="Book Antiqua" w:eastAsia="Book Antiqua" w:hAnsi="Book Antiqua"/>
          <w:shd w:val="clear" w:color="auto" w:fill="FFFFFF"/>
        </w:rPr>
        <w:t>produtos</w:t>
      </w:r>
      <w:r w:rsidRPr="00A4611A">
        <w:rPr>
          <w:rFonts w:ascii="Book Antiqua" w:eastAsia="Book Antiqua" w:hAnsi="Book Antiqua"/>
        </w:rPr>
        <w:t xml:space="preserve"> que rejeitados (tanto no recebimento provisório quanto no recebimento 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8F24E5" w:rsidRPr="00A4611A" w:rsidRDefault="008F24E5" w:rsidP="008F24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A4611A">
        <w:rPr>
          <w:rFonts w:ascii="Book Antiqua" w:eastAsia="Book Antiqua" w:hAnsi="Book Antiqua"/>
          <w:shd w:val="clear" w:color="auto" w:fill="FFFFFF"/>
        </w:rPr>
        <w:t xml:space="preserve">5.3 Se a substituição ou correção dos produtos não for realizada no prazo máximo designado, </w:t>
      </w:r>
      <w:r w:rsidRPr="00A4611A">
        <w:rPr>
          <w:rFonts w:ascii="Book Antiqua" w:hAnsi="Book Antiqua" w:cs="Book Antiqua"/>
          <w:shd w:val="clear" w:color="auto" w:fill="FFFFFF"/>
        </w:rPr>
        <w:t>poderá acarretar a suspensão dos pagamentos</w:t>
      </w:r>
      <w:r w:rsidRPr="00A4611A">
        <w:rPr>
          <w:rFonts w:ascii="Book Antiqua" w:eastAsia="Book Antiqua" w:hAnsi="Book Antiqua"/>
          <w:shd w:val="clear" w:color="auto" w:fill="FFFFFF"/>
        </w:rPr>
        <w:t xml:space="preserve"> e a fornecedora estará </w:t>
      </w:r>
      <w:r w:rsidRPr="00A4611A">
        <w:rPr>
          <w:rFonts w:ascii="Book Antiqua" w:eastAsia="Book Antiqua" w:hAnsi="Book Antiqua"/>
        </w:rPr>
        <w:t>sujeita às sanções previstas no Termo de Referência, no Edital</w:t>
      </w:r>
      <w:r w:rsidR="00D5522F">
        <w:rPr>
          <w:rFonts w:ascii="Book Antiqua" w:eastAsia="Book Antiqua" w:hAnsi="Book Antiqua"/>
        </w:rPr>
        <w:t>, no Contrato</w:t>
      </w:r>
      <w:r w:rsidRPr="00A4611A">
        <w:rPr>
          <w:rFonts w:ascii="Book Antiqua" w:eastAsia="Book Antiqua" w:hAnsi="Book Antiqua"/>
        </w:rPr>
        <w:t xml:space="preserve"> e na Lei.</w:t>
      </w:r>
    </w:p>
    <w:p w:rsidR="008F24E5" w:rsidRPr="00A4611A" w:rsidRDefault="008F24E5" w:rsidP="008F24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Pr="00A4611A">
        <w:rPr>
          <w:rFonts w:ascii="Book Antiqua" w:eastAsia="Book Antiqua" w:hAnsi="Book Antiqua"/>
        </w:rPr>
        <w:t xml:space="preserve">5.4 </w:t>
      </w:r>
      <w:r w:rsidRPr="00A4611A">
        <w:rPr>
          <w:rFonts w:ascii="Book Antiqua" w:eastAsia="Book Antiqua" w:hAnsi="Book Antiqua"/>
          <w:shd w:val="clear" w:color="auto" w:fill="FFFFFF"/>
        </w:rPr>
        <w:t>Caso seja comprovado que os produtos entregues não estão de acordo com as especificações do Edital e seus anexos, a fornecedora deverá ressarcir todos os custos com perícia à Administração, bem como os prejuízos e danos eventualmente causados.</w:t>
      </w:r>
    </w:p>
    <w:p w:rsidR="008F24E5" w:rsidRDefault="008F24E5" w:rsidP="008F24E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B800EB" w:rsidRDefault="00B800EB" w:rsidP="00B800EB">
      <w:pPr>
        <w:widowControl w:val="0"/>
        <w:autoSpaceDE w:val="0"/>
        <w:autoSpaceDN w:val="0"/>
        <w:adjustRightInd w:val="0"/>
        <w:rPr>
          <w:rFonts w:ascii="Book Antiqua" w:hAnsi="Book Antiqua"/>
          <w:b/>
          <w:color w:val="FF0000"/>
          <w:highlight w:val="magenta"/>
        </w:rPr>
      </w:pPr>
    </w:p>
    <w:p w:rsidR="00B800EB" w:rsidRPr="00350E63" w:rsidRDefault="00B800EB" w:rsidP="00B800EB">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B800EB" w:rsidRPr="00350E63" w:rsidRDefault="00B800EB" w:rsidP="00B800EB">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 seguinte</w:t>
      </w:r>
      <w:r w:rsidR="006E738C">
        <w:rPr>
          <w:rFonts w:ascii="Book Antiqua" w:eastAsia="Book Antiqua" w:hAnsi="Book Antiqua" w:cs="Arial"/>
          <w:color w:val="000000" w:themeColor="text1"/>
          <w:shd w:val="clear" w:color="auto" w:fill="FFFFFF"/>
        </w:rPr>
        <w:t xml:space="preserve"> dotação</w:t>
      </w:r>
      <w:r w:rsidRPr="00350E63">
        <w:rPr>
          <w:rFonts w:ascii="Book Antiqua" w:eastAsia="Book Antiqua" w:hAnsi="Book Antiqua" w:cs="Arial"/>
          <w:color w:val="000000" w:themeColor="text1"/>
          <w:shd w:val="clear" w:color="auto" w:fill="FFFFFF"/>
        </w:rPr>
        <w:t>:</w:t>
      </w:r>
    </w:p>
    <w:p w:rsidR="00B800EB" w:rsidRDefault="00B800EB" w:rsidP="00B800EB">
      <w:pPr>
        <w:ind w:left="0" w:right="-852"/>
        <w:jc w:val="right"/>
        <w:rPr>
          <w:rFonts w:ascii="Book Antiqua" w:eastAsia="Book Antiqua" w:hAnsi="Book Antiqua" w:cs="Arial"/>
          <w:i/>
          <w:color w:val="FF0000"/>
          <w:sz w:val="16"/>
          <w:szCs w:val="16"/>
          <w:bdr w:val="single" w:sz="4" w:space="0" w:color="auto"/>
          <w:shd w:val="clear" w:color="auto" w:fill="FFFFFF"/>
        </w:rPr>
      </w:pPr>
    </w:p>
    <w:p w:rsidR="00B800EB" w:rsidRPr="00372442" w:rsidRDefault="00B800EB" w:rsidP="00B800EB">
      <w:pPr>
        <w:widowControl w:val="0"/>
        <w:autoSpaceDE w:val="0"/>
        <w:autoSpaceDN w:val="0"/>
        <w:adjustRightInd w:val="0"/>
        <w:jc w:val="right"/>
        <w:rPr>
          <w:rFonts w:ascii="Book Antiqua" w:eastAsia="Book Antiqua" w:hAnsi="Book Antiqua" w:cs="Book Antiqua"/>
          <w:i/>
          <w:sz w:val="20"/>
          <w:szCs w:val="20"/>
        </w:rPr>
      </w:pPr>
      <w:r w:rsidRPr="00372442">
        <w:rPr>
          <w:rFonts w:ascii="Book Antiqua" w:eastAsia="Book Antiqua" w:hAnsi="Book Antiqua" w:cs="Book Antiqua"/>
          <w:i/>
          <w:sz w:val="20"/>
          <w:szCs w:val="20"/>
        </w:rPr>
        <w:t>Secretaria Municipal de Obras e Serviços Urbanos;</w:t>
      </w:r>
    </w:p>
    <w:p w:rsidR="00B800EB" w:rsidRPr="00372442" w:rsidRDefault="00B800EB" w:rsidP="00B800EB">
      <w:pPr>
        <w:widowControl w:val="0"/>
        <w:autoSpaceDE w:val="0"/>
        <w:autoSpaceDN w:val="0"/>
        <w:adjustRightInd w:val="0"/>
        <w:jc w:val="right"/>
        <w:rPr>
          <w:rFonts w:ascii="Book Antiqua" w:eastAsia="Book Antiqua" w:hAnsi="Book Antiqua" w:cs="Book Antiqua"/>
          <w:i/>
          <w:sz w:val="20"/>
          <w:szCs w:val="20"/>
        </w:rPr>
      </w:pPr>
      <w:r w:rsidRPr="00372442">
        <w:rPr>
          <w:rFonts w:ascii="Book Antiqua" w:eastAsia="Book Antiqua" w:hAnsi="Book Antiqua" w:cs="Arial"/>
          <w:i/>
          <w:sz w:val="20"/>
          <w:szCs w:val="20"/>
          <w:shd w:val="clear" w:color="auto" w:fill="FFFFFF"/>
        </w:rPr>
        <w:t>Exercício 2025.</w:t>
      </w:r>
    </w:p>
    <w:p w:rsidR="00B800EB" w:rsidRPr="00F83804" w:rsidRDefault="00B800EB" w:rsidP="00B800EB">
      <w:pPr>
        <w:jc w:val="right"/>
        <w:rPr>
          <w:rFonts w:ascii="Book Antiqua" w:eastAsia="Times New Roman" w:hAnsi="Book Antiqua"/>
          <w:b/>
          <w:i/>
          <w:color w:val="FF0000"/>
        </w:rPr>
      </w:pPr>
    </w:p>
    <w:p w:rsidR="00B800EB" w:rsidRDefault="00B800EB" w:rsidP="00B800EB">
      <w:pPr>
        <w:widowControl w:val="0"/>
        <w:ind w:right="-852"/>
        <w:rPr>
          <w:rFonts w:ascii="Book Antiqua" w:eastAsia="Book Antiqua" w:hAnsi="Book Antiqua"/>
          <w:b/>
        </w:rPr>
      </w:pPr>
      <w:r>
        <w:rPr>
          <w:rFonts w:ascii="Book Antiqua" w:eastAsia="Book Antiqua" w:hAnsi="Book Antiqua"/>
          <w:b/>
        </w:rPr>
        <w:t>CLÁUSULA SÉTIMA – DO PAGAMENTO</w:t>
      </w:r>
    </w:p>
    <w:p w:rsidR="00B800EB" w:rsidRDefault="00B800EB" w:rsidP="00B800EB">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4B514B">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B800EB" w:rsidRDefault="00B800EB" w:rsidP="00B800EB">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B800EB" w:rsidRDefault="00B800EB" w:rsidP="00B800EB">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B800EB" w:rsidRDefault="00B800EB" w:rsidP="00B800EB">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B800EB" w:rsidRDefault="00B800EB" w:rsidP="00B800EB">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B800EB" w:rsidRPr="00882684" w:rsidRDefault="00B800EB" w:rsidP="00B800EB">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w:t>
      </w:r>
      <w:r w:rsidRPr="00882684">
        <w:rPr>
          <w:rFonts w:ascii="Book Antiqua" w:eastAsia="Book Antiqua" w:hAnsi="Book Antiqua"/>
          <w:color w:val="000000" w:themeColor="text1"/>
        </w:rPr>
        <w:lastRenderedPageBreak/>
        <w:t xml:space="preserve">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B800EB" w:rsidRDefault="00B800EB" w:rsidP="00B800EB">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B800EB" w:rsidRDefault="00B800EB" w:rsidP="00B800EB">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B800EB" w:rsidRPr="00627233" w:rsidRDefault="00B800EB" w:rsidP="00B800EB">
      <w:pPr>
        <w:rPr>
          <w:rFonts w:ascii="Book Antiqua" w:eastAsia="Book Antiqua" w:hAnsi="Book Antiqua" w:cs="Book Antiqua"/>
        </w:rPr>
      </w:pP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B800EB" w:rsidRPr="006837A4"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B800EB" w:rsidRPr="006837A4" w:rsidRDefault="00B800EB" w:rsidP="00B800EB">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B800EB" w:rsidRDefault="00B800EB" w:rsidP="00B800EB">
      <w:pPr>
        <w:tabs>
          <w:tab w:val="left" w:pos="9356"/>
        </w:tabs>
        <w:ind w:right="-852"/>
        <w:rPr>
          <w:rFonts w:ascii="Book Antiqua" w:hAnsi="Book Antiqua"/>
        </w:rPr>
      </w:pPr>
    </w:p>
    <w:p w:rsidR="00B800EB" w:rsidRDefault="00B800EB" w:rsidP="00B800EB">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B800EB" w:rsidRPr="006837A4" w:rsidRDefault="00B800EB" w:rsidP="00B800EB">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B800EB" w:rsidRDefault="00B800EB" w:rsidP="00B800EB">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B800EB" w:rsidRDefault="00B800EB" w:rsidP="00B800EB">
      <w:pPr>
        <w:tabs>
          <w:tab w:val="left" w:pos="9356"/>
        </w:tabs>
        <w:ind w:right="-852"/>
        <w:rPr>
          <w:rFonts w:ascii="Book Antiqua" w:hAnsi="Book Antiqua"/>
        </w:rPr>
      </w:pPr>
    </w:p>
    <w:p w:rsidR="00B800EB" w:rsidRPr="00621DBF" w:rsidRDefault="00B800EB" w:rsidP="00B800EB">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B800EB" w:rsidRPr="00A96122" w:rsidRDefault="00B800EB" w:rsidP="00B800EB">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B800EB" w:rsidRPr="00FA1190" w:rsidRDefault="00B800EB" w:rsidP="00B800EB">
      <w:pPr>
        <w:pStyle w:val="PargrafodaLista"/>
        <w:tabs>
          <w:tab w:val="left" w:pos="9356"/>
        </w:tabs>
        <w:ind w:left="0" w:right="-852" w:hanging="284"/>
        <w:rPr>
          <w:rFonts w:ascii="Book Antiqua" w:hAnsi="Book Antiqua"/>
        </w:rPr>
      </w:pPr>
      <w:r w:rsidRPr="007303F6">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B800EB" w:rsidRPr="00FA1190" w:rsidRDefault="00B800EB" w:rsidP="00B800EB">
      <w:pPr>
        <w:pStyle w:val="PargrafodaLista"/>
        <w:tabs>
          <w:tab w:val="left" w:pos="9356"/>
        </w:tabs>
        <w:ind w:left="0" w:right="-852" w:hanging="284"/>
        <w:rPr>
          <w:rFonts w:ascii="Book Antiqua" w:hAnsi="Book Antiqua"/>
        </w:rPr>
      </w:pPr>
      <w:r w:rsidRPr="007303F6">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B800EB" w:rsidRDefault="00B800EB" w:rsidP="00B800EB">
      <w:pPr>
        <w:pStyle w:val="PargrafodaLista"/>
        <w:tabs>
          <w:tab w:val="left" w:pos="9356"/>
        </w:tabs>
        <w:ind w:left="0" w:right="-852" w:hanging="284"/>
        <w:rPr>
          <w:rFonts w:ascii="Book Antiqua" w:hAnsi="Book Antiqua"/>
        </w:rPr>
      </w:pPr>
      <w:r w:rsidRPr="007303F6">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B800EB" w:rsidRPr="00EC2C88" w:rsidRDefault="00B800EB" w:rsidP="00B800EB">
      <w:pPr>
        <w:pStyle w:val="PargrafodaLista"/>
        <w:tabs>
          <w:tab w:val="left" w:pos="9356"/>
        </w:tabs>
        <w:ind w:left="0" w:right="-852" w:hanging="284"/>
        <w:rPr>
          <w:rFonts w:ascii="Book Antiqua" w:hAnsi="Book Antiqua"/>
          <w:color w:val="000000" w:themeColor="text1"/>
        </w:rPr>
      </w:pPr>
      <w:r w:rsidRPr="007303F6">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w:t>
      </w:r>
      <w:r w:rsidRPr="009F059E">
        <w:rPr>
          <w:rFonts w:ascii="Book Antiqua" w:hAnsi="Book Antiqua"/>
        </w:rPr>
        <w:lastRenderedPageBreak/>
        <w:t xml:space="preserve">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B800EB" w:rsidRDefault="00B800EB" w:rsidP="00B800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B800EB" w:rsidRDefault="00B800EB" w:rsidP="00B800EB">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B800EB" w:rsidRPr="00393EF8" w:rsidRDefault="00B800EB" w:rsidP="00B800EB">
      <w:pPr>
        <w:pStyle w:val="PargrafodaLista"/>
        <w:tabs>
          <w:tab w:val="left" w:pos="9356"/>
        </w:tabs>
        <w:ind w:left="0" w:right="-852" w:hanging="284"/>
        <w:rPr>
          <w:rFonts w:ascii="Book Antiqua" w:hAnsi="Book Antiqua"/>
        </w:rPr>
      </w:pPr>
      <w:r w:rsidRPr="007303F6">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B800EB" w:rsidRPr="00393EF8" w:rsidRDefault="00B800EB" w:rsidP="00B800EB">
      <w:pPr>
        <w:pStyle w:val="PargrafodaLista"/>
        <w:tabs>
          <w:tab w:val="left" w:pos="9356"/>
        </w:tabs>
        <w:ind w:left="0" w:right="-852" w:hanging="284"/>
        <w:rPr>
          <w:rFonts w:ascii="Book Antiqua" w:hAnsi="Book Antiqua"/>
        </w:rPr>
      </w:pPr>
      <w:r w:rsidRPr="007303F6">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B800EB" w:rsidRPr="00393EF8" w:rsidRDefault="00B800EB" w:rsidP="00B800EB">
      <w:pPr>
        <w:pStyle w:val="PargrafodaLista"/>
        <w:tabs>
          <w:tab w:val="left" w:pos="9356"/>
        </w:tabs>
        <w:ind w:left="0" w:right="-852" w:hanging="284"/>
        <w:rPr>
          <w:rFonts w:ascii="Book Antiqua" w:hAnsi="Book Antiqua"/>
        </w:rPr>
      </w:pPr>
      <w:r w:rsidRPr="007303F6">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B800EB" w:rsidRPr="0000204A" w:rsidRDefault="00B800EB" w:rsidP="00B800EB">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B800EB" w:rsidRDefault="00B800EB" w:rsidP="00B800EB">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B800EB" w:rsidRDefault="00B800EB" w:rsidP="00B800EB">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B800EB" w:rsidRPr="00627233"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B800EB" w:rsidRDefault="00B800EB" w:rsidP="00B800EB">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B800EB" w:rsidRDefault="00B800EB" w:rsidP="00B800EB">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B800EB" w:rsidRDefault="00B800EB" w:rsidP="00B800EB">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4B514B">
        <w:rPr>
          <w:rFonts w:ascii="Book Antiqua" w:eastAsia="Book Antiqua" w:hAnsi="Book Antiqua"/>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B800EB" w:rsidRPr="0065677A"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9.1.6 </w:t>
      </w:r>
      <w:r w:rsidRPr="008835D1">
        <w:rPr>
          <w:rFonts w:ascii="Book Antiqua" w:hAnsi="Book Antiqua" w:cs="Book Antiqua"/>
          <w:bCs/>
        </w:rPr>
        <w:t xml:space="preserve">Fornecer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B800EB" w:rsidRPr="00C625B7"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B800EB" w:rsidRDefault="00B800EB" w:rsidP="00B800E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w:t>
      </w:r>
      <w:r w:rsidRPr="00176A40">
        <w:rPr>
          <w:rFonts w:ascii="Book Antiqua" w:hAnsi="Book Antiqua" w:cs="Book Antiqua"/>
          <w:bCs/>
        </w:rPr>
        <w:lastRenderedPageBreak/>
        <w:t>representá-la na execução do objeto, com capacidade para tomar decisões compatíveis com os compromissos assumidos.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B800EB" w:rsidRPr="00F1185E"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B800EB" w:rsidRPr="00793ED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B800EB" w:rsidRPr="00793ED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B800EB" w:rsidRPr="00793ED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B800EB" w:rsidRPr="00793ED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EB4E76" w:rsidRPr="006446BD" w:rsidRDefault="00EB4E76" w:rsidP="00EB4E7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6446BD">
        <w:rPr>
          <w:rFonts w:ascii="Book Antiqua" w:hAnsi="Book Antiqua" w:cs="Book Antiqua"/>
          <w:bCs/>
        </w:rPr>
        <w:t xml:space="preserve">9.1.24 A </w:t>
      </w:r>
      <w:r w:rsidRPr="006446BD">
        <w:rPr>
          <w:rFonts w:ascii="Book Antiqua" w:hAnsi="Book Antiqua" w:cs="Book Antiqua"/>
          <w:b/>
          <w:bCs/>
        </w:rPr>
        <w:t>CONTRATADA</w:t>
      </w:r>
      <w:r w:rsidRPr="006446BD">
        <w:rPr>
          <w:rFonts w:ascii="Book Antiqua" w:hAnsi="Book Antiqua" w:cs="Book Antiqua"/>
          <w:bCs/>
        </w:rPr>
        <w:t xml:space="preserve"> deve assegurar assistência técnica para reparos ou substituições, mantendo qualidade, durabilidade e conformidade.</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10.8 A</w:t>
      </w:r>
      <w:r w:rsidRPr="00627233">
        <w:rPr>
          <w:rFonts w:ascii="Book Antiqua" w:hAnsi="Book Antiqua" w:cs="Book Antiqua"/>
          <w:bCs/>
        </w:rPr>
        <w:t>testar nas notas fiscais o efetivo fornecimento do objeto e o seu aceite.</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B800EB" w:rsidRDefault="00B800EB" w:rsidP="00B800E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B800EB"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B800EB" w:rsidRPr="0000204A"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B800EB" w:rsidRPr="00682DB6" w:rsidRDefault="00B800EB" w:rsidP="00B800EB">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B514B">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B800EB" w:rsidRPr="00682DB6" w:rsidRDefault="00B800EB" w:rsidP="00B800EB">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B514B">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B800EB" w:rsidRPr="00682DB6" w:rsidRDefault="00B800EB" w:rsidP="00B800E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B514B">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B800EB" w:rsidRPr="00682DB6" w:rsidRDefault="00B800EB" w:rsidP="00B800E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B514B">
        <w:rPr>
          <w:rFonts w:ascii="Book Antiqua" w:eastAsia="Book Antiqua" w:hAnsi="Book Antiqua"/>
          <w:b/>
        </w:rPr>
        <w:t>d)</w:t>
      </w:r>
      <w:r>
        <w:rPr>
          <w:rFonts w:ascii="Book Antiqua" w:eastAsia="Book Antiqua" w:hAnsi="Book Antiqua"/>
        </w:rPr>
        <w:t xml:space="preserve"> </w:t>
      </w:r>
      <w:r w:rsidRPr="00682DB6">
        <w:rPr>
          <w:rFonts w:ascii="Book Antiqua" w:eastAsia="Book Antiqua" w:hAnsi="Book Antiqua"/>
        </w:rPr>
        <w:t>Atestar formalmente o fornecimento do objeto deste instrumento, as notas fiscais e as faturas correspondentes;</w:t>
      </w:r>
    </w:p>
    <w:p w:rsidR="00B800EB" w:rsidRPr="00682DB6" w:rsidRDefault="00B800EB" w:rsidP="00B800E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B514B">
        <w:rPr>
          <w:rFonts w:ascii="Book Antiqua" w:eastAsia="Book Antiqua" w:hAnsi="Book Antiqua"/>
          <w:b/>
        </w:rPr>
        <w:t>e)</w:t>
      </w:r>
      <w:r>
        <w:rPr>
          <w:rFonts w:ascii="Book Antiqua" w:eastAsia="Book Antiqua" w:hAnsi="Book Antiqua"/>
        </w:rPr>
        <w:t xml:space="preserv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B800EB" w:rsidRPr="00682DB6" w:rsidRDefault="00B800EB" w:rsidP="00B800E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B514B">
        <w:rPr>
          <w:rFonts w:ascii="Book Antiqua" w:eastAsia="Book Antiqua" w:hAnsi="Book Antiqua"/>
          <w:b/>
        </w:rPr>
        <w:t>f)</w:t>
      </w:r>
      <w:r>
        <w:rPr>
          <w:rFonts w:ascii="Book Antiqua" w:eastAsia="Book Antiqua" w:hAnsi="Book Antiqua"/>
        </w:rPr>
        <w:t xml:space="preserve"> </w:t>
      </w:r>
      <w:r w:rsidRPr="00682DB6">
        <w:rPr>
          <w:rFonts w:ascii="Book Antiqua" w:eastAsia="Book Antiqua" w:hAnsi="Book Antiqua"/>
        </w:rPr>
        <w:t>Propor soluções para regularização das faltas e dos problemas observados, sem prejuízo das penalidades aplicáveis;</w:t>
      </w:r>
    </w:p>
    <w:p w:rsidR="00B800EB" w:rsidRPr="00682DB6" w:rsidRDefault="00B800EB" w:rsidP="00B800E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B514B">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B800EB" w:rsidRPr="00682DB6" w:rsidRDefault="00B800EB" w:rsidP="00B800EB">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B514B">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004B514B" w:rsidRPr="004B514B">
        <w:rPr>
          <w:rFonts w:ascii="Book Antiqua" w:eastAsia="Book Antiqua" w:hAnsi="Book Antiqua"/>
          <w:shd w:val="clear" w:color="auto" w:fill="FFFFFF"/>
        </w:rPr>
        <w:t>produtos</w:t>
      </w:r>
      <w:r w:rsidR="004B514B"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B800EB" w:rsidRPr="00FA6E86"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B800EB" w:rsidRPr="00C60E98"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4751E9" w:rsidRPr="00637CF6" w:rsidRDefault="004751E9" w:rsidP="004751E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roofErr w:type="gramStart"/>
      <w:r>
        <w:rPr>
          <w:rFonts w:ascii="Book Antiqua" w:hAnsi="Book Antiqua"/>
        </w:rPr>
        <w:t>11.</w:t>
      </w:r>
      <w:r w:rsidRPr="00541A3B">
        <w:rPr>
          <w:rFonts w:ascii="Book Antiqua" w:hAnsi="Book Antiqua"/>
        </w:rPr>
        <w:t xml:space="preserve">6 </w:t>
      </w:r>
      <w:r w:rsidRPr="00441288">
        <w:rPr>
          <w:rFonts w:ascii="Book Antiqua" w:hAnsi="Book Antiqua"/>
        </w:rPr>
        <w:t>Fiscal</w:t>
      </w:r>
      <w:proofErr w:type="gramEnd"/>
      <w:r w:rsidRPr="00441288">
        <w:rPr>
          <w:rFonts w:ascii="Book Antiqua" w:hAnsi="Book Antiqua"/>
        </w:rPr>
        <w:t xml:space="preserve"> designado para esta con</w:t>
      </w:r>
      <w:r>
        <w:rPr>
          <w:rFonts w:ascii="Book Antiqua" w:hAnsi="Book Antiqua"/>
        </w:rPr>
        <w:t xml:space="preserve">tratação: </w:t>
      </w:r>
      <w:r w:rsidR="00C51D39">
        <w:rPr>
          <w:rFonts w:ascii="Book Antiqua" w:hAnsi="Book Antiqua"/>
          <w:b/>
          <w:i/>
        </w:rPr>
        <w:t>Artur Felipe d</w:t>
      </w:r>
      <w:r w:rsidR="00CE6A3A">
        <w:rPr>
          <w:rFonts w:ascii="Book Antiqua" w:hAnsi="Book Antiqua"/>
          <w:b/>
          <w:i/>
        </w:rPr>
        <w:t xml:space="preserve">e Souza, </w:t>
      </w:r>
      <w:r w:rsidRPr="004751E9">
        <w:rPr>
          <w:rFonts w:ascii="Book Antiqua" w:hAnsi="Book Antiqua"/>
          <w:b/>
          <w:i/>
        </w:rPr>
        <w:t xml:space="preserve">Matrícula </w:t>
      </w:r>
      <w:r w:rsidR="00CE6A3A" w:rsidRPr="00954D88">
        <w:rPr>
          <w:rFonts w:ascii="Book Antiqua" w:hAnsi="Book Antiqua"/>
          <w:b/>
          <w:i/>
        </w:rPr>
        <w:t>22355</w:t>
      </w:r>
      <w:r w:rsidRPr="00441288">
        <w:rPr>
          <w:rFonts w:ascii="Book Antiqua" w:hAnsi="Book Antiqua"/>
          <w:b/>
        </w:rPr>
        <w:t>.</w:t>
      </w:r>
    </w:p>
    <w:p w:rsidR="00B800EB" w:rsidRPr="00541A3B" w:rsidRDefault="00B800EB" w:rsidP="00B800E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A202AF" w:rsidRDefault="00A202AF" w:rsidP="00B800EB">
      <w:pPr>
        <w:tabs>
          <w:tab w:val="left" w:pos="9498"/>
        </w:tabs>
        <w:ind w:right="-852"/>
        <w:rPr>
          <w:rFonts w:ascii="Book Antiqua" w:eastAsia="Book Antiqua" w:hAnsi="Book Antiqua"/>
          <w:b/>
        </w:rPr>
      </w:pPr>
    </w:p>
    <w:p w:rsidR="00B800EB" w:rsidRPr="00627233" w:rsidRDefault="00B800EB" w:rsidP="00B800EB">
      <w:pPr>
        <w:tabs>
          <w:tab w:val="left" w:pos="9498"/>
        </w:tabs>
        <w:ind w:right="-852"/>
        <w:rPr>
          <w:rFonts w:ascii="Book Antiqua" w:hAnsi="Book Antiqua"/>
        </w:rPr>
      </w:pPr>
      <w:r>
        <w:rPr>
          <w:rFonts w:ascii="Book Antiqua" w:eastAsia="Book Antiqua" w:hAnsi="Book Antiqua"/>
          <w:b/>
        </w:rPr>
        <w:lastRenderedPageBreak/>
        <w:t xml:space="preserve">CLÁUSULA DÉCIMA SEGUNDA – DA </w:t>
      </w:r>
      <w:r w:rsidRPr="00627233">
        <w:rPr>
          <w:rFonts w:ascii="Book Antiqua" w:hAnsi="Book Antiqua"/>
          <w:b/>
        </w:rPr>
        <w:t>ALTERAÇÃO SUBJETIVA</w:t>
      </w:r>
    </w:p>
    <w:p w:rsidR="00B800EB" w:rsidRDefault="00B800EB" w:rsidP="00B800EB">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800EB" w:rsidRDefault="00B800EB" w:rsidP="00B800EB">
      <w:pPr>
        <w:widowControl w:val="0"/>
        <w:ind w:right="-852"/>
        <w:rPr>
          <w:rFonts w:ascii="Book Antiqua" w:eastAsia="Book Antiqua" w:hAnsi="Book Antiqua"/>
          <w:b/>
        </w:rPr>
      </w:pPr>
    </w:p>
    <w:p w:rsidR="00B800EB" w:rsidRDefault="00B800EB" w:rsidP="00B800EB">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B800EB" w:rsidRDefault="00B800EB" w:rsidP="00B800EB">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B800EB" w:rsidRDefault="00B800EB" w:rsidP="00B800EB">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B800EB" w:rsidRDefault="00B800EB" w:rsidP="00B800EB">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B800EB" w:rsidRDefault="00B800EB" w:rsidP="00B800EB">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B800EB" w:rsidRDefault="00B800EB" w:rsidP="00B800EB">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B800EB" w:rsidRDefault="00B800EB" w:rsidP="00B800EB">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B800EB" w:rsidRDefault="00B800EB" w:rsidP="00B800EB">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B800EB" w:rsidRDefault="00B800EB" w:rsidP="00B800EB">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B800EB" w:rsidRDefault="00B800EB" w:rsidP="00B800EB">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B800EB" w:rsidRDefault="00B800EB" w:rsidP="00B800EB">
      <w:pPr>
        <w:rPr>
          <w:rFonts w:ascii="Book Antiqua" w:hAnsi="Book Antiqua"/>
        </w:rPr>
      </w:pPr>
    </w:p>
    <w:tbl>
      <w:tblPr>
        <w:tblStyle w:val="Tabelacomgrade"/>
        <w:tblW w:w="4253" w:type="dxa"/>
        <w:tblInd w:w="1838" w:type="dxa"/>
        <w:tblLook w:val="04A0"/>
      </w:tblPr>
      <w:tblGrid>
        <w:gridCol w:w="2126"/>
        <w:gridCol w:w="2127"/>
      </w:tblGrid>
      <w:tr w:rsidR="00B800EB" w:rsidTr="00B800EB">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00EB" w:rsidRDefault="00B800EB" w:rsidP="00B800EB">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00EB" w:rsidRDefault="00B800EB" w:rsidP="00B800EB">
            <w:pPr>
              <w:ind w:left="0" w:right="0"/>
              <w:rPr>
                <w:rFonts w:ascii="Book Antiqua" w:hAnsi="Book Antiqua"/>
                <w:b/>
                <w:bCs/>
              </w:rPr>
            </w:pPr>
            <w:r>
              <w:rPr>
                <w:rFonts w:ascii="Book Antiqua" w:hAnsi="Book Antiqua"/>
                <w:b/>
                <w:bCs/>
              </w:rPr>
              <w:t xml:space="preserve">       Percentual (%)</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0,5 a 10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15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lastRenderedPageBreak/>
              <w:t>Item 13.1.3</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15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0,5 a 20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0,5 a 20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15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0,5 a 10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15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15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20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20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20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20 a 30</w:t>
            </w:r>
          </w:p>
        </w:tc>
      </w:tr>
      <w:tr w:rsidR="00B800EB" w:rsidTr="00B800EB">
        <w:tc>
          <w:tcPr>
            <w:tcW w:w="2126"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B800EB" w:rsidRDefault="00B800EB" w:rsidP="00B800EB">
            <w:pPr>
              <w:ind w:left="0" w:right="0"/>
              <w:jc w:val="center"/>
              <w:rPr>
                <w:rFonts w:ascii="Book Antiqua" w:hAnsi="Book Antiqua"/>
              </w:rPr>
            </w:pPr>
            <w:r>
              <w:rPr>
                <w:rFonts w:ascii="Book Antiqua" w:hAnsi="Book Antiqua"/>
              </w:rPr>
              <w:t>20 a 30</w:t>
            </w:r>
          </w:p>
        </w:tc>
      </w:tr>
    </w:tbl>
    <w:p w:rsidR="00B800EB" w:rsidRDefault="00B800EB" w:rsidP="00B800EB">
      <w:pPr>
        <w:rPr>
          <w:rFonts w:ascii="Book Antiqua" w:hAnsi="Book Antiqua"/>
        </w:rPr>
      </w:pPr>
    </w:p>
    <w:p w:rsidR="00B800EB" w:rsidRDefault="00B800EB" w:rsidP="00B800EB">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B800EB" w:rsidRDefault="00B800EB" w:rsidP="00B800EB">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B800EB" w:rsidRDefault="00B800EB" w:rsidP="00B800EB">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B800EB" w:rsidRDefault="00B800EB" w:rsidP="00B800EB">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B800EB" w:rsidRDefault="00B800EB" w:rsidP="00B800EB">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B800EB" w:rsidRDefault="00B800EB" w:rsidP="00B800EB">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B800EB" w:rsidRDefault="00B800EB" w:rsidP="00B800EB">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B800EB" w:rsidRDefault="00B800EB" w:rsidP="00B800EB">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B800EB" w:rsidRDefault="00B800EB" w:rsidP="00B800EB">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B800EB" w:rsidRDefault="00B800EB" w:rsidP="00B800EB">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B800EB" w:rsidRDefault="00B800EB" w:rsidP="00B800EB">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B800EB" w:rsidRDefault="00B800EB" w:rsidP="00B800EB">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B800EB" w:rsidRDefault="00B800EB" w:rsidP="00B800EB">
      <w:pPr>
        <w:rPr>
          <w:rFonts w:ascii="Book Antiqua" w:hAnsi="Book Antiqua"/>
        </w:rPr>
      </w:pPr>
      <w:r>
        <w:rPr>
          <w:rFonts w:ascii="Book Antiqua" w:hAnsi="Book Antiqua"/>
        </w:rPr>
        <w:t>13.12.3 Comportar-se de modo inidôneo ou cometer fraude de qualquer natureza.</w:t>
      </w:r>
    </w:p>
    <w:p w:rsidR="00B800EB" w:rsidRDefault="00B800EB" w:rsidP="00B800EB">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B800EB" w:rsidRDefault="00B800EB" w:rsidP="00B800EB">
      <w:pPr>
        <w:rPr>
          <w:rFonts w:ascii="Book Antiqua" w:hAnsi="Book Antiqua"/>
        </w:rPr>
      </w:pPr>
      <w:r>
        <w:rPr>
          <w:rFonts w:ascii="Book Antiqua" w:hAnsi="Book Antiqua"/>
        </w:rPr>
        <w:t xml:space="preserve">13.12.5 Praticar ato lesivo previsto no Art. 5º da Lei nº 12.846/2013. </w:t>
      </w:r>
    </w:p>
    <w:p w:rsidR="00B800EB" w:rsidRDefault="00B800EB" w:rsidP="00B800EB">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B800EB" w:rsidRDefault="00B800EB" w:rsidP="00B800EB">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B800EB" w:rsidRDefault="00B800EB" w:rsidP="00B800EB">
      <w:pPr>
        <w:rPr>
          <w:rFonts w:ascii="Book Antiqua" w:hAnsi="Book Antiqua" w:cstheme="minorHAnsi"/>
          <w:bCs/>
          <w:kern w:val="36"/>
        </w:rPr>
      </w:pPr>
      <w:r>
        <w:rPr>
          <w:rFonts w:ascii="Book Antiqua" w:hAnsi="Book Antiqua" w:cstheme="minorHAnsi"/>
          <w:bCs/>
          <w:kern w:val="36"/>
        </w:rPr>
        <w:t>13.14.1 A gravidade da conduta praticada;</w:t>
      </w:r>
    </w:p>
    <w:p w:rsidR="00B800EB" w:rsidRDefault="00B800EB" w:rsidP="00B800EB">
      <w:pPr>
        <w:rPr>
          <w:rFonts w:ascii="Book Antiqua" w:hAnsi="Book Antiqua" w:cstheme="minorHAnsi"/>
          <w:bCs/>
          <w:kern w:val="36"/>
        </w:rPr>
      </w:pPr>
      <w:r>
        <w:rPr>
          <w:rFonts w:ascii="Book Antiqua" w:hAnsi="Book Antiqua" w:cstheme="minorHAnsi"/>
          <w:bCs/>
          <w:kern w:val="36"/>
        </w:rPr>
        <w:lastRenderedPageBreak/>
        <w:t>13.14.2 A culpabilidade do infrator;</w:t>
      </w:r>
    </w:p>
    <w:p w:rsidR="00B800EB" w:rsidRDefault="00B800EB" w:rsidP="00B800EB">
      <w:pPr>
        <w:rPr>
          <w:rFonts w:ascii="Book Antiqua" w:hAnsi="Book Antiqua" w:cstheme="minorHAnsi"/>
          <w:bCs/>
          <w:kern w:val="36"/>
        </w:rPr>
      </w:pPr>
      <w:r>
        <w:rPr>
          <w:rFonts w:ascii="Book Antiqua" w:hAnsi="Book Antiqua" w:cstheme="minorHAnsi"/>
          <w:bCs/>
          <w:kern w:val="36"/>
        </w:rPr>
        <w:t>13.14.3 A intensidade do dano provocado;</w:t>
      </w:r>
    </w:p>
    <w:p w:rsidR="00B800EB" w:rsidRDefault="00B800EB" w:rsidP="00B800EB">
      <w:pPr>
        <w:rPr>
          <w:rFonts w:ascii="Book Antiqua" w:hAnsi="Book Antiqua" w:cstheme="minorHAnsi"/>
          <w:bCs/>
          <w:kern w:val="36"/>
        </w:rPr>
      </w:pPr>
      <w:r>
        <w:rPr>
          <w:rFonts w:ascii="Book Antiqua" w:hAnsi="Book Antiqua" w:cstheme="minorHAnsi"/>
          <w:bCs/>
          <w:kern w:val="36"/>
        </w:rPr>
        <w:t>13.14.4 O caráter educativo da pena;</w:t>
      </w:r>
    </w:p>
    <w:p w:rsidR="00B800EB" w:rsidRDefault="00B800EB" w:rsidP="00B800EB">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B800EB" w:rsidRDefault="00B800EB" w:rsidP="00B800EB">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B800EB" w:rsidRDefault="00B800EB" w:rsidP="00B800EB">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B800EB" w:rsidRDefault="00B800EB" w:rsidP="00B800EB">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B800EB" w:rsidRDefault="00B800EB" w:rsidP="00B800EB">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B800EB" w:rsidRPr="00C10C76"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B800EB" w:rsidRPr="007F6CE9"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B800EB" w:rsidRDefault="00B800EB" w:rsidP="00B8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B800EB" w:rsidRPr="004E0F00" w:rsidRDefault="00B800EB" w:rsidP="00B800EB">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B800EB" w:rsidRDefault="00B800EB" w:rsidP="00B8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B800EB" w:rsidRDefault="00B800EB" w:rsidP="00B80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B800EB" w:rsidRPr="009C6672" w:rsidRDefault="00B800EB" w:rsidP="00B80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B800EB" w:rsidRPr="00AD49D3" w:rsidRDefault="00B800EB" w:rsidP="00B800EB">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B800EB" w:rsidRPr="00AD49D3" w:rsidRDefault="00B800EB" w:rsidP="00B800EB">
      <w:pPr>
        <w:tabs>
          <w:tab w:val="left" w:pos="9498"/>
        </w:tabs>
        <w:ind w:right="-852"/>
        <w:rPr>
          <w:rFonts w:ascii="Book Antiqua" w:hAnsi="Book Antiqua"/>
        </w:rPr>
      </w:pPr>
      <w:r>
        <w:rPr>
          <w:rFonts w:ascii="Book Antiqua" w:hAnsi="Book Antiqua"/>
        </w:rPr>
        <w:lastRenderedPageBreak/>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B800EB" w:rsidRPr="009C6672" w:rsidRDefault="00B800EB" w:rsidP="00B80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B800EB" w:rsidRDefault="00B800EB" w:rsidP="00B800E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B800EB" w:rsidRPr="009C6672" w:rsidRDefault="00B800EB" w:rsidP="00B8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B800EB" w:rsidRPr="00874191" w:rsidRDefault="00B800EB" w:rsidP="00B8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B800EB" w:rsidRPr="0014213B" w:rsidRDefault="00B800EB" w:rsidP="00B8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B800EB" w:rsidRPr="0014213B" w:rsidRDefault="00B800EB" w:rsidP="00B800E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B800EB" w:rsidRPr="00BF5B37"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B800EB" w:rsidRPr="00BF5B37" w:rsidRDefault="00B800EB" w:rsidP="00B800E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B800EB" w:rsidRDefault="00B800EB" w:rsidP="00B800EB">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B800EB" w:rsidRPr="00627233" w:rsidRDefault="00B800EB" w:rsidP="00B800EB">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B800EB" w:rsidRDefault="00B800EB" w:rsidP="00B800EB">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B800EB" w:rsidRPr="00627233" w:rsidRDefault="00B800EB" w:rsidP="00B800EB">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B800EB" w:rsidRPr="0062723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B800EB" w:rsidRPr="00007681" w:rsidTr="00B800EB">
        <w:tc>
          <w:tcPr>
            <w:tcW w:w="4928" w:type="dxa"/>
          </w:tcPr>
          <w:p w:rsidR="00B800EB" w:rsidRPr="006A518F" w:rsidRDefault="00B800EB" w:rsidP="00B800E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B800EB" w:rsidRPr="006A518F" w:rsidRDefault="00B800EB" w:rsidP="00B800E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B800EB" w:rsidRPr="006A518F" w:rsidRDefault="00B800EB" w:rsidP="00B800E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B800EB" w:rsidRPr="006A518F" w:rsidRDefault="00B800EB" w:rsidP="00B800E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B800EB" w:rsidRPr="006A518F" w:rsidRDefault="00B800EB" w:rsidP="00B800E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B800EB" w:rsidRPr="006A518F" w:rsidRDefault="00B800EB" w:rsidP="00B800E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B800EB" w:rsidRPr="006A518F" w:rsidRDefault="00B800EB" w:rsidP="00B800E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B800EB" w:rsidRPr="006A518F" w:rsidRDefault="00B800EB" w:rsidP="00B800EB">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B800EB" w:rsidRPr="006A518F"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B800EB"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B800EB" w:rsidRPr="00627233" w:rsidRDefault="00B800EB" w:rsidP="00B800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B800EB" w:rsidRPr="00627233" w:rsidRDefault="00B800EB" w:rsidP="00B800EB">
      <w:pPr>
        <w:widowControl w:val="0"/>
        <w:tabs>
          <w:tab w:val="left" w:pos="9498"/>
        </w:tabs>
        <w:ind w:right="-852"/>
        <w:jc w:val="center"/>
        <w:rPr>
          <w:rFonts w:ascii="Book Antiqua" w:hAnsi="Book Antiqua"/>
        </w:rPr>
      </w:pPr>
      <w:r w:rsidRPr="00627233">
        <w:rPr>
          <w:rFonts w:ascii="Book Antiqua" w:hAnsi="Book Antiqua"/>
        </w:rPr>
        <w:t>Testemunhas:</w:t>
      </w:r>
    </w:p>
    <w:p w:rsidR="00B800EB" w:rsidRDefault="00B800EB" w:rsidP="00B800EB">
      <w:pPr>
        <w:widowControl w:val="0"/>
        <w:tabs>
          <w:tab w:val="left" w:pos="9498"/>
        </w:tabs>
        <w:ind w:right="-852"/>
        <w:jc w:val="center"/>
        <w:rPr>
          <w:rFonts w:ascii="Book Antiqua" w:hAnsi="Book Antiqua"/>
        </w:rPr>
      </w:pPr>
    </w:p>
    <w:p w:rsidR="00B800EB" w:rsidRDefault="00B800EB" w:rsidP="00B800EB">
      <w:pPr>
        <w:widowControl w:val="0"/>
        <w:tabs>
          <w:tab w:val="left" w:pos="9498"/>
        </w:tabs>
        <w:ind w:right="-852"/>
        <w:jc w:val="center"/>
        <w:rPr>
          <w:rFonts w:ascii="Book Antiqua" w:hAnsi="Book Antiqua"/>
        </w:rPr>
      </w:pPr>
    </w:p>
    <w:p w:rsidR="00B800EB" w:rsidRPr="00627233" w:rsidRDefault="00B800EB" w:rsidP="00B800EB">
      <w:pPr>
        <w:widowControl w:val="0"/>
        <w:tabs>
          <w:tab w:val="left" w:pos="9498"/>
        </w:tabs>
        <w:ind w:right="-852"/>
        <w:jc w:val="center"/>
        <w:rPr>
          <w:rFonts w:ascii="Book Antiqua" w:hAnsi="Book Antiqua"/>
        </w:rPr>
      </w:pPr>
    </w:p>
    <w:tbl>
      <w:tblPr>
        <w:tblW w:w="0" w:type="auto"/>
        <w:tblLook w:val="04A0"/>
      </w:tblPr>
      <w:tblGrid>
        <w:gridCol w:w="4342"/>
        <w:gridCol w:w="4378"/>
      </w:tblGrid>
      <w:tr w:rsidR="00B800EB" w:rsidRPr="00982A8A" w:rsidTr="00B800EB">
        <w:trPr>
          <w:trHeight w:val="428"/>
        </w:trPr>
        <w:tc>
          <w:tcPr>
            <w:tcW w:w="4342" w:type="dxa"/>
          </w:tcPr>
          <w:p w:rsidR="00B800EB" w:rsidRPr="00627233" w:rsidRDefault="00B800EB" w:rsidP="00B800EB">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B800EB" w:rsidRPr="00982A8A" w:rsidRDefault="00B800EB" w:rsidP="00B800EB">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B800EB" w:rsidRDefault="00B800EB" w:rsidP="00B800EB">
      <w:pPr>
        <w:pStyle w:val="Normal0"/>
        <w:widowControl w:val="0"/>
        <w:ind w:left="0" w:right="-852"/>
        <w:rPr>
          <w:rFonts w:ascii="Book Antiqua" w:eastAsia="Book Antiqua" w:hAnsi="Book Antiqua"/>
          <w:b/>
          <w:color w:val="000000"/>
          <w:sz w:val="22"/>
          <w:szCs w:val="22"/>
        </w:rPr>
      </w:pPr>
    </w:p>
    <w:p w:rsidR="00E47A65" w:rsidRPr="00762AA9" w:rsidRDefault="00E47A65" w:rsidP="00890DE7">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Pr="00F6060F" w:rsidRDefault="00E47A65" w:rsidP="00E47A65">
      <w:pPr>
        <w:ind w:right="-852"/>
        <w:jc w:val="center"/>
        <w:rPr>
          <w:rFonts w:ascii="Book Antiqua" w:eastAsia="Book Antiqua" w:hAnsi="Book Antiqua"/>
          <w:sz w:val="48"/>
          <w:szCs w:val="48"/>
        </w:rPr>
      </w:pPr>
      <w:r w:rsidRPr="00F6060F">
        <w:rPr>
          <w:rFonts w:ascii="Book Antiqua" w:eastAsia="Book Antiqua" w:hAnsi="Book Antiqua"/>
          <w:sz w:val="36"/>
          <w:szCs w:val="36"/>
        </w:rPr>
        <w:t xml:space="preserve">PROCESSO ADMINISTRATIVO Nº </w:t>
      </w:r>
      <w:r w:rsidR="00F6060F" w:rsidRPr="00F6060F">
        <w:rPr>
          <w:rFonts w:ascii="Book Antiqua" w:eastAsia="Book Antiqua" w:hAnsi="Book Antiqua"/>
          <w:sz w:val="36"/>
          <w:szCs w:val="36"/>
        </w:rPr>
        <w:t>79</w:t>
      </w:r>
      <w:r w:rsidRPr="00F6060F">
        <w:rPr>
          <w:rStyle w:val="nfase"/>
          <w:rFonts w:ascii="Book Antiqua" w:eastAsia="Book Antiqua" w:hAnsi="Book Antiqua"/>
          <w:i w:val="0"/>
          <w:sz w:val="36"/>
          <w:szCs w:val="36"/>
        </w:rPr>
        <w:t>/2025</w:t>
      </w:r>
    </w:p>
    <w:p w:rsidR="00E47A65" w:rsidRPr="00F6060F" w:rsidRDefault="00E47A65" w:rsidP="00E47A65">
      <w:pPr>
        <w:ind w:right="-852"/>
        <w:jc w:val="center"/>
        <w:rPr>
          <w:rStyle w:val="nfase"/>
          <w:rFonts w:ascii="Book Antiqua" w:eastAsia="Book Antiqua" w:hAnsi="Book Antiqua"/>
          <w:i w:val="0"/>
          <w:sz w:val="36"/>
          <w:szCs w:val="36"/>
        </w:rPr>
      </w:pPr>
      <w:r w:rsidRPr="00F6060F">
        <w:rPr>
          <w:rStyle w:val="nfase"/>
          <w:rFonts w:ascii="Book Antiqua" w:eastAsia="Book Antiqua" w:hAnsi="Book Antiqua"/>
          <w:i w:val="0"/>
          <w:sz w:val="36"/>
          <w:szCs w:val="36"/>
        </w:rPr>
        <w:t xml:space="preserve">PREGÃO ELETRÔNICO Nº </w:t>
      </w:r>
      <w:r w:rsidR="00F6060F" w:rsidRPr="00F6060F">
        <w:rPr>
          <w:rStyle w:val="nfase"/>
          <w:rFonts w:ascii="Book Antiqua" w:eastAsia="Book Antiqua" w:hAnsi="Book Antiqua"/>
          <w:i w:val="0"/>
          <w:sz w:val="36"/>
          <w:szCs w:val="36"/>
        </w:rPr>
        <w:t>19</w:t>
      </w:r>
      <w:r w:rsidRPr="00F6060F">
        <w:rPr>
          <w:rStyle w:val="nfase"/>
          <w:rFonts w:ascii="Book Antiqua" w:eastAsia="Book Antiqua" w:hAnsi="Book Antiqua"/>
          <w:i w:val="0"/>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9A0869">
        <w:tc>
          <w:tcPr>
            <w:tcW w:w="1207" w:type="dxa"/>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A0869">
        <w:tc>
          <w:tcPr>
            <w:tcW w:w="1207" w:type="dxa"/>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A0869">
        <w:tc>
          <w:tcPr>
            <w:tcW w:w="1207" w:type="dxa"/>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A0869">
        <w:tc>
          <w:tcPr>
            <w:tcW w:w="1207" w:type="dxa"/>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A0869">
        <w:tc>
          <w:tcPr>
            <w:tcW w:w="1207" w:type="dxa"/>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A0869">
        <w:tc>
          <w:tcPr>
            <w:tcW w:w="1207" w:type="dxa"/>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A0869">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9639" w:type="dxa"/>
        <w:tblInd w:w="-639" w:type="dxa"/>
        <w:tblCellMar>
          <w:left w:w="70" w:type="dxa"/>
          <w:right w:w="70" w:type="dxa"/>
        </w:tblCellMar>
        <w:tblLook w:val="04A0"/>
      </w:tblPr>
      <w:tblGrid>
        <w:gridCol w:w="478"/>
        <w:gridCol w:w="3633"/>
        <w:gridCol w:w="518"/>
        <w:gridCol w:w="716"/>
        <w:gridCol w:w="1034"/>
        <w:gridCol w:w="1266"/>
        <w:gridCol w:w="1002"/>
        <w:gridCol w:w="992"/>
      </w:tblGrid>
      <w:tr w:rsidR="00696348" w:rsidRPr="00696348" w:rsidTr="00696348">
        <w:trPr>
          <w:trHeight w:val="1080"/>
        </w:trPr>
        <w:tc>
          <w:tcPr>
            <w:tcW w:w="478"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Item</w:t>
            </w:r>
          </w:p>
        </w:tc>
        <w:tc>
          <w:tcPr>
            <w:tcW w:w="3633" w:type="dxa"/>
            <w:tcBorders>
              <w:top w:val="single" w:sz="4" w:space="0" w:color="auto"/>
              <w:left w:val="nil"/>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 xml:space="preserve">Descritivo </w:t>
            </w:r>
          </w:p>
        </w:tc>
        <w:tc>
          <w:tcPr>
            <w:tcW w:w="518" w:type="dxa"/>
            <w:tcBorders>
              <w:top w:val="single" w:sz="4" w:space="0" w:color="auto"/>
              <w:left w:val="nil"/>
              <w:bottom w:val="single" w:sz="4" w:space="0" w:color="auto"/>
              <w:right w:val="single" w:sz="4" w:space="0" w:color="auto"/>
            </w:tcBorders>
            <w:shd w:val="clear" w:color="000000" w:fill="F2DDDC"/>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proofErr w:type="spellStart"/>
            <w:r w:rsidRPr="00696348">
              <w:rPr>
                <w:rFonts w:ascii="Book Antiqua" w:eastAsia="Times New Roman" w:hAnsi="Book Antiqua" w:cs="Calibri"/>
                <w:b/>
                <w:bCs/>
                <w:color w:val="000000"/>
                <w:sz w:val="16"/>
                <w:szCs w:val="16"/>
                <w:lang w:eastAsia="pt-BR"/>
              </w:rPr>
              <w:t>Unid</w:t>
            </w:r>
            <w:proofErr w:type="spellEnd"/>
          </w:p>
        </w:tc>
        <w:tc>
          <w:tcPr>
            <w:tcW w:w="716" w:type="dxa"/>
            <w:tcBorders>
              <w:top w:val="single" w:sz="4" w:space="0" w:color="auto"/>
              <w:left w:val="nil"/>
              <w:bottom w:val="single" w:sz="4" w:space="0" w:color="auto"/>
              <w:right w:val="single" w:sz="4" w:space="0" w:color="auto"/>
            </w:tcBorders>
            <w:shd w:val="clear" w:color="000000" w:fill="F2DDDC"/>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 xml:space="preserve">Quant. </w:t>
            </w:r>
          </w:p>
        </w:tc>
        <w:tc>
          <w:tcPr>
            <w:tcW w:w="1034" w:type="dxa"/>
            <w:tcBorders>
              <w:top w:val="single" w:sz="4" w:space="0" w:color="auto"/>
              <w:left w:val="nil"/>
              <w:bottom w:val="single" w:sz="4" w:space="0" w:color="auto"/>
              <w:right w:val="single" w:sz="4" w:space="0" w:color="auto"/>
            </w:tcBorders>
            <w:shd w:val="clear" w:color="000000" w:fill="F2DDDC"/>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Valor Unitário Máximo</w:t>
            </w:r>
          </w:p>
        </w:tc>
        <w:tc>
          <w:tcPr>
            <w:tcW w:w="1266" w:type="dxa"/>
            <w:tcBorders>
              <w:top w:val="single" w:sz="4" w:space="0" w:color="auto"/>
              <w:left w:val="nil"/>
              <w:bottom w:val="single" w:sz="4" w:space="0" w:color="auto"/>
              <w:right w:val="single" w:sz="4" w:space="0" w:color="auto"/>
            </w:tcBorders>
            <w:shd w:val="clear" w:color="000000" w:fill="F2DDDC"/>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Valor Total Máximo</w:t>
            </w:r>
          </w:p>
        </w:tc>
        <w:tc>
          <w:tcPr>
            <w:tcW w:w="1002" w:type="dxa"/>
            <w:tcBorders>
              <w:top w:val="single" w:sz="4" w:space="0" w:color="auto"/>
              <w:left w:val="nil"/>
              <w:bottom w:val="single" w:sz="4" w:space="0" w:color="auto"/>
              <w:right w:val="single" w:sz="4" w:space="0" w:color="auto"/>
            </w:tcBorders>
            <w:shd w:val="clear" w:color="000000" w:fill="F2DDDC"/>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Valor Unitário COTADO</w:t>
            </w:r>
          </w:p>
        </w:tc>
        <w:tc>
          <w:tcPr>
            <w:tcW w:w="992" w:type="dxa"/>
            <w:tcBorders>
              <w:top w:val="single" w:sz="4" w:space="0" w:color="auto"/>
              <w:left w:val="nil"/>
              <w:bottom w:val="single" w:sz="4" w:space="0" w:color="auto"/>
              <w:right w:val="single" w:sz="4" w:space="0" w:color="auto"/>
            </w:tcBorders>
            <w:shd w:val="clear" w:color="000000" w:fill="F2DDDC"/>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Valor Total COTADO</w:t>
            </w:r>
          </w:p>
        </w:tc>
      </w:tr>
      <w:tr w:rsidR="00696348" w:rsidRPr="00696348" w:rsidTr="00696348">
        <w:trPr>
          <w:trHeight w:val="600"/>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proofErr w:type="gramStart"/>
            <w:r w:rsidRPr="00696348">
              <w:rPr>
                <w:rFonts w:ascii="Book Antiqua" w:eastAsia="Times New Roman" w:hAnsi="Book Antiqua" w:cs="Calibri"/>
                <w:b/>
                <w:bCs/>
                <w:color w:val="000000"/>
                <w:sz w:val="16"/>
                <w:szCs w:val="16"/>
                <w:lang w:eastAsia="pt-BR"/>
              </w:rPr>
              <w:t>1</w:t>
            </w:r>
            <w:proofErr w:type="gramEnd"/>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left"/>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 xml:space="preserve">Fio flexível cobre 2,5mm - preto </w:t>
            </w:r>
            <w:proofErr w:type="gramStart"/>
            <w:r w:rsidRPr="00696348">
              <w:rPr>
                <w:rFonts w:ascii="Book Antiqua" w:eastAsia="Times New Roman" w:hAnsi="Book Antiqua" w:cs="Calibri"/>
                <w:sz w:val="16"/>
                <w:szCs w:val="16"/>
                <w:lang w:eastAsia="pt-BR"/>
              </w:rPr>
              <w:t>750V</w:t>
            </w:r>
            <w:proofErr w:type="gramEnd"/>
            <w:r w:rsidRPr="00696348">
              <w:rPr>
                <w:rFonts w:ascii="Book Antiqua" w:eastAsia="Times New Roman" w:hAnsi="Book Antiqua" w:cs="Calibri"/>
                <w:sz w:val="16"/>
                <w:szCs w:val="16"/>
                <w:lang w:eastAsia="pt-BR"/>
              </w:rPr>
              <w:t>, bitola AWG 12 preto</w:t>
            </w:r>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m</w:t>
            </w:r>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2.000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R$ 1,91</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R$ 3.820,00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495"/>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proofErr w:type="gramStart"/>
            <w:r w:rsidRPr="00696348">
              <w:rPr>
                <w:rFonts w:ascii="Book Antiqua" w:eastAsia="Times New Roman" w:hAnsi="Book Antiqua" w:cs="Calibri"/>
                <w:b/>
                <w:bCs/>
                <w:color w:val="000000"/>
                <w:sz w:val="16"/>
                <w:szCs w:val="16"/>
                <w:lang w:eastAsia="pt-BR"/>
              </w:rPr>
              <w:t>2</w:t>
            </w:r>
            <w:proofErr w:type="gramEnd"/>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left"/>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 xml:space="preserve">Cabo PP </w:t>
            </w:r>
            <w:proofErr w:type="gramStart"/>
            <w:r w:rsidRPr="00696348">
              <w:rPr>
                <w:rFonts w:ascii="Book Antiqua" w:eastAsia="Times New Roman" w:hAnsi="Book Antiqua" w:cs="Calibri"/>
                <w:sz w:val="16"/>
                <w:szCs w:val="16"/>
                <w:lang w:eastAsia="pt-BR"/>
              </w:rPr>
              <w:t>2x1,</w:t>
            </w:r>
            <w:proofErr w:type="gramEnd"/>
            <w:r w:rsidRPr="00696348">
              <w:rPr>
                <w:rFonts w:ascii="Book Antiqua" w:eastAsia="Times New Roman" w:hAnsi="Book Antiqua" w:cs="Calibri"/>
                <w:sz w:val="16"/>
                <w:szCs w:val="16"/>
                <w:lang w:eastAsia="pt-BR"/>
              </w:rPr>
              <w:t>5mm/SENTANAX</w:t>
            </w:r>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m</w:t>
            </w:r>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20.000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R$ 3,87</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R$ 77.400,00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597"/>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proofErr w:type="gramStart"/>
            <w:r w:rsidRPr="00696348">
              <w:rPr>
                <w:rFonts w:ascii="Book Antiqua" w:eastAsia="Times New Roman" w:hAnsi="Book Antiqua" w:cs="Calibri"/>
                <w:b/>
                <w:bCs/>
                <w:color w:val="000000"/>
                <w:sz w:val="16"/>
                <w:szCs w:val="16"/>
                <w:lang w:eastAsia="pt-BR"/>
              </w:rPr>
              <w:t>3</w:t>
            </w:r>
            <w:proofErr w:type="gramEnd"/>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Parafuso máquina </w:t>
            </w:r>
            <w:proofErr w:type="spellStart"/>
            <w:r w:rsidRPr="00696348">
              <w:rPr>
                <w:rFonts w:ascii="Book Antiqua" w:eastAsia="Times New Roman" w:hAnsi="Book Antiqua" w:cs="Calibri"/>
                <w:color w:val="000000"/>
                <w:sz w:val="16"/>
                <w:szCs w:val="16"/>
                <w:lang w:eastAsia="pt-BR"/>
              </w:rPr>
              <w:t>cab</w:t>
            </w:r>
            <w:proofErr w:type="spellEnd"/>
            <w:r w:rsidRPr="00696348">
              <w:rPr>
                <w:rFonts w:ascii="Book Antiqua" w:eastAsia="Times New Roman" w:hAnsi="Book Antiqua" w:cs="Calibri"/>
                <w:color w:val="000000"/>
                <w:sz w:val="16"/>
                <w:szCs w:val="16"/>
                <w:lang w:eastAsia="pt-BR"/>
              </w:rPr>
              <w:t xml:space="preserve">. Quadrada M16 x </w:t>
            </w:r>
            <w:proofErr w:type="gramStart"/>
            <w:r w:rsidRPr="00696348">
              <w:rPr>
                <w:rFonts w:ascii="Book Antiqua" w:eastAsia="Times New Roman" w:hAnsi="Book Antiqua" w:cs="Calibri"/>
                <w:color w:val="000000"/>
                <w:sz w:val="16"/>
                <w:szCs w:val="16"/>
                <w:lang w:eastAsia="pt-BR"/>
              </w:rPr>
              <w:t>15cm</w:t>
            </w:r>
            <w:proofErr w:type="gramEnd"/>
            <w:r w:rsidRPr="00696348">
              <w:rPr>
                <w:rFonts w:ascii="Book Antiqua" w:eastAsia="Times New Roman" w:hAnsi="Book Antiqua" w:cs="Calibri"/>
                <w:color w:val="000000"/>
                <w:sz w:val="16"/>
                <w:szCs w:val="16"/>
                <w:lang w:eastAsia="pt-BR"/>
              </w:rPr>
              <w:t xml:space="preserve"> galvanizado a fogo, com porca quadrada</w:t>
            </w:r>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2.000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R$ 6,67</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R$ 13.340,00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691"/>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proofErr w:type="gramStart"/>
            <w:r w:rsidRPr="00696348">
              <w:rPr>
                <w:rFonts w:ascii="Book Antiqua" w:eastAsia="Times New Roman" w:hAnsi="Book Antiqua" w:cs="Calibri"/>
                <w:b/>
                <w:bCs/>
                <w:color w:val="000000"/>
                <w:sz w:val="16"/>
                <w:szCs w:val="16"/>
                <w:lang w:eastAsia="pt-BR"/>
              </w:rPr>
              <w:t>4</w:t>
            </w:r>
            <w:proofErr w:type="gramEnd"/>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Parafuso máquina </w:t>
            </w:r>
            <w:proofErr w:type="spellStart"/>
            <w:r w:rsidRPr="00696348">
              <w:rPr>
                <w:rFonts w:ascii="Book Antiqua" w:eastAsia="Times New Roman" w:hAnsi="Book Antiqua" w:cs="Calibri"/>
                <w:color w:val="000000"/>
                <w:sz w:val="16"/>
                <w:szCs w:val="16"/>
                <w:lang w:eastAsia="pt-BR"/>
              </w:rPr>
              <w:t>cab</w:t>
            </w:r>
            <w:proofErr w:type="spellEnd"/>
            <w:r w:rsidRPr="00696348">
              <w:rPr>
                <w:rFonts w:ascii="Book Antiqua" w:eastAsia="Times New Roman" w:hAnsi="Book Antiqua" w:cs="Calibri"/>
                <w:color w:val="000000"/>
                <w:sz w:val="16"/>
                <w:szCs w:val="16"/>
                <w:lang w:eastAsia="pt-BR"/>
              </w:rPr>
              <w:t xml:space="preserve">. Quadrada M16 x </w:t>
            </w:r>
            <w:proofErr w:type="gramStart"/>
            <w:r w:rsidRPr="00696348">
              <w:rPr>
                <w:rFonts w:ascii="Book Antiqua" w:eastAsia="Times New Roman" w:hAnsi="Book Antiqua" w:cs="Calibri"/>
                <w:color w:val="000000"/>
                <w:sz w:val="16"/>
                <w:szCs w:val="16"/>
                <w:lang w:eastAsia="pt-BR"/>
              </w:rPr>
              <w:t>20cm</w:t>
            </w:r>
            <w:proofErr w:type="gramEnd"/>
            <w:r w:rsidRPr="00696348">
              <w:rPr>
                <w:rFonts w:ascii="Book Antiqua" w:eastAsia="Times New Roman" w:hAnsi="Book Antiqua" w:cs="Calibri"/>
                <w:color w:val="000000"/>
                <w:sz w:val="16"/>
                <w:szCs w:val="16"/>
                <w:lang w:eastAsia="pt-BR"/>
              </w:rPr>
              <w:t xml:space="preserve"> galvanizado a fogo, com porca quadrada</w:t>
            </w:r>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2.000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R$ 9,73</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R$ 19.460,00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701"/>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proofErr w:type="gramStart"/>
            <w:r w:rsidRPr="00696348">
              <w:rPr>
                <w:rFonts w:ascii="Book Antiqua" w:eastAsia="Times New Roman" w:hAnsi="Book Antiqua" w:cs="Calibri"/>
                <w:b/>
                <w:bCs/>
                <w:color w:val="000000"/>
                <w:sz w:val="16"/>
                <w:szCs w:val="16"/>
                <w:lang w:eastAsia="pt-BR"/>
              </w:rPr>
              <w:t>5</w:t>
            </w:r>
            <w:proofErr w:type="gramEnd"/>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Parafuso máquina </w:t>
            </w:r>
            <w:proofErr w:type="spellStart"/>
            <w:r w:rsidRPr="00696348">
              <w:rPr>
                <w:rFonts w:ascii="Book Antiqua" w:eastAsia="Times New Roman" w:hAnsi="Book Antiqua" w:cs="Calibri"/>
                <w:color w:val="000000"/>
                <w:sz w:val="16"/>
                <w:szCs w:val="16"/>
                <w:lang w:eastAsia="pt-BR"/>
              </w:rPr>
              <w:t>cab</w:t>
            </w:r>
            <w:proofErr w:type="spellEnd"/>
            <w:r w:rsidRPr="00696348">
              <w:rPr>
                <w:rFonts w:ascii="Book Antiqua" w:eastAsia="Times New Roman" w:hAnsi="Book Antiqua" w:cs="Calibri"/>
                <w:color w:val="000000"/>
                <w:sz w:val="16"/>
                <w:szCs w:val="16"/>
                <w:lang w:eastAsia="pt-BR"/>
              </w:rPr>
              <w:t xml:space="preserve">. Quadrada M16 x </w:t>
            </w:r>
            <w:proofErr w:type="gramStart"/>
            <w:r w:rsidRPr="00696348">
              <w:rPr>
                <w:rFonts w:ascii="Book Antiqua" w:eastAsia="Times New Roman" w:hAnsi="Book Antiqua" w:cs="Calibri"/>
                <w:color w:val="000000"/>
                <w:sz w:val="16"/>
                <w:szCs w:val="16"/>
                <w:lang w:eastAsia="pt-BR"/>
              </w:rPr>
              <w:t>25cm</w:t>
            </w:r>
            <w:proofErr w:type="gramEnd"/>
            <w:r w:rsidRPr="00696348">
              <w:rPr>
                <w:rFonts w:ascii="Book Antiqua" w:eastAsia="Times New Roman" w:hAnsi="Book Antiqua" w:cs="Calibri"/>
                <w:color w:val="000000"/>
                <w:sz w:val="16"/>
                <w:szCs w:val="16"/>
                <w:lang w:eastAsia="pt-BR"/>
              </w:rPr>
              <w:t xml:space="preserve"> galvanizado a fogo, com porca quadrada</w:t>
            </w:r>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2.000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R$ 9,80</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R$ 19.600,00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765"/>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proofErr w:type="gramStart"/>
            <w:r w:rsidRPr="00696348">
              <w:rPr>
                <w:rFonts w:ascii="Book Antiqua" w:eastAsia="Times New Roman" w:hAnsi="Book Antiqua" w:cs="Calibri"/>
                <w:b/>
                <w:bCs/>
                <w:color w:val="000000"/>
                <w:sz w:val="16"/>
                <w:szCs w:val="16"/>
                <w:lang w:eastAsia="pt-BR"/>
              </w:rPr>
              <w:t>6</w:t>
            </w:r>
            <w:proofErr w:type="gramEnd"/>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Parafuso máquina </w:t>
            </w:r>
            <w:proofErr w:type="spellStart"/>
            <w:r w:rsidRPr="00696348">
              <w:rPr>
                <w:rFonts w:ascii="Book Antiqua" w:eastAsia="Times New Roman" w:hAnsi="Book Antiqua" w:cs="Calibri"/>
                <w:color w:val="000000"/>
                <w:sz w:val="16"/>
                <w:szCs w:val="16"/>
                <w:lang w:eastAsia="pt-BR"/>
              </w:rPr>
              <w:t>cab</w:t>
            </w:r>
            <w:proofErr w:type="spellEnd"/>
            <w:r w:rsidRPr="00696348">
              <w:rPr>
                <w:rFonts w:ascii="Book Antiqua" w:eastAsia="Times New Roman" w:hAnsi="Book Antiqua" w:cs="Calibri"/>
                <w:color w:val="000000"/>
                <w:sz w:val="16"/>
                <w:szCs w:val="16"/>
                <w:lang w:eastAsia="pt-BR"/>
              </w:rPr>
              <w:t xml:space="preserve">. Quadrada M16 x </w:t>
            </w:r>
            <w:proofErr w:type="gramStart"/>
            <w:r w:rsidRPr="00696348">
              <w:rPr>
                <w:rFonts w:ascii="Book Antiqua" w:eastAsia="Times New Roman" w:hAnsi="Book Antiqua" w:cs="Calibri"/>
                <w:color w:val="000000"/>
                <w:sz w:val="16"/>
                <w:szCs w:val="16"/>
                <w:lang w:eastAsia="pt-BR"/>
              </w:rPr>
              <w:t>30cm</w:t>
            </w:r>
            <w:proofErr w:type="gramEnd"/>
            <w:r w:rsidRPr="00696348">
              <w:rPr>
                <w:rFonts w:ascii="Book Antiqua" w:eastAsia="Times New Roman" w:hAnsi="Book Antiqua" w:cs="Calibri"/>
                <w:color w:val="000000"/>
                <w:sz w:val="16"/>
                <w:szCs w:val="16"/>
                <w:lang w:eastAsia="pt-BR"/>
              </w:rPr>
              <w:t xml:space="preserve"> galvanizado a fogo, com porca quadrada</w:t>
            </w:r>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1.000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R$ 10,76</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R$ 10.760,00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637"/>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proofErr w:type="gramStart"/>
            <w:r w:rsidRPr="00696348">
              <w:rPr>
                <w:rFonts w:ascii="Book Antiqua" w:eastAsia="Times New Roman" w:hAnsi="Book Antiqua" w:cs="Calibri"/>
                <w:b/>
                <w:bCs/>
                <w:color w:val="000000"/>
                <w:sz w:val="16"/>
                <w:szCs w:val="16"/>
                <w:lang w:eastAsia="pt-BR"/>
              </w:rPr>
              <w:t>7</w:t>
            </w:r>
            <w:proofErr w:type="gramEnd"/>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Cinta circular </w:t>
            </w:r>
            <w:proofErr w:type="gramStart"/>
            <w:r w:rsidRPr="00696348">
              <w:rPr>
                <w:rFonts w:ascii="Book Antiqua" w:eastAsia="Times New Roman" w:hAnsi="Book Antiqua" w:cs="Calibri"/>
                <w:color w:val="000000"/>
                <w:sz w:val="16"/>
                <w:szCs w:val="16"/>
                <w:lang w:eastAsia="pt-BR"/>
              </w:rPr>
              <w:t>190mm</w:t>
            </w:r>
            <w:proofErr w:type="gramEnd"/>
            <w:r w:rsidRPr="00696348">
              <w:rPr>
                <w:rFonts w:ascii="Book Antiqua" w:eastAsia="Times New Roman" w:hAnsi="Book Antiqua" w:cs="Calibri"/>
                <w:color w:val="000000"/>
                <w:sz w:val="16"/>
                <w:szCs w:val="16"/>
                <w:lang w:eastAsia="pt-BR"/>
              </w:rPr>
              <w:t xml:space="preserve"> para poste</w:t>
            </w:r>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500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R$ 49,24</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R$ 24.620,00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1114"/>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proofErr w:type="gramStart"/>
            <w:r w:rsidRPr="00696348">
              <w:rPr>
                <w:rFonts w:ascii="Book Antiqua" w:eastAsia="Times New Roman" w:hAnsi="Book Antiqua" w:cs="Calibri"/>
                <w:b/>
                <w:bCs/>
                <w:color w:val="000000"/>
                <w:sz w:val="16"/>
                <w:szCs w:val="16"/>
                <w:lang w:eastAsia="pt-BR"/>
              </w:rPr>
              <w:t>8</w:t>
            </w:r>
            <w:proofErr w:type="gramEnd"/>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Cinta circular </w:t>
            </w:r>
            <w:proofErr w:type="gramStart"/>
            <w:r w:rsidRPr="00696348">
              <w:rPr>
                <w:rFonts w:ascii="Book Antiqua" w:eastAsia="Times New Roman" w:hAnsi="Book Antiqua" w:cs="Calibri"/>
                <w:color w:val="000000"/>
                <w:sz w:val="16"/>
                <w:szCs w:val="16"/>
                <w:lang w:eastAsia="pt-BR"/>
              </w:rPr>
              <w:t>230mm</w:t>
            </w:r>
            <w:proofErr w:type="gramEnd"/>
            <w:r w:rsidRPr="00696348">
              <w:rPr>
                <w:rFonts w:ascii="Book Antiqua" w:eastAsia="Times New Roman" w:hAnsi="Book Antiqua" w:cs="Calibri"/>
                <w:color w:val="000000"/>
                <w:sz w:val="16"/>
                <w:szCs w:val="16"/>
                <w:lang w:eastAsia="pt-BR"/>
              </w:rPr>
              <w:t xml:space="preserve"> para poste com 3 parafusos e porca 16x75, material aço, ABNT 1010/1020, fabricado conforme norma ABNT/NBR 8158/83 e 8159/84, padrão </w:t>
            </w:r>
            <w:proofErr w:type="spellStart"/>
            <w:r w:rsidRPr="00696348">
              <w:rPr>
                <w:rFonts w:ascii="Book Antiqua" w:eastAsia="Times New Roman" w:hAnsi="Book Antiqua" w:cs="Calibri"/>
                <w:color w:val="000000"/>
                <w:sz w:val="16"/>
                <w:szCs w:val="16"/>
                <w:lang w:eastAsia="pt-BR"/>
              </w:rPr>
              <w:t>Celesc</w:t>
            </w:r>
            <w:proofErr w:type="spellEnd"/>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1.500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R$ 65,43</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R$ 98.145,00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989"/>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proofErr w:type="gramStart"/>
            <w:r w:rsidRPr="00696348">
              <w:rPr>
                <w:rFonts w:ascii="Book Antiqua" w:eastAsia="Times New Roman" w:hAnsi="Book Antiqua" w:cs="Calibri"/>
                <w:b/>
                <w:bCs/>
                <w:color w:val="000000"/>
                <w:sz w:val="16"/>
                <w:szCs w:val="16"/>
                <w:lang w:eastAsia="pt-BR"/>
              </w:rPr>
              <w:t>9</w:t>
            </w:r>
            <w:proofErr w:type="gramEnd"/>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Cinta circular </w:t>
            </w:r>
            <w:proofErr w:type="gramStart"/>
            <w:r w:rsidRPr="00696348">
              <w:rPr>
                <w:rFonts w:ascii="Book Antiqua" w:eastAsia="Times New Roman" w:hAnsi="Book Antiqua" w:cs="Calibri"/>
                <w:color w:val="000000"/>
                <w:sz w:val="16"/>
                <w:szCs w:val="16"/>
                <w:lang w:eastAsia="pt-BR"/>
              </w:rPr>
              <w:t>300mm</w:t>
            </w:r>
            <w:proofErr w:type="gramEnd"/>
            <w:r w:rsidRPr="00696348">
              <w:rPr>
                <w:rFonts w:ascii="Book Antiqua" w:eastAsia="Times New Roman" w:hAnsi="Book Antiqua" w:cs="Calibri"/>
                <w:color w:val="000000"/>
                <w:sz w:val="16"/>
                <w:szCs w:val="16"/>
                <w:lang w:eastAsia="pt-BR"/>
              </w:rPr>
              <w:t xml:space="preserve"> para poste com 3 parafusos e porca 16x75, material aço, ABNT 1010/1020, fabricado conforme norma ABNT/NBR 8158/83 e 8159/84, padrão </w:t>
            </w:r>
            <w:proofErr w:type="spellStart"/>
            <w:r w:rsidRPr="00696348">
              <w:rPr>
                <w:rFonts w:ascii="Book Antiqua" w:eastAsia="Times New Roman" w:hAnsi="Book Antiqua" w:cs="Calibri"/>
                <w:color w:val="000000"/>
                <w:sz w:val="16"/>
                <w:szCs w:val="16"/>
                <w:lang w:eastAsia="pt-BR"/>
              </w:rPr>
              <w:t>Celesc</w:t>
            </w:r>
            <w:proofErr w:type="spellEnd"/>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1.000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R$ 77,30</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R$ 77.300,00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1130"/>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10</w:t>
            </w:r>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Cinta circular </w:t>
            </w:r>
            <w:proofErr w:type="gramStart"/>
            <w:r w:rsidRPr="00696348">
              <w:rPr>
                <w:rFonts w:ascii="Book Antiqua" w:eastAsia="Times New Roman" w:hAnsi="Book Antiqua" w:cs="Calibri"/>
                <w:color w:val="000000"/>
                <w:sz w:val="16"/>
                <w:szCs w:val="16"/>
                <w:lang w:eastAsia="pt-BR"/>
              </w:rPr>
              <w:t>320mm</w:t>
            </w:r>
            <w:proofErr w:type="gramEnd"/>
            <w:r w:rsidRPr="00696348">
              <w:rPr>
                <w:rFonts w:ascii="Book Antiqua" w:eastAsia="Times New Roman" w:hAnsi="Book Antiqua" w:cs="Calibri"/>
                <w:color w:val="000000"/>
                <w:sz w:val="16"/>
                <w:szCs w:val="16"/>
                <w:lang w:eastAsia="pt-BR"/>
              </w:rPr>
              <w:t xml:space="preserve"> para poste com 3 parafusos e porca 16x75, material aço, ABNT 1010/1020, fabricado conforme norma ABNT/NBR 8158/83 e 8159/84, padrão </w:t>
            </w:r>
            <w:proofErr w:type="spellStart"/>
            <w:r w:rsidRPr="00696348">
              <w:rPr>
                <w:rFonts w:ascii="Book Antiqua" w:eastAsia="Times New Roman" w:hAnsi="Book Antiqua" w:cs="Calibri"/>
                <w:color w:val="000000"/>
                <w:sz w:val="16"/>
                <w:szCs w:val="16"/>
                <w:lang w:eastAsia="pt-BR"/>
              </w:rPr>
              <w:t>Celesc</w:t>
            </w:r>
            <w:proofErr w:type="spellEnd"/>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500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R$ 80,58</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R$ 40.290,00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1065"/>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lastRenderedPageBreak/>
              <w:t>11</w:t>
            </w:r>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Cinta circular </w:t>
            </w:r>
            <w:proofErr w:type="gramStart"/>
            <w:r w:rsidRPr="00696348">
              <w:rPr>
                <w:rFonts w:ascii="Book Antiqua" w:eastAsia="Times New Roman" w:hAnsi="Book Antiqua" w:cs="Calibri"/>
                <w:color w:val="000000"/>
                <w:sz w:val="16"/>
                <w:szCs w:val="16"/>
                <w:lang w:eastAsia="pt-BR"/>
              </w:rPr>
              <w:t>360mm</w:t>
            </w:r>
            <w:proofErr w:type="gramEnd"/>
            <w:r w:rsidRPr="00696348">
              <w:rPr>
                <w:rFonts w:ascii="Book Antiqua" w:eastAsia="Times New Roman" w:hAnsi="Book Antiqua" w:cs="Calibri"/>
                <w:color w:val="000000"/>
                <w:sz w:val="16"/>
                <w:szCs w:val="16"/>
                <w:lang w:eastAsia="pt-BR"/>
              </w:rPr>
              <w:t xml:space="preserve"> para poste com 3 parafusos e porca 16x75, material aço, ABNT 1010/1020, fabricado conforme norma ABNT/NBR 8158/83 e 8159/84, padrão </w:t>
            </w:r>
            <w:proofErr w:type="spellStart"/>
            <w:r w:rsidRPr="00696348">
              <w:rPr>
                <w:rFonts w:ascii="Book Antiqua" w:eastAsia="Times New Roman" w:hAnsi="Book Antiqua" w:cs="Calibri"/>
                <w:color w:val="000000"/>
                <w:sz w:val="16"/>
                <w:szCs w:val="16"/>
                <w:lang w:eastAsia="pt-BR"/>
              </w:rPr>
              <w:t>Celesc</w:t>
            </w:r>
            <w:proofErr w:type="spellEnd"/>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500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R$ 91,43</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R$ 45.715,00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1072"/>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12</w:t>
            </w:r>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Cinta circular </w:t>
            </w:r>
            <w:proofErr w:type="gramStart"/>
            <w:r w:rsidRPr="00696348">
              <w:rPr>
                <w:rFonts w:ascii="Book Antiqua" w:eastAsia="Times New Roman" w:hAnsi="Book Antiqua" w:cs="Calibri"/>
                <w:color w:val="000000"/>
                <w:sz w:val="16"/>
                <w:szCs w:val="16"/>
                <w:lang w:eastAsia="pt-BR"/>
              </w:rPr>
              <w:t>420mm</w:t>
            </w:r>
            <w:proofErr w:type="gramEnd"/>
            <w:r w:rsidRPr="00696348">
              <w:rPr>
                <w:rFonts w:ascii="Book Antiqua" w:eastAsia="Times New Roman" w:hAnsi="Book Antiqua" w:cs="Calibri"/>
                <w:color w:val="000000"/>
                <w:sz w:val="16"/>
                <w:szCs w:val="16"/>
                <w:lang w:eastAsia="pt-BR"/>
              </w:rPr>
              <w:t xml:space="preserve"> para poste com 3 parafusos e porca 16x75, material aço, ABNT 1010/1020, fabricado conforme norma ABNT/NBR 8158/83 e 8159/84, padrão </w:t>
            </w:r>
            <w:proofErr w:type="spellStart"/>
            <w:r w:rsidRPr="00696348">
              <w:rPr>
                <w:rFonts w:ascii="Book Antiqua" w:eastAsia="Times New Roman" w:hAnsi="Book Antiqua" w:cs="Calibri"/>
                <w:color w:val="000000"/>
                <w:sz w:val="16"/>
                <w:szCs w:val="16"/>
                <w:lang w:eastAsia="pt-BR"/>
              </w:rPr>
              <w:t>Celesc</w:t>
            </w:r>
            <w:proofErr w:type="spellEnd"/>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300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R$ 95,71</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R$ 28.713,00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510"/>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13</w:t>
            </w:r>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left"/>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Conector perfurante para cabo 10 a </w:t>
            </w:r>
            <w:proofErr w:type="gramStart"/>
            <w:r w:rsidRPr="00696348">
              <w:rPr>
                <w:rFonts w:ascii="Book Antiqua" w:eastAsia="Times New Roman" w:hAnsi="Book Antiqua" w:cs="Calibri"/>
                <w:color w:val="000000"/>
                <w:sz w:val="16"/>
                <w:szCs w:val="16"/>
                <w:lang w:eastAsia="pt-BR"/>
              </w:rPr>
              <w:t>95mm</w:t>
            </w:r>
            <w:proofErr w:type="gramEnd"/>
            <w:r w:rsidRPr="00696348">
              <w:rPr>
                <w:rFonts w:ascii="Book Antiqua" w:eastAsia="Times New Roman" w:hAnsi="Book Antiqua" w:cs="Calibri"/>
                <w:color w:val="000000"/>
                <w:sz w:val="16"/>
                <w:szCs w:val="16"/>
                <w:lang w:eastAsia="pt-BR"/>
              </w:rPr>
              <w:t xml:space="preserve"> / 1,5 a 10mm homologado pela </w:t>
            </w:r>
            <w:proofErr w:type="spellStart"/>
            <w:r w:rsidRPr="00696348">
              <w:rPr>
                <w:rFonts w:ascii="Book Antiqua" w:eastAsia="Times New Roman" w:hAnsi="Book Antiqua" w:cs="Calibri"/>
                <w:color w:val="000000"/>
                <w:sz w:val="16"/>
                <w:szCs w:val="16"/>
                <w:lang w:eastAsia="pt-BR"/>
              </w:rPr>
              <w:t>Celesc</w:t>
            </w:r>
            <w:proofErr w:type="spellEnd"/>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7.000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R$ 6,86</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R$ 48.020,00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691"/>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14</w:t>
            </w:r>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Conector de derivação tipo cunha assimétrico/simétrico homologado pela </w:t>
            </w:r>
            <w:proofErr w:type="spellStart"/>
            <w:r w:rsidRPr="00696348">
              <w:rPr>
                <w:rFonts w:ascii="Book Antiqua" w:eastAsia="Times New Roman" w:hAnsi="Book Antiqua" w:cs="Calibri"/>
                <w:color w:val="000000"/>
                <w:sz w:val="16"/>
                <w:szCs w:val="16"/>
                <w:lang w:eastAsia="pt-BR"/>
              </w:rPr>
              <w:t>Celesc</w:t>
            </w:r>
            <w:proofErr w:type="spellEnd"/>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1.000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R$ 21,19</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R$ 21.190,00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688"/>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15</w:t>
            </w:r>
          </w:p>
        </w:tc>
        <w:tc>
          <w:tcPr>
            <w:tcW w:w="3633"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 xml:space="preserve">Braço para iluminação pública galvanizado </w:t>
            </w:r>
            <w:proofErr w:type="spellStart"/>
            <w:proofErr w:type="gramStart"/>
            <w:r w:rsidRPr="00696348">
              <w:rPr>
                <w:rFonts w:ascii="Book Antiqua" w:eastAsia="Times New Roman" w:hAnsi="Book Antiqua" w:cs="Calibri"/>
                <w:color w:val="000000"/>
                <w:sz w:val="16"/>
                <w:szCs w:val="16"/>
                <w:lang w:eastAsia="pt-BR"/>
              </w:rPr>
              <w:t>FoGo</w:t>
            </w:r>
            <w:proofErr w:type="spellEnd"/>
            <w:proofErr w:type="gramEnd"/>
            <w:r w:rsidRPr="00696348">
              <w:rPr>
                <w:rFonts w:ascii="Book Antiqua" w:eastAsia="Times New Roman" w:hAnsi="Book Antiqua" w:cs="Calibri"/>
                <w:color w:val="000000"/>
                <w:sz w:val="16"/>
                <w:szCs w:val="16"/>
                <w:lang w:eastAsia="pt-BR"/>
              </w:rPr>
              <w:t xml:space="preserve"> 2,25 a 2,50m de comprimento com sapatas </w:t>
            </w:r>
          </w:p>
        </w:tc>
        <w:tc>
          <w:tcPr>
            <w:tcW w:w="518"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proofErr w:type="spellStart"/>
            <w:r w:rsidRPr="00696348">
              <w:rPr>
                <w:rFonts w:ascii="Book Antiqua" w:eastAsia="Times New Roman" w:hAnsi="Book Antiqua" w:cs="Calibri"/>
                <w:sz w:val="16"/>
                <w:szCs w:val="16"/>
                <w:lang w:eastAsia="pt-BR"/>
              </w:rPr>
              <w:t>Und</w:t>
            </w:r>
            <w:proofErr w:type="spellEnd"/>
          </w:p>
        </w:tc>
        <w:tc>
          <w:tcPr>
            <w:tcW w:w="716"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sz w:val="16"/>
                <w:szCs w:val="16"/>
                <w:lang w:eastAsia="pt-BR"/>
              </w:rPr>
            </w:pPr>
            <w:r w:rsidRPr="00696348">
              <w:rPr>
                <w:rFonts w:ascii="Book Antiqua" w:eastAsia="Times New Roman" w:hAnsi="Book Antiqua" w:cs="Calibri"/>
                <w:sz w:val="16"/>
                <w:szCs w:val="16"/>
                <w:lang w:eastAsia="pt-BR"/>
              </w:rPr>
              <w:t>3.500</w:t>
            </w:r>
          </w:p>
        </w:tc>
        <w:tc>
          <w:tcPr>
            <w:tcW w:w="1034"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R$ 163,27</w:t>
            </w:r>
          </w:p>
        </w:tc>
        <w:tc>
          <w:tcPr>
            <w:tcW w:w="1266" w:type="dxa"/>
            <w:tcBorders>
              <w:top w:val="nil"/>
              <w:left w:val="nil"/>
              <w:bottom w:val="single" w:sz="4" w:space="0" w:color="auto"/>
              <w:right w:val="single" w:sz="4" w:space="0" w:color="auto"/>
            </w:tcBorders>
            <w:shd w:val="clear" w:color="auto" w:fill="auto"/>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R$ 571.445,00</w:t>
            </w:r>
          </w:p>
        </w:tc>
        <w:tc>
          <w:tcPr>
            <w:tcW w:w="100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c>
          <w:tcPr>
            <w:tcW w:w="992" w:type="dxa"/>
            <w:tcBorders>
              <w:top w:val="nil"/>
              <w:left w:val="nil"/>
              <w:bottom w:val="single" w:sz="4" w:space="0" w:color="auto"/>
              <w:right w:val="single" w:sz="4" w:space="0" w:color="auto"/>
            </w:tcBorders>
            <w:shd w:val="clear" w:color="auto" w:fill="auto"/>
            <w:noWrap/>
            <w:vAlign w:val="center"/>
            <w:hideMark/>
          </w:tcPr>
          <w:p w:rsidR="00696348" w:rsidRPr="00696348" w:rsidRDefault="00696348" w:rsidP="00696348">
            <w:pPr>
              <w:ind w:left="0" w:right="0"/>
              <w:jc w:val="center"/>
              <w:rPr>
                <w:rFonts w:ascii="Book Antiqua" w:eastAsia="Times New Roman" w:hAnsi="Book Antiqua" w:cs="Calibri"/>
                <w:color w:val="000000"/>
                <w:sz w:val="16"/>
                <w:szCs w:val="16"/>
                <w:lang w:eastAsia="pt-BR"/>
              </w:rPr>
            </w:pPr>
            <w:r w:rsidRPr="00696348">
              <w:rPr>
                <w:rFonts w:ascii="Book Antiqua" w:eastAsia="Times New Roman" w:hAnsi="Book Antiqua" w:cs="Calibri"/>
                <w:color w:val="000000"/>
                <w:sz w:val="16"/>
                <w:szCs w:val="16"/>
                <w:lang w:eastAsia="pt-BR"/>
              </w:rPr>
              <w:t>R$ ______</w:t>
            </w:r>
          </w:p>
        </w:tc>
      </w:tr>
      <w:tr w:rsidR="00696348" w:rsidRPr="00696348" w:rsidTr="00696348">
        <w:trPr>
          <w:trHeight w:val="570"/>
        </w:trPr>
        <w:tc>
          <w:tcPr>
            <w:tcW w:w="6379"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696348" w:rsidRPr="00696348" w:rsidRDefault="00696348" w:rsidP="00696348">
            <w:pPr>
              <w:ind w:left="0" w:right="0"/>
              <w:jc w:val="right"/>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 xml:space="preserve">VALOR TOTAL ESTIMADO </w:t>
            </w:r>
          </w:p>
        </w:tc>
        <w:tc>
          <w:tcPr>
            <w:tcW w:w="3260" w:type="dxa"/>
            <w:gridSpan w:val="3"/>
            <w:tcBorders>
              <w:top w:val="nil"/>
              <w:left w:val="nil"/>
              <w:bottom w:val="single" w:sz="8" w:space="0" w:color="auto"/>
              <w:right w:val="single" w:sz="8" w:space="0" w:color="000000"/>
            </w:tcBorders>
            <w:shd w:val="clear" w:color="000000" w:fill="F2DDDC"/>
            <w:noWrap/>
            <w:vAlign w:val="center"/>
            <w:hideMark/>
          </w:tcPr>
          <w:p w:rsidR="00696348" w:rsidRPr="00696348" w:rsidRDefault="00696348" w:rsidP="00696348">
            <w:pPr>
              <w:ind w:left="0" w:right="0"/>
              <w:jc w:val="center"/>
              <w:rPr>
                <w:rFonts w:ascii="Book Antiqua" w:eastAsia="Times New Roman" w:hAnsi="Book Antiqua" w:cs="Calibri"/>
                <w:b/>
                <w:bCs/>
                <w:color w:val="000000"/>
                <w:sz w:val="16"/>
                <w:szCs w:val="16"/>
                <w:lang w:eastAsia="pt-BR"/>
              </w:rPr>
            </w:pPr>
            <w:r w:rsidRPr="00696348">
              <w:rPr>
                <w:rFonts w:ascii="Book Antiqua" w:eastAsia="Times New Roman" w:hAnsi="Book Antiqua" w:cs="Calibri"/>
                <w:b/>
                <w:bCs/>
                <w:color w:val="000000"/>
                <w:sz w:val="16"/>
                <w:szCs w:val="16"/>
                <w:lang w:eastAsia="pt-BR"/>
              </w:rPr>
              <w:t>R$ 1.099.818,00</w:t>
            </w:r>
          </w:p>
        </w:tc>
      </w:tr>
    </w:tbl>
    <w:p w:rsidR="00696348" w:rsidRDefault="00696348"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9A0869">
        <w:tc>
          <w:tcPr>
            <w:tcW w:w="10207" w:type="dxa"/>
            <w:gridSpan w:val="4"/>
            <w:tcBorders>
              <w:top w:val="nil"/>
              <w:right w:val="nil"/>
            </w:tcBorders>
          </w:tcPr>
          <w:p w:rsidR="00E47A65" w:rsidRPr="00AC026F" w:rsidRDefault="00E47A65" w:rsidP="009A0869">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9A0869">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A0869">
            <w:pPr>
              <w:ind w:left="112" w:right="-852"/>
              <w:rPr>
                <w:rFonts w:ascii="Book Antiqua" w:hAnsi="Book Antiqua"/>
              </w:rPr>
            </w:pPr>
            <w:r w:rsidRPr="00AC026F">
              <w:rPr>
                <w:rFonts w:ascii="Book Antiqua" w:hAnsi="Book Antiqua"/>
              </w:rPr>
              <w:t>Banco:</w:t>
            </w:r>
          </w:p>
        </w:tc>
      </w:tr>
      <w:tr w:rsidR="00E47A65" w:rsidRPr="00AC026F" w:rsidTr="009A0869">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9A0869">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9A0869">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9A0869">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9A0869">
            <w:pPr>
              <w:ind w:right="-852"/>
              <w:rPr>
                <w:rFonts w:ascii="Book Antiqua" w:hAnsi="Book Antiqua"/>
              </w:rPr>
            </w:pPr>
          </w:p>
        </w:tc>
      </w:tr>
      <w:tr w:rsidR="00E47A65" w:rsidRPr="00AC026F" w:rsidTr="009A0869">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9A0869">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9A0869">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9A0869">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9A0869">
            <w:pPr>
              <w:ind w:right="-852"/>
              <w:rPr>
                <w:rFonts w:ascii="Book Antiqua" w:hAnsi="Book Antiqua"/>
              </w:rPr>
            </w:pPr>
          </w:p>
        </w:tc>
      </w:tr>
      <w:tr w:rsidR="00E47A65" w:rsidRPr="00AC026F" w:rsidTr="009A0869">
        <w:tc>
          <w:tcPr>
            <w:tcW w:w="10207" w:type="dxa"/>
            <w:gridSpan w:val="4"/>
            <w:tcBorders>
              <w:top w:val="nil"/>
              <w:right w:val="nil"/>
            </w:tcBorders>
          </w:tcPr>
          <w:p w:rsidR="00E47A65" w:rsidRDefault="00E47A65" w:rsidP="009A0869">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9A0869">
              <w:tc>
                <w:tcPr>
                  <w:tcW w:w="10064" w:type="dxa"/>
                  <w:tcBorders>
                    <w:top w:val="nil"/>
                    <w:right w:val="nil"/>
                  </w:tcBorders>
                </w:tcPr>
                <w:p w:rsidR="00E47A65" w:rsidRPr="001D3DFF" w:rsidRDefault="00E47A65" w:rsidP="009A0869">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9A0869">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9A0869">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9A0869">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9A0869">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9A0869">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9A0869">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9A0869">
            <w:pPr>
              <w:ind w:right="-852"/>
              <w:rPr>
                <w:rFonts w:ascii="Book Antiqua" w:hAnsi="Book Antiqua"/>
                <w:b/>
              </w:rPr>
            </w:pPr>
          </w:p>
          <w:p w:rsidR="00E47A65" w:rsidRPr="00AC026F" w:rsidRDefault="00E47A65" w:rsidP="009A0869">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9A0869">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A0869">
            <w:pPr>
              <w:ind w:left="112" w:right="-852"/>
              <w:rPr>
                <w:rFonts w:ascii="Book Antiqua" w:hAnsi="Book Antiqua"/>
              </w:rPr>
            </w:pPr>
            <w:r w:rsidRPr="00AC026F">
              <w:rPr>
                <w:rFonts w:ascii="Book Antiqua" w:hAnsi="Book Antiqua"/>
              </w:rPr>
              <w:t>Nome:</w:t>
            </w:r>
          </w:p>
        </w:tc>
      </w:tr>
      <w:tr w:rsidR="00E47A65" w:rsidRPr="00AC026F" w:rsidTr="009A0869">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A0869">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E47A65" w:rsidRPr="00F6060F" w:rsidRDefault="00E47A65" w:rsidP="00E47A65">
      <w:pPr>
        <w:ind w:right="-852"/>
        <w:jc w:val="center"/>
        <w:rPr>
          <w:rFonts w:ascii="Book Antiqua" w:eastAsia="Book Antiqua" w:hAnsi="Book Antiqua"/>
          <w:sz w:val="48"/>
          <w:szCs w:val="48"/>
        </w:rPr>
      </w:pPr>
      <w:r w:rsidRPr="00F6060F">
        <w:rPr>
          <w:rFonts w:ascii="Book Antiqua" w:eastAsia="Book Antiqua" w:hAnsi="Book Antiqua"/>
          <w:sz w:val="36"/>
          <w:szCs w:val="36"/>
        </w:rPr>
        <w:t xml:space="preserve">PROCESSO ADMINISTRATIVO Nº </w:t>
      </w:r>
      <w:r w:rsidR="00F6060F" w:rsidRPr="00F6060F">
        <w:rPr>
          <w:rFonts w:ascii="Book Antiqua" w:eastAsia="Book Antiqua" w:hAnsi="Book Antiqua"/>
          <w:sz w:val="36"/>
          <w:szCs w:val="36"/>
        </w:rPr>
        <w:t>79</w:t>
      </w:r>
      <w:r w:rsidRPr="00F6060F">
        <w:rPr>
          <w:rStyle w:val="nfase"/>
          <w:rFonts w:ascii="Book Antiqua" w:eastAsia="Book Antiqua" w:hAnsi="Book Antiqua"/>
          <w:i w:val="0"/>
          <w:sz w:val="36"/>
          <w:szCs w:val="36"/>
        </w:rPr>
        <w:t>/2025</w:t>
      </w:r>
    </w:p>
    <w:p w:rsidR="00E47A65" w:rsidRPr="00F6060F" w:rsidRDefault="00E47A65" w:rsidP="00E47A65">
      <w:pPr>
        <w:ind w:right="-852"/>
        <w:jc w:val="center"/>
        <w:rPr>
          <w:rStyle w:val="nfase"/>
          <w:rFonts w:ascii="Book Antiqua" w:eastAsia="Book Antiqua" w:hAnsi="Book Antiqua"/>
          <w:i w:val="0"/>
          <w:sz w:val="36"/>
          <w:szCs w:val="36"/>
        </w:rPr>
      </w:pPr>
      <w:r w:rsidRPr="00F6060F">
        <w:rPr>
          <w:rStyle w:val="nfase"/>
          <w:rFonts w:ascii="Book Antiqua" w:eastAsia="Book Antiqua" w:hAnsi="Book Antiqua"/>
          <w:i w:val="0"/>
          <w:sz w:val="36"/>
          <w:szCs w:val="36"/>
        </w:rPr>
        <w:t xml:space="preserve">PREGÃO ELETRÔNICO Nº </w:t>
      </w:r>
      <w:r w:rsidR="00F6060F" w:rsidRPr="00F6060F">
        <w:rPr>
          <w:rStyle w:val="nfase"/>
          <w:rFonts w:ascii="Book Antiqua" w:eastAsia="Book Antiqua" w:hAnsi="Book Antiqua"/>
          <w:i w:val="0"/>
          <w:sz w:val="36"/>
          <w:szCs w:val="36"/>
        </w:rPr>
        <w:t>19</w:t>
      </w:r>
      <w:r w:rsidRPr="00F6060F">
        <w:rPr>
          <w:rStyle w:val="nfase"/>
          <w:rFonts w:ascii="Book Antiqua" w:eastAsia="Book Antiqua" w:hAnsi="Book Antiqua"/>
          <w:i w:val="0"/>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w:t>
      </w:r>
      <w:r w:rsidR="00F6060F">
        <w:rPr>
          <w:rFonts w:ascii="Book Antiqua" w:eastAsia="Book Antiqua" w:hAnsi="Book Antiqua"/>
          <w:b/>
          <w:color w:val="000000"/>
          <w:sz w:val="36"/>
          <w:szCs w:val="36"/>
        </w:rPr>
        <w:t xml:space="preserve"> DA</w:t>
      </w:r>
      <w:r w:rsidRPr="00271560">
        <w:rPr>
          <w:rFonts w:ascii="Book Antiqua" w:eastAsia="Book Antiqua" w:hAnsi="Book Antiqua"/>
          <w:b/>
          <w:color w:val="000000"/>
          <w:sz w:val="36"/>
          <w:szCs w:val="36"/>
        </w:rPr>
        <w:t xml:space="preserve"> AUTORIDADE COMPETENTE</w:t>
      </w:r>
    </w:p>
    <w:p w:rsidR="00E47A65" w:rsidRDefault="00E47A65" w:rsidP="00E47A65">
      <w:pPr>
        <w:widowControl w:val="0"/>
        <w:autoSpaceDE w:val="0"/>
        <w:autoSpaceDN w:val="0"/>
        <w:adjustRightInd w:val="0"/>
        <w:ind w:right="-852"/>
        <w:rPr>
          <w:rFonts w:ascii="Book Antiqua" w:eastAsia="Book Antiqua" w:hAnsi="Book Antiqua"/>
          <w:b/>
          <w:color w:val="000000"/>
        </w:rPr>
      </w:pPr>
    </w:p>
    <w:p w:rsidR="00F6060F" w:rsidRPr="007F59ED" w:rsidRDefault="00F6060F" w:rsidP="00E47A65">
      <w:pPr>
        <w:widowControl w:val="0"/>
        <w:autoSpaceDE w:val="0"/>
        <w:autoSpaceDN w:val="0"/>
        <w:adjustRightInd w:val="0"/>
        <w:ind w:right="-852"/>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40"/>
          <w:szCs w:val="4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F6060F" w:rsidRDefault="00F6060F" w:rsidP="00E47A65">
      <w:pPr>
        <w:widowControl w:val="0"/>
        <w:autoSpaceDE w:val="0"/>
        <w:autoSpaceDN w:val="0"/>
        <w:adjustRightInd w:val="0"/>
        <w:ind w:right="-852"/>
        <w:jc w:val="center"/>
        <w:rPr>
          <w:rFonts w:ascii="Book Antiqua" w:eastAsia="Book Antiqua" w:hAnsi="Book Antiqua"/>
          <w:b/>
          <w:color w:val="000000"/>
        </w:rPr>
      </w:pPr>
    </w:p>
    <w:p w:rsidR="00F6060F" w:rsidRDefault="00F6060F" w:rsidP="00E47A65">
      <w:pPr>
        <w:widowControl w:val="0"/>
        <w:autoSpaceDE w:val="0"/>
        <w:autoSpaceDN w:val="0"/>
        <w:adjustRightInd w:val="0"/>
        <w:ind w:right="-852"/>
        <w:jc w:val="center"/>
        <w:rPr>
          <w:rFonts w:ascii="Book Antiqua" w:eastAsia="Book Antiqua" w:hAnsi="Book Antiqua"/>
          <w:b/>
          <w:color w:val="000000"/>
        </w:rPr>
      </w:pPr>
    </w:p>
    <w:p w:rsidR="00F6060F" w:rsidRDefault="00F6060F" w:rsidP="00E47A65">
      <w:pPr>
        <w:widowControl w:val="0"/>
        <w:autoSpaceDE w:val="0"/>
        <w:autoSpaceDN w:val="0"/>
        <w:adjustRightInd w:val="0"/>
        <w:ind w:right="-852"/>
        <w:jc w:val="center"/>
        <w:rPr>
          <w:rFonts w:ascii="Book Antiqua" w:eastAsia="Book Antiqua" w:hAnsi="Book Antiqua"/>
          <w:b/>
          <w:color w:val="000000"/>
        </w:rPr>
      </w:pPr>
    </w:p>
    <w:p w:rsidR="00F6060F" w:rsidRDefault="00F6060F" w:rsidP="00E47A65">
      <w:pPr>
        <w:widowControl w:val="0"/>
        <w:autoSpaceDE w:val="0"/>
        <w:autoSpaceDN w:val="0"/>
        <w:adjustRightInd w:val="0"/>
        <w:ind w:right="-852"/>
        <w:jc w:val="center"/>
        <w:rPr>
          <w:rFonts w:ascii="Book Antiqua" w:eastAsia="Book Antiqua" w:hAnsi="Book Antiqua"/>
          <w:b/>
          <w:color w:val="000000"/>
        </w:rPr>
      </w:pPr>
    </w:p>
    <w:p w:rsidR="00F6060F" w:rsidRDefault="00F6060F" w:rsidP="00E47A65">
      <w:pPr>
        <w:widowControl w:val="0"/>
        <w:autoSpaceDE w:val="0"/>
        <w:autoSpaceDN w:val="0"/>
        <w:adjustRightInd w:val="0"/>
        <w:ind w:right="-852"/>
        <w:jc w:val="center"/>
        <w:rPr>
          <w:rFonts w:ascii="Book Antiqua" w:eastAsia="Book Antiqua" w:hAnsi="Book Antiqua"/>
          <w:b/>
          <w:color w:val="000000"/>
        </w:rPr>
      </w:pPr>
    </w:p>
    <w:p w:rsidR="006A5309" w:rsidRDefault="006A5309" w:rsidP="00E47A65">
      <w:pPr>
        <w:widowControl w:val="0"/>
        <w:autoSpaceDE w:val="0"/>
        <w:autoSpaceDN w:val="0"/>
        <w:adjustRightInd w:val="0"/>
        <w:ind w:right="-852"/>
        <w:jc w:val="center"/>
        <w:rPr>
          <w:rFonts w:ascii="Book Antiqua" w:eastAsia="Book Antiqua" w:hAnsi="Book Antiqua"/>
          <w:b/>
          <w:color w:val="000000"/>
        </w:rPr>
      </w:pPr>
    </w:p>
    <w:p w:rsidR="00F6060F" w:rsidRDefault="00F6060F" w:rsidP="00E47A65">
      <w:pPr>
        <w:widowControl w:val="0"/>
        <w:autoSpaceDE w:val="0"/>
        <w:autoSpaceDN w:val="0"/>
        <w:adjustRightInd w:val="0"/>
        <w:ind w:right="-852"/>
        <w:jc w:val="center"/>
        <w:rPr>
          <w:rFonts w:ascii="Book Antiqua" w:eastAsia="Book Antiqua" w:hAnsi="Book Antiqua"/>
          <w:b/>
          <w:color w:val="000000"/>
        </w:rPr>
      </w:pPr>
    </w:p>
    <w:p w:rsidR="00F6060F" w:rsidRPr="00440F37" w:rsidRDefault="00F6060F" w:rsidP="00F6060F">
      <w:pPr>
        <w:widowControl w:val="0"/>
        <w:autoSpaceDE w:val="0"/>
        <w:autoSpaceDN w:val="0"/>
        <w:adjustRightInd w:val="0"/>
        <w:jc w:val="center"/>
        <w:rPr>
          <w:rFonts w:ascii="Book Antiqua" w:eastAsia="Book Antiqua" w:hAnsi="Book Antiqua"/>
          <w:b/>
          <w:color w:val="000000"/>
        </w:rPr>
      </w:pPr>
      <w:r w:rsidRPr="00440F37">
        <w:rPr>
          <w:rFonts w:ascii="Book Antiqua" w:eastAsia="Book Antiqua" w:hAnsi="Book Antiqua"/>
          <w:b/>
          <w:color w:val="000000"/>
        </w:rPr>
        <w:t>VANDERLEI SCHMITZ</w:t>
      </w:r>
    </w:p>
    <w:p w:rsidR="00F6060F" w:rsidRDefault="00F6060F" w:rsidP="00F6060F">
      <w:pPr>
        <w:widowControl w:val="0"/>
        <w:autoSpaceDE w:val="0"/>
        <w:autoSpaceDN w:val="0"/>
        <w:adjustRightInd w:val="0"/>
        <w:jc w:val="center"/>
        <w:rPr>
          <w:rFonts w:ascii="Book Antiqua" w:eastAsia="Book Antiqua" w:hAnsi="Book Antiqua"/>
          <w:b/>
          <w:color w:val="000000"/>
        </w:rPr>
      </w:pPr>
      <w:r w:rsidRPr="00440F37">
        <w:rPr>
          <w:rFonts w:ascii="Book Antiqua" w:eastAsia="Book Antiqua" w:hAnsi="Book Antiqua"/>
          <w:color w:val="000000"/>
        </w:rPr>
        <w:t>Secretário Municipal de Obras e Serviços Urbanos</w:t>
      </w: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Pr="00C8622D"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p>
    <w:p w:rsidR="00500389" w:rsidRPr="007C22BA" w:rsidRDefault="00500389" w:rsidP="007C22BA"/>
    <w:sectPr w:rsidR="00500389"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5AED" w:rsidRDefault="00005AED" w:rsidP="00F97035">
      <w:r>
        <w:separator/>
      </w:r>
    </w:p>
  </w:endnote>
  <w:endnote w:type="continuationSeparator" w:id="1">
    <w:p w:rsidR="00005AED" w:rsidRDefault="00005AED"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AED" w:rsidRDefault="00005AED"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005AED" w:rsidRPr="005676F3" w:rsidRDefault="00005AED"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620858" w:rsidRPr="005676F3">
      <w:rPr>
        <w:rFonts w:ascii="Book Antiqua" w:hAnsi="Book Antiqua"/>
        <w:b/>
        <w:sz w:val="17"/>
        <w:szCs w:val="17"/>
      </w:rPr>
      <w:fldChar w:fldCharType="begin"/>
    </w:r>
    <w:r w:rsidRPr="005676F3">
      <w:rPr>
        <w:rFonts w:ascii="Book Antiqua" w:hAnsi="Book Antiqua"/>
        <w:b/>
        <w:sz w:val="17"/>
        <w:szCs w:val="17"/>
      </w:rPr>
      <w:instrText>PAGE</w:instrText>
    </w:r>
    <w:r w:rsidR="00620858" w:rsidRPr="005676F3">
      <w:rPr>
        <w:rFonts w:ascii="Book Antiqua" w:hAnsi="Book Antiqua"/>
        <w:b/>
        <w:sz w:val="17"/>
        <w:szCs w:val="17"/>
      </w:rPr>
      <w:fldChar w:fldCharType="separate"/>
    </w:r>
    <w:r w:rsidR="00FC26A2">
      <w:rPr>
        <w:rFonts w:ascii="Book Antiqua" w:hAnsi="Book Antiqua"/>
        <w:b/>
        <w:noProof/>
        <w:sz w:val="17"/>
        <w:szCs w:val="17"/>
      </w:rPr>
      <w:t>1</w:t>
    </w:r>
    <w:r w:rsidR="00620858" w:rsidRPr="005676F3">
      <w:rPr>
        <w:rFonts w:ascii="Book Antiqua" w:hAnsi="Book Antiqua"/>
        <w:b/>
        <w:sz w:val="17"/>
        <w:szCs w:val="17"/>
      </w:rPr>
      <w:fldChar w:fldCharType="end"/>
    </w:r>
    <w:r w:rsidRPr="005676F3">
      <w:rPr>
        <w:rFonts w:ascii="Book Antiqua" w:hAnsi="Book Antiqua"/>
        <w:sz w:val="17"/>
        <w:szCs w:val="17"/>
      </w:rPr>
      <w:t xml:space="preserve"> de </w:t>
    </w:r>
    <w:r w:rsidR="00620858" w:rsidRPr="005676F3">
      <w:rPr>
        <w:rFonts w:ascii="Book Antiqua" w:hAnsi="Book Antiqua"/>
        <w:b/>
        <w:sz w:val="17"/>
        <w:szCs w:val="17"/>
      </w:rPr>
      <w:fldChar w:fldCharType="begin"/>
    </w:r>
    <w:r w:rsidRPr="005676F3">
      <w:rPr>
        <w:rFonts w:ascii="Book Antiqua" w:hAnsi="Book Antiqua"/>
        <w:b/>
        <w:sz w:val="17"/>
        <w:szCs w:val="17"/>
      </w:rPr>
      <w:instrText>NUMPAGES</w:instrText>
    </w:r>
    <w:r w:rsidR="00620858" w:rsidRPr="005676F3">
      <w:rPr>
        <w:rFonts w:ascii="Book Antiqua" w:hAnsi="Book Antiqua"/>
        <w:b/>
        <w:sz w:val="17"/>
        <w:szCs w:val="17"/>
      </w:rPr>
      <w:fldChar w:fldCharType="separate"/>
    </w:r>
    <w:r w:rsidR="00FC26A2">
      <w:rPr>
        <w:rFonts w:ascii="Book Antiqua" w:hAnsi="Book Antiqua"/>
        <w:b/>
        <w:noProof/>
        <w:sz w:val="17"/>
        <w:szCs w:val="17"/>
      </w:rPr>
      <w:t>49</w:t>
    </w:r>
    <w:r w:rsidR="00620858" w:rsidRPr="005676F3">
      <w:rPr>
        <w:rFonts w:ascii="Book Antiqua" w:hAnsi="Book Antiqua"/>
        <w:b/>
        <w:sz w:val="17"/>
        <w:szCs w:val="17"/>
      </w:rPr>
      <w:fldChar w:fldCharType="end"/>
    </w:r>
  </w:p>
  <w:p w:rsidR="00005AED" w:rsidRDefault="00005AED"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5AED" w:rsidRDefault="00005AED" w:rsidP="00F97035">
      <w:r>
        <w:separator/>
      </w:r>
    </w:p>
  </w:footnote>
  <w:footnote w:type="continuationSeparator" w:id="1">
    <w:p w:rsidR="00005AED" w:rsidRDefault="00005AED"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005AED" w:rsidRPr="00687DC8" w:rsidTr="00204B12">
      <w:trPr>
        <w:trHeight w:val="615"/>
      </w:trPr>
      <w:tc>
        <w:tcPr>
          <w:tcW w:w="2707" w:type="dxa"/>
          <w:tcBorders>
            <w:top w:val="nil"/>
            <w:left w:val="nil"/>
            <w:bottom w:val="nil"/>
            <w:right w:val="nil"/>
          </w:tcBorders>
        </w:tcPr>
        <w:p w:rsidR="00005AED" w:rsidRPr="00687DC8" w:rsidRDefault="00005AED"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005AED" w:rsidRPr="001B4424" w:rsidRDefault="00005AE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005AED" w:rsidRPr="001B4424" w:rsidRDefault="00005AE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005AED" w:rsidRPr="001B4424" w:rsidRDefault="00005AED"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005AED" w:rsidRPr="00687DC8" w:rsidRDefault="00005AED"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005AED" w:rsidRPr="001A208C" w:rsidRDefault="00005AED"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0D5E3E2E"/>
    <w:lvl w:ilvl="0" w:tplc="E410B4BC">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4D90B3F"/>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8440D34"/>
    <w:multiLevelType w:val="hybridMultilevel"/>
    <w:tmpl w:val="A9E08E0E"/>
    <w:lvl w:ilvl="0" w:tplc="5F50098C">
      <w:start w:val="1"/>
      <w:numFmt w:val="lowerLetter"/>
      <w:lvlText w:val="%1)"/>
      <w:lvlJc w:val="left"/>
      <w:pPr>
        <w:ind w:left="152" w:hanging="360"/>
      </w:pPr>
      <w:rPr>
        <w:rFonts w:hint="default"/>
        <w:b/>
      </w:rPr>
    </w:lvl>
    <w:lvl w:ilvl="1" w:tplc="04160019" w:tentative="1">
      <w:start w:val="1"/>
      <w:numFmt w:val="lowerLetter"/>
      <w:lvlText w:val="%2."/>
      <w:lvlJc w:val="left"/>
      <w:pPr>
        <w:ind w:left="872" w:hanging="360"/>
      </w:pPr>
    </w:lvl>
    <w:lvl w:ilvl="2" w:tplc="0416001B" w:tentative="1">
      <w:start w:val="1"/>
      <w:numFmt w:val="lowerRoman"/>
      <w:lvlText w:val="%3."/>
      <w:lvlJc w:val="right"/>
      <w:pPr>
        <w:ind w:left="1592" w:hanging="180"/>
      </w:pPr>
    </w:lvl>
    <w:lvl w:ilvl="3" w:tplc="0416000F" w:tentative="1">
      <w:start w:val="1"/>
      <w:numFmt w:val="decimal"/>
      <w:lvlText w:val="%4."/>
      <w:lvlJc w:val="left"/>
      <w:pPr>
        <w:ind w:left="2312" w:hanging="360"/>
      </w:pPr>
    </w:lvl>
    <w:lvl w:ilvl="4" w:tplc="04160019" w:tentative="1">
      <w:start w:val="1"/>
      <w:numFmt w:val="lowerLetter"/>
      <w:lvlText w:val="%5."/>
      <w:lvlJc w:val="left"/>
      <w:pPr>
        <w:ind w:left="3032" w:hanging="360"/>
      </w:pPr>
    </w:lvl>
    <w:lvl w:ilvl="5" w:tplc="0416001B" w:tentative="1">
      <w:start w:val="1"/>
      <w:numFmt w:val="lowerRoman"/>
      <w:lvlText w:val="%6."/>
      <w:lvlJc w:val="right"/>
      <w:pPr>
        <w:ind w:left="3752" w:hanging="180"/>
      </w:pPr>
    </w:lvl>
    <w:lvl w:ilvl="6" w:tplc="0416000F" w:tentative="1">
      <w:start w:val="1"/>
      <w:numFmt w:val="decimal"/>
      <w:lvlText w:val="%7."/>
      <w:lvlJc w:val="left"/>
      <w:pPr>
        <w:ind w:left="4472" w:hanging="360"/>
      </w:pPr>
    </w:lvl>
    <w:lvl w:ilvl="7" w:tplc="04160019" w:tentative="1">
      <w:start w:val="1"/>
      <w:numFmt w:val="lowerLetter"/>
      <w:lvlText w:val="%8."/>
      <w:lvlJc w:val="left"/>
      <w:pPr>
        <w:ind w:left="5192" w:hanging="360"/>
      </w:pPr>
    </w:lvl>
    <w:lvl w:ilvl="8" w:tplc="0416001B" w:tentative="1">
      <w:start w:val="1"/>
      <w:numFmt w:val="lowerRoman"/>
      <w:lvlText w:val="%9."/>
      <w:lvlJc w:val="right"/>
      <w:pPr>
        <w:ind w:left="5912" w:hanging="180"/>
      </w:p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B8A344B"/>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6">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B14B57"/>
    <w:multiLevelType w:val="hybridMultilevel"/>
    <w:tmpl w:val="6AC68F54"/>
    <w:lvl w:ilvl="0" w:tplc="2B4203E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8">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3">
    <w:nsid w:val="2AB348A0"/>
    <w:multiLevelType w:val="hybridMultilevel"/>
    <w:tmpl w:val="2D2669E2"/>
    <w:lvl w:ilvl="0" w:tplc="7F1A7D7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5">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6">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3BE44927"/>
    <w:multiLevelType w:val="hybridMultilevel"/>
    <w:tmpl w:val="2AFC63EE"/>
    <w:lvl w:ilvl="0" w:tplc="34BC95CC">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3">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4">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5FB15FBE"/>
    <w:multiLevelType w:val="hybridMultilevel"/>
    <w:tmpl w:val="FD72A066"/>
    <w:lvl w:ilvl="0" w:tplc="E766E46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08E6BF3"/>
    <w:multiLevelType w:val="hybridMultilevel"/>
    <w:tmpl w:val="31504AF6"/>
    <w:lvl w:ilvl="0" w:tplc="346EDA82">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4B07EEB"/>
    <w:multiLevelType w:val="hybridMultilevel"/>
    <w:tmpl w:val="AEDE0BF4"/>
    <w:lvl w:ilvl="0" w:tplc="8BF0F9DA">
      <w:start w:val="1"/>
      <w:numFmt w:val="lowerLetter"/>
      <w:lvlText w:val="%1)"/>
      <w:lvlJc w:val="left"/>
      <w:pPr>
        <w:ind w:left="-208" w:hanging="360"/>
      </w:pPr>
      <w:rPr>
        <w:rFonts w:hint="default"/>
        <w:b/>
      </w:rPr>
    </w:lvl>
    <w:lvl w:ilvl="1" w:tplc="04160019" w:tentative="1">
      <w:start w:val="1"/>
      <w:numFmt w:val="lowerLetter"/>
      <w:lvlText w:val="%2."/>
      <w:lvlJc w:val="left"/>
      <w:pPr>
        <w:ind w:left="512" w:hanging="360"/>
      </w:pPr>
    </w:lvl>
    <w:lvl w:ilvl="2" w:tplc="0416001B" w:tentative="1">
      <w:start w:val="1"/>
      <w:numFmt w:val="lowerRoman"/>
      <w:lvlText w:val="%3."/>
      <w:lvlJc w:val="right"/>
      <w:pPr>
        <w:ind w:left="1232" w:hanging="180"/>
      </w:pPr>
    </w:lvl>
    <w:lvl w:ilvl="3" w:tplc="0416000F" w:tentative="1">
      <w:start w:val="1"/>
      <w:numFmt w:val="decimal"/>
      <w:lvlText w:val="%4."/>
      <w:lvlJc w:val="left"/>
      <w:pPr>
        <w:ind w:left="1952" w:hanging="360"/>
      </w:pPr>
    </w:lvl>
    <w:lvl w:ilvl="4" w:tplc="04160019" w:tentative="1">
      <w:start w:val="1"/>
      <w:numFmt w:val="lowerLetter"/>
      <w:lvlText w:val="%5."/>
      <w:lvlJc w:val="left"/>
      <w:pPr>
        <w:ind w:left="2672" w:hanging="360"/>
      </w:pPr>
    </w:lvl>
    <w:lvl w:ilvl="5" w:tplc="0416001B" w:tentative="1">
      <w:start w:val="1"/>
      <w:numFmt w:val="lowerRoman"/>
      <w:lvlText w:val="%6."/>
      <w:lvlJc w:val="right"/>
      <w:pPr>
        <w:ind w:left="3392" w:hanging="180"/>
      </w:pPr>
    </w:lvl>
    <w:lvl w:ilvl="6" w:tplc="0416000F" w:tentative="1">
      <w:start w:val="1"/>
      <w:numFmt w:val="decimal"/>
      <w:lvlText w:val="%7."/>
      <w:lvlJc w:val="left"/>
      <w:pPr>
        <w:ind w:left="4112" w:hanging="360"/>
      </w:pPr>
    </w:lvl>
    <w:lvl w:ilvl="7" w:tplc="04160019" w:tentative="1">
      <w:start w:val="1"/>
      <w:numFmt w:val="lowerLetter"/>
      <w:lvlText w:val="%8."/>
      <w:lvlJc w:val="left"/>
      <w:pPr>
        <w:ind w:left="4832" w:hanging="360"/>
      </w:pPr>
    </w:lvl>
    <w:lvl w:ilvl="8" w:tplc="0416001B" w:tentative="1">
      <w:start w:val="1"/>
      <w:numFmt w:val="lowerRoman"/>
      <w:lvlText w:val="%9."/>
      <w:lvlJc w:val="right"/>
      <w:pPr>
        <w:ind w:left="5552" w:hanging="180"/>
      </w:pPr>
    </w:lvl>
  </w:abstractNum>
  <w:abstractNum w:abstractNumId="39">
    <w:nsid w:val="676140BA"/>
    <w:multiLevelType w:val="hybridMultilevel"/>
    <w:tmpl w:val="169834CA"/>
    <w:lvl w:ilvl="0" w:tplc="B300BE8E">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779E49F0"/>
    <w:multiLevelType w:val="hybridMultilevel"/>
    <w:tmpl w:val="FA982D78"/>
    <w:lvl w:ilvl="0" w:tplc="9C50353C">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3">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1"/>
  </w:num>
  <w:num w:numId="3">
    <w:abstractNumId w:val="22"/>
  </w:num>
  <w:num w:numId="4">
    <w:abstractNumId w:val="43"/>
  </w:num>
  <w:num w:numId="5">
    <w:abstractNumId w:val="20"/>
  </w:num>
  <w:num w:numId="6">
    <w:abstractNumId w:val="19"/>
  </w:num>
  <w:num w:numId="7">
    <w:abstractNumId w:val="18"/>
  </w:num>
  <w:num w:numId="8">
    <w:abstractNumId w:val="13"/>
  </w:num>
  <w:num w:numId="9">
    <w:abstractNumId w:val="32"/>
  </w:num>
  <w:num w:numId="10">
    <w:abstractNumId w:val="7"/>
  </w:num>
  <w:num w:numId="11">
    <w:abstractNumId w:val="33"/>
  </w:num>
  <w:num w:numId="12">
    <w:abstractNumId w:val="42"/>
  </w:num>
  <w:num w:numId="13">
    <w:abstractNumId w:val="21"/>
  </w:num>
  <w:num w:numId="14">
    <w:abstractNumId w:val="27"/>
  </w:num>
  <w:num w:numId="15">
    <w:abstractNumId w:val="9"/>
  </w:num>
  <w:num w:numId="16">
    <w:abstractNumId w:val="30"/>
  </w:num>
  <w:num w:numId="17">
    <w:abstractNumId w:val="35"/>
  </w:num>
  <w:num w:numId="18">
    <w:abstractNumId w:val="16"/>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37"/>
  </w:num>
  <w:num w:numId="22">
    <w:abstractNumId w:val="28"/>
  </w:num>
  <w:num w:numId="23">
    <w:abstractNumId w:val="5"/>
  </w:num>
  <w:num w:numId="24">
    <w:abstractNumId w:val="41"/>
  </w:num>
  <w:num w:numId="25">
    <w:abstractNumId w:val="36"/>
  </w:num>
  <w:num w:numId="26">
    <w:abstractNumId w:val="39"/>
  </w:num>
  <w:num w:numId="27">
    <w:abstractNumId w:val="40"/>
  </w:num>
  <w:num w:numId="28">
    <w:abstractNumId w:val="26"/>
  </w:num>
  <w:num w:numId="29">
    <w:abstractNumId w:val="31"/>
  </w:num>
  <w:num w:numId="30">
    <w:abstractNumId w:val="25"/>
  </w:num>
  <w:num w:numId="31">
    <w:abstractNumId w:val="23"/>
  </w:num>
  <w:num w:numId="32">
    <w:abstractNumId w:val="17"/>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6"/>
  </w:num>
  <w:num w:numId="36">
    <w:abstractNumId w:val="34"/>
  </w:num>
  <w:num w:numId="37">
    <w:abstractNumId w:val="15"/>
  </w:num>
  <w:num w:numId="38">
    <w:abstractNumId w:val="10"/>
  </w:num>
  <w:num w:numId="39">
    <w:abstractNumId w:val="38"/>
  </w:num>
  <w:num w:numId="40">
    <w:abstractNumId w:val="1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AED"/>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A9C"/>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9EB"/>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80E"/>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39B"/>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9F9"/>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A52"/>
    <w:rsid w:val="00255C86"/>
    <w:rsid w:val="00255D17"/>
    <w:rsid w:val="00256170"/>
    <w:rsid w:val="00256D8A"/>
    <w:rsid w:val="00257274"/>
    <w:rsid w:val="002572A8"/>
    <w:rsid w:val="00257FB8"/>
    <w:rsid w:val="00260985"/>
    <w:rsid w:val="00261584"/>
    <w:rsid w:val="0026174D"/>
    <w:rsid w:val="002639B6"/>
    <w:rsid w:val="00263BA3"/>
    <w:rsid w:val="00263C54"/>
    <w:rsid w:val="002640C4"/>
    <w:rsid w:val="0026438F"/>
    <w:rsid w:val="00264390"/>
    <w:rsid w:val="0026449C"/>
    <w:rsid w:val="00264C0D"/>
    <w:rsid w:val="00265295"/>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42F"/>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E61"/>
    <w:rsid w:val="002C7072"/>
    <w:rsid w:val="002C70D9"/>
    <w:rsid w:val="002C7133"/>
    <w:rsid w:val="002C77FE"/>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8B4"/>
    <w:rsid w:val="002E2A91"/>
    <w:rsid w:val="002E2C04"/>
    <w:rsid w:val="002E2C88"/>
    <w:rsid w:val="002E3572"/>
    <w:rsid w:val="002E4849"/>
    <w:rsid w:val="002E5C78"/>
    <w:rsid w:val="002E5CAD"/>
    <w:rsid w:val="002E61DD"/>
    <w:rsid w:val="002E6569"/>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23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1A"/>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5F3"/>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288"/>
    <w:rsid w:val="00441A1B"/>
    <w:rsid w:val="00441C44"/>
    <w:rsid w:val="00442138"/>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8F6"/>
    <w:rsid w:val="00470947"/>
    <w:rsid w:val="00470C63"/>
    <w:rsid w:val="0047130B"/>
    <w:rsid w:val="00471961"/>
    <w:rsid w:val="004719C0"/>
    <w:rsid w:val="00471CF9"/>
    <w:rsid w:val="00471DFA"/>
    <w:rsid w:val="004721EE"/>
    <w:rsid w:val="004728CC"/>
    <w:rsid w:val="004733DF"/>
    <w:rsid w:val="00473769"/>
    <w:rsid w:val="00473C3E"/>
    <w:rsid w:val="00473EDF"/>
    <w:rsid w:val="00474121"/>
    <w:rsid w:val="0047441E"/>
    <w:rsid w:val="00474669"/>
    <w:rsid w:val="004751E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14B"/>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08A"/>
    <w:rsid w:val="004F0D3A"/>
    <w:rsid w:val="004F11FA"/>
    <w:rsid w:val="004F1475"/>
    <w:rsid w:val="004F1554"/>
    <w:rsid w:val="004F2215"/>
    <w:rsid w:val="004F339C"/>
    <w:rsid w:val="004F3575"/>
    <w:rsid w:val="004F37C6"/>
    <w:rsid w:val="004F3D7F"/>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6C69"/>
    <w:rsid w:val="005471EC"/>
    <w:rsid w:val="005478A6"/>
    <w:rsid w:val="00551117"/>
    <w:rsid w:val="0055120A"/>
    <w:rsid w:val="00551236"/>
    <w:rsid w:val="00551CAE"/>
    <w:rsid w:val="00551D0E"/>
    <w:rsid w:val="00551D1E"/>
    <w:rsid w:val="00553F50"/>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AED"/>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A7BA7"/>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28"/>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387"/>
    <w:rsid w:val="005F6434"/>
    <w:rsid w:val="005F65F8"/>
    <w:rsid w:val="005F69B2"/>
    <w:rsid w:val="005F6C74"/>
    <w:rsid w:val="005F6D76"/>
    <w:rsid w:val="005F6F13"/>
    <w:rsid w:val="005F7AD9"/>
    <w:rsid w:val="005F7C75"/>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858"/>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6BD"/>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C86"/>
    <w:rsid w:val="006771AE"/>
    <w:rsid w:val="0067729A"/>
    <w:rsid w:val="006775CA"/>
    <w:rsid w:val="006777D6"/>
    <w:rsid w:val="00677FC8"/>
    <w:rsid w:val="00680017"/>
    <w:rsid w:val="00680230"/>
    <w:rsid w:val="0068044E"/>
    <w:rsid w:val="006808BD"/>
    <w:rsid w:val="00680C20"/>
    <w:rsid w:val="0068147A"/>
    <w:rsid w:val="006815F6"/>
    <w:rsid w:val="00681912"/>
    <w:rsid w:val="00681E36"/>
    <w:rsid w:val="00682123"/>
    <w:rsid w:val="00682136"/>
    <w:rsid w:val="00682658"/>
    <w:rsid w:val="006827DF"/>
    <w:rsid w:val="00682DB6"/>
    <w:rsid w:val="00682FEF"/>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0A2"/>
    <w:rsid w:val="00691917"/>
    <w:rsid w:val="00692258"/>
    <w:rsid w:val="0069227E"/>
    <w:rsid w:val="006923EF"/>
    <w:rsid w:val="006937C4"/>
    <w:rsid w:val="00694051"/>
    <w:rsid w:val="006943C4"/>
    <w:rsid w:val="0069470C"/>
    <w:rsid w:val="00694A61"/>
    <w:rsid w:val="00694D4B"/>
    <w:rsid w:val="00694D5E"/>
    <w:rsid w:val="0069550D"/>
    <w:rsid w:val="00695B60"/>
    <w:rsid w:val="00696071"/>
    <w:rsid w:val="00696311"/>
    <w:rsid w:val="00696348"/>
    <w:rsid w:val="0069795B"/>
    <w:rsid w:val="00697B0D"/>
    <w:rsid w:val="006A247C"/>
    <w:rsid w:val="006A37DE"/>
    <w:rsid w:val="006A3835"/>
    <w:rsid w:val="006A3E0A"/>
    <w:rsid w:val="006A3E26"/>
    <w:rsid w:val="006A40DE"/>
    <w:rsid w:val="006A434A"/>
    <w:rsid w:val="006A44C8"/>
    <w:rsid w:val="006A5309"/>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007"/>
    <w:rsid w:val="006D4BDF"/>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38C"/>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723"/>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6"/>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7ED"/>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55F"/>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699"/>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1CA1"/>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476A"/>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3A"/>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4AEA"/>
    <w:rsid w:val="00855102"/>
    <w:rsid w:val="00855D51"/>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03D"/>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DE7"/>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4E5"/>
    <w:rsid w:val="008F2D03"/>
    <w:rsid w:val="008F3161"/>
    <w:rsid w:val="008F3985"/>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6E55"/>
    <w:rsid w:val="0091722E"/>
    <w:rsid w:val="00917CDA"/>
    <w:rsid w:val="0092066C"/>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1F40"/>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1593"/>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869"/>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5DB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500"/>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6E80"/>
    <w:rsid w:val="00A17CA2"/>
    <w:rsid w:val="00A202AF"/>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17"/>
    <w:rsid w:val="00A32CAA"/>
    <w:rsid w:val="00A3387D"/>
    <w:rsid w:val="00A33B7A"/>
    <w:rsid w:val="00A34710"/>
    <w:rsid w:val="00A34A48"/>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5E4"/>
    <w:rsid w:val="00A4464D"/>
    <w:rsid w:val="00A448B8"/>
    <w:rsid w:val="00A4611A"/>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9C4"/>
    <w:rsid w:val="00A61E9F"/>
    <w:rsid w:val="00A6207C"/>
    <w:rsid w:val="00A62282"/>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108"/>
    <w:rsid w:val="00A77DD9"/>
    <w:rsid w:val="00A80B34"/>
    <w:rsid w:val="00A80F23"/>
    <w:rsid w:val="00A80F3B"/>
    <w:rsid w:val="00A80FC2"/>
    <w:rsid w:val="00A812D4"/>
    <w:rsid w:val="00A813CA"/>
    <w:rsid w:val="00A81894"/>
    <w:rsid w:val="00A818EF"/>
    <w:rsid w:val="00A8262B"/>
    <w:rsid w:val="00A82CA0"/>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494F"/>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DAF"/>
    <w:rsid w:val="00B513D5"/>
    <w:rsid w:val="00B518E6"/>
    <w:rsid w:val="00B51AAE"/>
    <w:rsid w:val="00B520EC"/>
    <w:rsid w:val="00B5359B"/>
    <w:rsid w:val="00B539A7"/>
    <w:rsid w:val="00B54120"/>
    <w:rsid w:val="00B543F0"/>
    <w:rsid w:val="00B54A92"/>
    <w:rsid w:val="00B55583"/>
    <w:rsid w:val="00B5620E"/>
    <w:rsid w:val="00B56FDD"/>
    <w:rsid w:val="00B57EEA"/>
    <w:rsid w:val="00B61852"/>
    <w:rsid w:val="00B621C3"/>
    <w:rsid w:val="00B6257D"/>
    <w:rsid w:val="00B62AF8"/>
    <w:rsid w:val="00B632DE"/>
    <w:rsid w:val="00B639E5"/>
    <w:rsid w:val="00B63A10"/>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AFA"/>
    <w:rsid w:val="00B72D00"/>
    <w:rsid w:val="00B72F81"/>
    <w:rsid w:val="00B7417B"/>
    <w:rsid w:val="00B74BB9"/>
    <w:rsid w:val="00B74FED"/>
    <w:rsid w:val="00B75601"/>
    <w:rsid w:val="00B75BC7"/>
    <w:rsid w:val="00B7663D"/>
    <w:rsid w:val="00B76645"/>
    <w:rsid w:val="00B76820"/>
    <w:rsid w:val="00B76922"/>
    <w:rsid w:val="00B76C7E"/>
    <w:rsid w:val="00B76D4C"/>
    <w:rsid w:val="00B7738F"/>
    <w:rsid w:val="00B77843"/>
    <w:rsid w:val="00B779D3"/>
    <w:rsid w:val="00B800EB"/>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59DB"/>
    <w:rsid w:val="00B86980"/>
    <w:rsid w:val="00B86E03"/>
    <w:rsid w:val="00B87904"/>
    <w:rsid w:val="00B87A58"/>
    <w:rsid w:val="00B900FD"/>
    <w:rsid w:val="00B904D3"/>
    <w:rsid w:val="00B90836"/>
    <w:rsid w:val="00B90E00"/>
    <w:rsid w:val="00B9145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3E"/>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0F75"/>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1EE4"/>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E9D"/>
    <w:rsid w:val="00C00FE6"/>
    <w:rsid w:val="00C012A0"/>
    <w:rsid w:val="00C01351"/>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9CC"/>
    <w:rsid w:val="00C40C09"/>
    <w:rsid w:val="00C410D7"/>
    <w:rsid w:val="00C41D49"/>
    <w:rsid w:val="00C422A6"/>
    <w:rsid w:val="00C4313B"/>
    <w:rsid w:val="00C43C08"/>
    <w:rsid w:val="00C43CD8"/>
    <w:rsid w:val="00C43E04"/>
    <w:rsid w:val="00C4416B"/>
    <w:rsid w:val="00C4480E"/>
    <w:rsid w:val="00C44EC1"/>
    <w:rsid w:val="00C453D0"/>
    <w:rsid w:val="00C45FCD"/>
    <w:rsid w:val="00C46171"/>
    <w:rsid w:val="00C46288"/>
    <w:rsid w:val="00C4716A"/>
    <w:rsid w:val="00C474B3"/>
    <w:rsid w:val="00C47771"/>
    <w:rsid w:val="00C4787A"/>
    <w:rsid w:val="00C50089"/>
    <w:rsid w:val="00C50984"/>
    <w:rsid w:val="00C50FAF"/>
    <w:rsid w:val="00C51A2F"/>
    <w:rsid w:val="00C51D39"/>
    <w:rsid w:val="00C51F4F"/>
    <w:rsid w:val="00C5294B"/>
    <w:rsid w:val="00C52AAD"/>
    <w:rsid w:val="00C52CCF"/>
    <w:rsid w:val="00C5312A"/>
    <w:rsid w:val="00C53701"/>
    <w:rsid w:val="00C5403C"/>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9BD"/>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877"/>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6A3A"/>
    <w:rsid w:val="00CE6FB8"/>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3F88"/>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5D06"/>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22F"/>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5B2"/>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58"/>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240"/>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9"/>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4C7"/>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3EE"/>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4E76"/>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C3B"/>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6934"/>
    <w:rsid w:val="00EE7596"/>
    <w:rsid w:val="00EE75F4"/>
    <w:rsid w:val="00EF0FDB"/>
    <w:rsid w:val="00EF1CF7"/>
    <w:rsid w:val="00EF25B3"/>
    <w:rsid w:val="00EF31AD"/>
    <w:rsid w:val="00EF33B7"/>
    <w:rsid w:val="00EF34D3"/>
    <w:rsid w:val="00EF362D"/>
    <w:rsid w:val="00EF3C51"/>
    <w:rsid w:val="00EF3E6A"/>
    <w:rsid w:val="00EF3F50"/>
    <w:rsid w:val="00EF4682"/>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304"/>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18C"/>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C9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60F"/>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6A2"/>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8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B800EB"/>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B800EB"/>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04770672">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77699513">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67E8E-8B3C-456E-80D1-6184CB365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49</Pages>
  <Words>25141</Words>
  <Characters>135762</Characters>
  <Application>Microsoft Office Word</Application>
  <DocSecurity>0</DocSecurity>
  <Lines>1131</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99</cp:revision>
  <cp:lastPrinted>2025-03-27T11:20:00Z</cp:lastPrinted>
  <dcterms:created xsi:type="dcterms:W3CDTF">2025-03-27T11:31:00Z</dcterms:created>
  <dcterms:modified xsi:type="dcterms:W3CDTF">2025-06-30T16:50:00Z</dcterms:modified>
</cp:coreProperties>
</file>