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255C" w:rsidRPr="001A255C" w:rsidRDefault="001A255C" w:rsidP="003E03BB">
      <w:pPr>
        <w:jc w:val="center"/>
        <w:outlineLvl w:val="0"/>
        <w:rPr>
          <w:rFonts w:ascii="Book Antiqua" w:hAnsi="Book Antiqua"/>
        </w:rPr>
      </w:pPr>
      <w:r w:rsidRPr="001A255C">
        <w:rPr>
          <w:rFonts w:ascii="Book Antiqua" w:hAnsi="Book Antiqua"/>
        </w:rPr>
        <w:t xml:space="preserve">EDITAL DE CHAMAMENTO PÚBLICO </w:t>
      </w:r>
      <w:r w:rsidR="00F640AA">
        <w:rPr>
          <w:rFonts w:ascii="Book Antiqua" w:hAnsi="Book Antiqua"/>
        </w:rPr>
        <w:t>002</w:t>
      </w:r>
      <w:r w:rsidRPr="001A255C">
        <w:rPr>
          <w:rFonts w:ascii="Book Antiqua" w:hAnsi="Book Antiqua"/>
        </w:rPr>
        <w:t xml:space="preserve">/2025 </w:t>
      </w:r>
    </w:p>
    <w:p w:rsidR="001A255C" w:rsidRPr="001A255C" w:rsidRDefault="001A255C" w:rsidP="003E03BB">
      <w:pPr>
        <w:jc w:val="center"/>
        <w:outlineLvl w:val="0"/>
        <w:rPr>
          <w:rFonts w:ascii="Book Antiqua" w:hAnsi="Book Antiqua"/>
        </w:rPr>
      </w:pPr>
      <w:r w:rsidRPr="001A255C">
        <w:rPr>
          <w:rFonts w:ascii="Book Antiqua" w:hAnsi="Book Antiqua"/>
        </w:rPr>
        <w:t>SECRETARIA MUNICIPAL DE OBRAS E SERVIÇOS URBANOS</w:t>
      </w:r>
    </w:p>
    <w:p w:rsidR="001A255C" w:rsidRPr="001A255C" w:rsidRDefault="001A255C" w:rsidP="003E03BB">
      <w:pPr>
        <w:jc w:val="center"/>
        <w:outlineLvl w:val="0"/>
        <w:rPr>
          <w:rFonts w:ascii="Book Antiqua" w:hAnsi="Book Antiqua"/>
        </w:rPr>
      </w:pPr>
      <w:r w:rsidRPr="001A255C">
        <w:rPr>
          <w:rFonts w:ascii="Book Antiqua" w:hAnsi="Book Antiqua"/>
        </w:rPr>
        <w:t>REPRESENTAÇÃO EM PROGRAMAS DE EFICIÊNCIA ENERGÉTICA E SIMILARES</w:t>
      </w:r>
    </w:p>
    <w:p w:rsidR="001A255C" w:rsidRPr="001A255C" w:rsidRDefault="001A255C" w:rsidP="00FC0B5F">
      <w:pPr>
        <w:ind w:left="0"/>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1.</w:t>
      </w:r>
      <w:r w:rsidRPr="001A255C">
        <w:rPr>
          <w:rFonts w:ascii="Book Antiqua" w:hAnsi="Book Antiqua"/>
        </w:rPr>
        <w:tab/>
        <w:t>DO PROCESSO</w:t>
      </w:r>
    </w:p>
    <w:p w:rsidR="001A255C" w:rsidRPr="001A255C" w:rsidRDefault="001A255C" w:rsidP="001A255C">
      <w:pPr>
        <w:rPr>
          <w:rFonts w:ascii="Book Antiqua" w:hAnsi="Book Antiqua"/>
        </w:rPr>
      </w:pPr>
    </w:p>
    <w:p w:rsidR="001A255C" w:rsidRPr="001A255C" w:rsidRDefault="001A255C" w:rsidP="00F640AA">
      <w:pPr>
        <w:rPr>
          <w:rFonts w:ascii="Book Antiqua" w:hAnsi="Book Antiqua"/>
        </w:rPr>
      </w:pPr>
      <w:r w:rsidRPr="001A255C">
        <w:rPr>
          <w:rFonts w:ascii="Book Antiqua" w:hAnsi="Book Antiqua"/>
        </w:rPr>
        <w:t>1.1.</w:t>
      </w:r>
      <w:r w:rsidRPr="001A255C">
        <w:rPr>
          <w:rFonts w:ascii="Book Antiqua" w:hAnsi="Book Antiqua"/>
        </w:rPr>
        <w:tab/>
        <w:t xml:space="preserve">O </w:t>
      </w:r>
      <w:r w:rsidR="00F640AA">
        <w:rPr>
          <w:rFonts w:ascii="Book Antiqua" w:hAnsi="Book Antiqua"/>
        </w:rPr>
        <w:t>município de Gaspar</w:t>
      </w:r>
      <w:r w:rsidRPr="001A255C">
        <w:rPr>
          <w:rFonts w:ascii="Book Antiqua" w:hAnsi="Book Antiqua"/>
        </w:rPr>
        <w:t xml:space="preserve"> (SC), inscrito no CNPJ/MF sob nº</w:t>
      </w:r>
      <w:r w:rsidR="00F640AA">
        <w:rPr>
          <w:rFonts w:ascii="Book Antiqua" w:hAnsi="Book Antiqua"/>
        </w:rPr>
        <w:t xml:space="preserve"> 83.102.244/0001-02</w:t>
      </w:r>
      <w:r w:rsidRPr="001A255C">
        <w:rPr>
          <w:rFonts w:ascii="Book Antiqua" w:hAnsi="Book Antiqua"/>
        </w:rPr>
        <w:t xml:space="preserve">, com sede na </w:t>
      </w:r>
      <w:r w:rsidR="00F640AA">
        <w:rPr>
          <w:rFonts w:ascii="Book Antiqua" w:hAnsi="Book Antiqua"/>
        </w:rPr>
        <w:t xml:space="preserve">Rua Coronel </w:t>
      </w:r>
      <w:proofErr w:type="spellStart"/>
      <w:r w:rsidR="00F640AA">
        <w:rPr>
          <w:rFonts w:ascii="Book Antiqua" w:hAnsi="Book Antiqua"/>
        </w:rPr>
        <w:t>Aristiliano</w:t>
      </w:r>
      <w:proofErr w:type="spellEnd"/>
      <w:r w:rsidR="00F640AA">
        <w:rPr>
          <w:rFonts w:ascii="Book Antiqua" w:hAnsi="Book Antiqua"/>
        </w:rPr>
        <w:t xml:space="preserve"> Ramos, nº 435, no bairro Centro, na cidade de Gaspar no</w:t>
      </w:r>
      <w:r w:rsidRPr="001A255C">
        <w:rPr>
          <w:rFonts w:ascii="Book Antiqua" w:hAnsi="Book Antiqua"/>
        </w:rPr>
        <w:t xml:space="preserve"> estado de Santa Catarina, torna público, para o conhecimento dos interessados, que está instaurando processo de chamamento público para seleção e cadastro de Empresa de Serviços de Conservação de Energia – ESCO, para celebrar termo de compromisso a fim de representar o município no Edital de Chamada Pública </w:t>
      </w:r>
      <w:proofErr w:type="spellStart"/>
      <w:r w:rsidRPr="001A255C">
        <w:rPr>
          <w:rFonts w:ascii="Book Antiqua" w:hAnsi="Book Antiqua"/>
        </w:rPr>
        <w:t>Procel</w:t>
      </w:r>
      <w:proofErr w:type="spellEnd"/>
      <w:r w:rsidRPr="001A255C">
        <w:rPr>
          <w:rFonts w:ascii="Book Antiqua" w:hAnsi="Book Antiqua"/>
        </w:rPr>
        <w:t xml:space="preserve"> Reluz – 01/2025 e/ou Programas de Eficiência Energética – PEE promovidos pelas concessionárias ou permissionárias de energia elétrica, em regime de contrato de risco.</w:t>
      </w:r>
    </w:p>
    <w:p w:rsidR="001A255C" w:rsidRPr="001A255C" w:rsidRDefault="001A255C" w:rsidP="00FC0B5F">
      <w:pPr>
        <w:ind w:left="0"/>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2.</w:t>
      </w:r>
      <w:r w:rsidRPr="001A255C">
        <w:rPr>
          <w:rFonts w:ascii="Book Antiqua" w:hAnsi="Book Antiqua"/>
        </w:rPr>
        <w:tab/>
        <w:t xml:space="preserve">DO EMBASAMENTO </w:t>
      </w:r>
      <w:proofErr w:type="gramStart"/>
      <w:r w:rsidRPr="001A255C">
        <w:rPr>
          <w:rFonts w:ascii="Book Antiqua" w:hAnsi="Book Antiqua"/>
        </w:rPr>
        <w:t>LEGAL</w:t>
      </w:r>
      <w:proofErr w:type="gramEnd"/>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2.1.</w:t>
      </w:r>
      <w:r w:rsidRPr="001A255C">
        <w:rPr>
          <w:rFonts w:ascii="Book Antiqua" w:hAnsi="Book Antiqua"/>
        </w:rPr>
        <w:tab/>
        <w:t>Os programas de Eficiência Energética – PEE são executados anualmente em atendimento à Lei nº 9.991/2000, de 24 de julho de 2000, que dispõe que as empresas concessionárias ou permissionárias de distribuição de energia elétrica devem aplicar um percentual mínimo da receita operacional líquida em Programas de Eficiência Energética, segundo regulamento da Agência Nacional de Energia Elétrica – ANEEL.</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2.2.</w:t>
      </w:r>
      <w:r w:rsidRPr="001A255C">
        <w:rPr>
          <w:rFonts w:ascii="Book Antiqua" w:hAnsi="Book Antiqua"/>
        </w:rPr>
        <w:tab/>
        <w:t>O município, seguindo sua política interna de sustentabilidade e economia de recursos energéticos, participará de chamadas públicas para seleção de projetos de eficiência energética realizadas pelas</w:t>
      </w:r>
      <w:r w:rsidR="00570D3A">
        <w:rPr>
          <w:rFonts w:ascii="Book Antiqua" w:hAnsi="Book Antiqua"/>
        </w:rPr>
        <w:t xml:space="preserve"> </w:t>
      </w:r>
      <w:r w:rsidRPr="001A255C">
        <w:rPr>
          <w:rFonts w:ascii="Book Antiqua" w:hAnsi="Book Antiqua"/>
        </w:rPr>
        <w:t>concessionárias ou permissionárias de distribuição de energia elétrica.</w:t>
      </w:r>
    </w:p>
    <w:p w:rsidR="001A255C" w:rsidRPr="001A255C" w:rsidRDefault="001A255C" w:rsidP="001A255C">
      <w:pPr>
        <w:rPr>
          <w:rFonts w:ascii="Book Antiqua" w:hAnsi="Book Antiqua"/>
        </w:rPr>
      </w:pPr>
    </w:p>
    <w:p w:rsidR="001A255C" w:rsidRPr="001A255C" w:rsidRDefault="00F640AA" w:rsidP="003E03BB">
      <w:pPr>
        <w:outlineLvl w:val="0"/>
        <w:rPr>
          <w:rFonts w:ascii="Book Antiqua" w:hAnsi="Book Antiqua"/>
        </w:rPr>
      </w:pPr>
      <w:r>
        <w:rPr>
          <w:rFonts w:ascii="Book Antiqua" w:hAnsi="Book Antiqua"/>
        </w:rPr>
        <w:t xml:space="preserve">3. </w:t>
      </w:r>
      <w:r>
        <w:rPr>
          <w:rFonts w:ascii="Book Antiqua" w:hAnsi="Book Antiqua"/>
        </w:rPr>
        <w:tab/>
      </w:r>
      <w:r w:rsidR="001A255C" w:rsidRPr="001A255C">
        <w:rPr>
          <w:rFonts w:ascii="Book Antiqua" w:hAnsi="Book Antiqua"/>
        </w:rPr>
        <w:t>DA FINALIDADE</w:t>
      </w:r>
    </w:p>
    <w:p w:rsidR="001A255C" w:rsidRPr="001A255C" w:rsidRDefault="001A255C" w:rsidP="001A255C">
      <w:pPr>
        <w:rPr>
          <w:rFonts w:ascii="Book Antiqua" w:hAnsi="Book Antiqua"/>
        </w:rPr>
      </w:pPr>
    </w:p>
    <w:p w:rsidR="001A255C" w:rsidRPr="001A255C" w:rsidRDefault="00F640AA" w:rsidP="001A255C">
      <w:pPr>
        <w:rPr>
          <w:rFonts w:ascii="Book Antiqua" w:hAnsi="Book Antiqua"/>
        </w:rPr>
      </w:pPr>
      <w:r>
        <w:rPr>
          <w:rFonts w:ascii="Book Antiqua" w:hAnsi="Book Antiqua"/>
        </w:rPr>
        <w:t>3.1</w:t>
      </w:r>
      <w:r>
        <w:rPr>
          <w:rFonts w:ascii="Book Antiqua" w:hAnsi="Book Antiqua"/>
        </w:rPr>
        <w:tab/>
      </w:r>
      <w:r w:rsidR="001A255C" w:rsidRPr="001A255C">
        <w:rPr>
          <w:rFonts w:ascii="Book Antiqua" w:hAnsi="Book Antiqua"/>
        </w:rPr>
        <w:t>A finalidade deste procedimento é:</w:t>
      </w:r>
    </w:p>
    <w:p w:rsidR="001A255C" w:rsidRPr="001A255C" w:rsidRDefault="001A255C" w:rsidP="001A255C">
      <w:pPr>
        <w:rPr>
          <w:rFonts w:ascii="Book Antiqua" w:hAnsi="Book Antiqua"/>
        </w:rPr>
      </w:pPr>
      <w:r w:rsidRPr="001A255C">
        <w:rPr>
          <w:rFonts w:ascii="Book Antiqua" w:hAnsi="Book Antiqua"/>
        </w:rPr>
        <w:t>I</w:t>
      </w:r>
      <w:r w:rsidRPr="001A255C">
        <w:rPr>
          <w:rFonts w:ascii="Book Antiqua" w:hAnsi="Book Antiqua"/>
        </w:rPr>
        <w:tab/>
        <w:t xml:space="preserve">– Dar publicidade à intenção do município de promover o incremento da eficiência energética no uso final de energia elétrica através de projetos executados em suas instalações e/ou na iluminação pública, por meio de participação no Edital de Chamada Pública </w:t>
      </w:r>
      <w:proofErr w:type="spellStart"/>
      <w:r w:rsidRPr="001A255C">
        <w:rPr>
          <w:rFonts w:ascii="Book Antiqua" w:hAnsi="Book Antiqua"/>
        </w:rPr>
        <w:t>Procel</w:t>
      </w:r>
      <w:proofErr w:type="spellEnd"/>
      <w:r w:rsidRPr="001A255C">
        <w:rPr>
          <w:rFonts w:ascii="Book Antiqua" w:hAnsi="Book Antiqua"/>
        </w:rPr>
        <w:t xml:space="preserve"> Reluz – 01/2025 e/ou Programas de Eficiência Energética – PEE promovidos pelas concessionárias ou permissionárias de energia elétrica.</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I</w:t>
      </w:r>
      <w:r w:rsidR="00FF111F">
        <w:rPr>
          <w:rFonts w:ascii="Book Antiqua" w:hAnsi="Book Antiqua"/>
        </w:rPr>
        <w:t>I</w:t>
      </w:r>
      <w:r w:rsidRPr="001A255C">
        <w:rPr>
          <w:rFonts w:ascii="Book Antiqua" w:hAnsi="Book Antiqua"/>
        </w:rPr>
        <w:tab/>
        <w:t xml:space="preserve">– Convocar eventuais interessados na representação do município em chamadas públicas junto ao órgão, empresa pública, concessionária ou permissionária local de energia elétrica </w:t>
      </w:r>
      <w:proofErr w:type="gramStart"/>
      <w:r w:rsidRPr="001A255C">
        <w:rPr>
          <w:rFonts w:ascii="Book Antiqua" w:hAnsi="Book Antiqua"/>
        </w:rPr>
        <w:t>sob contrato</w:t>
      </w:r>
      <w:proofErr w:type="gramEnd"/>
      <w:r w:rsidRPr="001A255C">
        <w:rPr>
          <w:rFonts w:ascii="Book Antiqua" w:hAnsi="Book Antiqua"/>
        </w:rPr>
        <w:t xml:space="preserve"> de risco no que se refere à </w:t>
      </w:r>
      <w:r w:rsidRPr="00744B51">
        <w:rPr>
          <w:rFonts w:ascii="Book Antiqua" w:hAnsi="Book Antiqua"/>
        </w:rPr>
        <w:t>elaboração e a apresentação de diagnóstico energético e sua respectiva proposta de projeto de eficiência energética no uso final de energia elétrica.</w:t>
      </w:r>
    </w:p>
    <w:p w:rsidR="001A255C" w:rsidRPr="001A255C" w:rsidRDefault="001A255C" w:rsidP="001A255C">
      <w:pPr>
        <w:rPr>
          <w:rFonts w:ascii="Book Antiqua" w:hAnsi="Book Antiqua"/>
        </w:rPr>
      </w:pPr>
    </w:p>
    <w:p w:rsidR="001A255C" w:rsidRPr="001A255C" w:rsidRDefault="00FF111F" w:rsidP="003E03BB">
      <w:pPr>
        <w:outlineLvl w:val="0"/>
        <w:rPr>
          <w:rFonts w:ascii="Book Antiqua" w:hAnsi="Book Antiqua"/>
        </w:rPr>
      </w:pPr>
      <w:r>
        <w:rPr>
          <w:rFonts w:ascii="Book Antiqua" w:hAnsi="Book Antiqua"/>
        </w:rPr>
        <w:t>4.</w:t>
      </w:r>
      <w:r>
        <w:rPr>
          <w:rFonts w:ascii="Book Antiqua" w:hAnsi="Book Antiqua"/>
        </w:rPr>
        <w:tab/>
      </w:r>
      <w:r w:rsidR="001A255C" w:rsidRPr="001A255C">
        <w:rPr>
          <w:rFonts w:ascii="Book Antiqua" w:hAnsi="Book Antiqua"/>
        </w:rPr>
        <w:t xml:space="preserve"> DAS INFORMAÇÕES RELATIVAS AO </w:t>
      </w:r>
      <w:proofErr w:type="gramStart"/>
      <w:r w:rsidR="001A255C" w:rsidRPr="001A255C">
        <w:rPr>
          <w:rFonts w:ascii="Book Antiqua" w:hAnsi="Book Antiqua"/>
        </w:rPr>
        <w:t>EDITAL</w:t>
      </w:r>
      <w:proofErr w:type="gramEnd"/>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4.1</w:t>
      </w:r>
      <w:r w:rsidRPr="001A255C">
        <w:rPr>
          <w:rFonts w:ascii="Book Antiqua" w:hAnsi="Book Antiqua"/>
        </w:rPr>
        <w:tab/>
        <w:t xml:space="preserve">Informações e esclarecimentos relativos ao edital, seus modelos, adendos e anexos poderão ser solicitados, por escrito, à Comissão de Licitação, por meio do </w:t>
      </w:r>
      <w:r w:rsidRPr="00744B51">
        <w:rPr>
          <w:rFonts w:ascii="Book Antiqua" w:hAnsi="Book Antiqua"/>
        </w:rPr>
        <w:t xml:space="preserve">email </w:t>
      </w:r>
      <w:r w:rsidR="00744B51" w:rsidRPr="00744B51">
        <w:rPr>
          <w:rFonts w:ascii="Book Antiqua" w:hAnsi="Book Antiqua"/>
        </w:rPr>
        <w:t>cpl</w:t>
      </w:r>
      <w:r w:rsidRPr="00744B51">
        <w:rPr>
          <w:rFonts w:ascii="Book Antiqua" w:hAnsi="Book Antiqua"/>
        </w:rPr>
        <w:t>@</w:t>
      </w:r>
      <w:r w:rsidR="00744B51" w:rsidRPr="00744B51">
        <w:rPr>
          <w:rFonts w:ascii="Book Antiqua" w:hAnsi="Book Antiqua"/>
        </w:rPr>
        <w:t>gaspar</w:t>
      </w:r>
      <w:r w:rsidRPr="00744B51">
        <w:rPr>
          <w:rFonts w:ascii="Book Antiqua" w:hAnsi="Book Antiqua"/>
        </w:rPr>
        <w:t>.sc.gov.br,</w:t>
      </w:r>
      <w:r w:rsidRPr="001A255C">
        <w:rPr>
          <w:rFonts w:ascii="Book Antiqua" w:hAnsi="Book Antiqua"/>
        </w:rPr>
        <w:t xml:space="preserve"> ou pelo telefone </w:t>
      </w:r>
      <w:r w:rsidRPr="00744B51">
        <w:rPr>
          <w:rFonts w:ascii="Book Antiqua" w:hAnsi="Book Antiqua"/>
        </w:rPr>
        <w:t>(</w:t>
      </w:r>
      <w:r w:rsidR="00744B51" w:rsidRPr="00744B51">
        <w:rPr>
          <w:rFonts w:ascii="Book Antiqua" w:hAnsi="Book Antiqua"/>
        </w:rPr>
        <w:t>47</w:t>
      </w:r>
      <w:r w:rsidRPr="00744B51">
        <w:rPr>
          <w:rFonts w:ascii="Book Antiqua" w:hAnsi="Book Antiqua"/>
        </w:rPr>
        <w:t xml:space="preserve">) </w:t>
      </w:r>
      <w:r w:rsidR="00744B51" w:rsidRPr="00744B51">
        <w:rPr>
          <w:rFonts w:ascii="Book Antiqua" w:hAnsi="Book Antiqua"/>
        </w:rPr>
        <w:t>3091</w:t>
      </w:r>
      <w:r w:rsidRPr="00744B51">
        <w:rPr>
          <w:rFonts w:ascii="Book Antiqua" w:hAnsi="Book Antiqua"/>
        </w:rPr>
        <w:t>-</w:t>
      </w:r>
      <w:r w:rsidR="00744B51" w:rsidRPr="00744B51">
        <w:rPr>
          <w:rFonts w:ascii="Book Antiqua" w:hAnsi="Book Antiqua"/>
        </w:rPr>
        <w:t>20</w:t>
      </w:r>
      <w:r w:rsidR="00327843">
        <w:rPr>
          <w:rFonts w:ascii="Book Antiqua" w:hAnsi="Book Antiqua"/>
        </w:rPr>
        <w:t xml:space="preserve">00 </w:t>
      </w:r>
      <w:proofErr w:type="gramStart"/>
      <w:r w:rsidR="00327843">
        <w:rPr>
          <w:rFonts w:ascii="Book Antiqua" w:hAnsi="Book Antiqua"/>
        </w:rPr>
        <w:t>sob ramal</w:t>
      </w:r>
      <w:proofErr w:type="gramEnd"/>
      <w:r w:rsidR="00327843">
        <w:rPr>
          <w:rFonts w:ascii="Book Antiqua" w:hAnsi="Book Antiqua"/>
        </w:rPr>
        <w:t xml:space="preserve"> </w:t>
      </w:r>
      <w:r w:rsidR="00327843" w:rsidRPr="00FD2012">
        <w:rPr>
          <w:rFonts w:ascii="Book Antiqua" w:hAnsi="Book Antiqua"/>
        </w:rPr>
        <w:t>20</w:t>
      </w:r>
      <w:r w:rsidR="00FD2012" w:rsidRPr="00FD2012">
        <w:rPr>
          <w:rFonts w:ascii="Book Antiqua" w:hAnsi="Book Antiqua"/>
        </w:rPr>
        <w:t>38</w:t>
      </w:r>
      <w:r w:rsidRPr="00744B51">
        <w:rPr>
          <w:rFonts w:ascii="Book Antiqua" w:hAnsi="Book Antiqua"/>
          <w:b/>
        </w:rPr>
        <w:t>,</w:t>
      </w:r>
      <w:r w:rsidRPr="001A255C">
        <w:rPr>
          <w:rFonts w:ascii="Book Antiqua" w:hAnsi="Book Antiqua"/>
        </w:rPr>
        <w:t xml:space="preserve"> até 03 (três) dias úteis antes da data limite para o recebimento das propostas, sendo que as respostas serão disponibilizadas a todos os interessados no site oficial do município, resguardada a identidade de quem deu origem à consulta.</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lastRenderedPageBreak/>
        <w:t>4.2</w:t>
      </w:r>
      <w:r w:rsidRPr="001A255C">
        <w:rPr>
          <w:rFonts w:ascii="Book Antiqua" w:hAnsi="Book Antiqua"/>
        </w:rPr>
        <w:tab/>
        <w:t>A qualquer tempo, antes da data limite para o recebimento das propostas, o município poderá, por sua própria iniciativa ou como consequência de algum esclarecimento solicitado por uma possível proponente, alterar os termos do Edital, mediante a emissão de um adendo.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4.2.1</w:t>
      </w:r>
      <w:r w:rsidRPr="001A255C">
        <w:rPr>
          <w:rFonts w:ascii="Book Antiqua" w:hAnsi="Book Antiqua"/>
        </w:rPr>
        <w:tab/>
        <w:t>Nos casos em que a alteração do Edital importe em modificação da habilitação, o município prorrogará o prazo de entrega da mesma.</w:t>
      </w:r>
    </w:p>
    <w:p w:rsidR="001A255C" w:rsidRPr="001A255C" w:rsidRDefault="001A255C" w:rsidP="001A255C">
      <w:pPr>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5.</w:t>
      </w:r>
      <w:r w:rsidRPr="001A255C">
        <w:rPr>
          <w:rFonts w:ascii="Book Antiqua" w:hAnsi="Book Antiqua"/>
        </w:rPr>
        <w:tab/>
        <w:t>DO OBJETO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5.1.</w:t>
      </w:r>
      <w:r w:rsidRPr="001A255C">
        <w:rPr>
          <w:rFonts w:ascii="Book Antiqua" w:hAnsi="Book Antiqua"/>
        </w:rPr>
        <w:tab/>
        <w:t xml:space="preserve">O objeto do presente edital é cadastrar e selecionar Empresa de Serviços de Conservação de Energia – ESCO, ou empresa de engenharia habilitada para celebrar termos de compromisso com o município a fim de representá-la em no Edital de Chamada Pública </w:t>
      </w:r>
      <w:proofErr w:type="spellStart"/>
      <w:r w:rsidRPr="001A255C">
        <w:rPr>
          <w:rFonts w:ascii="Book Antiqua" w:hAnsi="Book Antiqua"/>
        </w:rPr>
        <w:t>Procel</w:t>
      </w:r>
      <w:proofErr w:type="spellEnd"/>
      <w:r w:rsidRPr="001A255C">
        <w:rPr>
          <w:rFonts w:ascii="Book Antiqua" w:hAnsi="Book Antiqua"/>
        </w:rPr>
        <w:t xml:space="preserve"> Reluz – 01/2025 e/ou Programas de Eficiência Energética – PEE promovidos pelas concessionárias ou permissionárias de energia elétrica, a exemplo dos Programas de Eficiência Energética - PEE, regulados pela Agencia Nacional de Energia Elétrica – ANEEL, no que se refere à elaboração e apresentação de diagnóstico energético e sua respectiva proposta de projeto de eficiência energética no uso final de energia elétrica nas suas instalações e/ou na iluminação pública do município.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5.2.</w:t>
      </w:r>
      <w:r w:rsidRPr="001A255C">
        <w:rPr>
          <w:rFonts w:ascii="Book Antiqua" w:hAnsi="Book Antiqua"/>
        </w:rPr>
        <w:tab/>
      </w:r>
      <w:r w:rsidRPr="00FF111F">
        <w:rPr>
          <w:rFonts w:ascii="Book Antiqua" w:hAnsi="Book Antiqua"/>
        </w:rPr>
        <w:t>Os diagnósticos energéticos e os projetos serão elaborados e executados pela empresa selecionada segundo as especificações dos editais dos órgãos, empresas públicas, concessionárias ou permissionárias locais de energia elétrica, diante das quais a empresa que assinar o termo de compromisso com o município, o representará.</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5.3.</w:t>
      </w:r>
      <w:r w:rsidRPr="001A255C">
        <w:rPr>
          <w:rFonts w:ascii="Book Antiqua" w:hAnsi="Book Antiqua"/>
        </w:rPr>
        <w:tab/>
        <w:t xml:space="preserve">No âmbito das chamadas públicas, poderão entrar quaisquer Unidades Consumidoras de energia </w:t>
      </w:r>
      <w:proofErr w:type="gramStart"/>
      <w:r w:rsidRPr="001A255C">
        <w:rPr>
          <w:rFonts w:ascii="Book Antiqua" w:hAnsi="Book Antiqua"/>
        </w:rPr>
        <w:t>elétrica pertencentes ao município</w:t>
      </w:r>
      <w:proofErr w:type="gramEnd"/>
      <w:r w:rsidRPr="001A255C">
        <w:rPr>
          <w:rFonts w:ascii="Book Antiqua" w:hAnsi="Book Antiqua"/>
        </w:rPr>
        <w:t xml:space="preserve"> </w:t>
      </w:r>
      <w:r w:rsidRPr="00744B51">
        <w:rPr>
          <w:rFonts w:ascii="Book Antiqua" w:hAnsi="Book Antiqua"/>
        </w:rPr>
        <w:t>(Edificações e Iluminação Pública).</w:t>
      </w:r>
    </w:p>
    <w:p w:rsidR="001A255C" w:rsidRPr="001A255C" w:rsidRDefault="001A255C" w:rsidP="001A255C">
      <w:pPr>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6.</w:t>
      </w:r>
      <w:r w:rsidRPr="001A255C">
        <w:rPr>
          <w:rFonts w:ascii="Book Antiqua" w:hAnsi="Book Antiqua"/>
        </w:rPr>
        <w:tab/>
        <w:t xml:space="preserve">DAS CONDIÇÕES DE </w:t>
      </w:r>
      <w:proofErr w:type="gramStart"/>
      <w:r w:rsidRPr="001A255C">
        <w:rPr>
          <w:rFonts w:ascii="Book Antiqua" w:hAnsi="Book Antiqua"/>
        </w:rPr>
        <w:t>PARTICIPAÇÃO</w:t>
      </w:r>
      <w:proofErr w:type="gramEnd"/>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6.1.</w:t>
      </w:r>
      <w:r w:rsidRPr="001A255C">
        <w:rPr>
          <w:rFonts w:ascii="Book Antiqua" w:hAnsi="Book Antiqua"/>
        </w:rPr>
        <w:tab/>
        <w:t xml:space="preserve">Poderão participar do presente chamamento </w:t>
      </w:r>
      <w:proofErr w:type="gramStart"/>
      <w:r w:rsidRPr="001A255C">
        <w:rPr>
          <w:rFonts w:ascii="Book Antiqua" w:hAnsi="Book Antiqua"/>
        </w:rPr>
        <w:t>público, órgãos</w:t>
      </w:r>
      <w:proofErr w:type="gramEnd"/>
      <w:r w:rsidRPr="001A255C">
        <w:rPr>
          <w:rFonts w:ascii="Book Antiqua" w:hAnsi="Book Antiqua"/>
        </w:rPr>
        <w:t xml:space="preserve"> da administração pública e empresas privadas, com ou sem fins lucrativos que comprovem experiência em projetos de eficiência energética e enquadrem-se e estejam legalmente habilitadas nas atividades desenvolvidas por empresas denominadas ESCO, que atendam às exigências constantes deste edital e que tenham objeto social compatível com as exigências em questão.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6.2.</w:t>
      </w:r>
      <w:r w:rsidRPr="001A255C">
        <w:rPr>
          <w:rFonts w:ascii="Book Antiqua" w:hAnsi="Book Antiqua"/>
        </w:rPr>
        <w:tab/>
        <w:t>Estão impedidas de participar deste chamamento público órgãos da administração pública e empresas privadas, com ou sem fins lucrativos que:</w:t>
      </w:r>
    </w:p>
    <w:p w:rsidR="001A255C" w:rsidRPr="001A255C" w:rsidRDefault="001A255C" w:rsidP="001A255C">
      <w:pPr>
        <w:rPr>
          <w:rFonts w:ascii="Book Antiqua" w:hAnsi="Book Antiqua"/>
        </w:rPr>
      </w:pPr>
      <w:proofErr w:type="gramStart"/>
      <w:r w:rsidRPr="001A255C">
        <w:rPr>
          <w:rFonts w:ascii="Book Antiqua" w:hAnsi="Book Antiqua"/>
        </w:rPr>
        <w:t>a</w:t>
      </w:r>
      <w:proofErr w:type="gramEnd"/>
      <w:r w:rsidRPr="001A255C">
        <w:rPr>
          <w:rFonts w:ascii="Book Antiqua" w:hAnsi="Book Antiqua"/>
        </w:rPr>
        <w:t>)</w:t>
      </w:r>
      <w:r w:rsidRPr="001A255C">
        <w:rPr>
          <w:rFonts w:ascii="Book Antiqua" w:hAnsi="Book Antiqua"/>
        </w:rPr>
        <w:tab/>
        <w:t>não estejam regularmente constituídas ou, se estrangeiras, não estejam autorizadas a funcionar no território nacional;</w:t>
      </w:r>
    </w:p>
    <w:p w:rsidR="001A255C" w:rsidRPr="001A255C" w:rsidRDefault="001A255C" w:rsidP="001A255C">
      <w:pPr>
        <w:rPr>
          <w:rFonts w:ascii="Book Antiqua" w:hAnsi="Book Antiqua"/>
        </w:rPr>
      </w:pPr>
      <w:proofErr w:type="gramStart"/>
      <w:r w:rsidRPr="001A255C">
        <w:rPr>
          <w:rFonts w:ascii="Book Antiqua" w:hAnsi="Book Antiqua"/>
        </w:rPr>
        <w:t>b)</w:t>
      </w:r>
      <w:proofErr w:type="gramEnd"/>
      <w:r w:rsidRPr="001A255C">
        <w:rPr>
          <w:rFonts w:ascii="Book Antiqua" w:hAnsi="Book Antiqua"/>
        </w:rPr>
        <w:tab/>
        <w:t xml:space="preserve">tenham em seu quadro permanente empregados que sejam cônjuges ou companheiros ou que detenham relações de parentesco </w:t>
      </w:r>
      <w:proofErr w:type="spellStart"/>
      <w:r w:rsidR="00BD6C61" w:rsidRPr="001A255C">
        <w:rPr>
          <w:rFonts w:ascii="Book Antiqua" w:hAnsi="Book Antiqua"/>
        </w:rPr>
        <w:t>consangüíneo</w:t>
      </w:r>
      <w:proofErr w:type="spellEnd"/>
      <w:r w:rsidRPr="001A255C">
        <w:rPr>
          <w:rFonts w:ascii="Book Antiqua" w:hAnsi="Book Antiqua"/>
        </w:rPr>
        <w:t xml:space="preserve"> ou por afinidade, em linha reta ou colateral até o terceiro grau, com o Prefeito, Vice-Prefeito, Secretários Municipais e Vereadores, sob pena de rescisão e respectivas sansões por inadimplemento contratual; e</w:t>
      </w:r>
    </w:p>
    <w:p w:rsidR="001A255C" w:rsidRDefault="001A255C" w:rsidP="001A255C">
      <w:pPr>
        <w:rPr>
          <w:rFonts w:ascii="Book Antiqua" w:hAnsi="Book Antiqua"/>
        </w:rPr>
      </w:pPr>
      <w:proofErr w:type="gramStart"/>
      <w:r w:rsidRPr="001A255C">
        <w:rPr>
          <w:rFonts w:ascii="Book Antiqua" w:hAnsi="Book Antiqua"/>
        </w:rPr>
        <w:t>c)</w:t>
      </w:r>
      <w:proofErr w:type="gramEnd"/>
      <w:r w:rsidRPr="001A255C">
        <w:rPr>
          <w:rFonts w:ascii="Book Antiqua" w:hAnsi="Book Antiqua"/>
        </w:rPr>
        <w:tab/>
        <w:t>expressamente declaradas inidôneas por qualquer órgão da administração direta ou indireta federal, estadual ou municipal, ou que tenha suspenso seu direito de licitar ou impedida de contratar com o</w:t>
      </w:r>
      <w:r w:rsidR="00BD6C61">
        <w:rPr>
          <w:rFonts w:ascii="Book Antiqua" w:hAnsi="Book Antiqua"/>
        </w:rPr>
        <w:t xml:space="preserve"> </w:t>
      </w:r>
      <w:r w:rsidRPr="001A255C">
        <w:rPr>
          <w:rFonts w:ascii="Book Antiqua" w:hAnsi="Book Antiqua"/>
        </w:rPr>
        <w:t>licitador.</w:t>
      </w:r>
    </w:p>
    <w:p w:rsidR="00BD6C61" w:rsidRDefault="00BD6C61" w:rsidP="001A255C">
      <w:pPr>
        <w:rPr>
          <w:rFonts w:ascii="Book Antiqua" w:hAnsi="Book Antiqua"/>
        </w:rPr>
      </w:pPr>
    </w:p>
    <w:p w:rsidR="00BD6C61" w:rsidRPr="001A255C" w:rsidRDefault="00BD6C61" w:rsidP="001A255C">
      <w:pPr>
        <w:rPr>
          <w:rFonts w:ascii="Book Antiqua" w:hAnsi="Book Antiqua"/>
        </w:rPr>
      </w:pPr>
    </w:p>
    <w:p w:rsidR="001A255C" w:rsidRPr="001A255C" w:rsidRDefault="001A255C" w:rsidP="001A255C">
      <w:pPr>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7.</w:t>
      </w:r>
      <w:r w:rsidRPr="001A255C">
        <w:rPr>
          <w:rFonts w:ascii="Book Antiqua" w:hAnsi="Book Antiqua"/>
        </w:rPr>
        <w:tab/>
        <w:t>DA REPRESENTAÇÃO</w:t>
      </w:r>
    </w:p>
    <w:p w:rsidR="001A255C" w:rsidRPr="001A255C" w:rsidRDefault="001A255C" w:rsidP="001A255C">
      <w:pPr>
        <w:rPr>
          <w:rFonts w:ascii="Book Antiqua" w:hAnsi="Book Antiqua"/>
        </w:rPr>
      </w:pPr>
    </w:p>
    <w:p w:rsidR="001A255C" w:rsidRPr="001A255C" w:rsidRDefault="001A255C" w:rsidP="00A04935">
      <w:pPr>
        <w:rPr>
          <w:rFonts w:ascii="Book Antiqua" w:hAnsi="Book Antiqua"/>
        </w:rPr>
      </w:pPr>
      <w:r w:rsidRPr="001A255C">
        <w:rPr>
          <w:rFonts w:ascii="Book Antiqua" w:hAnsi="Book Antiqua"/>
        </w:rPr>
        <w:lastRenderedPageBreak/>
        <w:t>7.1.</w:t>
      </w:r>
      <w:r w:rsidRPr="001A255C">
        <w:rPr>
          <w:rFonts w:ascii="Book Antiqua" w:hAnsi="Book Antiqua"/>
        </w:rPr>
        <w:tab/>
        <w:t xml:space="preserve">As propostas de projetos deverão ser apresentadas aos órgãos, empresas públicas, concessionárias ou permissionárias por empresa representante do município, mediante apresentação obrigatória de carta de apresentação formalizada previamente entre as partes (Município e ESCO, selecionada por este chamamento público), onde o município concorda com os termos do edital da chamada pública bem como informa </w:t>
      </w:r>
      <w:proofErr w:type="gramStart"/>
      <w:r w:rsidRPr="001A255C">
        <w:rPr>
          <w:rFonts w:ascii="Book Antiqua" w:hAnsi="Book Antiqua"/>
        </w:rPr>
        <w:t>a</w:t>
      </w:r>
      <w:proofErr w:type="gramEnd"/>
      <w:r w:rsidRPr="001A255C">
        <w:rPr>
          <w:rFonts w:ascii="Book Antiqua" w:hAnsi="Book Antiqua"/>
        </w:rPr>
        <w:t xml:space="preserve"> empresa que o representará e executará a implantação do projeto, se</w:t>
      </w:r>
      <w:r w:rsidR="00A04935">
        <w:rPr>
          <w:rFonts w:ascii="Book Antiqua" w:hAnsi="Book Antiqua"/>
        </w:rPr>
        <w:t xml:space="preserve"> </w:t>
      </w:r>
      <w:r w:rsidRPr="001A255C">
        <w:rPr>
          <w:rFonts w:ascii="Book Antiqua" w:hAnsi="Book Antiqua"/>
        </w:rPr>
        <w:t>aprovado, cujo modelo encontra-se anexo aos editais das concessionárias.</w:t>
      </w:r>
    </w:p>
    <w:p w:rsidR="001A255C" w:rsidRPr="001A255C" w:rsidRDefault="001A255C" w:rsidP="001A255C">
      <w:pPr>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8.</w:t>
      </w:r>
      <w:r w:rsidRPr="001A255C">
        <w:rPr>
          <w:rFonts w:ascii="Book Antiqua" w:hAnsi="Book Antiqua"/>
        </w:rPr>
        <w:tab/>
        <w:t xml:space="preserve">DA INSCRIÇÃO E DA ABERTURA DOS </w:t>
      </w:r>
      <w:proofErr w:type="gramStart"/>
      <w:r w:rsidRPr="001A255C">
        <w:rPr>
          <w:rFonts w:ascii="Book Antiqua" w:hAnsi="Book Antiqua"/>
        </w:rPr>
        <w:t>ENVELOPES</w:t>
      </w:r>
      <w:proofErr w:type="gramEnd"/>
    </w:p>
    <w:p w:rsidR="001A255C" w:rsidRPr="001A255C" w:rsidRDefault="001A255C" w:rsidP="001A255C">
      <w:pPr>
        <w:rPr>
          <w:rFonts w:ascii="Book Antiqua" w:hAnsi="Book Antiqua"/>
        </w:rPr>
      </w:pPr>
    </w:p>
    <w:p w:rsidR="001A255C" w:rsidRPr="0071748D" w:rsidRDefault="001A255C" w:rsidP="001A255C">
      <w:pPr>
        <w:rPr>
          <w:rFonts w:ascii="Book Antiqua" w:hAnsi="Book Antiqua"/>
        </w:rPr>
      </w:pPr>
      <w:r w:rsidRPr="0071748D">
        <w:rPr>
          <w:rFonts w:ascii="Book Antiqua" w:hAnsi="Book Antiqua"/>
        </w:rPr>
        <w:t>8.1.</w:t>
      </w:r>
      <w:r w:rsidRPr="0071748D">
        <w:rPr>
          <w:rFonts w:ascii="Book Antiqua" w:hAnsi="Book Antiqua"/>
        </w:rPr>
        <w:tab/>
        <w:t xml:space="preserve">Os interessados deverão se inscrever apresentando os documentos elencados no item 10 do presente edital, </w:t>
      </w:r>
      <w:r w:rsidR="0071748D" w:rsidRPr="0071748D">
        <w:rPr>
          <w:rFonts w:ascii="Book Antiqua" w:hAnsi="Book Antiqua"/>
        </w:rPr>
        <w:t>no Departamento de Compras e Licitações da Secretaria da Fazenda e Gestão Administrativa</w:t>
      </w:r>
      <w:r w:rsidRPr="0071748D">
        <w:rPr>
          <w:rFonts w:ascii="Book Antiqua" w:hAnsi="Book Antiqua"/>
        </w:rPr>
        <w:t xml:space="preserve">, com sede na cidade de </w:t>
      </w:r>
      <w:r w:rsidR="00BD6C61" w:rsidRPr="0071748D">
        <w:rPr>
          <w:rFonts w:ascii="Book Antiqua" w:hAnsi="Book Antiqua"/>
        </w:rPr>
        <w:t>Gaspar/SC</w:t>
      </w:r>
      <w:r w:rsidRPr="0071748D">
        <w:rPr>
          <w:rFonts w:ascii="Book Antiqua" w:hAnsi="Book Antiqua"/>
        </w:rPr>
        <w:t xml:space="preserve">, localizada na </w:t>
      </w:r>
      <w:r w:rsidR="0071748D" w:rsidRPr="0071748D">
        <w:rPr>
          <w:rFonts w:ascii="Book Antiqua" w:hAnsi="Book Antiqua"/>
        </w:rPr>
        <w:t xml:space="preserve">Rua São Pedro, nº 128, Bairro Centro, CEP 89.110-082, no segundo andar do Edifício Edson Elias </w:t>
      </w:r>
      <w:proofErr w:type="spellStart"/>
      <w:r w:rsidR="0071748D" w:rsidRPr="0071748D">
        <w:rPr>
          <w:rFonts w:ascii="Book Antiqua" w:hAnsi="Book Antiqua"/>
        </w:rPr>
        <w:t>Wieser</w:t>
      </w:r>
      <w:proofErr w:type="spellEnd"/>
      <w:r w:rsidR="0071748D" w:rsidRPr="0071748D">
        <w:rPr>
          <w:rFonts w:ascii="Book Antiqua" w:hAnsi="Book Antiqua"/>
        </w:rPr>
        <w:t>.</w:t>
      </w:r>
    </w:p>
    <w:p w:rsidR="001A255C" w:rsidRPr="00BD6C61" w:rsidRDefault="001A255C" w:rsidP="001A255C">
      <w:pPr>
        <w:rPr>
          <w:rFonts w:ascii="Book Antiqua" w:hAnsi="Book Antiqua"/>
          <w:b/>
          <w:color w:val="FF0000"/>
        </w:rPr>
      </w:pPr>
    </w:p>
    <w:p w:rsidR="001A255C" w:rsidRPr="00A73C5F" w:rsidRDefault="001A255C" w:rsidP="001A255C">
      <w:pPr>
        <w:rPr>
          <w:rFonts w:ascii="Book Antiqua" w:hAnsi="Book Antiqua"/>
          <w:color w:val="FF0000"/>
        </w:rPr>
      </w:pPr>
      <w:r w:rsidRPr="00A73C5F">
        <w:rPr>
          <w:rFonts w:ascii="Book Antiqua" w:hAnsi="Book Antiqua"/>
        </w:rPr>
        <w:t>8.2.</w:t>
      </w:r>
      <w:r w:rsidRPr="00A73C5F">
        <w:rPr>
          <w:rFonts w:ascii="Book Antiqua" w:hAnsi="Book Antiqua"/>
        </w:rPr>
        <w:tab/>
        <w:t xml:space="preserve">O envelope único com a documentação relativa </w:t>
      </w:r>
      <w:proofErr w:type="gramStart"/>
      <w:r w:rsidRPr="00A73C5F">
        <w:rPr>
          <w:rFonts w:ascii="Book Antiqua" w:hAnsi="Book Antiqua"/>
        </w:rPr>
        <w:t>a</w:t>
      </w:r>
      <w:proofErr w:type="gramEnd"/>
      <w:r w:rsidRPr="00A73C5F">
        <w:rPr>
          <w:rFonts w:ascii="Book Antiqua" w:hAnsi="Book Antiqua"/>
        </w:rPr>
        <w:t xml:space="preserve"> HABILITAÇÃO </w:t>
      </w:r>
      <w:r w:rsidR="006D397C" w:rsidRPr="00A73C5F">
        <w:rPr>
          <w:rFonts w:ascii="Book Antiqua" w:hAnsi="Book Antiqua"/>
        </w:rPr>
        <w:t xml:space="preserve">optando o interessado </w:t>
      </w:r>
      <w:r w:rsidR="00A73C5F" w:rsidRPr="00A73C5F">
        <w:rPr>
          <w:rFonts w:ascii="Book Antiqua" w:hAnsi="Book Antiqua"/>
        </w:rPr>
        <w:t xml:space="preserve">dos documentos de habilitação na Sede da Secretaria da Fazenda e Gestão Administrativa do Município, deverá fazê-lo em dias úteis respeitando rigorosamente o horário de expediente do órgão das 08:00 às 12:00 e 13:00 às 17:00 segundo horário de Brasília/DF. O envelope único deverá ser </w:t>
      </w:r>
      <w:proofErr w:type="gramStart"/>
      <w:r w:rsidRPr="00A73C5F">
        <w:rPr>
          <w:rFonts w:ascii="Book Antiqua" w:hAnsi="Book Antiqua"/>
        </w:rPr>
        <w:t>fechado, colado</w:t>
      </w:r>
      <w:proofErr w:type="gramEnd"/>
      <w:r w:rsidRPr="00A73C5F">
        <w:rPr>
          <w:rFonts w:ascii="Book Antiqua" w:hAnsi="Book Antiqua"/>
        </w:rPr>
        <w:t xml:space="preserve"> e lacrado, constando na face os seguintes dizeres:</w:t>
      </w:r>
    </w:p>
    <w:p w:rsidR="001A255C" w:rsidRPr="00BD6C61" w:rsidRDefault="001A255C" w:rsidP="001A255C">
      <w:pPr>
        <w:rPr>
          <w:rFonts w:ascii="Book Antiqua" w:hAnsi="Book Antiqua"/>
          <w:b/>
          <w:color w:val="FF0000"/>
        </w:rPr>
      </w:pPr>
    </w:p>
    <w:p w:rsidR="001A255C" w:rsidRPr="00BD6C61" w:rsidRDefault="001A255C" w:rsidP="003E03BB">
      <w:pPr>
        <w:outlineLvl w:val="0"/>
        <w:rPr>
          <w:rFonts w:ascii="Book Antiqua" w:hAnsi="Book Antiqua"/>
          <w:b/>
          <w:color w:val="FF0000"/>
        </w:rPr>
      </w:pPr>
      <w:r w:rsidRPr="00BD6C61">
        <w:rPr>
          <w:rFonts w:ascii="Book Antiqua" w:hAnsi="Book Antiqua"/>
          <w:b/>
        </w:rPr>
        <w:t>EDITAL DE CHAMAMENTO PÚBLICO</w:t>
      </w:r>
      <w:r w:rsidRPr="00BD6C61">
        <w:rPr>
          <w:rFonts w:ascii="Book Antiqua" w:hAnsi="Book Antiqua"/>
          <w:b/>
          <w:color w:val="FF0000"/>
        </w:rPr>
        <w:t xml:space="preserve"> </w:t>
      </w:r>
      <w:r w:rsidRPr="00FC0B5F">
        <w:rPr>
          <w:rFonts w:ascii="Book Antiqua" w:hAnsi="Book Antiqua"/>
          <w:b/>
        </w:rPr>
        <w:t xml:space="preserve">Nº </w:t>
      </w:r>
      <w:r w:rsidR="00BD6C61" w:rsidRPr="00FC0B5F">
        <w:rPr>
          <w:rFonts w:ascii="Book Antiqua" w:hAnsi="Book Antiqua"/>
          <w:b/>
        </w:rPr>
        <w:t>002</w:t>
      </w:r>
      <w:r w:rsidRPr="00FC0B5F">
        <w:rPr>
          <w:rFonts w:ascii="Book Antiqua" w:hAnsi="Book Antiqua"/>
          <w:b/>
        </w:rPr>
        <w:t>/2025</w:t>
      </w:r>
    </w:p>
    <w:p w:rsidR="001A255C" w:rsidRPr="00BD6C61" w:rsidRDefault="001A255C" w:rsidP="003E03BB">
      <w:pPr>
        <w:outlineLvl w:val="0"/>
        <w:rPr>
          <w:rFonts w:ascii="Book Antiqua" w:hAnsi="Book Antiqua"/>
          <w:b/>
        </w:rPr>
      </w:pPr>
      <w:r w:rsidRPr="00BD6C61">
        <w:rPr>
          <w:rFonts w:ascii="Book Antiqua" w:hAnsi="Book Antiqua"/>
          <w:b/>
        </w:rPr>
        <w:t>DOCUMENTOS DE HABILITAÇÃO PROPONENTE:</w:t>
      </w:r>
    </w:p>
    <w:p w:rsidR="001A255C" w:rsidRPr="00BD6C61" w:rsidRDefault="001A255C" w:rsidP="003E03BB">
      <w:pPr>
        <w:outlineLvl w:val="0"/>
        <w:rPr>
          <w:rFonts w:ascii="Book Antiqua" w:hAnsi="Book Antiqua"/>
          <w:b/>
        </w:rPr>
      </w:pPr>
      <w:r w:rsidRPr="00BD6C61">
        <w:rPr>
          <w:rFonts w:ascii="Book Antiqua" w:hAnsi="Book Antiqua"/>
          <w:b/>
        </w:rPr>
        <w:t>CNPJ/MF:</w:t>
      </w:r>
    </w:p>
    <w:p w:rsidR="001A255C" w:rsidRPr="00BD6C61" w:rsidRDefault="001A255C" w:rsidP="003E03BB">
      <w:pPr>
        <w:outlineLvl w:val="0"/>
        <w:rPr>
          <w:rFonts w:ascii="Book Antiqua" w:hAnsi="Book Antiqua"/>
          <w:b/>
        </w:rPr>
      </w:pPr>
      <w:r w:rsidRPr="00BD6C61">
        <w:rPr>
          <w:rFonts w:ascii="Book Antiqua" w:hAnsi="Book Antiqua"/>
          <w:b/>
        </w:rPr>
        <w:t>DATA:</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8.3.</w:t>
      </w:r>
      <w:r w:rsidRPr="001A255C">
        <w:rPr>
          <w:rFonts w:ascii="Book Antiqua" w:hAnsi="Book Antiqua"/>
        </w:rPr>
        <w:tab/>
        <w:t>Caso o proponente encaminhe um representante para acompanhar o procedimento licitatório, deverá formalizar carta de Credenciamento (Modelo II), comprovando os poderes de quem o credenciou, a qual deverá ser entregue à Comissão, separadamente, por ocasião do início da Sessão de Julgamento.</w:t>
      </w:r>
    </w:p>
    <w:p w:rsidR="001A255C" w:rsidRPr="001A255C" w:rsidRDefault="001A255C" w:rsidP="001A255C">
      <w:pPr>
        <w:rPr>
          <w:rFonts w:ascii="Book Antiqua" w:hAnsi="Book Antiqua"/>
        </w:rPr>
      </w:pPr>
    </w:p>
    <w:p w:rsidR="001A255C" w:rsidRPr="00BD6C61" w:rsidRDefault="001A255C" w:rsidP="001A255C">
      <w:pPr>
        <w:rPr>
          <w:rFonts w:ascii="Book Antiqua" w:hAnsi="Book Antiqua"/>
          <w:b/>
          <w:color w:val="FF0000"/>
        </w:rPr>
      </w:pPr>
      <w:r w:rsidRPr="00BD6C61">
        <w:rPr>
          <w:rFonts w:ascii="Book Antiqua" w:hAnsi="Book Antiqua"/>
          <w:b/>
        </w:rPr>
        <w:t>8.4.</w:t>
      </w:r>
      <w:r w:rsidRPr="00BD6C61">
        <w:rPr>
          <w:rFonts w:ascii="Book Antiqua" w:hAnsi="Book Antiqua"/>
          <w:b/>
        </w:rPr>
        <w:tab/>
        <w:t>A abertura dos envelopes acontecerá no</w:t>
      </w:r>
      <w:r w:rsidRPr="00BD6C61">
        <w:rPr>
          <w:rFonts w:ascii="Book Antiqua" w:hAnsi="Book Antiqua"/>
          <w:b/>
          <w:color w:val="FF0000"/>
        </w:rPr>
        <w:t xml:space="preserve"> </w:t>
      </w:r>
      <w:r w:rsidRPr="00FC0B5F">
        <w:rPr>
          <w:rFonts w:ascii="Book Antiqua" w:hAnsi="Book Antiqua"/>
          <w:b/>
        </w:rPr>
        <w:t>di</w:t>
      </w:r>
      <w:r w:rsidR="00CD48DE">
        <w:rPr>
          <w:rFonts w:ascii="Book Antiqua" w:hAnsi="Book Antiqua"/>
          <w:b/>
        </w:rPr>
        <w:t>a 25</w:t>
      </w:r>
      <w:r w:rsidRPr="00FC0B5F">
        <w:rPr>
          <w:rFonts w:ascii="Book Antiqua" w:hAnsi="Book Antiqua"/>
          <w:b/>
        </w:rPr>
        <w:t xml:space="preserve"> de </w:t>
      </w:r>
      <w:r w:rsidR="00FC0B5F" w:rsidRPr="00FC0B5F">
        <w:rPr>
          <w:rFonts w:ascii="Book Antiqua" w:hAnsi="Book Antiqua"/>
          <w:b/>
        </w:rPr>
        <w:t>setembro de 2025, às 09</w:t>
      </w:r>
      <w:r w:rsidRPr="00FC0B5F">
        <w:rPr>
          <w:rFonts w:ascii="Book Antiqua" w:hAnsi="Book Antiqua"/>
          <w:b/>
        </w:rPr>
        <w:t>h, na sala de licitações,</w:t>
      </w:r>
      <w:r w:rsidRPr="00BD6C61">
        <w:rPr>
          <w:rFonts w:ascii="Book Antiqua" w:hAnsi="Book Antiqua"/>
          <w:b/>
          <w:color w:val="FF0000"/>
        </w:rPr>
        <w:t xml:space="preserve"> </w:t>
      </w:r>
      <w:r w:rsidR="00A73C5F" w:rsidRPr="00A73C5F">
        <w:rPr>
          <w:rFonts w:ascii="Book Antiqua" w:hAnsi="Book Antiqua"/>
        </w:rPr>
        <w:t>pelo Departamento de Compras e Licitações</w:t>
      </w:r>
      <w:r w:rsidRPr="00A73C5F">
        <w:rPr>
          <w:rFonts w:ascii="Book Antiqua" w:hAnsi="Book Antiqua"/>
        </w:rPr>
        <w:t>.</w:t>
      </w:r>
    </w:p>
    <w:p w:rsidR="001A255C" w:rsidRPr="001A255C" w:rsidRDefault="001A255C" w:rsidP="001A255C">
      <w:pPr>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9.</w:t>
      </w:r>
      <w:r w:rsidRPr="001A255C">
        <w:rPr>
          <w:rFonts w:ascii="Book Antiqua" w:hAnsi="Book Antiqua"/>
        </w:rPr>
        <w:tab/>
        <w:t xml:space="preserve">DOS RECURSOS PARA </w:t>
      </w:r>
      <w:proofErr w:type="gramStart"/>
      <w:r w:rsidRPr="001A255C">
        <w:rPr>
          <w:rFonts w:ascii="Book Antiqua" w:hAnsi="Book Antiqua"/>
        </w:rPr>
        <w:t>CONTRATAÇÃO</w:t>
      </w:r>
      <w:proofErr w:type="gramEnd"/>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9.1.</w:t>
      </w:r>
      <w:r w:rsidRPr="001A255C">
        <w:rPr>
          <w:rFonts w:ascii="Book Antiqua" w:hAnsi="Book Antiqua"/>
        </w:rPr>
        <w:tab/>
        <w:t>Não será realizado nenhum tipo de pagamento pelos serviços objeto do presente Edital por parte do município, bem como de qualquer Órgão ou Entidade da Administração Pública Municipal Direta ou Indireta dos Poderes Executivo e Legislativo à empresa escolhida.</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9.2</w:t>
      </w:r>
      <w:r w:rsidRPr="001A255C">
        <w:rPr>
          <w:rFonts w:ascii="Book Antiqua" w:hAnsi="Book Antiqua"/>
        </w:rPr>
        <w:tab/>
        <w:t>Eventuais pagamentos serão realizados única e exclusivamente conforme diretrizes das Chamadas Públicas dos Órgãos, empresas públicas, concessionárias ou permissionárias, com recursos previstos nos respectivos editais, caso a proposta de projeto seja contemplada.</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9.3</w:t>
      </w:r>
      <w:r w:rsidRPr="001A255C">
        <w:rPr>
          <w:rFonts w:ascii="Book Antiqua" w:hAnsi="Book Antiqua"/>
        </w:rPr>
        <w:tab/>
        <w:t>Liberação de pagamento por parte do município ocorrerá somente em caso de haver necessidade de contrapartida do município, desde que seja aprovado o projeto com esta necessidade.</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9.4</w:t>
      </w:r>
      <w:r w:rsidRPr="001A255C">
        <w:rPr>
          <w:rFonts w:ascii="Book Antiqua" w:hAnsi="Book Antiqua"/>
        </w:rPr>
        <w:tab/>
        <w:t>Dos resultados a serem alcançados com a contratação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9.4.1</w:t>
      </w:r>
      <w:r w:rsidRPr="001A255C">
        <w:rPr>
          <w:rFonts w:ascii="Book Antiqua" w:hAnsi="Book Antiqua"/>
        </w:rPr>
        <w:tab/>
        <w:t>Espera-se com a contratação a classificação e a seleção dos projetos da Administração</w:t>
      </w:r>
    </w:p>
    <w:p w:rsidR="001A255C" w:rsidRPr="001A255C" w:rsidRDefault="001A255C" w:rsidP="001A255C">
      <w:pPr>
        <w:rPr>
          <w:rFonts w:ascii="Book Antiqua" w:hAnsi="Book Antiqua"/>
        </w:rPr>
      </w:pPr>
      <w:r w:rsidRPr="001A255C">
        <w:rPr>
          <w:rFonts w:ascii="Book Antiqua" w:hAnsi="Book Antiqua"/>
        </w:rPr>
        <w:lastRenderedPageBreak/>
        <w:t>Municipal nas Chamadas Públicas de Projetos de órgão, empresa pública, concessionária ou permissionária local, com o objetivo de se obter recursos financeiros provenientes da Lei 9.991 de 24 de julho de 2000.</w:t>
      </w:r>
    </w:p>
    <w:p w:rsidR="001A255C" w:rsidRPr="001A255C" w:rsidRDefault="001A255C" w:rsidP="001A255C">
      <w:pPr>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10.</w:t>
      </w:r>
      <w:r w:rsidRPr="001A255C">
        <w:rPr>
          <w:rFonts w:ascii="Book Antiqua" w:hAnsi="Book Antiqua"/>
        </w:rPr>
        <w:tab/>
        <w:t>DA HABILITAÇÃO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10.1.</w:t>
      </w:r>
      <w:r w:rsidRPr="001A255C">
        <w:rPr>
          <w:rFonts w:ascii="Book Antiqua" w:hAnsi="Book Antiqua"/>
        </w:rPr>
        <w:tab/>
        <w:t>Todos os documentos deverão ser apresentados, preferencialmente na ordem solicitada no edital e estar dentro dos respectivos prazos de validade.</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10.2.</w:t>
      </w:r>
      <w:r w:rsidRPr="001A255C">
        <w:rPr>
          <w:rFonts w:ascii="Book Antiqua" w:hAnsi="Book Antiqua"/>
        </w:rPr>
        <w:tab/>
        <w:t xml:space="preserve">Os documentos necessários à habilitação poderão ser apresentados em original, cópia autenticada </w:t>
      </w:r>
      <w:proofErr w:type="gramStart"/>
      <w:r w:rsidRPr="001A255C">
        <w:rPr>
          <w:rFonts w:ascii="Book Antiqua" w:hAnsi="Book Antiqua"/>
        </w:rPr>
        <w:t>(em tabelião de notas</w:t>
      </w:r>
      <w:proofErr w:type="gramEnd"/>
      <w:r w:rsidRPr="001A255C">
        <w:rPr>
          <w:rFonts w:ascii="Book Antiqua" w:hAnsi="Book Antiqua"/>
        </w:rPr>
        <w:t>, por servidor municipal do órgão licitador ou pela Comissão de Licitação na sessão de recebimento das propostas em confronto com o original, ou publicação em órgão de imprensa, salvo aqueles que podem ser extraídos da internet, e deverão estar com prazo de validade em vigor.</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10.3.</w:t>
      </w:r>
      <w:r w:rsidRPr="001A255C">
        <w:rPr>
          <w:rFonts w:ascii="Book Antiqua" w:hAnsi="Book Antiqua"/>
        </w:rPr>
        <w:tab/>
        <w:t>Quando o prazo de validade não estiver expresso no documento, o mesmo será aceito desde que a data de emissão não seja anterior a 60 (sessenta) dias da data limite para o recebimento da habilitação.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10.4.</w:t>
      </w:r>
      <w:r w:rsidRPr="001A255C">
        <w:rPr>
          <w:rFonts w:ascii="Book Antiqua" w:hAnsi="Book Antiqua"/>
        </w:rPr>
        <w:tab/>
        <w:t>Deverão estar inseridos no envelope único:</w:t>
      </w:r>
    </w:p>
    <w:p w:rsidR="001A255C" w:rsidRPr="001A255C" w:rsidRDefault="001A255C" w:rsidP="001A255C">
      <w:pPr>
        <w:rPr>
          <w:rFonts w:ascii="Book Antiqua" w:hAnsi="Book Antiqua"/>
        </w:rPr>
      </w:pPr>
    </w:p>
    <w:p w:rsidR="001A255C" w:rsidRPr="001A255C" w:rsidRDefault="00BD6C61" w:rsidP="001A255C">
      <w:pPr>
        <w:rPr>
          <w:rFonts w:ascii="Book Antiqua" w:hAnsi="Book Antiqua"/>
        </w:rPr>
      </w:pPr>
      <w:r>
        <w:rPr>
          <w:rFonts w:ascii="Book Antiqua" w:hAnsi="Book Antiqua"/>
        </w:rPr>
        <w:t>10.4.1</w:t>
      </w:r>
      <w:r>
        <w:rPr>
          <w:rFonts w:ascii="Book Antiqua" w:hAnsi="Book Antiqua"/>
        </w:rPr>
        <w:tab/>
      </w:r>
      <w:r w:rsidR="001A255C" w:rsidRPr="001A255C">
        <w:rPr>
          <w:rFonts w:ascii="Book Antiqua" w:hAnsi="Book Antiqua"/>
        </w:rPr>
        <w:t>Ofício de apresentação (Modelo I).</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10.4.2</w:t>
      </w:r>
      <w:r w:rsidRPr="001A255C">
        <w:rPr>
          <w:rFonts w:ascii="Book Antiqua" w:hAnsi="Book Antiqua"/>
        </w:rPr>
        <w:tab/>
        <w:t>Quanto à Habilitação Jurídica e econômico-financeira:</w:t>
      </w:r>
    </w:p>
    <w:p w:rsidR="001A255C" w:rsidRPr="001A255C" w:rsidRDefault="001A255C" w:rsidP="001A255C">
      <w:pPr>
        <w:rPr>
          <w:rFonts w:ascii="Book Antiqua" w:hAnsi="Book Antiqua"/>
        </w:rPr>
      </w:pPr>
    </w:p>
    <w:p w:rsidR="001A255C" w:rsidRPr="001A255C" w:rsidRDefault="00BD6C61" w:rsidP="001A255C">
      <w:pPr>
        <w:rPr>
          <w:rFonts w:ascii="Book Antiqua" w:hAnsi="Book Antiqua"/>
        </w:rPr>
      </w:pPr>
      <w:r>
        <w:rPr>
          <w:rFonts w:ascii="Book Antiqua" w:hAnsi="Book Antiqua"/>
        </w:rPr>
        <w:t xml:space="preserve">10.4.2.1 </w:t>
      </w:r>
      <w:r>
        <w:rPr>
          <w:rFonts w:ascii="Book Antiqua" w:hAnsi="Book Antiqua"/>
        </w:rPr>
        <w:tab/>
      </w:r>
      <w:r w:rsidR="001A255C" w:rsidRPr="001A255C">
        <w:rPr>
          <w:rFonts w:ascii="Book Antiqua" w:hAnsi="Book Antiqua"/>
        </w:rPr>
        <w:t>Prova de inscrição da proponente no Cadastro Nacional de Pessoa Jurídica do Ministério da</w:t>
      </w:r>
      <w:r>
        <w:rPr>
          <w:rFonts w:ascii="Book Antiqua" w:hAnsi="Book Antiqua"/>
        </w:rPr>
        <w:t xml:space="preserve"> </w:t>
      </w:r>
      <w:r w:rsidR="001A255C" w:rsidRPr="001A255C">
        <w:rPr>
          <w:rFonts w:ascii="Book Antiqua" w:hAnsi="Book Antiqua"/>
        </w:rPr>
        <w:t>Fazenda (CNPJ);</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10.4.2.2</w:t>
      </w:r>
      <w:r w:rsidRPr="001A255C">
        <w:rPr>
          <w:rFonts w:ascii="Book Antiqua" w:hAnsi="Book Antiqua"/>
        </w:rPr>
        <w:tab/>
        <w:t>Registro comercial, RG e CPF no caso de empresário individual;</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10.4.2.3</w:t>
      </w:r>
      <w:r w:rsidRPr="001A255C">
        <w:rPr>
          <w:rFonts w:ascii="Book Antiqua" w:hAnsi="Book Antiqua"/>
        </w:rPr>
        <w:tab/>
        <w:t xml:space="preserve">Ato constitutivo, estatuto ou contrato social em vigor, ou a última alteração contratual consolidada, devidamente registrada, em se tratando de sociedades empresariais, no caso de sociedades por </w:t>
      </w:r>
      <w:proofErr w:type="gramStart"/>
      <w:r w:rsidRPr="001A255C">
        <w:rPr>
          <w:rFonts w:ascii="Book Antiqua" w:hAnsi="Book Antiqua"/>
        </w:rPr>
        <w:t>ações acompanhado de documento de eleição dos seus administradores</w:t>
      </w:r>
      <w:proofErr w:type="gramEnd"/>
      <w:r w:rsidRPr="001A255C">
        <w:rPr>
          <w:rFonts w:ascii="Book Antiqua" w:hAnsi="Book Antiqua"/>
        </w:rPr>
        <w:t>.</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10.4.2.4</w:t>
      </w:r>
      <w:r w:rsidRPr="001A255C">
        <w:rPr>
          <w:rFonts w:ascii="Book Antiqua" w:hAnsi="Book Antiqua"/>
        </w:rPr>
        <w:tab/>
        <w:t>Certidão Negativa de Falência da empresa Licitante, expedida pelo Cartório Distribuidor da sede da empresa Licitante, expedida nos últimos 90 (noventa) dias que antecederem a abertura da licitação.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10.4.3</w:t>
      </w:r>
      <w:r w:rsidRPr="001A255C">
        <w:rPr>
          <w:rFonts w:ascii="Book Antiqua" w:hAnsi="Book Antiqua"/>
        </w:rPr>
        <w:tab/>
        <w:t>Quanto à Regularidade Fiscal e Trabalhista:</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10.4.3.1</w:t>
      </w:r>
      <w:r w:rsidRPr="001A255C">
        <w:rPr>
          <w:rFonts w:ascii="Book Antiqua" w:hAnsi="Book Antiqua"/>
        </w:rPr>
        <w:tab/>
        <w:t>Prova de regularidade com as fazendas públicas:</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roofErr w:type="gramStart"/>
      <w:r w:rsidRPr="001A255C">
        <w:rPr>
          <w:rFonts w:ascii="Book Antiqua" w:hAnsi="Book Antiqua"/>
        </w:rPr>
        <w:t>a</w:t>
      </w:r>
      <w:proofErr w:type="gramEnd"/>
      <w:r w:rsidRPr="001A255C">
        <w:rPr>
          <w:rFonts w:ascii="Book Antiqua" w:hAnsi="Book Antiqua"/>
        </w:rPr>
        <w:t>)</w:t>
      </w:r>
      <w:r w:rsidRPr="001A255C">
        <w:rPr>
          <w:rFonts w:ascii="Book Antiqua" w:hAnsi="Book Antiqua"/>
        </w:rPr>
        <w:tab/>
        <w:t>Federal, mediante a apresentação de certidão negativa de débitos relativos aos tributos Federais e à dívida ativa da união que abrange inclusive a regularidade relativa à Seguridade Social (INSS);</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roofErr w:type="gramStart"/>
      <w:r w:rsidRPr="001A255C">
        <w:rPr>
          <w:rFonts w:ascii="Book Antiqua" w:hAnsi="Book Antiqua"/>
        </w:rPr>
        <w:t>b)</w:t>
      </w:r>
      <w:proofErr w:type="gramEnd"/>
      <w:r w:rsidRPr="001A255C">
        <w:rPr>
          <w:rFonts w:ascii="Book Antiqua" w:hAnsi="Book Antiqua"/>
        </w:rPr>
        <w:tab/>
        <w:t>Estadual, mediante a apresentação de certidão de regularidade fiscal e a certidão negativa de dívida ativa de tributos estaduais, emitida pela respectiva Secretaria de Estado da Fazenda do Estado da sede da empresa;</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roofErr w:type="gramStart"/>
      <w:r w:rsidRPr="001A255C">
        <w:rPr>
          <w:rFonts w:ascii="Book Antiqua" w:hAnsi="Book Antiqua"/>
        </w:rPr>
        <w:lastRenderedPageBreak/>
        <w:t>c)</w:t>
      </w:r>
      <w:proofErr w:type="gramEnd"/>
      <w:r w:rsidRPr="001A255C">
        <w:rPr>
          <w:rFonts w:ascii="Book Antiqua" w:hAnsi="Book Antiqua"/>
        </w:rPr>
        <w:tab/>
        <w:t>Municipal, mediante a apresentação de certidão negativa emitida pela respectiva Secretaria de Fazenda</w:t>
      </w:r>
      <w:r w:rsidR="007076A9">
        <w:rPr>
          <w:rFonts w:ascii="Book Antiqua" w:hAnsi="Book Antiqua"/>
        </w:rPr>
        <w:t xml:space="preserve"> </w:t>
      </w:r>
      <w:r w:rsidRPr="001A255C">
        <w:rPr>
          <w:rFonts w:ascii="Book Antiqua" w:hAnsi="Book Antiqua"/>
        </w:rPr>
        <w:t>da sede da empresa.</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OBS</w:t>
      </w:r>
      <w:r w:rsidR="007076A9">
        <w:rPr>
          <w:rFonts w:ascii="Book Antiqua" w:hAnsi="Book Antiqua"/>
        </w:rPr>
        <w:t>.</w:t>
      </w:r>
      <w:r w:rsidRPr="001A255C">
        <w:rPr>
          <w:rFonts w:ascii="Book Antiqua" w:hAnsi="Book Antiqua"/>
        </w:rPr>
        <w:t>: No caso em que a certidão negativa de débito de tributos/regularidade fiscal e a certidão negativa de</w:t>
      </w:r>
      <w:r w:rsidR="005422B2">
        <w:rPr>
          <w:rFonts w:ascii="Book Antiqua" w:hAnsi="Book Antiqua"/>
        </w:rPr>
        <w:t xml:space="preserve"> </w:t>
      </w:r>
      <w:r w:rsidRPr="001A255C">
        <w:rPr>
          <w:rFonts w:ascii="Book Antiqua" w:hAnsi="Book Antiqua"/>
        </w:rPr>
        <w:t>dívida ativa forem unificadas, este documento único poderá ser apresentado.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10.4.3.2</w:t>
      </w:r>
      <w:r w:rsidRPr="001A255C">
        <w:rPr>
          <w:rFonts w:ascii="Book Antiqua" w:hAnsi="Book Antiqua"/>
        </w:rPr>
        <w:tab/>
        <w:t>Prova de regularidade perante o Fundo de Garantia por Tempo de Serviço – FGTS (CRS);</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10.4.3.3</w:t>
      </w:r>
      <w:r w:rsidRPr="001A255C">
        <w:rPr>
          <w:rFonts w:ascii="Book Antiqua" w:hAnsi="Book Antiqua"/>
        </w:rPr>
        <w:tab/>
        <w:t>Certidão Negativa de Débitos Trabalhistas – CNDT;</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OBS</w:t>
      </w:r>
      <w:r w:rsidR="007076A9">
        <w:rPr>
          <w:rFonts w:ascii="Book Antiqua" w:hAnsi="Book Antiqua"/>
        </w:rPr>
        <w:t>.</w:t>
      </w:r>
      <w:r w:rsidRPr="001A255C">
        <w:rPr>
          <w:rFonts w:ascii="Book Antiqua" w:hAnsi="Book Antiqua"/>
        </w:rPr>
        <w:t>: No caso de a proponente pretender executar o contrato por meio de filial, deverão ser apresentados</w:t>
      </w:r>
      <w:r w:rsidR="005422B2">
        <w:rPr>
          <w:rFonts w:ascii="Book Antiqua" w:hAnsi="Book Antiqua"/>
        </w:rPr>
        <w:t xml:space="preserve"> </w:t>
      </w:r>
      <w:r w:rsidRPr="001A255C">
        <w:rPr>
          <w:rFonts w:ascii="Book Antiqua" w:hAnsi="Book Antiqua"/>
        </w:rPr>
        <w:t>todos os documentos acima, tanto da matriz quanto da filial.</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10.4.4.</w:t>
      </w:r>
      <w:r w:rsidRPr="001A255C">
        <w:rPr>
          <w:rFonts w:ascii="Book Antiqua" w:hAnsi="Book Antiqua"/>
        </w:rPr>
        <w:tab/>
        <w:t>Quanto à Qualificação Técnica:</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10.4.4.1</w:t>
      </w:r>
      <w:r w:rsidRPr="001A255C">
        <w:rPr>
          <w:rFonts w:ascii="Book Antiqua" w:hAnsi="Book Antiqua"/>
        </w:rPr>
        <w:tab/>
        <w:t xml:space="preserve">Declaração indicando o responsável técnico pelos serviços, de nível superior ou outro devidamente reconhecido pela entidade competente, com experiência em execução de serviços compatíveis com o objeto ora licitado. </w:t>
      </w:r>
      <w:r w:rsidRPr="00A04935">
        <w:rPr>
          <w:rFonts w:ascii="Book Antiqua" w:hAnsi="Book Antiqua"/>
          <w:b/>
        </w:rPr>
        <w:t>(Modelo IV).</w:t>
      </w:r>
      <w:r w:rsidRPr="001A255C">
        <w:rPr>
          <w:rFonts w:ascii="Book Antiqua" w:hAnsi="Book Antiqua"/>
        </w:rPr>
        <w:t xml:space="preserve"> O mesmo não poderá ser substituído sem expressa autorização do Contratante.</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10.4.4.2.</w:t>
      </w:r>
      <w:r w:rsidRPr="001A255C">
        <w:rPr>
          <w:rFonts w:ascii="Book Antiqua" w:hAnsi="Book Antiqua"/>
        </w:rPr>
        <w:tab/>
        <w:t xml:space="preserve">Comprovação de aptidão do responsável técnico, através de atestados e/ou declarações de capacidade </w:t>
      </w:r>
      <w:proofErr w:type="gramStart"/>
      <w:r w:rsidRPr="001A255C">
        <w:rPr>
          <w:rFonts w:ascii="Book Antiqua" w:hAnsi="Book Antiqua"/>
        </w:rPr>
        <w:t>técnica fornecidos</w:t>
      </w:r>
      <w:proofErr w:type="gramEnd"/>
      <w:r w:rsidRPr="001A255C">
        <w:rPr>
          <w:rFonts w:ascii="Book Antiqua" w:hAnsi="Book Antiqua"/>
        </w:rPr>
        <w:t xml:space="preserve"> por pessoas jurídicas de direito público ou privado, devidamente identificada, em nome do responsável técnico elencado no item 10.4.4.1, que comprove a experiência em execução de serviços compatíveis com o objeto deste chamamento público, devidamente certificado pela entidade profissional competente, acompanhados da respectiva Certidão de Acervo Técnico – CAT, comprovando a experiência do profissional.</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10.4.4.3.</w:t>
      </w:r>
      <w:r w:rsidRPr="001A255C">
        <w:rPr>
          <w:rFonts w:ascii="Book Antiqua" w:hAnsi="Book Antiqua"/>
        </w:rPr>
        <w:tab/>
        <w:t xml:space="preserve">Comprovação do vínculo empregatício entre o responsável técnico elencado no subitem 10.4.4.1, e a proponente, mediante registro em carteira de trabalho e ficha de registro da empresa ou contrato de prestação de serviços. Para dirigente ou sócio de empresa, tal comprovação poderá ser feita através da cópia da ata da </w:t>
      </w:r>
      <w:proofErr w:type="spellStart"/>
      <w:r w:rsidR="005422B2" w:rsidRPr="001A255C">
        <w:rPr>
          <w:rFonts w:ascii="Book Antiqua" w:hAnsi="Book Antiqua"/>
        </w:rPr>
        <w:t>assembléia</w:t>
      </w:r>
      <w:proofErr w:type="spellEnd"/>
      <w:r w:rsidRPr="001A255C">
        <w:rPr>
          <w:rFonts w:ascii="Book Antiqua" w:hAnsi="Book Antiqua"/>
        </w:rPr>
        <w:t xml:space="preserve"> de sua investidura no cargo ou contrato social.</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10.4.4.4.</w:t>
      </w:r>
      <w:r w:rsidRPr="001A255C">
        <w:rPr>
          <w:rFonts w:ascii="Book Antiqua" w:hAnsi="Book Antiqua"/>
        </w:rPr>
        <w:tab/>
        <w:t>Comprovação de registro ou inscrição no órgão de classe, através da certidão emitida pelo órgão de classe respectivo, do responsável técnico elencado no subitem 10.4.4.1.</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10.4.4.5.</w:t>
      </w:r>
      <w:r w:rsidRPr="001A255C">
        <w:rPr>
          <w:rFonts w:ascii="Book Antiqua" w:hAnsi="Book Antiqua"/>
        </w:rPr>
        <w:tab/>
        <w:t>Comprovação de registro ou inscrição no órgão de classe competente, através da certidão emitida</w:t>
      </w:r>
      <w:r w:rsidR="007076A9">
        <w:rPr>
          <w:rFonts w:ascii="Book Antiqua" w:hAnsi="Book Antiqua"/>
        </w:rPr>
        <w:t xml:space="preserve"> </w:t>
      </w:r>
      <w:r w:rsidRPr="001A255C">
        <w:rPr>
          <w:rFonts w:ascii="Book Antiqua" w:hAnsi="Book Antiqua"/>
        </w:rPr>
        <w:t>pelo órgão de classe respectivo, da proponente.</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10.4.4.6.</w:t>
      </w:r>
      <w:r w:rsidRPr="001A255C">
        <w:rPr>
          <w:rFonts w:ascii="Book Antiqua" w:hAnsi="Book Antiqua"/>
        </w:rPr>
        <w:tab/>
        <w:t>Comprovação de que a proponente está credenciada e habilitada pelos órgãos oficiais reguladores dos serviços de engenharia para os quais ora se candidata.</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10.4.4.7.</w:t>
      </w:r>
      <w:r w:rsidRPr="001A255C">
        <w:rPr>
          <w:rFonts w:ascii="Book Antiqua" w:hAnsi="Book Antiqua"/>
        </w:rPr>
        <w:tab/>
        <w:t>Comprovação de aptidão da proponente, para desempenho de atividade pertinente e compatível com o objeto da licitação, feita através de atestados e/ou declarações fornecidos por entidades de direito público ou privado, para comprovar, como parcela de maior relevância técnica, o que abaixo segue:</w:t>
      </w:r>
    </w:p>
    <w:p w:rsidR="001A255C" w:rsidRPr="001A255C" w:rsidRDefault="001A255C" w:rsidP="001A255C">
      <w:pPr>
        <w:rPr>
          <w:rFonts w:ascii="Book Antiqua" w:hAnsi="Book Antiqua"/>
        </w:rPr>
      </w:pPr>
      <w:proofErr w:type="gramStart"/>
      <w:r w:rsidRPr="001A255C">
        <w:rPr>
          <w:rFonts w:ascii="Book Antiqua" w:hAnsi="Book Antiqua"/>
        </w:rPr>
        <w:t>a</w:t>
      </w:r>
      <w:proofErr w:type="gramEnd"/>
      <w:r w:rsidRPr="001A255C">
        <w:rPr>
          <w:rFonts w:ascii="Book Antiqua" w:hAnsi="Book Antiqua"/>
        </w:rPr>
        <w:t>)</w:t>
      </w:r>
      <w:r w:rsidRPr="001A255C">
        <w:rPr>
          <w:rFonts w:ascii="Book Antiqua" w:hAnsi="Book Antiqua"/>
        </w:rPr>
        <w:tab/>
        <w:t>Relação de Implantação de Projetos de eficiência energética de qualquer tipologia e uso final realizados; e</w:t>
      </w:r>
    </w:p>
    <w:p w:rsidR="001A255C" w:rsidRPr="001A255C" w:rsidRDefault="001A255C" w:rsidP="001A255C">
      <w:pPr>
        <w:rPr>
          <w:rFonts w:ascii="Book Antiqua" w:hAnsi="Book Antiqua"/>
        </w:rPr>
      </w:pPr>
      <w:proofErr w:type="gramStart"/>
      <w:r w:rsidRPr="001A255C">
        <w:rPr>
          <w:rFonts w:ascii="Book Antiqua" w:hAnsi="Book Antiqua"/>
        </w:rPr>
        <w:lastRenderedPageBreak/>
        <w:t>b)</w:t>
      </w:r>
      <w:proofErr w:type="gramEnd"/>
      <w:r w:rsidRPr="001A255C">
        <w:rPr>
          <w:rFonts w:ascii="Book Antiqua" w:hAnsi="Book Antiqua"/>
        </w:rPr>
        <w:tab/>
        <w:t>Relação de Implantação de Projetos de eficiência energética em Poder Público/Serviço Público realizados.</w:t>
      </w:r>
    </w:p>
    <w:p w:rsidR="007076A9" w:rsidRDefault="007076A9"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10.4.4.8.</w:t>
      </w:r>
      <w:r w:rsidRPr="001A255C">
        <w:rPr>
          <w:rFonts w:ascii="Book Antiqua" w:hAnsi="Book Antiqua"/>
        </w:rPr>
        <w:tab/>
        <w:t xml:space="preserve">Declaração de que possui a disponibilidade da equipe técnica mínima que se responsabilizará pelos trabalhos, a qual deverá possuir a formação e experiência abaixo indicadas, comprometendo-se em apresentar tais comprovações, como condição para assinatura do termo de cooperação técnica, </w:t>
      </w:r>
      <w:proofErr w:type="gramStart"/>
      <w:r w:rsidRPr="001A255C">
        <w:rPr>
          <w:rFonts w:ascii="Book Antiqua" w:hAnsi="Book Antiqua"/>
        </w:rPr>
        <w:t>sob pena</w:t>
      </w:r>
      <w:proofErr w:type="gramEnd"/>
      <w:r w:rsidRPr="001A255C">
        <w:rPr>
          <w:rFonts w:ascii="Book Antiqua" w:hAnsi="Book Antiqua"/>
        </w:rPr>
        <w:t xml:space="preserve"> de decadência ao direito à execução dos serviços (Modelo V):</w:t>
      </w:r>
    </w:p>
    <w:p w:rsidR="001A255C" w:rsidRPr="001A255C" w:rsidRDefault="001A255C" w:rsidP="001A255C">
      <w:pPr>
        <w:rPr>
          <w:rFonts w:ascii="Book Antiqua" w:hAnsi="Book Antiqua"/>
        </w:rPr>
      </w:pPr>
      <w:proofErr w:type="gramStart"/>
      <w:r w:rsidRPr="001A255C">
        <w:rPr>
          <w:rFonts w:ascii="Book Antiqua" w:hAnsi="Book Antiqua"/>
        </w:rPr>
        <w:t>a</w:t>
      </w:r>
      <w:proofErr w:type="gramEnd"/>
      <w:r w:rsidRPr="001A255C">
        <w:rPr>
          <w:rFonts w:ascii="Book Antiqua" w:hAnsi="Book Antiqua"/>
        </w:rPr>
        <w:t>)</w:t>
      </w:r>
      <w:r w:rsidRPr="001A255C">
        <w:rPr>
          <w:rFonts w:ascii="Book Antiqua" w:hAnsi="Book Antiqua"/>
        </w:rPr>
        <w:tab/>
        <w:t>01 (um) profissional com Certificação em Medição e Verificação; e</w:t>
      </w:r>
    </w:p>
    <w:p w:rsidR="001A255C" w:rsidRPr="001A255C" w:rsidRDefault="001A255C" w:rsidP="001A255C">
      <w:pPr>
        <w:rPr>
          <w:rFonts w:ascii="Book Antiqua" w:hAnsi="Book Antiqua"/>
        </w:rPr>
      </w:pPr>
      <w:proofErr w:type="gramStart"/>
      <w:r w:rsidRPr="001A255C">
        <w:rPr>
          <w:rFonts w:ascii="Book Antiqua" w:hAnsi="Book Antiqua"/>
        </w:rPr>
        <w:t>b)</w:t>
      </w:r>
      <w:proofErr w:type="gramEnd"/>
      <w:r w:rsidRPr="001A255C">
        <w:rPr>
          <w:rFonts w:ascii="Book Antiqua" w:hAnsi="Book Antiqua"/>
        </w:rPr>
        <w:tab/>
        <w:t xml:space="preserve">01 (um) profissional com ART registrada e </w:t>
      </w:r>
      <w:proofErr w:type="spellStart"/>
      <w:r w:rsidRPr="001A255C">
        <w:rPr>
          <w:rFonts w:ascii="Book Antiqua" w:hAnsi="Book Antiqua"/>
        </w:rPr>
        <w:t>acervada</w:t>
      </w:r>
      <w:proofErr w:type="spellEnd"/>
      <w:r w:rsidRPr="001A255C">
        <w:rPr>
          <w:rFonts w:ascii="Book Antiqua" w:hAnsi="Book Antiqua"/>
        </w:rPr>
        <w:t xml:space="preserve"> referente a Implantação de Projetos de eficiência energética em Poder Público/Serviço Público realizados.</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10.4.5.</w:t>
      </w:r>
      <w:r w:rsidRPr="001A255C">
        <w:rPr>
          <w:rFonts w:ascii="Book Antiqua" w:hAnsi="Book Antiqua"/>
        </w:rPr>
        <w:tab/>
        <w:t>Declarações</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10.4.5.1</w:t>
      </w:r>
      <w:r w:rsidRPr="001A255C">
        <w:rPr>
          <w:rFonts w:ascii="Book Antiqua" w:hAnsi="Book Antiqua"/>
        </w:rPr>
        <w:tab/>
        <w:t>Declaração Unificada (Modelo III).</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10.5.</w:t>
      </w:r>
      <w:r w:rsidRPr="001A255C">
        <w:rPr>
          <w:rFonts w:ascii="Book Antiqua" w:hAnsi="Book Antiqua"/>
        </w:rPr>
        <w:tab/>
        <w:t>Disposições gerais referentes aos documentos exigidos para participação: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10.5.1.</w:t>
      </w:r>
      <w:r w:rsidRPr="001A255C">
        <w:rPr>
          <w:rFonts w:ascii="Book Antiqua" w:hAnsi="Book Antiqua"/>
        </w:rPr>
        <w:tab/>
        <w:t>Das Certidões Negativas extraídas da Internet, a Comissão de Licitação poderá, em caso de dúvida, comprovar sua autenticidade através de consulta ao site correspondente.</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10.5.2.</w:t>
      </w:r>
      <w:r w:rsidRPr="001A255C">
        <w:rPr>
          <w:rFonts w:ascii="Book Antiqua" w:hAnsi="Book Antiqua"/>
        </w:rPr>
        <w:tab/>
        <w:t>A apresentação dos documentos especificados no item 10.4, em desconformidade com o disposto no edital ou com os modelos descritos nos respectivos anexos, será fundamento para inabilitação da proponente, salvo aqueles considerados sanáveis em sessão com registro em ata.</w:t>
      </w:r>
    </w:p>
    <w:p w:rsidR="001A255C" w:rsidRPr="001A255C" w:rsidRDefault="001A255C" w:rsidP="001A255C">
      <w:pPr>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11.</w:t>
      </w:r>
      <w:r w:rsidRPr="001A255C">
        <w:rPr>
          <w:rFonts w:ascii="Book Antiqua" w:hAnsi="Book Antiqua"/>
        </w:rPr>
        <w:tab/>
        <w:t xml:space="preserve">DOS CRITÉRIOS DE SELEÇÃO DA EMPRESA </w:t>
      </w:r>
      <w:proofErr w:type="gramStart"/>
      <w:r w:rsidRPr="001A255C">
        <w:rPr>
          <w:rFonts w:ascii="Book Antiqua" w:hAnsi="Book Antiqua"/>
        </w:rPr>
        <w:t>REPRESENTANTE</w:t>
      </w:r>
      <w:proofErr w:type="gramEnd"/>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11.1.</w:t>
      </w:r>
      <w:r w:rsidRPr="001A255C">
        <w:rPr>
          <w:rFonts w:ascii="Book Antiqua" w:hAnsi="Book Antiqua"/>
        </w:rPr>
        <w:tab/>
        <w:t>Após a data e horário limite para a apresentação da documentação, a Comissão de Licitações, efetuará a seleção e classificação das proponentes, a fim de se chegar à selecionada, conforme especificação neste instrumento.</w:t>
      </w:r>
    </w:p>
    <w:p w:rsidR="007076A9" w:rsidRDefault="007076A9"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11.2.</w:t>
      </w:r>
      <w:r w:rsidRPr="001A255C">
        <w:rPr>
          <w:rFonts w:ascii="Book Antiqua" w:hAnsi="Book Antiqua"/>
        </w:rPr>
        <w:tab/>
        <w:t>Os critérios de seleção e classificação das propostas realizadas pela Comissão de Licitação respeitarão as seguintes condições:</w:t>
      </w:r>
    </w:p>
    <w:p w:rsidR="007076A9" w:rsidRDefault="007076A9"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11.2.1.</w:t>
      </w:r>
      <w:r w:rsidRPr="001A255C">
        <w:rPr>
          <w:rFonts w:ascii="Book Antiqua" w:hAnsi="Book Antiqua"/>
        </w:rPr>
        <w:tab/>
        <w:t xml:space="preserve">A proponente deverá obrigatoriamente, estar em dia com todas as obrigações </w:t>
      </w:r>
      <w:proofErr w:type="gramStart"/>
      <w:r w:rsidRPr="001A255C">
        <w:rPr>
          <w:rFonts w:ascii="Book Antiqua" w:hAnsi="Book Antiqua"/>
        </w:rPr>
        <w:t>legais perante a União, Estado</w:t>
      </w:r>
      <w:proofErr w:type="gramEnd"/>
      <w:r w:rsidRPr="001A255C">
        <w:rPr>
          <w:rFonts w:ascii="Book Antiqua" w:hAnsi="Book Antiqua"/>
        </w:rPr>
        <w:t xml:space="preserve"> e Município de sua sede;</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11.2.1.1.</w:t>
      </w:r>
      <w:r w:rsidRPr="001A255C">
        <w:rPr>
          <w:rFonts w:ascii="Book Antiqua" w:hAnsi="Book Antiqua"/>
        </w:rPr>
        <w:tab/>
        <w:t>Caso as obrigações previstas no item anterior não sejam atendidas, a proponente será desclassificada;</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11.4.</w:t>
      </w:r>
      <w:r w:rsidRPr="001A255C">
        <w:rPr>
          <w:rFonts w:ascii="Book Antiqua" w:hAnsi="Book Antiqua"/>
        </w:rPr>
        <w:tab/>
        <w:t>A seleção dos representantes se dará mediante a atribuição de pontuação conforme os critérios estabelecidos e apresentados na tabela a seguir:</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ITEM</w:t>
      </w:r>
      <w:r w:rsidRPr="001A255C">
        <w:rPr>
          <w:rFonts w:ascii="Book Antiqua" w:hAnsi="Book Antiqua"/>
        </w:rPr>
        <w:tab/>
        <w:t>DESCRIÇÃO</w:t>
      </w:r>
      <w:r w:rsidRPr="001A255C">
        <w:rPr>
          <w:rFonts w:ascii="Book Antiqua" w:hAnsi="Book Antiqua"/>
        </w:rPr>
        <w:tab/>
        <w:t>PONTUAÇÃO</w:t>
      </w:r>
    </w:p>
    <w:p w:rsidR="001A255C" w:rsidRPr="001A255C" w:rsidRDefault="001A255C" w:rsidP="001A255C">
      <w:pPr>
        <w:rPr>
          <w:rFonts w:ascii="Book Antiqua" w:hAnsi="Book Antiqua"/>
        </w:rPr>
      </w:pPr>
    </w:p>
    <w:p w:rsidR="001A255C" w:rsidRPr="007076A9" w:rsidRDefault="001A255C" w:rsidP="007076A9">
      <w:pPr>
        <w:pStyle w:val="PargrafodaLista"/>
        <w:numPr>
          <w:ilvl w:val="0"/>
          <w:numId w:val="19"/>
        </w:numPr>
        <w:rPr>
          <w:rFonts w:ascii="Book Antiqua" w:hAnsi="Book Antiqua"/>
        </w:rPr>
      </w:pPr>
      <w:r w:rsidRPr="007076A9">
        <w:rPr>
          <w:rFonts w:ascii="Book Antiqua" w:hAnsi="Book Antiqua"/>
        </w:rPr>
        <w:t xml:space="preserve">Ter aprovado projetos de eficiência energética em </w:t>
      </w:r>
      <w:proofErr w:type="spellStart"/>
      <w:r w:rsidRPr="007076A9">
        <w:rPr>
          <w:rFonts w:ascii="Book Antiqua" w:hAnsi="Book Antiqua"/>
        </w:rPr>
        <w:t>CPP’s</w:t>
      </w:r>
      <w:proofErr w:type="spellEnd"/>
      <w:r w:rsidRPr="007076A9">
        <w:rPr>
          <w:rFonts w:ascii="Book Antiqua" w:hAnsi="Book Antiqua"/>
        </w:rPr>
        <w:t xml:space="preserve"> da CELESC nos últimos </w:t>
      </w:r>
      <w:proofErr w:type="gramStart"/>
      <w:r w:rsidRPr="007076A9">
        <w:rPr>
          <w:rFonts w:ascii="Book Antiqua" w:hAnsi="Book Antiqua"/>
        </w:rPr>
        <w:t>9</w:t>
      </w:r>
      <w:proofErr w:type="gramEnd"/>
      <w:r w:rsidRPr="007076A9">
        <w:rPr>
          <w:rFonts w:ascii="Book Antiqua" w:hAnsi="Book Antiqua"/>
        </w:rPr>
        <w:t xml:space="preserve"> anos (2016 – 2024). 02 pontos por projeto selecionado, máximo de</w:t>
      </w:r>
      <w:r w:rsidR="007076A9">
        <w:rPr>
          <w:rFonts w:ascii="Book Antiqua" w:hAnsi="Book Antiqua"/>
        </w:rPr>
        <w:t xml:space="preserve"> </w:t>
      </w:r>
      <w:r w:rsidRPr="007076A9">
        <w:rPr>
          <w:rFonts w:ascii="Book Antiqua" w:hAnsi="Book Antiqua"/>
        </w:rPr>
        <w:t>25 projetos.</w:t>
      </w:r>
      <w:proofErr w:type="gramStart"/>
      <w:r w:rsidRPr="007076A9">
        <w:rPr>
          <w:rFonts w:ascii="Book Antiqua" w:hAnsi="Book Antiqua"/>
        </w:rPr>
        <w:tab/>
      </w:r>
      <w:proofErr w:type="gramEnd"/>
    </w:p>
    <w:p w:rsidR="007076A9" w:rsidRDefault="007076A9" w:rsidP="001A255C">
      <w:pPr>
        <w:rPr>
          <w:rFonts w:ascii="Book Antiqua" w:hAnsi="Book Antiqua"/>
        </w:rPr>
      </w:pPr>
    </w:p>
    <w:p w:rsidR="001A255C" w:rsidRPr="007076A9" w:rsidRDefault="001A255C" w:rsidP="007076A9">
      <w:pPr>
        <w:pStyle w:val="PargrafodaLista"/>
        <w:numPr>
          <w:ilvl w:val="0"/>
          <w:numId w:val="19"/>
        </w:numPr>
        <w:rPr>
          <w:rFonts w:ascii="Book Antiqua" w:hAnsi="Book Antiqua"/>
        </w:rPr>
      </w:pPr>
      <w:r w:rsidRPr="007076A9">
        <w:rPr>
          <w:rFonts w:ascii="Book Antiqua" w:hAnsi="Book Antiqua"/>
        </w:rPr>
        <w:t xml:space="preserve">Ter aprovado/selecionado projetos de eficiência energética em </w:t>
      </w:r>
      <w:proofErr w:type="spellStart"/>
      <w:r w:rsidRPr="007076A9">
        <w:rPr>
          <w:rFonts w:ascii="Book Antiqua" w:hAnsi="Book Antiqua"/>
        </w:rPr>
        <w:t>CPP’s</w:t>
      </w:r>
      <w:proofErr w:type="spellEnd"/>
      <w:r w:rsidRPr="007076A9">
        <w:rPr>
          <w:rFonts w:ascii="Book Antiqua" w:hAnsi="Book Antiqua"/>
        </w:rPr>
        <w:t xml:space="preserve"> da</w:t>
      </w:r>
      <w:r w:rsidR="007076A9">
        <w:rPr>
          <w:rFonts w:ascii="Book Antiqua" w:hAnsi="Book Antiqua"/>
        </w:rPr>
        <w:t xml:space="preserve"> </w:t>
      </w:r>
      <w:r w:rsidRPr="007076A9">
        <w:rPr>
          <w:rFonts w:ascii="Book Antiqua" w:hAnsi="Book Antiqua"/>
        </w:rPr>
        <w:t>ANEEL. 02 pontos por projeto selecionado, máximo de 05 projetos.</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1A255C" w:rsidRPr="007076A9" w:rsidRDefault="001A255C" w:rsidP="007076A9">
      <w:pPr>
        <w:pStyle w:val="PargrafodaLista"/>
        <w:numPr>
          <w:ilvl w:val="0"/>
          <w:numId w:val="19"/>
        </w:numPr>
        <w:rPr>
          <w:rFonts w:ascii="Book Antiqua" w:hAnsi="Book Antiqua"/>
        </w:rPr>
      </w:pPr>
      <w:r w:rsidRPr="007076A9">
        <w:rPr>
          <w:rFonts w:ascii="Book Antiqua" w:hAnsi="Book Antiqua"/>
        </w:rPr>
        <w:t xml:space="preserve">Valores em Reais (R$) aprovados em projetos de </w:t>
      </w:r>
      <w:proofErr w:type="spellStart"/>
      <w:r w:rsidRPr="007076A9">
        <w:rPr>
          <w:rFonts w:ascii="Book Antiqua" w:hAnsi="Book Antiqua"/>
        </w:rPr>
        <w:t>CPP’s</w:t>
      </w:r>
      <w:proofErr w:type="spellEnd"/>
      <w:r w:rsidRPr="007076A9">
        <w:rPr>
          <w:rFonts w:ascii="Book Antiqua" w:hAnsi="Book Antiqua"/>
        </w:rPr>
        <w:t xml:space="preserve"> com recursos do PEE comprovados através de resultado oficial publicado pela concessionária de energia elétrica. A cada múltiplo de R$ 1.000.000, 00 (um milhão de reais), para um mesmo projeto serão atribuídos 02 (dois) pontos, gerando um total máximo de 26 pontos. Não será permitida a soma de projetos de valor inferior a R$ 1.000.000,00</w:t>
      </w:r>
      <w:r w:rsidRPr="007076A9">
        <w:rPr>
          <w:rFonts w:ascii="Book Antiqua" w:hAnsi="Book Antiqua"/>
        </w:rPr>
        <w:tab/>
      </w:r>
    </w:p>
    <w:p w:rsidR="001A255C" w:rsidRPr="001A255C" w:rsidRDefault="001A255C" w:rsidP="007076A9">
      <w:pPr>
        <w:ind w:left="0"/>
        <w:rPr>
          <w:rFonts w:ascii="Book Antiqua" w:hAnsi="Book Antiqua"/>
        </w:rPr>
      </w:pPr>
    </w:p>
    <w:p w:rsidR="001A255C" w:rsidRPr="007076A9" w:rsidRDefault="001A255C" w:rsidP="007076A9">
      <w:pPr>
        <w:pStyle w:val="PargrafodaLista"/>
        <w:numPr>
          <w:ilvl w:val="0"/>
          <w:numId w:val="19"/>
        </w:numPr>
        <w:rPr>
          <w:rFonts w:ascii="Book Antiqua" w:hAnsi="Book Antiqua"/>
        </w:rPr>
      </w:pPr>
      <w:r w:rsidRPr="007076A9">
        <w:rPr>
          <w:rFonts w:ascii="Book Antiqua" w:hAnsi="Book Antiqua"/>
        </w:rPr>
        <w:t>Engenheiro com certificação CMVP, pertencente aos quadros da empresa; 03 pontos por profissional, máximo de 02 profissionais.</w:t>
      </w:r>
    </w:p>
    <w:p w:rsidR="001A255C" w:rsidRPr="001A255C" w:rsidRDefault="001A255C" w:rsidP="001A255C">
      <w:pPr>
        <w:rPr>
          <w:rFonts w:ascii="Book Antiqua" w:hAnsi="Book Antiqua"/>
        </w:rPr>
      </w:pPr>
    </w:p>
    <w:p w:rsidR="001A255C" w:rsidRPr="007076A9" w:rsidRDefault="001A255C" w:rsidP="007076A9">
      <w:pPr>
        <w:pStyle w:val="PargrafodaLista"/>
        <w:numPr>
          <w:ilvl w:val="0"/>
          <w:numId w:val="19"/>
        </w:numPr>
        <w:rPr>
          <w:rFonts w:ascii="Book Antiqua" w:hAnsi="Book Antiqua"/>
        </w:rPr>
      </w:pPr>
      <w:r w:rsidRPr="007076A9">
        <w:rPr>
          <w:rFonts w:ascii="Book Antiqua" w:hAnsi="Book Antiqua"/>
        </w:rPr>
        <w:t xml:space="preserve">Engenheiro com ART registrada e </w:t>
      </w:r>
      <w:proofErr w:type="spellStart"/>
      <w:r w:rsidRPr="007076A9">
        <w:rPr>
          <w:rFonts w:ascii="Book Antiqua" w:hAnsi="Book Antiqua"/>
        </w:rPr>
        <w:t>acervada</w:t>
      </w:r>
      <w:proofErr w:type="spellEnd"/>
      <w:r w:rsidRPr="007076A9">
        <w:rPr>
          <w:rFonts w:ascii="Book Antiqua" w:hAnsi="Book Antiqua"/>
        </w:rPr>
        <w:t xml:space="preserve"> referente aprovação de projetos dentro do PEE-ANEEL com homologação do CREA e em conjunto às respectivas </w:t>
      </w:r>
      <w:proofErr w:type="spellStart"/>
      <w:r w:rsidRPr="007076A9">
        <w:rPr>
          <w:rFonts w:ascii="Book Antiqua" w:hAnsi="Book Antiqua"/>
        </w:rPr>
        <w:t>CAT’s</w:t>
      </w:r>
      <w:proofErr w:type="spellEnd"/>
      <w:r w:rsidRPr="007076A9">
        <w:rPr>
          <w:rFonts w:ascii="Book Antiqua" w:hAnsi="Book Antiqua"/>
        </w:rPr>
        <w:t xml:space="preserve"> </w:t>
      </w:r>
      <w:r w:rsidR="007076A9">
        <w:rPr>
          <w:rFonts w:ascii="Book Antiqua" w:hAnsi="Book Antiqua"/>
        </w:rPr>
        <w:t>0</w:t>
      </w:r>
      <w:r w:rsidRPr="007076A9">
        <w:rPr>
          <w:rFonts w:ascii="Book Antiqua" w:hAnsi="Book Antiqua"/>
        </w:rPr>
        <w:t xml:space="preserve">1 ponto por projeto </w:t>
      </w:r>
      <w:proofErr w:type="spellStart"/>
      <w:r w:rsidRPr="007076A9">
        <w:rPr>
          <w:rFonts w:ascii="Book Antiqua" w:hAnsi="Book Antiqua"/>
        </w:rPr>
        <w:t>acervado</w:t>
      </w:r>
      <w:proofErr w:type="spellEnd"/>
      <w:r w:rsidRPr="007076A9">
        <w:rPr>
          <w:rFonts w:ascii="Book Antiqua" w:hAnsi="Book Antiqua"/>
        </w:rPr>
        <w:t xml:space="preserve">, máximo de </w:t>
      </w:r>
      <w:proofErr w:type="gramStart"/>
      <w:r w:rsidRPr="007076A9">
        <w:rPr>
          <w:rFonts w:ascii="Book Antiqua" w:hAnsi="Book Antiqua"/>
        </w:rPr>
        <w:t>5</w:t>
      </w:r>
      <w:proofErr w:type="gramEnd"/>
      <w:r w:rsidRPr="007076A9">
        <w:rPr>
          <w:rFonts w:ascii="Book Antiqua" w:hAnsi="Book Antiqua"/>
        </w:rPr>
        <w:t xml:space="preserve"> projetos.</w:t>
      </w:r>
      <w:r w:rsidRPr="007076A9">
        <w:rPr>
          <w:rFonts w:ascii="Book Antiqua" w:hAnsi="Book Antiqua"/>
        </w:rPr>
        <w:tab/>
      </w:r>
    </w:p>
    <w:p w:rsidR="001A255C" w:rsidRPr="001A255C" w:rsidRDefault="001A255C" w:rsidP="001A255C">
      <w:pPr>
        <w:rPr>
          <w:rFonts w:ascii="Book Antiqua" w:hAnsi="Book Antiqua"/>
        </w:rPr>
      </w:pPr>
    </w:p>
    <w:p w:rsidR="001A255C" w:rsidRPr="007076A9" w:rsidRDefault="001A255C" w:rsidP="007076A9">
      <w:pPr>
        <w:pStyle w:val="PargrafodaLista"/>
        <w:numPr>
          <w:ilvl w:val="0"/>
          <w:numId w:val="19"/>
        </w:numPr>
        <w:rPr>
          <w:rFonts w:ascii="Book Antiqua" w:hAnsi="Book Antiqua"/>
        </w:rPr>
      </w:pPr>
      <w:r w:rsidRPr="007076A9">
        <w:rPr>
          <w:rFonts w:ascii="Book Antiqua" w:hAnsi="Book Antiqua"/>
        </w:rPr>
        <w:t>Apresentar certificação QUALIESCO emitida pela ABESCO (Associação Brasileira das Empresas de Serviços de Conservação de Energia);</w:t>
      </w:r>
    </w:p>
    <w:p w:rsidR="007076A9" w:rsidRDefault="001A255C" w:rsidP="001A255C">
      <w:pPr>
        <w:rPr>
          <w:rFonts w:ascii="Book Antiqua" w:hAnsi="Book Antiqua"/>
        </w:rPr>
      </w:pPr>
      <w:r w:rsidRPr="001A255C">
        <w:rPr>
          <w:rFonts w:ascii="Book Antiqua" w:hAnsi="Book Antiqua"/>
        </w:rPr>
        <w:tab/>
      </w:r>
    </w:p>
    <w:p w:rsidR="001A255C" w:rsidRPr="001A255C" w:rsidRDefault="001A255C" w:rsidP="001A255C">
      <w:pPr>
        <w:rPr>
          <w:rFonts w:ascii="Book Antiqua" w:hAnsi="Book Antiqua"/>
        </w:rPr>
      </w:pPr>
      <w:r w:rsidRPr="001A255C">
        <w:rPr>
          <w:rFonts w:ascii="Book Antiqua" w:hAnsi="Book Antiqua"/>
        </w:rPr>
        <w:t>PONTUAÇÃO TOTAL</w:t>
      </w:r>
      <w:r w:rsidRPr="001A255C">
        <w:rPr>
          <w:rFonts w:ascii="Book Antiqua" w:hAnsi="Book Antiqua"/>
        </w:rPr>
        <w:tab/>
        <w:t>100 pontos</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11.5.</w:t>
      </w:r>
      <w:r w:rsidRPr="001A255C">
        <w:rPr>
          <w:rFonts w:ascii="Book Antiqua" w:hAnsi="Book Antiqua"/>
        </w:rPr>
        <w:tab/>
        <w:t xml:space="preserve">Como critério de desempate </w:t>
      </w:r>
      <w:proofErr w:type="gramStart"/>
      <w:r w:rsidRPr="001A255C">
        <w:rPr>
          <w:rFonts w:ascii="Book Antiqua" w:hAnsi="Book Antiqua"/>
        </w:rPr>
        <w:t>serão</w:t>
      </w:r>
      <w:proofErr w:type="gramEnd"/>
      <w:r w:rsidRPr="001A255C">
        <w:rPr>
          <w:rFonts w:ascii="Book Antiqua" w:hAnsi="Book Antiqua"/>
        </w:rPr>
        <w:t xml:space="preserve"> adotados os seguintes critérios sucessivamente até que se defina o vencedor:</w:t>
      </w:r>
    </w:p>
    <w:p w:rsidR="001A255C" w:rsidRPr="001A255C" w:rsidRDefault="001A255C" w:rsidP="001A255C">
      <w:pPr>
        <w:rPr>
          <w:rFonts w:ascii="Book Antiqua" w:hAnsi="Book Antiqua"/>
        </w:rPr>
      </w:pPr>
      <w:r w:rsidRPr="001A255C">
        <w:rPr>
          <w:rFonts w:ascii="Book Antiqua" w:hAnsi="Book Antiqua"/>
        </w:rPr>
        <w:t>•</w:t>
      </w:r>
      <w:r w:rsidRPr="001A255C">
        <w:rPr>
          <w:rFonts w:ascii="Book Antiqua" w:hAnsi="Book Antiqua"/>
        </w:rPr>
        <w:tab/>
        <w:t xml:space="preserve">Maior número na pontuação do item 01; </w:t>
      </w:r>
    </w:p>
    <w:p w:rsidR="001A255C" w:rsidRPr="001A255C" w:rsidRDefault="001A255C" w:rsidP="001A255C">
      <w:pPr>
        <w:rPr>
          <w:rFonts w:ascii="Book Antiqua" w:hAnsi="Book Antiqua"/>
        </w:rPr>
      </w:pPr>
      <w:r w:rsidRPr="001A255C">
        <w:rPr>
          <w:rFonts w:ascii="Book Antiqua" w:hAnsi="Book Antiqua"/>
        </w:rPr>
        <w:t>•</w:t>
      </w:r>
      <w:r w:rsidRPr="001A255C">
        <w:rPr>
          <w:rFonts w:ascii="Book Antiqua" w:hAnsi="Book Antiqua"/>
        </w:rPr>
        <w:tab/>
        <w:t xml:space="preserve">Maior número na pontuação do item 02; </w:t>
      </w:r>
    </w:p>
    <w:p w:rsidR="001A255C" w:rsidRPr="001A255C" w:rsidRDefault="001A255C" w:rsidP="001A255C">
      <w:pPr>
        <w:rPr>
          <w:rFonts w:ascii="Book Antiqua" w:hAnsi="Book Antiqua"/>
        </w:rPr>
      </w:pPr>
      <w:r w:rsidRPr="001A255C">
        <w:rPr>
          <w:rFonts w:ascii="Book Antiqua" w:hAnsi="Book Antiqua"/>
        </w:rPr>
        <w:t>•</w:t>
      </w:r>
      <w:r w:rsidRPr="001A255C">
        <w:rPr>
          <w:rFonts w:ascii="Book Antiqua" w:hAnsi="Book Antiqua"/>
        </w:rPr>
        <w:tab/>
        <w:t xml:space="preserve">Maior número na pontuação do item 03; </w:t>
      </w:r>
    </w:p>
    <w:p w:rsidR="001A255C" w:rsidRPr="001A255C" w:rsidRDefault="001A255C" w:rsidP="001A255C">
      <w:pPr>
        <w:rPr>
          <w:rFonts w:ascii="Book Antiqua" w:hAnsi="Book Antiqua"/>
        </w:rPr>
      </w:pPr>
      <w:r w:rsidRPr="001A255C">
        <w:rPr>
          <w:rFonts w:ascii="Book Antiqua" w:hAnsi="Book Antiqua"/>
        </w:rPr>
        <w:t>•</w:t>
      </w:r>
      <w:r w:rsidRPr="001A255C">
        <w:rPr>
          <w:rFonts w:ascii="Book Antiqua" w:hAnsi="Book Antiqua"/>
        </w:rPr>
        <w:tab/>
        <w:t xml:space="preserve">Maior número na pontuação do item 04; </w:t>
      </w:r>
    </w:p>
    <w:p w:rsidR="001A255C" w:rsidRPr="001A255C" w:rsidRDefault="001A255C" w:rsidP="001A255C">
      <w:pPr>
        <w:rPr>
          <w:rFonts w:ascii="Book Antiqua" w:hAnsi="Book Antiqua"/>
        </w:rPr>
      </w:pPr>
      <w:r w:rsidRPr="001A255C">
        <w:rPr>
          <w:rFonts w:ascii="Book Antiqua" w:hAnsi="Book Antiqua"/>
        </w:rPr>
        <w:t>•</w:t>
      </w:r>
      <w:r w:rsidRPr="001A255C">
        <w:rPr>
          <w:rFonts w:ascii="Book Antiqua" w:hAnsi="Book Antiqua"/>
        </w:rPr>
        <w:tab/>
        <w:t xml:space="preserve">Maior número na pontuação do item 05; </w:t>
      </w:r>
    </w:p>
    <w:p w:rsidR="001A255C" w:rsidRPr="001A255C" w:rsidRDefault="001A255C" w:rsidP="001A255C">
      <w:pPr>
        <w:rPr>
          <w:rFonts w:ascii="Book Antiqua" w:hAnsi="Book Antiqua"/>
        </w:rPr>
      </w:pPr>
      <w:r w:rsidRPr="001A255C">
        <w:rPr>
          <w:rFonts w:ascii="Book Antiqua" w:hAnsi="Book Antiqua"/>
        </w:rPr>
        <w:t>•</w:t>
      </w:r>
      <w:r w:rsidRPr="001A255C">
        <w:rPr>
          <w:rFonts w:ascii="Book Antiqua" w:hAnsi="Book Antiqua"/>
        </w:rPr>
        <w:tab/>
        <w:t>Maior número na pontuação do item 06;</w:t>
      </w:r>
    </w:p>
    <w:p w:rsidR="001A255C" w:rsidRPr="001A255C" w:rsidRDefault="001A255C" w:rsidP="001A255C">
      <w:pPr>
        <w:rPr>
          <w:rFonts w:ascii="Book Antiqua" w:hAnsi="Book Antiqua"/>
        </w:rPr>
      </w:pPr>
      <w:r w:rsidRPr="001A255C">
        <w:rPr>
          <w:rFonts w:ascii="Book Antiqua" w:hAnsi="Book Antiqua"/>
        </w:rPr>
        <w:t>•</w:t>
      </w:r>
      <w:r w:rsidRPr="001A255C">
        <w:rPr>
          <w:rFonts w:ascii="Book Antiqua" w:hAnsi="Book Antiqua"/>
        </w:rPr>
        <w:tab/>
        <w:t>Preferência para a entidade que possua sede em funcionamento no Estado de Santa Catarina, devidamente comprovada por meio de registro em seu ato constitutivo ou no Cadastro Nacional da Pessoa Jurídica (CNPJ);</w:t>
      </w:r>
    </w:p>
    <w:p w:rsidR="001A255C" w:rsidRPr="001A255C" w:rsidRDefault="001A255C" w:rsidP="001A255C">
      <w:pPr>
        <w:rPr>
          <w:rFonts w:ascii="Book Antiqua" w:hAnsi="Book Antiqua"/>
        </w:rPr>
      </w:pPr>
      <w:r w:rsidRPr="001A255C">
        <w:rPr>
          <w:rFonts w:ascii="Book Antiqua" w:hAnsi="Book Antiqua"/>
        </w:rPr>
        <w:t>•</w:t>
      </w:r>
      <w:r w:rsidRPr="001A255C">
        <w:rPr>
          <w:rFonts w:ascii="Book Antiqua" w:hAnsi="Book Antiqua"/>
        </w:rPr>
        <w:tab/>
        <w:t>Preferência para a entidade cuja sede ou filial esteja localizada a menor distância em quilômetros da sede da Administração Municipal;</w:t>
      </w:r>
    </w:p>
    <w:p w:rsidR="001A255C" w:rsidRPr="001A255C" w:rsidRDefault="001A255C" w:rsidP="001A255C">
      <w:pPr>
        <w:rPr>
          <w:rFonts w:ascii="Book Antiqua" w:hAnsi="Book Antiqua"/>
        </w:rPr>
      </w:pPr>
      <w:r w:rsidRPr="001A255C">
        <w:rPr>
          <w:rFonts w:ascii="Book Antiqua" w:hAnsi="Book Antiqua"/>
        </w:rPr>
        <w:t>•</w:t>
      </w:r>
      <w:r w:rsidRPr="001A255C">
        <w:rPr>
          <w:rFonts w:ascii="Book Antiqua" w:hAnsi="Book Antiqua"/>
        </w:rPr>
        <w:tab/>
        <w:t>Caso permaneça o empate entre uma ou mais proponentes, o desempate se dará mediante sorteio.</w:t>
      </w:r>
    </w:p>
    <w:p w:rsidR="001A255C" w:rsidRPr="001A255C" w:rsidRDefault="001A255C" w:rsidP="001A255C">
      <w:pPr>
        <w:rPr>
          <w:rFonts w:ascii="Book Antiqua" w:hAnsi="Book Antiqua"/>
        </w:rPr>
      </w:pPr>
      <w:r w:rsidRPr="001A255C">
        <w:rPr>
          <w:rFonts w:ascii="Book Antiqua" w:hAnsi="Book Antiqua"/>
        </w:rPr>
        <w:t>11.6.</w:t>
      </w:r>
      <w:r w:rsidRPr="001A255C">
        <w:rPr>
          <w:rFonts w:ascii="Book Antiqua" w:hAnsi="Book Antiqua"/>
        </w:rPr>
        <w:tab/>
        <w:t>O não atendimento às exigências do edital implicará na desclassificação automática da proponente.</w:t>
      </w:r>
    </w:p>
    <w:p w:rsidR="001A255C" w:rsidRPr="001A255C" w:rsidRDefault="001A255C" w:rsidP="001A255C">
      <w:pPr>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12.</w:t>
      </w:r>
      <w:r w:rsidRPr="001A255C">
        <w:rPr>
          <w:rFonts w:ascii="Book Antiqua" w:hAnsi="Book Antiqua"/>
        </w:rPr>
        <w:tab/>
        <w:t>DA PUBLICAÇÃO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12.1.</w:t>
      </w:r>
      <w:r w:rsidRPr="001A255C">
        <w:rPr>
          <w:rFonts w:ascii="Book Antiqua" w:hAnsi="Book Antiqua"/>
        </w:rPr>
        <w:tab/>
        <w:t>O resultado do credenciamento será publicado no Diário Oficial dos Municípios e também no sitio oficial da Prefeitura.</w:t>
      </w:r>
    </w:p>
    <w:p w:rsidR="001A255C" w:rsidRPr="001A255C" w:rsidRDefault="001A255C" w:rsidP="001A255C">
      <w:pPr>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13.</w:t>
      </w:r>
      <w:r w:rsidRPr="001A255C">
        <w:rPr>
          <w:rFonts w:ascii="Book Antiqua" w:hAnsi="Book Antiqua"/>
        </w:rPr>
        <w:tab/>
        <w:t xml:space="preserve">DA IMPUGNAÇÃO AO EDITAL E DOS RECURSOS </w:t>
      </w:r>
      <w:proofErr w:type="gramStart"/>
      <w:r w:rsidRPr="001A255C">
        <w:rPr>
          <w:rFonts w:ascii="Book Antiqua" w:hAnsi="Book Antiqua"/>
        </w:rPr>
        <w:t>ADMINISTRATIVOS</w:t>
      </w:r>
      <w:proofErr w:type="gramEnd"/>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13.1.</w:t>
      </w:r>
      <w:r w:rsidRPr="001A255C">
        <w:rPr>
          <w:rFonts w:ascii="Book Antiqua" w:hAnsi="Book Antiqua"/>
        </w:rPr>
        <w:tab/>
        <w:t>Decairá do direito de impugnar os termos deste Edital a licitante que não o fizer até o 2º (segundo) dia útil que anteceder a abertura da sessão pública, e para qualquer cidadão que não o fizer até o 5º (quinto) dia útil anterior à abertura.</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lastRenderedPageBreak/>
        <w:t>13.2.</w:t>
      </w:r>
      <w:r w:rsidRPr="001A255C">
        <w:rPr>
          <w:rFonts w:ascii="Book Antiqua" w:hAnsi="Book Antiqua"/>
        </w:rPr>
        <w:tab/>
        <w:t>A impugnação deverá ser formalizada por escrito, devendo ser protocolada junto ao Setor de Protocolo do Município, no endereço que consta do Preâmbulo deste Edital, no horário de expediente, das 8h às 14h, e dirigida à Comissão Permanente de Licitação, que, no prazo de 03 (três) dias úteis, responderá aos seus termos.</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13.3.</w:t>
      </w:r>
      <w:r w:rsidRPr="001A255C">
        <w:rPr>
          <w:rFonts w:ascii="Book Antiqua" w:hAnsi="Book Antiqua"/>
        </w:rPr>
        <w:tab/>
        <w:t>A impugnação não impedirá a licitante de participar do processo licitatório.</w:t>
      </w:r>
    </w:p>
    <w:p w:rsidR="001A255C" w:rsidRPr="001A255C" w:rsidRDefault="001A255C" w:rsidP="001A255C">
      <w:pPr>
        <w:rPr>
          <w:rFonts w:ascii="Book Antiqua" w:hAnsi="Book Antiqua"/>
        </w:rPr>
      </w:pPr>
      <w:r w:rsidRPr="001A255C">
        <w:rPr>
          <w:rFonts w:ascii="Book Antiqua" w:hAnsi="Book Antiqua"/>
        </w:rPr>
        <w:t>13.4.</w:t>
      </w:r>
      <w:r w:rsidRPr="001A255C">
        <w:rPr>
          <w:rFonts w:ascii="Book Antiqua" w:hAnsi="Book Antiqua"/>
        </w:rPr>
        <w:tab/>
        <w:t xml:space="preserve">Acolhida </w:t>
      </w:r>
      <w:proofErr w:type="gramStart"/>
      <w:r w:rsidRPr="001A255C">
        <w:rPr>
          <w:rFonts w:ascii="Book Antiqua" w:hAnsi="Book Antiqua"/>
        </w:rPr>
        <w:t>a</w:t>
      </w:r>
      <w:proofErr w:type="gramEnd"/>
      <w:r w:rsidRPr="001A255C">
        <w:rPr>
          <w:rFonts w:ascii="Book Antiqua" w:hAnsi="Book Antiqua"/>
        </w:rPr>
        <w:t xml:space="preserve"> impugnação, será definida e publicada nova data para a realização do certame.</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13.5.</w:t>
      </w:r>
      <w:r w:rsidRPr="001A255C">
        <w:rPr>
          <w:rFonts w:ascii="Book Antiqua" w:hAnsi="Book Antiqua"/>
        </w:rPr>
        <w:tab/>
        <w:t>As impugnações e os pedidos de esclarecimentos não suspendem os prazos previstos no certame.</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13.6 As respostas às impugnações e os esclarecimentos prestados pela Comissão de Licitação serão entranhados nos autos do processo licitatório e estarão disponíveis para consulta por qualquer interessado.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13.7.</w:t>
      </w:r>
      <w:r w:rsidRPr="001A255C">
        <w:rPr>
          <w:rFonts w:ascii="Book Antiqua" w:hAnsi="Book Antiqua"/>
        </w:rPr>
        <w:tab/>
        <w:t xml:space="preserve">Será admitida a impugnação ao Edital via </w:t>
      </w:r>
      <w:r w:rsidRPr="00744B51">
        <w:rPr>
          <w:rFonts w:ascii="Book Antiqua" w:hAnsi="Book Antiqua"/>
        </w:rPr>
        <w:t xml:space="preserve">e-mail </w:t>
      </w:r>
      <w:hyperlink r:id="rId8" w:history="1">
        <w:r w:rsidR="00A73C5F" w:rsidRPr="00201B88">
          <w:rPr>
            <w:rStyle w:val="Hyperlink"/>
            <w:rFonts w:ascii="Book Antiqua" w:hAnsi="Book Antiqua"/>
          </w:rPr>
          <w:t>cpl@gaspar.sc.gov.br</w:t>
        </w:r>
      </w:hyperlink>
      <w:r w:rsidR="00A73C5F">
        <w:rPr>
          <w:rFonts w:ascii="Book Antiqua" w:hAnsi="Book Antiqua"/>
        </w:rPr>
        <w:t>, com prazo limite de apresentação a 03 (três) dias antes da sessão de abertura das propostas</w:t>
      </w:r>
      <w:r w:rsidRPr="001A255C">
        <w:rPr>
          <w:rFonts w:ascii="Book Antiqua" w:hAnsi="Book Antiqua"/>
        </w:rPr>
        <w:t>.</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13.8.</w:t>
      </w:r>
      <w:r w:rsidRPr="001A255C">
        <w:rPr>
          <w:rFonts w:ascii="Book Antiqua" w:hAnsi="Book Antiqua"/>
        </w:rPr>
        <w:tab/>
        <w:t xml:space="preserve">Aos proponentes é assegurado o direito de interposição de recurso, no prazo de </w:t>
      </w:r>
      <w:r w:rsidR="00F44543">
        <w:rPr>
          <w:rFonts w:ascii="Book Antiqua" w:hAnsi="Book Antiqua"/>
        </w:rPr>
        <w:t>03</w:t>
      </w:r>
      <w:r w:rsidRPr="001A255C">
        <w:rPr>
          <w:rFonts w:ascii="Book Antiqua" w:hAnsi="Book Antiqua"/>
        </w:rPr>
        <w:t xml:space="preserve"> (</w:t>
      </w:r>
      <w:r w:rsidR="00F44543">
        <w:rPr>
          <w:rFonts w:ascii="Book Antiqua" w:hAnsi="Book Antiqua"/>
        </w:rPr>
        <w:t>três</w:t>
      </w:r>
      <w:r w:rsidRPr="001A255C">
        <w:rPr>
          <w:rFonts w:ascii="Book Antiqua" w:hAnsi="Book Antiqua"/>
        </w:rPr>
        <w:t>) dias úteis,</w:t>
      </w:r>
      <w:r w:rsidR="00503106">
        <w:rPr>
          <w:rFonts w:ascii="Book Antiqua" w:hAnsi="Book Antiqua"/>
        </w:rPr>
        <w:t xml:space="preserve"> </w:t>
      </w:r>
      <w:r w:rsidRPr="001A255C">
        <w:rPr>
          <w:rFonts w:ascii="Book Antiqua" w:hAnsi="Book Antiqua"/>
        </w:rPr>
        <w:t xml:space="preserve">a contar da intimação do ato ou da lavratura da ata, nos casos a seguir, de acordo com </w:t>
      </w:r>
      <w:r w:rsidRPr="00F44543">
        <w:rPr>
          <w:rFonts w:ascii="Book Antiqua" w:hAnsi="Book Antiqua"/>
        </w:rPr>
        <w:t xml:space="preserve">o artigo </w:t>
      </w:r>
      <w:r w:rsidR="00F44543" w:rsidRPr="00F44543">
        <w:rPr>
          <w:rFonts w:ascii="Book Antiqua" w:hAnsi="Book Antiqua"/>
        </w:rPr>
        <w:t>165</w:t>
      </w:r>
      <w:r w:rsidRPr="00F44543">
        <w:rPr>
          <w:rFonts w:ascii="Book Antiqua" w:hAnsi="Book Antiqua"/>
        </w:rPr>
        <w:t xml:space="preserve">, da Lei Federal n.º </w:t>
      </w:r>
      <w:r w:rsidR="00F44543" w:rsidRPr="00F44543">
        <w:rPr>
          <w:rFonts w:ascii="Book Antiqua" w:hAnsi="Book Antiqua"/>
        </w:rPr>
        <w:t>14.133/2021</w:t>
      </w:r>
      <w:r w:rsidRPr="00F44543">
        <w:rPr>
          <w:rFonts w:ascii="Book Antiqua" w:hAnsi="Book Antiqua"/>
        </w:rPr>
        <w:t>:</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13.9.</w:t>
      </w:r>
      <w:r w:rsidRPr="001A255C">
        <w:rPr>
          <w:rFonts w:ascii="Book Antiqua" w:hAnsi="Book Antiqua"/>
        </w:rPr>
        <w:tab/>
        <w:t xml:space="preserve">O recurso deverá ser interposto no prazo de </w:t>
      </w:r>
      <w:r w:rsidR="00F44543">
        <w:rPr>
          <w:rFonts w:ascii="Book Antiqua" w:hAnsi="Book Antiqua"/>
        </w:rPr>
        <w:t>03</w:t>
      </w:r>
      <w:r w:rsidRPr="001A255C">
        <w:rPr>
          <w:rFonts w:ascii="Book Antiqua" w:hAnsi="Book Antiqua"/>
        </w:rPr>
        <w:t xml:space="preserve"> (</w:t>
      </w:r>
      <w:r w:rsidR="00F44543">
        <w:rPr>
          <w:rFonts w:ascii="Book Antiqua" w:hAnsi="Book Antiqua"/>
        </w:rPr>
        <w:t>três</w:t>
      </w:r>
      <w:r w:rsidRPr="001A255C">
        <w:rPr>
          <w:rFonts w:ascii="Book Antiqua" w:hAnsi="Book Antiqua"/>
        </w:rPr>
        <w:t>) dias úteis, contados da divulgação da decisão ou da lavratura da ata, perante a Comissão de Licitação, que poderá reconsiderar sua decisão ou encaminhá-lo ao Secretário Executivo do Município, devidamente informado.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13.10.</w:t>
      </w:r>
      <w:r w:rsidRPr="001A255C">
        <w:rPr>
          <w:rFonts w:ascii="Book Antiqua" w:hAnsi="Book Antiqua"/>
        </w:rPr>
        <w:tab/>
        <w:t>O recurso deverá ser protocolado no</w:t>
      </w:r>
      <w:r w:rsidR="00B10A2C">
        <w:rPr>
          <w:rFonts w:ascii="Book Antiqua" w:hAnsi="Book Antiqua"/>
        </w:rPr>
        <w:t xml:space="preserve">s mesmos locais da impugnação via e-mail </w:t>
      </w:r>
      <w:hyperlink r:id="rId9" w:history="1">
        <w:r w:rsidR="00B10A2C" w:rsidRPr="00201B88">
          <w:rPr>
            <w:rStyle w:val="Hyperlink"/>
            <w:rFonts w:ascii="Book Antiqua" w:hAnsi="Book Antiqua"/>
          </w:rPr>
          <w:t>cpl@gaspar.sc.gov.br</w:t>
        </w:r>
      </w:hyperlink>
      <w:r w:rsidR="005927F5">
        <w:rPr>
          <w:rFonts w:ascii="Book Antiqua" w:hAnsi="Book Antiqua"/>
        </w:rPr>
        <w:t xml:space="preserve"> ou presencialmente no endereço </w:t>
      </w:r>
      <w:r w:rsidR="005927F5" w:rsidRPr="0071748D">
        <w:rPr>
          <w:rFonts w:ascii="Book Antiqua" w:hAnsi="Book Antiqua"/>
        </w:rPr>
        <w:t>Rua São Pedro, nº 128, Bairro Centro, CEP 89.110-082,</w:t>
      </w:r>
      <w:r w:rsidR="005927F5">
        <w:rPr>
          <w:rFonts w:ascii="Book Antiqua" w:hAnsi="Book Antiqua"/>
        </w:rPr>
        <w:t xml:space="preserve"> na cidade de Gaspar/SC</w:t>
      </w:r>
      <w:r w:rsidR="005927F5" w:rsidRPr="0071748D">
        <w:rPr>
          <w:rFonts w:ascii="Book Antiqua" w:hAnsi="Book Antiqua"/>
        </w:rPr>
        <w:t xml:space="preserve"> no segundo andar do Edifício Edson Elias </w:t>
      </w:r>
      <w:proofErr w:type="spellStart"/>
      <w:r w:rsidR="005927F5" w:rsidRPr="0071748D">
        <w:rPr>
          <w:rFonts w:ascii="Book Antiqua" w:hAnsi="Book Antiqua"/>
        </w:rPr>
        <w:t>Wieser</w:t>
      </w:r>
      <w:proofErr w:type="spellEnd"/>
      <w:r w:rsidR="005927F5">
        <w:rPr>
          <w:rFonts w:ascii="Book Antiqua" w:hAnsi="Book Antiqua"/>
        </w:rPr>
        <w:t xml:space="preserve">, </w:t>
      </w:r>
      <w:r w:rsidR="005927F5" w:rsidRPr="00A73C5F">
        <w:rPr>
          <w:rFonts w:ascii="Book Antiqua" w:hAnsi="Book Antiqua"/>
        </w:rPr>
        <w:t xml:space="preserve">o horário de expediente do órgão das </w:t>
      </w:r>
      <w:proofErr w:type="gramStart"/>
      <w:r w:rsidR="005927F5" w:rsidRPr="00A73C5F">
        <w:rPr>
          <w:rFonts w:ascii="Book Antiqua" w:hAnsi="Book Antiqua"/>
        </w:rPr>
        <w:t>08:00</w:t>
      </w:r>
      <w:proofErr w:type="gramEnd"/>
      <w:r w:rsidR="005927F5" w:rsidRPr="00A73C5F">
        <w:rPr>
          <w:rFonts w:ascii="Book Antiqua" w:hAnsi="Book Antiqua"/>
        </w:rPr>
        <w:t xml:space="preserve"> às 12:00 e 13:00 às 17:00 segundo horário de Brasília/DF</w:t>
      </w:r>
      <w:r w:rsidR="005927F5">
        <w:rPr>
          <w:rFonts w:ascii="Book Antiqua" w:hAnsi="Book Antiqua"/>
        </w:rPr>
        <w:t>.</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13.11.</w:t>
      </w:r>
      <w:r w:rsidRPr="001A255C">
        <w:rPr>
          <w:rFonts w:ascii="Book Antiqua" w:hAnsi="Book Antiqua"/>
        </w:rPr>
        <w:tab/>
        <w:t>Os recursos interpostos contra as decisões do julgamento da Habilitação serão recebidos, com os efeitos devolutivo e suspensivo, podendo-se, ainda, atribuir a mesma eficácia aos demais recursos, caso o prefeito assim entender conveniente, por provocação ou não da Comissão de Licitação.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13.12.</w:t>
      </w:r>
      <w:r w:rsidRPr="001A255C">
        <w:rPr>
          <w:rFonts w:ascii="Book Antiqua" w:hAnsi="Book Antiqua"/>
        </w:rPr>
        <w:tab/>
        <w:t>Enquanto não decidido o recurso a que se atribuir efeito suspensivo, a licitação não terá prosseguimento.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13.13</w:t>
      </w:r>
      <w:r w:rsidRPr="001A255C">
        <w:rPr>
          <w:rFonts w:ascii="Book Antiqua" w:hAnsi="Book Antiqua"/>
        </w:rPr>
        <w:tab/>
        <w:t xml:space="preserve">Interposto o recurso, a Comissão de Licitação comunicará as demais proponentes, que poderão impugná-lo no prazo de 05 (cinco) dias úteis, </w:t>
      </w:r>
      <w:proofErr w:type="gramStart"/>
      <w:r w:rsidRPr="001A255C">
        <w:rPr>
          <w:rFonts w:ascii="Book Antiqua" w:hAnsi="Book Antiqua"/>
        </w:rPr>
        <w:t>contados da intimação, limitada</w:t>
      </w:r>
      <w:proofErr w:type="gramEnd"/>
      <w:r w:rsidRPr="001A255C">
        <w:rPr>
          <w:rFonts w:ascii="Book Antiqua" w:hAnsi="Book Antiqua"/>
        </w:rPr>
        <w:t xml:space="preserve"> a discussão ao objeto recursal.</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13.14</w:t>
      </w:r>
      <w:r w:rsidRPr="001A255C">
        <w:rPr>
          <w:rFonts w:ascii="Book Antiqua" w:hAnsi="Book Antiqua"/>
        </w:rPr>
        <w:tab/>
        <w:t>Os autos do processo permanecerão com vista franqueada às interessadas, no endereço constante neste Edital.</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13.15</w:t>
      </w:r>
      <w:r w:rsidRPr="001A255C">
        <w:rPr>
          <w:rFonts w:ascii="Book Antiqua" w:hAnsi="Book Antiqua"/>
        </w:rPr>
        <w:tab/>
        <w:t>Caso a licitante queira cópias de documentos juntados ao pro</w:t>
      </w:r>
      <w:r w:rsidR="00503106">
        <w:rPr>
          <w:rFonts w:ascii="Book Antiqua" w:hAnsi="Book Antiqua"/>
        </w:rPr>
        <w:t>cesso licitatório, poderá obtê-</w:t>
      </w:r>
      <w:r w:rsidRPr="001A255C">
        <w:rPr>
          <w:rFonts w:ascii="Book Antiqua" w:hAnsi="Book Antiqua"/>
        </w:rPr>
        <w:t>las junto ao setor de licitações do Município.</w:t>
      </w:r>
    </w:p>
    <w:p w:rsidR="001A255C" w:rsidRPr="001A255C" w:rsidRDefault="001A255C" w:rsidP="001A255C">
      <w:pPr>
        <w:rPr>
          <w:rFonts w:ascii="Book Antiqua" w:hAnsi="Book Antiqua"/>
        </w:rPr>
      </w:pPr>
    </w:p>
    <w:p w:rsidR="001A255C" w:rsidRPr="001A255C" w:rsidRDefault="001A255C" w:rsidP="00CB003B">
      <w:pPr>
        <w:rPr>
          <w:rFonts w:ascii="Book Antiqua" w:hAnsi="Book Antiqua"/>
        </w:rPr>
      </w:pPr>
      <w:r w:rsidRPr="001A255C">
        <w:rPr>
          <w:rFonts w:ascii="Book Antiqua" w:hAnsi="Book Antiqua"/>
        </w:rPr>
        <w:t>13.16</w:t>
      </w:r>
      <w:r w:rsidRPr="001A255C">
        <w:rPr>
          <w:rFonts w:ascii="Book Antiqua" w:hAnsi="Book Antiqua"/>
        </w:rPr>
        <w:tab/>
        <w:t>Na contagem dos prazos recursais será excluído o dia do início e inc</w:t>
      </w:r>
      <w:r w:rsidR="00CB003B">
        <w:rPr>
          <w:rFonts w:ascii="Book Antiqua" w:hAnsi="Book Antiqua"/>
        </w:rPr>
        <w:t xml:space="preserve">luído o dia do fim, sendo que só </w:t>
      </w:r>
      <w:r w:rsidRPr="001A255C">
        <w:rPr>
          <w:rFonts w:ascii="Book Antiqua" w:hAnsi="Book Antiqua"/>
        </w:rPr>
        <w:t>iniciam e vencem em dia de expediente do município.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13.17</w:t>
      </w:r>
      <w:r w:rsidRPr="001A255C">
        <w:rPr>
          <w:rFonts w:ascii="Book Antiqua" w:hAnsi="Book Antiqua"/>
        </w:rPr>
        <w:tab/>
        <w:t xml:space="preserve">Será admitida a interposição de recurso </w:t>
      </w:r>
      <w:r w:rsidRPr="00744B51">
        <w:rPr>
          <w:rFonts w:ascii="Book Antiqua" w:hAnsi="Book Antiqua"/>
        </w:rPr>
        <w:t xml:space="preserve">via e-mail </w:t>
      </w:r>
      <w:hyperlink r:id="rId10" w:history="1">
        <w:r w:rsidR="005927F5" w:rsidRPr="00201B88">
          <w:rPr>
            <w:rStyle w:val="Hyperlink"/>
            <w:rFonts w:ascii="Book Antiqua" w:hAnsi="Book Antiqua"/>
          </w:rPr>
          <w:t>cpl@gaspar.sc.gov.br</w:t>
        </w:r>
      </w:hyperlink>
      <w:r w:rsidR="005927F5">
        <w:rPr>
          <w:rFonts w:ascii="Book Antiqua" w:hAnsi="Book Antiqua"/>
        </w:rPr>
        <w:t xml:space="preserve"> </w:t>
      </w:r>
      <w:proofErr w:type="gramStart"/>
      <w:r w:rsidR="005927F5">
        <w:rPr>
          <w:rFonts w:ascii="Book Antiqua" w:hAnsi="Book Antiqua"/>
        </w:rPr>
        <w:t xml:space="preserve">ou </w:t>
      </w:r>
      <w:r w:rsidRPr="001A255C">
        <w:rPr>
          <w:rFonts w:ascii="Book Antiqua" w:hAnsi="Book Antiqua"/>
        </w:rPr>
        <w:t>sejam</w:t>
      </w:r>
      <w:proofErr w:type="gramEnd"/>
      <w:r w:rsidRPr="001A255C">
        <w:rPr>
          <w:rFonts w:ascii="Book Antiqua" w:hAnsi="Book Antiqua"/>
        </w:rPr>
        <w:t xml:space="preserve"> protocolizados </w:t>
      </w:r>
      <w:r w:rsidR="005927F5">
        <w:rPr>
          <w:rFonts w:ascii="Book Antiqua" w:hAnsi="Book Antiqua"/>
        </w:rPr>
        <w:t xml:space="preserve">presencialmente no endereço </w:t>
      </w:r>
      <w:r w:rsidR="005927F5" w:rsidRPr="0071748D">
        <w:rPr>
          <w:rFonts w:ascii="Book Antiqua" w:hAnsi="Book Antiqua"/>
        </w:rPr>
        <w:t>Rua São Pedro, nº 128, Bairro Centro, CEP 89.110-082,</w:t>
      </w:r>
      <w:r w:rsidR="005927F5">
        <w:rPr>
          <w:rFonts w:ascii="Book Antiqua" w:hAnsi="Book Antiqua"/>
        </w:rPr>
        <w:t xml:space="preserve"> na cidade de Gaspar/SC</w:t>
      </w:r>
      <w:r w:rsidR="005927F5" w:rsidRPr="0071748D">
        <w:rPr>
          <w:rFonts w:ascii="Book Antiqua" w:hAnsi="Book Antiqua"/>
        </w:rPr>
        <w:t xml:space="preserve"> no segundo andar do Edifício Edson Elias </w:t>
      </w:r>
      <w:proofErr w:type="spellStart"/>
      <w:r w:rsidR="005927F5" w:rsidRPr="0071748D">
        <w:rPr>
          <w:rFonts w:ascii="Book Antiqua" w:hAnsi="Book Antiqua"/>
        </w:rPr>
        <w:t>Wieser</w:t>
      </w:r>
      <w:proofErr w:type="spellEnd"/>
      <w:r w:rsidR="005927F5">
        <w:rPr>
          <w:rFonts w:ascii="Book Antiqua" w:hAnsi="Book Antiqua"/>
        </w:rPr>
        <w:t xml:space="preserve">, </w:t>
      </w:r>
      <w:r w:rsidR="005927F5" w:rsidRPr="00A73C5F">
        <w:rPr>
          <w:rFonts w:ascii="Book Antiqua" w:hAnsi="Book Antiqua"/>
        </w:rPr>
        <w:t>o horário de expediente do órgão das 08:00 às 12:00 e 13:00 às 17:00 segundo horário de Brasília/DF</w:t>
      </w:r>
      <w:r w:rsidR="005927F5">
        <w:rPr>
          <w:rFonts w:ascii="Book Antiqua" w:hAnsi="Book Antiqua"/>
        </w:rPr>
        <w:t>.</w:t>
      </w:r>
      <w:r w:rsidRPr="001A255C">
        <w:rPr>
          <w:rFonts w:ascii="Book Antiqua" w:hAnsi="Book Antiqua"/>
        </w:rPr>
        <w:t>, sob pena de não conhecimento.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14.</w:t>
      </w:r>
      <w:r w:rsidRPr="001A255C">
        <w:rPr>
          <w:rFonts w:ascii="Book Antiqua" w:hAnsi="Book Antiqua"/>
        </w:rPr>
        <w:tab/>
        <w:t xml:space="preserve">DA ASSINATURA DO </w:t>
      </w:r>
      <w:proofErr w:type="gramStart"/>
      <w:r w:rsidRPr="001A255C">
        <w:rPr>
          <w:rFonts w:ascii="Book Antiqua" w:hAnsi="Book Antiqua"/>
        </w:rPr>
        <w:t>CONTRATO</w:t>
      </w:r>
      <w:proofErr w:type="gramEnd"/>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14.1.</w:t>
      </w:r>
      <w:r w:rsidRPr="001A255C">
        <w:rPr>
          <w:rFonts w:ascii="Book Antiqua" w:hAnsi="Book Antiqua"/>
        </w:rPr>
        <w:tab/>
        <w:t xml:space="preserve">Homologado o Chamamento, o município convocará o adjudicatário para assinar o termo de contrato em até 05 (cinco) dias úteis, </w:t>
      </w:r>
      <w:proofErr w:type="gramStart"/>
      <w:r w:rsidRPr="001A255C">
        <w:rPr>
          <w:rFonts w:ascii="Book Antiqua" w:hAnsi="Book Antiqua"/>
        </w:rPr>
        <w:t>sob pena</w:t>
      </w:r>
      <w:proofErr w:type="gramEnd"/>
      <w:r w:rsidRPr="001A255C">
        <w:rPr>
          <w:rFonts w:ascii="Book Antiqua" w:hAnsi="Book Antiqua"/>
        </w:rPr>
        <w:t xml:space="preserve"> de decair do seu direito à contratação, sem prejuízo das sanções previstas </w:t>
      </w:r>
      <w:r w:rsidRPr="00013B5A">
        <w:rPr>
          <w:rFonts w:ascii="Book Antiqua" w:hAnsi="Book Antiqua"/>
        </w:rPr>
        <w:t xml:space="preserve">no art. </w:t>
      </w:r>
      <w:r w:rsidR="00013B5A" w:rsidRPr="00013B5A">
        <w:rPr>
          <w:rFonts w:ascii="Book Antiqua" w:hAnsi="Book Antiqua"/>
        </w:rPr>
        <w:t>155</w:t>
      </w:r>
      <w:r w:rsidRPr="00013B5A">
        <w:rPr>
          <w:rFonts w:ascii="Book Antiqua" w:hAnsi="Book Antiqua"/>
        </w:rPr>
        <w:t xml:space="preserve"> da Lei no </w:t>
      </w:r>
      <w:r w:rsidR="00013B5A" w:rsidRPr="00013B5A">
        <w:rPr>
          <w:rFonts w:ascii="Book Antiqua" w:hAnsi="Book Antiqua"/>
        </w:rPr>
        <w:t>14</w:t>
      </w:r>
      <w:r w:rsidRPr="00013B5A">
        <w:rPr>
          <w:rFonts w:ascii="Book Antiqua" w:hAnsi="Book Antiqua"/>
        </w:rPr>
        <w:t>.</w:t>
      </w:r>
      <w:r w:rsidR="00013B5A" w:rsidRPr="00013B5A">
        <w:rPr>
          <w:rFonts w:ascii="Book Antiqua" w:hAnsi="Book Antiqua"/>
        </w:rPr>
        <w:t>133</w:t>
      </w:r>
      <w:r w:rsidRPr="00013B5A">
        <w:rPr>
          <w:rFonts w:ascii="Book Antiqua" w:hAnsi="Book Antiqua"/>
        </w:rPr>
        <w:t>/</w:t>
      </w:r>
      <w:r w:rsidR="00013B5A" w:rsidRPr="00013B5A">
        <w:rPr>
          <w:rFonts w:ascii="Book Antiqua" w:hAnsi="Book Antiqua"/>
        </w:rPr>
        <w:t>21</w:t>
      </w:r>
      <w:r w:rsidRPr="00013B5A">
        <w:rPr>
          <w:rFonts w:ascii="Book Antiqua" w:hAnsi="Book Antiqua"/>
        </w:rPr>
        <w:t>.</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15.</w:t>
      </w:r>
      <w:r w:rsidRPr="001A255C">
        <w:rPr>
          <w:rFonts w:ascii="Book Antiqua" w:hAnsi="Book Antiqua"/>
        </w:rPr>
        <w:tab/>
        <w:t xml:space="preserve">DO PRAZO PARA EXECUÇÃO DOS </w:t>
      </w:r>
      <w:proofErr w:type="gramStart"/>
      <w:r w:rsidRPr="001A255C">
        <w:rPr>
          <w:rFonts w:ascii="Book Antiqua" w:hAnsi="Book Antiqua"/>
        </w:rPr>
        <w:t>SERVIÇOS</w:t>
      </w:r>
      <w:proofErr w:type="gramEnd"/>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15.1.</w:t>
      </w:r>
      <w:r w:rsidRPr="001A255C">
        <w:rPr>
          <w:rFonts w:ascii="Book Antiqua" w:hAnsi="Book Antiqua"/>
        </w:rPr>
        <w:tab/>
        <w:t>A execução dos serviços será iniciada imediatamente após a assinatura do contrato pelas</w:t>
      </w:r>
    </w:p>
    <w:p w:rsidR="001A255C" w:rsidRPr="001A255C" w:rsidRDefault="001A255C" w:rsidP="001A255C">
      <w:pPr>
        <w:rPr>
          <w:rFonts w:ascii="Book Antiqua" w:hAnsi="Book Antiqua"/>
        </w:rPr>
      </w:pPr>
      <w:proofErr w:type="gramStart"/>
      <w:r w:rsidRPr="001A255C">
        <w:rPr>
          <w:rFonts w:ascii="Book Antiqua" w:hAnsi="Book Antiqua"/>
        </w:rPr>
        <w:t>partes</w:t>
      </w:r>
      <w:proofErr w:type="gramEnd"/>
      <w:r w:rsidRPr="001A255C">
        <w:rPr>
          <w:rFonts w:ascii="Book Antiqua" w:hAnsi="Book Antiqua"/>
        </w:rPr>
        <w:t>, de forma que os documentos necessários à participação da administração nas Chamadas Públicas de órgãos, empresas públicas, concessionárias ou permissionárias locais ocorram em tempo hábil.</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15.2.</w:t>
      </w:r>
      <w:r w:rsidRPr="001A255C">
        <w:rPr>
          <w:rFonts w:ascii="Book Antiqua" w:hAnsi="Book Antiqua"/>
        </w:rPr>
        <w:tab/>
        <w:t>O prazo de entrega do diagnóstico energético pela Contratada deverá obedecer às regras definidas nas Chamadas Públicas do órgão, empresa pública, concessionária ou permissionária local, entretanto, a Contratada deverá enviar à administração para aprovação, uma versão prévia do documento em prazo a ser definido pela Contratante.</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15.3.</w:t>
      </w:r>
      <w:r w:rsidRPr="001A255C">
        <w:rPr>
          <w:rFonts w:ascii="Book Antiqua" w:hAnsi="Book Antiqua"/>
        </w:rPr>
        <w:tab/>
        <w:t>A Contratada se obriga a cumprir os prazos e condições de todas as etapas estabelecidas nas Chamadas Públicas do órgão, empresa pública, concessionária ou permissionária local.</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15.4.</w:t>
      </w:r>
      <w:r w:rsidRPr="001A255C">
        <w:rPr>
          <w:rFonts w:ascii="Book Antiqua" w:hAnsi="Book Antiqua"/>
        </w:rPr>
        <w:tab/>
        <w:t>O prazo para o início e conclusão das etapas deverá seguir o definido nos editais das Chamadas Públicas e nos Termos de Cooperação Técnica celebrados entre o município e o órgão, empresa pública, concessionária ou permissionária local, se for o caso.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15.5.</w:t>
      </w:r>
      <w:r w:rsidRPr="001A255C">
        <w:rPr>
          <w:rFonts w:ascii="Book Antiqua" w:hAnsi="Book Antiqua"/>
        </w:rPr>
        <w:tab/>
        <w:t>Para o caso em que os Termos de Cooperação Técnica sejam celebrados entre a Contratada e o órgão, empresa pública, concessionária ou permissionária local, os prazos descritos no item acima deverão seguir, também, o definido no</w:t>
      </w:r>
      <w:r w:rsidR="00503106">
        <w:rPr>
          <w:rFonts w:ascii="Book Antiqua" w:hAnsi="Book Antiqua"/>
        </w:rPr>
        <w:t xml:space="preserve"> </w:t>
      </w:r>
      <w:r w:rsidRPr="001A255C">
        <w:rPr>
          <w:rFonts w:ascii="Book Antiqua" w:hAnsi="Book Antiqua"/>
        </w:rPr>
        <w:t>contrato entre o município e a Contratada.</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15.6.</w:t>
      </w:r>
      <w:r w:rsidRPr="001A255C">
        <w:rPr>
          <w:rFonts w:ascii="Book Antiqua" w:hAnsi="Book Antiqua"/>
        </w:rPr>
        <w:tab/>
        <w:t xml:space="preserve">Para o caso de prazos de contratação e de aquisição dos equipamentos pelo município utilizando-se dos recursos do Programa de Eficiência Energética, seguirá o informado nos editais </w:t>
      </w:r>
      <w:r w:rsidR="00503106">
        <w:rPr>
          <w:rFonts w:ascii="Book Antiqua" w:hAnsi="Book Antiqua"/>
        </w:rPr>
        <w:t>das Chamadas Públicas do órgão/e</w:t>
      </w:r>
      <w:r w:rsidRPr="001A255C">
        <w:rPr>
          <w:rFonts w:ascii="Book Antiqua" w:hAnsi="Book Antiqua"/>
        </w:rPr>
        <w:t xml:space="preserve">mpresa </w:t>
      </w:r>
      <w:proofErr w:type="gramStart"/>
      <w:r w:rsidRPr="001A255C">
        <w:rPr>
          <w:rFonts w:ascii="Book Antiqua" w:hAnsi="Book Antiqua"/>
        </w:rPr>
        <w:t>pública</w:t>
      </w:r>
      <w:proofErr w:type="gramEnd"/>
      <w:r w:rsidRPr="001A255C">
        <w:rPr>
          <w:rFonts w:ascii="Book Antiqua" w:hAnsi="Book Antiqua"/>
        </w:rPr>
        <w:t xml:space="preserve">/concessionária/permissionária e nos Termos de Cooperação firmados entre o município e o Órgão/Empresa pública/Concessionária/permissionária local. Os prazos de contratação e de aquisição dos equipamentos pela Contratada utilizando-se dos recursos do Programa de Eficiência Energética seguirá o prazo informado nos editais das Chamadas Públicas, nos Termos de Cooperação firmados entre a Contratada e o Órgão/Empresa </w:t>
      </w:r>
      <w:proofErr w:type="gramStart"/>
      <w:r w:rsidRPr="001A255C">
        <w:rPr>
          <w:rFonts w:ascii="Book Antiqua" w:hAnsi="Book Antiqua"/>
        </w:rPr>
        <w:t>pública</w:t>
      </w:r>
      <w:proofErr w:type="gramEnd"/>
      <w:r w:rsidRPr="001A255C">
        <w:rPr>
          <w:rFonts w:ascii="Book Antiqua" w:hAnsi="Book Antiqua"/>
        </w:rPr>
        <w:t>/concessionária/permissionária local e no contrato celebrado entre o município e a Contratada.</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15.7.</w:t>
      </w:r>
      <w:r w:rsidRPr="001A255C">
        <w:rPr>
          <w:rFonts w:ascii="Book Antiqua" w:hAnsi="Book Antiqua"/>
        </w:rPr>
        <w:tab/>
        <w:t>O prazo da entrega de informações e de documentação, porventura solicitadas pela Contratada ao município será de até 05 (cinco) dias úteis, a contar da solicitação.</w:t>
      </w:r>
    </w:p>
    <w:p w:rsidR="001A255C" w:rsidRPr="001A255C" w:rsidRDefault="001A255C" w:rsidP="001A255C">
      <w:pPr>
        <w:rPr>
          <w:rFonts w:ascii="Book Antiqua" w:hAnsi="Book Antiqua"/>
        </w:rPr>
      </w:pPr>
      <w:r w:rsidRPr="001A255C">
        <w:rPr>
          <w:rFonts w:ascii="Book Antiqua" w:hAnsi="Book Antiqua"/>
        </w:rPr>
        <w:t>15.8.</w:t>
      </w:r>
      <w:r w:rsidRPr="001A255C">
        <w:rPr>
          <w:rFonts w:ascii="Book Antiqua" w:hAnsi="Book Antiqua"/>
        </w:rPr>
        <w:tab/>
        <w:t>Demais prazos não nomeados serão cedidos a critério do município.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15.9.</w:t>
      </w:r>
      <w:r w:rsidRPr="001A255C">
        <w:rPr>
          <w:rFonts w:ascii="Book Antiqua" w:hAnsi="Book Antiqua"/>
        </w:rPr>
        <w:tab/>
        <w:t>O presente acordo vigorará pelo prazo de 12 (doze) meses, podendo ser renovado mediante acordo expresso entre as partes, com antecedência mínima de 30 (sessenta) dias, contados da data de seu termino.</w:t>
      </w:r>
    </w:p>
    <w:p w:rsidR="001A255C" w:rsidRPr="001A255C" w:rsidRDefault="001A255C" w:rsidP="001A255C">
      <w:pPr>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16.</w:t>
      </w:r>
      <w:r w:rsidRPr="001A255C">
        <w:rPr>
          <w:rFonts w:ascii="Book Antiqua" w:hAnsi="Book Antiqua"/>
        </w:rPr>
        <w:tab/>
        <w:t xml:space="preserve">DO LOCAL DE ENTREGA DOS </w:t>
      </w:r>
      <w:proofErr w:type="gramStart"/>
      <w:r w:rsidRPr="001A255C">
        <w:rPr>
          <w:rFonts w:ascii="Book Antiqua" w:hAnsi="Book Antiqua"/>
        </w:rPr>
        <w:t>SERVIÇOS</w:t>
      </w:r>
      <w:proofErr w:type="gramEnd"/>
    </w:p>
    <w:p w:rsidR="001A255C" w:rsidRPr="001A255C" w:rsidRDefault="001A255C" w:rsidP="001A255C">
      <w:pPr>
        <w:rPr>
          <w:rFonts w:ascii="Book Antiqua" w:hAnsi="Book Antiqua"/>
        </w:rPr>
      </w:pPr>
      <w:r w:rsidRPr="001A255C">
        <w:rPr>
          <w:rFonts w:ascii="Book Antiqua" w:hAnsi="Book Antiqua"/>
        </w:rPr>
        <w:t>Todos os atos e documentações deverão ser entregues no município, conforme endereço constante neste Edital.</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16.1.</w:t>
      </w:r>
      <w:r w:rsidRPr="001A255C">
        <w:rPr>
          <w:rFonts w:ascii="Book Antiqua" w:hAnsi="Book Antiqua"/>
        </w:rPr>
        <w:tab/>
        <w:t xml:space="preserve">Quanto da execução dos projetos, </w:t>
      </w:r>
      <w:proofErr w:type="gramStart"/>
      <w:r w:rsidRPr="001A255C">
        <w:rPr>
          <w:rFonts w:ascii="Book Antiqua" w:hAnsi="Book Antiqua"/>
        </w:rPr>
        <w:t>após</w:t>
      </w:r>
      <w:proofErr w:type="gramEnd"/>
      <w:r w:rsidRPr="001A255C">
        <w:rPr>
          <w:rFonts w:ascii="Book Antiqua" w:hAnsi="Book Antiqua"/>
        </w:rPr>
        <w:t xml:space="preserve"> aceitos pelo órgão, empresa pública, concessionária ou permissionária local de energia elétrica, os endereços da execução/implantação desses, serão definidos previamente entre Município e contratada e deverão constar nos projetos.</w:t>
      </w:r>
    </w:p>
    <w:p w:rsidR="008F2DA3" w:rsidRDefault="008F2DA3" w:rsidP="001A255C">
      <w:pPr>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17.</w:t>
      </w:r>
      <w:r w:rsidRPr="001A255C">
        <w:rPr>
          <w:rFonts w:ascii="Book Antiqua" w:hAnsi="Book Antiqua"/>
        </w:rPr>
        <w:tab/>
        <w:t xml:space="preserve">DAS CONDIÇÕES PARA EXECUÇÃO DOS </w:t>
      </w:r>
      <w:proofErr w:type="gramStart"/>
      <w:r w:rsidRPr="001A255C">
        <w:rPr>
          <w:rFonts w:ascii="Book Antiqua" w:hAnsi="Book Antiqua"/>
        </w:rPr>
        <w:t>SERVIÇOS</w:t>
      </w:r>
      <w:proofErr w:type="gramEnd"/>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17.1.</w:t>
      </w:r>
      <w:r w:rsidRPr="001A255C">
        <w:rPr>
          <w:rFonts w:ascii="Book Antiqua" w:hAnsi="Book Antiqua"/>
        </w:rPr>
        <w:tab/>
        <w:t>Da forma e da prestação dos serviços:</w:t>
      </w:r>
    </w:p>
    <w:p w:rsidR="001A255C" w:rsidRPr="001A255C" w:rsidRDefault="001A255C" w:rsidP="001A255C">
      <w:pPr>
        <w:rPr>
          <w:rFonts w:ascii="Book Antiqua" w:hAnsi="Book Antiqua"/>
        </w:rPr>
      </w:pPr>
    </w:p>
    <w:p w:rsidR="001A255C" w:rsidRPr="001A255C" w:rsidRDefault="001A255C" w:rsidP="008F2DA3">
      <w:pPr>
        <w:rPr>
          <w:rFonts w:ascii="Book Antiqua" w:hAnsi="Book Antiqua"/>
        </w:rPr>
      </w:pPr>
      <w:r w:rsidRPr="001A255C">
        <w:rPr>
          <w:rFonts w:ascii="Book Antiqua" w:hAnsi="Book Antiqua"/>
        </w:rPr>
        <w:t>1.</w:t>
      </w:r>
      <w:r w:rsidRPr="001A255C">
        <w:rPr>
          <w:rFonts w:ascii="Book Antiqua" w:hAnsi="Book Antiqua"/>
        </w:rPr>
        <w:tab/>
        <w:t>Os locais onde deverão ser realizados os diagnósticos ficarão a critério da administração</w:t>
      </w:r>
      <w:r w:rsidR="008F2DA3">
        <w:rPr>
          <w:rFonts w:ascii="Book Antiqua" w:hAnsi="Book Antiqua"/>
        </w:rPr>
        <w:t xml:space="preserve"> </w:t>
      </w:r>
      <w:r w:rsidRPr="001A255C">
        <w:rPr>
          <w:rFonts w:ascii="Book Antiqua" w:hAnsi="Book Antiqua"/>
        </w:rPr>
        <w:t>municipal, em conjunto com a contratada, podendo contemplar todo o território do Município, incluindo unidades consumidoras de edificações e iluminação pública.</w:t>
      </w:r>
    </w:p>
    <w:p w:rsidR="001A255C" w:rsidRPr="001A255C" w:rsidRDefault="001A255C" w:rsidP="008F2DA3">
      <w:pPr>
        <w:ind w:left="0"/>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2.</w:t>
      </w:r>
      <w:r w:rsidRPr="001A255C">
        <w:rPr>
          <w:rFonts w:ascii="Book Antiqua" w:hAnsi="Book Antiqua"/>
        </w:rPr>
        <w:tab/>
        <w:t xml:space="preserve">A Contratada deverá prestar serviços em consonância e cumprir as cláusulas e condições estabelecidas nos respectivos Editais de Chamadas </w:t>
      </w:r>
      <w:proofErr w:type="gramStart"/>
      <w:r w:rsidRPr="001A255C">
        <w:rPr>
          <w:rFonts w:ascii="Book Antiqua" w:hAnsi="Book Antiqua"/>
        </w:rPr>
        <w:t>Públicas publicados</w:t>
      </w:r>
      <w:proofErr w:type="gramEnd"/>
      <w:r w:rsidRPr="001A255C">
        <w:rPr>
          <w:rFonts w:ascii="Book Antiqua" w:hAnsi="Book Antiqua"/>
        </w:rPr>
        <w:t xml:space="preserve"> pelo órgão, empresa pública, concessionária ou permissionária local, mas não se restringindo a este, podendo de comum acordo se estender aos editais de anos posteriores, promovendo a participação do Município no Programa de Eficiência Energética com vistas à obtenção de recursos junto as mesmas. Durante o período de vigência do contrato será definido, a critério do Município, a participação nas Chamadas Públicas lançadas pelo órgão, empresa pública, concessionária ou permissionária local.</w:t>
      </w:r>
    </w:p>
    <w:p w:rsidR="001A255C" w:rsidRPr="001A255C" w:rsidRDefault="001A255C" w:rsidP="001A255C">
      <w:pPr>
        <w:rPr>
          <w:rFonts w:ascii="Book Antiqua" w:hAnsi="Book Antiqua"/>
        </w:rPr>
      </w:pPr>
    </w:p>
    <w:p w:rsidR="001A255C" w:rsidRDefault="001A255C" w:rsidP="001A255C">
      <w:pPr>
        <w:rPr>
          <w:rFonts w:ascii="Book Antiqua" w:hAnsi="Book Antiqua"/>
        </w:rPr>
      </w:pPr>
      <w:r w:rsidRPr="001A255C">
        <w:rPr>
          <w:rFonts w:ascii="Book Antiqua" w:hAnsi="Book Antiqua"/>
        </w:rPr>
        <w:t>3.</w:t>
      </w:r>
      <w:r w:rsidRPr="001A255C">
        <w:rPr>
          <w:rFonts w:ascii="Book Antiqua" w:hAnsi="Book Antiqua"/>
        </w:rPr>
        <w:tab/>
        <w:t>Mesmo que o município tenha participado de uma edição de Edital de Chamada Pública, poderá concorrer novamente em edições posteriores, com a inscrição de novo(s) projeto(s) durante a vigência contratual.</w:t>
      </w:r>
    </w:p>
    <w:p w:rsidR="008F2DA3" w:rsidRPr="001A255C" w:rsidRDefault="008F2DA3"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4.</w:t>
      </w:r>
      <w:r w:rsidRPr="001A255C">
        <w:rPr>
          <w:rFonts w:ascii="Book Antiqua" w:hAnsi="Book Antiqua"/>
        </w:rPr>
        <w:tab/>
        <w:t xml:space="preserve">A Contratada deverá realizar análise de toda a instalação elétrica da iluminação pública de logradouros, vias, ruas, avenidas, servidões e conforme viabilidade técnica elaborar projeto de modernização, adequação de equipamentos, sistemas elétricos, instalações elétricas de forma a atenderem exigências técnicas dos Editais de Chamadas Públicas e que possam habilitar o município na respectiva Chamada Pública. </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5.</w:t>
      </w:r>
      <w:r w:rsidRPr="001A255C">
        <w:rPr>
          <w:rFonts w:ascii="Book Antiqua" w:hAnsi="Book Antiqua"/>
        </w:rPr>
        <w:tab/>
        <w:t xml:space="preserve">A Contratada deverá realizar os levantamentos e diagnósticos, as medições e verificações conforme o Protocolo Internacional de Medição e Verificação e </w:t>
      </w:r>
      <w:proofErr w:type="gramStart"/>
      <w:r w:rsidRPr="001A255C">
        <w:rPr>
          <w:rFonts w:ascii="Book Antiqua" w:hAnsi="Book Antiqua"/>
        </w:rPr>
        <w:t>Performance</w:t>
      </w:r>
      <w:proofErr w:type="gramEnd"/>
      <w:r w:rsidRPr="001A255C">
        <w:rPr>
          <w:rFonts w:ascii="Book Antiqua" w:hAnsi="Book Antiqua"/>
        </w:rPr>
        <w:t>, além de treinamentos/capacitação, da gestão e da fiscalização dos Projetos de Eficiência Energética.</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6.</w:t>
      </w:r>
      <w:r w:rsidRPr="001A255C">
        <w:rPr>
          <w:rFonts w:ascii="Book Antiqua" w:hAnsi="Book Antiqua"/>
        </w:rPr>
        <w:tab/>
        <w:t>Ainda deverá prestar consultoria a todas as atividades necessárias à participação, ao acompanhamento e prestação de contas pelo contrato firmado com o órgão, empresa pública, concessionária ou permissionária local.</w:t>
      </w:r>
    </w:p>
    <w:p w:rsidR="001A255C" w:rsidRPr="001A255C" w:rsidRDefault="001A255C" w:rsidP="001A255C">
      <w:pPr>
        <w:rPr>
          <w:rFonts w:ascii="Book Antiqua" w:hAnsi="Book Antiqua"/>
        </w:rPr>
      </w:pPr>
    </w:p>
    <w:p w:rsidR="001A255C" w:rsidRDefault="001A255C" w:rsidP="001A255C">
      <w:pPr>
        <w:rPr>
          <w:rFonts w:ascii="Book Antiqua" w:hAnsi="Book Antiqua"/>
        </w:rPr>
      </w:pPr>
      <w:r w:rsidRPr="001A255C">
        <w:rPr>
          <w:rFonts w:ascii="Book Antiqua" w:hAnsi="Book Antiqua"/>
        </w:rPr>
        <w:t>7.</w:t>
      </w:r>
      <w:r w:rsidRPr="001A255C">
        <w:rPr>
          <w:rFonts w:ascii="Book Antiqua" w:hAnsi="Book Antiqua"/>
        </w:rPr>
        <w:tab/>
        <w:t>A contratada deverá fazer a análise de viabilidade e eficiência energética, de forma a atender a todas as exigências do PROPEE.</w:t>
      </w:r>
    </w:p>
    <w:p w:rsidR="008F2DA3" w:rsidRPr="001A255C" w:rsidRDefault="008F2DA3" w:rsidP="001A255C">
      <w:pPr>
        <w:rPr>
          <w:rFonts w:ascii="Book Antiqua" w:hAnsi="Book Antiqua"/>
        </w:rPr>
      </w:pP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17.2.</w:t>
      </w:r>
      <w:r w:rsidRPr="001A255C">
        <w:rPr>
          <w:rFonts w:ascii="Book Antiqua" w:hAnsi="Book Antiqua"/>
        </w:rPr>
        <w:tab/>
        <w:t>Das etapas do Projeto: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Os serviços serão executados em etapas, que estão listadas abaixo de forma geral e abrangente, sendo necessário o seu enquadramento para cada Chamada Pública divulgada.</w:t>
      </w:r>
    </w:p>
    <w:p w:rsidR="001A255C" w:rsidRPr="008F2DA3" w:rsidRDefault="001A255C" w:rsidP="008F2DA3">
      <w:pPr>
        <w:pStyle w:val="PargrafodaLista"/>
        <w:numPr>
          <w:ilvl w:val="0"/>
          <w:numId w:val="20"/>
        </w:numPr>
        <w:rPr>
          <w:rFonts w:ascii="Book Antiqua" w:hAnsi="Book Antiqua"/>
        </w:rPr>
      </w:pPr>
      <w:r w:rsidRPr="008F2DA3">
        <w:rPr>
          <w:rFonts w:ascii="Book Antiqua" w:hAnsi="Book Antiqua"/>
        </w:rPr>
        <w:t>Pré-diagnóstico e/ou Diagnóstico Energético: elaboração do Relatório no qual serão levantadas as principais ações, analisada a viabilidade econômica e eficiência de cada ação, com cumprimento de todas as etapas e procedimentos do PROPEE.</w:t>
      </w:r>
    </w:p>
    <w:p w:rsidR="008F2DA3" w:rsidRPr="008F2DA3" w:rsidRDefault="008F2DA3" w:rsidP="008F2DA3">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2.</w:t>
      </w:r>
      <w:r w:rsidRPr="001A255C">
        <w:rPr>
          <w:rFonts w:ascii="Book Antiqua" w:hAnsi="Book Antiqua"/>
        </w:rPr>
        <w:tab/>
        <w:t>Documentação entregue ao órgão, empresa pública, concessi</w:t>
      </w:r>
      <w:r w:rsidR="008F2DA3">
        <w:rPr>
          <w:rFonts w:ascii="Book Antiqua" w:hAnsi="Book Antiqua"/>
        </w:rPr>
        <w:t xml:space="preserve">onária ou permissionária local </w:t>
      </w:r>
      <w:r w:rsidRPr="001A255C">
        <w:rPr>
          <w:rFonts w:ascii="Book Antiqua" w:hAnsi="Book Antiqua"/>
        </w:rPr>
        <w:t>na primeira etapa da chamada pública.</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3.</w:t>
      </w:r>
      <w:r w:rsidRPr="001A255C">
        <w:rPr>
          <w:rFonts w:ascii="Book Antiqua" w:hAnsi="Book Antiqua"/>
        </w:rPr>
        <w:tab/>
        <w:t>Os trabalhos referentes ao levantamento, bem como as análises e estudos feitos pela Contratada para compor este Relatório deverão ser feitos em conjunto com a equipe técnica do município, sendo que antes da apresentação ao órgão, empresa pública, concessionária ou permissionária local a Contratada deverá submetê-lo e validá-lo junto ao município pelo gestor e fiscal do contrato.</w:t>
      </w:r>
    </w:p>
    <w:p w:rsidR="001A255C" w:rsidRPr="001A255C" w:rsidRDefault="001A255C" w:rsidP="001A255C">
      <w:pPr>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4.</w:t>
      </w:r>
      <w:r w:rsidRPr="001A255C">
        <w:rPr>
          <w:rFonts w:ascii="Book Antiqua" w:hAnsi="Book Antiqua"/>
        </w:rPr>
        <w:tab/>
        <w:t>Em caso de aceitação/homologação/contemplação do Projeto pelo órgão, empresa pública, concess</w:t>
      </w:r>
      <w:r w:rsidR="008F2DA3">
        <w:rPr>
          <w:rFonts w:ascii="Book Antiqua" w:hAnsi="Book Antiqua"/>
        </w:rPr>
        <w:t xml:space="preserve">ionária ou permissionária </w:t>
      </w:r>
      <w:r w:rsidRPr="001A255C">
        <w:rPr>
          <w:rFonts w:ascii="Book Antiqua" w:hAnsi="Book Antiqua"/>
        </w:rPr>
        <w:t>local, serão executadas as seguintes ações:</w:t>
      </w:r>
    </w:p>
    <w:p w:rsidR="001A255C" w:rsidRPr="001A255C" w:rsidRDefault="001A255C" w:rsidP="001A255C">
      <w:pPr>
        <w:rPr>
          <w:rFonts w:ascii="Book Antiqua" w:hAnsi="Book Antiqua"/>
        </w:rPr>
      </w:pPr>
    </w:p>
    <w:p w:rsidR="001A255C" w:rsidRDefault="001A255C" w:rsidP="001A255C">
      <w:pPr>
        <w:rPr>
          <w:rFonts w:ascii="Book Antiqua" w:hAnsi="Book Antiqua"/>
        </w:rPr>
      </w:pPr>
      <w:r w:rsidRPr="001A255C">
        <w:rPr>
          <w:rFonts w:ascii="Book Antiqua" w:hAnsi="Book Antiqua"/>
        </w:rPr>
        <w:t>4.1.</w:t>
      </w:r>
      <w:r w:rsidRPr="001A255C">
        <w:rPr>
          <w:rFonts w:ascii="Book Antiqua" w:hAnsi="Book Antiqua"/>
        </w:rPr>
        <w:tab/>
        <w:t>Assinatura do Termo de Cooperação Técnica e formalização por meio da publicação em meio oficial.</w:t>
      </w:r>
    </w:p>
    <w:p w:rsidR="008F2DA3" w:rsidRPr="001A255C" w:rsidRDefault="008F2DA3" w:rsidP="001A255C">
      <w:pPr>
        <w:rPr>
          <w:rFonts w:ascii="Book Antiqua" w:hAnsi="Book Antiqua"/>
        </w:rPr>
      </w:pPr>
    </w:p>
    <w:p w:rsidR="001A255C" w:rsidRDefault="001A255C" w:rsidP="001A255C">
      <w:pPr>
        <w:rPr>
          <w:rFonts w:ascii="Book Antiqua" w:hAnsi="Book Antiqua"/>
        </w:rPr>
      </w:pPr>
      <w:r w:rsidRPr="001A255C">
        <w:rPr>
          <w:rFonts w:ascii="Book Antiqua" w:hAnsi="Book Antiqua"/>
        </w:rPr>
        <w:t>4.2.</w:t>
      </w:r>
      <w:r w:rsidRPr="001A255C">
        <w:rPr>
          <w:rFonts w:ascii="Book Antiqua" w:hAnsi="Book Antiqua"/>
        </w:rPr>
        <w:tab/>
        <w:t xml:space="preserve">Execução das melhorias: Aquisição/instalação dos equipamentos e contratação dos serviços necessários para execução do projeto proposto junto ao órgão/empresa </w:t>
      </w:r>
      <w:proofErr w:type="gramStart"/>
      <w:r w:rsidRPr="001A255C">
        <w:rPr>
          <w:rFonts w:ascii="Book Antiqua" w:hAnsi="Book Antiqua"/>
        </w:rPr>
        <w:t>pública</w:t>
      </w:r>
      <w:proofErr w:type="gramEnd"/>
      <w:r w:rsidRPr="001A255C">
        <w:rPr>
          <w:rFonts w:ascii="Book Antiqua" w:hAnsi="Book Antiqua"/>
        </w:rPr>
        <w:t>/concessionária/permissionária local.</w:t>
      </w:r>
    </w:p>
    <w:p w:rsidR="008F2DA3" w:rsidRPr="001A255C" w:rsidRDefault="008F2DA3" w:rsidP="001A255C">
      <w:pPr>
        <w:rPr>
          <w:rFonts w:ascii="Book Antiqua" w:hAnsi="Book Antiqua"/>
        </w:rPr>
      </w:pPr>
    </w:p>
    <w:p w:rsidR="001A255C" w:rsidRDefault="001A255C" w:rsidP="001A255C">
      <w:pPr>
        <w:rPr>
          <w:rFonts w:ascii="Book Antiqua" w:hAnsi="Book Antiqua"/>
        </w:rPr>
      </w:pPr>
      <w:r w:rsidRPr="001A255C">
        <w:rPr>
          <w:rFonts w:ascii="Book Antiqua" w:hAnsi="Book Antiqua"/>
        </w:rPr>
        <w:t>4.3.</w:t>
      </w:r>
      <w:r w:rsidRPr="001A255C">
        <w:rPr>
          <w:rFonts w:ascii="Book Antiqua" w:hAnsi="Book Antiqua"/>
        </w:rPr>
        <w:tab/>
        <w:t>Medição e Verificação do Sistema atual e após as melhorias.</w:t>
      </w:r>
    </w:p>
    <w:p w:rsidR="008F2DA3" w:rsidRPr="001A255C" w:rsidRDefault="008F2DA3" w:rsidP="001A255C">
      <w:pPr>
        <w:rPr>
          <w:rFonts w:ascii="Book Antiqua" w:hAnsi="Book Antiqua"/>
        </w:rPr>
      </w:pPr>
    </w:p>
    <w:p w:rsidR="001A255C" w:rsidRDefault="001A255C" w:rsidP="001A255C">
      <w:pPr>
        <w:rPr>
          <w:rFonts w:ascii="Book Antiqua" w:hAnsi="Book Antiqua"/>
        </w:rPr>
      </w:pPr>
      <w:r w:rsidRPr="001A255C">
        <w:rPr>
          <w:rFonts w:ascii="Book Antiqua" w:hAnsi="Book Antiqua"/>
        </w:rPr>
        <w:t>4.3.1.</w:t>
      </w:r>
      <w:r w:rsidRPr="001A255C">
        <w:rPr>
          <w:rFonts w:ascii="Book Antiqua" w:hAnsi="Book Antiqua"/>
        </w:rPr>
        <w:tab/>
        <w:t xml:space="preserve">Medição e Verificação do sistema atual em conformidade ao estabelecido em “Procedimentos do Programa de Eficiência Energética – PROPEE” e ao “Protocolo Internacional de Medição e Verificação e </w:t>
      </w:r>
      <w:proofErr w:type="gramStart"/>
      <w:r w:rsidRPr="001A255C">
        <w:rPr>
          <w:rFonts w:ascii="Book Antiqua" w:hAnsi="Book Antiqua"/>
        </w:rPr>
        <w:t>Performance</w:t>
      </w:r>
      <w:proofErr w:type="gramEnd"/>
      <w:r w:rsidRPr="001A255C">
        <w:rPr>
          <w:rFonts w:ascii="Book Antiqua" w:hAnsi="Book Antiqua"/>
        </w:rPr>
        <w:t xml:space="preserve"> – PIMVP” – Janeiro de 2012 – EVO 10000 – 1:2012 (</w:t>
      </w:r>
      <w:proofErr w:type="spellStart"/>
      <w:r w:rsidRPr="001A255C">
        <w:rPr>
          <w:rFonts w:ascii="Book Antiqua" w:hAnsi="Book Antiqua"/>
        </w:rPr>
        <w:t>Br</w:t>
      </w:r>
      <w:proofErr w:type="spellEnd"/>
      <w:r w:rsidRPr="001A255C">
        <w:rPr>
          <w:rFonts w:ascii="Book Antiqua" w:hAnsi="Book Antiqua"/>
        </w:rPr>
        <w:t>).</w:t>
      </w:r>
    </w:p>
    <w:p w:rsidR="008F2DA3" w:rsidRPr="001A255C" w:rsidRDefault="008F2DA3"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4.3.2.</w:t>
      </w:r>
      <w:r w:rsidRPr="001A255C">
        <w:rPr>
          <w:rFonts w:ascii="Book Antiqua" w:hAnsi="Book Antiqua"/>
        </w:rPr>
        <w:tab/>
        <w:t xml:space="preserve">Medição e Verificação do sistema novo (após as melhorias) em conformidade ao estabelecido em “Procedimentos do Programa de Eficiência Energética – PROPEE” e ao “Protocolo Internacional de Medição e Verificação e </w:t>
      </w:r>
      <w:proofErr w:type="gramStart"/>
      <w:r w:rsidRPr="001A255C">
        <w:rPr>
          <w:rFonts w:ascii="Book Antiqua" w:hAnsi="Book Antiqua"/>
        </w:rPr>
        <w:t>Performance</w:t>
      </w:r>
      <w:proofErr w:type="gramEnd"/>
      <w:r w:rsidRPr="001A255C">
        <w:rPr>
          <w:rFonts w:ascii="Book Antiqua" w:hAnsi="Book Antiqua"/>
        </w:rPr>
        <w:t xml:space="preserve"> – PIMVP” – Janeiro de 2012 – EVO 10000 – 1:2012 (</w:t>
      </w:r>
      <w:proofErr w:type="spellStart"/>
      <w:r w:rsidRPr="001A255C">
        <w:rPr>
          <w:rFonts w:ascii="Book Antiqua" w:hAnsi="Book Antiqua"/>
        </w:rPr>
        <w:t>Br</w:t>
      </w:r>
      <w:proofErr w:type="spellEnd"/>
      <w:r w:rsidRPr="001A255C">
        <w:rPr>
          <w:rFonts w:ascii="Book Antiqua" w:hAnsi="Book Antiqua"/>
        </w:rPr>
        <w:t>) a fim de comprovar a economia esperada descrita no diagnóstico energético.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17.3.</w:t>
      </w:r>
      <w:r w:rsidRPr="001A255C">
        <w:rPr>
          <w:rFonts w:ascii="Book Antiqua" w:hAnsi="Book Antiqua"/>
        </w:rPr>
        <w:tab/>
        <w:t>Do detalhamento das etapas:</w:t>
      </w:r>
    </w:p>
    <w:p w:rsidR="008F2DA3" w:rsidRDefault="008F2DA3"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w:t>
      </w:r>
      <w:r w:rsidRPr="001A255C">
        <w:rPr>
          <w:rFonts w:ascii="Book Antiqua" w:hAnsi="Book Antiqua"/>
        </w:rPr>
        <w:tab/>
        <w:t>Pré-diagnóstico e/ou Diagnóstico Energético:</w:t>
      </w:r>
    </w:p>
    <w:p w:rsidR="001A255C" w:rsidRPr="001A255C" w:rsidRDefault="001A255C" w:rsidP="001A255C">
      <w:pPr>
        <w:rPr>
          <w:rFonts w:ascii="Book Antiqua" w:hAnsi="Book Antiqua"/>
        </w:rPr>
      </w:pPr>
    </w:p>
    <w:p w:rsidR="001A255C" w:rsidRPr="008F2DA3" w:rsidRDefault="001A255C" w:rsidP="008F2DA3">
      <w:pPr>
        <w:pStyle w:val="PargrafodaLista"/>
        <w:numPr>
          <w:ilvl w:val="1"/>
          <w:numId w:val="20"/>
        </w:numPr>
        <w:rPr>
          <w:rFonts w:ascii="Book Antiqua" w:hAnsi="Book Antiqua"/>
        </w:rPr>
      </w:pPr>
      <w:r w:rsidRPr="008F2DA3">
        <w:rPr>
          <w:rFonts w:ascii="Book Antiqua" w:hAnsi="Book Antiqua"/>
        </w:rPr>
        <w:t xml:space="preserve">Elaboração de pré-diagnóstico e/ou diagnóstico energético de acordo com a Chamada Pública do órgão, empresa pública, concessionária ou permissionária local, a fim de obter </w:t>
      </w:r>
      <w:proofErr w:type="gramStart"/>
      <w:r w:rsidRPr="008F2DA3">
        <w:rPr>
          <w:rFonts w:ascii="Book Antiqua" w:hAnsi="Book Antiqua"/>
        </w:rPr>
        <w:t>recursos a fundo</w:t>
      </w:r>
      <w:r w:rsidR="008F2DA3" w:rsidRPr="008F2DA3">
        <w:rPr>
          <w:rFonts w:ascii="Book Antiqua" w:hAnsi="Book Antiqua"/>
        </w:rPr>
        <w:t xml:space="preserve"> perdido junto ao</w:t>
      </w:r>
      <w:r w:rsidRPr="008F2DA3">
        <w:rPr>
          <w:rFonts w:ascii="Book Antiqua" w:hAnsi="Book Antiqua"/>
        </w:rPr>
        <w:t xml:space="preserve"> órgão</w:t>
      </w:r>
      <w:proofErr w:type="gramEnd"/>
      <w:r w:rsidRPr="008F2DA3">
        <w:rPr>
          <w:rFonts w:ascii="Book Antiqua" w:hAnsi="Book Antiqua"/>
        </w:rPr>
        <w:t>, empresa pública, concessionária ou permissionária local para, conforme análise de viabilidade técnica e econômica realizada pela Contratada abrangido no contrato firmado, conseguir recursos financeiros para substituição de equipamentos e/ou sistemas, dentre outras oportunidades possíveis, inclusive de projeto e execução de usina fotovoltaica, conforme critérios pré-estabelecidos nas Chamadas Públicas lançadas.</w:t>
      </w:r>
    </w:p>
    <w:p w:rsidR="008F2DA3" w:rsidRPr="008F2DA3" w:rsidRDefault="008F2DA3" w:rsidP="008F2DA3">
      <w:pPr>
        <w:pStyle w:val="PargrafodaLista"/>
        <w:ind w:left="11"/>
        <w:rPr>
          <w:rFonts w:ascii="Book Antiqua" w:hAnsi="Book Antiqua"/>
        </w:rPr>
      </w:pPr>
    </w:p>
    <w:p w:rsidR="001A255C" w:rsidRPr="00120129" w:rsidRDefault="001A255C" w:rsidP="00120129">
      <w:pPr>
        <w:pStyle w:val="PargrafodaLista"/>
        <w:numPr>
          <w:ilvl w:val="1"/>
          <w:numId w:val="20"/>
        </w:numPr>
        <w:rPr>
          <w:rFonts w:ascii="Book Antiqua" w:hAnsi="Book Antiqua"/>
        </w:rPr>
      </w:pPr>
      <w:r w:rsidRPr="00120129">
        <w:rPr>
          <w:rFonts w:ascii="Book Antiqua" w:hAnsi="Book Antiqua"/>
        </w:rPr>
        <w:lastRenderedPageBreak/>
        <w:t>O Pré-diagnóstico e/ou Diagnóstico Energético é uma avaliação detalhada das ações de eficiência energética nas instalações das unidades consumidoras de energia, resultando em um relatório contendo a descrição detalhada de cada ação de eficiência energética e sua implantação, o valor do investimento, economia de energia e/ou redução de demanda na ponta relacionada, análise de viabilidade e estratégia</w:t>
      </w:r>
      <w:r w:rsidR="00120129" w:rsidRPr="00120129">
        <w:rPr>
          <w:rFonts w:ascii="Book Antiqua" w:hAnsi="Book Antiqua"/>
        </w:rPr>
        <w:t xml:space="preserve"> </w:t>
      </w:r>
      <w:r w:rsidRPr="00120129">
        <w:rPr>
          <w:rFonts w:ascii="Book Antiqua" w:hAnsi="Book Antiqua"/>
        </w:rPr>
        <w:t xml:space="preserve">de medição e verificação a ser adotada. As informações mínimas a seguir deverão ser apresentadas no “Diagnóstico Energético” atendendo detalhamento constante do </w:t>
      </w:r>
      <w:proofErr w:type="gramStart"/>
      <w:r w:rsidRPr="00120129">
        <w:rPr>
          <w:rFonts w:ascii="Book Antiqua" w:hAnsi="Book Antiqua"/>
        </w:rPr>
        <w:t>Módulo 4 – Tipologias</w:t>
      </w:r>
      <w:proofErr w:type="gramEnd"/>
      <w:r w:rsidRPr="00120129">
        <w:rPr>
          <w:rFonts w:ascii="Book Antiqua" w:hAnsi="Book Antiqua"/>
        </w:rPr>
        <w:t xml:space="preserve"> de Projeto do PROPEE, Seção 4 – Dados de Projeto, Item 3.2, onde consta o Roteiro Básico para Elaboração de Projetos, disponibilizados no endereço eletrônico, http://aneel.gov.br/arquivos/zip/PROPEEv1 bem como o horário de funcionamento da Unidade Consumidora da “proposta de projeto”;</w:t>
      </w:r>
    </w:p>
    <w:p w:rsidR="00120129" w:rsidRPr="00120129" w:rsidRDefault="00120129" w:rsidP="00120129">
      <w:pPr>
        <w:ind w:left="0"/>
        <w:rPr>
          <w:rFonts w:ascii="Book Antiqua" w:hAnsi="Book Antiqua"/>
        </w:rPr>
      </w:pPr>
    </w:p>
    <w:p w:rsidR="001A255C" w:rsidRPr="00120129" w:rsidRDefault="001A255C" w:rsidP="00120129">
      <w:pPr>
        <w:pStyle w:val="PargrafodaLista"/>
        <w:numPr>
          <w:ilvl w:val="1"/>
          <w:numId w:val="20"/>
        </w:numPr>
        <w:rPr>
          <w:rFonts w:ascii="Book Antiqua" w:hAnsi="Book Antiqua"/>
        </w:rPr>
      </w:pPr>
      <w:r w:rsidRPr="00120129">
        <w:rPr>
          <w:rFonts w:ascii="Book Antiqua" w:hAnsi="Book Antiqua"/>
        </w:rPr>
        <w:t>Apresentação da empresa responsável pela elaboração da “proposta de projeto”;</w:t>
      </w:r>
    </w:p>
    <w:p w:rsidR="00120129" w:rsidRPr="00120129" w:rsidRDefault="00120129" w:rsidP="00120129">
      <w:pPr>
        <w:ind w:left="0"/>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1.4.</w:t>
      </w:r>
      <w:r w:rsidRPr="001A255C">
        <w:rPr>
          <w:rFonts w:ascii="Book Antiqua" w:hAnsi="Book Antiqua"/>
        </w:rPr>
        <w:tab/>
        <w:t>Apresentação dos objetivos do “diagnóstico energético”;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1.5.</w:t>
      </w:r>
      <w:r w:rsidRPr="001A255C">
        <w:rPr>
          <w:rFonts w:ascii="Book Antiqua" w:hAnsi="Book Antiqua"/>
        </w:rPr>
        <w:tab/>
        <w:t>Apresentação dos insumos energéticos utilizados, quando for o caso;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1.6.</w:t>
      </w:r>
      <w:r w:rsidRPr="001A255C">
        <w:rPr>
          <w:rFonts w:ascii="Book Antiqua" w:hAnsi="Book Antiqua"/>
        </w:rPr>
        <w:tab/>
        <w:t>Apresentação da avaliação preliminar das instalações físicas e dos procedimentos operacionais da</w:t>
      </w:r>
      <w:r w:rsidR="00120129">
        <w:rPr>
          <w:rFonts w:ascii="Book Antiqua" w:hAnsi="Book Antiqua"/>
        </w:rPr>
        <w:t xml:space="preserve"> </w:t>
      </w:r>
      <w:r w:rsidRPr="001A255C">
        <w:rPr>
          <w:rFonts w:ascii="Book Antiqua" w:hAnsi="Book Antiqua"/>
        </w:rPr>
        <w:t>unidade consumidora a ser beneficiada;</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1.7.</w:t>
      </w:r>
      <w:r w:rsidRPr="001A255C">
        <w:rPr>
          <w:rFonts w:ascii="Book Antiqua" w:hAnsi="Book Antiqua"/>
        </w:rPr>
        <w:tab/>
        <w:t>Apresentação do histórico de consumo de, pelo menos, os últimos 12 (doze) meses de cada</w:t>
      </w:r>
      <w:r w:rsidR="00120129">
        <w:rPr>
          <w:rFonts w:ascii="Book Antiqua" w:hAnsi="Book Antiqua"/>
        </w:rPr>
        <w:t xml:space="preserve"> </w:t>
      </w:r>
      <w:r w:rsidRPr="001A255C">
        <w:rPr>
          <w:rFonts w:ascii="Book Antiqua" w:hAnsi="Book Antiqua"/>
        </w:rPr>
        <w:t>unidade consumidora a ser beneficiada;</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1.8.</w:t>
      </w:r>
      <w:r w:rsidRPr="001A255C">
        <w:rPr>
          <w:rFonts w:ascii="Book Antiqua" w:hAnsi="Book Antiqua"/>
        </w:rPr>
        <w:tab/>
        <w:t>Apresentação da estimativa da participação no consumo de energia elétrica para os sistemas de refrigeração e iluminação no consumo mensal de energia elétrica das unidades consumidoras;</w:t>
      </w:r>
    </w:p>
    <w:p w:rsidR="00120129" w:rsidRDefault="00120129"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1.9.</w:t>
      </w:r>
      <w:r w:rsidRPr="001A255C">
        <w:rPr>
          <w:rFonts w:ascii="Book Antiqua" w:hAnsi="Book Antiqua"/>
        </w:rPr>
        <w:tab/>
        <w:t>Apresentação da análise preliminar das possíveis oportunidades de economia de energia para os</w:t>
      </w:r>
      <w:r w:rsidR="00120129">
        <w:rPr>
          <w:rFonts w:ascii="Book Antiqua" w:hAnsi="Book Antiqua"/>
        </w:rPr>
        <w:t xml:space="preserve"> </w:t>
      </w:r>
      <w:r w:rsidRPr="001A255C">
        <w:rPr>
          <w:rFonts w:ascii="Book Antiqua" w:hAnsi="Book Antiqua"/>
        </w:rPr>
        <w:t>usos finais de energia elétrica escolhidos, descrevendo a situação atual e a proposta;</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1.10.</w:t>
      </w:r>
      <w:r w:rsidRPr="001A255C">
        <w:rPr>
          <w:rFonts w:ascii="Book Antiqua" w:hAnsi="Book Antiqua"/>
        </w:rPr>
        <w:tab/>
        <w:t>Apresentação da avaliação da economia de energia e redução de demanda na ponta com base</w:t>
      </w:r>
      <w:r w:rsidR="00120129">
        <w:rPr>
          <w:rFonts w:ascii="Book Antiqua" w:hAnsi="Book Antiqua"/>
        </w:rPr>
        <w:t xml:space="preserve"> </w:t>
      </w:r>
      <w:r w:rsidRPr="001A255C">
        <w:rPr>
          <w:rFonts w:ascii="Book Antiqua" w:hAnsi="Book Antiqua"/>
        </w:rPr>
        <w:t>nas ações de eficiência energética identificadas;</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1.11.</w:t>
      </w:r>
      <w:r w:rsidRPr="001A255C">
        <w:rPr>
          <w:rFonts w:ascii="Book Antiqua" w:hAnsi="Book Antiqua"/>
        </w:rPr>
        <w:tab/>
        <w:t xml:space="preserve">Cálculo do percentual de economia do consumo de energia </w:t>
      </w:r>
      <w:proofErr w:type="gramStart"/>
      <w:r w:rsidRPr="001A255C">
        <w:rPr>
          <w:rFonts w:ascii="Book Antiqua" w:hAnsi="Book Antiqua"/>
        </w:rPr>
        <w:t>elétrica previsto</w:t>
      </w:r>
      <w:proofErr w:type="gramEnd"/>
      <w:r w:rsidRPr="001A255C">
        <w:rPr>
          <w:rFonts w:ascii="Book Antiqua" w:hAnsi="Book Antiqua"/>
        </w:rPr>
        <w:t xml:space="preserve"> em relação ao</w:t>
      </w:r>
      <w:r w:rsidR="00120129">
        <w:rPr>
          <w:rFonts w:ascii="Book Antiqua" w:hAnsi="Book Antiqua"/>
        </w:rPr>
        <w:t xml:space="preserve"> </w:t>
      </w:r>
      <w:r w:rsidRPr="001A255C">
        <w:rPr>
          <w:rFonts w:ascii="Book Antiqua" w:hAnsi="Book Antiqua"/>
        </w:rPr>
        <w:t>consumo anual apurado no histórico de consumo apresentado dos últimos 12 (doze) meses;</w:t>
      </w:r>
    </w:p>
    <w:p w:rsidR="00120129" w:rsidRDefault="00120129"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1.12.</w:t>
      </w:r>
      <w:r w:rsidRPr="001A255C">
        <w:rPr>
          <w:rFonts w:ascii="Book Antiqua" w:hAnsi="Book Antiqua"/>
        </w:rPr>
        <w:tab/>
        <w:t>Apresentação da descrição detalhada do horário de funcionamento de cada ambiente;</w:t>
      </w:r>
    </w:p>
    <w:p w:rsidR="00120129" w:rsidRDefault="00120129"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1.13.</w:t>
      </w:r>
      <w:r w:rsidRPr="001A255C">
        <w:rPr>
          <w:rFonts w:ascii="Book Antiqua" w:hAnsi="Book Antiqua"/>
        </w:rPr>
        <w:tab/>
        <w:t>Apresentação dos custos para realização do “diagnóstico energético”.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1.14.</w:t>
      </w:r>
      <w:r w:rsidRPr="001A255C">
        <w:rPr>
          <w:rFonts w:ascii="Book Antiqua" w:hAnsi="Book Antiqua"/>
        </w:rPr>
        <w:tab/>
        <w:t xml:space="preserve">A contratada deverá apresentar avaliação preliminar, ou </w:t>
      </w:r>
      <w:r w:rsidR="00120129">
        <w:rPr>
          <w:rFonts w:ascii="Book Antiqua" w:hAnsi="Book Antiqua"/>
        </w:rPr>
        <w:t>seja, calcular a relação custo-</w:t>
      </w:r>
      <w:r w:rsidRPr="001A255C">
        <w:rPr>
          <w:rFonts w:ascii="Book Antiqua" w:hAnsi="Book Antiqua"/>
        </w:rPr>
        <w:t xml:space="preserve">benefício (RCB) do projeto com base na avaliação realizada, de acordo com a metodologia estabelecida pela ANEEL no documento “Procedimentos do Programa de Eficiência Energética – PROPEE” e conforme Edital da Chamada Pública </w:t>
      </w:r>
      <w:proofErr w:type="gramStart"/>
      <w:r w:rsidRPr="001A255C">
        <w:rPr>
          <w:rFonts w:ascii="Book Antiqua" w:hAnsi="Book Antiqua"/>
        </w:rPr>
        <w:t>Concessionária/permissionária</w:t>
      </w:r>
      <w:proofErr w:type="gramEnd"/>
      <w:r w:rsidRPr="001A255C">
        <w:rPr>
          <w:rFonts w:ascii="Book Antiqua" w:hAnsi="Book Antiqua"/>
        </w:rPr>
        <w:t xml:space="preserve"> local documentos em que constam parâmetros definidos pela ANEEL.</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1.15.</w:t>
      </w:r>
      <w:r w:rsidRPr="001A255C">
        <w:rPr>
          <w:rFonts w:ascii="Book Antiqua" w:hAnsi="Book Antiqua"/>
        </w:rPr>
        <w:tab/>
        <w:t xml:space="preserve">Para os diversos sistemas envolvidos nas propostas apresentadas </w:t>
      </w:r>
      <w:proofErr w:type="gramStart"/>
      <w:r w:rsidRPr="001A255C">
        <w:rPr>
          <w:rFonts w:ascii="Book Antiqua" w:hAnsi="Book Antiqua"/>
        </w:rPr>
        <w:t>Concessionária/permissionária</w:t>
      </w:r>
      <w:proofErr w:type="gramEnd"/>
      <w:r w:rsidR="00CB003B">
        <w:rPr>
          <w:rFonts w:ascii="Book Antiqua" w:hAnsi="Book Antiqua"/>
        </w:rPr>
        <w:t xml:space="preserve"> </w:t>
      </w:r>
      <w:r w:rsidRPr="001A255C">
        <w:rPr>
          <w:rFonts w:ascii="Book Antiqua" w:hAnsi="Book Antiqua"/>
        </w:rPr>
        <w:t xml:space="preserve">local, deve-se considerar no pré-diagnóstico e/ou diagnóstico a procura de evidências </w:t>
      </w:r>
      <w:r w:rsidR="00120129">
        <w:rPr>
          <w:rFonts w:ascii="Book Antiqua" w:hAnsi="Book Antiqua"/>
        </w:rPr>
        <w:t>quanto ao tipo de equipamentos/</w:t>
      </w:r>
      <w:r w:rsidRPr="001A255C">
        <w:rPr>
          <w:rFonts w:ascii="Book Antiqua" w:hAnsi="Book Antiqua"/>
        </w:rPr>
        <w:t>sistemas e suas respectivas perdas, pois esses dados influenciam na estimativa de economia e na avaliação dos resultados do projeto.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lastRenderedPageBreak/>
        <w:t>1.16.</w:t>
      </w:r>
      <w:r w:rsidRPr="001A255C">
        <w:rPr>
          <w:rFonts w:ascii="Book Antiqua" w:hAnsi="Book Antiqua"/>
        </w:rPr>
        <w:tab/>
        <w:t>A contratada deverá realizar análise de viabilidade técnica e econômica para instalação de usina fotovoltaica, projetos de iluminação, condicionamento ambiental, sistemas motrizes, sistemas de refrigeração, aquecimento solar de água e descarte de equipamentos substituídos.</w:t>
      </w:r>
    </w:p>
    <w:p w:rsidR="001A255C" w:rsidRPr="001A255C" w:rsidRDefault="001A255C" w:rsidP="001A255C">
      <w:pPr>
        <w:rPr>
          <w:rFonts w:ascii="Book Antiqua" w:hAnsi="Book Antiqua"/>
        </w:rPr>
      </w:pPr>
      <w:r w:rsidRPr="001A255C">
        <w:rPr>
          <w:rFonts w:ascii="Book Antiqua" w:hAnsi="Book Antiqua"/>
        </w:rPr>
        <w:t xml:space="preserve">O “pré-diagnóstico e/ou diagnóstico energético” irá compor um relatório contendo, entre outros pontos definidos pela </w:t>
      </w:r>
      <w:proofErr w:type="gramStart"/>
      <w:r w:rsidRPr="001A255C">
        <w:rPr>
          <w:rFonts w:ascii="Book Antiqua" w:hAnsi="Book Antiqua"/>
        </w:rPr>
        <w:t>concessionária/permissionária</w:t>
      </w:r>
      <w:proofErr w:type="gramEnd"/>
      <w:r w:rsidRPr="001A255C">
        <w:rPr>
          <w:rFonts w:ascii="Book Antiqua" w:hAnsi="Book Antiqua"/>
        </w:rPr>
        <w:t xml:space="preserve"> local, uma estimativa do investimento em ações de eficiência energética, economia de energia, redução da demanda na ponta, a estratégia de Medição e Verificação preliminar e o valor para definição e descrição das ações de eficiência energética a serem implementadas.</w:t>
      </w:r>
    </w:p>
    <w:p w:rsidR="001A255C" w:rsidRPr="001A255C" w:rsidRDefault="001A255C" w:rsidP="001A255C">
      <w:pPr>
        <w:rPr>
          <w:rFonts w:ascii="Book Antiqua" w:hAnsi="Book Antiqua"/>
        </w:rPr>
      </w:pPr>
      <w:r w:rsidRPr="001A255C">
        <w:rPr>
          <w:rFonts w:ascii="Book Antiqua" w:hAnsi="Book Antiqua"/>
        </w:rPr>
        <w:t>1.17.</w:t>
      </w:r>
      <w:r w:rsidRPr="001A255C">
        <w:rPr>
          <w:rFonts w:ascii="Book Antiqua" w:hAnsi="Book Antiqua"/>
        </w:rPr>
        <w:tab/>
        <w:t xml:space="preserve">A Contratada é responsável por apresentar o projeto à </w:t>
      </w:r>
      <w:proofErr w:type="gramStart"/>
      <w:r w:rsidRPr="001A255C">
        <w:rPr>
          <w:rFonts w:ascii="Book Antiqua" w:hAnsi="Book Antiqua"/>
        </w:rPr>
        <w:t>concessionária/permissionária</w:t>
      </w:r>
      <w:proofErr w:type="gramEnd"/>
      <w:r w:rsidRPr="001A255C">
        <w:rPr>
          <w:rFonts w:ascii="Book Antiqua" w:hAnsi="Book Antiqua"/>
        </w:rPr>
        <w:t xml:space="preserve"> local, atendendo aos prazos das Chamadas Públicas, prestar todos os esclarecimentos que forem necessários àquelas empresas e obter a aprovação e homologação da “proposta de projeto”.</w:t>
      </w:r>
    </w:p>
    <w:p w:rsidR="001A255C" w:rsidRPr="001A255C" w:rsidRDefault="001A255C" w:rsidP="001A255C">
      <w:pPr>
        <w:rPr>
          <w:rFonts w:ascii="Book Antiqua" w:hAnsi="Book Antiqua"/>
        </w:rPr>
      </w:pPr>
      <w:r w:rsidRPr="001A255C">
        <w:rPr>
          <w:rFonts w:ascii="Book Antiqua" w:hAnsi="Book Antiqua"/>
        </w:rPr>
        <w:t>1.18.</w:t>
      </w:r>
      <w:r w:rsidRPr="001A255C">
        <w:rPr>
          <w:rFonts w:ascii="Book Antiqua" w:hAnsi="Book Antiqua"/>
        </w:rPr>
        <w:tab/>
        <w:t>Com vistas ao cumprimento dos prazos, a Contratada deverá realizar todos os levantamentos, análises e estudos necessários para que, quando do lançamento das Chamadas Públicas, o projeto já esteja estruturado de forma a ser possível atender aos prazos definidos.</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17.4.</w:t>
      </w:r>
      <w:r w:rsidRPr="001A255C">
        <w:rPr>
          <w:rFonts w:ascii="Book Antiqua" w:hAnsi="Book Antiqua"/>
        </w:rPr>
        <w:tab/>
        <w:t>Das etapas de execução do projeto: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w:t>
      </w:r>
      <w:r w:rsidRPr="001A255C">
        <w:rPr>
          <w:rFonts w:ascii="Book Antiqua" w:hAnsi="Book Antiqua"/>
        </w:rPr>
        <w:tab/>
        <w:t xml:space="preserve">Aprovado o pré-diagnóstico e/ou diagnóstico, a CONTRATADA providenciará a assinatura do Termo de Cooperação Técnica entre a Administração Municipal e a </w:t>
      </w:r>
      <w:proofErr w:type="gramStart"/>
      <w:r w:rsidRPr="001A255C">
        <w:rPr>
          <w:rFonts w:ascii="Book Antiqua" w:hAnsi="Book Antiqua"/>
        </w:rPr>
        <w:t>concessionária/permissionária</w:t>
      </w:r>
      <w:proofErr w:type="gramEnd"/>
      <w:r w:rsidRPr="001A255C">
        <w:rPr>
          <w:rFonts w:ascii="Book Antiqua" w:hAnsi="Book Antiqua"/>
        </w:rPr>
        <w:t xml:space="preserve"> local.</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1.1.</w:t>
      </w:r>
      <w:r w:rsidRPr="001A255C">
        <w:rPr>
          <w:rFonts w:ascii="Book Antiqua" w:hAnsi="Book Antiqua"/>
        </w:rPr>
        <w:tab/>
        <w:t>No caso da assinatura do Termo de Cooperação Técnica ser entre o município e a</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roofErr w:type="gramStart"/>
      <w:r w:rsidRPr="001A255C">
        <w:rPr>
          <w:rFonts w:ascii="Book Antiqua" w:hAnsi="Book Antiqua"/>
        </w:rPr>
        <w:t>concessionária</w:t>
      </w:r>
      <w:proofErr w:type="gramEnd"/>
      <w:r w:rsidRPr="001A255C">
        <w:rPr>
          <w:rFonts w:ascii="Book Antiqua" w:hAnsi="Book Antiqua"/>
        </w:rPr>
        <w:t>/permissionária local, será firmado um contrato de execução com a CONTRATADA para que ela assuma todas as responsabilidades e obrigações do projeto aprovado, bem como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roofErr w:type="gramStart"/>
      <w:r w:rsidRPr="001A255C">
        <w:rPr>
          <w:rFonts w:ascii="Book Antiqua" w:hAnsi="Book Antiqua"/>
        </w:rPr>
        <w:t>todas</w:t>
      </w:r>
      <w:proofErr w:type="gramEnd"/>
      <w:r w:rsidRPr="001A255C">
        <w:rPr>
          <w:rFonts w:ascii="Book Antiqua" w:hAnsi="Book Antiqua"/>
        </w:rPr>
        <w:t xml:space="preserve"> as compras de equipamento e contratações de serviço serão de responsabilidade da CONTRATADA, de acordo com o cronograma de atividades a ser elaborado pela administração e a mesma.</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17.5.</w:t>
      </w:r>
      <w:r w:rsidRPr="001A255C">
        <w:rPr>
          <w:rFonts w:ascii="Book Antiqua" w:hAnsi="Book Antiqua"/>
        </w:rPr>
        <w:tab/>
        <w:t>Das etapas de medição e verificação (</w:t>
      </w:r>
      <w:proofErr w:type="spellStart"/>
      <w:r w:rsidRPr="001A255C">
        <w:rPr>
          <w:rFonts w:ascii="Book Antiqua" w:hAnsi="Book Antiqua"/>
        </w:rPr>
        <w:t>M&amp;V</w:t>
      </w:r>
      <w:proofErr w:type="spellEnd"/>
      <w:r w:rsidRPr="001A255C">
        <w:rPr>
          <w:rFonts w:ascii="Book Antiqua" w:hAnsi="Book Antiqua"/>
        </w:rPr>
        <w:t>):</w:t>
      </w:r>
    </w:p>
    <w:p w:rsidR="001A255C" w:rsidRPr="001A255C" w:rsidRDefault="001A255C" w:rsidP="001A255C">
      <w:pPr>
        <w:rPr>
          <w:rFonts w:ascii="Book Antiqua" w:hAnsi="Book Antiqua"/>
        </w:rPr>
      </w:pPr>
      <w:r w:rsidRPr="001A255C">
        <w:rPr>
          <w:rFonts w:ascii="Book Antiqua" w:hAnsi="Book Antiqua"/>
        </w:rPr>
        <w:t>1.</w:t>
      </w:r>
      <w:r w:rsidRPr="001A255C">
        <w:rPr>
          <w:rFonts w:ascii="Book Antiqua" w:hAnsi="Book Antiqua"/>
        </w:rPr>
        <w:tab/>
        <w:t>A Contratada realizará todos os serviços de medição e de verificação em conformidade com o estabelecido neste edital.</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2.</w:t>
      </w:r>
      <w:r w:rsidRPr="001A255C">
        <w:rPr>
          <w:rFonts w:ascii="Book Antiqua" w:hAnsi="Book Antiqua"/>
        </w:rPr>
        <w:tab/>
        <w:t>O processo de medição e de verificação deverá observar as etapas principais a serem executadas em diferentes estágios de projetos de eficiência energética, em conformidade com os Editais das Chamadas Públicas lançadas.</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17.6.</w:t>
      </w:r>
      <w:r w:rsidRPr="001A255C">
        <w:rPr>
          <w:rFonts w:ascii="Book Antiqua" w:hAnsi="Book Antiqua"/>
        </w:rPr>
        <w:tab/>
        <w:t>Das etapas do treinamento e capacitação: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w:t>
      </w:r>
      <w:r w:rsidRPr="001A255C">
        <w:rPr>
          <w:rFonts w:ascii="Book Antiqua" w:hAnsi="Book Antiqua"/>
        </w:rPr>
        <w:tab/>
        <w:t>A Contratada deverá realizar treinamento, capacitação e certificação dos servidores a serem</w:t>
      </w:r>
      <w:r w:rsidR="009A0FB2">
        <w:rPr>
          <w:rFonts w:ascii="Book Antiqua" w:hAnsi="Book Antiqua"/>
        </w:rPr>
        <w:t xml:space="preserve"> </w:t>
      </w:r>
      <w:proofErr w:type="gramStart"/>
      <w:r w:rsidRPr="001A255C">
        <w:rPr>
          <w:rFonts w:ascii="Book Antiqua" w:hAnsi="Book Antiqua"/>
        </w:rPr>
        <w:t>designados pela Administração e assessorada pela concessionária/permissionária</w:t>
      </w:r>
      <w:proofErr w:type="gramEnd"/>
      <w:r w:rsidRPr="001A255C">
        <w:rPr>
          <w:rFonts w:ascii="Book Antiqua" w:hAnsi="Book Antiqua"/>
        </w:rPr>
        <w:t>, uma vez que estes servidores farão parte da equipe de acompanhamento da execução do objeto da contratação e serão multiplicadores do conhecimento no âmbito do município.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2.</w:t>
      </w:r>
      <w:r w:rsidRPr="001A255C">
        <w:rPr>
          <w:rFonts w:ascii="Book Antiqua" w:hAnsi="Book Antiqua"/>
        </w:rPr>
        <w:tab/>
        <w:t>O conteúdo programático mínimo deverá atender as exigências estabelecidas no edital da respectiva Chamada Pública.</w:t>
      </w:r>
    </w:p>
    <w:p w:rsidR="001A255C" w:rsidRPr="001A255C" w:rsidRDefault="001A255C" w:rsidP="001A255C">
      <w:pPr>
        <w:rPr>
          <w:rFonts w:ascii="Book Antiqua" w:hAnsi="Book Antiqua"/>
        </w:rPr>
      </w:pPr>
      <w:r w:rsidRPr="001A255C">
        <w:rPr>
          <w:rFonts w:ascii="Book Antiqua" w:hAnsi="Book Antiqua"/>
        </w:rPr>
        <w:t>3.</w:t>
      </w:r>
      <w:r w:rsidRPr="001A255C">
        <w:rPr>
          <w:rFonts w:ascii="Book Antiqua" w:hAnsi="Book Antiqua"/>
        </w:rPr>
        <w:tab/>
        <w:t xml:space="preserve">Os instrutores devem estar </w:t>
      </w:r>
      <w:proofErr w:type="gramStart"/>
      <w:r w:rsidRPr="001A255C">
        <w:rPr>
          <w:rFonts w:ascii="Book Antiqua" w:hAnsi="Book Antiqua"/>
        </w:rPr>
        <w:t>capacitados tecnicamente com relação ao assunto Eficiência Energética</w:t>
      </w:r>
      <w:proofErr w:type="gramEnd"/>
      <w:r w:rsidRPr="001A255C">
        <w:rPr>
          <w:rFonts w:ascii="Book Antiqua" w:hAnsi="Book Antiqua"/>
        </w:rPr>
        <w:t>.</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lastRenderedPageBreak/>
        <w:t>17.7.</w:t>
      </w:r>
      <w:r w:rsidRPr="001A255C">
        <w:rPr>
          <w:rFonts w:ascii="Book Antiqua" w:hAnsi="Book Antiqua"/>
        </w:rPr>
        <w:tab/>
        <w:t>Da gestão e da fiscalização do programa de eficiência energética:</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w:t>
      </w:r>
      <w:r w:rsidRPr="001A255C">
        <w:rPr>
          <w:rFonts w:ascii="Book Antiqua" w:hAnsi="Book Antiqua"/>
        </w:rPr>
        <w:tab/>
        <w:t>A Contratada realizará as cotações e especificações de equipamentos e de mão de obra, de acordo com o Edital da Chamada Pública publicado pelo órgão/</w:t>
      </w:r>
      <w:proofErr w:type="gramStart"/>
      <w:r w:rsidRPr="001A255C">
        <w:rPr>
          <w:rFonts w:ascii="Book Antiqua" w:hAnsi="Book Antiqua"/>
        </w:rPr>
        <w:t>concessionária/permissionária</w:t>
      </w:r>
      <w:proofErr w:type="gramEnd"/>
      <w:r w:rsidRPr="001A255C">
        <w:rPr>
          <w:rFonts w:ascii="Book Antiqua" w:hAnsi="Book Antiqua"/>
        </w:rPr>
        <w:t xml:space="preserve"> local.</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2.</w:t>
      </w:r>
      <w:r w:rsidRPr="001A255C">
        <w:rPr>
          <w:rFonts w:ascii="Book Antiqua" w:hAnsi="Book Antiqua"/>
        </w:rPr>
        <w:tab/>
        <w:t xml:space="preserve">A Contratada, em conjunto com a Administração Municipal, fiscalizará as instalações e os equipamentos adquiridos e instalados, com o intuito de acompanhar a implantação das ações previstas no Programa de Eficiência Energética, de acordo com a Chamada Pública. A contratada irá elaborar e fornecer relatórios mensais, cronogramas físicos - financeiros e apresentar documentos comprobatórios das aquisições a serem previamente aprovados pelo município e posteriormente entregues a </w:t>
      </w:r>
      <w:proofErr w:type="gramStart"/>
      <w:r w:rsidRPr="001A255C">
        <w:rPr>
          <w:rFonts w:ascii="Book Antiqua" w:hAnsi="Book Antiqua"/>
        </w:rPr>
        <w:t>concessionária/permissionária</w:t>
      </w:r>
      <w:proofErr w:type="gramEnd"/>
      <w:r w:rsidRPr="001A255C">
        <w:rPr>
          <w:rFonts w:ascii="Book Antiqua" w:hAnsi="Book Antiqua"/>
        </w:rPr>
        <w:t xml:space="preserve">, conforme edital e conforme previsto no Termo de Cooperação Técnica. Em resumo, a contratada será responsável por entregar todo e qualquer documento exigido pela </w:t>
      </w:r>
      <w:proofErr w:type="gramStart"/>
      <w:r w:rsidRPr="001A255C">
        <w:rPr>
          <w:rFonts w:ascii="Book Antiqua" w:hAnsi="Book Antiqua"/>
        </w:rPr>
        <w:t>concessionária/permissionária</w:t>
      </w:r>
      <w:proofErr w:type="gramEnd"/>
      <w:r w:rsidRPr="001A255C">
        <w:rPr>
          <w:rFonts w:ascii="Book Antiqua" w:hAnsi="Book Antiqua"/>
        </w:rPr>
        <w:t xml:space="preserve"> para o bom andamento e conclusão das melhorias a serem executadas.</w:t>
      </w:r>
    </w:p>
    <w:p w:rsidR="001A255C" w:rsidRPr="001A255C" w:rsidRDefault="001A255C" w:rsidP="001A255C">
      <w:pPr>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18.</w:t>
      </w:r>
      <w:r w:rsidRPr="001A255C">
        <w:rPr>
          <w:rFonts w:ascii="Book Antiqua" w:hAnsi="Book Antiqua"/>
        </w:rPr>
        <w:tab/>
        <w:t xml:space="preserve">DAS DEMAIS OBRIGAÇÕES DAS </w:t>
      </w:r>
      <w:proofErr w:type="gramStart"/>
      <w:r w:rsidRPr="001A255C">
        <w:rPr>
          <w:rFonts w:ascii="Book Antiqua" w:hAnsi="Book Antiqua"/>
        </w:rPr>
        <w:t>PARTES</w:t>
      </w:r>
      <w:proofErr w:type="gramEnd"/>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18.1.</w:t>
      </w:r>
      <w:r w:rsidRPr="001A255C">
        <w:rPr>
          <w:rFonts w:ascii="Book Antiqua" w:hAnsi="Book Antiqua"/>
        </w:rPr>
        <w:tab/>
        <w:t>Da Contratada:</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w:t>
      </w:r>
      <w:r w:rsidRPr="001A255C">
        <w:rPr>
          <w:rFonts w:ascii="Book Antiqua" w:hAnsi="Book Antiqua"/>
        </w:rPr>
        <w:tab/>
        <w:t>Cumprir todas as obrigações constantes no Edital, seus anexos e sua proposta, assumindo como exclusivamente seus os riscos e as despesas decorrentes da boa e perfeita execução dos objetos.</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2.</w:t>
      </w:r>
      <w:r w:rsidRPr="001A255C">
        <w:rPr>
          <w:rFonts w:ascii="Book Antiqua" w:hAnsi="Book Antiqua"/>
        </w:rPr>
        <w:tab/>
        <w:t>Efetuar a entrega do objeto em perfeitas condições, conforme especificações, prazo e local constantes no Edital e seus anexos, acompanhado das respectivas notas fiscais.</w:t>
      </w:r>
    </w:p>
    <w:p w:rsidR="00120129" w:rsidRDefault="00120129"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3.</w:t>
      </w:r>
      <w:r w:rsidRPr="001A255C">
        <w:rPr>
          <w:rFonts w:ascii="Book Antiqua" w:hAnsi="Book Antiqua"/>
        </w:rPr>
        <w:tab/>
        <w:t>Responsabilizar-se pelos vícios e danos decorrentes do objeto, de acordo com os artigos 12, 13 e</w:t>
      </w:r>
      <w:r w:rsidR="00120129">
        <w:rPr>
          <w:rFonts w:ascii="Book Antiqua" w:hAnsi="Book Antiqua"/>
        </w:rPr>
        <w:t xml:space="preserve"> </w:t>
      </w:r>
      <w:r w:rsidRPr="001A255C">
        <w:rPr>
          <w:rFonts w:ascii="Book Antiqua" w:hAnsi="Book Antiqua"/>
        </w:rPr>
        <w:t>17 a 27, do Código de Defesa do Consumidor (Lei nº 8.078, de 1990).</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4.</w:t>
      </w:r>
      <w:r w:rsidRPr="001A255C">
        <w:rPr>
          <w:rFonts w:ascii="Book Antiqua" w:hAnsi="Book Antiqua"/>
        </w:rPr>
        <w:tab/>
        <w:t xml:space="preserve">Substituir, reparar ou corrigir, às suas expensas, no prazo fixado neste edital, o objeto </w:t>
      </w:r>
      <w:proofErr w:type="gramStart"/>
      <w:r w:rsidRPr="001A255C">
        <w:rPr>
          <w:rFonts w:ascii="Book Antiqua" w:hAnsi="Book Antiqua"/>
        </w:rPr>
        <w:t>com</w:t>
      </w:r>
      <w:proofErr w:type="gramEnd"/>
    </w:p>
    <w:p w:rsidR="001A255C" w:rsidRPr="001A255C" w:rsidRDefault="001A255C" w:rsidP="001A255C">
      <w:pPr>
        <w:rPr>
          <w:rFonts w:ascii="Book Antiqua" w:hAnsi="Book Antiqua"/>
        </w:rPr>
      </w:pPr>
      <w:proofErr w:type="gramStart"/>
      <w:r w:rsidRPr="001A255C">
        <w:rPr>
          <w:rFonts w:ascii="Book Antiqua" w:hAnsi="Book Antiqua"/>
        </w:rPr>
        <w:t>avarias</w:t>
      </w:r>
      <w:proofErr w:type="gramEnd"/>
      <w:r w:rsidRPr="001A255C">
        <w:rPr>
          <w:rFonts w:ascii="Book Antiqua" w:hAnsi="Book Antiqua"/>
        </w:rPr>
        <w:t xml:space="preserve"> ou defeitos.</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5.</w:t>
      </w:r>
      <w:r w:rsidRPr="001A255C">
        <w:rPr>
          <w:rFonts w:ascii="Book Antiqua" w:hAnsi="Book Antiqua"/>
        </w:rPr>
        <w:tab/>
        <w:t>Comunicar ao Contratante, no prazo máximo de 24 (vinte e quatro) horas que antecede a data da entrega, os motivos que impossibilitem o cumprimento do prazo previsto, com a devida comprovação.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6.</w:t>
      </w:r>
      <w:r w:rsidRPr="001A255C">
        <w:rPr>
          <w:rFonts w:ascii="Book Antiqua" w:hAnsi="Book Antiqua"/>
        </w:rPr>
        <w:tab/>
        <w:t>Manter, durante toda a execução do contrato, em compatibilidade com as obrigações assumidas, todas as condições de habilitação e qualificação exigidas na licitação.</w:t>
      </w:r>
    </w:p>
    <w:p w:rsidR="00120129" w:rsidRDefault="00120129"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18.2.</w:t>
      </w:r>
      <w:r w:rsidRPr="001A255C">
        <w:rPr>
          <w:rFonts w:ascii="Book Antiqua" w:hAnsi="Book Antiqua"/>
        </w:rPr>
        <w:tab/>
        <w:t>Do Contratante:</w:t>
      </w:r>
    </w:p>
    <w:p w:rsidR="001A255C" w:rsidRPr="001A255C" w:rsidRDefault="001A255C" w:rsidP="001A255C">
      <w:pPr>
        <w:rPr>
          <w:rFonts w:ascii="Book Antiqua" w:hAnsi="Book Antiqua"/>
        </w:rPr>
      </w:pPr>
      <w:r w:rsidRPr="001A255C">
        <w:rPr>
          <w:rFonts w:ascii="Book Antiqua" w:hAnsi="Book Antiqua"/>
        </w:rPr>
        <w:t>1.</w:t>
      </w:r>
      <w:r w:rsidRPr="001A255C">
        <w:rPr>
          <w:rFonts w:ascii="Book Antiqua" w:hAnsi="Book Antiqua"/>
        </w:rPr>
        <w:tab/>
        <w:t>Receber o objeto no prazo e condições estabelecidas no Edital e seus anexos.</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2.</w:t>
      </w:r>
      <w:r w:rsidRPr="001A255C">
        <w:rPr>
          <w:rFonts w:ascii="Book Antiqua" w:hAnsi="Book Antiqua"/>
        </w:rPr>
        <w:tab/>
        <w:t>Verificar minuciosamente, no prazo fixado, a conformidade dos bens recebidos provisoriamente com as especificações constantes do Edital e da proposta, para fins de aceitação e recebimento definitivo.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3.</w:t>
      </w:r>
      <w:r w:rsidRPr="001A255C">
        <w:rPr>
          <w:rFonts w:ascii="Book Antiqua" w:hAnsi="Book Antiqua"/>
        </w:rPr>
        <w:tab/>
        <w:t>Comunicar à Contratada, por escrito, sobre imperfeições, falhas ou irregularidades verificadas no</w:t>
      </w:r>
      <w:r w:rsidR="00120129">
        <w:rPr>
          <w:rFonts w:ascii="Book Antiqua" w:hAnsi="Book Antiqua"/>
        </w:rPr>
        <w:t xml:space="preserve"> </w:t>
      </w:r>
      <w:r w:rsidRPr="001A255C">
        <w:rPr>
          <w:rFonts w:ascii="Book Antiqua" w:hAnsi="Book Antiqua"/>
        </w:rPr>
        <w:t>objeto fornecido, para que seja substituído, reparado ou corrigido.</w:t>
      </w:r>
    </w:p>
    <w:p w:rsidR="00120129" w:rsidRDefault="00120129"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4.</w:t>
      </w:r>
      <w:r w:rsidRPr="001A255C">
        <w:rPr>
          <w:rFonts w:ascii="Book Antiqua" w:hAnsi="Book Antiqua"/>
        </w:rPr>
        <w:tab/>
        <w:t>Acompanhar e fiscalizar o cumprimento das obrigações da Contratada, através de comissão/servidor especialmente designado.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lastRenderedPageBreak/>
        <w:t>5.</w:t>
      </w:r>
      <w:r w:rsidRPr="001A255C">
        <w:rPr>
          <w:rFonts w:ascii="Book Antiqua" w:hAnsi="Book Antiqua"/>
        </w:rPr>
        <w:tab/>
        <w:t xml:space="preserve">Efetuar o repasse financeiro à CONTRATADA imediatamente após receber da </w:t>
      </w:r>
      <w:proofErr w:type="gramStart"/>
      <w:r w:rsidRPr="001A255C">
        <w:rPr>
          <w:rFonts w:ascii="Book Antiqua" w:hAnsi="Book Antiqua"/>
        </w:rPr>
        <w:t>concessionária/permissionária</w:t>
      </w:r>
      <w:proofErr w:type="gramEnd"/>
      <w:r w:rsidRPr="001A255C">
        <w:rPr>
          <w:rFonts w:ascii="Book Antiqua" w:hAnsi="Book Antiqua"/>
        </w:rPr>
        <w:t xml:space="preserve"> o valor devido de acordo com a execução. O contratante deverá fazer os repasses de valores no prazo e forma estabelecidos no Edital e seus anexos.</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6.</w:t>
      </w:r>
      <w:r w:rsidRPr="001A255C">
        <w:rPr>
          <w:rFonts w:ascii="Book Antiqua" w:hAnsi="Book Antiqua"/>
        </w:rPr>
        <w:tab/>
        <w:t>Mante</w:t>
      </w:r>
      <w:r w:rsidR="00120129">
        <w:rPr>
          <w:rFonts w:ascii="Book Antiqua" w:hAnsi="Book Antiqua"/>
        </w:rPr>
        <w:t>r</w:t>
      </w:r>
      <w:r w:rsidRPr="001A255C">
        <w:rPr>
          <w:rFonts w:ascii="Book Antiqua" w:hAnsi="Book Antiqua"/>
        </w:rPr>
        <w:t xml:space="preserve">-se adimplente perante a concessionária/permissionária local durante toda a execução do projeto, bem como manter-se em dia com todas as obrigações </w:t>
      </w:r>
      <w:proofErr w:type="gramStart"/>
      <w:r w:rsidRPr="001A255C">
        <w:rPr>
          <w:rFonts w:ascii="Book Antiqua" w:hAnsi="Book Antiqua"/>
        </w:rPr>
        <w:t>legais perante a União, Estado</w:t>
      </w:r>
      <w:proofErr w:type="gramEnd"/>
      <w:r w:rsidRPr="001A255C">
        <w:rPr>
          <w:rFonts w:ascii="Book Antiqua" w:hAnsi="Book Antiqua"/>
        </w:rPr>
        <w:t xml:space="preserve"> e Município.</w:t>
      </w:r>
    </w:p>
    <w:p w:rsidR="001A255C" w:rsidRPr="001A255C" w:rsidRDefault="001A255C" w:rsidP="001A255C">
      <w:pPr>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19.</w:t>
      </w:r>
      <w:r w:rsidRPr="001A255C">
        <w:rPr>
          <w:rFonts w:ascii="Book Antiqua" w:hAnsi="Book Antiqua"/>
        </w:rPr>
        <w:tab/>
        <w:t xml:space="preserve">DA FISCALIZAÇÃO E DA GESTÃO DO </w:t>
      </w:r>
      <w:proofErr w:type="gramStart"/>
      <w:r w:rsidRPr="001A255C">
        <w:rPr>
          <w:rFonts w:ascii="Book Antiqua" w:hAnsi="Book Antiqua"/>
        </w:rPr>
        <w:t>CONTRATO</w:t>
      </w:r>
      <w:proofErr w:type="gramEnd"/>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19.1.</w:t>
      </w:r>
      <w:r w:rsidRPr="001A255C">
        <w:rPr>
          <w:rFonts w:ascii="Book Antiqua" w:hAnsi="Book Antiqua"/>
        </w:rPr>
        <w:tab/>
        <w:t>A Gestão será re</w:t>
      </w:r>
      <w:r w:rsidR="00120129">
        <w:rPr>
          <w:rFonts w:ascii="Book Antiqua" w:hAnsi="Book Antiqua"/>
        </w:rPr>
        <w:t>s</w:t>
      </w:r>
      <w:r w:rsidRPr="001A255C">
        <w:rPr>
          <w:rFonts w:ascii="Book Antiqua" w:hAnsi="Book Antiqua"/>
        </w:rPr>
        <w:t>ponsabilidade da Contratada e a Fiscalização será re</w:t>
      </w:r>
      <w:r w:rsidR="009F2BA4">
        <w:rPr>
          <w:rFonts w:ascii="Book Antiqua" w:hAnsi="Book Antiqua"/>
        </w:rPr>
        <w:t>s</w:t>
      </w:r>
      <w:r w:rsidRPr="001A255C">
        <w:rPr>
          <w:rFonts w:ascii="Book Antiqua" w:hAnsi="Book Antiqua"/>
        </w:rPr>
        <w:t>ponsabilidade da Contratante. Tais atividades/responsabilidades estão descritas no item 18. DAS DEMAIS OBRIGAÇÕES DAS PARTES;</w:t>
      </w:r>
    </w:p>
    <w:p w:rsidR="00120129" w:rsidRDefault="00120129"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19.2.</w:t>
      </w:r>
      <w:r w:rsidRPr="001A255C">
        <w:rPr>
          <w:rFonts w:ascii="Book Antiqua" w:hAnsi="Book Antiqua"/>
        </w:rPr>
        <w:tab/>
        <w:t xml:space="preserve">O recebimento dos bens, a fiscalização, o acompanhamento da execução do contrato e a verificação da conformidade dele com as especificações técnicas previstas </w:t>
      </w:r>
      <w:proofErr w:type="gramStart"/>
      <w:r w:rsidRPr="001A255C">
        <w:rPr>
          <w:rFonts w:ascii="Book Antiqua" w:hAnsi="Book Antiqua"/>
        </w:rPr>
        <w:t>será efetuado</w:t>
      </w:r>
      <w:proofErr w:type="gramEnd"/>
      <w:r w:rsidRPr="001A255C">
        <w:rPr>
          <w:rFonts w:ascii="Book Antiqua" w:hAnsi="Book Antiqua"/>
        </w:rPr>
        <w:t xml:space="preserve"> pelo fiscal de contrato que será nomeado pelo município;</w:t>
      </w:r>
    </w:p>
    <w:p w:rsidR="009F2BA4" w:rsidRDefault="009F2BA4"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19.3.</w:t>
      </w:r>
      <w:r w:rsidRPr="001A255C">
        <w:rPr>
          <w:rFonts w:ascii="Book Antiqua" w:hAnsi="Book Antiqua"/>
        </w:rPr>
        <w:tab/>
        <w:t xml:space="preserve">A fiscalização de que trata este item não exclui nem reduz a responsabilidade da empresa, inclusive perante terceiros, por qualquer irregularidade, imperfeições técnicas, vícios redibitórios, ou emprego de material inadequado ou de qualidade inferior, e, na ocorrência desta, não implica em </w:t>
      </w:r>
      <w:r w:rsidR="009F2BA4">
        <w:rPr>
          <w:rFonts w:ascii="Book Antiqua" w:hAnsi="Book Antiqua"/>
        </w:rPr>
        <w:t>cor</w:t>
      </w:r>
      <w:r w:rsidR="009F2BA4" w:rsidRPr="001A255C">
        <w:rPr>
          <w:rFonts w:ascii="Book Antiqua" w:hAnsi="Book Antiqua"/>
        </w:rPr>
        <w:t>responsabilidade</w:t>
      </w:r>
      <w:r w:rsidRPr="001A255C">
        <w:rPr>
          <w:rFonts w:ascii="Book Antiqua" w:hAnsi="Book Antiqua"/>
        </w:rPr>
        <w:t xml:space="preserve"> do município ou de seus agentes e prepostos</w:t>
      </w:r>
      <w:r w:rsidR="00013B5A">
        <w:rPr>
          <w:rFonts w:ascii="Book Antiqua" w:hAnsi="Book Antiqua"/>
        </w:rPr>
        <w:t>.</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19.5. Das responsabilidades e atribuições dos fiscais:</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w:t>
      </w:r>
      <w:r w:rsidRPr="001A255C">
        <w:rPr>
          <w:rFonts w:ascii="Book Antiqua" w:hAnsi="Book Antiqua"/>
        </w:rPr>
        <w:tab/>
        <w:t>O responsável pelo acompanhamento e fiscalização do contrato a ser firmado será o servidor designado pelo município, que atuará orientando, fiscalizando e intervindo no interesse do município, a fim de garantir o exato cumprimento das cláusulas e condições pactuadas entre as partes e ainda:</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roofErr w:type="gramStart"/>
      <w:r w:rsidRPr="001A255C">
        <w:rPr>
          <w:rFonts w:ascii="Book Antiqua" w:hAnsi="Book Antiqua"/>
        </w:rPr>
        <w:t>a</w:t>
      </w:r>
      <w:proofErr w:type="gramEnd"/>
      <w:r w:rsidRPr="001A255C">
        <w:rPr>
          <w:rFonts w:ascii="Book Antiqua" w:hAnsi="Book Antiqua"/>
        </w:rPr>
        <w:t>)</w:t>
      </w:r>
      <w:r w:rsidRPr="001A255C">
        <w:rPr>
          <w:rFonts w:ascii="Book Antiqua" w:hAnsi="Book Antiqua"/>
        </w:rPr>
        <w:tab/>
        <w:t>Zelar para que o objeto da contratação seja fielmente executado conforme o ajustado no contrato.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roofErr w:type="gramStart"/>
      <w:r w:rsidRPr="001A255C">
        <w:rPr>
          <w:rFonts w:ascii="Book Antiqua" w:hAnsi="Book Antiqua"/>
        </w:rPr>
        <w:t>b)</w:t>
      </w:r>
      <w:proofErr w:type="gramEnd"/>
      <w:r w:rsidRPr="001A255C">
        <w:rPr>
          <w:rFonts w:ascii="Book Antiqua" w:hAnsi="Book Antiqua"/>
        </w:rPr>
        <w:tab/>
        <w:t>Certificar as faturas correspondentes e encaminhá-las ao Órgão Financeiro do CONTRATANTE após constatar o fiel cumprimento dos encargos ajustados.</w:t>
      </w:r>
    </w:p>
    <w:p w:rsidR="001A255C" w:rsidRPr="001A255C" w:rsidRDefault="001A255C" w:rsidP="009F2BA4">
      <w:pPr>
        <w:ind w:left="0"/>
        <w:rPr>
          <w:rFonts w:ascii="Book Antiqua" w:hAnsi="Book Antiqua"/>
        </w:rPr>
      </w:pPr>
    </w:p>
    <w:p w:rsidR="001A255C" w:rsidRPr="001A255C" w:rsidRDefault="001A255C" w:rsidP="001A255C">
      <w:pPr>
        <w:rPr>
          <w:rFonts w:ascii="Book Antiqua" w:hAnsi="Book Antiqua"/>
        </w:rPr>
      </w:pPr>
      <w:proofErr w:type="gramStart"/>
      <w:r w:rsidRPr="001A255C">
        <w:rPr>
          <w:rFonts w:ascii="Book Antiqua" w:hAnsi="Book Antiqua"/>
        </w:rPr>
        <w:t>c)</w:t>
      </w:r>
      <w:proofErr w:type="gramEnd"/>
      <w:r w:rsidRPr="001A255C">
        <w:rPr>
          <w:rFonts w:ascii="Book Antiqua" w:hAnsi="Book Antiqua"/>
        </w:rPr>
        <w:tab/>
        <w:t>Anotar em documento próprio as ocorrências.</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roofErr w:type="gramStart"/>
      <w:r w:rsidRPr="001A255C">
        <w:rPr>
          <w:rFonts w:ascii="Book Antiqua" w:hAnsi="Book Antiqua"/>
        </w:rPr>
        <w:t>d)</w:t>
      </w:r>
      <w:proofErr w:type="gramEnd"/>
      <w:r w:rsidRPr="001A255C">
        <w:rPr>
          <w:rFonts w:ascii="Book Antiqua" w:hAnsi="Book Antiqua"/>
        </w:rPr>
        <w:tab/>
        <w:t>Determinar a correção de aplicação das sanções administrativas.</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roofErr w:type="gramStart"/>
      <w:r w:rsidRPr="001A255C">
        <w:rPr>
          <w:rFonts w:ascii="Book Antiqua" w:hAnsi="Book Antiqua"/>
        </w:rPr>
        <w:t>e</w:t>
      </w:r>
      <w:proofErr w:type="gramEnd"/>
      <w:r w:rsidRPr="001A255C">
        <w:rPr>
          <w:rFonts w:ascii="Book Antiqua" w:hAnsi="Book Antiqua"/>
        </w:rPr>
        <w:t>)</w:t>
      </w:r>
      <w:r w:rsidRPr="001A255C">
        <w:rPr>
          <w:rFonts w:ascii="Book Antiqua" w:hAnsi="Book Antiqua"/>
        </w:rPr>
        <w:tab/>
        <w:t>Agir e decidir em nome do CONTRATANTE, inclusive, para rejeitar os fornecimentos e/ou serviços executados em desacordo com os encargos aqui ajustados.</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roofErr w:type="gramStart"/>
      <w:r w:rsidRPr="001A255C">
        <w:rPr>
          <w:rFonts w:ascii="Book Antiqua" w:hAnsi="Book Antiqua"/>
        </w:rPr>
        <w:t>f)</w:t>
      </w:r>
      <w:proofErr w:type="gramEnd"/>
      <w:r w:rsidRPr="001A255C">
        <w:rPr>
          <w:rFonts w:ascii="Book Antiqua" w:hAnsi="Book Antiqua"/>
        </w:rPr>
        <w:tab/>
        <w:t xml:space="preserve">Encaminhar à autoridade superior as providências cuja aplicação ultrapasse o seu nível de competência com o estabelecido no art. </w:t>
      </w:r>
      <w:r w:rsidR="00AD786B">
        <w:rPr>
          <w:rFonts w:ascii="Book Antiqua" w:hAnsi="Book Antiqua"/>
        </w:rPr>
        <w:t>125</w:t>
      </w:r>
      <w:r w:rsidRPr="001A255C">
        <w:rPr>
          <w:rFonts w:ascii="Book Antiqua" w:hAnsi="Book Antiqua"/>
        </w:rPr>
        <w:t xml:space="preserve"> da Lei </w:t>
      </w:r>
      <w:r w:rsidR="00AD786B">
        <w:rPr>
          <w:rFonts w:ascii="Book Antiqua" w:hAnsi="Book Antiqua"/>
        </w:rPr>
        <w:t>14.133/21</w:t>
      </w:r>
      <w:r w:rsidRPr="001A255C">
        <w:rPr>
          <w:rFonts w:ascii="Book Antiqua" w:hAnsi="Book Antiqua"/>
        </w:rPr>
        <w:t>.</w:t>
      </w:r>
    </w:p>
    <w:p w:rsidR="001A255C" w:rsidRPr="001A255C" w:rsidRDefault="001A255C" w:rsidP="009F2BA4">
      <w:pPr>
        <w:ind w:left="0"/>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20.</w:t>
      </w:r>
      <w:r w:rsidRPr="001A255C">
        <w:rPr>
          <w:rFonts w:ascii="Book Antiqua" w:hAnsi="Book Antiqua"/>
        </w:rPr>
        <w:tab/>
        <w:t>DA RESCISÃO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20.1.</w:t>
      </w:r>
      <w:r w:rsidRPr="001A255C">
        <w:rPr>
          <w:rFonts w:ascii="Book Antiqua" w:hAnsi="Book Antiqua"/>
        </w:rPr>
        <w:tab/>
        <w:t>O contrato poderá ser rescindido a qualquer tempo:</w:t>
      </w:r>
    </w:p>
    <w:p w:rsidR="001A255C" w:rsidRPr="001A255C" w:rsidRDefault="001A255C" w:rsidP="001A255C">
      <w:pPr>
        <w:rPr>
          <w:rFonts w:ascii="Book Antiqua" w:hAnsi="Book Antiqua"/>
        </w:rPr>
      </w:pPr>
    </w:p>
    <w:p w:rsidR="001A255C" w:rsidRPr="001A255C" w:rsidRDefault="001A255C" w:rsidP="000656FE">
      <w:pPr>
        <w:rPr>
          <w:rFonts w:ascii="Book Antiqua" w:hAnsi="Book Antiqua"/>
        </w:rPr>
      </w:pPr>
      <w:proofErr w:type="gramStart"/>
      <w:r w:rsidRPr="001A255C">
        <w:rPr>
          <w:rFonts w:ascii="Book Antiqua" w:hAnsi="Book Antiqua"/>
        </w:rPr>
        <w:lastRenderedPageBreak/>
        <w:t>a</w:t>
      </w:r>
      <w:proofErr w:type="gramEnd"/>
      <w:r w:rsidRPr="001A255C">
        <w:rPr>
          <w:rFonts w:ascii="Book Antiqua" w:hAnsi="Book Antiqua"/>
        </w:rPr>
        <w:t>)</w:t>
      </w:r>
      <w:r w:rsidRPr="001A255C">
        <w:rPr>
          <w:rFonts w:ascii="Book Antiqua" w:hAnsi="Book Antiqua"/>
        </w:rPr>
        <w:tab/>
        <w:t>Por interesse de qualquer uma das partes, mediante comunicação formal, com aviso prévio de, no mínimo, 30 (trinta) dias;</w:t>
      </w:r>
    </w:p>
    <w:p w:rsidR="001A255C" w:rsidRPr="001A255C" w:rsidRDefault="001A255C" w:rsidP="000656FE">
      <w:pPr>
        <w:rPr>
          <w:rFonts w:ascii="Book Antiqua" w:hAnsi="Book Antiqua"/>
        </w:rPr>
      </w:pPr>
      <w:proofErr w:type="gramStart"/>
      <w:r w:rsidRPr="001A255C">
        <w:rPr>
          <w:rFonts w:ascii="Book Antiqua" w:hAnsi="Book Antiqua"/>
        </w:rPr>
        <w:t>b)</w:t>
      </w:r>
      <w:proofErr w:type="gramEnd"/>
      <w:r w:rsidRPr="001A255C">
        <w:rPr>
          <w:rFonts w:ascii="Book Antiqua" w:hAnsi="Book Antiqua"/>
        </w:rPr>
        <w:tab/>
        <w:t>Por inadimplemento de qualquer das obrigações por parte da empresa CONTRATADA;</w:t>
      </w:r>
    </w:p>
    <w:p w:rsidR="001A255C" w:rsidRPr="001A255C" w:rsidRDefault="001A255C" w:rsidP="000656FE">
      <w:pPr>
        <w:rPr>
          <w:rFonts w:ascii="Book Antiqua" w:hAnsi="Book Antiqua"/>
        </w:rPr>
      </w:pPr>
      <w:proofErr w:type="gramStart"/>
      <w:r w:rsidRPr="001A255C">
        <w:rPr>
          <w:rFonts w:ascii="Book Antiqua" w:hAnsi="Book Antiqua"/>
        </w:rPr>
        <w:t>c)</w:t>
      </w:r>
      <w:proofErr w:type="gramEnd"/>
      <w:r w:rsidRPr="001A255C">
        <w:rPr>
          <w:rFonts w:ascii="Book Antiqua" w:hAnsi="Book Antiqua"/>
        </w:rPr>
        <w:tab/>
        <w:t>Na ocorrência de caso fortuito ou força maior regularmente comprovado, impeditivo da execução do contrato; e</w:t>
      </w:r>
    </w:p>
    <w:p w:rsidR="001A255C" w:rsidRPr="001A255C" w:rsidRDefault="001A255C" w:rsidP="001A255C">
      <w:pPr>
        <w:rPr>
          <w:rFonts w:ascii="Book Antiqua" w:hAnsi="Book Antiqua"/>
        </w:rPr>
      </w:pPr>
      <w:proofErr w:type="gramStart"/>
      <w:r w:rsidRPr="001A255C">
        <w:rPr>
          <w:rFonts w:ascii="Book Antiqua" w:hAnsi="Book Antiqua"/>
        </w:rPr>
        <w:t>d)</w:t>
      </w:r>
      <w:proofErr w:type="gramEnd"/>
      <w:r w:rsidRPr="001A255C">
        <w:rPr>
          <w:rFonts w:ascii="Book Antiqua" w:hAnsi="Book Antiqua"/>
        </w:rPr>
        <w:tab/>
        <w:t>Pela não aprovação do Programa de Eficiência Energética objeto deste termo, pela concessionária/permissionária (CELESC).</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20.2.</w:t>
      </w:r>
      <w:r w:rsidRPr="001A255C">
        <w:rPr>
          <w:rFonts w:ascii="Book Antiqua" w:hAnsi="Book Antiqua"/>
        </w:rPr>
        <w:tab/>
        <w:t>Os casos de rescisão serão formalmente motivados nos autos, assegurado o contraditório e a ampla defesa.</w:t>
      </w:r>
    </w:p>
    <w:p w:rsidR="001A255C" w:rsidRPr="001A255C" w:rsidRDefault="001A255C" w:rsidP="001A255C">
      <w:pPr>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21.</w:t>
      </w:r>
      <w:r w:rsidRPr="001A255C">
        <w:rPr>
          <w:rFonts w:ascii="Book Antiqua" w:hAnsi="Book Antiqua"/>
        </w:rPr>
        <w:tab/>
        <w:t xml:space="preserve">DOS CASOS </w:t>
      </w:r>
      <w:proofErr w:type="gramStart"/>
      <w:r w:rsidRPr="001A255C">
        <w:rPr>
          <w:rFonts w:ascii="Book Antiqua" w:hAnsi="Book Antiqua"/>
        </w:rPr>
        <w:t>OMISSOS</w:t>
      </w:r>
      <w:proofErr w:type="gramEnd"/>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21.1.</w:t>
      </w:r>
      <w:r w:rsidRPr="001A255C">
        <w:rPr>
          <w:rFonts w:ascii="Book Antiqua" w:hAnsi="Book Antiqua"/>
        </w:rPr>
        <w:tab/>
        <w:t>Os casos omissos serão resolvidos à luz da legislação aplicável e dos princípios gerais de direito.</w:t>
      </w:r>
    </w:p>
    <w:p w:rsidR="001A255C" w:rsidRPr="001A255C" w:rsidRDefault="001A255C" w:rsidP="001A255C">
      <w:pPr>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22.</w:t>
      </w:r>
      <w:r w:rsidRPr="001A255C">
        <w:rPr>
          <w:rFonts w:ascii="Book Antiqua" w:hAnsi="Book Antiqua"/>
        </w:rPr>
        <w:tab/>
        <w:t xml:space="preserve">DAS DISPOSIÇÕES </w:t>
      </w:r>
      <w:proofErr w:type="gramStart"/>
      <w:r w:rsidRPr="001A255C">
        <w:rPr>
          <w:rFonts w:ascii="Book Antiqua" w:hAnsi="Book Antiqua"/>
        </w:rPr>
        <w:t>FINAIS</w:t>
      </w:r>
      <w:proofErr w:type="gramEnd"/>
    </w:p>
    <w:p w:rsidR="001A255C" w:rsidRPr="001A255C" w:rsidRDefault="001A255C" w:rsidP="001A255C">
      <w:pPr>
        <w:rPr>
          <w:rFonts w:ascii="Book Antiqua" w:hAnsi="Book Antiqua"/>
        </w:rPr>
      </w:pPr>
    </w:p>
    <w:p w:rsidR="001A255C" w:rsidRPr="001A255C" w:rsidRDefault="00E0645D" w:rsidP="001A255C">
      <w:pPr>
        <w:rPr>
          <w:rFonts w:ascii="Book Antiqua" w:hAnsi="Book Antiqua"/>
        </w:rPr>
      </w:pPr>
      <w:r>
        <w:rPr>
          <w:rFonts w:ascii="Book Antiqua" w:hAnsi="Book Antiqua"/>
        </w:rPr>
        <w:t>22.1</w:t>
      </w:r>
      <w:r w:rsidR="001A255C" w:rsidRPr="001A255C">
        <w:rPr>
          <w:rFonts w:ascii="Book Antiqua" w:hAnsi="Book Antiqua"/>
        </w:rPr>
        <w:t>.</w:t>
      </w:r>
      <w:r w:rsidR="001A255C" w:rsidRPr="001A255C">
        <w:rPr>
          <w:rFonts w:ascii="Book Antiqua" w:hAnsi="Book Antiqua"/>
        </w:rPr>
        <w:tab/>
        <w:t xml:space="preserve">O município deverá proporcionar as devidas condições para que a contratada possa desempenhar seu serviço dentro das normas contratuais, comunicar à contratada quaisquer irregularidades observadas na execução do serviço contratado e aplicar </w:t>
      </w:r>
      <w:proofErr w:type="gramStart"/>
      <w:r w:rsidR="001A255C" w:rsidRPr="001A255C">
        <w:rPr>
          <w:rFonts w:ascii="Book Antiqua" w:hAnsi="Book Antiqua"/>
        </w:rPr>
        <w:t>as sansões</w:t>
      </w:r>
      <w:proofErr w:type="gramEnd"/>
      <w:r w:rsidR="001A255C" w:rsidRPr="001A255C">
        <w:rPr>
          <w:rFonts w:ascii="Book Antiqua" w:hAnsi="Book Antiqua"/>
        </w:rPr>
        <w:t xml:space="preserve"> administrativas quando se fizerem necessárias.</w:t>
      </w:r>
    </w:p>
    <w:p w:rsidR="001A255C" w:rsidRPr="001A255C" w:rsidRDefault="001A255C" w:rsidP="001A255C">
      <w:pPr>
        <w:rPr>
          <w:rFonts w:ascii="Book Antiqua" w:hAnsi="Book Antiqua"/>
        </w:rPr>
      </w:pPr>
    </w:p>
    <w:p w:rsidR="001A255C" w:rsidRPr="001A255C" w:rsidRDefault="00E0645D" w:rsidP="001A255C">
      <w:pPr>
        <w:rPr>
          <w:rFonts w:ascii="Book Antiqua" w:hAnsi="Book Antiqua"/>
        </w:rPr>
      </w:pPr>
      <w:r>
        <w:rPr>
          <w:rFonts w:ascii="Book Antiqua" w:hAnsi="Book Antiqua"/>
        </w:rPr>
        <w:t>22.2</w:t>
      </w:r>
      <w:r w:rsidR="001A255C" w:rsidRPr="001A255C">
        <w:rPr>
          <w:rFonts w:ascii="Book Antiqua" w:hAnsi="Book Antiqua"/>
        </w:rPr>
        <w:t>.</w:t>
      </w:r>
      <w:r w:rsidR="001A255C" w:rsidRPr="001A255C">
        <w:rPr>
          <w:rFonts w:ascii="Book Antiqua" w:hAnsi="Book Antiqua"/>
        </w:rPr>
        <w:tab/>
        <w:t>A participação no presente processo de credenciamento implica na aceitação integral e irretratável de</w:t>
      </w:r>
      <w:r w:rsidR="009F2BA4">
        <w:rPr>
          <w:rFonts w:ascii="Book Antiqua" w:hAnsi="Book Antiqua"/>
        </w:rPr>
        <w:t xml:space="preserve"> </w:t>
      </w:r>
      <w:r w:rsidR="001A255C" w:rsidRPr="001A255C">
        <w:rPr>
          <w:rFonts w:ascii="Book Antiqua" w:hAnsi="Book Antiqua"/>
        </w:rPr>
        <w:t>todas as condições exigidas neste edital e nos documentos que dele fazem parte, bem como na observância dos preceitos legais e regulamentares em vigor.</w:t>
      </w:r>
    </w:p>
    <w:p w:rsidR="001A255C" w:rsidRPr="001A255C" w:rsidRDefault="001A255C" w:rsidP="001A255C">
      <w:pPr>
        <w:rPr>
          <w:rFonts w:ascii="Book Antiqua" w:hAnsi="Book Antiqua"/>
        </w:rPr>
      </w:pPr>
    </w:p>
    <w:p w:rsidR="001A255C" w:rsidRPr="001A255C" w:rsidRDefault="00E0645D" w:rsidP="001A255C">
      <w:pPr>
        <w:rPr>
          <w:rFonts w:ascii="Book Antiqua" w:hAnsi="Book Antiqua"/>
        </w:rPr>
      </w:pPr>
      <w:r>
        <w:rPr>
          <w:rFonts w:ascii="Book Antiqua" w:hAnsi="Book Antiqua"/>
        </w:rPr>
        <w:t>22.3</w:t>
      </w:r>
      <w:r w:rsidR="001A255C" w:rsidRPr="001A255C">
        <w:rPr>
          <w:rFonts w:ascii="Book Antiqua" w:hAnsi="Book Antiqua"/>
        </w:rPr>
        <w:t>.</w:t>
      </w:r>
      <w:r w:rsidR="001A255C" w:rsidRPr="001A255C">
        <w:rPr>
          <w:rFonts w:ascii="Book Antiqua" w:hAnsi="Book Antiqua"/>
        </w:rPr>
        <w:tab/>
        <w:t>O presente processo de chamamento público poderá ser revogado por razões de interesse público, decorrentes de fatos supervenientes, devidamente comprovados, pertinentes e suficientes para justificar sua revogação.</w:t>
      </w:r>
    </w:p>
    <w:p w:rsidR="001A255C" w:rsidRPr="001A255C" w:rsidRDefault="001A255C" w:rsidP="001A255C">
      <w:pPr>
        <w:rPr>
          <w:rFonts w:ascii="Book Antiqua" w:hAnsi="Book Antiqua"/>
        </w:rPr>
      </w:pPr>
    </w:p>
    <w:p w:rsidR="001A255C" w:rsidRPr="001A255C" w:rsidRDefault="00E0645D" w:rsidP="001A255C">
      <w:pPr>
        <w:rPr>
          <w:rFonts w:ascii="Book Antiqua" w:hAnsi="Book Antiqua"/>
        </w:rPr>
      </w:pPr>
      <w:r>
        <w:rPr>
          <w:rFonts w:ascii="Book Antiqua" w:hAnsi="Book Antiqua"/>
        </w:rPr>
        <w:t>22.4</w:t>
      </w:r>
      <w:r w:rsidR="001A255C" w:rsidRPr="001A255C">
        <w:rPr>
          <w:rFonts w:ascii="Book Antiqua" w:hAnsi="Book Antiqua"/>
        </w:rPr>
        <w:t>. Fazem parte integrante deste Edital:</w:t>
      </w:r>
    </w:p>
    <w:p w:rsidR="001A255C" w:rsidRPr="001A255C" w:rsidRDefault="001A255C" w:rsidP="001A255C">
      <w:pPr>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 xml:space="preserve">Modelo I – Ofício de apresentação </w:t>
      </w:r>
    </w:p>
    <w:p w:rsidR="001A255C" w:rsidRPr="001A255C" w:rsidRDefault="001A255C" w:rsidP="001A255C">
      <w:pPr>
        <w:rPr>
          <w:rFonts w:ascii="Book Antiqua" w:hAnsi="Book Antiqua"/>
        </w:rPr>
      </w:pPr>
      <w:r w:rsidRPr="001A255C">
        <w:rPr>
          <w:rFonts w:ascii="Book Antiqua" w:hAnsi="Book Antiqua"/>
        </w:rPr>
        <w:t>Modelo II – Carta de credenciamento</w:t>
      </w:r>
    </w:p>
    <w:p w:rsidR="001A255C" w:rsidRPr="001A255C" w:rsidRDefault="001A255C" w:rsidP="001A255C">
      <w:pPr>
        <w:rPr>
          <w:rFonts w:ascii="Book Antiqua" w:hAnsi="Book Antiqua"/>
        </w:rPr>
      </w:pPr>
      <w:r w:rsidRPr="001A255C">
        <w:rPr>
          <w:rFonts w:ascii="Book Antiqua" w:hAnsi="Book Antiqua"/>
        </w:rPr>
        <w:t>Modelo III – Declaração Unificada</w:t>
      </w:r>
    </w:p>
    <w:p w:rsidR="001A255C" w:rsidRPr="001A255C" w:rsidRDefault="001A255C" w:rsidP="001A255C">
      <w:pPr>
        <w:rPr>
          <w:rFonts w:ascii="Book Antiqua" w:hAnsi="Book Antiqua"/>
        </w:rPr>
      </w:pPr>
      <w:r w:rsidRPr="001A255C">
        <w:rPr>
          <w:rFonts w:ascii="Book Antiqua" w:hAnsi="Book Antiqua"/>
        </w:rPr>
        <w:t xml:space="preserve">Modelo IV - Declaração de responsabilidade técnica </w:t>
      </w:r>
    </w:p>
    <w:p w:rsidR="001A255C" w:rsidRPr="001A255C" w:rsidRDefault="001A255C" w:rsidP="001A255C">
      <w:pPr>
        <w:rPr>
          <w:rFonts w:ascii="Book Antiqua" w:hAnsi="Book Antiqua"/>
        </w:rPr>
      </w:pPr>
      <w:r w:rsidRPr="001A255C">
        <w:rPr>
          <w:rFonts w:ascii="Book Antiqua" w:hAnsi="Book Antiqua"/>
        </w:rPr>
        <w:t>Modelo V – Declaração de que possui equipe técnica</w:t>
      </w:r>
    </w:p>
    <w:p w:rsidR="001A255C" w:rsidRPr="001A255C" w:rsidRDefault="001A255C" w:rsidP="001A255C">
      <w:pPr>
        <w:rPr>
          <w:rFonts w:ascii="Book Antiqua" w:hAnsi="Book Antiqua"/>
        </w:rPr>
      </w:pPr>
      <w:proofErr w:type="gramStart"/>
      <w:r w:rsidRPr="001A255C">
        <w:rPr>
          <w:rFonts w:ascii="Book Antiqua" w:hAnsi="Book Antiqua"/>
        </w:rPr>
        <w:t>Anexo VI</w:t>
      </w:r>
      <w:proofErr w:type="gramEnd"/>
      <w:r w:rsidRPr="001A255C">
        <w:rPr>
          <w:rFonts w:ascii="Book Antiqua" w:hAnsi="Book Antiqua"/>
        </w:rPr>
        <w:t xml:space="preserve"> - Minuta do contrato</w:t>
      </w:r>
    </w:p>
    <w:p w:rsidR="009F2BA4" w:rsidRDefault="009F2BA4" w:rsidP="001A255C">
      <w:pPr>
        <w:rPr>
          <w:rFonts w:ascii="Book Antiqua" w:hAnsi="Book Antiqua"/>
        </w:rPr>
      </w:pPr>
    </w:p>
    <w:p w:rsidR="001A255C" w:rsidRPr="001A255C" w:rsidRDefault="00E0645D" w:rsidP="001A255C">
      <w:pPr>
        <w:rPr>
          <w:rFonts w:ascii="Book Antiqua" w:hAnsi="Book Antiqua"/>
        </w:rPr>
      </w:pPr>
      <w:r>
        <w:rPr>
          <w:rFonts w:ascii="Book Antiqua" w:hAnsi="Book Antiqua"/>
        </w:rPr>
        <w:t>22.5</w:t>
      </w:r>
      <w:r w:rsidR="001A255C" w:rsidRPr="001A255C">
        <w:rPr>
          <w:rFonts w:ascii="Book Antiqua" w:hAnsi="Book Antiqua"/>
        </w:rPr>
        <w:t>.</w:t>
      </w:r>
      <w:r w:rsidR="001A255C" w:rsidRPr="001A255C">
        <w:rPr>
          <w:rFonts w:ascii="Book Antiqua" w:hAnsi="Book Antiqua"/>
        </w:rPr>
        <w:tab/>
        <w:t xml:space="preserve">Fica eleito o </w:t>
      </w:r>
      <w:r w:rsidR="001A255C" w:rsidRPr="00013B5A">
        <w:rPr>
          <w:rFonts w:ascii="Book Antiqua" w:hAnsi="Book Antiqua"/>
        </w:rPr>
        <w:t xml:space="preserve">Foro da Comarca de </w:t>
      </w:r>
      <w:r w:rsidR="00013B5A" w:rsidRPr="00013B5A">
        <w:rPr>
          <w:rFonts w:ascii="Book Antiqua" w:hAnsi="Book Antiqua"/>
        </w:rPr>
        <w:t>Gaspar</w:t>
      </w:r>
      <w:r w:rsidR="001A255C" w:rsidRPr="00013B5A">
        <w:rPr>
          <w:rFonts w:ascii="Book Antiqua" w:hAnsi="Book Antiqua"/>
        </w:rPr>
        <w:t>/SC,</w:t>
      </w:r>
      <w:r w:rsidR="001A255C" w:rsidRPr="001A255C">
        <w:rPr>
          <w:rFonts w:ascii="Book Antiqua" w:hAnsi="Book Antiqua"/>
        </w:rPr>
        <w:t xml:space="preserve"> para dirimir quaisquer dúvidas oriundas da execução deste instrumento.</w:t>
      </w:r>
    </w:p>
    <w:p w:rsidR="001A255C" w:rsidRPr="001A255C" w:rsidRDefault="001A255C" w:rsidP="001A255C">
      <w:pPr>
        <w:rPr>
          <w:rFonts w:ascii="Book Antiqua" w:hAnsi="Book Antiqua"/>
        </w:rPr>
      </w:pPr>
    </w:p>
    <w:p w:rsidR="001A255C" w:rsidRPr="001A255C" w:rsidRDefault="00FC0B5F" w:rsidP="003E03BB">
      <w:pPr>
        <w:outlineLvl w:val="0"/>
        <w:rPr>
          <w:rFonts w:ascii="Book Antiqua" w:hAnsi="Book Antiqua"/>
        </w:rPr>
      </w:pPr>
      <w:r>
        <w:rPr>
          <w:rFonts w:ascii="Book Antiqua" w:hAnsi="Book Antiqua"/>
        </w:rPr>
        <w:t>GASPAR</w:t>
      </w:r>
      <w:r w:rsidR="001A255C" w:rsidRPr="001A255C">
        <w:rPr>
          <w:rFonts w:ascii="Book Antiqua" w:hAnsi="Book Antiqua"/>
        </w:rPr>
        <w:t xml:space="preserve">/SC, </w:t>
      </w:r>
      <w:r w:rsidR="00A74EE2">
        <w:rPr>
          <w:rFonts w:ascii="Book Antiqua" w:hAnsi="Book Antiqua"/>
        </w:rPr>
        <w:t>18</w:t>
      </w:r>
      <w:r>
        <w:rPr>
          <w:rFonts w:ascii="Book Antiqua" w:hAnsi="Book Antiqua"/>
        </w:rPr>
        <w:t xml:space="preserve"> de setembro de 2025</w:t>
      </w:r>
      <w:r w:rsidR="001A255C" w:rsidRPr="001A255C">
        <w:rPr>
          <w:rFonts w:ascii="Book Antiqua" w:hAnsi="Book Antiqua"/>
        </w:rPr>
        <w:t>.</w:t>
      </w:r>
    </w:p>
    <w:p w:rsidR="000656FE" w:rsidRDefault="000656FE" w:rsidP="001A255C">
      <w:pPr>
        <w:rPr>
          <w:rFonts w:ascii="Book Antiqua" w:hAnsi="Book Antiqua"/>
        </w:rPr>
      </w:pPr>
    </w:p>
    <w:p w:rsidR="000656FE" w:rsidRDefault="000656FE" w:rsidP="001A255C">
      <w:pPr>
        <w:rPr>
          <w:rFonts w:ascii="Book Antiqua" w:hAnsi="Book Antiqua"/>
        </w:rPr>
      </w:pPr>
    </w:p>
    <w:p w:rsidR="000656FE" w:rsidRDefault="000656FE" w:rsidP="001A255C">
      <w:pPr>
        <w:rPr>
          <w:rFonts w:ascii="Book Antiqua" w:hAnsi="Book Antiqua"/>
        </w:rPr>
      </w:pPr>
    </w:p>
    <w:p w:rsidR="000656FE" w:rsidRDefault="000656FE" w:rsidP="001A255C">
      <w:pPr>
        <w:rPr>
          <w:rFonts w:ascii="Book Antiqua" w:hAnsi="Book Antiqua"/>
        </w:rPr>
      </w:pPr>
    </w:p>
    <w:p w:rsidR="001A255C" w:rsidRPr="001A255C" w:rsidRDefault="001A255C" w:rsidP="000656FE">
      <w:pPr>
        <w:jc w:val="center"/>
        <w:rPr>
          <w:rFonts w:ascii="Book Antiqua" w:hAnsi="Book Antiqua"/>
        </w:rPr>
      </w:pPr>
      <w:r w:rsidRPr="001A255C">
        <w:rPr>
          <w:rFonts w:ascii="Book Antiqua" w:hAnsi="Book Antiqua"/>
        </w:rPr>
        <w:t>_____________________________________</w:t>
      </w:r>
    </w:p>
    <w:p w:rsidR="001A255C" w:rsidRPr="001A255C" w:rsidRDefault="00FC0B5F" w:rsidP="000656FE">
      <w:pPr>
        <w:jc w:val="center"/>
        <w:outlineLvl w:val="0"/>
        <w:rPr>
          <w:rFonts w:ascii="Book Antiqua" w:hAnsi="Book Antiqua"/>
        </w:rPr>
      </w:pPr>
      <w:r>
        <w:rPr>
          <w:rFonts w:ascii="Book Antiqua" w:hAnsi="Book Antiqua"/>
        </w:rPr>
        <w:t>LEANDRO RAFAEL MELO</w:t>
      </w:r>
    </w:p>
    <w:p w:rsidR="000656FE" w:rsidRDefault="00FC0B5F" w:rsidP="000656FE">
      <w:pPr>
        <w:jc w:val="center"/>
        <w:outlineLvl w:val="0"/>
        <w:rPr>
          <w:rFonts w:ascii="Book Antiqua" w:hAnsi="Book Antiqua"/>
        </w:rPr>
      </w:pPr>
      <w:r>
        <w:rPr>
          <w:rFonts w:ascii="Book Antiqua" w:hAnsi="Book Antiqua"/>
        </w:rPr>
        <w:t>SECRETÁRIO DE OBRAS E SERVIÇOS URBANOS</w:t>
      </w:r>
    </w:p>
    <w:p w:rsidR="001A255C" w:rsidRPr="001A255C" w:rsidRDefault="001A255C" w:rsidP="003E03BB">
      <w:pPr>
        <w:outlineLvl w:val="0"/>
        <w:rPr>
          <w:rFonts w:ascii="Book Antiqua" w:hAnsi="Book Antiqua"/>
        </w:rPr>
      </w:pPr>
      <w:r w:rsidRPr="001A255C">
        <w:rPr>
          <w:rFonts w:ascii="Book Antiqua" w:hAnsi="Book Antiqua"/>
        </w:rPr>
        <w:lastRenderedPageBreak/>
        <w:t>MODELO I</w:t>
      </w:r>
    </w:p>
    <w:p w:rsidR="001A255C" w:rsidRPr="001A255C" w:rsidRDefault="001A255C" w:rsidP="001A255C">
      <w:pPr>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OFÍCIO DE APRESENTAÇÃO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(em papel A4, preferencialmente timbrado, ou cabeçalho com razão social, CNPJ, endereço completo, endereço</w:t>
      </w:r>
      <w:r w:rsidR="009F2BA4">
        <w:rPr>
          <w:rFonts w:ascii="Book Antiqua" w:hAnsi="Book Antiqua"/>
        </w:rPr>
        <w:t xml:space="preserve"> </w:t>
      </w:r>
      <w:r w:rsidRPr="001A255C">
        <w:rPr>
          <w:rFonts w:ascii="Book Antiqua" w:hAnsi="Book Antiqua"/>
        </w:rPr>
        <w:t>eletrônico, telefone, com nome e assinatura do representante legal).</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1A255C" w:rsidRPr="001A255C" w:rsidRDefault="009F2BA4" w:rsidP="003E03BB">
      <w:pPr>
        <w:outlineLvl w:val="0"/>
        <w:rPr>
          <w:rFonts w:ascii="Book Antiqua" w:hAnsi="Book Antiqua"/>
        </w:rPr>
      </w:pPr>
      <w:r>
        <w:rPr>
          <w:rFonts w:ascii="Book Antiqua" w:hAnsi="Book Antiqua"/>
        </w:rPr>
        <w:t xml:space="preserve">Local, XX </w:t>
      </w:r>
      <w:r w:rsidR="001A255C" w:rsidRPr="001A255C">
        <w:rPr>
          <w:rFonts w:ascii="Book Antiqua" w:hAnsi="Book Antiqua"/>
        </w:rPr>
        <w:t>de</w:t>
      </w:r>
      <w:r>
        <w:rPr>
          <w:rFonts w:ascii="Book Antiqua" w:hAnsi="Book Antiqua"/>
        </w:rPr>
        <w:t xml:space="preserve"> XXXXXXX </w:t>
      </w:r>
      <w:r w:rsidR="001A255C" w:rsidRPr="001A255C">
        <w:rPr>
          <w:rFonts w:ascii="Book Antiqua" w:hAnsi="Book Antiqua"/>
        </w:rPr>
        <w:t>de 202</w:t>
      </w:r>
      <w:r>
        <w:rPr>
          <w:rFonts w:ascii="Book Antiqua" w:hAnsi="Book Antiqua"/>
        </w:rPr>
        <w:t>5</w:t>
      </w:r>
      <w:r w:rsidR="001A255C" w:rsidRPr="001A255C">
        <w:rPr>
          <w:rFonts w:ascii="Book Antiqua" w:hAnsi="Book Antiqua"/>
        </w:rPr>
        <w:t>.</w:t>
      </w:r>
    </w:p>
    <w:p w:rsidR="001A255C" w:rsidRPr="001A255C" w:rsidRDefault="001A255C" w:rsidP="001A255C">
      <w:pPr>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Ao</w:t>
      </w:r>
    </w:p>
    <w:p w:rsidR="001A255C" w:rsidRPr="001A255C" w:rsidRDefault="001A255C" w:rsidP="001A255C">
      <w:pPr>
        <w:rPr>
          <w:rFonts w:ascii="Book Antiqua" w:hAnsi="Book Antiqua"/>
        </w:rPr>
      </w:pPr>
      <w:r w:rsidRPr="001A255C">
        <w:rPr>
          <w:rFonts w:ascii="Book Antiqua" w:hAnsi="Book Antiqua"/>
        </w:rPr>
        <w:t xml:space="preserve">Município de </w:t>
      </w:r>
      <w:r w:rsidR="009F2BA4">
        <w:rPr>
          <w:rFonts w:ascii="Book Antiqua" w:hAnsi="Book Antiqua"/>
        </w:rPr>
        <w:t>Gaspar</w:t>
      </w:r>
      <w:r w:rsidRPr="001A255C">
        <w:rPr>
          <w:rFonts w:ascii="Book Antiqua" w:hAnsi="Book Antiqua"/>
        </w:rPr>
        <w:t xml:space="preserve">/SC </w:t>
      </w:r>
      <w:r w:rsidRPr="00013B5A">
        <w:rPr>
          <w:rFonts w:ascii="Book Antiqua" w:hAnsi="Book Antiqua"/>
        </w:rPr>
        <w:t xml:space="preserve">Comissão </w:t>
      </w:r>
      <w:r w:rsidR="00013B5A" w:rsidRPr="00013B5A">
        <w:rPr>
          <w:rFonts w:ascii="Book Antiqua" w:hAnsi="Book Antiqua"/>
        </w:rPr>
        <w:t xml:space="preserve">Permanente </w:t>
      </w:r>
      <w:r w:rsidRPr="00013B5A">
        <w:rPr>
          <w:rFonts w:ascii="Book Antiqua" w:hAnsi="Book Antiqua"/>
        </w:rPr>
        <w:t>de Licitações</w:t>
      </w:r>
    </w:p>
    <w:p w:rsidR="009F2BA4" w:rsidRDefault="001A255C" w:rsidP="003E03BB">
      <w:pPr>
        <w:outlineLvl w:val="0"/>
        <w:rPr>
          <w:rFonts w:ascii="Book Antiqua" w:hAnsi="Book Antiqua"/>
        </w:rPr>
      </w:pPr>
      <w:r w:rsidRPr="001A255C">
        <w:rPr>
          <w:rFonts w:ascii="Book Antiqua" w:hAnsi="Book Antiqua"/>
        </w:rPr>
        <w:t xml:space="preserve">Ref.: Edital de </w:t>
      </w:r>
      <w:r w:rsidRPr="00FC0B5F">
        <w:rPr>
          <w:rFonts w:ascii="Book Antiqua" w:hAnsi="Book Antiqua"/>
          <w:b/>
        </w:rPr>
        <w:t xml:space="preserve">Chamamento Público nº </w:t>
      </w:r>
      <w:r w:rsidR="009F2BA4" w:rsidRPr="00FC0B5F">
        <w:rPr>
          <w:rFonts w:ascii="Book Antiqua" w:hAnsi="Book Antiqua"/>
          <w:b/>
        </w:rPr>
        <w:t>002</w:t>
      </w:r>
      <w:r w:rsidRPr="00FC0B5F">
        <w:rPr>
          <w:rFonts w:ascii="Book Antiqua" w:hAnsi="Book Antiqua"/>
          <w:b/>
        </w:rPr>
        <w:t>/2025</w:t>
      </w:r>
      <w:r w:rsidRPr="001A255C">
        <w:rPr>
          <w:rFonts w:ascii="Book Antiqua" w:hAnsi="Book Antiqua"/>
        </w:rPr>
        <w:t>.</w:t>
      </w:r>
    </w:p>
    <w:p w:rsidR="009F2BA4" w:rsidRDefault="009F2BA4"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Prezados Senhores,</w:t>
      </w:r>
    </w:p>
    <w:p w:rsidR="001A255C" w:rsidRDefault="001A255C" w:rsidP="001A255C">
      <w:pPr>
        <w:rPr>
          <w:rFonts w:ascii="Book Antiqua" w:hAnsi="Book Antiqua"/>
        </w:rPr>
      </w:pPr>
      <w:r w:rsidRPr="001A255C">
        <w:rPr>
          <w:rFonts w:ascii="Book Antiqua" w:hAnsi="Book Antiqua"/>
        </w:rPr>
        <w:t xml:space="preserve">Vimos, através do presente, manifestar interesse em participar da seleção para elaboração do diagnóstico de eficiência energética, a fim de representar o Município de </w:t>
      </w:r>
      <w:r w:rsidR="003E03BB">
        <w:rPr>
          <w:rFonts w:ascii="Book Antiqua" w:hAnsi="Book Antiqua"/>
        </w:rPr>
        <w:t>Gaspar</w:t>
      </w:r>
      <w:r w:rsidRPr="001A255C">
        <w:rPr>
          <w:rFonts w:ascii="Book Antiqua" w:hAnsi="Book Antiqua"/>
        </w:rPr>
        <w:t>/SC em Chamadas Públicas de Projetos – CPP, junto a órgãos, empresas públicas concessionárias ou permissionárias locais.</w:t>
      </w:r>
    </w:p>
    <w:p w:rsidR="003E03BB" w:rsidRPr="001A255C" w:rsidRDefault="003E03BB"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 xml:space="preserve">No ensejo, caso nossa empresa/entidade seja selecionada, indicamos </w:t>
      </w:r>
      <w:proofErr w:type="gramStart"/>
      <w:r w:rsidRPr="001A255C">
        <w:rPr>
          <w:rFonts w:ascii="Book Antiqua" w:hAnsi="Book Antiqua"/>
        </w:rPr>
        <w:t>o(</w:t>
      </w:r>
      <w:proofErr w:type="gramEnd"/>
      <w:r w:rsidRPr="001A255C">
        <w:rPr>
          <w:rFonts w:ascii="Book Antiqua" w:hAnsi="Book Antiqua"/>
        </w:rPr>
        <w:t>a) senhor(a)</w:t>
      </w:r>
    </w:p>
    <w:p w:rsidR="001A255C" w:rsidRPr="001A255C" w:rsidRDefault="001A255C" w:rsidP="001A255C">
      <w:pPr>
        <w:rPr>
          <w:rFonts w:ascii="Book Antiqua" w:hAnsi="Book Antiqua"/>
        </w:rPr>
      </w:pPr>
      <w:proofErr w:type="gramStart"/>
      <w:r w:rsidRPr="001A255C">
        <w:rPr>
          <w:rFonts w:ascii="Book Antiqua" w:hAnsi="Book Antiqua"/>
        </w:rPr>
        <w:t>........................................................</w:t>
      </w:r>
      <w:proofErr w:type="gramEnd"/>
      <w:r w:rsidRPr="001A255C">
        <w:rPr>
          <w:rFonts w:ascii="Book Antiqua" w:hAnsi="Book Antiqua"/>
        </w:rPr>
        <w:t>inscrito(a) no CPF/MF sob o nº.............................., portador</w:t>
      </w:r>
    </w:p>
    <w:p w:rsidR="001A255C" w:rsidRPr="001A255C" w:rsidRDefault="001A255C" w:rsidP="001A255C">
      <w:pPr>
        <w:rPr>
          <w:rFonts w:ascii="Book Antiqua" w:hAnsi="Book Antiqua"/>
        </w:rPr>
      </w:pPr>
      <w:proofErr w:type="gramStart"/>
      <w:r w:rsidRPr="001A255C">
        <w:rPr>
          <w:rFonts w:ascii="Book Antiqua" w:hAnsi="Book Antiqua"/>
        </w:rPr>
        <w:t>de</w:t>
      </w:r>
      <w:proofErr w:type="gramEnd"/>
      <w:r w:rsidRPr="001A255C">
        <w:rPr>
          <w:rFonts w:ascii="Book Antiqua" w:hAnsi="Book Antiqua"/>
        </w:rPr>
        <w:t xml:space="preserve"> RG nº......................., telefone (</w:t>
      </w:r>
      <w:r w:rsidRPr="001A255C">
        <w:rPr>
          <w:rFonts w:ascii="Book Antiqua" w:hAnsi="Book Antiqua"/>
        </w:rPr>
        <w:tab/>
        <w:t>) ................, e-mail ................................................, residente</w:t>
      </w:r>
    </w:p>
    <w:p w:rsidR="001A255C" w:rsidRPr="001A255C" w:rsidRDefault="001A255C" w:rsidP="001A255C">
      <w:pPr>
        <w:rPr>
          <w:rFonts w:ascii="Book Antiqua" w:hAnsi="Book Antiqua"/>
        </w:rPr>
      </w:pPr>
      <w:proofErr w:type="gramStart"/>
      <w:r w:rsidRPr="001A255C">
        <w:rPr>
          <w:rFonts w:ascii="Book Antiqua" w:hAnsi="Book Antiqua"/>
        </w:rPr>
        <w:t>na</w:t>
      </w:r>
      <w:proofErr w:type="gramEnd"/>
      <w:r w:rsidRPr="001A255C">
        <w:rPr>
          <w:rFonts w:ascii="Book Antiqua" w:hAnsi="Book Antiqua"/>
        </w:rPr>
        <w:t xml:space="preserve"> Rua............................, nº..............., CEP ..........................., na cidade/estado de</w:t>
      </w:r>
      <w:r w:rsidRPr="001A255C">
        <w:rPr>
          <w:rFonts w:ascii="Book Antiqua" w:hAnsi="Book Antiqua"/>
        </w:rPr>
        <w:tab/>
        <w:t>,</w:t>
      </w:r>
    </w:p>
    <w:p w:rsidR="001A255C" w:rsidRPr="001A255C" w:rsidRDefault="001A255C" w:rsidP="001A255C">
      <w:pPr>
        <w:rPr>
          <w:rFonts w:ascii="Book Antiqua" w:hAnsi="Book Antiqua"/>
        </w:rPr>
      </w:pPr>
      <w:proofErr w:type="gramStart"/>
      <w:r w:rsidRPr="001A255C">
        <w:rPr>
          <w:rFonts w:ascii="Book Antiqua" w:hAnsi="Book Antiqua"/>
        </w:rPr>
        <w:t>telefone</w:t>
      </w:r>
      <w:proofErr w:type="gramEnd"/>
    </w:p>
    <w:p w:rsidR="001A255C" w:rsidRPr="001A255C" w:rsidRDefault="001A255C" w:rsidP="001A255C">
      <w:pPr>
        <w:rPr>
          <w:rFonts w:ascii="Book Antiqua" w:hAnsi="Book Antiqua"/>
        </w:rPr>
      </w:pPr>
      <w:r w:rsidRPr="001A255C">
        <w:rPr>
          <w:rFonts w:ascii="Book Antiqua" w:hAnsi="Book Antiqua"/>
        </w:rPr>
        <w:t>(...)</w:t>
      </w:r>
      <w:proofErr w:type="gramStart"/>
      <w:r w:rsidRPr="001A255C">
        <w:rPr>
          <w:rFonts w:ascii="Book Antiqua" w:hAnsi="Book Antiqua"/>
        </w:rPr>
        <w:t>..................</w:t>
      </w:r>
      <w:proofErr w:type="gramEnd"/>
      <w:r w:rsidRPr="001A255C">
        <w:rPr>
          <w:rFonts w:ascii="Book Antiqua" w:hAnsi="Book Antiqua"/>
        </w:rPr>
        <w:t>, e-mail</w:t>
      </w:r>
      <w:r w:rsidRPr="001A255C">
        <w:rPr>
          <w:rFonts w:ascii="Book Antiqua" w:hAnsi="Book Antiqua"/>
        </w:rPr>
        <w:tab/>
        <w:t>, para nos representar nas tratativas.</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(Nome e assinatura do responsável legal da empresa)</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3E03BB" w:rsidRDefault="003E03BB" w:rsidP="001A255C">
      <w:pPr>
        <w:rPr>
          <w:rFonts w:ascii="Book Antiqua" w:hAnsi="Book Antiqua"/>
        </w:rPr>
      </w:pPr>
    </w:p>
    <w:p w:rsidR="003E03BB" w:rsidRDefault="003E03BB" w:rsidP="001A255C">
      <w:pPr>
        <w:rPr>
          <w:rFonts w:ascii="Book Antiqua" w:hAnsi="Book Antiqua"/>
        </w:rPr>
      </w:pPr>
    </w:p>
    <w:p w:rsidR="003E03BB" w:rsidRDefault="003E03BB" w:rsidP="001A255C">
      <w:pPr>
        <w:rPr>
          <w:rFonts w:ascii="Book Antiqua" w:hAnsi="Book Antiqua"/>
        </w:rPr>
      </w:pPr>
    </w:p>
    <w:p w:rsidR="003E03BB" w:rsidRDefault="003E03BB" w:rsidP="001A255C">
      <w:pPr>
        <w:rPr>
          <w:rFonts w:ascii="Book Antiqua" w:hAnsi="Book Antiqua"/>
        </w:rPr>
      </w:pPr>
    </w:p>
    <w:p w:rsidR="003E03BB" w:rsidRDefault="003E03BB" w:rsidP="001A255C">
      <w:pPr>
        <w:rPr>
          <w:rFonts w:ascii="Book Antiqua" w:hAnsi="Book Antiqua"/>
        </w:rPr>
      </w:pPr>
    </w:p>
    <w:p w:rsidR="003E03BB" w:rsidRDefault="003E03BB" w:rsidP="001A255C">
      <w:pPr>
        <w:rPr>
          <w:rFonts w:ascii="Book Antiqua" w:hAnsi="Book Antiqua"/>
        </w:rPr>
      </w:pPr>
    </w:p>
    <w:p w:rsidR="003E03BB" w:rsidRDefault="003E03BB" w:rsidP="001A255C">
      <w:pPr>
        <w:rPr>
          <w:rFonts w:ascii="Book Antiqua" w:hAnsi="Book Antiqua"/>
        </w:rPr>
      </w:pPr>
    </w:p>
    <w:p w:rsidR="003E03BB" w:rsidRDefault="003E03BB" w:rsidP="001A255C">
      <w:pPr>
        <w:rPr>
          <w:rFonts w:ascii="Book Antiqua" w:hAnsi="Book Antiqua"/>
        </w:rPr>
      </w:pPr>
    </w:p>
    <w:p w:rsidR="003E03BB" w:rsidRDefault="003E03BB" w:rsidP="001A255C">
      <w:pPr>
        <w:rPr>
          <w:rFonts w:ascii="Book Antiqua" w:hAnsi="Book Antiqua"/>
        </w:rPr>
      </w:pPr>
    </w:p>
    <w:p w:rsidR="003E03BB" w:rsidRDefault="003E03BB" w:rsidP="001A255C">
      <w:pPr>
        <w:rPr>
          <w:rFonts w:ascii="Book Antiqua" w:hAnsi="Book Antiqua"/>
        </w:rPr>
      </w:pPr>
    </w:p>
    <w:p w:rsidR="003E03BB" w:rsidRDefault="003E03BB" w:rsidP="001A255C">
      <w:pPr>
        <w:rPr>
          <w:rFonts w:ascii="Book Antiqua" w:hAnsi="Book Antiqua"/>
        </w:rPr>
      </w:pPr>
    </w:p>
    <w:p w:rsidR="003E03BB" w:rsidRDefault="003E03BB" w:rsidP="001A255C">
      <w:pPr>
        <w:rPr>
          <w:rFonts w:ascii="Book Antiqua" w:hAnsi="Book Antiqua"/>
        </w:rPr>
      </w:pPr>
    </w:p>
    <w:p w:rsidR="003E03BB" w:rsidRDefault="003E03BB" w:rsidP="001A255C">
      <w:pPr>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lastRenderedPageBreak/>
        <w:t>CARTA DE CREDENCIAMENTO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(em papel A4, preferencialmente timbrado, ou cabeçalho com razão social, CNPJ, endereço completo, endereço</w:t>
      </w:r>
      <w:r w:rsidR="003E03BB">
        <w:rPr>
          <w:rFonts w:ascii="Book Antiqua" w:hAnsi="Book Antiqua"/>
        </w:rPr>
        <w:t xml:space="preserve"> </w:t>
      </w:r>
      <w:r w:rsidRPr="001A255C">
        <w:rPr>
          <w:rFonts w:ascii="Book Antiqua" w:hAnsi="Book Antiqua"/>
        </w:rPr>
        <w:t>eletrônico, telefone, com nome e assinatura do representante legal).</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Ao</w:t>
      </w:r>
    </w:p>
    <w:p w:rsidR="00013B5A" w:rsidRPr="001A255C" w:rsidRDefault="00013B5A" w:rsidP="00013B5A">
      <w:pPr>
        <w:rPr>
          <w:rFonts w:ascii="Book Antiqua" w:hAnsi="Book Antiqua"/>
        </w:rPr>
      </w:pPr>
      <w:r w:rsidRPr="001A255C">
        <w:rPr>
          <w:rFonts w:ascii="Book Antiqua" w:hAnsi="Book Antiqua"/>
        </w:rPr>
        <w:t xml:space="preserve">Município de </w:t>
      </w:r>
      <w:r>
        <w:rPr>
          <w:rFonts w:ascii="Book Antiqua" w:hAnsi="Book Antiqua"/>
        </w:rPr>
        <w:t>Gaspar</w:t>
      </w:r>
      <w:r w:rsidRPr="001A255C">
        <w:rPr>
          <w:rFonts w:ascii="Book Antiqua" w:hAnsi="Book Antiqua"/>
        </w:rPr>
        <w:t xml:space="preserve">/SC </w:t>
      </w:r>
      <w:r w:rsidRPr="00013B5A">
        <w:rPr>
          <w:rFonts w:ascii="Book Antiqua" w:hAnsi="Book Antiqua"/>
        </w:rPr>
        <w:t>Comissão Permanente de Licitações</w:t>
      </w:r>
    </w:p>
    <w:p w:rsidR="001A255C" w:rsidRPr="001A255C" w:rsidRDefault="001A255C" w:rsidP="001A255C">
      <w:pPr>
        <w:rPr>
          <w:rFonts w:ascii="Book Antiqua" w:hAnsi="Book Antiqua"/>
        </w:rPr>
      </w:pPr>
      <w:r w:rsidRPr="001A255C">
        <w:rPr>
          <w:rFonts w:ascii="Book Antiqua" w:hAnsi="Book Antiqua"/>
        </w:rPr>
        <w:t xml:space="preserve">Ref.: </w:t>
      </w:r>
      <w:r w:rsidRPr="00FC0B5F">
        <w:rPr>
          <w:rFonts w:ascii="Book Antiqua" w:hAnsi="Book Antiqua"/>
          <w:b/>
        </w:rPr>
        <w:t xml:space="preserve">Chamamento Público n.º </w:t>
      </w:r>
      <w:r w:rsidR="003E03BB" w:rsidRPr="00FC0B5F">
        <w:rPr>
          <w:rFonts w:ascii="Book Antiqua" w:hAnsi="Book Antiqua"/>
          <w:b/>
        </w:rPr>
        <w:t>002</w:t>
      </w:r>
      <w:r w:rsidRPr="00FC0B5F">
        <w:rPr>
          <w:rFonts w:ascii="Book Antiqua" w:hAnsi="Book Antiqua"/>
          <w:b/>
        </w:rPr>
        <w:t>/2025</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A</w:t>
      </w:r>
      <w:r w:rsidRPr="001A255C">
        <w:rPr>
          <w:rFonts w:ascii="Book Antiqua" w:hAnsi="Book Antiqua"/>
        </w:rPr>
        <w:tab/>
        <w:t>empresa</w:t>
      </w:r>
      <w:proofErr w:type="gramStart"/>
      <w:r w:rsidRPr="001A255C">
        <w:rPr>
          <w:rFonts w:ascii="Book Antiqua" w:hAnsi="Book Antiqua"/>
        </w:rPr>
        <w:t>....................................................</w:t>
      </w:r>
      <w:proofErr w:type="gramEnd"/>
    </w:p>
    <w:p w:rsidR="001A255C" w:rsidRPr="001A255C" w:rsidRDefault="001A255C" w:rsidP="001A255C">
      <w:pPr>
        <w:rPr>
          <w:rFonts w:ascii="Book Antiqua" w:hAnsi="Book Antiqua"/>
        </w:rPr>
      </w:pPr>
      <w:proofErr w:type="gramStart"/>
      <w:r w:rsidRPr="001A255C">
        <w:rPr>
          <w:rFonts w:ascii="Book Antiqua" w:hAnsi="Book Antiqua"/>
        </w:rPr>
        <w:t>estabelecida</w:t>
      </w:r>
      <w:proofErr w:type="gramEnd"/>
      <w:r w:rsidRPr="001A255C">
        <w:rPr>
          <w:rFonts w:ascii="Book Antiqua" w:hAnsi="Book Antiqua"/>
        </w:rPr>
        <w:t>..........................................................</w:t>
      </w:r>
    </w:p>
    <w:p w:rsidR="001A255C" w:rsidRPr="001A255C" w:rsidRDefault="001A255C" w:rsidP="001A255C">
      <w:pPr>
        <w:rPr>
          <w:rFonts w:ascii="Book Antiqua" w:hAnsi="Book Antiqua"/>
        </w:rPr>
      </w:pPr>
      <w:proofErr w:type="gramStart"/>
      <w:r w:rsidRPr="001A255C">
        <w:rPr>
          <w:rFonts w:ascii="Book Antiqua" w:hAnsi="Book Antiqua"/>
        </w:rPr>
        <w:t>inscrita</w:t>
      </w:r>
      <w:proofErr w:type="gramEnd"/>
      <w:r w:rsidRPr="001A255C">
        <w:rPr>
          <w:rFonts w:ascii="Book Antiqua" w:hAnsi="Book Antiqua"/>
        </w:rPr>
        <w:t xml:space="preserve"> no CNPJ/MF nº................................................, através do presente, credencia o(a) Senhor(a)..............................................,portador(a) da cédula de identidade nº</w:t>
      </w:r>
      <w:r w:rsidRPr="001A255C">
        <w:rPr>
          <w:rFonts w:ascii="Book Antiqua" w:hAnsi="Book Antiqua"/>
        </w:rPr>
        <w:tab/>
        <w:t>e</w:t>
      </w:r>
    </w:p>
    <w:p w:rsidR="001A255C" w:rsidRPr="001A255C" w:rsidRDefault="001A255C" w:rsidP="001A255C">
      <w:pPr>
        <w:rPr>
          <w:rFonts w:ascii="Book Antiqua" w:hAnsi="Book Antiqua"/>
        </w:rPr>
      </w:pPr>
      <w:proofErr w:type="gramStart"/>
      <w:r w:rsidRPr="001A255C">
        <w:rPr>
          <w:rFonts w:ascii="Book Antiqua" w:hAnsi="Book Antiqua"/>
        </w:rPr>
        <w:t>do</w:t>
      </w:r>
      <w:proofErr w:type="gramEnd"/>
    </w:p>
    <w:p w:rsidR="001A255C" w:rsidRPr="001A255C" w:rsidRDefault="001A255C" w:rsidP="001A255C">
      <w:pPr>
        <w:rPr>
          <w:rFonts w:ascii="Book Antiqua" w:hAnsi="Book Antiqua"/>
        </w:rPr>
      </w:pPr>
      <w:r w:rsidRPr="001A255C">
        <w:rPr>
          <w:rFonts w:ascii="Book Antiqua" w:hAnsi="Book Antiqua"/>
        </w:rPr>
        <w:t>CPF nº,</w:t>
      </w:r>
      <w:proofErr w:type="gramStart"/>
      <w:r w:rsidRPr="001A255C">
        <w:rPr>
          <w:rFonts w:ascii="Book Antiqua" w:hAnsi="Book Antiqua"/>
        </w:rPr>
        <w:t>.............................................</w:t>
      </w:r>
      <w:proofErr w:type="gramEnd"/>
      <w:r w:rsidRPr="001A255C">
        <w:rPr>
          <w:rFonts w:ascii="Book Antiqua" w:hAnsi="Book Antiqua"/>
        </w:rPr>
        <w:t xml:space="preserve"> </w:t>
      </w:r>
      <w:proofErr w:type="gramStart"/>
      <w:r w:rsidRPr="001A255C">
        <w:rPr>
          <w:rFonts w:ascii="Book Antiqua" w:hAnsi="Book Antiqua"/>
        </w:rPr>
        <w:t>a</w:t>
      </w:r>
      <w:proofErr w:type="gramEnd"/>
      <w:r w:rsidRPr="001A255C">
        <w:rPr>
          <w:rFonts w:ascii="Book Antiqua" w:hAnsi="Book Antiqua"/>
        </w:rPr>
        <w:t xml:space="preserve"> participar do Chamamento Publico n.º </w:t>
      </w:r>
      <w:proofErr w:type="spellStart"/>
      <w:r w:rsidRPr="001A255C">
        <w:rPr>
          <w:rFonts w:ascii="Book Antiqua" w:hAnsi="Book Antiqua"/>
        </w:rPr>
        <w:t>xxx</w:t>
      </w:r>
      <w:proofErr w:type="spellEnd"/>
      <w:r w:rsidRPr="001A255C">
        <w:rPr>
          <w:rFonts w:ascii="Book Antiqua" w:hAnsi="Book Antiqua"/>
        </w:rPr>
        <w:t>/2025, na qualidade de Responsável Legal, outorgando-lhe plenos poderes para pronunciar-se em nome da, bem como formular propostas, lances e praticar todos os demais atos inerentes ao certame.</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ab/>
        <w:t>, em</w:t>
      </w:r>
      <w:r w:rsidRPr="001A255C">
        <w:rPr>
          <w:rFonts w:ascii="Book Antiqua" w:hAnsi="Book Antiqua"/>
        </w:rPr>
        <w:tab/>
        <w:t>de</w:t>
      </w:r>
      <w:r w:rsidRPr="001A255C">
        <w:rPr>
          <w:rFonts w:ascii="Book Antiqua" w:hAnsi="Book Antiqua"/>
        </w:rPr>
        <w:tab/>
        <w:t>de 2025.</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(Nome, CPF, RG e assinatura do representante legal</w:t>
      </w:r>
      <w:proofErr w:type="gramStart"/>
      <w:r w:rsidRPr="001A255C">
        <w:rPr>
          <w:rFonts w:ascii="Book Antiqua" w:hAnsi="Book Antiqua"/>
        </w:rPr>
        <w:t>)</w:t>
      </w:r>
      <w:proofErr w:type="gramEnd"/>
    </w:p>
    <w:p w:rsidR="001A255C" w:rsidRPr="001A255C" w:rsidRDefault="001A255C" w:rsidP="001A255C">
      <w:pPr>
        <w:rPr>
          <w:rFonts w:ascii="Book Antiqua" w:hAnsi="Book Antiqua"/>
        </w:rPr>
      </w:pPr>
    </w:p>
    <w:p w:rsidR="003E03BB" w:rsidRDefault="003E03BB" w:rsidP="003E03BB">
      <w:pPr>
        <w:outlineLvl w:val="0"/>
        <w:rPr>
          <w:rFonts w:ascii="Book Antiqua" w:hAnsi="Book Antiqua"/>
        </w:rPr>
      </w:pPr>
    </w:p>
    <w:p w:rsidR="003E03BB" w:rsidRDefault="003E03BB" w:rsidP="003E03BB">
      <w:pPr>
        <w:outlineLvl w:val="0"/>
        <w:rPr>
          <w:rFonts w:ascii="Book Antiqua" w:hAnsi="Book Antiqua"/>
        </w:rPr>
      </w:pPr>
    </w:p>
    <w:p w:rsidR="003E03BB" w:rsidRDefault="003E03BB" w:rsidP="003E03BB">
      <w:pPr>
        <w:outlineLvl w:val="0"/>
        <w:rPr>
          <w:rFonts w:ascii="Book Antiqua" w:hAnsi="Book Antiqua"/>
        </w:rPr>
      </w:pPr>
    </w:p>
    <w:p w:rsidR="003E03BB" w:rsidRDefault="003E03BB" w:rsidP="003E03BB">
      <w:pPr>
        <w:outlineLvl w:val="0"/>
        <w:rPr>
          <w:rFonts w:ascii="Book Antiqua" w:hAnsi="Book Antiqua"/>
        </w:rPr>
      </w:pPr>
    </w:p>
    <w:p w:rsidR="003E03BB" w:rsidRDefault="003E03BB" w:rsidP="003E03BB">
      <w:pPr>
        <w:outlineLvl w:val="0"/>
        <w:rPr>
          <w:rFonts w:ascii="Book Antiqua" w:hAnsi="Book Antiqua"/>
        </w:rPr>
      </w:pPr>
    </w:p>
    <w:p w:rsidR="003E03BB" w:rsidRDefault="003E03BB" w:rsidP="003E03BB">
      <w:pPr>
        <w:outlineLvl w:val="0"/>
        <w:rPr>
          <w:rFonts w:ascii="Book Antiqua" w:hAnsi="Book Antiqua"/>
        </w:rPr>
      </w:pPr>
    </w:p>
    <w:p w:rsidR="003E03BB" w:rsidRDefault="003E03BB" w:rsidP="003E03BB">
      <w:pPr>
        <w:outlineLvl w:val="0"/>
        <w:rPr>
          <w:rFonts w:ascii="Book Antiqua" w:hAnsi="Book Antiqua"/>
        </w:rPr>
      </w:pPr>
    </w:p>
    <w:p w:rsidR="003E03BB" w:rsidRDefault="003E03BB" w:rsidP="003E03BB">
      <w:pPr>
        <w:outlineLvl w:val="0"/>
        <w:rPr>
          <w:rFonts w:ascii="Book Antiqua" w:hAnsi="Book Antiqua"/>
        </w:rPr>
      </w:pPr>
    </w:p>
    <w:p w:rsidR="003E03BB" w:rsidRDefault="003E03BB" w:rsidP="003E03BB">
      <w:pPr>
        <w:outlineLvl w:val="0"/>
        <w:rPr>
          <w:rFonts w:ascii="Book Antiqua" w:hAnsi="Book Antiqua"/>
        </w:rPr>
      </w:pPr>
    </w:p>
    <w:p w:rsidR="003E03BB" w:rsidRDefault="003E03BB" w:rsidP="003E03BB">
      <w:pPr>
        <w:outlineLvl w:val="0"/>
        <w:rPr>
          <w:rFonts w:ascii="Book Antiqua" w:hAnsi="Book Antiqua"/>
        </w:rPr>
      </w:pPr>
    </w:p>
    <w:p w:rsidR="003E03BB" w:rsidRDefault="003E03BB" w:rsidP="003E03BB">
      <w:pPr>
        <w:outlineLvl w:val="0"/>
        <w:rPr>
          <w:rFonts w:ascii="Book Antiqua" w:hAnsi="Book Antiqua"/>
        </w:rPr>
      </w:pPr>
    </w:p>
    <w:p w:rsidR="003E03BB" w:rsidRDefault="003E03BB" w:rsidP="003E03BB">
      <w:pPr>
        <w:outlineLvl w:val="0"/>
        <w:rPr>
          <w:rFonts w:ascii="Book Antiqua" w:hAnsi="Book Antiqua"/>
        </w:rPr>
      </w:pPr>
    </w:p>
    <w:p w:rsidR="003E03BB" w:rsidRDefault="003E03BB" w:rsidP="003E03BB">
      <w:pPr>
        <w:outlineLvl w:val="0"/>
        <w:rPr>
          <w:rFonts w:ascii="Book Antiqua" w:hAnsi="Book Antiqua"/>
        </w:rPr>
      </w:pPr>
    </w:p>
    <w:p w:rsidR="003E03BB" w:rsidRDefault="003E03BB" w:rsidP="003E03BB">
      <w:pPr>
        <w:outlineLvl w:val="0"/>
        <w:rPr>
          <w:rFonts w:ascii="Book Antiqua" w:hAnsi="Book Antiqua"/>
        </w:rPr>
      </w:pPr>
    </w:p>
    <w:p w:rsidR="003E03BB" w:rsidRDefault="003E03BB" w:rsidP="003E03BB">
      <w:pPr>
        <w:outlineLvl w:val="0"/>
        <w:rPr>
          <w:rFonts w:ascii="Book Antiqua" w:hAnsi="Book Antiqua"/>
        </w:rPr>
      </w:pPr>
    </w:p>
    <w:p w:rsidR="003E03BB" w:rsidRDefault="003E03BB" w:rsidP="003E03BB">
      <w:pPr>
        <w:outlineLvl w:val="0"/>
        <w:rPr>
          <w:rFonts w:ascii="Book Antiqua" w:hAnsi="Book Antiqua"/>
        </w:rPr>
      </w:pPr>
    </w:p>
    <w:p w:rsidR="003E03BB" w:rsidRDefault="003E03BB" w:rsidP="003E03BB">
      <w:pPr>
        <w:outlineLvl w:val="0"/>
        <w:rPr>
          <w:rFonts w:ascii="Book Antiqua" w:hAnsi="Book Antiqua"/>
        </w:rPr>
      </w:pPr>
    </w:p>
    <w:p w:rsidR="003E03BB" w:rsidRDefault="003E03BB" w:rsidP="003E03BB">
      <w:pPr>
        <w:outlineLvl w:val="0"/>
        <w:rPr>
          <w:rFonts w:ascii="Book Antiqua" w:hAnsi="Book Antiqua"/>
        </w:rPr>
      </w:pPr>
    </w:p>
    <w:p w:rsidR="003E03BB" w:rsidRDefault="003E03BB" w:rsidP="003E03BB">
      <w:pPr>
        <w:outlineLvl w:val="0"/>
        <w:rPr>
          <w:rFonts w:ascii="Book Antiqua" w:hAnsi="Book Antiqua"/>
        </w:rPr>
      </w:pPr>
    </w:p>
    <w:p w:rsidR="003E03BB" w:rsidRDefault="003E03BB" w:rsidP="003E03BB">
      <w:pPr>
        <w:outlineLvl w:val="0"/>
        <w:rPr>
          <w:rFonts w:ascii="Book Antiqua" w:hAnsi="Book Antiqua"/>
        </w:rPr>
      </w:pPr>
    </w:p>
    <w:p w:rsidR="003E03BB" w:rsidRDefault="003E03BB" w:rsidP="003E03BB">
      <w:pPr>
        <w:outlineLvl w:val="0"/>
        <w:rPr>
          <w:rFonts w:ascii="Book Antiqua" w:hAnsi="Book Antiqua"/>
        </w:rPr>
      </w:pPr>
    </w:p>
    <w:p w:rsidR="003E03BB" w:rsidRDefault="003E03BB" w:rsidP="003E03BB">
      <w:pPr>
        <w:outlineLvl w:val="0"/>
        <w:rPr>
          <w:rFonts w:ascii="Book Antiqua" w:hAnsi="Book Antiqua"/>
        </w:rPr>
      </w:pPr>
    </w:p>
    <w:p w:rsidR="003E03BB" w:rsidRDefault="003E03BB" w:rsidP="003E03BB">
      <w:pPr>
        <w:outlineLvl w:val="0"/>
        <w:rPr>
          <w:rFonts w:ascii="Book Antiqua" w:hAnsi="Book Antiqua"/>
        </w:rPr>
      </w:pPr>
    </w:p>
    <w:p w:rsidR="003E03BB" w:rsidRDefault="003E03BB" w:rsidP="003E03BB">
      <w:pPr>
        <w:outlineLvl w:val="0"/>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lastRenderedPageBreak/>
        <w:t>DECLARAÇÃO UNIFICADA</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(em papel A4, preferencialmente timbrado, ou cabeçalho com razão social, CNPJ, endereço completo, endereço</w:t>
      </w:r>
      <w:r w:rsidR="003E03BB">
        <w:rPr>
          <w:rFonts w:ascii="Book Antiqua" w:hAnsi="Book Antiqua"/>
        </w:rPr>
        <w:t xml:space="preserve"> </w:t>
      </w:r>
      <w:r w:rsidRPr="001A255C">
        <w:rPr>
          <w:rFonts w:ascii="Book Antiqua" w:hAnsi="Book Antiqua"/>
        </w:rPr>
        <w:t>eletrônico, telefone, com nome e assinatura do representante legal).</w:t>
      </w:r>
    </w:p>
    <w:p w:rsidR="003E03BB" w:rsidRDefault="003E03BB"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Ao</w:t>
      </w:r>
    </w:p>
    <w:p w:rsidR="00013B5A" w:rsidRPr="001A255C" w:rsidRDefault="00013B5A" w:rsidP="00013B5A">
      <w:pPr>
        <w:rPr>
          <w:rFonts w:ascii="Book Antiqua" w:hAnsi="Book Antiqua"/>
        </w:rPr>
      </w:pPr>
      <w:r w:rsidRPr="001A255C">
        <w:rPr>
          <w:rFonts w:ascii="Book Antiqua" w:hAnsi="Book Antiqua"/>
        </w:rPr>
        <w:t xml:space="preserve">Município de </w:t>
      </w:r>
      <w:r>
        <w:rPr>
          <w:rFonts w:ascii="Book Antiqua" w:hAnsi="Book Antiqua"/>
        </w:rPr>
        <w:t>Gaspar</w:t>
      </w:r>
      <w:r w:rsidRPr="001A255C">
        <w:rPr>
          <w:rFonts w:ascii="Book Antiqua" w:hAnsi="Book Antiqua"/>
        </w:rPr>
        <w:t xml:space="preserve">/SC </w:t>
      </w:r>
      <w:r w:rsidRPr="00013B5A">
        <w:rPr>
          <w:rFonts w:ascii="Book Antiqua" w:hAnsi="Book Antiqua"/>
        </w:rPr>
        <w:t>Comissão Permanente de Licitações</w:t>
      </w:r>
    </w:p>
    <w:p w:rsidR="001A255C" w:rsidRPr="00F273EF" w:rsidRDefault="001A255C" w:rsidP="001A255C">
      <w:pPr>
        <w:rPr>
          <w:rFonts w:ascii="Book Antiqua" w:hAnsi="Book Antiqua"/>
          <w:b/>
          <w:color w:val="FF0000"/>
        </w:rPr>
      </w:pPr>
      <w:r w:rsidRPr="001A255C">
        <w:rPr>
          <w:rFonts w:ascii="Book Antiqua" w:hAnsi="Book Antiqua"/>
        </w:rPr>
        <w:t xml:space="preserve">Ref.: Edital de </w:t>
      </w:r>
      <w:r w:rsidRPr="00FC0B5F">
        <w:rPr>
          <w:rFonts w:ascii="Book Antiqua" w:hAnsi="Book Antiqua"/>
          <w:b/>
        </w:rPr>
        <w:t xml:space="preserve">Chamamento Público nº </w:t>
      </w:r>
      <w:r w:rsidR="00F273EF" w:rsidRPr="00FC0B5F">
        <w:rPr>
          <w:rFonts w:ascii="Book Antiqua" w:hAnsi="Book Antiqua"/>
          <w:b/>
        </w:rPr>
        <w:t>002</w:t>
      </w:r>
      <w:r w:rsidRPr="00FC0B5F">
        <w:rPr>
          <w:rFonts w:ascii="Book Antiqua" w:hAnsi="Book Antiqua"/>
          <w:b/>
        </w:rPr>
        <w:t>/2025</w:t>
      </w:r>
      <w:r w:rsidRPr="00F273EF">
        <w:rPr>
          <w:rFonts w:ascii="Book Antiqua" w:hAnsi="Book Antiqua"/>
          <w:b/>
          <w:color w:val="FF0000"/>
        </w:rPr>
        <w:t>.</w:t>
      </w:r>
    </w:p>
    <w:p w:rsidR="003E03BB" w:rsidRDefault="003E03BB"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 xml:space="preserve">Pelo presente instrumento, a </w:t>
      </w:r>
      <w:proofErr w:type="gramStart"/>
      <w:r w:rsidRPr="001A255C">
        <w:rPr>
          <w:rFonts w:ascii="Book Antiqua" w:hAnsi="Book Antiqua"/>
        </w:rPr>
        <w:t>empresa ...</w:t>
      </w:r>
      <w:proofErr w:type="gramEnd"/>
      <w:r w:rsidRPr="001A255C">
        <w:rPr>
          <w:rFonts w:ascii="Book Antiqua" w:hAnsi="Book Antiqua"/>
        </w:rPr>
        <w:t>......................, CNPJ nº ..........., com sede</w:t>
      </w:r>
    </w:p>
    <w:p w:rsidR="001A255C" w:rsidRPr="001A255C" w:rsidRDefault="003E03BB" w:rsidP="001A255C">
      <w:pPr>
        <w:rPr>
          <w:rFonts w:ascii="Book Antiqua" w:hAnsi="Book Antiqua"/>
        </w:rPr>
      </w:pPr>
      <w:proofErr w:type="gramStart"/>
      <w:r>
        <w:rPr>
          <w:rFonts w:ascii="Book Antiqua" w:hAnsi="Book Antiqua"/>
        </w:rPr>
        <w:t>n</w:t>
      </w:r>
      <w:r w:rsidR="001A255C" w:rsidRPr="001A255C">
        <w:rPr>
          <w:rFonts w:ascii="Book Antiqua" w:hAnsi="Book Antiqua"/>
        </w:rPr>
        <w:t>a</w:t>
      </w:r>
      <w:proofErr w:type="gramEnd"/>
      <w:r>
        <w:rPr>
          <w:rFonts w:ascii="Book Antiqua" w:hAnsi="Book Antiqua"/>
        </w:rPr>
        <w:t xml:space="preserve"> </w:t>
      </w:r>
      <w:r w:rsidRPr="001A255C">
        <w:rPr>
          <w:rFonts w:ascii="Book Antiqua" w:hAnsi="Book Antiqua"/>
        </w:rPr>
        <w:t>.........................</w:t>
      </w:r>
      <w:r w:rsidR="001A255C" w:rsidRPr="001A255C">
        <w:rPr>
          <w:rFonts w:ascii="Book Antiqua" w:hAnsi="Book Antiqua"/>
        </w:rPr>
        <w:t>, através de seu representante legal infra-assinado:</w:t>
      </w:r>
    </w:p>
    <w:p w:rsidR="001A255C" w:rsidRPr="001A255C" w:rsidRDefault="001A255C" w:rsidP="001A255C">
      <w:pPr>
        <w:rPr>
          <w:rFonts w:ascii="Book Antiqua" w:hAnsi="Book Antiqua"/>
        </w:rPr>
      </w:pPr>
    </w:p>
    <w:p w:rsidR="001A255C" w:rsidRPr="00AD786B" w:rsidRDefault="001A255C" w:rsidP="003E03BB">
      <w:pPr>
        <w:pStyle w:val="PargrafodaLista"/>
        <w:numPr>
          <w:ilvl w:val="0"/>
          <w:numId w:val="21"/>
        </w:numPr>
        <w:rPr>
          <w:rFonts w:ascii="Book Antiqua" w:hAnsi="Book Antiqua"/>
        </w:rPr>
      </w:pPr>
      <w:r w:rsidRPr="00AD786B">
        <w:rPr>
          <w:rFonts w:ascii="Book Antiqua" w:hAnsi="Book Antiqua"/>
        </w:rPr>
        <w:t xml:space="preserve"> DECLARA, sob as penas da le</w:t>
      </w:r>
      <w:r w:rsidR="00AD786B" w:rsidRPr="00AD786B">
        <w:rPr>
          <w:rFonts w:ascii="Book Antiqua" w:hAnsi="Book Antiqua"/>
        </w:rPr>
        <w:t>i</w:t>
      </w:r>
      <w:r w:rsidRPr="00AD786B">
        <w:rPr>
          <w:rFonts w:ascii="Book Antiqua" w:hAnsi="Book Antiqua"/>
        </w:rPr>
        <w:t xml:space="preserve">, cumprindo o disposto no inciso XXXIII, art. 7º, da Constituição Federal, que não emprega menor de dezoito anos em trabalho noturno, perigoso ou insalubre e não emprega menor de dezesseis anos, assim como assume o compromisso de declarar a superveniência de qualquer fato impeditivo à sua habilitação. </w:t>
      </w:r>
    </w:p>
    <w:p w:rsidR="001A255C" w:rsidRPr="001A255C" w:rsidRDefault="001A255C" w:rsidP="001A255C">
      <w:pPr>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 xml:space="preserve">Ressalva: emprega menor, a partir de quatorze anos, na condição de aprendiz </w:t>
      </w:r>
      <w:proofErr w:type="gramStart"/>
      <w:r w:rsidRPr="001A255C">
        <w:rPr>
          <w:rFonts w:ascii="Book Antiqua" w:hAnsi="Book Antiqua"/>
        </w:rPr>
        <w:t xml:space="preserve">( </w:t>
      </w:r>
      <w:proofErr w:type="gramEnd"/>
      <w:r w:rsidRPr="001A255C">
        <w:rPr>
          <w:rFonts w:ascii="Book Antiqua" w:hAnsi="Book Antiqua"/>
        </w:rPr>
        <w:t>).</w:t>
      </w:r>
    </w:p>
    <w:p w:rsidR="001A255C" w:rsidRPr="001A255C" w:rsidRDefault="001A255C" w:rsidP="001A255C">
      <w:pPr>
        <w:rPr>
          <w:rFonts w:ascii="Book Antiqua" w:hAnsi="Book Antiqua"/>
        </w:rPr>
      </w:pPr>
    </w:p>
    <w:p w:rsidR="001A255C" w:rsidRPr="003E03BB" w:rsidRDefault="001A255C" w:rsidP="003E03BB">
      <w:pPr>
        <w:pStyle w:val="PargrafodaLista"/>
        <w:numPr>
          <w:ilvl w:val="0"/>
          <w:numId w:val="21"/>
        </w:numPr>
        <w:rPr>
          <w:rFonts w:ascii="Book Antiqua" w:hAnsi="Book Antiqua"/>
        </w:rPr>
      </w:pPr>
      <w:r w:rsidRPr="003E03BB">
        <w:rPr>
          <w:rFonts w:ascii="Book Antiqua" w:hAnsi="Book Antiqua"/>
        </w:rPr>
        <w:t xml:space="preserve"> DECLARA, expressamente, que se sujeita às condições estabelecidas no edital de chamamento público e respectivos modelos, adendos, anexos e documentos e que acatará integralmente qualquer decisão que venha a ser tomada pelo Município. Declara, ainda, para todos os fins de direito, a inexistência de fatos supervenientes impeditivos da qualificação ou que comprometam a idoneidade da proponente,</w:t>
      </w:r>
      <w:r w:rsidR="00AD786B">
        <w:rPr>
          <w:rFonts w:ascii="Book Antiqua" w:hAnsi="Book Antiqua"/>
        </w:rPr>
        <w:t xml:space="preserve"> sob as penas da lei</w:t>
      </w:r>
      <w:r w:rsidRPr="003E03BB">
        <w:rPr>
          <w:rFonts w:ascii="Book Antiqua" w:hAnsi="Book Antiqua"/>
          <w:b/>
          <w:color w:val="FF0000"/>
        </w:rPr>
        <w:t xml:space="preserve"> </w:t>
      </w:r>
      <w:r w:rsidRPr="003E03BB">
        <w:rPr>
          <w:rFonts w:ascii="Book Antiqua" w:hAnsi="Book Antiqua"/>
        </w:rPr>
        <w:t>e suas alterações, e que está ciente da obrigatoriedade de declarar ocorrências posteriores.</w:t>
      </w:r>
    </w:p>
    <w:p w:rsidR="001A255C" w:rsidRPr="001A255C" w:rsidRDefault="001A255C" w:rsidP="001A255C">
      <w:pPr>
        <w:rPr>
          <w:rFonts w:ascii="Book Antiqua" w:hAnsi="Book Antiqua"/>
        </w:rPr>
      </w:pPr>
    </w:p>
    <w:p w:rsidR="001A255C" w:rsidRPr="003E03BB" w:rsidRDefault="001A255C" w:rsidP="003E03BB">
      <w:pPr>
        <w:pStyle w:val="PargrafodaLista"/>
        <w:numPr>
          <w:ilvl w:val="0"/>
          <w:numId w:val="21"/>
        </w:numPr>
        <w:rPr>
          <w:rFonts w:ascii="Book Antiqua" w:hAnsi="Book Antiqua"/>
        </w:rPr>
      </w:pPr>
      <w:r w:rsidRPr="003E03BB">
        <w:rPr>
          <w:rFonts w:ascii="Book Antiqua" w:hAnsi="Book Antiqua"/>
        </w:rPr>
        <w:t xml:space="preserve"> DECLARA para os devidos fins que NENHUM sócio desta empresa exerce cargo ou função pública impeditiva de relacionamento comercial com a Administração Pública.</w:t>
      </w:r>
    </w:p>
    <w:p w:rsidR="001A255C" w:rsidRPr="001A255C" w:rsidRDefault="001A255C" w:rsidP="001A255C">
      <w:pPr>
        <w:rPr>
          <w:rFonts w:ascii="Book Antiqua" w:hAnsi="Book Antiqua"/>
        </w:rPr>
      </w:pPr>
    </w:p>
    <w:p w:rsidR="001A255C" w:rsidRPr="003E03BB" w:rsidRDefault="001A255C" w:rsidP="003E03BB">
      <w:pPr>
        <w:pStyle w:val="PargrafodaLista"/>
        <w:numPr>
          <w:ilvl w:val="0"/>
          <w:numId w:val="21"/>
        </w:numPr>
        <w:rPr>
          <w:rFonts w:ascii="Book Antiqua" w:hAnsi="Book Antiqua"/>
        </w:rPr>
      </w:pPr>
      <w:r w:rsidRPr="003E03BB">
        <w:rPr>
          <w:rFonts w:ascii="Book Antiqua" w:hAnsi="Book Antiqua"/>
        </w:rPr>
        <w:t xml:space="preserve"> DECLARA para os devidos fins de direito, na qualidade de Proponente dos procedimentos licitatórios, instaurados por este município, que </w:t>
      </w:r>
      <w:proofErr w:type="gramStart"/>
      <w:r w:rsidRPr="003E03BB">
        <w:rPr>
          <w:rFonts w:ascii="Book Antiqua" w:hAnsi="Book Antiqua"/>
        </w:rPr>
        <w:t>o(</w:t>
      </w:r>
      <w:proofErr w:type="gramEnd"/>
      <w:r w:rsidRPr="003E03BB">
        <w:rPr>
          <w:rFonts w:ascii="Book Antiqua" w:hAnsi="Book Antiqua"/>
        </w:rPr>
        <w:t>a) responsável legal da empresa é o(a) Sr.(a)......................................................., Portador(a) do RG sob nº</w:t>
      </w:r>
      <w:r w:rsidRPr="003E03BB">
        <w:rPr>
          <w:rFonts w:ascii="Book Antiqua" w:hAnsi="Book Antiqua"/>
        </w:rPr>
        <w:tab/>
        <w:t>e</w:t>
      </w:r>
      <w:r w:rsidR="003E03BB">
        <w:rPr>
          <w:rFonts w:ascii="Book Antiqua" w:hAnsi="Book Antiqua"/>
        </w:rPr>
        <w:t xml:space="preserve"> </w:t>
      </w:r>
      <w:r w:rsidRPr="003E03BB">
        <w:rPr>
          <w:rFonts w:ascii="Book Antiqua" w:hAnsi="Book Antiqua"/>
        </w:rPr>
        <w:t>CPF nº................................................,</w:t>
      </w:r>
      <w:r w:rsidRPr="003E03BB">
        <w:rPr>
          <w:rFonts w:ascii="Book Antiqua" w:hAnsi="Book Antiqua"/>
        </w:rPr>
        <w:tab/>
        <w:t>cuja</w:t>
      </w:r>
      <w:r w:rsidRPr="003E03BB">
        <w:rPr>
          <w:rFonts w:ascii="Book Antiqua" w:hAnsi="Book Antiqua"/>
        </w:rPr>
        <w:tab/>
        <w:t>função/cargo</w:t>
      </w:r>
      <w:r w:rsidRPr="003E03BB">
        <w:rPr>
          <w:rFonts w:ascii="Book Antiqua" w:hAnsi="Book Antiqua"/>
        </w:rPr>
        <w:tab/>
        <w:t>é</w:t>
      </w:r>
      <w:r w:rsidRPr="003E03BB">
        <w:rPr>
          <w:rFonts w:ascii="Book Antiqua" w:hAnsi="Book Antiqua"/>
        </w:rPr>
        <w:tab/>
        <w:t>(sócio</w:t>
      </w:r>
      <w:r w:rsidR="003E03BB">
        <w:rPr>
          <w:rFonts w:ascii="Book Antiqua" w:hAnsi="Book Antiqua"/>
        </w:rPr>
        <w:t xml:space="preserve"> </w:t>
      </w:r>
      <w:r w:rsidRPr="003E03BB">
        <w:rPr>
          <w:rFonts w:ascii="Book Antiqua" w:hAnsi="Book Antiqua"/>
        </w:rPr>
        <w:t>administrador /</w:t>
      </w:r>
      <w:r w:rsidR="003E03BB" w:rsidRPr="003E03BB">
        <w:rPr>
          <w:rFonts w:ascii="Book Antiqua" w:hAnsi="Book Antiqua"/>
        </w:rPr>
        <w:t>procurador/diretor/</w:t>
      </w:r>
      <w:proofErr w:type="spellStart"/>
      <w:r w:rsidRPr="003E03BB">
        <w:rPr>
          <w:rFonts w:ascii="Book Antiqua" w:hAnsi="Book Antiqua"/>
        </w:rPr>
        <w:t>etc</w:t>
      </w:r>
      <w:proofErr w:type="spellEnd"/>
      <w:r w:rsidRPr="003E03BB">
        <w:rPr>
          <w:rFonts w:ascii="Book Antiqua" w:hAnsi="Book Antiqua"/>
        </w:rPr>
        <w:t>), responsável pela assinatura do Contrato.</w:t>
      </w:r>
    </w:p>
    <w:p w:rsidR="001A255C" w:rsidRPr="001A255C" w:rsidRDefault="001A255C" w:rsidP="001A255C">
      <w:pPr>
        <w:rPr>
          <w:rFonts w:ascii="Book Antiqua" w:hAnsi="Book Antiqua"/>
        </w:rPr>
      </w:pPr>
    </w:p>
    <w:p w:rsidR="001A255C" w:rsidRPr="003E03BB" w:rsidRDefault="001A255C" w:rsidP="003E03BB">
      <w:pPr>
        <w:pStyle w:val="PargrafodaLista"/>
        <w:numPr>
          <w:ilvl w:val="0"/>
          <w:numId w:val="21"/>
        </w:numPr>
        <w:rPr>
          <w:rFonts w:ascii="Book Antiqua" w:hAnsi="Book Antiqua"/>
        </w:rPr>
      </w:pPr>
      <w:r w:rsidRPr="003E03BB">
        <w:rPr>
          <w:rFonts w:ascii="Book Antiqua" w:hAnsi="Book Antiqua"/>
        </w:rPr>
        <w:t xml:space="preserve"> DECLARA para os devidos fins que em caso de qualquer comunicação futura referente e este processo licitatório, bem como em caso de eventual contratação, seja encaminhado para o seguinte endereço:</w:t>
      </w:r>
    </w:p>
    <w:p w:rsidR="001A255C" w:rsidRPr="00F273EF" w:rsidRDefault="001A255C" w:rsidP="00F273EF">
      <w:pPr>
        <w:ind w:firstLine="360"/>
        <w:rPr>
          <w:rFonts w:ascii="Book Antiqua" w:hAnsi="Book Antiqua"/>
          <w:b/>
          <w:color w:val="FF0000"/>
        </w:rPr>
      </w:pPr>
      <w:r w:rsidRPr="00AD786B">
        <w:rPr>
          <w:rFonts w:ascii="Book Antiqua" w:hAnsi="Book Antiqua"/>
          <w:b/>
        </w:rPr>
        <w:t>E-mail:</w:t>
      </w:r>
      <w:r w:rsidR="00AD786B" w:rsidRPr="00AD786B">
        <w:rPr>
          <w:rFonts w:ascii="Book Antiqua" w:hAnsi="Book Antiqua"/>
          <w:b/>
        </w:rPr>
        <w:t xml:space="preserve"> cpl@gaspar.sc.gov.br</w:t>
      </w:r>
      <w:r w:rsidRPr="00F273EF">
        <w:rPr>
          <w:rFonts w:ascii="Book Antiqua" w:hAnsi="Book Antiqua"/>
          <w:b/>
          <w:color w:val="FF0000"/>
        </w:rPr>
        <w:tab/>
      </w:r>
      <w:r w:rsidR="00AD786B" w:rsidRPr="00AD786B">
        <w:rPr>
          <w:rFonts w:ascii="Book Antiqua" w:hAnsi="Book Antiqua"/>
          <w:b/>
        </w:rPr>
        <w:t xml:space="preserve">Telefone: (47) 3091-2000 </w:t>
      </w:r>
      <w:proofErr w:type="gramStart"/>
      <w:r w:rsidR="00AD786B" w:rsidRPr="00AD786B">
        <w:rPr>
          <w:rFonts w:ascii="Book Antiqua" w:hAnsi="Book Antiqua"/>
          <w:b/>
        </w:rPr>
        <w:t>sob ramal</w:t>
      </w:r>
      <w:proofErr w:type="gramEnd"/>
      <w:r w:rsidR="00AD786B" w:rsidRPr="00AD786B">
        <w:rPr>
          <w:rFonts w:ascii="Book Antiqua" w:hAnsi="Book Antiqua"/>
          <w:b/>
        </w:rPr>
        <w:t xml:space="preserve"> 2049</w:t>
      </w:r>
      <w:r w:rsidRPr="00AD786B">
        <w:rPr>
          <w:rFonts w:ascii="Book Antiqua" w:hAnsi="Book Antiqua"/>
          <w:b/>
          <w:color w:val="FF0000"/>
        </w:rPr>
        <w:tab/>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Por ser expressão da verdade, firmamos a presente declaração.</w:t>
      </w:r>
    </w:p>
    <w:p w:rsidR="001A255C" w:rsidRPr="001A255C" w:rsidRDefault="001A255C" w:rsidP="001A255C">
      <w:pPr>
        <w:rPr>
          <w:rFonts w:ascii="Book Antiqua" w:hAnsi="Book Antiqua"/>
        </w:rPr>
      </w:pPr>
    </w:p>
    <w:p w:rsidR="001A255C" w:rsidRPr="001A255C" w:rsidRDefault="001A255C" w:rsidP="00F273EF">
      <w:pPr>
        <w:ind w:left="0"/>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ab/>
        <w:t>, em</w:t>
      </w:r>
      <w:r w:rsidRPr="001A255C">
        <w:rPr>
          <w:rFonts w:ascii="Book Antiqua" w:hAnsi="Book Antiqua"/>
        </w:rPr>
        <w:tab/>
        <w:t>de</w:t>
      </w:r>
      <w:r w:rsidRPr="001A255C">
        <w:rPr>
          <w:rFonts w:ascii="Book Antiqua" w:hAnsi="Book Antiqua"/>
        </w:rPr>
        <w:tab/>
        <w:t xml:space="preserve">de </w:t>
      </w:r>
      <w:proofErr w:type="gramStart"/>
      <w:r w:rsidRPr="001A255C">
        <w:rPr>
          <w:rFonts w:ascii="Book Antiqua" w:hAnsi="Book Antiqua"/>
        </w:rPr>
        <w:t>2025.</w:t>
      </w:r>
      <w:proofErr w:type="gramEnd"/>
      <w:r w:rsidRPr="001A255C">
        <w:rPr>
          <w:rFonts w:ascii="Book Antiqua" w:hAnsi="Book Antiqua"/>
        </w:rPr>
        <w:t>(Nome, CPF, RG e assinatura)</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F273EF" w:rsidRDefault="00F273EF" w:rsidP="003E03BB">
      <w:pPr>
        <w:outlineLvl w:val="0"/>
        <w:rPr>
          <w:rFonts w:ascii="Book Antiqua" w:hAnsi="Book Antiqua"/>
        </w:rPr>
      </w:pPr>
    </w:p>
    <w:p w:rsidR="00AD786B" w:rsidRDefault="00AD786B" w:rsidP="003E03BB">
      <w:pPr>
        <w:outlineLvl w:val="0"/>
        <w:rPr>
          <w:rFonts w:ascii="Book Antiqua" w:hAnsi="Book Antiqua"/>
        </w:rPr>
      </w:pPr>
    </w:p>
    <w:p w:rsidR="00AD786B" w:rsidRDefault="00AD786B" w:rsidP="003E03BB">
      <w:pPr>
        <w:outlineLvl w:val="0"/>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lastRenderedPageBreak/>
        <w:t>DECLARAÇÃO DE RESPONSABILIDADE TÉCNICA</w:t>
      </w:r>
    </w:p>
    <w:p w:rsidR="00F273EF" w:rsidRDefault="00F273EF" w:rsidP="003E03BB">
      <w:pPr>
        <w:outlineLvl w:val="0"/>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Ao</w:t>
      </w:r>
    </w:p>
    <w:p w:rsidR="00013B5A" w:rsidRPr="001A255C" w:rsidRDefault="00013B5A" w:rsidP="00013B5A">
      <w:pPr>
        <w:rPr>
          <w:rFonts w:ascii="Book Antiqua" w:hAnsi="Book Antiqua"/>
        </w:rPr>
      </w:pPr>
      <w:r w:rsidRPr="001A255C">
        <w:rPr>
          <w:rFonts w:ascii="Book Antiqua" w:hAnsi="Book Antiqua"/>
        </w:rPr>
        <w:t xml:space="preserve">Município de </w:t>
      </w:r>
      <w:r>
        <w:rPr>
          <w:rFonts w:ascii="Book Antiqua" w:hAnsi="Book Antiqua"/>
        </w:rPr>
        <w:t>Gaspar</w:t>
      </w:r>
      <w:r w:rsidRPr="001A255C">
        <w:rPr>
          <w:rFonts w:ascii="Book Antiqua" w:hAnsi="Book Antiqua"/>
        </w:rPr>
        <w:t xml:space="preserve">/SC </w:t>
      </w:r>
      <w:r w:rsidRPr="00013B5A">
        <w:rPr>
          <w:rFonts w:ascii="Book Antiqua" w:hAnsi="Book Antiqua"/>
        </w:rPr>
        <w:t>Comissão Permanente de Licitações</w:t>
      </w:r>
    </w:p>
    <w:p w:rsidR="001A255C" w:rsidRPr="00FC0B5F" w:rsidRDefault="001A255C" w:rsidP="001A255C">
      <w:pPr>
        <w:rPr>
          <w:rFonts w:ascii="Book Antiqua" w:hAnsi="Book Antiqua"/>
        </w:rPr>
      </w:pPr>
      <w:r w:rsidRPr="001A255C">
        <w:rPr>
          <w:rFonts w:ascii="Book Antiqua" w:hAnsi="Book Antiqua"/>
        </w:rPr>
        <w:t xml:space="preserve">Ref.: Edital de </w:t>
      </w:r>
      <w:r w:rsidRPr="00FC0B5F">
        <w:rPr>
          <w:rFonts w:ascii="Book Antiqua" w:hAnsi="Book Antiqua"/>
          <w:b/>
        </w:rPr>
        <w:t xml:space="preserve">Chamamento Público nº </w:t>
      </w:r>
      <w:r w:rsidR="00F273EF" w:rsidRPr="00FC0B5F">
        <w:rPr>
          <w:rFonts w:ascii="Book Antiqua" w:hAnsi="Book Antiqua"/>
          <w:b/>
        </w:rPr>
        <w:t>002</w:t>
      </w:r>
      <w:r w:rsidRPr="00FC0B5F">
        <w:rPr>
          <w:rFonts w:ascii="Book Antiqua" w:hAnsi="Book Antiqua"/>
          <w:b/>
        </w:rPr>
        <w:t>/2025.</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Conforme o disposto no edital em epígrafe, declaramos que o responsável técnico pelos</w:t>
      </w:r>
      <w:r w:rsidR="001B7645">
        <w:rPr>
          <w:rFonts w:ascii="Book Antiqua" w:hAnsi="Book Antiqua"/>
        </w:rPr>
        <w:t xml:space="preserve"> </w:t>
      </w:r>
      <w:r w:rsidRPr="001A255C">
        <w:rPr>
          <w:rFonts w:ascii="Book Antiqua" w:hAnsi="Book Antiqua"/>
        </w:rPr>
        <w:t>serviços, caso venhamos a ser selecionada, é:</w:t>
      </w:r>
    </w:p>
    <w:p w:rsidR="00F273EF" w:rsidRDefault="00F273EF"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Nome</w:t>
      </w:r>
      <w:r w:rsidRPr="001A255C">
        <w:rPr>
          <w:rFonts w:ascii="Book Antiqua" w:hAnsi="Book Antiqua"/>
        </w:rPr>
        <w:tab/>
        <w:t>Especialidade</w:t>
      </w:r>
      <w:r w:rsidRPr="001A255C">
        <w:rPr>
          <w:rFonts w:ascii="Book Antiqua" w:hAnsi="Book Antiqua"/>
        </w:rPr>
        <w:tab/>
        <w:t>Nº do registro</w:t>
      </w:r>
    </w:p>
    <w:p w:rsidR="001A255C" w:rsidRPr="001A255C" w:rsidRDefault="001A255C" w:rsidP="001A255C">
      <w:pPr>
        <w:rPr>
          <w:rFonts w:ascii="Book Antiqua" w:hAnsi="Book Antiqua"/>
        </w:rPr>
      </w:pPr>
      <w:r w:rsidRPr="001A255C">
        <w:rPr>
          <w:rFonts w:ascii="Book Antiqua" w:hAnsi="Book Antiqua"/>
        </w:rPr>
        <w:t>No Órgão de classe</w:t>
      </w:r>
      <w:r w:rsidRPr="001A255C">
        <w:rPr>
          <w:rFonts w:ascii="Book Antiqua" w:hAnsi="Book Antiqua"/>
        </w:rPr>
        <w:tab/>
        <w:t>Data do registro</w:t>
      </w:r>
    </w:p>
    <w:p w:rsidR="001A255C" w:rsidRPr="001A255C" w:rsidRDefault="001A255C" w:rsidP="001A255C">
      <w:pPr>
        <w:rPr>
          <w:rFonts w:ascii="Book Antiqua" w:hAnsi="Book Antiqua"/>
        </w:rPr>
      </w:pPr>
      <w:r w:rsidRPr="001A255C">
        <w:rPr>
          <w:rFonts w:ascii="Book Antiqua" w:hAnsi="Book Antiqua"/>
        </w:rPr>
        <w:tab/>
      </w:r>
      <w:r w:rsidRPr="001A255C">
        <w:rPr>
          <w:rFonts w:ascii="Book Antiqua" w:hAnsi="Book Antiqua"/>
        </w:rPr>
        <w:tab/>
      </w:r>
      <w:r w:rsidRPr="001A255C">
        <w:rPr>
          <w:rFonts w:ascii="Book Antiqua" w:hAnsi="Book Antiqua"/>
        </w:rPr>
        <w:tab/>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Local,</w:t>
      </w:r>
      <w:r w:rsidRPr="001A255C">
        <w:rPr>
          <w:rFonts w:ascii="Book Antiqua" w:hAnsi="Book Antiqua"/>
        </w:rPr>
        <w:tab/>
        <w:t>de</w:t>
      </w:r>
      <w:r w:rsidRPr="001A255C">
        <w:rPr>
          <w:rFonts w:ascii="Book Antiqua" w:hAnsi="Book Antiqua"/>
        </w:rPr>
        <w:tab/>
        <w:t>de 2025.</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(nome e assinatura do responsável técnico indicado)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(nome e assinatura do responsável legal da empresa)</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F273EF" w:rsidRDefault="00F273EF" w:rsidP="003E03BB">
      <w:pPr>
        <w:outlineLvl w:val="0"/>
        <w:rPr>
          <w:rFonts w:ascii="Book Antiqua" w:hAnsi="Book Antiqua"/>
        </w:rPr>
      </w:pPr>
    </w:p>
    <w:p w:rsidR="00F273EF" w:rsidRDefault="00F273EF" w:rsidP="003E03BB">
      <w:pPr>
        <w:outlineLvl w:val="0"/>
        <w:rPr>
          <w:rFonts w:ascii="Book Antiqua" w:hAnsi="Book Antiqua"/>
        </w:rPr>
      </w:pPr>
    </w:p>
    <w:p w:rsidR="00F273EF" w:rsidRDefault="00F273EF" w:rsidP="003E03BB">
      <w:pPr>
        <w:outlineLvl w:val="0"/>
        <w:rPr>
          <w:rFonts w:ascii="Book Antiqua" w:hAnsi="Book Antiqua"/>
        </w:rPr>
      </w:pPr>
    </w:p>
    <w:p w:rsidR="00F273EF" w:rsidRDefault="00F273EF" w:rsidP="003E03BB">
      <w:pPr>
        <w:outlineLvl w:val="0"/>
        <w:rPr>
          <w:rFonts w:ascii="Book Antiqua" w:hAnsi="Book Antiqua"/>
        </w:rPr>
      </w:pPr>
    </w:p>
    <w:p w:rsidR="00F273EF" w:rsidRDefault="00F273EF" w:rsidP="003E03BB">
      <w:pPr>
        <w:outlineLvl w:val="0"/>
        <w:rPr>
          <w:rFonts w:ascii="Book Antiqua" w:hAnsi="Book Antiqua"/>
        </w:rPr>
      </w:pPr>
    </w:p>
    <w:p w:rsidR="00F273EF" w:rsidRDefault="00F273EF" w:rsidP="003E03BB">
      <w:pPr>
        <w:outlineLvl w:val="0"/>
        <w:rPr>
          <w:rFonts w:ascii="Book Antiqua" w:hAnsi="Book Antiqua"/>
        </w:rPr>
      </w:pPr>
    </w:p>
    <w:p w:rsidR="00F273EF" w:rsidRDefault="00F273EF" w:rsidP="003E03BB">
      <w:pPr>
        <w:outlineLvl w:val="0"/>
        <w:rPr>
          <w:rFonts w:ascii="Book Antiqua" w:hAnsi="Book Antiqua"/>
        </w:rPr>
      </w:pPr>
    </w:p>
    <w:p w:rsidR="00F273EF" w:rsidRDefault="00F273EF" w:rsidP="003E03BB">
      <w:pPr>
        <w:outlineLvl w:val="0"/>
        <w:rPr>
          <w:rFonts w:ascii="Book Antiqua" w:hAnsi="Book Antiqua"/>
        </w:rPr>
      </w:pPr>
    </w:p>
    <w:p w:rsidR="00F273EF" w:rsidRDefault="00F273EF" w:rsidP="003E03BB">
      <w:pPr>
        <w:outlineLvl w:val="0"/>
        <w:rPr>
          <w:rFonts w:ascii="Book Antiqua" w:hAnsi="Book Antiqua"/>
        </w:rPr>
      </w:pPr>
    </w:p>
    <w:p w:rsidR="00F273EF" w:rsidRDefault="00F273EF" w:rsidP="003E03BB">
      <w:pPr>
        <w:outlineLvl w:val="0"/>
        <w:rPr>
          <w:rFonts w:ascii="Book Antiqua" w:hAnsi="Book Antiqua"/>
        </w:rPr>
      </w:pPr>
    </w:p>
    <w:p w:rsidR="00F273EF" w:rsidRDefault="00F273EF" w:rsidP="003E03BB">
      <w:pPr>
        <w:outlineLvl w:val="0"/>
        <w:rPr>
          <w:rFonts w:ascii="Book Antiqua" w:hAnsi="Book Antiqua"/>
        </w:rPr>
      </w:pPr>
    </w:p>
    <w:p w:rsidR="00F273EF" w:rsidRDefault="00F273EF" w:rsidP="003E03BB">
      <w:pPr>
        <w:outlineLvl w:val="0"/>
        <w:rPr>
          <w:rFonts w:ascii="Book Antiqua" w:hAnsi="Book Antiqua"/>
        </w:rPr>
      </w:pPr>
    </w:p>
    <w:p w:rsidR="00F273EF" w:rsidRDefault="00F273EF" w:rsidP="003E03BB">
      <w:pPr>
        <w:outlineLvl w:val="0"/>
        <w:rPr>
          <w:rFonts w:ascii="Book Antiqua" w:hAnsi="Book Antiqua"/>
        </w:rPr>
      </w:pPr>
    </w:p>
    <w:p w:rsidR="00F273EF" w:rsidRDefault="00F273EF" w:rsidP="003E03BB">
      <w:pPr>
        <w:outlineLvl w:val="0"/>
        <w:rPr>
          <w:rFonts w:ascii="Book Antiqua" w:hAnsi="Book Antiqua"/>
        </w:rPr>
      </w:pPr>
    </w:p>
    <w:p w:rsidR="00F273EF" w:rsidRDefault="00F273EF" w:rsidP="003E03BB">
      <w:pPr>
        <w:outlineLvl w:val="0"/>
        <w:rPr>
          <w:rFonts w:ascii="Book Antiqua" w:hAnsi="Book Antiqua"/>
        </w:rPr>
      </w:pPr>
    </w:p>
    <w:p w:rsidR="00F273EF" w:rsidRDefault="00F273EF" w:rsidP="003E03BB">
      <w:pPr>
        <w:outlineLvl w:val="0"/>
        <w:rPr>
          <w:rFonts w:ascii="Book Antiqua" w:hAnsi="Book Antiqua"/>
        </w:rPr>
      </w:pPr>
    </w:p>
    <w:p w:rsidR="00F273EF" w:rsidRDefault="00F273EF" w:rsidP="003E03BB">
      <w:pPr>
        <w:outlineLvl w:val="0"/>
        <w:rPr>
          <w:rFonts w:ascii="Book Antiqua" w:hAnsi="Book Antiqua"/>
        </w:rPr>
      </w:pPr>
    </w:p>
    <w:p w:rsidR="00F273EF" w:rsidRDefault="00F273EF" w:rsidP="003E03BB">
      <w:pPr>
        <w:outlineLvl w:val="0"/>
        <w:rPr>
          <w:rFonts w:ascii="Book Antiqua" w:hAnsi="Book Antiqua"/>
        </w:rPr>
      </w:pPr>
    </w:p>
    <w:p w:rsidR="00F273EF" w:rsidRDefault="00F273EF" w:rsidP="003E03BB">
      <w:pPr>
        <w:outlineLvl w:val="0"/>
        <w:rPr>
          <w:rFonts w:ascii="Book Antiqua" w:hAnsi="Book Antiqua"/>
        </w:rPr>
      </w:pPr>
    </w:p>
    <w:p w:rsidR="00F273EF" w:rsidRDefault="00F273EF" w:rsidP="003E03BB">
      <w:pPr>
        <w:outlineLvl w:val="0"/>
        <w:rPr>
          <w:rFonts w:ascii="Book Antiqua" w:hAnsi="Book Antiqua"/>
        </w:rPr>
      </w:pPr>
    </w:p>
    <w:p w:rsidR="00F273EF" w:rsidRDefault="00F273EF" w:rsidP="003E03BB">
      <w:pPr>
        <w:outlineLvl w:val="0"/>
        <w:rPr>
          <w:rFonts w:ascii="Book Antiqua" w:hAnsi="Book Antiqua"/>
        </w:rPr>
      </w:pPr>
    </w:p>
    <w:p w:rsidR="00F273EF" w:rsidRDefault="00F273EF" w:rsidP="003E03BB">
      <w:pPr>
        <w:outlineLvl w:val="0"/>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lastRenderedPageBreak/>
        <w:t>DECLARAÇÃO DE QUE POSSUI EQUIPE TÉCNICA MÍNIMA</w:t>
      </w:r>
    </w:p>
    <w:p w:rsidR="001A255C" w:rsidRPr="001A255C" w:rsidRDefault="001A255C" w:rsidP="001A255C">
      <w:pPr>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Ao</w:t>
      </w:r>
    </w:p>
    <w:p w:rsidR="00013B5A" w:rsidRPr="001A255C" w:rsidRDefault="00013B5A" w:rsidP="00013B5A">
      <w:pPr>
        <w:rPr>
          <w:rFonts w:ascii="Book Antiqua" w:hAnsi="Book Antiqua"/>
        </w:rPr>
      </w:pPr>
      <w:r w:rsidRPr="001A255C">
        <w:rPr>
          <w:rFonts w:ascii="Book Antiqua" w:hAnsi="Book Antiqua"/>
        </w:rPr>
        <w:t xml:space="preserve">Município de </w:t>
      </w:r>
      <w:r>
        <w:rPr>
          <w:rFonts w:ascii="Book Antiqua" w:hAnsi="Book Antiqua"/>
        </w:rPr>
        <w:t>Gaspar</w:t>
      </w:r>
      <w:r w:rsidRPr="001A255C">
        <w:rPr>
          <w:rFonts w:ascii="Book Antiqua" w:hAnsi="Book Antiqua"/>
        </w:rPr>
        <w:t xml:space="preserve">/SC </w:t>
      </w:r>
      <w:r w:rsidRPr="00013B5A">
        <w:rPr>
          <w:rFonts w:ascii="Book Antiqua" w:hAnsi="Book Antiqua"/>
        </w:rPr>
        <w:t>Comissão Permanente de Licitações</w:t>
      </w:r>
    </w:p>
    <w:p w:rsidR="001A255C" w:rsidRPr="001A255C" w:rsidRDefault="001A255C" w:rsidP="001A255C">
      <w:pPr>
        <w:rPr>
          <w:rFonts w:ascii="Book Antiqua" w:hAnsi="Book Antiqua"/>
        </w:rPr>
      </w:pPr>
      <w:r w:rsidRPr="001A255C">
        <w:rPr>
          <w:rFonts w:ascii="Book Antiqua" w:hAnsi="Book Antiqua"/>
        </w:rPr>
        <w:t xml:space="preserve">Ref.: Edital de </w:t>
      </w:r>
      <w:r w:rsidRPr="00FC0B5F">
        <w:rPr>
          <w:rFonts w:ascii="Book Antiqua" w:hAnsi="Book Antiqua"/>
          <w:b/>
        </w:rPr>
        <w:t xml:space="preserve">Chamamento Público nº </w:t>
      </w:r>
      <w:r w:rsidR="00F273EF" w:rsidRPr="00FC0B5F">
        <w:rPr>
          <w:rFonts w:ascii="Book Antiqua" w:hAnsi="Book Antiqua"/>
          <w:b/>
        </w:rPr>
        <w:t>002</w:t>
      </w:r>
      <w:r w:rsidRPr="00FC0B5F">
        <w:rPr>
          <w:rFonts w:ascii="Book Antiqua" w:hAnsi="Book Antiqua"/>
          <w:b/>
        </w:rPr>
        <w:t>/2025.</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Conforme o disposto no edital em epígrafe, relacionamos abaixo a disponibilidade da equipe técnica mínima que se responsabilizará pelos trabalhos, a qual possui a formação e experiência abaixo indicadas, comprometendo-se em apresentar tais comprovações, como condição para assinatura do</w:t>
      </w:r>
      <w:r w:rsidR="001B7645">
        <w:rPr>
          <w:rFonts w:ascii="Book Antiqua" w:hAnsi="Book Antiqua"/>
        </w:rPr>
        <w:t xml:space="preserve"> </w:t>
      </w:r>
      <w:r w:rsidRPr="001A255C">
        <w:rPr>
          <w:rFonts w:ascii="Book Antiqua" w:hAnsi="Book Antiqua"/>
        </w:rPr>
        <w:t xml:space="preserve">termo de cooperação técnica, </w:t>
      </w:r>
      <w:proofErr w:type="gramStart"/>
      <w:r w:rsidRPr="001A255C">
        <w:rPr>
          <w:rFonts w:ascii="Book Antiqua" w:hAnsi="Book Antiqua"/>
        </w:rPr>
        <w:t>sob pena</w:t>
      </w:r>
      <w:proofErr w:type="gramEnd"/>
      <w:r w:rsidRPr="001A255C">
        <w:rPr>
          <w:rFonts w:ascii="Book Antiqua" w:hAnsi="Book Antiqua"/>
        </w:rPr>
        <w:t xml:space="preserve"> de decadência ao direito à execução dos serviços: (no mínimo) 01 (um) profissional com Certificação em Medição e Verificação e 01 (um) profissional com comprovação de projetos aprovados no âmbito do PEE- ANEEL.</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Nome</w:t>
      </w:r>
      <w:r w:rsidRPr="001A255C">
        <w:rPr>
          <w:rFonts w:ascii="Book Antiqua" w:hAnsi="Book Antiqua"/>
        </w:rPr>
        <w:tab/>
        <w:t>Especialidade</w:t>
      </w:r>
      <w:r w:rsidRPr="001A255C">
        <w:rPr>
          <w:rFonts w:ascii="Book Antiqua" w:hAnsi="Book Antiqua"/>
        </w:rPr>
        <w:tab/>
        <w:t>Nº do registro</w:t>
      </w:r>
    </w:p>
    <w:p w:rsidR="001A255C" w:rsidRPr="001A255C" w:rsidRDefault="001A255C" w:rsidP="001A255C">
      <w:pPr>
        <w:rPr>
          <w:rFonts w:ascii="Book Antiqua" w:hAnsi="Book Antiqua"/>
        </w:rPr>
      </w:pPr>
      <w:r w:rsidRPr="001A255C">
        <w:rPr>
          <w:rFonts w:ascii="Book Antiqua" w:hAnsi="Book Antiqua"/>
        </w:rPr>
        <w:t>N° Órgão de classe</w:t>
      </w:r>
      <w:r w:rsidRPr="001A255C">
        <w:rPr>
          <w:rFonts w:ascii="Book Antiqua" w:hAnsi="Book Antiqua"/>
        </w:rPr>
        <w:tab/>
        <w:t>Data do registro</w:t>
      </w:r>
    </w:p>
    <w:p w:rsidR="001A255C" w:rsidRPr="001A255C" w:rsidRDefault="001A255C" w:rsidP="001A255C">
      <w:pPr>
        <w:rPr>
          <w:rFonts w:ascii="Book Antiqua" w:hAnsi="Book Antiqua"/>
        </w:rPr>
      </w:pPr>
      <w:r w:rsidRPr="001A255C">
        <w:rPr>
          <w:rFonts w:ascii="Book Antiqua" w:hAnsi="Book Antiqua"/>
        </w:rPr>
        <w:tab/>
      </w:r>
      <w:r w:rsidRPr="001A255C">
        <w:rPr>
          <w:rFonts w:ascii="Book Antiqua" w:hAnsi="Book Antiqua"/>
        </w:rPr>
        <w:tab/>
      </w:r>
      <w:r w:rsidRPr="001A255C">
        <w:rPr>
          <w:rFonts w:ascii="Book Antiqua" w:hAnsi="Book Antiqua"/>
        </w:rPr>
        <w:tab/>
      </w:r>
    </w:p>
    <w:p w:rsidR="001A255C" w:rsidRPr="001A255C" w:rsidRDefault="001A255C" w:rsidP="001A255C">
      <w:pPr>
        <w:rPr>
          <w:rFonts w:ascii="Book Antiqua" w:hAnsi="Book Antiqua"/>
        </w:rPr>
      </w:pPr>
      <w:r w:rsidRPr="001A255C">
        <w:rPr>
          <w:rFonts w:ascii="Book Antiqua" w:hAnsi="Book Antiqua"/>
        </w:rPr>
        <w:tab/>
      </w:r>
      <w:r w:rsidRPr="001A255C">
        <w:rPr>
          <w:rFonts w:ascii="Book Antiqua" w:hAnsi="Book Antiqua"/>
        </w:rPr>
        <w:tab/>
      </w:r>
      <w:r w:rsidRPr="001A255C">
        <w:rPr>
          <w:rFonts w:ascii="Book Antiqua" w:hAnsi="Book Antiqua"/>
        </w:rPr>
        <w:tab/>
      </w:r>
    </w:p>
    <w:p w:rsidR="001A255C" w:rsidRPr="001A255C" w:rsidRDefault="001A255C" w:rsidP="001A255C">
      <w:pPr>
        <w:rPr>
          <w:rFonts w:ascii="Book Antiqua" w:hAnsi="Book Antiqua"/>
        </w:rPr>
      </w:pPr>
      <w:r w:rsidRPr="001A255C">
        <w:rPr>
          <w:rFonts w:ascii="Book Antiqua" w:hAnsi="Book Antiqua"/>
        </w:rPr>
        <w:tab/>
      </w:r>
      <w:r w:rsidRPr="001A255C">
        <w:rPr>
          <w:rFonts w:ascii="Book Antiqua" w:hAnsi="Book Antiqua"/>
        </w:rPr>
        <w:tab/>
      </w:r>
      <w:r w:rsidRPr="001A255C">
        <w:rPr>
          <w:rFonts w:ascii="Book Antiqua" w:hAnsi="Book Antiqua"/>
        </w:rPr>
        <w:tab/>
      </w:r>
    </w:p>
    <w:p w:rsidR="001A255C" w:rsidRPr="001A255C" w:rsidRDefault="001A255C" w:rsidP="001A255C">
      <w:pPr>
        <w:rPr>
          <w:rFonts w:ascii="Book Antiqua" w:hAnsi="Book Antiqua"/>
        </w:rPr>
      </w:pPr>
      <w:r w:rsidRPr="001A255C">
        <w:rPr>
          <w:rFonts w:ascii="Book Antiqua" w:hAnsi="Book Antiqua"/>
        </w:rPr>
        <w:tab/>
      </w:r>
      <w:r w:rsidRPr="001A255C">
        <w:rPr>
          <w:rFonts w:ascii="Book Antiqua" w:hAnsi="Book Antiqua"/>
        </w:rPr>
        <w:tab/>
      </w:r>
      <w:r w:rsidRPr="001A255C">
        <w:rPr>
          <w:rFonts w:ascii="Book Antiqua" w:hAnsi="Book Antiqua"/>
        </w:rPr>
        <w:tab/>
      </w:r>
    </w:p>
    <w:p w:rsidR="001A255C" w:rsidRPr="001A255C" w:rsidRDefault="001A255C" w:rsidP="001A255C">
      <w:pPr>
        <w:rPr>
          <w:rFonts w:ascii="Book Antiqua" w:hAnsi="Book Antiqua"/>
        </w:rPr>
      </w:pPr>
      <w:r w:rsidRPr="001A255C">
        <w:rPr>
          <w:rFonts w:ascii="Book Antiqua" w:hAnsi="Book Antiqua"/>
        </w:rPr>
        <w:tab/>
      </w:r>
      <w:r w:rsidRPr="001A255C">
        <w:rPr>
          <w:rFonts w:ascii="Book Antiqua" w:hAnsi="Book Antiqua"/>
        </w:rPr>
        <w:tab/>
      </w:r>
      <w:r w:rsidRPr="001A255C">
        <w:rPr>
          <w:rFonts w:ascii="Book Antiqua" w:hAnsi="Book Antiqua"/>
        </w:rPr>
        <w:tab/>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Local,</w:t>
      </w:r>
      <w:r w:rsidRPr="001A255C">
        <w:rPr>
          <w:rFonts w:ascii="Book Antiqua" w:hAnsi="Book Antiqua"/>
        </w:rPr>
        <w:tab/>
        <w:t>de</w:t>
      </w:r>
      <w:r w:rsidRPr="001A255C">
        <w:rPr>
          <w:rFonts w:ascii="Book Antiqua" w:hAnsi="Book Antiqua"/>
        </w:rPr>
        <w:tab/>
        <w:t>de 2025.</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(nome e assinatura dos integrantes da equipe técnica)</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(nome e assinatura do responsável legal da empresa)</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F273EF" w:rsidRDefault="00F273EF" w:rsidP="003E03BB">
      <w:pPr>
        <w:outlineLvl w:val="0"/>
        <w:rPr>
          <w:rFonts w:ascii="Book Antiqua" w:hAnsi="Book Antiqua"/>
        </w:rPr>
      </w:pPr>
    </w:p>
    <w:p w:rsidR="00F273EF" w:rsidRDefault="00F273EF" w:rsidP="003E03BB">
      <w:pPr>
        <w:outlineLvl w:val="0"/>
        <w:rPr>
          <w:rFonts w:ascii="Book Antiqua" w:hAnsi="Book Antiqua"/>
        </w:rPr>
      </w:pPr>
    </w:p>
    <w:p w:rsidR="00F273EF" w:rsidRDefault="00F273EF" w:rsidP="003E03BB">
      <w:pPr>
        <w:outlineLvl w:val="0"/>
        <w:rPr>
          <w:rFonts w:ascii="Book Antiqua" w:hAnsi="Book Antiqua"/>
        </w:rPr>
      </w:pPr>
    </w:p>
    <w:p w:rsidR="00F273EF" w:rsidRDefault="00F273EF" w:rsidP="003E03BB">
      <w:pPr>
        <w:outlineLvl w:val="0"/>
        <w:rPr>
          <w:rFonts w:ascii="Book Antiqua" w:hAnsi="Book Antiqua"/>
        </w:rPr>
      </w:pPr>
    </w:p>
    <w:p w:rsidR="00F273EF" w:rsidRDefault="00F273EF" w:rsidP="003E03BB">
      <w:pPr>
        <w:outlineLvl w:val="0"/>
        <w:rPr>
          <w:rFonts w:ascii="Book Antiqua" w:hAnsi="Book Antiqua"/>
        </w:rPr>
      </w:pPr>
    </w:p>
    <w:p w:rsidR="00F273EF" w:rsidRDefault="00F273EF" w:rsidP="003E03BB">
      <w:pPr>
        <w:outlineLvl w:val="0"/>
        <w:rPr>
          <w:rFonts w:ascii="Book Antiqua" w:hAnsi="Book Antiqua"/>
        </w:rPr>
      </w:pPr>
    </w:p>
    <w:p w:rsidR="00F273EF" w:rsidRDefault="00F273EF" w:rsidP="003E03BB">
      <w:pPr>
        <w:outlineLvl w:val="0"/>
        <w:rPr>
          <w:rFonts w:ascii="Book Antiqua" w:hAnsi="Book Antiqua"/>
        </w:rPr>
      </w:pPr>
    </w:p>
    <w:p w:rsidR="00F273EF" w:rsidRDefault="00F273EF" w:rsidP="003E03BB">
      <w:pPr>
        <w:outlineLvl w:val="0"/>
        <w:rPr>
          <w:rFonts w:ascii="Book Antiqua" w:hAnsi="Book Antiqua"/>
        </w:rPr>
      </w:pPr>
    </w:p>
    <w:p w:rsidR="00F273EF" w:rsidRDefault="00F273EF" w:rsidP="003E03BB">
      <w:pPr>
        <w:outlineLvl w:val="0"/>
        <w:rPr>
          <w:rFonts w:ascii="Book Antiqua" w:hAnsi="Book Antiqua"/>
        </w:rPr>
      </w:pPr>
    </w:p>
    <w:p w:rsidR="00F273EF" w:rsidRDefault="00F273EF" w:rsidP="003E03BB">
      <w:pPr>
        <w:outlineLvl w:val="0"/>
        <w:rPr>
          <w:rFonts w:ascii="Book Antiqua" w:hAnsi="Book Antiqua"/>
        </w:rPr>
      </w:pPr>
    </w:p>
    <w:p w:rsidR="001A255C" w:rsidRPr="001A255C" w:rsidRDefault="001A255C" w:rsidP="003E03BB">
      <w:pPr>
        <w:outlineLvl w:val="0"/>
        <w:rPr>
          <w:rFonts w:ascii="Book Antiqua" w:hAnsi="Book Antiqua"/>
        </w:rPr>
      </w:pPr>
      <w:proofErr w:type="gramStart"/>
      <w:r w:rsidRPr="001A255C">
        <w:rPr>
          <w:rFonts w:ascii="Book Antiqua" w:hAnsi="Book Antiqua"/>
        </w:rPr>
        <w:lastRenderedPageBreak/>
        <w:t>MODELO VI</w:t>
      </w:r>
      <w:proofErr w:type="gramEnd"/>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MINUTA DE TERMO DE COOPERAÇÃO TÉCNICA Nº</w:t>
      </w:r>
      <w:r w:rsidRPr="001A255C">
        <w:rPr>
          <w:rFonts w:ascii="Book Antiqua" w:hAnsi="Book Antiqua"/>
        </w:rPr>
        <w:tab/>
        <w:t xml:space="preserve">/2025 </w:t>
      </w:r>
      <w:r w:rsidRPr="00FC0B5F">
        <w:rPr>
          <w:rFonts w:ascii="Book Antiqua" w:hAnsi="Book Antiqua"/>
          <w:b/>
        </w:rPr>
        <w:t xml:space="preserve">CHAMAMENTO PÚBLICO Nº </w:t>
      </w:r>
      <w:r w:rsidR="00F273EF" w:rsidRPr="00FC0B5F">
        <w:rPr>
          <w:rFonts w:ascii="Book Antiqua" w:hAnsi="Book Antiqua"/>
          <w:b/>
        </w:rPr>
        <w:t>002</w:t>
      </w:r>
      <w:r w:rsidRPr="00FC0B5F">
        <w:rPr>
          <w:rFonts w:ascii="Book Antiqua" w:hAnsi="Book Antiqua"/>
          <w:b/>
        </w:rPr>
        <w:t>/2025</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 xml:space="preserve">CONTRATANTE: </w:t>
      </w:r>
      <w:r w:rsidR="00F273EF">
        <w:rPr>
          <w:rFonts w:ascii="Book Antiqua" w:hAnsi="Book Antiqua"/>
        </w:rPr>
        <w:t>Gaspar/SC</w:t>
      </w:r>
      <w:r w:rsidRPr="001A255C">
        <w:rPr>
          <w:rFonts w:ascii="Book Antiqua" w:hAnsi="Book Antiqua"/>
        </w:rPr>
        <w:t xml:space="preserve">, inscrito no CNPJ sob </w:t>
      </w:r>
      <w:proofErr w:type="gramStart"/>
      <w:r w:rsidRPr="001A255C">
        <w:rPr>
          <w:rFonts w:ascii="Book Antiqua" w:hAnsi="Book Antiqua"/>
        </w:rPr>
        <w:t>nº ...</w:t>
      </w:r>
      <w:proofErr w:type="gramEnd"/>
      <w:r w:rsidRPr="001A255C">
        <w:rPr>
          <w:rFonts w:ascii="Book Antiqua" w:hAnsi="Book Antiqua"/>
        </w:rPr>
        <w:t>.........................., com sede no endereço ............................., neste ato representado por ............................., portador do CPF ..............................</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proofErr w:type="gramStart"/>
      <w:r w:rsidRPr="001A255C">
        <w:rPr>
          <w:rFonts w:ascii="Book Antiqua" w:hAnsi="Book Antiqua"/>
        </w:rPr>
        <w:t>CONTRATADO(</w:t>
      </w:r>
      <w:proofErr w:type="gramEnd"/>
      <w:r w:rsidRPr="001A255C">
        <w:rPr>
          <w:rFonts w:ascii="Book Antiqua" w:hAnsi="Book Antiqua"/>
        </w:rPr>
        <w:t>A): ............................., inscrito(a) no CNPJ/MF sob o nº .................., localizada</w:t>
      </w:r>
    </w:p>
    <w:p w:rsidR="001A255C" w:rsidRPr="001A255C" w:rsidRDefault="001A255C" w:rsidP="001A255C">
      <w:pPr>
        <w:rPr>
          <w:rFonts w:ascii="Book Antiqua" w:hAnsi="Book Antiqua"/>
        </w:rPr>
      </w:pPr>
      <w:proofErr w:type="gramStart"/>
      <w:r w:rsidRPr="001A255C">
        <w:rPr>
          <w:rFonts w:ascii="Book Antiqua" w:hAnsi="Book Antiqua"/>
        </w:rPr>
        <w:t>na</w:t>
      </w:r>
      <w:proofErr w:type="gramEnd"/>
      <w:r w:rsidRPr="001A255C">
        <w:rPr>
          <w:rFonts w:ascii="Book Antiqua" w:hAnsi="Book Antiqua"/>
        </w:rPr>
        <w:t xml:space="preserve"> Rua ........,</w:t>
      </w:r>
      <w:r w:rsidRPr="001A255C">
        <w:rPr>
          <w:rFonts w:ascii="Book Antiqua" w:hAnsi="Book Antiqua"/>
        </w:rPr>
        <w:tab/>
        <w:t xml:space="preserve">nº.........., CEP: ........................ - </w:t>
      </w:r>
      <w:proofErr w:type="gramStart"/>
      <w:r w:rsidRPr="001A255C">
        <w:rPr>
          <w:rFonts w:ascii="Book Antiqua" w:hAnsi="Book Antiqua"/>
        </w:rPr>
        <w:t>Bairro ...</w:t>
      </w:r>
      <w:proofErr w:type="gramEnd"/>
      <w:r w:rsidRPr="001A255C">
        <w:rPr>
          <w:rFonts w:ascii="Book Antiqua" w:hAnsi="Book Antiqua"/>
        </w:rPr>
        <w:t>......................, no Município de</w:t>
      </w:r>
    </w:p>
    <w:p w:rsidR="001A255C" w:rsidRPr="001A255C" w:rsidRDefault="001A255C" w:rsidP="001A255C">
      <w:pPr>
        <w:rPr>
          <w:rFonts w:ascii="Book Antiqua" w:hAnsi="Book Antiqua"/>
        </w:rPr>
      </w:pPr>
      <w:r w:rsidRPr="001A255C">
        <w:rPr>
          <w:rFonts w:ascii="Book Antiqua" w:hAnsi="Book Antiqua"/>
        </w:rPr>
        <w:t>.</w:t>
      </w:r>
      <w:r w:rsidRPr="001A255C">
        <w:rPr>
          <w:rFonts w:ascii="Book Antiqua" w:hAnsi="Book Antiqua"/>
        </w:rPr>
        <w:tab/>
        <w:t xml:space="preserve">, estado </w:t>
      </w:r>
      <w:proofErr w:type="gramStart"/>
      <w:r w:rsidRPr="001A255C">
        <w:rPr>
          <w:rFonts w:ascii="Book Antiqua" w:hAnsi="Book Antiqua"/>
        </w:rPr>
        <w:t>de ...</w:t>
      </w:r>
      <w:proofErr w:type="gramEnd"/>
      <w:r w:rsidRPr="001A255C">
        <w:rPr>
          <w:rFonts w:ascii="Book Antiqua" w:hAnsi="Book Antiqua"/>
        </w:rPr>
        <w:t>...........................,pelo presente instrumento e na melhor forma de direito, acham-</w:t>
      </w:r>
    </w:p>
    <w:p w:rsidR="001A255C" w:rsidRPr="001A255C" w:rsidRDefault="001A255C" w:rsidP="001A255C">
      <w:pPr>
        <w:rPr>
          <w:rFonts w:ascii="Book Antiqua" w:hAnsi="Book Antiqua"/>
        </w:rPr>
      </w:pPr>
      <w:proofErr w:type="gramStart"/>
      <w:r w:rsidRPr="001A255C">
        <w:rPr>
          <w:rFonts w:ascii="Book Antiqua" w:hAnsi="Book Antiqua"/>
        </w:rPr>
        <w:t>se</w:t>
      </w:r>
      <w:proofErr w:type="gramEnd"/>
      <w:r w:rsidRPr="001A255C">
        <w:rPr>
          <w:rFonts w:ascii="Book Antiqua" w:hAnsi="Book Antiqua"/>
        </w:rPr>
        <w:t xml:space="preserve"> justos e contratados, mediante as cláusulas e</w:t>
      </w:r>
      <w:r w:rsidR="00FC0B5F">
        <w:rPr>
          <w:rFonts w:ascii="Book Antiqua" w:hAnsi="Book Antiqua"/>
        </w:rPr>
        <w:t xml:space="preserve"> </w:t>
      </w:r>
      <w:r w:rsidRPr="001A255C">
        <w:rPr>
          <w:rFonts w:ascii="Book Antiqua" w:hAnsi="Book Antiqua"/>
        </w:rPr>
        <w:t>condições seguintes:</w:t>
      </w:r>
    </w:p>
    <w:p w:rsidR="001A255C" w:rsidRPr="001A255C" w:rsidRDefault="001A255C" w:rsidP="001A255C">
      <w:pPr>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CLÁUSULA PRIMEIRA - DO OBJETO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 xml:space="preserve">O objeto do presente termo é a contratação de Empresa de Serviços de Conservação de Energia – ESCO, para representar o Município de </w:t>
      </w:r>
      <w:r w:rsidR="00F273EF">
        <w:rPr>
          <w:rFonts w:ascii="Book Antiqua" w:hAnsi="Book Antiqua"/>
        </w:rPr>
        <w:t>Gaspar</w:t>
      </w:r>
      <w:r w:rsidRPr="001A255C">
        <w:rPr>
          <w:rFonts w:ascii="Book Antiqua" w:hAnsi="Book Antiqua"/>
        </w:rPr>
        <w:t>/SC em Chamadas Públicas de</w:t>
      </w:r>
      <w:proofErr w:type="gramStart"/>
      <w:r w:rsidRPr="001A255C">
        <w:rPr>
          <w:rFonts w:ascii="Book Antiqua" w:hAnsi="Book Antiqua"/>
        </w:rPr>
        <w:t xml:space="preserve">  </w:t>
      </w:r>
      <w:proofErr w:type="gramEnd"/>
      <w:r w:rsidRPr="001A255C">
        <w:rPr>
          <w:rFonts w:ascii="Book Antiqua" w:hAnsi="Book Antiqua"/>
        </w:rPr>
        <w:t>Projetos - CPP junto a órgãos, empresas públicas, concessionárias ou permissionárias de energia elétrica, principalmente nos Programas de Eficiência Energética - PEE, regulados pela Agencia Nacional de Energia Elétrica – ANEEL, no que se refere à elaboração e apresentação de diagnóstico energético e sua respectiva proposta de projeto de eficiência energética no uso final de energia elétrica em suas instalações.</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Parágrafo primeiro - Os diagnósticos energéticos e os projetos serão elaborados e executados pela CONTRATADA segundo as especificações dos editais das concessionárias ou permissionárias de energia elétrica.</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 xml:space="preserve">Parágrafo segundo - No âmbito das chamadas públicas, poderão entrar as Unidades Consumidoras de energia </w:t>
      </w:r>
      <w:proofErr w:type="gramStart"/>
      <w:r w:rsidRPr="001A255C">
        <w:rPr>
          <w:rFonts w:ascii="Book Antiqua" w:hAnsi="Book Antiqua"/>
        </w:rPr>
        <w:t>elétrica pertencentes ao município (Edificações e Iluminação Pública) de acordo com a viabilidade técnica</w:t>
      </w:r>
      <w:proofErr w:type="gramEnd"/>
      <w:r w:rsidRPr="001A255C">
        <w:rPr>
          <w:rFonts w:ascii="Book Antiqua" w:hAnsi="Book Antiqua"/>
        </w:rPr>
        <w:t>, conforme sugestão da contratada e com aprovação do município.</w:t>
      </w:r>
    </w:p>
    <w:p w:rsidR="001A255C" w:rsidRPr="001A255C" w:rsidRDefault="001A255C" w:rsidP="001A255C">
      <w:pPr>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CLÁUSULA SEGUNDA - DOS RECURSOS PARA CONTRATAÇÃO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Não será realizado nenhum tipo de pagamento pelos serviços objeto do presente termo por parte do município, bem como de qualquer Órgão ou Entidade da Administração Pública Municipal Direta ou Indireta dos Poderes Executivo e Legislativo à CONTRATADA.</w:t>
      </w:r>
    </w:p>
    <w:p w:rsidR="001A255C" w:rsidRPr="001A255C" w:rsidRDefault="001A255C" w:rsidP="001A255C">
      <w:pPr>
        <w:rPr>
          <w:rFonts w:ascii="Book Antiqua" w:hAnsi="Book Antiqua"/>
        </w:rPr>
      </w:pPr>
      <w:r w:rsidRPr="001A255C">
        <w:rPr>
          <w:rFonts w:ascii="Book Antiqua" w:hAnsi="Book Antiqua"/>
        </w:rPr>
        <w:t>Parágrafo único - Eventuais pagamentos serão realizados única e exclusivamente conforme diretrizes da Chamada Pública dos respectivos órgãos, empresas públicas, concessionárias ou permissionárias de energia local, com recursos provenientes dos seus respectivos editais, caso a proposta de projeto seja contemplada.</w:t>
      </w:r>
    </w:p>
    <w:p w:rsidR="001A255C" w:rsidRPr="001A255C" w:rsidRDefault="001A255C" w:rsidP="001A255C">
      <w:pPr>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CLÁUSULA TERCEIRA - DA VIGÊNCIA DO CONTRATO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O presente acordo vigorará pelo prazo de 12 (doze) meses, podendo ser renovado mediante acordo expresso entre as partes, com antecedência mínima de 60 (sessenta) dias, contados da data de seu término.</w:t>
      </w:r>
    </w:p>
    <w:p w:rsidR="001A255C" w:rsidRPr="001A255C" w:rsidRDefault="001A255C" w:rsidP="001A255C">
      <w:pPr>
        <w:rPr>
          <w:rFonts w:ascii="Book Antiqua" w:hAnsi="Book Antiqua"/>
        </w:rPr>
      </w:pPr>
    </w:p>
    <w:p w:rsidR="00F273EF" w:rsidRDefault="00F273EF" w:rsidP="003E03BB">
      <w:pPr>
        <w:outlineLvl w:val="0"/>
        <w:rPr>
          <w:rFonts w:ascii="Book Antiqua" w:hAnsi="Book Antiqua"/>
        </w:rPr>
      </w:pPr>
    </w:p>
    <w:p w:rsidR="00F273EF" w:rsidRDefault="00F273EF" w:rsidP="003E03BB">
      <w:pPr>
        <w:outlineLvl w:val="0"/>
        <w:rPr>
          <w:rFonts w:ascii="Book Antiqua" w:hAnsi="Book Antiqua"/>
        </w:rPr>
      </w:pPr>
    </w:p>
    <w:p w:rsidR="00F273EF" w:rsidRDefault="00F273EF" w:rsidP="003E03BB">
      <w:pPr>
        <w:outlineLvl w:val="0"/>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lastRenderedPageBreak/>
        <w:t>CLÁUSULA QUARTA – DO PRAZO PARA EXECUÇÃO DOS SERVIÇOS</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 xml:space="preserve">A execução dos serviços será iniciada imediatamente após a assinatura deste termo pelas partes, de forma que os documentos necessários à participação da administração nas Chamadas Públicas da </w:t>
      </w:r>
      <w:proofErr w:type="gramStart"/>
      <w:r w:rsidRPr="001A255C">
        <w:rPr>
          <w:rFonts w:ascii="Book Antiqua" w:hAnsi="Book Antiqua"/>
        </w:rPr>
        <w:t>concessionária/permissionária</w:t>
      </w:r>
      <w:proofErr w:type="gramEnd"/>
      <w:r w:rsidRPr="001A255C">
        <w:rPr>
          <w:rFonts w:ascii="Book Antiqua" w:hAnsi="Book Antiqua"/>
        </w:rPr>
        <w:t xml:space="preserve"> local ocorram em tempo hábil.</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 xml:space="preserve">Parágrafo primeiro - O prazo de entrega do diagnóstico energético pela CONTRATADA deverá obedecer às regras definidas nas Chamadas Públicas da </w:t>
      </w:r>
      <w:proofErr w:type="gramStart"/>
      <w:r w:rsidRPr="001A255C">
        <w:rPr>
          <w:rFonts w:ascii="Book Antiqua" w:hAnsi="Book Antiqua"/>
        </w:rPr>
        <w:t>concessionária/permissionária</w:t>
      </w:r>
      <w:proofErr w:type="gramEnd"/>
      <w:r w:rsidRPr="001A255C">
        <w:rPr>
          <w:rFonts w:ascii="Book Antiqua" w:hAnsi="Book Antiqua"/>
        </w:rPr>
        <w:t>, entretanto, a CONTRATADA deverá enviar à administração para aprovação, uma versão prévia do documento em prazo a ser definido pela Contratante.</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 xml:space="preserve">Parágrafo segundo - A CONTRATADA se obriga a cumprir os prazos e condições de todas as etapas estabelecidas nas Chamadas Públicas da </w:t>
      </w:r>
      <w:proofErr w:type="gramStart"/>
      <w:r w:rsidRPr="001A255C">
        <w:rPr>
          <w:rFonts w:ascii="Book Antiqua" w:hAnsi="Book Antiqua"/>
        </w:rPr>
        <w:t>concessionária/permissionária</w:t>
      </w:r>
      <w:proofErr w:type="gramEnd"/>
      <w:r w:rsidRPr="001A255C">
        <w:rPr>
          <w:rFonts w:ascii="Book Antiqua" w:hAnsi="Book Antiqua"/>
        </w:rPr>
        <w:t>.</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Parágrafo terceiro - O prazo para o início e conclusão das etapas deverá seguir o definido nos editais das Chamadas Públicas e nos Termos de Cooperação Técnica celebrados entre o município e a</w:t>
      </w:r>
      <w:r w:rsidR="001B7645">
        <w:rPr>
          <w:rFonts w:ascii="Book Antiqua" w:hAnsi="Book Antiqua"/>
        </w:rPr>
        <w:t xml:space="preserve"> </w:t>
      </w:r>
      <w:proofErr w:type="gramStart"/>
      <w:r w:rsidRPr="001A255C">
        <w:rPr>
          <w:rFonts w:ascii="Book Antiqua" w:hAnsi="Book Antiqua"/>
        </w:rPr>
        <w:t>Concessionária/permissionária</w:t>
      </w:r>
      <w:proofErr w:type="gramEnd"/>
      <w:r w:rsidRPr="001A255C">
        <w:rPr>
          <w:rFonts w:ascii="Book Antiqua" w:hAnsi="Book Antiqua"/>
        </w:rPr>
        <w:t xml:space="preserve"> local, se for o caso.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 xml:space="preserve">Parágrafo quarto - Para o caso em que os Termos de Cooperação Técnica sejam celebrados entre a CONTRATADA e a </w:t>
      </w:r>
      <w:proofErr w:type="gramStart"/>
      <w:r w:rsidRPr="001A255C">
        <w:rPr>
          <w:rFonts w:ascii="Book Antiqua" w:hAnsi="Book Antiqua"/>
        </w:rPr>
        <w:t>Concessionária/permissionária</w:t>
      </w:r>
      <w:proofErr w:type="gramEnd"/>
      <w:r w:rsidRPr="001A255C">
        <w:rPr>
          <w:rFonts w:ascii="Book Antiqua" w:hAnsi="Book Antiqua"/>
        </w:rPr>
        <w:t xml:space="preserve"> local, os prazos descritos no item acima deverão seguir,</w:t>
      </w:r>
      <w:r w:rsidR="001B7645">
        <w:rPr>
          <w:rFonts w:ascii="Book Antiqua" w:hAnsi="Book Antiqua"/>
        </w:rPr>
        <w:t xml:space="preserve"> </w:t>
      </w:r>
      <w:r w:rsidRPr="001A255C">
        <w:rPr>
          <w:rFonts w:ascii="Book Antiqua" w:hAnsi="Book Antiqua"/>
        </w:rPr>
        <w:t>também, o definido no contrato entre o município e a CONTRATADA.</w:t>
      </w:r>
    </w:p>
    <w:p w:rsidR="00F273EF" w:rsidRDefault="00F273EF"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 xml:space="preserve">Parágrafo quinto - Para o caso de prazos de contratação e de aquisição dos equipamentos pelo município utilizando-se dos recursos do Programa de Eficiência Energética, seguirá o informado nos editais das Chamadas Públicas da </w:t>
      </w:r>
      <w:proofErr w:type="gramStart"/>
      <w:r w:rsidRPr="001A255C">
        <w:rPr>
          <w:rFonts w:ascii="Book Antiqua" w:hAnsi="Book Antiqua"/>
        </w:rPr>
        <w:t>concessionária/permissionária</w:t>
      </w:r>
      <w:proofErr w:type="gramEnd"/>
      <w:r w:rsidRPr="001A255C">
        <w:rPr>
          <w:rFonts w:ascii="Book Antiqua" w:hAnsi="Book Antiqua"/>
        </w:rPr>
        <w:t xml:space="preserve"> e nos Termos de Cooperação firmados entre o município e a Concessionária/permissionária local. Os prazos de contratação e de aquisição dos equipamentos pela CONTRATADA utilizando-se dos recursos do Programa de Eficiência Energética seguirá o prazo informado nos editais das Chamadas Públicas da </w:t>
      </w:r>
      <w:proofErr w:type="gramStart"/>
      <w:r w:rsidRPr="001A255C">
        <w:rPr>
          <w:rFonts w:ascii="Book Antiqua" w:hAnsi="Book Antiqua"/>
        </w:rPr>
        <w:t>concessionária/permissionária</w:t>
      </w:r>
      <w:proofErr w:type="gramEnd"/>
      <w:r w:rsidRPr="001A255C">
        <w:rPr>
          <w:rFonts w:ascii="Book Antiqua" w:hAnsi="Book Antiqua"/>
        </w:rPr>
        <w:t>, nos Termos de Cooperação firmados entre a CONTRATADA e a Concessionária/permissionária local e no contrato celebrado entre o município e a CONTRATADA.</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Parágrafo sexto - O prazo da entrega de informações e de documentação, porventura solicitadas pela CONTRATADA ao município será de até 05 (cinco) dias úteis, a contar da solicitação.</w:t>
      </w:r>
    </w:p>
    <w:p w:rsidR="001A255C" w:rsidRPr="001A255C" w:rsidRDefault="001A255C" w:rsidP="001A255C">
      <w:pPr>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Parágrafo sétimo - Demais prazos não nomeados serão cedidos a critério do município.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CLÁUSULA QUINTA – DO LOCAL DE ENTREGA E DAS CONDIÇÕES PARA EXECUÇÃO DOS</w:t>
      </w:r>
      <w:r w:rsidR="001B7645">
        <w:rPr>
          <w:rFonts w:ascii="Book Antiqua" w:hAnsi="Book Antiqua"/>
        </w:rPr>
        <w:t xml:space="preserve"> </w:t>
      </w:r>
      <w:r w:rsidRPr="001A255C">
        <w:rPr>
          <w:rFonts w:ascii="Book Antiqua" w:hAnsi="Book Antiqua"/>
        </w:rPr>
        <w:t>SERVIÇOS</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 xml:space="preserve">Todos os atos e documentação deverão ser entregues no município, situado </w:t>
      </w:r>
      <w:proofErr w:type="gramStart"/>
      <w:r w:rsidRPr="001A255C">
        <w:rPr>
          <w:rFonts w:ascii="Book Antiqua" w:hAnsi="Book Antiqua"/>
        </w:rPr>
        <w:t>a ...</w:t>
      </w:r>
      <w:proofErr w:type="gramEnd"/>
      <w:r w:rsidRPr="001A255C">
        <w:rPr>
          <w:rFonts w:ascii="Book Antiqua" w:hAnsi="Book Antiqua"/>
        </w:rPr>
        <w:t xml:space="preserve">.......................... Quando da execução dos projetos, </w:t>
      </w:r>
      <w:proofErr w:type="gramStart"/>
      <w:r w:rsidRPr="001A255C">
        <w:rPr>
          <w:rFonts w:ascii="Book Antiqua" w:hAnsi="Book Antiqua"/>
        </w:rPr>
        <w:t>após</w:t>
      </w:r>
      <w:proofErr w:type="gramEnd"/>
      <w:r w:rsidRPr="001A255C">
        <w:rPr>
          <w:rFonts w:ascii="Book Antiqua" w:hAnsi="Book Antiqua"/>
        </w:rPr>
        <w:t xml:space="preserve"> aceitos pela concessionária e/ou permissionária de energia elétrica, os endereços da execução/implantação desses</w:t>
      </w:r>
      <w:r w:rsidR="001B7645">
        <w:rPr>
          <w:rFonts w:ascii="Book Antiqua" w:hAnsi="Book Antiqua"/>
        </w:rPr>
        <w:t xml:space="preserve"> </w:t>
      </w:r>
      <w:r w:rsidRPr="001A255C">
        <w:rPr>
          <w:rFonts w:ascii="Book Antiqua" w:hAnsi="Book Antiqua"/>
        </w:rPr>
        <w:t>serão definidos previamente entre o município e CONTRATADA e deverão constar nos projetos.</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Parágrafo primeiro - Da forma e da prestação dos serviços:</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w:t>
      </w:r>
      <w:r w:rsidRPr="001A255C">
        <w:rPr>
          <w:rFonts w:ascii="Book Antiqua" w:hAnsi="Book Antiqua"/>
        </w:rPr>
        <w:tab/>
        <w:t>Os locais onde deverão ser realizados os diagnósticos ficarão a critério da administração municipal, em conjunto com a contratada, podendo contemplar todo o território do Município, incluindo unidades consumidoras e iluminação pública.</w:t>
      </w:r>
    </w:p>
    <w:p w:rsidR="001A255C" w:rsidRPr="001A255C" w:rsidRDefault="001A255C" w:rsidP="001B7645">
      <w:pPr>
        <w:rPr>
          <w:rFonts w:ascii="Book Antiqua" w:hAnsi="Book Antiqua"/>
        </w:rPr>
      </w:pPr>
      <w:r w:rsidRPr="001A255C">
        <w:rPr>
          <w:rFonts w:ascii="Book Antiqua" w:hAnsi="Book Antiqua"/>
        </w:rPr>
        <w:lastRenderedPageBreak/>
        <w:t>2.</w:t>
      </w:r>
      <w:r w:rsidRPr="001A255C">
        <w:rPr>
          <w:rFonts w:ascii="Book Antiqua" w:hAnsi="Book Antiqua"/>
        </w:rPr>
        <w:tab/>
        <w:t>A CONTRATADA deverá prestar serviços em consonância e cumprir as cláusulas e condições estabelecidas nos respectivo</w:t>
      </w:r>
      <w:r w:rsidR="00FE4EF7">
        <w:rPr>
          <w:rFonts w:ascii="Book Antiqua" w:hAnsi="Book Antiqua"/>
        </w:rPr>
        <w:t xml:space="preserve">s Editais de Chamadas </w:t>
      </w:r>
      <w:proofErr w:type="gramStart"/>
      <w:r w:rsidR="00FE4EF7">
        <w:rPr>
          <w:rFonts w:ascii="Book Antiqua" w:hAnsi="Book Antiqua"/>
        </w:rPr>
        <w:t>Públicas publicados</w:t>
      </w:r>
      <w:proofErr w:type="gramEnd"/>
      <w:r w:rsidRPr="001A255C">
        <w:rPr>
          <w:rFonts w:ascii="Book Antiqua" w:hAnsi="Book Antiqua"/>
        </w:rPr>
        <w:t xml:space="preserve"> pelo órgão, empresa pública ou concessionária/permissionária local (especialmente o Edital </w:t>
      </w:r>
      <w:proofErr w:type="spellStart"/>
      <w:r w:rsidRPr="001A255C">
        <w:rPr>
          <w:rFonts w:ascii="Book Antiqua" w:hAnsi="Book Antiqua"/>
        </w:rPr>
        <w:t>Procel</w:t>
      </w:r>
      <w:proofErr w:type="spellEnd"/>
      <w:r w:rsidRPr="001A255C">
        <w:rPr>
          <w:rFonts w:ascii="Book Antiqua" w:hAnsi="Book Antiqua"/>
        </w:rPr>
        <w:t xml:space="preserve"> Reluz 01/2025), promovendo a participação do município no Programa de Eficiência Energética com vistas à obtenção de recursos</w:t>
      </w:r>
      <w:r w:rsidR="001B7645">
        <w:rPr>
          <w:rFonts w:ascii="Book Antiqua" w:hAnsi="Book Antiqua"/>
        </w:rPr>
        <w:t xml:space="preserve"> </w:t>
      </w:r>
      <w:r w:rsidRPr="001A255C">
        <w:rPr>
          <w:rFonts w:ascii="Book Antiqua" w:hAnsi="Book Antiqua"/>
        </w:rPr>
        <w:t xml:space="preserve">junto as mesmas. Durante o período de vigência do contrato será definido, a critério do município, a participação nas Chamadas Públicas lançadas pela </w:t>
      </w:r>
      <w:proofErr w:type="gramStart"/>
      <w:r w:rsidRPr="001A255C">
        <w:rPr>
          <w:rFonts w:ascii="Book Antiqua" w:hAnsi="Book Antiqua"/>
        </w:rPr>
        <w:t>concessionária/permissionária</w:t>
      </w:r>
      <w:proofErr w:type="gramEnd"/>
      <w:r w:rsidRPr="001A255C">
        <w:rPr>
          <w:rFonts w:ascii="Book Antiqua" w:hAnsi="Book Antiqua"/>
        </w:rPr>
        <w:t xml:space="preserve"> local.</w:t>
      </w:r>
    </w:p>
    <w:p w:rsidR="00FE4EF7" w:rsidRDefault="00FE4EF7"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3.</w:t>
      </w:r>
      <w:r w:rsidRPr="001A255C">
        <w:rPr>
          <w:rFonts w:ascii="Book Antiqua" w:hAnsi="Book Antiqua"/>
        </w:rPr>
        <w:tab/>
        <w:t>Mesmo que o município tenha participado de uma edição de Edital de Chamada Pública, poderá concorrer novamente em edições posteriores, com a inscrição de novo(s) projeto(s) durante a vigência contratual.</w:t>
      </w:r>
    </w:p>
    <w:p w:rsidR="00FE4EF7" w:rsidRDefault="00FE4EF7"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4.</w:t>
      </w:r>
      <w:r w:rsidRPr="001A255C">
        <w:rPr>
          <w:rFonts w:ascii="Book Antiqua" w:hAnsi="Book Antiqua"/>
        </w:rPr>
        <w:tab/>
        <w:t xml:space="preserve">A CONTRATADA deverá realizar análise de toda a instalação elétrica dos prédios públicos municipais e iluminação pública de logradouros, vias, ruas, avenidas, servidões e conforme viabilidade técnica elaborar projeto de modernização, adequação de equipamentos, sistemas elétricos, instalações elétricas de forma a atenderem exigências técnicas dos Editais de Chamadas </w:t>
      </w:r>
      <w:proofErr w:type="gramStart"/>
      <w:r w:rsidRPr="001A255C">
        <w:rPr>
          <w:rFonts w:ascii="Book Antiqua" w:hAnsi="Book Antiqua"/>
        </w:rPr>
        <w:t>Públicas publicados</w:t>
      </w:r>
      <w:proofErr w:type="gramEnd"/>
      <w:r w:rsidRPr="001A255C">
        <w:rPr>
          <w:rFonts w:ascii="Book Antiqua" w:hAnsi="Book Antiqua"/>
        </w:rPr>
        <w:t xml:space="preserve"> e que possam habilitar o município na respectiva Chamada Pública. Também poderá participar de projetos de usinas fotovoltaicas, porém, desde que esta participação não cause custos ao município.</w:t>
      </w:r>
    </w:p>
    <w:p w:rsidR="00FE4EF7" w:rsidRDefault="00FE4EF7"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5.</w:t>
      </w:r>
      <w:r w:rsidRPr="001A255C">
        <w:rPr>
          <w:rFonts w:ascii="Book Antiqua" w:hAnsi="Book Antiqua"/>
        </w:rPr>
        <w:tab/>
        <w:t xml:space="preserve">A CONTRATADA deverá realizar os levantamentos e diagnósticos, as medições e verificações conforme o Protocolo Internacional de Medição e Verificação e </w:t>
      </w:r>
      <w:proofErr w:type="gramStart"/>
      <w:r w:rsidRPr="001A255C">
        <w:rPr>
          <w:rFonts w:ascii="Book Antiqua" w:hAnsi="Book Antiqua"/>
        </w:rPr>
        <w:t>Performance</w:t>
      </w:r>
      <w:proofErr w:type="gramEnd"/>
      <w:r w:rsidRPr="001A255C">
        <w:rPr>
          <w:rFonts w:ascii="Book Antiqua" w:hAnsi="Book Antiqua"/>
        </w:rPr>
        <w:t>, além de treinamentos/capacitação, da gestão e da fiscalização dos Projetos de Eficiência Energética.</w:t>
      </w:r>
    </w:p>
    <w:p w:rsidR="00FE4EF7" w:rsidRDefault="00FE4EF7"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6.</w:t>
      </w:r>
      <w:r w:rsidRPr="001A255C">
        <w:rPr>
          <w:rFonts w:ascii="Book Antiqua" w:hAnsi="Book Antiqua"/>
        </w:rPr>
        <w:tab/>
        <w:t>Ainda deverá prestar consultoria a todas as atividades necessárias à participação, ao acompanhamento e prestação de contas pelo contrato firmado com a concessionária/permissionária.</w:t>
      </w:r>
    </w:p>
    <w:p w:rsidR="00FE4EF7" w:rsidRDefault="00FE4EF7"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7.</w:t>
      </w:r>
      <w:r w:rsidRPr="001A255C">
        <w:rPr>
          <w:rFonts w:ascii="Book Antiqua" w:hAnsi="Book Antiqua"/>
        </w:rPr>
        <w:tab/>
        <w:t>A CONTRATADA deverá fazer a análise de viabilidade e eficiência energética, de forma a atender a todas as exigências do PROPEE.</w:t>
      </w:r>
    </w:p>
    <w:p w:rsidR="001A255C" w:rsidRPr="001A255C" w:rsidRDefault="001A255C" w:rsidP="001A255C">
      <w:pPr>
        <w:rPr>
          <w:rFonts w:ascii="Book Antiqua" w:hAnsi="Book Antiqua"/>
        </w:rPr>
      </w:pPr>
      <w:r w:rsidRPr="001A255C">
        <w:rPr>
          <w:rFonts w:ascii="Book Antiqua" w:hAnsi="Book Antiqua"/>
        </w:rPr>
        <w:t>Parágrafo segundo - Das etapas do Projeto: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Os serviços serão executados em etapas, que estão listadas abaixo de forma geral e abrangente, sendo necessário o seu enquadramento para cada Chamada Pública divulgada.</w:t>
      </w:r>
    </w:p>
    <w:p w:rsidR="00FE4EF7" w:rsidRDefault="00FE4EF7"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w:t>
      </w:r>
      <w:r w:rsidRPr="001A255C">
        <w:rPr>
          <w:rFonts w:ascii="Book Antiqua" w:hAnsi="Book Antiqua"/>
        </w:rPr>
        <w:tab/>
        <w:t>Pré-diagnóstico e/ou Diagnóstico Energético: elaboração do Relatório no qual serão levantadas as principais ações, analisada a viabilidade econômica e eficiência de cada ação, com cumprimento de todas as etapas e procedimentos do PROPEE.</w:t>
      </w:r>
    </w:p>
    <w:p w:rsidR="00FE4EF7" w:rsidRDefault="00FE4EF7"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2.</w:t>
      </w:r>
      <w:r w:rsidRPr="001A255C">
        <w:rPr>
          <w:rFonts w:ascii="Book Antiqua" w:hAnsi="Book Antiqua"/>
        </w:rPr>
        <w:tab/>
        <w:t xml:space="preserve">Documentação entregue à </w:t>
      </w:r>
      <w:proofErr w:type="gramStart"/>
      <w:r w:rsidRPr="001A255C">
        <w:rPr>
          <w:rFonts w:ascii="Book Antiqua" w:hAnsi="Book Antiqua"/>
        </w:rPr>
        <w:t>concessionária/permissionária</w:t>
      </w:r>
      <w:proofErr w:type="gramEnd"/>
      <w:r w:rsidRPr="001A255C">
        <w:rPr>
          <w:rFonts w:ascii="Book Antiqua" w:hAnsi="Book Antiqua"/>
        </w:rPr>
        <w:t xml:space="preserve"> local na primeira etapa da chamada pública.</w:t>
      </w:r>
    </w:p>
    <w:p w:rsidR="00FE4EF7" w:rsidRDefault="00FE4EF7"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3.</w:t>
      </w:r>
      <w:r w:rsidRPr="001A255C">
        <w:rPr>
          <w:rFonts w:ascii="Book Antiqua" w:hAnsi="Book Antiqua"/>
        </w:rPr>
        <w:tab/>
        <w:t xml:space="preserve">Os trabalhos referentes ao levantamento, bem como as análises e estudos feitos pela CONTRATADA para compor este Relatório deverão ser feitos em conjunto com a equipe técnica do município, sendo que antes da apresentação à </w:t>
      </w:r>
      <w:proofErr w:type="gramStart"/>
      <w:r w:rsidRPr="001A255C">
        <w:rPr>
          <w:rFonts w:ascii="Book Antiqua" w:hAnsi="Book Antiqua"/>
        </w:rPr>
        <w:t>concessionária/permissionária</w:t>
      </w:r>
      <w:proofErr w:type="gramEnd"/>
      <w:r w:rsidRPr="001A255C">
        <w:rPr>
          <w:rFonts w:ascii="Book Antiqua" w:hAnsi="Book Antiqua"/>
        </w:rPr>
        <w:t xml:space="preserve"> a CONTRATADA deverá submetê-lo e validá-lo junto ao município pelo gestor e fiscal do contrato.</w:t>
      </w:r>
    </w:p>
    <w:p w:rsidR="00FE4EF7" w:rsidRDefault="00FE4EF7"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4.</w:t>
      </w:r>
      <w:r w:rsidRPr="001A255C">
        <w:rPr>
          <w:rFonts w:ascii="Book Antiqua" w:hAnsi="Book Antiqua"/>
        </w:rPr>
        <w:tab/>
        <w:t xml:space="preserve">Aceitação do Projeto pela </w:t>
      </w:r>
      <w:proofErr w:type="gramStart"/>
      <w:r w:rsidRPr="001A255C">
        <w:rPr>
          <w:rFonts w:ascii="Book Antiqua" w:hAnsi="Book Antiqua"/>
        </w:rPr>
        <w:t>concessionária/permissionária</w:t>
      </w:r>
      <w:proofErr w:type="gramEnd"/>
      <w:r w:rsidRPr="001A255C">
        <w:rPr>
          <w:rFonts w:ascii="Book Antiqua" w:hAnsi="Book Antiqua"/>
        </w:rPr>
        <w:t xml:space="preserve"> local e execução: havendo a aceitação do diagnóstico energético e a homologação pela Concessionária/permissionária local, serão promovidas:</w:t>
      </w:r>
    </w:p>
    <w:p w:rsidR="00FE4EF7" w:rsidRDefault="00FE4EF7"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4.1.</w:t>
      </w:r>
      <w:r w:rsidRPr="001A255C">
        <w:rPr>
          <w:rFonts w:ascii="Book Antiqua" w:hAnsi="Book Antiqua"/>
        </w:rPr>
        <w:tab/>
        <w:t>Assinatura do Termo de Cooperação Técnica e formalização por meio da publicação em meio oficial.</w:t>
      </w:r>
    </w:p>
    <w:p w:rsidR="001A255C" w:rsidRPr="001A255C" w:rsidRDefault="001A255C" w:rsidP="001A255C">
      <w:pPr>
        <w:rPr>
          <w:rFonts w:ascii="Book Antiqua" w:hAnsi="Book Antiqua"/>
        </w:rPr>
      </w:pPr>
      <w:r w:rsidRPr="001A255C">
        <w:rPr>
          <w:rFonts w:ascii="Book Antiqua" w:hAnsi="Book Antiqua"/>
        </w:rPr>
        <w:lastRenderedPageBreak/>
        <w:t>4.2.</w:t>
      </w:r>
      <w:r w:rsidRPr="001A255C">
        <w:rPr>
          <w:rFonts w:ascii="Book Antiqua" w:hAnsi="Book Antiqua"/>
        </w:rPr>
        <w:tab/>
        <w:t xml:space="preserve">Execução das melhorias: aquisição/ instalação dos equipamentos e contratação dos serviços necessários para execução do projeto proposto junto à </w:t>
      </w:r>
      <w:proofErr w:type="gramStart"/>
      <w:r w:rsidRPr="001A255C">
        <w:rPr>
          <w:rFonts w:ascii="Book Antiqua" w:hAnsi="Book Antiqua"/>
        </w:rPr>
        <w:t>concessionária/permissionária</w:t>
      </w:r>
      <w:proofErr w:type="gramEnd"/>
      <w:r w:rsidRPr="001A255C">
        <w:rPr>
          <w:rFonts w:ascii="Book Antiqua" w:hAnsi="Book Antiqua"/>
        </w:rPr>
        <w:t xml:space="preserve"> local.</w:t>
      </w:r>
    </w:p>
    <w:p w:rsidR="001A255C" w:rsidRPr="001A255C" w:rsidRDefault="001A255C" w:rsidP="001A255C">
      <w:pPr>
        <w:rPr>
          <w:rFonts w:ascii="Book Antiqua" w:hAnsi="Book Antiqua"/>
        </w:rPr>
      </w:pPr>
      <w:r w:rsidRPr="001A255C">
        <w:rPr>
          <w:rFonts w:ascii="Book Antiqua" w:hAnsi="Book Antiqua"/>
        </w:rPr>
        <w:t>4.3.</w:t>
      </w:r>
      <w:r w:rsidRPr="001A255C">
        <w:rPr>
          <w:rFonts w:ascii="Book Antiqua" w:hAnsi="Book Antiqua"/>
        </w:rPr>
        <w:tab/>
        <w:t>Medição e Verificação do Sistema Atual e Novo.</w:t>
      </w:r>
    </w:p>
    <w:p w:rsidR="001A255C" w:rsidRPr="001A255C" w:rsidRDefault="001A255C" w:rsidP="001A255C">
      <w:pPr>
        <w:rPr>
          <w:rFonts w:ascii="Book Antiqua" w:hAnsi="Book Antiqua"/>
        </w:rPr>
      </w:pPr>
      <w:r w:rsidRPr="001A255C">
        <w:rPr>
          <w:rFonts w:ascii="Book Antiqua" w:hAnsi="Book Antiqua"/>
        </w:rPr>
        <w:t>4.4.</w:t>
      </w:r>
      <w:r w:rsidRPr="001A255C">
        <w:rPr>
          <w:rFonts w:ascii="Book Antiqua" w:hAnsi="Book Antiqua"/>
        </w:rPr>
        <w:tab/>
        <w:t xml:space="preserve">Medição e Verificação do sistema atual em conformidade ao estabelecido em “Procedimentos do Programa de Eficiência Energética – PROPEE” e ao “Protocolo Internacional de Medição e Verificação e </w:t>
      </w:r>
      <w:proofErr w:type="gramStart"/>
      <w:r w:rsidRPr="001A255C">
        <w:rPr>
          <w:rFonts w:ascii="Book Antiqua" w:hAnsi="Book Antiqua"/>
        </w:rPr>
        <w:t>Performance</w:t>
      </w:r>
      <w:proofErr w:type="gramEnd"/>
      <w:r w:rsidRPr="001A255C">
        <w:rPr>
          <w:rFonts w:ascii="Book Antiqua" w:hAnsi="Book Antiqua"/>
        </w:rPr>
        <w:t xml:space="preserve"> – PIMVP” – Janeiro de 2012 – EVO 10000 – 1:2012 (</w:t>
      </w:r>
      <w:proofErr w:type="spellStart"/>
      <w:r w:rsidRPr="001A255C">
        <w:rPr>
          <w:rFonts w:ascii="Book Antiqua" w:hAnsi="Book Antiqua"/>
        </w:rPr>
        <w:t>Br</w:t>
      </w:r>
      <w:proofErr w:type="spellEnd"/>
      <w:r w:rsidRPr="001A255C">
        <w:rPr>
          <w:rFonts w:ascii="Book Antiqua" w:hAnsi="Book Antiqua"/>
        </w:rPr>
        <w:t>).</w:t>
      </w:r>
    </w:p>
    <w:p w:rsidR="001A255C" w:rsidRPr="001A255C" w:rsidRDefault="001A255C" w:rsidP="001A255C">
      <w:pPr>
        <w:rPr>
          <w:rFonts w:ascii="Book Antiqua" w:hAnsi="Book Antiqua"/>
        </w:rPr>
      </w:pPr>
      <w:r w:rsidRPr="001A255C">
        <w:rPr>
          <w:rFonts w:ascii="Book Antiqua" w:hAnsi="Book Antiqua"/>
        </w:rPr>
        <w:t>4.5.</w:t>
      </w:r>
      <w:r w:rsidRPr="001A255C">
        <w:rPr>
          <w:rFonts w:ascii="Book Antiqua" w:hAnsi="Book Antiqua"/>
        </w:rPr>
        <w:tab/>
        <w:t xml:space="preserve">Medição e Verificação do sistema novo em conformidade ao estabelecido em “Procedimentos do Programa de Eficiência Energética – PROPEE” e ao “Protocolo Internacional de Medição e Verificação e </w:t>
      </w:r>
      <w:proofErr w:type="gramStart"/>
      <w:r w:rsidRPr="001A255C">
        <w:rPr>
          <w:rFonts w:ascii="Book Antiqua" w:hAnsi="Book Antiqua"/>
        </w:rPr>
        <w:t>Performance</w:t>
      </w:r>
      <w:proofErr w:type="gramEnd"/>
      <w:r w:rsidRPr="001A255C">
        <w:rPr>
          <w:rFonts w:ascii="Book Antiqua" w:hAnsi="Book Antiqua"/>
        </w:rPr>
        <w:t xml:space="preserve"> – PIMVP” – Janeiro de 2012 – EVO 10000 – 1:2012 (</w:t>
      </w:r>
      <w:proofErr w:type="spellStart"/>
      <w:r w:rsidRPr="001A255C">
        <w:rPr>
          <w:rFonts w:ascii="Book Antiqua" w:hAnsi="Book Antiqua"/>
        </w:rPr>
        <w:t>Br</w:t>
      </w:r>
      <w:proofErr w:type="spellEnd"/>
      <w:r w:rsidRPr="001A255C">
        <w:rPr>
          <w:rFonts w:ascii="Book Antiqua" w:hAnsi="Book Antiqua"/>
        </w:rPr>
        <w:t>) a fim de comprovar a economia esperada descrita no diagnóstico energético.</w:t>
      </w:r>
    </w:p>
    <w:p w:rsidR="001A255C" w:rsidRPr="001A255C" w:rsidRDefault="001A255C" w:rsidP="001A255C">
      <w:pPr>
        <w:rPr>
          <w:rFonts w:ascii="Book Antiqua" w:hAnsi="Book Antiqua"/>
        </w:rPr>
      </w:pPr>
    </w:p>
    <w:p w:rsidR="001A255C" w:rsidRDefault="001A255C" w:rsidP="001A255C">
      <w:pPr>
        <w:rPr>
          <w:rFonts w:ascii="Book Antiqua" w:hAnsi="Book Antiqua"/>
        </w:rPr>
      </w:pPr>
      <w:r w:rsidRPr="001A255C">
        <w:rPr>
          <w:rFonts w:ascii="Book Antiqua" w:hAnsi="Book Antiqua"/>
        </w:rPr>
        <w:t>Parágrafo terceiro – Do detalhamento das etapas:</w:t>
      </w:r>
    </w:p>
    <w:p w:rsidR="004C453C" w:rsidRPr="001A255C" w:rsidRDefault="004C453C" w:rsidP="001A255C">
      <w:pPr>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1.</w:t>
      </w:r>
      <w:r w:rsidRPr="001A255C">
        <w:rPr>
          <w:rFonts w:ascii="Book Antiqua" w:hAnsi="Book Antiqua"/>
        </w:rPr>
        <w:tab/>
        <w:t>Pré-diagnóstico e/ou Diagnóstico Energético:</w:t>
      </w:r>
    </w:p>
    <w:p w:rsidR="001A255C" w:rsidRPr="001A255C" w:rsidRDefault="001A255C" w:rsidP="004C453C">
      <w:pPr>
        <w:rPr>
          <w:rFonts w:ascii="Book Antiqua" w:hAnsi="Book Antiqua"/>
        </w:rPr>
      </w:pPr>
      <w:r w:rsidRPr="001A255C">
        <w:rPr>
          <w:rFonts w:ascii="Book Antiqua" w:hAnsi="Book Antiqua"/>
        </w:rPr>
        <w:t>1.1.</w:t>
      </w:r>
      <w:r w:rsidRPr="001A255C">
        <w:rPr>
          <w:rFonts w:ascii="Book Antiqua" w:hAnsi="Book Antiqua"/>
        </w:rPr>
        <w:tab/>
        <w:t xml:space="preserve">Elaboração de pré-diagnóstico e/ou diagnóstico energético de acordo com a Chamada Pública da </w:t>
      </w:r>
      <w:proofErr w:type="gramStart"/>
      <w:r w:rsidRPr="001A255C">
        <w:rPr>
          <w:rFonts w:ascii="Book Antiqua" w:hAnsi="Book Antiqua"/>
        </w:rPr>
        <w:t>concessionária/permissionária</w:t>
      </w:r>
      <w:proofErr w:type="gramEnd"/>
      <w:r w:rsidRPr="001A255C">
        <w:rPr>
          <w:rFonts w:ascii="Book Antiqua" w:hAnsi="Book Antiqua"/>
        </w:rPr>
        <w:t xml:space="preserve"> local, a fim de obter recursos a fundo perdido junto à</w:t>
      </w:r>
      <w:r w:rsidR="004C453C">
        <w:rPr>
          <w:rFonts w:ascii="Book Antiqua" w:hAnsi="Book Antiqua"/>
        </w:rPr>
        <w:t xml:space="preserve"> </w:t>
      </w:r>
      <w:r w:rsidRPr="001A255C">
        <w:rPr>
          <w:rFonts w:ascii="Book Antiqua" w:hAnsi="Book Antiqua"/>
        </w:rPr>
        <w:t>concessionária/permissionária local para, conforme análise de viabilidade técnica e econômica realizada pela CONTRATADA abrangido no contrato firmado, conseguir recursos financeiros para substituição de equipamentos e/ou sistemas, dentre outras oportunidades possíveis e execução de projeto de usina fotovoltaica, conforme critérios pré-estabelecidos nas Chamadas Públicas lançadas.</w:t>
      </w:r>
    </w:p>
    <w:p w:rsidR="001A255C" w:rsidRDefault="001A255C" w:rsidP="001A255C">
      <w:pPr>
        <w:rPr>
          <w:rFonts w:ascii="Book Antiqua" w:hAnsi="Book Antiqua"/>
        </w:rPr>
      </w:pPr>
      <w:r w:rsidRPr="001A255C">
        <w:rPr>
          <w:rFonts w:ascii="Book Antiqua" w:hAnsi="Book Antiqua"/>
        </w:rPr>
        <w:t>1.2.</w:t>
      </w:r>
      <w:r w:rsidRPr="001A255C">
        <w:rPr>
          <w:rFonts w:ascii="Book Antiqua" w:hAnsi="Book Antiqua"/>
        </w:rPr>
        <w:tab/>
        <w:t>O Pré-diagnóstico e/ou Diagnóstico Energético é uma avaliação detalhada das ações de eficiência energética nas instalações das unidades consumidoras de energia, resultando em um relatório contendo a descrição detalhada de cada ação de eficiência energética e sua implantação, o valor do investimento, economia de energia e/ou redução de demanda na ponta relacionada, análise de viabilidade e estratégia</w:t>
      </w:r>
      <w:r w:rsidR="001B7645">
        <w:rPr>
          <w:rFonts w:ascii="Book Antiqua" w:hAnsi="Book Antiqua"/>
        </w:rPr>
        <w:t xml:space="preserve"> </w:t>
      </w:r>
      <w:r w:rsidRPr="001A255C">
        <w:rPr>
          <w:rFonts w:ascii="Book Antiqua" w:hAnsi="Book Antiqua"/>
        </w:rPr>
        <w:t xml:space="preserve">de medição e verificação a ser adotada. As informações mínimas a seguir deverão ser apresentadas no “Diagnóstico Energético” atendendo detalhamento constante do </w:t>
      </w:r>
      <w:proofErr w:type="gramStart"/>
      <w:r w:rsidRPr="001A255C">
        <w:rPr>
          <w:rFonts w:ascii="Book Antiqua" w:hAnsi="Book Antiqua"/>
        </w:rPr>
        <w:t>Módulo 4 – Tipologias</w:t>
      </w:r>
      <w:proofErr w:type="gramEnd"/>
      <w:r w:rsidRPr="001A255C">
        <w:rPr>
          <w:rFonts w:ascii="Book Antiqua" w:hAnsi="Book Antiqua"/>
        </w:rPr>
        <w:t xml:space="preserve"> de Projeto do PROPEE, Seção 4 – Dados de Projeto, Item 3.2, onde consta o Roteiro Básico para Elaboração de Projetos, disponibilizados no endereço eletrônico, http://aneel.gov.br/arquivos/zip/PROPEEv1 bem como o horário de funcionamento da Unidade Consumidora da “proposta de projeto”;</w:t>
      </w:r>
    </w:p>
    <w:p w:rsidR="001A255C" w:rsidRPr="001A255C" w:rsidRDefault="001A255C" w:rsidP="001A255C">
      <w:pPr>
        <w:rPr>
          <w:rFonts w:ascii="Book Antiqua" w:hAnsi="Book Antiqua"/>
        </w:rPr>
      </w:pPr>
      <w:r w:rsidRPr="001A255C">
        <w:rPr>
          <w:rFonts w:ascii="Book Antiqua" w:hAnsi="Book Antiqua"/>
        </w:rPr>
        <w:t>1.3.</w:t>
      </w:r>
      <w:r w:rsidRPr="001A255C">
        <w:rPr>
          <w:rFonts w:ascii="Book Antiqua" w:hAnsi="Book Antiqua"/>
        </w:rPr>
        <w:tab/>
        <w:t>Apresentação da empresa responsável pela elaboração da “proposta de projeto”;</w:t>
      </w:r>
    </w:p>
    <w:p w:rsidR="001A255C" w:rsidRPr="001A255C" w:rsidRDefault="001A255C" w:rsidP="001A255C">
      <w:pPr>
        <w:rPr>
          <w:rFonts w:ascii="Book Antiqua" w:hAnsi="Book Antiqua"/>
        </w:rPr>
      </w:pPr>
      <w:r w:rsidRPr="001A255C">
        <w:rPr>
          <w:rFonts w:ascii="Book Antiqua" w:hAnsi="Book Antiqua"/>
        </w:rPr>
        <w:t>1.4.</w:t>
      </w:r>
      <w:r w:rsidRPr="001A255C">
        <w:rPr>
          <w:rFonts w:ascii="Book Antiqua" w:hAnsi="Book Antiqua"/>
        </w:rPr>
        <w:tab/>
        <w:t>Apresentação dos objetivos do “diagnóstico energético”;</w:t>
      </w:r>
    </w:p>
    <w:p w:rsidR="001A255C" w:rsidRPr="001A255C" w:rsidRDefault="001A255C" w:rsidP="001A255C">
      <w:pPr>
        <w:rPr>
          <w:rFonts w:ascii="Book Antiqua" w:hAnsi="Book Antiqua"/>
        </w:rPr>
      </w:pPr>
      <w:r w:rsidRPr="001A255C">
        <w:rPr>
          <w:rFonts w:ascii="Book Antiqua" w:hAnsi="Book Antiqua"/>
        </w:rPr>
        <w:t>1.5.</w:t>
      </w:r>
      <w:r w:rsidRPr="001A255C">
        <w:rPr>
          <w:rFonts w:ascii="Book Antiqua" w:hAnsi="Book Antiqua"/>
        </w:rPr>
        <w:tab/>
        <w:t>Apresentação dos insumos energéticos utilizados, quando for o caso;</w:t>
      </w:r>
    </w:p>
    <w:p w:rsidR="001A255C" w:rsidRPr="001A255C" w:rsidRDefault="001A255C" w:rsidP="001A255C">
      <w:pPr>
        <w:rPr>
          <w:rFonts w:ascii="Book Antiqua" w:hAnsi="Book Antiqua"/>
        </w:rPr>
      </w:pPr>
      <w:r w:rsidRPr="001A255C">
        <w:rPr>
          <w:rFonts w:ascii="Book Antiqua" w:hAnsi="Book Antiqua"/>
        </w:rPr>
        <w:t>1.6.</w:t>
      </w:r>
      <w:r w:rsidRPr="001A255C">
        <w:rPr>
          <w:rFonts w:ascii="Book Antiqua" w:hAnsi="Book Antiqua"/>
        </w:rPr>
        <w:tab/>
        <w:t>Apresentação da avaliação preliminar das instalações físicas e dos procedimentos operacionais da unidade consumidora a ser beneficiada;</w:t>
      </w:r>
    </w:p>
    <w:p w:rsidR="001A255C" w:rsidRPr="001A255C" w:rsidRDefault="001A255C" w:rsidP="001A255C">
      <w:pPr>
        <w:rPr>
          <w:rFonts w:ascii="Book Antiqua" w:hAnsi="Book Antiqua"/>
        </w:rPr>
      </w:pPr>
      <w:r w:rsidRPr="001A255C">
        <w:rPr>
          <w:rFonts w:ascii="Book Antiqua" w:hAnsi="Book Antiqua"/>
        </w:rPr>
        <w:t>1.7.</w:t>
      </w:r>
      <w:r w:rsidRPr="001A255C">
        <w:rPr>
          <w:rFonts w:ascii="Book Antiqua" w:hAnsi="Book Antiqua"/>
        </w:rPr>
        <w:tab/>
        <w:t>Apresentação do histórico de consumo de, pelo menos, os últimos 12 (doze) meses de cada unidade consumidora a ser beneficiada;</w:t>
      </w:r>
    </w:p>
    <w:p w:rsidR="001A255C" w:rsidRPr="001A255C" w:rsidRDefault="001A255C" w:rsidP="001A255C">
      <w:pPr>
        <w:rPr>
          <w:rFonts w:ascii="Book Antiqua" w:hAnsi="Book Antiqua"/>
        </w:rPr>
      </w:pPr>
      <w:r w:rsidRPr="001A255C">
        <w:rPr>
          <w:rFonts w:ascii="Book Antiqua" w:hAnsi="Book Antiqua"/>
        </w:rPr>
        <w:t>1.8.</w:t>
      </w:r>
      <w:r w:rsidRPr="001A255C">
        <w:rPr>
          <w:rFonts w:ascii="Book Antiqua" w:hAnsi="Book Antiqua"/>
        </w:rPr>
        <w:tab/>
        <w:t>Apresentação da estimativa da participação no consumo de energia elétrica para os sistemas de refrigeração e iluminação no consumo mensal de energia elétrica das unidades consumidoras;</w:t>
      </w:r>
    </w:p>
    <w:p w:rsidR="001A255C" w:rsidRPr="001A255C" w:rsidRDefault="001A255C" w:rsidP="001A255C">
      <w:pPr>
        <w:rPr>
          <w:rFonts w:ascii="Book Antiqua" w:hAnsi="Book Antiqua"/>
        </w:rPr>
      </w:pPr>
      <w:r w:rsidRPr="001A255C">
        <w:rPr>
          <w:rFonts w:ascii="Book Antiqua" w:hAnsi="Book Antiqua"/>
        </w:rPr>
        <w:t>1.9.</w:t>
      </w:r>
      <w:r w:rsidRPr="001A255C">
        <w:rPr>
          <w:rFonts w:ascii="Book Antiqua" w:hAnsi="Book Antiqua"/>
        </w:rPr>
        <w:tab/>
        <w:t>Apresentação da análise preliminar das possíveis oportunidades de economia de energia para os usos</w:t>
      </w:r>
      <w:r w:rsidR="00076792">
        <w:rPr>
          <w:rFonts w:ascii="Book Antiqua" w:hAnsi="Book Antiqua"/>
        </w:rPr>
        <w:t xml:space="preserve"> </w:t>
      </w:r>
      <w:r w:rsidRPr="001A255C">
        <w:rPr>
          <w:rFonts w:ascii="Book Antiqua" w:hAnsi="Book Antiqua"/>
        </w:rPr>
        <w:t>finais de energia elétrica escolhidos, descrevendo a situação atual e a proposta;</w:t>
      </w:r>
    </w:p>
    <w:p w:rsidR="001A255C" w:rsidRPr="001A255C" w:rsidRDefault="001A255C" w:rsidP="001A255C">
      <w:pPr>
        <w:rPr>
          <w:rFonts w:ascii="Book Antiqua" w:hAnsi="Book Antiqua"/>
        </w:rPr>
      </w:pPr>
      <w:r w:rsidRPr="001A255C">
        <w:rPr>
          <w:rFonts w:ascii="Book Antiqua" w:hAnsi="Book Antiqua"/>
        </w:rPr>
        <w:t>1.10.</w:t>
      </w:r>
      <w:r w:rsidRPr="001A255C">
        <w:rPr>
          <w:rFonts w:ascii="Book Antiqua" w:hAnsi="Book Antiqua"/>
        </w:rPr>
        <w:tab/>
        <w:t>Apresentação da avaliação da economia de energia e redução de demanda na ponta com base nas ações de eficiência energética identificadas;</w:t>
      </w:r>
    </w:p>
    <w:p w:rsidR="001A255C" w:rsidRPr="001A255C" w:rsidRDefault="001A255C" w:rsidP="001A255C">
      <w:pPr>
        <w:rPr>
          <w:rFonts w:ascii="Book Antiqua" w:hAnsi="Book Antiqua"/>
        </w:rPr>
      </w:pPr>
      <w:r w:rsidRPr="001A255C">
        <w:rPr>
          <w:rFonts w:ascii="Book Antiqua" w:hAnsi="Book Antiqua"/>
        </w:rPr>
        <w:t>1.11.</w:t>
      </w:r>
      <w:r w:rsidRPr="001A255C">
        <w:rPr>
          <w:rFonts w:ascii="Book Antiqua" w:hAnsi="Book Antiqua"/>
        </w:rPr>
        <w:tab/>
        <w:t xml:space="preserve">Cálculo do percentual de economia do consumo de energia </w:t>
      </w:r>
      <w:proofErr w:type="gramStart"/>
      <w:r w:rsidRPr="001A255C">
        <w:rPr>
          <w:rFonts w:ascii="Book Antiqua" w:hAnsi="Book Antiqua"/>
        </w:rPr>
        <w:t>elétrica previsto</w:t>
      </w:r>
      <w:proofErr w:type="gramEnd"/>
      <w:r w:rsidRPr="001A255C">
        <w:rPr>
          <w:rFonts w:ascii="Book Antiqua" w:hAnsi="Book Antiqua"/>
        </w:rPr>
        <w:t xml:space="preserve"> em relação ao consumo anual apurado no histórico de consumo apresentado dos últimos 12 (doze) meses;</w:t>
      </w:r>
    </w:p>
    <w:p w:rsidR="001A255C" w:rsidRPr="001A255C" w:rsidRDefault="001A255C" w:rsidP="001A255C">
      <w:pPr>
        <w:rPr>
          <w:rFonts w:ascii="Book Antiqua" w:hAnsi="Book Antiqua"/>
        </w:rPr>
      </w:pPr>
      <w:r w:rsidRPr="001A255C">
        <w:rPr>
          <w:rFonts w:ascii="Book Antiqua" w:hAnsi="Book Antiqua"/>
        </w:rPr>
        <w:t>1.12.</w:t>
      </w:r>
      <w:r w:rsidRPr="001A255C">
        <w:rPr>
          <w:rFonts w:ascii="Book Antiqua" w:hAnsi="Book Antiqua"/>
        </w:rPr>
        <w:tab/>
        <w:t>Apresentação da descrição detalhada do horário de funcionamento de cada ambiente;</w:t>
      </w:r>
    </w:p>
    <w:p w:rsidR="001A255C" w:rsidRPr="001A255C" w:rsidRDefault="001A255C" w:rsidP="001A255C">
      <w:pPr>
        <w:rPr>
          <w:rFonts w:ascii="Book Antiqua" w:hAnsi="Book Antiqua"/>
        </w:rPr>
      </w:pPr>
      <w:r w:rsidRPr="001A255C">
        <w:rPr>
          <w:rFonts w:ascii="Book Antiqua" w:hAnsi="Book Antiqua"/>
        </w:rPr>
        <w:t>1.13.</w:t>
      </w:r>
      <w:r w:rsidRPr="001A255C">
        <w:rPr>
          <w:rFonts w:ascii="Book Antiqua" w:hAnsi="Book Antiqua"/>
        </w:rPr>
        <w:tab/>
        <w:t>Apresentação dos custos para realização do “diagnóstico energético”.</w:t>
      </w:r>
    </w:p>
    <w:p w:rsidR="001A255C" w:rsidRDefault="001A255C" w:rsidP="001A255C">
      <w:pPr>
        <w:rPr>
          <w:rFonts w:ascii="Book Antiqua" w:hAnsi="Book Antiqua"/>
        </w:rPr>
      </w:pPr>
      <w:r w:rsidRPr="001A255C">
        <w:rPr>
          <w:rFonts w:ascii="Book Antiqua" w:hAnsi="Book Antiqua"/>
        </w:rPr>
        <w:t>1.14.</w:t>
      </w:r>
      <w:r w:rsidRPr="001A255C">
        <w:rPr>
          <w:rFonts w:ascii="Book Antiqua" w:hAnsi="Book Antiqua"/>
        </w:rPr>
        <w:tab/>
        <w:t xml:space="preserve">A CONTRATADA deverá apresentar avaliação preliminar, ou seja, calcular a relação custo- benefício (RCB) do projeto com base na avaliação realizada, de acordo com a metodologia estabelecida pela ANEEL no documento “Procedimentos do Programa de Eficiência Energética – PROPEE” e </w:t>
      </w:r>
      <w:r w:rsidRPr="001A255C">
        <w:rPr>
          <w:rFonts w:ascii="Book Antiqua" w:hAnsi="Book Antiqua"/>
        </w:rPr>
        <w:lastRenderedPageBreak/>
        <w:t xml:space="preserve">conforme Edital da Chamada Pública </w:t>
      </w:r>
      <w:proofErr w:type="gramStart"/>
      <w:r w:rsidRPr="001A255C">
        <w:rPr>
          <w:rFonts w:ascii="Book Antiqua" w:hAnsi="Book Antiqua"/>
        </w:rPr>
        <w:t>Concessionária/permissionária</w:t>
      </w:r>
      <w:proofErr w:type="gramEnd"/>
      <w:r w:rsidRPr="001A255C">
        <w:rPr>
          <w:rFonts w:ascii="Book Antiqua" w:hAnsi="Book Antiqua"/>
        </w:rPr>
        <w:t xml:space="preserve"> local documentos em que constam parâmetros definidos pela ANEEL.</w:t>
      </w:r>
    </w:p>
    <w:p w:rsidR="001A255C" w:rsidRDefault="001A255C" w:rsidP="001A255C">
      <w:pPr>
        <w:rPr>
          <w:rFonts w:ascii="Book Antiqua" w:hAnsi="Book Antiqua"/>
        </w:rPr>
      </w:pPr>
      <w:r w:rsidRPr="001A255C">
        <w:rPr>
          <w:rFonts w:ascii="Book Antiqua" w:hAnsi="Book Antiqua"/>
        </w:rPr>
        <w:t>1.15.</w:t>
      </w:r>
      <w:r w:rsidRPr="001A255C">
        <w:rPr>
          <w:rFonts w:ascii="Book Antiqua" w:hAnsi="Book Antiqua"/>
        </w:rPr>
        <w:tab/>
        <w:t xml:space="preserve">Para os diversos sistemas envolvidos nas propostas apresentadas </w:t>
      </w:r>
      <w:proofErr w:type="gramStart"/>
      <w:r w:rsidRPr="001A255C">
        <w:rPr>
          <w:rFonts w:ascii="Book Antiqua" w:hAnsi="Book Antiqua"/>
        </w:rPr>
        <w:t>Concessionária/permissionária</w:t>
      </w:r>
      <w:proofErr w:type="gramEnd"/>
      <w:r w:rsidRPr="001A255C">
        <w:rPr>
          <w:rFonts w:ascii="Book Antiqua" w:hAnsi="Book Antiqua"/>
        </w:rPr>
        <w:t xml:space="preserve"> local, deve-se considerar no pré-diagnóstico e/ou diagnóstico a procura de evidências quanto ao tipo de equipamentos/ sistemas e suas respectivas perdas, pois esses dados influenciam na estimativa de economia e na avaliação dos resultados do projeto.</w:t>
      </w:r>
    </w:p>
    <w:p w:rsidR="001A255C" w:rsidRDefault="001A255C" w:rsidP="001A255C">
      <w:pPr>
        <w:rPr>
          <w:rFonts w:ascii="Book Antiqua" w:hAnsi="Book Antiqua"/>
        </w:rPr>
      </w:pPr>
      <w:r w:rsidRPr="001A255C">
        <w:rPr>
          <w:rFonts w:ascii="Book Antiqua" w:hAnsi="Book Antiqua"/>
        </w:rPr>
        <w:t>1.16.</w:t>
      </w:r>
      <w:r w:rsidRPr="001A255C">
        <w:rPr>
          <w:rFonts w:ascii="Book Antiqua" w:hAnsi="Book Antiqua"/>
        </w:rPr>
        <w:tab/>
        <w:t>A CONTRATADA deverá realizar análise de viabilidade técnica e econômica para instalação de usina fotovoltaica, projetos de iluminação, condicionamento ambiental, sistemas motrizes, sistemas de</w:t>
      </w:r>
      <w:r w:rsidR="00076792">
        <w:rPr>
          <w:rFonts w:ascii="Book Antiqua" w:hAnsi="Book Antiqua"/>
        </w:rPr>
        <w:t xml:space="preserve"> </w:t>
      </w:r>
      <w:r w:rsidRPr="001A255C">
        <w:rPr>
          <w:rFonts w:ascii="Book Antiqua" w:hAnsi="Book Antiqua"/>
        </w:rPr>
        <w:t>refrigeração, aquecimento solar de água e descarte de equipamentos substituídos.</w:t>
      </w:r>
    </w:p>
    <w:p w:rsidR="001A255C" w:rsidRDefault="001A255C" w:rsidP="001A255C">
      <w:pPr>
        <w:rPr>
          <w:rFonts w:ascii="Book Antiqua" w:hAnsi="Book Antiqua"/>
        </w:rPr>
      </w:pPr>
      <w:r w:rsidRPr="001A255C">
        <w:rPr>
          <w:rFonts w:ascii="Book Antiqua" w:hAnsi="Book Antiqua"/>
        </w:rPr>
        <w:t xml:space="preserve">O “pré-diagnóstico e/ou diagnóstico energético” irá compor um relatório contendo, entre outros pontos definidos pela </w:t>
      </w:r>
      <w:proofErr w:type="gramStart"/>
      <w:r w:rsidRPr="001A255C">
        <w:rPr>
          <w:rFonts w:ascii="Book Antiqua" w:hAnsi="Book Antiqua"/>
        </w:rPr>
        <w:t>concessionária/permissionária</w:t>
      </w:r>
      <w:proofErr w:type="gramEnd"/>
      <w:r w:rsidRPr="001A255C">
        <w:rPr>
          <w:rFonts w:ascii="Book Antiqua" w:hAnsi="Book Antiqua"/>
        </w:rPr>
        <w:t xml:space="preserve"> local, uma estimativa do investimento em ações de eficiência energética, economia de energia, redução da demanda na ponta, a estratégia de Medição e Verificação preliminar e o valor para definição e descrição das ações de eficiência energética a serem implementadas.</w:t>
      </w:r>
      <w:r w:rsidR="00076792">
        <w:rPr>
          <w:rFonts w:ascii="Book Antiqua" w:hAnsi="Book Antiqua"/>
        </w:rPr>
        <w:t xml:space="preserve"> </w:t>
      </w:r>
    </w:p>
    <w:p w:rsidR="001A255C" w:rsidRDefault="001A255C" w:rsidP="001A255C">
      <w:pPr>
        <w:rPr>
          <w:rFonts w:ascii="Book Antiqua" w:hAnsi="Book Antiqua"/>
        </w:rPr>
      </w:pPr>
      <w:r w:rsidRPr="001A255C">
        <w:rPr>
          <w:rFonts w:ascii="Book Antiqua" w:hAnsi="Book Antiqua"/>
        </w:rPr>
        <w:t>1.17.</w:t>
      </w:r>
      <w:r w:rsidRPr="001A255C">
        <w:rPr>
          <w:rFonts w:ascii="Book Antiqua" w:hAnsi="Book Antiqua"/>
        </w:rPr>
        <w:tab/>
        <w:t xml:space="preserve">A CONTRATADA é responsável por apresentar o projeto à </w:t>
      </w:r>
      <w:proofErr w:type="gramStart"/>
      <w:r w:rsidRPr="001A255C">
        <w:rPr>
          <w:rFonts w:ascii="Book Antiqua" w:hAnsi="Book Antiqua"/>
        </w:rPr>
        <w:t>concessionária/permissionária</w:t>
      </w:r>
      <w:proofErr w:type="gramEnd"/>
      <w:r w:rsidRPr="001A255C">
        <w:rPr>
          <w:rFonts w:ascii="Book Antiqua" w:hAnsi="Book Antiqua"/>
        </w:rPr>
        <w:t xml:space="preserve"> local, atendendo aos prazos das Chamadas Públicas, prestar todos os esclarecimentos que forem necessários àquelas empresas e obter a aprovação e homologação da “proposta de projeto”.</w:t>
      </w:r>
    </w:p>
    <w:p w:rsidR="001A255C" w:rsidRPr="001A255C" w:rsidRDefault="001A255C" w:rsidP="001A255C">
      <w:pPr>
        <w:rPr>
          <w:rFonts w:ascii="Book Antiqua" w:hAnsi="Book Antiqua"/>
        </w:rPr>
      </w:pPr>
      <w:r w:rsidRPr="001A255C">
        <w:rPr>
          <w:rFonts w:ascii="Book Antiqua" w:hAnsi="Book Antiqua"/>
        </w:rPr>
        <w:t>1.18.</w:t>
      </w:r>
      <w:r w:rsidRPr="001A255C">
        <w:rPr>
          <w:rFonts w:ascii="Book Antiqua" w:hAnsi="Book Antiqua"/>
        </w:rPr>
        <w:tab/>
        <w:t>Com vistas ao cumprimento dos prazos, a CONTRATADA deverá realizar todos os levantamentos, análises e estudos necessários para que, quando do lançamento das Chamadas Públicas, o projeto já esteja estruturado de forma a ser possível atender aos prazos definidos.</w:t>
      </w:r>
    </w:p>
    <w:p w:rsidR="004C453C" w:rsidRDefault="004C453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Parágrafo quarto - Das etapas de execução do projeto:</w:t>
      </w:r>
    </w:p>
    <w:p w:rsidR="001A255C" w:rsidRPr="001A255C" w:rsidRDefault="001A255C" w:rsidP="001A255C">
      <w:pPr>
        <w:rPr>
          <w:rFonts w:ascii="Book Antiqua" w:hAnsi="Book Antiqua"/>
        </w:rPr>
      </w:pPr>
    </w:p>
    <w:p w:rsidR="001A255C" w:rsidRDefault="001A255C" w:rsidP="003E03BB">
      <w:pPr>
        <w:outlineLvl w:val="0"/>
        <w:rPr>
          <w:rFonts w:ascii="Book Antiqua" w:hAnsi="Book Antiqua"/>
        </w:rPr>
      </w:pPr>
      <w:r w:rsidRPr="001A255C">
        <w:rPr>
          <w:rFonts w:ascii="Book Antiqua" w:hAnsi="Book Antiqua"/>
        </w:rPr>
        <w:t>2.</w:t>
      </w:r>
      <w:r w:rsidRPr="001A255C">
        <w:rPr>
          <w:rFonts w:ascii="Book Antiqua" w:hAnsi="Book Antiqua"/>
        </w:rPr>
        <w:tab/>
        <w:t xml:space="preserve">Aprovado o pré-diagnóstico e/ou diagnóstico, a CONTRATADA providenciará a assinatura do Termo de Cooperação Técnica entre o município e a </w:t>
      </w:r>
      <w:proofErr w:type="gramStart"/>
      <w:r w:rsidRPr="001A255C">
        <w:rPr>
          <w:rFonts w:ascii="Book Antiqua" w:hAnsi="Book Antiqua"/>
        </w:rPr>
        <w:t>concessionária/permissionária</w:t>
      </w:r>
      <w:proofErr w:type="gramEnd"/>
      <w:r w:rsidRPr="001A255C">
        <w:rPr>
          <w:rFonts w:ascii="Book Antiqua" w:hAnsi="Book Antiqua"/>
        </w:rPr>
        <w:t xml:space="preserve"> local.</w:t>
      </w:r>
    </w:p>
    <w:p w:rsidR="001A255C" w:rsidRPr="001A255C" w:rsidRDefault="001A255C" w:rsidP="001A255C">
      <w:pPr>
        <w:rPr>
          <w:rFonts w:ascii="Book Antiqua" w:hAnsi="Book Antiqua"/>
        </w:rPr>
      </w:pPr>
      <w:r w:rsidRPr="001A255C">
        <w:rPr>
          <w:rFonts w:ascii="Book Antiqua" w:hAnsi="Book Antiqua"/>
        </w:rPr>
        <w:t>2.1.</w:t>
      </w:r>
      <w:r w:rsidRPr="001A255C">
        <w:rPr>
          <w:rFonts w:ascii="Book Antiqua" w:hAnsi="Book Antiqua"/>
        </w:rPr>
        <w:tab/>
        <w:t>No caso da assinatura do Termo de Cooperação Técnica ser entre o município e o órgão, empresa pública, concessionária ou permissionária local, será firmado um contrato de execução com a CONTRATADA para que ela assuma todas as responsabilidades e obrigações do projeto aprovado, bem como todas as compras de equipamento e contratações de serviço serão de responsabilidade da CONTRATADA, de acordo com o cronograma de atividades a ser elaborado pela administração e a mesma.</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Parágrafo quinto - Das etapas de medição e verificação (</w:t>
      </w:r>
      <w:proofErr w:type="spellStart"/>
      <w:r w:rsidRPr="001A255C">
        <w:rPr>
          <w:rFonts w:ascii="Book Antiqua" w:hAnsi="Book Antiqua"/>
        </w:rPr>
        <w:t>M&amp;V</w:t>
      </w:r>
      <w:proofErr w:type="spellEnd"/>
      <w:r w:rsidRPr="001A255C">
        <w:rPr>
          <w:rFonts w:ascii="Book Antiqua" w:hAnsi="Book Antiqua"/>
        </w:rPr>
        <w:t>):</w:t>
      </w:r>
    </w:p>
    <w:p w:rsidR="001A255C" w:rsidRPr="001A255C" w:rsidRDefault="001A255C" w:rsidP="001A255C">
      <w:pPr>
        <w:rPr>
          <w:rFonts w:ascii="Book Antiqua" w:hAnsi="Book Antiqua"/>
        </w:rPr>
      </w:pPr>
    </w:p>
    <w:p w:rsidR="001A255C" w:rsidRPr="00076792" w:rsidRDefault="001A255C" w:rsidP="00E5560B">
      <w:pPr>
        <w:pStyle w:val="PargrafodaLista"/>
        <w:numPr>
          <w:ilvl w:val="0"/>
          <w:numId w:val="17"/>
        </w:numPr>
        <w:rPr>
          <w:rFonts w:ascii="Book Antiqua" w:hAnsi="Book Antiqua"/>
        </w:rPr>
      </w:pPr>
      <w:r w:rsidRPr="00076792">
        <w:rPr>
          <w:rFonts w:ascii="Book Antiqua" w:hAnsi="Book Antiqua"/>
        </w:rPr>
        <w:t>A CONTRATADA realizará todos os serviços de medição e de verificação em conformidade com o estabelecido neste edital.</w:t>
      </w:r>
    </w:p>
    <w:p w:rsidR="00076792" w:rsidRPr="00076792" w:rsidRDefault="00076792" w:rsidP="00076792">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2.</w:t>
      </w:r>
      <w:r w:rsidRPr="001A255C">
        <w:rPr>
          <w:rFonts w:ascii="Book Antiqua" w:hAnsi="Book Antiqua"/>
        </w:rPr>
        <w:tab/>
        <w:t>O processo de medição e de verificação deverá observar as etapas principais a serem executadas em diferentes estágios de projetos de eficiência energética, em conformidade com os Editais das Chamadas Públicas lançadas.</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Parágrafo sexto - Das etapas do treinamento e capacitação:</w:t>
      </w:r>
    </w:p>
    <w:p w:rsidR="001A255C" w:rsidRPr="001A255C" w:rsidRDefault="001A255C" w:rsidP="001A255C">
      <w:pPr>
        <w:rPr>
          <w:rFonts w:ascii="Book Antiqua" w:hAnsi="Book Antiqua"/>
        </w:rPr>
      </w:pPr>
    </w:p>
    <w:p w:rsidR="001A255C" w:rsidRPr="00076792" w:rsidRDefault="001A255C" w:rsidP="00E5560B">
      <w:pPr>
        <w:pStyle w:val="PargrafodaLista"/>
        <w:numPr>
          <w:ilvl w:val="0"/>
          <w:numId w:val="18"/>
        </w:numPr>
        <w:rPr>
          <w:rFonts w:ascii="Book Antiqua" w:hAnsi="Book Antiqua"/>
        </w:rPr>
      </w:pPr>
      <w:r w:rsidRPr="00076792">
        <w:rPr>
          <w:rFonts w:ascii="Book Antiqua" w:hAnsi="Book Antiqua"/>
        </w:rPr>
        <w:t xml:space="preserve">A CONTRATADA deverá realizar treinamento, capacitação e certificação dos servidores a serem </w:t>
      </w:r>
      <w:proofErr w:type="gramStart"/>
      <w:r w:rsidRPr="00076792">
        <w:rPr>
          <w:rFonts w:ascii="Book Antiqua" w:hAnsi="Book Antiqua"/>
        </w:rPr>
        <w:t>designados pelo município e assessorada pela concessionária/permissionária</w:t>
      </w:r>
      <w:proofErr w:type="gramEnd"/>
      <w:r w:rsidRPr="00076792">
        <w:rPr>
          <w:rFonts w:ascii="Book Antiqua" w:hAnsi="Book Antiqua"/>
        </w:rPr>
        <w:t>, uma vez que estes servidores farão parte da equipe de acompanhamento da execução do objeto da contratação e serão multiplicadores do conhecimento no âmbito do município.</w:t>
      </w:r>
    </w:p>
    <w:p w:rsidR="00076792" w:rsidRPr="00076792" w:rsidRDefault="00076792" w:rsidP="00076792">
      <w:pPr>
        <w:ind w:left="0"/>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2.</w:t>
      </w:r>
      <w:r w:rsidRPr="001A255C">
        <w:rPr>
          <w:rFonts w:ascii="Book Antiqua" w:hAnsi="Book Antiqua"/>
        </w:rPr>
        <w:tab/>
        <w:t>O conteúdo programático mínimo deverá atender as exigências estabelecidas no edital da respectiva Chamada Pública.</w:t>
      </w:r>
    </w:p>
    <w:p w:rsidR="001A255C" w:rsidRPr="001A255C" w:rsidRDefault="001A255C" w:rsidP="001A255C">
      <w:pPr>
        <w:rPr>
          <w:rFonts w:ascii="Book Antiqua" w:hAnsi="Book Antiqua"/>
        </w:rPr>
      </w:pPr>
      <w:r w:rsidRPr="001A255C">
        <w:rPr>
          <w:rFonts w:ascii="Book Antiqua" w:hAnsi="Book Antiqua"/>
        </w:rPr>
        <w:lastRenderedPageBreak/>
        <w:t>3.</w:t>
      </w:r>
      <w:r w:rsidRPr="001A255C">
        <w:rPr>
          <w:rFonts w:ascii="Book Antiqua" w:hAnsi="Book Antiqua"/>
        </w:rPr>
        <w:tab/>
        <w:t xml:space="preserve">O treinamento abordará de forma teórica e prática o tema gestão </w:t>
      </w:r>
      <w:proofErr w:type="gramStart"/>
      <w:r w:rsidRPr="001A255C">
        <w:rPr>
          <w:rFonts w:ascii="Book Antiqua" w:hAnsi="Book Antiqua"/>
        </w:rPr>
        <w:t>energética</w:t>
      </w:r>
      <w:proofErr w:type="gramEnd"/>
      <w:r w:rsidRPr="001A255C">
        <w:rPr>
          <w:rFonts w:ascii="Book Antiqua" w:hAnsi="Book Antiqua"/>
        </w:rPr>
        <w:t xml:space="preserve"> em instalações elétricas residenciais, comerciais e iluminação pública. Com base no Protocolo Internacional de Medição e Verificação (PIMVP), permitirá aos responsáveis pelos projetos de Eficiência Energética e Energias Renováveis verificarem fácil e constantemente o desempenho energético de suas instalações.</w:t>
      </w:r>
    </w:p>
    <w:p w:rsidR="004C453C" w:rsidRDefault="004C453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4.</w:t>
      </w:r>
      <w:r w:rsidRPr="001A255C">
        <w:rPr>
          <w:rFonts w:ascii="Book Antiqua" w:hAnsi="Book Antiqua"/>
        </w:rPr>
        <w:tab/>
        <w:t>Os instrutores devem ser credenciados para ministrar o treinamento/capacitação.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Parágrafo sétimo – Da gestão e da fiscalização do programa de eficiência energética:</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w:t>
      </w:r>
      <w:r w:rsidRPr="001A255C">
        <w:rPr>
          <w:rFonts w:ascii="Book Antiqua" w:hAnsi="Book Antiqua"/>
        </w:rPr>
        <w:tab/>
        <w:t>A CONTRATADA, em conjunto com o município, realizará as cotações e especificações de equipamentos e de mão de obra, de acordo com o Edital da Chamada Pública publicado pelo órgão, empresa pública, concessionária ou permissionária local.</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2.</w:t>
      </w:r>
      <w:r w:rsidRPr="001A255C">
        <w:rPr>
          <w:rFonts w:ascii="Book Antiqua" w:hAnsi="Book Antiqua"/>
        </w:rPr>
        <w:tab/>
        <w:t>A CONTRATADA, em conjunto com o município, fiscalizará as instalações e os equipamentos adquiridos e instalados, com o intuito de acompanhar a implantação das ações previstas no Programa de Eficiência Energética, de acordo com a Chamada Pública, além de elaborar e fornecer relatórios mensais, a serem previamente aprovados pelo município, para a distribuidora de energia, conforme previsto no Termo de Cooperação Técnica, acompanhado de cronograma físico- financeiro atualizado e dos documentos comprobatórios das aquisições, assim como relatório financeiro contendo as movimentações do recurso do projeto.</w:t>
      </w:r>
    </w:p>
    <w:p w:rsidR="001A255C" w:rsidRPr="001A255C" w:rsidRDefault="001A255C" w:rsidP="001A255C">
      <w:pPr>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CLÁUSULA SEXTA – DAS DEMAIS OBRIGAÇÕES DAS PARTES</w:t>
      </w:r>
    </w:p>
    <w:p w:rsidR="001A255C" w:rsidRPr="001A255C" w:rsidRDefault="001A255C" w:rsidP="001A255C">
      <w:pPr>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I.</w:t>
      </w:r>
      <w:r w:rsidRPr="001A255C">
        <w:rPr>
          <w:rFonts w:ascii="Book Antiqua" w:hAnsi="Book Antiqua"/>
        </w:rPr>
        <w:tab/>
        <w:t>Da CONTRATADA:</w:t>
      </w:r>
    </w:p>
    <w:p w:rsidR="001A255C" w:rsidRPr="001A255C" w:rsidRDefault="001A255C" w:rsidP="001A255C">
      <w:pPr>
        <w:rPr>
          <w:rFonts w:ascii="Book Antiqua" w:hAnsi="Book Antiqua"/>
        </w:rPr>
      </w:pPr>
    </w:p>
    <w:p w:rsidR="001A255C" w:rsidRPr="001A255C" w:rsidRDefault="001A255C" w:rsidP="00A6795A">
      <w:pPr>
        <w:rPr>
          <w:rFonts w:ascii="Book Antiqua" w:hAnsi="Book Antiqua"/>
        </w:rPr>
      </w:pPr>
      <w:r w:rsidRPr="001A255C">
        <w:rPr>
          <w:rFonts w:ascii="Book Antiqua" w:hAnsi="Book Antiqua"/>
        </w:rPr>
        <w:t>1.</w:t>
      </w:r>
      <w:r w:rsidRPr="001A255C">
        <w:rPr>
          <w:rFonts w:ascii="Book Antiqua" w:hAnsi="Book Antiqua"/>
        </w:rPr>
        <w:tab/>
        <w:t>Cumprir todas as obrigações constantes no Edital, seus anexos e sua proposta, assumindo como exclusivamente seus os riscos e as despesas decorrentes da boa e perfeita execução do</w:t>
      </w:r>
      <w:r w:rsidR="00A6795A">
        <w:rPr>
          <w:rFonts w:ascii="Book Antiqua" w:hAnsi="Book Antiqua"/>
        </w:rPr>
        <w:t xml:space="preserve"> </w:t>
      </w:r>
      <w:r w:rsidRPr="001A255C">
        <w:rPr>
          <w:rFonts w:ascii="Book Antiqua" w:hAnsi="Book Antiqua"/>
        </w:rPr>
        <w:t>objeto.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2.</w:t>
      </w:r>
      <w:r w:rsidRPr="001A255C">
        <w:rPr>
          <w:rFonts w:ascii="Book Antiqua" w:hAnsi="Book Antiqua"/>
        </w:rPr>
        <w:tab/>
        <w:t>Efetuar a entrega do objeto em perfeitas condições, conforme especificações, prazo e local constantes no Edital e seus anexos, acompanhado da respectiva nota fiscal.</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3.</w:t>
      </w:r>
      <w:r w:rsidRPr="001A255C">
        <w:rPr>
          <w:rFonts w:ascii="Book Antiqua" w:hAnsi="Book Antiqua"/>
        </w:rPr>
        <w:tab/>
        <w:t>Responsabilizar-se pelos vícios e danos decorrentes do objeto, de acordo com os artigos 12, 13 e 17 a 27, do Código de Defesa do Consumidor (Lei nº 8.078, de 1990).</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4.</w:t>
      </w:r>
      <w:r w:rsidRPr="001A255C">
        <w:rPr>
          <w:rFonts w:ascii="Book Antiqua" w:hAnsi="Book Antiqua"/>
        </w:rPr>
        <w:tab/>
        <w:t>Substituir, reparar ou corrigir, às suas expensas, no prazo fixado neste edital, o objeto com avarias ou defeitos.</w:t>
      </w:r>
    </w:p>
    <w:p w:rsidR="004C453C" w:rsidRDefault="004C453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5.</w:t>
      </w:r>
      <w:r w:rsidRPr="001A255C">
        <w:rPr>
          <w:rFonts w:ascii="Book Antiqua" w:hAnsi="Book Antiqua"/>
        </w:rPr>
        <w:tab/>
        <w:t>Comunicar ao Contratante, no prazo máximo de 24 (vinte e quatro) horas que antecede a data da entrega, os motivos que impossibilitem o cumprimento do prazo previsto, com a devida comprovação.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6.</w:t>
      </w:r>
      <w:r w:rsidRPr="001A255C">
        <w:rPr>
          <w:rFonts w:ascii="Book Antiqua" w:hAnsi="Book Antiqua"/>
        </w:rPr>
        <w:tab/>
        <w:t>Manter, durante toda a execução do contrato, em compatibilidade com as obrigações assumidas, todas as condições de habilitação e qualificação exigidas na licitação.</w:t>
      </w:r>
    </w:p>
    <w:p w:rsidR="001A255C" w:rsidRPr="001A255C" w:rsidRDefault="001A255C" w:rsidP="001A255C">
      <w:pPr>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II.</w:t>
      </w:r>
      <w:r w:rsidRPr="001A255C">
        <w:rPr>
          <w:rFonts w:ascii="Book Antiqua" w:hAnsi="Book Antiqua"/>
        </w:rPr>
        <w:tab/>
        <w:t>Do CONTRATANTE:</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1.</w:t>
      </w:r>
      <w:r w:rsidRPr="001A255C">
        <w:rPr>
          <w:rFonts w:ascii="Book Antiqua" w:hAnsi="Book Antiqua"/>
        </w:rPr>
        <w:tab/>
        <w:t>Receber o objeto no prazo e condições estabelecidas no Edital e seus anexos.</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lastRenderedPageBreak/>
        <w:t>2.</w:t>
      </w:r>
      <w:r w:rsidRPr="001A255C">
        <w:rPr>
          <w:rFonts w:ascii="Book Antiqua" w:hAnsi="Book Antiqua"/>
        </w:rPr>
        <w:tab/>
        <w:t>Verificar minuciosamente, no prazo fixado, a conformidade dos bens recebidos provisoriamente com as especificações constantes do Edital e da proposta, para fins de aceitação e recebimento definitivo.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3.</w:t>
      </w:r>
      <w:r w:rsidRPr="001A255C">
        <w:rPr>
          <w:rFonts w:ascii="Book Antiqua" w:hAnsi="Book Antiqua"/>
        </w:rPr>
        <w:tab/>
        <w:t>Comunicar à CONTRATADA, por escrito, sobre imperfeições, falhas ou irregularidades verificadas no objeto fornecido, para que seja substituído, reparado ou corrigido.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4.</w:t>
      </w:r>
      <w:r w:rsidRPr="001A255C">
        <w:rPr>
          <w:rFonts w:ascii="Book Antiqua" w:hAnsi="Book Antiqua"/>
        </w:rPr>
        <w:tab/>
        <w:t>Acompanhar e fiscalizar o cumprimento das obrigações da CONTRATADA, através de comissão/servidor especialmente designado.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5.</w:t>
      </w:r>
      <w:r w:rsidRPr="001A255C">
        <w:rPr>
          <w:rFonts w:ascii="Book Antiqua" w:hAnsi="Book Antiqua"/>
        </w:rPr>
        <w:tab/>
        <w:t>Efetuar o repasse financeiro à CONTRATADA no valor correspondente ao fornecimento do objeto, no prazo e forma estabelecidos no Edital e seus anexos.</w:t>
      </w:r>
    </w:p>
    <w:p w:rsidR="004C453C" w:rsidRDefault="004C453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6.</w:t>
      </w:r>
      <w:r w:rsidRPr="001A255C">
        <w:rPr>
          <w:rFonts w:ascii="Book Antiqua" w:hAnsi="Book Antiqua"/>
        </w:rPr>
        <w:tab/>
        <w:t>Manter-se adimplente perante o órgão, empresa pública, concessionária ou permissionária local durante toda a execução do projeto, bem como manter-se em dia com todas as obrigações legais perante a União e Estado.</w:t>
      </w:r>
    </w:p>
    <w:p w:rsidR="001A255C" w:rsidRPr="001A255C" w:rsidRDefault="001A255C" w:rsidP="001A255C">
      <w:pPr>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CLÁUSULA SÉTIMA – DA FISCALIZAÇÃO E DA GESTÃO DO CONTRATO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 xml:space="preserve">A Contratada, em conjunto com a Administração Municipal, fiscalizará as instalações e os equipamentos adquiridos e instalados, com o intuito de acompanhar a implantação das ações previstas no Programa de Eficiência Energética, de acordo com a Chamada Pública. A contratada irá elaborar e fornecer relatórios mensais, cronogramas físicos - financeiros e apresentar documentos comprobatórios das aquisições a </w:t>
      </w:r>
      <w:proofErr w:type="gramStart"/>
      <w:r w:rsidRPr="001A255C">
        <w:rPr>
          <w:rFonts w:ascii="Book Antiqua" w:hAnsi="Book Antiqua"/>
        </w:rPr>
        <w:t>serem</w:t>
      </w:r>
      <w:proofErr w:type="gramEnd"/>
      <w:r w:rsidRPr="001A255C">
        <w:rPr>
          <w:rFonts w:ascii="Book Antiqua" w:hAnsi="Book Antiqua"/>
        </w:rPr>
        <w:t xml:space="preserve"> previamente aprovados pelo município e posteriormente entregues ao órgão, empresa pública, concessionária ou permissionária local, conforme edital e conforme previsto no Termo de Cooperação Técnica. Em resumo, a contratada será responsável por entregar todo e qualquer documento exigido pelo órgão, empresa pública, concessionária ou permissionária local para o bom andamento e conclusão das melhorias a serem executadas.</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 xml:space="preserve">Parágrafo primeiro - O recebimento dos bens, a fiscalização, o acompanhamento da execução do contrato e a verificação da conformidade dele com as especificações técnicas previstas </w:t>
      </w:r>
      <w:proofErr w:type="gramStart"/>
      <w:r w:rsidRPr="001A255C">
        <w:rPr>
          <w:rFonts w:ascii="Book Antiqua" w:hAnsi="Book Antiqua"/>
        </w:rPr>
        <w:t>será efetuado</w:t>
      </w:r>
      <w:proofErr w:type="gramEnd"/>
      <w:r w:rsidRPr="001A255C">
        <w:rPr>
          <w:rFonts w:ascii="Book Antiqua" w:hAnsi="Book Antiqua"/>
        </w:rPr>
        <w:t xml:space="preserve"> pelo fiscal de contrato que será nomeado pelo município;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 xml:space="preserve">Parágrafo segundo - A fiscalização de que trata este item não exclui nem reduz a responsabilidade da contratada, inclusive perante terceiros, por qualquer irregularidade, imperfeições técnicas, vícios redibitórios, ou emprego de material inadequado ou de qualidade inferior, e, na ocorrência desta, </w:t>
      </w:r>
      <w:proofErr w:type="gramStart"/>
      <w:r w:rsidRPr="001A255C">
        <w:rPr>
          <w:rFonts w:ascii="Book Antiqua" w:hAnsi="Book Antiqua"/>
        </w:rPr>
        <w:t>não</w:t>
      </w:r>
      <w:proofErr w:type="gramEnd"/>
    </w:p>
    <w:p w:rsidR="001A255C" w:rsidRPr="001A255C" w:rsidRDefault="001A255C" w:rsidP="001A255C">
      <w:pPr>
        <w:rPr>
          <w:rFonts w:ascii="Book Antiqua" w:hAnsi="Book Antiqua"/>
        </w:rPr>
      </w:pPr>
      <w:proofErr w:type="gramStart"/>
      <w:r w:rsidRPr="001A255C">
        <w:rPr>
          <w:rFonts w:ascii="Book Antiqua" w:hAnsi="Book Antiqua"/>
        </w:rPr>
        <w:t>implica</w:t>
      </w:r>
      <w:proofErr w:type="gramEnd"/>
      <w:r w:rsidRPr="001A255C">
        <w:rPr>
          <w:rFonts w:ascii="Book Antiqua" w:hAnsi="Book Antiqua"/>
        </w:rPr>
        <w:t xml:space="preserve"> em corresponsabilidade da Administração ou de seus agentes e prepostos</w:t>
      </w:r>
      <w:r w:rsidR="00AD786B">
        <w:rPr>
          <w:rFonts w:ascii="Book Antiqua" w:hAnsi="Book Antiqua"/>
        </w:rPr>
        <w:t>.</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Parágrafo terceiro – São atribuições da fiscalização:</w:t>
      </w:r>
    </w:p>
    <w:p w:rsidR="004C453C" w:rsidRDefault="004C453C" w:rsidP="001A255C">
      <w:pPr>
        <w:rPr>
          <w:rFonts w:ascii="Book Antiqua" w:hAnsi="Book Antiqua"/>
        </w:rPr>
      </w:pPr>
    </w:p>
    <w:p w:rsidR="001A255C" w:rsidRPr="001A255C" w:rsidRDefault="001A255C" w:rsidP="001A255C">
      <w:pPr>
        <w:rPr>
          <w:rFonts w:ascii="Book Antiqua" w:hAnsi="Book Antiqua"/>
        </w:rPr>
      </w:pPr>
      <w:proofErr w:type="gramStart"/>
      <w:r w:rsidRPr="001A255C">
        <w:rPr>
          <w:rFonts w:ascii="Book Antiqua" w:hAnsi="Book Antiqua"/>
        </w:rPr>
        <w:t>a</w:t>
      </w:r>
      <w:proofErr w:type="gramEnd"/>
      <w:r w:rsidRPr="001A255C">
        <w:rPr>
          <w:rFonts w:ascii="Book Antiqua" w:hAnsi="Book Antiqua"/>
        </w:rPr>
        <w:t>)</w:t>
      </w:r>
      <w:r w:rsidRPr="001A255C">
        <w:rPr>
          <w:rFonts w:ascii="Book Antiqua" w:hAnsi="Book Antiqua"/>
        </w:rPr>
        <w:tab/>
        <w:t>Zelar para que o objeto da contratação seja fielmente executado conforme o ajustado no contrato.</w:t>
      </w:r>
    </w:p>
    <w:p w:rsidR="001A255C" w:rsidRPr="001A255C" w:rsidRDefault="001A255C" w:rsidP="001A255C">
      <w:pPr>
        <w:rPr>
          <w:rFonts w:ascii="Book Antiqua" w:hAnsi="Book Antiqua"/>
        </w:rPr>
      </w:pPr>
      <w:proofErr w:type="gramStart"/>
      <w:r w:rsidRPr="001A255C">
        <w:rPr>
          <w:rFonts w:ascii="Book Antiqua" w:hAnsi="Book Antiqua"/>
        </w:rPr>
        <w:t>b)</w:t>
      </w:r>
      <w:proofErr w:type="gramEnd"/>
      <w:r w:rsidRPr="001A255C">
        <w:rPr>
          <w:rFonts w:ascii="Book Antiqua" w:hAnsi="Book Antiqua"/>
        </w:rPr>
        <w:tab/>
        <w:t>Certificar</w:t>
      </w:r>
      <w:r w:rsidRPr="001A255C">
        <w:rPr>
          <w:rFonts w:ascii="Book Antiqua" w:hAnsi="Book Antiqua"/>
        </w:rPr>
        <w:tab/>
        <w:t>as</w:t>
      </w:r>
      <w:r w:rsidRPr="001A255C">
        <w:rPr>
          <w:rFonts w:ascii="Book Antiqua" w:hAnsi="Book Antiqua"/>
        </w:rPr>
        <w:tab/>
        <w:t>faturas</w:t>
      </w:r>
      <w:r w:rsidRPr="001A255C">
        <w:rPr>
          <w:rFonts w:ascii="Book Antiqua" w:hAnsi="Book Antiqua"/>
        </w:rPr>
        <w:tab/>
        <w:t>correspondentes</w:t>
      </w:r>
      <w:r w:rsidRPr="001A255C">
        <w:rPr>
          <w:rFonts w:ascii="Book Antiqua" w:hAnsi="Book Antiqua"/>
        </w:rPr>
        <w:tab/>
        <w:t>e</w:t>
      </w:r>
      <w:r w:rsidRPr="001A255C">
        <w:rPr>
          <w:rFonts w:ascii="Book Antiqua" w:hAnsi="Book Antiqua"/>
        </w:rPr>
        <w:tab/>
        <w:t>encaminhá-las</w:t>
      </w:r>
      <w:r w:rsidR="004C453C">
        <w:rPr>
          <w:rFonts w:ascii="Book Antiqua" w:hAnsi="Book Antiqua"/>
        </w:rPr>
        <w:t xml:space="preserve"> </w:t>
      </w:r>
      <w:r w:rsidRPr="001A255C">
        <w:rPr>
          <w:rFonts w:ascii="Book Antiqua" w:hAnsi="Book Antiqua"/>
        </w:rPr>
        <w:tab/>
        <w:t>ao</w:t>
      </w:r>
      <w:r w:rsidRPr="001A255C">
        <w:rPr>
          <w:rFonts w:ascii="Book Antiqua" w:hAnsi="Book Antiqua"/>
        </w:rPr>
        <w:tab/>
        <w:t>Órgão</w:t>
      </w:r>
      <w:r w:rsidRPr="001A255C">
        <w:rPr>
          <w:rFonts w:ascii="Book Antiqua" w:hAnsi="Book Antiqua"/>
        </w:rPr>
        <w:tab/>
        <w:t>Financeiro</w:t>
      </w:r>
      <w:r w:rsidRPr="001A255C">
        <w:rPr>
          <w:rFonts w:ascii="Book Antiqua" w:hAnsi="Book Antiqua"/>
        </w:rPr>
        <w:tab/>
        <w:t>do CONTRATANTE após</w:t>
      </w:r>
      <w:r w:rsidR="004C453C">
        <w:rPr>
          <w:rFonts w:ascii="Book Antiqua" w:hAnsi="Book Antiqua"/>
        </w:rPr>
        <w:t xml:space="preserve"> </w:t>
      </w:r>
      <w:r w:rsidRPr="001A255C">
        <w:rPr>
          <w:rFonts w:ascii="Book Antiqua" w:hAnsi="Book Antiqua"/>
        </w:rPr>
        <w:t>constatar o fiel cumprimento dos encargos ajustados.</w:t>
      </w:r>
    </w:p>
    <w:p w:rsidR="001A255C" w:rsidRPr="001A255C" w:rsidRDefault="001A255C" w:rsidP="001A255C">
      <w:pPr>
        <w:rPr>
          <w:rFonts w:ascii="Book Antiqua" w:hAnsi="Book Antiqua"/>
        </w:rPr>
      </w:pPr>
      <w:proofErr w:type="gramStart"/>
      <w:r w:rsidRPr="001A255C">
        <w:rPr>
          <w:rFonts w:ascii="Book Antiqua" w:hAnsi="Book Antiqua"/>
        </w:rPr>
        <w:t>c)</w:t>
      </w:r>
      <w:proofErr w:type="gramEnd"/>
      <w:r w:rsidRPr="001A255C">
        <w:rPr>
          <w:rFonts w:ascii="Book Antiqua" w:hAnsi="Book Antiqua"/>
        </w:rPr>
        <w:tab/>
        <w:t>Anotar em documento próprio as ocorrências.</w:t>
      </w:r>
    </w:p>
    <w:p w:rsidR="001A255C" w:rsidRPr="001A255C" w:rsidRDefault="001A255C" w:rsidP="001A255C">
      <w:pPr>
        <w:rPr>
          <w:rFonts w:ascii="Book Antiqua" w:hAnsi="Book Antiqua"/>
        </w:rPr>
      </w:pPr>
      <w:proofErr w:type="gramStart"/>
      <w:r w:rsidRPr="001A255C">
        <w:rPr>
          <w:rFonts w:ascii="Book Antiqua" w:hAnsi="Book Antiqua"/>
        </w:rPr>
        <w:t>d)</w:t>
      </w:r>
      <w:proofErr w:type="gramEnd"/>
      <w:r w:rsidRPr="001A255C">
        <w:rPr>
          <w:rFonts w:ascii="Book Antiqua" w:hAnsi="Book Antiqua"/>
        </w:rPr>
        <w:tab/>
        <w:t>Determinar a correção de aplicação das sanções administrativas.</w:t>
      </w:r>
    </w:p>
    <w:p w:rsidR="001A255C" w:rsidRPr="001A255C" w:rsidRDefault="001A255C" w:rsidP="001A255C">
      <w:pPr>
        <w:rPr>
          <w:rFonts w:ascii="Book Antiqua" w:hAnsi="Book Antiqua"/>
        </w:rPr>
      </w:pPr>
      <w:proofErr w:type="gramStart"/>
      <w:r w:rsidRPr="001A255C">
        <w:rPr>
          <w:rFonts w:ascii="Book Antiqua" w:hAnsi="Book Antiqua"/>
        </w:rPr>
        <w:t>e</w:t>
      </w:r>
      <w:proofErr w:type="gramEnd"/>
      <w:r w:rsidRPr="001A255C">
        <w:rPr>
          <w:rFonts w:ascii="Book Antiqua" w:hAnsi="Book Antiqua"/>
        </w:rPr>
        <w:t>)</w:t>
      </w:r>
      <w:r w:rsidRPr="001A255C">
        <w:rPr>
          <w:rFonts w:ascii="Book Antiqua" w:hAnsi="Book Antiqua"/>
        </w:rPr>
        <w:tab/>
        <w:t>Agir e decidir em nome do CONTRATANTE, inclusive, para rejeitar os fornecimentos e/ou serviços executados em desacordo com o edital e/ou conforme estabelecido pelo o órgão, empresa pública, concessionária ou permissionária local.</w:t>
      </w:r>
    </w:p>
    <w:p w:rsidR="001A255C" w:rsidRPr="00013B5A" w:rsidRDefault="001A255C" w:rsidP="001A255C">
      <w:pPr>
        <w:rPr>
          <w:rFonts w:ascii="Book Antiqua" w:hAnsi="Book Antiqua"/>
        </w:rPr>
      </w:pPr>
      <w:proofErr w:type="gramStart"/>
      <w:r w:rsidRPr="00013B5A">
        <w:rPr>
          <w:rFonts w:ascii="Book Antiqua" w:hAnsi="Book Antiqua"/>
        </w:rPr>
        <w:lastRenderedPageBreak/>
        <w:t>f)</w:t>
      </w:r>
      <w:proofErr w:type="gramEnd"/>
      <w:r w:rsidRPr="00013B5A">
        <w:rPr>
          <w:rFonts w:ascii="Book Antiqua" w:hAnsi="Book Antiqua"/>
        </w:rPr>
        <w:tab/>
        <w:t xml:space="preserve">Encaminhar à autoridade superior as providências cuja aplicação ultrapasse o seu nível de competência com o estabelecido no art. </w:t>
      </w:r>
      <w:r w:rsidR="00013B5A" w:rsidRPr="00013B5A">
        <w:rPr>
          <w:rFonts w:ascii="Book Antiqua" w:hAnsi="Book Antiqua"/>
        </w:rPr>
        <w:t>125</w:t>
      </w:r>
      <w:r w:rsidRPr="00013B5A">
        <w:rPr>
          <w:rFonts w:ascii="Book Antiqua" w:hAnsi="Book Antiqua"/>
        </w:rPr>
        <w:t xml:space="preserve"> da Lei </w:t>
      </w:r>
      <w:r w:rsidR="00013B5A" w:rsidRPr="00013B5A">
        <w:rPr>
          <w:rFonts w:ascii="Book Antiqua" w:hAnsi="Book Antiqua"/>
        </w:rPr>
        <w:t>14.133/21</w:t>
      </w:r>
      <w:r w:rsidRPr="00013B5A">
        <w:rPr>
          <w:rFonts w:ascii="Book Antiqua" w:hAnsi="Book Antiqua"/>
        </w:rPr>
        <w:t>.</w:t>
      </w:r>
    </w:p>
    <w:p w:rsidR="001A255C" w:rsidRPr="001A255C" w:rsidRDefault="001A255C" w:rsidP="001A255C">
      <w:pPr>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CLÁUSULA OITAVA - DA RESCISÃO</w:t>
      </w:r>
    </w:p>
    <w:p w:rsidR="001A255C" w:rsidRPr="001A255C" w:rsidRDefault="001A255C" w:rsidP="001A255C">
      <w:pPr>
        <w:rPr>
          <w:rFonts w:ascii="Book Antiqua" w:hAnsi="Book Antiqua"/>
        </w:rPr>
      </w:pPr>
      <w:r w:rsidRPr="001A255C">
        <w:rPr>
          <w:rFonts w:ascii="Book Antiqua" w:hAnsi="Book Antiqua"/>
        </w:rPr>
        <w:t>O presente contrato poderá ser rescindido a qualquer tempo:</w:t>
      </w:r>
    </w:p>
    <w:p w:rsidR="004C453C" w:rsidRDefault="004C453C" w:rsidP="001A255C">
      <w:pPr>
        <w:rPr>
          <w:rFonts w:ascii="Book Antiqua" w:hAnsi="Book Antiqua"/>
        </w:rPr>
      </w:pPr>
    </w:p>
    <w:p w:rsidR="001A255C" w:rsidRPr="001A255C" w:rsidRDefault="001A255C" w:rsidP="001A255C">
      <w:pPr>
        <w:rPr>
          <w:rFonts w:ascii="Book Antiqua" w:hAnsi="Book Antiqua"/>
        </w:rPr>
      </w:pPr>
      <w:proofErr w:type="gramStart"/>
      <w:r w:rsidRPr="001A255C">
        <w:rPr>
          <w:rFonts w:ascii="Book Antiqua" w:hAnsi="Book Antiqua"/>
        </w:rPr>
        <w:t>a</w:t>
      </w:r>
      <w:proofErr w:type="gramEnd"/>
      <w:r w:rsidRPr="001A255C">
        <w:rPr>
          <w:rFonts w:ascii="Book Antiqua" w:hAnsi="Book Antiqua"/>
        </w:rPr>
        <w:t>)</w:t>
      </w:r>
      <w:r w:rsidRPr="001A255C">
        <w:rPr>
          <w:rFonts w:ascii="Book Antiqua" w:hAnsi="Book Antiqua"/>
        </w:rPr>
        <w:tab/>
        <w:t>Por interesse de qualquer uma das partes, mediante comunicação formal, com aviso prévio de, no</w:t>
      </w:r>
      <w:r w:rsidR="00A6795A">
        <w:rPr>
          <w:rFonts w:ascii="Book Antiqua" w:hAnsi="Book Antiqua"/>
        </w:rPr>
        <w:t xml:space="preserve"> </w:t>
      </w:r>
      <w:r w:rsidRPr="001A255C">
        <w:rPr>
          <w:rFonts w:ascii="Book Antiqua" w:hAnsi="Book Antiqua"/>
        </w:rPr>
        <w:t>mínimo, 30 (trinta) dias;</w:t>
      </w:r>
    </w:p>
    <w:p w:rsidR="001A255C" w:rsidRPr="001A255C" w:rsidRDefault="001A255C" w:rsidP="001A255C">
      <w:pPr>
        <w:rPr>
          <w:rFonts w:ascii="Book Antiqua" w:hAnsi="Book Antiqua"/>
        </w:rPr>
      </w:pPr>
      <w:proofErr w:type="gramStart"/>
      <w:r w:rsidRPr="001A255C">
        <w:rPr>
          <w:rFonts w:ascii="Book Antiqua" w:hAnsi="Book Antiqua"/>
        </w:rPr>
        <w:t>b)</w:t>
      </w:r>
      <w:proofErr w:type="gramEnd"/>
      <w:r w:rsidRPr="001A255C">
        <w:rPr>
          <w:rFonts w:ascii="Book Antiqua" w:hAnsi="Book Antiqua"/>
        </w:rPr>
        <w:tab/>
        <w:t>Por inadimplemento de qualquer das obrigações por parte da empresa CONTRATADA;</w:t>
      </w:r>
    </w:p>
    <w:p w:rsidR="001A255C" w:rsidRPr="001A255C" w:rsidRDefault="001A255C" w:rsidP="001A255C">
      <w:pPr>
        <w:rPr>
          <w:rFonts w:ascii="Book Antiqua" w:hAnsi="Book Antiqua"/>
        </w:rPr>
      </w:pPr>
      <w:proofErr w:type="gramStart"/>
      <w:r w:rsidRPr="001A255C">
        <w:rPr>
          <w:rFonts w:ascii="Book Antiqua" w:hAnsi="Book Antiqua"/>
        </w:rPr>
        <w:t>c)</w:t>
      </w:r>
      <w:proofErr w:type="gramEnd"/>
      <w:r w:rsidRPr="001A255C">
        <w:rPr>
          <w:rFonts w:ascii="Book Antiqua" w:hAnsi="Book Antiqua"/>
        </w:rPr>
        <w:tab/>
        <w:t>Na ocorrência de caso fortuito ou força maior regularmente comprovado, impeditivo da execução do</w:t>
      </w:r>
      <w:r w:rsidR="00A6795A">
        <w:rPr>
          <w:rFonts w:ascii="Book Antiqua" w:hAnsi="Book Antiqua"/>
        </w:rPr>
        <w:t xml:space="preserve"> </w:t>
      </w:r>
      <w:r w:rsidRPr="001A255C">
        <w:rPr>
          <w:rFonts w:ascii="Book Antiqua" w:hAnsi="Book Antiqua"/>
        </w:rPr>
        <w:t>contrato; e</w:t>
      </w:r>
    </w:p>
    <w:p w:rsidR="001A255C" w:rsidRPr="001A255C" w:rsidRDefault="001A255C" w:rsidP="001A255C">
      <w:pPr>
        <w:rPr>
          <w:rFonts w:ascii="Book Antiqua" w:hAnsi="Book Antiqua"/>
        </w:rPr>
      </w:pPr>
      <w:proofErr w:type="gramStart"/>
      <w:r w:rsidRPr="001A255C">
        <w:rPr>
          <w:rFonts w:ascii="Book Antiqua" w:hAnsi="Book Antiqua"/>
        </w:rPr>
        <w:t>d)</w:t>
      </w:r>
      <w:proofErr w:type="gramEnd"/>
      <w:r w:rsidRPr="001A255C">
        <w:rPr>
          <w:rFonts w:ascii="Book Antiqua" w:hAnsi="Book Antiqua"/>
        </w:rPr>
        <w:tab/>
        <w:t>Os casos de rescisão serão formalmente motivados nos autos, assegurado o contraditório e a ampla</w:t>
      </w:r>
      <w:r w:rsidR="00A6795A">
        <w:rPr>
          <w:rFonts w:ascii="Book Antiqua" w:hAnsi="Book Antiqua"/>
        </w:rPr>
        <w:t xml:space="preserve"> </w:t>
      </w:r>
      <w:r w:rsidRPr="001A255C">
        <w:rPr>
          <w:rFonts w:ascii="Book Antiqua" w:hAnsi="Book Antiqua"/>
        </w:rPr>
        <w:t>defesa.</w:t>
      </w:r>
    </w:p>
    <w:p w:rsidR="001A255C" w:rsidRPr="001A255C" w:rsidRDefault="001A255C" w:rsidP="001A255C">
      <w:pPr>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CLÁUSULA NONA – DA FRAUDE E DA CORRUPÇÃO</w:t>
      </w:r>
    </w:p>
    <w:p w:rsidR="001A255C" w:rsidRPr="001A255C" w:rsidRDefault="001A255C" w:rsidP="001A255C">
      <w:pPr>
        <w:rPr>
          <w:rFonts w:ascii="Book Antiqua" w:hAnsi="Book Antiqua"/>
        </w:rPr>
      </w:pPr>
      <w:r w:rsidRPr="001A255C">
        <w:rPr>
          <w:rFonts w:ascii="Book Antiqua" w:hAnsi="Book Antiqua"/>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1A255C" w:rsidRPr="001A255C" w:rsidRDefault="001A255C" w:rsidP="001A255C">
      <w:pPr>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CLÁUSULA DÉCIMA - DO FORO</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 xml:space="preserve">As partes elegem o </w:t>
      </w:r>
      <w:r w:rsidRPr="00AD786B">
        <w:rPr>
          <w:rFonts w:ascii="Book Antiqua" w:hAnsi="Book Antiqua"/>
        </w:rPr>
        <w:t xml:space="preserve">Foro do Município de </w:t>
      </w:r>
      <w:r w:rsidR="00AD786B" w:rsidRPr="00AD786B">
        <w:rPr>
          <w:rFonts w:ascii="Book Antiqua" w:hAnsi="Book Antiqua"/>
        </w:rPr>
        <w:t>Gaspar</w:t>
      </w:r>
      <w:r w:rsidRPr="00AD786B">
        <w:rPr>
          <w:rFonts w:ascii="Book Antiqua" w:hAnsi="Book Antiqua"/>
        </w:rPr>
        <w:t>/SC,</w:t>
      </w:r>
      <w:r w:rsidRPr="001A255C">
        <w:rPr>
          <w:rFonts w:ascii="Book Antiqua" w:hAnsi="Book Antiqua"/>
        </w:rPr>
        <w:t xml:space="preserve"> com exclusão de qualquer outro, por mais privilegiado que seja para dirimir questões oriundas do presente CONTRATO que não puder ser resolvidas pelas partes.</w:t>
      </w: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 xml:space="preserve">E, por estarem </w:t>
      </w:r>
      <w:proofErr w:type="gramStart"/>
      <w:r w:rsidRPr="001A255C">
        <w:rPr>
          <w:rFonts w:ascii="Book Antiqua" w:hAnsi="Book Antiqua"/>
        </w:rPr>
        <w:t>as</w:t>
      </w:r>
      <w:proofErr w:type="gramEnd"/>
      <w:r w:rsidRPr="001A255C">
        <w:rPr>
          <w:rFonts w:ascii="Book Antiqua" w:hAnsi="Book Antiqua"/>
        </w:rPr>
        <w:t xml:space="preserve"> partes justas e CONTRATADAS, firmam o presente termo em três (03) vias de igual teor e forma para um único efeito, na presença de duas (2) testemunhas, abaixo assinados.</w:t>
      </w:r>
    </w:p>
    <w:p w:rsidR="001A255C" w:rsidRPr="001A255C" w:rsidRDefault="001A255C" w:rsidP="001A255C">
      <w:pPr>
        <w:rPr>
          <w:rFonts w:ascii="Book Antiqua" w:hAnsi="Book Antiqua"/>
        </w:rPr>
      </w:pPr>
    </w:p>
    <w:p w:rsidR="001A255C" w:rsidRPr="001A255C" w:rsidRDefault="001A255C" w:rsidP="003E03BB">
      <w:pPr>
        <w:outlineLvl w:val="0"/>
        <w:rPr>
          <w:rFonts w:ascii="Book Antiqua" w:hAnsi="Book Antiqua"/>
        </w:rPr>
      </w:pPr>
      <w:r w:rsidRPr="001A255C">
        <w:rPr>
          <w:rFonts w:ascii="Book Antiqua" w:hAnsi="Book Antiqua"/>
        </w:rPr>
        <w:t xml:space="preserve">LOCAL, xx de </w:t>
      </w:r>
      <w:proofErr w:type="spellStart"/>
      <w:r w:rsidRPr="001A255C">
        <w:rPr>
          <w:rFonts w:ascii="Book Antiqua" w:hAnsi="Book Antiqua"/>
        </w:rPr>
        <w:t>xxxx</w:t>
      </w:r>
      <w:proofErr w:type="spellEnd"/>
      <w:r w:rsidRPr="001A255C">
        <w:rPr>
          <w:rFonts w:ascii="Book Antiqua" w:hAnsi="Book Antiqua"/>
        </w:rPr>
        <w:t xml:space="preserve"> de </w:t>
      </w:r>
      <w:proofErr w:type="gramStart"/>
      <w:r w:rsidRPr="001A255C">
        <w:rPr>
          <w:rFonts w:ascii="Book Antiqua" w:hAnsi="Book Antiqua"/>
        </w:rPr>
        <w:t>2025</w:t>
      </w:r>
      <w:proofErr w:type="gramEnd"/>
    </w:p>
    <w:p w:rsidR="001A255C" w:rsidRPr="001A255C" w:rsidRDefault="001A255C" w:rsidP="004C453C">
      <w:pPr>
        <w:ind w:left="0"/>
        <w:rPr>
          <w:rFonts w:ascii="Book Antiqua" w:hAnsi="Book Antiqua"/>
        </w:rPr>
      </w:pP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Contratante:</w:t>
      </w:r>
    </w:p>
    <w:p w:rsidR="001A255C" w:rsidRPr="001A255C" w:rsidRDefault="001A255C" w:rsidP="001A255C">
      <w:pPr>
        <w:rPr>
          <w:rFonts w:ascii="Book Antiqua" w:hAnsi="Book Antiqua"/>
        </w:rPr>
      </w:pPr>
      <w:proofErr w:type="gramStart"/>
      <w:r w:rsidRPr="001A255C">
        <w:rPr>
          <w:rFonts w:ascii="Book Antiqua" w:hAnsi="Book Antiqua"/>
        </w:rPr>
        <w:t>.............................</w:t>
      </w:r>
      <w:proofErr w:type="gramEnd"/>
    </w:p>
    <w:p w:rsidR="001A255C" w:rsidRPr="001A255C" w:rsidRDefault="001A255C" w:rsidP="004C453C">
      <w:pPr>
        <w:ind w:left="0"/>
        <w:rPr>
          <w:rFonts w:ascii="Book Antiqua" w:hAnsi="Book Antiqua"/>
        </w:rPr>
      </w:pPr>
    </w:p>
    <w:p w:rsidR="001A255C" w:rsidRPr="001A255C" w:rsidRDefault="001A255C" w:rsidP="001A255C">
      <w:pPr>
        <w:rPr>
          <w:rFonts w:ascii="Book Antiqua" w:hAnsi="Book Antiqua"/>
        </w:rPr>
      </w:pPr>
    </w:p>
    <w:p w:rsidR="001A255C" w:rsidRPr="001A255C" w:rsidRDefault="001A255C" w:rsidP="001A255C">
      <w:pPr>
        <w:rPr>
          <w:rFonts w:ascii="Book Antiqua" w:hAnsi="Book Antiqua"/>
        </w:rPr>
      </w:pPr>
      <w:r w:rsidRPr="001A255C">
        <w:rPr>
          <w:rFonts w:ascii="Book Antiqua" w:hAnsi="Book Antiqua"/>
        </w:rPr>
        <w:t>Contratada:</w:t>
      </w:r>
    </w:p>
    <w:p w:rsidR="001A255C" w:rsidRPr="001A255C" w:rsidRDefault="001A255C" w:rsidP="004C453C">
      <w:pPr>
        <w:rPr>
          <w:rFonts w:ascii="Book Antiqua" w:hAnsi="Book Antiqua"/>
        </w:rPr>
      </w:pPr>
      <w:r w:rsidRPr="001A255C">
        <w:rPr>
          <w:rFonts w:ascii="Book Antiqua" w:hAnsi="Book Antiqua"/>
        </w:rPr>
        <w:t>Nome da empresa</w:t>
      </w:r>
    </w:p>
    <w:p w:rsidR="001A255C" w:rsidRDefault="001A255C" w:rsidP="001A255C">
      <w:pPr>
        <w:rPr>
          <w:rFonts w:ascii="Book Antiqua" w:hAnsi="Book Antiqua"/>
        </w:rPr>
      </w:pPr>
    </w:p>
    <w:p w:rsidR="004C453C" w:rsidRPr="001A255C" w:rsidRDefault="004C453C" w:rsidP="001A255C">
      <w:pPr>
        <w:rPr>
          <w:rFonts w:ascii="Book Antiqua" w:hAnsi="Book Antiqua"/>
        </w:rPr>
      </w:pPr>
    </w:p>
    <w:p w:rsidR="001A255C" w:rsidRPr="001A255C" w:rsidRDefault="001A255C" w:rsidP="004C453C">
      <w:pPr>
        <w:rPr>
          <w:rFonts w:ascii="Book Antiqua" w:hAnsi="Book Antiqua"/>
        </w:rPr>
      </w:pPr>
      <w:r w:rsidRPr="001A255C">
        <w:rPr>
          <w:rFonts w:ascii="Book Antiqua" w:hAnsi="Book Antiqua"/>
        </w:rPr>
        <w:t>Testemunha: CPF:</w:t>
      </w:r>
    </w:p>
    <w:p w:rsidR="001A255C" w:rsidRPr="001A255C" w:rsidRDefault="001A255C" w:rsidP="001A255C">
      <w:pPr>
        <w:rPr>
          <w:rFonts w:ascii="Book Antiqua" w:hAnsi="Book Antiqua"/>
        </w:rPr>
      </w:pPr>
    </w:p>
    <w:p w:rsidR="00E571BF" w:rsidRPr="001A255C" w:rsidRDefault="001A255C" w:rsidP="001A255C">
      <w:pPr>
        <w:rPr>
          <w:rFonts w:ascii="Book Antiqua" w:hAnsi="Book Antiqua"/>
        </w:rPr>
      </w:pPr>
      <w:r w:rsidRPr="001A255C">
        <w:rPr>
          <w:rFonts w:ascii="Book Antiqua" w:hAnsi="Book Antiqua"/>
        </w:rPr>
        <w:t>Testemunha: CPF:</w:t>
      </w:r>
    </w:p>
    <w:p w:rsidR="00E571BF" w:rsidRPr="001A255C" w:rsidRDefault="00E571BF" w:rsidP="00E571BF">
      <w:pPr>
        <w:rPr>
          <w:rFonts w:ascii="Book Antiqua" w:hAnsi="Book Antiqua"/>
        </w:rPr>
      </w:pPr>
    </w:p>
    <w:sectPr w:rsidR="00E571BF" w:rsidRPr="001A255C" w:rsidSect="001B4424">
      <w:headerReference w:type="default" r:id="rId11"/>
      <w:footerReference w:type="default" r:id="rId12"/>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2E65" w:rsidRDefault="00EC2E65" w:rsidP="00F97035">
      <w:r>
        <w:separator/>
      </w:r>
    </w:p>
  </w:endnote>
  <w:endnote w:type="continuationSeparator" w:id="0">
    <w:p w:rsidR="00EC2E65" w:rsidRDefault="00EC2E65"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panose1 w:val="020606030504050201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E65" w:rsidRDefault="00EC2E65"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EC2E65" w:rsidRPr="005676F3" w:rsidRDefault="00EC2E65"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B36623" w:rsidRPr="005676F3">
      <w:rPr>
        <w:rFonts w:ascii="Book Antiqua" w:hAnsi="Book Antiqua"/>
        <w:b/>
        <w:sz w:val="17"/>
        <w:szCs w:val="17"/>
      </w:rPr>
      <w:fldChar w:fldCharType="begin"/>
    </w:r>
    <w:r w:rsidRPr="005676F3">
      <w:rPr>
        <w:rFonts w:ascii="Book Antiqua" w:hAnsi="Book Antiqua"/>
        <w:b/>
        <w:sz w:val="17"/>
        <w:szCs w:val="17"/>
      </w:rPr>
      <w:instrText>PAGE</w:instrText>
    </w:r>
    <w:r w:rsidR="00B36623" w:rsidRPr="005676F3">
      <w:rPr>
        <w:rFonts w:ascii="Book Antiqua" w:hAnsi="Book Antiqua"/>
        <w:b/>
        <w:sz w:val="17"/>
        <w:szCs w:val="17"/>
      </w:rPr>
      <w:fldChar w:fldCharType="separate"/>
    </w:r>
    <w:r w:rsidR="001E646F">
      <w:rPr>
        <w:rFonts w:ascii="Book Antiqua" w:hAnsi="Book Antiqua"/>
        <w:b/>
        <w:noProof/>
        <w:sz w:val="17"/>
        <w:szCs w:val="17"/>
      </w:rPr>
      <w:t>29</w:t>
    </w:r>
    <w:r w:rsidR="00B36623" w:rsidRPr="005676F3">
      <w:rPr>
        <w:rFonts w:ascii="Book Antiqua" w:hAnsi="Book Antiqua"/>
        <w:b/>
        <w:sz w:val="17"/>
        <w:szCs w:val="17"/>
      </w:rPr>
      <w:fldChar w:fldCharType="end"/>
    </w:r>
    <w:r w:rsidRPr="005676F3">
      <w:rPr>
        <w:rFonts w:ascii="Book Antiqua" w:hAnsi="Book Antiqua"/>
        <w:sz w:val="17"/>
        <w:szCs w:val="17"/>
      </w:rPr>
      <w:t xml:space="preserve"> de </w:t>
    </w:r>
    <w:r w:rsidR="00B36623" w:rsidRPr="005676F3">
      <w:rPr>
        <w:rFonts w:ascii="Book Antiqua" w:hAnsi="Book Antiqua"/>
        <w:b/>
        <w:sz w:val="17"/>
        <w:szCs w:val="17"/>
      </w:rPr>
      <w:fldChar w:fldCharType="begin"/>
    </w:r>
    <w:r w:rsidRPr="005676F3">
      <w:rPr>
        <w:rFonts w:ascii="Book Antiqua" w:hAnsi="Book Antiqua"/>
        <w:b/>
        <w:sz w:val="17"/>
        <w:szCs w:val="17"/>
      </w:rPr>
      <w:instrText>NUMPAGES</w:instrText>
    </w:r>
    <w:r w:rsidR="00B36623" w:rsidRPr="005676F3">
      <w:rPr>
        <w:rFonts w:ascii="Book Antiqua" w:hAnsi="Book Antiqua"/>
        <w:b/>
        <w:sz w:val="17"/>
        <w:szCs w:val="17"/>
      </w:rPr>
      <w:fldChar w:fldCharType="separate"/>
    </w:r>
    <w:r w:rsidR="001E646F">
      <w:rPr>
        <w:rFonts w:ascii="Book Antiqua" w:hAnsi="Book Antiqua"/>
        <w:b/>
        <w:noProof/>
        <w:sz w:val="17"/>
        <w:szCs w:val="17"/>
      </w:rPr>
      <w:t>29</w:t>
    </w:r>
    <w:r w:rsidR="00B36623" w:rsidRPr="005676F3">
      <w:rPr>
        <w:rFonts w:ascii="Book Antiqua" w:hAnsi="Book Antiqua"/>
        <w:b/>
        <w:sz w:val="17"/>
        <w:szCs w:val="17"/>
      </w:rPr>
      <w:fldChar w:fldCharType="end"/>
    </w:r>
  </w:p>
  <w:p w:rsidR="00EC2E65" w:rsidRDefault="00EC2E65"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2E65" w:rsidRDefault="00EC2E65" w:rsidP="00F97035">
      <w:r>
        <w:separator/>
      </w:r>
    </w:p>
  </w:footnote>
  <w:footnote w:type="continuationSeparator" w:id="0">
    <w:p w:rsidR="00EC2E65" w:rsidRDefault="00EC2E65"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EC2E65" w:rsidRPr="00687DC8" w:rsidTr="00204B12">
      <w:trPr>
        <w:trHeight w:val="615"/>
      </w:trPr>
      <w:tc>
        <w:tcPr>
          <w:tcW w:w="2707" w:type="dxa"/>
          <w:tcBorders>
            <w:top w:val="nil"/>
            <w:left w:val="nil"/>
            <w:bottom w:val="nil"/>
            <w:right w:val="nil"/>
          </w:tcBorders>
        </w:tcPr>
        <w:p w:rsidR="00EC2E65" w:rsidRPr="00687DC8" w:rsidRDefault="00EC2E65" w:rsidP="000267EA">
          <w:pPr>
            <w:tabs>
              <w:tab w:val="left" w:pos="2761"/>
            </w:tabs>
            <w:ind w:left="34"/>
            <w:rPr>
              <w:rFonts w:ascii="Times New Roman" w:hAnsi="Times New Roman"/>
            </w:rPr>
          </w:pPr>
          <w:r w:rsidRPr="00B54DC0">
            <w:rPr>
              <w:rFonts w:ascii="Times New Roman" w:hAnsi="Times New Roman"/>
              <w:noProof/>
              <w:lang w:eastAsia="pt-BR"/>
            </w:rPr>
            <w:drawing>
              <wp:anchor distT="114300" distB="114300" distL="114300" distR="114300" simplePos="0" relativeHeight="251659264" behindDoc="1" locked="0" layoutInCell="1" allowOverlap="1">
                <wp:simplePos x="0" y="0"/>
                <wp:positionH relativeFrom="column">
                  <wp:posOffset>-570230</wp:posOffset>
                </wp:positionH>
                <wp:positionV relativeFrom="paragraph">
                  <wp:posOffset>43180</wp:posOffset>
                </wp:positionV>
                <wp:extent cx="2743200" cy="876300"/>
                <wp:effectExtent l="0" t="0" r="0" b="0"/>
                <wp:wrapNone/>
                <wp:docPr id="3" name="image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a:picLocks noChangeArrowheads="1"/>
                        </pic:cNvPicPr>
                      </pic:nvPicPr>
                      <pic:blipFill>
                        <a:blip r:embed="rId1"/>
                        <a:srcRect l="16507" t="30971" r="18251" b="32066"/>
                        <a:stretch>
                          <a:fillRect/>
                        </a:stretch>
                      </pic:blipFill>
                      <pic:spPr bwMode="auto">
                        <a:xfrm>
                          <a:off x="0" y="0"/>
                          <a:ext cx="2743200" cy="876300"/>
                        </a:xfrm>
                        <a:prstGeom prst="rect">
                          <a:avLst/>
                        </a:prstGeom>
                        <a:noFill/>
                        <a:ln w="9525" cmpd="sng">
                          <a:noFill/>
                          <a:miter lim="800000"/>
                          <a:headEnd/>
                          <a:tailEnd/>
                        </a:ln>
                      </pic:spPr>
                    </pic:pic>
                  </a:graphicData>
                </a:graphic>
              </wp:anchor>
            </w:drawing>
          </w:r>
        </w:p>
      </w:tc>
      <w:tc>
        <w:tcPr>
          <w:tcW w:w="7729" w:type="dxa"/>
          <w:tcBorders>
            <w:top w:val="nil"/>
            <w:left w:val="nil"/>
            <w:bottom w:val="nil"/>
            <w:right w:val="nil"/>
          </w:tcBorders>
        </w:tcPr>
        <w:p w:rsidR="00EC2E65" w:rsidRDefault="00EC2E65" w:rsidP="001B4424">
          <w:pPr>
            <w:ind w:right="175"/>
            <w:jc w:val="right"/>
            <w:rPr>
              <w:rFonts w:ascii="Courier New" w:hAnsi="Courier New" w:cs="Courier New"/>
              <w:b/>
              <w:smallCaps/>
              <w:sz w:val="28"/>
              <w:szCs w:val="28"/>
            </w:rPr>
          </w:pPr>
        </w:p>
        <w:p w:rsidR="00EC2E65" w:rsidRPr="00A54699" w:rsidRDefault="00EC2E65"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ESTADO DE SANTA CATARINA</w:t>
          </w:r>
        </w:p>
        <w:p w:rsidR="00EC2E65" w:rsidRPr="00A54699" w:rsidRDefault="00EC2E65"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MUNICÍPIO DE GASPAR</w:t>
          </w:r>
        </w:p>
        <w:p w:rsidR="00EC2E65" w:rsidRPr="00A54699" w:rsidRDefault="00EC2E65"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CNPJ 83.102.244/0001-02</w:t>
          </w:r>
        </w:p>
        <w:p w:rsidR="00EC2E65" w:rsidRPr="00687DC8" w:rsidRDefault="00EC2E65"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EC2E65" w:rsidRPr="001A208C" w:rsidRDefault="00EC2E65"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5FC43CC"/>
    <w:multiLevelType w:val="hybridMultilevel"/>
    <w:tmpl w:val="F7FC29FA"/>
    <w:lvl w:ilvl="0" w:tplc="427A9162">
      <w:start w:val="1"/>
      <w:numFmt w:val="decimal"/>
      <w:lvlText w:val="%1."/>
      <w:lvlJc w:val="left"/>
      <w:pPr>
        <w:ind w:left="-4" w:hanging="705"/>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10D01F09"/>
    <w:multiLevelType w:val="hybridMultilevel"/>
    <w:tmpl w:val="983E0F78"/>
    <w:lvl w:ilvl="0" w:tplc="4B3A70F2">
      <w:start w:val="1"/>
      <w:numFmt w:val="decimal"/>
      <w:lvlText w:val="%1-"/>
      <w:lvlJc w:val="left"/>
      <w:pPr>
        <w:ind w:left="-349" w:hanging="360"/>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7">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8">
    <w:nsid w:val="136C48C6"/>
    <w:multiLevelType w:val="multilevel"/>
    <w:tmpl w:val="0ABA061E"/>
    <w:lvl w:ilvl="0">
      <w:start w:val="1"/>
      <w:numFmt w:val="decimal"/>
      <w:lvlText w:val="%1."/>
      <w:lvlJc w:val="left"/>
      <w:pPr>
        <w:ind w:left="-4" w:hanging="705"/>
      </w:pPr>
      <w:rPr>
        <w:rFonts w:hint="default"/>
      </w:rPr>
    </w:lvl>
    <w:lvl w:ilvl="1">
      <w:start w:val="1"/>
      <w:numFmt w:val="decimal"/>
      <w:isLgl/>
      <w:lvlText w:val="%1.%2."/>
      <w:lvlJc w:val="left"/>
      <w:pPr>
        <w:ind w:left="11" w:hanging="720"/>
      </w:pPr>
      <w:rPr>
        <w:rFonts w:hint="default"/>
      </w:rPr>
    </w:lvl>
    <w:lvl w:ilvl="2">
      <w:start w:val="1"/>
      <w:numFmt w:val="decimal"/>
      <w:isLgl/>
      <w:lvlText w:val="%1.%2.%3."/>
      <w:lvlJc w:val="left"/>
      <w:pPr>
        <w:ind w:left="11" w:hanging="720"/>
      </w:pPr>
      <w:rPr>
        <w:rFonts w:hint="default"/>
      </w:rPr>
    </w:lvl>
    <w:lvl w:ilvl="3">
      <w:start w:val="1"/>
      <w:numFmt w:val="decimal"/>
      <w:isLgl/>
      <w:lvlText w:val="%1.%2.%3.%4."/>
      <w:lvlJc w:val="left"/>
      <w:pPr>
        <w:ind w:left="371" w:hanging="1080"/>
      </w:pPr>
      <w:rPr>
        <w:rFonts w:hint="default"/>
      </w:rPr>
    </w:lvl>
    <w:lvl w:ilvl="4">
      <w:start w:val="1"/>
      <w:numFmt w:val="decimal"/>
      <w:isLgl/>
      <w:lvlText w:val="%1.%2.%3.%4.%5."/>
      <w:lvlJc w:val="left"/>
      <w:pPr>
        <w:ind w:left="371" w:hanging="1080"/>
      </w:pPr>
      <w:rPr>
        <w:rFonts w:hint="default"/>
      </w:rPr>
    </w:lvl>
    <w:lvl w:ilvl="5">
      <w:start w:val="1"/>
      <w:numFmt w:val="decimal"/>
      <w:isLgl/>
      <w:lvlText w:val="%1.%2.%3.%4.%5.%6."/>
      <w:lvlJc w:val="left"/>
      <w:pPr>
        <w:ind w:left="731" w:hanging="1440"/>
      </w:pPr>
      <w:rPr>
        <w:rFonts w:hint="default"/>
      </w:rPr>
    </w:lvl>
    <w:lvl w:ilvl="6">
      <w:start w:val="1"/>
      <w:numFmt w:val="decimal"/>
      <w:isLgl/>
      <w:lvlText w:val="%1.%2.%3.%4.%5.%6.%7."/>
      <w:lvlJc w:val="left"/>
      <w:pPr>
        <w:ind w:left="731" w:hanging="1440"/>
      </w:pPr>
      <w:rPr>
        <w:rFonts w:hint="default"/>
      </w:rPr>
    </w:lvl>
    <w:lvl w:ilvl="7">
      <w:start w:val="1"/>
      <w:numFmt w:val="decimal"/>
      <w:isLgl/>
      <w:lvlText w:val="%1.%2.%3.%4.%5.%6.%7.%8."/>
      <w:lvlJc w:val="left"/>
      <w:pPr>
        <w:ind w:left="1091" w:hanging="1800"/>
      </w:pPr>
      <w:rPr>
        <w:rFonts w:hint="default"/>
      </w:rPr>
    </w:lvl>
    <w:lvl w:ilvl="8">
      <w:start w:val="1"/>
      <w:numFmt w:val="decimal"/>
      <w:isLgl/>
      <w:lvlText w:val="%1.%2.%3.%4.%5.%6.%7.%8.%9."/>
      <w:lvlJc w:val="left"/>
      <w:pPr>
        <w:ind w:left="1091" w:hanging="1800"/>
      </w:pPr>
      <w:rPr>
        <w:rFonts w:hint="default"/>
      </w:rPr>
    </w:lvl>
  </w:abstractNum>
  <w:abstractNum w:abstractNumId="9">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0">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2">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D602445"/>
    <w:multiLevelType w:val="hybridMultilevel"/>
    <w:tmpl w:val="2CF4F3D4"/>
    <w:lvl w:ilvl="0" w:tplc="DE7CFE74">
      <w:start w:val="1"/>
      <w:numFmt w:val="decimal"/>
      <w:lvlText w:val="%1."/>
      <w:lvlJc w:val="left"/>
      <w:pPr>
        <w:ind w:left="-4" w:hanging="705"/>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14">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19">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0">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22">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23">
    <w:nsid w:val="59F85741"/>
    <w:multiLevelType w:val="hybridMultilevel"/>
    <w:tmpl w:val="C4DEFBEC"/>
    <w:lvl w:ilvl="0" w:tplc="68C029FA">
      <w:start w:val="1"/>
      <w:numFmt w:val="decimal"/>
      <w:lvlText w:val="%1."/>
      <w:lvlJc w:val="left"/>
      <w:pPr>
        <w:ind w:left="-349" w:hanging="360"/>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24">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25">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10"/>
  </w:num>
  <w:num w:numId="3">
    <w:abstractNumId w:val="18"/>
  </w:num>
  <w:num w:numId="4">
    <w:abstractNumId w:val="25"/>
  </w:num>
  <w:num w:numId="5">
    <w:abstractNumId w:val="16"/>
  </w:num>
  <w:num w:numId="6">
    <w:abstractNumId w:val="15"/>
  </w:num>
  <w:num w:numId="7">
    <w:abstractNumId w:val="14"/>
  </w:num>
  <w:num w:numId="8">
    <w:abstractNumId w:val="11"/>
  </w:num>
  <w:num w:numId="9">
    <w:abstractNumId w:val="21"/>
  </w:num>
  <w:num w:numId="10">
    <w:abstractNumId w:val="7"/>
  </w:num>
  <w:num w:numId="11">
    <w:abstractNumId w:val="22"/>
  </w:num>
  <w:num w:numId="12">
    <w:abstractNumId w:val="24"/>
  </w:num>
  <w:num w:numId="13">
    <w:abstractNumId w:val="17"/>
  </w:num>
  <w:num w:numId="14">
    <w:abstractNumId w:val="20"/>
  </w:num>
  <w:num w:numId="15">
    <w:abstractNumId w:val="9"/>
  </w:num>
  <w:num w:numId="16">
    <w:abstractNumId w:val="12"/>
  </w:num>
  <w:num w:numId="17">
    <w:abstractNumId w:val="13"/>
  </w:num>
  <w:num w:numId="18">
    <w:abstractNumId w:val="5"/>
  </w:num>
  <w:num w:numId="19">
    <w:abstractNumId w:val="6"/>
  </w:num>
  <w:num w:numId="20">
    <w:abstractNumId w:val="8"/>
  </w:num>
  <w:num w:numId="21">
    <w:abstractNumId w:val="23"/>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9"/>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rsids>
    <w:rsidRoot w:val="00F97035"/>
    <w:rsid w:val="000004DA"/>
    <w:rsid w:val="00000A01"/>
    <w:rsid w:val="00000EF5"/>
    <w:rsid w:val="00001EA8"/>
    <w:rsid w:val="000024B8"/>
    <w:rsid w:val="000024BC"/>
    <w:rsid w:val="00002A54"/>
    <w:rsid w:val="00002B00"/>
    <w:rsid w:val="00003724"/>
    <w:rsid w:val="00003868"/>
    <w:rsid w:val="000043DA"/>
    <w:rsid w:val="00004DF9"/>
    <w:rsid w:val="00005129"/>
    <w:rsid w:val="00005601"/>
    <w:rsid w:val="000056F2"/>
    <w:rsid w:val="00005984"/>
    <w:rsid w:val="00005EE4"/>
    <w:rsid w:val="00005F47"/>
    <w:rsid w:val="000064B3"/>
    <w:rsid w:val="00010613"/>
    <w:rsid w:val="00010E7B"/>
    <w:rsid w:val="00010F35"/>
    <w:rsid w:val="00011268"/>
    <w:rsid w:val="00011A4D"/>
    <w:rsid w:val="00011C5C"/>
    <w:rsid w:val="00011DCE"/>
    <w:rsid w:val="000122A7"/>
    <w:rsid w:val="00012884"/>
    <w:rsid w:val="00012B18"/>
    <w:rsid w:val="0001319E"/>
    <w:rsid w:val="0001332D"/>
    <w:rsid w:val="00013B5A"/>
    <w:rsid w:val="00013DEE"/>
    <w:rsid w:val="0001499A"/>
    <w:rsid w:val="00015246"/>
    <w:rsid w:val="000152CB"/>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A0"/>
    <w:rsid w:val="00022780"/>
    <w:rsid w:val="000230B6"/>
    <w:rsid w:val="00023704"/>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15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57D74"/>
    <w:rsid w:val="000606D7"/>
    <w:rsid w:val="00060D49"/>
    <w:rsid w:val="00060EE8"/>
    <w:rsid w:val="00061446"/>
    <w:rsid w:val="00061625"/>
    <w:rsid w:val="00061A4F"/>
    <w:rsid w:val="00063280"/>
    <w:rsid w:val="00063529"/>
    <w:rsid w:val="00063A67"/>
    <w:rsid w:val="00064B34"/>
    <w:rsid w:val="000656FE"/>
    <w:rsid w:val="00066642"/>
    <w:rsid w:val="00067458"/>
    <w:rsid w:val="0006747B"/>
    <w:rsid w:val="00067935"/>
    <w:rsid w:val="00070221"/>
    <w:rsid w:val="0007047C"/>
    <w:rsid w:val="000714AC"/>
    <w:rsid w:val="00071C53"/>
    <w:rsid w:val="00071DF8"/>
    <w:rsid w:val="00071FDF"/>
    <w:rsid w:val="0007242D"/>
    <w:rsid w:val="00072566"/>
    <w:rsid w:val="00072657"/>
    <w:rsid w:val="00072F5A"/>
    <w:rsid w:val="00073D99"/>
    <w:rsid w:val="000740A4"/>
    <w:rsid w:val="00074E84"/>
    <w:rsid w:val="0007506E"/>
    <w:rsid w:val="00075309"/>
    <w:rsid w:val="0007533F"/>
    <w:rsid w:val="00075872"/>
    <w:rsid w:val="00076687"/>
    <w:rsid w:val="00076792"/>
    <w:rsid w:val="000773A2"/>
    <w:rsid w:val="0007748A"/>
    <w:rsid w:val="0007778D"/>
    <w:rsid w:val="000777A9"/>
    <w:rsid w:val="00080999"/>
    <w:rsid w:val="00080CDD"/>
    <w:rsid w:val="000817B4"/>
    <w:rsid w:val="000823A0"/>
    <w:rsid w:val="000831BD"/>
    <w:rsid w:val="0008392E"/>
    <w:rsid w:val="00083CBE"/>
    <w:rsid w:val="00083FD8"/>
    <w:rsid w:val="00084E20"/>
    <w:rsid w:val="000850D0"/>
    <w:rsid w:val="000851FD"/>
    <w:rsid w:val="000852E7"/>
    <w:rsid w:val="000858B2"/>
    <w:rsid w:val="00086502"/>
    <w:rsid w:val="00086639"/>
    <w:rsid w:val="00086672"/>
    <w:rsid w:val="00086B9F"/>
    <w:rsid w:val="000877B3"/>
    <w:rsid w:val="00090C0F"/>
    <w:rsid w:val="00091B65"/>
    <w:rsid w:val="00091EE6"/>
    <w:rsid w:val="0009271F"/>
    <w:rsid w:val="000927D4"/>
    <w:rsid w:val="000932E5"/>
    <w:rsid w:val="0009402E"/>
    <w:rsid w:val="00094FD1"/>
    <w:rsid w:val="00096B1E"/>
    <w:rsid w:val="000974D4"/>
    <w:rsid w:val="0009755D"/>
    <w:rsid w:val="000975E1"/>
    <w:rsid w:val="00097EAB"/>
    <w:rsid w:val="000A0589"/>
    <w:rsid w:val="000A0847"/>
    <w:rsid w:val="000A11CE"/>
    <w:rsid w:val="000A122D"/>
    <w:rsid w:val="000A226B"/>
    <w:rsid w:val="000A252E"/>
    <w:rsid w:val="000A38C5"/>
    <w:rsid w:val="000A477B"/>
    <w:rsid w:val="000A520F"/>
    <w:rsid w:val="000A57A3"/>
    <w:rsid w:val="000A5854"/>
    <w:rsid w:val="000A5FB1"/>
    <w:rsid w:val="000A692B"/>
    <w:rsid w:val="000A70DD"/>
    <w:rsid w:val="000A73EE"/>
    <w:rsid w:val="000A7DAE"/>
    <w:rsid w:val="000B0B5E"/>
    <w:rsid w:val="000B0F8D"/>
    <w:rsid w:val="000B164B"/>
    <w:rsid w:val="000B2B1F"/>
    <w:rsid w:val="000B33F9"/>
    <w:rsid w:val="000B410F"/>
    <w:rsid w:val="000B5637"/>
    <w:rsid w:val="000B5770"/>
    <w:rsid w:val="000B59AD"/>
    <w:rsid w:val="000B5D17"/>
    <w:rsid w:val="000B6404"/>
    <w:rsid w:val="000B688E"/>
    <w:rsid w:val="000B75E6"/>
    <w:rsid w:val="000B7B79"/>
    <w:rsid w:val="000C0143"/>
    <w:rsid w:val="000C019C"/>
    <w:rsid w:val="000C024D"/>
    <w:rsid w:val="000C09CF"/>
    <w:rsid w:val="000C0A13"/>
    <w:rsid w:val="000C0D1F"/>
    <w:rsid w:val="000C0F25"/>
    <w:rsid w:val="000C1059"/>
    <w:rsid w:val="000C1434"/>
    <w:rsid w:val="000C2F88"/>
    <w:rsid w:val="000C3475"/>
    <w:rsid w:val="000C3843"/>
    <w:rsid w:val="000C3849"/>
    <w:rsid w:val="000C428E"/>
    <w:rsid w:val="000C4C66"/>
    <w:rsid w:val="000C5F3A"/>
    <w:rsid w:val="000C61EC"/>
    <w:rsid w:val="000C6A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7A6"/>
    <w:rsid w:val="000D5E2F"/>
    <w:rsid w:val="000D61EB"/>
    <w:rsid w:val="000D67E4"/>
    <w:rsid w:val="000D6882"/>
    <w:rsid w:val="000D6C69"/>
    <w:rsid w:val="000D6E83"/>
    <w:rsid w:val="000D6EA6"/>
    <w:rsid w:val="000D7189"/>
    <w:rsid w:val="000D7ADA"/>
    <w:rsid w:val="000D7F7E"/>
    <w:rsid w:val="000E0EA6"/>
    <w:rsid w:val="000E15CB"/>
    <w:rsid w:val="000E3802"/>
    <w:rsid w:val="000E3978"/>
    <w:rsid w:val="000E4176"/>
    <w:rsid w:val="000E43C5"/>
    <w:rsid w:val="000E4588"/>
    <w:rsid w:val="000E4634"/>
    <w:rsid w:val="000E545C"/>
    <w:rsid w:val="000E6CC1"/>
    <w:rsid w:val="000F014E"/>
    <w:rsid w:val="000F0D7E"/>
    <w:rsid w:val="000F1078"/>
    <w:rsid w:val="000F15DC"/>
    <w:rsid w:val="000F1615"/>
    <w:rsid w:val="000F1771"/>
    <w:rsid w:val="000F179A"/>
    <w:rsid w:val="000F1B66"/>
    <w:rsid w:val="000F1F0E"/>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B11"/>
    <w:rsid w:val="001167C5"/>
    <w:rsid w:val="00116C5E"/>
    <w:rsid w:val="00117215"/>
    <w:rsid w:val="00117CCA"/>
    <w:rsid w:val="00120129"/>
    <w:rsid w:val="00120AC1"/>
    <w:rsid w:val="00120B6C"/>
    <w:rsid w:val="00121CF7"/>
    <w:rsid w:val="00121D86"/>
    <w:rsid w:val="0012219F"/>
    <w:rsid w:val="0012267C"/>
    <w:rsid w:val="00122DFB"/>
    <w:rsid w:val="00122EFD"/>
    <w:rsid w:val="001236D9"/>
    <w:rsid w:val="00123DF0"/>
    <w:rsid w:val="00124407"/>
    <w:rsid w:val="0012458D"/>
    <w:rsid w:val="00124905"/>
    <w:rsid w:val="0012523D"/>
    <w:rsid w:val="00125B19"/>
    <w:rsid w:val="00125BF0"/>
    <w:rsid w:val="001263E0"/>
    <w:rsid w:val="00126543"/>
    <w:rsid w:val="00126715"/>
    <w:rsid w:val="0012698F"/>
    <w:rsid w:val="0012705D"/>
    <w:rsid w:val="00127593"/>
    <w:rsid w:val="00127869"/>
    <w:rsid w:val="00127BB5"/>
    <w:rsid w:val="00127E90"/>
    <w:rsid w:val="00130396"/>
    <w:rsid w:val="001303C3"/>
    <w:rsid w:val="001309DC"/>
    <w:rsid w:val="001317A7"/>
    <w:rsid w:val="00132317"/>
    <w:rsid w:val="001327F8"/>
    <w:rsid w:val="00132DFF"/>
    <w:rsid w:val="00132FE5"/>
    <w:rsid w:val="0013335D"/>
    <w:rsid w:val="00133C8B"/>
    <w:rsid w:val="001343F0"/>
    <w:rsid w:val="00135849"/>
    <w:rsid w:val="00135BA1"/>
    <w:rsid w:val="00135E9B"/>
    <w:rsid w:val="00136978"/>
    <w:rsid w:val="00136AF5"/>
    <w:rsid w:val="00136EDF"/>
    <w:rsid w:val="00137007"/>
    <w:rsid w:val="001378D8"/>
    <w:rsid w:val="00137A86"/>
    <w:rsid w:val="00140549"/>
    <w:rsid w:val="00140BFA"/>
    <w:rsid w:val="00141A28"/>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7DC"/>
    <w:rsid w:val="00156D4A"/>
    <w:rsid w:val="00157E46"/>
    <w:rsid w:val="00161432"/>
    <w:rsid w:val="0016169E"/>
    <w:rsid w:val="00162168"/>
    <w:rsid w:val="001621FC"/>
    <w:rsid w:val="00163116"/>
    <w:rsid w:val="00163A2E"/>
    <w:rsid w:val="00164275"/>
    <w:rsid w:val="00164A65"/>
    <w:rsid w:val="00164BC5"/>
    <w:rsid w:val="00165AB8"/>
    <w:rsid w:val="00165CCB"/>
    <w:rsid w:val="00165DE0"/>
    <w:rsid w:val="001667D5"/>
    <w:rsid w:val="001729D9"/>
    <w:rsid w:val="00172D8C"/>
    <w:rsid w:val="00172FB7"/>
    <w:rsid w:val="001731E4"/>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55C"/>
    <w:rsid w:val="001A2C04"/>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5F95"/>
    <w:rsid w:val="001B6456"/>
    <w:rsid w:val="001B6C6B"/>
    <w:rsid w:val="001B70E9"/>
    <w:rsid w:val="001B7645"/>
    <w:rsid w:val="001B7C1F"/>
    <w:rsid w:val="001B7EA3"/>
    <w:rsid w:val="001C00D4"/>
    <w:rsid w:val="001C1E6E"/>
    <w:rsid w:val="001C2AEB"/>
    <w:rsid w:val="001C2FDD"/>
    <w:rsid w:val="001C3229"/>
    <w:rsid w:val="001C3D84"/>
    <w:rsid w:val="001C3F60"/>
    <w:rsid w:val="001C41A7"/>
    <w:rsid w:val="001C469C"/>
    <w:rsid w:val="001C486F"/>
    <w:rsid w:val="001C4AD7"/>
    <w:rsid w:val="001C57D7"/>
    <w:rsid w:val="001C5B44"/>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5293"/>
    <w:rsid w:val="001E55D1"/>
    <w:rsid w:val="001E646F"/>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15E"/>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17FE1"/>
    <w:rsid w:val="00221013"/>
    <w:rsid w:val="00221B6E"/>
    <w:rsid w:val="002221CE"/>
    <w:rsid w:val="00222C33"/>
    <w:rsid w:val="00222EA5"/>
    <w:rsid w:val="00223C4D"/>
    <w:rsid w:val="00223EE8"/>
    <w:rsid w:val="00224612"/>
    <w:rsid w:val="00224983"/>
    <w:rsid w:val="0022500B"/>
    <w:rsid w:val="002259D5"/>
    <w:rsid w:val="00227CBC"/>
    <w:rsid w:val="00230951"/>
    <w:rsid w:val="00230E16"/>
    <w:rsid w:val="0023116B"/>
    <w:rsid w:val="00231222"/>
    <w:rsid w:val="00231B9E"/>
    <w:rsid w:val="00231EC8"/>
    <w:rsid w:val="002328C5"/>
    <w:rsid w:val="00233021"/>
    <w:rsid w:val="00233B4F"/>
    <w:rsid w:val="00234265"/>
    <w:rsid w:val="00234EE6"/>
    <w:rsid w:val="002351E2"/>
    <w:rsid w:val="00235A11"/>
    <w:rsid w:val="002362B2"/>
    <w:rsid w:val="002373D5"/>
    <w:rsid w:val="002403FC"/>
    <w:rsid w:val="00240AD2"/>
    <w:rsid w:val="00240C8B"/>
    <w:rsid w:val="002419A1"/>
    <w:rsid w:val="00241CEF"/>
    <w:rsid w:val="0024280B"/>
    <w:rsid w:val="00242846"/>
    <w:rsid w:val="002428FB"/>
    <w:rsid w:val="00242953"/>
    <w:rsid w:val="002432CB"/>
    <w:rsid w:val="0024399D"/>
    <w:rsid w:val="00243AF4"/>
    <w:rsid w:val="0024517C"/>
    <w:rsid w:val="002456F1"/>
    <w:rsid w:val="00245A98"/>
    <w:rsid w:val="00245F28"/>
    <w:rsid w:val="00246B06"/>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4E1F"/>
    <w:rsid w:val="002553E2"/>
    <w:rsid w:val="002557B3"/>
    <w:rsid w:val="00255C86"/>
    <w:rsid w:val="00255D17"/>
    <w:rsid w:val="00256170"/>
    <w:rsid w:val="00256D8A"/>
    <w:rsid w:val="00257274"/>
    <w:rsid w:val="00257FB8"/>
    <w:rsid w:val="00260985"/>
    <w:rsid w:val="0026174D"/>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74D"/>
    <w:rsid w:val="002705BE"/>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77F"/>
    <w:rsid w:val="00275826"/>
    <w:rsid w:val="00275893"/>
    <w:rsid w:val="00275B8C"/>
    <w:rsid w:val="0027606F"/>
    <w:rsid w:val="002773CD"/>
    <w:rsid w:val="002778EF"/>
    <w:rsid w:val="002807A6"/>
    <w:rsid w:val="002819B6"/>
    <w:rsid w:val="00281D1D"/>
    <w:rsid w:val="00282058"/>
    <w:rsid w:val="0028239A"/>
    <w:rsid w:val="0028248F"/>
    <w:rsid w:val="00282870"/>
    <w:rsid w:val="002833D4"/>
    <w:rsid w:val="002837E2"/>
    <w:rsid w:val="0028472E"/>
    <w:rsid w:val="00284E39"/>
    <w:rsid w:val="00285DEE"/>
    <w:rsid w:val="002861C7"/>
    <w:rsid w:val="002864C4"/>
    <w:rsid w:val="00286FB4"/>
    <w:rsid w:val="0028777F"/>
    <w:rsid w:val="00287E58"/>
    <w:rsid w:val="002905ED"/>
    <w:rsid w:val="00290E6E"/>
    <w:rsid w:val="002913B1"/>
    <w:rsid w:val="00291ACC"/>
    <w:rsid w:val="00291D98"/>
    <w:rsid w:val="00292B76"/>
    <w:rsid w:val="00292FFE"/>
    <w:rsid w:val="00293555"/>
    <w:rsid w:val="00293566"/>
    <w:rsid w:val="00293A46"/>
    <w:rsid w:val="00293DD5"/>
    <w:rsid w:val="00293FB3"/>
    <w:rsid w:val="002949BA"/>
    <w:rsid w:val="0029605C"/>
    <w:rsid w:val="00296437"/>
    <w:rsid w:val="002967EB"/>
    <w:rsid w:val="00297898"/>
    <w:rsid w:val="002A044B"/>
    <w:rsid w:val="002A0FFC"/>
    <w:rsid w:val="002A1254"/>
    <w:rsid w:val="002A196D"/>
    <w:rsid w:val="002A3733"/>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75D"/>
    <w:rsid w:val="002B46D6"/>
    <w:rsid w:val="002B47E5"/>
    <w:rsid w:val="002B4B25"/>
    <w:rsid w:val="002B5938"/>
    <w:rsid w:val="002B5D0D"/>
    <w:rsid w:val="002B60B5"/>
    <w:rsid w:val="002B6CE3"/>
    <w:rsid w:val="002B7315"/>
    <w:rsid w:val="002B78BD"/>
    <w:rsid w:val="002C111C"/>
    <w:rsid w:val="002C1865"/>
    <w:rsid w:val="002C1FCF"/>
    <w:rsid w:val="002C2130"/>
    <w:rsid w:val="002C2543"/>
    <w:rsid w:val="002C2644"/>
    <w:rsid w:val="002C2BC4"/>
    <w:rsid w:val="002C330B"/>
    <w:rsid w:val="002C3539"/>
    <w:rsid w:val="002C3BFE"/>
    <w:rsid w:val="002C3DCE"/>
    <w:rsid w:val="002C4B7C"/>
    <w:rsid w:val="002C4EE0"/>
    <w:rsid w:val="002C4F69"/>
    <w:rsid w:val="002C6E61"/>
    <w:rsid w:val="002C7072"/>
    <w:rsid w:val="002C7133"/>
    <w:rsid w:val="002C7867"/>
    <w:rsid w:val="002C7A7F"/>
    <w:rsid w:val="002D02D1"/>
    <w:rsid w:val="002D0D7E"/>
    <w:rsid w:val="002D0EC4"/>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C78"/>
    <w:rsid w:val="002E5CAD"/>
    <w:rsid w:val="002E61DD"/>
    <w:rsid w:val="002E65F9"/>
    <w:rsid w:val="002E6A8F"/>
    <w:rsid w:val="002E764D"/>
    <w:rsid w:val="002E7A7F"/>
    <w:rsid w:val="002F02CC"/>
    <w:rsid w:val="002F0455"/>
    <w:rsid w:val="002F0D12"/>
    <w:rsid w:val="002F17E9"/>
    <w:rsid w:val="002F1980"/>
    <w:rsid w:val="002F25AE"/>
    <w:rsid w:val="002F337C"/>
    <w:rsid w:val="002F352C"/>
    <w:rsid w:val="002F36F2"/>
    <w:rsid w:val="002F3ACF"/>
    <w:rsid w:val="002F3F77"/>
    <w:rsid w:val="002F4A7D"/>
    <w:rsid w:val="002F4B55"/>
    <w:rsid w:val="002F5083"/>
    <w:rsid w:val="002F5300"/>
    <w:rsid w:val="002F5824"/>
    <w:rsid w:val="002F5B0F"/>
    <w:rsid w:val="002F66DE"/>
    <w:rsid w:val="002F6DAB"/>
    <w:rsid w:val="002F735B"/>
    <w:rsid w:val="002F79E7"/>
    <w:rsid w:val="002F7F24"/>
    <w:rsid w:val="003006F0"/>
    <w:rsid w:val="0030095B"/>
    <w:rsid w:val="003016D3"/>
    <w:rsid w:val="003017C0"/>
    <w:rsid w:val="00303A1A"/>
    <w:rsid w:val="00304184"/>
    <w:rsid w:val="0030465A"/>
    <w:rsid w:val="0030565A"/>
    <w:rsid w:val="00305747"/>
    <w:rsid w:val="00305811"/>
    <w:rsid w:val="00305A8D"/>
    <w:rsid w:val="00305BD5"/>
    <w:rsid w:val="00307F51"/>
    <w:rsid w:val="0031068E"/>
    <w:rsid w:val="00310DAA"/>
    <w:rsid w:val="0031124E"/>
    <w:rsid w:val="0031129E"/>
    <w:rsid w:val="00311833"/>
    <w:rsid w:val="00312670"/>
    <w:rsid w:val="00312BDA"/>
    <w:rsid w:val="0031377A"/>
    <w:rsid w:val="003147CC"/>
    <w:rsid w:val="003149DB"/>
    <w:rsid w:val="0031621B"/>
    <w:rsid w:val="003167E6"/>
    <w:rsid w:val="0031748C"/>
    <w:rsid w:val="00320060"/>
    <w:rsid w:val="00320DB3"/>
    <w:rsid w:val="00320EEE"/>
    <w:rsid w:val="003212E4"/>
    <w:rsid w:val="0032157C"/>
    <w:rsid w:val="003219AF"/>
    <w:rsid w:val="003222B9"/>
    <w:rsid w:val="00322CE9"/>
    <w:rsid w:val="00323713"/>
    <w:rsid w:val="003237CC"/>
    <w:rsid w:val="00324441"/>
    <w:rsid w:val="003246C7"/>
    <w:rsid w:val="00325FD7"/>
    <w:rsid w:val="00326901"/>
    <w:rsid w:val="00326996"/>
    <w:rsid w:val="003271F8"/>
    <w:rsid w:val="00327843"/>
    <w:rsid w:val="003300B6"/>
    <w:rsid w:val="0033066B"/>
    <w:rsid w:val="00330A84"/>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E4A"/>
    <w:rsid w:val="0034415B"/>
    <w:rsid w:val="00345872"/>
    <w:rsid w:val="00345B40"/>
    <w:rsid w:val="00345CD5"/>
    <w:rsid w:val="00345EB8"/>
    <w:rsid w:val="0034682E"/>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CD0"/>
    <w:rsid w:val="00356FD7"/>
    <w:rsid w:val="00357337"/>
    <w:rsid w:val="00357421"/>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E68"/>
    <w:rsid w:val="00393C32"/>
    <w:rsid w:val="003942CF"/>
    <w:rsid w:val="003945B5"/>
    <w:rsid w:val="00394FE3"/>
    <w:rsid w:val="0039522D"/>
    <w:rsid w:val="00395A22"/>
    <w:rsid w:val="00396F32"/>
    <w:rsid w:val="00397BDD"/>
    <w:rsid w:val="003A14CA"/>
    <w:rsid w:val="003A165E"/>
    <w:rsid w:val="003A18F2"/>
    <w:rsid w:val="003A1EB9"/>
    <w:rsid w:val="003A2048"/>
    <w:rsid w:val="003A2511"/>
    <w:rsid w:val="003A29D3"/>
    <w:rsid w:val="003A2B44"/>
    <w:rsid w:val="003A3399"/>
    <w:rsid w:val="003A3435"/>
    <w:rsid w:val="003A40CD"/>
    <w:rsid w:val="003A45ED"/>
    <w:rsid w:val="003A4C2A"/>
    <w:rsid w:val="003A4E35"/>
    <w:rsid w:val="003A4E45"/>
    <w:rsid w:val="003A4E6D"/>
    <w:rsid w:val="003A4EA1"/>
    <w:rsid w:val="003A5C71"/>
    <w:rsid w:val="003A61C9"/>
    <w:rsid w:val="003A6385"/>
    <w:rsid w:val="003A64D3"/>
    <w:rsid w:val="003A7418"/>
    <w:rsid w:val="003A7C1F"/>
    <w:rsid w:val="003A7C4F"/>
    <w:rsid w:val="003A7E51"/>
    <w:rsid w:val="003B0239"/>
    <w:rsid w:val="003B0338"/>
    <w:rsid w:val="003B15B0"/>
    <w:rsid w:val="003B1649"/>
    <w:rsid w:val="003B2236"/>
    <w:rsid w:val="003B2472"/>
    <w:rsid w:val="003B35EE"/>
    <w:rsid w:val="003B3FEC"/>
    <w:rsid w:val="003B50FC"/>
    <w:rsid w:val="003B5593"/>
    <w:rsid w:val="003B6015"/>
    <w:rsid w:val="003B686D"/>
    <w:rsid w:val="003B6B52"/>
    <w:rsid w:val="003B7393"/>
    <w:rsid w:val="003B73B0"/>
    <w:rsid w:val="003B73CD"/>
    <w:rsid w:val="003B780D"/>
    <w:rsid w:val="003B7A21"/>
    <w:rsid w:val="003C0111"/>
    <w:rsid w:val="003C0869"/>
    <w:rsid w:val="003C0B1A"/>
    <w:rsid w:val="003C0DD2"/>
    <w:rsid w:val="003C10C1"/>
    <w:rsid w:val="003C1540"/>
    <w:rsid w:val="003C19EF"/>
    <w:rsid w:val="003C1D23"/>
    <w:rsid w:val="003C261D"/>
    <w:rsid w:val="003C2DAD"/>
    <w:rsid w:val="003C3205"/>
    <w:rsid w:val="003C3E3A"/>
    <w:rsid w:val="003C469D"/>
    <w:rsid w:val="003C5F18"/>
    <w:rsid w:val="003C62B4"/>
    <w:rsid w:val="003C63F0"/>
    <w:rsid w:val="003C6883"/>
    <w:rsid w:val="003C73AF"/>
    <w:rsid w:val="003C7B6F"/>
    <w:rsid w:val="003D12AD"/>
    <w:rsid w:val="003D1397"/>
    <w:rsid w:val="003D146E"/>
    <w:rsid w:val="003D2733"/>
    <w:rsid w:val="003D2B82"/>
    <w:rsid w:val="003D35CE"/>
    <w:rsid w:val="003D3E22"/>
    <w:rsid w:val="003D473C"/>
    <w:rsid w:val="003D4DD5"/>
    <w:rsid w:val="003D53F2"/>
    <w:rsid w:val="003D567A"/>
    <w:rsid w:val="003D5F9D"/>
    <w:rsid w:val="003D6892"/>
    <w:rsid w:val="003D6F92"/>
    <w:rsid w:val="003D77C6"/>
    <w:rsid w:val="003E01BD"/>
    <w:rsid w:val="003E03BB"/>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DB"/>
    <w:rsid w:val="003F6B58"/>
    <w:rsid w:val="003F6EC6"/>
    <w:rsid w:val="003F744D"/>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70E8"/>
    <w:rsid w:val="004172E7"/>
    <w:rsid w:val="00417615"/>
    <w:rsid w:val="00417F82"/>
    <w:rsid w:val="00421AAC"/>
    <w:rsid w:val="00422083"/>
    <w:rsid w:val="00422CD8"/>
    <w:rsid w:val="00422D6E"/>
    <w:rsid w:val="004230BC"/>
    <w:rsid w:val="004234AC"/>
    <w:rsid w:val="004237C8"/>
    <w:rsid w:val="00423C42"/>
    <w:rsid w:val="00425E16"/>
    <w:rsid w:val="00426725"/>
    <w:rsid w:val="00426D76"/>
    <w:rsid w:val="004277DD"/>
    <w:rsid w:val="00427A30"/>
    <w:rsid w:val="00427AC3"/>
    <w:rsid w:val="00430F22"/>
    <w:rsid w:val="00432DB6"/>
    <w:rsid w:val="004339F0"/>
    <w:rsid w:val="004341B1"/>
    <w:rsid w:val="004342CA"/>
    <w:rsid w:val="004343E4"/>
    <w:rsid w:val="00434C12"/>
    <w:rsid w:val="0043517D"/>
    <w:rsid w:val="00435ED4"/>
    <w:rsid w:val="00435F0E"/>
    <w:rsid w:val="00436612"/>
    <w:rsid w:val="00436BDA"/>
    <w:rsid w:val="00436FB0"/>
    <w:rsid w:val="00437D0D"/>
    <w:rsid w:val="00437DC2"/>
    <w:rsid w:val="0044116E"/>
    <w:rsid w:val="00441C44"/>
    <w:rsid w:val="004423E3"/>
    <w:rsid w:val="0044268E"/>
    <w:rsid w:val="0044275B"/>
    <w:rsid w:val="0044324A"/>
    <w:rsid w:val="004438DF"/>
    <w:rsid w:val="00443B48"/>
    <w:rsid w:val="00444175"/>
    <w:rsid w:val="00444585"/>
    <w:rsid w:val="00444783"/>
    <w:rsid w:val="00444963"/>
    <w:rsid w:val="004450E1"/>
    <w:rsid w:val="00445303"/>
    <w:rsid w:val="0044551D"/>
    <w:rsid w:val="004457C7"/>
    <w:rsid w:val="00446031"/>
    <w:rsid w:val="00446376"/>
    <w:rsid w:val="00446916"/>
    <w:rsid w:val="004477C9"/>
    <w:rsid w:val="00450479"/>
    <w:rsid w:val="00450F21"/>
    <w:rsid w:val="00451640"/>
    <w:rsid w:val="00452479"/>
    <w:rsid w:val="00452491"/>
    <w:rsid w:val="00452CFB"/>
    <w:rsid w:val="00453DDB"/>
    <w:rsid w:val="0045420E"/>
    <w:rsid w:val="004543EC"/>
    <w:rsid w:val="004546D8"/>
    <w:rsid w:val="004549A7"/>
    <w:rsid w:val="00454BF6"/>
    <w:rsid w:val="00455213"/>
    <w:rsid w:val="0045570C"/>
    <w:rsid w:val="00455C17"/>
    <w:rsid w:val="00455DDB"/>
    <w:rsid w:val="00455F3B"/>
    <w:rsid w:val="004567CF"/>
    <w:rsid w:val="00456A1A"/>
    <w:rsid w:val="00456F5C"/>
    <w:rsid w:val="00457004"/>
    <w:rsid w:val="00457710"/>
    <w:rsid w:val="00460017"/>
    <w:rsid w:val="00461348"/>
    <w:rsid w:val="0046151C"/>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961"/>
    <w:rsid w:val="004719C0"/>
    <w:rsid w:val="00471CF9"/>
    <w:rsid w:val="004721EE"/>
    <w:rsid w:val="004728C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6E8"/>
    <w:rsid w:val="00492D86"/>
    <w:rsid w:val="00493197"/>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069"/>
    <w:rsid w:val="004A57C8"/>
    <w:rsid w:val="004A5CA9"/>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3CD"/>
    <w:rsid w:val="004C1495"/>
    <w:rsid w:val="004C174E"/>
    <w:rsid w:val="004C1815"/>
    <w:rsid w:val="004C26AC"/>
    <w:rsid w:val="004C300E"/>
    <w:rsid w:val="004C36AE"/>
    <w:rsid w:val="004C453C"/>
    <w:rsid w:val="004C50F1"/>
    <w:rsid w:val="004C5176"/>
    <w:rsid w:val="004C62F4"/>
    <w:rsid w:val="004C6319"/>
    <w:rsid w:val="004C648F"/>
    <w:rsid w:val="004D0489"/>
    <w:rsid w:val="004D1128"/>
    <w:rsid w:val="004D1D9E"/>
    <w:rsid w:val="004D2280"/>
    <w:rsid w:val="004D2B63"/>
    <w:rsid w:val="004D2FC6"/>
    <w:rsid w:val="004D33F5"/>
    <w:rsid w:val="004D3947"/>
    <w:rsid w:val="004D4295"/>
    <w:rsid w:val="004D44BC"/>
    <w:rsid w:val="004D44D2"/>
    <w:rsid w:val="004D466D"/>
    <w:rsid w:val="004D4DC5"/>
    <w:rsid w:val="004D4DD9"/>
    <w:rsid w:val="004D5B35"/>
    <w:rsid w:val="004D77E0"/>
    <w:rsid w:val="004E0294"/>
    <w:rsid w:val="004E0F00"/>
    <w:rsid w:val="004E22A1"/>
    <w:rsid w:val="004E2ADD"/>
    <w:rsid w:val="004E3237"/>
    <w:rsid w:val="004E32C7"/>
    <w:rsid w:val="004E3B63"/>
    <w:rsid w:val="004E3BAC"/>
    <w:rsid w:val="004E3D0A"/>
    <w:rsid w:val="004E3D78"/>
    <w:rsid w:val="004E4520"/>
    <w:rsid w:val="004E484D"/>
    <w:rsid w:val="004E502B"/>
    <w:rsid w:val="004E5DF5"/>
    <w:rsid w:val="004E6230"/>
    <w:rsid w:val="004F0D3A"/>
    <w:rsid w:val="004F11FA"/>
    <w:rsid w:val="004F1475"/>
    <w:rsid w:val="004F1554"/>
    <w:rsid w:val="004F2215"/>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106"/>
    <w:rsid w:val="0050330B"/>
    <w:rsid w:val="00503842"/>
    <w:rsid w:val="00503F00"/>
    <w:rsid w:val="005045BB"/>
    <w:rsid w:val="005048F6"/>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922"/>
    <w:rsid w:val="00515A41"/>
    <w:rsid w:val="0051640E"/>
    <w:rsid w:val="005165BE"/>
    <w:rsid w:val="005167D8"/>
    <w:rsid w:val="005167DC"/>
    <w:rsid w:val="0051681D"/>
    <w:rsid w:val="005178CA"/>
    <w:rsid w:val="00517A0D"/>
    <w:rsid w:val="00517C25"/>
    <w:rsid w:val="00517F2E"/>
    <w:rsid w:val="00520094"/>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4451"/>
    <w:rsid w:val="0053499D"/>
    <w:rsid w:val="005354A0"/>
    <w:rsid w:val="005356B1"/>
    <w:rsid w:val="0053618C"/>
    <w:rsid w:val="0053784E"/>
    <w:rsid w:val="00540216"/>
    <w:rsid w:val="00541445"/>
    <w:rsid w:val="00541699"/>
    <w:rsid w:val="005422B2"/>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51117"/>
    <w:rsid w:val="0055120A"/>
    <w:rsid w:val="00551236"/>
    <w:rsid w:val="00551CAE"/>
    <w:rsid w:val="00551D0E"/>
    <w:rsid w:val="00551D1E"/>
    <w:rsid w:val="00554231"/>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519C"/>
    <w:rsid w:val="00566B55"/>
    <w:rsid w:val="00567687"/>
    <w:rsid w:val="00567B65"/>
    <w:rsid w:val="00570D3A"/>
    <w:rsid w:val="00572D9A"/>
    <w:rsid w:val="00573289"/>
    <w:rsid w:val="005733A6"/>
    <w:rsid w:val="005743A9"/>
    <w:rsid w:val="005746C9"/>
    <w:rsid w:val="00574B7D"/>
    <w:rsid w:val="00574D2A"/>
    <w:rsid w:val="0057561C"/>
    <w:rsid w:val="00575BC9"/>
    <w:rsid w:val="00575D5E"/>
    <w:rsid w:val="005762FE"/>
    <w:rsid w:val="00577180"/>
    <w:rsid w:val="005774C3"/>
    <w:rsid w:val="00577552"/>
    <w:rsid w:val="00580477"/>
    <w:rsid w:val="00580694"/>
    <w:rsid w:val="005817C0"/>
    <w:rsid w:val="005817DB"/>
    <w:rsid w:val="00581A6E"/>
    <w:rsid w:val="00581AEB"/>
    <w:rsid w:val="00581BA7"/>
    <w:rsid w:val="005821A0"/>
    <w:rsid w:val="00582A4F"/>
    <w:rsid w:val="00582B07"/>
    <w:rsid w:val="00583684"/>
    <w:rsid w:val="00584025"/>
    <w:rsid w:val="00584032"/>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7F5"/>
    <w:rsid w:val="00592D27"/>
    <w:rsid w:val="00592F70"/>
    <w:rsid w:val="00593B05"/>
    <w:rsid w:val="00593B73"/>
    <w:rsid w:val="00593C1A"/>
    <w:rsid w:val="00593CBE"/>
    <w:rsid w:val="005951BF"/>
    <w:rsid w:val="005952C7"/>
    <w:rsid w:val="00595AAC"/>
    <w:rsid w:val="00595C5D"/>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559"/>
    <w:rsid w:val="005A3AC5"/>
    <w:rsid w:val="005A41FC"/>
    <w:rsid w:val="005A48FB"/>
    <w:rsid w:val="005A540C"/>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467"/>
    <w:rsid w:val="005B65C9"/>
    <w:rsid w:val="005B6D1D"/>
    <w:rsid w:val="005B78BB"/>
    <w:rsid w:val="005C03C1"/>
    <w:rsid w:val="005C0406"/>
    <w:rsid w:val="005C041E"/>
    <w:rsid w:val="005C0750"/>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C49"/>
    <w:rsid w:val="005D0C85"/>
    <w:rsid w:val="005D19CF"/>
    <w:rsid w:val="005D21BB"/>
    <w:rsid w:val="005D25E6"/>
    <w:rsid w:val="005D282E"/>
    <w:rsid w:val="005D2C0C"/>
    <w:rsid w:val="005D329C"/>
    <w:rsid w:val="005D3589"/>
    <w:rsid w:val="005D3C76"/>
    <w:rsid w:val="005D4F57"/>
    <w:rsid w:val="005D54C8"/>
    <w:rsid w:val="005D5C35"/>
    <w:rsid w:val="005D5F73"/>
    <w:rsid w:val="005D6AC2"/>
    <w:rsid w:val="005D6D03"/>
    <w:rsid w:val="005D6FBA"/>
    <w:rsid w:val="005E03AB"/>
    <w:rsid w:val="005E0F11"/>
    <w:rsid w:val="005E11D5"/>
    <w:rsid w:val="005E2A89"/>
    <w:rsid w:val="005E2C74"/>
    <w:rsid w:val="005E2F09"/>
    <w:rsid w:val="005E3505"/>
    <w:rsid w:val="005E3CE0"/>
    <w:rsid w:val="005E43E0"/>
    <w:rsid w:val="005E45AB"/>
    <w:rsid w:val="005E4D27"/>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9AF"/>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A9"/>
    <w:rsid w:val="00630EC6"/>
    <w:rsid w:val="00631C01"/>
    <w:rsid w:val="006324A8"/>
    <w:rsid w:val="00632B7E"/>
    <w:rsid w:val="00632C0C"/>
    <w:rsid w:val="006336A4"/>
    <w:rsid w:val="006338BE"/>
    <w:rsid w:val="00633A61"/>
    <w:rsid w:val="00633F1C"/>
    <w:rsid w:val="00634E55"/>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878"/>
    <w:rsid w:val="00664A18"/>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64CB"/>
    <w:rsid w:val="006765A6"/>
    <w:rsid w:val="0067685B"/>
    <w:rsid w:val="00676A69"/>
    <w:rsid w:val="00676C86"/>
    <w:rsid w:val="0067729A"/>
    <w:rsid w:val="006775CA"/>
    <w:rsid w:val="006777D6"/>
    <w:rsid w:val="00677FC8"/>
    <w:rsid w:val="00680017"/>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890"/>
    <w:rsid w:val="00684EBD"/>
    <w:rsid w:val="00685116"/>
    <w:rsid w:val="006855FE"/>
    <w:rsid w:val="00685DAB"/>
    <w:rsid w:val="00686A5A"/>
    <w:rsid w:val="00686C33"/>
    <w:rsid w:val="00686E60"/>
    <w:rsid w:val="006900A4"/>
    <w:rsid w:val="00690A06"/>
    <w:rsid w:val="00691917"/>
    <w:rsid w:val="00692258"/>
    <w:rsid w:val="006923EF"/>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2BE8"/>
    <w:rsid w:val="006C2D43"/>
    <w:rsid w:val="006C313A"/>
    <w:rsid w:val="006C31FC"/>
    <w:rsid w:val="006C3DE9"/>
    <w:rsid w:val="006C48ED"/>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97C"/>
    <w:rsid w:val="006D3BCB"/>
    <w:rsid w:val="006D4327"/>
    <w:rsid w:val="006D4DBB"/>
    <w:rsid w:val="006D50CF"/>
    <w:rsid w:val="006D5165"/>
    <w:rsid w:val="006D5898"/>
    <w:rsid w:val="006D5BCB"/>
    <w:rsid w:val="006D6599"/>
    <w:rsid w:val="006D6972"/>
    <w:rsid w:val="006D70C8"/>
    <w:rsid w:val="006D76BD"/>
    <w:rsid w:val="006D7F1A"/>
    <w:rsid w:val="006E033B"/>
    <w:rsid w:val="006E03AF"/>
    <w:rsid w:val="006E0641"/>
    <w:rsid w:val="006E13D0"/>
    <w:rsid w:val="006E2B4B"/>
    <w:rsid w:val="006E357B"/>
    <w:rsid w:val="006E399C"/>
    <w:rsid w:val="006E527C"/>
    <w:rsid w:val="006E5300"/>
    <w:rsid w:val="006E5EF7"/>
    <w:rsid w:val="006E5F6F"/>
    <w:rsid w:val="006E7163"/>
    <w:rsid w:val="006E7828"/>
    <w:rsid w:val="006E78C7"/>
    <w:rsid w:val="006E79A5"/>
    <w:rsid w:val="006E7A96"/>
    <w:rsid w:val="006F01AC"/>
    <w:rsid w:val="006F01BA"/>
    <w:rsid w:val="006F04DA"/>
    <w:rsid w:val="006F0990"/>
    <w:rsid w:val="006F133F"/>
    <w:rsid w:val="006F18DE"/>
    <w:rsid w:val="006F278F"/>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6A9"/>
    <w:rsid w:val="00707DE6"/>
    <w:rsid w:val="0071000A"/>
    <w:rsid w:val="007108BD"/>
    <w:rsid w:val="00710DAB"/>
    <w:rsid w:val="007126CD"/>
    <w:rsid w:val="007126D0"/>
    <w:rsid w:val="00712A6F"/>
    <w:rsid w:val="00712ECC"/>
    <w:rsid w:val="0071408B"/>
    <w:rsid w:val="00714330"/>
    <w:rsid w:val="00714C2E"/>
    <w:rsid w:val="007152C1"/>
    <w:rsid w:val="0071593B"/>
    <w:rsid w:val="00715E24"/>
    <w:rsid w:val="0071614E"/>
    <w:rsid w:val="00716F02"/>
    <w:rsid w:val="0071748D"/>
    <w:rsid w:val="0071785D"/>
    <w:rsid w:val="00717967"/>
    <w:rsid w:val="00717AA1"/>
    <w:rsid w:val="00717BF0"/>
    <w:rsid w:val="0072013C"/>
    <w:rsid w:val="007208E1"/>
    <w:rsid w:val="007210B1"/>
    <w:rsid w:val="0072172A"/>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B51"/>
    <w:rsid w:val="00744D26"/>
    <w:rsid w:val="00745045"/>
    <w:rsid w:val="00745AC4"/>
    <w:rsid w:val="00745DE4"/>
    <w:rsid w:val="00746320"/>
    <w:rsid w:val="00746D1F"/>
    <w:rsid w:val="007478AD"/>
    <w:rsid w:val="00750AC6"/>
    <w:rsid w:val="00751517"/>
    <w:rsid w:val="007516A9"/>
    <w:rsid w:val="00752526"/>
    <w:rsid w:val="007527BA"/>
    <w:rsid w:val="007529D9"/>
    <w:rsid w:val="0075339F"/>
    <w:rsid w:val="007536B2"/>
    <w:rsid w:val="0075401C"/>
    <w:rsid w:val="007543C9"/>
    <w:rsid w:val="00754EA6"/>
    <w:rsid w:val="00755463"/>
    <w:rsid w:val="007554D3"/>
    <w:rsid w:val="0075619C"/>
    <w:rsid w:val="00757503"/>
    <w:rsid w:val="0075762C"/>
    <w:rsid w:val="0075772C"/>
    <w:rsid w:val="00760DFF"/>
    <w:rsid w:val="00761823"/>
    <w:rsid w:val="00761D1A"/>
    <w:rsid w:val="00761FCC"/>
    <w:rsid w:val="00762175"/>
    <w:rsid w:val="00763038"/>
    <w:rsid w:val="00763887"/>
    <w:rsid w:val="00763C41"/>
    <w:rsid w:val="00764859"/>
    <w:rsid w:val="007648B4"/>
    <w:rsid w:val="00764C86"/>
    <w:rsid w:val="0076526B"/>
    <w:rsid w:val="0076657F"/>
    <w:rsid w:val="00766B6A"/>
    <w:rsid w:val="00767086"/>
    <w:rsid w:val="00767927"/>
    <w:rsid w:val="00767FAE"/>
    <w:rsid w:val="007705EF"/>
    <w:rsid w:val="00770DBC"/>
    <w:rsid w:val="00770F84"/>
    <w:rsid w:val="007711E5"/>
    <w:rsid w:val="00771FBF"/>
    <w:rsid w:val="00772650"/>
    <w:rsid w:val="00772878"/>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537"/>
    <w:rsid w:val="00781673"/>
    <w:rsid w:val="0078168B"/>
    <w:rsid w:val="007820A5"/>
    <w:rsid w:val="00782FDA"/>
    <w:rsid w:val="00783474"/>
    <w:rsid w:val="00783C75"/>
    <w:rsid w:val="00783F4D"/>
    <w:rsid w:val="00784FB7"/>
    <w:rsid w:val="007858A0"/>
    <w:rsid w:val="00786B1A"/>
    <w:rsid w:val="00786E98"/>
    <w:rsid w:val="00787046"/>
    <w:rsid w:val="007876C9"/>
    <w:rsid w:val="00787C0D"/>
    <w:rsid w:val="007906C8"/>
    <w:rsid w:val="00790A01"/>
    <w:rsid w:val="00790E97"/>
    <w:rsid w:val="00791212"/>
    <w:rsid w:val="00791441"/>
    <w:rsid w:val="00792BD6"/>
    <w:rsid w:val="00793CEE"/>
    <w:rsid w:val="00793F86"/>
    <w:rsid w:val="00794F6D"/>
    <w:rsid w:val="00795549"/>
    <w:rsid w:val="00795ADE"/>
    <w:rsid w:val="0079603F"/>
    <w:rsid w:val="00796071"/>
    <w:rsid w:val="00796B6C"/>
    <w:rsid w:val="007A0160"/>
    <w:rsid w:val="007A070B"/>
    <w:rsid w:val="007A145B"/>
    <w:rsid w:val="007A1EA9"/>
    <w:rsid w:val="007A2507"/>
    <w:rsid w:val="007A2C2C"/>
    <w:rsid w:val="007A2E97"/>
    <w:rsid w:val="007A4209"/>
    <w:rsid w:val="007A57B2"/>
    <w:rsid w:val="007A7F23"/>
    <w:rsid w:val="007B0098"/>
    <w:rsid w:val="007B00B8"/>
    <w:rsid w:val="007B09D1"/>
    <w:rsid w:val="007B0A38"/>
    <w:rsid w:val="007B0FE1"/>
    <w:rsid w:val="007B1781"/>
    <w:rsid w:val="007B2E13"/>
    <w:rsid w:val="007B3BD1"/>
    <w:rsid w:val="007B48B8"/>
    <w:rsid w:val="007B55B6"/>
    <w:rsid w:val="007B5D9D"/>
    <w:rsid w:val="007B6660"/>
    <w:rsid w:val="007B6A62"/>
    <w:rsid w:val="007B6DAA"/>
    <w:rsid w:val="007B6F86"/>
    <w:rsid w:val="007B71BE"/>
    <w:rsid w:val="007B7631"/>
    <w:rsid w:val="007B7BAA"/>
    <w:rsid w:val="007C00E4"/>
    <w:rsid w:val="007C0E0D"/>
    <w:rsid w:val="007C0F76"/>
    <w:rsid w:val="007C164F"/>
    <w:rsid w:val="007C1907"/>
    <w:rsid w:val="007C22BA"/>
    <w:rsid w:val="007C2961"/>
    <w:rsid w:val="007C387E"/>
    <w:rsid w:val="007C41DA"/>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B35"/>
    <w:rsid w:val="007F0634"/>
    <w:rsid w:val="007F066C"/>
    <w:rsid w:val="007F1119"/>
    <w:rsid w:val="007F11AE"/>
    <w:rsid w:val="007F14F2"/>
    <w:rsid w:val="007F1641"/>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11322"/>
    <w:rsid w:val="0081137E"/>
    <w:rsid w:val="00811656"/>
    <w:rsid w:val="0081274E"/>
    <w:rsid w:val="008128EC"/>
    <w:rsid w:val="00812FA4"/>
    <w:rsid w:val="008138B6"/>
    <w:rsid w:val="00813E7D"/>
    <w:rsid w:val="00813E85"/>
    <w:rsid w:val="00814ECD"/>
    <w:rsid w:val="008157F1"/>
    <w:rsid w:val="00815E53"/>
    <w:rsid w:val="00816700"/>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9F8"/>
    <w:rsid w:val="008308FC"/>
    <w:rsid w:val="00831A96"/>
    <w:rsid w:val="00832299"/>
    <w:rsid w:val="00832D1F"/>
    <w:rsid w:val="008330C1"/>
    <w:rsid w:val="00833E2A"/>
    <w:rsid w:val="0083418F"/>
    <w:rsid w:val="008352D8"/>
    <w:rsid w:val="00835A8E"/>
    <w:rsid w:val="00835F7C"/>
    <w:rsid w:val="0083662F"/>
    <w:rsid w:val="00836978"/>
    <w:rsid w:val="008370AD"/>
    <w:rsid w:val="00837416"/>
    <w:rsid w:val="00837EA0"/>
    <w:rsid w:val="00837F6D"/>
    <w:rsid w:val="00837F71"/>
    <w:rsid w:val="00840C7F"/>
    <w:rsid w:val="008414B6"/>
    <w:rsid w:val="00842EA7"/>
    <w:rsid w:val="00842EC9"/>
    <w:rsid w:val="00843A22"/>
    <w:rsid w:val="00843F09"/>
    <w:rsid w:val="00843F4C"/>
    <w:rsid w:val="0084401C"/>
    <w:rsid w:val="00844284"/>
    <w:rsid w:val="0084488C"/>
    <w:rsid w:val="0084496E"/>
    <w:rsid w:val="00844993"/>
    <w:rsid w:val="008449DB"/>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1950"/>
    <w:rsid w:val="00871FC9"/>
    <w:rsid w:val="00872013"/>
    <w:rsid w:val="00872428"/>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0B5A"/>
    <w:rsid w:val="008820C0"/>
    <w:rsid w:val="008830AD"/>
    <w:rsid w:val="00883204"/>
    <w:rsid w:val="008835D1"/>
    <w:rsid w:val="008837AA"/>
    <w:rsid w:val="008838E3"/>
    <w:rsid w:val="00884BA1"/>
    <w:rsid w:val="00884E16"/>
    <w:rsid w:val="00884EDD"/>
    <w:rsid w:val="00885DB7"/>
    <w:rsid w:val="00885EFD"/>
    <w:rsid w:val="00886B79"/>
    <w:rsid w:val="008871F2"/>
    <w:rsid w:val="00887696"/>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2725"/>
    <w:rsid w:val="008A3335"/>
    <w:rsid w:val="008A338B"/>
    <w:rsid w:val="008A34BE"/>
    <w:rsid w:val="008A38A2"/>
    <w:rsid w:val="008A4730"/>
    <w:rsid w:val="008A4B17"/>
    <w:rsid w:val="008A5143"/>
    <w:rsid w:val="008A54B5"/>
    <w:rsid w:val="008A5539"/>
    <w:rsid w:val="008A59F7"/>
    <w:rsid w:val="008A5F7D"/>
    <w:rsid w:val="008A715E"/>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CDE"/>
    <w:rsid w:val="008C2CF8"/>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4089"/>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C7D"/>
    <w:rsid w:val="008E6E1A"/>
    <w:rsid w:val="008E76CD"/>
    <w:rsid w:val="008E7CC1"/>
    <w:rsid w:val="008F23DF"/>
    <w:rsid w:val="008F2D03"/>
    <w:rsid w:val="008F2DA3"/>
    <w:rsid w:val="008F3161"/>
    <w:rsid w:val="008F3D09"/>
    <w:rsid w:val="008F3DDF"/>
    <w:rsid w:val="008F4BE2"/>
    <w:rsid w:val="008F5AED"/>
    <w:rsid w:val="008F5CDD"/>
    <w:rsid w:val="008F635E"/>
    <w:rsid w:val="008F6B36"/>
    <w:rsid w:val="008F6D03"/>
    <w:rsid w:val="008F729E"/>
    <w:rsid w:val="008F7504"/>
    <w:rsid w:val="008F7C65"/>
    <w:rsid w:val="008F7FA7"/>
    <w:rsid w:val="009000B8"/>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71E"/>
    <w:rsid w:val="00906764"/>
    <w:rsid w:val="00907E7F"/>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637D"/>
    <w:rsid w:val="009166C1"/>
    <w:rsid w:val="009170C8"/>
    <w:rsid w:val="0091722E"/>
    <w:rsid w:val="00917CDA"/>
    <w:rsid w:val="00920739"/>
    <w:rsid w:val="00920C2E"/>
    <w:rsid w:val="0092142F"/>
    <w:rsid w:val="009215E0"/>
    <w:rsid w:val="009218A2"/>
    <w:rsid w:val="00921B08"/>
    <w:rsid w:val="00922BEC"/>
    <w:rsid w:val="00922DDA"/>
    <w:rsid w:val="00923275"/>
    <w:rsid w:val="00923530"/>
    <w:rsid w:val="00923A5B"/>
    <w:rsid w:val="0092492B"/>
    <w:rsid w:val="00924984"/>
    <w:rsid w:val="00924D67"/>
    <w:rsid w:val="00925484"/>
    <w:rsid w:val="009265BD"/>
    <w:rsid w:val="00926A8C"/>
    <w:rsid w:val="00926C61"/>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87F"/>
    <w:rsid w:val="00937A7C"/>
    <w:rsid w:val="0094029B"/>
    <w:rsid w:val="00940E92"/>
    <w:rsid w:val="00941364"/>
    <w:rsid w:val="009415B4"/>
    <w:rsid w:val="009415CB"/>
    <w:rsid w:val="009416E3"/>
    <w:rsid w:val="00941DEB"/>
    <w:rsid w:val="00941F42"/>
    <w:rsid w:val="009420B6"/>
    <w:rsid w:val="0094224D"/>
    <w:rsid w:val="009422CA"/>
    <w:rsid w:val="009423A8"/>
    <w:rsid w:val="009423C5"/>
    <w:rsid w:val="00942FDC"/>
    <w:rsid w:val="0094346E"/>
    <w:rsid w:val="0094358F"/>
    <w:rsid w:val="0094369B"/>
    <w:rsid w:val="00944554"/>
    <w:rsid w:val="00944ACB"/>
    <w:rsid w:val="0094638E"/>
    <w:rsid w:val="0094660E"/>
    <w:rsid w:val="009469C3"/>
    <w:rsid w:val="0094738E"/>
    <w:rsid w:val="00947C90"/>
    <w:rsid w:val="009500EE"/>
    <w:rsid w:val="00950EDB"/>
    <w:rsid w:val="00950EF2"/>
    <w:rsid w:val="00951268"/>
    <w:rsid w:val="00951A17"/>
    <w:rsid w:val="00952FCD"/>
    <w:rsid w:val="00953044"/>
    <w:rsid w:val="00953390"/>
    <w:rsid w:val="00953D04"/>
    <w:rsid w:val="00954041"/>
    <w:rsid w:val="00954893"/>
    <w:rsid w:val="009548C0"/>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2144"/>
    <w:rsid w:val="00962CC6"/>
    <w:rsid w:val="00964083"/>
    <w:rsid w:val="00964B0E"/>
    <w:rsid w:val="00964C06"/>
    <w:rsid w:val="0096554C"/>
    <w:rsid w:val="009656D4"/>
    <w:rsid w:val="00965F49"/>
    <w:rsid w:val="009670EC"/>
    <w:rsid w:val="00967866"/>
    <w:rsid w:val="00967DE3"/>
    <w:rsid w:val="00971E83"/>
    <w:rsid w:val="009727C4"/>
    <w:rsid w:val="00972A38"/>
    <w:rsid w:val="00972E13"/>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14E2"/>
    <w:rsid w:val="00991C8B"/>
    <w:rsid w:val="00993498"/>
    <w:rsid w:val="0099371F"/>
    <w:rsid w:val="0099388D"/>
    <w:rsid w:val="009944F6"/>
    <w:rsid w:val="009953C8"/>
    <w:rsid w:val="00995754"/>
    <w:rsid w:val="00995985"/>
    <w:rsid w:val="0099705E"/>
    <w:rsid w:val="009978C8"/>
    <w:rsid w:val="00997D6D"/>
    <w:rsid w:val="009A0BE2"/>
    <w:rsid w:val="009A0C2D"/>
    <w:rsid w:val="009A0E0F"/>
    <w:rsid w:val="009A0FB2"/>
    <w:rsid w:val="009A15CF"/>
    <w:rsid w:val="009A1E76"/>
    <w:rsid w:val="009A25DC"/>
    <w:rsid w:val="009A2AB2"/>
    <w:rsid w:val="009A2BCF"/>
    <w:rsid w:val="009A3F90"/>
    <w:rsid w:val="009A4B07"/>
    <w:rsid w:val="009A4D08"/>
    <w:rsid w:val="009A4D36"/>
    <w:rsid w:val="009A5899"/>
    <w:rsid w:val="009A66EC"/>
    <w:rsid w:val="009A75FB"/>
    <w:rsid w:val="009A79BA"/>
    <w:rsid w:val="009A7F59"/>
    <w:rsid w:val="009B0838"/>
    <w:rsid w:val="009B12B1"/>
    <w:rsid w:val="009B24FB"/>
    <w:rsid w:val="009B2BA7"/>
    <w:rsid w:val="009B34A2"/>
    <w:rsid w:val="009B3DC8"/>
    <w:rsid w:val="009B518C"/>
    <w:rsid w:val="009B540B"/>
    <w:rsid w:val="009B5BA1"/>
    <w:rsid w:val="009B69E0"/>
    <w:rsid w:val="009B6C06"/>
    <w:rsid w:val="009B7041"/>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6D9"/>
    <w:rsid w:val="009C7C7D"/>
    <w:rsid w:val="009C7E93"/>
    <w:rsid w:val="009D095F"/>
    <w:rsid w:val="009D18E5"/>
    <w:rsid w:val="009D3054"/>
    <w:rsid w:val="009D3170"/>
    <w:rsid w:val="009D3F5A"/>
    <w:rsid w:val="009D4A6C"/>
    <w:rsid w:val="009D4BF7"/>
    <w:rsid w:val="009D5228"/>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A42"/>
    <w:rsid w:val="009F0B76"/>
    <w:rsid w:val="009F0CAC"/>
    <w:rsid w:val="009F123E"/>
    <w:rsid w:val="009F1507"/>
    <w:rsid w:val="009F1C2F"/>
    <w:rsid w:val="009F1E88"/>
    <w:rsid w:val="009F2212"/>
    <w:rsid w:val="009F28F7"/>
    <w:rsid w:val="009F2A3F"/>
    <w:rsid w:val="009F2BA4"/>
    <w:rsid w:val="009F2C5F"/>
    <w:rsid w:val="009F3576"/>
    <w:rsid w:val="009F3988"/>
    <w:rsid w:val="009F3EFB"/>
    <w:rsid w:val="009F43DE"/>
    <w:rsid w:val="009F5298"/>
    <w:rsid w:val="009F586D"/>
    <w:rsid w:val="009F5E6C"/>
    <w:rsid w:val="009F61B8"/>
    <w:rsid w:val="009F6836"/>
    <w:rsid w:val="009F754A"/>
    <w:rsid w:val="009F76D9"/>
    <w:rsid w:val="009F78BE"/>
    <w:rsid w:val="00A001AE"/>
    <w:rsid w:val="00A00329"/>
    <w:rsid w:val="00A00EC0"/>
    <w:rsid w:val="00A0105E"/>
    <w:rsid w:val="00A01195"/>
    <w:rsid w:val="00A0166C"/>
    <w:rsid w:val="00A01927"/>
    <w:rsid w:val="00A01A32"/>
    <w:rsid w:val="00A01B40"/>
    <w:rsid w:val="00A01ECA"/>
    <w:rsid w:val="00A030DE"/>
    <w:rsid w:val="00A031BC"/>
    <w:rsid w:val="00A03CCA"/>
    <w:rsid w:val="00A03CD9"/>
    <w:rsid w:val="00A04760"/>
    <w:rsid w:val="00A04935"/>
    <w:rsid w:val="00A04EF2"/>
    <w:rsid w:val="00A054E6"/>
    <w:rsid w:val="00A05D19"/>
    <w:rsid w:val="00A060D3"/>
    <w:rsid w:val="00A0719B"/>
    <w:rsid w:val="00A072FF"/>
    <w:rsid w:val="00A10022"/>
    <w:rsid w:val="00A1013D"/>
    <w:rsid w:val="00A10905"/>
    <w:rsid w:val="00A10B25"/>
    <w:rsid w:val="00A10E45"/>
    <w:rsid w:val="00A110BC"/>
    <w:rsid w:val="00A12212"/>
    <w:rsid w:val="00A12876"/>
    <w:rsid w:val="00A13074"/>
    <w:rsid w:val="00A134DD"/>
    <w:rsid w:val="00A13C1D"/>
    <w:rsid w:val="00A14412"/>
    <w:rsid w:val="00A146C9"/>
    <w:rsid w:val="00A1577B"/>
    <w:rsid w:val="00A157FC"/>
    <w:rsid w:val="00A17CA2"/>
    <w:rsid w:val="00A20793"/>
    <w:rsid w:val="00A20E93"/>
    <w:rsid w:val="00A20F10"/>
    <w:rsid w:val="00A20FE7"/>
    <w:rsid w:val="00A211B1"/>
    <w:rsid w:val="00A21297"/>
    <w:rsid w:val="00A2197A"/>
    <w:rsid w:val="00A21D7E"/>
    <w:rsid w:val="00A22240"/>
    <w:rsid w:val="00A2239E"/>
    <w:rsid w:val="00A22D9C"/>
    <w:rsid w:val="00A24ABE"/>
    <w:rsid w:val="00A2504D"/>
    <w:rsid w:val="00A256E9"/>
    <w:rsid w:val="00A25C99"/>
    <w:rsid w:val="00A263D8"/>
    <w:rsid w:val="00A272D8"/>
    <w:rsid w:val="00A27A29"/>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FB2"/>
    <w:rsid w:val="00A3534C"/>
    <w:rsid w:val="00A353FD"/>
    <w:rsid w:val="00A35799"/>
    <w:rsid w:val="00A35971"/>
    <w:rsid w:val="00A35C2A"/>
    <w:rsid w:val="00A36231"/>
    <w:rsid w:val="00A36422"/>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6255"/>
    <w:rsid w:val="00A4709F"/>
    <w:rsid w:val="00A506C2"/>
    <w:rsid w:val="00A51221"/>
    <w:rsid w:val="00A51291"/>
    <w:rsid w:val="00A5184B"/>
    <w:rsid w:val="00A51A0D"/>
    <w:rsid w:val="00A52785"/>
    <w:rsid w:val="00A5316A"/>
    <w:rsid w:val="00A534C2"/>
    <w:rsid w:val="00A53A2D"/>
    <w:rsid w:val="00A53D5D"/>
    <w:rsid w:val="00A5412A"/>
    <w:rsid w:val="00A543D0"/>
    <w:rsid w:val="00A54461"/>
    <w:rsid w:val="00A54699"/>
    <w:rsid w:val="00A54BFF"/>
    <w:rsid w:val="00A55228"/>
    <w:rsid w:val="00A55383"/>
    <w:rsid w:val="00A55CDA"/>
    <w:rsid w:val="00A55F9C"/>
    <w:rsid w:val="00A57E9E"/>
    <w:rsid w:val="00A60428"/>
    <w:rsid w:val="00A606E0"/>
    <w:rsid w:val="00A6094B"/>
    <w:rsid w:val="00A609C4"/>
    <w:rsid w:val="00A60C4F"/>
    <w:rsid w:val="00A61E9F"/>
    <w:rsid w:val="00A6207C"/>
    <w:rsid w:val="00A6244B"/>
    <w:rsid w:val="00A62D01"/>
    <w:rsid w:val="00A6327C"/>
    <w:rsid w:val="00A63546"/>
    <w:rsid w:val="00A63AB6"/>
    <w:rsid w:val="00A641C7"/>
    <w:rsid w:val="00A647F4"/>
    <w:rsid w:val="00A64C0E"/>
    <w:rsid w:val="00A65DE3"/>
    <w:rsid w:val="00A66492"/>
    <w:rsid w:val="00A66B8F"/>
    <w:rsid w:val="00A675FD"/>
    <w:rsid w:val="00A6795A"/>
    <w:rsid w:val="00A6797A"/>
    <w:rsid w:val="00A67CC4"/>
    <w:rsid w:val="00A67E89"/>
    <w:rsid w:val="00A706F2"/>
    <w:rsid w:val="00A708AD"/>
    <w:rsid w:val="00A71CBA"/>
    <w:rsid w:val="00A72590"/>
    <w:rsid w:val="00A72F0F"/>
    <w:rsid w:val="00A732B9"/>
    <w:rsid w:val="00A73453"/>
    <w:rsid w:val="00A73B36"/>
    <w:rsid w:val="00A73B9E"/>
    <w:rsid w:val="00A73C5F"/>
    <w:rsid w:val="00A74112"/>
    <w:rsid w:val="00A74238"/>
    <w:rsid w:val="00A7468F"/>
    <w:rsid w:val="00A7499D"/>
    <w:rsid w:val="00A74EE2"/>
    <w:rsid w:val="00A754A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62BC"/>
    <w:rsid w:val="00A865F2"/>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0F"/>
    <w:rsid w:val="00AB5699"/>
    <w:rsid w:val="00AB5E84"/>
    <w:rsid w:val="00AB610B"/>
    <w:rsid w:val="00AB6966"/>
    <w:rsid w:val="00AB6A3B"/>
    <w:rsid w:val="00AB74BB"/>
    <w:rsid w:val="00AB76B5"/>
    <w:rsid w:val="00AB7C03"/>
    <w:rsid w:val="00AB7F8E"/>
    <w:rsid w:val="00AC14CC"/>
    <w:rsid w:val="00AC1978"/>
    <w:rsid w:val="00AC1B0B"/>
    <w:rsid w:val="00AC2090"/>
    <w:rsid w:val="00AC213E"/>
    <w:rsid w:val="00AC230A"/>
    <w:rsid w:val="00AC46F0"/>
    <w:rsid w:val="00AC47F0"/>
    <w:rsid w:val="00AC4E81"/>
    <w:rsid w:val="00AC5096"/>
    <w:rsid w:val="00AC548E"/>
    <w:rsid w:val="00AC638B"/>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DBA"/>
    <w:rsid w:val="00AD3E26"/>
    <w:rsid w:val="00AD42A1"/>
    <w:rsid w:val="00AD4FD0"/>
    <w:rsid w:val="00AD5320"/>
    <w:rsid w:val="00AD574D"/>
    <w:rsid w:val="00AD5FF8"/>
    <w:rsid w:val="00AD652A"/>
    <w:rsid w:val="00AD694E"/>
    <w:rsid w:val="00AD6A5A"/>
    <w:rsid w:val="00AD7638"/>
    <w:rsid w:val="00AD786B"/>
    <w:rsid w:val="00AD787C"/>
    <w:rsid w:val="00AE01C9"/>
    <w:rsid w:val="00AE0435"/>
    <w:rsid w:val="00AE074B"/>
    <w:rsid w:val="00AE12D1"/>
    <w:rsid w:val="00AE2DD2"/>
    <w:rsid w:val="00AE2ECB"/>
    <w:rsid w:val="00AE331F"/>
    <w:rsid w:val="00AE35CB"/>
    <w:rsid w:val="00AE37CD"/>
    <w:rsid w:val="00AE3C5D"/>
    <w:rsid w:val="00AE570B"/>
    <w:rsid w:val="00AE6E4F"/>
    <w:rsid w:val="00AE77D6"/>
    <w:rsid w:val="00AF04B6"/>
    <w:rsid w:val="00AF1904"/>
    <w:rsid w:val="00AF1B6B"/>
    <w:rsid w:val="00AF335F"/>
    <w:rsid w:val="00AF3701"/>
    <w:rsid w:val="00AF3A52"/>
    <w:rsid w:val="00AF3EBC"/>
    <w:rsid w:val="00AF411C"/>
    <w:rsid w:val="00AF4831"/>
    <w:rsid w:val="00AF4AE1"/>
    <w:rsid w:val="00AF506E"/>
    <w:rsid w:val="00AF508C"/>
    <w:rsid w:val="00AF5FCA"/>
    <w:rsid w:val="00AF63E1"/>
    <w:rsid w:val="00AF67F1"/>
    <w:rsid w:val="00AF6B0E"/>
    <w:rsid w:val="00AF7006"/>
    <w:rsid w:val="00AF77BD"/>
    <w:rsid w:val="00AF7955"/>
    <w:rsid w:val="00B009BF"/>
    <w:rsid w:val="00B01421"/>
    <w:rsid w:val="00B0157B"/>
    <w:rsid w:val="00B01A35"/>
    <w:rsid w:val="00B0232C"/>
    <w:rsid w:val="00B0386F"/>
    <w:rsid w:val="00B041FE"/>
    <w:rsid w:val="00B04241"/>
    <w:rsid w:val="00B06622"/>
    <w:rsid w:val="00B06640"/>
    <w:rsid w:val="00B0692B"/>
    <w:rsid w:val="00B06E8F"/>
    <w:rsid w:val="00B07F8D"/>
    <w:rsid w:val="00B1098E"/>
    <w:rsid w:val="00B10A2C"/>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2C6"/>
    <w:rsid w:val="00B21C15"/>
    <w:rsid w:val="00B22878"/>
    <w:rsid w:val="00B22C5F"/>
    <w:rsid w:val="00B23408"/>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623"/>
    <w:rsid w:val="00B36C71"/>
    <w:rsid w:val="00B40076"/>
    <w:rsid w:val="00B420ED"/>
    <w:rsid w:val="00B42387"/>
    <w:rsid w:val="00B42954"/>
    <w:rsid w:val="00B44830"/>
    <w:rsid w:val="00B44DEC"/>
    <w:rsid w:val="00B44EED"/>
    <w:rsid w:val="00B45AA2"/>
    <w:rsid w:val="00B45F7D"/>
    <w:rsid w:val="00B46ADE"/>
    <w:rsid w:val="00B4744B"/>
    <w:rsid w:val="00B479FC"/>
    <w:rsid w:val="00B47D2A"/>
    <w:rsid w:val="00B47F46"/>
    <w:rsid w:val="00B50CB7"/>
    <w:rsid w:val="00B513D5"/>
    <w:rsid w:val="00B518E6"/>
    <w:rsid w:val="00B51953"/>
    <w:rsid w:val="00B51AAE"/>
    <w:rsid w:val="00B520EC"/>
    <w:rsid w:val="00B5359B"/>
    <w:rsid w:val="00B539A7"/>
    <w:rsid w:val="00B54120"/>
    <w:rsid w:val="00B543F0"/>
    <w:rsid w:val="00B54A92"/>
    <w:rsid w:val="00B54DC0"/>
    <w:rsid w:val="00B5620E"/>
    <w:rsid w:val="00B56F6B"/>
    <w:rsid w:val="00B56FDD"/>
    <w:rsid w:val="00B57EEA"/>
    <w:rsid w:val="00B61852"/>
    <w:rsid w:val="00B621C3"/>
    <w:rsid w:val="00B6257D"/>
    <w:rsid w:val="00B62707"/>
    <w:rsid w:val="00B62AF8"/>
    <w:rsid w:val="00B632DE"/>
    <w:rsid w:val="00B639E5"/>
    <w:rsid w:val="00B63D2E"/>
    <w:rsid w:val="00B6499C"/>
    <w:rsid w:val="00B64B1C"/>
    <w:rsid w:val="00B64E82"/>
    <w:rsid w:val="00B64EE2"/>
    <w:rsid w:val="00B65142"/>
    <w:rsid w:val="00B65363"/>
    <w:rsid w:val="00B65985"/>
    <w:rsid w:val="00B65CE2"/>
    <w:rsid w:val="00B6764E"/>
    <w:rsid w:val="00B67700"/>
    <w:rsid w:val="00B677D8"/>
    <w:rsid w:val="00B700D3"/>
    <w:rsid w:val="00B700E3"/>
    <w:rsid w:val="00B7057E"/>
    <w:rsid w:val="00B7071C"/>
    <w:rsid w:val="00B72AED"/>
    <w:rsid w:val="00B72D00"/>
    <w:rsid w:val="00B72F81"/>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448"/>
    <w:rsid w:val="00B86980"/>
    <w:rsid w:val="00B86E03"/>
    <w:rsid w:val="00B87608"/>
    <w:rsid w:val="00B87904"/>
    <w:rsid w:val="00B87A58"/>
    <w:rsid w:val="00B900FD"/>
    <w:rsid w:val="00B904D3"/>
    <w:rsid w:val="00B90836"/>
    <w:rsid w:val="00B90E00"/>
    <w:rsid w:val="00B91E06"/>
    <w:rsid w:val="00B921A1"/>
    <w:rsid w:val="00B926C4"/>
    <w:rsid w:val="00B92937"/>
    <w:rsid w:val="00B93265"/>
    <w:rsid w:val="00B9330D"/>
    <w:rsid w:val="00B9332B"/>
    <w:rsid w:val="00B9341F"/>
    <w:rsid w:val="00B9363B"/>
    <w:rsid w:val="00B94C5F"/>
    <w:rsid w:val="00B94ECB"/>
    <w:rsid w:val="00B94F6E"/>
    <w:rsid w:val="00B9518F"/>
    <w:rsid w:val="00B95312"/>
    <w:rsid w:val="00B95475"/>
    <w:rsid w:val="00B96ADD"/>
    <w:rsid w:val="00B96B66"/>
    <w:rsid w:val="00B96FD5"/>
    <w:rsid w:val="00BA0F2B"/>
    <w:rsid w:val="00BA1CE8"/>
    <w:rsid w:val="00BA1DC5"/>
    <w:rsid w:val="00BA1EA2"/>
    <w:rsid w:val="00BA2E23"/>
    <w:rsid w:val="00BA38FD"/>
    <w:rsid w:val="00BA45C8"/>
    <w:rsid w:val="00BA49FD"/>
    <w:rsid w:val="00BA4CC4"/>
    <w:rsid w:val="00BA4D63"/>
    <w:rsid w:val="00BA4F51"/>
    <w:rsid w:val="00BA5C70"/>
    <w:rsid w:val="00BA64FC"/>
    <w:rsid w:val="00BA688F"/>
    <w:rsid w:val="00BA7242"/>
    <w:rsid w:val="00BA792B"/>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B6C"/>
    <w:rsid w:val="00BB3C24"/>
    <w:rsid w:val="00BB416B"/>
    <w:rsid w:val="00BB5494"/>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BC8"/>
    <w:rsid w:val="00BD02B8"/>
    <w:rsid w:val="00BD0372"/>
    <w:rsid w:val="00BD045A"/>
    <w:rsid w:val="00BD0860"/>
    <w:rsid w:val="00BD14A6"/>
    <w:rsid w:val="00BD1614"/>
    <w:rsid w:val="00BD20A6"/>
    <w:rsid w:val="00BD2645"/>
    <w:rsid w:val="00BD28BA"/>
    <w:rsid w:val="00BD2E34"/>
    <w:rsid w:val="00BD333D"/>
    <w:rsid w:val="00BD33B6"/>
    <w:rsid w:val="00BD3577"/>
    <w:rsid w:val="00BD503B"/>
    <w:rsid w:val="00BD51BC"/>
    <w:rsid w:val="00BD56A0"/>
    <w:rsid w:val="00BD5FED"/>
    <w:rsid w:val="00BD6878"/>
    <w:rsid w:val="00BD6B4E"/>
    <w:rsid w:val="00BD6C61"/>
    <w:rsid w:val="00BD7D35"/>
    <w:rsid w:val="00BE04DB"/>
    <w:rsid w:val="00BE0ADE"/>
    <w:rsid w:val="00BE0BE6"/>
    <w:rsid w:val="00BE0C63"/>
    <w:rsid w:val="00BE11DA"/>
    <w:rsid w:val="00BE126B"/>
    <w:rsid w:val="00BE1A99"/>
    <w:rsid w:val="00BE1C8A"/>
    <w:rsid w:val="00BE2A94"/>
    <w:rsid w:val="00BE2AA3"/>
    <w:rsid w:val="00BE33F4"/>
    <w:rsid w:val="00BE39C1"/>
    <w:rsid w:val="00BE3DDD"/>
    <w:rsid w:val="00BE4409"/>
    <w:rsid w:val="00BE45D9"/>
    <w:rsid w:val="00BE4B27"/>
    <w:rsid w:val="00BE4B8C"/>
    <w:rsid w:val="00BE526C"/>
    <w:rsid w:val="00BE54E3"/>
    <w:rsid w:val="00BE5580"/>
    <w:rsid w:val="00BE5749"/>
    <w:rsid w:val="00BE5987"/>
    <w:rsid w:val="00BE598A"/>
    <w:rsid w:val="00BE6010"/>
    <w:rsid w:val="00BE690B"/>
    <w:rsid w:val="00BE700F"/>
    <w:rsid w:val="00BE7525"/>
    <w:rsid w:val="00BE76D2"/>
    <w:rsid w:val="00BE76DE"/>
    <w:rsid w:val="00BE78DB"/>
    <w:rsid w:val="00BF0987"/>
    <w:rsid w:val="00BF0E37"/>
    <w:rsid w:val="00BF0FDB"/>
    <w:rsid w:val="00BF1479"/>
    <w:rsid w:val="00BF20CC"/>
    <w:rsid w:val="00BF2133"/>
    <w:rsid w:val="00BF26EB"/>
    <w:rsid w:val="00BF2844"/>
    <w:rsid w:val="00BF298D"/>
    <w:rsid w:val="00BF2F6A"/>
    <w:rsid w:val="00BF32C8"/>
    <w:rsid w:val="00BF32F7"/>
    <w:rsid w:val="00BF35B9"/>
    <w:rsid w:val="00BF407B"/>
    <w:rsid w:val="00BF49EA"/>
    <w:rsid w:val="00BF68FD"/>
    <w:rsid w:val="00BF6C6E"/>
    <w:rsid w:val="00BF6DE0"/>
    <w:rsid w:val="00BF79FE"/>
    <w:rsid w:val="00C00012"/>
    <w:rsid w:val="00C00148"/>
    <w:rsid w:val="00C00213"/>
    <w:rsid w:val="00C003A2"/>
    <w:rsid w:val="00C009E4"/>
    <w:rsid w:val="00C00A43"/>
    <w:rsid w:val="00C00C21"/>
    <w:rsid w:val="00C00FE6"/>
    <w:rsid w:val="00C012A0"/>
    <w:rsid w:val="00C01AB4"/>
    <w:rsid w:val="00C01BB6"/>
    <w:rsid w:val="00C02BCF"/>
    <w:rsid w:val="00C02C21"/>
    <w:rsid w:val="00C02DA8"/>
    <w:rsid w:val="00C042EA"/>
    <w:rsid w:val="00C043F4"/>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7A1"/>
    <w:rsid w:val="00C15A8A"/>
    <w:rsid w:val="00C15FFC"/>
    <w:rsid w:val="00C16AC6"/>
    <w:rsid w:val="00C173AB"/>
    <w:rsid w:val="00C17F76"/>
    <w:rsid w:val="00C202C4"/>
    <w:rsid w:val="00C21A60"/>
    <w:rsid w:val="00C21B4B"/>
    <w:rsid w:val="00C21CCD"/>
    <w:rsid w:val="00C21E78"/>
    <w:rsid w:val="00C2369D"/>
    <w:rsid w:val="00C23A6A"/>
    <w:rsid w:val="00C23AE9"/>
    <w:rsid w:val="00C24359"/>
    <w:rsid w:val="00C24901"/>
    <w:rsid w:val="00C25AD2"/>
    <w:rsid w:val="00C26153"/>
    <w:rsid w:val="00C26561"/>
    <w:rsid w:val="00C26BCC"/>
    <w:rsid w:val="00C26C10"/>
    <w:rsid w:val="00C27694"/>
    <w:rsid w:val="00C27709"/>
    <w:rsid w:val="00C278C6"/>
    <w:rsid w:val="00C27C9B"/>
    <w:rsid w:val="00C305F4"/>
    <w:rsid w:val="00C310DB"/>
    <w:rsid w:val="00C31985"/>
    <w:rsid w:val="00C31C49"/>
    <w:rsid w:val="00C32BAC"/>
    <w:rsid w:val="00C33FA1"/>
    <w:rsid w:val="00C341A8"/>
    <w:rsid w:val="00C343DA"/>
    <w:rsid w:val="00C34CDF"/>
    <w:rsid w:val="00C34E60"/>
    <w:rsid w:val="00C35856"/>
    <w:rsid w:val="00C35995"/>
    <w:rsid w:val="00C36353"/>
    <w:rsid w:val="00C365AB"/>
    <w:rsid w:val="00C36815"/>
    <w:rsid w:val="00C36A61"/>
    <w:rsid w:val="00C36FF4"/>
    <w:rsid w:val="00C37121"/>
    <w:rsid w:val="00C37499"/>
    <w:rsid w:val="00C37980"/>
    <w:rsid w:val="00C40300"/>
    <w:rsid w:val="00C40320"/>
    <w:rsid w:val="00C4034A"/>
    <w:rsid w:val="00C40C09"/>
    <w:rsid w:val="00C410D7"/>
    <w:rsid w:val="00C41D49"/>
    <w:rsid w:val="00C4227E"/>
    <w:rsid w:val="00C422A6"/>
    <w:rsid w:val="00C4313B"/>
    <w:rsid w:val="00C43C08"/>
    <w:rsid w:val="00C43CD8"/>
    <w:rsid w:val="00C43E04"/>
    <w:rsid w:val="00C4416B"/>
    <w:rsid w:val="00C4480E"/>
    <w:rsid w:val="00C44EC1"/>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CCF"/>
    <w:rsid w:val="00C5312A"/>
    <w:rsid w:val="00C53701"/>
    <w:rsid w:val="00C5444B"/>
    <w:rsid w:val="00C549E1"/>
    <w:rsid w:val="00C54B6B"/>
    <w:rsid w:val="00C5623F"/>
    <w:rsid w:val="00C5625A"/>
    <w:rsid w:val="00C56AC7"/>
    <w:rsid w:val="00C56E72"/>
    <w:rsid w:val="00C57427"/>
    <w:rsid w:val="00C575BE"/>
    <w:rsid w:val="00C5794A"/>
    <w:rsid w:val="00C601D0"/>
    <w:rsid w:val="00C60E98"/>
    <w:rsid w:val="00C6164A"/>
    <w:rsid w:val="00C61760"/>
    <w:rsid w:val="00C6180A"/>
    <w:rsid w:val="00C61924"/>
    <w:rsid w:val="00C625B7"/>
    <w:rsid w:val="00C62B27"/>
    <w:rsid w:val="00C62B75"/>
    <w:rsid w:val="00C63146"/>
    <w:rsid w:val="00C63CF4"/>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36EE"/>
    <w:rsid w:val="00C84296"/>
    <w:rsid w:val="00C843CA"/>
    <w:rsid w:val="00C84653"/>
    <w:rsid w:val="00C847AF"/>
    <w:rsid w:val="00C84C5C"/>
    <w:rsid w:val="00C85B22"/>
    <w:rsid w:val="00C85C6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40C3"/>
    <w:rsid w:val="00C94350"/>
    <w:rsid w:val="00C946F8"/>
    <w:rsid w:val="00C94F3E"/>
    <w:rsid w:val="00C950F7"/>
    <w:rsid w:val="00C952EE"/>
    <w:rsid w:val="00C95865"/>
    <w:rsid w:val="00C972B8"/>
    <w:rsid w:val="00C972FA"/>
    <w:rsid w:val="00C975C8"/>
    <w:rsid w:val="00CA011B"/>
    <w:rsid w:val="00CA01E7"/>
    <w:rsid w:val="00CA133E"/>
    <w:rsid w:val="00CA1458"/>
    <w:rsid w:val="00CA1648"/>
    <w:rsid w:val="00CA1C35"/>
    <w:rsid w:val="00CA219D"/>
    <w:rsid w:val="00CA3003"/>
    <w:rsid w:val="00CA3005"/>
    <w:rsid w:val="00CA31EE"/>
    <w:rsid w:val="00CA3353"/>
    <w:rsid w:val="00CA3A46"/>
    <w:rsid w:val="00CA3BB0"/>
    <w:rsid w:val="00CA3E26"/>
    <w:rsid w:val="00CA4141"/>
    <w:rsid w:val="00CA63B7"/>
    <w:rsid w:val="00CA682E"/>
    <w:rsid w:val="00CA7D16"/>
    <w:rsid w:val="00CB003B"/>
    <w:rsid w:val="00CB08C2"/>
    <w:rsid w:val="00CB0968"/>
    <w:rsid w:val="00CB0F55"/>
    <w:rsid w:val="00CB15E9"/>
    <w:rsid w:val="00CB3D39"/>
    <w:rsid w:val="00CB4368"/>
    <w:rsid w:val="00CB5380"/>
    <w:rsid w:val="00CB5C2E"/>
    <w:rsid w:val="00CB68F9"/>
    <w:rsid w:val="00CB7071"/>
    <w:rsid w:val="00CB7336"/>
    <w:rsid w:val="00CB798B"/>
    <w:rsid w:val="00CC03EF"/>
    <w:rsid w:val="00CC073D"/>
    <w:rsid w:val="00CC0D8B"/>
    <w:rsid w:val="00CC0F71"/>
    <w:rsid w:val="00CC2490"/>
    <w:rsid w:val="00CC2AFA"/>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C82"/>
    <w:rsid w:val="00CD3BAD"/>
    <w:rsid w:val="00CD434C"/>
    <w:rsid w:val="00CD4678"/>
    <w:rsid w:val="00CD48DE"/>
    <w:rsid w:val="00CD4BF5"/>
    <w:rsid w:val="00CD54A0"/>
    <w:rsid w:val="00CD553F"/>
    <w:rsid w:val="00CD5727"/>
    <w:rsid w:val="00CD57E1"/>
    <w:rsid w:val="00CD5963"/>
    <w:rsid w:val="00CD685B"/>
    <w:rsid w:val="00CD6B1D"/>
    <w:rsid w:val="00CD6B86"/>
    <w:rsid w:val="00CD6B89"/>
    <w:rsid w:val="00CD6FCA"/>
    <w:rsid w:val="00CD7EF9"/>
    <w:rsid w:val="00CE07DF"/>
    <w:rsid w:val="00CE0A47"/>
    <w:rsid w:val="00CE10BC"/>
    <w:rsid w:val="00CE1211"/>
    <w:rsid w:val="00CE1D1F"/>
    <w:rsid w:val="00CE2624"/>
    <w:rsid w:val="00CE2C95"/>
    <w:rsid w:val="00CE333F"/>
    <w:rsid w:val="00CE3E49"/>
    <w:rsid w:val="00CE4CAB"/>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FC5"/>
    <w:rsid w:val="00D0101B"/>
    <w:rsid w:val="00D01167"/>
    <w:rsid w:val="00D014B2"/>
    <w:rsid w:val="00D01D5C"/>
    <w:rsid w:val="00D0268D"/>
    <w:rsid w:val="00D02D42"/>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66FA"/>
    <w:rsid w:val="00D17333"/>
    <w:rsid w:val="00D20000"/>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0A81"/>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E8C"/>
    <w:rsid w:val="00D374A3"/>
    <w:rsid w:val="00D3782A"/>
    <w:rsid w:val="00D400D1"/>
    <w:rsid w:val="00D4012B"/>
    <w:rsid w:val="00D40F03"/>
    <w:rsid w:val="00D4181E"/>
    <w:rsid w:val="00D4190C"/>
    <w:rsid w:val="00D422C2"/>
    <w:rsid w:val="00D426B9"/>
    <w:rsid w:val="00D42898"/>
    <w:rsid w:val="00D43514"/>
    <w:rsid w:val="00D44007"/>
    <w:rsid w:val="00D445CE"/>
    <w:rsid w:val="00D448F6"/>
    <w:rsid w:val="00D455E7"/>
    <w:rsid w:val="00D45CFC"/>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1DFB"/>
    <w:rsid w:val="00D6215F"/>
    <w:rsid w:val="00D621A3"/>
    <w:rsid w:val="00D62F05"/>
    <w:rsid w:val="00D6453D"/>
    <w:rsid w:val="00D645F7"/>
    <w:rsid w:val="00D64B7D"/>
    <w:rsid w:val="00D64F93"/>
    <w:rsid w:val="00D65D21"/>
    <w:rsid w:val="00D65DA1"/>
    <w:rsid w:val="00D6655E"/>
    <w:rsid w:val="00D6694F"/>
    <w:rsid w:val="00D67174"/>
    <w:rsid w:val="00D6787E"/>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443"/>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53EF"/>
    <w:rsid w:val="00D85B90"/>
    <w:rsid w:val="00D869D6"/>
    <w:rsid w:val="00D86AB5"/>
    <w:rsid w:val="00D86DFF"/>
    <w:rsid w:val="00D86F6A"/>
    <w:rsid w:val="00D8762B"/>
    <w:rsid w:val="00D87E8A"/>
    <w:rsid w:val="00D90E0C"/>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C45"/>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2F27"/>
    <w:rsid w:val="00DC5124"/>
    <w:rsid w:val="00DC5143"/>
    <w:rsid w:val="00DC519F"/>
    <w:rsid w:val="00DC58AA"/>
    <w:rsid w:val="00DC59EA"/>
    <w:rsid w:val="00DC62E4"/>
    <w:rsid w:val="00DC7413"/>
    <w:rsid w:val="00DC75D9"/>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C9D"/>
    <w:rsid w:val="00DE02FB"/>
    <w:rsid w:val="00DE0755"/>
    <w:rsid w:val="00DE0F70"/>
    <w:rsid w:val="00DE11D7"/>
    <w:rsid w:val="00DE1B98"/>
    <w:rsid w:val="00DE1C97"/>
    <w:rsid w:val="00DE1FA1"/>
    <w:rsid w:val="00DE2069"/>
    <w:rsid w:val="00DE2BC4"/>
    <w:rsid w:val="00DE3163"/>
    <w:rsid w:val="00DE3E65"/>
    <w:rsid w:val="00DE3EE2"/>
    <w:rsid w:val="00DE4144"/>
    <w:rsid w:val="00DE49D5"/>
    <w:rsid w:val="00DE537E"/>
    <w:rsid w:val="00DE5557"/>
    <w:rsid w:val="00DE5C5F"/>
    <w:rsid w:val="00DE6432"/>
    <w:rsid w:val="00DE6D1E"/>
    <w:rsid w:val="00DE79A4"/>
    <w:rsid w:val="00DF09C9"/>
    <w:rsid w:val="00DF1532"/>
    <w:rsid w:val="00DF195B"/>
    <w:rsid w:val="00DF1D6B"/>
    <w:rsid w:val="00DF23A4"/>
    <w:rsid w:val="00DF2D4E"/>
    <w:rsid w:val="00DF31AC"/>
    <w:rsid w:val="00DF3A67"/>
    <w:rsid w:val="00DF3EAC"/>
    <w:rsid w:val="00DF43B1"/>
    <w:rsid w:val="00DF44FD"/>
    <w:rsid w:val="00DF48D2"/>
    <w:rsid w:val="00DF4B85"/>
    <w:rsid w:val="00DF4DCF"/>
    <w:rsid w:val="00DF4E39"/>
    <w:rsid w:val="00DF4F42"/>
    <w:rsid w:val="00DF517C"/>
    <w:rsid w:val="00DF5DD5"/>
    <w:rsid w:val="00DF677D"/>
    <w:rsid w:val="00DF68A3"/>
    <w:rsid w:val="00DF6E52"/>
    <w:rsid w:val="00DF7397"/>
    <w:rsid w:val="00DF7867"/>
    <w:rsid w:val="00DF7EE1"/>
    <w:rsid w:val="00E0165A"/>
    <w:rsid w:val="00E017EA"/>
    <w:rsid w:val="00E01D2A"/>
    <w:rsid w:val="00E02532"/>
    <w:rsid w:val="00E02C9F"/>
    <w:rsid w:val="00E02E3B"/>
    <w:rsid w:val="00E03DB2"/>
    <w:rsid w:val="00E04329"/>
    <w:rsid w:val="00E05DDA"/>
    <w:rsid w:val="00E0645D"/>
    <w:rsid w:val="00E069D6"/>
    <w:rsid w:val="00E07666"/>
    <w:rsid w:val="00E07EC4"/>
    <w:rsid w:val="00E10891"/>
    <w:rsid w:val="00E119AA"/>
    <w:rsid w:val="00E11D48"/>
    <w:rsid w:val="00E123BF"/>
    <w:rsid w:val="00E132FC"/>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644"/>
    <w:rsid w:val="00E31A26"/>
    <w:rsid w:val="00E31AED"/>
    <w:rsid w:val="00E32266"/>
    <w:rsid w:val="00E32B4B"/>
    <w:rsid w:val="00E32F88"/>
    <w:rsid w:val="00E34DB9"/>
    <w:rsid w:val="00E350A1"/>
    <w:rsid w:val="00E35435"/>
    <w:rsid w:val="00E359A8"/>
    <w:rsid w:val="00E35B45"/>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2682"/>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C07"/>
    <w:rsid w:val="00E52D0D"/>
    <w:rsid w:val="00E5306D"/>
    <w:rsid w:val="00E53BF2"/>
    <w:rsid w:val="00E53DF7"/>
    <w:rsid w:val="00E54029"/>
    <w:rsid w:val="00E542E6"/>
    <w:rsid w:val="00E55080"/>
    <w:rsid w:val="00E55263"/>
    <w:rsid w:val="00E5560B"/>
    <w:rsid w:val="00E567C7"/>
    <w:rsid w:val="00E56C02"/>
    <w:rsid w:val="00E571BF"/>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D7C"/>
    <w:rsid w:val="00E7126C"/>
    <w:rsid w:val="00E71976"/>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4C6"/>
    <w:rsid w:val="00E8016F"/>
    <w:rsid w:val="00E802E6"/>
    <w:rsid w:val="00E80C0E"/>
    <w:rsid w:val="00E81C8A"/>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62C"/>
    <w:rsid w:val="00E94961"/>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38F"/>
    <w:rsid w:val="00EA289A"/>
    <w:rsid w:val="00EA355D"/>
    <w:rsid w:val="00EA357E"/>
    <w:rsid w:val="00EA3C5A"/>
    <w:rsid w:val="00EA4453"/>
    <w:rsid w:val="00EA471C"/>
    <w:rsid w:val="00EA4C0B"/>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302"/>
    <w:rsid w:val="00EB3F70"/>
    <w:rsid w:val="00EB43F0"/>
    <w:rsid w:val="00EB5335"/>
    <w:rsid w:val="00EB6797"/>
    <w:rsid w:val="00EB68FA"/>
    <w:rsid w:val="00EB6A5B"/>
    <w:rsid w:val="00EB7169"/>
    <w:rsid w:val="00EB72B1"/>
    <w:rsid w:val="00EC1982"/>
    <w:rsid w:val="00EC1AF9"/>
    <w:rsid w:val="00EC2E65"/>
    <w:rsid w:val="00EC2E86"/>
    <w:rsid w:val="00EC30D4"/>
    <w:rsid w:val="00EC48B3"/>
    <w:rsid w:val="00EC4992"/>
    <w:rsid w:val="00EC4B29"/>
    <w:rsid w:val="00EC4DD4"/>
    <w:rsid w:val="00EC4E11"/>
    <w:rsid w:val="00EC52C8"/>
    <w:rsid w:val="00EC5FA9"/>
    <w:rsid w:val="00EC6015"/>
    <w:rsid w:val="00EC6374"/>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23CF"/>
    <w:rsid w:val="00EE30E1"/>
    <w:rsid w:val="00EE3310"/>
    <w:rsid w:val="00EE3DE2"/>
    <w:rsid w:val="00EE4CC3"/>
    <w:rsid w:val="00EE4E91"/>
    <w:rsid w:val="00EE5685"/>
    <w:rsid w:val="00EE5817"/>
    <w:rsid w:val="00EE5967"/>
    <w:rsid w:val="00EE6304"/>
    <w:rsid w:val="00EE63BE"/>
    <w:rsid w:val="00EE68CF"/>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B32"/>
    <w:rsid w:val="00EF6DC4"/>
    <w:rsid w:val="00EF7144"/>
    <w:rsid w:val="00EF7F8C"/>
    <w:rsid w:val="00F00B77"/>
    <w:rsid w:val="00F00EF6"/>
    <w:rsid w:val="00F014D0"/>
    <w:rsid w:val="00F01608"/>
    <w:rsid w:val="00F01CEB"/>
    <w:rsid w:val="00F02902"/>
    <w:rsid w:val="00F032BA"/>
    <w:rsid w:val="00F05939"/>
    <w:rsid w:val="00F0599B"/>
    <w:rsid w:val="00F05D7E"/>
    <w:rsid w:val="00F05F91"/>
    <w:rsid w:val="00F0615E"/>
    <w:rsid w:val="00F0674A"/>
    <w:rsid w:val="00F067F8"/>
    <w:rsid w:val="00F06930"/>
    <w:rsid w:val="00F07302"/>
    <w:rsid w:val="00F07A21"/>
    <w:rsid w:val="00F07EF2"/>
    <w:rsid w:val="00F1185E"/>
    <w:rsid w:val="00F118B6"/>
    <w:rsid w:val="00F12F1C"/>
    <w:rsid w:val="00F13034"/>
    <w:rsid w:val="00F13960"/>
    <w:rsid w:val="00F14498"/>
    <w:rsid w:val="00F1471A"/>
    <w:rsid w:val="00F14997"/>
    <w:rsid w:val="00F16CB7"/>
    <w:rsid w:val="00F2003C"/>
    <w:rsid w:val="00F2039E"/>
    <w:rsid w:val="00F21561"/>
    <w:rsid w:val="00F2244E"/>
    <w:rsid w:val="00F2354B"/>
    <w:rsid w:val="00F23921"/>
    <w:rsid w:val="00F23D17"/>
    <w:rsid w:val="00F24C15"/>
    <w:rsid w:val="00F24C62"/>
    <w:rsid w:val="00F25264"/>
    <w:rsid w:val="00F25522"/>
    <w:rsid w:val="00F25631"/>
    <w:rsid w:val="00F26185"/>
    <w:rsid w:val="00F273EF"/>
    <w:rsid w:val="00F27430"/>
    <w:rsid w:val="00F27573"/>
    <w:rsid w:val="00F2758A"/>
    <w:rsid w:val="00F2767D"/>
    <w:rsid w:val="00F31125"/>
    <w:rsid w:val="00F31919"/>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7880"/>
    <w:rsid w:val="00F37959"/>
    <w:rsid w:val="00F40696"/>
    <w:rsid w:val="00F40D4D"/>
    <w:rsid w:val="00F40F79"/>
    <w:rsid w:val="00F414A6"/>
    <w:rsid w:val="00F41A88"/>
    <w:rsid w:val="00F41FE1"/>
    <w:rsid w:val="00F424B7"/>
    <w:rsid w:val="00F42FDE"/>
    <w:rsid w:val="00F436B1"/>
    <w:rsid w:val="00F43D4E"/>
    <w:rsid w:val="00F43DBE"/>
    <w:rsid w:val="00F44543"/>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53A5"/>
    <w:rsid w:val="00F556DF"/>
    <w:rsid w:val="00F55C1E"/>
    <w:rsid w:val="00F56002"/>
    <w:rsid w:val="00F56032"/>
    <w:rsid w:val="00F56FF1"/>
    <w:rsid w:val="00F57245"/>
    <w:rsid w:val="00F5727D"/>
    <w:rsid w:val="00F60171"/>
    <w:rsid w:val="00F60A26"/>
    <w:rsid w:val="00F60CBA"/>
    <w:rsid w:val="00F615BE"/>
    <w:rsid w:val="00F6171B"/>
    <w:rsid w:val="00F6235B"/>
    <w:rsid w:val="00F62807"/>
    <w:rsid w:val="00F63DA8"/>
    <w:rsid w:val="00F640AA"/>
    <w:rsid w:val="00F6487F"/>
    <w:rsid w:val="00F653D4"/>
    <w:rsid w:val="00F655E3"/>
    <w:rsid w:val="00F65B19"/>
    <w:rsid w:val="00F66560"/>
    <w:rsid w:val="00F66605"/>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91D"/>
    <w:rsid w:val="00F93DB9"/>
    <w:rsid w:val="00F94011"/>
    <w:rsid w:val="00F94410"/>
    <w:rsid w:val="00F9453B"/>
    <w:rsid w:val="00F945D2"/>
    <w:rsid w:val="00F949C7"/>
    <w:rsid w:val="00F95C81"/>
    <w:rsid w:val="00F95EB8"/>
    <w:rsid w:val="00F96231"/>
    <w:rsid w:val="00F96415"/>
    <w:rsid w:val="00F96598"/>
    <w:rsid w:val="00F96D1E"/>
    <w:rsid w:val="00F97035"/>
    <w:rsid w:val="00F9792D"/>
    <w:rsid w:val="00F97EDE"/>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E57"/>
    <w:rsid w:val="00FB1492"/>
    <w:rsid w:val="00FB16DC"/>
    <w:rsid w:val="00FB1D0C"/>
    <w:rsid w:val="00FB2148"/>
    <w:rsid w:val="00FB2AE7"/>
    <w:rsid w:val="00FB3506"/>
    <w:rsid w:val="00FB3F90"/>
    <w:rsid w:val="00FB4011"/>
    <w:rsid w:val="00FB41DE"/>
    <w:rsid w:val="00FB4A0B"/>
    <w:rsid w:val="00FB54E4"/>
    <w:rsid w:val="00FB62A7"/>
    <w:rsid w:val="00FB6549"/>
    <w:rsid w:val="00FB6B07"/>
    <w:rsid w:val="00FB6BF9"/>
    <w:rsid w:val="00FB73E3"/>
    <w:rsid w:val="00FB7DD8"/>
    <w:rsid w:val="00FB7E3A"/>
    <w:rsid w:val="00FB7EFD"/>
    <w:rsid w:val="00FC07E0"/>
    <w:rsid w:val="00FC0B5F"/>
    <w:rsid w:val="00FC0B9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012"/>
    <w:rsid w:val="00FD2490"/>
    <w:rsid w:val="00FD252A"/>
    <w:rsid w:val="00FD32A9"/>
    <w:rsid w:val="00FD342D"/>
    <w:rsid w:val="00FD3444"/>
    <w:rsid w:val="00FD345B"/>
    <w:rsid w:val="00FD3664"/>
    <w:rsid w:val="00FD4798"/>
    <w:rsid w:val="00FD4F3C"/>
    <w:rsid w:val="00FD5D50"/>
    <w:rsid w:val="00FD5F20"/>
    <w:rsid w:val="00FD6E4F"/>
    <w:rsid w:val="00FD78BA"/>
    <w:rsid w:val="00FD7BCF"/>
    <w:rsid w:val="00FD7E02"/>
    <w:rsid w:val="00FE0987"/>
    <w:rsid w:val="00FE0E77"/>
    <w:rsid w:val="00FE0F30"/>
    <w:rsid w:val="00FE1FB5"/>
    <w:rsid w:val="00FE2C62"/>
    <w:rsid w:val="00FE2DF9"/>
    <w:rsid w:val="00FE33F4"/>
    <w:rsid w:val="00FE3D52"/>
    <w:rsid w:val="00FE3E2D"/>
    <w:rsid w:val="00FE407C"/>
    <w:rsid w:val="00FE42F5"/>
    <w:rsid w:val="00FE4C26"/>
    <w:rsid w:val="00FE4C4D"/>
    <w:rsid w:val="00FE4C9A"/>
    <w:rsid w:val="00FE4EB8"/>
    <w:rsid w:val="00FE4EF7"/>
    <w:rsid w:val="00FE5538"/>
    <w:rsid w:val="00FE58DF"/>
    <w:rsid w:val="00FE5B95"/>
    <w:rsid w:val="00FE5CBE"/>
    <w:rsid w:val="00FE6065"/>
    <w:rsid w:val="00FE6121"/>
    <w:rsid w:val="00FE6B89"/>
    <w:rsid w:val="00FE6BC2"/>
    <w:rsid w:val="00FF07ED"/>
    <w:rsid w:val="00FF0D1B"/>
    <w:rsid w:val="00FF111F"/>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lsdException w:name="caption" w:uiPriority="35" w:qFormat="1"/>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01C"/>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iPriority w:val="99"/>
    <w:unhideWhenUsed/>
    <w:rsid w:val="00F97035"/>
    <w:rPr>
      <w:sz w:val="20"/>
      <w:szCs w:val="20"/>
    </w:rPr>
  </w:style>
  <w:style w:type="character" w:customStyle="1" w:styleId="TextodenotaderodapChar">
    <w:name w:val="Texto de nota de rodapé Char"/>
    <w:basedOn w:val="Fontepargpadro"/>
    <w:link w:val="Textodenotaderodap"/>
    <w:uiPriority w:val="99"/>
    <w:rsid w:val="00F97035"/>
    <w:rPr>
      <w:sz w:val="20"/>
      <w:szCs w:val="20"/>
    </w:rPr>
  </w:style>
  <w:style w:type="character" w:styleId="Refdenotaderodap">
    <w:name w:val="footnote reference"/>
    <w:basedOn w:val="Fontepargpadro"/>
    <w:uiPriority w:val="99"/>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34"/>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uiPriority w:val="99"/>
    <w:rsid w:val="00683DA3"/>
  </w:style>
  <w:style w:type="paragraph" w:customStyle="1" w:styleId="Cabealho1">
    <w:name w:val="Cabeçalho1"/>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uiPriority w:val="99"/>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2"/>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rFonts w:ascii="Times New Roman" w:eastAsia="Times New Roman" w:hAnsi="Times New Roman" w:cs="Times New Roman"/>
      <w:b/>
      <w:bCs/>
      <w:sz w:val="20"/>
      <w:szCs w:val="20"/>
      <w:lang w:eastAsia="ar-SA"/>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34"/>
    <w:qFormat/>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0">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Ttulo11">
    <w:name w:val="Título 1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6"/>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6"/>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6"/>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pl@gaspar.sc.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cpl@gaspar.sc.gov.br" TargetMode="External"/><Relationship Id="rId4" Type="http://schemas.openxmlformats.org/officeDocument/2006/relationships/settings" Target="settings.xml"/><Relationship Id="rId9" Type="http://schemas.openxmlformats.org/officeDocument/2006/relationships/hyperlink" Target="mailto:cpl@gaspar.sc.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F6168D-F730-4FDB-83FE-B26CB879E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1268</TotalTime>
  <Pages>29</Pages>
  <Words>11514</Words>
  <Characters>62179</Characters>
  <Application>Microsoft Office Word</Application>
  <DocSecurity>0</DocSecurity>
  <Lines>518</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jonatas.iwata</cp:lastModifiedBy>
  <cp:revision>17</cp:revision>
  <cp:lastPrinted>2025-09-18T11:23:00Z</cp:lastPrinted>
  <dcterms:created xsi:type="dcterms:W3CDTF">2025-09-04T12:13:00Z</dcterms:created>
  <dcterms:modified xsi:type="dcterms:W3CDTF">2025-09-18T11:24:00Z</dcterms:modified>
</cp:coreProperties>
</file>