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35773D" w:rsidP="0035773D">
      <w:pPr>
        <w:ind w:left="0" w:firstLine="709"/>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Pr="00627233">
        <w:rPr>
          <w:rStyle w:val="nfase"/>
          <w:rFonts w:ascii="Book Antiqua" w:eastAsia="Book Antiqua" w:hAnsi="Book Antiqua"/>
          <w:sz w:val="20"/>
          <w:szCs w:val="20"/>
        </w:rPr>
        <w:t xml:space="preserve">O Município de Gaspar, através </w:t>
      </w:r>
      <w:r w:rsidR="003D420C" w:rsidRPr="003D420C">
        <w:rPr>
          <w:rStyle w:val="nfase"/>
          <w:rFonts w:ascii="Book Antiqua" w:eastAsia="Book Antiqua" w:hAnsi="Book Antiqua"/>
          <w:sz w:val="20"/>
          <w:szCs w:val="20"/>
        </w:rPr>
        <w:t>da</w:t>
      </w:r>
      <w:r w:rsidRPr="003D420C">
        <w:rPr>
          <w:rStyle w:val="nfase"/>
          <w:rFonts w:ascii="Book Antiqua" w:eastAsia="Book Antiqua" w:hAnsi="Book Antiqua"/>
          <w:sz w:val="20"/>
          <w:szCs w:val="20"/>
        </w:rPr>
        <w:t xml:space="preserve"> </w:t>
      </w:r>
      <w:r w:rsidR="003D420C" w:rsidRPr="003D420C">
        <w:rPr>
          <w:rStyle w:val="nfase"/>
          <w:rFonts w:ascii="Book Antiqua" w:eastAsia="Book Antiqua" w:hAnsi="Book Antiqua"/>
          <w:sz w:val="20"/>
          <w:szCs w:val="20"/>
        </w:rPr>
        <w:t>Secretaria de Planejamento Territorial</w:t>
      </w:r>
      <w:r w:rsidRPr="00627233">
        <w:rPr>
          <w:rFonts w:ascii="Book Antiqua" w:hAnsi="Book Antiqua"/>
          <w:i/>
          <w:sz w:val="20"/>
          <w:szCs w:val="20"/>
        </w:rPr>
        <w:t>;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627233"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3D420C" w:rsidRPr="003D420C">
        <w:rPr>
          <w:rStyle w:val="nfase"/>
          <w:rFonts w:ascii="Book Antiqua" w:eastAsia="Book Antiqua" w:hAnsi="Book Antiqua"/>
          <w:i w:val="0"/>
          <w:sz w:val="36"/>
          <w:szCs w:val="36"/>
        </w:rPr>
        <w:t>46</w:t>
      </w:r>
      <w:r w:rsidRPr="003D420C">
        <w:rPr>
          <w:rStyle w:val="nfase"/>
          <w:rFonts w:ascii="Book Antiqua" w:eastAsia="Book Antiqua" w:hAnsi="Book Antiqua"/>
          <w:i w:val="0"/>
          <w:sz w:val="36"/>
          <w:szCs w:val="36"/>
        </w:rPr>
        <w:t>/202</w:t>
      </w:r>
      <w:r w:rsidR="00771613" w:rsidRPr="003D420C">
        <w:rPr>
          <w:rStyle w:val="nfase"/>
          <w:rFonts w:ascii="Book Antiqua" w:eastAsia="Book Antiqua" w:hAnsi="Book Antiqua"/>
          <w:i w:val="0"/>
          <w:sz w:val="36"/>
          <w:szCs w:val="36"/>
        </w:rPr>
        <w:t>6</w:t>
      </w:r>
    </w:p>
    <w:p w:rsidR="0035773D" w:rsidRPr="00627233" w:rsidRDefault="0035773D" w:rsidP="0035773D">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35773D" w:rsidRPr="00627233"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3D420C" w:rsidRPr="003D420C">
        <w:rPr>
          <w:rStyle w:val="nfase"/>
          <w:rFonts w:ascii="Book Antiqua" w:eastAsia="Book Antiqua" w:hAnsi="Book Antiqua"/>
          <w:i w:val="0"/>
          <w:sz w:val="36"/>
          <w:szCs w:val="36"/>
        </w:rPr>
        <w:t>12</w:t>
      </w:r>
      <w:r w:rsidRPr="003D420C">
        <w:rPr>
          <w:rStyle w:val="nfase"/>
          <w:rFonts w:ascii="Book Antiqua" w:eastAsia="Book Antiqua" w:hAnsi="Book Antiqua"/>
          <w:i w:val="0"/>
          <w:sz w:val="36"/>
          <w:szCs w:val="36"/>
        </w:rPr>
        <w:t>/202</w:t>
      </w:r>
      <w:r w:rsidR="00771613" w:rsidRPr="003D420C">
        <w:rPr>
          <w:rStyle w:val="nfase"/>
          <w:rFonts w:ascii="Book Antiqua" w:eastAsia="Book Antiqua" w:hAnsi="Book Antiqua"/>
          <w:i w:val="0"/>
          <w:sz w:val="36"/>
          <w:szCs w:val="36"/>
        </w:rPr>
        <w:t>6</w:t>
      </w:r>
    </w:p>
    <w:p w:rsidR="0035773D" w:rsidRPr="00627233" w:rsidRDefault="0035773D" w:rsidP="0035773D">
      <w:pPr>
        <w:tabs>
          <w:tab w:val="left" w:pos="9498"/>
        </w:tabs>
        <w:rPr>
          <w:rFonts w:ascii="Book Antiqua" w:hAnsi="Book Antiqua"/>
          <w:b/>
          <w:sz w:val="28"/>
          <w:szCs w:val="28"/>
        </w:rPr>
      </w:pPr>
    </w:p>
    <w:p w:rsidR="0035773D" w:rsidRPr="00627233" w:rsidRDefault="0035773D" w:rsidP="0035773D">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4F33F3" w:rsidRPr="004F33F3">
        <w:rPr>
          <w:rFonts w:ascii="Book Antiqua" w:hAnsi="Book Antiqua"/>
          <w:sz w:val="28"/>
          <w:szCs w:val="28"/>
        </w:rPr>
        <w:t>SERVIÇOS DE PAVIMENTAÇÃO E DRENAGEM DA RUA LIDIA SCHRAMM, NO BAIRRO FIGUEIRA</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35773D" w:rsidRPr="004F33F3" w:rsidRDefault="0035773D" w:rsidP="0035773D">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4F33F3">
        <w:rPr>
          <w:rFonts w:ascii="Book Antiqua" w:hAnsi="Book Antiqua" w:cs="Book Antiqua"/>
          <w:sz w:val="26"/>
          <w:szCs w:val="26"/>
          <w:lang w:eastAsia="pt-BR"/>
        </w:rPr>
        <w:t>Menor Preço.</w:t>
      </w:r>
    </w:p>
    <w:p w:rsidR="0035773D" w:rsidRPr="004F33F3" w:rsidRDefault="0035773D" w:rsidP="0035773D">
      <w:pPr>
        <w:widowControl w:val="0"/>
        <w:autoSpaceDE w:val="0"/>
        <w:autoSpaceDN w:val="0"/>
        <w:adjustRightInd w:val="0"/>
        <w:ind w:right="-852"/>
        <w:rPr>
          <w:rFonts w:ascii="Book Antiqua" w:hAnsi="Book Antiqua" w:cs="Book Antiqua"/>
          <w:sz w:val="26"/>
          <w:szCs w:val="26"/>
          <w:lang w:eastAsia="pt-BR"/>
        </w:rPr>
      </w:pPr>
      <w:r w:rsidRPr="004F33F3">
        <w:rPr>
          <w:rFonts w:ascii="Book Antiqua" w:hAnsi="Book Antiqua" w:cs="Book Antiqua"/>
          <w:b/>
          <w:sz w:val="26"/>
          <w:szCs w:val="26"/>
          <w:lang w:eastAsia="pt-BR"/>
        </w:rPr>
        <w:t xml:space="preserve">Forma de Julgamento: </w:t>
      </w:r>
      <w:r w:rsidRPr="004F33F3">
        <w:rPr>
          <w:rFonts w:ascii="Book Antiqua" w:hAnsi="Book Antiqua" w:cs="Book Antiqua"/>
          <w:sz w:val="26"/>
          <w:szCs w:val="26"/>
          <w:lang w:eastAsia="pt-BR"/>
        </w:rPr>
        <w:t>Por Item.</w:t>
      </w:r>
    </w:p>
    <w:p w:rsidR="0035773D" w:rsidRPr="004F33F3" w:rsidRDefault="0035773D" w:rsidP="0035773D">
      <w:pPr>
        <w:widowControl w:val="0"/>
        <w:autoSpaceDE w:val="0"/>
        <w:autoSpaceDN w:val="0"/>
        <w:adjustRightInd w:val="0"/>
        <w:ind w:right="-852"/>
        <w:rPr>
          <w:rFonts w:ascii="Book Antiqua" w:hAnsi="Book Antiqua" w:cs="Book Antiqua"/>
          <w:sz w:val="26"/>
          <w:szCs w:val="26"/>
          <w:lang w:eastAsia="pt-BR"/>
        </w:rPr>
      </w:pPr>
      <w:r w:rsidRPr="004F33F3">
        <w:rPr>
          <w:rFonts w:ascii="Book Antiqua" w:hAnsi="Book Antiqua" w:cs="Book Antiqua"/>
          <w:b/>
          <w:sz w:val="26"/>
          <w:szCs w:val="26"/>
          <w:lang w:eastAsia="pt-BR"/>
        </w:rPr>
        <w:t>Modo de Disputa:</w:t>
      </w:r>
      <w:r w:rsidRPr="004F33F3">
        <w:rPr>
          <w:rFonts w:ascii="Book Antiqua" w:hAnsi="Book Antiqua" w:cs="Book Antiqua"/>
          <w:sz w:val="26"/>
          <w:szCs w:val="26"/>
          <w:lang w:eastAsia="pt-BR"/>
        </w:rPr>
        <w:t xml:space="preserve"> Aberto.</w:t>
      </w:r>
    </w:p>
    <w:p w:rsidR="0035773D" w:rsidRPr="004F33F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4F33F3">
        <w:rPr>
          <w:rFonts w:ascii="Book Antiqua" w:hAnsi="Book Antiqua"/>
          <w:b/>
          <w:sz w:val="26"/>
          <w:szCs w:val="26"/>
        </w:rPr>
        <w:t>Regime de Execução:</w:t>
      </w:r>
      <w:r w:rsidRPr="004F33F3">
        <w:rPr>
          <w:rFonts w:ascii="Book Antiqua" w:hAnsi="Book Antiqua"/>
          <w:sz w:val="26"/>
          <w:szCs w:val="26"/>
        </w:rPr>
        <w:t xml:space="preserve"> Indireta - Empreitada Por Preço Unitário</w:t>
      </w:r>
      <w:r w:rsidR="004F33F3" w:rsidRPr="004F33F3">
        <w:rPr>
          <w:rFonts w:ascii="Book Antiqua" w:hAnsi="Book Antiqua"/>
          <w:sz w:val="26"/>
          <w:szCs w:val="26"/>
        </w:rPr>
        <w:t>.</w:t>
      </w:r>
    </w:p>
    <w:p w:rsidR="0035773D" w:rsidRPr="00637902" w:rsidRDefault="0035773D" w:rsidP="0035773D">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Pr="004F33F3">
        <w:rPr>
          <w:rFonts w:ascii="Book Antiqua" w:hAnsi="Book Antiqua" w:cs="Book Antiqua"/>
          <w:b/>
          <w:sz w:val="26"/>
          <w:szCs w:val="26"/>
          <w:lang w:eastAsia="pt-BR"/>
        </w:rPr>
        <w:t xml:space="preserve">R$ </w:t>
      </w:r>
      <w:r w:rsidR="004F33F3" w:rsidRPr="004F33F3">
        <w:rPr>
          <w:rFonts w:ascii="Book Antiqua" w:hAnsi="Book Antiqua" w:cs="Book Antiqua"/>
          <w:b/>
          <w:sz w:val="26"/>
          <w:szCs w:val="26"/>
          <w:lang w:eastAsia="pt-BR"/>
        </w:rPr>
        <w:t>734.151</w:t>
      </w:r>
      <w:r w:rsidRPr="004F33F3">
        <w:rPr>
          <w:rFonts w:ascii="Book Antiqua" w:hAnsi="Book Antiqua" w:cs="Book Antiqua"/>
          <w:b/>
          <w:sz w:val="26"/>
          <w:szCs w:val="26"/>
          <w:lang w:eastAsia="pt-BR"/>
        </w:rPr>
        <w:t>,</w:t>
      </w:r>
      <w:r w:rsidR="004F33F3" w:rsidRPr="004F33F3">
        <w:rPr>
          <w:rFonts w:ascii="Book Antiqua" w:hAnsi="Book Antiqua" w:cs="Book Antiqua"/>
          <w:b/>
          <w:sz w:val="26"/>
          <w:szCs w:val="26"/>
          <w:lang w:eastAsia="pt-BR"/>
        </w:rPr>
        <w:t>53</w:t>
      </w:r>
      <w:r w:rsidRPr="004F33F3">
        <w:rPr>
          <w:rFonts w:ascii="Book Antiqua" w:hAnsi="Book Antiqua" w:cs="Book Antiqua"/>
          <w:b/>
          <w:sz w:val="26"/>
          <w:szCs w:val="26"/>
          <w:lang w:eastAsia="pt-BR"/>
        </w:rPr>
        <w:t xml:space="preserve"> (</w:t>
      </w:r>
      <w:proofErr w:type="gramStart"/>
      <w:r w:rsidR="004F33F3" w:rsidRPr="004F33F3">
        <w:rPr>
          <w:rFonts w:ascii="Book Antiqua" w:hAnsi="Book Antiqua" w:cs="Book Antiqua"/>
          <w:b/>
          <w:sz w:val="26"/>
          <w:szCs w:val="26"/>
          <w:lang w:eastAsia="pt-BR"/>
        </w:rPr>
        <w:t>Setecentos e trinta e quatro mil, cento</w:t>
      </w:r>
      <w:proofErr w:type="gramEnd"/>
      <w:r w:rsidR="004F33F3" w:rsidRPr="004F33F3">
        <w:rPr>
          <w:rFonts w:ascii="Book Antiqua" w:hAnsi="Book Antiqua" w:cs="Book Antiqua"/>
          <w:b/>
          <w:sz w:val="26"/>
          <w:szCs w:val="26"/>
          <w:lang w:eastAsia="pt-BR"/>
        </w:rPr>
        <w:t xml:space="preserve"> e </w:t>
      </w:r>
      <w:proofErr w:type="spellStart"/>
      <w:r w:rsidR="004F33F3">
        <w:rPr>
          <w:rFonts w:ascii="Book Antiqua" w:hAnsi="Book Antiqua" w:cs="Book Antiqua"/>
          <w:b/>
          <w:sz w:val="26"/>
          <w:szCs w:val="26"/>
          <w:lang w:eastAsia="pt-BR"/>
        </w:rPr>
        <w:t>cinqu</w:t>
      </w:r>
      <w:r w:rsidR="004F33F3" w:rsidRPr="004F33F3">
        <w:rPr>
          <w:rFonts w:ascii="Book Antiqua" w:hAnsi="Book Antiqua" w:cs="Book Antiqua"/>
          <w:b/>
          <w:sz w:val="26"/>
          <w:szCs w:val="26"/>
          <w:lang w:eastAsia="pt-BR"/>
        </w:rPr>
        <w:t>enta</w:t>
      </w:r>
      <w:proofErr w:type="spellEnd"/>
      <w:r w:rsidR="004F33F3" w:rsidRPr="004F33F3">
        <w:rPr>
          <w:rFonts w:ascii="Book Antiqua" w:hAnsi="Book Antiqua" w:cs="Book Antiqua"/>
          <w:b/>
          <w:sz w:val="26"/>
          <w:szCs w:val="26"/>
          <w:lang w:eastAsia="pt-BR"/>
        </w:rPr>
        <w:t xml:space="preserve"> e um reais e </w:t>
      </w:r>
      <w:proofErr w:type="spellStart"/>
      <w:r w:rsidR="004F33F3">
        <w:rPr>
          <w:rFonts w:ascii="Book Antiqua" w:hAnsi="Book Antiqua" w:cs="Book Antiqua"/>
          <w:b/>
          <w:sz w:val="26"/>
          <w:szCs w:val="26"/>
          <w:lang w:eastAsia="pt-BR"/>
        </w:rPr>
        <w:t>cinqu</w:t>
      </w:r>
      <w:r w:rsidR="004F33F3" w:rsidRPr="004F33F3">
        <w:rPr>
          <w:rFonts w:ascii="Book Antiqua" w:hAnsi="Book Antiqua" w:cs="Book Antiqua"/>
          <w:b/>
          <w:sz w:val="26"/>
          <w:szCs w:val="26"/>
          <w:lang w:eastAsia="pt-BR"/>
        </w:rPr>
        <w:t>enta</w:t>
      </w:r>
      <w:proofErr w:type="spellEnd"/>
      <w:r w:rsidR="004F33F3" w:rsidRPr="004F33F3">
        <w:rPr>
          <w:rFonts w:ascii="Book Antiqua" w:hAnsi="Book Antiqua" w:cs="Book Antiqua"/>
          <w:b/>
          <w:sz w:val="26"/>
          <w:szCs w:val="26"/>
          <w:lang w:eastAsia="pt-BR"/>
        </w:rPr>
        <w:t xml:space="preserve"> e três centavos</w:t>
      </w:r>
      <w:r w:rsidRPr="004F33F3">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627233"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2D614A">
        <w:rPr>
          <w:rStyle w:val="nfase"/>
          <w:rFonts w:ascii="Book Antiqua" w:hAnsi="Book Antiqua"/>
          <w:b/>
          <w:i w:val="0"/>
        </w:rPr>
        <w:t>04</w:t>
      </w:r>
      <w:r w:rsidRPr="008744AC">
        <w:rPr>
          <w:rStyle w:val="nfase"/>
          <w:rFonts w:ascii="Book Antiqua" w:hAnsi="Book Antiqua"/>
          <w:b/>
          <w:i w:val="0"/>
        </w:rPr>
        <w:t>/</w:t>
      </w:r>
      <w:r w:rsidR="002D614A">
        <w:rPr>
          <w:rStyle w:val="nfase"/>
          <w:rFonts w:ascii="Book Antiqua" w:hAnsi="Book Antiqua"/>
          <w:b/>
          <w:i w:val="0"/>
        </w:rPr>
        <w:t>05</w:t>
      </w:r>
      <w:r w:rsidRPr="008744AC">
        <w:rPr>
          <w:rStyle w:val="nfase"/>
          <w:rFonts w:ascii="Book Antiqua" w:hAnsi="Book Antiqua"/>
          <w:b/>
          <w:i w:val="0"/>
        </w:rPr>
        <w:t>/202</w:t>
      </w:r>
      <w:r w:rsidR="00771613" w:rsidRPr="008744AC">
        <w:rPr>
          <w:rStyle w:val="nfase"/>
          <w:rFonts w:ascii="Book Antiqua" w:hAnsi="Book Antiqua"/>
          <w:b/>
          <w:i w:val="0"/>
        </w:rPr>
        <w:t>6</w:t>
      </w:r>
      <w:r w:rsidRPr="00627233">
        <w:rPr>
          <w:rStyle w:val="nfase"/>
          <w:rFonts w:ascii="Book Antiqua" w:hAnsi="Book Antiqua"/>
          <w:b/>
          <w:i w:val="0"/>
        </w:rPr>
        <w:t>.</w:t>
      </w:r>
    </w:p>
    <w:p w:rsidR="0035773D" w:rsidRPr="00627233" w:rsidRDefault="0035773D" w:rsidP="0035773D">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2D614A">
        <w:rPr>
          <w:rStyle w:val="nfase"/>
          <w:rFonts w:ascii="Book Antiqua" w:hAnsi="Book Antiqua"/>
          <w:b/>
          <w:i w:val="0"/>
        </w:rPr>
        <w:t>18</w:t>
      </w:r>
      <w:r w:rsidRPr="008744AC">
        <w:rPr>
          <w:rStyle w:val="nfase"/>
          <w:rFonts w:ascii="Book Antiqua" w:hAnsi="Book Antiqua"/>
          <w:b/>
          <w:i w:val="0"/>
        </w:rPr>
        <w:t>/</w:t>
      </w:r>
      <w:r w:rsidR="00434000" w:rsidRPr="008744AC">
        <w:rPr>
          <w:rStyle w:val="nfase"/>
          <w:rFonts w:ascii="Book Antiqua" w:hAnsi="Book Antiqua"/>
          <w:b/>
          <w:i w:val="0"/>
        </w:rPr>
        <w:t>05</w:t>
      </w:r>
      <w:r w:rsidRPr="008744AC">
        <w:rPr>
          <w:rStyle w:val="nfase"/>
          <w:rFonts w:ascii="Book Antiqua" w:hAnsi="Book Antiqua"/>
          <w:b/>
          <w:i w:val="0"/>
        </w:rPr>
        <w:t>/202</w:t>
      </w:r>
      <w:r w:rsidR="00771613" w:rsidRPr="008744AC">
        <w:rPr>
          <w:rStyle w:val="nfase"/>
          <w:rFonts w:ascii="Book Antiqua" w:hAnsi="Book Antiqua"/>
          <w:b/>
          <w:i w:val="0"/>
        </w:rPr>
        <w:t>6</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21109B">
        <w:rPr>
          <w:rFonts w:ascii="Book Antiqua" w:hAnsi="Book Antiqua" w:cs="Book Antiqua"/>
          <w:b/>
          <w:lang w:eastAsia="pt-BR"/>
        </w:rPr>
        <w:t>MENOR PREÇO</w:t>
      </w:r>
      <w:r w:rsidR="0021109B" w:rsidRPr="0021109B">
        <w:rPr>
          <w:rFonts w:ascii="Book Antiqua" w:hAnsi="Book Antiqua" w:cs="Book Antiqua"/>
          <w:b/>
          <w:lang w:eastAsia="pt-BR"/>
        </w:rPr>
        <w:t xml:space="preserve"> </w:t>
      </w:r>
      <w:r w:rsidRPr="0021109B">
        <w:rPr>
          <w:rFonts w:ascii="Book Antiqua" w:hAnsi="Book Antiqua" w:cs="Book Antiqua"/>
          <w:b/>
          <w:lang w:eastAsia="pt-BR"/>
        </w:rPr>
        <w:t>POR ITEM</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C6057A" w:rsidRDefault="00C6057A" w:rsidP="0035773D">
      <w:pPr>
        <w:ind w:right="-852"/>
        <w:rPr>
          <w:rStyle w:val="nfase"/>
          <w:rFonts w:ascii="Book Antiqua" w:hAnsi="Book Antiqua"/>
          <w:i w:val="0"/>
        </w:rPr>
      </w:pPr>
      <w:r>
        <w:rPr>
          <w:rStyle w:val="nfase"/>
          <w:rFonts w:ascii="Book Antiqua" w:hAnsi="Book Antiqua"/>
          <w:b/>
          <w:i w:val="0"/>
        </w:rPr>
        <w:t xml:space="preserve">1.1.1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21109B">
        <w:rPr>
          <w:rFonts w:ascii="Book Antiqua" w:hAnsi="Book Antiqua"/>
          <w:b/>
        </w:rPr>
        <w:t xml:space="preserve">Anexo I – </w:t>
      </w:r>
      <w:r w:rsidR="0021109B" w:rsidRPr="0021109B">
        <w:rPr>
          <w:rFonts w:ascii="Book Antiqua" w:hAnsi="Book Antiqua"/>
          <w:b/>
        </w:rPr>
        <w:t>Projeto Básico</w:t>
      </w:r>
      <w:r w:rsidRPr="00627233">
        <w:rPr>
          <w:rFonts w:ascii="Book Antiqua" w:hAnsi="Book Antiqua"/>
        </w:rPr>
        <w:t xml:space="preserve"> do presente Edital</w:t>
      </w:r>
      <w:r>
        <w:rPr>
          <w:rFonts w:ascii="Book Antiqua" w:hAnsi="Book Antiqua"/>
        </w:rPr>
        <w:t>.</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w:t>
      </w:r>
      <w:r w:rsidRPr="00E32266">
        <w:rPr>
          <w:rStyle w:val="nfase"/>
          <w:rFonts w:ascii="Book Antiqua" w:eastAsia="Book Antiqua" w:hAnsi="Book Antiqua"/>
          <w:i w:val="0"/>
        </w:rPr>
        <w:lastRenderedPageBreak/>
        <w:t xml:space="preserve">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Default="0035773D" w:rsidP="0035773D">
      <w:pPr>
        <w:ind w:right="-852"/>
        <w:rPr>
          <w:rFonts w:ascii="Book Antiqua" w:hAnsi="Book Antiqua"/>
          <w:b/>
        </w:rPr>
      </w:pPr>
      <w:r w:rsidRPr="00627233">
        <w:rPr>
          <w:rStyle w:val="nfase"/>
          <w:rFonts w:ascii="Book Antiqua" w:eastAsia="Book Antiqua" w:hAnsi="Book Antiqua"/>
          <w:i w:val="0"/>
        </w:rPr>
        <w:t xml:space="preserve">2.1 A presente Licitação tem por objeto </w:t>
      </w:r>
      <w:r>
        <w:rPr>
          <w:rStyle w:val="nfase"/>
          <w:rFonts w:ascii="Book Antiqua" w:eastAsia="Book Antiqua" w:hAnsi="Book Antiqua"/>
          <w:i w:val="0"/>
        </w:rPr>
        <w:t>a</w:t>
      </w:r>
      <w:r w:rsidRPr="00627233">
        <w:rPr>
          <w:rStyle w:val="nfase"/>
          <w:rFonts w:ascii="Book Antiqua" w:eastAsia="Book Antiqua" w:hAnsi="Book Antiqua"/>
          <w:i w:val="0"/>
        </w:rPr>
        <w:t xml:space="preserve"> </w:t>
      </w:r>
      <w:r w:rsidR="00504C16" w:rsidRPr="00504C16">
        <w:rPr>
          <w:rStyle w:val="nfase"/>
          <w:rFonts w:ascii="Book Antiqua" w:eastAsia="Book Antiqua" w:hAnsi="Book Antiqua"/>
          <w:b/>
          <w:i w:val="0"/>
        </w:rPr>
        <w:t xml:space="preserve">contratação de serviços de pavimentação e drenagem da Rua Lidia </w:t>
      </w:r>
      <w:proofErr w:type="spellStart"/>
      <w:r w:rsidR="00504C16" w:rsidRPr="00504C16">
        <w:rPr>
          <w:rStyle w:val="nfase"/>
          <w:rFonts w:ascii="Book Antiqua" w:eastAsia="Book Antiqua" w:hAnsi="Book Antiqua"/>
          <w:b/>
          <w:i w:val="0"/>
        </w:rPr>
        <w:t>Schramm</w:t>
      </w:r>
      <w:proofErr w:type="spellEnd"/>
      <w:r w:rsidR="00504C16" w:rsidRPr="00504C16">
        <w:rPr>
          <w:rStyle w:val="nfase"/>
          <w:rFonts w:ascii="Book Antiqua" w:eastAsia="Book Antiqua" w:hAnsi="Book Antiqua"/>
          <w:b/>
          <w:i w:val="0"/>
        </w:rPr>
        <w:t>, no bairro Figueira, no município de Gaspar</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504C16">
        <w:rPr>
          <w:rFonts w:ascii="Book Antiqua" w:hAnsi="Book Antiqua"/>
          <w:b/>
        </w:rPr>
        <w:t>Projeto Básico, na planilha de orçamentos, no cronograma físico-financeiro e no memorial descritivo,</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35773D" w:rsidRDefault="00504C16" w:rsidP="0035773D">
      <w:pPr>
        <w:widowControl w:val="0"/>
        <w:tabs>
          <w:tab w:val="left" w:pos="9356"/>
        </w:tabs>
        <w:ind w:right="-852"/>
        <w:rPr>
          <w:rFonts w:ascii="Book Antiqua" w:hAnsi="Book Antiqua"/>
        </w:rPr>
      </w:pPr>
      <w:r>
        <w:rPr>
          <w:rFonts w:ascii="Book Antiqua" w:hAnsi="Book Antiqua"/>
        </w:rPr>
        <w:t>2.2</w:t>
      </w:r>
      <w:r w:rsidR="0035773D" w:rsidRPr="00627233">
        <w:rPr>
          <w:rFonts w:ascii="Book Antiqua" w:hAnsi="Book Antiqua"/>
        </w:rPr>
        <w:t xml:space="preserve"> A justificativa para a presente aquisição encontra-se especificada no </w:t>
      </w:r>
      <w:r w:rsidR="0035773D" w:rsidRPr="00504C16">
        <w:rPr>
          <w:rFonts w:ascii="Book Antiqua" w:hAnsi="Book Antiqua"/>
          <w:b/>
        </w:rPr>
        <w:t>Anexo I – Projeto Básico</w:t>
      </w:r>
      <w:r w:rsidR="0035773D">
        <w:rPr>
          <w:rFonts w:ascii="Book Antiqua" w:hAnsi="Book Antiqua"/>
          <w:b/>
        </w:rPr>
        <w:t xml:space="preserve"> </w:t>
      </w:r>
      <w:r w:rsidR="0035773D" w:rsidRPr="00627233">
        <w:rPr>
          <w:rFonts w:ascii="Book Antiqua" w:hAnsi="Book Antiqua"/>
        </w:rPr>
        <w:t>do presente Edital</w:t>
      </w:r>
      <w:r w:rsidR="0035773D">
        <w:rPr>
          <w:rFonts w:ascii="Book Antiqua" w:hAnsi="Book Antiqua"/>
        </w:rPr>
        <w:t>.</w:t>
      </w:r>
    </w:p>
    <w:p w:rsidR="0035773D" w:rsidRPr="00504C16" w:rsidRDefault="00504C16" w:rsidP="00504C16">
      <w:pPr>
        <w:widowControl w:val="0"/>
        <w:tabs>
          <w:tab w:val="left" w:pos="9356"/>
        </w:tabs>
        <w:ind w:right="-852"/>
        <w:rPr>
          <w:rFonts w:ascii="Book Antiqua" w:hAnsi="Book Antiqua"/>
          <w:b/>
          <w:color w:val="FF0000"/>
        </w:rPr>
      </w:pPr>
      <w:proofErr w:type="gramStart"/>
      <w:r w:rsidRPr="00504C16">
        <w:rPr>
          <w:rFonts w:ascii="Book Antiqua" w:hAnsi="Book Antiqua"/>
        </w:rPr>
        <w:t>2.3</w:t>
      </w:r>
      <w:r w:rsidR="0035773D" w:rsidRPr="00107CBB">
        <w:rPr>
          <w:rFonts w:ascii="Book Antiqua" w:hAnsi="Book Antiqua"/>
          <w:color w:val="FF0000"/>
        </w:rPr>
        <w:t xml:space="preserve"> </w:t>
      </w:r>
      <w:r w:rsidR="0035773D" w:rsidRPr="00243D4B">
        <w:rPr>
          <w:rFonts w:ascii="Book Antiqua" w:hAnsi="Book Antiqua"/>
        </w:rPr>
        <w:t>Valor</w:t>
      </w:r>
      <w:proofErr w:type="gramEnd"/>
      <w:r w:rsidR="0035773D" w:rsidRPr="00243D4B">
        <w:rPr>
          <w:rFonts w:ascii="Book Antiqua" w:hAnsi="Book Antiqua"/>
        </w:rPr>
        <w:t xml:space="preserve"> máximo estimado: </w:t>
      </w:r>
      <w:r w:rsidR="0035773D" w:rsidRPr="00504C16">
        <w:rPr>
          <w:rFonts w:ascii="Book Antiqua" w:hAnsi="Book Antiqua"/>
          <w:b/>
        </w:rPr>
        <w:t xml:space="preserve">R$ </w:t>
      </w:r>
      <w:r w:rsidRPr="00504C16">
        <w:rPr>
          <w:rFonts w:ascii="Book Antiqua" w:hAnsi="Book Antiqua"/>
          <w:b/>
        </w:rPr>
        <w:t>734.151</w:t>
      </w:r>
      <w:r w:rsidR="00DF42C7" w:rsidRPr="00504C16">
        <w:rPr>
          <w:rFonts w:ascii="Book Antiqua" w:hAnsi="Book Antiqua"/>
          <w:b/>
        </w:rPr>
        <w:t>,</w:t>
      </w:r>
      <w:r w:rsidRPr="00504C16">
        <w:rPr>
          <w:rFonts w:ascii="Book Antiqua" w:hAnsi="Book Antiqua"/>
          <w:b/>
        </w:rPr>
        <w:t>53</w:t>
      </w:r>
      <w:r w:rsidR="0035773D" w:rsidRPr="00504C16">
        <w:rPr>
          <w:rFonts w:ascii="Book Antiqua" w:hAnsi="Book Antiqua"/>
          <w:b/>
        </w:rPr>
        <w:t xml:space="preserve"> (</w:t>
      </w:r>
      <w:r w:rsidRPr="00504C16">
        <w:rPr>
          <w:rFonts w:ascii="Book Antiqua" w:hAnsi="Book Antiqua"/>
          <w:b/>
          <w:i/>
        </w:rPr>
        <w:t xml:space="preserve">Setecentos e trinta e quatro mil, cento e </w:t>
      </w:r>
      <w:proofErr w:type="spellStart"/>
      <w:r w:rsidRPr="00504C16">
        <w:rPr>
          <w:rFonts w:ascii="Book Antiqua" w:hAnsi="Book Antiqua"/>
          <w:b/>
          <w:i/>
        </w:rPr>
        <w:t>cinquenta</w:t>
      </w:r>
      <w:proofErr w:type="spellEnd"/>
      <w:r w:rsidRPr="00504C16">
        <w:rPr>
          <w:rFonts w:ascii="Book Antiqua" w:hAnsi="Book Antiqua"/>
          <w:b/>
          <w:i/>
        </w:rPr>
        <w:t xml:space="preserve"> e um reais e </w:t>
      </w:r>
      <w:proofErr w:type="spellStart"/>
      <w:r w:rsidRPr="00504C16">
        <w:rPr>
          <w:rFonts w:ascii="Book Antiqua" w:hAnsi="Book Antiqua"/>
          <w:b/>
          <w:i/>
        </w:rPr>
        <w:t>cinquenta</w:t>
      </w:r>
      <w:proofErr w:type="spellEnd"/>
      <w:r w:rsidRPr="00504C16">
        <w:rPr>
          <w:rFonts w:ascii="Book Antiqua" w:hAnsi="Book Antiqua"/>
          <w:b/>
          <w:i/>
        </w:rPr>
        <w:t xml:space="preserve"> e três centavos</w:t>
      </w:r>
      <w:r w:rsidR="0035773D" w:rsidRPr="00504C16">
        <w:rPr>
          <w:rFonts w:ascii="Book Antiqua" w:hAnsi="Book Antiqua"/>
          <w:b/>
        </w:rPr>
        <w:t>)</w:t>
      </w:r>
      <w:r w:rsidR="0035773D" w:rsidRPr="00504C16">
        <w:rPr>
          <w:rFonts w:ascii="Book Antiqua" w:hAnsi="Book Antiqua"/>
        </w:rPr>
        <w:t>.</w:t>
      </w:r>
    </w:p>
    <w:p w:rsidR="0035773D" w:rsidRDefault="0035773D" w:rsidP="0035773D">
      <w:pPr>
        <w:widowControl w:val="0"/>
        <w:tabs>
          <w:tab w:val="left" w:pos="9356"/>
        </w:tabs>
        <w:ind w:right="-852"/>
        <w:rPr>
          <w:rFonts w:ascii="Book Antiqua" w:hAnsi="Book Antiqua"/>
        </w:rPr>
      </w:pP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627233" w:rsidRDefault="0035773D" w:rsidP="0035773D">
      <w:pPr>
        <w:rPr>
          <w:rStyle w:val="nfase"/>
          <w:rFonts w:ascii="Book Antiqua" w:eastAsia="Book Antiqua" w:hAnsi="Book Antiqua"/>
          <w:i w:val="0"/>
        </w:rPr>
      </w:pPr>
    </w:p>
    <w:p w:rsidR="0035773D" w:rsidRPr="00FE1F58" w:rsidRDefault="0035773D" w:rsidP="00FE1F58">
      <w:pPr>
        <w:rPr>
          <w:rStyle w:val="nfase"/>
          <w:rFonts w:ascii="Book Antiqua" w:eastAsia="Book Antiqua" w:hAnsi="Book Antiqua"/>
          <w:b/>
          <w:i w:val="0"/>
        </w:rPr>
      </w:pPr>
      <w:r w:rsidRPr="00FE1F58">
        <w:rPr>
          <w:rStyle w:val="nfase"/>
          <w:rFonts w:ascii="Book Antiqua" w:eastAsia="Book Antiqua" w:hAnsi="Book Antiqua"/>
          <w:b/>
          <w:i w:val="0"/>
        </w:rPr>
        <w:t xml:space="preserve">3.3 ESTA LICITAÇÃO SERÁ DE PARTICIPAÇÃO GERAL DOS INTERESSADOS. </w:t>
      </w:r>
    </w:p>
    <w:p w:rsidR="0035773D" w:rsidRPr="00627233" w:rsidRDefault="0035773D" w:rsidP="0035773D">
      <w:pPr>
        <w:rPr>
          <w:rStyle w:val="nfase"/>
          <w:rFonts w:ascii="Book Antiqua" w:eastAsia="Book Antiqua" w:hAnsi="Book Antiqua"/>
          <w:i w:val="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BF24DE" w:rsidRPr="000D003B" w:rsidRDefault="00BF24DE" w:rsidP="00BF24DE">
      <w:pPr>
        <w:pStyle w:val="PargrafodaLista"/>
        <w:shd w:val="clear" w:color="auto" w:fill="FFFFFF"/>
        <w:ind w:left="11"/>
        <w:rPr>
          <w:rFonts w:ascii="Book Antiqua" w:eastAsia="Book Antiqua" w:hAnsi="Book Antiqua"/>
          <w:color w:val="FF0000"/>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 xml:space="preserve">Lei </w:t>
      </w:r>
      <w:r w:rsidRPr="00E32266">
        <w:rPr>
          <w:rFonts w:ascii="Book Antiqua" w:eastAsia="Book Antiqua" w:hAnsi="Book Antiqua"/>
        </w:rPr>
        <w:lastRenderedPageBreak/>
        <w:t>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0F0100" w:rsidRDefault="0035773D" w:rsidP="0035773D">
      <w:pPr>
        <w:ind w:right="-852"/>
        <w:rPr>
          <w:rFonts w:ascii="Book Antiqua" w:eastAsia="Book Antiqua" w:hAnsi="Book Antiqua"/>
          <w:iCs/>
        </w:rPr>
      </w:pPr>
      <w:r w:rsidRPr="000F0100">
        <w:rPr>
          <w:rFonts w:ascii="Book Antiqua" w:eastAsia="Book Antiqua" w:hAnsi="Book Antiqua"/>
        </w:rPr>
        <w:t xml:space="preserve">6.1.1 </w:t>
      </w:r>
      <w:r w:rsidRPr="000F0100">
        <w:rPr>
          <w:rFonts w:ascii="Book Antiqua" w:eastAsia="Book Antiqua" w:hAnsi="Book Antiqua"/>
          <w:b/>
        </w:rPr>
        <w:t>Deverá ser enviada</w:t>
      </w:r>
      <w:r w:rsidRPr="000F0100">
        <w:rPr>
          <w:rFonts w:ascii="Book Antiqua" w:eastAsia="Book Antiqua" w:hAnsi="Book Antiqua"/>
        </w:rPr>
        <w:t>, juntamente com a proposta e os documentos de habilitação:</w:t>
      </w:r>
    </w:p>
    <w:p w:rsidR="0035773D" w:rsidRPr="000F0100" w:rsidRDefault="0035773D" w:rsidP="0035773D">
      <w:pPr>
        <w:ind w:right="-852"/>
        <w:rPr>
          <w:rFonts w:ascii="Book Antiqua" w:eastAsia="Book Antiqua" w:hAnsi="Book Antiqua"/>
          <w:iCs/>
        </w:rPr>
      </w:pPr>
      <w:r w:rsidRPr="000F0100">
        <w:rPr>
          <w:rFonts w:ascii="Book Antiqua" w:eastAsia="Book Antiqua" w:hAnsi="Book Antiqua"/>
        </w:rPr>
        <w:t>6.1.1.1 A</w:t>
      </w:r>
      <w:r w:rsidRPr="000F0100">
        <w:rPr>
          <w:rFonts w:ascii="Book Antiqua" w:eastAsia="Book Antiqua" w:hAnsi="Book Antiqua"/>
          <w:b/>
        </w:rPr>
        <w:t xml:space="preserve"> </w:t>
      </w:r>
      <w:r w:rsidRPr="000F0100">
        <w:rPr>
          <w:rFonts w:ascii="Book Antiqua" w:hAnsi="Book Antiqua" w:cs="Arial"/>
          <w:b/>
        </w:rPr>
        <w:t xml:space="preserve">Planilha de composição </w:t>
      </w:r>
      <w:r w:rsidRPr="000F0100">
        <w:rPr>
          <w:rFonts w:ascii="Book Antiqua" w:eastAsia="Book Antiqua" w:hAnsi="Book Antiqua"/>
          <w:b/>
        </w:rPr>
        <w:t>dos custos unitários</w:t>
      </w:r>
      <w:r w:rsidRPr="000F0100">
        <w:rPr>
          <w:rFonts w:ascii="Book Antiqua" w:hAnsi="Book Antiqua" w:cs="Arial"/>
        </w:rPr>
        <w:t>, em PDF assinado e também em formato Excel, contendo o descritivo dos itens e os valores unitários, total por item e total global (Planilha de Orçamento disponível nos documentos anexos)</w:t>
      </w:r>
      <w:r w:rsidRPr="000F0100">
        <w:rPr>
          <w:rFonts w:ascii="Book Antiqua" w:eastAsia="Book Antiqua" w:hAnsi="Book Antiqua"/>
        </w:rPr>
        <w:t>.</w:t>
      </w:r>
    </w:p>
    <w:p w:rsidR="0035773D" w:rsidRPr="000F0100" w:rsidRDefault="0035773D" w:rsidP="0035773D">
      <w:pPr>
        <w:ind w:right="-852"/>
        <w:rPr>
          <w:rFonts w:ascii="Book Antiqua" w:eastAsia="Book Antiqua" w:hAnsi="Book Antiqua"/>
          <w:iCs/>
        </w:rPr>
      </w:pPr>
      <w:r w:rsidRPr="000F0100">
        <w:rPr>
          <w:rFonts w:ascii="Book Antiqua" w:hAnsi="Book Antiqua" w:cs="Arial"/>
        </w:rPr>
        <w:t>6.1.1.1.1</w:t>
      </w:r>
      <w:r w:rsidRPr="000F0100">
        <w:rPr>
          <w:rFonts w:ascii="Book Antiqua" w:hAnsi="Book Antiqua" w:cs="Arial"/>
          <w:b/>
        </w:rPr>
        <w:t xml:space="preserve"> </w:t>
      </w:r>
      <w:r w:rsidRPr="000F0100">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0F0100" w:rsidRDefault="0035773D" w:rsidP="0035773D">
      <w:pPr>
        <w:ind w:right="-852"/>
        <w:rPr>
          <w:rFonts w:ascii="Book Antiqua" w:eastAsia="Book Antiqua" w:hAnsi="Book Antiqua"/>
          <w:iCs/>
        </w:rPr>
      </w:pPr>
      <w:r w:rsidRPr="000F0100">
        <w:rPr>
          <w:rFonts w:ascii="Book Antiqua" w:eastAsia="Book Antiqua" w:hAnsi="Book Antiqua"/>
        </w:rPr>
        <w:t xml:space="preserve">6.1.1.2 O </w:t>
      </w:r>
      <w:r w:rsidRPr="000F0100">
        <w:rPr>
          <w:rFonts w:ascii="Book Antiqua" w:hAnsi="Book Antiqua" w:cs="Arial"/>
          <w:b/>
        </w:rPr>
        <w:t>Cronograma físico-financeiro,</w:t>
      </w:r>
      <w:r w:rsidRPr="000F0100">
        <w:rPr>
          <w:rFonts w:ascii="Book Antiqua" w:eastAsia="Book Antiqua" w:hAnsi="Book Antiqua"/>
        </w:rPr>
        <w:t xml:space="preserve"> que deverá observar o cronograma de desembolso máximo por período constante do Projeto Básico, bem como indicar os serviços pertencentes ao caminho crítico da obra, conforme modelo Anexo ao Projeto Básico.</w:t>
      </w:r>
    </w:p>
    <w:p w:rsidR="0035773D" w:rsidRPr="000F0100" w:rsidRDefault="0035773D" w:rsidP="0035773D">
      <w:pPr>
        <w:ind w:right="-852"/>
        <w:rPr>
          <w:rFonts w:ascii="Book Antiqua" w:eastAsia="Book Antiqua" w:hAnsi="Book Antiqua"/>
          <w:iCs/>
        </w:rPr>
      </w:pPr>
      <w:r w:rsidRPr="000F0100">
        <w:rPr>
          <w:rFonts w:ascii="Book Antiqua" w:eastAsia="Book Antiqua" w:hAnsi="Book Antiqua"/>
        </w:rPr>
        <w:t xml:space="preserve">6.1.1.3 </w:t>
      </w:r>
      <w:r w:rsidRPr="000F0100">
        <w:rPr>
          <w:rFonts w:ascii="Book Antiqua" w:hAnsi="Book Antiqua" w:cs="Arial"/>
          <w:b/>
        </w:rPr>
        <w:t>Bonificações e Despesas Indiretas – BDI</w:t>
      </w:r>
      <w:r w:rsidRPr="000F0100">
        <w:rPr>
          <w:rFonts w:ascii="Book Antiqua" w:eastAsia="Book Antiqua" w:hAnsi="Book Antiqua"/>
        </w:rPr>
        <w:t xml:space="preserve">, detalhando todos os seus componentes, inclusive em forma percentual. </w:t>
      </w:r>
    </w:p>
    <w:p w:rsidR="0035773D" w:rsidRPr="000F0100" w:rsidRDefault="0035773D" w:rsidP="0035773D">
      <w:pPr>
        <w:ind w:right="-852"/>
        <w:rPr>
          <w:rFonts w:ascii="Book Antiqua" w:eastAsia="Book Antiqua" w:hAnsi="Book Antiqua"/>
          <w:iCs/>
        </w:rPr>
      </w:pPr>
      <w:r w:rsidRPr="000F0100">
        <w:rPr>
          <w:rFonts w:ascii="Book Antiqua" w:eastAsia="Book Antiqua" w:hAnsi="Book Antiqua"/>
        </w:rPr>
        <w:t>6.1.1.3.1 O BDI deverá apresentar a composição de acordo com os parâmetros estabelecidos no Projeto Básico.</w:t>
      </w:r>
    </w:p>
    <w:p w:rsidR="0035773D" w:rsidRPr="000F0100" w:rsidRDefault="0035773D" w:rsidP="0035773D">
      <w:pPr>
        <w:ind w:right="-852"/>
        <w:rPr>
          <w:rFonts w:ascii="Book Antiqua" w:eastAsia="Book Antiqua" w:hAnsi="Book Antiqua"/>
          <w:iCs/>
        </w:rPr>
      </w:pPr>
      <w:r w:rsidRPr="000F0100">
        <w:rPr>
          <w:rFonts w:ascii="Book Antiqua" w:eastAsia="Book Antiqua" w:hAnsi="Book Antiqua"/>
        </w:rPr>
        <w:t>6.1.1.3.2 As alíquotas de tributos cotadas pelo licitante não podem ser superiores aos limites estabelecidos na legislação tributária.</w:t>
      </w:r>
    </w:p>
    <w:p w:rsidR="0035773D" w:rsidRPr="000F0100" w:rsidRDefault="0035773D" w:rsidP="0035773D">
      <w:pPr>
        <w:ind w:right="-852"/>
        <w:rPr>
          <w:rFonts w:ascii="Book Antiqua" w:eastAsia="Book Antiqua" w:hAnsi="Book Antiqua"/>
        </w:rPr>
      </w:pPr>
      <w:r w:rsidRPr="000F0100">
        <w:rPr>
          <w:rFonts w:ascii="Book Antiqua" w:eastAsia="Book Antiqua" w:hAnsi="Book Antiqua"/>
        </w:rPr>
        <w:t xml:space="preserve">6.1.1.3.3 </w:t>
      </w:r>
      <w:r w:rsidRPr="000F0100">
        <w:rPr>
          <w:rFonts w:ascii="Book Antiqua" w:hAnsi="Book Antiqua" w:cs="Arial"/>
          <w:b/>
        </w:rPr>
        <w:t>Planilha de composição dos encargos sociais</w:t>
      </w:r>
      <w:r w:rsidRPr="000F0100">
        <w:rPr>
          <w:rFonts w:ascii="Book Antiqua" w:eastAsia="Book Antiqua" w:hAnsi="Book Antiqua"/>
        </w:rPr>
        <w:t>. (Modelo no Anexo IV).</w:t>
      </w:r>
    </w:p>
    <w:p w:rsidR="0035773D" w:rsidRPr="000F0100" w:rsidRDefault="0035773D" w:rsidP="0035773D">
      <w:pPr>
        <w:ind w:right="-852"/>
        <w:rPr>
          <w:rStyle w:val="nfase"/>
          <w:rFonts w:ascii="Book Antiqua" w:eastAsia="Book Antiqua" w:hAnsi="Book Antiqua"/>
          <w:i w:val="0"/>
        </w:rPr>
      </w:pPr>
      <w:r w:rsidRPr="000F0100">
        <w:rPr>
          <w:rFonts w:ascii="Book Antiqua" w:eastAsia="Book Antiqua" w:hAnsi="Book Antiqua"/>
        </w:rPr>
        <w:t xml:space="preserve">6.1.1.3.4 Caso a licitante esteja impedida ou opte por não realizar a visita técnica conforme termos do Projeto Básico, deve enviar </w:t>
      </w:r>
      <w:r w:rsidRPr="000F0100">
        <w:rPr>
          <w:rFonts w:ascii="Book Antiqua" w:eastAsia="Book Antiqua" w:hAnsi="Book Antiqua"/>
          <w:b/>
        </w:rPr>
        <w:t>Declaração de Conhecimento das Condições Inerentes à Natureza do Serviço</w:t>
      </w:r>
      <w:r w:rsidRPr="000F0100">
        <w:rPr>
          <w:rFonts w:ascii="Book Antiqua" w:eastAsia="Book Antiqua" w:hAnsi="Book Antiqua"/>
        </w:rPr>
        <w:t>. (Modelo no Anexo V).</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0F0100">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lastRenderedPageBreak/>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9F5EDE" w:rsidRDefault="0035773D" w:rsidP="0035773D">
      <w:pPr>
        <w:widowControl w:val="0"/>
        <w:ind w:left="-284" w:hanging="284"/>
        <w:rPr>
          <w:rFonts w:ascii="Book Antiqua" w:eastAsia="Book Antiqua" w:hAnsi="Book Antiqua"/>
        </w:rPr>
      </w:pPr>
      <w:r w:rsidRPr="009F5EDE">
        <w:rPr>
          <w:rFonts w:ascii="Book Antiqua" w:eastAsia="Book Antiqua" w:hAnsi="Book Antiqua"/>
          <w:b/>
        </w:rPr>
        <w:t>a)</w:t>
      </w:r>
      <w:r w:rsidRPr="009F5EDE">
        <w:rPr>
          <w:rFonts w:ascii="Book Antiqua" w:eastAsia="Book Antiqua" w:hAnsi="Book Antiqua"/>
        </w:rPr>
        <w:t xml:space="preserve"> </w:t>
      </w:r>
      <w:r w:rsidRPr="009F5EDE">
        <w:rPr>
          <w:rFonts w:ascii="Book Antiqua" w:eastAsia="Book Antiqua" w:hAnsi="Book Antiqua"/>
          <w:b/>
        </w:rPr>
        <w:t>VALOR UNITÁRIO</w:t>
      </w:r>
      <w:r w:rsidRPr="009F5EDE">
        <w:rPr>
          <w:rFonts w:ascii="Book Antiqua" w:eastAsia="Book Antiqua" w:hAnsi="Book Antiqua"/>
        </w:rPr>
        <w:t xml:space="preserve"> </w:t>
      </w:r>
      <w:r w:rsidRPr="009F5EDE">
        <w:rPr>
          <w:rFonts w:ascii="Book Antiqua" w:eastAsia="Book Antiqua" w:hAnsi="Book Antiqua"/>
          <w:b/>
        </w:rPr>
        <w:t>DO ITEM</w:t>
      </w:r>
      <w:r w:rsidRPr="009F5EDE">
        <w:rPr>
          <w:rFonts w:ascii="Book Antiqua" w:eastAsia="Book Antiqua" w:hAnsi="Book Antiqua"/>
        </w:rPr>
        <w:t xml:space="preserve">; </w:t>
      </w:r>
    </w:p>
    <w:p w:rsidR="0035773D" w:rsidRDefault="0035773D" w:rsidP="009F5EDE">
      <w:pPr>
        <w:widowControl w:val="0"/>
        <w:ind w:left="0" w:right="-852"/>
        <w:rPr>
          <w:rFonts w:ascii="Book Antiqua" w:eastAsia="Book Antiqua" w:hAnsi="Book Antiqua"/>
          <w:bCs/>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9F5EDE">
        <w:rPr>
          <w:rFonts w:ascii="Book Antiqua" w:eastAsia="Book Antiqua" w:hAnsi="Book Antiqua"/>
          <w:b/>
        </w:rPr>
        <w:t>2</w:t>
      </w:r>
      <w:proofErr w:type="gramEnd"/>
      <w:r w:rsidRPr="009F5EDE">
        <w:rPr>
          <w:rFonts w:ascii="Book Antiqua" w:eastAsia="Book Antiqua" w:hAnsi="Book Antiqua"/>
          <w:b/>
        </w:rPr>
        <w:t xml:space="preserve"> (duas) casas decimais</w:t>
      </w:r>
      <w:r w:rsidRPr="009F5EDE">
        <w:rPr>
          <w:rFonts w:ascii="Book Antiqua" w:eastAsia="Book Antiqua" w:hAnsi="Book Antiqua"/>
        </w:rPr>
        <w:t xml:space="preserve"> </w:t>
      </w:r>
      <w:r w:rsidRPr="00627233">
        <w:rPr>
          <w:rFonts w:ascii="Book Antiqua" w:eastAsia="Book Antiqua" w:hAnsi="Book Antiqua"/>
        </w:rPr>
        <w:t>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lastRenderedPageBreak/>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prevista no Art. 64 da Lei Federal nº </w:t>
      </w:r>
      <w:r w:rsidRPr="001774B1">
        <w:rPr>
          <w:rFonts w:ascii="Book Antiqua" w:hAnsi="Book Antiqua" w:cstheme="minorHAnsi"/>
          <w:bCs/>
          <w:sz w:val="22"/>
          <w:szCs w:val="22"/>
          <w:lang w:val="pt-BR"/>
        </w:rPr>
        <w:lastRenderedPageBreak/>
        <w:t>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6A77C5" w:rsidRPr="00F572D5" w:rsidRDefault="006A77C5" w:rsidP="006A77C5">
      <w:pPr>
        <w:ind w:right="-852"/>
        <w:rPr>
          <w:rFonts w:ascii="Book Antiqua" w:eastAsia="Book Antiqua" w:hAnsi="Book Antiqua"/>
          <w:b/>
        </w:rPr>
      </w:pPr>
      <w:r w:rsidRPr="00F572D5">
        <w:rPr>
          <w:rFonts w:ascii="Book Antiqua" w:eastAsia="Book Antiqua" w:hAnsi="Book Antiqua"/>
          <w:b/>
        </w:rPr>
        <w:t xml:space="preserve">8.3 DA DECLARAÇÃO </w:t>
      </w:r>
    </w:p>
    <w:p w:rsidR="006A77C5" w:rsidRPr="00F572D5" w:rsidRDefault="006A77C5" w:rsidP="006A77C5">
      <w:pPr>
        <w:ind w:right="-852"/>
        <w:rPr>
          <w:rFonts w:ascii="Book Antiqua" w:eastAsia="Book Antiqua" w:hAnsi="Book Antiqua"/>
        </w:rPr>
      </w:pPr>
      <w:r w:rsidRPr="00F572D5">
        <w:rPr>
          <w:rFonts w:ascii="Book Antiqua" w:eastAsia="Book Antiqua" w:hAnsi="Book Antiqua"/>
        </w:rPr>
        <w:t xml:space="preserve">8.3.1 Deverá ser enviada, </w:t>
      </w:r>
      <w:r w:rsidRPr="00F572D5">
        <w:rPr>
          <w:rFonts w:ascii="Book Antiqua" w:eastAsia="Book Antiqua" w:hAnsi="Book Antiqua"/>
          <w:u w:val="single"/>
        </w:rPr>
        <w:t>juntamente com a proposta e os documentos de habilitação</w:t>
      </w:r>
      <w:r w:rsidRPr="00F572D5">
        <w:rPr>
          <w:rFonts w:ascii="Book Antiqua" w:eastAsia="Book Antiqua" w:hAnsi="Book Antiqua"/>
        </w:rPr>
        <w:t>:</w:t>
      </w:r>
    </w:p>
    <w:p w:rsidR="006A77C5" w:rsidRDefault="006A77C5" w:rsidP="006A77C5">
      <w:pPr>
        <w:pStyle w:val="Corpodetexto3"/>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Pr="00F572D5">
        <w:rPr>
          <w:rFonts w:ascii="Book Antiqua" w:eastAsia="Book Antiqua" w:hAnsi="Book Antiqua"/>
          <w:sz w:val="22"/>
          <w:szCs w:val="22"/>
          <w:lang w:val="pt-BR" w:eastAsia="en-US"/>
        </w:rPr>
        <w:t xml:space="preserve">(vide Modelo do Anexo </w:t>
      </w:r>
      <w:proofErr w:type="gramStart"/>
      <w:r w:rsidRPr="00DF073F">
        <w:rPr>
          <w:rFonts w:ascii="Book Antiqua" w:eastAsia="Book Antiqua" w:hAnsi="Book Antiqua"/>
          <w:sz w:val="22"/>
          <w:szCs w:val="22"/>
          <w:lang w:val="pt-BR" w:eastAsia="en-US"/>
        </w:rPr>
        <w:t>V</w:t>
      </w:r>
      <w:r w:rsidR="00DF073F" w:rsidRPr="00DF073F">
        <w:rPr>
          <w:rFonts w:ascii="Book Antiqua" w:eastAsia="Book Antiqua" w:hAnsi="Book Antiqua"/>
          <w:sz w:val="22"/>
          <w:szCs w:val="22"/>
          <w:lang w:val="pt-BR" w:eastAsia="en-US"/>
        </w:rPr>
        <w:t>I</w:t>
      </w:r>
      <w:proofErr w:type="gramEnd"/>
      <w:r w:rsidRPr="00F572D5">
        <w:rPr>
          <w:rFonts w:ascii="Book Antiqua" w:eastAsia="Book Antiqua" w:hAnsi="Book Antiqua"/>
          <w:sz w:val="22"/>
          <w:szCs w:val="22"/>
          <w:lang w:val="pt-BR" w:eastAsia="en-US"/>
        </w:rPr>
        <w:t xml:space="preserve"> do presente Edital).</w:t>
      </w:r>
    </w:p>
    <w:p w:rsidR="006A77C5" w:rsidRDefault="006A77C5" w:rsidP="0035773D">
      <w:pPr>
        <w:pStyle w:val="Corpodetexto3"/>
        <w:spacing w:after="0"/>
        <w:contextualSpacing/>
        <w:rPr>
          <w:rFonts w:ascii="Book Antiqua" w:hAnsi="Book Antiqua" w:cstheme="minorHAnsi"/>
          <w:bCs/>
          <w:sz w:val="22"/>
          <w:szCs w:val="22"/>
          <w:lang w:val="pt-BR"/>
        </w:rPr>
      </w:pPr>
    </w:p>
    <w:p w:rsidR="0035773D" w:rsidRPr="00035FDC"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035FDC">
        <w:rPr>
          <w:rFonts w:ascii="Book Antiqua" w:eastAsia="Book Antiqua" w:hAnsi="Book Antiqua"/>
          <w:b/>
        </w:rPr>
        <w:t xml:space="preserve">  8.4</w:t>
      </w:r>
      <w:proofErr w:type="gramStart"/>
      <w:r w:rsidR="0035773D" w:rsidRPr="00035FDC">
        <w:rPr>
          <w:rFonts w:ascii="Book Antiqua" w:eastAsia="Book Antiqua" w:hAnsi="Book Antiqua"/>
          <w:b/>
        </w:rPr>
        <w:t xml:space="preserve">  </w:t>
      </w:r>
      <w:proofErr w:type="gramEnd"/>
      <w:r w:rsidR="0035773D" w:rsidRPr="00035FDC">
        <w:rPr>
          <w:rFonts w:ascii="Book Antiqua" w:eastAsia="Book Antiqua" w:hAnsi="Book Antiqua"/>
          <w:b/>
        </w:rPr>
        <w:t>QUALIFICAÇÃO ECONÔMICO-FINANCEIRA</w:t>
      </w:r>
    </w:p>
    <w:p w:rsidR="0035773D" w:rsidRPr="00035FDC"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035FDC">
        <w:rPr>
          <w:rFonts w:ascii="Book Antiqua" w:eastAsiaTheme="minorHAnsi" w:hAnsi="Book Antiqua" w:cstheme="minorBidi"/>
          <w:b/>
        </w:rPr>
        <w:t>8.4</w:t>
      </w:r>
      <w:r w:rsidR="0035773D" w:rsidRPr="00035FDC">
        <w:rPr>
          <w:rFonts w:ascii="Book Antiqua" w:eastAsiaTheme="minorHAnsi" w:hAnsi="Book Antiqua" w:cstheme="minorBidi"/>
          <w:b/>
        </w:rPr>
        <w:t>.1</w:t>
      </w:r>
      <w:r w:rsidR="0035773D" w:rsidRPr="00035FDC">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35773D" w:rsidRPr="00035FDC"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035FDC">
        <w:rPr>
          <w:rFonts w:ascii="Book Antiqua" w:hAnsi="Book Antiqua"/>
          <w:b/>
        </w:rPr>
        <w:t>8.4</w:t>
      </w:r>
      <w:r w:rsidR="0035773D" w:rsidRPr="00035FDC">
        <w:rPr>
          <w:rFonts w:ascii="Book Antiqua" w:hAnsi="Book Antiqua"/>
          <w:b/>
        </w:rPr>
        <w:t xml:space="preserve">.2 </w:t>
      </w:r>
      <w:r w:rsidR="0035773D" w:rsidRPr="00035FDC">
        <w:rPr>
          <w:rFonts w:ascii="Book Antiqua" w:eastAsia="Book Antiqua" w:hAnsi="Book Antiqua" w:cstheme="minorBidi"/>
        </w:rPr>
        <w:t xml:space="preserve">Balanço Patrimonial e demonstrações contábeis </w:t>
      </w:r>
      <w:r w:rsidR="0035773D" w:rsidRPr="00035FDC">
        <w:rPr>
          <w:rFonts w:ascii="Book Antiqua" w:eastAsia="Book Antiqua" w:hAnsi="Book Antiqua" w:cstheme="minorBidi"/>
          <w:b/>
        </w:rPr>
        <w:t>do último exercício social</w:t>
      </w:r>
      <w:r w:rsidR="0035773D" w:rsidRPr="00035FDC">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35773D" w:rsidRPr="002D1151"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color w:val="FF0000"/>
        </w:rPr>
      </w:pPr>
    </w:p>
    <w:p w:rsidR="0035773D" w:rsidRPr="00035FDC" w:rsidRDefault="0035773D" w:rsidP="0035773D">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035FDC">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035FDC"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35773D" w:rsidRPr="00035FDC" w:rsidRDefault="006A77C5" w:rsidP="0035773D">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035FDC">
        <w:rPr>
          <w:rFonts w:ascii="Book Antiqua" w:eastAsia="Book Antiqua" w:hAnsi="Book Antiqua"/>
          <w:b/>
        </w:rPr>
        <w:t>8.4</w:t>
      </w:r>
      <w:r w:rsidR="0035773D" w:rsidRPr="00035FDC">
        <w:rPr>
          <w:rFonts w:ascii="Book Antiqua" w:eastAsia="Book Antiqua" w:hAnsi="Book Antiqua"/>
          <w:b/>
        </w:rPr>
        <w:t>.2.1</w:t>
      </w:r>
      <w:r w:rsidR="0035773D" w:rsidRPr="00035FDC">
        <w:rPr>
          <w:rFonts w:ascii="Book Antiqua" w:eastAsia="Book Antiqua" w:hAnsi="Book Antiqua"/>
        </w:rPr>
        <w:t xml:space="preserve"> O Balanço Patrimonial solicitado deverá ser acompanhado da demonstração dos cálculos dos índices abaixo mencionados:</w:t>
      </w:r>
    </w:p>
    <w:p w:rsidR="0035773D" w:rsidRPr="00035FDC"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035FDC"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035FDC" w:rsidRDefault="0035773D" w:rsidP="0035773D">
      <w:pPr>
        <w:pStyle w:val="PargrafodaLista"/>
        <w:spacing w:before="198" w:line="254" w:lineRule="auto"/>
        <w:ind w:left="-567" w:right="-1134"/>
        <w:rPr>
          <w:rFonts w:ascii="Book Antiqua" w:eastAsia="Book Antiqua" w:hAnsi="Book Antiqua" w:cstheme="minorBidi"/>
          <w:b/>
        </w:rPr>
      </w:pPr>
      <w:r w:rsidRPr="00035FDC">
        <w:rPr>
          <w:rFonts w:ascii="Book Antiqua" w:eastAsia="Book Antiqua" w:hAnsi="Book Antiqua" w:cstheme="minorBidi"/>
          <w:b/>
        </w:rPr>
        <w:t xml:space="preserve">O índice de Liquidez Geral deverá ser igual ou superior a </w:t>
      </w:r>
      <w:proofErr w:type="gramStart"/>
      <w:r w:rsidRPr="00035FDC">
        <w:rPr>
          <w:rFonts w:ascii="Book Antiqua" w:eastAsia="Book Antiqua" w:hAnsi="Book Antiqua" w:cstheme="minorBidi"/>
          <w:b/>
        </w:rPr>
        <w:t>1</w:t>
      </w:r>
      <w:proofErr w:type="gramEnd"/>
      <w:r w:rsidRPr="00035FDC">
        <w:rPr>
          <w:rFonts w:ascii="Book Antiqua" w:eastAsia="Book Antiqua" w:hAnsi="Book Antiqua" w:cstheme="minorBidi"/>
          <w:b/>
        </w:rPr>
        <w:t xml:space="preserve">. </w:t>
      </w:r>
    </w:p>
    <w:p w:rsidR="0035773D" w:rsidRPr="00035FDC"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035FDC"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035FDC" w:rsidRDefault="0035773D" w:rsidP="0035773D">
      <w:pPr>
        <w:pStyle w:val="PargrafodaLista"/>
        <w:spacing w:before="198" w:line="254" w:lineRule="auto"/>
        <w:ind w:left="-567" w:right="-1134"/>
        <w:rPr>
          <w:rFonts w:ascii="Book Antiqua" w:eastAsia="Book Antiqua" w:hAnsi="Book Antiqua" w:cstheme="minorBidi"/>
        </w:rPr>
      </w:pPr>
    </w:p>
    <w:p w:rsidR="0035773D" w:rsidRPr="00035FDC" w:rsidRDefault="0035773D" w:rsidP="0035773D">
      <w:pPr>
        <w:pStyle w:val="PargrafodaLista"/>
        <w:spacing w:before="198" w:line="254" w:lineRule="auto"/>
        <w:ind w:left="-567" w:right="-1134"/>
        <w:rPr>
          <w:rFonts w:ascii="Book Antiqua" w:eastAsia="Book Antiqua" w:hAnsi="Book Antiqua" w:cstheme="minorBidi"/>
          <w:b/>
        </w:rPr>
      </w:pPr>
      <w:r w:rsidRPr="00035FDC">
        <w:rPr>
          <w:rFonts w:ascii="Book Antiqua" w:eastAsia="Book Antiqua" w:hAnsi="Book Antiqua" w:cstheme="minorBidi"/>
          <w:b/>
        </w:rPr>
        <w:t xml:space="preserve">O índice de Liquidez Corrente deverá ser igual ou superior a </w:t>
      </w:r>
      <w:proofErr w:type="gramStart"/>
      <w:r w:rsidRPr="00035FDC">
        <w:rPr>
          <w:rFonts w:ascii="Book Antiqua" w:eastAsia="Book Antiqua" w:hAnsi="Book Antiqua" w:cstheme="minorBidi"/>
          <w:b/>
        </w:rPr>
        <w:t>1</w:t>
      </w:r>
      <w:proofErr w:type="gramEnd"/>
      <w:r w:rsidRPr="00035FDC">
        <w:rPr>
          <w:rFonts w:ascii="Book Antiqua" w:eastAsia="Book Antiqua" w:hAnsi="Book Antiqua" w:cstheme="minorBidi"/>
          <w:b/>
        </w:rPr>
        <w:t xml:space="preserve">. </w:t>
      </w:r>
    </w:p>
    <w:p w:rsidR="0035773D" w:rsidRPr="00035FDC" w:rsidRDefault="0035773D" w:rsidP="0035773D">
      <w:pPr>
        <w:pStyle w:val="PargrafodaLista"/>
        <w:spacing w:before="198" w:line="254" w:lineRule="auto"/>
        <w:ind w:left="-567" w:right="-1134"/>
        <w:rPr>
          <w:rFonts w:ascii="Book Antiqua" w:eastAsia="Book Antiqua" w:hAnsi="Book Antiqua" w:cstheme="minorBidi"/>
        </w:rPr>
      </w:pPr>
    </w:p>
    <w:p w:rsidR="0035773D" w:rsidRPr="00035FDC"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035FDC">
        <w:rPr>
          <w:rFonts w:ascii="Book Antiqua" w:eastAsia="Book Antiqua" w:hAnsi="Book Antiqua" w:cstheme="minorBidi"/>
          <w:b/>
        </w:rPr>
        <w:t>8.4</w:t>
      </w:r>
      <w:r w:rsidR="0035773D" w:rsidRPr="00035FDC">
        <w:rPr>
          <w:rFonts w:ascii="Book Antiqua" w:eastAsia="Book Antiqua" w:hAnsi="Book Antiqua" w:cstheme="minorBidi"/>
          <w:b/>
        </w:rPr>
        <w:t>.2.2</w:t>
      </w:r>
      <w:r w:rsidR="0035773D" w:rsidRPr="00035FDC">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035FDC"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035FDC">
        <w:rPr>
          <w:rFonts w:ascii="Book Antiqua" w:eastAsia="Book Antiqua" w:hAnsi="Book Antiqua" w:cstheme="minorBidi"/>
          <w:b/>
        </w:rPr>
        <w:t>8.4</w:t>
      </w:r>
      <w:r w:rsidR="0035773D" w:rsidRPr="00035FDC">
        <w:rPr>
          <w:rFonts w:ascii="Book Antiqua" w:eastAsia="Book Antiqua" w:hAnsi="Book Antiqua" w:cstheme="minorBidi"/>
          <w:b/>
        </w:rPr>
        <w:t>.2.3</w:t>
      </w:r>
      <w:r w:rsidR="0035773D" w:rsidRPr="00035FDC">
        <w:rPr>
          <w:rFonts w:ascii="Book Antiqua" w:eastAsia="Book Antiqua" w:hAnsi="Book Antiqua" w:cstheme="minorBidi"/>
        </w:rPr>
        <w:t xml:space="preserve"> Demonstração do Resultado do Exercício (DRE) relativa ao último exercício social exigível, apresentado na forma da lei. </w:t>
      </w:r>
    </w:p>
    <w:p w:rsidR="0035773D" w:rsidRPr="00035FDC"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rPr>
      </w:pPr>
      <w:r w:rsidRPr="00035FDC">
        <w:rPr>
          <w:rFonts w:ascii="Book Antiqua" w:eastAsia="Book Antiqua" w:hAnsi="Book Antiqua"/>
          <w:b/>
        </w:rPr>
        <w:t>8.4</w:t>
      </w:r>
      <w:r w:rsidR="0035773D" w:rsidRPr="00035FDC">
        <w:rPr>
          <w:rFonts w:ascii="Book Antiqua" w:eastAsia="Book Antiqua" w:hAnsi="Book Antiqua"/>
          <w:b/>
        </w:rPr>
        <w:t>.2.4</w:t>
      </w:r>
      <w:r w:rsidR="0035773D" w:rsidRPr="00035FDC">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35773D" w:rsidRPr="00627233" w:rsidRDefault="0035773D" w:rsidP="0035773D">
      <w:pPr>
        <w:widowControl w:val="0"/>
        <w:ind w:left="0" w:right="-852"/>
        <w:rPr>
          <w:rFonts w:ascii="Book Antiqua" w:hAnsi="Book Antiqua" w:cs="Book Antiqua"/>
          <w:bCs/>
        </w:rPr>
      </w:pPr>
    </w:p>
    <w:p w:rsidR="00035FDC" w:rsidRDefault="00035FDC" w:rsidP="0035773D">
      <w:pPr>
        <w:widowControl w:val="0"/>
        <w:ind w:right="-852"/>
        <w:rPr>
          <w:rFonts w:ascii="Book Antiqua" w:eastAsia="Book Antiqua" w:hAnsi="Book Antiqua"/>
          <w:b/>
          <w:color w:val="FF0000"/>
        </w:rPr>
      </w:pPr>
    </w:p>
    <w:p w:rsidR="0035773D" w:rsidRPr="00035FDC" w:rsidRDefault="006A77C5" w:rsidP="0035773D">
      <w:pPr>
        <w:widowControl w:val="0"/>
        <w:ind w:right="-852"/>
        <w:rPr>
          <w:rFonts w:ascii="Book Antiqua" w:eastAsia="Book Antiqua" w:hAnsi="Book Antiqua"/>
          <w:b/>
        </w:rPr>
      </w:pPr>
      <w:r w:rsidRPr="00035FDC">
        <w:rPr>
          <w:rFonts w:ascii="Book Antiqua" w:eastAsia="Book Antiqua" w:hAnsi="Book Antiqua"/>
          <w:b/>
        </w:rPr>
        <w:lastRenderedPageBreak/>
        <w:t>8.5</w:t>
      </w:r>
      <w:r w:rsidR="0035773D" w:rsidRPr="00035FDC">
        <w:rPr>
          <w:rFonts w:ascii="Book Antiqua" w:eastAsia="Book Antiqua" w:hAnsi="Book Antiqua"/>
          <w:b/>
        </w:rPr>
        <w:t xml:space="preserve"> DA QUALIFICAÇÃO TÉCNICA</w:t>
      </w:r>
    </w:p>
    <w:p w:rsidR="0035773D" w:rsidRPr="00DB707E" w:rsidRDefault="006A77C5" w:rsidP="0035773D">
      <w:pPr>
        <w:widowControl w:val="0"/>
        <w:ind w:right="-852"/>
        <w:rPr>
          <w:rFonts w:ascii="Book Antiqua" w:eastAsia="Book Antiqua" w:hAnsi="Book Antiqua"/>
        </w:rPr>
      </w:pPr>
      <w:r>
        <w:rPr>
          <w:rFonts w:ascii="Book Antiqua" w:eastAsia="Book Antiqua" w:hAnsi="Book Antiqua"/>
        </w:rPr>
        <w:t>8.5</w:t>
      </w:r>
      <w:r w:rsidR="0035773D" w:rsidRPr="00DB707E">
        <w:rPr>
          <w:rFonts w:ascii="Book Antiqua" w:eastAsia="Book Antiqua" w:hAnsi="Book Antiqua"/>
        </w:rPr>
        <w:t>.1 – Capacidade técnico-operacional:</w:t>
      </w: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035FDC">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w:t>
      </w:r>
      <w:r w:rsidR="00035FDC" w:rsidRPr="00035FDC">
        <w:rPr>
          <w:rFonts w:ascii="Book Antiqua" w:hAnsi="Book Antiqua"/>
        </w:rPr>
        <w:t xml:space="preserve">até </w:t>
      </w:r>
      <w:proofErr w:type="gramStart"/>
      <w:r w:rsidR="00035FDC" w:rsidRPr="00035FDC">
        <w:rPr>
          <w:rFonts w:ascii="Book Antiqua" w:hAnsi="Book Antiqua"/>
        </w:rPr>
        <w:t>2</w:t>
      </w:r>
      <w:proofErr w:type="gramEnd"/>
      <w:r w:rsidR="00035FDC" w:rsidRPr="00035FDC">
        <w:rPr>
          <w:rFonts w:ascii="Book Antiqua" w:hAnsi="Book Antiqua"/>
        </w:rPr>
        <w:t xml:space="preserve"> (dois)</w:t>
      </w:r>
      <w:r w:rsidRPr="00DB707E">
        <w:rPr>
          <w:rFonts w:ascii="Book Antiqua" w:hAnsi="Book Antiqua"/>
        </w:rPr>
        <w:t xml:space="preserve"> </w:t>
      </w:r>
      <w:r w:rsidRPr="00DB707E">
        <w:rPr>
          <w:rFonts w:ascii="Book Antiqua" w:hAnsi="Book Antiqua"/>
          <w:b/>
        </w:rPr>
        <w:t>ATESTADO(s)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8"/>
        <w:gridCol w:w="5012"/>
        <w:gridCol w:w="1599"/>
        <w:gridCol w:w="1202"/>
      </w:tblGrid>
      <w:tr w:rsidR="0035773D" w:rsidRPr="00DB707E" w:rsidTr="00F44618">
        <w:trPr>
          <w:trHeight w:val="248"/>
          <w:jc w:val="center"/>
        </w:trPr>
        <w:tc>
          <w:tcPr>
            <w:tcW w:w="908" w:type="dxa"/>
            <w:shd w:val="clear" w:color="auto" w:fill="auto"/>
            <w:vAlign w:val="center"/>
          </w:tcPr>
          <w:p w:rsidR="0035773D" w:rsidRPr="00F44618" w:rsidRDefault="0035773D" w:rsidP="002D1151">
            <w:pPr>
              <w:jc w:val="center"/>
              <w:rPr>
                <w:rFonts w:ascii="Book Antiqua" w:hAnsi="Book Antiqua" w:cs="Arial"/>
                <w:b/>
              </w:rPr>
            </w:pPr>
            <w:r w:rsidRPr="00F44618">
              <w:rPr>
                <w:rFonts w:ascii="Book Antiqua" w:hAnsi="Book Antiqua" w:cs="Arial"/>
                <w:b/>
              </w:rPr>
              <w:t>Item</w:t>
            </w:r>
          </w:p>
        </w:tc>
        <w:tc>
          <w:tcPr>
            <w:tcW w:w="5012" w:type="dxa"/>
            <w:shd w:val="clear" w:color="auto" w:fill="auto"/>
            <w:vAlign w:val="center"/>
          </w:tcPr>
          <w:p w:rsidR="0035773D" w:rsidRPr="00F44618" w:rsidRDefault="0035773D" w:rsidP="002D1151">
            <w:pPr>
              <w:jc w:val="center"/>
              <w:rPr>
                <w:rFonts w:ascii="Book Antiqua" w:hAnsi="Book Antiqua" w:cs="Arial"/>
                <w:b/>
              </w:rPr>
            </w:pPr>
            <w:r w:rsidRPr="00F44618">
              <w:rPr>
                <w:rFonts w:ascii="Book Antiqua" w:hAnsi="Book Antiqua" w:cs="Arial"/>
                <w:b/>
              </w:rPr>
              <w:t>Descrição</w:t>
            </w:r>
          </w:p>
        </w:tc>
        <w:tc>
          <w:tcPr>
            <w:tcW w:w="1599" w:type="dxa"/>
            <w:shd w:val="clear" w:color="auto" w:fill="auto"/>
            <w:vAlign w:val="center"/>
          </w:tcPr>
          <w:p w:rsidR="0035773D" w:rsidRPr="00F44618" w:rsidRDefault="0035773D" w:rsidP="002D1151">
            <w:pPr>
              <w:jc w:val="center"/>
              <w:rPr>
                <w:rFonts w:ascii="Book Antiqua" w:hAnsi="Book Antiqua" w:cs="Arial"/>
                <w:b/>
              </w:rPr>
            </w:pPr>
            <w:r w:rsidRPr="00F44618">
              <w:rPr>
                <w:rFonts w:ascii="Book Antiqua" w:hAnsi="Book Antiqua" w:cs="Arial"/>
                <w:b/>
              </w:rPr>
              <w:t>Quantidade</w:t>
            </w:r>
          </w:p>
        </w:tc>
        <w:tc>
          <w:tcPr>
            <w:tcW w:w="1202" w:type="dxa"/>
            <w:shd w:val="clear" w:color="auto" w:fill="auto"/>
            <w:vAlign w:val="center"/>
          </w:tcPr>
          <w:p w:rsidR="0035773D" w:rsidRPr="00F44618" w:rsidRDefault="0035773D" w:rsidP="002D1151">
            <w:pPr>
              <w:jc w:val="center"/>
              <w:rPr>
                <w:rFonts w:ascii="Book Antiqua" w:hAnsi="Book Antiqua" w:cs="Arial"/>
                <w:b/>
              </w:rPr>
            </w:pPr>
            <w:r w:rsidRPr="00F44618">
              <w:rPr>
                <w:rFonts w:ascii="Book Antiqua" w:hAnsi="Book Antiqua" w:cs="Arial"/>
                <w:b/>
              </w:rPr>
              <w:t>Unidade</w:t>
            </w:r>
          </w:p>
        </w:tc>
      </w:tr>
      <w:tr w:rsidR="0035773D" w:rsidRPr="00DB707E" w:rsidTr="00F44618">
        <w:trPr>
          <w:trHeight w:val="270"/>
          <w:jc w:val="center"/>
        </w:trPr>
        <w:tc>
          <w:tcPr>
            <w:tcW w:w="908" w:type="dxa"/>
            <w:shd w:val="clear" w:color="auto" w:fill="auto"/>
            <w:vAlign w:val="center"/>
          </w:tcPr>
          <w:p w:rsidR="0035773D" w:rsidRPr="00F44618" w:rsidRDefault="0035773D" w:rsidP="002D1151">
            <w:pPr>
              <w:jc w:val="center"/>
              <w:rPr>
                <w:rFonts w:ascii="Book Antiqua" w:hAnsi="Book Antiqua" w:cs="Arial"/>
              </w:rPr>
            </w:pPr>
            <w:proofErr w:type="gramStart"/>
            <w:r w:rsidRPr="00F44618">
              <w:rPr>
                <w:rFonts w:ascii="Book Antiqua" w:hAnsi="Book Antiqua" w:cs="Arial"/>
              </w:rPr>
              <w:t>1</w:t>
            </w:r>
            <w:proofErr w:type="gramEnd"/>
          </w:p>
        </w:tc>
        <w:tc>
          <w:tcPr>
            <w:tcW w:w="5012" w:type="dxa"/>
            <w:shd w:val="clear" w:color="auto" w:fill="auto"/>
            <w:vAlign w:val="center"/>
          </w:tcPr>
          <w:p w:rsidR="0035773D" w:rsidRPr="00F44618" w:rsidRDefault="00035FDC" w:rsidP="002D1151">
            <w:pPr>
              <w:jc w:val="center"/>
              <w:rPr>
                <w:rFonts w:ascii="Book Antiqua" w:hAnsi="Book Antiqua" w:cs="Arial"/>
              </w:rPr>
            </w:pPr>
            <w:r w:rsidRPr="00F44618">
              <w:rPr>
                <w:rFonts w:ascii="Book Antiqua" w:hAnsi="Book Antiqua" w:cs="Arial"/>
              </w:rPr>
              <w:t xml:space="preserve">Execução de pavimento em piso </w:t>
            </w:r>
            <w:proofErr w:type="spellStart"/>
            <w:r w:rsidRPr="00F44618">
              <w:rPr>
                <w:rFonts w:ascii="Book Antiqua" w:hAnsi="Book Antiqua" w:cs="Arial"/>
              </w:rPr>
              <w:t>intertravado</w:t>
            </w:r>
            <w:proofErr w:type="spellEnd"/>
          </w:p>
        </w:tc>
        <w:tc>
          <w:tcPr>
            <w:tcW w:w="1599" w:type="dxa"/>
            <w:shd w:val="clear" w:color="auto" w:fill="auto"/>
            <w:vAlign w:val="center"/>
          </w:tcPr>
          <w:p w:rsidR="0035773D" w:rsidRPr="00F44618" w:rsidRDefault="00AC12EC" w:rsidP="002D1151">
            <w:pPr>
              <w:jc w:val="center"/>
              <w:rPr>
                <w:rFonts w:ascii="Book Antiqua" w:hAnsi="Book Antiqua" w:cs="Arial"/>
              </w:rPr>
            </w:pPr>
            <w:r w:rsidRPr="00F44618">
              <w:rPr>
                <w:rFonts w:ascii="Book Antiqua" w:hAnsi="Book Antiqua" w:cs="Arial"/>
              </w:rPr>
              <w:t>757,50</w:t>
            </w:r>
          </w:p>
        </w:tc>
        <w:tc>
          <w:tcPr>
            <w:tcW w:w="1202" w:type="dxa"/>
            <w:shd w:val="clear" w:color="auto" w:fill="auto"/>
            <w:vAlign w:val="center"/>
          </w:tcPr>
          <w:p w:rsidR="0035773D" w:rsidRPr="00F44618" w:rsidRDefault="0035773D" w:rsidP="002D1151">
            <w:pPr>
              <w:jc w:val="center"/>
              <w:rPr>
                <w:rFonts w:ascii="Book Antiqua" w:hAnsi="Book Antiqua" w:cs="Arial"/>
              </w:rPr>
            </w:pPr>
            <w:proofErr w:type="gramStart"/>
            <w:r w:rsidRPr="00F44618">
              <w:rPr>
                <w:rFonts w:ascii="Book Antiqua" w:hAnsi="Book Antiqua" w:cs="Arial"/>
              </w:rPr>
              <w:t>m²</w:t>
            </w:r>
            <w:proofErr w:type="gramEnd"/>
          </w:p>
        </w:tc>
      </w:tr>
      <w:tr w:rsidR="0035773D" w:rsidRPr="00DB707E" w:rsidTr="00F44618">
        <w:trPr>
          <w:trHeight w:val="28"/>
          <w:jc w:val="center"/>
        </w:trPr>
        <w:tc>
          <w:tcPr>
            <w:tcW w:w="908" w:type="dxa"/>
            <w:shd w:val="clear" w:color="auto" w:fill="auto"/>
            <w:vAlign w:val="center"/>
          </w:tcPr>
          <w:p w:rsidR="0035773D" w:rsidRPr="00F44618" w:rsidRDefault="0035773D" w:rsidP="002D1151">
            <w:pPr>
              <w:jc w:val="center"/>
              <w:rPr>
                <w:rFonts w:ascii="Book Antiqua" w:hAnsi="Book Antiqua" w:cs="Arial"/>
              </w:rPr>
            </w:pPr>
            <w:proofErr w:type="gramStart"/>
            <w:r w:rsidRPr="00F44618">
              <w:rPr>
                <w:rFonts w:ascii="Book Antiqua" w:hAnsi="Book Antiqua" w:cs="Arial"/>
              </w:rPr>
              <w:t>2</w:t>
            </w:r>
            <w:proofErr w:type="gramEnd"/>
          </w:p>
        </w:tc>
        <w:tc>
          <w:tcPr>
            <w:tcW w:w="5012" w:type="dxa"/>
            <w:shd w:val="clear" w:color="auto" w:fill="auto"/>
            <w:vAlign w:val="center"/>
          </w:tcPr>
          <w:p w:rsidR="00F44618" w:rsidRPr="00F44618" w:rsidRDefault="00035FDC" w:rsidP="002D1151">
            <w:pPr>
              <w:jc w:val="center"/>
              <w:rPr>
                <w:rFonts w:ascii="Book Antiqua" w:hAnsi="Book Antiqua" w:cs="Arial"/>
              </w:rPr>
            </w:pPr>
            <w:r w:rsidRPr="00F44618">
              <w:rPr>
                <w:rFonts w:ascii="Book Antiqua" w:hAnsi="Book Antiqua" w:cs="Arial"/>
              </w:rPr>
              <w:t>Assentamento de tubo de concreto,</w:t>
            </w:r>
          </w:p>
          <w:p w:rsidR="0035773D" w:rsidRPr="00F44618" w:rsidRDefault="00035FDC" w:rsidP="002D1151">
            <w:pPr>
              <w:jc w:val="center"/>
              <w:rPr>
                <w:rFonts w:ascii="Book Antiqua" w:hAnsi="Book Antiqua" w:cs="Arial"/>
              </w:rPr>
            </w:pPr>
            <w:r w:rsidRPr="00F44618">
              <w:rPr>
                <w:rFonts w:ascii="Book Antiqua" w:hAnsi="Book Antiqua" w:cs="Arial"/>
              </w:rPr>
              <w:t xml:space="preserve"> </w:t>
            </w:r>
            <w:proofErr w:type="gramStart"/>
            <w:r w:rsidRPr="00F44618">
              <w:rPr>
                <w:rFonts w:ascii="Book Antiqua" w:hAnsi="Book Antiqua" w:cs="Arial"/>
              </w:rPr>
              <w:t>diâmet</w:t>
            </w:r>
            <w:r w:rsidR="00AC12EC" w:rsidRPr="00F44618">
              <w:rPr>
                <w:rFonts w:ascii="Book Antiqua" w:hAnsi="Book Antiqua" w:cs="Arial"/>
              </w:rPr>
              <w:t>ro</w:t>
            </w:r>
            <w:proofErr w:type="gramEnd"/>
            <w:r w:rsidR="00AC12EC" w:rsidRPr="00F44618">
              <w:rPr>
                <w:rFonts w:ascii="Book Antiqua" w:hAnsi="Book Antiqua" w:cs="Arial"/>
              </w:rPr>
              <w:t xml:space="preserve"> ≥ 600mm</w:t>
            </w:r>
          </w:p>
        </w:tc>
        <w:tc>
          <w:tcPr>
            <w:tcW w:w="1599" w:type="dxa"/>
            <w:shd w:val="clear" w:color="auto" w:fill="auto"/>
            <w:vAlign w:val="center"/>
          </w:tcPr>
          <w:p w:rsidR="0035773D" w:rsidRPr="00F44618" w:rsidRDefault="00AC12EC" w:rsidP="002D1151">
            <w:pPr>
              <w:jc w:val="center"/>
              <w:rPr>
                <w:rFonts w:ascii="Book Antiqua" w:hAnsi="Book Antiqua" w:cs="Arial"/>
              </w:rPr>
            </w:pPr>
            <w:r w:rsidRPr="00F44618">
              <w:rPr>
                <w:rFonts w:ascii="Book Antiqua" w:hAnsi="Book Antiqua" w:cs="Arial"/>
              </w:rPr>
              <w:t>100,50</w:t>
            </w:r>
          </w:p>
        </w:tc>
        <w:tc>
          <w:tcPr>
            <w:tcW w:w="1202" w:type="dxa"/>
            <w:shd w:val="clear" w:color="auto" w:fill="auto"/>
            <w:vAlign w:val="center"/>
          </w:tcPr>
          <w:p w:rsidR="0035773D" w:rsidRPr="00F44618" w:rsidRDefault="00AC12EC" w:rsidP="002D1151">
            <w:pPr>
              <w:jc w:val="center"/>
              <w:rPr>
                <w:rFonts w:ascii="Book Antiqua" w:hAnsi="Book Antiqua" w:cs="Arial"/>
              </w:rPr>
            </w:pPr>
            <w:r w:rsidRPr="00F44618">
              <w:rPr>
                <w:rFonts w:ascii="Book Antiqua" w:hAnsi="Book Antiqua" w:cs="Arial"/>
              </w:rPr>
              <w:t>m</w:t>
            </w:r>
          </w:p>
        </w:tc>
      </w:tr>
      <w:tr w:rsidR="0035773D" w:rsidRPr="00DB707E" w:rsidTr="00F44618">
        <w:trPr>
          <w:trHeight w:val="28"/>
          <w:jc w:val="center"/>
        </w:trPr>
        <w:tc>
          <w:tcPr>
            <w:tcW w:w="908" w:type="dxa"/>
            <w:shd w:val="clear" w:color="auto" w:fill="auto"/>
            <w:vAlign w:val="center"/>
          </w:tcPr>
          <w:p w:rsidR="0035773D" w:rsidRPr="00F44618" w:rsidRDefault="0035773D" w:rsidP="002D1151">
            <w:pPr>
              <w:jc w:val="center"/>
              <w:rPr>
                <w:rFonts w:ascii="Book Antiqua" w:hAnsi="Book Antiqua" w:cs="Arial"/>
              </w:rPr>
            </w:pPr>
            <w:proofErr w:type="gramStart"/>
            <w:r w:rsidRPr="00F44618">
              <w:rPr>
                <w:rFonts w:ascii="Book Antiqua" w:hAnsi="Book Antiqua" w:cs="Arial"/>
              </w:rPr>
              <w:t>3</w:t>
            </w:r>
            <w:proofErr w:type="gramEnd"/>
          </w:p>
        </w:tc>
        <w:tc>
          <w:tcPr>
            <w:tcW w:w="5012" w:type="dxa"/>
            <w:shd w:val="clear" w:color="auto" w:fill="auto"/>
            <w:vAlign w:val="center"/>
          </w:tcPr>
          <w:p w:rsidR="00AC12EC" w:rsidRPr="00F44618" w:rsidRDefault="00AC12EC" w:rsidP="002D1151">
            <w:pPr>
              <w:jc w:val="center"/>
              <w:rPr>
                <w:rFonts w:ascii="Book Antiqua" w:hAnsi="Book Antiqua" w:cs="Arial"/>
              </w:rPr>
            </w:pPr>
            <w:r w:rsidRPr="00F44618">
              <w:rPr>
                <w:rFonts w:ascii="Book Antiqua" w:hAnsi="Book Antiqua" w:cs="Arial"/>
              </w:rPr>
              <w:t>Execução de base e/ou sub-base de brita</w:t>
            </w:r>
          </w:p>
          <w:p w:rsidR="0035773D" w:rsidRPr="00F44618" w:rsidRDefault="00AC12EC" w:rsidP="002D1151">
            <w:pPr>
              <w:jc w:val="center"/>
              <w:rPr>
                <w:rFonts w:ascii="Book Antiqua" w:hAnsi="Book Antiqua" w:cs="Arial"/>
              </w:rPr>
            </w:pPr>
            <w:r w:rsidRPr="00F44618">
              <w:rPr>
                <w:rFonts w:ascii="Book Antiqua" w:hAnsi="Book Antiqua" w:cs="Arial"/>
              </w:rPr>
              <w:t xml:space="preserve"> </w:t>
            </w:r>
            <w:proofErr w:type="gramStart"/>
            <w:r w:rsidRPr="00F44618">
              <w:rPr>
                <w:rFonts w:ascii="Book Antiqua" w:hAnsi="Book Antiqua" w:cs="Arial"/>
              </w:rPr>
              <w:t>graduada</w:t>
            </w:r>
            <w:proofErr w:type="gramEnd"/>
            <w:r w:rsidRPr="00F44618">
              <w:rPr>
                <w:rFonts w:ascii="Book Antiqua" w:hAnsi="Book Antiqua" w:cs="Arial"/>
              </w:rPr>
              <w:t xml:space="preserve"> simples</w:t>
            </w:r>
          </w:p>
        </w:tc>
        <w:tc>
          <w:tcPr>
            <w:tcW w:w="1599" w:type="dxa"/>
            <w:shd w:val="clear" w:color="auto" w:fill="auto"/>
            <w:vAlign w:val="center"/>
          </w:tcPr>
          <w:p w:rsidR="0035773D" w:rsidRPr="00F44618" w:rsidRDefault="00AC12EC" w:rsidP="002D1151">
            <w:pPr>
              <w:jc w:val="center"/>
              <w:rPr>
                <w:rFonts w:ascii="Book Antiqua" w:hAnsi="Book Antiqua" w:cs="Arial"/>
              </w:rPr>
            </w:pPr>
            <w:r w:rsidRPr="00F44618">
              <w:rPr>
                <w:rFonts w:ascii="Book Antiqua" w:hAnsi="Book Antiqua" w:cs="Arial"/>
              </w:rPr>
              <w:t>113,70</w:t>
            </w:r>
          </w:p>
        </w:tc>
        <w:tc>
          <w:tcPr>
            <w:tcW w:w="1202" w:type="dxa"/>
            <w:shd w:val="clear" w:color="auto" w:fill="auto"/>
            <w:vAlign w:val="center"/>
          </w:tcPr>
          <w:p w:rsidR="0035773D" w:rsidRPr="00F44618" w:rsidRDefault="00AC12EC" w:rsidP="002D1151">
            <w:pPr>
              <w:jc w:val="center"/>
              <w:rPr>
                <w:rFonts w:ascii="Book Antiqua" w:hAnsi="Book Antiqua" w:cs="Arial"/>
              </w:rPr>
            </w:pPr>
            <w:proofErr w:type="spellStart"/>
            <w:proofErr w:type="gramStart"/>
            <w:r w:rsidRPr="00F44618">
              <w:rPr>
                <w:rFonts w:ascii="Book Antiqua" w:hAnsi="Book Antiqua" w:cs="Arial"/>
              </w:rPr>
              <w:t>m³</w:t>
            </w:r>
            <w:proofErr w:type="spellEnd"/>
            <w:proofErr w:type="gramEnd"/>
          </w:p>
        </w:tc>
      </w:tr>
    </w:tbl>
    <w:p w:rsidR="0035773D" w:rsidRPr="00DB707E" w:rsidRDefault="0035773D" w:rsidP="0035773D">
      <w:pPr>
        <w:ind w:left="-567" w:right="-1134"/>
        <w:rPr>
          <w:rFonts w:ascii="Book Antiqua" w:hAnsi="Book Antiqua" w:cs="Arial"/>
          <w:b/>
        </w:rPr>
      </w:pPr>
    </w:p>
    <w:p w:rsidR="0035773D" w:rsidRPr="003D68F8" w:rsidRDefault="006A77C5" w:rsidP="0035773D">
      <w:pPr>
        <w:ind w:left="-567" w:right="-1134"/>
        <w:rPr>
          <w:rFonts w:ascii="Book Antiqua" w:hAnsi="Book Antiqua"/>
        </w:rPr>
      </w:pPr>
      <w:r w:rsidRPr="003D68F8">
        <w:rPr>
          <w:rFonts w:ascii="Book Antiqua" w:hAnsi="Book Antiqua"/>
        </w:rPr>
        <w:t>8.5</w:t>
      </w:r>
      <w:r w:rsidR="0035773D" w:rsidRPr="003D68F8">
        <w:rPr>
          <w:rFonts w:ascii="Book Antiqua" w:hAnsi="Book Antiqua"/>
        </w:rPr>
        <w:t>.1.2</w:t>
      </w:r>
      <w:r w:rsidR="0035773D" w:rsidRPr="003D68F8">
        <w:rPr>
          <w:rFonts w:ascii="Book Antiqua" w:hAnsi="Book Antiqua"/>
          <w:b/>
        </w:rPr>
        <w:t xml:space="preserve"> </w:t>
      </w:r>
      <w:r w:rsidR="0035773D" w:rsidRPr="003D68F8">
        <w:rPr>
          <w:rFonts w:ascii="Book Antiqua" w:hAnsi="Book Antiqua"/>
        </w:rPr>
        <w:t>Conforme item 6.1.1 do Edital, a empresa vencedora deve também encaminhar, juntamente com a habilitação e Proposta de Preços:</w:t>
      </w:r>
    </w:p>
    <w:p w:rsidR="0035773D" w:rsidRPr="003D68F8" w:rsidRDefault="006A77C5" w:rsidP="0035773D">
      <w:pPr>
        <w:ind w:left="-567" w:right="-1134"/>
        <w:rPr>
          <w:rFonts w:ascii="Book Antiqua" w:hAnsi="Book Antiqua"/>
        </w:rPr>
      </w:pPr>
      <w:r w:rsidRPr="003D68F8">
        <w:rPr>
          <w:rFonts w:ascii="Book Antiqua" w:hAnsi="Book Antiqua"/>
        </w:rPr>
        <w:t>8.5</w:t>
      </w:r>
      <w:r w:rsidR="0035773D" w:rsidRPr="003D68F8">
        <w:rPr>
          <w:rFonts w:ascii="Book Antiqua" w:hAnsi="Book Antiqua"/>
        </w:rPr>
        <w:t>.1.2.1 Planilha de Composição de Custos unitários.</w:t>
      </w:r>
    </w:p>
    <w:p w:rsidR="0035773D" w:rsidRPr="003D68F8" w:rsidRDefault="006A77C5" w:rsidP="0035773D">
      <w:pPr>
        <w:ind w:left="-567" w:right="-1134"/>
        <w:rPr>
          <w:rFonts w:ascii="Book Antiqua" w:hAnsi="Book Antiqua"/>
        </w:rPr>
      </w:pPr>
      <w:r w:rsidRPr="003D68F8">
        <w:rPr>
          <w:rFonts w:ascii="Book Antiqua" w:hAnsi="Book Antiqua"/>
        </w:rPr>
        <w:t>8.5</w:t>
      </w:r>
      <w:r w:rsidR="0035773D" w:rsidRPr="003D68F8">
        <w:rPr>
          <w:rFonts w:ascii="Book Antiqua" w:hAnsi="Book Antiqua"/>
        </w:rPr>
        <w:t>.1.2.2 Cronograma Físico-Financeiro.</w:t>
      </w:r>
    </w:p>
    <w:p w:rsidR="0035773D" w:rsidRPr="003D68F8" w:rsidRDefault="006A77C5" w:rsidP="0035773D">
      <w:pPr>
        <w:ind w:left="-567" w:right="-1134"/>
        <w:rPr>
          <w:rFonts w:ascii="Book Antiqua" w:hAnsi="Book Antiqua"/>
        </w:rPr>
      </w:pPr>
      <w:r w:rsidRPr="003D68F8">
        <w:rPr>
          <w:rFonts w:ascii="Book Antiqua" w:hAnsi="Book Antiqua"/>
        </w:rPr>
        <w:t>8.5</w:t>
      </w:r>
      <w:r w:rsidR="0035773D" w:rsidRPr="003D68F8">
        <w:rPr>
          <w:rFonts w:ascii="Book Antiqua" w:hAnsi="Book Antiqua"/>
        </w:rPr>
        <w:t>.1.2.3 Bonificações e Despesas Indiretas – BDI.</w:t>
      </w:r>
    </w:p>
    <w:p w:rsidR="0035773D" w:rsidRPr="003D68F8" w:rsidRDefault="006A77C5" w:rsidP="0035773D">
      <w:pPr>
        <w:ind w:left="-567" w:right="-1134"/>
        <w:rPr>
          <w:rFonts w:ascii="Book Antiqua" w:hAnsi="Book Antiqua"/>
        </w:rPr>
      </w:pPr>
      <w:r w:rsidRPr="003D68F8">
        <w:rPr>
          <w:rFonts w:ascii="Book Antiqua" w:hAnsi="Book Antiqua"/>
        </w:rPr>
        <w:t>8.5</w:t>
      </w:r>
      <w:r w:rsidR="0035773D" w:rsidRPr="003D68F8">
        <w:rPr>
          <w:rFonts w:ascii="Book Antiqua" w:hAnsi="Book Antiqua"/>
        </w:rPr>
        <w:t>.1.2.4 Planilha de Composição dos Encargos Sociais.</w:t>
      </w:r>
    </w:p>
    <w:p w:rsidR="003D68F8" w:rsidRPr="003D68F8" w:rsidRDefault="003D68F8" w:rsidP="0035773D">
      <w:pPr>
        <w:ind w:left="-567" w:right="-1134"/>
        <w:rPr>
          <w:rFonts w:ascii="Book Antiqua" w:hAnsi="Book Antiqua"/>
        </w:rPr>
      </w:pPr>
      <w:r w:rsidRPr="003D68F8">
        <w:rPr>
          <w:rFonts w:ascii="Book Antiqua" w:hAnsi="Book Antiqua"/>
        </w:rPr>
        <w:t>8.5.1.2.5 Declaração de Conhecimento das Condições Inerentes à Natureza do Serviço.</w:t>
      </w:r>
    </w:p>
    <w:p w:rsidR="0035773D" w:rsidRPr="00DB707E" w:rsidRDefault="0035773D" w:rsidP="0035773D">
      <w:pPr>
        <w:ind w:left="-567" w:right="-1134"/>
        <w:rPr>
          <w:rFonts w:ascii="Book Antiqua" w:hAnsi="Book Antiqua" w:cs="Arial"/>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Pr="003D68F8">
        <w:rPr>
          <w:rFonts w:ascii="Book Antiqua" w:hAnsi="Book Antiqua" w:cs="Arial"/>
        </w:rPr>
        <w:t xml:space="preserve">Será admitido </w:t>
      </w:r>
      <w:r w:rsidR="003D68F8" w:rsidRPr="003D68F8">
        <w:rPr>
          <w:rFonts w:ascii="Book Antiqua" w:hAnsi="Book Antiqua" w:cs="Arial"/>
        </w:rPr>
        <w:t xml:space="preserve">somar até 2 (dois) </w:t>
      </w:r>
      <w:proofErr w:type="spellStart"/>
      <w:r w:rsidR="003D68F8" w:rsidRPr="003D68F8">
        <w:rPr>
          <w:rFonts w:ascii="Book Antiqua" w:hAnsi="Book Antiqua" w:cs="Arial"/>
        </w:rPr>
        <w:t>aetstados</w:t>
      </w:r>
      <w:proofErr w:type="spellEnd"/>
      <w:r w:rsidR="003D68F8" w:rsidRPr="003D68F8">
        <w:rPr>
          <w:rFonts w:ascii="Book Antiqua" w:hAnsi="Book Antiqua" w:cs="Arial"/>
        </w:rPr>
        <w:t xml:space="preserve"> para atingir a quantidade mínima do serviço especificado (inclusive consórcio)</w:t>
      </w:r>
      <w:r w:rsidR="003D68F8">
        <w:rPr>
          <w:rFonts w:ascii="Book Antiqua" w:hAnsi="Book Antiqua" w:cs="Arial"/>
        </w:rPr>
        <w:t>.</w:t>
      </w:r>
    </w:p>
    <w:p w:rsidR="0035773D" w:rsidRDefault="0035773D" w:rsidP="0035773D">
      <w:pPr>
        <w:ind w:left="-567" w:right="-1134"/>
        <w:rPr>
          <w:rFonts w:ascii="Book Antiqua" w:hAnsi="Book Antiqua" w:cs="Arial"/>
        </w:rPr>
      </w:pPr>
      <w:proofErr w:type="gramStart"/>
      <w:r w:rsidRPr="003D68F8">
        <w:rPr>
          <w:rFonts w:ascii="Book Antiqua" w:hAnsi="Book Antiqua" w:cs="Arial"/>
          <w:b/>
        </w:rPr>
        <w:t>4</w:t>
      </w:r>
      <w:proofErr w:type="gramEnd"/>
      <w:r w:rsidRPr="003D68F8">
        <w:rPr>
          <w:rFonts w:ascii="Book Antiqua" w:hAnsi="Book Antiqua" w:cs="Arial"/>
          <w:b/>
        </w:rPr>
        <w:t>)</w:t>
      </w:r>
      <w:r w:rsidRPr="003D68F8">
        <w:rPr>
          <w:rFonts w:ascii="Book Antiqua" w:hAnsi="Book Antiqua" w:cs="Arial"/>
        </w:rPr>
        <w:t xml:space="preserve"> Não serão aceitos atestados e/ou Certidões de Acervos parciais, referente a obras e/ou serviços em andamento.</w:t>
      </w:r>
    </w:p>
    <w:p w:rsidR="003D68F8" w:rsidRPr="003D68F8" w:rsidRDefault="003D68F8" w:rsidP="0035773D">
      <w:pPr>
        <w:ind w:left="-567" w:right="-1134"/>
        <w:rPr>
          <w:rFonts w:ascii="Book Antiqua" w:hAnsi="Book Antiqua" w:cs="Arial"/>
        </w:rPr>
      </w:pPr>
      <w:proofErr w:type="gramStart"/>
      <w:r>
        <w:rPr>
          <w:rFonts w:ascii="Book Antiqua" w:hAnsi="Book Antiqua" w:cs="Arial"/>
          <w:b/>
        </w:rPr>
        <w:t>5</w:t>
      </w:r>
      <w:proofErr w:type="gramEnd"/>
      <w:r>
        <w:rPr>
          <w:rFonts w:ascii="Book Antiqua" w:hAnsi="Book Antiqua" w:cs="Arial"/>
          <w:b/>
        </w:rPr>
        <w:t xml:space="preserve">) </w:t>
      </w:r>
      <w:r w:rsidRPr="003D68F8">
        <w:rPr>
          <w:rFonts w:ascii="Book Antiqua" w:hAnsi="Book Antiqua" w:cs="Arial"/>
        </w:rPr>
        <w:t>As justificativas para exigência de atestados de capacidade técnico-operacional e para aceitação limitada do somatório de atestados estão incluídas no Projeto Básico (Anexo I do Edital).</w:t>
      </w:r>
    </w:p>
    <w:p w:rsidR="0035773D" w:rsidRDefault="0035773D" w:rsidP="0035773D">
      <w:pPr>
        <w:widowControl w:val="0"/>
        <w:ind w:right="-852"/>
        <w:rPr>
          <w:rFonts w:ascii="Book Antiqua" w:eastAsia="Book Antiqua" w:hAnsi="Book Antiqua"/>
        </w:rPr>
      </w:pPr>
    </w:p>
    <w:p w:rsidR="0035773D" w:rsidRPr="003D68F8" w:rsidRDefault="006A77C5" w:rsidP="0035773D">
      <w:pPr>
        <w:widowControl w:val="0"/>
        <w:ind w:right="-852"/>
        <w:rPr>
          <w:rFonts w:ascii="Book Antiqua" w:eastAsia="Book Antiqua" w:hAnsi="Book Antiqua"/>
        </w:rPr>
      </w:pPr>
      <w:r w:rsidRPr="003D68F8">
        <w:rPr>
          <w:rFonts w:ascii="Book Antiqua" w:eastAsia="Book Antiqua" w:hAnsi="Book Antiqua"/>
        </w:rPr>
        <w:t>8.5</w:t>
      </w:r>
      <w:r w:rsidR="0035773D" w:rsidRPr="003D68F8">
        <w:rPr>
          <w:rFonts w:ascii="Book Antiqua" w:eastAsia="Book Antiqua" w:hAnsi="Book Antiqua"/>
        </w:rPr>
        <w:t>.2 – Capacidade técnico-profissional:</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3D68F8">
        <w:rPr>
          <w:rFonts w:ascii="Book Antiqua" w:eastAsia="Calibri" w:hAnsi="Book Antiqua" w:cs="Arial"/>
        </w:rPr>
        <w:t>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3D68F8">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 xml:space="preserve">para acompanhamento técnico na execução dos serviços contratados, sendo </w:t>
      </w:r>
      <w:r w:rsidRPr="00DB707E">
        <w:rPr>
          <w:rFonts w:ascii="Book Antiqua" w:hAnsi="Book Antiqua"/>
        </w:rPr>
        <w:lastRenderedPageBreak/>
        <w:t>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35773D" w:rsidRPr="00DB707E" w:rsidRDefault="0035773D" w:rsidP="0035773D">
      <w:pPr>
        <w:widowControl w:val="0"/>
        <w:ind w:right="-852"/>
        <w:rPr>
          <w:rFonts w:ascii="Book Antiqua" w:hAnsi="Book Antiqua"/>
        </w:rPr>
      </w:pPr>
    </w:p>
    <w:p w:rsidR="0035773D" w:rsidRPr="003D68F8" w:rsidRDefault="0035773D" w:rsidP="0035773D">
      <w:pPr>
        <w:widowControl w:val="0"/>
        <w:ind w:right="-852"/>
        <w:rPr>
          <w:rFonts w:ascii="Book Antiqua" w:eastAsia="Book Antiqua" w:hAnsi="Book Antiqua"/>
        </w:rPr>
      </w:pPr>
      <w:r w:rsidRPr="003D68F8">
        <w:rPr>
          <w:rFonts w:ascii="Book Antiqua" w:hAnsi="Book Antiqua"/>
        </w:rPr>
        <w:t xml:space="preserve">I. Mediante a apresentação de cópia da Carteira Profissional de Trabalho - </w:t>
      </w:r>
      <w:r w:rsidRPr="003D68F8">
        <w:rPr>
          <w:rFonts w:ascii="Book Antiqua" w:hAnsi="Book Antiqua" w:cs="Arial"/>
        </w:rPr>
        <w:t>CTPS (páginas da identificação profissional e do contrato de trabalho) acompanhada de cópia do livro ou ficha de registro de empregado</w:t>
      </w:r>
      <w:r w:rsidRPr="003D68F8">
        <w:rPr>
          <w:rFonts w:ascii="Book Antiqua" w:hAnsi="Book Antiqua"/>
        </w:rPr>
        <w:t xml:space="preserve">; </w:t>
      </w:r>
      <w:r w:rsidRPr="003D68F8">
        <w:rPr>
          <w:rFonts w:ascii="Book Antiqua" w:hAnsi="Book Antiqua"/>
          <w:b/>
        </w:rPr>
        <w:t>ou</w:t>
      </w:r>
    </w:p>
    <w:p w:rsidR="0035773D" w:rsidRPr="003D68F8" w:rsidRDefault="0035773D" w:rsidP="0035773D">
      <w:pPr>
        <w:widowControl w:val="0"/>
        <w:ind w:right="-852"/>
        <w:rPr>
          <w:rFonts w:ascii="Book Antiqua" w:eastAsia="Book Antiqua" w:hAnsi="Book Antiqua"/>
        </w:rPr>
      </w:pPr>
      <w:r w:rsidRPr="003D68F8">
        <w:rPr>
          <w:rFonts w:ascii="Book Antiqua" w:hAnsi="Book Antiqua"/>
        </w:rPr>
        <w:t xml:space="preserve">II. Mediante a comprovação do vínculo profissional por meio de contrato de prestação de serviços, celebrado de acordo com a legislação civil comum </w:t>
      </w:r>
      <w:r w:rsidRPr="003D68F8">
        <w:rPr>
          <w:rFonts w:ascii="Book Antiqua" w:hAnsi="Book Antiqua" w:cs="Arial"/>
        </w:rPr>
        <w:t>(vigência durante o prazo de contratação deste edital)</w:t>
      </w:r>
      <w:r w:rsidRPr="003D68F8">
        <w:rPr>
          <w:rFonts w:ascii="Book Antiqua" w:hAnsi="Book Antiqua"/>
        </w:rPr>
        <w:t xml:space="preserve">; </w:t>
      </w:r>
      <w:r w:rsidRPr="003D68F8">
        <w:rPr>
          <w:rFonts w:ascii="Book Antiqua" w:hAnsi="Book Antiqua"/>
          <w:b/>
        </w:rPr>
        <w:t>ou</w:t>
      </w:r>
    </w:p>
    <w:p w:rsidR="0035773D" w:rsidRPr="003D68F8" w:rsidRDefault="0035773D" w:rsidP="0035773D">
      <w:pPr>
        <w:widowControl w:val="0"/>
        <w:ind w:right="-852"/>
        <w:rPr>
          <w:rFonts w:ascii="Book Antiqua" w:hAnsi="Book Antiqua"/>
          <w:b/>
        </w:rPr>
      </w:pPr>
      <w:r w:rsidRPr="003D68F8">
        <w:rPr>
          <w:rFonts w:ascii="Book Antiqua" w:hAnsi="Book Antiqua"/>
        </w:rPr>
        <w:t xml:space="preserve">III. Mediante apresentação do ato constitutivo da empresa e da Certidão do CREA/CAU devidamente atualizada; </w:t>
      </w:r>
      <w:r w:rsidRPr="003D68F8">
        <w:rPr>
          <w:rFonts w:ascii="Book Antiqua" w:hAnsi="Book Antiqua"/>
          <w:b/>
        </w:rPr>
        <w:t>ou</w:t>
      </w:r>
    </w:p>
    <w:p w:rsidR="0035773D" w:rsidRPr="003D68F8" w:rsidRDefault="0035773D" w:rsidP="0035773D">
      <w:pPr>
        <w:widowControl w:val="0"/>
        <w:ind w:right="-852"/>
        <w:rPr>
          <w:rFonts w:ascii="Book Antiqua" w:eastAsia="Book Antiqua" w:hAnsi="Book Antiqua"/>
        </w:rPr>
      </w:pPr>
      <w:r w:rsidRPr="003D68F8">
        <w:rPr>
          <w:rFonts w:ascii="Book Antiqua" w:hAnsi="Book Antiqua"/>
        </w:rPr>
        <w:t>IV.</w:t>
      </w:r>
      <w:r w:rsidRPr="003D68F8">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DB707E" w:rsidRDefault="0035773D" w:rsidP="0035773D">
      <w:pPr>
        <w:ind w:left="-567" w:right="-1134"/>
        <w:rPr>
          <w:rFonts w:ascii="Book Antiqua" w:hAnsi="Book Antiqua" w:cs="Arial"/>
        </w:rPr>
      </w:pP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Style w:val="TableNormal"/>
        <w:tblW w:w="10206" w:type="dxa"/>
        <w:tblInd w:w="-467" w:type="dxa"/>
        <w:tblLayout w:type="fixed"/>
        <w:tblCellMar>
          <w:top w:w="100" w:type="dxa"/>
          <w:left w:w="100" w:type="dxa"/>
          <w:bottom w:w="100" w:type="dxa"/>
          <w:right w:w="100" w:type="dxa"/>
        </w:tblCellMar>
        <w:tblLook w:val="0600"/>
      </w:tblPr>
      <w:tblGrid>
        <w:gridCol w:w="993"/>
        <w:gridCol w:w="9213"/>
      </w:tblGrid>
      <w:tr w:rsidR="0035773D" w:rsidRPr="00DB707E" w:rsidTr="002D1151">
        <w:tc>
          <w:tcPr>
            <w:tcW w:w="993" w:type="dxa"/>
            <w:tcBorders>
              <w:top w:val="single" w:sz="8" w:space="0" w:color="000000"/>
              <w:left w:val="single" w:sz="8" w:space="0" w:color="000000"/>
              <w:bottom w:val="single" w:sz="8" w:space="0" w:color="000000"/>
              <w:right w:val="single" w:sz="8" w:space="0" w:color="000000"/>
            </w:tcBorders>
            <w:shd w:val="clear" w:color="auto" w:fill="auto"/>
          </w:tcPr>
          <w:p w:rsidR="0035773D" w:rsidRPr="00637DBB" w:rsidRDefault="0035773D" w:rsidP="002D1151">
            <w:pPr>
              <w:pStyle w:val="LO-normal"/>
              <w:jc w:val="center"/>
              <w:rPr>
                <w:rFonts w:ascii="Book Antiqua" w:eastAsia="Calibri" w:hAnsi="Book Antiqua" w:cs="Calibri"/>
                <w:b/>
                <w:color w:val="auto"/>
                <w:sz w:val="22"/>
                <w:szCs w:val="22"/>
              </w:rPr>
            </w:pPr>
            <w:r w:rsidRPr="00637DBB">
              <w:rPr>
                <w:rFonts w:ascii="Book Antiqua" w:eastAsia="Calibri" w:hAnsi="Book Antiqua" w:cs="Calibri"/>
                <w:b/>
                <w:color w:val="auto"/>
                <w:sz w:val="22"/>
                <w:szCs w:val="22"/>
              </w:rPr>
              <w:t xml:space="preserve">Item </w:t>
            </w:r>
          </w:p>
        </w:tc>
        <w:tc>
          <w:tcPr>
            <w:tcW w:w="9213" w:type="dxa"/>
            <w:tcBorders>
              <w:top w:val="single" w:sz="8" w:space="0" w:color="000000"/>
              <w:left w:val="single" w:sz="8" w:space="0" w:color="000000"/>
              <w:bottom w:val="single" w:sz="8" w:space="0" w:color="000000"/>
              <w:right w:val="single" w:sz="8" w:space="0" w:color="000000"/>
            </w:tcBorders>
            <w:shd w:val="clear" w:color="auto" w:fill="auto"/>
          </w:tcPr>
          <w:p w:rsidR="0035773D" w:rsidRPr="00637DBB" w:rsidRDefault="0035773D" w:rsidP="002D1151">
            <w:pPr>
              <w:pStyle w:val="LO-normal"/>
              <w:jc w:val="center"/>
              <w:rPr>
                <w:rFonts w:ascii="Book Antiqua" w:eastAsia="Calibri" w:hAnsi="Book Antiqua" w:cs="Calibri"/>
                <w:color w:val="auto"/>
                <w:sz w:val="22"/>
                <w:szCs w:val="22"/>
              </w:rPr>
            </w:pPr>
            <w:proofErr w:type="spellStart"/>
            <w:r w:rsidRPr="00637DBB">
              <w:rPr>
                <w:rFonts w:ascii="Book Antiqua" w:eastAsia="Calibri" w:hAnsi="Book Antiqua" w:cs="Calibri"/>
                <w:color w:val="auto"/>
                <w:sz w:val="22"/>
                <w:szCs w:val="22"/>
              </w:rPr>
              <w:t>Descrição</w:t>
            </w:r>
            <w:proofErr w:type="spellEnd"/>
          </w:p>
        </w:tc>
      </w:tr>
      <w:tr w:rsidR="0035773D" w:rsidRPr="00DB707E" w:rsidTr="002D1151">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637DBB" w:rsidRDefault="0035773D" w:rsidP="002D1151">
            <w:pPr>
              <w:pStyle w:val="LO-normal"/>
              <w:jc w:val="center"/>
              <w:rPr>
                <w:rFonts w:ascii="Book Antiqua" w:eastAsia="Calibri" w:hAnsi="Book Antiqua" w:cs="Calibri"/>
                <w:color w:val="auto"/>
                <w:sz w:val="22"/>
                <w:szCs w:val="22"/>
              </w:rPr>
            </w:pPr>
            <w:r w:rsidRPr="00637DBB">
              <w:rPr>
                <w:rFonts w:ascii="Book Antiqua" w:eastAsia="Calibri" w:hAnsi="Book Antiqua" w:cs="Calibri"/>
                <w:color w:val="auto"/>
                <w:sz w:val="22"/>
                <w:szCs w:val="22"/>
              </w:rPr>
              <w:t>1</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637DBB" w:rsidRDefault="00637DBB" w:rsidP="002D1151">
            <w:pPr>
              <w:pStyle w:val="LO-normal"/>
              <w:jc w:val="center"/>
              <w:rPr>
                <w:rFonts w:ascii="Book Antiqua" w:eastAsia="Calibri" w:hAnsi="Book Antiqua" w:cs="Calibri"/>
                <w:color w:val="auto"/>
                <w:sz w:val="22"/>
                <w:szCs w:val="22"/>
              </w:rPr>
            </w:pPr>
            <w:proofErr w:type="spellStart"/>
            <w:r w:rsidRPr="00637DBB">
              <w:rPr>
                <w:rFonts w:ascii="Book Antiqua" w:eastAsia="Calibri" w:hAnsi="Book Antiqua" w:cs="Calibri"/>
                <w:color w:val="auto"/>
                <w:sz w:val="22"/>
                <w:szCs w:val="22"/>
              </w:rPr>
              <w:t>Execução</w:t>
            </w:r>
            <w:proofErr w:type="spellEnd"/>
            <w:r w:rsidRPr="00637DBB">
              <w:rPr>
                <w:rFonts w:ascii="Book Antiqua" w:eastAsia="Calibri" w:hAnsi="Book Antiqua" w:cs="Calibri"/>
                <w:color w:val="auto"/>
                <w:sz w:val="22"/>
                <w:szCs w:val="22"/>
              </w:rPr>
              <w:t xml:space="preserve"> de </w:t>
            </w:r>
            <w:proofErr w:type="spellStart"/>
            <w:r w:rsidRPr="00637DBB">
              <w:rPr>
                <w:rFonts w:ascii="Book Antiqua" w:eastAsia="Calibri" w:hAnsi="Book Antiqua" w:cs="Calibri"/>
                <w:color w:val="auto"/>
                <w:sz w:val="22"/>
                <w:szCs w:val="22"/>
              </w:rPr>
              <w:t>pavimento</w:t>
            </w:r>
            <w:proofErr w:type="spellEnd"/>
            <w:r w:rsidRPr="00637DBB">
              <w:rPr>
                <w:rFonts w:ascii="Book Antiqua" w:eastAsia="Calibri" w:hAnsi="Book Antiqua" w:cs="Calibri"/>
                <w:color w:val="auto"/>
                <w:sz w:val="22"/>
                <w:szCs w:val="22"/>
              </w:rPr>
              <w:t xml:space="preserve"> </w:t>
            </w:r>
            <w:proofErr w:type="spellStart"/>
            <w:r w:rsidRPr="00637DBB">
              <w:rPr>
                <w:rFonts w:ascii="Book Antiqua" w:eastAsia="Calibri" w:hAnsi="Book Antiqua" w:cs="Calibri"/>
                <w:color w:val="auto"/>
                <w:sz w:val="22"/>
                <w:szCs w:val="22"/>
              </w:rPr>
              <w:t>em</w:t>
            </w:r>
            <w:proofErr w:type="spellEnd"/>
            <w:r w:rsidRPr="00637DBB">
              <w:rPr>
                <w:rFonts w:ascii="Book Antiqua" w:eastAsia="Calibri" w:hAnsi="Book Antiqua" w:cs="Calibri"/>
                <w:color w:val="auto"/>
                <w:sz w:val="22"/>
                <w:szCs w:val="22"/>
              </w:rPr>
              <w:t xml:space="preserve"> </w:t>
            </w:r>
            <w:proofErr w:type="spellStart"/>
            <w:r w:rsidRPr="00637DBB">
              <w:rPr>
                <w:rFonts w:ascii="Book Antiqua" w:eastAsia="Calibri" w:hAnsi="Book Antiqua" w:cs="Calibri"/>
                <w:color w:val="auto"/>
                <w:sz w:val="22"/>
                <w:szCs w:val="22"/>
              </w:rPr>
              <w:t>piso</w:t>
            </w:r>
            <w:proofErr w:type="spellEnd"/>
            <w:r w:rsidRPr="00637DBB">
              <w:rPr>
                <w:rFonts w:ascii="Book Antiqua" w:eastAsia="Calibri" w:hAnsi="Book Antiqua" w:cs="Calibri"/>
                <w:color w:val="auto"/>
                <w:sz w:val="22"/>
                <w:szCs w:val="22"/>
              </w:rPr>
              <w:t xml:space="preserve"> </w:t>
            </w:r>
            <w:proofErr w:type="spellStart"/>
            <w:r w:rsidRPr="00637DBB">
              <w:rPr>
                <w:rFonts w:ascii="Book Antiqua" w:eastAsia="Calibri" w:hAnsi="Book Antiqua" w:cs="Calibri"/>
                <w:color w:val="auto"/>
                <w:sz w:val="22"/>
                <w:szCs w:val="22"/>
              </w:rPr>
              <w:t>intertravado</w:t>
            </w:r>
            <w:proofErr w:type="spellEnd"/>
          </w:p>
        </w:tc>
      </w:tr>
      <w:tr w:rsidR="0035773D" w:rsidRPr="00DB707E" w:rsidTr="002D1151">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637DBB" w:rsidRDefault="0035773D" w:rsidP="002D1151">
            <w:pPr>
              <w:pStyle w:val="LO-normal"/>
              <w:jc w:val="center"/>
              <w:rPr>
                <w:rFonts w:ascii="Book Antiqua" w:eastAsia="Calibri" w:hAnsi="Book Antiqua" w:cs="Calibri"/>
                <w:color w:val="auto"/>
                <w:sz w:val="22"/>
                <w:szCs w:val="22"/>
              </w:rPr>
            </w:pPr>
            <w:r w:rsidRPr="00637DBB">
              <w:rPr>
                <w:rFonts w:ascii="Book Antiqua" w:eastAsia="Calibri" w:hAnsi="Book Antiqua" w:cs="Calibri"/>
                <w:color w:val="auto"/>
                <w:sz w:val="22"/>
                <w:szCs w:val="22"/>
              </w:rPr>
              <w:t>2</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637DBB" w:rsidRDefault="00637DBB" w:rsidP="002D1151">
            <w:pPr>
              <w:pStyle w:val="LO-normal"/>
              <w:jc w:val="center"/>
              <w:rPr>
                <w:rFonts w:ascii="Book Antiqua" w:eastAsia="Calibri" w:hAnsi="Book Antiqua" w:cs="Calibri"/>
                <w:color w:val="auto"/>
                <w:sz w:val="22"/>
                <w:szCs w:val="22"/>
              </w:rPr>
            </w:pPr>
            <w:proofErr w:type="spellStart"/>
            <w:r w:rsidRPr="00637DBB">
              <w:rPr>
                <w:rFonts w:ascii="Book Antiqua" w:eastAsia="Calibri" w:hAnsi="Book Antiqua" w:cs="Calibri"/>
                <w:color w:val="auto"/>
                <w:sz w:val="22"/>
                <w:szCs w:val="22"/>
              </w:rPr>
              <w:t>Assentamento</w:t>
            </w:r>
            <w:proofErr w:type="spellEnd"/>
            <w:r w:rsidRPr="00637DBB">
              <w:rPr>
                <w:rFonts w:ascii="Book Antiqua" w:eastAsia="Calibri" w:hAnsi="Book Antiqua" w:cs="Calibri"/>
                <w:color w:val="auto"/>
                <w:sz w:val="22"/>
                <w:szCs w:val="22"/>
              </w:rPr>
              <w:t xml:space="preserve"> de </w:t>
            </w:r>
            <w:proofErr w:type="spellStart"/>
            <w:r w:rsidRPr="00637DBB">
              <w:rPr>
                <w:rFonts w:ascii="Book Antiqua" w:eastAsia="Calibri" w:hAnsi="Book Antiqua" w:cs="Calibri"/>
                <w:color w:val="auto"/>
                <w:sz w:val="22"/>
                <w:szCs w:val="22"/>
              </w:rPr>
              <w:t>tubo</w:t>
            </w:r>
            <w:proofErr w:type="spellEnd"/>
            <w:r w:rsidRPr="00637DBB">
              <w:rPr>
                <w:rFonts w:ascii="Book Antiqua" w:eastAsia="Calibri" w:hAnsi="Book Antiqua" w:cs="Calibri"/>
                <w:color w:val="auto"/>
                <w:sz w:val="22"/>
                <w:szCs w:val="22"/>
              </w:rPr>
              <w:t xml:space="preserve"> de </w:t>
            </w:r>
            <w:proofErr w:type="spellStart"/>
            <w:r w:rsidRPr="00637DBB">
              <w:rPr>
                <w:rFonts w:ascii="Book Antiqua" w:eastAsia="Calibri" w:hAnsi="Book Antiqua" w:cs="Calibri"/>
                <w:color w:val="auto"/>
                <w:sz w:val="22"/>
                <w:szCs w:val="22"/>
              </w:rPr>
              <w:t>concreto</w:t>
            </w:r>
            <w:proofErr w:type="spellEnd"/>
            <w:r w:rsidRPr="00637DBB">
              <w:rPr>
                <w:rFonts w:ascii="Book Antiqua" w:eastAsia="Calibri" w:hAnsi="Book Antiqua" w:cs="Calibri"/>
                <w:color w:val="auto"/>
                <w:sz w:val="22"/>
                <w:szCs w:val="22"/>
              </w:rPr>
              <w:t xml:space="preserve">, </w:t>
            </w:r>
            <w:proofErr w:type="spellStart"/>
            <w:r w:rsidRPr="00637DBB">
              <w:rPr>
                <w:rFonts w:ascii="Book Antiqua" w:eastAsia="Calibri" w:hAnsi="Book Antiqua" w:cs="Calibri"/>
                <w:color w:val="auto"/>
                <w:sz w:val="22"/>
                <w:szCs w:val="22"/>
              </w:rPr>
              <w:t>diâmetro</w:t>
            </w:r>
            <w:proofErr w:type="spellEnd"/>
            <w:r w:rsidRPr="00637DBB">
              <w:rPr>
                <w:rFonts w:ascii="Book Antiqua" w:eastAsia="Calibri" w:hAnsi="Book Antiqua" w:cs="Calibri"/>
                <w:color w:val="auto"/>
                <w:sz w:val="22"/>
                <w:szCs w:val="22"/>
              </w:rPr>
              <w:t xml:space="preserve"> </w:t>
            </w:r>
            <w:r w:rsidRPr="00637DBB">
              <w:rPr>
                <w:rFonts w:ascii="Book Antiqua" w:eastAsia="Times New Roman" w:hAnsi="Book Antiqua" w:cs="Calibri"/>
                <w:color w:val="auto"/>
                <w:sz w:val="22"/>
                <w:szCs w:val="22"/>
                <w:lang w:eastAsia="pt-BR"/>
              </w:rPr>
              <w:t>≥ 600mm</w:t>
            </w:r>
          </w:p>
        </w:tc>
      </w:tr>
      <w:tr w:rsidR="0035773D" w:rsidRPr="00DB707E" w:rsidTr="002D1151">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637DBB" w:rsidRDefault="0035773D" w:rsidP="002D1151">
            <w:pPr>
              <w:pStyle w:val="LO-normal"/>
              <w:jc w:val="center"/>
              <w:rPr>
                <w:rFonts w:ascii="Book Antiqua" w:eastAsia="Calibri" w:hAnsi="Book Antiqua" w:cs="Calibri"/>
                <w:color w:val="auto"/>
                <w:sz w:val="22"/>
                <w:szCs w:val="22"/>
              </w:rPr>
            </w:pPr>
            <w:r w:rsidRPr="00637DBB">
              <w:rPr>
                <w:rFonts w:ascii="Book Antiqua" w:eastAsia="Calibri" w:hAnsi="Book Antiqua" w:cs="Calibri"/>
                <w:color w:val="auto"/>
                <w:sz w:val="22"/>
                <w:szCs w:val="22"/>
              </w:rPr>
              <w:t>3</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637DBB" w:rsidRDefault="0035773D" w:rsidP="00637DBB">
            <w:pPr>
              <w:pStyle w:val="LO-normal"/>
              <w:jc w:val="center"/>
              <w:rPr>
                <w:rFonts w:ascii="Book Antiqua" w:eastAsia="Calibri" w:hAnsi="Book Antiqua" w:cs="Calibri"/>
                <w:color w:val="auto"/>
                <w:sz w:val="22"/>
                <w:szCs w:val="22"/>
              </w:rPr>
            </w:pPr>
            <w:proofErr w:type="spellStart"/>
            <w:r w:rsidRPr="00637DBB">
              <w:rPr>
                <w:rFonts w:ascii="Book Antiqua" w:eastAsia="Calibri" w:hAnsi="Book Antiqua" w:cs="Calibri"/>
                <w:color w:val="auto"/>
                <w:sz w:val="22"/>
                <w:szCs w:val="22"/>
              </w:rPr>
              <w:t>E</w:t>
            </w:r>
            <w:r w:rsidR="00637DBB" w:rsidRPr="00637DBB">
              <w:rPr>
                <w:rFonts w:ascii="Book Antiqua" w:eastAsia="Calibri" w:hAnsi="Book Antiqua" w:cs="Calibri"/>
                <w:color w:val="auto"/>
                <w:sz w:val="22"/>
                <w:szCs w:val="22"/>
              </w:rPr>
              <w:t>xecução</w:t>
            </w:r>
            <w:proofErr w:type="spellEnd"/>
            <w:r w:rsidR="00637DBB" w:rsidRPr="00637DBB">
              <w:rPr>
                <w:rFonts w:ascii="Book Antiqua" w:eastAsia="Calibri" w:hAnsi="Book Antiqua" w:cs="Calibri"/>
                <w:color w:val="auto"/>
                <w:sz w:val="22"/>
                <w:szCs w:val="22"/>
              </w:rPr>
              <w:t xml:space="preserve"> de base e/</w:t>
            </w:r>
            <w:proofErr w:type="spellStart"/>
            <w:r w:rsidR="00637DBB" w:rsidRPr="00637DBB">
              <w:rPr>
                <w:rFonts w:ascii="Book Antiqua" w:eastAsia="Calibri" w:hAnsi="Book Antiqua" w:cs="Calibri"/>
                <w:color w:val="auto"/>
                <w:sz w:val="22"/>
                <w:szCs w:val="22"/>
              </w:rPr>
              <w:t>ou</w:t>
            </w:r>
            <w:proofErr w:type="spellEnd"/>
            <w:r w:rsidR="00637DBB" w:rsidRPr="00637DBB">
              <w:rPr>
                <w:rFonts w:ascii="Book Antiqua" w:eastAsia="Calibri" w:hAnsi="Book Antiqua" w:cs="Calibri"/>
                <w:color w:val="auto"/>
                <w:sz w:val="22"/>
                <w:szCs w:val="22"/>
              </w:rPr>
              <w:t xml:space="preserve"> sub-base de </w:t>
            </w:r>
            <w:proofErr w:type="spellStart"/>
            <w:r w:rsidR="00637DBB" w:rsidRPr="00637DBB">
              <w:rPr>
                <w:rFonts w:ascii="Book Antiqua" w:eastAsia="Calibri" w:hAnsi="Book Antiqua" w:cs="Calibri"/>
                <w:color w:val="auto"/>
                <w:sz w:val="22"/>
                <w:szCs w:val="22"/>
              </w:rPr>
              <w:t>brita</w:t>
            </w:r>
            <w:proofErr w:type="spellEnd"/>
            <w:r w:rsidR="00637DBB" w:rsidRPr="00637DBB">
              <w:rPr>
                <w:rFonts w:ascii="Book Antiqua" w:eastAsia="Calibri" w:hAnsi="Book Antiqua" w:cs="Calibri"/>
                <w:color w:val="auto"/>
                <w:sz w:val="22"/>
                <w:szCs w:val="22"/>
              </w:rPr>
              <w:t xml:space="preserve"> </w:t>
            </w:r>
            <w:proofErr w:type="spellStart"/>
            <w:r w:rsidR="00637DBB" w:rsidRPr="00637DBB">
              <w:rPr>
                <w:rFonts w:ascii="Book Antiqua" w:eastAsia="Calibri" w:hAnsi="Book Antiqua" w:cs="Calibri"/>
                <w:color w:val="auto"/>
                <w:sz w:val="22"/>
                <w:szCs w:val="22"/>
              </w:rPr>
              <w:t>graduada</w:t>
            </w:r>
            <w:proofErr w:type="spellEnd"/>
            <w:r w:rsidR="00637DBB" w:rsidRPr="00637DBB">
              <w:rPr>
                <w:rFonts w:ascii="Book Antiqua" w:eastAsia="Calibri" w:hAnsi="Book Antiqua" w:cs="Calibri"/>
                <w:color w:val="auto"/>
                <w:sz w:val="22"/>
                <w:szCs w:val="22"/>
              </w:rPr>
              <w:t xml:space="preserve"> simples</w:t>
            </w:r>
          </w:p>
        </w:tc>
      </w:tr>
    </w:tbl>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35773D" w:rsidRPr="00292FEC" w:rsidRDefault="0035773D" w:rsidP="0035773D">
      <w:pPr>
        <w:ind w:left="-567" w:right="-1134"/>
        <w:rPr>
          <w:rFonts w:ascii="Book Antiqua" w:hAnsi="Book Antiqua" w:cs="Arial"/>
        </w:rPr>
      </w:pPr>
      <w:proofErr w:type="spellStart"/>
      <w:r w:rsidRPr="00292FEC">
        <w:rPr>
          <w:rFonts w:ascii="Book Antiqua" w:hAnsi="Book Antiqua" w:cs="Arial"/>
          <w:b/>
        </w:rPr>
        <w:t>Obs</w:t>
      </w:r>
      <w:proofErr w:type="spellEnd"/>
      <w:r w:rsidRPr="00292FEC">
        <w:rPr>
          <w:rFonts w:ascii="Book Antiqua" w:hAnsi="Book Antiqua" w:cs="Arial"/>
          <w:b/>
        </w:rPr>
        <w:t>:</w:t>
      </w:r>
      <w:r w:rsidRPr="00292FEC">
        <w:rPr>
          <w:rFonts w:ascii="Book Antiqua" w:hAnsi="Book Antiqua" w:cs="Arial"/>
        </w:rPr>
        <w:t xml:space="preserve"> Não serão aceitos atestados e/ou Certidões de Acervos parciais, referente a obras e/ou serviços em andamento.</w:t>
      </w:r>
    </w:p>
    <w:p w:rsidR="0035773D" w:rsidRPr="00490B1D" w:rsidRDefault="0035773D" w:rsidP="0035773D">
      <w:pPr>
        <w:ind w:left="-567" w:right="-1134"/>
        <w:rPr>
          <w:rFonts w:ascii="Book Antiqua" w:hAnsi="Book Antiqua" w:cs="Arial"/>
          <w:color w:val="FF0000"/>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 xml:space="preserve">Os documentos enviados eletronicamente devem ser versões digitalizadas dos originais </w:t>
      </w:r>
      <w:r w:rsidRPr="00627233">
        <w:rPr>
          <w:rFonts w:ascii="Book Antiqua" w:hAnsi="Book Antiqua" w:cs="Book Antiqua"/>
          <w:bCs/>
        </w:rPr>
        <w:lastRenderedPageBreak/>
        <w:t>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Default="0035773D" w:rsidP="0035773D">
      <w:pPr>
        <w:widowControl w:val="0"/>
        <w:ind w:right="-852"/>
        <w:rPr>
          <w:rFonts w:ascii="Book Antiqua" w:eastAsia="Book Antiqua" w:hAnsi="Book Antiqua"/>
        </w:rPr>
      </w:pPr>
    </w:p>
    <w:p w:rsidR="0035773D" w:rsidRPr="00D20EE5" w:rsidRDefault="006A77C5" w:rsidP="0035773D">
      <w:pPr>
        <w:widowControl w:val="0"/>
        <w:ind w:right="-852"/>
        <w:rPr>
          <w:rFonts w:ascii="Book Antiqua" w:eastAsia="Book Antiqua" w:hAnsi="Book Antiqua"/>
          <w:b/>
        </w:rPr>
      </w:pPr>
      <w:r w:rsidRPr="00D20EE5">
        <w:rPr>
          <w:rFonts w:ascii="Book Antiqua" w:eastAsia="Book Antiqua" w:hAnsi="Book Antiqua"/>
          <w:b/>
        </w:rPr>
        <w:t>8.6</w:t>
      </w:r>
      <w:r w:rsidR="0035773D" w:rsidRPr="00D20EE5">
        <w:rPr>
          <w:rFonts w:ascii="Book Antiqua" w:eastAsia="Book Antiqua" w:hAnsi="Book Antiqua"/>
          <w:b/>
        </w:rPr>
        <w:t xml:space="preserve"> DA PARTICIPAÇÃO DE CONSÓRCIOS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.1 É permitida a participação de empresas em consórcio, atendidas as condições previstas no artigo 15 da Lei n.º 14.133/2021 e alterações e aquelas estabelecidas neste Edital e seus Anexos.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.2 As empresas consorciadas deverão apresentar compromisso de constituição do consórcio, por 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.3 Cada membro do consórcio deverá satisfazer individualmente as condições de Habilitação Jurídica mencionadas no item 8.1.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.4 Cada membro do consórcio deverá satisfazer individualmente as condições de Regularidade Fiscal e Trabalhista mencionadas no item 8.2.</w:t>
      </w:r>
    </w:p>
    <w:p w:rsidR="0035773D" w:rsidRPr="00D20EE5"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D20EE5">
        <w:rPr>
          <w:rFonts w:ascii="Book Antiqua" w:eastAsia="Book Antiqua" w:hAnsi="Book Antiqua"/>
        </w:rPr>
        <w:t>8.6</w:t>
      </w:r>
      <w:r w:rsidR="0035773D" w:rsidRPr="00D20EE5">
        <w:rPr>
          <w:rFonts w:ascii="Book Antiqua" w:eastAsia="Book Antiqua" w:hAnsi="Book Antiqua"/>
        </w:rPr>
        <w:t>.5 A comprovação de qualificação econômico-financ</w:t>
      </w:r>
      <w:r w:rsidRPr="00D20EE5">
        <w:rPr>
          <w:rFonts w:ascii="Book Antiqua" w:eastAsia="Book Antiqua" w:hAnsi="Book Antiqua"/>
        </w:rPr>
        <w:t>eira, de que tratam os itens 8.4.1, 8.4</w:t>
      </w:r>
      <w:r w:rsidR="0035773D" w:rsidRPr="00D20EE5">
        <w:rPr>
          <w:rFonts w:ascii="Book Antiqua" w:eastAsia="Book Antiqua" w:hAnsi="Book Antiqua"/>
        </w:rPr>
        <w:t>.2</w:t>
      </w:r>
      <w:r w:rsidRPr="00D20EE5">
        <w:rPr>
          <w:rFonts w:ascii="Book Antiqua" w:eastAsia="Book Antiqua" w:hAnsi="Book Antiqua"/>
        </w:rPr>
        <w:t>, 8.4.2.1, 8.4.2.2 e 8.4</w:t>
      </w:r>
      <w:r w:rsidR="0035773D" w:rsidRPr="00D20EE5">
        <w:rPr>
          <w:rFonts w:ascii="Book Antiqua" w:eastAsia="Book Antiqua" w:hAnsi="Book Antiqua"/>
        </w:rPr>
        <w:t>.2.3 deverá ser atendida individualmente pelos membros do consórcio.</w:t>
      </w:r>
    </w:p>
    <w:p w:rsidR="0035773D" w:rsidRPr="00D20EE5"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D20EE5">
        <w:rPr>
          <w:rFonts w:ascii="Book Antiqua" w:eastAsia="Book Antiqua" w:hAnsi="Book Antiqua"/>
        </w:rPr>
        <w:t>8.6</w:t>
      </w:r>
      <w:r w:rsidR="0035773D" w:rsidRPr="00D20EE5">
        <w:rPr>
          <w:rFonts w:ascii="Book Antiqua" w:eastAsia="Book Antiqua" w:hAnsi="Book Antiqua"/>
        </w:rPr>
        <w:t xml:space="preserve">.6 O </w:t>
      </w:r>
      <w:r w:rsidR="0035773D" w:rsidRPr="00D20EE5">
        <w:rPr>
          <w:rFonts w:ascii="Book Antiqua" w:hAnsi="Book Antiqua"/>
        </w:rPr>
        <w:t>capital social mínimo ou valor do patrimônio líquido mínimo,</w:t>
      </w:r>
      <w:r w:rsidRPr="00D20EE5">
        <w:rPr>
          <w:rFonts w:ascii="Book Antiqua" w:eastAsia="Book Antiqua" w:hAnsi="Book Antiqua"/>
        </w:rPr>
        <w:t xml:space="preserve"> exigido pelo item 8.4</w:t>
      </w:r>
      <w:r w:rsidR="0035773D" w:rsidRPr="00D20EE5">
        <w:rPr>
          <w:rFonts w:ascii="Book Antiqua" w:eastAsia="Book Antiqua" w:hAnsi="Book Antiqua"/>
        </w:rPr>
        <w:t>.2.4, será de 11% do valor total previsto para a licitação e poderá ser comprovado pelo somatório ponderado (proporcional à participação de cada consorciado) dos valores apresentados individualmente pelos consórcios, conforme inciso III e § 1º do art. 15 da Lei 14.133/2021.</w:t>
      </w:r>
    </w:p>
    <w:p w:rsidR="0035773D" w:rsidRPr="00D20EE5"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D20EE5">
        <w:rPr>
          <w:rFonts w:ascii="Book Antiqua" w:eastAsia="Book Antiqua" w:hAnsi="Book Antiqua"/>
        </w:rPr>
        <w:t>8.6</w:t>
      </w:r>
      <w:r w:rsidR="0035773D" w:rsidRPr="00D20EE5">
        <w:rPr>
          <w:rFonts w:ascii="Book Antiqua" w:eastAsia="Book Antiqua" w:hAnsi="Book Antiqua"/>
        </w:rPr>
        <w:t>.6.1 Para os consórcios formados, em sua totalidade, por microempresas e empresas de pequeno porte, o capital social mínimo ou valor do patrimônio líqu</w:t>
      </w:r>
      <w:r w:rsidRPr="00D20EE5">
        <w:rPr>
          <w:rFonts w:ascii="Book Antiqua" w:eastAsia="Book Antiqua" w:hAnsi="Book Antiqua"/>
        </w:rPr>
        <w:t>ido mínimo exigido pelo item 8.4</w:t>
      </w:r>
      <w:r w:rsidR="0035773D" w:rsidRPr="00D20EE5">
        <w:rPr>
          <w:rFonts w:ascii="Book Antiqua" w:eastAsia="Book Antiqua" w:hAnsi="Book Antiqua"/>
        </w:rPr>
        <w:t>.2.4</w:t>
      </w:r>
      <w:proofErr w:type="gramStart"/>
      <w:r w:rsidR="0035773D" w:rsidRPr="00D20EE5">
        <w:rPr>
          <w:rFonts w:ascii="Book Antiqua" w:eastAsia="Book Antiqua" w:hAnsi="Book Antiqua"/>
        </w:rPr>
        <w:t xml:space="preserve">  </w:t>
      </w:r>
      <w:proofErr w:type="gramEnd"/>
      <w:r w:rsidR="0035773D" w:rsidRPr="00D20EE5">
        <w:rPr>
          <w:rFonts w:ascii="Book Antiqua" w:eastAsia="Book Antiqua" w:hAnsi="Book Antiqua"/>
        </w:rPr>
        <w:t xml:space="preserve">será de 10% do valor total previsto para a licitação. </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D20EE5">
        <w:rPr>
          <w:rFonts w:ascii="Book Antiqua" w:eastAsia="Book Antiqua" w:hAnsi="Book Antiqua"/>
        </w:rPr>
        <w:t>.7</w:t>
      </w:r>
      <w:r w:rsidR="0035773D" w:rsidRPr="00CB6056">
        <w:rPr>
          <w:rFonts w:ascii="Book Antiqua" w:eastAsia="Book Antiqua" w:hAnsi="Book Antiqua"/>
        </w:rPr>
        <w:t xml:space="preserve"> As empresas consorciadas não podem participar deste certame de forma isolada ou em outro consórcio.</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D20EE5">
        <w:rPr>
          <w:rFonts w:ascii="Book Antiqua" w:eastAsia="Book Antiqua" w:hAnsi="Book Antiqua"/>
        </w:rPr>
        <w:t>.8</w:t>
      </w:r>
      <w:r w:rsidR="0035773D" w:rsidRPr="00CB6056">
        <w:rPr>
          <w:rFonts w:ascii="Book Antiqua" w:eastAsia="Book Antiqua" w:hAnsi="Book Antiqua"/>
        </w:rPr>
        <w:t xml:space="preserve">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w:t>
      </w:r>
      <w:r w:rsidR="00E52890">
        <w:rPr>
          <w:rFonts w:ascii="Book Antiqua" w:eastAsia="Book Antiqua" w:hAnsi="Book Antiqua"/>
        </w:rPr>
        <w:t>6</w:t>
      </w:r>
      <w:r w:rsidR="0035773D" w:rsidRPr="00CB6056">
        <w:rPr>
          <w:rFonts w:ascii="Book Antiqua" w:eastAsia="Book Antiqua" w:hAnsi="Book Antiqua"/>
        </w:rPr>
        <w:t xml:space="preserve">.2. O licitante terá o prazo de até 30 (trinta) dias, após a homologação, bem como deverá, dentro do mesmo prazo, </w:t>
      </w:r>
      <w:r w:rsidR="0035773D" w:rsidRPr="00CB6056">
        <w:rPr>
          <w:rFonts w:ascii="Book Antiqua" w:eastAsia="Book Antiqua" w:hAnsi="Book Antiqua"/>
        </w:rPr>
        <w:lastRenderedPageBreak/>
        <w:t xml:space="preserve">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6A77C5" w:rsidP="0035773D">
      <w:pPr>
        <w:widowControl w:val="0"/>
        <w:ind w:right="-852"/>
        <w:rPr>
          <w:rFonts w:ascii="Book Antiqua" w:eastAsia="Book Antiqua" w:hAnsi="Book Antiqua"/>
          <w:color w:val="FF0000"/>
        </w:rPr>
      </w:pPr>
      <w:r>
        <w:rPr>
          <w:rFonts w:ascii="Book Antiqua" w:eastAsia="Book Antiqua" w:hAnsi="Book Antiqua"/>
        </w:rPr>
        <w:t>8.6</w:t>
      </w:r>
      <w:r w:rsidR="00D20EE5">
        <w:rPr>
          <w:rFonts w:ascii="Book Antiqua" w:eastAsia="Book Antiqua" w:hAnsi="Book Antiqua"/>
        </w:rPr>
        <w:t>.9</w:t>
      </w:r>
      <w:r w:rsidR="0035773D" w:rsidRPr="00CB6056">
        <w:rPr>
          <w:rFonts w:ascii="Book Antiqua" w:eastAsia="Book Antiqua" w:hAnsi="Book Antiqua"/>
        </w:rPr>
        <w:t xml:space="preserve">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6A77C5" w:rsidRDefault="006A77C5" w:rsidP="0035773D">
      <w:pPr>
        <w:widowControl w:val="0"/>
        <w:ind w:right="-852"/>
        <w:rPr>
          <w:rFonts w:ascii="Book Antiqua" w:eastAsia="Book Antiqua" w:hAnsi="Book Antiqua"/>
        </w:rPr>
      </w:pPr>
      <w:r>
        <w:rPr>
          <w:rFonts w:ascii="Book Antiqua" w:eastAsia="Book Antiqua" w:hAnsi="Book Antiqua"/>
        </w:rPr>
        <w:t xml:space="preserve">8.7 </w:t>
      </w:r>
      <w:r w:rsidRPr="00263A24">
        <w:rPr>
          <w:rFonts w:ascii="Book Antiqua" w:eastAsia="Book Antiqua" w:hAnsi="Book Antiqua"/>
          <w:bCs/>
        </w:rPr>
        <w:t xml:space="preserve">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3"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4"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8.8</w:t>
      </w:r>
      <w:r w:rsidR="0035773D" w:rsidRPr="003F6C1C">
        <w:rPr>
          <w:rFonts w:ascii="Book Antiqua" w:eastAsia="Book Antiqua" w:hAnsi="Book Antiqua"/>
        </w:rPr>
        <w:t xml:space="preserve"> Ao Agente de Contratação </w:t>
      </w:r>
      <w:proofErr w:type="gramStart"/>
      <w:r w:rsidR="0035773D" w:rsidRPr="003F6C1C">
        <w:rPr>
          <w:rFonts w:ascii="Book Antiqua" w:eastAsia="Book Antiqua" w:hAnsi="Book Antiqua"/>
        </w:rPr>
        <w:t>reserva-se</w:t>
      </w:r>
      <w:proofErr w:type="gramEnd"/>
      <w:r w:rsidR="0035773D" w:rsidRPr="003F6C1C">
        <w:rPr>
          <w:rFonts w:ascii="Book Antiqua" w:eastAsia="Book Antiqua" w:hAnsi="Book Antiqua"/>
        </w:rPr>
        <w:t xml:space="preserve"> o direito de solicitar do licitante, em qualquer tempo, no curso da Licitação, quaisquer esclarecimentos sobre documentos já entregues.</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8.9</w:t>
      </w:r>
      <w:r w:rsidR="0035773D"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6A77C5" w:rsidP="0035773D">
      <w:pPr>
        <w:widowControl w:val="0"/>
        <w:ind w:right="-852"/>
        <w:rPr>
          <w:rFonts w:ascii="Book Antiqua" w:eastAsia="Book Antiqua" w:hAnsi="Book Antiqua"/>
        </w:rPr>
      </w:pPr>
      <w:r>
        <w:rPr>
          <w:rFonts w:ascii="Book Antiqua" w:eastAsia="Book Antiqua" w:hAnsi="Book Antiqua"/>
        </w:rPr>
        <w:t>8.10</w:t>
      </w:r>
      <w:r w:rsidR="0035773D">
        <w:rPr>
          <w:rFonts w:ascii="Book Antiqua" w:eastAsia="Book Antiqua" w:hAnsi="Book Antiqua"/>
        </w:rPr>
        <w:t xml:space="preserve"> </w:t>
      </w:r>
      <w:r w:rsidR="0035773D" w:rsidRPr="00627233">
        <w:rPr>
          <w:rFonts w:ascii="Book Antiqua" w:eastAsia="Book Antiqua" w:hAnsi="Book Antiqua"/>
        </w:rPr>
        <w:t>Os documentos que compõem a proposta e a habilitação do licitante melhor classificado somente serão disponibiliz</w:t>
      </w:r>
      <w:r w:rsidR="0035773D">
        <w:rPr>
          <w:rFonts w:ascii="Book Antiqua" w:eastAsia="Book Antiqua" w:hAnsi="Book Antiqua"/>
        </w:rPr>
        <w:t>ados para avaliação do Agente de Contratação</w:t>
      </w:r>
      <w:r w:rsidR="0035773D"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lastRenderedPageBreak/>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Pr="00034A77" w:rsidRDefault="0035773D" w:rsidP="0035773D">
      <w:pPr>
        <w:widowControl w:val="0"/>
        <w:ind w:right="-852"/>
        <w:rPr>
          <w:rFonts w:ascii="Book Antiqua" w:eastAsia="Book Antiqua" w:hAnsi="Book Antiqua"/>
        </w:rPr>
      </w:pPr>
      <w:r w:rsidRPr="00034A77">
        <w:rPr>
          <w:rFonts w:ascii="Book Antiqua" w:eastAsia="Book Antiqua" w:hAnsi="Book Antiqua"/>
        </w:rPr>
        <w:t>11.5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35773D" w:rsidRPr="00034A77" w:rsidRDefault="0035773D" w:rsidP="0035773D">
      <w:pPr>
        <w:widowControl w:val="0"/>
        <w:ind w:right="-852"/>
        <w:rPr>
          <w:rFonts w:ascii="Book Antiqua" w:eastAsia="Book Antiqua" w:hAnsi="Book Antiqua"/>
        </w:rPr>
      </w:pPr>
      <w:r w:rsidRPr="00034A77">
        <w:rPr>
          <w:rFonts w:ascii="Book Antiqua" w:eastAsia="Book Antiqua" w:hAnsi="Book Antiqua"/>
        </w:rPr>
        <w:t>11.6 Nessas condições, as propostas de microempresas e empresas de pequeno porte que se encontrarem na faixa de até 5% (cinco por cento) acima da melhor proposta</w:t>
      </w:r>
      <w:proofErr w:type="gramStart"/>
      <w:r w:rsidRPr="00034A77">
        <w:rPr>
          <w:rFonts w:ascii="Book Antiqua" w:eastAsia="Book Antiqua" w:hAnsi="Book Antiqua"/>
        </w:rPr>
        <w:t xml:space="preserve"> ou melhor</w:t>
      </w:r>
      <w:proofErr w:type="gramEnd"/>
      <w:r w:rsidRPr="00034A77">
        <w:rPr>
          <w:rFonts w:ascii="Book Antiqua" w:eastAsia="Book Antiqua" w:hAnsi="Book Antiqua"/>
        </w:rPr>
        <w:t xml:space="preserve"> lance serão consideradas empatadas com a primeira colocada.</w:t>
      </w:r>
    </w:p>
    <w:p w:rsidR="0035773D" w:rsidRPr="00034A77" w:rsidRDefault="0035773D" w:rsidP="0035773D">
      <w:pPr>
        <w:widowControl w:val="0"/>
        <w:ind w:right="-852"/>
        <w:rPr>
          <w:rFonts w:ascii="Book Antiqua" w:eastAsia="Book Antiqua" w:hAnsi="Book Antiqua"/>
        </w:rPr>
      </w:pPr>
      <w:r w:rsidRPr="00034A77">
        <w:rPr>
          <w:rFonts w:ascii="Book Antiqua" w:eastAsia="Book Antiqua" w:hAnsi="Book Antiqua"/>
        </w:rPr>
        <w:t xml:space="preserve">11.7 A melhor classificada nos termos do item anterior terá o direito de encaminhar uma última oferta para desempate, obrigatoriamente em valor inferior ao da primeira colocada, no prazo de </w:t>
      </w:r>
      <w:proofErr w:type="gramStart"/>
      <w:r w:rsidRPr="00034A77">
        <w:rPr>
          <w:rFonts w:ascii="Book Antiqua" w:eastAsia="Book Antiqua" w:hAnsi="Book Antiqua"/>
        </w:rPr>
        <w:t>5</w:t>
      </w:r>
      <w:proofErr w:type="gramEnd"/>
      <w:r w:rsidRPr="00034A77">
        <w:rPr>
          <w:rFonts w:ascii="Book Antiqua" w:eastAsia="Book Antiqua" w:hAnsi="Book Antiqua"/>
        </w:rPr>
        <w:t xml:space="preserve"> (cinco) minutos controlados pelo sistema, contados após a comunicação automática para tanto. </w:t>
      </w:r>
    </w:p>
    <w:p w:rsidR="0035773D" w:rsidRPr="00034A77" w:rsidRDefault="0035773D" w:rsidP="0035773D">
      <w:pPr>
        <w:widowControl w:val="0"/>
        <w:ind w:right="-852"/>
        <w:rPr>
          <w:rFonts w:ascii="Book Antiqua" w:eastAsia="Book Antiqua" w:hAnsi="Book Antiqua"/>
        </w:rPr>
      </w:pPr>
      <w:r w:rsidRPr="00034A77">
        <w:rPr>
          <w:rFonts w:ascii="Book Antiqua" w:eastAsia="Book Antiqua" w:hAnsi="Book Antiqua"/>
        </w:rPr>
        <w:t xml:space="preserve">11.8 </w:t>
      </w:r>
      <w:proofErr w:type="gramStart"/>
      <w:r w:rsidRPr="00034A77">
        <w:rPr>
          <w:rFonts w:ascii="Book Antiqua" w:eastAsia="Book Antiqua" w:hAnsi="Book Antiqua"/>
        </w:rPr>
        <w:t>Caso</w:t>
      </w:r>
      <w:proofErr w:type="gramEnd"/>
      <w:r w:rsidRPr="00034A77">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35773D" w:rsidRPr="00034A77" w:rsidRDefault="0035773D" w:rsidP="0035773D">
      <w:pPr>
        <w:widowControl w:val="0"/>
        <w:ind w:right="-852"/>
        <w:rPr>
          <w:rFonts w:ascii="Book Antiqua" w:eastAsia="Book Antiqua" w:hAnsi="Book Antiqua"/>
        </w:rPr>
      </w:pPr>
      <w:r w:rsidRPr="00034A77">
        <w:rPr>
          <w:rFonts w:ascii="Book Antiqua" w:eastAsia="Book Antiqua" w:hAnsi="Book Antiqua"/>
        </w:rPr>
        <w:t xml:space="preserve">11.9 No caso de equivalência dos valores apresentados pelas microempresas e empresas de pequeno </w:t>
      </w:r>
      <w:r w:rsidRPr="00034A77">
        <w:rPr>
          <w:rFonts w:ascii="Book Antiqua" w:eastAsia="Book Antiqua" w:hAnsi="Book Antiqua"/>
        </w:rPr>
        <w:lastRenderedPageBreak/>
        <w:t xml:space="preserve">porte que se encontrem nos intervalos estabelecidos nos subitens anteriores </w:t>
      </w:r>
      <w:proofErr w:type="gramStart"/>
      <w:r w:rsidRPr="00034A77">
        <w:rPr>
          <w:rFonts w:ascii="Book Antiqua" w:eastAsia="Book Antiqua" w:hAnsi="Book Antiqua"/>
        </w:rPr>
        <w:t>será</w:t>
      </w:r>
      <w:proofErr w:type="gramEnd"/>
      <w:r w:rsidRPr="00034A77">
        <w:rPr>
          <w:rFonts w:ascii="Book Antiqua" w:eastAsia="Book Antiqua" w:hAnsi="Book Antiqua"/>
        </w:rPr>
        <w:t xml:space="preserve"> realizado sorteio entre elas para que se identifique aquela que primeiro poderá apresentar melhor oferta.</w:t>
      </w:r>
    </w:p>
    <w:p w:rsidR="0035773D" w:rsidRPr="007742FA" w:rsidRDefault="0035773D" w:rsidP="0035773D">
      <w:pPr>
        <w:widowControl w:val="0"/>
        <w:ind w:right="-852"/>
        <w:rPr>
          <w:rFonts w:ascii="Book Antiqua" w:eastAsia="Book Antiqua" w:hAnsi="Book Antiqua"/>
          <w:color w:val="FF0000"/>
        </w:rPr>
      </w:pPr>
      <w:r w:rsidRPr="00034A77">
        <w:rPr>
          <w:rFonts w:ascii="Book Antiqua" w:eastAsia="Book Antiqua" w:hAnsi="Book Antiqua"/>
        </w:rPr>
        <w:t>11.10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6"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35773D" w:rsidRDefault="0035773D" w:rsidP="0035773D">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627233" w:rsidRDefault="0035773D" w:rsidP="0035773D">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35773D" w:rsidRDefault="0035773D" w:rsidP="0035773D">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w:t>
      </w:r>
      <w:r w:rsidRPr="00CA1C35">
        <w:rPr>
          <w:rFonts w:ascii="Book Antiqua" w:eastAsia="Book Antiqua" w:hAnsi="Book Antiqua"/>
        </w:rPr>
        <w:lastRenderedPageBreak/>
        <w:t>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35773D" w:rsidRDefault="0035773D" w:rsidP="0035773D">
      <w:pPr>
        <w:widowControl w:val="0"/>
        <w:ind w:right="-852"/>
        <w:rPr>
          <w:rFonts w:ascii="Book Antiqua" w:hAnsi="Book Antiqua"/>
        </w:rPr>
      </w:pPr>
      <w:r>
        <w:rPr>
          <w:rFonts w:ascii="Book Antiqua" w:hAnsi="Book Antiqua"/>
        </w:rPr>
        <w:t xml:space="preserve">12.4 </w:t>
      </w:r>
      <w:r w:rsidRPr="00034A77">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 xml:space="preserve">Se tratando de Lote, a desclassificação de um único item do lote implicará na desclassificação da </w:t>
      </w:r>
      <w:r w:rsidRPr="00A060D3">
        <w:rPr>
          <w:rFonts w:ascii="Book Antiqua" w:hAnsi="Book Antiqua"/>
        </w:rPr>
        <w:lastRenderedPageBreak/>
        <w:t>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13.1.1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7"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8"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9"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xml:space="preserve">, se manifestem </w:t>
      </w:r>
      <w:r w:rsidRPr="00627233">
        <w:rPr>
          <w:rFonts w:ascii="Book Antiqua" w:hAnsi="Book Antiqua"/>
        </w:rPr>
        <w:lastRenderedPageBreak/>
        <w:t>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Default="0035773D" w:rsidP="00993D5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30"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w:t>
      </w:r>
      <w:r w:rsidRPr="005E0F11">
        <w:rPr>
          <w:rFonts w:ascii="Book Antiqua" w:eastAsia="Book Antiqua" w:hAnsi="Book Antiqua"/>
        </w:rPr>
        <w:lastRenderedPageBreak/>
        <w:t xml:space="preserve">Departamento de Compras e Licitações da Prefeitura Municipal de Gaspar.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35773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35773D" w:rsidRPr="008830A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35773D" w:rsidRPr="003822E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35773D" w:rsidRPr="00993D5C" w:rsidRDefault="0035773D" w:rsidP="00993D5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w:t>
      </w:r>
      <w:proofErr w:type="gramStart"/>
      <w:r w:rsidRPr="005178CA">
        <w:rPr>
          <w:rFonts w:ascii="Book Antiqua" w:eastAsia="Book Antiqua" w:hAnsi="Book Antiqua"/>
        </w:rPr>
        <w:t>fiscal do contratado, consultar o Cadastro Nacional de Empresas Inidôneas e Suspensas (CEIS)</w:t>
      </w:r>
      <w:proofErr w:type="gramEnd"/>
      <w:r w:rsidRPr="005178CA">
        <w:rPr>
          <w:rFonts w:ascii="Book Antiqua" w:eastAsia="Book Antiqua" w:hAnsi="Book Antiqua"/>
        </w:rPr>
        <w:t xml:space="preserve">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35773D" w:rsidRDefault="0035773D" w:rsidP="0035773D">
      <w:pPr>
        <w:widowControl w:val="0"/>
        <w:autoSpaceDE w:val="0"/>
        <w:autoSpaceDN w:val="0"/>
        <w:adjustRightInd w:val="0"/>
        <w:rPr>
          <w:rFonts w:ascii="Book Antiqua" w:eastAsia="Book Antiqua" w:hAnsi="Book Antiqua"/>
          <w:b/>
        </w:rPr>
      </w:pPr>
    </w:p>
    <w:p w:rsidR="0035773D" w:rsidRDefault="0035773D" w:rsidP="0035773D">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35773D" w:rsidRDefault="0035773D" w:rsidP="0035773D">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35773D" w:rsidRDefault="0035773D" w:rsidP="0035773D">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Pr>
          <w:rFonts w:ascii="Book Antiqua" w:eastAsia="Book Antiqua" w:hAnsi="Book Antiqua"/>
        </w:rPr>
        <w:t>Projeto Básico</w:t>
      </w:r>
      <w:r w:rsidRPr="004C6230">
        <w:rPr>
          <w:rFonts w:ascii="Book Antiqua" w:eastAsia="Book Antiqua" w:hAnsi="Book Antiqua"/>
        </w:rPr>
        <w:t>.</w:t>
      </w:r>
    </w:p>
    <w:p w:rsidR="0035773D" w:rsidRDefault="0035773D" w:rsidP="0035773D">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35773D" w:rsidRDefault="0035773D" w:rsidP="0035773D">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35773D" w:rsidRPr="00DD62E8" w:rsidRDefault="0035773D" w:rsidP="0035773D">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35773D" w:rsidRPr="004A220A" w:rsidRDefault="0035773D" w:rsidP="0035773D">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35773D" w:rsidRPr="004A220A" w:rsidRDefault="0035773D" w:rsidP="0035773D">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35773D" w:rsidRDefault="0035773D" w:rsidP="0035773D">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 xml:space="preserve">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w:t>
      </w:r>
      <w:r w:rsidRPr="00164BC5">
        <w:rPr>
          <w:rFonts w:ascii="Book Antiqua" w:eastAsia="Book Antiqua" w:hAnsi="Book Antiqua"/>
        </w:rPr>
        <w:lastRenderedPageBreak/>
        <w:t>(cinquenta por cento).</w:t>
      </w:r>
    </w:p>
    <w:p w:rsidR="0035773D" w:rsidRDefault="0035773D" w:rsidP="0035773D">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35773D" w:rsidRPr="00452693" w:rsidRDefault="0035773D" w:rsidP="0035773D">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35773D" w:rsidRPr="004152AA" w:rsidRDefault="0035773D" w:rsidP="0035773D">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35773D" w:rsidRDefault="0035773D" w:rsidP="0035773D">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35773D" w:rsidRDefault="0035773D" w:rsidP="0035773D">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35773D" w:rsidRDefault="0035773D" w:rsidP="0035773D">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35773D" w:rsidRPr="00917611" w:rsidRDefault="0035773D" w:rsidP="0035773D">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35773D" w:rsidRPr="002F1A02" w:rsidRDefault="0035773D" w:rsidP="0035773D">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2F1A02" w:rsidRDefault="0035773D" w:rsidP="0035773D">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4E0F00" w:rsidRDefault="0035773D" w:rsidP="0035773D">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35773D" w:rsidRPr="004E0F00" w:rsidRDefault="0035773D" w:rsidP="0035773D">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35773D" w:rsidRDefault="0035773D" w:rsidP="0035773D">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35773D" w:rsidRPr="00AD49D3" w:rsidRDefault="0035773D" w:rsidP="0035773D">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35773D">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w:t>
      </w:r>
      <w:r w:rsidRPr="00AD49D3">
        <w:rPr>
          <w:rFonts w:ascii="Book Antiqua" w:hAnsi="Book Antiqua"/>
        </w:rPr>
        <w:lastRenderedPageBreak/>
        <w:t>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hAnsi="Book Antiqua"/>
        </w:rPr>
      </w:pPr>
    </w:p>
    <w:p w:rsidR="0035773D" w:rsidRPr="008E2F69" w:rsidRDefault="0035773D" w:rsidP="0035773D">
      <w:pPr>
        <w:widowControl w:val="0"/>
        <w:autoSpaceDE w:val="0"/>
        <w:autoSpaceDN w:val="0"/>
        <w:adjustRightInd w:val="0"/>
        <w:rPr>
          <w:rFonts w:ascii="Book Antiqua" w:hAnsi="Book Antiqua"/>
          <w:b/>
        </w:rPr>
      </w:pPr>
      <w:r w:rsidRPr="008E2F69">
        <w:rPr>
          <w:rFonts w:ascii="Book Antiqua" w:hAnsi="Book Antiqua"/>
          <w:b/>
        </w:rPr>
        <w:t xml:space="preserve">17.14 DA GARANTIA DO CONTRATO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sidRPr="00F36ED7">
        <w:rPr>
          <w:rFonts w:ascii="Book Antiqua" w:eastAsia="Times New Roman" w:hAnsi="Book Antiqua"/>
          <w:b/>
          <w:lang w:val="nl-NL"/>
        </w:rPr>
        <w:t>5% (cinco por cento)</w:t>
      </w:r>
      <w:r w:rsidRPr="00707965">
        <w:rPr>
          <w:rFonts w:ascii="Book Antiqua" w:eastAsia="Times New Roman" w:hAnsi="Book Antiqua"/>
          <w:lang w:val="nl-NL"/>
        </w:rPr>
        <w:t xml:space="preserve"> do valor global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35773D" w:rsidRDefault="0035773D" w:rsidP="0035773D">
      <w:pPr>
        <w:widowControl w:val="0"/>
        <w:rPr>
          <w:rFonts w:ascii="Book Antiqua" w:eastAsia="Book Antiqua" w:hAnsi="Book Antiqua"/>
        </w:rPr>
      </w:pPr>
      <w:r>
        <w:rPr>
          <w:rFonts w:ascii="Book Antiqua" w:hAnsi="Book Antiqua"/>
          <w:color w:val="000000" w:themeColor="text1"/>
        </w:rPr>
        <w:t>17.14</w:t>
      </w:r>
      <w:r>
        <w:rPr>
          <w:rFonts w:ascii="Book Antiqua" w:eastAsia="Book Antiqua" w:hAnsi="Book Antiqua"/>
        </w:rPr>
        <w:t xml:space="preserve">.4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35773D" w:rsidRDefault="0035773D" w:rsidP="0035773D">
      <w:pPr>
        <w:ind w:right="-852"/>
        <w:rPr>
          <w:rFonts w:ascii="Book Antiqua" w:eastAsia="Times New Roman" w:hAnsi="Book Antiqua"/>
          <w:lang w:val="nl-NL"/>
        </w:rPr>
      </w:pPr>
      <w:r>
        <w:rPr>
          <w:rFonts w:ascii="Book Antiqua" w:eastAsia="Times New Roman" w:hAnsi="Book Antiqua"/>
          <w:lang w:val="nl-NL"/>
        </w:rPr>
        <w:t xml:space="preserve">17.14.5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.6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17.14.7</w:t>
      </w:r>
      <w:r>
        <w:rPr>
          <w:rFonts w:ascii="Book Antiqua" w:eastAsia="Times New Roman" w:hAnsi="Book Antiqua"/>
          <w:lang w:val="nl-NL"/>
        </w:rPr>
        <w:t xml:space="preserve"> </w:t>
      </w:r>
      <w:r w:rsidRPr="00707965">
        <w:rPr>
          <w:rFonts w:ascii="Book Antiqua" w:eastAsia="Times New Roman" w:hAnsi="Book Antiqua"/>
          <w:lang w:val="nl-NL"/>
        </w:rPr>
        <w:t xml:space="preserve">A </w:t>
      </w:r>
      <w:r w:rsidRPr="00831E61">
        <w:rPr>
          <w:rFonts w:ascii="Book Antiqua" w:eastAsia="Times New Roman" w:hAnsi="Book Antiqua"/>
          <w:b/>
          <w:lang w:val="nl-NL"/>
        </w:rPr>
        <w:t>CONTRATADA</w:t>
      </w:r>
      <w:r w:rsidRPr="00707965">
        <w:rPr>
          <w:rFonts w:ascii="Book Antiqua" w:eastAsia="Times New Roman" w:hAnsi="Book Antiqua"/>
          <w:lang w:val="nl-NL"/>
        </w:rPr>
        <w:t> terá o prazo de até 10 dias após a notificação ou assinatura do Termo Aditivo ou Apostilamento para complementar a garantia prestada.</w:t>
      </w:r>
    </w:p>
    <w:p w:rsidR="0035773D" w:rsidRPr="00B934D6" w:rsidRDefault="0035773D" w:rsidP="0035773D">
      <w:pPr>
        <w:widowControl w:val="0"/>
        <w:autoSpaceDE w:val="0"/>
        <w:autoSpaceDN w:val="0"/>
        <w:adjustRightInd w:val="0"/>
        <w:rPr>
          <w:rFonts w:ascii="Book Antiqua" w:eastAsia="Book Antiqua" w:hAnsi="Book Antiqua"/>
          <w:b/>
          <w:color w:val="FF0000"/>
        </w:rPr>
      </w:pPr>
    </w:p>
    <w:p w:rsidR="0035773D" w:rsidRDefault="0035773D" w:rsidP="0035773D">
      <w:pPr>
        <w:widowControl w:val="0"/>
        <w:autoSpaceDE w:val="0"/>
        <w:autoSpaceDN w:val="0"/>
        <w:adjustRightInd w:val="0"/>
        <w:rPr>
          <w:rFonts w:ascii="Book Antiqua" w:eastAsia="Book Antiqua" w:hAnsi="Book Antiqua"/>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8E2F69">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8E2F69">
        <w:rPr>
          <w:rFonts w:ascii="Book Antiqua" w:eastAsia="Book Antiqua" w:hAnsi="Book Antiqua"/>
        </w:rPr>
        <w:t>do Contrato.</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8E2F69">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w:t>
      </w:r>
      <w:proofErr w:type="gramStart"/>
      <w:r w:rsidRPr="00195D34">
        <w:rPr>
          <w:rFonts w:ascii="Book Antiqua" w:eastAsia="Book Antiqua" w:hAnsi="Book Antiqua"/>
          <w:shd w:val="clear" w:color="auto" w:fill="FFFFFF"/>
        </w:rPr>
        <w:t>deverão</w:t>
      </w:r>
      <w:proofErr w:type="gramEnd"/>
      <w:r w:rsidRPr="00195D34">
        <w:rPr>
          <w:rFonts w:ascii="Book Antiqua" w:eastAsia="Book Antiqua" w:hAnsi="Book Antiqua"/>
          <w:shd w:val="clear" w:color="auto" w:fill="FFFFFF"/>
        </w:rPr>
        <w:t xml:space="preserve"> ser entregues no </w:t>
      </w:r>
      <w:r w:rsidRPr="00195D34">
        <w:rPr>
          <w:rFonts w:ascii="Book Antiqua" w:eastAsia="Book Antiqua" w:hAnsi="Book Antiqua"/>
          <w:b/>
          <w:shd w:val="clear" w:color="auto" w:fill="FFFFFF"/>
        </w:rPr>
        <w:t xml:space="preserve">prazo máximo de </w:t>
      </w:r>
      <w:r w:rsidR="008E2F69" w:rsidRPr="008E2F69">
        <w:rPr>
          <w:rFonts w:ascii="Book Antiqua" w:eastAsia="Book Antiqua" w:hAnsi="Book Antiqua"/>
          <w:b/>
          <w:shd w:val="clear" w:color="auto" w:fill="FFFFFF"/>
        </w:rPr>
        <w:t>04</w:t>
      </w:r>
      <w:r w:rsidRPr="008E2F69">
        <w:rPr>
          <w:rFonts w:ascii="Book Antiqua" w:eastAsia="Book Antiqua" w:hAnsi="Book Antiqua"/>
          <w:b/>
          <w:shd w:val="clear" w:color="auto" w:fill="FFFFFF"/>
        </w:rPr>
        <w:t xml:space="preserve"> (</w:t>
      </w:r>
      <w:r w:rsidR="008E2F69" w:rsidRPr="008E2F69">
        <w:rPr>
          <w:rFonts w:ascii="Book Antiqua" w:eastAsia="Book Antiqua" w:hAnsi="Book Antiqua"/>
          <w:b/>
          <w:i/>
          <w:shd w:val="clear" w:color="auto" w:fill="FFFFFF"/>
        </w:rPr>
        <w:t>quatro</w:t>
      </w:r>
      <w:r w:rsidRPr="008E2F69">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r w:rsidR="008E2F69">
        <w:rPr>
          <w:rFonts w:ascii="Book Antiqua" w:eastAsia="Book Antiqua" w:hAnsi="Book Antiqua"/>
          <w:b/>
          <w:shd w:val="clear" w:color="auto" w:fill="FFFFFF"/>
        </w:rPr>
        <w:t>meses</w:t>
      </w:r>
      <w:r>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8E2F69">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35773D" w:rsidRPr="008E2F69" w:rsidRDefault="008E2F69"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8E2F69">
        <w:rPr>
          <w:rFonts w:ascii="Book Antiqua" w:eastAsia="Book Antiqua" w:hAnsi="Book Antiqua"/>
          <w:b/>
        </w:rPr>
        <w:t xml:space="preserve">Rua Lídia </w:t>
      </w:r>
      <w:proofErr w:type="spellStart"/>
      <w:r w:rsidRPr="008E2F69">
        <w:rPr>
          <w:rFonts w:ascii="Book Antiqua" w:eastAsia="Book Antiqua" w:hAnsi="Book Antiqua"/>
          <w:b/>
        </w:rPr>
        <w:t>Schramm</w:t>
      </w:r>
      <w:proofErr w:type="spellEnd"/>
      <w:r w:rsidRPr="008E2F69">
        <w:rPr>
          <w:rFonts w:ascii="Book Antiqua" w:eastAsia="Book Antiqua" w:hAnsi="Book Antiqua"/>
          <w:b/>
        </w:rPr>
        <w:t>, Bairro Figueira, Gaspar/SC.</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8E2F69">
        <w:rPr>
          <w:rFonts w:ascii="Book Antiqua" w:eastAsia="Book Antiqua" w:hAnsi="Book Antiqua"/>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5773D" w:rsidRPr="008E2F69" w:rsidRDefault="0035773D" w:rsidP="008E2F69">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8E2F69">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5773D"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8E2F69">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35773D" w:rsidRPr="008E2F69"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8E2F69">
        <w:rPr>
          <w:rFonts w:ascii="Book Antiqua" w:eastAsia="Book Antiqua" w:hAnsi="Book Antiqua"/>
          <w:b/>
          <w:shd w:val="clear" w:color="auto" w:fill="FFFFFF"/>
        </w:rPr>
        <w:t>Provisoriamente</w:t>
      </w:r>
      <w:r w:rsidRPr="008E2F69">
        <w:rPr>
          <w:rFonts w:ascii="Book Antiqua" w:eastAsia="Book Antiqua" w:hAnsi="Book Antiqua"/>
          <w:shd w:val="clear" w:color="auto" w:fill="FFFFFF"/>
        </w:rPr>
        <w:t xml:space="preserve">, no prazo de até </w:t>
      </w:r>
      <w:r w:rsidR="008E2F69" w:rsidRPr="008E2F69">
        <w:rPr>
          <w:rFonts w:ascii="Book Antiqua" w:eastAsia="Book Antiqua" w:hAnsi="Book Antiqua"/>
          <w:shd w:val="clear" w:color="auto" w:fill="FFFFFF"/>
        </w:rPr>
        <w:t>15</w:t>
      </w:r>
      <w:r w:rsidRPr="008E2F69">
        <w:rPr>
          <w:rFonts w:ascii="Book Antiqua" w:eastAsia="Book Antiqua" w:hAnsi="Book Antiqua"/>
          <w:shd w:val="clear" w:color="auto" w:fill="FFFFFF"/>
        </w:rPr>
        <w:t xml:space="preserve"> (</w:t>
      </w:r>
      <w:r w:rsidR="008E2F69" w:rsidRPr="008E2F69">
        <w:rPr>
          <w:rFonts w:ascii="Book Antiqua" w:eastAsia="Book Antiqua" w:hAnsi="Book Antiqua"/>
          <w:shd w:val="clear" w:color="auto" w:fill="FFFFFF"/>
        </w:rPr>
        <w:t>quinze</w:t>
      </w:r>
      <w:r w:rsidRPr="008E2F69">
        <w:rPr>
          <w:rFonts w:ascii="Book Antiqua" w:eastAsia="Book Antiqua" w:hAnsi="Book Antiqua"/>
          <w:shd w:val="clear" w:color="auto" w:fill="FFFFFF"/>
        </w:rPr>
        <w:t>) dias úteis, pelo responsável por seu acompanhamento e fiscalização, mediante termo detalhado, quando verificado o cumprimento das exigências de caráter técnico;</w:t>
      </w:r>
    </w:p>
    <w:p w:rsidR="0035773D" w:rsidRPr="008E2F69"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8E2F69">
        <w:rPr>
          <w:rFonts w:ascii="Book Antiqua" w:eastAsia="Book Antiqua" w:hAnsi="Book Antiqua"/>
          <w:b/>
          <w:shd w:val="clear" w:color="auto" w:fill="FFFFFF"/>
        </w:rPr>
        <w:t>Definitivamente</w:t>
      </w:r>
      <w:r w:rsidRPr="008E2F69">
        <w:rPr>
          <w:rFonts w:ascii="Book Antiqua" w:eastAsia="Book Antiqua" w:hAnsi="Book Antiqua"/>
          <w:shd w:val="clear" w:color="auto" w:fill="FFFFFF"/>
        </w:rPr>
        <w:t xml:space="preserve">, no prazo de até </w:t>
      </w:r>
      <w:r w:rsidR="008E2F69" w:rsidRPr="008E2F69">
        <w:rPr>
          <w:rFonts w:ascii="Book Antiqua" w:eastAsia="Book Antiqua" w:hAnsi="Book Antiqua"/>
          <w:b/>
          <w:shd w:val="clear" w:color="auto" w:fill="FFFFFF"/>
        </w:rPr>
        <w:t>30</w:t>
      </w:r>
      <w:r w:rsidRPr="008E2F69">
        <w:rPr>
          <w:rFonts w:ascii="Book Antiqua" w:eastAsia="Book Antiqua" w:hAnsi="Book Antiqua"/>
          <w:b/>
          <w:shd w:val="clear" w:color="auto" w:fill="FFFFFF"/>
        </w:rPr>
        <w:t xml:space="preserve"> (</w:t>
      </w:r>
      <w:r w:rsidR="008E2F69" w:rsidRPr="008E2F69">
        <w:rPr>
          <w:rFonts w:ascii="Book Antiqua" w:eastAsia="Book Antiqua" w:hAnsi="Book Antiqua"/>
          <w:b/>
          <w:shd w:val="clear" w:color="auto" w:fill="FFFFFF"/>
        </w:rPr>
        <w:t>trinta</w:t>
      </w:r>
      <w:r w:rsidRPr="008E2F69">
        <w:rPr>
          <w:rFonts w:ascii="Book Antiqua" w:eastAsia="Book Antiqua" w:hAnsi="Book Antiqua"/>
          <w:b/>
          <w:shd w:val="clear" w:color="auto" w:fill="FFFFFF"/>
        </w:rPr>
        <w:t>)</w:t>
      </w:r>
      <w:r w:rsidRPr="008E2F69">
        <w:rPr>
          <w:rFonts w:ascii="Book Antiqua" w:eastAsia="Book Antiqua" w:hAnsi="Book Antiqua"/>
          <w:shd w:val="clear" w:color="auto" w:fill="FFFFFF"/>
        </w:rPr>
        <w:t xml:space="preserve"> dias úteis</w:t>
      </w:r>
      <w:r w:rsidR="008E2F69" w:rsidRPr="008E2F69">
        <w:rPr>
          <w:rFonts w:ascii="Book Antiqua" w:eastAsia="Book Antiqua" w:hAnsi="Book Antiqua"/>
          <w:shd w:val="clear" w:color="auto" w:fill="FFFFFF"/>
        </w:rPr>
        <w:t xml:space="preserve"> após o termo de recebimento provisório</w:t>
      </w:r>
      <w:r w:rsidRPr="008E2F69">
        <w:rPr>
          <w:rFonts w:ascii="Book Antiqua" w:eastAsia="Book Antiqua" w:hAnsi="Book Antiqua"/>
          <w:shd w:val="clear" w:color="auto" w:fill="FFFFFF"/>
        </w:rPr>
        <w:t>, por servidor ou comissão designada pela autoridade competente, mediante termo detalhado que comprove o atendimento das exigências contidas neste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8E2F69" w:rsidRPr="008E2F69">
        <w:rPr>
          <w:rFonts w:ascii="Book Antiqua" w:eastAsia="Book Antiqua" w:hAnsi="Book Antiqua"/>
        </w:rPr>
        <w:t>serviços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 </w:t>
      </w:r>
      <w:r w:rsidR="008E2F69" w:rsidRPr="008E2F69">
        <w:rPr>
          <w:rFonts w:ascii="Book Antiqua" w:eastAsia="Book Antiqua" w:hAnsi="Book Antiqua"/>
        </w:rPr>
        <w:t>e</w:t>
      </w:r>
      <w:r w:rsidRPr="008E2F69">
        <w:rPr>
          <w:rFonts w:ascii="Book Antiqua" w:eastAsia="Book Antiqua" w:hAnsi="Book Antiqua"/>
        </w:rPr>
        <w:t xml:space="preserve"> pelo Contrato</w:t>
      </w:r>
      <w:r>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8E2F69">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8E2F69">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8E2F69">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0C1E18" w:rsidRPr="000C1E18" w:rsidRDefault="0002244C"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FF0000"/>
        </w:rPr>
      </w:pPr>
      <w:r w:rsidRPr="0002244C">
        <w:rPr>
          <w:rFonts w:ascii="Book Antiqua" w:hAnsi="Book Antiqua"/>
          <w:b/>
        </w:rPr>
        <w:t>18.5.6 REQUISITOS DA CONTRATAÇÃO</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02244C">
        <w:rPr>
          <w:rFonts w:ascii="Book Antiqua" w:hAnsi="Book Antiqua"/>
          <w:b/>
        </w:rPr>
        <w:t>18.5.6.1 Sustentabilidade</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olor w:val="000000" w:themeColor="text1"/>
        </w:rPr>
      </w:pPr>
      <w:r w:rsidRPr="000C1E18">
        <w:rPr>
          <w:rFonts w:ascii="Book Antiqua" w:hAnsi="Book Antiqua"/>
        </w:rPr>
        <w:t>18.5.6.1.1</w:t>
      </w:r>
      <w:r w:rsidR="000C1E18">
        <w:rPr>
          <w:rFonts w:ascii="Book Antiqua" w:hAnsi="Book Antiqua"/>
          <w:b/>
        </w:rPr>
        <w:t xml:space="preserve"> </w:t>
      </w:r>
      <w:r w:rsidRPr="00047ECA">
        <w:rPr>
          <w:rFonts w:ascii="Book Antiqua" w:hAnsi="Book Antiqua"/>
          <w:color w:val="000000" w:themeColor="text1"/>
        </w:rPr>
        <w:t xml:space="preserve">Além dos critérios de sustentabilidade eventualmente inseridos na descrição do objeto, devem ser atendidos os </w:t>
      </w:r>
      <w:r>
        <w:rPr>
          <w:rFonts w:ascii="Book Antiqua" w:hAnsi="Book Antiqua"/>
          <w:color w:val="000000" w:themeColor="text1"/>
        </w:rPr>
        <w:t xml:space="preserve">requisitos listados no item </w:t>
      </w:r>
      <w:r w:rsidRPr="008E2F69">
        <w:rPr>
          <w:rFonts w:ascii="Book Antiqua" w:hAnsi="Book Antiqua"/>
        </w:rPr>
        <w:t>4.1.1 do Projeto Básico</w:t>
      </w:r>
      <w:r>
        <w:rPr>
          <w:rFonts w:ascii="Book Antiqua" w:hAnsi="Book Antiqua"/>
          <w:color w:val="000000" w:themeColor="text1"/>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18.5.6.2 Subcontratação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 xml:space="preserve">18.5.6.2.1 É </w:t>
      </w:r>
      <w:r>
        <w:rPr>
          <w:rFonts w:ascii="Book Antiqua" w:hAnsi="Book Antiqua"/>
        </w:rPr>
        <w:t>admitida a subcontratação parcial do objeto deste Edital nas seguintes condições:</w:t>
      </w:r>
    </w:p>
    <w:p w:rsidR="008E2F69" w:rsidRDefault="000C1E18" w:rsidP="008E2F69">
      <w:pPr>
        <w:widowControl w:val="0"/>
        <w:tabs>
          <w:tab w:val="left" w:pos="56"/>
          <w:tab w:val="left" w:pos="566"/>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18.5.6.2.1.1 </w:t>
      </w:r>
      <w:r w:rsidR="008E2F69" w:rsidRPr="008E2F69">
        <w:rPr>
          <w:rFonts w:ascii="Book Antiqua" w:hAnsi="Book Antiqua"/>
          <w:color w:val="000000" w:themeColor="text1"/>
        </w:rPr>
        <w:t xml:space="preserve">Será admitida a subcontratação parcial, até o limite de 30% (trinta por cento) do valor contratado, mediante autorização prévia da Fiscalização e observadas </w:t>
      </w:r>
      <w:proofErr w:type="gramStart"/>
      <w:r w:rsidR="008E2F69" w:rsidRPr="008E2F69">
        <w:rPr>
          <w:rFonts w:ascii="Book Antiqua" w:hAnsi="Book Antiqua"/>
          <w:color w:val="000000" w:themeColor="text1"/>
        </w:rPr>
        <w:t>as</w:t>
      </w:r>
      <w:proofErr w:type="gramEnd"/>
      <w:r w:rsidR="008E2F69" w:rsidRPr="008E2F69">
        <w:rPr>
          <w:rFonts w:ascii="Book Antiqua" w:hAnsi="Book Antiqua"/>
          <w:color w:val="000000" w:themeColor="text1"/>
        </w:rPr>
        <w:t xml:space="preserve"> condições estabelecidas no edital e no contrato</w:t>
      </w:r>
      <w:r w:rsidR="008E2F69">
        <w:rPr>
          <w:rFonts w:ascii="Book Antiqua" w:hAnsi="Book Antiqua"/>
          <w:color w:val="000000" w:themeColor="text1"/>
        </w:rPr>
        <w:t>.</w:t>
      </w:r>
    </w:p>
    <w:p w:rsidR="000C1E18" w:rsidRPr="000C1E18" w:rsidRDefault="000C1E18" w:rsidP="008E2F69">
      <w:pPr>
        <w:widowControl w:val="0"/>
        <w:tabs>
          <w:tab w:val="left" w:pos="56"/>
          <w:tab w:val="left" w:pos="566"/>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18.5.6.2.1.2 </w:t>
      </w:r>
      <w:r w:rsidR="008E2F69" w:rsidRPr="008E2F69">
        <w:rPr>
          <w:rFonts w:ascii="Book Antiqua" w:hAnsi="Book Antiqua"/>
          <w:color w:val="000000" w:themeColor="text1"/>
        </w:rPr>
        <w:t>A contratada permanecerá responsável perante a Administração pela plena execução do objeto, respondendo solidariamente pelas obrigações assumidas pela subcontratada, sem prejuízo da fiscalização e acompanhamento dos serviços pela contratante.</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0C1E18">
        <w:rPr>
          <w:rFonts w:ascii="Book Antiqua" w:eastAsia="Book Antiqua" w:hAnsi="Book Antiqua"/>
          <w:b/>
          <w:shd w:val="clear" w:color="auto" w:fill="FFFFFF"/>
        </w:rPr>
        <w:t>18.5.6.3 Vistoria</w:t>
      </w: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u w:val="single"/>
        </w:rPr>
      </w:pPr>
      <w:r>
        <w:rPr>
          <w:rFonts w:ascii="Book Antiqua" w:eastAsia="Book Antiqua" w:hAnsi="Book Antiqua"/>
          <w:shd w:val="clear" w:color="auto" w:fill="FFFFFF"/>
        </w:rPr>
        <w:t xml:space="preserve">18.5.6.3.1 </w:t>
      </w:r>
      <w:r w:rsidRPr="002E773F">
        <w:rPr>
          <w:rFonts w:ascii="Book Antiqua" w:hAnsi="Book Antiqua" w:cs="Book Antiqua"/>
          <w:b/>
          <w:u w:val="single"/>
        </w:rPr>
        <w:t>A proponente que optar por efetuar a visita técnica</w:t>
      </w:r>
      <w:r w:rsidRPr="007012C6">
        <w:rPr>
          <w:rFonts w:ascii="Book Antiqua" w:hAnsi="Book Antiqua" w:cs="Book Antiqua"/>
        </w:rPr>
        <w:t xml:space="preserve"> </w:t>
      </w:r>
      <w:r w:rsidRPr="00AF2237">
        <w:rPr>
          <w:rFonts w:ascii="Book Antiqua" w:hAnsi="Book Antiqua" w:cs="Arial"/>
          <w:color w:val="000000"/>
        </w:rPr>
        <w:t>para c</w:t>
      </w:r>
      <w:r>
        <w:rPr>
          <w:rFonts w:ascii="Book Antiqua" w:hAnsi="Book Antiqua" w:cs="Arial"/>
          <w:color w:val="000000"/>
        </w:rPr>
        <w:t>onhecimento do local de execução do objeto</w:t>
      </w:r>
      <w:r w:rsidRPr="00AF2237">
        <w:rPr>
          <w:rFonts w:ascii="Book Antiqua" w:hAnsi="Book Antiqua" w:cs="Arial"/>
          <w:color w:val="000000"/>
        </w:rPr>
        <w:t>,</w:t>
      </w:r>
      <w:r>
        <w:rPr>
          <w:rFonts w:ascii="Book Antiqua" w:hAnsi="Book Antiqua" w:cs="Arial"/>
          <w:color w:val="000000"/>
        </w:rPr>
        <w:t xml:space="preserve"> </w:t>
      </w:r>
      <w:r w:rsidRPr="00AF2237">
        <w:rPr>
          <w:rFonts w:ascii="Book Antiqua" w:hAnsi="Book Antiqua" w:cs="Arial"/>
          <w:color w:val="000000"/>
        </w:rPr>
        <w:t xml:space="preserve">em especial </w:t>
      </w:r>
      <w:r w:rsidRPr="00047ECA">
        <w:rPr>
          <w:rFonts w:ascii="Book Antiqua" w:hAnsi="Book Antiqua"/>
          <w:color w:val="000000" w:themeColor="text1"/>
        </w:rPr>
        <w:t>para o conhecimento pleno das condições e peculiaridades do objeto</w:t>
      </w:r>
      <w:r>
        <w:rPr>
          <w:rFonts w:ascii="Book Antiqua" w:hAnsi="Book Antiqua"/>
          <w:color w:val="000000" w:themeColor="text1"/>
        </w:rPr>
        <w:t xml:space="preserve"> a ser contratado</w:t>
      </w:r>
      <w:r w:rsidRPr="00AF2237">
        <w:rPr>
          <w:rFonts w:ascii="Book Antiqua" w:hAnsi="Book Antiqua" w:cs="Arial"/>
          <w:color w:val="000000"/>
        </w:rPr>
        <w:t>,</w:t>
      </w:r>
      <w:r>
        <w:rPr>
          <w:rFonts w:ascii="Book Antiqua" w:hAnsi="Book Antiqua" w:cs="Book Antiqua"/>
        </w:rPr>
        <w:t xml:space="preserve"> </w:t>
      </w:r>
      <w:r w:rsidRPr="007012C6">
        <w:rPr>
          <w:rFonts w:ascii="Book Antiqua" w:hAnsi="Book Antiqua" w:cs="Book Antiqua"/>
        </w:rPr>
        <w:t xml:space="preserve">poderá fazê-la até </w:t>
      </w:r>
      <w:r w:rsidRPr="00DF073F">
        <w:rPr>
          <w:rFonts w:ascii="Book Antiqua" w:hAnsi="Book Antiqua" w:cs="Book Antiqua"/>
        </w:rPr>
        <w:t>o penúltimo dia anterior à data de abertura do certame</w:t>
      </w:r>
      <w:r>
        <w:rPr>
          <w:rFonts w:ascii="Book Antiqua" w:hAnsi="Book Antiqua" w:cs="Book Antiqua"/>
        </w:rPr>
        <w:t xml:space="preserve">, </w:t>
      </w:r>
      <w:r w:rsidRPr="00C85AB7">
        <w:rPr>
          <w:rFonts w:ascii="Book Antiqua" w:hAnsi="Book Antiqua" w:cs="Book Antiqua"/>
        </w:rPr>
        <w:t>pelo representante da licitante</w:t>
      </w:r>
      <w:r>
        <w:rPr>
          <w:rFonts w:ascii="Book Antiqua" w:hAnsi="Book Antiqua" w:cs="Book Antiqua"/>
        </w:rPr>
        <w:t xml:space="preserve">, </w:t>
      </w:r>
      <w:r w:rsidRPr="004E770C">
        <w:rPr>
          <w:rFonts w:ascii="Book Antiqua" w:hAnsi="Book Antiqua" w:cs="Book Antiqua"/>
          <w:u w:val="single"/>
        </w:rPr>
        <w:t>mediante agendamento prévio</w:t>
      </w:r>
      <w:r w:rsidRPr="00C85AB7">
        <w:rPr>
          <w:rFonts w:ascii="Book Antiqua" w:hAnsi="Book Antiqua" w:cs="Book Antiqua"/>
        </w:rPr>
        <w:t xml:space="preserve"> </w:t>
      </w:r>
      <w:r w:rsidRPr="00DD1078">
        <w:rPr>
          <w:rFonts w:ascii="Book Antiqua" w:hAnsi="Book Antiqua" w:cs="Book Antiqua"/>
        </w:rPr>
        <w:t xml:space="preserve">de segunda a sexta-feira, em horário comercial, através do telefone </w:t>
      </w:r>
      <w:r w:rsidRPr="00DF073F">
        <w:rPr>
          <w:rFonts w:ascii="Book Antiqua" w:hAnsi="Book Antiqua" w:cs="Book Antiqua"/>
        </w:rPr>
        <w:t xml:space="preserve">(47) </w:t>
      </w:r>
      <w:r w:rsidR="00DF073F" w:rsidRPr="00DF073F">
        <w:rPr>
          <w:rFonts w:ascii="Book Antiqua" w:hAnsi="Book Antiqua" w:cs="Book Antiqua"/>
        </w:rPr>
        <w:t>3091</w:t>
      </w:r>
      <w:r w:rsidRPr="00DF073F">
        <w:rPr>
          <w:rFonts w:ascii="Book Antiqua" w:hAnsi="Book Antiqua" w:cs="Book Antiqua"/>
        </w:rPr>
        <w:t>-</w:t>
      </w:r>
      <w:r w:rsidR="00DF073F" w:rsidRPr="00DF073F">
        <w:rPr>
          <w:rFonts w:ascii="Book Antiqua" w:hAnsi="Book Antiqua" w:cs="Book Antiqua"/>
        </w:rPr>
        <w:t>2080</w:t>
      </w:r>
      <w:r>
        <w:rPr>
          <w:rFonts w:ascii="Book Antiqua" w:hAnsi="Book Antiqua" w:cs="Book Antiqua"/>
        </w:rPr>
        <w:t xml:space="preserve"> </w:t>
      </w:r>
      <w:r w:rsidRPr="00DD1078">
        <w:rPr>
          <w:rFonts w:ascii="Book Antiqua" w:hAnsi="Book Antiqua" w:cs="Book Antiqua"/>
        </w:rPr>
        <w:t>ou no e-mail</w:t>
      </w:r>
      <w:r>
        <w:rPr>
          <w:rFonts w:ascii="Book Antiqua" w:hAnsi="Book Antiqua" w:cs="Book Antiqua"/>
        </w:rPr>
        <w:t>:</w:t>
      </w:r>
      <w:r w:rsidRPr="00DD1078">
        <w:rPr>
          <w:rFonts w:ascii="Book Antiqua" w:hAnsi="Book Antiqua" w:cs="Book Antiqua"/>
        </w:rPr>
        <w:t xml:space="preserve"> </w:t>
      </w:r>
      <w:hyperlink r:id="rId31" w:history="1">
        <w:r w:rsidR="00DF073F" w:rsidRPr="00A44536">
          <w:rPr>
            <w:rStyle w:val="Hyperlink"/>
            <w:rFonts w:ascii="Book Antiqua" w:hAnsi="Book Antiqua" w:cs="Book Antiqua"/>
          </w:rPr>
          <w:t>sec.planejamento@gaspar.sc.gov.br</w:t>
        </w:r>
      </w:hyperlink>
      <w:r>
        <w:rPr>
          <w:rFonts w:ascii="Book Antiqua" w:hAnsi="Book Antiqua" w:cs="Book Antiqua"/>
        </w:rPr>
        <w:t xml:space="preserve">, que emitirá uma </w:t>
      </w:r>
      <w:r>
        <w:rPr>
          <w:rFonts w:ascii="Book Antiqua" w:hAnsi="Book Antiqua" w:cs="Book Antiqua"/>
          <w:b/>
        </w:rPr>
        <w:t>DECLARAÇÃO DE VISITA</w:t>
      </w:r>
      <w:r>
        <w:rPr>
          <w:rFonts w:ascii="Book Antiqua" w:hAnsi="Book Antiqua" w:cs="Book Antiqua"/>
        </w:rPr>
        <w:t xml:space="preserve">, a qual deverá ser </w:t>
      </w:r>
      <w:r w:rsidRPr="007012C6">
        <w:rPr>
          <w:rFonts w:ascii="Book Antiqua" w:hAnsi="Book Antiqua" w:cs="Book Antiqua"/>
        </w:rPr>
        <w:t>apresentad</w:t>
      </w:r>
      <w:r>
        <w:rPr>
          <w:rFonts w:ascii="Book Antiqua" w:hAnsi="Book Antiqua" w:cs="Book Antiqua"/>
        </w:rPr>
        <w:t>a</w:t>
      </w:r>
      <w:r w:rsidRPr="007012C6">
        <w:rPr>
          <w:rFonts w:ascii="Book Antiqua" w:hAnsi="Book Antiqua" w:cs="Book Antiqua"/>
        </w:rPr>
        <w:t xml:space="preserve"> junto aos documentos de Habilitação</w:t>
      </w:r>
      <w:r>
        <w:rPr>
          <w:rFonts w:ascii="Book Antiqua" w:hAnsi="Book Antiqua" w:cs="Book Antiqua"/>
        </w:rPr>
        <w:t xml:space="preserve">; </w:t>
      </w:r>
      <w:r w:rsidRPr="00DD1078">
        <w:rPr>
          <w:rFonts w:ascii="Book Antiqua" w:eastAsia="Book Antiqua" w:hAnsi="Book Antiqua"/>
          <w:b/>
          <w:u w:val="single"/>
        </w:rPr>
        <w:t>ou</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18.5.6.3.2 </w:t>
      </w:r>
      <w:r w:rsidRPr="00694E7C">
        <w:rPr>
          <w:rFonts w:ascii="Book Antiqua" w:eastAsia="Arial" w:hAnsi="Book Antiqua"/>
          <w:b/>
          <w:bCs/>
          <w:u w:val="single"/>
          <w:lang w:eastAsia="pt-BR"/>
        </w:rPr>
        <w:t>C</w:t>
      </w:r>
      <w:r w:rsidRPr="00694E7C">
        <w:rPr>
          <w:rFonts w:ascii="Book Antiqua" w:eastAsia="Book Antiqua" w:hAnsi="Book Antiqua"/>
          <w:b/>
          <w:u w:val="single"/>
        </w:rPr>
        <w:t>aso a licitante esteja impedida ou opte por não realizar a visita técnica</w:t>
      </w:r>
      <w:r w:rsidRPr="00694E7C">
        <w:rPr>
          <w:rFonts w:ascii="Book Antiqua" w:eastAsia="Book Antiqua" w:hAnsi="Book Antiqua"/>
        </w:rPr>
        <w:t xml:space="preserve"> </w:t>
      </w:r>
      <w:r w:rsidRPr="00626AB6">
        <w:rPr>
          <w:rFonts w:ascii="Book Antiqua" w:eastAsia="Arial" w:hAnsi="Book Antiqua"/>
          <w:bCs/>
          <w:lang w:eastAsia="pt-BR"/>
        </w:rPr>
        <w:t xml:space="preserve">– </w:t>
      </w:r>
      <w:r>
        <w:rPr>
          <w:rFonts w:ascii="Book Antiqua" w:eastAsia="Arial" w:hAnsi="Book Antiqua"/>
          <w:bCs/>
          <w:lang w:eastAsia="pt-BR"/>
        </w:rPr>
        <w:t xml:space="preserve">Em substituição a Declaração de Visita Técnica, estabelecida no item anterior, a licitante deverá apresentar, </w:t>
      </w:r>
      <w:r w:rsidRPr="007012C6">
        <w:rPr>
          <w:rFonts w:ascii="Book Antiqua" w:hAnsi="Book Antiqua" w:cs="Book Antiqua"/>
        </w:rPr>
        <w:t>junto aos documentos de Habilitação</w:t>
      </w:r>
      <w:r>
        <w:rPr>
          <w:rFonts w:ascii="Book Antiqua" w:hAnsi="Book Antiqua" w:cs="Book Antiqua"/>
        </w:rPr>
        <w:t>,</w:t>
      </w:r>
      <w:r>
        <w:rPr>
          <w:rFonts w:ascii="Book Antiqua" w:eastAsia="Arial" w:hAnsi="Book Antiqua"/>
          <w:bCs/>
          <w:lang w:eastAsia="pt-BR"/>
        </w:rPr>
        <w:t xml:space="preserve"> </w:t>
      </w:r>
      <w:r w:rsidRPr="00886F5A">
        <w:rPr>
          <w:rFonts w:ascii="Book Antiqua" w:eastAsia="Arial" w:hAnsi="Book Antiqua"/>
          <w:b/>
          <w:bCs/>
          <w:lang w:eastAsia="pt-BR"/>
        </w:rPr>
        <w:t>Declaração formal</w:t>
      </w:r>
      <w:r>
        <w:rPr>
          <w:rFonts w:ascii="Book Antiqua" w:eastAsia="Arial" w:hAnsi="Book Antiqua"/>
          <w:bCs/>
          <w:lang w:eastAsia="pt-BR"/>
        </w:rPr>
        <w:t xml:space="preserve"> assinada pelo responsável da empresa licitante, </w:t>
      </w:r>
      <w:r w:rsidRPr="00035D40">
        <w:rPr>
          <w:rFonts w:ascii="Book Antiqua" w:eastAsia="Arial" w:hAnsi="Book Antiqua"/>
          <w:bCs/>
          <w:lang w:eastAsia="pt-BR"/>
        </w:rPr>
        <w:t>sob as penalidades da Lei, que tem pleno conhecimento das</w:t>
      </w:r>
      <w:r>
        <w:rPr>
          <w:rFonts w:ascii="Book Antiqua" w:eastAsia="Arial" w:hAnsi="Book Antiqua"/>
          <w:bCs/>
          <w:lang w:eastAsia="pt-BR"/>
        </w:rPr>
        <w:t xml:space="preserve"> </w:t>
      </w:r>
      <w:r w:rsidRPr="00035D40">
        <w:rPr>
          <w:rFonts w:ascii="Book Antiqua" w:eastAsia="Arial" w:hAnsi="Book Antiqua"/>
          <w:bCs/>
          <w:lang w:eastAsia="pt-BR"/>
        </w:rPr>
        <w:t xml:space="preserve">condições </w:t>
      </w:r>
      <w:r>
        <w:rPr>
          <w:rFonts w:ascii="Book Antiqua" w:hAnsi="Book Antiqua" w:cs="Arial"/>
          <w:color w:val="000000"/>
        </w:rPr>
        <w:t>do local de execução do objeto</w:t>
      </w:r>
      <w:r w:rsidRPr="00035D40">
        <w:rPr>
          <w:rFonts w:ascii="Book Antiqua" w:eastAsia="Arial" w:hAnsi="Book Antiqua"/>
          <w:bCs/>
          <w:lang w:eastAsia="pt-BR"/>
        </w:rPr>
        <w:t xml:space="preserve"> e que </w:t>
      </w:r>
      <w:r w:rsidRPr="00035D40">
        <w:rPr>
          <w:rFonts w:ascii="Book Antiqua" w:eastAsia="Arial" w:hAnsi="Book Antiqua"/>
          <w:bCs/>
          <w:lang w:eastAsia="pt-BR"/>
        </w:rPr>
        <w:lastRenderedPageBreak/>
        <w:t>assume total</w:t>
      </w:r>
      <w:r>
        <w:rPr>
          <w:rFonts w:ascii="Book Antiqua" w:eastAsia="Arial" w:hAnsi="Book Antiqua"/>
          <w:bCs/>
          <w:lang w:eastAsia="pt-BR"/>
        </w:rPr>
        <w:t xml:space="preserve"> </w:t>
      </w:r>
      <w:r w:rsidRPr="00035D40">
        <w:rPr>
          <w:rFonts w:ascii="Book Antiqua" w:eastAsia="Arial" w:hAnsi="Book Antiqua"/>
          <w:bCs/>
          <w:lang w:eastAsia="pt-BR"/>
        </w:rPr>
        <w:t>responsabilidade por esse fato e que não utilizará deste para quaisquer questionamentos</w:t>
      </w:r>
      <w:r>
        <w:rPr>
          <w:rFonts w:ascii="Book Antiqua" w:eastAsia="Arial" w:hAnsi="Book Antiqua"/>
          <w:bCs/>
          <w:lang w:eastAsia="pt-BR"/>
        </w:rPr>
        <w:t xml:space="preserve"> </w:t>
      </w:r>
      <w:r w:rsidRPr="00035D40">
        <w:rPr>
          <w:rFonts w:ascii="Book Antiqua" w:eastAsia="Arial" w:hAnsi="Book Antiqua"/>
          <w:bCs/>
          <w:lang w:eastAsia="pt-BR"/>
        </w:rPr>
        <w:t>futuros que ensejem avenças técnicas ou financeiras com a Administração Municipal de</w:t>
      </w:r>
      <w:r>
        <w:rPr>
          <w:rFonts w:ascii="Book Antiqua" w:eastAsia="Arial" w:hAnsi="Book Antiqua"/>
          <w:bCs/>
          <w:lang w:eastAsia="pt-BR"/>
        </w:rPr>
        <w:t xml:space="preserve"> </w:t>
      </w:r>
      <w:r w:rsidRPr="00035D40">
        <w:rPr>
          <w:rFonts w:ascii="Book Antiqua" w:eastAsia="Arial" w:hAnsi="Book Antiqua"/>
          <w:bCs/>
          <w:lang w:eastAsia="pt-BR"/>
        </w:rPr>
        <w:t>Gaspar</w:t>
      </w:r>
      <w:r>
        <w:rPr>
          <w:rFonts w:ascii="Book Antiqua" w:hAnsi="Book Antiqua"/>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0A2313">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0A2313">
        <w:rPr>
          <w:rFonts w:ascii="Book Antiqua" w:eastAsia="Book Antiqua" w:hAnsi="Book Antiqua"/>
          <w:i/>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w:t>
      </w:r>
      <w:r w:rsidRPr="00733349">
        <w:rPr>
          <w:rFonts w:ascii="Book Antiqua" w:eastAsia="Book Antiqua" w:hAnsi="Book Antiqua"/>
        </w:rPr>
        <w:t>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733349">
        <w:rPr>
          <w:rFonts w:ascii="Book Antiqua" w:eastAsia="Book Antiqua" w:hAnsi="Book Antiqua"/>
        </w:rPr>
        <w:t>objeto/serviço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w:t>
      </w:r>
      <w:proofErr w:type="gramStart"/>
      <w:r w:rsidRPr="00F8255D">
        <w:rPr>
          <w:rFonts w:ascii="Book Antiqua" w:eastAsia="Book Antiqua" w:hAnsi="Book Antiqua" w:cs="Arial"/>
          <w:shd w:val="clear" w:color="auto" w:fill="FFFFFF"/>
        </w:rPr>
        <w:t>seguinte(s) dotações</w:t>
      </w:r>
      <w:proofErr w:type="gramEnd"/>
      <w:r w:rsidRPr="00F8255D">
        <w:rPr>
          <w:rFonts w:ascii="Book Antiqua" w:eastAsia="Book Antiqua" w:hAnsi="Book Antiqua" w:cs="Arial"/>
          <w:shd w:val="clear" w:color="auto" w:fill="FFFFFF"/>
        </w:rPr>
        <w:t>:</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p>
    <w:p w:rsidR="0035773D" w:rsidRPr="00F2169B" w:rsidRDefault="0035773D" w:rsidP="0035773D">
      <w:pPr>
        <w:widowControl w:val="0"/>
        <w:autoSpaceDE w:val="0"/>
        <w:autoSpaceDN w:val="0"/>
        <w:adjustRightInd w:val="0"/>
        <w:jc w:val="right"/>
        <w:rPr>
          <w:rFonts w:ascii="Book Antiqua" w:eastAsia="Book Antiqua" w:hAnsi="Book Antiqua" w:cs="Book Antiqua"/>
          <w:sz w:val="20"/>
          <w:szCs w:val="20"/>
        </w:rPr>
      </w:pPr>
      <w:r w:rsidRPr="00F2169B">
        <w:rPr>
          <w:rFonts w:ascii="Book Antiqua" w:eastAsia="Book Antiqua" w:hAnsi="Book Antiqua" w:cs="Book Antiqua"/>
          <w:sz w:val="20"/>
          <w:szCs w:val="20"/>
        </w:rPr>
        <w:t xml:space="preserve">Secretaria </w:t>
      </w:r>
      <w:r w:rsidR="00F2169B" w:rsidRPr="00F2169B">
        <w:rPr>
          <w:rFonts w:ascii="Book Antiqua" w:eastAsia="Book Antiqua" w:hAnsi="Book Antiqua" w:cs="Book Antiqua"/>
          <w:sz w:val="20"/>
          <w:szCs w:val="20"/>
        </w:rPr>
        <w:t>Municipal de Planejamento Territorial</w:t>
      </w:r>
      <w:r w:rsidRPr="00F2169B">
        <w:rPr>
          <w:rFonts w:ascii="Book Antiqua" w:eastAsia="Book Antiqua" w:hAnsi="Book Antiqua" w:cs="Book Antiqua"/>
          <w:sz w:val="20"/>
          <w:szCs w:val="20"/>
        </w:rPr>
        <w:t>;</w:t>
      </w:r>
    </w:p>
    <w:p w:rsidR="0035773D" w:rsidRDefault="00F2169B" w:rsidP="0035773D">
      <w:pPr>
        <w:widowControl w:val="0"/>
        <w:autoSpaceDE w:val="0"/>
        <w:autoSpaceDN w:val="0"/>
        <w:adjustRightInd w:val="0"/>
        <w:jc w:val="right"/>
        <w:rPr>
          <w:rFonts w:ascii="Book Antiqua" w:eastAsia="Book Antiqua" w:hAnsi="Book Antiqua" w:cs="Arial"/>
          <w:i/>
          <w:sz w:val="20"/>
          <w:szCs w:val="20"/>
          <w:shd w:val="clear" w:color="auto" w:fill="FFFFFF"/>
        </w:rPr>
      </w:pPr>
      <w:r w:rsidRPr="00F2169B">
        <w:rPr>
          <w:rFonts w:ascii="Book Antiqua" w:eastAsia="Book Antiqua" w:hAnsi="Book Antiqua" w:cs="Arial"/>
          <w:i/>
          <w:sz w:val="20"/>
          <w:szCs w:val="20"/>
          <w:shd w:val="clear" w:color="auto" w:fill="FFFFFF"/>
        </w:rPr>
        <w:t>386/2026;</w:t>
      </w:r>
      <w:r w:rsidR="0035773D" w:rsidRPr="00F2169B">
        <w:rPr>
          <w:rFonts w:ascii="Book Antiqua" w:eastAsia="Book Antiqua" w:hAnsi="Book Antiqua" w:cs="Arial"/>
          <w:i/>
          <w:sz w:val="20"/>
          <w:szCs w:val="20"/>
          <w:shd w:val="clear" w:color="auto" w:fill="FFFFFF"/>
        </w:rPr>
        <w:t xml:space="preserve"> </w:t>
      </w:r>
      <w:r w:rsidRPr="00F2169B">
        <w:rPr>
          <w:rFonts w:ascii="Book Antiqua" w:eastAsia="Book Antiqua" w:hAnsi="Book Antiqua" w:cs="Arial"/>
          <w:i/>
          <w:sz w:val="20"/>
          <w:szCs w:val="20"/>
          <w:shd w:val="clear" w:color="auto" w:fill="FFFFFF"/>
        </w:rPr>
        <w:t>09.19.15.451.0019.1095;</w:t>
      </w:r>
      <w:r w:rsidR="0035773D" w:rsidRPr="00F2169B">
        <w:rPr>
          <w:rFonts w:ascii="Book Antiqua" w:eastAsia="Book Antiqua" w:hAnsi="Book Antiqua" w:cs="Arial"/>
          <w:i/>
          <w:sz w:val="20"/>
          <w:szCs w:val="20"/>
          <w:shd w:val="clear" w:color="auto" w:fill="FFFFFF"/>
        </w:rPr>
        <w:t xml:space="preserve"> </w:t>
      </w:r>
      <w:r w:rsidRPr="00F2169B">
        <w:rPr>
          <w:rFonts w:ascii="Book Antiqua" w:eastAsia="Book Antiqua" w:hAnsi="Book Antiqua" w:cs="Arial"/>
          <w:i/>
          <w:sz w:val="20"/>
          <w:szCs w:val="20"/>
          <w:shd w:val="clear" w:color="auto" w:fill="FFFFFF"/>
        </w:rPr>
        <w:t>4.4.90.00.00.00.00.00</w:t>
      </w:r>
      <w:r w:rsidR="0035773D" w:rsidRPr="00F2169B">
        <w:rPr>
          <w:rFonts w:ascii="Book Antiqua" w:eastAsia="Book Antiqua" w:hAnsi="Book Antiqua" w:cs="Arial"/>
          <w:i/>
          <w:sz w:val="20"/>
          <w:szCs w:val="20"/>
          <w:shd w:val="clear" w:color="auto" w:fill="FFFFFF"/>
        </w:rPr>
        <w:t>.</w:t>
      </w:r>
    </w:p>
    <w:p w:rsidR="00F2169B" w:rsidRDefault="00F2169B" w:rsidP="0035773D">
      <w:pPr>
        <w:widowControl w:val="0"/>
        <w:autoSpaceDE w:val="0"/>
        <w:autoSpaceDN w:val="0"/>
        <w:adjustRightInd w:val="0"/>
        <w:jc w:val="right"/>
        <w:rPr>
          <w:rFonts w:ascii="Book Antiqua" w:eastAsia="Book Antiqua" w:hAnsi="Book Antiqua" w:cs="Arial"/>
          <w:i/>
          <w:sz w:val="20"/>
          <w:szCs w:val="20"/>
          <w:shd w:val="clear" w:color="auto" w:fill="FFFFFF"/>
        </w:rPr>
      </w:pPr>
      <w:r w:rsidRPr="00F2169B">
        <w:rPr>
          <w:rFonts w:ascii="Book Antiqua" w:eastAsia="Book Antiqua" w:hAnsi="Book Antiqua" w:cs="Arial"/>
          <w:i/>
          <w:sz w:val="20"/>
          <w:szCs w:val="20"/>
          <w:shd w:val="clear" w:color="auto" w:fill="FFFFFF"/>
        </w:rPr>
        <w:t>38</w:t>
      </w:r>
      <w:r>
        <w:rPr>
          <w:rFonts w:ascii="Book Antiqua" w:eastAsia="Book Antiqua" w:hAnsi="Book Antiqua" w:cs="Arial"/>
          <w:i/>
          <w:sz w:val="20"/>
          <w:szCs w:val="20"/>
          <w:shd w:val="clear" w:color="auto" w:fill="FFFFFF"/>
        </w:rPr>
        <w:t>8</w:t>
      </w:r>
      <w:r w:rsidRPr="00F2169B">
        <w:rPr>
          <w:rFonts w:ascii="Book Antiqua" w:eastAsia="Book Antiqua" w:hAnsi="Book Antiqua" w:cs="Arial"/>
          <w:i/>
          <w:sz w:val="20"/>
          <w:szCs w:val="20"/>
          <w:shd w:val="clear" w:color="auto" w:fill="FFFFFF"/>
        </w:rPr>
        <w:t>/2026; 09.19.15.451.0019.1095; 4.4.90.00.00.00.00.00.</w:t>
      </w:r>
    </w:p>
    <w:p w:rsidR="00F2169B" w:rsidRPr="00F2169B" w:rsidRDefault="00F2169B" w:rsidP="0035773D">
      <w:pPr>
        <w:widowControl w:val="0"/>
        <w:autoSpaceDE w:val="0"/>
        <w:autoSpaceDN w:val="0"/>
        <w:adjustRightInd w:val="0"/>
        <w:jc w:val="right"/>
        <w:rPr>
          <w:rFonts w:ascii="Book Antiqua" w:eastAsia="Book Antiqua" w:hAnsi="Book Antiqua" w:cs="Book Antiqua"/>
          <w:sz w:val="20"/>
          <w:szCs w:val="20"/>
        </w:rPr>
      </w:pPr>
      <w:r w:rsidRPr="00F2169B">
        <w:rPr>
          <w:rFonts w:ascii="Book Antiqua" w:eastAsia="Book Antiqua" w:hAnsi="Book Antiqua" w:cs="Arial"/>
          <w:i/>
          <w:sz w:val="20"/>
          <w:szCs w:val="20"/>
          <w:shd w:val="clear" w:color="auto" w:fill="FFFFFF"/>
        </w:rPr>
        <w:t>38</w:t>
      </w:r>
      <w:r>
        <w:rPr>
          <w:rFonts w:ascii="Book Antiqua" w:eastAsia="Book Antiqua" w:hAnsi="Book Antiqua" w:cs="Arial"/>
          <w:i/>
          <w:sz w:val="20"/>
          <w:szCs w:val="20"/>
          <w:shd w:val="clear" w:color="auto" w:fill="FFFFFF"/>
        </w:rPr>
        <w:t>9</w:t>
      </w:r>
      <w:r w:rsidRPr="00F2169B">
        <w:rPr>
          <w:rFonts w:ascii="Book Antiqua" w:eastAsia="Book Antiqua" w:hAnsi="Book Antiqua" w:cs="Arial"/>
          <w:i/>
          <w:sz w:val="20"/>
          <w:szCs w:val="20"/>
          <w:shd w:val="clear" w:color="auto" w:fill="FFFFFF"/>
        </w:rPr>
        <w:t>/2026; 09.19.15.451.0019.1095; 4.4.90.00.00.00.00.00.</w:t>
      </w:r>
    </w:p>
    <w:p w:rsidR="0035773D" w:rsidRPr="00D3596E" w:rsidRDefault="0035773D" w:rsidP="0035773D">
      <w:pPr>
        <w:widowControl w:val="0"/>
        <w:autoSpaceDE w:val="0"/>
        <w:autoSpaceDN w:val="0"/>
        <w:adjustRightInd w:val="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lastRenderedPageBreak/>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35773D" w:rsidRDefault="0035773D" w:rsidP="0035773D">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lastRenderedPageBreak/>
              <w:t>Item 21.1.10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lastRenderedPageBreak/>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4"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 xml:space="preserve">Em caso de divergência entre disposições deste Edital e de seus anexos ou demais peças que </w:t>
      </w:r>
      <w:r w:rsidRPr="00C8660B">
        <w:rPr>
          <w:rFonts w:ascii="Book Antiqua" w:eastAsia="Book Antiqua" w:hAnsi="Book Antiqua"/>
        </w:rPr>
        <w:lastRenderedPageBreak/>
        <w:t>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7"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Contrato</w:t>
      </w:r>
      <w:r w:rsidRPr="00B7129E">
        <w:rPr>
          <w:rFonts w:ascii="Book Antiqua" w:eastAsia="Book Antiqua" w:hAnsi="Book Antiqua"/>
          <w:shd w:val="clear" w:color="auto" w:fill="FFFFFF"/>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Modelo de Encargos Sociais;</w:t>
      </w:r>
    </w:p>
    <w:p w:rsidR="00B7129E" w:rsidRDefault="00B7129E"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e) </w:t>
      </w:r>
      <w:r w:rsidRPr="00B7129E">
        <w:rPr>
          <w:rFonts w:ascii="Book Antiqua" w:eastAsia="Book Antiqua" w:hAnsi="Book Antiqua"/>
        </w:rPr>
        <w:t>Anexo V – Modelo de Declaração de Conhecimento das Condições Inerentes à Natureza do Serviço</w:t>
      </w:r>
      <w:r>
        <w:rPr>
          <w:rFonts w:ascii="Book Antiqua" w:eastAsia="Book Antiqua" w:hAnsi="Book Antiqua"/>
        </w:rPr>
        <w:t>;</w:t>
      </w:r>
    </w:p>
    <w:p w:rsidR="00872CBA" w:rsidRDefault="00872CBA"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e) </w:t>
      </w:r>
      <w:r w:rsidRPr="00872CBA">
        <w:rPr>
          <w:rFonts w:ascii="Book Antiqua" w:eastAsia="Book Antiqua" w:hAnsi="Book Antiqua"/>
        </w:rPr>
        <w:t>Anexo V</w:t>
      </w:r>
      <w:r w:rsidR="00B7129E">
        <w:rPr>
          <w:rFonts w:ascii="Book Antiqua" w:eastAsia="Book Antiqua" w:hAnsi="Book Antiqua"/>
        </w:rPr>
        <w:t>I</w:t>
      </w:r>
      <w:r w:rsidRPr="00872CBA">
        <w:rPr>
          <w:rFonts w:ascii="Book Antiqua" w:eastAsia="Book Antiqua" w:hAnsi="Book Antiqua"/>
        </w:rPr>
        <w:t xml:space="preserve"> – Declaração de Atendimento às Condições de Participação e Habilitação</w:t>
      </w:r>
      <w:r w:rsidR="00B7129E">
        <w:rPr>
          <w:rFonts w:ascii="Book Antiqua" w:eastAsia="Book Antiqua" w:hAnsi="Book Antiqua"/>
        </w:rPr>
        <w:t>;</w:t>
      </w:r>
    </w:p>
    <w:p w:rsidR="0035773D" w:rsidRPr="003A048E" w:rsidRDefault="00872CBA"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35773D" w:rsidRPr="0036301A">
        <w:rPr>
          <w:rFonts w:ascii="Book Antiqua" w:eastAsia="Book Antiqua" w:hAnsi="Book Antiqua"/>
          <w:b/>
        </w:rPr>
        <w:t xml:space="preserve">) </w:t>
      </w:r>
      <w:r w:rsidR="0035773D" w:rsidRPr="003A1DDB">
        <w:rPr>
          <w:rFonts w:ascii="Book Antiqua" w:eastAsia="Book Antiqua" w:hAnsi="Book Antiqua"/>
        </w:rPr>
        <w:t>Anexo V</w:t>
      </w:r>
      <w:r>
        <w:rPr>
          <w:rFonts w:ascii="Book Antiqua" w:eastAsia="Book Antiqua" w:hAnsi="Book Antiqua"/>
        </w:rPr>
        <w:t>I</w:t>
      </w:r>
      <w:r w:rsidR="00B7129E">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jc w:val="center"/>
        <w:rPr>
          <w:rFonts w:ascii="Book Antiqua" w:eastAsia="Book Antiqua" w:hAnsi="Book Antiqua"/>
        </w:rPr>
      </w:pPr>
      <w:r w:rsidRPr="00627233">
        <w:rPr>
          <w:rFonts w:ascii="Book Antiqua" w:eastAsia="Book Antiqua" w:hAnsi="Book Antiqua"/>
        </w:rPr>
        <w:t xml:space="preserve">Gaspar/SC, </w:t>
      </w:r>
      <w:r w:rsidR="00434000" w:rsidRPr="008744AC">
        <w:rPr>
          <w:rFonts w:ascii="Book Antiqua" w:eastAsia="Book Antiqua" w:hAnsi="Book Antiqua"/>
        </w:rPr>
        <w:t>2</w:t>
      </w:r>
      <w:r w:rsidR="002D614A">
        <w:rPr>
          <w:rFonts w:ascii="Book Antiqua" w:eastAsia="Book Antiqua" w:hAnsi="Book Antiqua"/>
        </w:rPr>
        <w:t>9</w:t>
      </w:r>
      <w:r w:rsidRPr="008744AC">
        <w:rPr>
          <w:rFonts w:ascii="Book Antiqua" w:eastAsia="Book Antiqua" w:hAnsi="Book Antiqua"/>
        </w:rPr>
        <w:t xml:space="preserve"> de </w:t>
      </w:r>
      <w:r w:rsidR="00434000" w:rsidRPr="008744AC">
        <w:rPr>
          <w:rFonts w:ascii="Book Antiqua" w:eastAsia="Book Antiqua" w:hAnsi="Book Antiqua"/>
        </w:rPr>
        <w:t>abril</w:t>
      </w:r>
      <w:r w:rsidR="00771613">
        <w:rPr>
          <w:rFonts w:ascii="Book Antiqua" w:eastAsia="Book Antiqua" w:hAnsi="Book Antiqua"/>
        </w:rPr>
        <w:t xml:space="preserve"> de 2026</w:t>
      </w:r>
      <w:r>
        <w:rPr>
          <w:rFonts w:ascii="Book Antiqua" w:eastAsia="Book Antiqua" w:hAnsi="Book Antiqua"/>
        </w:rPr>
        <w:t>.</w:t>
      </w:r>
    </w:p>
    <w:p w:rsidR="0035773D" w:rsidRDefault="0035773D" w:rsidP="0035773D">
      <w:pPr>
        <w:widowControl w:val="0"/>
        <w:ind w:left="0"/>
        <w:rPr>
          <w:rFonts w:ascii="Book Antiqua" w:eastAsia="Book Antiqua" w:hAnsi="Book Antiqua"/>
        </w:rPr>
      </w:pPr>
    </w:p>
    <w:p w:rsidR="0035773D" w:rsidRPr="00627233" w:rsidRDefault="0035773D" w:rsidP="0035773D">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5773D" w:rsidTr="00B7129E">
        <w:tc>
          <w:tcPr>
            <w:tcW w:w="3369" w:type="dxa"/>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35773D" w:rsidRPr="00B7129E" w:rsidRDefault="00B7129E" w:rsidP="00B7129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B7129E">
              <w:rPr>
                <w:rFonts w:ascii="Book Antiqua" w:hAnsi="Book Antiqua" w:cs="Book Antiqua"/>
                <w:b/>
                <w:sz w:val="18"/>
                <w:szCs w:val="18"/>
              </w:rPr>
              <w:t>MICHAEL JACKSON SCHOENFELDER MAIOCHI</w:t>
            </w:r>
          </w:p>
          <w:p w:rsidR="0035773D" w:rsidRDefault="00B7129E"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sidRPr="00B7129E">
              <w:rPr>
                <w:rFonts w:ascii="Book Antiqua" w:hAnsi="Book Antiqua" w:cs="Book Antiqua"/>
                <w:sz w:val="18"/>
                <w:szCs w:val="18"/>
              </w:rPr>
              <w:t>SECRETÁRIO DE PLANEJAMENTO TERRITORIAL</w:t>
            </w:r>
          </w:p>
        </w:tc>
        <w:tc>
          <w:tcPr>
            <w:tcW w:w="3402" w:type="dxa"/>
            <w:vAlign w:val="center"/>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35773D" w:rsidTr="00B7129E">
        <w:tc>
          <w:tcPr>
            <w:tcW w:w="3369" w:type="dxa"/>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35773D" w:rsidRPr="000431C3" w:rsidRDefault="0035773D" w:rsidP="00B7129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bl>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B7129E" w:rsidRPr="00B7129E">
        <w:rPr>
          <w:rFonts w:ascii="Book Antiqua" w:eastAsia="Book Antiqua" w:hAnsi="Book Antiqua"/>
          <w:sz w:val="36"/>
          <w:szCs w:val="36"/>
        </w:rPr>
        <w:t>46</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B7129E" w:rsidRPr="00B7129E">
        <w:rPr>
          <w:rStyle w:val="nfase"/>
          <w:rFonts w:ascii="Book Antiqua" w:eastAsia="Book Antiqua" w:hAnsi="Book Antiqua"/>
          <w:i w:val="0"/>
          <w:sz w:val="36"/>
          <w:szCs w:val="36"/>
        </w:rPr>
        <w:t>12</w:t>
      </w:r>
      <w:r w:rsidR="00771613">
        <w:rPr>
          <w:rStyle w:val="nfase"/>
          <w:rFonts w:ascii="Book Antiqua" w:eastAsia="Book Antiqua" w:hAnsi="Book Antiqua"/>
          <w:i w:val="0"/>
          <w:sz w:val="36"/>
          <w:szCs w:val="36"/>
        </w:rPr>
        <w:t>/2026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35773D" w:rsidRPr="001B3130" w:rsidRDefault="0035773D" w:rsidP="0035773D">
      <w:pPr>
        <w:jc w:val="center"/>
        <w:rPr>
          <w:rFonts w:ascii="Book Antiqua" w:hAnsi="Book Antiqua"/>
          <w:sz w:val="24"/>
          <w:szCs w:val="24"/>
        </w:rPr>
      </w:pPr>
      <w:r>
        <w:rPr>
          <w:rFonts w:ascii="Book Antiqua" w:hAnsi="Book Antiqua"/>
          <w:b/>
          <w:sz w:val="36"/>
          <w:szCs w:val="36"/>
        </w:rPr>
        <w:t>PROJETO BÁSICO E MEMORIAL DESCRITIVO (CONTENDO PROJETOS, ORÇAMENTOS, MAPA LOCALIZAÇÃO, ETC.)</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8"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9"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35773D" w:rsidRPr="00627233" w:rsidRDefault="0035773D" w:rsidP="0035773D">
      <w:pPr>
        <w:ind w:right="-1134"/>
        <w:jc w:val="center"/>
        <w:rPr>
          <w:rFonts w:ascii="Book Antiqua" w:eastAsia="Arial" w:hAnsi="Book Antiqua" w:cs="Book Antiqua"/>
          <w:b/>
          <w:lang w:eastAsia="pt-BR"/>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B7129E" w:rsidRPr="00B7129E">
        <w:rPr>
          <w:rFonts w:ascii="Book Antiqua" w:eastAsia="Book Antiqua" w:hAnsi="Book Antiqua"/>
          <w:sz w:val="36"/>
          <w:szCs w:val="36"/>
        </w:rPr>
        <w:t>46</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B7129E" w:rsidRPr="00B7129E">
        <w:rPr>
          <w:rStyle w:val="nfase"/>
          <w:rFonts w:ascii="Book Antiqua" w:eastAsia="Book Antiqua" w:hAnsi="Book Antiqua"/>
          <w:i w:val="0"/>
          <w:sz w:val="36"/>
          <w:szCs w:val="36"/>
        </w:rPr>
        <w:t>12</w:t>
      </w:r>
      <w:r w:rsidR="00771613">
        <w:rPr>
          <w:rStyle w:val="nfase"/>
          <w:rFonts w:ascii="Book Antiqua" w:eastAsia="Book Antiqua" w:hAnsi="Book Antiqua"/>
          <w:i w:val="0"/>
          <w:sz w:val="36"/>
          <w:szCs w:val="36"/>
        </w:rPr>
        <w:t>/2026</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771613">
        <w:rPr>
          <w:rFonts w:ascii="Book Antiqua" w:eastAsia="Book Antiqua" w:hAnsi="Book Antiqua"/>
          <w:sz w:val="22"/>
          <w:szCs w:val="22"/>
        </w:rPr>
        <w:t>Nº ......../2026</w:t>
      </w:r>
      <w:r w:rsidRPr="00A2589F">
        <w:rPr>
          <w:rFonts w:ascii="Book Antiqua" w:eastAsia="Book Antiqua" w:hAnsi="Book Antiqua"/>
          <w:sz w:val="22"/>
          <w:szCs w:val="22"/>
        </w:rPr>
        <w:t>.</w:t>
      </w:r>
    </w:p>
    <w:p w:rsidR="0035773D" w:rsidRPr="00426893" w:rsidRDefault="0035773D" w:rsidP="0035773D">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B7129E">
        <w:rPr>
          <w:rFonts w:ascii="Book Antiqua" w:hAnsi="Book Antiqua"/>
          <w:b/>
          <w:sz w:val="22"/>
          <w:szCs w:val="22"/>
        </w:rPr>
        <w:t>CONTRATAÇÃO D</w:t>
      </w:r>
      <w:r w:rsidR="00B7129E" w:rsidRPr="00B7129E">
        <w:rPr>
          <w:rFonts w:ascii="Book Antiqua" w:hAnsi="Book Antiqua"/>
          <w:b/>
          <w:sz w:val="22"/>
          <w:szCs w:val="22"/>
        </w:rPr>
        <w:t>E SERVIÇOS DE PAVIMENTAÇÃO E DRENAGEM DA RUA LIDIA SCHRAMM, NO BAIRRO FIGUEIRA</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sz w:val="22"/>
          <w:szCs w:val="22"/>
        </w:rPr>
        <w:t xml:space="preserve"> </w:t>
      </w:r>
      <w:r w:rsidRPr="00B7129E">
        <w:rPr>
          <w:rFonts w:ascii="Book Antiqua" w:eastAsia="Book Antiqua" w:hAnsi="Book Antiqua"/>
          <w:b/>
          <w:sz w:val="22"/>
          <w:szCs w:val="22"/>
        </w:rPr>
        <w:t>...</w:t>
      </w:r>
    </w:p>
    <w:p w:rsidR="0035773D" w:rsidRPr="00627233" w:rsidRDefault="0035773D" w:rsidP="0035773D">
      <w:pPr>
        <w:pStyle w:val="Normal0"/>
        <w:widowControl w:val="0"/>
        <w:ind w:right="-852"/>
        <w:rPr>
          <w:rFonts w:ascii="Book Antiqua" w:eastAsia="Book Antiqua" w:hAnsi="Book Antiqua"/>
          <w:b/>
          <w:sz w:val="22"/>
          <w:szCs w:val="22"/>
        </w:rPr>
      </w:pPr>
    </w:p>
    <w:p w:rsidR="0035773D" w:rsidRPr="00627233"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B7129E">
        <w:rPr>
          <w:rFonts w:ascii="Book Antiqua" w:hAnsi="Book Antiqua" w:cs="Book Antiqua"/>
          <w:b/>
        </w:rPr>
        <w:t xml:space="preserve">SECRETARIA MUNICIPAL DE </w:t>
      </w:r>
      <w:r w:rsidR="00B7129E" w:rsidRPr="00B7129E">
        <w:rPr>
          <w:rFonts w:ascii="Book Antiqua" w:hAnsi="Book Antiqua" w:cs="Book Antiqua"/>
          <w:b/>
        </w:rPr>
        <w:t>PLANEJAMENTO TERRITORIAL</w:t>
      </w:r>
      <w:r>
        <w:rPr>
          <w:rFonts w:ascii="Book Antiqua" w:hAnsi="Book Antiqua" w:cs="Book Antiqua"/>
        </w:rPr>
        <w:t xml:space="preserve">, </w:t>
      </w:r>
      <w:r>
        <w:rPr>
          <w:rFonts w:ascii="Book Antiqua" w:eastAsia="Book Antiqua" w:hAnsi="Book Antiqua"/>
        </w:rPr>
        <w:t xml:space="preserve">neste </w:t>
      </w:r>
      <w:proofErr w:type="gramStart"/>
      <w:r>
        <w:rPr>
          <w:rFonts w:ascii="Book Antiqua" w:eastAsia="Book Antiqua" w:hAnsi="Book Antiqua"/>
        </w:rPr>
        <w:t>ato representada</w:t>
      </w:r>
      <w:proofErr w:type="gramEnd"/>
      <w:r>
        <w:rPr>
          <w:rFonts w:ascii="Book Antiqua" w:eastAsia="Book Antiqua" w:hAnsi="Book Antiqua"/>
        </w:rPr>
        <w:t xml:space="preserve"> </w:t>
      </w:r>
      <w:r w:rsidRPr="00B7129E">
        <w:rPr>
          <w:rFonts w:ascii="Book Antiqua" w:eastAsia="Book Antiqua" w:hAnsi="Book Antiqua"/>
        </w:rPr>
        <w:t xml:space="preserve">pelo seu Secretário, o Senhor </w:t>
      </w:r>
      <w:r w:rsidR="00B7129E" w:rsidRPr="00B7129E">
        <w:rPr>
          <w:rFonts w:ascii="Book Antiqua" w:eastAsia="Book Antiqua" w:hAnsi="Book Antiqua"/>
          <w:b/>
        </w:rPr>
        <w:t>MICHAEL JACKSON SCHOENFELDER MAIOCHI</w:t>
      </w:r>
      <w:r>
        <w:rPr>
          <w:rFonts w:ascii="Book Antiqua" w:hAnsi="Book Antiqua"/>
        </w:rPr>
        <w:t>, que este</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B7129E">
        <w:rPr>
          <w:rFonts w:ascii="Book Antiqua" w:hAnsi="Book Antiqua" w:cs="Book Antiqua"/>
          <w:bCs/>
          <w:lang w:eastAsia="pt-BR"/>
        </w:rPr>
        <w:t>Pro</w:t>
      </w:r>
      <w:r w:rsidR="00771613" w:rsidRPr="00B7129E">
        <w:rPr>
          <w:rFonts w:ascii="Book Antiqua" w:hAnsi="Book Antiqua" w:cs="Book Antiqua"/>
          <w:bCs/>
          <w:lang w:eastAsia="pt-BR"/>
        </w:rPr>
        <w:t xml:space="preserve">cesso Administrativo nº </w:t>
      </w:r>
      <w:r w:rsidR="00B7129E" w:rsidRPr="00B7129E">
        <w:rPr>
          <w:rFonts w:ascii="Book Antiqua" w:hAnsi="Book Antiqua" w:cs="Book Antiqua"/>
          <w:bCs/>
          <w:lang w:eastAsia="pt-BR"/>
        </w:rPr>
        <w:t>46</w:t>
      </w:r>
      <w:r w:rsidR="00771613" w:rsidRPr="00B7129E">
        <w:rPr>
          <w:rFonts w:ascii="Book Antiqua" w:hAnsi="Book Antiqua" w:cs="Book Antiqua"/>
          <w:bCs/>
          <w:lang w:eastAsia="pt-BR"/>
        </w:rPr>
        <w:t>/2026</w:t>
      </w:r>
      <w:r w:rsidRPr="00B7129E">
        <w:rPr>
          <w:rFonts w:ascii="Book Antiqua" w:hAnsi="Book Antiqua" w:cs="Book Antiqua"/>
          <w:bCs/>
          <w:lang w:eastAsia="pt-BR"/>
        </w:rPr>
        <w:t xml:space="preserve"> - Concorrência </w:t>
      </w:r>
      <w:r w:rsidRPr="00B7129E">
        <w:rPr>
          <w:rFonts w:ascii="Book Antiqua" w:hAnsi="Book Antiqua"/>
        </w:rPr>
        <w:t xml:space="preserve">Eletrônica </w:t>
      </w:r>
      <w:r w:rsidRPr="00B7129E">
        <w:rPr>
          <w:rFonts w:ascii="Book Antiqua" w:hAnsi="Book Antiqua" w:cs="Book Antiqua"/>
          <w:bCs/>
          <w:lang w:eastAsia="pt-BR"/>
        </w:rPr>
        <w:t xml:space="preserve">nº </w:t>
      </w:r>
      <w:r w:rsidR="00B7129E" w:rsidRPr="00B7129E">
        <w:rPr>
          <w:rFonts w:ascii="Book Antiqua" w:hAnsi="Book Antiqua" w:cs="Book Antiqua"/>
          <w:bCs/>
          <w:lang w:eastAsia="pt-BR"/>
        </w:rPr>
        <w:t>12</w:t>
      </w:r>
      <w:r w:rsidRPr="00B7129E">
        <w:rPr>
          <w:rFonts w:ascii="Book Antiqua" w:hAnsi="Book Antiqua" w:cs="Book Antiqua"/>
          <w:bCs/>
          <w:lang w:eastAsia="pt-BR"/>
        </w:rPr>
        <w:t>/202</w:t>
      </w:r>
      <w:r w:rsidR="00771613" w:rsidRPr="00B7129E">
        <w:rPr>
          <w:rFonts w:ascii="Book Antiqua" w:hAnsi="Book Antiqua" w:cs="Book Antiqua"/>
          <w:bCs/>
          <w:lang w:eastAsia="pt-BR"/>
        </w:rPr>
        <w:t>6</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5773D" w:rsidRPr="00426893" w:rsidRDefault="0035773D" w:rsidP="0035773D">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00B7129E" w:rsidRPr="00B7129E">
        <w:rPr>
          <w:rFonts w:ascii="Book Antiqua" w:hAnsi="Book Antiqua"/>
          <w:b/>
        </w:rPr>
        <w:t>CONTRATAÇÃO DE SERVIÇOS DE PAVIMENTAÇÃO E DRENAGEM DA RUA LIDIA SCHRAMM, NO BAIRRO FIGUEIRA, NO MUNICÍPIO DE GASPAR</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Pr="00B7129E">
        <w:rPr>
          <w:rFonts w:ascii="Book Antiqua" w:hAnsi="Book Antiqua"/>
        </w:rPr>
        <w:t>Co</w:t>
      </w:r>
      <w:r w:rsidR="00771613" w:rsidRPr="00B7129E">
        <w:rPr>
          <w:rFonts w:ascii="Book Antiqua" w:hAnsi="Book Antiqua"/>
        </w:rPr>
        <w:t xml:space="preserve">ncorrência Eletrônica nº </w:t>
      </w:r>
      <w:r w:rsidR="00B7129E" w:rsidRPr="00B7129E">
        <w:rPr>
          <w:rFonts w:ascii="Book Antiqua" w:hAnsi="Book Antiqua"/>
        </w:rPr>
        <w:t>12</w:t>
      </w:r>
      <w:r w:rsidR="00771613" w:rsidRPr="00B7129E">
        <w:rPr>
          <w:rFonts w:ascii="Book Antiqua" w:hAnsi="Book Antiqua"/>
        </w:rPr>
        <w:t>/2026</w:t>
      </w:r>
      <w:r w:rsidRPr="00B7129E">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B7129E">
        <w:rPr>
          <w:rFonts w:ascii="Book Antiqua" w:hAnsi="Book Antiqua"/>
        </w:rPr>
        <w:t>Indireta - Empreitada Por Preço Unitário</w:t>
      </w:r>
      <w:r w:rsidRPr="00A2589F">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FE3E2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B7129E">
        <w:rPr>
          <w:rFonts w:ascii="Book Antiqua" w:hAnsi="Book Antiqua"/>
          <w:b/>
          <w:u w:val="single"/>
        </w:rPr>
        <w:t xml:space="preserve">Concorrência Eletrônica nº </w:t>
      </w:r>
      <w:r w:rsidR="00B7129E" w:rsidRPr="00B7129E">
        <w:rPr>
          <w:rFonts w:ascii="Book Antiqua" w:hAnsi="Book Antiqua"/>
          <w:b/>
          <w:u w:val="single"/>
        </w:rPr>
        <w:t>12</w:t>
      </w:r>
      <w:r w:rsidRPr="00B7129E">
        <w:rPr>
          <w:rFonts w:ascii="Book Antiqua" w:hAnsi="Book Antiqua"/>
          <w:b/>
          <w:u w:val="single"/>
        </w:rPr>
        <w:t>/202</w:t>
      </w:r>
      <w:r w:rsidR="00771613" w:rsidRPr="00B7129E">
        <w:rPr>
          <w:rFonts w:ascii="Book Antiqua" w:hAnsi="Book Antiqua"/>
          <w:b/>
          <w:u w:val="single"/>
        </w:rPr>
        <w:t>6</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 xml:space="preserve">Os documentos referidos no item 2.1, são considerados suficientes para, em complemento a este </w:t>
      </w:r>
      <w:r w:rsidRPr="00627233">
        <w:rPr>
          <w:rFonts w:ascii="Book Antiqua" w:hAnsi="Book Antiqua"/>
        </w:rPr>
        <w:lastRenderedPageBreak/>
        <w:t>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773853">
        <w:rPr>
          <w:rFonts w:ascii="Book Antiqua" w:hAnsi="Book Antiqua"/>
          <w:b/>
        </w:rPr>
        <w:t>12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5773D" w:rsidRPr="00773853"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773853">
        <w:rPr>
          <w:rFonts w:ascii="Book Antiqua" w:hAnsi="Book Antiqua"/>
        </w:rPr>
        <w:t xml:space="preserve">4.4 Conforme consta no Projeto básico e no Edital, a CONTRATADA deverá apresentar a </w:t>
      </w:r>
      <w:r w:rsidRPr="00773853">
        <w:rPr>
          <w:rFonts w:ascii="Book Antiqua" w:hAnsi="Book Antiqua"/>
          <w:b/>
        </w:rPr>
        <w:t>garantia</w:t>
      </w:r>
      <w:r w:rsidRPr="00773853">
        <w:rPr>
          <w:rFonts w:ascii="Book Antiqua" w:hAnsi="Book Antiqua"/>
        </w:rPr>
        <w:t xml:space="preserve"> de que trata o Art. 96 e seguintes da Lei Federal nº 14.133/2021, no percentual e condições descritas abaixo:</w:t>
      </w:r>
    </w:p>
    <w:p w:rsidR="0035773D" w:rsidRPr="00773853" w:rsidRDefault="0035773D" w:rsidP="0035773D">
      <w:pPr>
        <w:rPr>
          <w:rFonts w:ascii="Book Antiqua" w:eastAsia="Times New Roman" w:hAnsi="Book Antiqua"/>
          <w:lang w:val="nl-NL"/>
        </w:rPr>
      </w:pPr>
      <w:r w:rsidRPr="00773853">
        <w:rPr>
          <w:rFonts w:ascii="Book Antiqua" w:eastAsia="Times New Roman" w:hAnsi="Book Antiqua"/>
          <w:lang w:val="nl-NL"/>
        </w:rPr>
        <w:t xml:space="preserve">4.4.1.1 A CONTRATADA deverá prestar garantia em favor do Município, </w:t>
      </w:r>
      <w:r w:rsidRPr="00773853">
        <w:rPr>
          <w:rFonts w:ascii="Book Antiqua" w:eastAsia="Times New Roman" w:hAnsi="Book Antiqua"/>
          <w:b/>
          <w:lang w:val="nl-NL"/>
        </w:rPr>
        <w:t>no prazo de até 10 dias</w:t>
      </w:r>
      <w:r w:rsidRPr="00773853">
        <w:rPr>
          <w:rFonts w:ascii="Book Antiqua" w:eastAsia="Times New Roman" w:hAnsi="Book Antiqua"/>
          <w:lang w:val="nl-NL"/>
        </w:rPr>
        <w:t xml:space="preserve"> contados da data de assinatura deste Termo de Contrato, em quaisquer das modalidades previstas no </w:t>
      </w:r>
      <w:r w:rsidRPr="00773853">
        <w:rPr>
          <w:rFonts w:ascii="Book Antiqua" w:hAnsi="Book Antiqua"/>
        </w:rPr>
        <w:t xml:space="preserve">Art. 96 da Lei Federal nº 14.133/2021, </w:t>
      </w:r>
      <w:r w:rsidRPr="00773853">
        <w:rPr>
          <w:rFonts w:ascii="Book Antiqua" w:eastAsia="Times New Roman" w:hAnsi="Book Antiqua"/>
          <w:lang w:val="nl-NL"/>
        </w:rPr>
        <w:t xml:space="preserve">correspondente a </w:t>
      </w:r>
      <w:r w:rsidRPr="00773853">
        <w:rPr>
          <w:rFonts w:ascii="Book Antiqua" w:eastAsia="Times New Roman" w:hAnsi="Book Antiqua"/>
          <w:b/>
          <w:lang w:val="nl-NL"/>
        </w:rPr>
        <w:t>5% (cinco por cento)</w:t>
      </w:r>
      <w:r w:rsidRPr="00773853">
        <w:rPr>
          <w:rFonts w:ascii="Book Antiqua" w:eastAsia="Times New Roman" w:hAnsi="Book Antiqua"/>
          <w:lang w:val="nl-NL"/>
        </w:rPr>
        <w:t xml:space="preserve"> do valor global do contrato.</w:t>
      </w:r>
    </w:p>
    <w:p w:rsidR="0035773D" w:rsidRPr="00773853" w:rsidRDefault="0035773D" w:rsidP="0035773D">
      <w:pPr>
        <w:rPr>
          <w:rFonts w:ascii="Book Antiqua" w:eastAsia="Times New Roman" w:hAnsi="Book Antiqua"/>
          <w:lang w:val="nl-NL"/>
        </w:rPr>
      </w:pPr>
      <w:r w:rsidRPr="00773853">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35773D" w:rsidRPr="00773853" w:rsidRDefault="0035773D" w:rsidP="0035773D">
      <w:pPr>
        <w:rPr>
          <w:rFonts w:ascii="Book Antiqua" w:eastAsia="Times New Roman" w:hAnsi="Book Antiqua"/>
          <w:lang w:val="nl-NL"/>
        </w:rPr>
      </w:pPr>
      <w:r w:rsidRPr="00773853">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35773D" w:rsidRPr="00773853" w:rsidRDefault="0035773D" w:rsidP="0035773D">
      <w:pPr>
        <w:widowControl w:val="0"/>
        <w:rPr>
          <w:rFonts w:ascii="Book Antiqua" w:eastAsia="Book Antiqua" w:hAnsi="Book Antiqua"/>
        </w:rPr>
      </w:pPr>
      <w:r w:rsidRPr="00773853">
        <w:rPr>
          <w:rFonts w:ascii="Book Antiqua" w:eastAsia="Book Antiqua" w:hAnsi="Book Antiqua"/>
        </w:rPr>
        <w:t xml:space="preserve">4.4.2 Após a execução do contrato, constatado o regular cumprimento de todas as obrigações a cargo da </w:t>
      </w:r>
      <w:r w:rsidRPr="00773853">
        <w:rPr>
          <w:rFonts w:ascii="Book Antiqua" w:eastAsia="Book Antiqua" w:hAnsi="Book Antiqua"/>
          <w:b/>
        </w:rPr>
        <w:t>CONTRATADA</w:t>
      </w:r>
      <w:r w:rsidRPr="00773853">
        <w:rPr>
          <w:rFonts w:ascii="Book Antiqua" w:eastAsia="Book Antiqua" w:hAnsi="Book Antiqua"/>
        </w:rPr>
        <w:t xml:space="preserve">, a garantia por ela prestada será liberada ou restituída e, quando em dinheiro, atualizada monetariamente, deduzidos eventuais valores devidos à </w:t>
      </w:r>
      <w:r w:rsidRPr="00773853">
        <w:rPr>
          <w:rFonts w:ascii="Book Antiqua" w:eastAsia="Book Antiqua" w:hAnsi="Book Antiqua"/>
          <w:b/>
        </w:rPr>
        <w:t>CONTRATANTE</w:t>
      </w:r>
      <w:r w:rsidRPr="00773853">
        <w:rPr>
          <w:rFonts w:ascii="Book Antiqua" w:eastAsia="Book Antiqua" w:hAnsi="Book Antiqua"/>
        </w:rPr>
        <w:t>.</w:t>
      </w:r>
    </w:p>
    <w:p w:rsidR="0035773D" w:rsidRPr="00773853" w:rsidRDefault="0035773D" w:rsidP="0035773D">
      <w:pPr>
        <w:ind w:right="-852"/>
        <w:rPr>
          <w:rFonts w:ascii="Book Antiqua" w:eastAsia="Times New Roman" w:hAnsi="Book Antiqua"/>
          <w:lang w:val="nl-NL"/>
        </w:rPr>
      </w:pPr>
      <w:r w:rsidRPr="00773853">
        <w:rPr>
          <w:rFonts w:ascii="Book Antiqua" w:eastAsia="Times New Roman" w:hAnsi="Book Antiqua"/>
          <w:lang w:val="nl-NL"/>
        </w:rPr>
        <w:t>4.4.3 A garantia prestada pela licitante vencedora será restituída ou liberada em até 60 (sessenta) dias corridos após o recebimento definitivo do objeto.</w:t>
      </w:r>
    </w:p>
    <w:p w:rsidR="0035773D" w:rsidRPr="00773853"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773853">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35773D" w:rsidRPr="00773853"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773853">
        <w:rPr>
          <w:rFonts w:ascii="Book Antiqua" w:hAnsi="Book Antiqua"/>
        </w:rPr>
        <w:t>4.4.5 A CONTRATADA terá o prazo de até 10 dias após a notificação ou assinatura do Termo Aditivo</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773853">
        <w:rPr>
          <w:rFonts w:ascii="Book Antiqua" w:hAnsi="Book Antiqua"/>
        </w:rPr>
        <w:t>ou</w:t>
      </w:r>
      <w:proofErr w:type="gramEnd"/>
      <w:r w:rsidRPr="00773853">
        <w:rPr>
          <w:rFonts w:ascii="Book Antiqua" w:hAnsi="Book Antiqua"/>
        </w:rPr>
        <w:t xml:space="preserve"> </w:t>
      </w:r>
      <w:proofErr w:type="spellStart"/>
      <w:r w:rsidRPr="00773853">
        <w:rPr>
          <w:rFonts w:ascii="Book Antiqua" w:hAnsi="Book Antiqua"/>
        </w:rPr>
        <w:t>Apostilamento</w:t>
      </w:r>
      <w:proofErr w:type="spellEnd"/>
      <w:r w:rsidRPr="00773853">
        <w:rPr>
          <w:rFonts w:ascii="Book Antiqua" w:hAnsi="Book Antiqua"/>
        </w:rPr>
        <w:t xml:space="preserve"> para complementar a garantia prestada.</w:t>
      </w:r>
    </w:p>
    <w:p w:rsidR="0035773D" w:rsidRPr="0021450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35773D" w:rsidRPr="00283CA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sidRPr="0002670A">
        <w:rPr>
          <w:rFonts w:ascii="Book Antiqua" w:eastAsia="Book Antiqua" w:hAnsi="Book Antiqua" w:cs="Arial"/>
        </w:rPr>
        <w:t>5.1 Os serviços deverão ser executados no</w:t>
      </w:r>
      <w:r w:rsidRPr="00283CA3">
        <w:rPr>
          <w:rFonts w:ascii="Book Antiqua" w:eastAsia="Book Antiqua" w:hAnsi="Book Antiqua" w:cs="Arial"/>
          <w:color w:val="FF0000"/>
        </w:rPr>
        <w:t xml:space="preserve"> </w:t>
      </w:r>
      <w:r w:rsidR="0074633B" w:rsidRPr="0074633B">
        <w:rPr>
          <w:rFonts w:ascii="Book Antiqua" w:eastAsia="Book Antiqua" w:hAnsi="Book Antiqua" w:cs="Arial"/>
          <w:b/>
        </w:rPr>
        <w:t>prazo máximo de 04</w:t>
      </w:r>
      <w:r w:rsidRPr="0074633B">
        <w:rPr>
          <w:rFonts w:ascii="Book Antiqua" w:eastAsia="Book Antiqua" w:hAnsi="Book Antiqua" w:cs="Arial"/>
          <w:b/>
        </w:rPr>
        <w:t xml:space="preserve"> (</w:t>
      </w:r>
      <w:r w:rsidR="0074633B" w:rsidRPr="0074633B">
        <w:rPr>
          <w:rFonts w:ascii="Book Antiqua" w:eastAsia="Book Antiqua" w:hAnsi="Book Antiqua" w:cs="Arial"/>
          <w:b/>
        </w:rPr>
        <w:t>quatro</w:t>
      </w:r>
      <w:r w:rsidRPr="0074633B">
        <w:rPr>
          <w:rFonts w:ascii="Book Antiqua" w:eastAsia="Book Antiqua" w:hAnsi="Book Antiqua" w:cs="Arial"/>
          <w:b/>
        </w:rPr>
        <w:t>) meses</w:t>
      </w:r>
      <w:r w:rsidRPr="0074633B">
        <w:rPr>
          <w:rFonts w:ascii="Book Antiqua" w:eastAsia="Book Antiqua" w:hAnsi="Book Antiqua" w:cs="Arial"/>
        </w:rPr>
        <w:t xml:space="preserve"> após a assinatura da Ordem de Serviço, em horário de expediente, ou fora dele se necessário,</w:t>
      </w:r>
      <w:r w:rsidRPr="00283CA3">
        <w:rPr>
          <w:rFonts w:ascii="Book Antiqua" w:eastAsia="Book Antiqua" w:hAnsi="Book Antiqua" w:cs="Arial"/>
          <w:color w:val="FF0000"/>
        </w:rPr>
        <w:t xml:space="preserve"> </w:t>
      </w:r>
      <w:r w:rsidRPr="0002670A">
        <w:rPr>
          <w:rFonts w:ascii="Book Antiqua" w:eastAsia="Book Antiqua" w:hAnsi="Book Antiqua" w:cs="Arial"/>
        </w:rPr>
        <w:t xml:space="preserve">nas condições estipuladas no </w:t>
      </w:r>
      <w:r w:rsidRPr="0002670A">
        <w:rPr>
          <w:rFonts w:ascii="Book Antiqua" w:eastAsia="Book Antiqua" w:hAnsi="Book Antiqua" w:cs="Arial"/>
        </w:rPr>
        <w:lastRenderedPageBreak/>
        <w:t>memorial descritivo</w:t>
      </w:r>
      <w:r w:rsidRPr="00283CA3">
        <w:rPr>
          <w:rFonts w:ascii="Book Antiqua" w:eastAsia="Book Antiqua" w:hAnsi="Book Antiqua" w:cs="Arial"/>
          <w:color w:val="FF0000"/>
        </w:rPr>
        <w:t>.</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w:t>
      </w:r>
      <w:r w:rsidR="0074633B">
        <w:rPr>
          <w:rFonts w:ascii="Book Antiqua" w:hAnsi="Book Antiqua" w:cs="Arial"/>
        </w:rPr>
        <w:t xml:space="preserve"> a</w:t>
      </w:r>
      <w:r w:rsidRPr="00C15F43">
        <w:rPr>
          <w:rFonts w:ascii="Book Antiqua" w:hAnsi="Book Antiqua" w:cs="Arial"/>
        </w:rPr>
        <w:t xml:space="preserve"> </w:t>
      </w:r>
      <w:r w:rsidR="0074633B" w:rsidRPr="0074633B">
        <w:rPr>
          <w:rFonts w:ascii="Book Antiqua" w:hAnsi="Book Antiqua" w:cs="Arial"/>
        </w:rPr>
        <w:t xml:space="preserve">contratação de serviços de pavimentação e drenagem da Rua Lidia </w:t>
      </w:r>
      <w:proofErr w:type="spellStart"/>
      <w:r w:rsidR="0074633B" w:rsidRPr="0074633B">
        <w:rPr>
          <w:rFonts w:ascii="Book Antiqua" w:hAnsi="Book Antiqua" w:cs="Arial"/>
        </w:rPr>
        <w:t>Schramm</w:t>
      </w:r>
      <w:proofErr w:type="spellEnd"/>
      <w:r w:rsidR="0074633B" w:rsidRPr="0074633B">
        <w:rPr>
          <w:rFonts w:ascii="Book Antiqua" w:hAnsi="Book Antiqua" w:cs="Arial"/>
        </w:rPr>
        <w:t>, no bairro Figueira</w:t>
      </w:r>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35773D" w:rsidRPr="00EA2E0E" w:rsidRDefault="0035773D" w:rsidP="0035773D">
      <w:pPr>
        <w:shd w:val="clear" w:color="auto" w:fill="FFFFFF"/>
        <w:tabs>
          <w:tab w:val="left" w:pos="9356"/>
        </w:tabs>
        <w:ind w:right="-852"/>
        <w:rPr>
          <w:rFonts w:ascii="Book Antiqua" w:hAnsi="Book Antiqua" w:cs="Arial"/>
        </w:rPr>
      </w:pPr>
      <w:r>
        <w:rPr>
          <w:rFonts w:ascii="Book Antiqua" w:hAnsi="Book Antiqua" w:cs="Arial"/>
        </w:rPr>
        <w:t>5.1.2</w:t>
      </w:r>
      <w:r w:rsidRPr="00EA2E0E">
        <w:rPr>
          <w:rFonts w:ascii="Book Antiqua" w:hAnsi="Book Antiqua" w:cs="Arial"/>
        </w:rPr>
        <w:t xml:space="preserve"> O local de execução da obra é </w:t>
      </w:r>
      <w:r w:rsidR="0074633B" w:rsidRPr="0074633B">
        <w:rPr>
          <w:rFonts w:ascii="Book Antiqua" w:hAnsi="Book Antiqua" w:cs="Arial"/>
        </w:rPr>
        <w:t>na Rua</w:t>
      </w:r>
      <w:r w:rsidRPr="0074633B">
        <w:rPr>
          <w:rFonts w:ascii="Book Antiqua" w:hAnsi="Book Antiqua" w:cs="Arial"/>
        </w:rPr>
        <w:t xml:space="preserve"> </w:t>
      </w:r>
      <w:r w:rsidR="0074633B" w:rsidRPr="0074633B">
        <w:rPr>
          <w:rFonts w:ascii="Book Antiqua" w:hAnsi="Book Antiqua" w:cs="Arial"/>
        </w:rPr>
        <w:t>Lídia</w:t>
      </w:r>
      <w:r w:rsidRPr="0074633B">
        <w:rPr>
          <w:rFonts w:ascii="Book Antiqua" w:hAnsi="Book Antiqua" w:cs="Arial"/>
        </w:rPr>
        <w:t xml:space="preserve"> </w:t>
      </w:r>
      <w:proofErr w:type="spellStart"/>
      <w:r w:rsidRPr="0074633B">
        <w:rPr>
          <w:rFonts w:ascii="Book Antiqua" w:hAnsi="Book Antiqua" w:cs="Arial"/>
        </w:rPr>
        <w:t>Schramm</w:t>
      </w:r>
      <w:proofErr w:type="spellEnd"/>
      <w:r w:rsidRPr="0074633B">
        <w:rPr>
          <w:rFonts w:ascii="Book Antiqua" w:hAnsi="Book Antiqua" w:cs="Arial"/>
        </w:rPr>
        <w:t xml:space="preserve">, </w:t>
      </w:r>
      <w:r w:rsidR="0074633B" w:rsidRPr="0074633B">
        <w:rPr>
          <w:rFonts w:ascii="Book Antiqua" w:hAnsi="Book Antiqua" w:cs="Arial"/>
        </w:rPr>
        <w:t>Bairro Figueira, Gaspar/SC</w:t>
      </w:r>
      <w:r w:rsidRPr="0074633B">
        <w:rPr>
          <w:rFonts w:ascii="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74633B"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74633B">
        <w:rPr>
          <w:rFonts w:ascii="Book Antiqua" w:eastAsia="Book Antiqua" w:hAnsi="Book Antiqua" w:cs="Arial"/>
          <w:b/>
        </w:rPr>
        <w:t>I.</w:t>
      </w:r>
      <w:r w:rsidRPr="0074633B">
        <w:rPr>
          <w:rFonts w:ascii="Book Antiqua" w:eastAsia="Book Antiqua" w:hAnsi="Book Antiqua" w:cs="Arial"/>
          <w:b/>
        </w:rPr>
        <w:tab/>
        <w:t>Provisoriamente</w:t>
      </w:r>
      <w:r w:rsidRPr="0074633B">
        <w:rPr>
          <w:rFonts w:ascii="Book Antiqua" w:eastAsia="Book Antiqua" w:hAnsi="Book Antiqua" w:cs="Arial"/>
        </w:rPr>
        <w:t xml:space="preserve">, no prazo de até </w:t>
      </w:r>
      <w:r w:rsidR="0074633B" w:rsidRPr="0074633B">
        <w:rPr>
          <w:rFonts w:ascii="Book Antiqua" w:eastAsia="Book Antiqua" w:hAnsi="Book Antiqua" w:cs="Arial"/>
        </w:rPr>
        <w:t>15</w:t>
      </w:r>
      <w:r w:rsidRPr="0074633B">
        <w:rPr>
          <w:rFonts w:ascii="Book Antiqua" w:eastAsia="Book Antiqua" w:hAnsi="Book Antiqua" w:cs="Arial"/>
        </w:rPr>
        <w:t xml:space="preserve"> (</w:t>
      </w:r>
      <w:r w:rsidR="0074633B" w:rsidRPr="0074633B">
        <w:rPr>
          <w:rFonts w:ascii="Book Antiqua" w:eastAsia="Book Antiqua" w:hAnsi="Book Antiqua" w:cs="Arial"/>
        </w:rPr>
        <w:t>quinze</w:t>
      </w:r>
      <w:r w:rsidRPr="0074633B">
        <w:rPr>
          <w:rFonts w:ascii="Book Antiqua" w:eastAsia="Book Antiqua" w:hAnsi="Book Antiqua" w:cs="Arial"/>
        </w:rPr>
        <w:t>) dias úteis, pelo responsável por seu acompanhamento e fiscalização, mediante termo detalhado, quando verificado o cumprimento das exigências de caráter técnico;</w:t>
      </w:r>
    </w:p>
    <w:p w:rsidR="0035773D" w:rsidRPr="0074633B"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74633B">
        <w:rPr>
          <w:rFonts w:ascii="Book Antiqua" w:eastAsia="Book Antiqua" w:hAnsi="Book Antiqua" w:cs="Arial"/>
          <w:b/>
        </w:rPr>
        <w:t>II.</w:t>
      </w:r>
      <w:r w:rsidRPr="0074633B">
        <w:rPr>
          <w:rFonts w:ascii="Book Antiqua" w:eastAsia="Book Antiqua" w:hAnsi="Book Antiqua" w:cs="Arial"/>
          <w:b/>
        </w:rPr>
        <w:tab/>
        <w:t>Definitivamente</w:t>
      </w:r>
      <w:r w:rsidRPr="0074633B">
        <w:rPr>
          <w:rFonts w:ascii="Book Antiqua" w:eastAsia="Book Antiqua" w:hAnsi="Book Antiqua" w:cs="Arial"/>
        </w:rPr>
        <w:t>, no prazo de até 30 (trinta) dias úteis</w:t>
      </w:r>
      <w:r w:rsidR="0074633B" w:rsidRPr="0074633B">
        <w:rPr>
          <w:rFonts w:ascii="Book Antiqua" w:eastAsia="Book Antiqua" w:hAnsi="Book Antiqua" w:cs="Arial"/>
        </w:rPr>
        <w:t xml:space="preserve"> após o termo de recebimento provisório</w:t>
      </w:r>
      <w:r w:rsidRPr="0074633B">
        <w:rPr>
          <w:rFonts w:ascii="Book Antiqua" w:eastAsia="Book Antiqua" w:hAnsi="Book Antiqua" w:cs="Arial"/>
        </w:rPr>
        <w:t>, por servidor ou comissão designada pela autoridade competente, mediante termo detalhado que comprove o atendimento das exigências contidas neste instrumento.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 xml:space="preserve">As despesas decorrentes de aquisição/execução do objeto desta licitação correrão à conta do recurso especificado no orçamento do Município, existente na seguinte dotação: </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74633B" w:rsidRPr="00F2169B" w:rsidRDefault="0074633B" w:rsidP="0074633B">
      <w:pPr>
        <w:widowControl w:val="0"/>
        <w:autoSpaceDE w:val="0"/>
        <w:autoSpaceDN w:val="0"/>
        <w:adjustRightInd w:val="0"/>
        <w:jc w:val="right"/>
        <w:rPr>
          <w:rFonts w:ascii="Book Antiqua" w:eastAsia="Book Antiqua" w:hAnsi="Book Antiqua" w:cs="Book Antiqua"/>
          <w:sz w:val="20"/>
          <w:szCs w:val="20"/>
        </w:rPr>
      </w:pPr>
      <w:r w:rsidRPr="00F2169B">
        <w:rPr>
          <w:rFonts w:ascii="Book Antiqua" w:eastAsia="Book Antiqua" w:hAnsi="Book Antiqua" w:cs="Book Antiqua"/>
          <w:sz w:val="20"/>
          <w:szCs w:val="20"/>
        </w:rPr>
        <w:t>Secretaria Municipal de Planejamento Territorial;</w:t>
      </w:r>
    </w:p>
    <w:p w:rsidR="0074633B" w:rsidRDefault="0074633B" w:rsidP="0074633B">
      <w:pPr>
        <w:widowControl w:val="0"/>
        <w:autoSpaceDE w:val="0"/>
        <w:autoSpaceDN w:val="0"/>
        <w:adjustRightInd w:val="0"/>
        <w:jc w:val="right"/>
        <w:rPr>
          <w:rFonts w:ascii="Book Antiqua" w:eastAsia="Book Antiqua" w:hAnsi="Book Antiqua" w:cs="Arial"/>
          <w:i/>
          <w:sz w:val="20"/>
          <w:szCs w:val="20"/>
          <w:shd w:val="clear" w:color="auto" w:fill="FFFFFF"/>
        </w:rPr>
      </w:pPr>
      <w:r w:rsidRPr="00F2169B">
        <w:rPr>
          <w:rFonts w:ascii="Book Antiqua" w:eastAsia="Book Antiqua" w:hAnsi="Book Antiqua" w:cs="Arial"/>
          <w:i/>
          <w:sz w:val="20"/>
          <w:szCs w:val="20"/>
          <w:shd w:val="clear" w:color="auto" w:fill="FFFFFF"/>
        </w:rPr>
        <w:t>386/2026; 09.19.15.451.0019.1095; 4.4.90.00.00.00.00.00.</w:t>
      </w:r>
    </w:p>
    <w:p w:rsidR="0074633B" w:rsidRDefault="0074633B" w:rsidP="0074633B">
      <w:pPr>
        <w:widowControl w:val="0"/>
        <w:autoSpaceDE w:val="0"/>
        <w:autoSpaceDN w:val="0"/>
        <w:adjustRightInd w:val="0"/>
        <w:jc w:val="right"/>
        <w:rPr>
          <w:rFonts w:ascii="Book Antiqua" w:eastAsia="Book Antiqua" w:hAnsi="Book Antiqua" w:cs="Arial"/>
          <w:i/>
          <w:sz w:val="20"/>
          <w:szCs w:val="20"/>
          <w:shd w:val="clear" w:color="auto" w:fill="FFFFFF"/>
        </w:rPr>
      </w:pPr>
      <w:r w:rsidRPr="00F2169B">
        <w:rPr>
          <w:rFonts w:ascii="Book Antiqua" w:eastAsia="Book Antiqua" w:hAnsi="Book Antiqua" w:cs="Arial"/>
          <w:i/>
          <w:sz w:val="20"/>
          <w:szCs w:val="20"/>
          <w:shd w:val="clear" w:color="auto" w:fill="FFFFFF"/>
        </w:rPr>
        <w:t>38</w:t>
      </w:r>
      <w:r>
        <w:rPr>
          <w:rFonts w:ascii="Book Antiqua" w:eastAsia="Book Antiqua" w:hAnsi="Book Antiqua" w:cs="Arial"/>
          <w:i/>
          <w:sz w:val="20"/>
          <w:szCs w:val="20"/>
          <w:shd w:val="clear" w:color="auto" w:fill="FFFFFF"/>
        </w:rPr>
        <w:t>8</w:t>
      </w:r>
      <w:r w:rsidRPr="00F2169B">
        <w:rPr>
          <w:rFonts w:ascii="Book Antiqua" w:eastAsia="Book Antiqua" w:hAnsi="Book Antiqua" w:cs="Arial"/>
          <w:i/>
          <w:sz w:val="20"/>
          <w:szCs w:val="20"/>
          <w:shd w:val="clear" w:color="auto" w:fill="FFFFFF"/>
        </w:rPr>
        <w:t>/2026; 09.19.15.451.0019.1095; 4.4.90.00.00.00.00.00.</w:t>
      </w:r>
    </w:p>
    <w:p w:rsidR="0074633B" w:rsidRPr="00F2169B" w:rsidRDefault="0074633B" w:rsidP="0074633B">
      <w:pPr>
        <w:widowControl w:val="0"/>
        <w:autoSpaceDE w:val="0"/>
        <w:autoSpaceDN w:val="0"/>
        <w:adjustRightInd w:val="0"/>
        <w:jc w:val="right"/>
        <w:rPr>
          <w:rFonts w:ascii="Book Antiqua" w:eastAsia="Book Antiqua" w:hAnsi="Book Antiqua" w:cs="Book Antiqua"/>
          <w:sz w:val="20"/>
          <w:szCs w:val="20"/>
        </w:rPr>
      </w:pPr>
      <w:r w:rsidRPr="00F2169B">
        <w:rPr>
          <w:rFonts w:ascii="Book Antiqua" w:eastAsia="Book Antiqua" w:hAnsi="Book Antiqua" w:cs="Arial"/>
          <w:i/>
          <w:sz w:val="20"/>
          <w:szCs w:val="20"/>
          <w:shd w:val="clear" w:color="auto" w:fill="FFFFFF"/>
        </w:rPr>
        <w:t>38</w:t>
      </w:r>
      <w:r>
        <w:rPr>
          <w:rFonts w:ascii="Book Antiqua" w:eastAsia="Book Antiqua" w:hAnsi="Book Antiqua" w:cs="Arial"/>
          <w:i/>
          <w:sz w:val="20"/>
          <w:szCs w:val="20"/>
          <w:shd w:val="clear" w:color="auto" w:fill="FFFFFF"/>
        </w:rPr>
        <w:t>9</w:t>
      </w:r>
      <w:r w:rsidRPr="00F2169B">
        <w:rPr>
          <w:rFonts w:ascii="Book Antiqua" w:eastAsia="Book Antiqua" w:hAnsi="Book Antiqua" w:cs="Arial"/>
          <w:i/>
          <w:sz w:val="20"/>
          <w:szCs w:val="20"/>
          <w:shd w:val="clear" w:color="auto" w:fill="FFFFFF"/>
        </w:rPr>
        <w:t>/2026; 09.19.15.451.0019.1095; 4.4.90.00.00.00.00.00.</w:t>
      </w:r>
    </w:p>
    <w:p w:rsidR="0035773D" w:rsidRPr="00F83804" w:rsidRDefault="0035773D" w:rsidP="0035773D">
      <w:pPr>
        <w:ind w:right="-852"/>
        <w:jc w:val="right"/>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74633B">
        <w:rPr>
          <w:rFonts w:ascii="Book Antiqua" w:eastAsia="Book Antiqua" w:hAnsi="Book Antiqua"/>
        </w:rPr>
        <w:t xml:space="preserve">O pagamento pela efetiva entrega do objeto deste instrumento será efetuado em até </w:t>
      </w:r>
      <w:r w:rsidR="00E4290B" w:rsidRPr="0074633B">
        <w:rPr>
          <w:rFonts w:ascii="Book Antiqua" w:eastAsia="Book Antiqua" w:hAnsi="Book Antiqua"/>
          <w:shd w:val="clear" w:color="auto" w:fill="FFFFFF"/>
        </w:rPr>
        <w:t>30</w:t>
      </w:r>
      <w:r w:rsidRPr="0074633B">
        <w:rPr>
          <w:rFonts w:ascii="Book Antiqua" w:eastAsia="Book Antiqua" w:hAnsi="Book Antiqua"/>
          <w:shd w:val="clear" w:color="auto" w:fill="FFFFFF"/>
        </w:rPr>
        <w:t xml:space="preserve"> (</w:t>
      </w:r>
      <w:r w:rsidR="00E4290B" w:rsidRPr="0074633B">
        <w:rPr>
          <w:rFonts w:ascii="Book Antiqua" w:eastAsia="Book Antiqua" w:hAnsi="Book Antiqua"/>
          <w:i/>
          <w:shd w:val="clear" w:color="auto" w:fill="FFFFFF"/>
        </w:rPr>
        <w:t>trinta</w:t>
      </w:r>
      <w:r w:rsidRPr="0074633B">
        <w:rPr>
          <w:rFonts w:ascii="Book Antiqua" w:eastAsia="Book Antiqua" w:hAnsi="Book Antiqua"/>
          <w:shd w:val="clear" w:color="auto" w:fill="FFFFFF"/>
        </w:rPr>
        <w:t>)</w:t>
      </w:r>
      <w:r w:rsidR="0074633B" w:rsidRPr="0074633B">
        <w:rPr>
          <w:rFonts w:ascii="Book Antiqua" w:eastAsia="Book Antiqua" w:hAnsi="Book Antiqua"/>
        </w:rPr>
        <w:t xml:space="preserve"> dias, contados a partir do recebimento definitivo,</w:t>
      </w:r>
      <w:r w:rsidR="0074633B">
        <w:rPr>
          <w:rFonts w:ascii="Book Antiqua" w:eastAsia="Book Antiqua" w:hAnsi="Book Antiqua"/>
          <w:color w:val="FF0000"/>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xml:space="preserve">, </w:t>
      </w:r>
      <w:r w:rsidRPr="00D3596E">
        <w:rPr>
          <w:rFonts w:ascii="Book Antiqua" w:eastAsia="Book Antiqua" w:hAnsi="Book Antiqua"/>
        </w:rPr>
        <w:lastRenderedPageBreak/>
        <w:t>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Pr="00627233" w:rsidRDefault="0035773D" w:rsidP="0035773D">
      <w:pPr>
        <w:ind w:right="-852"/>
        <w:rPr>
          <w:rFonts w:ascii="Book Antiqua" w:eastAsia="Book Antiqua" w:hAnsi="Book Antiqua" w:cs="Book Antiqua"/>
        </w:rPr>
      </w:pPr>
    </w:p>
    <w:p w:rsidR="0035773D" w:rsidRPr="00FF386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FF3867">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FF3867" w:rsidRDefault="0035773D" w:rsidP="0035773D">
      <w:pPr>
        <w:tabs>
          <w:tab w:val="left" w:pos="9356"/>
        </w:tabs>
        <w:ind w:right="-852"/>
        <w:rPr>
          <w:rFonts w:ascii="Book Antiqua" w:hAnsi="Book Antiqua"/>
        </w:rPr>
      </w:pPr>
      <w:r w:rsidRPr="00FF3867">
        <w:rPr>
          <w:rFonts w:ascii="Book Antiqua" w:hAnsi="Book Antiqua"/>
        </w:rPr>
        <w:t xml:space="preserve">8.2.1.3 </w:t>
      </w:r>
      <w:r w:rsidR="00FF3867" w:rsidRPr="00FF3867">
        <w:rPr>
          <w:rFonts w:ascii="Book Antiqua" w:hAnsi="Book Antiqua"/>
        </w:rPr>
        <w:t>Em caso de reajuste dos preços contratuais, em Reais, serão utilizados os Índices de Reajustamento de obras Rodoviárias do DNIT, apurados e fornecidos pela Fundação Getúlio Vargas.</w:t>
      </w:r>
    </w:p>
    <w:p w:rsidR="0035773D" w:rsidRPr="001D53FC" w:rsidRDefault="0035773D" w:rsidP="0035773D">
      <w:pPr>
        <w:tabs>
          <w:tab w:val="left" w:pos="9356"/>
        </w:tabs>
        <w:ind w:right="-852"/>
        <w:rPr>
          <w:rFonts w:ascii="Book Antiqua" w:hAnsi="Book Antiqua"/>
        </w:rPr>
      </w:pPr>
    </w:p>
    <w:p w:rsidR="0035773D" w:rsidRPr="00FF3867" w:rsidRDefault="0035773D" w:rsidP="0035773D">
      <w:pPr>
        <w:tabs>
          <w:tab w:val="left" w:pos="9356"/>
        </w:tabs>
        <w:ind w:right="-852"/>
        <w:rPr>
          <w:rFonts w:ascii="Book Antiqua" w:hAnsi="Book Antiqua"/>
        </w:rPr>
      </w:pPr>
      <w:r w:rsidRPr="00FF3867">
        <w:rPr>
          <w:rFonts w:ascii="Book Antiqua" w:hAnsi="Book Antiqua"/>
        </w:rPr>
        <w:t xml:space="preserve">8.2.2 </w:t>
      </w:r>
      <w:r w:rsidRPr="00FF3867">
        <w:rPr>
          <w:rFonts w:ascii="Book Antiqua" w:hAnsi="Book Antiqua"/>
          <w:b/>
        </w:rPr>
        <w:t>Repactuação:</w:t>
      </w:r>
      <w:r w:rsidRPr="00FF3867">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FF3867">
        <w:rPr>
          <w:rFonts w:ascii="Book Antiqua" w:hAnsi="Book Antiqua"/>
        </w:rPr>
        <w:t>1</w:t>
      </w:r>
      <w:proofErr w:type="gramEnd"/>
      <w:r w:rsidRPr="00FF3867">
        <w:rPr>
          <w:rFonts w:ascii="Book Antiqua" w:hAnsi="Book Antiqua"/>
        </w:rPr>
        <w:t xml:space="preserve"> (um) ano a contar da data do orçamento a que se refere a proposta, ou seja, da data base da categoria ou de quando produzirem efeitos em razão de novo acordo, convenção ou dissídio coletivo.</w:t>
      </w:r>
    </w:p>
    <w:p w:rsidR="0035773D" w:rsidRPr="00FF3867" w:rsidRDefault="0035773D" w:rsidP="0035773D">
      <w:pPr>
        <w:tabs>
          <w:tab w:val="left" w:pos="9356"/>
        </w:tabs>
        <w:ind w:right="-852"/>
        <w:rPr>
          <w:rFonts w:ascii="Book Antiqua" w:hAnsi="Book Antiqua"/>
        </w:rPr>
      </w:pPr>
      <w:r w:rsidRPr="00FF3867">
        <w:rPr>
          <w:rFonts w:ascii="Book Antiqua" w:hAnsi="Book Antiqua"/>
        </w:rPr>
        <w:t xml:space="preserve">8.2.2.1 A repactuação observará as seguintes disposições: </w:t>
      </w:r>
    </w:p>
    <w:p w:rsidR="0035773D" w:rsidRPr="00FF3867" w:rsidRDefault="0035773D" w:rsidP="0035773D">
      <w:pPr>
        <w:pStyle w:val="PargrafodaLista"/>
        <w:numPr>
          <w:ilvl w:val="0"/>
          <w:numId w:val="33"/>
        </w:numPr>
        <w:tabs>
          <w:tab w:val="left" w:pos="9356"/>
        </w:tabs>
        <w:ind w:right="-852"/>
        <w:rPr>
          <w:rFonts w:ascii="Book Antiqua" w:hAnsi="Book Antiqua"/>
        </w:rPr>
      </w:pPr>
      <w:r w:rsidRPr="00FF3867">
        <w:rPr>
          <w:rFonts w:ascii="Book Antiqua" w:hAnsi="Book Antiqua"/>
        </w:rPr>
        <w:lastRenderedPageBreak/>
        <w:t>A repactuação pode ser dividida em tantas parcelas quanto forem necessárias, podendo ser realizada em momentos distintos para discutir a variação de custos que tenham sua anualidade resultante em datas diferenciadas, tais como os custos decorrentes da mão de obra, quando será considerada a data do acordo, convenção ou dissídio coletivo, e os custos decorrentes dos insumos necessários à execução do serviço, quando será considerada a data da apresentação da proposta;</w:t>
      </w:r>
    </w:p>
    <w:p w:rsidR="0035773D" w:rsidRPr="00FF3867" w:rsidRDefault="0035773D" w:rsidP="0035773D">
      <w:pPr>
        <w:pStyle w:val="PargrafodaLista"/>
        <w:numPr>
          <w:ilvl w:val="0"/>
          <w:numId w:val="33"/>
        </w:numPr>
        <w:tabs>
          <w:tab w:val="left" w:pos="9356"/>
        </w:tabs>
        <w:ind w:right="-852"/>
        <w:rPr>
          <w:rFonts w:ascii="Book Antiqua" w:hAnsi="Book Antiqua"/>
        </w:rPr>
      </w:pPr>
      <w:r w:rsidRPr="00FF3867">
        <w:rPr>
          <w:rFonts w:ascii="Book Antiqua" w:hAnsi="Book Antiqua"/>
        </w:rPr>
        <w:t>Quando a contratação envolver mais de uma categoria profissional, com datas-bases diferenciadas, a repactuação será dividida em tantos quantos forem os acordos, dissídios ou convenções coletivas das categorias envolvidas na contratação;</w:t>
      </w:r>
    </w:p>
    <w:p w:rsidR="0035773D" w:rsidRPr="00FF3867" w:rsidRDefault="0035773D" w:rsidP="0035773D">
      <w:pPr>
        <w:pStyle w:val="PargrafodaLista"/>
        <w:numPr>
          <w:ilvl w:val="0"/>
          <w:numId w:val="33"/>
        </w:numPr>
        <w:tabs>
          <w:tab w:val="left" w:pos="9356"/>
        </w:tabs>
        <w:ind w:right="-852"/>
        <w:rPr>
          <w:rFonts w:ascii="Book Antiqua" w:hAnsi="Book Antiqua"/>
        </w:rPr>
      </w:pPr>
      <w:r w:rsidRPr="00FF3867">
        <w:rPr>
          <w:rFonts w:ascii="Book Antiqua" w:hAnsi="Book Antiqua"/>
        </w:rPr>
        <w:t xml:space="preserve">Repactuação em razão de novo acordo, dissídio ou convenção coletiva repassará integralmente o aumento de custos da mão de obra decorrente desses instrumentos, inclusive novos benefícios não previstos na proposta original que tenham se </w:t>
      </w:r>
      <w:proofErr w:type="gramStart"/>
      <w:r w:rsidRPr="00FF3867">
        <w:rPr>
          <w:rFonts w:ascii="Book Antiqua" w:hAnsi="Book Antiqua"/>
        </w:rPr>
        <w:t>tornado obrigatórios por força deles</w:t>
      </w:r>
      <w:proofErr w:type="gramEnd"/>
      <w:r w:rsidRPr="00FF3867">
        <w:rPr>
          <w:rFonts w:ascii="Book Antiqua" w:hAnsi="Book Antiqua"/>
        </w:rPr>
        <w:t>;</w:t>
      </w:r>
    </w:p>
    <w:p w:rsidR="0035773D" w:rsidRPr="00FF3867" w:rsidRDefault="0035773D" w:rsidP="0035773D">
      <w:pPr>
        <w:pStyle w:val="PargrafodaLista"/>
        <w:numPr>
          <w:ilvl w:val="0"/>
          <w:numId w:val="33"/>
        </w:numPr>
        <w:tabs>
          <w:tab w:val="left" w:pos="9356"/>
        </w:tabs>
        <w:ind w:right="-852"/>
        <w:rPr>
          <w:rFonts w:ascii="Book Antiqua" w:hAnsi="Book Antiqua"/>
        </w:rPr>
      </w:pPr>
      <w:r w:rsidRPr="00FF3867">
        <w:rPr>
          <w:rFonts w:ascii="Book Antiqua" w:hAnsi="Book Antiqua"/>
        </w:rPr>
        <w:t xml:space="preserve">A repactuação deve ser precedida de solicitação da </w:t>
      </w:r>
      <w:r w:rsidRPr="00FF3867">
        <w:rPr>
          <w:rFonts w:ascii="Book Antiqua" w:hAnsi="Book Antiqua"/>
          <w:b/>
        </w:rPr>
        <w:t>CONTRATADA</w:t>
      </w:r>
      <w:r w:rsidRPr="00FF3867">
        <w:rPr>
          <w:rFonts w:ascii="Book Antiqua" w:hAnsi="Book Antiqua"/>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FF3867">
        <w:rPr>
          <w:rFonts w:ascii="Book Antiqua" w:hAnsi="Book Antiqua"/>
        </w:rPr>
        <w:t>a</w:t>
      </w:r>
      <w:proofErr w:type="gramEnd"/>
      <w:r w:rsidRPr="00FF3867">
        <w:rPr>
          <w:rFonts w:ascii="Book Antiqua" w:hAnsi="Book Antiqua"/>
        </w:rPr>
        <w:t xml:space="preserve"> variação de custos objeto da repactuação.</w:t>
      </w:r>
    </w:p>
    <w:p w:rsidR="0035773D" w:rsidRPr="00FF386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FF3867">
        <w:rPr>
          <w:rFonts w:ascii="Book Antiqua" w:hAnsi="Book Antiqua"/>
        </w:rPr>
        <w:t xml:space="preserve">8.2.2.2 Nas repactuações subsequentes à primeira, o interregno mínimo de </w:t>
      </w:r>
      <w:proofErr w:type="gramStart"/>
      <w:r w:rsidRPr="00FF3867">
        <w:rPr>
          <w:rFonts w:ascii="Book Antiqua" w:hAnsi="Book Antiqua"/>
        </w:rPr>
        <w:t>1</w:t>
      </w:r>
      <w:proofErr w:type="gramEnd"/>
      <w:r w:rsidRPr="00FF3867">
        <w:rPr>
          <w:rFonts w:ascii="Book Antiqua" w:hAnsi="Book Antiqua"/>
        </w:rPr>
        <w:t xml:space="preserve"> (um) ano será contado a partir da data da última repactuação, entendendo-se esta como a data em que iniciados seus efeitos financeiros.</w:t>
      </w:r>
    </w:p>
    <w:p w:rsidR="0035773D" w:rsidRPr="00FF386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Pr="00FF386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FF3867">
        <w:rPr>
          <w:rFonts w:ascii="Book Antiqua" w:hAnsi="Book Antiqua"/>
        </w:rPr>
        <w:t xml:space="preserve">8.2.3 </w:t>
      </w:r>
      <w:r w:rsidRPr="00FF3867">
        <w:rPr>
          <w:rFonts w:ascii="Book Antiqua" w:hAnsi="Book Antiqua"/>
          <w:b/>
        </w:rPr>
        <w:t>Revisão:</w:t>
      </w:r>
      <w:r w:rsidRPr="00FF3867">
        <w:rPr>
          <w:rFonts w:ascii="Book Antiqua" w:hAnsi="Book Antiqua"/>
        </w:rPr>
        <w:t xml:space="preserve"> instrumento para manter o equilíbrio econômico-financeiro do Contrato diante de variação de preços e custos decorrentes de fatos imprevisíveis ou previsíveis, porém com consequências incalculáveis, e desde que impactantes sobre a equação econômico-financeira, sem a necessidade de periodicidade mínima.</w:t>
      </w:r>
    </w:p>
    <w:p w:rsidR="0035773D" w:rsidRPr="00FF3867" w:rsidRDefault="0035773D" w:rsidP="0035773D">
      <w:pPr>
        <w:tabs>
          <w:tab w:val="left" w:pos="9356"/>
        </w:tabs>
        <w:ind w:right="-852"/>
        <w:rPr>
          <w:rFonts w:ascii="Book Antiqua" w:hAnsi="Book Antiqua"/>
        </w:rPr>
      </w:pPr>
      <w:r w:rsidRPr="00FF3867">
        <w:rPr>
          <w:rFonts w:ascii="Book Antiqua" w:hAnsi="Book Antiqua"/>
        </w:rPr>
        <w:t xml:space="preserve">8.2.3.1 A revisão deve ser precedida de solicitação da </w:t>
      </w:r>
      <w:r w:rsidRPr="00FF3867">
        <w:rPr>
          <w:rFonts w:ascii="Book Antiqua" w:hAnsi="Book Antiqua"/>
          <w:b/>
        </w:rPr>
        <w:t>CONTRATADA</w:t>
      </w:r>
      <w:r w:rsidRPr="00FF3867">
        <w:rPr>
          <w:rFonts w:ascii="Book Antiqua" w:hAnsi="Book Antiqua"/>
        </w:rPr>
        <w:t>, acompanhada de comprovação:</w:t>
      </w:r>
    </w:p>
    <w:p w:rsidR="0035773D" w:rsidRPr="00FF3867" w:rsidRDefault="0035773D" w:rsidP="0035773D">
      <w:pPr>
        <w:pStyle w:val="PargrafodaLista"/>
        <w:numPr>
          <w:ilvl w:val="0"/>
          <w:numId w:val="34"/>
        </w:numPr>
        <w:tabs>
          <w:tab w:val="left" w:pos="9356"/>
        </w:tabs>
        <w:ind w:right="-852"/>
        <w:rPr>
          <w:rFonts w:ascii="Book Antiqua" w:hAnsi="Book Antiqua"/>
        </w:rPr>
      </w:pPr>
      <w:r w:rsidRPr="00FF3867">
        <w:rPr>
          <w:rFonts w:ascii="Book Antiqua" w:hAnsi="Book Antiqua"/>
        </w:rPr>
        <w:t>Dos fatos imprevisíveis ou previsíveis, porém com consequências incalculáveis;</w:t>
      </w:r>
    </w:p>
    <w:p w:rsidR="0035773D" w:rsidRPr="00FF3867" w:rsidRDefault="0035773D" w:rsidP="0035773D">
      <w:pPr>
        <w:pStyle w:val="PargrafodaLista"/>
        <w:numPr>
          <w:ilvl w:val="0"/>
          <w:numId w:val="34"/>
        </w:numPr>
        <w:tabs>
          <w:tab w:val="left" w:pos="9356"/>
        </w:tabs>
        <w:ind w:right="-852"/>
        <w:rPr>
          <w:rFonts w:ascii="Book Antiqua" w:hAnsi="Book Antiqua"/>
        </w:rPr>
      </w:pPr>
      <w:r w:rsidRPr="00FF3867">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35773D" w:rsidRPr="00FF3867" w:rsidRDefault="0035773D" w:rsidP="0035773D">
      <w:pPr>
        <w:pStyle w:val="PargrafodaLista"/>
        <w:numPr>
          <w:ilvl w:val="0"/>
          <w:numId w:val="34"/>
        </w:numPr>
        <w:tabs>
          <w:tab w:val="left" w:pos="9356"/>
        </w:tabs>
        <w:ind w:right="-852"/>
        <w:rPr>
          <w:rFonts w:ascii="Book Antiqua" w:hAnsi="Book Antiqua"/>
        </w:rPr>
      </w:pPr>
      <w:r w:rsidRPr="00FF3867">
        <w:rPr>
          <w:rFonts w:ascii="Book Antiqua" w:hAnsi="Book Antiqua"/>
        </w:rPr>
        <w:t xml:space="preserve">De demonstração analítica, por meio de planilha de custos e formação de preços, sobre os impactos da alteração de preços ou custos no total do Contrato.  </w:t>
      </w:r>
    </w:p>
    <w:p w:rsidR="0035773D" w:rsidRPr="00FF3867" w:rsidRDefault="0035773D" w:rsidP="0035773D">
      <w:pPr>
        <w:tabs>
          <w:tab w:val="left" w:pos="9356"/>
        </w:tabs>
        <w:ind w:right="-852"/>
        <w:rPr>
          <w:rFonts w:ascii="Book Antiqua" w:hAnsi="Book Antiqua"/>
        </w:rPr>
      </w:pPr>
      <w:r w:rsidRPr="00FF3867">
        <w:rPr>
          <w:rFonts w:ascii="Book Antiqua" w:hAnsi="Book Antiqua"/>
        </w:rPr>
        <w:t xml:space="preserve">8.2.3.2 A revisão que não for solicitada durante a vigência do Contrato considera-se preclusa, nos termos do Parágrafo 3° do Art. 79 do </w:t>
      </w:r>
      <w:r w:rsidRPr="00FF3867">
        <w:rPr>
          <w:rFonts w:ascii="Book Antiqua" w:eastAsia="Book Antiqua" w:hAnsi="Book Antiqua"/>
        </w:rPr>
        <w:t>Decreto Municipal nº 11.384/2023</w:t>
      </w:r>
      <w:r w:rsidRPr="00FF3867">
        <w:rPr>
          <w:rFonts w:ascii="Book Antiqua" w:hAnsi="Book Antiqua"/>
        </w:rPr>
        <w:t>.</w:t>
      </w:r>
    </w:p>
    <w:p w:rsidR="0035773D" w:rsidRPr="00FF3867" w:rsidRDefault="0035773D" w:rsidP="0035773D">
      <w:pPr>
        <w:tabs>
          <w:tab w:val="left" w:pos="9356"/>
        </w:tabs>
        <w:ind w:right="-852"/>
        <w:rPr>
          <w:rFonts w:ascii="Book Antiqua" w:hAnsi="Book Antiqua"/>
        </w:rPr>
      </w:pPr>
      <w:r w:rsidRPr="00FF3867">
        <w:rPr>
          <w:rFonts w:ascii="Book Antiqua" w:hAnsi="Book Antiqua"/>
        </w:rPr>
        <w:t>8.3 Quando houver, a matriz de riscos define o equilíbrio econômico-financeiro do Contrato e é vinculante para pedidos de repactuação e revisão.</w:t>
      </w:r>
    </w:p>
    <w:p w:rsidR="0035773D" w:rsidRPr="00283CA3" w:rsidRDefault="0035773D" w:rsidP="0035773D">
      <w:pPr>
        <w:tabs>
          <w:tab w:val="left" w:pos="9356"/>
        </w:tabs>
        <w:ind w:right="-852"/>
        <w:rPr>
          <w:rFonts w:ascii="Book Antiqua" w:hAnsi="Book Antiqua"/>
          <w:color w:val="FF0000"/>
        </w:rPr>
      </w:pPr>
      <w:r w:rsidRPr="00FF3867">
        <w:rPr>
          <w:rFonts w:ascii="Book Antiqua" w:hAnsi="Book Antiqua"/>
        </w:rPr>
        <w:t xml:space="preserve">8.4 O prazo para resposta sobre o(s) pedido(s) de repactuação de preços ou de revisão para restabelecimento do equilíbrio econômico-financeiro será de até </w:t>
      </w:r>
      <w:r w:rsidRPr="00FF3867">
        <w:rPr>
          <w:rFonts w:ascii="Book Antiqua" w:hAnsi="Book Antiqua"/>
          <w:b/>
        </w:rPr>
        <w:t>60 (sessenta) dias</w:t>
      </w:r>
      <w:r w:rsidRPr="00FF3867">
        <w:rPr>
          <w:rFonts w:ascii="Book Antiqua" w:hAnsi="Book Antiqua"/>
        </w:rPr>
        <w:t>, contados a partir da solicitação.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FF3867">
        <w:rPr>
          <w:rFonts w:ascii="Book Antiqua" w:eastAsia="Book Antiqua" w:hAnsi="Book Antiqua"/>
          <w:b/>
        </w:rPr>
        <w:t xml:space="preserve">de até </w:t>
      </w:r>
      <w:proofErr w:type="gramStart"/>
      <w:r w:rsidRPr="00FF3867">
        <w:rPr>
          <w:rFonts w:ascii="Book Antiqua" w:eastAsia="Book Antiqua" w:hAnsi="Book Antiqua"/>
          <w:b/>
        </w:rPr>
        <w:t>5</w:t>
      </w:r>
      <w:proofErr w:type="gramEnd"/>
      <w:r w:rsidRPr="00FF3867">
        <w:rPr>
          <w:rFonts w:ascii="Book Antiqua" w:eastAsia="Book Antiqua" w:hAnsi="Book Antiqua"/>
          <w:b/>
        </w:rPr>
        <w:t xml:space="preserve"> (cinco) dias úteis após a convocação</w:t>
      </w:r>
      <w:r w:rsidRPr="00FF3867">
        <w:rPr>
          <w:rFonts w:ascii="Book Antiqua" w:eastAsia="Book Antiqua" w:hAnsi="Book Antiqua"/>
        </w:rPr>
        <w:t xml:space="preserve">, através do e-mail </w:t>
      </w:r>
      <w:hyperlink r:id="rId40" w:history="1">
        <w:r w:rsidRPr="00FF3867">
          <w:rPr>
            <w:rStyle w:val="Hyperlink"/>
            <w:rFonts w:ascii="Book Antiqua" w:eastAsia="Book Antiqua" w:hAnsi="Book Antiqua"/>
            <w:color w:val="auto"/>
          </w:rPr>
          <w:t>cpl@gaspar.sc.gov.br</w:t>
        </w:r>
      </w:hyperlink>
      <w:r w:rsidRPr="00FF3867">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lastRenderedPageBreak/>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9.1.6 Fornecer</w:t>
      </w:r>
      <w:r w:rsidR="00FF3867">
        <w:rPr>
          <w:rFonts w:ascii="Book Antiqua" w:hAnsi="Book Antiqua" w:cs="Book Antiqua"/>
          <w:bCs/>
        </w:rPr>
        <w:t xml:space="preserve">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lastRenderedPageBreak/>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lastRenderedPageBreak/>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AD571C">
        <w:rPr>
          <w:rFonts w:ascii="Book Antiqua" w:hAnsi="Book Antiqua" w:cs="Book Antiqua"/>
          <w:bCs/>
        </w:rPr>
        <w:t xml:space="preserve">os </w:t>
      </w:r>
      <w:r w:rsidRPr="00AD571C">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lastRenderedPageBreak/>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AD571C"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AD571C">
        <w:rPr>
          <w:rFonts w:ascii="Book Antiqua" w:hAnsi="Book Antiqua"/>
        </w:rPr>
        <w:t>11.6 Fiscal</w:t>
      </w:r>
      <w:proofErr w:type="gramEnd"/>
      <w:r w:rsidRPr="00AD571C">
        <w:rPr>
          <w:rFonts w:ascii="Book Antiqua" w:hAnsi="Book Antiqua"/>
        </w:rPr>
        <w:t xml:space="preserve"> designado para esta contratação será </w:t>
      </w:r>
      <w:r w:rsidR="00AD571C" w:rsidRPr="00AD571C">
        <w:rPr>
          <w:rFonts w:ascii="Book Antiqua" w:hAnsi="Book Antiqua"/>
        </w:rPr>
        <w:t xml:space="preserve">a Engenheira </w:t>
      </w:r>
      <w:r w:rsidR="00AD571C" w:rsidRPr="00AD571C">
        <w:rPr>
          <w:rFonts w:ascii="Book Antiqua" w:hAnsi="Book Antiqua"/>
          <w:b/>
        </w:rPr>
        <w:t>Mariana Andreazza Berna</w:t>
      </w:r>
      <w:r w:rsidR="00AD571C">
        <w:rPr>
          <w:rFonts w:ascii="Book Antiqua" w:hAnsi="Book Antiqua"/>
          <w:b/>
        </w:rPr>
        <w:t>r</w:t>
      </w:r>
      <w:r w:rsidR="00AD571C" w:rsidRPr="00AD571C">
        <w:rPr>
          <w:rFonts w:ascii="Book Antiqua" w:hAnsi="Book Antiqua"/>
          <w:b/>
        </w:rPr>
        <w:t xml:space="preserve">di </w:t>
      </w:r>
      <w:proofErr w:type="spellStart"/>
      <w:r w:rsidR="00AD571C" w:rsidRPr="00AD571C">
        <w:rPr>
          <w:rFonts w:ascii="Book Antiqua" w:hAnsi="Book Antiqua"/>
          <w:b/>
        </w:rPr>
        <w:t>Diehl</w:t>
      </w:r>
      <w:proofErr w:type="spellEnd"/>
      <w:r w:rsidRPr="00AD571C">
        <w:rPr>
          <w:rFonts w:ascii="Book Antiqua" w:hAnsi="Book Antiqua"/>
          <w:b/>
        </w:rPr>
        <w:t>, matrícula nº 10</w:t>
      </w:r>
      <w:r w:rsidR="00AD571C" w:rsidRPr="00AD571C">
        <w:rPr>
          <w:rFonts w:ascii="Book Antiqua" w:hAnsi="Book Antiqua"/>
          <w:b/>
        </w:rPr>
        <w:t>380</w:t>
      </w:r>
      <w:r w:rsidRPr="00AD571C">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4A5D9A">
        <w:rPr>
          <w:rFonts w:ascii="Book Antiqua" w:eastAsia="Arial" w:hAnsi="Book Antiqua" w:cs="Times New Roman"/>
          <w:lang w:eastAsia="pt-BR"/>
        </w:rPr>
        <w:t>Deixar de apresentar amostra(s).</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3"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lastRenderedPageBreak/>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lastRenderedPageBreak/>
        <w:t xml:space="preserve">13.10.6 </w:t>
      </w:r>
      <w:r>
        <w:rPr>
          <w:rFonts w:ascii="Book Antiqua" w:hAnsi="Book Antiqua" w:cs="Arial"/>
          <w:color w:val="000000"/>
        </w:rPr>
        <w:t xml:space="preserve">Ensejar o retardamento da execução ou da entrega do objeto da licitação sem motivo justificado.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5773D" w:rsidRDefault="0035773D" w:rsidP="0035773D">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w:t>
      </w:r>
      <w:r w:rsidRPr="00C10C76">
        <w:rPr>
          <w:rFonts w:ascii="Book Antiqua" w:hAnsi="Book Antiqua"/>
        </w:rPr>
        <w:lastRenderedPageBreak/>
        <w:t>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007681" w:rsidTr="002D1151">
        <w:tc>
          <w:tcPr>
            <w:tcW w:w="4928"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B25CF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B25CFA">
              <w:rPr>
                <w:rFonts w:ascii="Book Antiqua" w:hAnsi="Book Antiqua"/>
              </w:rPr>
              <w:t>NOME DO REPRESENTANTE LEGAL</w:t>
            </w:r>
          </w:p>
          <w:p w:rsidR="0035773D" w:rsidRPr="00B25CF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B25CFA">
              <w:rPr>
                <w:rFonts w:ascii="Book Antiqua" w:hAnsi="Book Antiqua"/>
              </w:rPr>
              <w:t>RAZÃO SOCIAL DA EMPRESA</w:t>
            </w:r>
          </w:p>
          <w:p w:rsidR="0035773D" w:rsidRPr="00B25CF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B25CFA">
              <w:rPr>
                <w:rFonts w:ascii="Book Antiqua" w:hAnsi="Book Antiqua"/>
              </w:rPr>
              <w:t>CNPJ DA EMPRESA</w:t>
            </w:r>
          </w:p>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B25CFA" w:rsidRPr="00316995" w:rsidRDefault="00B25CFA"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rPr>
            </w:pPr>
            <w:r w:rsidRPr="00316995">
              <w:rPr>
                <w:rFonts w:ascii="Book Antiqua" w:hAnsi="Book Antiqua"/>
                <w:b/>
              </w:rPr>
              <w:t>MICHAEL JACKSON</w:t>
            </w:r>
          </w:p>
          <w:p w:rsidR="0035773D" w:rsidRPr="00316995" w:rsidRDefault="00B25CFA"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rPr>
            </w:pPr>
            <w:r w:rsidRPr="00316995">
              <w:rPr>
                <w:rFonts w:ascii="Book Antiqua" w:hAnsi="Book Antiqua"/>
                <w:b/>
              </w:rPr>
              <w:t xml:space="preserve"> SCHOENFELDER MAIOCHI</w:t>
            </w:r>
          </w:p>
          <w:p w:rsidR="00B25CFA" w:rsidRPr="00B25CFA" w:rsidRDefault="00B25CFA"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B25CFA">
              <w:rPr>
                <w:rFonts w:ascii="Book Antiqua" w:hAnsi="Book Antiqua"/>
              </w:rPr>
              <w:t xml:space="preserve">SECRETÁRIO MUNICIPAL DE </w:t>
            </w:r>
          </w:p>
          <w:p w:rsidR="0035773D" w:rsidRPr="00B25CFA" w:rsidRDefault="00B25CFA"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B25CFA">
              <w:rPr>
                <w:rFonts w:ascii="Book Antiqua" w:hAnsi="Book Antiqua"/>
              </w:rPr>
              <w:t>PLANEJAMENTO TERRITORIAL</w:t>
            </w:r>
          </w:p>
          <w:p w:rsidR="0035773D" w:rsidRPr="00E87066"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316995" w:rsidRPr="00316995">
        <w:rPr>
          <w:rStyle w:val="nfase"/>
          <w:rFonts w:ascii="Book Antiqua" w:eastAsia="Book Antiqua" w:hAnsi="Book Antiqua"/>
          <w:i w:val="0"/>
          <w:sz w:val="36"/>
          <w:szCs w:val="36"/>
        </w:rPr>
        <w:t>46</w:t>
      </w:r>
      <w:r w:rsidRPr="00316995">
        <w:rPr>
          <w:rStyle w:val="nfase"/>
          <w:rFonts w:ascii="Book Antiqua" w:eastAsia="Book Antiqua" w:hAnsi="Book Antiqua"/>
          <w:i w:val="0"/>
          <w:sz w:val="36"/>
          <w:szCs w:val="36"/>
        </w:rPr>
        <w:t>/202</w:t>
      </w:r>
      <w:r w:rsidR="00771613" w:rsidRPr="00316995">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316995" w:rsidRPr="00316995">
        <w:rPr>
          <w:rStyle w:val="nfase"/>
          <w:rFonts w:ascii="Book Antiqua" w:eastAsia="Book Antiqua" w:hAnsi="Book Antiqua"/>
          <w:i w:val="0"/>
          <w:sz w:val="36"/>
          <w:szCs w:val="36"/>
        </w:rPr>
        <w:t>12</w:t>
      </w:r>
      <w:r w:rsidRPr="00316995">
        <w:rPr>
          <w:rStyle w:val="nfase"/>
          <w:rFonts w:ascii="Book Antiqua" w:eastAsia="Book Antiqua" w:hAnsi="Book Antiqua"/>
          <w:i w:val="0"/>
          <w:sz w:val="36"/>
          <w:szCs w:val="36"/>
        </w:rPr>
        <w:t>/202</w:t>
      </w:r>
      <w:r w:rsidR="00771613" w:rsidRPr="00316995">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521"/>
        <w:gridCol w:w="4157"/>
        <w:gridCol w:w="1420"/>
        <w:gridCol w:w="1274"/>
        <w:gridCol w:w="1239"/>
        <w:gridCol w:w="1300"/>
      </w:tblGrid>
      <w:tr w:rsidR="0035773D" w:rsidRPr="00931DDE" w:rsidTr="002D1151">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35773D" w:rsidRPr="00931DDE" w:rsidTr="002D1151">
        <w:trPr>
          <w:trHeight w:val="759"/>
        </w:trPr>
        <w:tc>
          <w:tcPr>
            <w:tcW w:w="521" w:type="dxa"/>
            <w:tcBorders>
              <w:top w:val="nil"/>
              <w:left w:val="single" w:sz="4" w:space="0" w:color="auto"/>
              <w:bottom w:val="single" w:sz="4" w:space="0" w:color="auto"/>
              <w:right w:val="single" w:sz="4" w:space="0" w:color="auto"/>
            </w:tcBorders>
            <w:shd w:val="clear" w:color="000000" w:fill="F2DDDC"/>
            <w:noWrap/>
            <w:vAlign w:val="center"/>
            <w:hideMark/>
          </w:tcPr>
          <w:p w:rsidR="0035773D" w:rsidRPr="00316995" w:rsidRDefault="0035773D" w:rsidP="002D1151">
            <w:pPr>
              <w:ind w:left="0" w:right="0"/>
              <w:jc w:val="center"/>
              <w:rPr>
                <w:rFonts w:ascii="Book Antiqua" w:eastAsia="Times New Roman" w:hAnsi="Book Antiqua" w:cs="Calibri"/>
                <w:b/>
                <w:bCs/>
                <w:sz w:val="18"/>
                <w:szCs w:val="18"/>
                <w:lang w:eastAsia="pt-BR"/>
              </w:rPr>
            </w:pPr>
            <w:proofErr w:type="gramStart"/>
            <w:r w:rsidRPr="00316995">
              <w:rPr>
                <w:rFonts w:ascii="Book Antiqua" w:eastAsia="Times New Roman" w:hAnsi="Book Antiqua" w:cs="Calibri"/>
                <w:b/>
                <w:bCs/>
                <w:sz w:val="18"/>
                <w:szCs w:val="18"/>
                <w:lang w:eastAsia="pt-BR"/>
              </w:rPr>
              <w:t>1</w:t>
            </w:r>
            <w:proofErr w:type="gramEnd"/>
          </w:p>
        </w:tc>
        <w:tc>
          <w:tcPr>
            <w:tcW w:w="4157" w:type="dxa"/>
            <w:tcBorders>
              <w:top w:val="nil"/>
              <w:left w:val="nil"/>
              <w:bottom w:val="single" w:sz="4" w:space="0" w:color="auto"/>
              <w:right w:val="single" w:sz="4" w:space="0" w:color="auto"/>
            </w:tcBorders>
            <w:shd w:val="clear" w:color="auto" w:fill="auto"/>
            <w:hideMark/>
          </w:tcPr>
          <w:p w:rsidR="00316995" w:rsidRPr="00316995" w:rsidRDefault="00316995" w:rsidP="00081606">
            <w:pPr>
              <w:ind w:left="0" w:right="0"/>
              <w:jc w:val="center"/>
              <w:rPr>
                <w:rFonts w:ascii="Book Antiqua" w:eastAsia="Times New Roman" w:hAnsi="Book Antiqua" w:cs="Calibri"/>
                <w:sz w:val="18"/>
                <w:szCs w:val="18"/>
                <w:lang w:eastAsia="pt-BR"/>
              </w:rPr>
            </w:pPr>
            <w:r w:rsidRPr="00316995">
              <w:rPr>
                <w:rFonts w:ascii="Book Antiqua" w:eastAsia="Times New Roman" w:hAnsi="Book Antiqua" w:cs="Calibri"/>
                <w:sz w:val="18"/>
                <w:szCs w:val="18"/>
                <w:lang w:eastAsia="pt-BR"/>
              </w:rPr>
              <w:t>CONTRATAÇÃO DE SERVIÇOS DE PAVIMENTAÇÃO COM LAJOTAS E DRENAGEM DA RUA LIDIA SCHRAMM BAIRRO FIGUEIRA</w:t>
            </w:r>
          </w:p>
        </w:tc>
        <w:tc>
          <w:tcPr>
            <w:tcW w:w="1420" w:type="dxa"/>
            <w:tcBorders>
              <w:top w:val="nil"/>
              <w:left w:val="nil"/>
              <w:bottom w:val="single" w:sz="4" w:space="0" w:color="auto"/>
              <w:right w:val="single" w:sz="4" w:space="0" w:color="auto"/>
            </w:tcBorders>
            <w:shd w:val="clear" w:color="auto" w:fill="auto"/>
            <w:noWrap/>
            <w:vAlign w:val="center"/>
            <w:hideMark/>
          </w:tcPr>
          <w:p w:rsidR="0035773D" w:rsidRPr="00316995" w:rsidRDefault="0035773D" w:rsidP="002D1151">
            <w:pPr>
              <w:ind w:left="0" w:right="0"/>
              <w:jc w:val="center"/>
              <w:rPr>
                <w:rFonts w:ascii="Book Antiqua" w:eastAsia="Times New Roman" w:hAnsi="Book Antiqua" w:cs="Calibri"/>
                <w:b/>
                <w:bCs/>
                <w:sz w:val="18"/>
                <w:szCs w:val="18"/>
                <w:lang w:eastAsia="pt-BR"/>
              </w:rPr>
            </w:pPr>
            <w:r w:rsidRPr="00316995">
              <w:rPr>
                <w:rFonts w:ascii="Book Antiqua" w:eastAsia="Times New Roman" w:hAnsi="Book Antiqua" w:cs="Calibri"/>
                <w:b/>
                <w:bCs/>
                <w:sz w:val="18"/>
                <w:szCs w:val="18"/>
                <w:lang w:eastAsia="pt-BR"/>
              </w:rPr>
              <w:t>Serviço</w:t>
            </w:r>
          </w:p>
        </w:tc>
        <w:tc>
          <w:tcPr>
            <w:tcW w:w="1274" w:type="dxa"/>
            <w:tcBorders>
              <w:top w:val="nil"/>
              <w:left w:val="nil"/>
              <w:bottom w:val="single" w:sz="4" w:space="0" w:color="auto"/>
              <w:right w:val="single" w:sz="4" w:space="0" w:color="auto"/>
            </w:tcBorders>
            <w:shd w:val="clear" w:color="auto" w:fill="auto"/>
            <w:vAlign w:val="center"/>
            <w:hideMark/>
          </w:tcPr>
          <w:p w:rsidR="0035773D" w:rsidRPr="00316995" w:rsidRDefault="0035773D" w:rsidP="002D1151">
            <w:pPr>
              <w:ind w:left="0" w:right="0"/>
              <w:jc w:val="center"/>
              <w:rPr>
                <w:rFonts w:ascii="Book Antiqua" w:eastAsia="Times New Roman" w:hAnsi="Book Antiqua" w:cs="Calibri"/>
                <w:sz w:val="18"/>
                <w:szCs w:val="18"/>
                <w:lang w:eastAsia="pt-BR"/>
              </w:rPr>
            </w:pPr>
            <w:proofErr w:type="gramStart"/>
            <w:r w:rsidRPr="00316995">
              <w:rPr>
                <w:rFonts w:ascii="Book Antiqua" w:eastAsia="Times New Roman" w:hAnsi="Book Antiqua" w:cs="Calibri"/>
                <w:sz w:val="18"/>
                <w:szCs w:val="18"/>
                <w:lang w:eastAsia="pt-BR"/>
              </w:rPr>
              <w:t>1</w:t>
            </w:r>
            <w:proofErr w:type="gramEnd"/>
            <w:r w:rsidRPr="00316995">
              <w:rPr>
                <w:rFonts w:ascii="Book Antiqua" w:eastAsia="Times New Roman" w:hAnsi="Book Antiqua" w:cs="Calibri"/>
                <w:sz w:val="18"/>
                <w:szCs w:val="18"/>
                <w:lang w:eastAsia="pt-BR"/>
              </w:rPr>
              <w:t xml:space="preserve"> </w:t>
            </w:r>
          </w:p>
        </w:tc>
        <w:tc>
          <w:tcPr>
            <w:tcW w:w="1239" w:type="dxa"/>
            <w:tcBorders>
              <w:top w:val="nil"/>
              <w:left w:val="nil"/>
              <w:bottom w:val="single" w:sz="4" w:space="0" w:color="auto"/>
              <w:right w:val="single" w:sz="4" w:space="0" w:color="auto"/>
            </w:tcBorders>
            <w:shd w:val="clear" w:color="auto" w:fill="auto"/>
            <w:vAlign w:val="center"/>
            <w:hideMark/>
          </w:tcPr>
          <w:p w:rsidR="0035773D" w:rsidRPr="00316995" w:rsidRDefault="0035773D" w:rsidP="00316995">
            <w:pPr>
              <w:ind w:left="0" w:right="0"/>
              <w:jc w:val="center"/>
              <w:rPr>
                <w:rFonts w:ascii="Book Antiqua" w:eastAsia="Times New Roman" w:hAnsi="Book Antiqua" w:cs="Calibri"/>
                <w:b/>
                <w:bCs/>
                <w:sz w:val="18"/>
                <w:szCs w:val="18"/>
                <w:lang w:eastAsia="pt-BR"/>
              </w:rPr>
            </w:pPr>
            <w:r w:rsidRPr="00316995">
              <w:rPr>
                <w:rFonts w:ascii="Book Antiqua" w:eastAsia="Times New Roman" w:hAnsi="Book Antiqua" w:cs="Calibri"/>
                <w:b/>
                <w:bCs/>
                <w:sz w:val="18"/>
                <w:szCs w:val="18"/>
                <w:lang w:eastAsia="pt-BR"/>
              </w:rPr>
              <w:t xml:space="preserve">R$ </w:t>
            </w:r>
            <w:r w:rsidR="00316995">
              <w:rPr>
                <w:rFonts w:ascii="Book Antiqua" w:eastAsia="Times New Roman" w:hAnsi="Book Antiqua" w:cs="Calibri"/>
                <w:b/>
                <w:bCs/>
                <w:sz w:val="18"/>
                <w:szCs w:val="18"/>
                <w:lang w:eastAsia="pt-BR"/>
              </w:rPr>
              <w:t>734</w:t>
            </w:r>
            <w:r w:rsidRPr="00316995">
              <w:rPr>
                <w:rFonts w:ascii="Book Antiqua" w:eastAsia="Times New Roman" w:hAnsi="Book Antiqua" w:cs="Calibri"/>
                <w:b/>
                <w:bCs/>
                <w:sz w:val="18"/>
                <w:szCs w:val="18"/>
                <w:lang w:eastAsia="pt-BR"/>
              </w:rPr>
              <w:t>.</w:t>
            </w:r>
            <w:r w:rsidR="00316995">
              <w:rPr>
                <w:rFonts w:ascii="Book Antiqua" w:eastAsia="Times New Roman" w:hAnsi="Book Antiqua" w:cs="Calibri"/>
                <w:b/>
                <w:bCs/>
                <w:sz w:val="18"/>
                <w:szCs w:val="18"/>
                <w:lang w:eastAsia="pt-BR"/>
              </w:rPr>
              <w:t>151</w:t>
            </w:r>
            <w:r w:rsidRPr="00316995">
              <w:rPr>
                <w:rFonts w:ascii="Book Antiqua" w:eastAsia="Times New Roman" w:hAnsi="Book Antiqua" w:cs="Calibri"/>
                <w:b/>
                <w:bCs/>
                <w:sz w:val="18"/>
                <w:szCs w:val="18"/>
                <w:lang w:eastAsia="pt-BR"/>
              </w:rPr>
              <w:t>,</w:t>
            </w:r>
            <w:r w:rsidR="00316995">
              <w:rPr>
                <w:rFonts w:ascii="Book Antiqua" w:eastAsia="Times New Roman" w:hAnsi="Book Antiqua" w:cs="Calibri"/>
                <w:b/>
                <w:bCs/>
                <w:sz w:val="18"/>
                <w:szCs w:val="18"/>
                <w:lang w:eastAsia="pt-BR"/>
              </w:rPr>
              <w:t>53</w:t>
            </w:r>
          </w:p>
        </w:tc>
        <w:tc>
          <w:tcPr>
            <w:tcW w:w="1300" w:type="dxa"/>
            <w:tcBorders>
              <w:top w:val="nil"/>
              <w:left w:val="nil"/>
              <w:bottom w:val="single" w:sz="4" w:space="0" w:color="auto"/>
              <w:right w:val="single" w:sz="4" w:space="0" w:color="auto"/>
            </w:tcBorders>
            <w:shd w:val="clear" w:color="auto" w:fill="auto"/>
            <w:noWrap/>
            <w:vAlign w:val="center"/>
            <w:hideMark/>
          </w:tcPr>
          <w:p w:rsidR="0035773D" w:rsidRPr="00316995" w:rsidRDefault="0035773D" w:rsidP="002D1151">
            <w:pPr>
              <w:ind w:left="0" w:right="0"/>
              <w:jc w:val="center"/>
              <w:rPr>
                <w:rFonts w:ascii="Book Antiqua" w:eastAsia="Times New Roman" w:hAnsi="Book Antiqua" w:cs="Calibri"/>
                <w:sz w:val="18"/>
                <w:szCs w:val="18"/>
                <w:lang w:eastAsia="pt-BR"/>
              </w:rPr>
            </w:pPr>
            <w:r w:rsidRPr="00316995">
              <w:rPr>
                <w:rFonts w:ascii="Book Antiqua" w:eastAsia="Times New Roman" w:hAnsi="Book Antiqua" w:cs="Calibri"/>
                <w:sz w:val="18"/>
                <w:szCs w:val="18"/>
                <w:lang w:eastAsia="pt-BR"/>
              </w:rPr>
              <w:t>R$ ______</w:t>
            </w:r>
          </w:p>
        </w:tc>
      </w:tr>
    </w:tbl>
    <w:p w:rsidR="0035773D" w:rsidRPr="00931DDE" w:rsidRDefault="0035773D" w:rsidP="0035773D">
      <w:pPr>
        <w:widowControl w:val="0"/>
        <w:autoSpaceDE w:val="0"/>
        <w:autoSpaceDN w:val="0"/>
        <w:adjustRightInd w:val="0"/>
        <w:ind w:right="-852"/>
        <w:rPr>
          <w:rFonts w:ascii="Book Antiqua" w:hAnsi="Book Antiqua" w:cs="Book Antiqua"/>
          <w:color w:val="000000"/>
          <w:sz w:val="20"/>
          <w:szCs w:val="20"/>
          <w:lang w:eastAsia="pt-BR"/>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931DDE" w:rsidRDefault="0035773D" w:rsidP="0035773D">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081606">
        <w:rPr>
          <w:rFonts w:ascii="Book Antiqua" w:eastAsia="Book Antiqua" w:hAnsi="Book Antiqua"/>
        </w:rPr>
        <w:t xml:space="preserve">Juntamente com a proposta de preços e os documentos de habilitação, deverá ser enviada </w:t>
      </w:r>
      <w:r w:rsidRPr="00081606">
        <w:rPr>
          <w:rFonts w:ascii="Book Antiqua" w:hAnsi="Book Antiqua" w:cs="Arial"/>
        </w:rPr>
        <w:t xml:space="preserve">Planilha de composição </w:t>
      </w:r>
      <w:r w:rsidRPr="00081606">
        <w:rPr>
          <w:rFonts w:ascii="Book Antiqua" w:eastAsia="Book Antiqua" w:hAnsi="Book Antiqua"/>
        </w:rPr>
        <w:t>dos custos unitários</w:t>
      </w:r>
      <w:r w:rsidRPr="00081606">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081606">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35773D" w:rsidRPr="00E65CB1" w:rsidRDefault="0035773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IV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081606" w:rsidRPr="00081606">
        <w:rPr>
          <w:rFonts w:asciiTheme="majorHAnsi" w:eastAsia="Times New Roman" w:hAnsiTheme="majorHAnsi"/>
          <w:sz w:val="36"/>
        </w:rPr>
        <w:t>12</w:t>
      </w:r>
      <w:r>
        <w:rPr>
          <w:rFonts w:asciiTheme="majorHAnsi" w:eastAsia="Times New Roman" w:hAnsiTheme="majorHAnsi"/>
          <w:color w:val="000000"/>
          <w:sz w:val="36"/>
        </w:rPr>
        <w:t>/202</w:t>
      </w:r>
      <w:r w:rsidR="00771613">
        <w:rPr>
          <w:rFonts w:asciiTheme="majorHAnsi" w:eastAsia="Times New Roman" w:hAnsiTheme="majorHAnsi"/>
          <w:color w:val="000000"/>
          <w:sz w:val="36"/>
        </w:rPr>
        <w:t>6</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2D1151">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2D1151">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771613">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2CBA" w:rsidRDefault="0035773D" w:rsidP="00872CBA">
      <w:pPr>
        <w:rPr>
          <w:rFonts w:ascii="Book Antiqua" w:hAnsi="Book Antiqua"/>
        </w:rPr>
      </w:pPr>
      <w:r>
        <w:rPr>
          <w:rFonts w:ascii="Book Antiqua" w:hAnsi="Book Antiqua"/>
        </w:rPr>
        <w:br w:type="page"/>
      </w:r>
    </w:p>
    <w:p w:rsidR="0001522D" w:rsidRDefault="0001522D" w:rsidP="0001522D">
      <w:pPr>
        <w:jc w:val="center"/>
        <w:rPr>
          <w:rFonts w:ascii="Book Antiqua" w:eastAsia="Book Antiqua" w:hAnsi="Book Antiqua"/>
          <w:b/>
          <w:sz w:val="48"/>
          <w:szCs w:val="48"/>
        </w:rPr>
      </w:pPr>
      <w:r>
        <w:rPr>
          <w:rFonts w:ascii="Book Antiqua" w:eastAsia="Book Antiqua" w:hAnsi="Book Antiqua"/>
          <w:b/>
          <w:sz w:val="48"/>
          <w:szCs w:val="48"/>
        </w:rPr>
        <w:lastRenderedPageBreak/>
        <w:t>ANEXO V</w:t>
      </w:r>
    </w:p>
    <w:tbl>
      <w:tblPr>
        <w:tblW w:w="10206" w:type="dxa"/>
        <w:tblInd w:w="-601" w:type="dxa"/>
        <w:tblLook w:val="04A0"/>
      </w:tblPr>
      <w:tblGrid>
        <w:gridCol w:w="10092"/>
        <w:gridCol w:w="222"/>
        <w:gridCol w:w="222"/>
      </w:tblGrid>
      <w:tr w:rsidR="0001522D" w:rsidRPr="006D3EA2" w:rsidTr="008E124B">
        <w:tc>
          <w:tcPr>
            <w:tcW w:w="3119" w:type="dxa"/>
          </w:tcPr>
          <w:p w:rsidR="0001522D" w:rsidRPr="006D3EA2" w:rsidRDefault="009E6D74" w:rsidP="008E12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rPr>
                <w:rFonts w:ascii="Book Antiqua" w:hAnsi="Book Antiqua"/>
              </w:rPr>
            </w:pPr>
            <w:r>
              <w:rPr>
                <w:rFonts w:ascii="Book Antiqua" w:hAnsi="Book Antiqua"/>
                <w:noProof/>
                <w:lang w:eastAsia="pt-BR"/>
              </w:rPr>
              <w:pict>
                <v:shapetype id="_x0000_t202" coordsize="21600,21600" o:spt="202" path="m,l,21600r21600,l21600,xe">
                  <v:stroke joinstyle="miter"/>
                  <v:path gradientshapeok="t" o:connecttype="rect"/>
                </v:shapetype>
                <v:shape id="_x0000_s2050" type="#_x0000_t202" style="position:absolute;left:0;text-align:left;margin-left:.3pt;margin-top:58.15pt;width:493.2pt;height:344.6pt;z-index:-251658752;mso-wrap-distance-left:0;mso-wrap-distance-right:0;mso-position-horizontal-relative:page" filled="f" strokeweight=".16936mm">
                  <v:textbox inset="0,0,0,0">
                    <w:txbxContent>
                      <w:p w:rsidR="0001522D" w:rsidRDefault="0001522D" w:rsidP="0001522D">
                        <w:pPr>
                          <w:spacing w:before="18"/>
                          <w:ind w:left="212" w:right="635"/>
                          <w:jc w:val="center"/>
                          <w:rPr>
                            <w:rFonts w:ascii="Times New Roman" w:hAnsi="Times New Roman"/>
                            <w:b/>
                            <w:sz w:val="24"/>
                          </w:rPr>
                        </w:pPr>
                        <w:r>
                          <w:rPr>
                            <w:rFonts w:ascii="Times New Roman" w:hAnsi="Times New Roman"/>
                            <w:b/>
                            <w:sz w:val="24"/>
                          </w:rPr>
                          <w:t>Modelo</w:t>
                        </w:r>
                        <w:r>
                          <w:rPr>
                            <w:rFonts w:ascii="Times New Roman" w:hAnsi="Times New Roman"/>
                            <w:b/>
                            <w:spacing w:val="-2"/>
                            <w:sz w:val="24"/>
                          </w:rPr>
                          <w:t xml:space="preserve"> </w:t>
                        </w:r>
                        <w:r>
                          <w:rPr>
                            <w:rFonts w:ascii="Times New Roman" w:hAnsi="Times New Roman"/>
                            <w:b/>
                            <w:sz w:val="24"/>
                          </w:rPr>
                          <w:t>de</w:t>
                        </w:r>
                        <w:r>
                          <w:rPr>
                            <w:rFonts w:ascii="Times New Roman" w:hAnsi="Times New Roman"/>
                            <w:b/>
                            <w:spacing w:val="-2"/>
                            <w:sz w:val="24"/>
                          </w:rPr>
                          <w:t xml:space="preserve"> </w:t>
                        </w:r>
                        <w:r>
                          <w:rPr>
                            <w:rFonts w:ascii="Times New Roman" w:hAnsi="Times New Roman"/>
                            <w:b/>
                            <w:sz w:val="24"/>
                          </w:rPr>
                          <w:t>Declaração de</w:t>
                        </w:r>
                        <w:r>
                          <w:rPr>
                            <w:rFonts w:ascii="Times New Roman" w:hAnsi="Times New Roman"/>
                            <w:b/>
                            <w:spacing w:val="-2"/>
                            <w:sz w:val="24"/>
                          </w:rPr>
                          <w:t xml:space="preserve"> </w:t>
                        </w:r>
                        <w:r>
                          <w:rPr>
                            <w:rFonts w:ascii="Times New Roman" w:hAnsi="Times New Roman"/>
                            <w:b/>
                            <w:sz w:val="24"/>
                          </w:rPr>
                          <w:t>Conhecimento</w:t>
                        </w:r>
                        <w:r>
                          <w:rPr>
                            <w:rFonts w:ascii="Times New Roman" w:hAnsi="Times New Roman"/>
                            <w:b/>
                            <w:spacing w:val="-2"/>
                            <w:sz w:val="24"/>
                          </w:rPr>
                          <w:t xml:space="preserve"> </w:t>
                        </w:r>
                        <w:r>
                          <w:rPr>
                            <w:rFonts w:ascii="Times New Roman" w:hAnsi="Times New Roman"/>
                            <w:b/>
                            <w:sz w:val="24"/>
                          </w:rPr>
                          <w:t>das</w:t>
                        </w:r>
                        <w:r>
                          <w:rPr>
                            <w:rFonts w:ascii="Times New Roman" w:hAnsi="Times New Roman"/>
                            <w:b/>
                            <w:spacing w:val="-1"/>
                            <w:sz w:val="24"/>
                          </w:rPr>
                          <w:t xml:space="preserve"> </w:t>
                        </w:r>
                        <w:r>
                          <w:rPr>
                            <w:rFonts w:ascii="Times New Roman" w:hAnsi="Times New Roman"/>
                            <w:b/>
                            <w:sz w:val="24"/>
                          </w:rPr>
                          <w:t>Condições</w:t>
                        </w:r>
                        <w:r>
                          <w:rPr>
                            <w:rFonts w:ascii="Times New Roman" w:hAnsi="Times New Roman"/>
                            <w:b/>
                            <w:spacing w:val="-2"/>
                            <w:sz w:val="24"/>
                          </w:rPr>
                          <w:t xml:space="preserve"> </w:t>
                        </w:r>
                        <w:r>
                          <w:rPr>
                            <w:rFonts w:ascii="Times New Roman" w:hAnsi="Times New Roman"/>
                            <w:b/>
                            <w:sz w:val="24"/>
                          </w:rPr>
                          <w:t>Inerentes</w:t>
                        </w:r>
                        <w:r>
                          <w:rPr>
                            <w:rFonts w:ascii="Times New Roman" w:hAnsi="Times New Roman"/>
                            <w:b/>
                            <w:spacing w:val="-1"/>
                            <w:sz w:val="24"/>
                          </w:rPr>
                          <w:t xml:space="preserve"> </w:t>
                        </w:r>
                        <w:r>
                          <w:rPr>
                            <w:rFonts w:ascii="Times New Roman" w:hAnsi="Times New Roman"/>
                            <w:b/>
                            <w:sz w:val="24"/>
                          </w:rPr>
                          <w:t>à</w:t>
                        </w:r>
                        <w:r>
                          <w:rPr>
                            <w:rFonts w:ascii="Times New Roman" w:hAnsi="Times New Roman"/>
                            <w:b/>
                            <w:spacing w:val="2"/>
                            <w:sz w:val="24"/>
                          </w:rPr>
                          <w:t xml:space="preserve"> </w:t>
                        </w:r>
                        <w:r>
                          <w:rPr>
                            <w:rFonts w:ascii="Times New Roman" w:hAnsi="Times New Roman"/>
                            <w:b/>
                            <w:sz w:val="24"/>
                          </w:rPr>
                          <w:t>Natureza</w:t>
                        </w:r>
                        <w:r>
                          <w:rPr>
                            <w:rFonts w:ascii="Times New Roman" w:hAnsi="Times New Roman"/>
                            <w:b/>
                            <w:spacing w:val="-1"/>
                            <w:sz w:val="24"/>
                          </w:rPr>
                          <w:t xml:space="preserve"> </w:t>
                        </w:r>
                        <w:r>
                          <w:rPr>
                            <w:rFonts w:ascii="Times New Roman" w:hAnsi="Times New Roman"/>
                            <w:b/>
                            <w:sz w:val="24"/>
                          </w:rPr>
                          <w:t>do</w:t>
                        </w:r>
                        <w:r>
                          <w:rPr>
                            <w:rFonts w:ascii="Times New Roman" w:hAnsi="Times New Roman"/>
                            <w:b/>
                            <w:spacing w:val="-1"/>
                            <w:sz w:val="24"/>
                          </w:rPr>
                          <w:t xml:space="preserve"> </w:t>
                        </w:r>
                        <w:r>
                          <w:rPr>
                            <w:rFonts w:ascii="Times New Roman" w:hAnsi="Times New Roman"/>
                            <w:b/>
                            <w:sz w:val="24"/>
                          </w:rPr>
                          <w:t>Serviço</w:t>
                        </w:r>
                      </w:p>
                      <w:p w:rsidR="0001522D" w:rsidRDefault="0001522D" w:rsidP="0001522D">
                        <w:pPr>
                          <w:pStyle w:val="Corpodetexto"/>
                          <w:spacing w:before="8"/>
                          <w:ind w:left="0"/>
                          <w:jc w:val="left"/>
                          <w:rPr>
                            <w:b/>
                            <w:sz w:val="23"/>
                          </w:rPr>
                        </w:pPr>
                      </w:p>
                      <w:p w:rsidR="0001522D" w:rsidRDefault="0001522D" w:rsidP="0001522D">
                        <w:pPr>
                          <w:pStyle w:val="Corpodetexto"/>
                          <w:tabs>
                            <w:tab w:val="left" w:pos="4413"/>
                            <w:tab w:val="left" w:pos="4460"/>
                            <w:tab w:val="left" w:pos="8921"/>
                            <w:tab w:val="left" w:pos="9266"/>
                          </w:tabs>
                          <w:spacing w:before="1" w:line="360" w:lineRule="auto"/>
                          <w:ind w:left="108" w:right="527"/>
                        </w:pPr>
                        <w:r>
                          <w:t>A</w:t>
                        </w:r>
                        <w:r>
                          <w:rPr>
                            <w:spacing w:val="-2"/>
                          </w:rPr>
                          <w:t xml:space="preserve"> </w:t>
                        </w:r>
                        <w:r>
                          <w:t>empresa</w:t>
                        </w:r>
                        <w:r>
                          <w:rPr>
                            <w:u w:val="single"/>
                          </w:rPr>
                          <w:tab/>
                        </w:r>
                        <w:r>
                          <w:t>,</w:t>
                        </w:r>
                        <w:r>
                          <w:rPr>
                            <w:spacing w:val="-1"/>
                          </w:rPr>
                          <w:t xml:space="preserve"> </w:t>
                        </w:r>
                        <w:r>
                          <w:t>inscrita no</w:t>
                        </w:r>
                        <w:r>
                          <w:rPr>
                            <w:spacing w:val="-1"/>
                          </w:rPr>
                          <w:t xml:space="preserve"> </w:t>
                        </w:r>
                        <w:r>
                          <w:t>CNPJ</w:t>
                        </w:r>
                        <w:r>
                          <w:rPr>
                            <w:spacing w:val="-1"/>
                          </w:rPr>
                          <w:t xml:space="preserve"> </w:t>
                        </w:r>
                        <w:r>
                          <w:t>sob</w:t>
                        </w:r>
                        <w:r>
                          <w:rPr>
                            <w:spacing w:val="-1"/>
                          </w:rPr>
                          <w:t xml:space="preserve"> </w:t>
                        </w:r>
                        <w:r>
                          <w:t>o</w:t>
                        </w:r>
                        <w:r>
                          <w:rPr>
                            <w:spacing w:val="-1"/>
                          </w:rPr>
                          <w:t xml:space="preserve"> </w:t>
                        </w:r>
                        <w:r>
                          <w:t>nº</w:t>
                        </w:r>
                        <w:r>
                          <w:rPr>
                            <w:u w:val="single"/>
                          </w:rPr>
                          <w:tab/>
                        </w:r>
                        <w:r>
                          <w:t>, por</w:t>
                        </w:r>
                        <w:r>
                          <w:rPr>
                            <w:spacing w:val="-52"/>
                          </w:rPr>
                          <w:t xml:space="preserve"> </w:t>
                        </w:r>
                        <w:r>
                          <w:t>intermédio</w:t>
                        </w:r>
                        <w:r>
                          <w:rPr>
                            <w:spacing w:val="59"/>
                          </w:rPr>
                          <w:t xml:space="preserve"> </w:t>
                        </w:r>
                        <w:r>
                          <w:t>de</w:t>
                        </w:r>
                        <w:r>
                          <w:rPr>
                            <w:spacing w:val="58"/>
                          </w:rPr>
                          <w:t xml:space="preserve"> </w:t>
                        </w:r>
                        <w:r>
                          <w:t>seu</w:t>
                        </w:r>
                        <w:r>
                          <w:rPr>
                            <w:spacing w:val="56"/>
                          </w:rPr>
                          <w:t xml:space="preserve"> </w:t>
                        </w:r>
                        <w:r>
                          <w:t>representante</w:t>
                        </w:r>
                        <w:r>
                          <w:rPr>
                            <w:spacing w:val="58"/>
                          </w:rPr>
                          <w:t xml:space="preserve"> </w:t>
                        </w:r>
                        <w:r>
                          <w:t>legal</w:t>
                        </w:r>
                        <w:r>
                          <w:rPr>
                            <w:spacing w:val="61"/>
                          </w:rPr>
                          <w:t xml:space="preserve"> </w:t>
                        </w:r>
                        <w:r>
                          <w:t>ou</w:t>
                        </w:r>
                        <w:r>
                          <w:rPr>
                            <w:spacing w:val="56"/>
                          </w:rPr>
                          <w:t xml:space="preserve"> </w:t>
                        </w:r>
                        <w:r>
                          <w:t>preposto,</w:t>
                        </w:r>
                        <w:r>
                          <w:rPr>
                            <w:spacing w:val="57"/>
                          </w:rPr>
                          <w:t xml:space="preserve"> </w:t>
                        </w:r>
                        <w:proofErr w:type="gramStart"/>
                        <w:r>
                          <w:t>o(</w:t>
                        </w:r>
                        <w:proofErr w:type="gramEnd"/>
                        <w:r>
                          <w:t>a)</w:t>
                        </w:r>
                        <w:r>
                          <w:rPr>
                            <w:spacing w:val="60"/>
                          </w:rPr>
                          <w:t xml:space="preserve"> </w:t>
                        </w:r>
                        <w:r>
                          <w:t>Sr(a).</w:t>
                        </w:r>
                        <w:r>
                          <w:rPr>
                            <w:u w:val="single"/>
                          </w:rPr>
                          <w:tab/>
                        </w:r>
                        <w:r>
                          <w:rPr>
                            <w:u w:val="single"/>
                          </w:rPr>
                          <w:tab/>
                        </w:r>
                        <w:r>
                          <w:rPr>
                            <w:spacing w:val="-1"/>
                          </w:rPr>
                          <w:t>,</w:t>
                        </w:r>
                        <w:r>
                          <w:rPr>
                            <w:spacing w:val="-53"/>
                          </w:rPr>
                          <w:t xml:space="preserve"> </w:t>
                        </w:r>
                        <w:r>
                          <w:t>portador</w:t>
                        </w:r>
                        <w:r>
                          <w:rPr>
                            <w:spacing w:val="24"/>
                          </w:rPr>
                          <w:t xml:space="preserve"> </w:t>
                        </w:r>
                        <w:r>
                          <w:t>da</w:t>
                        </w:r>
                        <w:r>
                          <w:rPr>
                            <w:spacing w:val="23"/>
                          </w:rPr>
                          <w:t xml:space="preserve"> </w:t>
                        </w:r>
                        <w:r>
                          <w:t>identidade</w:t>
                        </w:r>
                        <w:r>
                          <w:rPr>
                            <w:spacing w:val="25"/>
                          </w:rPr>
                          <w:t xml:space="preserve"> </w:t>
                        </w:r>
                        <w:r>
                          <w:t>nº</w:t>
                        </w:r>
                        <w:r>
                          <w:rPr>
                            <w:u w:val="single"/>
                          </w:rPr>
                          <w:tab/>
                        </w:r>
                        <w:r>
                          <w:rPr>
                            <w:u w:val="single"/>
                          </w:rPr>
                          <w:tab/>
                        </w:r>
                        <w:r>
                          <w:t>,</w:t>
                        </w:r>
                        <w:r>
                          <w:rPr>
                            <w:spacing w:val="25"/>
                          </w:rPr>
                          <w:t xml:space="preserve"> </w:t>
                        </w:r>
                        <w:r>
                          <w:t>DECLARA,</w:t>
                        </w:r>
                        <w:r>
                          <w:rPr>
                            <w:spacing w:val="25"/>
                          </w:rPr>
                          <w:t xml:space="preserve"> </w:t>
                        </w:r>
                        <w:r>
                          <w:t>sob</w:t>
                        </w:r>
                        <w:r>
                          <w:rPr>
                            <w:spacing w:val="25"/>
                          </w:rPr>
                          <w:t xml:space="preserve"> </w:t>
                        </w:r>
                        <w:r>
                          <w:t>as</w:t>
                        </w:r>
                        <w:r>
                          <w:rPr>
                            <w:spacing w:val="24"/>
                          </w:rPr>
                          <w:t xml:space="preserve"> </w:t>
                        </w:r>
                        <w:r>
                          <w:t>penas</w:t>
                        </w:r>
                        <w:r>
                          <w:rPr>
                            <w:spacing w:val="23"/>
                          </w:rPr>
                          <w:t xml:space="preserve"> </w:t>
                        </w:r>
                        <w:r>
                          <w:t>da</w:t>
                        </w:r>
                        <w:r>
                          <w:rPr>
                            <w:spacing w:val="23"/>
                          </w:rPr>
                          <w:t xml:space="preserve"> </w:t>
                        </w:r>
                        <w:r>
                          <w:t>lei,</w:t>
                        </w:r>
                        <w:r>
                          <w:rPr>
                            <w:spacing w:val="23"/>
                          </w:rPr>
                          <w:t xml:space="preserve"> </w:t>
                        </w:r>
                        <w:r>
                          <w:t>para</w:t>
                        </w:r>
                        <w:r>
                          <w:rPr>
                            <w:spacing w:val="24"/>
                          </w:rPr>
                          <w:t xml:space="preserve"> </w:t>
                        </w:r>
                        <w:r>
                          <w:t>todos</w:t>
                        </w:r>
                        <w:r>
                          <w:rPr>
                            <w:spacing w:val="25"/>
                          </w:rPr>
                          <w:t xml:space="preserve"> </w:t>
                        </w:r>
                        <w:r>
                          <w:t>os</w:t>
                        </w:r>
                        <w:r>
                          <w:rPr>
                            <w:spacing w:val="25"/>
                          </w:rPr>
                          <w:t xml:space="preserve"> </w:t>
                        </w:r>
                        <w:r>
                          <w:t>fins,</w:t>
                        </w:r>
                        <w:r>
                          <w:rPr>
                            <w:spacing w:val="-52"/>
                          </w:rPr>
                          <w:t xml:space="preserve"> </w:t>
                        </w:r>
                        <w:r>
                          <w:t>estar familiarizado com a natureza e vulto dos serviços especificados, bem como com as técnicas</w:t>
                        </w:r>
                        <w:r>
                          <w:rPr>
                            <w:spacing w:val="1"/>
                          </w:rPr>
                          <w:t xml:space="preserve"> </w:t>
                        </w:r>
                        <w:r>
                          <w:t>necessárias</w:t>
                        </w:r>
                        <w:r>
                          <w:rPr>
                            <w:spacing w:val="1"/>
                          </w:rPr>
                          <w:t xml:space="preserve"> </w:t>
                        </w:r>
                        <w:r>
                          <w:t>ao</w:t>
                        </w:r>
                        <w:r>
                          <w:rPr>
                            <w:spacing w:val="1"/>
                          </w:rPr>
                          <w:t xml:space="preserve"> </w:t>
                        </w:r>
                        <w:r>
                          <w:t>perfeito</w:t>
                        </w:r>
                        <w:r>
                          <w:rPr>
                            <w:spacing w:val="1"/>
                          </w:rPr>
                          <w:t xml:space="preserve"> </w:t>
                        </w:r>
                        <w:r>
                          <w:t>desenvolvimento</w:t>
                        </w:r>
                        <w:r>
                          <w:rPr>
                            <w:spacing w:val="1"/>
                          </w:rPr>
                          <w:t xml:space="preserve"> </w:t>
                        </w:r>
                        <w:r>
                          <w:t>da</w:t>
                        </w:r>
                        <w:r>
                          <w:rPr>
                            <w:spacing w:val="1"/>
                          </w:rPr>
                          <w:t xml:space="preserve"> </w:t>
                        </w:r>
                        <w:r>
                          <w:t>execução</w:t>
                        </w:r>
                        <w:r>
                          <w:rPr>
                            <w:spacing w:val="1"/>
                          </w:rPr>
                          <w:t xml:space="preserve"> </w:t>
                        </w:r>
                        <w:r>
                          <w:t>do</w:t>
                        </w:r>
                        <w:r>
                          <w:rPr>
                            <w:spacing w:val="1"/>
                          </w:rPr>
                          <w:t xml:space="preserve"> </w:t>
                        </w:r>
                        <w:r>
                          <w:t>objeto.</w:t>
                        </w:r>
                        <w:r>
                          <w:rPr>
                            <w:spacing w:val="1"/>
                          </w:rPr>
                          <w:t xml:space="preserve"> </w:t>
                        </w:r>
                        <w:r>
                          <w:t>Declara</w:t>
                        </w:r>
                        <w:r>
                          <w:rPr>
                            <w:spacing w:val="1"/>
                          </w:rPr>
                          <w:t xml:space="preserve"> </w:t>
                        </w:r>
                        <w:r>
                          <w:t>ainda</w:t>
                        </w:r>
                        <w:r>
                          <w:rPr>
                            <w:spacing w:val="1"/>
                          </w:rPr>
                          <w:t xml:space="preserve"> </w:t>
                        </w:r>
                        <w:r>
                          <w:t>que</w:t>
                        </w:r>
                        <w:r>
                          <w:rPr>
                            <w:spacing w:val="1"/>
                          </w:rPr>
                          <w:t xml:space="preserve"> </w:t>
                        </w:r>
                        <w:proofErr w:type="gramStart"/>
                        <w:r>
                          <w:t>tem</w:t>
                        </w:r>
                        <w:proofErr w:type="gramEnd"/>
                        <w:r>
                          <w:rPr>
                            <w:spacing w:val="1"/>
                          </w:rPr>
                          <w:t xml:space="preserve"> </w:t>
                        </w:r>
                        <w:r>
                          <w:t>pleno</w:t>
                        </w:r>
                        <w:r>
                          <w:rPr>
                            <w:spacing w:val="1"/>
                          </w:rPr>
                          <w:t xml:space="preserve"> </w:t>
                        </w:r>
                        <w:r>
                          <w:t>conhecimento</w:t>
                        </w:r>
                        <w:r>
                          <w:rPr>
                            <w:spacing w:val="1"/>
                          </w:rPr>
                          <w:t xml:space="preserve"> </w:t>
                        </w:r>
                        <w:r>
                          <w:t>das</w:t>
                        </w:r>
                        <w:r>
                          <w:rPr>
                            <w:spacing w:val="1"/>
                          </w:rPr>
                          <w:t xml:space="preserve"> </w:t>
                        </w:r>
                        <w:r>
                          <w:t>condições</w:t>
                        </w:r>
                        <w:r>
                          <w:rPr>
                            <w:spacing w:val="1"/>
                          </w:rPr>
                          <w:t xml:space="preserve"> </w:t>
                        </w:r>
                        <w:r>
                          <w:t>e</w:t>
                        </w:r>
                        <w:r>
                          <w:rPr>
                            <w:spacing w:val="1"/>
                          </w:rPr>
                          <w:t xml:space="preserve"> </w:t>
                        </w:r>
                        <w:r>
                          <w:t>peculiaridades</w:t>
                        </w:r>
                        <w:r>
                          <w:rPr>
                            <w:spacing w:val="1"/>
                          </w:rPr>
                          <w:t xml:space="preserve"> </w:t>
                        </w:r>
                        <w:r>
                          <w:t>inerentes</w:t>
                        </w:r>
                        <w:r>
                          <w:rPr>
                            <w:spacing w:val="1"/>
                          </w:rPr>
                          <w:t xml:space="preserve"> </w:t>
                        </w:r>
                        <w:r>
                          <w:t>à</w:t>
                        </w:r>
                        <w:r>
                          <w:rPr>
                            <w:spacing w:val="1"/>
                          </w:rPr>
                          <w:t xml:space="preserve"> </w:t>
                        </w:r>
                        <w:r>
                          <w:t>natureza</w:t>
                        </w:r>
                        <w:r>
                          <w:rPr>
                            <w:spacing w:val="1"/>
                          </w:rPr>
                          <w:t xml:space="preserve"> </w:t>
                        </w:r>
                        <w:r>
                          <w:t>dos</w:t>
                        </w:r>
                        <w:r>
                          <w:rPr>
                            <w:spacing w:val="1"/>
                          </w:rPr>
                          <w:t xml:space="preserve"> </w:t>
                        </w:r>
                        <w:r>
                          <w:t>trabalhos,</w:t>
                        </w:r>
                        <w:r>
                          <w:rPr>
                            <w:spacing w:val="1"/>
                          </w:rPr>
                          <w:t xml:space="preserve"> </w:t>
                        </w:r>
                        <w:r>
                          <w:t>assumindo</w:t>
                        </w:r>
                        <w:r>
                          <w:rPr>
                            <w:spacing w:val="1"/>
                          </w:rPr>
                          <w:t xml:space="preserve"> </w:t>
                        </w:r>
                        <w:r>
                          <w:t>total</w:t>
                        </w:r>
                        <w:r>
                          <w:rPr>
                            <w:spacing w:val="1"/>
                          </w:rPr>
                          <w:t xml:space="preserve"> </w:t>
                        </w:r>
                        <w:r>
                          <w:t>responsabilidade</w:t>
                        </w:r>
                        <w:r>
                          <w:rPr>
                            <w:spacing w:val="-2"/>
                          </w:rPr>
                          <w:t xml:space="preserve"> </w:t>
                        </w:r>
                        <w:r>
                          <w:t>por</w:t>
                        </w:r>
                        <w:r>
                          <w:rPr>
                            <w:spacing w:val="-1"/>
                          </w:rPr>
                          <w:t xml:space="preserve"> </w:t>
                        </w:r>
                        <w:r>
                          <w:t>esse</w:t>
                        </w:r>
                        <w:r>
                          <w:rPr>
                            <w:spacing w:val="-4"/>
                          </w:rPr>
                          <w:t xml:space="preserve"> </w:t>
                        </w:r>
                        <w:r>
                          <w:t>fato</w:t>
                        </w:r>
                        <w:r>
                          <w:rPr>
                            <w:spacing w:val="-1"/>
                          </w:rPr>
                          <w:t xml:space="preserve"> </w:t>
                        </w:r>
                        <w:r>
                          <w:t>e</w:t>
                        </w:r>
                        <w:r>
                          <w:rPr>
                            <w:spacing w:val="-4"/>
                          </w:rPr>
                          <w:t xml:space="preserve"> </w:t>
                        </w:r>
                        <w:r>
                          <w:t>informando</w:t>
                        </w:r>
                        <w:r>
                          <w:rPr>
                            <w:spacing w:val="-1"/>
                          </w:rPr>
                          <w:t xml:space="preserve"> </w:t>
                        </w:r>
                        <w:r>
                          <w:t>que</w:t>
                        </w:r>
                        <w:r>
                          <w:rPr>
                            <w:spacing w:val="-3"/>
                          </w:rPr>
                          <w:t xml:space="preserve"> </w:t>
                        </w:r>
                        <w:r>
                          <w:t>não</w:t>
                        </w:r>
                        <w:r>
                          <w:rPr>
                            <w:spacing w:val="-2"/>
                          </w:rPr>
                          <w:t xml:space="preserve"> </w:t>
                        </w:r>
                        <w:r>
                          <w:t>o</w:t>
                        </w:r>
                        <w:r>
                          <w:rPr>
                            <w:spacing w:val="-3"/>
                          </w:rPr>
                          <w:t xml:space="preserve"> </w:t>
                        </w:r>
                        <w:r>
                          <w:t>utilizará</w:t>
                        </w:r>
                        <w:r>
                          <w:rPr>
                            <w:spacing w:val="-2"/>
                          </w:rPr>
                          <w:t xml:space="preserve"> </w:t>
                        </w:r>
                        <w:r>
                          <w:t>para</w:t>
                        </w:r>
                        <w:r>
                          <w:rPr>
                            <w:spacing w:val="-1"/>
                          </w:rPr>
                          <w:t xml:space="preserve"> </w:t>
                        </w:r>
                        <w:r>
                          <w:t>quaisquer</w:t>
                        </w:r>
                        <w:r>
                          <w:rPr>
                            <w:spacing w:val="-2"/>
                          </w:rPr>
                          <w:t xml:space="preserve"> </w:t>
                        </w:r>
                        <w:r>
                          <w:t>questionamentos</w:t>
                        </w:r>
                        <w:r>
                          <w:rPr>
                            <w:spacing w:val="-1"/>
                          </w:rPr>
                          <w:t xml:space="preserve"> </w:t>
                        </w:r>
                        <w:r>
                          <w:t>futuros.</w:t>
                        </w:r>
                      </w:p>
                      <w:p w:rsidR="0001522D" w:rsidRDefault="0001522D" w:rsidP="0001522D">
                        <w:pPr>
                          <w:pStyle w:val="Corpodetexto"/>
                          <w:spacing w:before="9"/>
                          <w:ind w:left="0"/>
                          <w:jc w:val="left"/>
                          <w:rPr>
                            <w:sz w:val="31"/>
                          </w:rPr>
                        </w:pPr>
                      </w:p>
                      <w:p w:rsidR="0001522D" w:rsidRDefault="0001522D" w:rsidP="0001522D">
                        <w:pPr>
                          <w:tabs>
                            <w:tab w:val="left" w:pos="7037"/>
                            <w:tab w:val="left" w:pos="8564"/>
                          </w:tabs>
                          <w:ind w:left="5590"/>
                          <w:rPr>
                            <w:rFonts w:ascii="Times New Roman"/>
                            <w:i/>
                          </w:rPr>
                        </w:pPr>
                        <w:r>
                          <w:rPr>
                            <w:rFonts w:ascii="Times New Roman"/>
                          </w:rPr>
                          <w:t>Gaspar/SC,</w:t>
                        </w:r>
                        <w:r>
                          <w:rPr>
                            <w:rFonts w:ascii="Times New Roman"/>
                            <w:u w:val="single"/>
                          </w:rPr>
                          <w:tab/>
                        </w:r>
                        <w:r>
                          <w:rPr>
                            <w:rFonts w:ascii="Times New Roman"/>
                          </w:rPr>
                          <w:t>de</w:t>
                        </w:r>
                        <w:r>
                          <w:rPr>
                            <w:rFonts w:ascii="Times New Roman"/>
                            <w:u w:val="single"/>
                          </w:rPr>
                          <w:tab/>
                        </w:r>
                        <w:r>
                          <w:rPr>
                            <w:rFonts w:ascii="Times New Roman"/>
                          </w:rPr>
                          <w:t>de</w:t>
                        </w:r>
                        <w:r>
                          <w:rPr>
                            <w:rFonts w:ascii="Times New Roman"/>
                            <w:spacing w:val="-1"/>
                          </w:rPr>
                          <w:t xml:space="preserve"> </w:t>
                        </w:r>
                        <w:r>
                          <w:rPr>
                            <w:rFonts w:ascii="Times New Roman"/>
                            <w:i/>
                          </w:rPr>
                          <w:t>2025.</w:t>
                        </w:r>
                      </w:p>
                      <w:p w:rsidR="0001522D" w:rsidRDefault="0001522D" w:rsidP="0001522D">
                        <w:pPr>
                          <w:pStyle w:val="Corpodetexto"/>
                          <w:ind w:left="0"/>
                          <w:jc w:val="left"/>
                          <w:rPr>
                            <w:i/>
                            <w:sz w:val="24"/>
                          </w:rPr>
                        </w:pPr>
                      </w:p>
                      <w:p w:rsidR="0001522D" w:rsidRDefault="0001522D" w:rsidP="0001522D">
                        <w:pPr>
                          <w:pStyle w:val="Corpodetexto"/>
                          <w:ind w:left="0"/>
                          <w:jc w:val="left"/>
                          <w:rPr>
                            <w:i/>
                            <w:sz w:val="24"/>
                          </w:rPr>
                        </w:pPr>
                      </w:p>
                      <w:p w:rsidR="0001522D" w:rsidRDefault="0001522D" w:rsidP="0001522D">
                        <w:pPr>
                          <w:pStyle w:val="Corpodetexto"/>
                          <w:ind w:left="0"/>
                          <w:jc w:val="left"/>
                          <w:rPr>
                            <w:i/>
                            <w:sz w:val="24"/>
                          </w:rPr>
                        </w:pPr>
                      </w:p>
                      <w:p w:rsidR="0001522D" w:rsidRDefault="0001522D" w:rsidP="0001522D">
                        <w:pPr>
                          <w:pStyle w:val="Corpodetexto"/>
                          <w:ind w:left="0"/>
                          <w:jc w:val="left"/>
                          <w:rPr>
                            <w:i/>
                            <w:sz w:val="24"/>
                          </w:rPr>
                        </w:pPr>
                      </w:p>
                      <w:p w:rsidR="0001522D" w:rsidRDefault="0001522D" w:rsidP="0001522D">
                        <w:pPr>
                          <w:pStyle w:val="Corpodetexto"/>
                          <w:spacing w:before="150"/>
                          <w:ind w:left="142" w:right="56"/>
                          <w:jc w:val="center"/>
                        </w:pPr>
                        <w:r>
                          <w:t>(Nome</w:t>
                        </w:r>
                        <w:r>
                          <w:rPr>
                            <w:spacing w:val="-2"/>
                          </w:rPr>
                          <w:t xml:space="preserve"> </w:t>
                        </w:r>
                        <w:r>
                          <w:t>completo</w:t>
                        </w:r>
                        <w:r>
                          <w:rPr>
                            <w:spacing w:val="-2"/>
                          </w:rPr>
                          <w:t xml:space="preserve"> </w:t>
                        </w:r>
                        <w:r>
                          <w:t>do</w:t>
                        </w:r>
                        <w:r>
                          <w:rPr>
                            <w:spacing w:val="-1"/>
                          </w:rPr>
                          <w:t xml:space="preserve"> </w:t>
                        </w:r>
                        <w:r>
                          <w:t>responsável</w:t>
                        </w:r>
                        <w:r>
                          <w:rPr>
                            <w:spacing w:val="-1"/>
                          </w:rPr>
                          <w:t xml:space="preserve"> </w:t>
                        </w:r>
                        <w:r>
                          <w:t>ou</w:t>
                        </w:r>
                        <w:r>
                          <w:rPr>
                            <w:spacing w:val="-2"/>
                          </w:rPr>
                          <w:t xml:space="preserve"> </w:t>
                        </w:r>
                        <w:r>
                          <w:t>preposto)</w:t>
                        </w:r>
                      </w:p>
                      <w:p w:rsidR="0001522D" w:rsidRDefault="0001522D" w:rsidP="0001522D">
                        <w:pPr>
                          <w:pStyle w:val="Corpodetexto"/>
                          <w:ind w:left="0"/>
                          <w:jc w:val="left"/>
                          <w:rPr>
                            <w:sz w:val="24"/>
                          </w:rPr>
                        </w:pPr>
                      </w:p>
                      <w:p w:rsidR="0001522D" w:rsidRDefault="0001522D" w:rsidP="0001522D">
                        <w:pPr>
                          <w:pStyle w:val="Corpodetexto"/>
                          <w:ind w:left="0"/>
                          <w:jc w:val="left"/>
                          <w:rPr>
                            <w:sz w:val="24"/>
                          </w:rPr>
                        </w:pPr>
                      </w:p>
                      <w:p w:rsidR="0001522D" w:rsidRDefault="0001522D" w:rsidP="0001522D">
                        <w:pPr>
                          <w:pStyle w:val="Corpodetexto"/>
                          <w:ind w:left="0"/>
                          <w:jc w:val="left"/>
                          <w:rPr>
                            <w:sz w:val="24"/>
                          </w:rPr>
                        </w:pPr>
                      </w:p>
                      <w:p w:rsidR="0001522D" w:rsidRDefault="0001522D" w:rsidP="0001522D">
                        <w:pPr>
                          <w:pStyle w:val="Corpodetexto"/>
                          <w:ind w:left="0"/>
                          <w:jc w:val="left"/>
                          <w:rPr>
                            <w:sz w:val="24"/>
                          </w:rPr>
                        </w:pPr>
                      </w:p>
                      <w:p w:rsidR="0001522D" w:rsidRDefault="0001522D" w:rsidP="0001522D">
                        <w:pPr>
                          <w:pStyle w:val="Corpodetexto"/>
                          <w:spacing w:before="149"/>
                          <w:ind w:left="212" w:right="629"/>
                          <w:jc w:val="center"/>
                        </w:pPr>
                        <w:r>
                          <w:t>Assinatura</w:t>
                        </w:r>
                      </w:p>
                    </w:txbxContent>
                  </v:textbox>
                  <w10:wrap type="topAndBottom" anchorx="page"/>
                </v:shape>
              </w:pict>
            </w:r>
          </w:p>
        </w:tc>
        <w:tc>
          <w:tcPr>
            <w:tcW w:w="3260" w:type="dxa"/>
          </w:tcPr>
          <w:p w:rsidR="0001522D" w:rsidRPr="006D3EA2" w:rsidRDefault="0001522D" w:rsidP="008E12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01522D" w:rsidRPr="006D3EA2" w:rsidRDefault="0001522D" w:rsidP="008E124B">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01522D" w:rsidRPr="006D3EA2" w:rsidRDefault="0001522D" w:rsidP="0001522D">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firstLine="0"/>
        <w:rPr>
          <w:rFonts w:ascii="Book Antiqua" w:hAnsi="Book Antiqua"/>
          <w:sz w:val="22"/>
          <w:szCs w:val="22"/>
        </w:rPr>
      </w:pPr>
    </w:p>
    <w:p w:rsidR="0001522D" w:rsidRDefault="0001522D" w:rsidP="0001522D">
      <w:pPr>
        <w:jc w:val="center"/>
        <w:rPr>
          <w:rFonts w:ascii="Book Antiqua" w:eastAsia="Book Antiqua" w:hAnsi="Book Antiqua"/>
          <w:b/>
          <w:sz w:val="48"/>
          <w:szCs w:val="48"/>
        </w:rPr>
      </w:pP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ANEXO V</w:t>
      </w:r>
      <w:r w:rsidR="00081606">
        <w:rPr>
          <w:rFonts w:ascii="Book Antiqua" w:eastAsia="Book Antiqua" w:hAnsi="Book Antiqua"/>
          <w:b/>
          <w:sz w:val="48"/>
          <w:szCs w:val="48"/>
        </w:rPr>
        <w:t>I</w:t>
      </w:r>
      <w:proofErr w:type="gramEnd"/>
    </w:p>
    <w:p w:rsidR="00872CBA" w:rsidRPr="00971F52"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01522D" w:rsidRPr="0001522D">
        <w:rPr>
          <w:rStyle w:val="nfase"/>
          <w:rFonts w:ascii="Book Antiqua" w:eastAsia="Book Antiqua" w:hAnsi="Book Antiqua"/>
          <w:i w:val="0"/>
          <w:sz w:val="36"/>
          <w:szCs w:val="36"/>
        </w:rPr>
        <w:t>46</w:t>
      </w:r>
      <w:r w:rsidRPr="00971F52">
        <w:rPr>
          <w:rStyle w:val="nfase"/>
          <w:rFonts w:ascii="Book Antiqua" w:eastAsia="Book Antiqua" w:hAnsi="Book Antiqua"/>
          <w:i w:val="0"/>
          <w:sz w:val="36"/>
          <w:szCs w:val="36"/>
        </w:rPr>
        <w:t>/2026</w:t>
      </w:r>
    </w:p>
    <w:p w:rsidR="00872CBA" w:rsidRPr="00971F52" w:rsidRDefault="00872CBA" w:rsidP="00872CBA">
      <w:pPr>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971F52">
        <w:rPr>
          <w:rStyle w:val="nfase"/>
          <w:rFonts w:ascii="Book Antiqua" w:eastAsia="Book Antiqua" w:hAnsi="Book Antiqua"/>
          <w:i w:val="0"/>
          <w:sz w:val="36"/>
          <w:szCs w:val="36"/>
        </w:rPr>
        <w:t xml:space="preserve"> Nº </w:t>
      </w:r>
      <w:r w:rsidR="0001522D" w:rsidRPr="0001522D">
        <w:rPr>
          <w:rStyle w:val="nfase"/>
          <w:rFonts w:ascii="Book Antiqua" w:eastAsia="Book Antiqua" w:hAnsi="Book Antiqua"/>
          <w:i w:val="0"/>
          <w:sz w:val="36"/>
          <w:szCs w:val="36"/>
        </w:rPr>
        <w:t>12</w:t>
      </w:r>
      <w:r w:rsidRPr="00971F52">
        <w:rPr>
          <w:rStyle w:val="nfase"/>
          <w:rFonts w:ascii="Book Antiqua" w:eastAsia="Book Antiqua" w:hAnsi="Book Antiqua"/>
          <w:i w:val="0"/>
          <w:sz w:val="36"/>
          <w:szCs w:val="36"/>
        </w:rPr>
        <w:t>/2026</w:t>
      </w:r>
    </w:p>
    <w:p w:rsidR="00872CBA" w:rsidRPr="00EE215C" w:rsidRDefault="00872CBA" w:rsidP="00872CBA">
      <w:pPr>
        <w:jc w:val="center"/>
        <w:rPr>
          <w:rFonts w:ascii="Book Antiqua" w:hAnsi="Book Antiqua"/>
          <w:sz w:val="16"/>
          <w:szCs w:val="16"/>
        </w:rPr>
      </w:pPr>
    </w:p>
    <w:p w:rsidR="00872CBA" w:rsidRDefault="00872CBA" w:rsidP="00872CB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72CBA"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01522D" w:rsidRPr="0001522D">
        <w:rPr>
          <w:rFonts w:ascii="Book Antiqua" w:eastAsia="Book Antiqua" w:hAnsi="Book Antiqua"/>
          <w:b/>
        </w:rPr>
        <w:t>46</w:t>
      </w:r>
      <w:r w:rsidRPr="0001522D">
        <w:rPr>
          <w:rFonts w:ascii="Book Antiqua" w:eastAsia="Book Antiqua" w:hAnsi="Book Antiqua"/>
          <w:b/>
        </w:rPr>
        <w:t>/2026</w:t>
      </w:r>
      <w:r>
        <w:rPr>
          <w:rFonts w:ascii="Book Antiqua" w:eastAsia="Book Antiqua" w:hAnsi="Book Antiqua"/>
          <w:color w:val="000000"/>
        </w:rPr>
        <w:t xml:space="preserve"> |</w:t>
      </w:r>
      <w:r w:rsidRPr="006B57F5">
        <w:rPr>
          <w:rFonts w:ascii="Book Antiqua" w:eastAsia="Book Antiqua" w:hAnsi="Book Antiqua"/>
          <w:color w:val="000000"/>
        </w:rPr>
        <w:t xml:space="preserve"> </w:t>
      </w:r>
      <w:r>
        <w:rPr>
          <w:rFonts w:ascii="Book Antiqua" w:eastAsia="Book Antiqua" w:hAnsi="Book Antiqua"/>
          <w:b/>
          <w:color w:val="000000"/>
        </w:rPr>
        <w:t>Concorrência Eletrônica</w:t>
      </w:r>
      <w:r w:rsidRPr="008A233E">
        <w:rPr>
          <w:rFonts w:ascii="Book Antiqua" w:eastAsia="Book Antiqua" w:hAnsi="Book Antiqua"/>
          <w:b/>
          <w:color w:val="000000"/>
        </w:rPr>
        <w:t xml:space="preserve"> nº </w:t>
      </w:r>
      <w:r w:rsidR="0001522D" w:rsidRPr="0001522D">
        <w:rPr>
          <w:rFonts w:ascii="Book Antiqua" w:eastAsia="Book Antiqua" w:hAnsi="Book Antiqua"/>
          <w:b/>
        </w:rPr>
        <w:t>12</w:t>
      </w:r>
      <w:r w:rsidRPr="0001522D">
        <w:rPr>
          <w:rFonts w:ascii="Book Antiqua" w:eastAsia="Book Antiqua" w:hAnsi="Book Antiqua"/>
          <w:b/>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35773D" w:rsidRPr="00762AA9"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r w:rsidR="00872CBA">
        <w:rPr>
          <w:rFonts w:ascii="Book Antiqua" w:eastAsia="Book Antiqua" w:hAnsi="Book Antiqua"/>
          <w:b/>
          <w:sz w:val="48"/>
          <w:szCs w:val="48"/>
        </w:rPr>
        <w:t>I</w:t>
      </w:r>
      <w:r w:rsidR="004C1368">
        <w:rPr>
          <w:rFonts w:ascii="Book Antiqua" w:eastAsia="Book Antiqua" w:hAnsi="Book Antiqua"/>
          <w:b/>
          <w:sz w:val="48"/>
          <w:szCs w:val="48"/>
        </w:rPr>
        <w:t>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4C1368" w:rsidRPr="004C1368">
        <w:rPr>
          <w:rStyle w:val="nfase"/>
          <w:rFonts w:ascii="Book Antiqua" w:eastAsia="Book Antiqua" w:hAnsi="Book Antiqua"/>
          <w:i w:val="0"/>
          <w:sz w:val="36"/>
          <w:szCs w:val="36"/>
        </w:rPr>
        <w:t>46</w:t>
      </w:r>
      <w:r w:rsidRPr="004C1368">
        <w:rPr>
          <w:rStyle w:val="nfase"/>
          <w:rFonts w:ascii="Book Antiqua" w:eastAsia="Book Antiqua" w:hAnsi="Book Antiqua"/>
          <w:i w:val="0"/>
          <w:sz w:val="36"/>
          <w:szCs w:val="36"/>
        </w:rPr>
        <w:t>/202</w:t>
      </w:r>
      <w:r w:rsidR="00771613" w:rsidRPr="004C1368">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4C1368" w:rsidRPr="004C1368">
        <w:rPr>
          <w:rStyle w:val="nfase"/>
          <w:rFonts w:ascii="Book Antiqua" w:eastAsia="Book Antiqua" w:hAnsi="Book Antiqua"/>
          <w:i w:val="0"/>
          <w:sz w:val="36"/>
          <w:szCs w:val="36"/>
        </w:rPr>
        <w:t>12</w:t>
      </w:r>
      <w:r w:rsidRPr="004C1368">
        <w:rPr>
          <w:rStyle w:val="nfase"/>
          <w:rFonts w:ascii="Book Antiqua" w:eastAsia="Book Antiqua" w:hAnsi="Book Antiqua"/>
          <w:i w:val="0"/>
          <w:sz w:val="36"/>
          <w:szCs w:val="36"/>
        </w:rPr>
        <w:t>/202</w:t>
      </w:r>
      <w:r w:rsidR="00771613" w:rsidRPr="004C1368">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Pr="00C8622D" w:rsidRDefault="0035773D" w:rsidP="0035773D">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Default="004C1368" w:rsidP="002D1151">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MICHAEL JACKSON SCHOENFELDER MAIOCHI</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w:t>
            </w:r>
            <w:r w:rsidR="004C1368">
              <w:rPr>
                <w:rFonts w:ascii="Book Antiqua" w:eastAsia="Book Antiqua" w:hAnsi="Book Antiqua"/>
                <w:color w:val="000000"/>
                <w:sz w:val="16"/>
                <w:szCs w:val="16"/>
              </w:rPr>
              <w:t>o Municipal de Planejamento Territorial</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0"/>
              <w:jc w:val="center"/>
              <w:rPr>
                <w:rFonts w:ascii="Book Antiqua" w:eastAsia="Book Antiqua" w:hAnsi="Book Antiqua"/>
                <w:b/>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r w:rsidR="00DC7BEA" w:rsidRPr="00271560" w:rsidTr="00DC7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69"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Borders>
              <w:top w:val="nil"/>
              <w:left w:val="nil"/>
              <w:bottom w:val="nil"/>
              <w:right w:val="nil"/>
            </w:tcBorders>
          </w:tcPr>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bl>
    <w:p w:rsidR="00500389" w:rsidRPr="00BE4B27" w:rsidRDefault="00500389" w:rsidP="00DC7BEA">
      <w:pPr>
        <w:ind w:left="0"/>
      </w:pPr>
    </w:p>
    <w:sectPr w:rsidR="00500389" w:rsidRPr="00BE4B27" w:rsidSect="001B4424">
      <w:headerReference w:type="default" r:id="rId44"/>
      <w:footerReference w:type="default" r:id="rId45"/>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1606" w:rsidRDefault="00081606" w:rsidP="00F97035">
      <w:r>
        <w:separator/>
      </w:r>
    </w:p>
  </w:endnote>
  <w:endnote w:type="continuationSeparator" w:id="1">
    <w:p w:rsidR="00081606" w:rsidRDefault="00081606"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606" w:rsidRDefault="00081606"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081606" w:rsidRPr="005676F3" w:rsidRDefault="00081606"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9E6D74" w:rsidRPr="005676F3">
      <w:rPr>
        <w:rFonts w:ascii="Book Antiqua" w:hAnsi="Book Antiqua"/>
        <w:b/>
        <w:sz w:val="17"/>
        <w:szCs w:val="17"/>
      </w:rPr>
      <w:fldChar w:fldCharType="begin"/>
    </w:r>
    <w:r w:rsidRPr="005676F3">
      <w:rPr>
        <w:rFonts w:ascii="Book Antiqua" w:hAnsi="Book Antiqua"/>
        <w:b/>
        <w:sz w:val="17"/>
        <w:szCs w:val="17"/>
      </w:rPr>
      <w:instrText>PAGE</w:instrText>
    </w:r>
    <w:r w:rsidR="009E6D74" w:rsidRPr="005676F3">
      <w:rPr>
        <w:rFonts w:ascii="Book Antiqua" w:hAnsi="Book Antiqua"/>
        <w:b/>
        <w:sz w:val="17"/>
        <w:szCs w:val="17"/>
      </w:rPr>
      <w:fldChar w:fldCharType="separate"/>
    </w:r>
    <w:r w:rsidR="002D614A">
      <w:rPr>
        <w:rFonts w:ascii="Book Antiqua" w:hAnsi="Book Antiqua"/>
        <w:b/>
        <w:noProof/>
        <w:sz w:val="17"/>
        <w:szCs w:val="17"/>
      </w:rPr>
      <w:t>28</w:t>
    </w:r>
    <w:r w:rsidR="009E6D74" w:rsidRPr="005676F3">
      <w:rPr>
        <w:rFonts w:ascii="Book Antiqua" w:hAnsi="Book Antiqua"/>
        <w:b/>
        <w:sz w:val="17"/>
        <w:szCs w:val="17"/>
      </w:rPr>
      <w:fldChar w:fldCharType="end"/>
    </w:r>
    <w:r w:rsidRPr="005676F3">
      <w:rPr>
        <w:rFonts w:ascii="Book Antiqua" w:hAnsi="Book Antiqua"/>
        <w:sz w:val="17"/>
        <w:szCs w:val="17"/>
      </w:rPr>
      <w:t xml:space="preserve"> de </w:t>
    </w:r>
    <w:r w:rsidR="009E6D74" w:rsidRPr="005676F3">
      <w:rPr>
        <w:rFonts w:ascii="Book Antiqua" w:hAnsi="Book Antiqua"/>
        <w:b/>
        <w:sz w:val="17"/>
        <w:szCs w:val="17"/>
      </w:rPr>
      <w:fldChar w:fldCharType="begin"/>
    </w:r>
    <w:r w:rsidRPr="005676F3">
      <w:rPr>
        <w:rFonts w:ascii="Book Antiqua" w:hAnsi="Book Antiqua"/>
        <w:b/>
        <w:sz w:val="17"/>
        <w:szCs w:val="17"/>
      </w:rPr>
      <w:instrText>NUMPAGES</w:instrText>
    </w:r>
    <w:r w:rsidR="009E6D74" w:rsidRPr="005676F3">
      <w:rPr>
        <w:rFonts w:ascii="Book Antiqua" w:hAnsi="Book Antiqua"/>
        <w:b/>
        <w:sz w:val="17"/>
        <w:szCs w:val="17"/>
      </w:rPr>
      <w:fldChar w:fldCharType="separate"/>
    </w:r>
    <w:r w:rsidR="002D614A">
      <w:rPr>
        <w:rFonts w:ascii="Book Antiqua" w:hAnsi="Book Antiqua"/>
        <w:b/>
        <w:noProof/>
        <w:sz w:val="17"/>
        <w:szCs w:val="17"/>
      </w:rPr>
      <w:t>47</w:t>
    </w:r>
    <w:r w:rsidR="009E6D74" w:rsidRPr="005676F3">
      <w:rPr>
        <w:rFonts w:ascii="Book Antiqua" w:hAnsi="Book Antiqua"/>
        <w:b/>
        <w:sz w:val="17"/>
        <w:szCs w:val="17"/>
      </w:rPr>
      <w:fldChar w:fldCharType="end"/>
    </w:r>
  </w:p>
  <w:p w:rsidR="00081606" w:rsidRDefault="00081606"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1606" w:rsidRDefault="00081606" w:rsidP="00F97035">
      <w:r>
        <w:separator/>
      </w:r>
    </w:p>
  </w:footnote>
  <w:footnote w:type="continuationSeparator" w:id="1">
    <w:p w:rsidR="00081606" w:rsidRDefault="00081606"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081606" w:rsidRPr="00687DC8" w:rsidTr="00204B12">
      <w:trPr>
        <w:trHeight w:val="615"/>
      </w:trPr>
      <w:tc>
        <w:tcPr>
          <w:tcW w:w="2707" w:type="dxa"/>
          <w:tcBorders>
            <w:top w:val="nil"/>
            <w:left w:val="nil"/>
            <w:bottom w:val="nil"/>
            <w:right w:val="nil"/>
          </w:tcBorders>
        </w:tcPr>
        <w:p w:rsidR="00081606" w:rsidRPr="00687DC8" w:rsidRDefault="00081606"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081606" w:rsidRDefault="00081606" w:rsidP="001B4424">
          <w:pPr>
            <w:ind w:right="175"/>
            <w:jc w:val="right"/>
            <w:rPr>
              <w:rFonts w:ascii="Courier New" w:hAnsi="Courier New" w:cs="Courier New"/>
              <w:b/>
              <w:smallCaps/>
              <w:sz w:val="28"/>
              <w:szCs w:val="28"/>
            </w:rPr>
          </w:pPr>
        </w:p>
        <w:p w:rsidR="00081606" w:rsidRPr="00A54699" w:rsidRDefault="00081606"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081606" w:rsidRPr="00A54699" w:rsidRDefault="00081606"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081606" w:rsidRPr="00A54699" w:rsidRDefault="00081606"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081606" w:rsidRPr="00687DC8" w:rsidRDefault="00081606"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081606" w:rsidRPr="001A208C" w:rsidRDefault="00081606"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1">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4">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9">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1">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2">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9">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0">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1">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9"/>
  </w:num>
  <w:num w:numId="3">
    <w:abstractNumId w:val="18"/>
  </w:num>
  <w:num w:numId="4">
    <w:abstractNumId w:val="39"/>
  </w:num>
  <w:num w:numId="5">
    <w:abstractNumId w:val="16"/>
  </w:num>
  <w:num w:numId="6">
    <w:abstractNumId w:val="15"/>
  </w:num>
  <w:num w:numId="7">
    <w:abstractNumId w:val="14"/>
  </w:num>
  <w:num w:numId="8">
    <w:abstractNumId w:val="10"/>
  </w:num>
  <w:num w:numId="9">
    <w:abstractNumId w:val="28"/>
  </w:num>
  <w:num w:numId="10">
    <w:abstractNumId w:val="7"/>
  </w:num>
  <w:num w:numId="11">
    <w:abstractNumId w:val="30"/>
  </w:num>
  <w:num w:numId="12">
    <w:abstractNumId w:val="38"/>
  </w:num>
  <w:num w:numId="13">
    <w:abstractNumId w:val="17"/>
  </w:num>
  <w:num w:numId="14">
    <w:abstractNumId w:val="23"/>
  </w:num>
  <w:num w:numId="15">
    <w:abstractNumId w:val="8"/>
  </w:num>
  <w:num w:numId="16">
    <w:abstractNumId w:val="12"/>
  </w:num>
  <w:num w:numId="17">
    <w:abstractNumId w:val="26"/>
  </w:num>
  <w:num w:numId="18">
    <w:abstractNumId w:val="32"/>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34"/>
  </w:num>
  <w:num w:numId="22">
    <w:abstractNumId w:val="24"/>
  </w:num>
  <w:num w:numId="23">
    <w:abstractNumId w:val="5"/>
  </w:num>
  <w:num w:numId="24">
    <w:abstractNumId w:val="37"/>
  </w:num>
  <w:num w:numId="25">
    <w:abstractNumId w:val="33"/>
  </w:num>
  <w:num w:numId="26">
    <w:abstractNumId w:val="35"/>
  </w:num>
  <w:num w:numId="27">
    <w:abstractNumId w:val="36"/>
  </w:num>
  <w:num w:numId="28">
    <w:abstractNumId w:val="22"/>
  </w:num>
  <w:num w:numId="29">
    <w:abstractNumId w:val="27"/>
  </w:num>
  <w:num w:numId="30">
    <w:abstractNumId w:val="21"/>
  </w:num>
  <w:num w:numId="31">
    <w:abstractNumId w:val="19"/>
  </w:num>
  <w:num w:numId="32">
    <w:abstractNumId w:val="13"/>
  </w:num>
  <w:num w:numId="33">
    <w:abstractNumId w:val="6"/>
  </w:num>
  <w:num w:numId="34">
    <w:abstractNumId w:val="31"/>
  </w:num>
  <w:num w:numId="35">
    <w:abstractNumId w:val="2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2">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2D"/>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4A77"/>
    <w:rsid w:val="000354CB"/>
    <w:rsid w:val="000356EA"/>
    <w:rsid w:val="00035906"/>
    <w:rsid w:val="00035FDC"/>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606"/>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0BA7"/>
    <w:rsid w:val="000A11CE"/>
    <w:rsid w:val="000A122D"/>
    <w:rsid w:val="000A226B"/>
    <w:rsid w:val="000A2313"/>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1E18"/>
    <w:rsid w:val="000C2F88"/>
    <w:rsid w:val="000C3475"/>
    <w:rsid w:val="000C3843"/>
    <w:rsid w:val="000C3849"/>
    <w:rsid w:val="000C428E"/>
    <w:rsid w:val="000C4C66"/>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00"/>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09B"/>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3D4B"/>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EC"/>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0CC"/>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151"/>
    <w:rsid w:val="002D1C9A"/>
    <w:rsid w:val="002D1D75"/>
    <w:rsid w:val="002D1ECB"/>
    <w:rsid w:val="002D23F6"/>
    <w:rsid w:val="002D2C1D"/>
    <w:rsid w:val="002D331A"/>
    <w:rsid w:val="002D3E67"/>
    <w:rsid w:val="002D4A3F"/>
    <w:rsid w:val="002D5A03"/>
    <w:rsid w:val="002D5E33"/>
    <w:rsid w:val="002D6026"/>
    <w:rsid w:val="002D614A"/>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625E"/>
    <w:rsid w:val="00307F51"/>
    <w:rsid w:val="0031068E"/>
    <w:rsid w:val="00310DAA"/>
    <w:rsid w:val="0031124E"/>
    <w:rsid w:val="0031129E"/>
    <w:rsid w:val="00311833"/>
    <w:rsid w:val="00312670"/>
    <w:rsid w:val="00312BDA"/>
    <w:rsid w:val="0031377A"/>
    <w:rsid w:val="003147CC"/>
    <w:rsid w:val="003149DB"/>
    <w:rsid w:val="0031621B"/>
    <w:rsid w:val="003167E6"/>
    <w:rsid w:val="00316995"/>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05D"/>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20C"/>
    <w:rsid w:val="003D473C"/>
    <w:rsid w:val="003D4DD5"/>
    <w:rsid w:val="003D53F2"/>
    <w:rsid w:val="003D567A"/>
    <w:rsid w:val="003D5F9D"/>
    <w:rsid w:val="003D6892"/>
    <w:rsid w:val="003D68F8"/>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00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5F3B"/>
    <w:rsid w:val="004567CF"/>
    <w:rsid w:val="00456A1A"/>
    <w:rsid w:val="00456F5C"/>
    <w:rsid w:val="00457004"/>
    <w:rsid w:val="00457710"/>
    <w:rsid w:val="00460017"/>
    <w:rsid w:val="00461348"/>
    <w:rsid w:val="0046151C"/>
    <w:rsid w:val="00461EDD"/>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68"/>
    <w:rsid w:val="004C13CD"/>
    <w:rsid w:val="004C1495"/>
    <w:rsid w:val="004C174E"/>
    <w:rsid w:val="004C1815"/>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03C"/>
    <w:rsid w:val="004F0D3A"/>
    <w:rsid w:val="004F11FA"/>
    <w:rsid w:val="004F1475"/>
    <w:rsid w:val="004F1554"/>
    <w:rsid w:val="004F2215"/>
    <w:rsid w:val="004F339C"/>
    <w:rsid w:val="004F33F3"/>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4C1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5E35"/>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E55"/>
    <w:rsid w:val="006365CE"/>
    <w:rsid w:val="00636871"/>
    <w:rsid w:val="00636D0B"/>
    <w:rsid w:val="006372D7"/>
    <w:rsid w:val="006379EF"/>
    <w:rsid w:val="00637DBB"/>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92E"/>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3349"/>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33B"/>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613"/>
    <w:rsid w:val="00771FBF"/>
    <w:rsid w:val="00772650"/>
    <w:rsid w:val="00772878"/>
    <w:rsid w:val="00773853"/>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CDD"/>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27AE1"/>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2CBA"/>
    <w:rsid w:val="00873004"/>
    <w:rsid w:val="00873232"/>
    <w:rsid w:val="0087395E"/>
    <w:rsid w:val="00873CAC"/>
    <w:rsid w:val="00874145"/>
    <w:rsid w:val="00874191"/>
    <w:rsid w:val="008742C5"/>
    <w:rsid w:val="008744AC"/>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4BD9"/>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2F69"/>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95F"/>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3D5C"/>
    <w:rsid w:val="0099407B"/>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6D74"/>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5EDE"/>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2EC"/>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1C"/>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408"/>
    <w:rsid w:val="00B2378A"/>
    <w:rsid w:val="00B23C09"/>
    <w:rsid w:val="00B25005"/>
    <w:rsid w:val="00B25CFA"/>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EEA"/>
    <w:rsid w:val="00B61852"/>
    <w:rsid w:val="00B621C3"/>
    <w:rsid w:val="00B6257D"/>
    <w:rsid w:val="00B62707"/>
    <w:rsid w:val="00B62AF8"/>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129E"/>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32C"/>
    <w:rsid w:val="00B85448"/>
    <w:rsid w:val="00B86980"/>
    <w:rsid w:val="00B86E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418"/>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B6C"/>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4DE"/>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07BD"/>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0B4"/>
    <w:rsid w:val="00D20ACC"/>
    <w:rsid w:val="00D20EE5"/>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550"/>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C7BEA"/>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4AFE"/>
    <w:rsid w:val="00DE537E"/>
    <w:rsid w:val="00DE5557"/>
    <w:rsid w:val="00DE5C5F"/>
    <w:rsid w:val="00DE6432"/>
    <w:rsid w:val="00DE6D1E"/>
    <w:rsid w:val="00DE79A4"/>
    <w:rsid w:val="00DF073F"/>
    <w:rsid w:val="00DF09C9"/>
    <w:rsid w:val="00DF1532"/>
    <w:rsid w:val="00DF195B"/>
    <w:rsid w:val="00DF1D6B"/>
    <w:rsid w:val="00DF23A4"/>
    <w:rsid w:val="00DF2D4E"/>
    <w:rsid w:val="00DF31AC"/>
    <w:rsid w:val="00DF3A67"/>
    <w:rsid w:val="00DF3EAC"/>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604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890"/>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6C2D"/>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169B"/>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F47"/>
    <w:rsid w:val="00F37880"/>
    <w:rsid w:val="00F37959"/>
    <w:rsid w:val="00F40696"/>
    <w:rsid w:val="00F40D4D"/>
    <w:rsid w:val="00F40F79"/>
    <w:rsid w:val="00F414A6"/>
    <w:rsid w:val="00F41A88"/>
    <w:rsid w:val="00F41FE1"/>
    <w:rsid w:val="00F424B7"/>
    <w:rsid w:val="00F42FDE"/>
    <w:rsid w:val="00F436B1"/>
    <w:rsid w:val="00F43D4E"/>
    <w:rsid w:val="00F43DBE"/>
    <w:rsid w:val="00F44618"/>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DDF"/>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58"/>
    <w:rsid w:val="00FE1FB5"/>
    <w:rsid w:val="00FE2C62"/>
    <w:rsid w:val="00FE2DF9"/>
    <w:rsid w:val="00FE33F4"/>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3867"/>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633B"/>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iPriority w:val="1"/>
    <w:unhideWhenUsed/>
    <w:qFormat/>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uiPriority w:val="1"/>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legislacao.planalto.gov.br/legisla/legislacao.nsf/Viw_Identificacao/DEC%2011.430-2023?OpenDocument" TargetMode="External"/><Relationship Id="rId39"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gaspar.sc.gov.br" TargetMode="External"/><Relationship Id="rId38" Type="http://schemas.openxmlformats.org/officeDocument/2006/relationships/hyperlink" Target="http://www.gaspar.sc.gov.br"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comprasbr.com.br" TargetMode="External"/><Relationship Id="rId40" Type="http://schemas.openxmlformats.org/officeDocument/2006/relationships/hyperlink" Target="mailto:cpl@gaspar.sc.gov.br"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http://www.comprasbr.com.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mailto:sec.planejamento@gaspar.sc.gov.b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ontato@comprasbr.com.br" TargetMode="External"/><Relationship Id="rId30" Type="http://schemas.openxmlformats.org/officeDocument/2006/relationships/hyperlink" Target="mailto:cpl@gaspar.sc.gov.br" TargetMode="External"/><Relationship Id="rId35" Type="http://schemas.openxmlformats.org/officeDocument/2006/relationships/hyperlink" Target="http://www.comprasbr.com.br" TargetMode="External"/><Relationship Id="rId43"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E903-72C3-4955-BC5B-85511B433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47</Pages>
  <Words>23220</Words>
  <Characters>125393</Characters>
  <Application>Microsoft Office Word</Application>
  <DocSecurity>0</DocSecurity>
  <Lines>1044</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58</cp:revision>
  <cp:lastPrinted>2026-04-09T17:08:00Z</cp:lastPrinted>
  <dcterms:created xsi:type="dcterms:W3CDTF">2025-09-04T12:13:00Z</dcterms:created>
  <dcterms:modified xsi:type="dcterms:W3CDTF">2026-04-29T11:25:00Z</dcterms:modified>
</cp:coreProperties>
</file>