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73D" w:rsidRPr="00627233" w:rsidRDefault="0035773D" w:rsidP="0035773D">
      <w:pPr>
        <w:ind w:left="0" w:firstLine="709"/>
        <w:rPr>
          <w:rStyle w:val="nfase"/>
          <w:rFonts w:ascii="Book Antiqua" w:eastAsia="Book Antiqua" w:hAnsi="Book Antiqua"/>
          <w:sz w:val="20"/>
          <w:szCs w:val="20"/>
        </w:rPr>
      </w:pPr>
      <w:r>
        <w:rPr>
          <w:rStyle w:val="nfase"/>
          <w:rFonts w:ascii="Book Antiqua" w:eastAsia="Book Antiqua" w:hAnsi="Book Antiqua"/>
          <w:sz w:val="20"/>
          <w:szCs w:val="20"/>
        </w:rPr>
        <w:t xml:space="preserve">      </w:t>
      </w:r>
      <w:r w:rsidRPr="00627233">
        <w:rPr>
          <w:rStyle w:val="nfase"/>
          <w:rFonts w:ascii="Book Antiqua" w:eastAsia="Book Antiqua" w:hAnsi="Book Antiqua"/>
          <w:sz w:val="20"/>
          <w:szCs w:val="20"/>
        </w:rPr>
        <w:t xml:space="preserve">O Município de Gaspar, através </w:t>
      </w:r>
      <w:r w:rsidR="00C14044" w:rsidRPr="00C14044">
        <w:rPr>
          <w:rStyle w:val="nfase"/>
          <w:rFonts w:ascii="Book Antiqua" w:eastAsia="Book Antiqua" w:hAnsi="Book Antiqua"/>
          <w:sz w:val="20"/>
          <w:szCs w:val="20"/>
        </w:rPr>
        <w:t>da Secretaria de Planejamento Territorial</w:t>
      </w:r>
      <w:r w:rsidRPr="00627233">
        <w:rPr>
          <w:rFonts w:ascii="Book Antiqua" w:hAnsi="Book Antiqua"/>
          <w:i/>
          <w:sz w:val="20"/>
          <w:szCs w:val="20"/>
        </w:rPr>
        <w:t>; divulga:</w:t>
      </w:r>
    </w:p>
    <w:p w:rsidR="0035773D" w:rsidRPr="00627233" w:rsidRDefault="0035773D" w:rsidP="0035773D">
      <w:pPr>
        <w:ind w:right="-852"/>
        <w:rPr>
          <w:rStyle w:val="nfase"/>
          <w:rFonts w:ascii="Book Antiqua" w:eastAsia="Book Antiqua" w:hAnsi="Book Antiqua"/>
          <w:i w:val="0"/>
        </w:rPr>
      </w:pPr>
      <w:r w:rsidRPr="00627233">
        <w:rPr>
          <w:rStyle w:val="nfase"/>
          <w:rFonts w:ascii="Book Antiqua" w:eastAsia="Book Antiqua" w:hAnsi="Book Antiqua"/>
        </w:rPr>
        <w:tab/>
      </w:r>
    </w:p>
    <w:p w:rsidR="0035773D" w:rsidRPr="00627233" w:rsidRDefault="0035773D" w:rsidP="0035773D">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Nº </w:t>
      </w:r>
      <w:r w:rsidR="00C14044" w:rsidRPr="00C14044">
        <w:rPr>
          <w:rStyle w:val="nfase"/>
          <w:rFonts w:ascii="Book Antiqua" w:eastAsia="Book Antiqua" w:hAnsi="Book Antiqua"/>
          <w:i w:val="0"/>
          <w:sz w:val="36"/>
          <w:szCs w:val="36"/>
        </w:rPr>
        <w:t>38</w:t>
      </w:r>
      <w:r w:rsidRPr="00C14044">
        <w:rPr>
          <w:rStyle w:val="nfase"/>
          <w:rFonts w:ascii="Book Antiqua" w:eastAsia="Book Antiqua" w:hAnsi="Book Antiqua"/>
          <w:i w:val="0"/>
          <w:sz w:val="36"/>
          <w:szCs w:val="36"/>
        </w:rPr>
        <w:t>/202</w:t>
      </w:r>
      <w:r w:rsidR="00771613" w:rsidRPr="00C14044">
        <w:rPr>
          <w:rStyle w:val="nfase"/>
          <w:rFonts w:ascii="Book Antiqua" w:eastAsia="Book Antiqua" w:hAnsi="Book Antiqua"/>
          <w:i w:val="0"/>
          <w:sz w:val="36"/>
          <w:szCs w:val="36"/>
        </w:rPr>
        <w:t>6</w:t>
      </w:r>
    </w:p>
    <w:p w:rsidR="0035773D" w:rsidRPr="00627233" w:rsidRDefault="0035773D" w:rsidP="0035773D">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35773D" w:rsidRPr="00627233"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27233">
        <w:rPr>
          <w:rStyle w:val="nfase"/>
          <w:rFonts w:ascii="Book Antiqua" w:eastAsia="Book Antiqua" w:hAnsi="Book Antiqua"/>
          <w:i w:val="0"/>
          <w:sz w:val="36"/>
          <w:szCs w:val="36"/>
        </w:rPr>
        <w:t xml:space="preserve"> Nº </w:t>
      </w:r>
      <w:r w:rsidR="00C14044" w:rsidRPr="00C14044">
        <w:rPr>
          <w:rStyle w:val="nfase"/>
          <w:rFonts w:ascii="Book Antiqua" w:eastAsia="Book Antiqua" w:hAnsi="Book Antiqua"/>
          <w:i w:val="0"/>
          <w:sz w:val="36"/>
          <w:szCs w:val="36"/>
        </w:rPr>
        <w:t>11</w:t>
      </w:r>
      <w:r w:rsidRPr="00C14044">
        <w:rPr>
          <w:rStyle w:val="nfase"/>
          <w:rFonts w:ascii="Book Antiqua" w:eastAsia="Book Antiqua" w:hAnsi="Book Antiqua"/>
          <w:i w:val="0"/>
          <w:sz w:val="36"/>
          <w:szCs w:val="36"/>
        </w:rPr>
        <w:t>/202</w:t>
      </w:r>
      <w:r w:rsidR="00771613" w:rsidRPr="00C14044">
        <w:rPr>
          <w:rStyle w:val="nfase"/>
          <w:rFonts w:ascii="Book Antiqua" w:eastAsia="Book Antiqua" w:hAnsi="Book Antiqua"/>
          <w:i w:val="0"/>
          <w:sz w:val="36"/>
          <w:szCs w:val="36"/>
        </w:rPr>
        <w:t>6</w:t>
      </w:r>
    </w:p>
    <w:p w:rsidR="0035773D" w:rsidRDefault="0035773D" w:rsidP="0035773D">
      <w:pPr>
        <w:ind w:right="-852"/>
        <w:rPr>
          <w:rStyle w:val="nfase"/>
          <w:rFonts w:ascii="Book Antiqua" w:hAnsi="Book Antiqua"/>
          <w:b/>
          <w:i w:val="0"/>
          <w:sz w:val="18"/>
          <w:szCs w:val="18"/>
        </w:rPr>
      </w:pPr>
    </w:p>
    <w:p w:rsidR="0035773D" w:rsidRPr="00627233" w:rsidRDefault="0035773D" w:rsidP="0035773D">
      <w:pPr>
        <w:tabs>
          <w:tab w:val="left" w:pos="9498"/>
        </w:tabs>
        <w:rPr>
          <w:rFonts w:ascii="Book Antiqua" w:hAnsi="Book Antiqua"/>
          <w:b/>
          <w:sz w:val="28"/>
          <w:szCs w:val="28"/>
        </w:rPr>
      </w:pPr>
    </w:p>
    <w:p w:rsidR="0035773D" w:rsidRPr="00627233" w:rsidRDefault="0035773D" w:rsidP="0035773D">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C14044" w:rsidRPr="00C14044">
        <w:rPr>
          <w:rFonts w:ascii="Book Antiqua" w:hAnsi="Book Antiqua"/>
          <w:sz w:val="28"/>
          <w:szCs w:val="28"/>
        </w:rPr>
        <w:t>EXECUÇÃO DE OBRA DE REFORMA EM QUADRA DE ESPORTES COBERTA GINÁSIO DE ESPORTES PREFEITO JOÃO DOS SANTOS</w:t>
      </w:r>
      <w:r w:rsidRPr="00627233">
        <w:rPr>
          <w:rFonts w:ascii="Book Antiqua" w:hAnsi="Book Antiqua"/>
          <w:sz w:val="28"/>
          <w:szCs w:val="28"/>
        </w:rPr>
        <w:t>.</w:t>
      </w:r>
    </w:p>
    <w:p w:rsidR="0035773D" w:rsidRPr="00627233" w:rsidRDefault="0035773D" w:rsidP="0035773D">
      <w:pPr>
        <w:tabs>
          <w:tab w:val="left" w:pos="9498"/>
        </w:tabs>
        <w:rPr>
          <w:rFonts w:ascii="Book Antiqua" w:hAnsi="Book Antiqua"/>
          <w:sz w:val="28"/>
          <w:szCs w:val="28"/>
        </w:rPr>
      </w:pPr>
    </w:p>
    <w:p w:rsidR="0035773D" w:rsidRPr="00C14044" w:rsidRDefault="0035773D" w:rsidP="0035773D">
      <w:pPr>
        <w:widowControl w:val="0"/>
        <w:autoSpaceDE w:val="0"/>
        <w:autoSpaceDN w:val="0"/>
        <w:adjustRightInd w:val="0"/>
        <w:ind w:right="-852"/>
        <w:rPr>
          <w:rFonts w:ascii="Book Antiqua" w:hAnsi="Book Antiqua" w:cs="Book Antiqua"/>
          <w:b/>
          <w:sz w:val="26"/>
          <w:szCs w:val="26"/>
          <w:lang w:eastAsia="pt-BR"/>
        </w:rPr>
      </w:pPr>
      <w:r w:rsidRPr="00627233">
        <w:rPr>
          <w:rFonts w:ascii="Book Antiqua" w:hAnsi="Book Antiqua" w:cs="Book Antiqua"/>
          <w:b/>
          <w:sz w:val="26"/>
          <w:szCs w:val="26"/>
          <w:lang w:eastAsia="pt-BR"/>
        </w:rPr>
        <w:t xml:space="preserve">Tipo de Licitação: </w:t>
      </w:r>
      <w:r w:rsidRPr="00C14044">
        <w:rPr>
          <w:rFonts w:ascii="Book Antiqua" w:hAnsi="Book Antiqua" w:cs="Book Antiqua"/>
          <w:sz w:val="26"/>
          <w:szCs w:val="26"/>
          <w:lang w:eastAsia="pt-BR"/>
        </w:rPr>
        <w:t>Menor Preço.</w:t>
      </w:r>
    </w:p>
    <w:p w:rsidR="0035773D" w:rsidRPr="00C14044" w:rsidRDefault="0035773D" w:rsidP="0035773D">
      <w:pPr>
        <w:widowControl w:val="0"/>
        <w:autoSpaceDE w:val="0"/>
        <w:autoSpaceDN w:val="0"/>
        <w:adjustRightInd w:val="0"/>
        <w:ind w:right="-852"/>
        <w:rPr>
          <w:rFonts w:ascii="Book Antiqua" w:hAnsi="Book Antiqua" w:cs="Book Antiqua"/>
          <w:sz w:val="26"/>
          <w:szCs w:val="26"/>
          <w:lang w:eastAsia="pt-BR"/>
        </w:rPr>
      </w:pPr>
      <w:r w:rsidRPr="00C14044">
        <w:rPr>
          <w:rFonts w:ascii="Book Antiqua" w:hAnsi="Book Antiqua" w:cs="Book Antiqua"/>
          <w:b/>
          <w:sz w:val="26"/>
          <w:szCs w:val="26"/>
          <w:lang w:eastAsia="pt-BR"/>
        </w:rPr>
        <w:t xml:space="preserve">Forma de Julgamento: </w:t>
      </w:r>
      <w:r w:rsidRPr="00C14044">
        <w:rPr>
          <w:rFonts w:ascii="Book Antiqua" w:hAnsi="Book Antiqua" w:cs="Book Antiqua"/>
          <w:sz w:val="26"/>
          <w:szCs w:val="26"/>
          <w:lang w:eastAsia="pt-BR"/>
        </w:rPr>
        <w:t>Por Item.</w:t>
      </w:r>
    </w:p>
    <w:p w:rsidR="0035773D" w:rsidRPr="00627233" w:rsidRDefault="0035773D" w:rsidP="0035773D">
      <w:pPr>
        <w:widowControl w:val="0"/>
        <w:autoSpaceDE w:val="0"/>
        <w:autoSpaceDN w:val="0"/>
        <w:adjustRightInd w:val="0"/>
        <w:ind w:right="-852"/>
        <w:rPr>
          <w:rFonts w:ascii="Book Antiqua" w:hAnsi="Book Antiqua" w:cs="Book Antiqua"/>
          <w:color w:val="000000" w:themeColor="text1"/>
          <w:sz w:val="26"/>
          <w:szCs w:val="26"/>
          <w:lang w:eastAsia="pt-BR"/>
        </w:rPr>
      </w:pPr>
      <w:r w:rsidRPr="00627233">
        <w:rPr>
          <w:rFonts w:ascii="Book Antiqua" w:hAnsi="Book Antiqua" w:cs="Book Antiqua"/>
          <w:b/>
          <w:color w:val="000000" w:themeColor="text1"/>
          <w:sz w:val="26"/>
          <w:szCs w:val="26"/>
          <w:lang w:eastAsia="pt-BR"/>
        </w:rPr>
        <w:t>Modo de Disputa:</w:t>
      </w:r>
      <w:r w:rsidRPr="00627233">
        <w:rPr>
          <w:rFonts w:ascii="Book Antiqua" w:hAnsi="Book Antiqua" w:cs="Book Antiqua"/>
          <w:color w:val="000000" w:themeColor="text1"/>
          <w:sz w:val="26"/>
          <w:szCs w:val="26"/>
          <w:lang w:eastAsia="pt-BR"/>
        </w:rPr>
        <w:t xml:space="preserve"> Aberto.</w:t>
      </w:r>
    </w:p>
    <w:p w:rsidR="0035773D" w:rsidRPr="00D86B8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FF0000"/>
          <w:sz w:val="26"/>
          <w:szCs w:val="26"/>
        </w:rPr>
      </w:pPr>
      <w:r>
        <w:rPr>
          <w:rFonts w:ascii="Book Antiqua" w:hAnsi="Book Antiqua"/>
          <w:b/>
          <w:sz w:val="26"/>
          <w:szCs w:val="26"/>
        </w:rPr>
        <w:t>Regime de Execução:</w:t>
      </w:r>
      <w:r>
        <w:rPr>
          <w:rFonts w:ascii="Book Antiqua" w:hAnsi="Book Antiqua"/>
          <w:sz w:val="26"/>
          <w:szCs w:val="26"/>
        </w:rPr>
        <w:t xml:space="preserve"> </w:t>
      </w:r>
      <w:r w:rsidRPr="00C14044">
        <w:rPr>
          <w:rFonts w:ascii="Book Antiqua" w:hAnsi="Book Antiqua"/>
          <w:sz w:val="26"/>
          <w:szCs w:val="26"/>
        </w:rPr>
        <w:t>Indireta - Empreitada Por Preço Unitário.</w:t>
      </w:r>
    </w:p>
    <w:p w:rsidR="0035773D" w:rsidRPr="00637902" w:rsidRDefault="0035773D" w:rsidP="0035773D">
      <w:pPr>
        <w:rPr>
          <w:rFonts w:ascii="Book Antiqua" w:hAnsi="Book Antiqua" w:cs="Book Antiqua"/>
          <w:color w:val="000000" w:themeColor="text1"/>
          <w:sz w:val="26"/>
          <w:szCs w:val="26"/>
          <w:lang w:eastAsia="pt-BR"/>
        </w:rPr>
      </w:pPr>
      <w:r w:rsidRPr="00627233">
        <w:rPr>
          <w:rFonts w:ascii="Book Antiqua" w:hAnsi="Book Antiqua" w:cs="Book Antiqua"/>
          <w:b/>
          <w:sz w:val="26"/>
          <w:szCs w:val="26"/>
          <w:lang w:eastAsia="pt-BR"/>
        </w:rPr>
        <w:t xml:space="preserve">Valor Estimado da Licitação: </w:t>
      </w:r>
      <w:r w:rsidRPr="00C14044">
        <w:rPr>
          <w:rFonts w:ascii="Book Antiqua" w:hAnsi="Book Antiqua" w:cs="Book Antiqua"/>
          <w:b/>
          <w:sz w:val="26"/>
          <w:szCs w:val="26"/>
          <w:lang w:eastAsia="pt-BR"/>
        </w:rPr>
        <w:t xml:space="preserve">R$ </w:t>
      </w:r>
      <w:r w:rsidR="00C14044" w:rsidRPr="00C14044">
        <w:rPr>
          <w:rFonts w:ascii="Book Antiqua" w:hAnsi="Book Antiqua" w:cs="Book Antiqua"/>
          <w:b/>
          <w:sz w:val="26"/>
          <w:szCs w:val="26"/>
          <w:lang w:eastAsia="pt-BR"/>
        </w:rPr>
        <w:t>820.665</w:t>
      </w:r>
      <w:r w:rsidRPr="00C14044">
        <w:rPr>
          <w:rFonts w:ascii="Book Antiqua" w:hAnsi="Book Antiqua" w:cs="Book Antiqua"/>
          <w:b/>
          <w:sz w:val="26"/>
          <w:szCs w:val="26"/>
          <w:lang w:eastAsia="pt-BR"/>
        </w:rPr>
        <w:t>,</w:t>
      </w:r>
      <w:r w:rsidR="00C14044" w:rsidRPr="00C14044">
        <w:rPr>
          <w:rFonts w:ascii="Book Antiqua" w:hAnsi="Book Antiqua" w:cs="Book Antiqua"/>
          <w:b/>
          <w:sz w:val="26"/>
          <w:szCs w:val="26"/>
          <w:lang w:eastAsia="pt-BR"/>
        </w:rPr>
        <w:t>87</w:t>
      </w:r>
      <w:r w:rsidRPr="00C14044">
        <w:rPr>
          <w:rFonts w:ascii="Book Antiqua" w:hAnsi="Book Antiqua" w:cs="Book Antiqua"/>
          <w:b/>
          <w:sz w:val="26"/>
          <w:szCs w:val="26"/>
          <w:lang w:eastAsia="pt-BR"/>
        </w:rPr>
        <w:t xml:space="preserve"> (</w:t>
      </w:r>
      <w:proofErr w:type="gramStart"/>
      <w:r w:rsidR="00C14044" w:rsidRPr="00C14044">
        <w:rPr>
          <w:rFonts w:ascii="Book Antiqua" w:hAnsi="Book Antiqua" w:cs="Book Antiqua"/>
          <w:b/>
          <w:sz w:val="26"/>
          <w:szCs w:val="26"/>
          <w:lang w:eastAsia="pt-BR"/>
        </w:rPr>
        <w:t>Oitocentos e vinte mil, seiscentos e sessenta cinco reais e oitenta e sete centavos</w:t>
      </w:r>
      <w:proofErr w:type="gramEnd"/>
      <w:r w:rsidRPr="00C14044">
        <w:rPr>
          <w:rFonts w:ascii="Book Antiqua" w:hAnsi="Book Antiqua" w:cs="Book Antiqua"/>
          <w:b/>
          <w:sz w:val="26"/>
          <w:szCs w:val="26"/>
          <w:lang w:eastAsia="pt-BR"/>
        </w:rPr>
        <w:t>).</w:t>
      </w:r>
    </w:p>
    <w:p w:rsidR="0035773D" w:rsidRPr="00C32D12" w:rsidRDefault="0035773D" w:rsidP="0035773D">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Pr>
          <w:rFonts w:ascii="Book Antiqua" w:eastAsia="Book Antiqua" w:hAnsi="Book Antiqua"/>
          <w:sz w:val="26"/>
          <w:szCs w:val="26"/>
        </w:rPr>
        <w:t xml:space="preserve">, </w:t>
      </w:r>
      <w:r w:rsidRPr="00627233">
        <w:rPr>
          <w:rFonts w:ascii="Book Antiqua" w:eastAsia="Book Antiqua" w:hAnsi="Book Antiqua"/>
          <w:sz w:val="26"/>
          <w:szCs w:val="26"/>
        </w:rPr>
        <w:t>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Pr>
          <w:rFonts w:ascii="Book Antiqua" w:eastAsia="Book Antiqua" w:hAnsi="Book Antiqua"/>
          <w:b/>
          <w:sz w:val="26"/>
          <w:szCs w:val="26"/>
        </w:rPr>
        <w:t>Portaria Municipal nº 54/2025</w:t>
      </w:r>
      <w:r w:rsidRPr="00C32D12">
        <w:rPr>
          <w:rFonts w:ascii="Book Antiqua" w:eastAsia="Book Antiqua" w:hAnsi="Book Antiqua"/>
          <w:b/>
          <w:sz w:val="26"/>
          <w:szCs w:val="26"/>
        </w:rPr>
        <w:t xml:space="preserve">, de </w:t>
      </w:r>
      <w:r>
        <w:rPr>
          <w:rFonts w:ascii="Book Antiqua" w:eastAsia="Book Antiqua" w:hAnsi="Book Antiqua"/>
          <w:b/>
          <w:sz w:val="26"/>
          <w:szCs w:val="26"/>
        </w:rPr>
        <w:t>13 de agosto de 2025</w:t>
      </w:r>
      <w:r w:rsidRPr="00C32D12">
        <w:rPr>
          <w:rFonts w:ascii="Book Antiqua" w:eastAsia="Book Antiqua" w:hAnsi="Book Antiqua"/>
          <w:b/>
          <w:sz w:val="26"/>
          <w:szCs w:val="26"/>
        </w:rPr>
        <w:t>:</w:t>
      </w:r>
      <w:r>
        <w:rPr>
          <w:rFonts w:ascii="Book Antiqua" w:eastAsia="Book Antiqua" w:hAnsi="Book Antiqua"/>
          <w:sz w:val="26"/>
          <w:szCs w:val="26"/>
        </w:rPr>
        <w:t xml:space="preserve"> Designação </w:t>
      </w:r>
      <w:proofErr w:type="gramStart"/>
      <w:r>
        <w:rPr>
          <w:rFonts w:ascii="Book Antiqua" w:eastAsia="Book Antiqua" w:hAnsi="Book Antiqua"/>
          <w:sz w:val="26"/>
          <w:szCs w:val="26"/>
        </w:rPr>
        <w:t>do(</w:t>
      </w:r>
      <w:proofErr w:type="gramEnd"/>
      <w:r>
        <w:rPr>
          <w:rFonts w:ascii="Book Antiqua" w:eastAsia="Book Antiqua" w:hAnsi="Book Antiqua"/>
          <w:sz w:val="26"/>
          <w:szCs w:val="26"/>
        </w:rPr>
        <w:t>a) Agente de Contratação</w:t>
      </w:r>
      <w:r w:rsidRPr="00C32D12">
        <w:rPr>
          <w:rFonts w:ascii="Book Antiqua" w:eastAsia="Book Antiqua" w:hAnsi="Book Antiqua"/>
          <w:sz w:val="26"/>
          <w:szCs w:val="26"/>
        </w:rPr>
        <w:t>.</w:t>
      </w:r>
    </w:p>
    <w:p w:rsidR="0035773D" w:rsidRPr="00627233" w:rsidRDefault="0035773D" w:rsidP="0035773D">
      <w:pPr>
        <w:ind w:right="-852"/>
        <w:rPr>
          <w:rStyle w:val="nfase"/>
          <w:rFonts w:ascii="Book Antiqua" w:eastAsia="Book Antiqua" w:hAnsi="Book Antiqua"/>
          <w:i w:val="0"/>
        </w:rPr>
      </w:pPr>
    </w:p>
    <w:p w:rsidR="0035773D" w:rsidRPr="00F3790D" w:rsidRDefault="0035773D" w:rsidP="0035773D">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35773D" w:rsidRPr="00627233" w:rsidRDefault="0035773D" w:rsidP="0035773D">
      <w:pPr>
        <w:ind w:left="426" w:hanging="1135"/>
        <w:jc w:val="center"/>
        <w:rPr>
          <w:rStyle w:val="nfase"/>
          <w:rFonts w:ascii="Book Antiqua" w:hAnsi="Book Antiqua"/>
          <w:b/>
          <w:i w:val="0"/>
        </w:rPr>
      </w:pPr>
    </w:p>
    <w:p w:rsidR="0035773D" w:rsidRPr="00627233" w:rsidRDefault="0035773D" w:rsidP="0035773D">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BF6B26" w:rsidRPr="00BF6B26">
        <w:rPr>
          <w:rStyle w:val="nfase"/>
          <w:rFonts w:ascii="Book Antiqua" w:hAnsi="Book Antiqua"/>
          <w:b/>
          <w:i w:val="0"/>
        </w:rPr>
        <w:t>07</w:t>
      </w:r>
      <w:r w:rsidRPr="00BF6B26">
        <w:rPr>
          <w:rStyle w:val="nfase"/>
          <w:rFonts w:ascii="Book Antiqua" w:hAnsi="Book Antiqua"/>
          <w:b/>
          <w:i w:val="0"/>
        </w:rPr>
        <w:t>/</w:t>
      </w:r>
      <w:r w:rsidR="00BF6B26" w:rsidRPr="00BF6B26">
        <w:rPr>
          <w:rStyle w:val="nfase"/>
          <w:rFonts w:ascii="Book Antiqua" w:hAnsi="Book Antiqua"/>
          <w:b/>
          <w:i w:val="0"/>
        </w:rPr>
        <w:t>05</w:t>
      </w:r>
      <w:r w:rsidRPr="00BF6B26">
        <w:rPr>
          <w:rStyle w:val="nfase"/>
          <w:rFonts w:ascii="Book Antiqua" w:hAnsi="Book Antiqua"/>
          <w:b/>
          <w:i w:val="0"/>
        </w:rPr>
        <w:t>/202</w:t>
      </w:r>
      <w:r w:rsidR="00771613" w:rsidRPr="00BF6B26">
        <w:rPr>
          <w:rStyle w:val="nfase"/>
          <w:rFonts w:ascii="Book Antiqua" w:hAnsi="Book Antiqua"/>
          <w:b/>
          <w:i w:val="0"/>
        </w:rPr>
        <w:t>6</w:t>
      </w:r>
      <w:r w:rsidRPr="00627233">
        <w:rPr>
          <w:rStyle w:val="nfase"/>
          <w:rFonts w:ascii="Book Antiqua" w:hAnsi="Book Antiqua"/>
          <w:b/>
          <w:i w:val="0"/>
        </w:rPr>
        <w:t>.</w:t>
      </w:r>
    </w:p>
    <w:p w:rsidR="0035773D" w:rsidRPr="00627233" w:rsidRDefault="0035773D" w:rsidP="0035773D">
      <w:pPr>
        <w:pStyle w:val="PargrafodaLista"/>
        <w:numPr>
          <w:ilvl w:val="0"/>
          <w:numId w:val="20"/>
        </w:numPr>
        <w:spacing w:after="120"/>
        <w:ind w:left="567" w:right="-852" w:hanging="284"/>
        <w:rPr>
          <w:rStyle w:val="nfase"/>
          <w:rFonts w:ascii="Book Antiqua" w:hAnsi="Book Antiqua"/>
          <w:i w:val="0"/>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BF6B26" w:rsidRPr="00BF6B26">
        <w:rPr>
          <w:rStyle w:val="nfase"/>
          <w:rFonts w:ascii="Book Antiqua" w:hAnsi="Book Antiqua"/>
          <w:b/>
          <w:i w:val="0"/>
        </w:rPr>
        <w:t>20</w:t>
      </w:r>
      <w:r w:rsidRPr="00BF6B26">
        <w:rPr>
          <w:rStyle w:val="nfase"/>
          <w:rFonts w:ascii="Book Antiqua" w:hAnsi="Book Antiqua"/>
          <w:b/>
          <w:i w:val="0"/>
        </w:rPr>
        <w:t>/</w:t>
      </w:r>
      <w:r w:rsidR="00BF6B26" w:rsidRPr="00BF6B26">
        <w:rPr>
          <w:rStyle w:val="nfase"/>
          <w:rFonts w:ascii="Book Antiqua" w:hAnsi="Book Antiqua"/>
          <w:b/>
          <w:i w:val="0"/>
        </w:rPr>
        <w:t>05</w:t>
      </w:r>
      <w:r w:rsidRPr="00BF6B26">
        <w:rPr>
          <w:rStyle w:val="nfase"/>
          <w:rFonts w:ascii="Book Antiqua" w:hAnsi="Book Antiqua"/>
          <w:b/>
          <w:i w:val="0"/>
        </w:rPr>
        <w:t>/202</w:t>
      </w:r>
      <w:r w:rsidR="00771613" w:rsidRPr="00BF6B26">
        <w:rPr>
          <w:rStyle w:val="nfase"/>
          <w:rFonts w:ascii="Book Antiqua" w:hAnsi="Book Antiqua"/>
          <w:b/>
          <w:i w:val="0"/>
        </w:rPr>
        <w:t>6</w:t>
      </w:r>
      <w:r w:rsidRPr="00627233">
        <w:rPr>
          <w:rStyle w:val="nfase"/>
          <w:rFonts w:ascii="Book Antiqua" w:hAnsi="Book Antiqua"/>
          <w:i w:val="0"/>
        </w:rPr>
        <w:t>.</w:t>
      </w:r>
    </w:p>
    <w:p w:rsidR="0035773D" w:rsidRPr="00627233" w:rsidRDefault="0035773D" w:rsidP="0035773D">
      <w:pPr>
        <w:ind w:right="-852"/>
        <w:rPr>
          <w:rStyle w:val="nfase"/>
          <w:rFonts w:ascii="Book Antiqua" w:hAnsi="Book Antiqua"/>
          <w:b/>
          <w:i w:val="0"/>
        </w:rPr>
      </w:pPr>
    </w:p>
    <w:p w:rsidR="0035773D" w:rsidRPr="00627233" w:rsidRDefault="0035773D" w:rsidP="0035773D">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35773D" w:rsidRPr="00627233" w:rsidRDefault="0035773D" w:rsidP="0035773D">
      <w:pPr>
        <w:ind w:right="-852"/>
        <w:rPr>
          <w:rStyle w:val="nfase"/>
          <w:rFonts w:ascii="Book Antiqua" w:hAnsi="Book Antiqua"/>
          <w:i w:val="0"/>
        </w:rPr>
      </w:pPr>
    </w:p>
    <w:p w:rsidR="0035773D" w:rsidRPr="002A001F" w:rsidRDefault="0035773D" w:rsidP="0035773D">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35773D" w:rsidRPr="00627233" w:rsidRDefault="0035773D" w:rsidP="0035773D">
      <w:pPr>
        <w:ind w:right="-852"/>
        <w:rPr>
          <w:rStyle w:val="nfase"/>
          <w:rFonts w:ascii="Book Antiqua" w:eastAsia="Book Antiqua" w:hAnsi="Book Antiqua"/>
          <w:b/>
          <w:i w:val="0"/>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35773D" w:rsidRDefault="0035773D" w:rsidP="0035773D">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Pr>
          <w:rStyle w:val="nfase"/>
          <w:rFonts w:ascii="Book Antiqua" w:hAnsi="Book Antiqua"/>
          <w:b/>
          <w:i w:val="0"/>
        </w:rPr>
        <w:t>CONCORRÊNCIA</w:t>
      </w:r>
      <w:r w:rsidRPr="00627233">
        <w:rPr>
          <w:rStyle w:val="nfase"/>
          <w:rFonts w:ascii="Book Antiqua" w:hAnsi="Book Antiqua"/>
          <w:b/>
          <w:i w:val="0"/>
        </w:rPr>
        <w:t xml:space="preserve"> ELETRÔNIC</w:t>
      </w:r>
      <w:r>
        <w:rPr>
          <w:rStyle w:val="nfase"/>
          <w:rFonts w:ascii="Book Antiqua" w:hAnsi="Book Antiqua"/>
          <w:b/>
          <w:i w:val="0"/>
        </w:rPr>
        <w:t>A</w:t>
      </w:r>
      <w:r w:rsidRPr="00627233">
        <w:rPr>
          <w:rStyle w:val="nfase"/>
          <w:rFonts w:ascii="Book Antiqua" w:hAnsi="Book Antiqua"/>
          <w:i w:val="0"/>
        </w:rPr>
        <w:t xml:space="preserve">, do tipo </w:t>
      </w:r>
      <w:r w:rsidRPr="00E121CC">
        <w:rPr>
          <w:rFonts w:ascii="Book Antiqua" w:hAnsi="Book Antiqua" w:cs="Book Antiqua"/>
          <w:b/>
          <w:lang w:eastAsia="pt-BR"/>
        </w:rPr>
        <w:t>MENOR PREÇO</w:t>
      </w:r>
      <w:r w:rsidR="00E121CC" w:rsidRPr="00E121CC">
        <w:rPr>
          <w:rFonts w:ascii="Book Antiqua" w:hAnsi="Book Antiqua" w:cs="Book Antiqua"/>
          <w:b/>
          <w:lang w:eastAsia="pt-BR"/>
        </w:rPr>
        <w:t xml:space="preserve"> </w:t>
      </w:r>
      <w:r w:rsidRPr="00E121CC">
        <w:rPr>
          <w:rFonts w:ascii="Book Antiqua" w:hAnsi="Book Antiqua" w:cs="Book Antiqua"/>
          <w:b/>
          <w:lang w:eastAsia="pt-BR"/>
        </w:rPr>
        <w:t>POR ITEM</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35773D" w:rsidRPr="00F4535F" w:rsidRDefault="0035773D" w:rsidP="0035773D">
      <w:pPr>
        <w:ind w:right="-852"/>
        <w:rPr>
          <w:rStyle w:val="nfase"/>
          <w:rFonts w:ascii="Book Antiqua" w:hAnsi="Book Antiqua"/>
          <w:i w:val="0"/>
        </w:rPr>
      </w:pPr>
      <w:r w:rsidRPr="00627233">
        <w:rPr>
          <w:rStyle w:val="nfase"/>
          <w:rFonts w:ascii="Book Antiqua" w:eastAsia="Book Antiqua" w:hAnsi="Book Antiqua"/>
          <w:i w:val="0"/>
        </w:rPr>
        <w:t>1.2</w:t>
      </w:r>
      <w:r>
        <w:rPr>
          <w:rStyle w:val="nfase"/>
          <w:rFonts w:ascii="Book Antiqua" w:eastAsia="Book Antiqua" w:hAnsi="Book Antiqua"/>
          <w:i w:val="0"/>
        </w:rPr>
        <w:t xml:space="preserve"> A Concorrência</w:t>
      </w:r>
      <w:r w:rsidRPr="00627233">
        <w:rPr>
          <w:rStyle w:val="nfase"/>
          <w:rFonts w:ascii="Book Antiqua" w:eastAsia="Book Antiqua" w:hAnsi="Book Antiqua"/>
          <w:i w:val="0"/>
        </w:rPr>
        <w:t>, na</w:t>
      </w:r>
      <w:r>
        <w:rPr>
          <w:rStyle w:val="nfase"/>
          <w:rFonts w:ascii="Book Antiqua" w:eastAsia="Book Antiqua" w:hAnsi="Book Antiqua"/>
          <w:i w:val="0"/>
        </w:rPr>
        <w:t xml:space="preserve"> forma Eletrônica será realizada</w:t>
      </w:r>
      <w:r w:rsidRPr="00627233">
        <w:rPr>
          <w:rStyle w:val="nfase"/>
          <w:rFonts w:ascii="Book Antiqua" w:eastAsia="Book Antiqua" w:hAnsi="Book Antiqua"/>
          <w:i w:val="0"/>
        </w:rPr>
        <w:t xml:space="preserve">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35773D" w:rsidRDefault="0035773D" w:rsidP="0035773D">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Agente de Contratação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w:t>
      </w:r>
      <w:r>
        <w:rPr>
          <w:rFonts w:ascii="Book Antiqua" w:eastAsia="Book Antiqua" w:hAnsi="Book Antiqua"/>
        </w:rPr>
        <w:t>Municipal nº 54/2025</w:t>
      </w:r>
      <w:r w:rsidRPr="00055E34">
        <w:rPr>
          <w:rFonts w:ascii="Book Antiqua" w:eastAsia="Book Antiqua" w:hAnsi="Book Antiqua"/>
        </w:rPr>
        <w:t xml:space="preserve">, de </w:t>
      </w:r>
      <w:r>
        <w:rPr>
          <w:rFonts w:ascii="Book Antiqua" w:eastAsia="Book Antiqua" w:hAnsi="Book Antiqua"/>
        </w:rPr>
        <w:t>13</w:t>
      </w:r>
      <w:r w:rsidRPr="00055E34">
        <w:rPr>
          <w:rFonts w:ascii="Book Antiqua" w:eastAsia="Book Antiqua" w:hAnsi="Book Antiqua"/>
        </w:rPr>
        <w:t xml:space="preserve"> de </w:t>
      </w:r>
      <w:r>
        <w:rPr>
          <w:rFonts w:ascii="Book Antiqua" w:eastAsia="Book Antiqua" w:hAnsi="Book Antiqua"/>
        </w:rPr>
        <w:t>agosto</w:t>
      </w:r>
      <w:r w:rsidRPr="00055E34">
        <w:rPr>
          <w:rFonts w:ascii="Book Antiqua" w:eastAsia="Book Antiqua" w:hAnsi="Book Antiqua"/>
        </w:rPr>
        <w:t xml:space="preserve"> de 202</w:t>
      </w:r>
      <w:r>
        <w:rPr>
          <w:rFonts w:ascii="Book Antiqua" w:eastAsia="Book Antiqua" w:hAnsi="Book Antiqua"/>
        </w:rPr>
        <w:t>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CE087C">
        <w:rPr>
          <w:rFonts w:ascii="Book Antiqua" w:eastAsia="Book Antiqua" w:hAnsi="Book Antiqua"/>
        </w:rPr>
        <w:t>,</w:t>
      </w:r>
      <w:r>
        <w:rPr>
          <w:rFonts w:ascii="Book Antiqua" w:eastAsia="Book Antiqua" w:hAnsi="Book Antiqua"/>
        </w:rPr>
        <w:t xml:space="preserve"> </w:t>
      </w:r>
      <w:r w:rsidRPr="00E32266">
        <w:rPr>
          <w:rFonts w:ascii="Book Antiqua" w:eastAsia="Book Antiqua" w:hAnsi="Book Antiqua"/>
        </w:rPr>
        <w:lastRenderedPageBreak/>
        <w:t>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35773D" w:rsidRDefault="0035773D" w:rsidP="0035773D">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35773D" w:rsidRPr="00E76092" w:rsidRDefault="0035773D" w:rsidP="0035773D">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35773D" w:rsidRPr="00247142" w:rsidRDefault="0035773D" w:rsidP="0035773D">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w:t>
      </w:r>
      <w:proofErr w:type="gramEnd"/>
      <w:r>
        <w:rPr>
          <w:rStyle w:val="nfase"/>
          <w:rFonts w:ascii="Book Antiqua" w:hAnsi="Book Antiqua"/>
          <w:i w:val="0"/>
          <w:color w:val="000000" w:themeColor="text1"/>
        </w:rPr>
        <w:t>, consequentemente desconhecendo o teor dos avisos publicados.</w:t>
      </w:r>
    </w:p>
    <w:p w:rsidR="0035773D" w:rsidRPr="00627233" w:rsidRDefault="0035773D" w:rsidP="0035773D">
      <w:pPr>
        <w:rPr>
          <w:rFonts w:ascii="Book Antiqua" w:eastAsia="Book Antiqua" w:hAnsi="Book Antiqua"/>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35773D" w:rsidRDefault="0035773D" w:rsidP="0035773D">
      <w:pPr>
        <w:ind w:right="-852"/>
        <w:rPr>
          <w:rFonts w:ascii="Book Antiqua" w:hAnsi="Book Antiqua"/>
          <w:b/>
        </w:rPr>
      </w:pPr>
      <w:r w:rsidRPr="00627233">
        <w:rPr>
          <w:rStyle w:val="nfase"/>
          <w:rFonts w:ascii="Book Antiqua" w:eastAsia="Book Antiqua" w:hAnsi="Book Antiqua"/>
          <w:i w:val="0"/>
        </w:rPr>
        <w:t>2.1 A pre</w:t>
      </w:r>
      <w:r w:rsidR="00E121CC">
        <w:rPr>
          <w:rStyle w:val="nfase"/>
          <w:rFonts w:ascii="Book Antiqua" w:eastAsia="Book Antiqua" w:hAnsi="Book Antiqua"/>
          <w:i w:val="0"/>
        </w:rPr>
        <w:t>sente Licitação tem por objeto a</w:t>
      </w:r>
      <w:r w:rsidRPr="00627233">
        <w:rPr>
          <w:rStyle w:val="nfase"/>
          <w:rFonts w:ascii="Book Antiqua" w:eastAsia="Book Antiqua" w:hAnsi="Book Antiqua"/>
          <w:i w:val="0"/>
        </w:rPr>
        <w:t xml:space="preserve"> </w:t>
      </w:r>
      <w:r w:rsidR="00E121CC" w:rsidRPr="00E121CC">
        <w:rPr>
          <w:rStyle w:val="nfase"/>
          <w:rFonts w:ascii="Book Antiqua" w:eastAsia="Book Antiqua" w:hAnsi="Book Antiqua"/>
          <w:b/>
          <w:i w:val="0"/>
        </w:rPr>
        <w:t>execução de obra de reforma em quadra de esportes coberta ginásio de esportes Prefeito João dos Santos, em Gaspar/SC</w:t>
      </w:r>
      <w:r>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Pr="00E121CC">
        <w:rPr>
          <w:rFonts w:ascii="Book Antiqua" w:hAnsi="Book Antiqua"/>
          <w:b/>
        </w:rPr>
        <w:t>Projeto Básico, na planilha de orçamentos, no cronograma físico-financeiro e no memorial descritivo,</w:t>
      </w:r>
      <w:r w:rsidRPr="00E07666">
        <w:rPr>
          <w:rFonts w:ascii="Book Antiqua" w:hAnsi="Book Antiqua"/>
          <w:b/>
          <w:color w:val="FF0000"/>
        </w:rPr>
        <w:t xml:space="preserve"> </w:t>
      </w:r>
      <w:r w:rsidRPr="00E07666">
        <w:rPr>
          <w:rFonts w:ascii="Book Antiqua" w:hAnsi="Book Antiqua"/>
          <w:b/>
          <w:color w:val="000000" w:themeColor="text1"/>
        </w:rPr>
        <w:t>anexos a esse edital.</w:t>
      </w:r>
    </w:p>
    <w:p w:rsidR="0035773D" w:rsidRDefault="00E121CC" w:rsidP="0035773D">
      <w:pPr>
        <w:widowControl w:val="0"/>
        <w:tabs>
          <w:tab w:val="left" w:pos="9356"/>
        </w:tabs>
        <w:ind w:right="-852"/>
        <w:rPr>
          <w:rFonts w:ascii="Book Antiqua" w:hAnsi="Book Antiqua"/>
        </w:rPr>
      </w:pPr>
      <w:r>
        <w:rPr>
          <w:rFonts w:ascii="Book Antiqua" w:hAnsi="Book Antiqua"/>
        </w:rPr>
        <w:t>2.2</w:t>
      </w:r>
      <w:r w:rsidR="0035773D" w:rsidRPr="00627233">
        <w:rPr>
          <w:rFonts w:ascii="Book Antiqua" w:hAnsi="Book Antiqua"/>
        </w:rPr>
        <w:t xml:space="preserve"> A justificativa para a presente aquisição encontra-se especificada no </w:t>
      </w:r>
      <w:r w:rsidR="0035773D" w:rsidRPr="006D6BCD">
        <w:rPr>
          <w:rFonts w:ascii="Book Antiqua" w:hAnsi="Book Antiqua"/>
          <w:b/>
        </w:rPr>
        <w:t>Anexo I – Projeto Básico</w:t>
      </w:r>
      <w:r w:rsidR="0035773D">
        <w:rPr>
          <w:rFonts w:ascii="Book Antiqua" w:hAnsi="Book Antiqua"/>
          <w:b/>
        </w:rPr>
        <w:t xml:space="preserve"> </w:t>
      </w:r>
      <w:r w:rsidR="0035773D" w:rsidRPr="00627233">
        <w:rPr>
          <w:rFonts w:ascii="Book Antiqua" w:hAnsi="Book Antiqua"/>
        </w:rPr>
        <w:t>do presente Edital</w:t>
      </w:r>
      <w:r w:rsidR="0035773D">
        <w:rPr>
          <w:rFonts w:ascii="Book Antiqua" w:hAnsi="Book Antiqua"/>
        </w:rPr>
        <w:t>.</w:t>
      </w:r>
    </w:p>
    <w:p w:rsidR="0035773D" w:rsidRPr="006D6BCD" w:rsidRDefault="00E121CC" w:rsidP="006D6BCD">
      <w:pPr>
        <w:widowControl w:val="0"/>
        <w:tabs>
          <w:tab w:val="left" w:pos="9356"/>
        </w:tabs>
        <w:ind w:right="-852"/>
        <w:rPr>
          <w:rFonts w:ascii="Book Antiqua" w:hAnsi="Book Antiqua"/>
          <w:color w:val="FF0000"/>
        </w:rPr>
      </w:pPr>
      <w:proofErr w:type="gramStart"/>
      <w:r w:rsidRPr="00E121CC">
        <w:rPr>
          <w:rFonts w:ascii="Book Antiqua" w:hAnsi="Book Antiqua"/>
        </w:rPr>
        <w:t>2.3</w:t>
      </w:r>
      <w:r w:rsidR="0035773D" w:rsidRPr="00107CBB">
        <w:rPr>
          <w:rFonts w:ascii="Book Antiqua" w:hAnsi="Book Antiqua"/>
          <w:color w:val="FF0000"/>
        </w:rPr>
        <w:t xml:space="preserve"> </w:t>
      </w:r>
      <w:r w:rsidR="0035773D" w:rsidRPr="00243D4B">
        <w:rPr>
          <w:rFonts w:ascii="Book Antiqua" w:hAnsi="Book Antiqua"/>
        </w:rPr>
        <w:t>Valor</w:t>
      </w:r>
      <w:proofErr w:type="gramEnd"/>
      <w:r w:rsidR="0035773D" w:rsidRPr="00243D4B">
        <w:rPr>
          <w:rFonts w:ascii="Book Antiqua" w:hAnsi="Book Antiqua"/>
        </w:rPr>
        <w:t xml:space="preserve"> máximo estimado: </w:t>
      </w:r>
      <w:r w:rsidR="0035773D" w:rsidRPr="006D6BCD">
        <w:rPr>
          <w:rFonts w:ascii="Book Antiqua" w:hAnsi="Book Antiqua"/>
          <w:b/>
        </w:rPr>
        <w:t xml:space="preserve">R$ </w:t>
      </w:r>
      <w:r w:rsidR="006D6BCD" w:rsidRPr="006D6BCD">
        <w:rPr>
          <w:rFonts w:ascii="Book Antiqua" w:hAnsi="Book Antiqua"/>
          <w:b/>
        </w:rPr>
        <w:t>820.665,87</w:t>
      </w:r>
      <w:r w:rsidR="0035773D" w:rsidRPr="006D6BCD">
        <w:rPr>
          <w:rFonts w:ascii="Book Antiqua" w:hAnsi="Book Antiqua"/>
          <w:b/>
        </w:rPr>
        <w:t xml:space="preserve"> (</w:t>
      </w:r>
      <w:r w:rsidR="006D6BCD" w:rsidRPr="006D6BCD">
        <w:rPr>
          <w:rFonts w:ascii="Book Antiqua" w:hAnsi="Book Antiqua"/>
          <w:b/>
          <w:i/>
        </w:rPr>
        <w:t xml:space="preserve">Oitocentos e vinte mil, </w:t>
      </w:r>
      <w:proofErr w:type="spellStart"/>
      <w:r w:rsidR="006D6BCD" w:rsidRPr="006D6BCD">
        <w:rPr>
          <w:rFonts w:ascii="Book Antiqua" w:hAnsi="Book Antiqua"/>
          <w:b/>
          <w:i/>
        </w:rPr>
        <w:t>seisentos</w:t>
      </w:r>
      <w:proofErr w:type="spellEnd"/>
      <w:r w:rsidR="006D6BCD" w:rsidRPr="006D6BCD">
        <w:rPr>
          <w:rFonts w:ascii="Book Antiqua" w:hAnsi="Book Antiqua"/>
          <w:b/>
          <w:i/>
        </w:rPr>
        <w:t xml:space="preserve"> e </w:t>
      </w:r>
      <w:proofErr w:type="spellStart"/>
      <w:r w:rsidR="006D6BCD" w:rsidRPr="006D6BCD">
        <w:rPr>
          <w:rFonts w:ascii="Book Antiqua" w:hAnsi="Book Antiqua"/>
          <w:b/>
          <w:i/>
        </w:rPr>
        <w:t>sssenta</w:t>
      </w:r>
      <w:proofErr w:type="spellEnd"/>
      <w:r w:rsidR="006D6BCD" w:rsidRPr="006D6BCD">
        <w:rPr>
          <w:rFonts w:ascii="Book Antiqua" w:hAnsi="Book Antiqua"/>
          <w:b/>
          <w:i/>
        </w:rPr>
        <w:t xml:space="preserve"> e cinco reais e oitenta e sete centavos</w:t>
      </w:r>
      <w:r w:rsidR="0035773D" w:rsidRPr="006D6BCD">
        <w:rPr>
          <w:rFonts w:ascii="Book Antiqua" w:hAnsi="Book Antiqua"/>
          <w:b/>
        </w:rPr>
        <w:t>)</w:t>
      </w:r>
      <w:r w:rsidR="0035773D" w:rsidRPr="006D6BCD">
        <w:rPr>
          <w:rFonts w:ascii="Book Antiqua" w:hAnsi="Book Antiqua"/>
        </w:rPr>
        <w:t>.</w:t>
      </w:r>
    </w:p>
    <w:p w:rsidR="0035773D" w:rsidRPr="00627233"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35773D" w:rsidRDefault="0035773D" w:rsidP="0035773D">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Pr>
          <w:rFonts w:ascii="Book Antiqua" w:hAnsi="Book Antiqua"/>
          <w:bCs/>
          <w:color w:val="000000"/>
          <w:shd w:val="clear" w:color="auto" w:fill="FFFFFF"/>
          <w:lang w:eastAsia="pt-BR"/>
        </w:rPr>
        <w:t>Poderão participar desta Concorrência</w:t>
      </w:r>
      <w:r w:rsidRPr="00F77DDB">
        <w:rPr>
          <w:rFonts w:ascii="Book Antiqua" w:hAnsi="Book Antiqua"/>
          <w:bCs/>
          <w:color w:val="000000"/>
          <w:shd w:val="clear" w:color="auto" w:fill="FFFFFF"/>
          <w:lang w:eastAsia="pt-BR"/>
        </w:rPr>
        <w:t xml:space="preserve">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35773D" w:rsidRDefault="0035773D" w:rsidP="0035773D">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35773D" w:rsidRDefault="0035773D" w:rsidP="0035773D">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w:t>
      </w:r>
      <w:proofErr w:type="gramStart"/>
      <w:r w:rsidRPr="002F126F">
        <w:rPr>
          <w:rStyle w:val="nfase"/>
          <w:rFonts w:ascii="Book Antiqua" w:eastAsia="Book Antiqua" w:hAnsi="Book Antiqua"/>
          <w:b/>
          <w:i w:val="0"/>
        </w:rPr>
        <w:t>OBRIGA E DECLARA</w:t>
      </w:r>
      <w:proofErr w:type="gramEnd"/>
      <w:r w:rsidRPr="002F126F">
        <w:rPr>
          <w:rStyle w:val="nfase"/>
          <w:rFonts w:ascii="Book Antiqua" w:eastAsia="Book Antiqua" w:hAnsi="Book Antiqua"/>
          <w:b/>
          <w:i w:val="0"/>
        </w:rPr>
        <w:t xml:space="preserve"> TER ACEITO</w:t>
      </w:r>
      <w:r w:rsidRPr="00627233">
        <w:rPr>
          <w:rStyle w:val="nfase"/>
          <w:rFonts w:ascii="Book Antiqua" w:eastAsia="Book Antiqua" w:hAnsi="Book Antiqua"/>
          <w:i w:val="0"/>
        </w:rPr>
        <w:t xml:space="preserve"> os termos do presente Edital.</w:t>
      </w:r>
    </w:p>
    <w:p w:rsidR="0035773D" w:rsidRPr="00627233" w:rsidRDefault="0035773D" w:rsidP="0035773D">
      <w:pPr>
        <w:rPr>
          <w:rStyle w:val="nfase"/>
          <w:rFonts w:ascii="Book Antiqua" w:eastAsia="Book Antiqua" w:hAnsi="Book Antiqua"/>
          <w:i w:val="0"/>
        </w:rPr>
      </w:pPr>
    </w:p>
    <w:p w:rsidR="0035773D" w:rsidRPr="006D6BCD" w:rsidRDefault="0035773D" w:rsidP="0035773D">
      <w:pPr>
        <w:rPr>
          <w:rStyle w:val="nfase"/>
          <w:rFonts w:ascii="Book Antiqua" w:eastAsia="Book Antiqua" w:hAnsi="Book Antiqua"/>
          <w:b/>
          <w:i w:val="0"/>
        </w:rPr>
      </w:pPr>
      <w:r w:rsidRPr="006D6BCD">
        <w:rPr>
          <w:rStyle w:val="nfase"/>
          <w:rFonts w:ascii="Book Antiqua" w:eastAsia="Book Antiqua" w:hAnsi="Book Antiqua"/>
          <w:b/>
          <w:i w:val="0"/>
        </w:rPr>
        <w:t xml:space="preserve">3.3 ESTA LICITAÇÃO SERÁ DE PARTICIPAÇÃO GERAL DOS INTERESSADOS. </w:t>
      </w:r>
    </w:p>
    <w:p w:rsidR="0035773D" w:rsidRPr="00627233" w:rsidRDefault="0035773D" w:rsidP="006D6BCD">
      <w:pPr>
        <w:ind w:left="0"/>
        <w:rPr>
          <w:rStyle w:val="nfase"/>
          <w:rFonts w:ascii="Book Antiqua" w:eastAsia="Book Antiqua" w:hAnsi="Book Antiqua"/>
          <w:i w:val="0"/>
        </w:rPr>
      </w:pPr>
    </w:p>
    <w:p w:rsidR="0035773D" w:rsidRPr="000A5FB1" w:rsidRDefault="0035773D" w:rsidP="0035773D">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35773D" w:rsidRPr="00585461"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Aquele que mantenha vínculo de natureza técnica, comercial, econômica, financeira, trabalhista ou civil com dirigente do Município de Gaspar ou com agente público que desempenhe função </w:t>
      </w:r>
      <w:r w:rsidRPr="008042C8">
        <w:rPr>
          <w:rFonts w:ascii="Book Antiqua" w:eastAsia="Book Antiqua" w:hAnsi="Book Antiqua"/>
        </w:rPr>
        <w:lastRenderedPageBreak/>
        <w:t>na licitação ou atue na fiscalização ou na gestão do contrato, ou que deles seja cônjuge, companheiro ou parente em linha reta, colateral ou por afinidade, até o terceiro grau;</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5773D" w:rsidRPr="00D63874"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35773D" w:rsidRDefault="0035773D" w:rsidP="0035773D">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35773D" w:rsidRPr="001C57D5"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BF24DE" w:rsidRPr="000D003B" w:rsidRDefault="00BF24DE" w:rsidP="00BF24DE">
      <w:pPr>
        <w:pStyle w:val="PargrafodaLista"/>
        <w:shd w:val="clear" w:color="auto" w:fill="FFFFFF"/>
        <w:ind w:left="11"/>
        <w:rPr>
          <w:rFonts w:ascii="Book Antiqua" w:eastAsia="Book Antiqua" w:hAnsi="Book Antiqua"/>
          <w:color w:val="FF0000"/>
          <w:u w:val="single"/>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35773D" w:rsidRDefault="0035773D" w:rsidP="0035773D">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5773D" w:rsidRPr="00C46288" w:rsidRDefault="0035773D" w:rsidP="0035773D">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35773D"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w:t>
      </w:r>
      <w:r>
        <w:rPr>
          <w:rStyle w:val="nfase"/>
          <w:rFonts w:ascii="Book Antiqua" w:eastAsia="Book Antiqua" w:hAnsi="Book Antiqua"/>
          <w:i w:val="0"/>
        </w:rPr>
        <w:t>s transações inerentes à Concorrência Eletrônica</w:t>
      </w:r>
      <w:r w:rsidRPr="00627233">
        <w:rPr>
          <w:rStyle w:val="nfase"/>
          <w:rFonts w:ascii="Book Antiqua" w:eastAsia="Book Antiqua" w:hAnsi="Book Antiqua"/>
          <w:i w:val="0"/>
        </w:rPr>
        <w:t>.</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35773D"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35773D" w:rsidRPr="009A6597" w:rsidRDefault="0035773D" w:rsidP="0035773D">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6 A participação na Concorrência Eletrônica</w:t>
      </w:r>
      <w:r w:rsidRPr="009A6597">
        <w:rPr>
          <w:rStyle w:val="nfase"/>
          <w:rFonts w:ascii="Book Antiqua" w:eastAsia="Book Antiqua" w:hAnsi="Book Antiqua"/>
          <w:i w:val="0"/>
        </w:rPr>
        <w:t xml:space="preserve"> se dará por meio da digitação da senha pessoal do credenciado e subsequente encaminhamento da proposta de preços e documentos de habilitação, exclusivamente por meio do sistema eletrônico, observando data e horário limite estabelecido.  </w:t>
      </w:r>
    </w:p>
    <w:p w:rsidR="0035773D" w:rsidRPr="00627233" w:rsidRDefault="0035773D" w:rsidP="0035773D">
      <w:pPr>
        <w:rPr>
          <w:rStyle w:val="nfase"/>
          <w:rFonts w:ascii="Book Antiqua" w:eastAsia="Book Antiqua" w:hAnsi="Book Antiqua"/>
          <w:i w:val="0"/>
        </w:rPr>
      </w:pPr>
      <w:r>
        <w:rPr>
          <w:rStyle w:val="nfase"/>
          <w:rFonts w:ascii="Book Antiqua" w:eastAsia="Book Antiqua" w:hAnsi="Book Antiqua"/>
          <w:i w:val="0"/>
        </w:rPr>
        <w:lastRenderedPageBreak/>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w:t>
      </w:r>
      <w:r>
        <w:rPr>
          <w:rFonts w:ascii="Book Antiqua" w:hAnsi="Book Antiqua"/>
          <w:b/>
        </w:rPr>
        <w:t>IÇÃO PARA PARTICIPAÇÃO NA CONCORRÊNCIA</w:t>
      </w:r>
      <w:r w:rsidRPr="0034675F">
        <w:rPr>
          <w:rFonts w:ascii="Book Antiqua" w:hAnsi="Book Antiqua"/>
          <w:b/>
        </w:rPr>
        <w:t>, O LICITANTE ASSINALARÁ “SIM” OU “NÃO” EM CAMPO PRÓPRIO DO SISTEMA ELETRÔNICO, RELATIVO ÀS SEGUINTES DECLARAÇÕES: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35773D" w:rsidRPr="002B062C"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35773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35773D" w:rsidRPr="00C14389"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35773D" w:rsidRPr="0054601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35773D" w:rsidRPr="00627233" w:rsidRDefault="0035773D" w:rsidP="0035773D">
      <w:pPr>
        <w:rPr>
          <w:rStyle w:val="nfase"/>
          <w:rFonts w:ascii="Book Antiqua" w:eastAsia="Book Antiqua" w:hAnsi="Book Antiqua"/>
          <w:i w:val="0"/>
        </w:rPr>
      </w:pPr>
    </w:p>
    <w:p w:rsidR="0035773D" w:rsidRPr="00627233" w:rsidRDefault="0035773D" w:rsidP="0035773D">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35773D" w:rsidRDefault="0035773D" w:rsidP="0035773D">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w:t>
      </w:r>
      <w:r>
        <w:rPr>
          <w:rFonts w:ascii="Book Antiqua" w:hAnsi="Book Antiqua"/>
        </w:rPr>
        <w:t xml:space="preserve"> o Ato Convocatório desta Concorrência</w:t>
      </w:r>
      <w:r w:rsidRPr="00627233">
        <w:rPr>
          <w:rFonts w:ascii="Book Antiqua" w:hAnsi="Book Antiqua"/>
        </w:rPr>
        <w:t>,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Pr>
          <w:rFonts w:ascii="Book Antiqua" w:hAnsi="Book Antiqua"/>
        </w:rPr>
        <w:t>Agente de Contratação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35773D" w:rsidRDefault="0035773D" w:rsidP="0035773D">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 xml:space="preserve">a modificação comprometa a formulação das propostas, será definida e publicada nova data para a realização do certame, </w:t>
      </w:r>
      <w:r w:rsidRPr="003D3891">
        <w:rPr>
          <w:rFonts w:ascii="Book Antiqua" w:eastAsia="Book Antiqua" w:hAnsi="Book Antiqua"/>
          <w:bCs/>
        </w:rPr>
        <w:lastRenderedPageBreak/>
        <w:t>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35773D" w:rsidRPr="00627233" w:rsidRDefault="0035773D" w:rsidP="0035773D">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35773D"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35773D" w:rsidRPr="00627233"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 xml:space="preserve">Decairá do direito de impugnar os termos deste edital, por falhas ou irregularidades, o proponente/licitante que não o fizer até o terceiro dia útil que anteceder à data de </w:t>
      </w:r>
      <w:r>
        <w:rPr>
          <w:rFonts w:ascii="Book Antiqua" w:eastAsia="Book Antiqua" w:hAnsi="Book Antiqua"/>
          <w:bCs/>
        </w:rPr>
        <w:t>realização da sessão pública do Agente de Contratação</w:t>
      </w:r>
      <w:r w:rsidRPr="00C179F8">
        <w:rPr>
          <w:rFonts w:ascii="Book Antiqua" w:eastAsia="Book Antiqua" w:hAnsi="Book Antiqua"/>
          <w:bCs/>
        </w:rPr>
        <w:t>, hipótese em que tal comunicação não terá efeito de recurso.</w:t>
      </w:r>
    </w:p>
    <w:p w:rsidR="0035773D" w:rsidRDefault="0035773D" w:rsidP="0035773D">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35773D" w:rsidRPr="00C179F8" w:rsidRDefault="0035773D" w:rsidP="0035773D">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35773D" w:rsidRDefault="0035773D" w:rsidP="0035773D">
      <w:pPr>
        <w:ind w:right="-852"/>
        <w:rPr>
          <w:rStyle w:val="nfase"/>
          <w:rFonts w:ascii="Book Antiqua" w:eastAsia="Book Antiqua" w:hAnsi="Book Antiqua"/>
          <w:i w:val="0"/>
        </w:rPr>
      </w:pPr>
    </w:p>
    <w:p w:rsidR="0035773D" w:rsidRDefault="0035773D" w:rsidP="0035773D">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35773D"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Projeto Básico indicando, no que for aplicável: </w:t>
      </w:r>
      <w:proofErr w:type="gramStart"/>
      <w:r>
        <w:rPr>
          <w:rStyle w:val="nfase"/>
          <w:rFonts w:ascii="Book Antiqua" w:eastAsia="Book Antiqua" w:hAnsi="Book Antiqua"/>
          <w:i w:val="0"/>
        </w:rPr>
        <w:t>marca,</w:t>
      </w:r>
      <w:proofErr w:type="gramEnd"/>
      <w:r>
        <w:rPr>
          <w:rStyle w:val="nfase"/>
          <w:rFonts w:ascii="Book Antiqua" w:eastAsia="Book Antiqua" w:hAnsi="Book Antiqua"/>
          <w:i w:val="0"/>
        </w:rPr>
        <w:t xml:space="preserve"> 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35773D" w:rsidRPr="0021235F" w:rsidRDefault="0035773D" w:rsidP="0035773D">
      <w:pPr>
        <w:ind w:right="-852"/>
        <w:rPr>
          <w:rFonts w:ascii="Book Antiqua" w:eastAsia="Book Antiqua" w:hAnsi="Book Antiqua"/>
          <w:iCs/>
        </w:rPr>
      </w:pPr>
      <w:r w:rsidRPr="0021235F">
        <w:rPr>
          <w:rFonts w:ascii="Book Antiqua" w:eastAsia="Book Antiqua" w:hAnsi="Book Antiqua"/>
        </w:rPr>
        <w:t xml:space="preserve">6.1.1 </w:t>
      </w:r>
      <w:r w:rsidRPr="0021235F">
        <w:rPr>
          <w:rFonts w:ascii="Book Antiqua" w:eastAsia="Book Antiqua" w:hAnsi="Book Antiqua"/>
          <w:b/>
        </w:rPr>
        <w:t>Deverá ser enviada</w:t>
      </w:r>
      <w:r w:rsidRPr="0021235F">
        <w:rPr>
          <w:rFonts w:ascii="Book Antiqua" w:eastAsia="Book Antiqua" w:hAnsi="Book Antiqua"/>
        </w:rPr>
        <w:t>, juntamente com a proposta e os documentos de habilitação:</w:t>
      </w:r>
    </w:p>
    <w:p w:rsidR="0035773D" w:rsidRPr="0021235F" w:rsidRDefault="0035773D" w:rsidP="0035773D">
      <w:pPr>
        <w:ind w:right="-852"/>
        <w:rPr>
          <w:rFonts w:ascii="Book Antiqua" w:eastAsia="Book Antiqua" w:hAnsi="Book Antiqua"/>
          <w:iCs/>
        </w:rPr>
      </w:pPr>
      <w:r w:rsidRPr="0021235F">
        <w:rPr>
          <w:rFonts w:ascii="Book Antiqua" w:eastAsia="Book Antiqua" w:hAnsi="Book Antiqua"/>
        </w:rPr>
        <w:t>6.1.1.1 A</w:t>
      </w:r>
      <w:r w:rsidRPr="0021235F">
        <w:rPr>
          <w:rFonts w:ascii="Book Antiqua" w:eastAsia="Book Antiqua" w:hAnsi="Book Antiqua"/>
          <w:b/>
        </w:rPr>
        <w:t xml:space="preserve"> </w:t>
      </w:r>
      <w:r w:rsidRPr="0021235F">
        <w:rPr>
          <w:rFonts w:ascii="Book Antiqua" w:hAnsi="Book Antiqua" w:cs="Arial"/>
          <w:b/>
        </w:rPr>
        <w:t xml:space="preserve">Planilha de composição </w:t>
      </w:r>
      <w:r w:rsidRPr="0021235F">
        <w:rPr>
          <w:rFonts w:ascii="Book Antiqua" w:eastAsia="Book Antiqua" w:hAnsi="Book Antiqua"/>
          <w:b/>
        </w:rPr>
        <w:t>dos custos unitários</w:t>
      </w:r>
      <w:r w:rsidRPr="0021235F">
        <w:rPr>
          <w:rFonts w:ascii="Book Antiqua" w:hAnsi="Book Antiqua" w:cs="Arial"/>
        </w:rPr>
        <w:t>, em PDF assinado e também em formato Excel, contendo o descritivo dos itens e os valores unitários, total por item e total global (Planilha de Orçamento disponível nos documentos anexos)</w:t>
      </w:r>
      <w:r w:rsidRPr="0021235F">
        <w:rPr>
          <w:rFonts w:ascii="Book Antiqua" w:eastAsia="Book Antiqua" w:hAnsi="Book Antiqua"/>
        </w:rPr>
        <w:t>.</w:t>
      </w:r>
    </w:p>
    <w:p w:rsidR="0035773D" w:rsidRPr="0021235F" w:rsidRDefault="0035773D" w:rsidP="0035773D">
      <w:pPr>
        <w:ind w:right="-852"/>
        <w:rPr>
          <w:rFonts w:ascii="Book Antiqua" w:eastAsia="Book Antiqua" w:hAnsi="Book Antiqua"/>
          <w:iCs/>
        </w:rPr>
      </w:pPr>
      <w:r w:rsidRPr="0021235F">
        <w:rPr>
          <w:rFonts w:ascii="Book Antiqua" w:hAnsi="Book Antiqua" w:cs="Arial"/>
        </w:rPr>
        <w:t>6.1.1.1.1</w:t>
      </w:r>
      <w:r w:rsidRPr="0021235F">
        <w:rPr>
          <w:rFonts w:ascii="Book Antiqua" w:hAnsi="Book Antiqua" w:cs="Arial"/>
          <w:b/>
        </w:rPr>
        <w:t xml:space="preserve"> </w:t>
      </w:r>
      <w:r w:rsidRPr="0021235F">
        <w:rPr>
          <w:rFonts w:ascii="Book Antiqua" w:hAnsi="Book Antiqua" w:cs="Arial"/>
        </w:rPr>
        <w:t>A composição dos custos unitários da licitante não poderá ultrapassar o valor unitário e total da Planilha de Orçamento constante nos documentos anexos, elaborada pelo Município.</w:t>
      </w:r>
    </w:p>
    <w:p w:rsidR="0035773D" w:rsidRPr="0021235F" w:rsidRDefault="0035773D" w:rsidP="0035773D">
      <w:pPr>
        <w:ind w:right="-852"/>
        <w:rPr>
          <w:rFonts w:ascii="Book Antiqua" w:eastAsia="Book Antiqua" w:hAnsi="Book Antiqua"/>
          <w:iCs/>
        </w:rPr>
      </w:pPr>
      <w:r w:rsidRPr="0021235F">
        <w:rPr>
          <w:rFonts w:ascii="Book Antiqua" w:eastAsia="Book Antiqua" w:hAnsi="Book Antiqua"/>
        </w:rPr>
        <w:t xml:space="preserve">6.1.1.2 O </w:t>
      </w:r>
      <w:r w:rsidRPr="0021235F">
        <w:rPr>
          <w:rFonts w:ascii="Book Antiqua" w:hAnsi="Book Antiqua" w:cs="Arial"/>
          <w:b/>
        </w:rPr>
        <w:t>Cronograma físico-financeiro,</w:t>
      </w:r>
      <w:r w:rsidRPr="0021235F">
        <w:rPr>
          <w:rFonts w:ascii="Book Antiqua" w:eastAsia="Book Antiqua" w:hAnsi="Book Antiqua"/>
        </w:rPr>
        <w:t xml:space="preserve"> que deverá observar o cronograma de desembolso máximo por período constante do Projeto Básico, bem como indicar os serviços pertencentes ao caminho crítico da obra, conforme modelo Anexo ao Projeto Básico.</w:t>
      </w:r>
    </w:p>
    <w:p w:rsidR="0035773D" w:rsidRPr="0021235F" w:rsidRDefault="0035773D" w:rsidP="0035773D">
      <w:pPr>
        <w:ind w:right="-852"/>
        <w:rPr>
          <w:rFonts w:ascii="Book Antiqua" w:eastAsia="Book Antiqua" w:hAnsi="Book Antiqua"/>
          <w:iCs/>
        </w:rPr>
      </w:pPr>
      <w:r w:rsidRPr="0021235F">
        <w:rPr>
          <w:rFonts w:ascii="Book Antiqua" w:eastAsia="Book Antiqua" w:hAnsi="Book Antiqua"/>
        </w:rPr>
        <w:t xml:space="preserve">6.1.1.3 </w:t>
      </w:r>
      <w:r w:rsidRPr="0021235F">
        <w:rPr>
          <w:rFonts w:ascii="Book Antiqua" w:hAnsi="Book Antiqua" w:cs="Arial"/>
          <w:b/>
        </w:rPr>
        <w:t>Bonificações e Despesas Indiretas – BDI</w:t>
      </w:r>
      <w:r w:rsidRPr="0021235F">
        <w:rPr>
          <w:rFonts w:ascii="Book Antiqua" w:eastAsia="Book Antiqua" w:hAnsi="Book Antiqua"/>
        </w:rPr>
        <w:t xml:space="preserve">, detalhando todos os seus componentes, inclusive em forma percentual. </w:t>
      </w:r>
    </w:p>
    <w:p w:rsidR="0035773D" w:rsidRPr="0021235F" w:rsidRDefault="0035773D" w:rsidP="0035773D">
      <w:pPr>
        <w:ind w:right="-852"/>
        <w:rPr>
          <w:rFonts w:ascii="Book Antiqua" w:eastAsia="Book Antiqua" w:hAnsi="Book Antiqua"/>
          <w:iCs/>
        </w:rPr>
      </w:pPr>
      <w:r w:rsidRPr="0021235F">
        <w:rPr>
          <w:rFonts w:ascii="Book Antiqua" w:eastAsia="Book Antiqua" w:hAnsi="Book Antiqua"/>
        </w:rPr>
        <w:t>6.1.1.3.1 O BDI deverá apresentar a composição de acordo com os parâmetros estabelecidos no Projeto Básico.</w:t>
      </w:r>
    </w:p>
    <w:p w:rsidR="0035773D" w:rsidRPr="0021235F" w:rsidRDefault="0035773D" w:rsidP="0035773D">
      <w:pPr>
        <w:ind w:right="-852"/>
        <w:rPr>
          <w:rFonts w:ascii="Book Antiqua" w:eastAsia="Book Antiqua" w:hAnsi="Book Antiqua"/>
          <w:iCs/>
        </w:rPr>
      </w:pPr>
      <w:r w:rsidRPr="0021235F">
        <w:rPr>
          <w:rFonts w:ascii="Book Antiqua" w:eastAsia="Book Antiqua" w:hAnsi="Book Antiqua"/>
        </w:rPr>
        <w:t>6.1.1.3.2 As alíquotas de tributos cotadas pelo licitante não podem ser superiores aos limites estabelecidos na legislação tributária.</w:t>
      </w:r>
    </w:p>
    <w:p w:rsidR="0035773D" w:rsidRDefault="0035773D" w:rsidP="0035773D">
      <w:pPr>
        <w:ind w:right="-852"/>
        <w:rPr>
          <w:rFonts w:ascii="Book Antiqua" w:eastAsia="Book Antiqua" w:hAnsi="Book Antiqua"/>
          <w:color w:val="FF0000"/>
        </w:rPr>
      </w:pPr>
      <w:r w:rsidRPr="0021235F">
        <w:rPr>
          <w:rFonts w:ascii="Book Antiqua" w:eastAsia="Book Antiqua" w:hAnsi="Book Antiqua"/>
        </w:rPr>
        <w:t xml:space="preserve">6.1.1.3.3 </w:t>
      </w:r>
      <w:r w:rsidRPr="0021235F">
        <w:rPr>
          <w:rFonts w:ascii="Book Antiqua" w:hAnsi="Book Antiqua" w:cs="Arial"/>
          <w:b/>
        </w:rPr>
        <w:t>Planilha de composição dos encargos sociais</w:t>
      </w:r>
      <w:r w:rsidRPr="0021235F">
        <w:rPr>
          <w:rFonts w:ascii="Book Antiqua" w:eastAsia="Book Antiqua" w:hAnsi="Book Antiqua"/>
        </w:rPr>
        <w:t>. (Modelo no Anexo IV).</w:t>
      </w:r>
    </w:p>
    <w:p w:rsidR="0035773D" w:rsidRPr="0021235F" w:rsidRDefault="0035773D" w:rsidP="0035773D">
      <w:pPr>
        <w:ind w:right="-852"/>
        <w:rPr>
          <w:rStyle w:val="nfase"/>
          <w:rFonts w:ascii="Book Antiqua" w:eastAsia="Book Antiqua" w:hAnsi="Book Antiqua"/>
          <w:i w:val="0"/>
        </w:rPr>
      </w:pPr>
      <w:r w:rsidRPr="0021235F">
        <w:rPr>
          <w:rFonts w:ascii="Book Antiqua" w:eastAsia="Book Antiqua" w:hAnsi="Book Antiqua"/>
        </w:rPr>
        <w:t xml:space="preserve">6.1.1.3.4 Caso a licitante esteja impedida ou opte por não realizar a visita técnica conforme termos do Projeto Básico, deve enviar </w:t>
      </w:r>
      <w:r w:rsidRPr="0021235F">
        <w:rPr>
          <w:rFonts w:ascii="Book Antiqua" w:eastAsia="Book Antiqua" w:hAnsi="Book Antiqua"/>
          <w:b/>
        </w:rPr>
        <w:t>Declaração de Conhecimento das Condições Inerentes à Natureza do Serviço</w:t>
      </w:r>
      <w:r w:rsidRPr="0021235F">
        <w:rPr>
          <w:rFonts w:ascii="Book Antiqua" w:eastAsia="Book Antiqua" w:hAnsi="Book Antiqua"/>
        </w:rPr>
        <w:t>. (Modelo no Anexo V).</w:t>
      </w:r>
    </w:p>
    <w:p w:rsidR="0035773D" w:rsidRPr="00300530" w:rsidRDefault="0035773D" w:rsidP="0035773D">
      <w:pPr>
        <w:ind w:right="-852"/>
        <w:rPr>
          <w:rStyle w:val="nfase"/>
          <w:rFonts w:ascii="Book Antiqua" w:eastAsia="Book Antiqua" w:hAnsi="Book Antiqua"/>
          <w:i w:val="0"/>
        </w:rPr>
      </w:pPr>
      <w:r>
        <w:rPr>
          <w:rFonts w:ascii="Book Antiqua" w:eastAsia="Book Antiqua" w:hAnsi="Book Antiqua"/>
        </w:rPr>
        <w:t xml:space="preserve">6.1.2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21235F">
        <w:rPr>
          <w:rFonts w:ascii="Book Antiqua" w:eastAsia="Book Antiqua" w:hAnsi="Book Antiqua"/>
          <w:shd w:val="clear" w:color="auto" w:fill="FFFFFF"/>
        </w:rPr>
        <w:t>serviço</w:t>
      </w:r>
      <w:r w:rsidRPr="00627233">
        <w:rPr>
          <w:rFonts w:ascii="Book Antiqua" w:eastAsia="Book Antiqua" w:hAnsi="Book Antiqua"/>
        </w:rPr>
        <w:t xml:space="preserve"> ofertado, conforme estabelecido no </w:t>
      </w:r>
      <w:r w:rsidRPr="00627233">
        <w:rPr>
          <w:rFonts w:ascii="Book Antiqua" w:eastAsia="Book Antiqua" w:hAnsi="Book Antiqua"/>
          <w:b/>
        </w:rPr>
        <w:t xml:space="preserve">Anexo I – </w:t>
      </w:r>
      <w:r>
        <w:rPr>
          <w:rFonts w:ascii="Book Antiqua" w:eastAsia="Book Antiqua" w:hAnsi="Book Antiqua"/>
          <w:b/>
        </w:rPr>
        <w:t>Projeto Básico</w:t>
      </w:r>
      <w:r w:rsidRPr="00627233">
        <w:rPr>
          <w:rFonts w:ascii="Book Antiqua" w:eastAsia="Book Antiqua" w:hAnsi="Book Antiqua"/>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6.4 Incumbirá ao licitante acompanhar as operações no sistema eletrôn</w:t>
      </w:r>
      <w:r>
        <w:rPr>
          <w:rStyle w:val="nfase"/>
          <w:rFonts w:ascii="Book Antiqua" w:eastAsia="Book Antiqua" w:hAnsi="Book Antiqua"/>
          <w:i w:val="0"/>
        </w:rPr>
        <w:t>ico durante a sessão pública do Agente de Contratação</w:t>
      </w:r>
      <w:r w:rsidRPr="00300530">
        <w:rPr>
          <w:rStyle w:val="nfase"/>
          <w:rFonts w:ascii="Book Antiqua" w:eastAsia="Book Antiqua" w:hAnsi="Book Antiqua"/>
          <w:i w:val="0"/>
        </w:rPr>
        <w:t>, ficando responsável pelo ônus decorrente da perda de negócios, diante da inobservância de quaisquer mensagens emitidas pelo sistema ou de sua desconexão.</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6.8 Os documentos complementares à proposta e à habilitação, quando necessários à confirmação daqueles exigidos no edital e já apresentados, se houver, serão encaminhados pelo licitante melhor classificado após o encerramento do envio de lances no prazo de</w:t>
      </w:r>
      <w:r>
        <w:rPr>
          <w:rStyle w:val="nfase"/>
          <w:rFonts w:ascii="Book Antiqua" w:eastAsia="Book Antiqua" w:hAnsi="Book Antiqua"/>
          <w:i w:val="0"/>
        </w:rPr>
        <w:t>finido pelo Agente de Contratação</w:t>
      </w:r>
      <w:r w:rsidRPr="00300530">
        <w:rPr>
          <w:rStyle w:val="nfase"/>
          <w:rFonts w:ascii="Book Antiqua" w:eastAsia="Book Antiqua" w:hAnsi="Book Antiqua"/>
          <w:i w:val="0"/>
        </w:rPr>
        <w:t xml:space="preserve">,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35773D" w:rsidRPr="00C92616" w:rsidRDefault="0035773D" w:rsidP="0035773D">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 xml:space="preserve">s da </w:t>
      </w:r>
      <w:r>
        <w:rPr>
          <w:rStyle w:val="nfase"/>
          <w:rFonts w:ascii="Book Antiqua" w:eastAsia="Book Antiqua" w:hAnsi="Book Antiqua"/>
          <w:i w:val="0"/>
          <w:color w:val="000000" w:themeColor="text1"/>
        </w:rPr>
        <w:t>data da solicitação do Agente de Contratação</w:t>
      </w:r>
      <w:r w:rsidRPr="00072566">
        <w:rPr>
          <w:rStyle w:val="nfase"/>
          <w:rFonts w:ascii="Book Antiqua" w:eastAsia="Book Antiqua" w:hAnsi="Book Antiqua"/>
          <w:i w:val="0"/>
          <w:color w:val="000000" w:themeColor="text1"/>
        </w:rPr>
        <w:t>, via sistema.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6.12 Havendo necessidade de analisar minuciosamente os </w:t>
      </w:r>
      <w:r>
        <w:rPr>
          <w:rStyle w:val="nfase"/>
          <w:rFonts w:ascii="Book Antiqua" w:eastAsia="Book Antiqua" w:hAnsi="Book Antiqua"/>
          <w:i w:val="0"/>
        </w:rPr>
        <w:t>documentos exigidos, o Agente de Contratação</w:t>
      </w:r>
      <w:r w:rsidRPr="00300530">
        <w:rPr>
          <w:rStyle w:val="nfase"/>
          <w:rFonts w:ascii="Book Antiqua" w:eastAsia="Book Antiqua" w:hAnsi="Book Antiqua"/>
          <w:i w:val="0"/>
        </w:rPr>
        <w:t xml:space="preserve"> suspenderá a sessão, informando no “chat” a nova data e horário para sua continuidade.</w:t>
      </w:r>
    </w:p>
    <w:p w:rsidR="0035773D" w:rsidRPr="00A8036E" w:rsidRDefault="0035773D" w:rsidP="0035773D">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35773D" w:rsidRDefault="0035773D" w:rsidP="0035773D">
      <w:pPr>
        <w:ind w:right="-852"/>
        <w:rPr>
          <w:rStyle w:val="nfase"/>
          <w:rFonts w:ascii="Book Antiqua" w:eastAsia="Book Antiqua" w:hAnsi="Book Antiqua"/>
          <w:i w:val="0"/>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 xml:space="preserve">EXAMINOU CRITERIOSAMENTE OS DOCUMENTOS DESTE EDITAL, SEUS ANEXOS E QUE OS PRODUTOS/SERVIÇOS QUE FORAM COTADOS APRESENTAM TODAS AS CARACTERÍSTICAS E ESPECIFICAÇÕES MÍNIMAS EXIGIDAS NO </w:t>
      </w:r>
      <w:r>
        <w:rPr>
          <w:rFonts w:ascii="Book Antiqua" w:eastAsia="Book Antiqua" w:hAnsi="Book Antiqua"/>
          <w:b/>
        </w:rPr>
        <w:t>PROJETO BÁSICO</w:t>
      </w:r>
      <w:r w:rsidRPr="00627233">
        <w:rPr>
          <w:rFonts w:ascii="Book Antiqua" w:eastAsia="Book Antiqua" w:hAnsi="Book Antiqua"/>
        </w:rPr>
        <w:t>, conforme ANEXO I do Edital.</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35773D" w:rsidRDefault="0035773D" w:rsidP="0035773D">
      <w:pPr>
        <w:ind w:right="-852"/>
        <w:rPr>
          <w:rStyle w:val="nfase"/>
          <w:rFonts w:ascii="Book Antiqua" w:eastAsia="Book Antiqua" w:hAnsi="Book Antiqua"/>
          <w:i w:val="0"/>
        </w:rPr>
      </w:pPr>
    </w:p>
    <w:p w:rsidR="0035773D" w:rsidRPr="00E0044D" w:rsidRDefault="0035773D" w:rsidP="0035773D">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35773D" w:rsidRDefault="0035773D" w:rsidP="0035773D">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35773D" w:rsidRPr="00E0044D" w:rsidRDefault="0035773D" w:rsidP="0035773D">
      <w:pPr>
        <w:widowControl w:val="0"/>
        <w:ind w:right="-852"/>
        <w:rPr>
          <w:rFonts w:ascii="Book Antiqua" w:eastAsia="Book Antiqua" w:hAnsi="Book Antiqua"/>
          <w:bCs/>
        </w:rPr>
      </w:pPr>
    </w:p>
    <w:p w:rsidR="0035773D" w:rsidRPr="0021235F" w:rsidRDefault="0035773D" w:rsidP="0035773D">
      <w:pPr>
        <w:widowControl w:val="0"/>
        <w:ind w:left="-284" w:hanging="284"/>
        <w:rPr>
          <w:rFonts w:ascii="Book Antiqua" w:eastAsia="Book Antiqua" w:hAnsi="Book Antiqua"/>
        </w:rPr>
      </w:pPr>
      <w:r w:rsidRPr="0021235F">
        <w:rPr>
          <w:rFonts w:ascii="Book Antiqua" w:eastAsia="Book Antiqua" w:hAnsi="Book Antiqua"/>
          <w:b/>
        </w:rPr>
        <w:lastRenderedPageBreak/>
        <w:t>a)</w:t>
      </w:r>
      <w:r w:rsidRPr="0021235F">
        <w:rPr>
          <w:rFonts w:ascii="Book Antiqua" w:eastAsia="Book Antiqua" w:hAnsi="Book Antiqua"/>
        </w:rPr>
        <w:t xml:space="preserve"> </w:t>
      </w:r>
      <w:r w:rsidRPr="0021235F">
        <w:rPr>
          <w:rFonts w:ascii="Book Antiqua" w:eastAsia="Book Antiqua" w:hAnsi="Book Antiqua"/>
          <w:b/>
        </w:rPr>
        <w:t>VALOR UNITÁRIO</w:t>
      </w:r>
      <w:r w:rsidRPr="0021235F">
        <w:rPr>
          <w:rFonts w:ascii="Book Antiqua" w:eastAsia="Book Antiqua" w:hAnsi="Book Antiqua"/>
        </w:rPr>
        <w:t xml:space="preserve"> </w:t>
      </w:r>
      <w:r w:rsidRPr="0021235F">
        <w:rPr>
          <w:rFonts w:ascii="Book Antiqua" w:eastAsia="Book Antiqua" w:hAnsi="Book Antiqua"/>
          <w:b/>
        </w:rPr>
        <w:t>DO ITEM</w:t>
      </w:r>
      <w:r w:rsidRPr="0021235F">
        <w:rPr>
          <w:rFonts w:ascii="Book Antiqua" w:eastAsia="Book Antiqua" w:hAnsi="Book Antiqua"/>
        </w:rPr>
        <w:t xml:space="preserve">; </w:t>
      </w:r>
    </w:p>
    <w:p w:rsidR="0035773D" w:rsidRDefault="0035773D" w:rsidP="0021235F">
      <w:pPr>
        <w:widowControl w:val="0"/>
        <w:ind w:left="0" w:right="-852"/>
        <w:rPr>
          <w:rFonts w:ascii="Book Antiqua" w:eastAsia="Book Antiqua" w:hAnsi="Book Antiqua"/>
          <w:bCs/>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35773D" w:rsidRDefault="0035773D" w:rsidP="0035773D">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Os preços deverão ser apresentados em moeda corrente nacional com, no máximo</w:t>
      </w:r>
      <w:r w:rsidRPr="0021235F">
        <w:rPr>
          <w:rFonts w:ascii="Book Antiqua" w:eastAsia="Book Antiqua" w:hAnsi="Book Antiqua"/>
        </w:rPr>
        <w:t xml:space="preserve">, </w:t>
      </w:r>
      <w:proofErr w:type="gramStart"/>
      <w:r w:rsidRPr="0021235F">
        <w:rPr>
          <w:rFonts w:ascii="Book Antiqua" w:eastAsia="Book Antiqua" w:hAnsi="Book Antiqua"/>
          <w:b/>
        </w:rPr>
        <w:t>2</w:t>
      </w:r>
      <w:proofErr w:type="gramEnd"/>
      <w:r w:rsidRPr="0021235F">
        <w:rPr>
          <w:rFonts w:ascii="Book Antiqua" w:eastAsia="Book Antiqua" w:hAnsi="Book Antiqua"/>
          <w:b/>
        </w:rPr>
        <w:t xml:space="preserve"> (duas)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35773D" w:rsidRDefault="0035773D" w:rsidP="0035773D">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35773D" w:rsidRPr="00CE6480" w:rsidRDefault="0035773D" w:rsidP="0035773D">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w:t>
      </w:r>
      <w:r>
        <w:rPr>
          <w:rFonts w:ascii="Book Antiqua" w:eastAsia="Book Antiqua" w:hAnsi="Book Antiqua"/>
          <w:bCs/>
        </w:rPr>
        <w:t xml:space="preserve">orma da Concorrência Eletrônica, </w:t>
      </w:r>
      <w:proofErr w:type="gramStart"/>
      <w:r>
        <w:rPr>
          <w:rFonts w:ascii="Book Antiqua" w:eastAsia="Book Antiqua" w:hAnsi="Book Antiqua"/>
          <w:bCs/>
        </w:rPr>
        <w:t>deverá ser</w:t>
      </w:r>
      <w:proofErr w:type="gramEnd"/>
      <w:r>
        <w:rPr>
          <w:rFonts w:ascii="Book Antiqua" w:eastAsia="Book Antiqua" w:hAnsi="Book Antiqua"/>
          <w:bCs/>
        </w:rPr>
        <w:t xml:space="preserve"> considerado</w:t>
      </w:r>
      <w:r w:rsidRPr="00E0044D">
        <w:rPr>
          <w:rFonts w:ascii="Book Antiqua" w:eastAsia="Book Antiqua" w:hAnsi="Book Antiqua"/>
          <w:bCs/>
        </w:rPr>
        <w:t xml:space="preserve"> o descritivo do Edital.</w:t>
      </w:r>
    </w:p>
    <w:p w:rsidR="0035773D" w:rsidRPr="00B30295" w:rsidRDefault="0035773D" w:rsidP="0035773D">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w:t>
      </w:r>
      <w:r w:rsidRPr="00B30295">
        <w:rPr>
          <w:rFonts w:ascii="Book Antiqua" w:eastAsia="Book Antiqua" w:hAnsi="Book Antiqua"/>
          <w:b/>
          <w:bCs/>
          <w:u w:val="single"/>
        </w:rPr>
        <w:t>INABILITAÇÃO DA LICITANTE NO CERTAME</w:t>
      </w:r>
      <w:r w:rsidRPr="00B30295">
        <w:rPr>
          <w:rFonts w:ascii="Book Antiqua" w:eastAsia="Book Antiqua" w:hAnsi="Book Antiqua"/>
          <w:b/>
          <w:bCs/>
        </w:rPr>
        <w:t>.</w:t>
      </w:r>
    </w:p>
    <w:p w:rsidR="0035773D" w:rsidRPr="00B30295" w:rsidRDefault="0035773D" w:rsidP="0035773D">
      <w:pPr>
        <w:widowControl w:val="0"/>
        <w:ind w:right="-852"/>
        <w:rPr>
          <w:rFonts w:ascii="Book Antiqua" w:eastAsia="Book Antiqua" w:hAnsi="Book Antiqua"/>
          <w:b/>
          <w:bCs/>
          <w:color w:val="000000" w:themeColor="text1"/>
        </w:rPr>
      </w:pPr>
      <w:r w:rsidRPr="00B30295">
        <w:rPr>
          <w:rFonts w:ascii="Book Antiqua" w:eastAsia="Book Antiqua" w:hAnsi="Book Antiqua"/>
          <w:b/>
          <w:bCs/>
          <w:color w:val="000000" w:themeColor="text1"/>
        </w:rPr>
        <w:t xml:space="preserve">7.8.1 QUANDO O DESCUMPRIMENTO CITADO NO ITEM 7.8 OCORRER DE FORMA PARCIAL O </w:t>
      </w:r>
      <w:r>
        <w:rPr>
          <w:rFonts w:ascii="Book Antiqua" w:eastAsia="Book Antiqua" w:hAnsi="Book Antiqua"/>
          <w:b/>
          <w:bCs/>
          <w:color w:val="000000" w:themeColor="text1"/>
        </w:rPr>
        <w:t>AGENTE DE CONTRATAÇÃO</w:t>
      </w:r>
      <w:r w:rsidRPr="00B30295">
        <w:rPr>
          <w:rFonts w:ascii="Book Antiqua" w:eastAsia="Book Antiqua" w:hAnsi="Book Antiqua"/>
          <w:b/>
          <w:bCs/>
          <w:color w:val="000000" w:themeColor="text1"/>
        </w:rPr>
        <w:t xml:space="preserve"> PODERÁ DILIGENCIAR A COMPLEMENTAÇÃO DOS DOCUMENTOS FALTANTES A FIM DE GARANTIR A MELHOR OFERTA</w:t>
      </w:r>
      <w:r>
        <w:rPr>
          <w:rFonts w:ascii="Book Antiqua" w:eastAsia="Book Antiqua" w:hAnsi="Book Antiqua"/>
          <w:b/>
          <w:bCs/>
          <w:color w:val="000000" w:themeColor="text1"/>
        </w:rPr>
        <w:t>.</w:t>
      </w:r>
    </w:p>
    <w:p w:rsidR="0035773D" w:rsidRPr="00263A24" w:rsidRDefault="0035773D" w:rsidP="0035773D">
      <w:pPr>
        <w:widowControl w:val="0"/>
        <w:ind w:right="-852"/>
        <w:rPr>
          <w:rFonts w:ascii="Book Antiqua" w:eastAsia="Book Antiqua" w:hAnsi="Book Antiqua"/>
          <w:bCs/>
        </w:rPr>
      </w:pPr>
      <w:r w:rsidRPr="00B30295">
        <w:rPr>
          <w:rFonts w:ascii="Book Antiqua" w:eastAsia="Book Antiqua" w:hAnsi="Book Antiqua"/>
          <w:bCs/>
        </w:rPr>
        <w:t>7.9 Caso</w:t>
      </w:r>
      <w:r w:rsidRPr="00263A24">
        <w:rPr>
          <w:rFonts w:ascii="Book Antiqua" w:eastAsia="Book Antiqua" w:hAnsi="Book Antiqua"/>
          <w:bCs/>
        </w:rPr>
        <w:t xml:space="preserve">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19"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0"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Default="0035773D" w:rsidP="0035773D">
      <w:pPr>
        <w:widowControl w:val="0"/>
        <w:ind w:right="-852"/>
        <w:rPr>
          <w:rFonts w:ascii="Book Antiqua" w:eastAsia="Book Antiqua" w:hAnsi="Book Antiqua"/>
          <w:b/>
          <w:bCs/>
        </w:rPr>
      </w:pPr>
    </w:p>
    <w:p w:rsidR="0035773D" w:rsidRDefault="0035773D" w:rsidP="0035773D">
      <w:pPr>
        <w:widowControl w:val="0"/>
        <w:ind w:right="-852"/>
        <w:rPr>
          <w:rFonts w:ascii="Book Antiqua" w:eastAsia="Book Antiqua" w:hAnsi="Book Antiqua"/>
          <w:bCs/>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35773D" w:rsidRDefault="0035773D" w:rsidP="0035773D">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35773D" w:rsidRDefault="0035773D" w:rsidP="0035773D">
      <w:pPr>
        <w:widowControl w:val="0"/>
        <w:ind w:right="-852"/>
        <w:rPr>
          <w:rFonts w:ascii="Book Antiqua" w:eastAsia="Book Antiqua" w:hAnsi="Book Antiqua"/>
        </w:rPr>
      </w:pPr>
    </w:p>
    <w:p w:rsidR="0035773D" w:rsidRDefault="0035773D" w:rsidP="0035773D">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lastRenderedPageBreak/>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Pr="003C0111" w:rsidRDefault="0035773D" w:rsidP="0035773D">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35773D" w:rsidRPr="00C91691" w:rsidRDefault="0035773D" w:rsidP="0035773D">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35773D" w:rsidRDefault="0035773D" w:rsidP="0035773D">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35773D" w:rsidRDefault="0035773D" w:rsidP="0035773D">
      <w:pPr>
        <w:rPr>
          <w:rFonts w:ascii="Book Antiqua" w:eastAsia="Book Antiqua" w:hAnsi="Book Antiqua"/>
          <w:color w:val="000000" w:themeColor="text1"/>
        </w:rPr>
      </w:pPr>
    </w:p>
    <w:p w:rsidR="0035773D" w:rsidRPr="007718F0" w:rsidRDefault="0035773D" w:rsidP="0035773D">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35773D"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35773D" w:rsidRPr="00CC44CF" w:rsidRDefault="0035773D" w:rsidP="0035773D">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35773D" w:rsidRPr="00CC44CF" w:rsidRDefault="0035773D" w:rsidP="0035773D">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35773D" w:rsidRPr="007718F0" w:rsidRDefault="0035773D" w:rsidP="0035773D">
      <w:pPr>
        <w:pStyle w:val="Corpodetexto3"/>
        <w:spacing w:after="0"/>
        <w:contextualSpacing/>
        <w:rPr>
          <w:rFonts w:ascii="Book Antiqua" w:hAnsi="Book Antiqua" w:cstheme="minorHAnsi"/>
          <w:sz w:val="22"/>
          <w:szCs w:val="22"/>
        </w:rPr>
      </w:pPr>
    </w:p>
    <w:p w:rsidR="0035773D" w:rsidRPr="007718F0" w:rsidRDefault="0035773D" w:rsidP="0035773D">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35773D" w:rsidRPr="007718F0" w:rsidRDefault="0035773D" w:rsidP="0035773D">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35773D" w:rsidRPr="001774B1" w:rsidRDefault="0035773D" w:rsidP="0035773D">
      <w:pPr>
        <w:pStyle w:val="Corpodetexto3"/>
        <w:spacing w:after="0"/>
        <w:contextualSpacing/>
        <w:rPr>
          <w:rFonts w:ascii="Book Antiqua" w:hAnsi="Book Antiqua" w:cstheme="minorHAnsi"/>
          <w:bCs/>
          <w:sz w:val="22"/>
          <w:szCs w:val="22"/>
          <w:lang w:val="pt-BR"/>
        </w:rPr>
      </w:pPr>
      <w:r w:rsidRPr="001774B1">
        <w:rPr>
          <w:rFonts w:ascii="Book Antiqua" w:hAnsi="Book Antiqua" w:cstheme="minorHAnsi"/>
          <w:b/>
          <w:sz w:val="22"/>
          <w:szCs w:val="22"/>
          <w:lang w:val="pt-BR"/>
        </w:rPr>
        <w:t xml:space="preserve">Nota 03 – </w:t>
      </w:r>
      <w:r w:rsidRPr="001774B1">
        <w:rPr>
          <w:rFonts w:ascii="Book Antiqua" w:hAnsi="Book Antiqua" w:cstheme="minorHAnsi"/>
          <w:bCs/>
          <w:sz w:val="22"/>
          <w:szCs w:val="22"/>
          <w:lang w:val="pt-BR"/>
        </w:rPr>
        <w:t xml:space="preserve">Será aplicado no presente edital o entendimento adotado pelo TCU (Tribunal de Contas da União), no Acórdão nº 1211/2021: </w:t>
      </w:r>
    </w:p>
    <w:p w:rsidR="0035773D" w:rsidRDefault="0035773D" w:rsidP="0035773D">
      <w:pPr>
        <w:pStyle w:val="Corpodetexto3"/>
        <w:spacing w:after="0"/>
        <w:ind w:left="3686"/>
        <w:contextualSpacing/>
        <w:rPr>
          <w:rFonts w:ascii="Book Antiqua" w:hAnsi="Book Antiqua" w:cstheme="minorHAnsi"/>
          <w:bCs/>
          <w:sz w:val="22"/>
          <w:szCs w:val="22"/>
          <w:lang w:val="pt-BR"/>
        </w:rPr>
      </w:pPr>
      <w:r w:rsidRPr="001774B1">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prevista no Art. 64 da Lei Federal nº 14.133/2021 (nova Lei de Licitações), não alcança documento ausente, comprobatório de condição atendida pelo licitante quando apresentou sua proposta, que não </w:t>
      </w:r>
      <w:r w:rsidRPr="001774B1">
        <w:rPr>
          <w:rFonts w:ascii="Book Antiqua" w:hAnsi="Book Antiqua" w:cstheme="minorHAnsi"/>
          <w:bCs/>
          <w:sz w:val="22"/>
          <w:szCs w:val="22"/>
          <w:lang w:val="pt-BR"/>
        </w:rPr>
        <w:lastRenderedPageBreak/>
        <w:t>foi juntado com os demais comprovantes de habilitação e da proposta, por equívoco ou falha, o qual deverá ser solicitado e avaliado pelo pregoeiro”.</w:t>
      </w:r>
    </w:p>
    <w:p w:rsidR="0035773D" w:rsidRDefault="0035773D" w:rsidP="0035773D">
      <w:pPr>
        <w:pStyle w:val="Corpodetexto3"/>
        <w:spacing w:after="0"/>
        <w:contextualSpacing/>
        <w:rPr>
          <w:rFonts w:ascii="Book Antiqua" w:hAnsi="Book Antiqua" w:cstheme="minorHAnsi"/>
          <w:bCs/>
          <w:sz w:val="22"/>
          <w:szCs w:val="22"/>
          <w:lang w:val="pt-BR"/>
        </w:rPr>
      </w:pPr>
    </w:p>
    <w:p w:rsidR="006A77C5" w:rsidRPr="00F572D5" w:rsidRDefault="006A77C5" w:rsidP="006A77C5">
      <w:pPr>
        <w:ind w:right="-852"/>
        <w:rPr>
          <w:rFonts w:ascii="Book Antiqua" w:eastAsia="Book Antiqua" w:hAnsi="Book Antiqua"/>
          <w:b/>
        </w:rPr>
      </w:pPr>
      <w:r w:rsidRPr="00F572D5">
        <w:rPr>
          <w:rFonts w:ascii="Book Antiqua" w:eastAsia="Book Antiqua" w:hAnsi="Book Antiqua"/>
          <w:b/>
        </w:rPr>
        <w:t xml:space="preserve">8.3 DA DECLARAÇÃO </w:t>
      </w:r>
    </w:p>
    <w:p w:rsidR="006A77C5" w:rsidRPr="00F572D5" w:rsidRDefault="006A77C5" w:rsidP="006A77C5">
      <w:pPr>
        <w:ind w:right="-852"/>
        <w:rPr>
          <w:rFonts w:ascii="Book Antiqua" w:eastAsia="Book Antiqua" w:hAnsi="Book Antiqua"/>
        </w:rPr>
      </w:pPr>
      <w:r w:rsidRPr="00F572D5">
        <w:rPr>
          <w:rFonts w:ascii="Book Antiqua" w:eastAsia="Book Antiqua" w:hAnsi="Book Antiqua"/>
        </w:rPr>
        <w:t xml:space="preserve">8.3.1 Deverá ser enviada, </w:t>
      </w:r>
      <w:r w:rsidRPr="00F572D5">
        <w:rPr>
          <w:rFonts w:ascii="Book Antiqua" w:eastAsia="Book Antiqua" w:hAnsi="Book Antiqua"/>
          <w:u w:val="single"/>
        </w:rPr>
        <w:t>juntamente com a proposta e os documentos de habilitação</w:t>
      </w:r>
      <w:r w:rsidRPr="00F572D5">
        <w:rPr>
          <w:rFonts w:ascii="Book Antiqua" w:eastAsia="Book Antiqua" w:hAnsi="Book Antiqua"/>
        </w:rPr>
        <w:t>:</w:t>
      </w:r>
    </w:p>
    <w:p w:rsidR="006A77C5" w:rsidRDefault="006A77C5" w:rsidP="006A77C5">
      <w:pPr>
        <w:pStyle w:val="Corpodetexto3"/>
        <w:spacing w:after="0"/>
        <w:contextualSpacing/>
        <w:rPr>
          <w:rFonts w:ascii="Book Antiqua" w:hAnsi="Book Antiqua" w:cstheme="minorHAnsi"/>
          <w:bCs/>
          <w:sz w:val="22"/>
          <w:szCs w:val="22"/>
          <w:lang w:val="pt-BR"/>
        </w:rPr>
      </w:pPr>
      <w:r w:rsidRPr="00F572D5">
        <w:rPr>
          <w:rFonts w:ascii="Book Antiqua" w:eastAsia="Book Antiqua" w:hAnsi="Book Antiqua"/>
          <w:b/>
          <w:sz w:val="22"/>
          <w:szCs w:val="22"/>
          <w:lang w:val="pt-BR" w:eastAsia="en-US"/>
        </w:rPr>
        <w:t xml:space="preserve">Declaração de Atendimento às Condições de Participação e Habilitação </w:t>
      </w:r>
      <w:r w:rsidRPr="00F572D5">
        <w:rPr>
          <w:rFonts w:ascii="Book Antiqua" w:eastAsia="Book Antiqua" w:hAnsi="Book Antiqua"/>
          <w:sz w:val="22"/>
          <w:szCs w:val="22"/>
          <w:lang w:val="pt-BR" w:eastAsia="en-US"/>
        </w:rPr>
        <w:t xml:space="preserve">(vide Modelo do Anexo </w:t>
      </w:r>
      <w:proofErr w:type="gramStart"/>
      <w:r w:rsidRPr="00DE0E12">
        <w:rPr>
          <w:rFonts w:ascii="Book Antiqua" w:eastAsia="Book Antiqua" w:hAnsi="Book Antiqua"/>
          <w:sz w:val="22"/>
          <w:szCs w:val="22"/>
          <w:lang w:val="pt-BR" w:eastAsia="en-US"/>
        </w:rPr>
        <w:t>V</w:t>
      </w:r>
      <w:r w:rsidR="00DE0E12" w:rsidRPr="00DE0E12">
        <w:rPr>
          <w:rFonts w:ascii="Book Antiqua" w:eastAsia="Book Antiqua" w:hAnsi="Book Antiqua"/>
          <w:sz w:val="22"/>
          <w:szCs w:val="22"/>
          <w:lang w:val="pt-BR" w:eastAsia="en-US"/>
        </w:rPr>
        <w:t>I</w:t>
      </w:r>
      <w:proofErr w:type="gramEnd"/>
      <w:r w:rsidRPr="00F572D5">
        <w:rPr>
          <w:rFonts w:ascii="Book Antiqua" w:eastAsia="Book Antiqua" w:hAnsi="Book Antiqua"/>
          <w:sz w:val="22"/>
          <w:szCs w:val="22"/>
          <w:lang w:val="pt-BR" w:eastAsia="en-US"/>
        </w:rPr>
        <w:t xml:space="preserve"> do presente Edital).</w:t>
      </w:r>
    </w:p>
    <w:p w:rsidR="006A77C5" w:rsidRDefault="006A77C5" w:rsidP="0035773D">
      <w:pPr>
        <w:pStyle w:val="Corpodetexto3"/>
        <w:spacing w:after="0"/>
        <w:contextualSpacing/>
        <w:rPr>
          <w:rFonts w:ascii="Book Antiqua" w:hAnsi="Book Antiqua" w:cstheme="minorHAnsi"/>
          <w:bCs/>
          <w:sz w:val="22"/>
          <w:szCs w:val="22"/>
          <w:lang w:val="pt-BR"/>
        </w:rPr>
      </w:pPr>
    </w:p>
    <w:p w:rsidR="0035773D" w:rsidRPr="00DE0E12" w:rsidRDefault="006A77C5"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Pr>
          <w:rFonts w:ascii="Book Antiqua" w:eastAsia="Book Antiqua" w:hAnsi="Book Antiqua"/>
          <w:b/>
          <w:color w:val="FF0000"/>
        </w:rPr>
        <w:t xml:space="preserve">  </w:t>
      </w:r>
      <w:r w:rsidRPr="00DE0E12">
        <w:rPr>
          <w:rFonts w:ascii="Book Antiqua" w:eastAsia="Book Antiqua" w:hAnsi="Book Antiqua"/>
          <w:b/>
        </w:rPr>
        <w:t>8.4</w:t>
      </w:r>
      <w:proofErr w:type="gramStart"/>
      <w:r w:rsidR="0035773D" w:rsidRPr="00DE0E12">
        <w:rPr>
          <w:rFonts w:ascii="Book Antiqua" w:eastAsia="Book Antiqua" w:hAnsi="Book Antiqua"/>
          <w:b/>
        </w:rPr>
        <w:t xml:space="preserve">  </w:t>
      </w:r>
      <w:proofErr w:type="gramEnd"/>
      <w:r w:rsidR="0035773D" w:rsidRPr="00DE0E12">
        <w:rPr>
          <w:rFonts w:ascii="Book Antiqua" w:eastAsia="Book Antiqua" w:hAnsi="Book Antiqua"/>
          <w:b/>
        </w:rPr>
        <w:t>QUALIFICAÇÃO ECONÔMICO-FINANCEIRA</w:t>
      </w:r>
    </w:p>
    <w:p w:rsidR="0035773D" w:rsidRPr="00DE0E12" w:rsidRDefault="006A77C5"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Theme="minorHAnsi" w:hAnsi="Book Antiqua" w:cstheme="minorBidi"/>
        </w:rPr>
      </w:pPr>
      <w:r w:rsidRPr="00DE0E12">
        <w:rPr>
          <w:rFonts w:ascii="Book Antiqua" w:eastAsiaTheme="minorHAnsi" w:hAnsi="Book Antiqua" w:cstheme="minorBidi"/>
          <w:b/>
        </w:rPr>
        <w:t>8.4</w:t>
      </w:r>
      <w:r w:rsidR="0035773D" w:rsidRPr="00DE0E12">
        <w:rPr>
          <w:rFonts w:ascii="Book Antiqua" w:eastAsiaTheme="minorHAnsi" w:hAnsi="Book Antiqua" w:cstheme="minorBidi"/>
          <w:b/>
        </w:rPr>
        <w:t>.1</w:t>
      </w:r>
      <w:r w:rsidR="0035773D" w:rsidRPr="00DE0E12">
        <w:rPr>
          <w:rFonts w:ascii="Book Antiqua" w:eastAsiaTheme="minorHAnsi" w:hAnsi="Book Antiqua" w:cstheme="minorBidi"/>
        </w:rPr>
        <w:t xml:space="preserve"> Certidão Negativa de Falência, expedida pelo Distribuidor Judicial da Sede do proponente, emitida, no máximo até 60 (sessenta) dias antes da data prevista para a sessão de abertura da licitação, caso o prazo de validade não esteja expresso na mesma. </w:t>
      </w:r>
    </w:p>
    <w:p w:rsidR="0035773D" w:rsidRPr="00DE0E12" w:rsidRDefault="006A77C5"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Book Antiqua" w:hAnsi="Book Antiqua" w:cstheme="minorBidi"/>
        </w:rPr>
      </w:pPr>
      <w:r w:rsidRPr="00DE0E12">
        <w:rPr>
          <w:rFonts w:ascii="Book Antiqua" w:hAnsi="Book Antiqua"/>
          <w:b/>
        </w:rPr>
        <w:t>8.4</w:t>
      </w:r>
      <w:r w:rsidR="0035773D" w:rsidRPr="00DE0E12">
        <w:rPr>
          <w:rFonts w:ascii="Book Antiqua" w:hAnsi="Book Antiqua"/>
          <w:b/>
        </w:rPr>
        <w:t xml:space="preserve">.2 </w:t>
      </w:r>
      <w:r w:rsidR="0035773D" w:rsidRPr="00DE0E12">
        <w:rPr>
          <w:rFonts w:ascii="Book Antiqua" w:eastAsia="Book Antiqua" w:hAnsi="Book Antiqua" w:cstheme="minorBidi"/>
        </w:rPr>
        <w:t xml:space="preserve">Balanço Patrimonial e demonstrações contábeis </w:t>
      </w:r>
      <w:r w:rsidR="0035773D" w:rsidRPr="00DE0E12">
        <w:rPr>
          <w:rFonts w:ascii="Book Antiqua" w:eastAsia="Book Antiqua" w:hAnsi="Book Antiqua" w:cstheme="minorBidi"/>
          <w:b/>
        </w:rPr>
        <w:t>do último exercício social</w:t>
      </w:r>
      <w:r w:rsidR="0035773D" w:rsidRPr="00DE0E12">
        <w:rPr>
          <w:rFonts w:ascii="Book Antiqua" w:eastAsia="Book Antiqua" w:hAnsi="Book Antiqua" w:cstheme="minorBidi"/>
        </w:rPr>
        <w:t xml:space="preserve">, já exigíveis e apresentados na forma da Lei, que comprovem a boa situação financeira da empresa, conforme índices descritos a seguir, vedada a sua substituição por balancetes ou balanços provisórios, podendo ser atualizado por índices oficiais quando encerrada há mais de 03 (três) meses da data de apresentação da proposta. </w:t>
      </w:r>
    </w:p>
    <w:p w:rsidR="0035773D" w:rsidRPr="002D1151" w:rsidRDefault="0035773D"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color w:val="FF0000"/>
        </w:rPr>
      </w:pPr>
    </w:p>
    <w:p w:rsidR="0035773D" w:rsidRPr="00834A0F" w:rsidRDefault="0035773D" w:rsidP="0035773D">
      <w:pPr>
        <w:pStyle w:val="PargrafodaLista"/>
        <w:widowControl w:val="0"/>
        <w:numPr>
          <w:ilvl w:val="0"/>
          <w:numId w:val="35"/>
        </w:numPr>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firstLine="0"/>
        <w:rPr>
          <w:rFonts w:ascii="Book Antiqua" w:hAnsi="Book Antiqua"/>
          <w:b/>
        </w:rPr>
      </w:pPr>
      <w:r w:rsidRPr="00834A0F">
        <w:rPr>
          <w:rFonts w:ascii="Book Antiqua" w:eastAsia="Book Antiqua" w:hAnsi="Book Antiqua" w:cstheme="minorBidi"/>
        </w:rPr>
        <w:t xml:space="preserve">Observação: O balanço das sociedades anônimas ou por ações deverá ser apresentado em publicação no Diário Oficial. O Balanço das demais empresas deverá vir acompanhado dos termos de abertura e de encerramento do Livro Diário registrados na Junta Comercial ou Cartório de Títulos e Documentos. </w:t>
      </w:r>
    </w:p>
    <w:p w:rsidR="0035773D" w:rsidRPr="002D1151" w:rsidRDefault="0035773D"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color w:val="FF0000"/>
        </w:rPr>
      </w:pPr>
    </w:p>
    <w:p w:rsidR="0035773D" w:rsidRPr="00834A0F" w:rsidRDefault="006A77C5" w:rsidP="0035773D">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Calibri" w:hAnsi="Book Antiqua" w:cs="Times New Roman"/>
          <w:b/>
        </w:rPr>
      </w:pPr>
      <w:r w:rsidRPr="00834A0F">
        <w:rPr>
          <w:rFonts w:ascii="Book Antiqua" w:eastAsia="Book Antiqua" w:hAnsi="Book Antiqua"/>
          <w:b/>
        </w:rPr>
        <w:t>8.4</w:t>
      </w:r>
      <w:r w:rsidR="0035773D" w:rsidRPr="00834A0F">
        <w:rPr>
          <w:rFonts w:ascii="Book Antiqua" w:eastAsia="Book Antiqua" w:hAnsi="Book Antiqua"/>
          <w:b/>
        </w:rPr>
        <w:t>.2.1</w:t>
      </w:r>
      <w:r w:rsidR="0035773D" w:rsidRPr="00834A0F">
        <w:rPr>
          <w:rFonts w:ascii="Book Antiqua" w:eastAsia="Book Antiqua" w:hAnsi="Book Antiqua"/>
        </w:rPr>
        <w:t xml:space="preserve"> O Balanço Patrimonial solicitado deverá ser acompanhado da demonstração dos cálculos dos índices abaixo mencionados:</w:t>
      </w:r>
    </w:p>
    <w:p w:rsidR="0035773D" w:rsidRPr="00834A0F"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LG=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CIRCULANTE+REALIZÁVEL A LONGO PRAZO</m:t>
              </m:r>
            </m:num>
            <m:den>
              <m:r>
                <m:rPr>
                  <m:sty m:val="p"/>
                </m:rPr>
                <w:rPr>
                  <w:rFonts w:ascii="Cambria Math" w:eastAsia="Book Antiqua" w:hAnsi="Cambria Math" w:cstheme="minorBidi"/>
                </w:rPr>
                <m:t>PASSIVO CIRCULANTE+PASSIVO NÃO CIRCULANTE</m:t>
              </m:r>
            </m:den>
          </m:f>
        </m:oMath>
      </m:oMathPara>
    </w:p>
    <w:p w:rsidR="0035773D" w:rsidRPr="00834A0F" w:rsidRDefault="0035773D" w:rsidP="0035773D">
      <w:pPr>
        <w:pStyle w:val="PargrafodaLista"/>
        <w:tabs>
          <w:tab w:val="left" w:pos="0"/>
        </w:tabs>
        <w:spacing w:before="198" w:line="254" w:lineRule="auto"/>
        <w:ind w:left="-567" w:right="-1134"/>
        <w:rPr>
          <w:rFonts w:ascii="Book Antiqua" w:eastAsia="Book Antiqua" w:hAnsi="Book Antiqua" w:cstheme="minorBidi"/>
        </w:rPr>
      </w:pPr>
    </w:p>
    <w:p w:rsidR="0035773D" w:rsidRPr="00834A0F" w:rsidRDefault="0035773D" w:rsidP="0035773D">
      <w:pPr>
        <w:pStyle w:val="PargrafodaLista"/>
        <w:spacing w:before="198" w:line="254" w:lineRule="auto"/>
        <w:ind w:left="-567" w:right="-1134"/>
        <w:rPr>
          <w:rFonts w:ascii="Book Antiqua" w:eastAsia="Book Antiqua" w:hAnsi="Book Antiqua" w:cstheme="minorBidi"/>
          <w:b/>
        </w:rPr>
      </w:pPr>
      <w:r w:rsidRPr="00834A0F">
        <w:rPr>
          <w:rFonts w:ascii="Book Antiqua" w:eastAsia="Book Antiqua" w:hAnsi="Book Antiqua" w:cstheme="minorBidi"/>
          <w:b/>
        </w:rPr>
        <w:t xml:space="preserve">O índice de Liquidez Geral deverá ser igual ou superior a </w:t>
      </w:r>
      <w:proofErr w:type="gramStart"/>
      <w:r w:rsidRPr="00834A0F">
        <w:rPr>
          <w:rFonts w:ascii="Book Antiqua" w:eastAsia="Book Antiqua" w:hAnsi="Book Antiqua" w:cstheme="minorBidi"/>
          <w:b/>
        </w:rPr>
        <w:t>1</w:t>
      </w:r>
      <w:proofErr w:type="gramEnd"/>
      <w:r w:rsidRPr="00834A0F">
        <w:rPr>
          <w:rFonts w:ascii="Book Antiqua" w:eastAsia="Book Antiqua" w:hAnsi="Book Antiqua" w:cstheme="minorBidi"/>
          <w:b/>
        </w:rPr>
        <w:t xml:space="preserve">. </w:t>
      </w:r>
    </w:p>
    <w:p w:rsidR="0035773D" w:rsidRPr="00834A0F" w:rsidRDefault="0035773D" w:rsidP="0035773D">
      <w:pPr>
        <w:pStyle w:val="PargrafodaLista"/>
        <w:tabs>
          <w:tab w:val="left" w:pos="0"/>
        </w:tabs>
        <w:spacing w:before="198" w:line="254" w:lineRule="auto"/>
        <w:ind w:left="-567" w:right="-1134"/>
        <w:rPr>
          <w:rFonts w:ascii="Book Antiqua" w:eastAsia="Book Antiqua" w:hAnsi="Book Antiqua" w:cstheme="minorBidi"/>
        </w:rPr>
      </w:pPr>
    </w:p>
    <w:p w:rsidR="0035773D" w:rsidRPr="00834A0F"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ILC=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m:t>
              </m:r>
            </m:num>
            <m:den>
              <m:r>
                <m:rPr>
                  <m:sty m:val="p"/>
                </m:rPr>
                <w:rPr>
                  <w:rFonts w:ascii="Cambria Math" w:eastAsia="Book Antiqua" w:hAnsi="Cambria Math" w:cstheme="minorBidi"/>
                </w:rPr>
                <m:t>PASSIVO CIRCULANTE</m:t>
              </m:r>
            </m:den>
          </m:f>
        </m:oMath>
      </m:oMathPara>
    </w:p>
    <w:p w:rsidR="0035773D" w:rsidRPr="002D1151" w:rsidRDefault="0035773D" w:rsidP="0035773D">
      <w:pPr>
        <w:pStyle w:val="PargrafodaLista"/>
        <w:spacing w:before="198" w:line="254" w:lineRule="auto"/>
        <w:ind w:left="-567" w:right="-1134"/>
        <w:rPr>
          <w:rFonts w:ascii="Book Antiqua" w:eastAsia="Book Antiqua" w:hAnsi="Book Antiqua" w:cstheme="minorBidi"/>
          <w:color w:val="FF0000"/>
        </w:rPr>
      </w:pPr>
    </w:p>
    <w:p w:rsidR="0035773D" w:rsidRPr="00834A0F" w:rsidRDefault="0035773D" w:rsidP="0035773D">
      <w:pPr>
        <w:pStyle w:val="PargrafodaLista"/>
        <w:spacing w:before="198" w:line="254" w:lineRule="auto"/>
        <w:ind w:left="-567" w:right="-1134"/>
        <w:rPr>
          <w:rFonts w:ascii="Book Antiqua" w:eastAsia="Book Antiqua" w:hAnsi="Book Antiqua" w:cstheme="minorBidi"/>
          <w:b/>
        </w:rPr>
      </w:pPr>
      <w:r w:rsidRPr="00834A0F">
        <w:rPr>
          <w:rFonts w:ascii="Book Antiqua" w:eastAsia="Book Antiqua" w:hAnsi="Book Antiqua" w:cstheme="minorBidi"/>
          <w:b/>
        </w:rPr>
        <w:t xml:space="preserve">O índice de Liquidez Corrente deverá ser igual ou superior a </w:t>
      </w:r>
      <w:proofErr w:type="gramStart"/>
      <w:r w:rsidRPr="00834A0F">
        <w:rPr>
          <w:rFonts w:ascii="Book Antiqua" w:eastAsia="Book Antiqua" w:hAnsi="Book Antiqua" w:cstheme="minorBidi"/>
          <w:b/>
        </w:rPr>
        <w:t>1</w:t>
      </w:r>
      <w:proofErr w:type="gramEnd"/>
      <w:r w:rsidRPr="00834A0F">
        <w:rPr>
          <w:rFonts w:ascii="Book Antiqua" w:eastAsia="Book Antiqua" w:hAnsi="Book Antiqua" w:cstheme="minorBidi"/>
          <w:b/>
        </w:rPr>
        <w:t xml:space="preserve">. </w:t>
      </w:r>
    </w:p>
    <w:p w:rsidR="0035773D" w:rsidRPr="002D1151" w:rsidRDefault="0035773D" w:rsidP="0035773D">
      <w:pPr>
        <w:pStyle w:val="PargrafodaLista"/>
        <w:spacing w:before="198" w:line="254" w:lineRule="auto"/>
        <w:ind w:left="-567" w:right="-1134"/>
        <w:rPr>
          <w:rFonts w:ascii="Book Antiqua" w:eastAsia="Book Antiqua" w:hAnsi="Book Antiqua" w:cstheme="minorBidi"/>
          <w:color w:val="FF0000"/>
        </w:rPr>
      </w:pPr>
    </w:p>
    <w:p w:rsidR="0035773D" w:rsidRPr="00834A0F" w:rsidRDefault="006A77C5" w:rsidP="0035773D">
      <w:pPr>
        <w:pStyle w:val="PargrafodaLista"/>
        <w:tabs>
          <w:tab w:val="left" w:pos="-709"/>
        </w:tabs>
        <w:spacing w:before="198" w:line="254" w:lineRule="auto"/>
        <w:ind w:left="-567" w:right="-1134"/>
        <w:rPr>
          <w:rFonts w:ascii="Book Antiqua" w:eastAsia="Book Antiqua" w:hAnsi="Book Antiqua" w:cstheme="minorBidi"/>
        </w:rPr>
      </w:pPr>
      <w:r w:rsidRPr="00834A0F">
        <w:rPr>
          <w:rFonts w:ascii="Book Antiqua" w:eastAsia="Book Antiqua" w:hAnsi="Book Antiqua" w:cstheme="minorBidi"/>
          <w:b/>
        </w:rPr>
        <w:t>8.4</w:t>
      </w:r>
      <w:r w:rsidR="0035773D" w:rsidRPr="00834A0F">
        <w:rPr>
          <w:rFonts w:ascii="Book Antiqua" w:eastAsia="Book Antiqua" w:hAnsi="Book Antiqua" w:cstheme="minorBidi"/>
          <w:b/>
        </w:rPr>
        <w:t>.2.2</w:t>
      </w:r>
      <w:r w:rsidR="0035773D" w:rsidRPr="00834A0F">
        <w:rPr>
          <w:rFonts w:ascii="Book Antiqua" w:eastAsia="Book Antiqua" w:hAnsi="Book Antiqua" w:cstheme="minorBidi"/>
        </w:rPr>
        <w:t xml:space="preserve"> A justificativa para os índices contábeis acima, em atenção ao Art. 69 da Lei nº 14.133/2021, vincula-se ao fato de que se referem ao patamar mínimo para constatação da boa situação financeira da Licitante. </w:t>
      </w:r>
    </w:p>
    <w:p w:rsidR="0035773D" w:rsidRPr="00834A0F" w:rsidRDefault="006A77C5" w:rsidP="0035773D">
      <w:pPr>
        <w:pStyle w:val="PargrafodaLista"/>
        <w:tabs>
          <w:tab w:val="left" w:pos="-709"/>
        </w:tabs>
        <w:spacing w:before="198" w:line="254" w:lineRule="auto"/>
        <w:ind w:left="-567" w:right="-1134"/>
        <w:rPr>
          <w:rFonts w:ascii="Book Antiqua" w:eastAsia="Book Antiqua" w:hAnsi="Book Antiqua" w:cstheme="minorBidi"/>
        </w:rPr>
      </w:pPr>
      <w:r w:rsidRPr="00834A0F">
        <w:rPr>
          <w:rFonts w:ascii="Book Antiqua" w:eastAsia="Book Antiqua" w:hAnsi="Book Antiqua" w:cstheme="minorBidi"/>
          <w:b/>
        </w:rPr>
        <w:t>8.4</w:t>
      </w:r>
      <w:r w:rsidR="0035773D" w:rsidRPr="00834A0F">
        <w:rPr>
          <w:rFonts w:ascii="Book Antiqua" w:eastAsia="Book Antiqua" w:hAnsi="Book Antiqua" w:cstheme="minorBidi"/>
          <w:b/>
        </w:rPr>
        <w:t>.2.3</w:t>
      </w:r>
      <w:r w:rsidR="0035773D" w:rsidRPr="00834A0F">
        <w:rPr>
          <w:rFonts w:ascii="Book Antiqua" w:eastAsia="Book Antiqua" w:hAnsi="Book Antiqua" w:cstheme="minorBidi"/>
        </w:rPr>
        <w:t xml:space="preserve"> Demonstração do Resultado do Exercício (DRE) relativa ao último exercício social exigível, apresentado na forma da lei. </w:t>
      </w:r>
    </w:p>
    <w:p w:rsidR="0035773D" w:rsidRPr="00834A0F" w:rsidRDefault="006A77C5"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567" w:right="-1134"/>
        <w:rPr>
          <w:rFonts w:ascii="Book Antiqua" w:eastAsia="Book Antiqua" w:hAnsi="Book Antiqua"/>
        </w:rPr>
      </w:pPr>
      <w:r w:rsidRPr="00834A0F">
        <w:rPr>
          <w:rFonts w:ascii="Book Antiqua" w:eastAsia="Book Antiqua" w:hAnsi="Book Antiqua"/>
          <w:b/>
        </w:rPr>
        <w:t>8.4</w:t>
      </w:r>
      <w:r w:rsidR="0035773D" w:rsidRPr="00834A0F">
        <w:rPr>
          <w:rFonts w:ascii="Book Antiqua" w:eastAsia="Book Antiqua" w:hAnsi="Book Antiqua"/>
          <w:b/>
        </w:rPr>
        <w:t>.2.4</w:t>
      </w:r>
      <w:r w:rsidR="0035773D" w:rsidRPr="00834A0F">
        <w:rPr>
          <w:rFonts w:ascii="Book Antiqua" w:eastAsia="Book Antiqua" w:hAnsi="Book Antiqua"/>
        </w:rPr>
        <w:t xml:space="preserve"> A empresa licitante deverá comprovar um capital social mínimo ou valor do patrimônio líquido mínimo equivalente a 10% (dez por cento) do valor estimado da contratação, conforme previsto no § 4º do Art. 69 da Lei 14.133/2021.</w:t>
      </w:r>
    </w:p>
    <w:p w:rsidR="0035773D" w:rsidRPr="00627233" w:rsidRDefault="0035773D" w:rsidP="0035773D">
      <w:pPr>
        <w:widowControl w:val="0"/>
        <w:ind w:left="0" w:right="-852"/>
        <w:rPr>
          <w:rFonts w:ascii="Book Antiqua" w:hAnsi="Book Antiqua" w:cs="Book Antiqua"/>
          <w:bCs/>
        </w:rPr>
      </w:pPr>
    </w:p>
    <w:p w:rsidR="0035773D" w:rsidRPr="00B75A92" w:rsidRDefault="006A77C5" w:rsidP="00834A0F">
      <w:pPr>
        <w:widowControl w:val="0"/>
        <w:ind w:right="-852"/>
        <w:rPr>
          <w:rFonts w:ascii="Book Antiqua" w:eastAsia="Book Antiqua" w:hAnsi="Book Antiqua"/>
          <w:b/>
        </w:rPr>
      </w:pPr>
      <w:r w:rsidRPr="00B75A92">
        <w:rPr>
          <w:rFonts w:ascii="Book Antiqua" w:eastAsia="Book Antiqua" w:hAnsi="Book Antiqua"/>
          <w:b/>
        </w:rPr>
        <w:t>8.5</w:t>
      </w:r>
      <w:r w:rsidR="0035773D" w:rsidRPr="00B75A92">
        <w:rPr>
          <w:rFonts w:ascii="Book Antiqua" w:eastAsia="Book Antiqua" w:hAnsi="Book Antiqua"/>
          <w:b/>
        </w:rPr>
        <w:t xml:space="preserve"> DA QUALIFICAÇÃO TÉCNICA</w:t>
      </w:r>
    </w:p>
    <w:p w:rsidR="0035773D" w:rsidRPr="00DB707E" w:rsidRDefault="006A77C5" w:rsidP="0035773D">
      <w:pPr>
        <w:widowControl w:val="0"/>
        <w:ind w:right="-852"/>
        <w:rPr>
          <w:rFonts w:ascii="Book Antiqua" w:eastAsia="Book Antiqua" w:hAnsi="Book Antiqua"/>
        </w:rPr>
      </w:pPr>
      <w:r>
        <w:rPr>
          <w:rFonts w:ascii="Book Antiqua" w:eastAsia="Book Antiqua" w:hAnsi="Book Antiqua"/>
        </w:rPr>
        <w:t>8.5</w:t>
      </w:r>
      <w:r w:rsidR="0035773D" w:rsidRPr="00DB707E">
        <w:rPr>
          <w:rFonts w:ascii="Book Antiqua" w:eastAsia="Book Antiqua" w:hAnsi="Book Antiqua"/>
        </w:rPr>
        <w:t>.1 – Capacidade técnico-operacional:</w:t>
      </w:r>
    </w:p>
    <w:p w:rsidR="0035773D" w:rsidRPr="00DB707E" w:rsidRDefault="0035773D" w:rsidP="0035773D">
      <w:pPr>
        <w:widowControl w:val="0"/>
        <w:ind w:right="-852"/>
        <w:rPr>
          <w:rFonts w:ascii="Book Antiqua" w:eastAsia="Book Antiqua" w:hAnsi="Book Antiqua"/>
        </w:rPr>
      </w:pPr>
      <w:r w:rsidRPr="00DB707E">
        <w:rPr>
          <w:rFonts w:ascii="Book Antiqua" w:eastAsia="Book Antiqua" w:hAnsi="Book Antiqua"/>
          <w:b/>
        </w:rPr>
        <w:t xml:space="preserve">a) </w:t>
      </w:r>
      <w:r w:rsidRPr="00DB707E">
        <w:rPr>
          <w:rFonts w:ascii="Book Antiqua" w:hAnsi="Book Antiqua" w:cs="Arial"/>
          <w:b/>
          <w:bCs/>
        </w:rPr>
        <w:t xml:space="preserve">Certidão de Pessoa Jurídica </w:t>
      </w:r>
      <w:r w:rsidRPr="00DB707E">
        <w:rPr>
          <w:rFonts w:ascii="Book Antiqua" w:hAnsi="Book Antiqua" w:cs="Arial"/>
        </w:rPr>
        <w:t xml:space="preserve">junto ao </w:t>
      </w:r>
      <w:r w:rsidRPr="00B75A92">
        <w:rPr>
          <w:rFonts w:ascii="Book Antiqua" w:hAnsi="Book Antiqua" w:cs="Arial"/>
        </w:rPr>
        <w:t>Conselho Regional de Engenharia e Agronomia – CREA e/ou no Conselho de Arquitetura e Urbanismo - CAU</w:t>
      </w:r>
      <w:r w:rsidRPr="00DB707E">
        <w:rPr>
          <w:rFonts w:ascii="Book Antiqua" w:hAnsi="Book Antiqua" w:cs="Arial"/>
        </w:rPr>
        <w:t xml:space="preserve"> - do domicílio ou sede do Licitante, comprovando o </w:t>
      </w:r>
      <w:r w:rsidRPr="00DB707E">
        <w:rPr>
          <w:rFonts w:ascii="Book Antiqua" w:hAnsi="Book Antiqua" w:cs="Arial"/>
        </w:rPr>
        <w:lastRenderedPageBreak/>
        <w:t>registro ou inscrição da empresa na entidade profissional competente, devidamente atualizada, ou seja, com validade na data de abertura do certame.</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b) </w:t>
      </w:r>
      <w:r w:rsidRPr="00DB707E">
        <w:rPr>
          <w:rFonts w:ascii="Book Antiqua" w:hAnsi="Book Antiqua"/>
        </w:rPr>
        <w:t xml:space="preserve">A empresa licitante deverá apresentar </w:t>
      </w:r>
      <w:r w:rsidRPr="00B75A92">
        <w:rPr>
          <w:rFonts w:ascii="Book Antiqua" w:hAnsi="Book Antiqua"/>
        </w:rPr>
        <w:t>um ou mais</w:t>
      </w:r>
      <w:r w:rsidRPr="00DB707E">
        <w:rPr>
          <w:rFonts w:ascii="Book Antiqua" w:hAnsi="Book Antiqua"/>
        </w:rPr>
        <w:t xml:space="preserve"> </w:t>
      </w:r>
      <w:proofErr w:type="gramStart"/>
      <w:r w:rsidRPr="00DB707E">
        <w:rPr>
          <w:rFonts w:ascii="Book Antiqua" w:hAnsi="Book Antiqua"/>
          <w:b/>
        </w:rPr>
        <w:t>ATESTADO(</w:t>
      </w:r>
      <w:proofErr w:type="gramEnd"/>
      <w:r w:rsidRPr="00DB707E">
        <w:rPr>
          <w:rFonts w:ascii="Book Antiqua" w:hAnsi="Book Antiqua"/>
          <w:b/>
        </w:rPr>
        <w:t>s) DE CAPACIDADE TÉCNICA</w:t>
      </w:r>
      <w:r w:rsidRPr="00DB707E">
        <w:rPr>
          <w:rFonts w:ascii="Book Antiqua" w:hAnsi="Book Antiqua"/>
        </w:rPr>
        <w:t xml:space="preserve">, </w:t>
      </w:r>
      <w:r w:rsidRPr="00DB707E">
        <w:rPr>
          <w:rFonts w:ascii="Book Antiqua" w:hAnsi="Book Antiqua" w:cs="Arial"/>
        </w:rPr>
        <w:t xml:space="preserve">por execução de obra ou serviço, </w:t>
      </w:r>
      <w:r w:rsidRPr="00DB707E">
        <w:rPr>
          <w:rFonts w:ascii="Book Antiqua" w:hAnsi="Book Antiqua"/>
        </w:rPr>
        <w:t>emitido para a razão social e nº de CNPJ do licitante, por pessoa jurídica de direito público ou privado, com número do CNPJ, devidamente datado e assinado por pessoa responsável, em papel timbrado e/ou carimbado, demonstrando a capacitação técnica para desempenho de atividade pertinente e compatível em características semelhantes com o objeto da licitação, obedecendo às etapas de obra de maior relevância técnica e financeira, conforme descrito abaixo:</w:t>
      </w:r>
    </w:p>
    <w:p w:rsidR="0035773D" w:rsidRPr="00DB707E"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8"/>
        <w:gridCol w:w="5278"/>
        <w:gridCol w:w="1333"/>
        <w:gridCol w:w="1202"/>
      </w:tblGrid>
      <w:tr w:rsidR="0035773D" w:rsidRPr="00DB707E" w:rsidTr="002D1151">
        <w:trPr>
          <w:trHeight w:val="248"/>
          <w:jc w:val="center"/>
        </w:trPr>
        <w:tc>
          <w:tcPr>
            <w:tcW w:w="908" w:type="dxa"/>
            <w:shd w:val="clear" w:color="auto" w:fill="auto"/>
            <w:vAlign w:val="center"/>
          </w:tcPr>
          <w:p w:rsidR="0035773D" w:rsidRPr="00B75A92" w:rsidRDefault="0035773D" w:rsidP="002D1151">
            <w:pPr>
              <w:jc w:val="center"/>
              <w:rPr>
                <w:rFonts w:ascii="Book Antiqua" w:hAnsi="Book Antiqua" w:cs="Arial"/>
                <w:b/>
              </w:rPr>
            </w:pPr>
            <w:r w:rsidRPr="00B75A92">
              <w:rPr>
                <w:rFonts w:ascii="Book Antiqua" w:hAnsi="Book Antiqua" w:cs="Arial"/>
                <w:b/>
              </w:rPr>
              <w:t>Item</w:t>
            </w:r>
          </w:p>
        </w:tc>
        <w:tc>
          <w:tcPr>
            <w:tcW w:w="5278" w:type="dxa"/>
            <w:shd w:val="clear" w:color="auto" w:fill="auto"/>
            <w:vAlign w:val="center"/>
          </w:tcPr>
          <w:p w:rsidR="0035773D" w:rsidRPr="00B75A92" w:rsidRDefault="0035773D" w:rsidP="002D1151">
            <w:pPr>
              <w:jc w:val="center"/>
              <w:rPr>
                <w:rFonts w:ascii="Book Antiqua" w:hAnsi="Book Antiqua" w:cs="Arial"/>
                <w:b/>
              </w:rPr>
            </w:pPr>
            <w:r w:rsidRPr="00B75A92">
              <w:rPr>
                <w:rFonts w:ascii="Book Antiqua" w:hAnsi="Book Antiqua" w:cs="Arial"/>
                <w:b/>
              </w:rPr>
              <w:t>Descrição</w:t>
            </w:r>
          </w:p>
        </w:tc>
        <w:tc>
          <w:tcPr>
            <w:tcW w:w="1333" w:type="dxa"/>
            <w:shd w:val="clear" w:color="auto" w:fill="auto"/>
            <w:vAlign w:val="center"/>
          </w:tcPr>
          <w:p w:rsidR="0035773D" w:rsidRPr="00B75A92" w:rsidRDefault="0035773D" w:rsidP="002D1151">
            <w:pPr>
              <w:jc w:val="center"/>
              <w:rPr>
                <w:rFonts w:ascii="Book Antiqua" w:hAnsi="Book Antiqua" w:cs="Arial"/>
                <w:b/>
              </w:rPr>
            </w:pPr>
            <w:r w:rsidRPr="00B75A92">
              <w:rPr>
                <w:rFonts w:ascii="Book Antiqua" w:hAnsi="Book Antiqua" w:cs="Arial"/>
                <w:b/>
              </w:rPr>
              <w:t>Quantidade</w:t>
            </w:r>
          </w:p>
        </w:tc>
        <w:tc>
          <w:tcPr>
            <w:tcW w:w="1202" w:type="dxa"/>
            <w:shd w:val="clear" w:color="auto" w:fill="auto"/>
            <w:vAlign w:val="center"/>
          </w:tcPr>
          <w:p w:rsidR="0035773D" w:rsidRPr="00B75A92" w:rsidRDefault="0035773D" w:rsidP="002D1151">
            <w:pPr>
              <w:jc w:val="center"/>
              <w:rPr>
                <w:rFonts w:ascii="Book Antiqua" w:hAnsi="Book Antiqua" w:cs="Arial"/>
                <w:b/>
              </w:rPr>
            </w:pPr>
            <w:r w:rsidRPr="00B75A92">
              <w:rPr>
                <w:rFonts w:ascii="Book Antiqua" w:hAnsi="Book Antiqua" w:cs="Arial"/>
                <w:b/>
              </w:rPr>
              <w:t>Unidade</w:t>
            </w:r>
          </w:p>
        </w:tc>
      </w:tr>
      <w:tr w:rsidR="0035773D" w:rsidRPr="00DB707E" w:rsidTr="002D1151">
        <w:trPr>
          <w:trHeight w:val="270"/>
          <w:jc w:val="center"/>
        </w:trPr>
        <w:tc>
          <w:tcPr>
            <w:tcW w:w="908" w:type="dxa"/>
            <w:shd w:val="clear" w:color="auto" w:fill="auto"/>
            <w:vAlign w:val="center"/>
          </w:tcPr>
          <w:p w:rsidR="0035773D" w:rsidRPr="00B75A92" w:rsidRDefault="0035773D" w:rsidP="002D1151">
            <w:pPr>
              <w:jc w:val="center"/>
              <w:rPr>
                <w:rFonts w:ascii="Book Antiqua" w:hAnsi="Book Antiqua" w:cs="Arial"/>
              </w:rPr>
            </w:pPr>
            <w:proofErr w:type="gramStart"/>
            <w:r w:rsidRPr="00B75A92">
              <w:rPr>
                <w:rFonts w:ascii="Book Antiqua" w:hAnsi="Book Antiqua" w:cs="Arial"/>
              </w:rPr>
              <w:t>1</w:t>
            </w:r>
            <w:proofErr w:type="gramEnd"/>
          </w:p>
        </w:tc>
        <w:tc>
          <w:tcPr>
            <w:tcW w:w="5278" w:type="dxa"/>
            <w:shd w:val="clear" w:color="auto" w:fill="auto"/>
            <w:vAlign w:val="center"/>
          </w:tcPr>
          <w:p w:rsidR="0035773D" w:rsidRPr="00B75A92" w:rsidRDefault="00B75A92" w:rsidP="002D1151">
            <w:pPr>
              <w:jc w:val="center"/>
              <w:rPr>
                <w:rFonts w:ascii="Book Antiqua" w:hAnsi="Book Antiqua" w:cs="Arial"/>
              </w:rPr>
            </w:pPr>
            <w:r w:rsidRPr="00B75A92">
              <w:rPr>
                <w:rFonts w:ascii="Book Antiqua" w:hAnsi="Book Antiqua" w:cs="Arial"/>
              </w:rPr>
              <w:t>Reforma edificação</w:t>
            </w:r>
          </w:p>
        </w:tc>
        <w:tc>
          <w:tcPr>
            <w:tcW w:w="1333" w:type="dxa"/>
            <w:shd w:val="clear" w:color="auto" w:fill="auto"/>
            <w:vAlign w:val="center"/>
          </w:tcPr>
          <w:p w:rsidR="0035773D" w:rsidRPr="00B75A92" w:rsidRDefault="00B75A92" w:rsidP="002D1151">
            <w:pPr>
              <w:jc w:val="center"/>
              <w:rPr>
                <w:rFonts w:ascii="Book Antiqua" w:hAnsi="Book Antiqua" w:cs="Arial"/>
              </w:rPr>
            </w:pPr>
            <w:r w:rsidRPr="00B75A92">
              <w:rPr>
                <w:rFonts w:ascii="Book Antiqua" w:hAnsi="Book Antiqua" w:cs="Arial"/>
              </w:rPr>
              <w:t>750,00</w:t>
            </w:r>
          </w:p>
        </w:tc>
        <w:tc>
          <w:tcPr>
            <w:tcW w:w="1202" w:type="dxa"/>
            <w:shd w:val="clear" w:color="auto" w:fill="auto"/>
            <w:vAlign w:val="center"/>
          </w:tcPr>
          <w:p w:rsidR="0035773D" w:rsidRPr="00B75A92" w:rsidRDefault="0035773D" w:rsidP="002D1151">
            <w:pPr>
              <w:jc w:val="center"/>
              <w:rPr>
                <w:rFonts w:ascii="Book Antiqua" w:hAnsi="Book Antiqua" w:cs="Arial"/>
              </w:rPr>
            </w:pPr>
            <w:proofErr w:type="gramStart"/>
            <w:r w:rsidRPr="00B75A92">
              <w:rPr>
                <w:rFonts w:ascii="Book Antiqua" w:hAnsi="Book Antiqua" w:cs="Arial"/>
              </w:rPr>
              <w:t>m²</w:t>
            </w:r>
            <w:proofErr w:type="gramEnd"/>
          </w:p>
        </w:tc>
      </w:tr>
      <w:tr w:rsidR="0035773D" w:rsidRPr="00DB707E" w:rsidTr="002D1151">
        <w:trPr>
          <w:trHeight w:val="28"/>
          <w:jc w:val="center"/>
        </w:trPr>
        <w:tc>
          <w:tcPr>
            <w:tcW w:w="908" w:type="dxa"/>
            <w:shd w:val="clear" w:color="auto" w:fill="auto"/>
            <w:vAlign w:val="center"/>
          </w:tcPr>
          <w:p w:rsidR="0035773D" w:rsidRPr="00B75A92" w:rsidRDefault="0035773D" w:rsidP="002D1151">
            <w:pPr>
              <w:jc w:val="center"/>
              <w:rPr>
                <w:rFonts w:ascii="Book Antiqua" w:hAnsi="Book Antiqua" w:cs="Arial"/>
              </w:rPr>
            </w:pPr>
            <w:proofErr w:type="gramStart"/>
            <w:r w:rsidRPr="00B75A92">
              <w:rPr>
                <w:rFonts w:ascii="Book Antiqua" w:hAnsi="Book Antiqua" w:cs="Arial"/>
              </w:rPr>
              <w:t>2</w:t>
            </w:r>
            <w:proofErr w:type="gramEnd"/>
          </w:p>
        </w:tc>
        <w:tc>
          <w:tcPr>
            <w:tcW w:w="5278" w:type="dxa"/>
            <w:shd w:val="clear" w:color="auto" w:fill="auto"/>
            <w:vAlign w:val="center"/>
          </w:tcPr>
          <w:p w:rsidR="0035773D" w:rsidRPr="00B75A92" w:rsidRDefault="00B75A92" w:rsidP="002D1151">
            <w:pPr>
              <w:jc w:val="center"/>
              <w:rPr>
                <w:rFonts w:ascii="Book Antiqua" w:hAnsi="Book Antiqua" w:cs="Arial"/>
              </w:rPr>
            </w:pPr>
            <w:r w:rsidRPr="00B75A92">
              <w:rPr>
                <w:rFonts w:ascii="Book Antiqua" w:hAnsi="Book Antiqua" w:cs="Arial"/>
              </w:rPr>
              <w:t xml:space="preserve">Instalações </w:t>
            </w:r>
            <w:proofErr w:type="spellStart"/>
            <w:r w:rsidRPr="00B75A92">
              <w:rPr>
                <w:rFonts w:ascii="Book Antiqua" w:hAnsi="Book Antiqua" w:cs="Arial"/>
              </w:rPr>
              <w:t>hidrossanitárias</w:t>
            </w:r>
            <w:proofErr w:type="spellEnd"/>
            <w:r w:rsidR="0035773D" w:rsidRPr="00B75A92">
              <w:rPr>
                <w:rFonts w:ascii="Book Antiqua" w:hAnsi="Book Antiqua" w:cs="Arial"/>
              </w:rPr>
              <w:t xml:space="preserve"> </w:t>
            </w:r>
          </w:p>
        </w:tc>
        <w:tc>
          <w:tcPr>
            <w:tcW w:w="1333" w:type="dxa"/>
            <w:shd w:val="clear" w:color="auto" w:fill="auto"/>
            <w:vAlign w:val="center"/>
          </w:tcPr>
          <w:p w:rsidR="0035773D" w:rsidRPr="00B75A92" w:rsidRDefault="00B75A92" w:rsidP="002D1151">
            <w:pPr>
              <w:jc w:val="center"/>
              <w:rPr>
                <w:rFonts w:ascii="Book Antiqua" w:hAnsi="Book Antiqua" w:cs="Arial"/>
              </w:rPr>
            </w:pPr>
            <w:r w:rsidRPr="00B75A92">
              <w:rPr>
                <w:rFonts w:ascii="Book Antiqua" w:hAnsi="Book Antiqua" w:cs="Arial"/>
              </w:rPr>
              <w:t>750,00</w:t>
            </w:r>
          </w:p>
        </w:tc>
        <w:tc>
          <w:tcPr>
            <w:tcW w:w="1202" w:type="dxa"/>
            <w:shd w:val="clear" w:color="auto" w:fill="auto"/>
            <w:vAlign w:val="center"/>
          </w:tcPr>
          <w:p w:rsidR="0035773D" w:rsidRPr="00B75A92" w:rsidRDefault="0035773D" w:rsidP="002D1151">
            <w:pPr>
              <w:jc w:val="center"/>
              <w:rPr>
                <w:rFonts w:ascii="Book Antiqua" w:hAnsi="Book Antiqua" w:cs="Arial"/>
              </w:rPr>
            </w:pPr>
            <w:proofErr w:type="gramStart"/>
            <w:r w:rsidRPr="00B75A92">
              <w:rPr>
                <w:rFonts w:ascii="Book Antiqua" w:hAnsi="Book Antiqua" w:cs="Arial"/>
              </w:rPr>
              <w:t>m²</w:t>
            </w:r>
            <w:proofErr w:type="gramEnd"/>
          </w:p>
        </w:tc>
      </w:tr>
      <w:tr w:rsidR="0035773D" w:rsidRPr="00DB707E" w:rsidTr="002D1151">
        <w:trPr>
          <w:trHeight w:val="28"/>
          <w:jc w:val="center"/>
        </w:trPr>
        <w:tc>
          <w:tcPr>
            <w:tcW w:w="908" w:type="dxa"/>
            <w:shd w:val="clear" w:color="auto" w:fill="auto"/>
            <w:vAlign w:val="center"/>
          </w:tcPr>
          <w:p w:rsidR="0035773D" w:rsidRPr="00B75A92" w:rsidRDefault="0035773D" w:rsidP="002D1151">
            <w:pPr>
              <w:jc w:val="center"/>
              <w:rPr>
                <w:rFonts w:ascii="Book Antiqua" w:hAnsi="Book Antiqua" w:cs="Arial"/>
              </w:rPr>
            </w:pPr>
            <w:proofErr w:type="gramStart"/>
            <w:r w:rsidRPr="00B75A92">
              <w:rPr>
                <w:rFonts w:ascii="Book Antiqua" w:hAnsi="Book Antiqua" w:cs="Arial"/>
              </w:rPr>
              <w:t>3</w:t>
            </w:r>
            <w:proofErr w:type="gramEnd"/>
          </w:p>
        </w:tc>
        <w:tc>
          <w:tcPr>
            <w:tcW w:w="5278" w:type="dxa"/>
            <w:shd w:val="clear" w:color="auto" w:fill="auto"/>
            <w:vAlign w:val="center"/>
          </w:tcPr>
          <w:p w:rsidR="0035773D" w:rsidRPr="00B75A92" w:rsidRDefault="00B75A92" w:rsidP="002D1151">
            <w:pPr>
              <w:jc w:val="center"/>
              <w:rPr>
                <w:rFonts w:ascii="Book Antiqua" w:hAnsi="Book Antiqua" w:cs="Arial"/>
              </w:rPr>
            </w:pPr>
            <w:r w:rsidRPr="00B75A92">
              <w:rPr>
                <w:rFonts w:ascii="Book Antiqua" w:hAnsi="Book Antiqua" w:cs="Arial"/>
              </w:rPr>
              <w:t>Pintura</w:t>
            </w:r>
          </w:p>
        </w:tc>
        <w:tc>
          <w:tcPr>
            <w:tcW w:w="1333" w:type="dxa"/>
            <w:shd w:val="clear" w:color="auto" w:fill="auto"/>
            <w:vAlign w:val="center"/>
          </w:tcPr>
          <w:p w:rsidR="0035773D" w:rsidRPr="00B75A92" w:rsidRDefault="00B75A92" w:rsidP="002D1151">
            <w:pPr>
              <w:jc w:val="center"/>
              <w:rPr>
                <w:rFonts w:ascii="Book Antiqua" w:hAnsi="Book Antiqua" w:cs="Arial"/>
              </w:rPr>
            </w:pPr>
            <w:r w:rsidRPr="00B75A92">
              <w:rPr>
                <w:rFonts w:ascii="Book Antiqua" w:hAnsi="Book Antiqua" w:cs="Arial"/>
              </w:rPr>
              <w:t>415,00</w:t>
            </w:r>
          </w:p>
        </w:tc>
        <w:tc>
          <w:tcPr>
            <w:tcW w:w="1202" w:type="dxa"/>
            <w:shd w:val="clear" w:color="auto" w:fill="auto"/>
            <w:vAlign w:val="center"/>
          </w:tcPr>
          <w:p w:rsidR="0035773D" w:rsidRPr="00B75A92" w:rsidRDefault="0035773D" w:rsidP="002D1151">
            <w:pPr>
              <w:jc w:val="center"/>
              <w:rPr>
                <w:rFonts w:ascii="Book Antiqua" w:hAnsi="Book Antiqua" w:cs="Arial"/>
              </w:rPr>
            </w:pPr>
            <w:proofErr w:type="gramStart"/>
            <w:r w:rsidRPr="00B75A92">
              <w:rPr>
                <w:rFonts w:ascii="Book Antiqua" w:hAnsi="Book Antiqua" w:cs="Arial"/>
              </w:rPr>
              <w:t>m²</w:t>
            </w:r>
            <w:proofErr w:type="gramEnd"/>
          </w:p>
        </w:tc>
      </w:tr>
    </w:tbl>
    <w:p w:rsidR="0035773D" w:rsidRPr="00DB707E" w:rsidRDefault="0035773D" w:rsidP="0035773D">
      <w:pPr>
        <w:ind w:left="-567" w:right="-1134"/>
        <w:rPr>
          <w:rFonts w:ascii="Book Antiqua" w:hAnsi="Book Antiqua" w:cs="Arial"/>
          <w:b/>
        </w:rPr>
      </w:pPr>
    </w:p>
    <w:p w:rsidR="0035773D" w:rsidRPr="00DB5F16" w:rsidRDefault="006A77C5" w:rsidP="0035773D">
      <w:pPr>
        <w:ind w:left="-567" w:right="-1134"/>
        <w:rPr>
          <w:rFonts w:ascii="Book Antiqua" w:hAnsi="Book Antiqua"/>
        </w:rPr>
      </w:pPr>
      <w:r w:rsidRPr="00DB5F16">
        <w:rPr>
          <w:rFonts w:ascii="Book Antiqua" w:hAnsi="Book Antiqua"/>
        </w:rPr>
        <w:t>8.5</w:t>
      </w:r>
      <w:r w:rsidR="0035773D" w:rsidRPr="00DB5F16">
        <w:rPr>
          <w:rFonts w:ascii="Book Antiqua" w:hAnsi="Book Antiqua"/>
        </w:rPr>
        <w:t>.1.2</w:t>
      </w:r>
      <w:r w:rsidR="0035773D" w:rsidRPr="00DB5F16">
        <w:rPr>
          <w:rFonts w:ascii="Book Antiqua" w:hAnsi="Book Antiqua"/>
          <w:b/>
        </w:rPr>
        <w:t xml:space="preserve"> </w:t>
      </w:r>
      <w:r w:rsidR="0035773D" w:rsidRPr="00DB5F16">
        <w:rPr>
          <w:rFonts w:ascii="Book Antiqua" w:hAnsi="Book Antiqua"/>
        </w:rPr>
        <w:t>Conforme item 6.1.1 do Edital, a empresa vencedora deve também encaminhar, juntamente com a habilitação e Proposta de Preços:</w:t>
      </w:r>
    </w:p>
    <w:p w:rsidR="0035773D" w:rsidRPr="00DB5F16" w:rsidRDefault="006A77C5" w:rsidP="0035773D">
      <w:pPr>
        <w:ind w:left="-567" w:right="-1134"/>
        <w:rPr>
          <w:rFonts w:ascii="Book Antiqua" w:hAnsi="Book Antiqua"/>
        </w:rPr>
      </w:pPr>
      <w:r w:rsidRPr="00DB5F16">
        <w:rPr>
          <w:rFonts w:ascii="Book Antiqua" w:hAnsi="Book Antiqua"/>
        </w:rPr>
        <w:t>8.5</w:t>
      </w:r>
      <w:r w:rsidR="0035773D" w:rsidRPr="00DB5F16">
        <w:rPr>
          <w:rFonts w:ascii="Book Antiqua" w:hAnsi="Book Antiqua"/>
        </w:rPr>
        <w:t>.1.2.1 Planilha de Composição de Custos unitários.</w:t>
      </w:r>
    </w:p>
    <w:p w:rsidR="0035773D" w:rsidRPr="00DB5F16" w:rsidRDefault="006A77C5" w:rsidP="0035773D">
      <w:pPr>
        <w:ind w:left="-567" w:right="-1134"/>
        <w:rPr>
          <w:rFonts w:ascii="Book Antiqua" w:hAnsi="Book Antiqua"/>
        </w:rPr>
      </w:pPr>
      <w:r w:rsidRPr="00DB5F16">
        <w:rPr>
          <w:rFonts w:ascii="Book Antiqua" w:hAnsi="Book Antiqua"/>
        </w:rPr>
        <w:t>8.5</w:t>
      </w:r>
      <w:r w:rsidR="0035773D" w:rsidRPr="00DB5F16">
        <w:rPr>
          <w:rFonts w:ascii="Book Antiqua" w:hAnsi="Book Antiqua"/>
        </w:rPr>
        <w:t>.1.2.2 Cronograma Físico-Financeiro.</w:t>
      </w:r>
    </w:p>
    <w:p w:rsidR="0035773D" w:rsidRPr="00DB5F16" w:rsidRDefault="006A77C5" w:rsidP="0035773D">
      <w:pPr>
        <w:ind w:left="-567" w:right="-1134"/>
        <w:rPr>
          <w:rFonts w:ascii="Book Antiqua" w:hAnsi="Book Antiqua"/>
        </w:rPr>
      </w:pPr>
      <w:r w:rsidRPr="00DB5F16">
        <w:rPr>
          <w:rFonts w:ascii="Book Antiqua" w:hAnsi="Book Antiqua"/>
        </w:rPr>
        <w:t>8.5</w:t>
      </w:r>
      <w:r w:rsidR="0035773D" w:rsidRPr="00DB5F16">
        <w:rPr>
          <w:rFonts w:ascii="Book Antiqua" w:hAnsi="Book Antiqua"/>
        </w:rPr>
        <w:t>.1.2.3 Bonificações e Despesas Indiretas – BDI.</w:t>
      </w:r>
    </w:p>
    <w:p w:rsidR="0035773D" w:rsidRPr="00DB5F16" w:rsidRDefault="006A77C5" w:rsidP="0035773D">
      <w:pPr>
        <w:ind w:left="-567" w:right="-1134"/>
        <w:rPr>
          <w:rFonts w:ascii="Book Antiqua" w:hAnsi="Book Antiqua"/>
        </w:rPr>
      </w:pPr>
      <w:r w:rsidRPr="00DB5F16">
        <w:rPr>
          <w:rFonts w:ascii="Book Antiqua" w:hAnsi="Book Antiqua"/>
        </w:rPr>
        <w:t>8.5</w:t>
      </w:r>
      <w:r w:rsidR="0035773D" w:rsidRPr="00DB5F16">
        <w:rPr>
          <w:rFonts w:ascii="Book Antiqua" w:hAnsi="Book Antiqua"/>
        </w:rPr>
        <w:t>.1.2.4 Planilha de Composição dos Encargos Sociais.</w:t>
      </w:r>
    </w:p>
    <w:p w:rsidR="0035773D" w:rsidRPr="00DB707E" w:rsidRDefault="0035773D" w:rsidP="0035773D">
      <w:pPr>
        <w:ind w:left="-567" w:right="-1134"/>
        <w:rPr>
          <w:rFonts w:ascii="Book Antiqua" w:hAnsi="Book Antiqua" w:cs="Arial"/>
          <w:b/>
        </w:rPr>
      </w:pPr>
    </w:p>
    <w:p w:rsidR="0035773D" w:rsidRPr="00DB707E" w:rsidRDefault="0035773D" w:rsidP="0035773D">
      <w:pPr>
        <w:ind w:left="-567" w:right="-1134"/>
        <w:rPr>
          <w:rFonts w:ascii="Book Antiqua" w:hAnsi="Book Antiqua" w:cs="Arial"/>
          <w:b/>
        </w:rPr>
      </w:pPr>
      <w:r w:rsidRPr="00DB707E">
        <w:rPr>
          <w:rFonts w:ascii="Book Antiqua" w:hAnsi="Book Antiqua" w:cs="Arial"/>
          <w:b/>
        </w:rPr>
        <w:t>Observações:</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1</w:t>
      </w:r>
      <w:proofErr w:type="gramEnd"/>
      <w:r w:rsidRPr="00DB707E">
        <w:rPr>
          <w:rFonts w:ascii="Book Antiqua" w:hAnsi="Book Antiqua" w:cs="Arial"/>
          <w:b/>
        </w:rPr>
        <w:t>)</w:t>
      </w:r>
      <w:r w:rsidRPr="00DB707E">
        <w:rPr>
          <w:rFonts w:ascii="Book Antiqua" w:hAnsi="Book Antiqua" w:cs="Arial"/>
        </w:rPr>
        <w:t xml:space="preserve"> A comprovação será feita por meio de apresentação de um ou mais Atestados de Capacidade Técnica, fornecidos por pessoas jurídicas de direito público ou privado. Tais atestados deverão descrever os serviços executados, o local, bem como data de início e fim da execução.</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sidRPr="00DB707E">
        <w:rPr>
          <w:rFonts w:ascii="Book Antiqua" w:hAnsi="Book Antiqua" w:cs="Arial"/>
        </w:rPr>
        <w:t xml:space="preserve"> O licitante deverá comprovar sua experiência anterior na execução de todos os serviços discriminados.</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3</w:t>
      </w:r>
      <w:proofErr w:type="gramEnd"/>
      <w:r w:rsidRPr="00DB707E">
        <w:rPr>
          <w:rFonts w:ascii="Book Antiqua" w:hAnsi="Book Antiqua" w:cs="Arial"/>
          <w:b/>
        </w:rPr>
        <w:t xml:space="preserve">) </w:t>
      </w:r>
      <w:r w:rsidR="00DB5F16" w:rsidRPr="00DB5F16">
        <w:rPr>
          <w:rFonts w:ascii="Book Antiqua" w:hAnsi="Book Antiqua" w:cs="Arial"/>
        </w:rPr>
        <w:t>Será admitido somar até 2 (dois) atestados para atingir a quantidade mínima do serviço especificado (inclusive consórcio).</w:t>
      </w:r>
    </w:p>
    <w:p w:rsidR="0035773D" w:rsidRPr="00DB5F16" w:rsidRDefault="0035773D" w:rsidP="0035773D">
      <w:pPr>
        <w:ind w:left="-567" w:right="-1134"/>
        <w:rPr>
          <w:rFonts w:ascii="Book Antiqua" w:hAnsi="Book Antiqua" w:cs="Arial"/>
          <w:b/>
        </w:rPr>
      </w:pPr>
      <w:proofErr w:type="gramStart"/>
      <w:r w:rsidRPr="00DB5F16">
        <w:rPr>
          <w:rFonts w:ascii="Book Antiqua" w:hAnsi="Book Antiqua" w:cs="Arial"/>
          <w:b/>
        </w:rPr>
        <w:t>4</w:t>
      </w:r>
      <w:proofErr w:type="gramEnd"/>
      <w:r w:rsidRPr="00DB5F16">
        <w:rPr>
          <w:rFonts w:ascii="Book Antiqua" w:hAnsi="Book Antiqua" w:cs="Arial"/>
          <w:b/>
        </w:rPr>
        <w:t>)</w:t>
      </w:r>
      <w:r w:rsidRPr="00DB5F16">
        <w:rPr>
          <w:rFonts w:ascii="Book Antiqua" w:hAnsi="Book Antiqua" w:cs="Arial"/>
        </w:rPr>
        <w:t xml:space="preserve"> Não serão aceitos atestados e/ou Certidões de Acervos parciais, referente a obras e/ou serviços em andamento. </w:t>
      </w:r>
    </w:p>
    <w:p w:rsidR="0035773D" w:rsidRDefault="0035773D" w:rsidP="0035773D">
      <w:pPr>
        <w:widowControl w:val="0"/>
        <w:ind w:right="-852"/>
        <w:rPr>
          <w:rFonts w:ascii="Book Antiqua" w:eastAsia="Book Antiqua" w:hAnsi="Book Antiqua"/>
        </w:rPr>
      </w:pPr>
    </w:p>
    <w:p w:rsidR="0035773D" w:rsidRPr="00DB5F16" w:rsidRDefault="006A77C5" w:rsidP="0035773D">
      <w:pPr>
        <w:widowControl w:val="0"/>
        <w:ind w:right="-852"/>
        <w:rPr>
          <w:rFonts w:ascii="Book Antiqua" w:eastAsia="Book Antiqua" w:hAnsi="Book Antiqua"/>
        </w:rPr>
      </w:pPr>
      <w:r w:rsidRPr="00DB5F16">
        <w:rPr>
          <w:rFonts w:ascii="Book Antiqua" w:eastAsia="Book Antiqua" w:hAnsi="Book Antiqua"/>
        </w:rPr>
        <w:t>8.5</w:t>
      </w:r>
      <w:r w:rsidR="0035773D" w:rsidRPr="00DB5F16">
        <w:rPr>
          <w:rFonts w:ascii="Book Antiqua" w:eastAsia="Book Antiqua" w:hAnsi="Book Antiqua"/>
        </w:rPr>
        <w:t>.2 – Capacidade técnico-profissional:</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a) </w:t>
      </w:r>
      <w:r w:rsidRPr="00DB707E">
        <w:rPr>
          <w:rFonts w:ascii="Book Antiqua" w:eastAsia="Calibri" w:hAnsi="Book Antiqua" w:cs="Arial"/>
          <w:b/>
          <w:bCs/>
        </w:rPr>
        <w:t xml:space="preserve">Certidão de Pessoa Física </w:t>
      </w:r>
      <w:r w:rsidRPr="00DB707E">
        <w:rPr>
          <w:rFonts w:ascii="Book Antiqua" w:eastAsia="Calibri" w:hAnsi="Book Antiqua" w:cs="Arial"/>
        </w:rPr>
        <w:t xml:space="preserve">junto ao </w:t>
      </w:r>
      <w:r w:rsidRPr="00DB5F16">
        <w:rPr>
          <w:rFonts w:ascii="Book Antiqua" w:eastAsia="Calibri" w:hAnsi="Book Antiqua" w:cs="Arial"/>
        </w:rPr>
        <w:t>Conselho Regional de Engenharia e Agronomia – CREA e/ou no Conselho de Arquitetura e Urbanismo - CAU</w:t>
      </w:r>
      <w:r w:rsidRPr="00DB707E">
        <w:rPr>
          <w:rFonts w:ascii="Book Antiqua" w:eastAsia="Calibri" w:hAnsi="Book Antiqua" w:cs="Arial"/>
        </w:rPr>
        <w:t xml:space="preserve">, comprovando o registro ou inscrição </w:t>
      </w:r>
      <w:proofErr w:type="gramStart"/>
      <w:r w:rsidRPr="00DB707E">
        <w:rPr>
          <w:rFonts w:ascii="Book Antiqua" w:eastAsia="Calibri" w:hAnsi="Book Antiqua" w:cs="Arial"/>
        </w:rPr>
        <w:t>do(</w:t>
      </w:r>
      <w:proofErr w:type="gramEnd"/>
      <w:r w:rsidRPr="00DB707E">
        <w:rPr>
          <w:rFonts w:ascii="Book Antiqua" w:eastAsia="Calibri" w:hAnsi="Book Antiqua" w:cs="Arial"/>
        </w:rPr>
        <w:t>s) profissional(is) indicado(s) como responsável(eis) técnico(s) pelos serviços,</w:t>
      </w:r>
      <w:r w:rsidRPr="00DB707E">
        <w:rPr>
          <w:rFonts w:ascii="Book Antiqua" w:hAnsi="Book Antiqua" w:cs="Arial"/>
        </w:rPr>
        <w:t xml:space="preserve"> para comprovação da regularidade de situação deste(s), na forma da legislação vigente, </w:t>
      </w:r>
      <w:r w:rsidRPr="00DB707E">
        <w:rPr>
          <w:rFonts w:ascii="Book Antiqua" w:eastAsia="Calibri" w:hAnsi="Book Antiqua" w:cs="Arial"/>
        </w:rPr>
        <w:t xml:space="preserve"> devidamente atualizada, ou seja, com validade na data de abertura </w:t>
      </w:r>
      <w:r w:rsidRPr="00DB707E">
        <w:rPr>
          <w:rFonts w:ascii="Book Antiqua" w:hAnsi="Book Antiqua" w:cs="Arial"/>
        </w:rPr>
        <w:t>do certame</w:t>
      </w:r>
      <w:r w:rsidRPr="00DB707E">
        <w:rPr>
          <w:rFonts w:ascii="Book Antiqua" w:eastAsia="Calibri" w:hAnsi="Book Antiqua" w:cs="Arial"/>
        </w:rPr>
        <w:t>.</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b) </w:t>
      </w:r>
      <w:r w:rsidRPr="00DB707E">
        <w:rPr>
          <w:rFonts w:ascii="Book Antiqua" w:hAnsi="Book Antiqua"/>
        </w:rPr>
        <w:t xml:space="preserve">A empresa licitante deverá </w:t>
      </w:r>
      <w:r w:rsidRPr="00DB707E">
        <w:rPr>
          <w:rFonts w:ascii="Book Antiqua" w:hAnsi="Book Antiqua"/>
          <w:b/>
        </w:rPr>
        <w:t>comprovar</w:t>
      </w:r>
      <w:r w:rsidRPr="00DB707E">
        <w:rPr>
          <w:rFonts w:ascii="Book Antiqua" w:hAnsi="Book Antiqua"/>
        </w:rPr>
        <w:t xml:space="preserve"> que possui em seu quadro, na data prevista para a abertura do certame, </w:t>
      </w:r>
      <w:proofErr w:type="gramStart"/>
      <w:r w:rsidRPr="00DB707E">
        <w:rPr>
          <w:rFonts w:ascii="Book Antiqua" w:hAnsi="Book Antiqua" w:cs="Arial"/>
        </w:rPr>
        <w:t>profissional</w:t>
      </w:r>
      <w:r>
        <w:rPr>
          <w:rFonts w:ascii="Book Antiqua" w:hAnsi="Book Antiqua" w:cs="Arial"/>
        </w:rPr>
        <w:t>(</w:t>
      </w:r>
      <w:proofErr w:type="gramEnd"/>
      <w:r>
        <w:rPr>
          <w:rFonts w:ascii="Book Antiqua" w:hAnsi="Book Antiqua" w:cs="Arial"/>
        </w:rPr>
        <w:t>is)</w:t>
      </w:r>
      <w:r w:rsidRPr="00DB707E">
        <w:rPr>
          <w:rFonts w:ascii="Book Antiqua" w:hAnsi="Book Antiqua" w:cs="Arial"/>
        </w:rPr>
        <w:t xml:space="preserve"> de nível superior com formação em </w:t>
      </w:r>
      <w:r w:rsidRPr="00DB5F16">
        <w:rPr>
          <w:rFonts w:ascii="Book Antiqua" w:hAnsi="Book Antiqua" w:cs="Arial"/>
        </w:rPr>
        <w:t>engenharia civil ou arquitetura</w:t>
      </w:r>
      <w:r w:rsidRPr="00DB707E">
        <w:rPr>
          <w:rFonts w:ascii="Book Antiqua" w:hAnsi="Book Antiqua" w:cs="Arial"/>
        </w:rPr>
        <w:t xml:space="preserve">, registrado no CREA/CAU, </w:t>
      </w:r>
      <w:r w:rsidRPr="00DB707E">
        <w:rPr>
          <w:rFonts w:ascii="Book Antiqua" w:hAnsi="Book Antiqua"/>
        </w:rPr>
        <w:t>para acompanhamento técnico na execução dos serviços contratados, sendo que a comprovação do vínculo com o</w:t>
      </w:r>
      <w:r>
        <w:rPr>
          <w:rFonts w:ascii="Book Antiqua" w:hAnsi="Book Antiqua"/>
        </w:rPr>
        <w:t>(s)</w:t>
      </w:r>
      <w:r w:rsidRPr="00DB707E">
        <w:rPr>
          <w:rFonts w:ascii="Book Antiqua" w:hAnsi="Book Antiqua"/>
        </w:rPr>
        <w:t xml:space="preserve"> profissional</w:t>
      </w:r>
      <w:r>
        <w:rPr>
          <w:rFonts w:ascii="Book Antiqua" w:hAnsi="Book Antiqua"/>
        </w:rPr>
        <w:t>(is)</w:t>
      </w:r>
      <w:r w:rsidRPr="00DB707E">
        <w:rPr>
          <w:rFonts w:ascii="Book Antiqua" w:hAnsi="Book Antiqua"/>
        </w:rPr>
        <w:t xml:space="preserve"> se dará da seguinte forma, conforme o caso: </w:t>
      </w:r>
    </w:p>
    <w:p w:rsidR="0035773D" w:rsidRPr="00DB707E" w:rsidRDefault="0035773D" w:rsidP="0035773D">
      <w:pPr>
        <w:widowControl w:val="0"/>
        <w:ind w:right="-852"/>
        <w:rPr>
          <w:rFonts w:ascii="Book Antiqua" w:hAnsi="Book Antiqua"/>
        </w:rPr>
      </w:pPr>
    </w:p>
    <w:p w:rsidR="0035773D" w:rsidRPr="00DB5F16" w:rsidRDefault="0035773D" w:rsidP="0035773D">
      <w:pPr>
        <w:widowControl w:val="0"/>
        <w:ind w:right="-852"/>
        <w:rPr>
          <w:rFonts w:ascii="Book Antiqua" w:eastAsia="Book Antiqua" w:hAnsi="Book Antiqua"/>
        </w:rPr>
      </w:pPr>
      <w:r w:rsidRPr="00DB5F16">
        <w:rPr>
          <w:rFonts w:ascii="Book Antiqua" w:hAnsi="Book Antiqua"/>
        </w:rPr>
        <w:t xml:space="preserve">I. Mediante a apresentação de cópia da Carteira Profissional de Trabalho - </w:t>
      </w:r>
      <w:r w:rsidRPr="00DB5F16">
        <w:rPr>
          <w:rFonts w:ascii="Book Antiqua" w:hAnsi="Book Antiqua" w:cs="Arial"/>
        </w:rPr>
        <w:t>CTPS (páginas da identificação profissional e do contrato de trabalho) acompanhada de cópia do livro ou ficha de registro de empregado</w:t>
      </w:r>
      <w:r w:rsidRPr="00DB5F16">
        <w:rPr>
          <w:rFonts w:ascii="Book Antiqua" w:hAnsi="Book Antiqua"/>
        </w:rPr>
        <w:t xml:space="preserve">; </w:t>
      </w:r>
      <w:r w:rsidRPr="00DB5F16">
        <w:rPr>
          <w:rFonts w:ascii="Book Antiqua" w:hAnsi="Book Antiqua"/>
          <w:b/>
        </w:rPr>
        <w:t>ou</w:t>
      </w:r>
    </w:p>
    <w:p w:rsidR="0035773D" w:rsidRPr="00DB5F16" w:rsidRDefault="0035773D" w:rsidP="0035773D">
      <w:pPr>
        <w:widowControl w:val="0"/>
        <w:ind w:right="-852"/>
        <w:rPr>
          <w:rFonts w:ascii="Book Antiqua" w:eastAsia="Book Antiqua" w:hAnsi="Book Antiqua"/>
        </w:rPr>
      </w:pPr>
      <w:r w:rsidRPr="00DB5F16">
        <w:rPr>
          <w:rFonts w:ascii="Book Antiqua" w:hAnsi="Book Antiqua"/>
        </w:rPr>
        <w:t xml:space="preserve">II. Mediante a comprovação do vínculo profissional por meio de contrato de prestação de serviços, celebrado de acordo com a legislação civil comum </w:t>
      </w:r>
      <w:r w:rsidRPr="00DB5F16">
        <w:rPr>
          <w:rFonts w:ascii="Book Antiqua" w:hAnsi="Book Antiqua" w:cs="Arial"/>
        </w:rPr>
        <w:t>(vigência durante o prazo de contratação deste edital)</w:t>
      </w:r>
      <w:r w:rsidRPr="00DB5F16">
        <w:rPr>
          <w:rFonts w:ascii="Book Antiqua" w:hAnsi="Book Antiqua"/>
        </w:rPr>
        <w:t xml:space="preserve">; </w:t>
      </w:r>
      <w:r w:rsidRPr="00DB5F16">
        <w:rPr>
          <w:rFonts w:ascii="Book Antiqua" w:hAnsi="Book Antiqua"/>
          <w:b/>
        </w:rPr>
        <w:t>ou</w:t>
      </w:r>
    </w:p>
    <w:p w:rsidR="0035773D" w:rsidRPr="00DB5F16" w:rsidRDefault="0035773D" w:rsidP="0035773D">
      <w:pPr>
        <w:widowControl w:val="0"/>
        <w:ind w:right="-852"/>
        <w:rPr>
          <w:rFonts w:ascii="Book Antiqua" w:hAnsi="Book Antiqua"/>
          <w:b/>
        </w:rPr>
      </w:pPr>
      <w:r w:rsidRPr="00DB5F16">
        <w:rPr>
          <w:rFonts w:ascii="Book Antiqua" w:hAnsi="Book Antiqua"/>
        </w:rPr>
        <w:t xml:space="preserve">III. Mediante apresentação do ato constitutivo da empresa e da Certidão do CREA/CAU devidamente </w:t>
      </w:r>
      <w:r w:rsidRPr="00DB5F16">
        <w:rPr>
          <w:rFonts w:ascii="Book Antiqua" w:hAnsi="Book Antiqua"/>
        </w:rPr>
        <w:lastRenderedPageBreak/>
        <w:t xml:space="preserve">atualizada; </w:t>
      </w:r>
      <w:r w:rsidRPr="00DB5F16">
        <w:rPr>
          <w:rFonts w:ascii="Book Antiqua" w:hAnsi="Book Antiqua"/>
          <w:b/>
        </w:rPr>
        <w:t>ou</w:t>
      </w:r>
    </w:p>
    <w:p w:rsidR="0035773D" w:rsidRPr="00454AE5" w:rsidRDefault="0035773D" w:rsidP="0035773D">
      <w:pPr>
        <w:widowControl w:val="0"/>
        <w:ind w:right="-852"/>
        <w:rPr>
          <w:rFonts w:ascii="Book Antiqua" w:eastAsia="Book Antiqua" w:hAnsi="Book Antiqua"/>
          <w:color w:val="FF0000"/>
        </w:rPr>
      </w:pPr>
      <w:r w:rsidRPr="00DB5F16">
        <w:rPr>
          <w:rFonts w:ascii="Book Antiqua" w:hAnsi="Book Antiqua"/>
        </w:rPr>
        <w:t>IV.</w:t>
      </w:r>
      <w:r w:rsidRPr="00DB5F16">
        <w:rPr>
          <w:rFonts w:ascii="Book Antiqua" w:eastAsia="Book Antiqua" w:hAnsi="Book Antiqua"/>
        </w:rPr>
        <w:t xml:space="preserve"> Mediante apresentação de outro documento que sirva como meio oficial de comprovação de vínculo profissional, de acordo com a norma vigente.</w:t>
      </w: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b/>
          <w:u w:val="single"/>
        </w:rPr>
      </w:pP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u w:val="single"/>
        </w:rPr>
        <w:t>Observações</w:t>
      </w:r>
      <w:r w:rsidRPr="00DB707E">
        <w:rPr>
          <w:rFonts w:ascii="Book Antiqua" w:hAnsi="Book Antiqua"/>
        </w:rPr>
        <w:t>:</w:t>
      </w: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cs="Arial"/>
        </w:rPr>
      </w:pPr>
      <w:proofErr w:type="gramStart"/>
      <w:r w:rsidRPr="00DB707E">
        <w:rPr>
          <w:rFonts w:ascii="Book Antiqua" w:hAnsi="Book Antiqua"/>
          <w:b/>
        </w:rPr>
        <w:t>1</w:t>
      </w:r>
      <w:proofErr w:type="gramEnd"/>
      <w:r w:rsidRPr="00DB707E">
        <w:rPr>
          <w:rFonts w:ascii="Book Antiqua" w:hAnsi="Book Antiqua"/>
          <w:b/>
        </w:rPr>
        <w:t>)</w:t>
      </w:r>
      <w:r w:rsidRPr="00DB707E">
        <w:rPr>
          <w:rFonts w:ascii="Book Antiqua" w:hAnsi="Book Antiqua"/>
        </w:rPr>
        <w:t xml:space="preserve"> É vedada a participação de um mesmo técnico como responsável por mais de uma empresa.</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Pr>
          <w:rFonts w:ascii="Book Antiqua" w:hAnsi="Book Antiqua" w:cs="Arial"/>
          <w:b/>
        </w:rPr>
        <w:t xml:space="preserve"> </w:t>
      </w:r>
      <w:r w:rsidRPr="00DB707E">
        <w:rPr>
          <w:rFonts w:ascii="Book Antiqua" w:hAnsi="Book Antiqua" w:cs="Arial"/>
        </w:rPr>
        <w:t>O</w:t>
      </w:r>
      <w:r>
        <w:rPr>
          <w:rFonts w:ascii="Book Antiqua" w:hAnsi="Book Antiqua" w:cs="Arial"/>
        </w:rPr>
        <w:t>(s)</w:t>
      </w:r>
      <w:r w:rsidRPr="00DB707E">
        <w:rPr>
          <w:rFonts w:ascii="Book Antiqua" w:hAnsi="Book Antiqua" w:cs="Arial"/>
        </w:rPr>
        <w:t xml:space="preserve"> profissional</w:t>
      </w:r>
      <w:r>
        <w:rPr>
          <w:rFonts w:ascii="Book Antiqua" w:hAnsi="Book Antiqua" w:cs="Arial"/>
        </w:rPr>
        <w:t>(is)</w:t>
      </w:r>
      <w:r w:rsidRPr="00DB707E">
        <w:rPr>
          <w:rFonts w:ascii="Book Antiqua" w:hAnsi="Book Antiqua" w:cs="Arial"/>
        </w:rPr>
        <w:t xml:space="preserve"> indicado</w:t>
      </w:r>
      <w:r>
        <w:rPr>
          <w:rFonts w:ascii="Book Antiqua" w:hAnsi="Book Antiqua" w:cs="Arial"/>
        </w:rPr>
        <w:t>(s)</w:t>
      </w:r>
      <w:r w:rsidRPr="00DB707E">
        <w:rPr>
          <w:rFonts w:ascii="Book Antiqua" w:hAnsi="Book Antiqua" w:cs="Arial"/>
        </w:rPr>
        <w:t xml:space="preserve"> pelo licitante para fins de comprovação da capacidade técnico-profissional deverá</w:t>
      </w:r>
      <w:r>
        <w:rPr>
          <w:rFonts w:ascii="Book Antiqua" w:hAnsi="Book Antiqua" w:cs="Arial"/>
        </w:rPr>
        <w:t>(</w:t>
      </w:r>
      <w:proofErr w:type="spellStart"/>
      <w:r>
        <w:rPr>
          <w:rFonts w:ascii="Book Antiqua" w:hAnsi="Book Antiqua" w:cs="Arial"/>
        </w:rPr>
        <w:t>ão</w:t>
      </w:r>
      <w:proofErr w:type="spellEnd"/>
      <w:r>
        <w:rPr>
          <w:rFonts w:ascii="Book Antiqua" w:hAnsi="Book Antiqua" w:cs="Arial"/>
        </w:rPr>
        <w:t>)</w:t>
      </w:r>
      <w:r w:rsidRPr="00DB707E">
        <w:rPr>
          <w:rFonts w:ascii="Book Antiqua" w:hAnsi="Book Antiqua" w:cs="Arial"/>
        </w:rPr>
        <w:t xml:space="preserve"> acompanhar a execução dos serviços, admitindo-se sua substituição por profissionais de experiência equivalente ou superior, desde que aprovada pela Administração. Para essa substituição, a qualificação técnica do profissional substituto deverá atender as mesmas exigências deste Edital. </w:t>
      </w:r>
    </w:p>
    <w:p w:rsidR="0035773D" w:rsidRPr="00DB707E" w:rsidRDefault="0035773D" w:rsidP="0035773D">
      <w:pPr>
        <w:ind w:left="-567" w:right="-1134"/>
        <w:rPr>
          <w:rFonts w:ascii="Book Antiqua" w:hAnsi="Book Antiqua" w:cs="Arial"/>
        </w:rPr>
      </w:pPr>
    </w:p>
    <w:p w:rsidR="0035773D" w:rsidRPr="00DB707E"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rPr>
        <w:t>c)</w:t>
      </w:r>
      <w:r>
        <w:rPr>
          <w:rFonts w:ascii="Book Antiqua" w:hAnsi="Book Antiqua"/>
        </w:rPr>
        <w:t xml:space="preserve"> </w:t>
      </w:r>
      <w:r w:rsidRPr="00DB707E">
        <w:rPr>
          <w:rFonts w:ascii="Book Antiqua" w:hAnsi="Book Antiqua"/>
        </w:rPr>
        <w:t xml:space="preserve">A empresa licitante deverá apresentar comprovação de aptidão </w:t>
      </w:r>
      <w:proofErr w:type="gramStart"/>
      <w:r w:rsidRPr="00DB707E">
        <w:rPr>
          <w:rFonts w:ascii="Book Antiqua" w:hAnsi="Book Antiqua"/>
        </w:rPr>
        <w:t>do</w:t>
      </w:r>
      <w:r>
        <w:rPr>
          <w:rFonts w:ascii="Book Antiqua" w:hAnsi="Book Antiqua"/>
        </w:rPr>
        <w:t>(</w:t>
      </w:r>
      <w:proofErr w:type="gramEnd"/>
      <w:r>
        <w:rPr>
          <w:rFonts w:ascii="Book Antiqua" w:hAnsi="Book Antiqua"/>
        </w:rPr>
        <w:t>s)</w:t>
      </w:r>
      <w:r w:rsidRPr="00DB707E">
        <w:rPr>
          <w:rFonts w:ascii="Book Antiqua" w:hAnsi="Book Antiqua"/>
        </w:rPr>
        <w:t xml:space="preserve"> </w:t>
      </w:r>
      <w:r w:rsidRPr="00DB707E">
        <w:rPr>
          <w:rFonts w:ascii="Book Antiqua" w:hAnsi="Book Antiqua" w:cs="Arial"/>
        </w:rPr>
        <w:t>profissional</w:t>
      </w:r>
      <w:r>
        <w:rPr>
          <w:rFonts w:ascii="Book Antiqua" w:hAnsi="Book Antiqua" w:cs="Arial"/>
        </w:rPr>
        <w:t>(is)</w:t>
      </w:r>
      <w:r w:rsidRPr="00DB707E">
        <w:rPr>
          <w:rFonts w:ascii="Book Antiqua" w:hAnsi="Book Antiqua" w:cs="Arial"/>
        </w:rPr>
        <w:t xml:space="preserve"> </w:t>
      </w:r>
      <w:r w:rsidRPr="00DB707E">
        <w:rPr>
          <w:rFonts w:ascii="Book Antiqua" w:hAnsi="Book Antiqua"/>
        </w:rPr>
        <w:t>indicado</w:t>
      </w:r>
      <w:r>
        <w:rPr>
          <w:rFonts w:ascii="Book Antiqua" w:hAnsi="Book Antiqua"/>
        </w:rPr>
        <w:t>(s)</w:t>
      </w:r>
      <w:r w:rsidRPr="00DB707E">
        <w:rPr>
          <w:rFonts w:ascii="Book Antiqua" w:hAnsi="Book Antiqua"/>
        </w:rPr>
        <w:t xml:space="preserve"> como responsável</w:t>
      </w:r>
      <w:r>
        <w:rPr>
          <w:rFonts w:ascii="Book Antiqua" w:hAnsi="Book Antiqua"/>
        </w:rPr>
        <w:t>(is)</w:t>
      </w:r>
      <w:r w:rsidRPr="00DB707E">
        <w:rPr>
          <w:rFonts w:ascii="Book Antiqua" w:hAnsi="Book Antiqua"/>
        </w:rPr>
        <w:t xml:space="preserve"> técnico</w:t>
      </w:r>
      <w:r>
        <w:rPr>
          <w:rFonts w:ascii="Book Antiqua" w:hAnsi="Book Antiqua"/>
        </w:rPr>
        <w:t>(s)</w:t>
      </w:r>
      <w:r w:rsidRPr="00DB707E">
        <w:rPr>
          <w:rFonts w:ascii="Book Antiqua" w:hAnsi="Book Antiqua"/>
        </w:rPr>
        <w:t xml:space="preserve"> (alínea</w:t>
      </w:r>
      <w:r>
        <w:rPr>
          <w:rFonts w:ascii="Book Antiqua" w:hAnsi="Book Antiqua"/>
        </w:rPr>
        <w:t>s</w:t>
      </w:r>
      <w:r w:rsidRPr="00DB707E">
        <w:rPr>
          <w:rFonts w:ascii="Book Antiqua" w:hAnsi="Book Antiqua"/>
        </w:rPr>
        <w:t xml:space="preserve"> </w:t>
      </w:r>
      <w:r>
        <w:rPr>
          <w:rFonts w:ascii="Book Antiqua" w:hAnsi="Book Antiqua"/>
        </w:rPr>
        <w:t xml:space="preserve">“a” e </w:t>
      </w:r>
      <w:r w:rsidRPr="00DB707E">
        <w:rPr>
          <w:rFonts w:ascii="Book Antiqua" w:hAnsi="Book Antiqua"/>
        </w:rPr>
        <w:t>“b” acima), pertencente ao quadro da empresa, de ter executado serviços/obras de</w:t>
      </w:r>
      <w:r w:rsidRPr="00DB707E">
        <w:rPr>
          <w:rFonts w:ascii="Book Antiqua" w:hAnsi="Book Antiqua" w:cs="Arial"/>
        </w:rPr>
        <w:t xml:space="preserve"> características semelhantes e </w:t>
      </w:r>
      <w:r w:rsidRPr="00DB707E">
        <w:rPr>
          <w:rFonts w:ascii="Book Antiqua" w:hAnsi="Book Antiqua"/>
        </w:rPr>
        <w:t xml:space="preserve">compatíveis com o objeto desta licitação, através de 01 (um) ou mais </w:t>
      </w:r>
      <w:r w:rsidRPr="00DB707E">
        <w:rPr>
          <w:rFonts w:ascii="Book Antiqua" w:hAnsi="Book Antiqua"/>
          <w:b/>
        </w:rPr>
        <w:t>ATESTADOS DE CAPACIDADE TÉCNICA</w:t>
      </w:r>
      <w:r w:rsidRPr="00DB707E">
        <w:rPr>
          <w:rFonts w:ascii="Book Antiqua" w:hAnsi="Book Antiqua"/>
        </w:rPr>
        <w:t xml:space="preserve">, fornecido por pessoa jurídica de direito público ou privado, </w:t>
      </w:r>
      <w:r w:rsidRPr="00DB707E">
        <w:rPr>
          <w:rFonts w:ascii="Book Antiqua" w:hAnsi="Book Antiqua"/>
          <w:shd w:val="clear" w:color="auto" w:fill="FFFFFF"/>
        </w:rPr>
        <w:t xml:space="preserve">com número do CNPJ, datado e assinado por pessoa responsável, em papel timbrado e/ou carimbado, devidamente registrado no CREA/CAU </w:t>
      </w:r>
      <w:r w:rsidRPr="00DB707E">
        <w:rPr>
          <w:rFonts w:ascii="Book Antiqua" w:hAnsi="Book Antiqua"/>
        </w:rPr>
        <w:t xml:space="preserve">acompanhado da respectiva CAT (Certidão de Acervo Técnico), devendo comprovar ter acervo registrado de que já executaram serviços/obras de características semelhantes obedecendo às etapas de obra de maior relevância técnica e financeira, conforme descrito abaixo: </w:t>
      </w:r>
    </w:p>
    <w:p w:rsidR="0035773D" w:rsidRPr="00DB707E"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tbl>
      <w:tblPr>
        <w:tblStyle w:val="TableNormal"/>
        <w:tblW w:w="10206" w:type="dxa"/>
        <w:tblInd w:w="-467" w:type="dxa"/>
        <w:tblLayout w:type="fixed"/>
        <w:tblCellMar>
          <w:top w:w="100" w:type="dxa"/>
          <w:left w:w="100" w:type="dxa"/>
          <w:bottom w:w="100" w:type="dxa"/>
          <w:right w:w="100" w:type="dxa"/>
        </w:tblCellMar>
        <w:tblLook w:val="0600"/>
      </w:tblPr>
      <w:tblGrid>
        <w:gridCol w:w="993"/>
        <w:gridCol w:w="9213"/>
      </w:tblGrid>
      <w:tr w:rsidR="0035773D" w:rsidRPr="00DB707E" w:rsidTr="002D1151">
        <w:tc>
          <w:tcPr>
            <w:tcW w:w="993" w:type="dxa"/>
            <w:tcBorders>
              <w:top w:val="single" w:sz="8" w:space="0" w:color="000000"/>
              <w:left w:val="single" w:sz="8" w:space="0" w:color="000000"/>
              <w:bottom w:val="single" w:sz="8" w:space="0" w:color="000000"/>
              <w:right w:val="single" w:sz="8" w:space="0" w:color="000000"/>
            </w:tcBorders>
            <w:shd w:val="clear" w:color="auto" w:fill="auto"/>
          </w:tcPr>
          <w:p w:rsidR="0035773D" w:rsidRPr="00DB5F16" w:rsidRDefault="0035773D" w:rsidP="002D1151">
            <w:pPr>
              <w:pStyle w:val="LO-normal"/>
              <w:jc w:val="center"/>
              <w:rPr>
                <w:rFonts w:ascii="Book Antiqua" w:eastAsia="Calibri" w:hAnsi="Book Antiqua" w:cs="Calibri"/>
                <w:b/>
                <w:color w:val="auto"/>
                <w:sz w:val="22"/>
                <w:szCs w:val="22"/>
              </w:rPr>
            </w:pPr>
            <w:r w:rsidRPr="00DB5F16">
              <w:rPr>
                <w:rFonts w:ascii="Book Antiqua" w:eastAsia="Calibri" w:hAnsi="Book Antiqua" w:cs="Calibri"/>
                <w:b/>
                <w:color w:val="auto"/>
                <w:sz w:val="22"/>
                <w:szCs w:val="22"/>
              </w:rPr>
              <w:t xml:space="preserve">Item </w:t>
            </w:r>
          </w:p>
        </w:tc>
        <w:tc>
          <w:tcPr>
            <w:tcW w:w="9213" w:type="dxa"/>
            <w:tcBorders>
              <w:top w:val="single" w:sz="8" w:space="0" w:color="000000"/>
              <w:left w:val="single" w:sz="8" w:space="0" w:color="000000"/>
              <w:bottom w:val="single" w:sz="8" w:space="0" w:color="000000"/>
              <w:right w:val="single" w:sz="8" w:space="0" w:color="000000"/>
            </w:tcBorders>
            <w:shd w:val="clear" w:color="auto" w:fill="auto"/>
          </w:tcPr>
          <w:p w:rsidR="0035773D" w:rsidRPr="00DB5F16" w:rsidRDefault="0035773D" w:rsidP="002D1151">
            <w:pPr>
              <w:pStyle w:val="LO-normal"/>
              <w:jc w:val="center"/>
              <w:rPr>
                <w:rFonts w:ascii="Book Antiqua" w:eastAsia="Calibri" w:hAnsi="Book Antiqua" w:cs="Calibri"/>
                <w:b/>
                <w:color w:val="auto"/>
                <w:sz w:val="22"/>
                <w:szCs w:val="22"/>
              </w:rPr>
            </w:pPr>
            <w:proofErr w:type="spellStart"/>
            <w:r w:rsidRPr="00DB5F16">
              <w:rPr>
                <w:rFonts w:ascii="Book Antiqua" w:eastAsia="Calibri" w:hAnsi="Book Antiqua" w:cs="Calibri"/>
                <w:b/>
                <w:color w:val="auto"/>
                <w:sz w:val="22"/>
                <w:szCs w:val="22"/>
              </w:rPr>
              <w:t>Descrição</w:t>
            </w:r>
            <w:proofErr w:type="spellEnd"/>
          </w:p>
        </w:tc>
      </w:tr>
      <w:tr w:rsidR="0035773D" w:rsidRPr="00DB707E" w:rsidTr="002D1151">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773D" w:rsidRPr="00DB5F16" w:rsidRDefault="0035773D" w:rsidP="002D1151">
            <w:pPr>
              <w:pStyle w:val="LO-normal"/>
              <w:jc w:val="center"/>
              <w:rPr>
                <w:rFonts w:ascii="Book Antiqua" w:eastAsia="Calibri" w:hAnsi="Book Antiqua" w:cs="Calibri"/>
                <w:color w:val="auto"/>
                <w:sz w:val="22"/>
                <w:szCs w:val="22"/>
              </w:rPr>
            </w:pPr>
            <w:r w:rsidRPr="00DB5F16">
              <w:rPr>
                <w:rFonts w:ascii="Book Antiqua" w:eastAsia="Calibri" w:hAnsi="Book Antiqua" w:cs="Calibri"/>
                <w:color w:val="auto"/>
                <w:sz w:val="22"/>
                <w:szCs w:val="22"/>
              </w:rPr>
              <w:t>1</w:t>
            </w:r>
          </w:p>
        </w:tc>
        <w:tc>
          <w:tcPr>
            <w:tcW w:w="92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773D" w:rsidRPr="00DB5F16" w:rsidRDefault="00DB5F16" w:rsidP="002D1151">
            <w:pPr>
              <w:pStyle w:val="LO-normal"/>
              <w:jc w:val="center"/>
              <w:rPr>
                <w:rFonts w:ascii="Book Antiqua" w:eastAsia="Calibri" w:hAnsi="Book Antiqua" w:cs="Calibri"/>
                <w:color w:val="auto"/>
                <w:sz w:val="22"/>
                <w:szCs w:val="22"/>
              </w:rPr>
            </w:pPr>
            <w:proofErr w:type="spellStart"/>
            <w:r w:rsidRPr="00DB5F16">
              <w:rPr>
                <w:rFonts w:ascii="Book Antiqua" w:eastAsia="Calibri" w:hAnsi="Book Antiqua" w:cs="Calibri"/>
                <w:color w:val="auto"/>
                <w:sz w:val="22"/>
                <w:szCs w:val="22"/>
              </w:rPr>
              <w:t>Reforma</w:t>
            </w:r>
            <w:proofErr w:type="spellEnd"/>
            <w:r w:rsidRPr="00DB5F16">
              <w:rPr>
                <w:rFonts w:ascii="Book Antiqua" w:eastAsia="Calibri" w:hAnsi="Book Antiqua" w:cs="Calibri"/>
                <w:color w:val="auto"/>
                <w:sz w:val="22"/>
                <w:szCs w:val="22"/>
              </w:rPr>
              <w:t xml:space="preserve"> </w:t>
            </w:r>
            <w:proofErr w:type="spellStart"/>
            <w:r w:rsidRPr="00DB5F16">
              <w:rPr>
                <w:rFonts w:ascii="Book Antiqua" w:eastAsia="Calibri" w:hAnsi="Book Antiqua" w:cs="Calibri"/>
                <w:color w:val="auto"/>
                <w:sz w:val="22"/>
                <w:szCs w:val="22"/>
              </w:rPr>
              <w:t>edificação</w:t>
            </w:r>
            <w:proofErr w:type="spellEnd"/>
          </w:p>
        </w:tc>
      </w:tr>
      <w:tr w:rsidR="0035773D" w:rsidRPr="00DB707E" w:rsidTr="002D1151">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773D" w:rsidRPr="00DB5F16" w:rsidRDefault="0035773D" w:rsidP="002D1151">
            <w:pPr>
              <w:pStyle w:val="LO-normal"/>
              <w:jc w:val="center"/>
              <w:rPr>
                <w:rFonts w:ascii="Book Antiqua" w:eastAsia="Calibri" w:hAnsi="Book Antiqua" w:cs="Calibri"/>
                <w:color w:val="auto"/>
                <w:sz w:val="22"/>
                <w:szCs w:val="22"/>
              </w:rPr>
            </w:pPr>
            <w:r w:rsidRPr="00DB5F16">
              <w:rPr>
                <w:rFonts w:ascii="Book Antiqua" w:eastAsia="Calibri" w:hAnsi="Book Antiqua" w:cs="Calibri"/>
                <w:color w:val="auto"/>
                <w:sz w:val="22"/>
                <w:szCs w:val="22"/>
              </w:rPr>
              <w:t>2</w:t>
            </w:r>
          </w:p>
        </w:tc>
        <w:tc>
          <w:tcPr>
            <w:tcW w:w="92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773D" w:rsidRPr="00DB5F16" w:rsidRDefault="00DB5F16" w:rsidP="002D1151">
            <w:pPr>
              <w:pStyle w:val="LO-normal"/>
              <w:jc w:val="center"/>
              <w:rPr>
                <w:rFonts w:ascii="Book Antiqua" w:eastAsia="Calibri" w:hAnsi="Book Antiqua" w:cs="Calibri"/>
                <w:color w:val="auto"/>
                <w:sz w:val="22"/>
                <w:szCs w:val="22"/>
              </w:rPr>
            </w:pPr>
            <w:proofErr w:type="spellStart"/>
            <w:r w:rsidRPr="00DB5F16">
              <w:rPr>
                <w:rFonts w:ascii="Book Antiqua" w:eastAsia="Calibri" w:hAnsi="Book Antiqua" w:cs="Calibri"/>
                <w:color w:val="auto"/>
                <w:sz w:val="22"/>
                <w:szCs w:val="22"/>
              </w:rPr>
              <w:t>Instalações</w:t>
            </w:r>
            <w:proofErr w:type="spellEnd"/>
            <w:r w:rsidRPr="00DB5F16">
              <w:rPr>
                <w:rFonts w:ascii="Book Antiqua" w:eastAsia="Calibri" w:hAnsi="Book Antiqua" w:cs="Calibri"/>
                <w:color w:val="auto"/>
                <w:sz w:val="22"/>
                <w:szCs w:val="22"/>
              </w:rPr>
              <w:t xml:space="preserve"> </w:t>
            </w:r>
            <w:proofErr w:type="spellStart"/>
            <w:r w:rsidRPr="00DB5F16">
              <w:rPr>
                <w:rFonts w:ascii="Book Antiqua" w:eastAsia="Calibri" w:hAnsi="Book Antiqua" w:cs="Calibri"/>
                <w:color w:val="auto"/>
                <w:sz w:val="22"/>
                <w:szCs w:val="22"/>
              </w:rPr>
              <w:t>hidrossanitárias</w:t>
            </w:r>
            <w:proofErr w:type="spellEnd"/>
          </w:p>
        </w:tc>
      </w:tr>
      <w:tr w:rsidR="0035773D" w:rsidRPr="00DB707E" w:rsidTr="002D1151">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773D" w:rsidRPr="00DB5F16" w:rsidRDefault="0035773D" w:rsidP="002D1151">
            <w:pPr>
              <w:pStyle w:val="LO-normal"/>
              <w:jc w:val="center"/>
              <w:rPr>
                <w:rFonts w:ascii="Book Antiqua" w:eastAsia="Calibri" w:hAnsi="Book Antiqua" w:cs="Calibri"/>
                <w:color w:val="auto"/>
                <w:sz w:val="22"/>
                <w:szCs w:val="22"/>
              </w:rPr>
            </w:pPr>
            <w:r w:rsidRPr="00DB5F16">
              <w:rPr>
                <w:rFonts w:ascii="Book Antiqua" w:eastAsia="Calibri" w:hAnsi="Book Antiqua" w:cs="Calibri"/>
                <w:color w:val="auto"/>
                <w:sz w:val="22"/>
                <w:szCs w:val="22"/>
              </w:rPr>
              <w:t>3</w:t>
            </w:r>
          </w:p>
        </w:tc>
        <w:tc>
          <w:tcPr>
            <w:tcW w:w="92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773D" w:rsidRPr="00DB5F16" w:rsidRDefault="00DB5F16" w:rsidP="002D1151">
            <w:pPr>
              <w:pStyle w:val="LO-normal"/>
              <w:jc w:val="center"/>
              <w:rPr>
                <w:rFonts w:ascii="Book Antiqua" w:eastAsia="Calibri" w:hAnsi="Book Antiqua" w:cs="Calibri"/>
                <w:color w:val="auto"/>
                <w:sz w:val="22"/>
                <w:szCs w:val="22"/>
              </w:rPr>
            </w:pPr>
            <w:proofErr w:type="spellStart"/>
            <w:r w:rsidRPr="00DB5F16">
              <w:rPr>
                <w:rFonts w:ascii="Book Antiqua" w:eastAsia="Calibri" w:hAnsi="Book Antiqua" w:cs="Calibri"/>
                <w:color w:val="auto"/>
                <w:sz w:val="22"/>
                <w:szCs w:val="22"/>
              </w:rPr>
              <w:t>Pintura</w:t>
            </w:r>
            <w:proofErr w:type="spellEnd"/>
          </w:p>
        </w:tc>
      </w:tr>
    </w:tbl>
    <w:p w:rsidR="0035773D" w:rsidRPr="00DB707E"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p w:rsidR="0035773D" w:rsidRPr="002507D7" w:rsidRDefault="0035773D" w:rsidP="0035773D">
      <w:pPr>
        <w:ind w:left="-567" w:right="-1134"/>
        <w:rPr>
          <w:rFonts w:ascii="Book Antiqua" w:hAnsi="Book Antiqua" w:cs="Arial"/>
        </w:rPr>
      </w:pPr>
      <w:proofErr w:type="spellStart"/>
      <w:r w:rsidRPr="002507D7">
        <w:rPr>
          <w:rFonts w:ascii="Book Antiqua" w:hAnsi="Book Antiqua" w:cs="Arial"/>
          <w:b/>
        </w:rPr>
        <w:t>Obs</w:t>
      </w:r>
      <w:proofErr w:type="spellEnd"/>
      <w:r w:rsidRPr="002507D7">
        <w:rPr>
          <w:rFonts w:ascii="Book Antiqua" w:hAnsi="Book Antiqua" w:cs="Arial"/>
          <w:b/>
        </w:rPr>
        <w:t>:</w:t>
      </w:r>
      <w:r w:rsidRPr="002507D7">
        <w:rPr>
          <w:rFonts w:ascii="Book Antiqua" w:hAnsi="Book Antiqua" w:cs="Arial"/>
        </w:rPr>
        <w:t xml:space="preserve"> Não serão aceitos atestados e/ou Certidões de Acervos parciais, referente a obras e/ou serviços em andamento.</w:t>
      </w:r>
    </w:p>
    <w:p w:rsidR="0035773D" w:rsidRPr="00490B1D" w:rsidRDefault="0035773D" w:rsidP="0035773D">
      <w:pPr>
        <w:ind w:left="-567" w:right="-1134"/>
        <w:rPr>
          <w:rFonts w:ascii="Book Antiqua" w:hAnsi="Book Antiqua" w:cs="Arial"/>
          <w:color w:val="FF0000"/>
        </w:rPr>
      </w:pPr>
    </w:p>
    <w:p w:rsidR="0035773D" w:rsidRPr="002507D7" w:rsidRDefault="0035773D" w:rsidP="0035773D">
      <w:pPr>
        <w:ind w:left="-567" w:right="-1134"/>
        <w:rPr>
          <w:rFonts w:ascii="Book Antiqua" w:hAnsi="Book Antiqua" w:cs="Arial"/>
        </w:rPr>
      </w:pPr>
      <w:r w:rsidRPr="002507D7">
        <w:rPr>
          <w:rFonts w:ascii="Book Antiqua" w:hAnsi="Book Antiqua" w:cs="Arial"/>
          <w:b/>
        </w:rPr>
        <w:t>8.</w:t>
      </w:r>
      <w:r w:rsidR="006A77C5" w:rsidRPr="002507D7">
        <w:rPr>
          <w:rFonts w:ascii="Book Antiqua" w:hAnsi="Book Antiqua" w:cs="Arial"/>
          <w:b/>
        </w:rPr>
        <w:t>5</w:t>
      </w:r>
      <w:r w:rsidRPr="002507D7">
        <w:rPr>
          <w:rFonts w:ascii="Book Antiqua" w:hAnsi="Book Antiqua" w:cs="Arial"/>
          <w:b/>
        </w:rPr>
        <w:t>.3</w:t>
      </w:r>
      <w:r w:rsidRPr="002507D7">
        <w:rPr>
          <w:rFonts w:ascii="Book Antiqua" w:hAnsi="Book Antiqua" w:cs="Arial"/>
        </w:rPr>
        <w:t xml:space="preserve"> </w:t>
      </w:r>
      <w:r w:rsidRPr="002507D7">
        <w:rPr>
          <w:rFonts w:ascii="Book Antiqua" w:hAnsi="Book Antiqua" w:cs="Arial"/>
          <w:b/>
        </w:rPr>
        <w:t>DECLARAÇÃO</w:t>
      </w:r>
      <w:proofErr w:type="gramStart"/>
      <w:r w:rsidRPr="002507D7">
        <w:rPr>
          <w:rFonts w:ascii="Book Antiqua" w:hAnsi="Book Antiqua" w:cs="Arial"/>
          <w:b/>
        </w:rPr>
        <w:t xml:space="preserve">  </w:t>
      </w:r>
      <w:proofErr w:type="gramEnd"/>
      <w:r w:rsidRPr="002507D7">
        <w:rPr>
          <w:rFonts w:ascii="Book Antiqua" w:hAnsi="Book Antiqua" w:cs="Arial"/>
          <w:b/>
        </w:rPr>
        <w:t>EXPRESSA</w:t>
      </w:r>
      <w:r w:rsidRPr="002507D7">
        <w:rPr>
          <w:rFonts w:ascii="Book Antiqua" w:hAnsi="Book Antiqua" w:cs="Arial"/>
        </w:rPr>
        <w:t xml:space="preserve"> (</w:t>
      </w:r>
      <w:r w:rsidRPr="002507D7">
        <w:rPr>
          <w:rFonts w:ascii="Book Antiqua" w:hAnsi="Book Antiqua" w:cs="Arial"/>
          <w:i/>
        </w:rPr>
        <w:t>devidamente assinada</w:t>
      </w:r>
      <w:r w:rsidRPr="002507D7">
        <w:rPr>
          <w:rFonts w:ascii="Book Antiqua" w:hAnsi="Book Antiqua" w:cs="Arial"/>
        </w:rPr>
        <w:t xml:space="preserve">) de que a empresa manterá permanentemente a disposição da contratante </w:t>
      </w:r>
      <w:r w:rsidR="002507D7" w:rsidRPr="002507D7">
        <w:rPr>
          <w:rFonts w:ascii="Book Antiqua" w:hAnsi="Book Antiqua" w:cs="Arial"/>
        </w:rPr>
        <w:t>equipe técnica qualificada e adequada à plena execução dos serviços, no prazo estabelecido.</w:t>
      </w:r>
    </w:p>
    <w:p w:rsidR="0035773D" w:rsidRDefault="0035773D" w:rsidP="002507D7">
      <w:pPr>
        <w:widowControl w:val="0"/>
        <w:ind w:left="0"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w:t>
      </w:r>
      <w:r>
        <w:rPr>
          <w:rFonts w:ascii="Book Antiqua" w:eastAsia="Book Antiqua" w:hAnsi="Book Antiqua"/>
        </w:rPr>
        <w:t>lidade confirmada pelo Agente de Contratação</w:t>
      </w:r>
      <w:r w:rsidRPr="00627233">
        <w:rPr>
          <w:rFonts w:ascii="Book Antiqua" w:eastAsia="Book Antiqua" w:hAnsi="Book Antiqua"/>
        </w:rPr>
        <w:t xml:space="preserve"> e equipe de apoio.</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w:t>
      </w:r>
      <w:r>
        <w:rPr>
          <w:rFonts w:ascii="Book Antiqua" w:hAnsi="Book Antiqua" w:cs="Book Antiqua"/>
          <w:bCs/>
        </w:rPr>
        <w:t xml:space="preserve"> ser estabelecido pelo Agente de Contratação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35773D" w:rsidRDefault="0035773D" w:rsidP="0035773D">
      <w:pPr>
        <w:widowControl w:val="0"/>
        <w:ind w:right="-852"/>
        <w:rPr>
          <w:rFonts w:ascii="Book Antiqua" w:eastAsia="Book Antiqua" w:hAnsi="Book Antiqua"/>
        </w:rPr>
      </w:pPr>
    </w:p>
    <w:p w:rsidR="0035773D" w:rsidRPr="00302814" w:rsidRDefault="006A77C5" w:rsidP="00302814">
      <w:pPr>
        <w:widowControl w:val="0"/>
        <w:ind w:right="-852"/>
        <w:rPr>
          <w:rFonts w:ascii="Book Antiqua" w:eastAsia="Book Antiqua" w:hAnsi="Book Antiqua"/>
          <w:b/>
        </w:rPr>
      </w:pPr>
      <w:r w:rsidRPr="00302814">
        <w:rPr>
          <w:rFonts w:ascii="Book Antiqua" w:eastAsia="Book Antiqua" w:hAnsi="Book Antiqua"/>
          <w:b/>
        </w:rPr>
        <w:t>8.6</w:t>
      </w:r>
      <w:r w:rsidR="0035773D" w:rsidRPr="00302814">
        <w:rPr>
          <w:rFonts w:ascii="Book Antiqua" w:eastAsia="Book Antiqua" w:hAnsi="Book Antiqua"/>
          <w:b/>
        </w:rPr>
        <w:t xml:space="preserve"> DA PARTICIPAÇÃO DE CONSÓRCIOS</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.1 É permitida a participação de empresas em consórcio, atendidas as condições previstas no artigo 15 da Lei n.º 14.133/2021 e alterações e aquelas estabelecidas neste Edital e seus Anexos.</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.2 As empresas consorciadas deverão apresentar compromisso de constituição do consórcio, por escritura pública ou documento particular registrado em Cartório de Registro de Títulos e Documentos, subscrito por todas elas, no qual deverá constar:</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 - indicação da empresa líder, que será responsável principal perante o MUNICÍPIO, que deverá ter poderes expressos para representar o consórcio em todas as fases do presente procedimento licitatório, podendo, inclusive, interpor e desistir de recursos, firmar contrato e praticar todos os atos necessários, visando à perfeita execução do objeto, até o término do contrato com a contratante. Em se tratando de consórcio com empresa estrangeira a liderança deverá caber à empresa brasileira.</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 - compromisso expresso de responsabilidade solidária de todos os consorciados pelos atos praticados sob consórcio, em relação à licitação, e posteriormente, ao eventual contrato, até seu recebimento definitivo.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III - compromisso de que o consórcio não terá sua composição ou constituição alterada, ou, sob qualquer forma, modificada, sem prévia anuência da contratante, até o recebimento definitivo do objeto do contrato.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IV - compromisso expresso de que o consórcio não se constitui, nem se constituirá, em pessoa jurídica distinta da de seus membros.</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 - compromisso e obrigações de cada um dos consorciados, individualmente, em relação ao objeto desta licitação.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VI - duração do consórcio, no mínimo, pelo prazo do contrato, se este vier a ser firmado.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VII - declaração expressa dos consorciados de que, por ocasião da eventual assinatura do contrato, </w:t>
      </w:r>
      <w:proofErr w:type="gramStart"/>
      <w:r w:rsidRPr="00CB6056">
        <w:rPr>
          <w:rFonts w:ascii="Book Antiqua" w:eastAsia="Book Antiqua" w:hAnsi="Book Antiqua"/>
        </w:rPr>
        <w:t>providenciarão</w:t>
      </w:r>
      <w:proofErr w:type="gramEnd"/>
      <w:r w:rsidRPr="00CB6056">
        <w:rPr>
          <w:rFonts w:ascii="Book Antiqua" w:eastAsia="Book Antiqua" w:hAnsi="Book Antiqua"/>
        </w:rPr>
        <w:t xml:space="preserve"> o arquivamento do instrumento de constituição do consórcio, a respectiva publicação da certidão de arquivamento e atenderão ao disposto no art. 15 da Lei nº 14.133/2021, bem como o registro no CNPJ e no Conselho Regional Competente.</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.3 Cada membro do consórcio deverá satisfazer individualmente as condições de Habilitação Jurídica mencionadas no item 8.1.</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.4 Cada membro do consórcio deverá satisfazer individualmente as condições de Regularidade Fiscal e Trabalhista mencionadas no item 8.2.</w:t>
      </w:r>
    </w:p>
    <w:p w:rsidR="0035773D" w:rsidRPr="0003787F"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03787F">
        <w:rPr>
          <w:rFonts w:ascii="Book Antiqua" w:eastAsia="Book Antiqua" w:hAnsi="Book Antiqua"/>
        </w:rPr>
        <w:t>8.6</w:t>
      </w:r>
      <w:r w:rsidR="0035773D" w:rsidRPr="0003787F">
        <w:rPr>
          <w:rFonts w:ascii="Book Antiqua" w:eastAsia="Book Antiqua" w:hAnsi="Book Antiqua"/>
        </w:rPr>
        <w:t>.5 A comprovação de qualificação econômico-financ</w:t>
      </w:r>
      <w:r w:rsidRPr="0003787F">
        <w:rPr>
          <w:rFonts w:ascii="Book Antiqua" w:eastAsia="Book Antiqua" w:hAnsi="Book Antiqua"/>
        </w:rPr>
        <w:t>eira, de que tratam os itens 8.4.1, 8.4</w:t>
      </w:r>
      <w:r w:rsidR="0035773D" w:rsidRPr="0003787F">
        <w:rPr>
          <w:rFonts w:ascii="Book Antiqua" w:eastAsia="Book Antiqua" w:hAnsi="Book Antiqua"/>
        </w:rPr>
        <w:t>.2</w:t>
      </w:r>
      <w:r w:rsidRPr="0003787F">
        <w:rPr>
          <w:rFonts w:ascii="Book Antiqua" w:eastAsia="Book Antiqua" w:hAnsi="Book Antiqua"/>
        </w:rPr>
        <w:t>, 8.4.2.1, 8.4.2.2 e 8.4</w:t>
      </w:r>
      <w:r w:rsidR="0035773D" w:rsidRPr="0003787F">
        <w:rPr>
          <w:rFonts w:ascii="Book Antiqua" w:eastAsia="Book Antiqua" w:hAnsi="Book Antiqua"/>
        </w:rPr>
        <w:t>.2.3 deverá ser atendida individualmente pelos membros do consórcio.</w:t>
      </w:r>
    </w:p>
    <w:p w:rsidR="0035773D" w:rsidRPr="0003787F"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03787F">
        <w:rPr>
          <w:rFonts w:ascii="Book Antiqua" w:eastAsia="Book Antiqua" w:hAnsi="Book Antiqua"/>
        </w:rPr>
        <w:t>8.6</w:t>
      </w:r>
      <w:r w:rsidR="0035773D" w:rsidRPr="0003787F">
        <w:rPr>
          <w:rFonts w:ascii="Book Antiqua" w:eastAsia="Book Antiqua" w:hAnsi="Book Antiqua"/>
        </w:rPr>
        <w:t xml:space="preserve">.6 O </w:t>
      </w:r>
      <w:r w:rsidR="0035773D" w:rsidRPr="0003787F">
        <w:rPr>
          <w:rFonts w:ascii="Book Antiqua" w:hAnsi="Book Antiqua"/>
        </w:rPr>
        <w:t>capital social mínimo ou valor do patrimônio líquido mínimo,</w:t>
      </w:r>
      <w:r w:rsidRPr="0003787F">
        <w:rPr>
          <w:rFonts w:ascii="Book Antiqua" w:eastAsia="Book Antiqua" w:hAnsi="Book Antiqua"/>
        </w:rPr>
        <w:t xml:space="preserve"> exigido pelo item 8.4</w:t>
      </w:r>
      <w:r w:rsidR="0035773D" w:rsidRPr="0003787F">
        <w:rPr>
          <w:rFonts w:ascii="Book Antiqua" w:eastAsia="Book Antiqua" w:hAnsi="Book Antiqua"/>
        </w:rPr>
        <w:t>.2.4, será de 11% do valor total previsto para a licitação e poderá ser comprovado pelo somatório ponderado (proporcional à participação de cada consorciado) dos valores apresentados individualmente pelos consórcios, conforme inciso III e § 1º do art. 15 da Lei 14.133/2021.</w:t>
      </w:r>
    </w:p>
    <w:p w:rsidR="0035773D" w:rsidRPr="0003787F"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03787F">
        <w:rPr>
          <w:rFonts w:ascii="Book Antiqua" w:eastAsia="Book Antiqua" w:hAnsi="Book Antiqua"/>
        </w:rPr>
        <w:t>8.6</w:t>
      </w:r>
      <w:r w:rsidR="0035773D" w:rsidRPr="0003787F">
        <w:rPr>
          <w:rFonts w:ascii="Book Antiqua" w:eastAsia="Book Antiqua" w:hAnsi="Book Antiqua"/>
        </w:rPr>
        <w:t>.6.1 Para os consórcios formados, em sua totalidade, por microempresas e empresas de pequeno porte, o capital social mínimo ou valor do patrimônio líqu</w:t>
      </w:r>
      <w:r w:rsidRPr="0003787F">
        <w:rPr>
          <w:rFonts w:ascii="Book Antiqua" w:eastAsia="Book Antiqua" w:hAnsi="Book Antiqua"/>
        </w:rPr>
        <w:t>ido mínimo exigido pelo item 8.4</w:t>
      </w:r>
      <w:r w:rsidR="0035773D" w:rsidRPr="0003787F">
        <w:rPr>
          <w:rFonts w:ascii="Book Antiqua" w:eastAsia="Book Antiqua" w:hAnsi="Book Antiqua"/>
        </w:rPr>
        <w:t>.2.4</w:t>
      </w:r>
      <w:proofErr w:type="gramStart"/>
      <w:r w:rsidR="0035773D" w:rsidRPr="0003787F">
        <w:rPr>
          <w:rFonts w:ascii="Book Antiqua" w:eastAsia="Book Antiqua" w:hAnsi="Book Antiqua"/>
        </w:rPr>
        <w:t xml:space="preserve">  </w:t>
      </w:r>
      <w:proofErr w:type="gramEnd"/>
      <w:r w:rsidR="0035773D" w:rsidRPr="0003787F">
        <w:rPr>
          <w:rFonts w:ascii="Book Antiqua" w:eastAsia="Book Antiqua" w:hAnsi="Book Antiqua"/>
        </w:rPr>
        <w:t xml:space="preserve">será de 10% do valor total previsto para a licitação. </w:t>
      </w:r>
    </w:p>
    <w:p w:rsidR="0035773D" w:rsidRPr="0003787F"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03787F">
        <w:rPr>
          <w:rFonts w:ascii="Book Antiqua" w:eastAsia="Book Antiqua" w:hAnsi="Book Antiqua"/>
        </w:rPr>
        <w:t>8.6</w:t>
      </w:r>
      <w:r w:rsidR="0035773D" w:rsidRPr="0003787F">
        <w:rPr>
          <w:rFonts w:ascii="Book Antiqua" w:eastAsia="Book Antiqua" w:hAnsi="Book Antiqua"/>
        </w:rPr>
        <w:t>.7 A qualificaç</w:t>
      </w:r>
      <w:r w:rsidRPr="0003787F">
        <w:rPr>
          <w:rFonts w:ascii="Book Antiqua" w:eastAsia="Book Antiqua" w:hAnsi="Book Antiqua"/>
        </w:rPr>
        <w:t>ão técnica referente ao item 8.5</w:t>
      </w:r>
      <w:r w:rsidR="0035773D" w:rsidRPr="0003787F">
        <w:rPr>
          <w:rFonts w:ascii="Book Antiqua" w:eastAsia="Book Antiqua" w:hAnsi="Book Antiqua"/>
        </w:rPr>
        <w:t xml:space="preserve"> poderá ser comprovada através do somatório de atestados das empresas consorciadas, conforme inciso III do art. 15 da Lei 14.133/2021.</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.8 As empresas consorciadas não podem participar deste certame de forma isolada ou em outro consórcio.</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 xml:space="preserve">.9 Se vencedor do certame, o licitante é obrigado a promover, antes da celebração do Contrato, a constituição e o registro do consórcio, nos termos do </w:t>
      </w:r>
      <w:r w:rsidR="0035773D">
        <w:rPr>
          <w:rFonts w:ascii="Book Antiqua" w:eastAsia="Book Antiqua" w:hAnsi="Book Antiqua"/>
        </w:rPr>
        <w:t>compromisso referido no item 8.</w:t>
      </w:r>
      <w:r w:rsidR="00302814">
        <w:rPr>
          <w:rFonts w:ascii="Book Antiqua" w:eastAsia="Book Antiqua" w:hAnsi="Book Antiqua"/>
        </w:rPr>
        <w:t>6</w:t>
      </w:r>
      <w:r w:rsidR="0035773D" w:rsidRPr="00CB6056">
        <w:rPr>
          <w:rFonts w:ascii="Book Antiqua" w:eastAsia="Book Antiqua" w:hAnsi="Book Antiqua"/>
        </w:rPr>
        <w:t xml:space="preserve">.2. O licitante terá o prazo de até 30 (trinta) dias, após a homologação, bem como deverá, dentro do mesmo prazo, encaminhar os dados bancários relativos ao pagamento. O registro, assim como os dados bancários, deve ser enviado para o e-mail </w:t>
      </w:r>
      <w:hyperlink r:id="rId22" w:history="1">
        <w:r w:rsidR="0035773D" w:rsidRPr="00CB6056">
          <w:rPr>
            <w:rStyle w:val="Hyperlink"/>
            <w:rFonts w:ascii="Book Antiqua" w:eastAsia="Book Antiqua" w:hAnsi="Book Antiqua"/>
            <w:color w:val="auto"/>
          </w:rPr>
          <w:t>cpl@gaspar.sc.gov.br</w:t>
        </w:r>
      </w:hyperlink>
      <w:r w:rsidR="0035773D" w:rsidRPr="00CB6056">
        <w:rPr>
          <w:rFonts w:ascii="Book Antiqua" w:eastAsia="Book Antiqua" w:hAnsi="Book Antiqua"/>
        </w:rPr>
        <w:t>.</w:t>
      </w:r>
    </w:p>
    <w:p w:rsidR="0035773D" w:rsidRPr="00395796" w:rsidRDefault="006A77C5" w:rsidP="0035773D">
      <w:pPr>
        <w:widowControl w:val="0"/>
        <w:ind w:right="-852"/>
        <w:rPr>
          <w:rFonts w:ascii="Book Antiqua" w:eastAsia="Book Antiqua" w:hAnsi="Book Antiqua"/>
          <w:color w:val="FF0000"/>
        </w:rPr>
      </w:pPr>
      <w:r>
        <w:rPr>
          <w:rFonts w:ascii="Book Antiqua" w:eastAsia="Book Antiqua" w:hAnsi="Book Antiqua"/>
        </w:rPr>
        <w:t>8.6</w:t>
      </w:r>
      <w:r w:rsidR="0035773D" w:rsidRPr="00CB6056">
        <w:rPr>
          <w:rFonts w:ascii="Book Antiqua" w:eastAsia="Book Antiqua" w:hAnsi="Book Antiqua"/>
        </w:rPr>
        <w:t xml:space="preserve">.10 A substituição de consorciado deverá ser expressamente autorizada pelo CONTRATANTE e </w:t>
      </w:r>
      <w:r w:rsidR="0035773D" w:rsidRPr="00CB6056">
        <w:rPr>
          <w:rFonts w:ascii="Book Antiqua" w:eastAsia="Book Antiqua" w:hAnsi="Book Antiqua"/>
        </w:rPr>
        <w:lastRenderedPageBreak/>
        <w:t>condicionada à comprovação de que a nova empresa do consórcio possui, no mínimo, os mesmos quantitativos para efeito de habilitação técnica, assim como os mesmos valores para efeito de qualificação econômico-financeira da empresa substituída.</w:t>
      </w:r>
    </w:p>
    <w:p w:rsidR="0035773D" w:rsidRDefault="0035773D" w:rsidP="0035773D">
      <w:pPr>
        <w:widowControl w:val="0"/>
        <w:ind w:right="-852"/>
        <w:rPr>
          <w:rFonts w:ascii="Book Antiqua" w:eastAsia="Book Antiqua" w:hAnsi="Book Antiqua"/>
        </w:rPr>
      </w:pPr>
    </w:p>
    <w:p w:rsidR="006A77C5" w:rsidRDefault="006A77C5" w:rsidP="0035773D">
      <w:pPr>
        <w:widowControl w:val="0"/>
        <w:ind w:right="-852"/>
        <w:rPr>
          <w:rFonts w:ascii="Book Antiqua" w:eastAsia="Book Antiqua" w:hAnsi="Book Antiqua"/>
        </w:rPr>
      </w:pPr>
      <w:r>
        <w:rPr>
          <w:rFonts w:ascii="Book Antiqua" w:eastAsia="Book Antiqua" w:hAnsi="Book Antiqua"/>
        </w:rPr>
        <w:t xml:space="preserve">8.7 </w:t>
      </w:r>
      <w:r w:rsidRPr="00263A24">
        <w:rPr>
          <w:rFonts w:ascii="Book Antiqua" w:eastAsia="Book Antiqua" w:hAnsi="Book Antiqua"/>
          <w:bCs/>
        </w:rPr>
        <w:t xml:space="preserve">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3"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4"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Pr="003F6C1C" w:rsidRDefault="006A77C5" w:rsidP="0035773D">
      <w:pPr>
        <w:widowControl w:val="0"/>
        <w:ind w:right="-852"/>
        <w:rPr>
          <w:rFonts w:ascii="Book Antiqua" w:eastAsia="Book Antiqua" w:hAnsi="Book Antiqua"/>
        </w:rPr>
      </w:pPr>
      <w:r>
        <w:rPr>
          <w:rFonts w:ascii="Book Antiqua" w:eastAsia="Book Antiqua" w:hAnsi="Book Antiqua"/>
        </w:rPr>
        <w:t>8.8</w:t>
      </w:r>
      <w:r w:rsidR="0035773D" w:rsidRPr="003F6C1C">
        <w:rPr>
          <w:rFonts w:ascii="Book Antiqua" w:eastAsia="Book Antiqua" w:hAnsi="Book Antiqua"/>
        </w:rPr>
        <w:t xml:space="preserve"> Ao Agente de Contratação </w:t>
      </w:r>
      <w:proofErr w:type="gramStart"/>
      <w:r w:rsidR="0035773D" w:rsidRPr="003F6C1C">
        <w:rPr>
          <w:rFonts w:ascii="Book Antiqua" w:eastAsia="Book Antiqua" w:hAnsi="Book Antiqua"/>
        </w:rPr>
        <w:t>reserva-se</w:t>
      </w:r>
      <w:proofErr w:type="gramEnd"/>
      <w:r w:rsidR="0035773D" w:rsidRPr="003F6C1C">
        <w:rPr>
          <w:rFonts w:ascii="Book Antiqua" w:eastAsia="Book Antiqua" w:hAnsi="Book Antiqua"/>
        </w:rPr>
        <w:t xml:space="preserve"> o direito de solicitar do licitante, em qualquer tempo, no curso da Licitação, quaisquer esclarecimentos sobre documentos já entregues.</w:t>
      </w:r>
    </w:p>
    <w:p w:rsidR="0035773D" w:rsidRPr="003F6C1C" w:rsidRDefault="006A77C5" w:rsidP="0035773D">
      <w:pPr>
        <w:widowControl w:val="0"/>
        <w:ind w:right="-852"/>
        <w:rPr>
          <w:rFonts w:ascii="Book Antiqua" w:eastAsia="Book Antiqua" w:hAnsi="Book Antiqua"/>
        </w:rPr>
      </w:pPr>
      <w:r>
        <w:rPr>
          <w:rFonts w:ascii="Book Antiqua" w:eastAsia="Book Antiqua" w:hAnsi="Book Antiqua"/>
        </w:rPr>
        <w:t>8.9</w:t>
      </w:r>
      <w:r w:rsidR="0035773D" w:rsidRPr="003F6C1C">
        <w:rPr>
          <w:rFonts w:ascii="Book Antiqua" w:eastAsia="Book Antiqua" w:hAnsi="Book Antiqua"/>
        </w:rPr>
        <w:t xml:space="preserve"> Não serão aceitos protocolos de entrega ou solicitação de documento em substituição aos documentos requeridos no presente Edital e seus Anexos. </w:t>
      </w:r>
    </w:p>
    <w:p w:rsidR="0035773D" w:rsidRDefault="006A77C5" w:rsidP="0035773D">
      <w:pPr>
        <w:widowControl w:val="0"/>
        <w:ind w:right="-852"/>
        <w:rPr>
          <w:rFonts w:ascii="Book Antiqua" w:eastAsia="Book Antiqua" w:hAnsi="Book Antiqua"/>
        </w:rPr>
      </w:pPr>
      <w:r>
        <w:rPr>
          <w:rFonts w:ascii="Book Antiqua" w:eastAsia="Book Antiqua" w:hAnsi="Book Antiqua"/>
        </w:rPr>
        <w:t>8.10</w:t>
      </w:r>
      <w:r w:rsidR="0035773D">
        <w:rPr>
          <w:rFonts w:ascii="Book Antiqua" w:eastAsia="Book Antiqua" w:hAnsi="Book Antiqua"/>
        </w:rPr>
        <w:t xml:space="preserve"> </w:t>
      </w:r>
      <w:r w:rsidR="0035773D" w:rsidRPr="00627233">
        <w:rPr>
          <w:rFonts w:ascii="Book Antiqua" w:eastAsia="Book Antiqua" w:hAnsi="Book Antiqua"/>
        </w:rPr>
        <w:t>Os documentos que compõem a proposta e a habilitação do licitante melhor classificado somente serão disponibiliz</w:t>
      </w:r>
      <w:r w:rsidR="0035773D">
        <w:rPr>
          <w:rFonts w:ascii="Book Antiqua" w:eastAsia="Book Antiqua" w:hAnsi="Book Antiqua"/>
        </w:rPr>
        <w:t>ados para avaliação do Agente de Contratação</w:t>
      </w:r>
      <w:r w:rsidR="0035773D" w:rsidRPr="00627233">
        <w:rPr>
          <w:rFonts w:ascii="Book Antiqua" w:eastAsia="Book Antiqua" w:hAnsi="Book Antiqua"/>
        </w:rPr>
        <w:t xml:space="preserve"> e para acesso público após o encerramento do envio de lances.</w:t>
      </w:r>
    </w:p>
    <w:p w:rsidR="0035773D" w:rsidRPr="00627233"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35773D" w:rsidRPr="00D05D80" w:rsidRDefault="0035773D" w:rsidP="0035773D">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5" w:history="1">
        <w:r w:rsidRPr="00D05D80">
          <w:rPr>
            <w:rStyle w:val="Hyperlink"/>
            <w:rFonts w:ascii="Book Antiqua" w:hAnsi="Book Antiqua"/>
            <w:b/>
            <w:color w:val="000000" w:themeColor="text1"/>
          </w:rPr>
          <w:t>www.comprasbr.com.br</w:t>
        </w:r>
      </w:hyperlink>
      <w:r w:rsidRPr="00D05D80">
        <w:rPr>
          <w:color w:val="000000" w:themeColor="text1"/>
        </w:rPr>
        <w:t>.</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w:t>
      </w:r>
      <w:r>
        <w:rPr>
          <w:rFonts w:ascii="Book Antiqua" w:eastAsia="Book Antiqua" w:hAnsi="Book Antiqua"/>
        </w:rPr>
        <w:t>roca de mensagens entre o Agente de Contratação</w:t>
      </w:r>
      <w:r w:rsidRPr="00627233">
        <w:rPr>
          <w:rFonts w:ascii="Book Antiqua" w:eastAsia="Book Antiqua" w:hAnsi="Book Antiqua"/>
        </w:rPr>
        <w:t xml:space="preserve"> e os licitantes.</w:t>
      </w:r>
    </w:p>
    <w:p w:rsidR="0035773D" w:rsidRDefault="0035773D" w:rsidP="0035773D">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35773D" w:rsidRDefault="0035773D" w:rsidP="0035773D">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w:t>
      </w:r>
      <w:r>
        <w:rPr>
          <w:rFonts w:ascii="Book Antiqua" w:eastAsia="Book Antiqua" w:hAnsi="Book Antiqua"/>
        </w:rPr>
        <w:t>rante a sessão pública da Concorrência</w:t>
      </w:r>
      <w:r w:rsidRPr="00627233">
        <w:rPr>
          <w:rFonts w:ascii="Book Antiqua" w:eastAsia="Book Antiqua" w:hAnsi="Book Antiqua"/>
        </w:rPr>
        <w:t>, ficando responsável pelo ônus decorrente da perda de negócios, diante da inobservância de quaisquer mensagens emitidas pelo sistema ou de sua desconexão.</w:t>
      </w:r>
    </w:p>
    <w:p w:rsidR="0035773D"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 O</w:t>
      </w:r>
      <w:r>
        <w:rPr>
          <w:rFonts w:ascii="Book Antiqua" w:eastAsia="Book Antiqua" w:hAnsi="Book Antiqua"/>
        </w:rPr>
        <w:t xml:space="preserve"> Agente de Contratação</w:t>
      </w:r>
      <w:r w:rsidRPr="006E79A5">
        <w:rPr>
          <w:rFonts w:ascii="Book Antiqua" w:eastAsia="Book Antiqua" w:hAnsi="Book Antiqua"/>
        </w:rPr>
        <w:t xml:space="preserve"> dará início à fase competitiva, oportunidade em que os licitantes deverão encaminhar lances exclusivamente por meio do sistema eletrônico, sendo imediatamente informados do seu recebimento e do valor consignado no registro.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35773D" w:rsidRDefault="0035773D" w:rsidP="0035773D">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35773D" w:rsidRPr="006E79A5" w:rsidRDefault="0035773D" w:rsidP="0035773D">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35773D" w:rsidRDefault="0035773D" w:rsidP="0035773D">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w:t>
      </w:r>
      <w:r w:rsidRPr="006E79A5">
        <w:rPr>
          <w:rFonts w:ascii="Book Antiqua" w:eastAsia="Book Antiqua" w:hAnsi="Book Antiqua"/>
        </w:rPr>
        <w:lastRenderedPageBreak/>
        <w:t>menor lance registrado, vedada a identificação do licitante.</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w:t>
      </w:r>
      <w:r>
        <w:rPr>
          <w:rFonts w:ascii="Book Antiqua" w:eastAsia="Book Antiqua" w:hAnsi="Book Antiqua"/>
        </w:rPr>
        <w:t xml:space="preserve">so de desconexão com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no decorrer da etapa de envio de lances da sessão pública, o sistema eletrônico poderá permanecer acessível aos licitantes para a recepção dos lances.</w:t>
      </w:r>
    </w:p>
    <w:p w:rsidR="0035773D" w:rsidRPr="006E79A5" w:rsidRDefault="0035773D" w:rsidP="0035773D">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.1 Se a desconexão do sis</w:t>
      </w:r>
      <w:r>
        <w:rPr>
          <w:rFonts w:ascii="Book Antiqua" w:eastAsia="Book Antiqua" w:hAnsi="Book Antiqua"/>
        </w:rPr>
        <w:t xml:space="preserve">tema eletrônico para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xml:space="preserve">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35773D" w:rsidRDefault="0035773D" w:rsidP="0035773D">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35773D" w:rsidRPr="00627233" w:rsidRDefault="0035773D" w:rsidP="0035773D">
      <w:pPr>
        <w:widowControl w:val="0"/>
        <w:ind w:right="-852"/>
        <w:rPr>
          <w:rFonts w:ascii="Book Antiqua" w:eastAsia="Book Antiqua" w:hAnsi="Book Antiqua"/>
          <w:b/>
          <w:color w:val="FF0000"/>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w:t>
      </w:r>
      <w:r>
        <w:rPr>
          <w:rFonts w:ascii="Book Antiqua" w:eastAsia="Book Antiqua" w:hAnsi="Book Antiqua"/>
        </w:rPr>
        <w:t>a o envio de lances nesta Concorrência Eletrônica</w:t>
      </w:r>
      <w:r w:rsidRPr="00627233">
        <w:rPr>
          <w:rFonts w:ascii="Book Antiqua" w:eastAsia="Book Antiqua" w:hAnsi="Book Antiqua"/>
        </w:rPr>
        <w:t xml:space="preserve"> o </w:t>
      </w:r>
      <w:r w:rsidRPr="00627233">
        <w:rPr>
          <w:rFonts w:ascii="Book Antiqua" w:eastAsia="Book Antiqua" w:hAnsi="Book Antiqua"/>
          <w:b/>
          <w:u w:val="single"/>
        </w:rPr>
        <w:t>modo de disputa aberto</w:t>
      </w:r>
      <w:r w:rsidRPr="00627233">
        <w:rPr>
          <w:rFonts w:ascii="Book Antiqua" w:eastAsia="Book Antiqua" w:hAnsi="Book Antiqua"/>
        </w:rPr>
        <w:t>.</w:t>
      </w:r>
    </w:p>
    <w:p w:rsidR="0035773D" w:rsidRPr="003B50FC" w:rsidRDefault="0035773D" w:rsidP="0035773D">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35773D" w:rsidRDefault="0035773D" w:rsidP="0035773D">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w:t>
      </w:r>
      <w:r>
        <w:rPr>
          <w:rFonts w:ascii="Book Antiqua" w:eastAsia="Book Antiqua" w:hAnsi="Book Antiqua"/>
        </w:rPr>
        <w:t>pelo sistema, poderá o Agente de Contratação</w:t>
      </w:r>
      <w:r w:rsidRPr="00121D86">
        <w:rPr>
          <w:rFonts w:ascii="Book Antiqua" w:eastAsia="Book Antiqua" w:hAnsi="Book Antiqua"/>
        </w:rPr>
        <w:t>, assessorado pela equipe de apoio, justificadamente, admitir o reinício da sessão pública de lances, em prol da consecução do melhor preço.</w:t>
      </w:r>
    </w:p>
    <w:p w:rsidR="0035773D" w:rsidRPr="0003787F" w:rsidRDefault="0035773D" w:rsidP="0035773D">
      <w:pPr>
        <w:widowControl w:val="0"/>
        <w:ind w:right="-852"/>
        <w:rPr>
          <w:rFonts w:ascii="Book Antiqua" w:eastAsia="Book Antiqua" w:hAnsi="Book Antiqua"/>
        </w:rPr>
      </w:pPr>
      <w:r w:rsidRPr="0003787F">
        <w:rPr>
          <w:rFonts w:ascii="Book Antiqua" w:eastAsia="Book Antiqua" w:hAnsi="Book Antiqua"/>
        </w:rPr>
        <w:t>11.5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35773D" w:rsidRPr="0003787F" w:rsidRDefault="0035773D" w:rsidP="0035773D">
      <w:pPr>
        <w:widowControl w:val="0"/>
        <w:ind w:right="-852"/>
        <w:rPr>
          <w:rFonts w:ascii="Book Antiqua" w:eastAsia="Book Antiqua" w:hAnsi="Book Antiqua"/>
        </w:rPr>
      </w:pPr>
      <w:r w:rsidRPr="0003787F">
        <w:rPr>
          <w:rFonts w:ascii="Book Antiqua" w:eastAsia="Book Antiqua" w:hAnsi="Book Antiqua"/>
        </w:rPr>
        <w:t>11.6 Nessas condições, as propostas de microempresas e empresas de pequeno porte que se encontrarem na faixa de até 5% (cinco por cento) acima da melhor proposta</w:t>
      </w:r>
      <w:proofErr w:type="gramStart"/>
      <w:r w:rsidRPr="0003787F">
        <w:rPr>
          <w:rFonts w:ascii="Book Antiqua" w:eastAsia="Book Antiqua" w:hAnsi="Book Antiqua"/>
        </w:rPr>
        <w:t xml:space="preserve"> ou melhor</w:t>
      </w:r>
      <w:proofErr w:type="gramEnd"/>
      <w:r w:rsidRPr="0003787F">
        <w:rPr>
          <w:rFonts w:ascii="Book Antiqua" w:eastAsia="Book Antiqua" w:hAnsi="Book Antiqua"/>
        </w:rPr>
        <w:t xml:space="preserve"> lance serão consideradas empatadas com a primeira colocada.</w:t>
      </w:r>
    </w:p>
    <w:p w:rsidR="0035773D" w:rsidRPr="0003787F" w:rsidRDefault="0035773D" w:rsidP="0035773D">
      <w:pPr>
        <w:widowControl w:val="0"/>
        <w:ind w:right="-852"/>
        <w:rPr>
          <w:rFonts w:ascii="Book Antiqua" w:eastAsia="Book Antiqua" w:hAnsi="Book Antiqua"/>
        </w:rPr>
      </w:pPr>
      <w:r w:rsidRPr="0003787F">
        <w:rPr>
          <w:rFonts w:ascii="Book Antiqua" w:eastAsia="Book Antiqua" w:hAnsi="Book Antiqua"/>
        </w:rPr>
        <w:t xml:space="preserve">11.7 A melhor classificada nos termos do item anterior terá o direito de encaminhar uma última oferta para desempate, obrigatoriamente em valor inferior ao da primeira colocada, no prazo de </w:t>
      </w:r>
      <w:proofErr w:type="gramStart"/>
      <w:r w:rsidRPr="0003787F">
        <w:rPr>
          <w:rFonts w:ascii="Book Antiqua" w:eastAsia="Book Antiqua" w:hAnsi="Book Antiqua"/>
        </w:rPr>
        <w:t>5</w:t>
      </w:r>
      <w:proofErr w:type="gramEnd"/>
      <w:r w:rsidRPr="0003787F">
        <w:rPr>
          <w:rFonts w:ascii="Book Antiqua" w:eastAsia="Book Antiqua" w:hAnsi="Book Antiqua"/>
        </w:rPr>
        <w:t xml:space="preserve"> (cinco) minutos controlados pelo sistema, contados após a comunicação automática para tanto. </w:t>
      </w:r>
    </w:p>
    <w:p w:rsidR="0035773D" w:rsidRPr="0003787F" w:rsidRDefault="0035773D" w:rsidP="0035773D">
      <w:pPr>
        <w:widowControl w:val="0"/>
        <w:ind w:right="-852"/>
        <w:rPr>
          <w:rFonts w:ascii="Book Antiqua" w:eastAsia="Book Antiqua" w:hAnsi="Book Antiqua"/>
        </w:rPr>
      </w:pPr>
      <w:r w:rsidRPr="0003787F">
        <w:rPr>
          <w:rFonts w:ascii="Book Antiqua" w:eastAsia="Book Antiqua" w:hAnsi="Book Antiqua"/>
        </w:rPr>
        <w:t xml:space="preserve">11.8 </w:t>
      </w:r>
      <w:proofErr w:type="gramStart"/>
      <w:r w:rsidRPr="0003787F">
        <w:rPr>
          <w:rFonts w:ascii="Book Antiqua" w:eastAsia="Book Antiqua" w:hAnsi="Book Antiqua"/>
        </w:rPr>
        <w:t>Caso</w:t>
      </w:r>
      <w:proofErr w:type="gramEnd"/>
      <w:r w:rsidRPr="0003787F">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35773D" w:rsidRPr="0003787F" w:rsidRDefault="0035773D" w:rsidP="0035773D">
      <w:pPr>
        <w:widowControl w:val="0"/>
        <w:ind w:right="-852"/>
        <w:rPr>
          <w:rFonts w:ascii="Book Antiqua" w:eastAsia="Book Antiqua" w:hAnsi="Book Antiqua"/>
        </w:rPr>
      </w:pPr>
      <w:r w:rsidRPr="0003787F">
        <w:rPr>
          <w:rFonts w:ascii="Book Antiqua" w:eastAsia="Book Antiqua" w:hAnsi="Book Antiqua"/>
        </w:rPr>
        <w:t xml:space="preserve">11.9 No caso de equivalência dos valores apresentados pelas microempresas e empresas de pequeno porte que se encontrem nos intervalos estabelecidos nos subitens anteriores </w:t>
      </w:r>
      <w:proofErr w:type="gramStart"/>
      <w:r w:rsidRPr="0003787F">
        <w:rPr>
          <w:rFonts w:ascii="Book Antiqua" w:eastAsia="Book Antiqua" w:hAnsi="Book Antiqua"/>
        </w:rPr>
        <w:t>será</w:t>
      </w:r>
      <w:proofErr w:type="gramEnd"/>
      <w:r w:rsidRPr="0003787F">
        <w:rPr>
          <w:rFonts w:ascii="Book Antiqua" w:eastAsia="Book Antiqua" w:hAnsi="Book Antiqua"/>
        </w:rPr>
        <w:t xml:space="preserve"> realizado sorteio entre elas para que se identifique aquela que primeiro poderá apresentar melhor oferta.</w:t>
      </w:r>
    </w:p>
    <w:p w:rsidR="0035773D" w:rsidRPr="0003787F" w:rsidRDefault="0035773D" w:rsidP="0035773D">
      <w:pPr>
        <w:widowControl w:val="0"/>
        <w:ind w:right="-852"/>
        <w:rPr>
          <w:rFonts w:ascii="Book Antiqua" w:eastAsia="Book Antiqua" w:hAnsi="Book Antiqua"/>
        </w:rPr>
      </w:pPr>
      <w:r w:rsidRPr="0003787F">
        <w:rPr>
          <w:rFonts w:ascii="Book Antiqua" w:eastAsia="Book Antiqua" w:hAnsi="Book Antiqua"/>
        </w:rPr>
        <w:t xml:space="preserve">11.10 A ordem de apresentação pelos licitantes é utilizada como um dos critérios de classificação, de </w:t>
      </w:r>
      <w:r w:rsidRPr="0003787F">
        <w:rPr>
          <w:rFonts w:ascii="Book Antiqua" w:eastAsia="Book Antiqua" w:hAnsi="Book Antiqua"/>
        </w:rPr>
        <w:lastRenderedPageBreak/>
        <w:t>maneira que só poderá haver empate entre propostas iguais (não seguidas de lances), ou entre lances finais da fase fechada do modo de disputa aberto e fechado.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35773D" w:rsidRDefault="0035773D" w:rsidP="0035773D">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35773D" w:rsidRDefault="0035773D" w:rsidP="0035773D">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6"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35773D" w:rsidRDefault="0035773D" w:rsidP="0035773D">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35773D" w:rsidRDefault="0035773D" w:rsidP="0035773D">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35773D" w:rsidRDefault="0035773D" w:rsidP="0035773D">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35773D" w:rsidRDefault="0035773D" w:rsidP="0035773D">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35773D" w:rsidRDefault="0035773D" w:rsidP="0035773D">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35773D" w:rsidRDefault="0035773D" w:rsidP="0035773D">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w:t>
      </w:r>
      <w:r>
        <w:rPr>
          <w:rFonts w:ascii="Book Antiqua" w:eastAsia="Book Antiqua" w:hAnsi="Book Antiqua"/>
        </w:rPr>
        <w:t>s da sessão pública, o Agente de Contratação</w:t>
      </w:r>
      <w:r w:rsidRPr="00CA1C35">
        <w:rPr>
          <w:rFonts w:ascii="Book Antiqua" w:eastAsia="Book Antiqua" w:hAnsi="Book Antiqua"/>
        </w:rPr>
        <w:t xml:space="preserve">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35773D" w:rsidRDefault="0035773D" w:rsidP="0035773D">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627233" w:rsidRDefault="0035773D" w:rsidP="0035773D">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35773D" w:rsidRDefault="0035773D" w:rsidP="0035773D">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w:t>
      </w:r>
      <w:r>
        <w:rPr>
          <w:rFonts w:ascii="Book Antiqua" w:eastAsia="Book Antiqua" w:hAnsi="Book Antiqua"/>
        </w:rPr>
        <w:t>tado da solicitação do Agente de Contratação</w:t>
      </w:r>
      <w:r w:rsidRPr="00627233">
        <w:rPr>
          <w:rFonts w:ascii="Book Antiqua" w:eastAsia="Book Antiqua" w:hAnsi="Book Antiqua"/>
        </w:rPr>
        <w:t xml:space="preserve"> no sistema</w:t>
      </w:r>
      <w:r w:rsidRPr="00627233">
        <w:rPr>
          <w:rFonts w:ascii="Book Antiqua" w:hAnsi="Book Antiqua"/>
        </w:rPr>
        <w:t>, com os respectivos valores readequados ao lance vencedor.</w:t>
      </w:r>
    </w:p>
    <w:p w:rsidR="0035773D" w:rsidRPr="00CA1C35" w:rsidRDefault="0035773D" w:rsidP="0035773D">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 xml:space="preserve">Após a </w:t>
      </w:r>
      <w:r>
        <w:rPr>
          <w:rFonts w:ascii="Book Antiqua" w:eastAsia="Book Antiqua" w:hAnsi="Book Antiqua"/>
        </w:rPr>
        <w:t xml:space="preserve">negociação do preço, </w:t>
      </w:r>
      <w:proofErr w:type="gramStart"/>
      <w:r>
        <w:rPr>
          <w:rFonts w:ascii="Book Antiqua" w:eastAsia="Book Antiqua" w:hAnsi="Book Antiqua"/>
        </w:rPr>
        <w:t>o(</w:t>
      </w:r>
      <w:proofErr w:type="gramEnd"/>
      <w:r>
        <w:rPr>
          <w:rFonts w:ascii="Book Antiqua" w:eastAsia="Book Antiqua" w:hAnsi="Book Antiqua"/>
        </w:rPr>
        <w:t>a) Agente de Contratação</w:t>
      </w:r>
      <w:r w:rsidRPr="00CA1C35">
        <w:rPr>
          <w:rFonts w:ascii="Book Antiqua" w:eastAsia="Book Antiqua" w:hAnsi="Book Antiqua"/>
        </w:rPr>
        <w:t xml:space="preserve"> iniciará a fase de aceitação e julgamento da proposta.</w:t>
      </w:r>
    </w:p>
    <w:p w:rsidR="0035773D" w:rsidRDefault="0035773D" w:rsidP="0035773D">
      <w:pPr>
        <w:widowControl w:val="0"/>
        <w:ind w:right="-852"/>
        <w:rPr>
          <w:rFonts w:ascii="Book Antiqua" w:eastAsia="Book Antiqua" w:hAnsi="Book Antiqua"/>
          <w:u w:val="single"/>
        </w:rPr>
      </w:pPr>
    </w:p>
    <w:p w:rsidR="0035773D" w:rsidRPr="00513618" w:rsidRDefault="0035773D" w:rsidP="0035773D">
      <w:pPr>
        <w:widowControl w:val="0"/>
        <w:ind w:right="-852"/>
        <w:rPr>
          <w:rFonts w:ascii="Book Antiqua" w:hAnsi="Book Antiqua"/>
          <w:b/>
        </w:rPr>
      </w:pPr>
      <w:r w:rsidRPr="00513618">
        <w:rPr>
          <w:rFonts w:ascii="Book Antiqua" w:hAnsi="Book Antiqua"/>
          <w:b/>
        </w:rPr>
        <w:t>12. DA ACEITABILIDADE DA PROPOSTA VENCEDORA</w:t>
      </w:r>
    </w:p>
    <w:p w:rsidR="0035773D" w:rsidRPr="00513618" w:rsidRDefault="0035773D" w:rsidP="0035773D">
      <w:pPr>
        <w:widowControl w:val="0"/>
        <w:ind w:right="-852"/>
        <w:rPr>
          <w:rFonts w:ascii="Book Antiqua" w:hAnsi="Book Antiqua"/>
        </w:rPr>
      </w:pPr>
      <w:proofErr w:type="gramStart"/>
      <w:r w:rsidRPr="00513618">
        <w:rPr>
          <w:rFonts w:ascii="Book Antiqua" w:hAnsi="Book Antiqua"/>
        </w:rPr>
        <w:lastRenderedPageBreak/>
        <w:t>12.1 Encerrada</w:t>
      </w:r>
      <w:proofErr w:type="gramEnd"/>
      <w:r w:rsidRPr="00513618">
        <w:rPr>
          <w:rFonts w:ascii="Book Antiqua" w:hAnsi="Book Antiqua"/>
        </w:rPr>
        <w:t xml:space="preserve"> a etapa de negociação, o Agente de Contratação examinará a proposta classificada em primeiro lugar quanto à adequação ao objeto e à compatibilidade do preço em relação ao orçamento máximo estimado para a presente contratação.</w:t>
      </w:r>
    </w:p>
    <w:p w:rsidR="0035773D" w:rsidRPr="00513618" w:rsidRDefault="0035773D" w:rsidP="0035773D">
      <w:pPr>
        <w:widowControl w:val="0"/>
        <w:ind w:right="-852"/>
        <w:rPr>
          <w:rFonts w:ascii="Book Antiqua" w:hAnsi="Book Antiqua"/>
        </w:rPr>
      </w:pPr>
      <w:r w:rsidRPr="00513618">
        <w:rPr>
          <w:rFonts w:ascii="Book Antiqua" w:hAnsi="Book Antiqua"/>
        </w:rPr>
        <w:t>12.1.1 O Agente de Contratação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Inidôneas e Suspensas - CEIS,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://www.portaltransparencia.gov.br/sancoes/ceis); e</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Punidas – CNEP,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://www.portaltransparencia.gov.br/sancoes/cnep).</w:t>
      </w:r>
    </w:p>
    <w:p w:rsidR="0035773D" w:rsidRDefault="0035773D" w:rsidP="0035773D">
      <w:pPr>
        <w:widowControl w:val="0"/>
        <w:ind w:right="-852"/>
        <w:rPr>
          <w:rFonts w:ascii="Book Antiqua" w:hAnsi="Book Antiqua"/>
        </w:rPr>
      </w:pPr>
    </w:p>
    <w:p w:rsidR="0035773D" w:rsidRPr="00D00FC5"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w:t>
      </w:r>
      <w:r>
        <w:rPr>
          <w:rFonts w:ascii="Book Antiqua" w:hAnsi="Book Antiqua"/>
        </w:rPr>
        <w:t xml:space="preserve"> contidas no Projeto Básico</w:t>
      </w:r>
      <w:r w:rsidRPr="00D00FC5">
        <w:rPr>
          <w:rFonts w:ascii="Book Antiqua" w:hAnsi="Book Antiqua"/>
        </w:rPr>
        <w:t>;</w:t>
      </w:r>
    </w:p>
    <w:p w:rsidR="0035773D" w:rsidRDefault="0035773D" w:rsidP="0035773D">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35773D" w:rsidRDefault="0035773D" w:rsidP="0035773D">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35773D" w:rsidRPr="00D00FC5" w:rsidRDefault="0035773D" w:rsidP="0035773D">
      <w:pPr>
        <w:widowControl w:val="0"/>
        <w:ind w:right="-852"/>
        <w:rPr>
          <w:rFonts w:ascii="Book Antiqua" w:hAnsi="Book Antiqua"/>
        </w:rPr>
      </w:pPr>
    </w:p>
    <w:p w:rsidR="0035773D" w:rsidRDefault="0035773D" w:rsidP="0035773D">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35773D" w:rsidRDefault="0035773D" w:rsidP="0035773D">
      <w:pPr>
        <w:widowControl w:val="0"/>
        <w:ind w:right="-852"/>
        <w:rPr>
          <w:rFonts w:ascii="Book Antiqua" w:hAnsi="Book Antiqua"/>
        </w:rPr>
      </w:pPr>
      <w:r>
        <w:rPr>
          <w:rFonts w:ascii="Book Antiqua" w:hAnsi="Book Antiqua"/>
        </w:rPr>
        <w:t xml:space="preserve">12.4 </w:t>
      </w:r>
      <w:r w:rsidRPr="0003787F">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35773D" w:rsidRDefault="0035773D" w:rsidP="0035773D">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35773D" w:rsidRPr="00D00FC5" w:rsidRDefault="0035773D" w:rsidP="0035773D">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35773D"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35773D" w:rsidRDefault="0035773D" w:rsidP="0035773D">
      <w:pPr>
        <w:widowControl w:val="0"/>
        <w:ind w:right="-852"/>
        <w:rPr>
          <w:rFonts w:ascii="Book Antiqua" w:hAnsi="Book Antiqua"/>
        </w:rPr>
      </w:pPr>
      <w:r>
        <w:rPr>
          <w:rFonts w:ascii="Book Antiqua" w:hAnsi="Book Antiqua"/>
        </w:rPr>
        <w:t>12.6 O Agente de Contratação</w:t>
      </w:r>
      <w:r w:rsidRPr="00A060D3">
        <w:rPr>
          <w:rFonts w:ascii="Book Antiqua" w:hAnsi="Book Antiqua"/>
        </w:rPr>
        <w:t xml:space="preserve"> poderá convocar o licitante para enviar documento digital complementar, por meio de funcionalidade disponível no sistema, no prazo de 02 (duas) horas, sob pena de não aceitação da proposta.</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O prazo estabelecido pode</w:t>
      </w:r>
      <w:r>
        <w:rPr>
          <w:rFonts w:ascii="Book Antiqua" w:hAnsi="Book Antiqua"/>
        </w:rPr>
        <w:t>rá ser prorrogado pelo Agente de Contratação</w:t>
      </w:r>
      <w:r w:rsidRPr="00A060D3">
        <w:rPr>
          <w:rFonts w:ascii="Book Antiqua" w:hAnsi="Book Antiqua"/>
        </w:rPr>
        <w:t xml:space="preserve"> por solicitação escrita e justificada do licitante, formulada antes de findo o prazo, e f</w:t>
      </w:r>
      <w:r>
        <w:rPr>
          <w:rFonts w:ascii="Book Antiqua" w:hAnsi="Book Antiqua"/>
        </w:rPr>
        <w:t>ormalmente aceita pelo Agente de Contratação</w:t>
      </w:r>
      <w:r w:rsidRPr="00A060D3">
        <w:rPr>
          <w:rFonts w:ascii="Book Antiqua" w:hAnsi="Book Antiqua"/>
        </w:rPr>
        <w:t>.</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 xml:space="preserve">Se a proposta ou lance vencedor </w:t>
      </w:r>
      <w:r>
        <w:rPr>
          <w:rFonts w:ascii="Book Antiqua" w:hAnsi="Book Antiqua"/>
        </w:rPr>
        <w:t>for desclassificado, o Agente de Contratação</w:t>
      </w:r>
      <w:r w:rsidRPr="00A060D3">
        <w:rPr>
          <w:rFonts w:ascii="Book Antiqua" w:hAnsi="Book Antiqua"/>
        </w:rPr>
        <w:t xml:space="preserve"> examinará a proposta ou lance subsequente, e, assim sucessivamente, na ordem de classificação.</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w:t>
      </w:r>
      <w:r>
        <w:rPr>
          <w:rFonts w:ascii="Book Antiqua" w:hAnsi="Book Antiqua"/>
        </w:rPr>
        <w:t>Agente de Contratação</w:t>
      </w:r>
      <w:r w:rsidRPr="00A060D3">
        <w:rPr>
          <w:rFonts w:ascii="Book Antiqua" w:hAnsi="Book Antiqua"/>
        </w:rPr>
        <w:t xml:space="preserve"> suspenderá a sessão, informando no “chat” a nova </w:t>
      </w:r>
      <w:r w:rsidRPr="00A060D3">
        <w:rPr>
          <w:rFonts w:ascii="Book Antiqua" w:hAnsi="Book Antiqua"/>
        </w:rPr>
        <w:lastRenderedPageBreak/>
        <w:t>data e horário para a sua continuidade.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2.9 O Agente de Contratação</w:t>
      </w:r>
      <w:r w:rsidRPr="00A060D3">
        <w:rPr>
          <w:rFonts w:ascii="Book Antiqua" w:hAnsi="Book Antiqua"/>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 xml:space="preserve">Também </w:t>
      </w:r>
      <w:r>
        <w:rPr>
          <w:rFonts w:ascii="Book Antiqua" w:hAnsi="Book Antiqua"/>
        </w:rPr>
        <w:t>nas hipóteses em que o Agente de Contratação</w:t>
      </w:r>
      <w:r w:rsidRPr="00A060D3">
        <w:rPr>
          <w:rFonts w:ascii="Book Antiqua" w:hAnsi="Book Antiqua"/>
        </w:rPr>
        <w:t xml:space="preserve"> não aceitar a proposta e passar à subsequente, poderá negociar com o licitante para que seja obtido preço melhor.</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35773D" w:rsidRDefault="0035773D" w:rsidP="0035773D">
      <w:pPr>
        <w:widowControl w:val="0"/>
        <w:ind w:right="-852"/>
        <w:rPr>
          <w:rFonts w:ascii="Book Antiqua" w:hAnsi="Book Antiqua"/>
        </w:rPr>
      </w:pPr>
      <w:r>
        <w:rPr>
          <w:rFonts w:ascii="Book Antiqua" w:hAnsi="Book Antiqua"/>
        </w:rPr>
        <w:t xml:space="preserve">12.12 </w:t>
      </w:r>
      <w:r w:rsidRPr="00D00FC5">
        <w:rPr>
          <w:rFonts w:ascii="Book Antiqua" w:hAnsi="Book Antiqua"/>
        </w:rPr>
        <w:t>O licitante classificado em primeiro lugar será convocado para realizar a fase de habilitação.</w:t>
      </w:r>
    </w:p>
    <w:p w:rsidR="0035773D" w:rsidRPr="00627233" w:rsidRDefault="0035773D" w:rsidP="0035773D">
      <w:pPr>
        <w:widowControl w:val="0"/>
        <w:ind w:right="-852"/>
        <w:rPr>
          <w:rFonts w:ascii="Book Antiqua" w:eastAsia="Book Antiqua" w:hAnsi="Book Antiqua"/>
          <w:b/>
          <w:color w:val="FF0000"/>
        </w:rPr>
      </w:pPr>
    </w:p>
    <w:p w:rsidR="0035773D" w:rsidRDefault="0035773D" w:rsidP="0035773D">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35773D" w:rsidRDefault="0035773D" w:rsidP="0035773D">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w:t>
      </w:r>
      <w:r>
        <w:rPr>
          <w:rFonts w:ascii="Book Antiqua" w:hAnsi="Book Antiqua"/>
        </w:rPr>
        <w:t>ilidade da proposta, o Agente de Contratação</w:t>
      </w:r>
      <w:r w:rsidRPr="00627233">
        <w:rPr>
          <w:rFonts w:ascii="Book Antiqua" w:hAnsi="Book Antiqua"/>
        </w:rPr>
        <w:t xml:space="preserve"> verificará a Documentação de Habilitação do licitante vencedor, para confirmação da sua habilitação, com base nas exigências constantes neste Edital.</w:t>
      </w:r>
    </w:p>
    <w:p w:rsidR="0035773D" w:rsidRDefault="0035773D" w:rsidP="0035773D">
      <w:pPr>
        <w:widowControl w:val="0"/>
        <w:ind w:right="-852"/>
        <w:rPr>
          <w:rFonts w:ascii="Book Antiqua" w:hAnsi="Book Antiqua"/>
        </w:rPr>
      </w:pPr>
      <w:r>
        <w:rPr>
          <w:rFonts w:ascii="Book Antiqua" w:hAnsi="Book Antiqua"/>
        </w:rPr>
        <w:t>13.1.1</w:t>
      </w:r>
      <w:r w:rsidRPr="00627233">
        <w:rPr>
          <w:rFonts w:ascii="Book Antiqua" w:hAnsi="Book Antiqua"/>
        </w:rPr>
        <w:t xml:space="preserve"> </w:t>
      </w:r>
      <w:r w:rsidR="00D36550" w:rsidRPr="00F442F2">
        <w:rPr>
          <w:rFonts w:ascii="Book Antiqua" w:eastAsia="Book Antiqua" w:hAnsi="Book Antiqua"/>
          <w:b/>
          <w:bCs/>
          <w:u w:val="single"/>
        </w:rPr>
        <w:t xml:space="preserve">OS DOCUMENTOS LISTADOS NO ITEM </w:t>
      </w:r>
      <w:proofErr w:type="gramStart"/>
      <w:r w:rsidR="00D36550" w:rsidRPr="00F442F2">
        <w:rPr>
          <w:rFonts w:ascii="Book Antiqua" w:eastAsia="Book Antiqua" w:hAnsi="Book Antiqua"/>
          <w:b/>
          <w:bCs/>
          <w:u w:val="single"/>
        </w:rPr>
        <w:t>8</w:t>
      </w:r>
      <w:proofErr w:type="gramEnd"/>
      <w:r w:rsidR="00D36550" w:rsidRPr="00F442F2">
        <w:rPr>
          <w:rFonts w:ascii="Book Antiqua" w:eastAsia="Book Antiqua" w:hAnsi="Book Antiqua"/>
          <w:b/>
          <w:bCs/>
          <w:u w:val="single"/>
        </w:rPr>
        <w:t xml:space="preserve"> </w:t>
      </w:r>
      <w:r w:rsidR="00D36550">
        <w:rPr>
          <w:rFonts w:ascii="Book Antiqua" w:eastAsia="Book Antiqua" w:hAnsi="Book Antiqua"/>
          <w:b/>
          <w:bCs/>
          <w:u w:val="single"/>
        </w:rPr>
        <w:t>DESTE INSTRUMENTO</w:t>
      </w:r>
      <w:r w:rsidR="00D36550"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sidR="00D36550">
        <w:rPr>
          <w:rFonts w:ascii="Book Antiqua" w:eastAsia="Book Antiqua" w:hAnsi="Book Antiqua"/>
          <w:b/>
          <w:bCs/>
        </w:rPr>
        <w:t>.</w:t>
      </w:r>
    </w:p>
    <w:p w:rsidR="0035773D" w:rsidRPr="006134FD" w:rsidRDefault="0035773D" w:rsidP="0035773D">
      <w:pPr>
        <w:widowControl w:val="0"/>
        <w:ind w:right="-852"/>
        <w:rPr>
          <w:rFonts w:ascii="Book Antiqua" w:hAnsi="Book Antiqua"/>
          <w:b/>
          <w:color w:val="000000" w:themeColor="text1"/>
        </w:rPr>
      </w:pPr>
      <w:r w:rsidRPr="006134FD">
        <w:rPr>
          <w:rFonts w:ascii="Book Antiqua" w:eastAsia="Book Antiqua" w:hAnsi="Book Antiqua"/>
          <w:b/>
          <w:bCs/>
        </w:rPr>
        <w:t>13.1.1.1</w:t>
      </w:r>
      <w:r w:rsidRPr="006134FD">
        <w:rPr>
          <w:rFonts w:ascii="Book Antiqua" w:eastAsia="Book Antiqua" w:hAnsi="Book Antiqua"/>
          <w:bCs/>
        </w:rPr>
        <w:t xml:space="preserve"> </w:t>
      </w:r>
      <w:r w:rsidRPr="008C2ECC">
        <w:rPr>
          <w:rFonts w:ascii="Book Antiqua" w:hAnsi="Book Antiqua"/>
          <w:color w:val="000000" w:themeColor="text1"/>
        </w:rPr>
        <w:t>QUANDO O DESCUMPRIMENTO CITADO NO ITEM 13.1.1 OCORRER DE FORMA PARCIAL O AGENTE DE CONTRATAÇÃO PODERÁ DILIGENCIAR A COMPLEMENTAÇÃO DOS DOCUMENTOS FALTANTES A FIM DE GARANTIR A MELHOR OFERTA.</w:t>
      </w:r>
    </w:p>
    <w:p w:rsidR="0035773D" w:rsidRPr="006134FD" w:rsidRDefault="0035773D" w:rsidP="0035773D">
      <w:pPr>
        <w:widowControl w:val="0"/>
        <w:ind w:right="-852"/>
        <w:rPr>
          <w:rFonts w:ascii="Book Antiqua" w:eastAsia="Book Antiqua" w:hAnsi="Book Antiqua"/>
          <w:bCs/>
        </w:rPr>
      </w:pPr>
      <w:r w:rsidRPr="006134FD">
        <w:rPr>
          <w:rFonts w:ascii="Book Antiqua" w:eastAsia="Book Antiqua" w:hAnsi="Book Antiqua"/>
          <w:bCs/>
        </w:rPr>
        <w:t xml:space="preserve">13.1.2 Caso ocorra algum problema na anexação dos documentos/propostas no sistema, o licitante deverá entrar em contato com o suporte técnico da </w:t>
      </w:r>
      <w:r w:rsidRPr="006134FD">
        <w:rPr>
          <w:rStyle w:val="nfase"/>
          <w:rFonts w:ascii="Book Antiqua" w:hAnsi="Book Antiqua"/>
          <w:b/>
          <w:i w:val="0"/>
          <w:u w:val="single"/>
        </w:rPr>
        <w:t>Plataforma de Licitações Compras BR,</w:t>
      </w:r>
      <w:r w:rsidRPr="006134FD">
        <w:rPr>
          <w:rFonts w:ascii="Book Antiqua" w:eastAsia="Book Antiqua" w:hAnsi="Book Antiqua"/>
          <w:bCs/>
        </w:rPr>
        <w:t xml:space="preserve"> provedora do </w:t>
      </w:r>
      <w:r w:rsidRPr="006134FD">
        <w:rPr>
          <w:rFonts w:ascii="Book Antiqua" w:hAnsi="Book Antiqua"/>
          <w:bCs/>
          <w:shd w:val="clear" w:color="auto" w:fill="FFFFFF"/>
          <w:lang w:eastAsia="pt-BR"/>
        </w:rPr>
        <w:t xml:space="preserve">Sistema Eletrônico, através do e-mail </w:t>
      </w:r>
      <w:hyperlink r:id="rId27" w:history="1">
        <w:r w:rsidRPr="006134FD">
          <w:rPr>
            <w:rStyle w:val="Hyperlink"/>
            <w:rFonts w:ascii="Book Antiqua" w:hAnsi="Book Antiqua"/>
            <w:bCs/>
            <w:color w:val="auto"/>
            <w:shd w:val="clear" w:color="auto" w:fill="FFFFFF"/>
            <w:lang w:eastAsia="pt-BR"/>
          </w:rPr>
          <w:t>contato@comprasbr.com.br</w:t>
        </w:r>
      </w:hyperlink>
      <w:r w:rsidRPr="006134FD">
        <w:rPr>
          <w:rFonts w:ascii="Book Antiqua" w:hAnsi="Book Antiqua"/>
          <w:bCs/>
          <w:shd w:val="clear" w:color="auto" w:fill="FFFFFF"/>
          <w:lang w:eastAsia="pt-BR"/>
        </w:rPr>
        <w:t xml:space="preserve"> ou do(s) telefone(s) (67) 3303-2740 e (67) 3303-2728 (contatos disponíveis na página da </w:t>
      </w:r>
      <w:r w:rsidRPr="006134FD">
        <w:rPr>
          <w:rFonts w:ascii="Book Antiqua" w:eastAsia="Book Antiqua" w:hAnsi="Book Antiqua"/>
          <w:bCs/>
        </w:rPr>
        <w:t xml:space="preserve">provedora, </w:t>
      </w:r>
      <w:r w:rsidRPr="006134FD">
        <w:rPr>
          <w:rFonts w:ascii="Book Antiqua" w:hAnsi="Book Antiqua"/>
        </w:rPr>
        <w:t xml:space="preserve">no endereço eletrônico </w:t>
      </w:r>
      <w:hyperlink r:id="rId28" w:history="1">
        <w:r w:rsidRPr="006134FD">
          <w:rPr>
            <w:rStyle w:val="Hyperlink"/>
            <w:rFonts w:ascii="Book Antiqua" w:hAnsi="Book Antiqua"/>
            <w:b/>
            <w:color w:val="auto"/>
          </w:rPr>
          <w:t>www.comprasbr.com.br</w:t>
        </w:r>
      </w:hyperlink>
      <w:r w:rsidRPr="006134FD">
        <w:t>)</w:t>
      </w:r>
      <w:r w:rsidRPr="006134FD">
        <w:rPr>
          <w:rFonts w:ascii="Book Antiqua" w:hAnsi="Book Antiqua"/>
          <w:bCs/>
          <w:shd w:val="clear" w:color="auto" w:fill="FFFFFF"/>
          <w:lang w:eastAsia="pt-BR"/>
        </w:rPr>
        <w:t>.</w:t>
      </w:r>
    </w:p>
    <w:p w:rsidR="0035773D" w:rsidRPr="006134FD" w:rsidRDefault="0035773D" w:rsidP="0035773D">
      <w:pPr>
        <w:widowControl w:val="0"/>
        <w:ind w:right="-852"/>
        <w:rPr>
          <w:rFonts w:ascii="Book Antiqua" w:hAnsi="Book Antiqua"/>
        </w:rPr>
      </w:pPr>
      <w:r w:rsidRPr="006134FD">
        <w:rPr>
          <w:rFonts w:ascii="Book Antiqua" w:hAnsi="Book Antiqua"/>
        </w:rPr>
        <w:t xml:space="preserve">13.1.3 Na </w:t>
      </w:r>
      <w:r w:rsidRPr="006134FD">
        <w:rPr>
          <w:rFonts w:ascii="Book Antiqua" w:hAnsi="Book Antiqua"/>
          <w:b/>
          <w:u w:val="single"/>
        </w:rPr>
        <w:t>hipótese</w:t>
      </w:r>
      <w:r w:rsidRPr="006134FD">
        <w:rPr>
          <w:rFonts w:ascii="Book Antiqua" w:hAnsi="Book Antiqua"/>
        </w:rPr>
        <w:t xml:space="preserve"> de necessidade de envio de documentos </w:t>
      </w:r>
      <w:r w:rsidRPr="006134FD">
        <w:rPr>
          <w:rFonts w:ascii="Book Antiqua" w:hAnsi="Book Antiqua"/>
          <w:u w:val="single"/>
        </w:rPr>
        <w:t>complementares</w:t>
      </w:r>
      <w:r w:rsidRPr="006134FD">
        <w:rPr>
          <w:rFonts w:ascii="Book Antiqua" w:hAnsi="Book Antiqua"/>
        </w:rPr>
        <w:t xml:space="preserve"> </w:t>
      </w:r>
      <w:r w:rsidRPr="006134FD">
        <w:rPr>
          <w:rFonts w:ascii="Book Antiqua" w:hAnsi="Book Antiqua"/>
          <w:b/>
        </w:rPr>
        <w:t xml:space="preserve">CONFORME </w:t>
      </w:r>
      <w:r w:rsidRPr="006134FD">
        <w:rPr>
          <w:rFonts w:ascii="Book Antiqua" w:eastAsia="Book Antiqua" w:hAnsi="Book Antiqua"/>
          <w:b/>
        </w:rPr>
        <w:t xml:space="preserve">SOLICITAÇÃO DO </w:t>
      </w:r>
      <w:r>
        <w:rPr>
          <w:rFonts w:ascii="Book Antiqua" w:eastAsia="Book Antiqua" w:hAnsi="Book Antiqua"/>
          <w:b/>
        </w:rPr>
        <w:t>AGENTE DE CONTRATAÇÃO</w:t>
      </w:r>
      <w:r w:rsidRPr="006134FD">
        <w:rPr>
          <w:rFonts w:ascii="Book Antiqua" w:eastAsia="Book Antiqua" w:hAnsi="Book Antiqua"/>
        </w:rPr>
        <w:t xml:space="preserve"> </w:t>
      </w:r>
      <w:r w:rsidRPr="006134FD">
        <w:rPr>
          <w:rFonts w:ascii="Book Antiqua" w:hAnsi="Book Antiqua"/>
          <w:shd w:val="clear" w:color="auto" w:fill="FFFFFF"/>
        </w:rPr>
        <w:t xml:space="preserve">na própria sessão pública (no campo próprio de mensagens, que deverá ser acompanhada pelos interessados), </w:t>
      </w:r>
      <w:r w:rsidRPr="006134FD">
        <w:rPr>
          <w:rFonts w:ascii="Book Antiqua" w:hAnsi="Book Antiqua"/>
        </w:rPr>
        <w:t xml:space="preserve">os documentos deverão ser apresentados em formato digital, via sistema, no prazo </w:t>
      </w:r>
      <w:r w:rsidRPr="006134FD">
        <w:rPr>
          <w:rFonts w:ascii="Book Antiqua" w:eastAsia="Book Antiqua" w:hAnsi="Book Antiqua"/>
        </w:rPr>
        <w:t xml:space="preserve">definido pelo </w:t>
      </w:r>
      <w:r>
        <w:rPr>
          <w:rFonts w:ascii="Book Antiqua" w:eastAsia="Book Antiqua" w:hAnsi="Book Antiqua"/>
        </w:rPr>
        <w:t>Agente de Contratação</w:t>
      </w:r>
      <w:r w:rsidRPr="006134FD">
        <w:rPr>
          <w:rFonts w:ascii="Book Antiqua" w:eastAsia="Book Antiqua" w:hAnsi="Book Antiqua"/>
        </w:rPr>
        <w:t xml:space="preserve"> </w:t>
      </w:r>
      <w:r w:rsidRPr="006134FD">
        <w:rPr>
          <w:rStyle w:val="nfase"/>
          <w:rFonts w:ascii="Book Antiqua" w:eastAsia="Book Antiqua" w:hAnsi="Book Antiqua"/>
          <w:i w:val="0"/>
        </w:rPr>
        <w:t>de no mínimo 02 (duas) horas</w:t>
      </w:r>
      <w:r w:rsidRPr="006134FD">
        <w:rPr>
          <w:rFonts w:ascii="Book Antiqua" w:hAnsi="Book Antiqua"/>
        </w:rPr>
        <w:t>.</w:t>
      </w:r>
    </w:p>
    <w:p w:rsidR="0035773D" w:rsidRDefault="0035773D" w:rsidP="0035773D">
      <w:pPr>
        <w:ind w:right="-852"/>
        <w:rPr>
          <w:rFonts w:ascii="Book Antiqua" w:hAnsi="Book Antiqua"/>
        </w:rPr>
      </w:pPr>
      <w:r w:rsidRPr="006134FD">
        <w:rPr>
          <w:rFonts w:ascii="Book Antiqua" w:hAnsi="Book Antiqua"/>
        </w:rPr>
        <w:t xml:space="preserve">13.1.4 A verificação pelo </w:t>
      </w:r>
      <w:r>
        <w:rPr>
          <w:rFonts w:ascii="Book Antiqua" w:hAnsi="Book Antiqua"/>
        </w:rPr>
        <w:t>agente de contratação</w:t>
      </w:r>
      <w:r w:rsidRPr="006134FD">
        <w:rPr>
          <w:rFonts w:ascii="Book Antiqua" w:hAnsi="Book Antiqua"/>
        </w:rPr>
        <w:t xml:space="preserve"> e equipe de apoio nos sítios eletrônicos oficiais de órgãos e entidades emissores de certidões </w:t>
      </w:r>
      <w:proofErr w:type="gramStart"/>
      <w:r w:rsidRPr="006134FD">
        <w:rPr>
          <w:rFonts w:ascii="Book Antiqua" w:hAnsi="Book Antiqua"/>
        </w:rPr>
        <w:t>constitui</w:t>
      </w:r>
      <w:proofErr w:type="gramEnd"/>
      <w:r w:rsidRPr="006134FD">
        <w:rPr>
          <w:rFonts w:ascii="Book Antiqua" w:hAnsi="Book Antiqua"/>
        </w:rPr>
        <w:t xml:space="preserve"> meio legal de prova, para fins de habilitação.</w:t>
      </w:r>
    </w:p>
    <w:p w:rsidR="0035773D" w:rsidRPr="00627233" w:rsidRDefault="0035773D" w:rsidP="0035773D">
      <w:pPr>
        <w:widowControl w:val="0"/>
        <w:ind w:right="-852"/>
        <w:rPr>
          <w:rFonts w:ascii="Book Antiqua" w:hAnsi="Book Antiqua"/>
        </w:rPr>
      </w:pPr>
    </w:p>
    <w:p w:rsidR="0035773D" w:rsidRDefault="0035773D" w:rsidP="0035773D">
      <w:pPr>
        <w:ind w:right="-852"/>
        <w:rPr>
          <w:rFonts w:ascii="Book Antiqua" w:hAnsi="Book Antiqua"/>
        </w:rPr>
      </w:pPr>
      <w:r>
        <w:rPr>
          <w:rFonts w:ascii="Book Antiqua" w:hAnsi="Book Antiqua"/>
        </w:rPr>
        <w:t>13.1.5 A verificação pelo Agente de Contratação</w:t>
      </w:r>
      <w:r w:rsidRPr="00627233">
        <w:rPr>
          <w:rFonts w:ascii="Book Antiqua" w:hAnsi="Book Antiqua"/>
        </w:rPr>
        <w:t xml:space="preserve"> e equipe de apoio nos sítios eletrônicos oficiais de órgãos e entidades emissores de certidões </w:t>
      </w:r>
      <w:proofErr w:type="gramStart"/>
      <w:r w:rsidRPr="00627233">
        <w:rPr>
          <w:rFonts w:ascii="Book Antiqua" w:hAnsi="Book Antiqua"/>
        </w:rPr>
        <w:t>constitui</w:t>
      </w:r>
      <w:proofErr w:type="gramEnd"/>
      <w:r w:rsidRPr="00627233">
        <w:rPr>
          <w:rFonts w:ascii="Book Antiqua" w:hAnsi="Book Antiqua"/>
        </w:rPr>
        <w:t xml:space="preserve"> meio legal de prova, para fins de habilitação.</w:t>
      </w:r>
    </w:p>
    <w:p w:rsidR="0035773D" w:rsidRPr="000F5891" w:rsidRDefault="0035773D" w:rsidP="0035773D">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35773D" w:rsidRPr="002A0FFC"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35773D" w:rsidRPr="00E653D8"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35773D" w:rsidRPr="00627233" w:rsidRDefault="0035773D" w:rsidP="0035773D">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35773D" w:rsidRDefault="0035773D" w:rsidP="0035773D">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35773D" w:rsidRPr="00E653D8"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35773D"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35773D" w:rsidRDefault="0035773D" w:rsidP="0035773D">
      <w:pPr>
        <w:pStyle w:val="PargrafodaLista"/>
        <w:widowControl w:val="0"/>
        <w:ind w:left="-709" w:right="-852"/>
        <w:rPr>
          <w:rFonts w:ascii="Book Antiqua" w:hAnsi="Book Antiqua"/>
          <w:shd w:val="clear" w:color="auto" w:fill="FFFFFF"/>
        </w:rPr>
      </w:pPr>
    </w:p>
    <w:p w:rsidR="0035773D" w:rsidRDefault="0035773D" w:rsidP="0035773D">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Nos casos de desclassificação do licitante pelo fato de a oferta não ser</w:t>
      </w:r>
      <w:r>
        <w:rPr>
          <w:rFonts w:ascii="Book Antiqua" w:hAnsi="Book Antiqua"/>
          <w:shd w:val="clear" w:color="auto" w:fill="FFFFFF"/>
        </w:rPr>
        <w:t xml:space="preserve"> aceitável ou se o licitante for</w:t>
      </w:r>
      <w:r w:rsidRPr="000F5891">
        <w:rPr>
          <w:rFonts w:ascii="Book Antiqua" w:hAnsi="Book Antiqua"/>
          <w:shd w:val="clear" w:color="auto" w:fill="FFFFFF"/>
        </w:rPr>
        <w:t xml:space="preserve"> cons</w:t>
      </w:r>
      <w:r>
        <w:rPr>
          <w:rFonts w:ascii="Book Antiqua" w:hAnsi="Book Antiqua"/>
          <w:shd w:val="clear" w:color="auto" w:fill="FFFFFF"/>
        </w:rPr>
        <w:t>iderado inabilitado, o Agente de Contratação</w:t>
      </w:r>
      <w:r w:rsidRPr="000F5891">
        <w:rPr>
          <w:rFonts w:ascii="Book Antiqua" w:hAnsi="Book Antiqua"/>
          <w:shd w:val="clear" w:color="auto" w:fill="FFFFFF"/>
        </w:rPr>
        <w:t xml:space="preserve"> examinará as ofertas subsequentes e a </w:t>
      </w:r>
      <w:r w:rsidRPr="000F5891">
        <w:rPr>
          <w:rFonts w:ascii="Book Antiqua" w:hAnsi="Book Antiqua"/>
          <w:shd w:val="clear" w:color="auto" w:fill="FFFFFF"/>
        </w:rPr>
        <w:lastRenderedPageBreak/>
        <w:t xml:space="preserve">qualificação dos licitantes, na ordem de classificação, e assim sucessivamente, até a apuração de uma que atenda ao edital. </w:t>
      </w:r>
    </w:p>
    <w:p w:rsidR="0035773D" w:rsidRPr="00627233" w:rsidRDefault="0035773D" w:rsidP="0035773D">
      <w:pPr>
        <w:pStyle w:val="PargrafodaLista"/>
        <w:widowControl w:val="0"/>
        <w:ind w:left="-709" w:right="-852"/>
        <w:rPr>
          <w:rFonts w:ascii="Book Antiqua" w:hAnsi="Book Antiqua"/>
          <w:b/>
          <w:shd w:val="clear" w:color="auto" w:fill="FFFFFF"/>
        </w:rPr>
      </w:pPr>
    </w:p>
    <w:p w:rsidR="0035773D" w:rsidRDefault="0035773D" w:rsidP="0035773D">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.1 Em face dos artigos 42 e 43 da Lei Compl</w:t>
      </w:r>
      <w:r>
        <w:rPr>
          <w:rFonts w:ascii="Book Antiqua" w:hAnsi="Book Antiqua"/>
          <w:shd w:val="clear" w:color="auto" w:fill="FFFFFF"/>
        </w:rPr>
        <w:t>ementar nº 123/2006, o Agente de Contratação</w:t>
      </w:r>
      <w:r w:rsidRPr="00627233">
        <w:rPr>
          <w:rFonts w:ascii="Book Antiqua" w:hAnsi="Book Antiqua"/>
          <w:shd w:val="clear" w:color="auto" w:fill="FFFFFF"/>
        </w:rPr>
        <w:t xml:space="preserve">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35773D" w:rsidRPr="00E653D8" w:rsidRDefault="0035773D" w:rsidP="0035773D">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35773D" w:rsidRPr="00627233" w:rsidRDefault="0035773D" w:rsidP="0035773D">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35773D" w:rsidRDefault="0035773D" w:rsidP="0035773D">
      <w:pPr>
        <w:widowControl w:val="0"/>
        <w:ind w:right="-852"/>
        <w:rPr>
          <w:rFonts w:ascii="Book Antiqua" w:hAnsi="Book Antiqua"/>
          <w:b/>
          <w:shd w:val="clear" w:color="auto" w:fill="FFFFFF"/>
        </w:rPr>
      </w:pPr>
    </w:p>
    <w:p w:rsidR="0035773D" w:rsidRPr="00FD3444" w:rsidRDefault="0035773D" w:rsidP="0035773D">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35773D" w:rsidRDefault="0035773D" w:rsidP="0035773D">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w:t>
      </w:r>
      <w:r>
        <w:rPr>
          <w:rFonts w:ascii="Book Antiqua" w:hAnsi="Book Antiqua"/>
          <w:shd w:val="clear" w:color="auto" w:fill="FFFFFF"/>
        </w:rPr>
        <w:t xml:space="preserve">ticamente pelo sistema de concorrência eletrônica </w:t>
      </w:r>
      <w:r w:rsidRPr="00CA1C35">
        <w:rPr>
          <w:rFonts w:ascii="Book Antiqua" w:eastAsia="Book Antiqua" w:hAnsi="Book Antiqua"/>
        </w:rPr>
        <w:t>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FD3444" w:rsidRDefault="0035773D" w:rsidP="0035773D">
      <w:pPr>
        <w:widowControl w:val="0"/>
        <w:ind w:right="-852"/>
        <w:rPr>
          <w:rFonts w:ascii="Book Antiqua" w:hAnsi="Book Antiqua"/>
          <w:shd w:val="clear" w:color="auto" w:fill="FFFFFF"/>
        </w:rPr>
      </w:pPr>
      <w:r>
        <w:rPr>
          <w:rFonts w:ascii="Book Antiqua" w:hAnsi="Book Antiqua"/>
          <w:shd w:val="clear" w:color="auto" w:fill="FFFFFF"/>
        </w:rPr>
        <w:t>14.1.1 O Agente de Contratação</w:t>
      </w:r>
      <w:r w:rsidRPr="00FD3444">
        <w:rPr>
          <w:rFonts w:ascii="Book Antiqua" w:hAnsi="Book Antiqua"/>
          <w:shd w:val="clear" w:color="auto" w:fill="FFFFFF"/>
        </w:rPr>
        <w:t xml:space="preserve">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35773D" w:rsidRDefault="0035773D" w:rsidP="0035773D">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9" w:history="1">
        <w:r w:rsidRPr="002D1284">
          <w:rPr>
            <w:rStyle w:val="Hyperlink"/>
            <w:rFonts w:ascii="Book Antiqua" w:hAnsi="Book Antiqua"/>
            <w:shd w:val="clear" w:color="auto" w:fill="FFFFFF"/>
          </w:rPr>
          <w:t>cpl@gaspar.sc.gov.br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35773D" w:rsidRDefault="0035773D" w:rsidP="0035773D">
      <w:pPr>
        <w:widowControl w:val="0"/>
        <w:ind w:right="-852"/>
        <w:rPr>
          <w:rFonts w:ascii="Book Antiqua" w:hAnsi="Book Antiqua"/>
          <w:b/>
        </w:rPr>
      </w:pPr>
    </w:p>
    <w:p w:rsidR="0035773D" w:rsidRPr="00627233" w:rsidRDefault="0035773D" w:rsidP="0035773D">
      <w:pPr>
        <w:widowControl w:val="0"/>
        <w:ind w:right="-852"/>
        <w:rPr>
          <w:rFonts w:ascii="Book Antiqua" w:hAnsi="Book Antiqua"/>
          <w:b/>
        </w:rPr>
      </w:pPr>
      <w:r w:rsidRPr="00627233">
        <w:rPr>
          <w:rFonts w:ascii="Book Antiqua" w:hAnsi="Book Antiqua"/>
          <w:b/>
        </w:rPr>
        <w:t>15. DA INTERPOSIÇÃO DE RECURSO ADMINISTRATIVO</w:t>
      </w:r>
    </w:p>
    <w:p w:rsidR="0035773D" w:rsidRPr="00627233" w:rsidRDefault="0035773D" w:rsidP="0035773D">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w:t>
      </w:r>
      <w:r>
        <w:rPr>
          <w:rFonts w:ascii="Book Antiqua" w:hAnsi="Book Antiqua"/>
        </w:rPr>
        <w:t>Agente de Contratação</w:t>
      </w:r>
      <w:r w:rsidRPr="00627233">
        <w:rPr>
          <w:rFonts w:ascii="Book Antiqua" w:hAnsi="Book Antiqua"/>
        </w:rPr>
        <w:t xml:space="preserve"> proporcionará a oportunidade aos lic</w:t>
      </w:r>
      <w:r>
        <w:rPr>
          <w:rFonts w:ascii="Book Antiqua" w:hAnsi="Book Antiqua"/>
        </w:rPr>
        <w:t xml:space="preserve">itantes para que, no prazo </w:t>
      </w:r>
      <w:r>
        <w:rPr>
          <w:rFonts w:ascii="Book Antiqua" w:hAnsi="Book Antiqua"/>
          <w:color w:val="000000" w:themeColor="text1"/>
        </w:rPr>
        <w:t>de 15 (quinze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 xml:space="preserve">ecurso por parte dos licitantes, ficando o Agente de Contratação autorizado a adjudicar o objeto à LICITANTE </w:t>
      </w:r>
      <w:r>
        <w:rPr>
          <w:rFonts w:ascii="Book Antiqua" w:hAnsi="Book Antiqua"/>
        </w:rPr>
        <w:lastRenderedPageBreak/>
        <w:t>VENCEDORA.</w:t>
      </w:r>
    </w:p>
    <w:p w:rsidR="0035773D" w:rsidRPr="00627233" w:rsidRDefault="0035773D" w:rsidP="0035773D">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w:t>
      </w:r>
      <w:r>
        <w:rPr>
          <w:rFonts w:ascii="Book Antiqua" w:hAnsi="Book Antiqua"/>
        </w:rPr>
        <w:t>mino da Sessão Pública de Concorrência Eletrônica</w:t>
      </w:r>
      <w:r w:rsidRPr="00627233">
        <w:rPr>
          <w:rFonts w:ascii="Book Antiqua" w:hAnsi="Book Antiqua"/>
        </w:rPr>
        <w:t xml:space="preserve"> caracterizar-se-á renúncia ao direito de recorrer.</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35773D" w:rsidRPr="00627233" w:rsidRDefault="0035773D" w:rsidP="0035773D">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35773D" w:rsidRPr="00627233" w:rsidRDefault="0035773D" w:rsidP="0035773D">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w:t>
      </w:r>
      <w:r>
        <w:rPr>
          <w:rFonts w:ascii="Book Antiqua" w:hAnsi="Book Antiqua"/>
        </w:rPr>
        <w:t>ão dos interessados, o Agente de Contratação</w:t>
      </w:r>
      <w:r w:rsidRPr="00627233">
        <w:rPr>
          <w:rFonts w:ascii="Book Antiqua" w:hAnsi="Book Antiqua"/>
        </w:rPr>
        <w:t xml:space="preserve"> fará análise dos recursos e das contrarrazões manifestando-se formalmente sobre o seu conteúdo, podendo:</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35773D" w:rsidRPr="00627233" w:rsidRDefault="0035773D" w:rsidP="0035773D">
      <w:pPr>
        <w:widowControl w:val="0"/>
        <w:ind w:right="-852"/>
        <w:rPr>
          <w:rFonts w:ascii="Book Antiqua" w:hAnsi="Book Antiqua"/>
        </w:rPr>
      </w:pPr>
      <w:r>
        <w:rPr>
          <w:rFonts w:ascii="Book Antiqua" w:hAnsi="Book Antiqua"/>
        </w:rPr>
        <w:t>15.8</w:t>
      </w:r>
      <w:r w:rsidRPr="00627233">
        <w:rPr>
          <w:rFonts w:ascii="Book Antiqua" w:hAnsi="Book Antiqua"/>
        </w:rPr>
        <w:t xml:space="preserve"> Após aná</w:t>
      </w:r>
      <w:r>
        <w:rPr>
          <w:rFonts w:ascii="Book Antiqua" w:hAnsi="Book Antiqua"/>
        </w:rPr>
        <w:t>lise e manifestação do Agente de Contratação</w:t>
      </w:r>
      <w:r w:rsidRPr="00627233">
        <w:rPr>
          <w:rFonts w:ascii="Book Antiqua" w:hAnsi="Book Antiqua"/>
        </w:rPr>
        <w:t xml:space="preserve"> sobre os recursos, o processo poderá ser submetido à análise da Procuradoria-Geral do Município.</w:t>
      </w:r>
    </w:p>
    <w:p w:rsidR="0035773D" w:rsidRPr="00627233" w:rsidRDefault="0035773D" w:rsidP="0035773D">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35773D" w:rsidRPr="00627233" w:rsidRDefault="0035773D" w:rsidP="0035773D">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35773D" w:rsidRDefault="0035773D" w:rsidP="0035773D">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35773D" w:rsidRPr="00627233" w:rsidRDefault="0035773D" w:rsidP="0035773D">
      <w:pPr>
        <w:widowControl w:val="0"/>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5E0F11">
        <w:rPr>
          <w:rFonts w:ascii="Book Antiqua" w:hAnsi="Book Antiqua"/>
          <w:b/>
          <w:bCs/>
        </w:rPr>
        <w:t>16. DA ADJUDICAÇÃO, HOMOLOGAÇÃO E CONVOCAÇÃO PARA ASSINATURA DO CONTRATO</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16.1 Em não sendo interp</w:t>
      </w:r>
      <w:r>
        <w:rPr>
          <w:rFonts w:ascii="Book Antiqua" w:eastAsia="Book Antiqua" w:hAnsi="Book Antiqua"/>
        </w:rPr>
        <w:t>osto recurso caberá ao Agente de Contratação</w:t>
      </w:r>
      <w:r w:rsidRPr="005E0F11">
        <w:rPr>
          <w:rFonts w:ascii="Book Antiqua" w:eastAsia="Book Antiqua" w:hAnsi="Book Antiqua"/>
        </w:rPr>
        <w:t xml:space="preserve"> adjudicar o objeto ao licitante vencedor, lavrando o Contrato e encaminhando-o junto com o processo à Autoridade competente para a sua Homologação. </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 xml:space="preserve">16.2 Havendo recurso, a adjudicação do objeto ao licitante vencedor e a homologação do processo serão efetuadas pela Autoridade competente somente </w:t>
      </w:r>
      <w:r>
        <w:rPr>
          <w:rFonts w:ascii="Book Antiqua" w:eastAsia="Book Antiqua" w:hAnsi="Book Antiqua"/>
        </w:rPr>
        <w:t>após a apreciação pelo Agente de Contratação</w:t>
      </w:r>
      <w:r w:rsidRPr="005E0F11">
        <w:rPr>
          <w:rFonts w:ascii="Book Antiqua" w:eastAsia="Book Antiqua" w:hAnsi="Book Antiqua"/>
        </w:rPr>
        <w:t>.</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w:t>
      </w:r>
      <w:r w:rsidRPr="005E0F11">
        <w:rPr>
          <w:rFonts w:ascii="Book Antiqua" w:eastAsia="Book Antiqua" w:hAnsi="Book Antiqua"/>
        </w:rPr>
        <w:t xml:space="preserve"> Homologado o processo licitatório pela Autoridade Competente será editado o Contrato e a </w:t>
      </w:r>
      <w:r w:rsidRPr="005E0F11">
        <w:rPr>
          <w:rFonts w:ascii="Book Antiqua" w:eastAsia="Book Antiqua" w:hAnsi="Book Antiqua"/>
          <w:b/>
        </w:rPr>
        <w:t>CONTRATADA</w:t>
      </w:r>
      <w:r w:rsidRPr="005E0F11">
        <w:rPr>
          <w:rFonts w:ascii="Book Antiqua" w:eastAsia="Book Antiqua" w:hAnsi="Book Antiqua"/>
        </w:rPr>
        <w:t xml:space="preserve"> será convocada via e-mail para assiná-lo, devendo firmá-lo 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w:t>
      </w:r>
      <w:r w:rsidRPr="005E0F11">
        <w:rPr>
          <w:rFonts w:ascii="Book Antiqua" w:eastAsia="Book Antiqua" w:hAnsi="Book Antiqua"/>
        </w:rPr>
        <w:t xml:space="preserve">através do e-mail </w:t>
      </w:r>
      <w:hyperlink r:id="rId30" w:history="1">
        <w:r w:rsidRPr="002D1284">
          <w:rPr>
            <w:rStyle w:val="Hyperlink"/>
            <w:rFonts w:ascii="Book Antiqua" w:eastAsia="Book Antiqua" w:hAnsi="Book Antiqua"/>
          </w:rPr>
          <w:t>cpl@gaspar.sc.gov.br</w:t>
        </w:r>
      </w:hyperlink>
      <w:r w:rsidRPr="005E0F11">
        <w:rPr>
          <w:rFonts w:ascii="Book Antiqua" w:eastAsia="Book Antiqua" w:hAnsi="Book Antiqua"/>
        </w:rPr>
        <w:t xml:space="preserve"> ou diretamente no Departamento de Compras e Licitações da Prefeitura Municipal de Gaspar.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16.3.1 O item 16.3 deverá</w:t>
      </w:r>
      <w:r w:rsidRPr="00B83288">
        <w:rPr>
          <w:rFonts w:ascii="Book Antiqua" w:eastAsia="Book Antiqua" w:hAnsi="Book Antiqua"/>
        </w:rPr>
        <w:t xml:space="preserve"> ser desconsiderado caso seja outra a decisão da autoridade competente que </w:t>
      </w:r>
      <w:r w:rsidRPr="00B83288">
        <w:rPr>
          <w:rFonts w:ascii="Book Antiqua" w:eastAsia="Book Antiqua" w:hAnsi="Book Antiqua"/>
        </w:rPr>
        <w:lastRenderedPageBreak/>
        <w:t>não a homologação do processo licitatório ou outra for sua decisão.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16.4 </w:t>
      </w:r>
      <w:r w:rsidRPr="0044324A">
        <w:rPr>
          <w:rFonts w:ascii="Book Antiqua" w:eastAsia="Book Antiqua" w:hAnsi="Book Antiqua"/>
        </w:rPr>
        <w:t xml:space="preserve">Caso a licitante vencedora não atenda ao prazo previsto no item </w:t>
      </w:r>
      <w:r>
        <w:rPr>
          <w:rFonts w:ascii="Book Antiqua" w:eastAsia="Book Antiqua" w:hAnsi="Book Antiqua"/>
        </w:rPr>
        <w:t>16.3</w:t>
      </w:r>
      <w:r w:rsidRPr="0044324A">
        <w:rPr>
          <w:rFonts w:ascii="Book Antiqua" w:eastAsia="Book Antiqua" w:hAnsi="Book Antiqua"/>
        </w:rPr>
        <w:t xml:space="preserve">, ensejará a aplicação das sanções estabelecidas no item </w:t>
      </w:r>
      <w:r>
        <w:rPr>
          <w:rFonts w:ascii="Book Antiqua" w:eastAsia="Book Antiqua" w:hAnsi="Book Antiqua"/>
        </w:rPr>
        <w:t>Infrações e Sanções A</w:t>
      </w:r>
      <w:r w:rsidRPr="0044324A">
        <w:rPr>
          <w:rFonts w:ascii="Book Antiqua" w:eastAsia="Book Antiqua" w:hAnsi="Book Antiqua"/>
        </w:rPr>
        <w:t xml:space="preserve">dministrativas deste instrumento, reservando-se o </w:t>
      </w:r>
      <w:r w:rsidRPr="00A009B1">
        <w:rPr>
          <w:rFonts w:ascii="Book Antiqua" w:eastAsia="Book Antiqua" w:hAnsi="Book Antiqua"/>
          <w:b/>
        </w:rPr>
        <w:t>CONTRATANTE</w:t>
      </w:r>
      <w:r w:rsidRPr="0044324A">
        <w:rPr>
          <w:rFonts w:ascii="Book Antiqua" w:eastAsia="Book Antiqua" w:hAnsi="Book Antiqua"/>
        </w:rPr>
        <w:t xml:space="preserve">, o direito de convocar as licitantes remanescentes, </w:t>
      </w:r>
      <w:r>
        <w:rPr>
          <w:rFonts w:ascii="Book Antiqua" w:eastAsia="Book Antiqua" w:hAnsi="Book Antiqua"/>
        </w:rPr>
        <w:t xml:space="preserve">na ordem de classificação, para a celebração do contrato nas condições propostas pelo licitante vencedor, </w:t>
      </w:r>
      <w:r w:rsidRPr="0044324A">
        <w:rPr>
          <w:rFonts w:ascii="Book Antiqua" w:eastAsia="Book Antiqua" w:hAnsi="Book Antiqua"/>
        </w:rPr>
        <w:t xml:space="preserve">observado o disposto no </w:t>
      </w:r>
      <w:r>
        <w:rPr>
          <w:rFonts w:ascii="Book Antiqua" w:eastAsia="Book Antiqua" w:hAnsi="Book Antiqua"/>
        </w:rPr>
        <w:t>Art</w:t>
      </w:r>
      <w:r w:rsidRPr="0044324A">
        <w:rPr>
          <w:rFonts w:ascii="Book Antiqua" w:eastAsia="Book Antiqua" w:hAnsi="Book Antiqua"/>
        </w:rPr>
        <w:t>. 90 da Lei Federal nº 14.133, de 2021.</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16.5 </w:t>
      </w:r>
      <w:r w:rsidRPr="009F6836">
        <w:rPr>
          <w:rFonts w:ascii="Book Antiqua" w:eastAsia="Book Antiqua" w:hAnsi="Book Antiqua"/>
        </w:rPr>
        <w:t>Na hipótese de nenhum dos l</w:t>
      </w:r>
      <w:r>
        <w:rPr>
          <w:rFonts w:ascii="Book Antiqua" w:eastAsia="Book Antiqua" w:hAnsi="Book Antiqua"/>
        </w:rPr>
        <w:t xml:space="preserve">icitantes aceitar a contratação, </w:t>
      </w:r>
      <w:r w:rsidRPr="009F6836">
        <w:rPr>
          <w:rFonts w:ascii="Book Antiqua" w:eastAsia="Book Antiqua" w:hAnsi="Book Antiqua"/>
        </w:rPr>
        <w:t xml:space="preserve">nos termos </w:t>
      </w:r>
      <w:r>
        <w:rPr>
          <w:rFonts w:ascii="Book Antiqua" w:eastAsia="Book Antiqua" w:hAnsi="Book Antiqua"/>
        </w:rPr>
        <w:t xml:space="preserve">do item anterior, </w:t>
      </w:r>
      <w:r w:rsidRPr="009F6836">
        <w:rPr>
          <w:rFonts w:ascii="Book Antiqua" w:eastAsia="Book Antiqua" w:hAnsi="Book Antiqua"/>
        </w:rPr>
        <w:t xml:space="preserve">a Administração, observados o valor estimado e sua eventual atualização nos termos do edital, </w:t>
      </w:r>
      <w:proofErr w:type="gramStart"/>
      <w:r w:rsidRPr="009F6836">
        <w:rPr>
          <w:rFonts w:ascii="Book Antiqua" w:eastAsia="Book Antiqua" w:hAnsi="Book Antiqua"/>
        </w:rPr>
        <w:t>poderá</w:t>
      </w:r>
      <w:proofErr w:type="gramEnd"/>
      <w:r w:rsidRPr="009F6836">
        <w:rPr>
          <w:rFonts w:ascii="Book Antiqua" w:eastAsia="Book Antiqua" w:hAnsi="Book Antiqua"/>
        </w:rPr>
        <w:t>:</w:t>
      </w:r>
    </w:p>
    <w:p w:rsidR="0035773D" w:rsidRDefault="0035773D" w:rsidP="0035773D">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Convocar os licitantes remanescentes para negociação, na ordem de classificação, com vistas à obtenção de preço melhor, mesmo que acima do preço do adjudicatário</w:t>
      </w:r>
      <w:bookmarkStart w:id="0" w:name="art90§4ii"/>
      <w:bookmarkEnd w:id="0"/>
      <w:r w:rsidRPr="008830AD">
        <w:rPr>
          <w:rFonts w:ascii="Book Antiqua" w:eastAsia="Book Antiqua" w:hAnsi="Book Antiqua"/>
        </w:rPr>
        <w:t>;</w:t>
      </w:r>
    </w:p>
    <w:p w:rsidR="0035773D" w:rsidRPr="008830AD" w:rsidRDefault="0035773D" w:rsidP="0035773D">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Adjudicar e celebrar o contrato nas condições ofertadas pelos licitantes remanescentes, atendida a ordem classificatória, quando frustrada a negociação de melhor condição.</w:t>
      </w:r>
    </w:p>
    <w:p w:rsidR="0035773D" w:rsidRPr="003822E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3822E3">
        <w:rPr>
          <w:rFonts w:ascii="Book Antiqua" w:eastAsia="Book Antiqua" w:hAnsi="Book Antiqua"/>
        </w:rPr>
        <w:t xml:space="preserve">A recusa injustificada do adjudicatário em assinar o contrato no prazo estabelecido pela Administração caracterizará o descumprimento total da obrigação assumida e o sujeitará às penalidades </w:t>
      </w:r>
      <w:r w:rsidRPr="0044324A">
        <w:rPr>
          <w:rFonts w:ascii="Book Antiqua" w:eastAsia="Book Antiqua" w:hAnsi="Book Antiqua"/>
        </w:rPr>
        <w:t>estabelecidas no item sanções administrativas deste instrumento</w:t>
      </w:r>
      <w:r w:rsidRPr="003822E3">
        <w:rPr>
          <w:rFonts w:ascii="Book Antiqua" w:eastAsia="Book Antiqua" w:hAnsi="Book Antiqua"/>
        </w:rPr>
        <w:t xml:space="preserve"> e à imediata perda da garantia de proposta em favor do órgão ou entidade licitante.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16.6.1 </w:t>
      </w:r>
      <w:r w:rsidRPr="003822E3">
        <w:rPr>
          <w:rFonts w:ascii="Book Antiqua" w:eastAsia="Book Antiqua" w:hAnsi="Book Antiqua"/>
        </w:rPr>
        <w:t xml:space="preserve">A regra </w:t>
      </w:r>
      <w:r>
        <w:rPr>
          <w:rFonts w:ascii="Book Antiqua" w:eastAsia="Book Antiqua" w:hAnsi="Book Antiqua"/>
        </w:rPr>
        <w:t xml:space="preserve">estabelecida no item 16.6 </w:t>
      </w:r>
      <w:r w:rsidRPr="003822E3">
        <w:rPr>
          <w:rFonts w:ascii="Book Antiqua" w:eastAsia="Book Antiqua" w:hAnsi="Book Antiqua"/>
        </w:rPr>
        <w:t xml:space="preserve">não se aplicará aos licitantes remanescentes convocados na forma do inciso I do </w:t>
      </w:r>
      <w:r>
        <w:rPr>
          <w:rFonts w:ascii="Book Antiqua" w:eastAsia="Book Antiqua" w:hAnsi="Book Antiqua"/>
        </w:rPr>
        <w:t>item 16.5 deste instrumento.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16.7 </w:t>
      </w:r>
      <w:r w:rsidRPr="005178CA">
        <w:rPr>
          <w:rFonts w:ascii="Book Antiqua" w:eastAsia="Book Antiqua" w:hAnsi="Book Antiqua"/>
        </w:rPr>
        <w:t>Antes de formalizar ou prorrogar o prazo de vigência do contrato, a Administração verificar</w:t>
      </w:r>
      <w:r>
        <w:rPr>
          <w:rFonts w:ascii="Book Antiqua" w:eastAsia="Book Antiqua" w:hAnsi="Book Antiqua"/>
        </w:rPr>
        <w:t>á</w:t>
      </w:r>
      <w:r w:rsidRPr="005178CA">
        <w:rPr>
          <w:rFonts w:ascii="Book Antiqua" w:eastAsia="Book Antiqua" w:hAnsi="Book Antiqua"/>
        </w:rPr>
        <w:t xml:space="preserve"> a regularidade fiscal do contratado, consultar o Cadastro Nacional de Empresas Inidôneas e Suspensas (CEIS) e o Cadastro Nacional de Empresas Punidas (CNEP)</w:t>
      </w:r>
      <w:r>
        <w:rPr>
          <w:rFonts w:ascii="Book Antiqua" w:eastAsia="Book Antiqua" w:hAnsi="Book Antiqua"/>
        </w:rPr>
        <w:t xml:space="preserve"> e </w:t>
      </w:r>
      <w:r w:rsidRPr="005178CA">
        <w:rPr>
          <w:rFonts w:ascii="Book Antiqua" w:eastAsia="Book Antiqua" w:hAnsi="Book Antiqua"/>
        </w:rPr>
        <w:t>emitir</w:t>
      </w:r>
      <w:r>
        <w:rPr>
          <w:rFonts w:ascii="Book Antiqua" w:eastAsia="Book Antiqua" w:hAnsi="Book Antiqua"/>
        </w:rPr>
        <w:t>á</w:t>
      </w:r>
      <w:r w:rsidRPr="005178CA">
        <w:rPr>
          <w:rFonts w:ascii="Book Antiqua" w:eastAsia="Book Antiqua" w:hAnsi="Book Antiqua"/>
        </w:rPr>
        <w:t xml:space="preserve"> as certidões negativas de inidoneidade, de impedime</w:t>
      </w:r>
      <w:r>
        <w:rPr>
          <w:rFonts w:ascii="Book Antiqua" w:eastAsia="Book Antiqua" w:hAnsi="Book Antiqua"/>
        </w:rPr>
        <w:t>nto e de débitos trabalhistas as quais serão anexadas a</w:t>
      </w:r>
      <w:r w:rsidRPr="005178CA">
        <w:rPr>
          <w:rFonts w:ascii="Book Antiqua" w:eastAsia="Book Antiqua" w:hAnsi="Book Antiqua"/>
        </w:rPr>
        <w:t>o respectivo processo.</w:t>
      </w:r>
    </w:p>
    <w:p w:rsidR="0035773D" w:rsidRDefault="0035773D" w:rsidP="00F61EAB">
      <w:pPr>
        <w:widowControl w:val="0"/>
        <w:autoSpaceDE w:val="0"/>
        <w:autoSpaceDN w:val="0"/>
        <w:adjustRightInd w:val="0"/>
        <w:ind w:left="0"/>
        <w:rPr>
          <w:rFonts w:ascii="Book Antiqua" w:eastAsia="Book Antiqua" w:hAnsi="Book Antiqua"/>
          <w:b/>
        </w:rPr>
      </w:pPr>
    </w:p>
    <w:p w:rsidR="0035773D" w:rsidRDefault="0035773D" w:rsidP="0035773D">
      <w:pPr>
        <w:widowControl w:val="0"/>
        <w:autoSpaceDE w:val="0"/>
        <w:autoSpaceDN w:val="0"/>
        <w:adjustRightInd w:val="0"/>
        <w:rPr>
          <w:rFonts w:ascii="Book Antiqua" w:hAnsi="Book Antiqua"/>
          <w:b/>
        </w:rPr>
      </w:pPr>
      <w:r>
        <w:rPr>
          <w:rFonts w:ascii="Book Antiqua" w:hAnsi="Book Antiqua"/>
          <w:b/>
        </w:rPr>
        <w:t>17</w:t>
      </w:r>
      <w:r w:rsidRPr="00627233">
        <w:rPr>
          <w:rFonts w:ascii="Book Antiqua" w:hAnsi="Book Antiqua"/>
          <w:b/>
        </w:rPr>
        <w:t>.</w:t>
      </w:r>
      <w:r>
        <w:rPr>
          <w:rFonts w:ascii="Book Antiqua" w:hAnsi="Book Antiqua"/>
          <w:b/>
        </w:rPr>
        <w:t xml:space="preserve"> DO CONTRATO</w:t>
      </w:r>
    </w:p>
    <w:p w:rsidR="0035773D" w:rsidRDefault="0035773D" w:rsidP="0035773D">
      <w:pPr>
        <w:widowControl w:val="0"/>
        <w:rPr>
          <w:rFonts w:ascii="Book Antiqua" w:eastAsia="Book Antiqua" w:hAnsi="Book Antiqua"/>
        </w:rPr>
      </w:pPr>
      <w:r>
        <w:rPr>
          <w:rFonts w:ascii="Book Antiqua" w:eastAsia="Book Antiqua" w:hAnsi="Book Antiqua"/>
        </w:rPr>
        <w:t xml:space="preserve">17.1 </w:t>
      </w:r>
      <w:r w:rsidRPr="00CA1458">
        <w:rPr>
          <w:rFonts w:ascii="Book Antiqua" w:eastAsia="Book Antiqua" w:hAnsi="Book Antiqua"/>
        </w:rPr>
        <w:t xml:space="preserve">O contrato decorrente deste edital possuirá </w:t>
      </w:r>
      <w:r w:rsidRPr="0090281C">
        <w:rPr>
          <w:rFonts w:ascii="Book Antiqua" w:eastAsia="Book Antiqua" w:hAnsi="Book Antiqua"/>
          <w:b/>
        </w:rPr>
        <w:t>prazos</w:t>
      </w:r>
      <w:r w:rsidRPr="00CA1458">
        <w:rPr>
          <w:rFonts w:ascii="Book Antiqua" w:eastAsia="Book Antiqua" w:hAnsi="Book Antiqua"/>
        </w:rPr>
        <w:t xml:space="preserve"> e </w:t>
      </w:r>
      <w:r w:rsidRPr="0090281C">
        <w:rPr>
          <w:rFonts w:ascii="Book Antiqua" w:eastAsia="Book Antiqua" w:hAnsi="Book Antiqua"/>
          <w:b/>
        </w:rPr>
        <w:t>regras</w:t>
      </w:r>
      <w:r w:rsidRPr="00CA1458">
        <w:rPr>
          <w:rFonts w:ascii="Book Antiqua" w:eastAsia="Book Antiqua" w:hAnsi="Book Antiqua"/>
        </w:rPr>
        <w:t xml:space="preserve"> conforme especificado na minuta contratual.</w:t>
      </w:r>
    </w:p>
    <w:p w:rsidR="0035773D" w:rsidRDefault="0035773D" w:rsidP="0035773D">
      <w:pPr>
        <w:widowControl w:val="0"/>
        <w:rPr>
          <w:rFonts w:ascii="Book Antiqua" w:eastAsia="Book Antiqua" w:hAnsi="Book Antiqua"/>
        </w:rPr>
      </w:pPr>
      <w:r>
        <w:rPr>
          <w:rFonts w:ascii="Book Antiqua" w:eastAsia="Book Antiqua" w:hAnsi="Book Antiqua"/>
        </w:rPr>
        <w:t>17.2</w:t>
      </w:r>
      <w:r w:rsidRPr="004C6230">
        <w:rPr>
          <w:rFonts w:ascii="Book Antiqua" w:eastAsia="Book Antiqua" w:hAnsi="Book Antiqua"/>
        </w:rPr>
        <w:t xml:space="preserve"> A </w:t>
      </w:r>
      <w:r w:rsidRPr="00320F91">
        <w:rPr>
          <w:rFonts w:ascii="Book Antiqua" w:eastAsia="Book Antiqua" w:hAnsi="Book Antiqua"/>
          <w:b/>
        </w:rPr>
        <w:t>CONTRATADA</w:t>
      </w:r>
      <w:r w:rsidRPr="004C6230">
        <w:rPr>
          <w:rFonts w:ascii="Book Antiqua" w:eastAsia="Book Antiqua" w:hAnsi="Book Antiqua"/>
        </w:rPr>
        <w:t xml:space="preserve"> deverá </w:t>
      </w:r>
      <w:r>
        <w:rPr>
          <w:rFonts w:ascii="Book Antiqua" w:eastAsia="Book Antiqua" w:hAnsi="Book Antiqua"/>
        </w:rPr>
        <w:t xml:space="preserve">prestar o fornecimento </w:t>
      </w:r>
      <w:r w:rsidRPr="004C6230">
        <w:rPr>
          <w:rFonts w:ascii="Book Antiqua" w:eastAsia="Book Antiqua" w:hAnsi="Book Antiqua"/>
        </w:rPr>
        <w:t xml:space="preserve">conforme estabelecido no Edital e seus Anexos, e </w:t>
      </w:r>
      <w:r w:rsidRPr="00406766">
        <w:rPr>
          <w:rFonts w:ascii="Book Antiqua" w:eastAsia="Book Antiqua" w:hAnsi="Book Antiqua"/>
        </w:rPr>
        <w:t>de acordo com as especificações do</w:t>
      </w:r>
      <w:r w:rsidRPr="00CA1458">
        <w:rPr>
          <w:rFonts w:ascii="Book Antiqua" w:eastAsia="Book Antiqua" w:hAnsi="Book Antiqua"/>
        </w:rPr>
        <w:t xml:space="preserve"> Anexo I – </w:t>
      </w:r>
      <w:r>
        <w:rPr>
          <w:rFonts w:ascii="Book Antiqua" w:eastAsia="Book Antiqua" w:hAnsi="Book Antiqua"/>
        </w:rPr>
        <w:t>Projeto Básico</w:t>
      </w:r>
      <w:r w:rsidRPr="004C6230">
        <w:rPr>
          <w:rFonts w:ascii="Book Antiqua" w:eastAsia="Book Antiqua" w:hAnsi="Book Antiqua"/>
        </w:rPr>
        <w:t>.</w:t>
      </w:r>
    </w:p>
    <w:p w:rsidR="0035773D" w:rsidRDefault="0035773D" w:rsidP="0035773D">
      <w:pPr>
        <w:widowControl w:val="0"/>
        <w:rPr>
          <w:rFonts w:ascii="Book Antiqua" w:eastAsia="Book Antiqua" w:hAnsi="Book Antiqua"/>
        </w:rPr>
      </w:pPr>
      <w:r>
        <w:rPr>
          <w:rFonts w:ascii="Book Antiqua" w:eastAsia="Book Antiqua" w:hAnsi="Book Antiqua"/>
        </w:rPr>
        <w:t>17.3</w:t>
      </w:r>
      <w:r w:rsidRPr="00E51643">
        <w:rPr>
          <w:rFonts w:ascii="Book Antiqua" w:eastAsia="Book Antiqua" w:hAnsi="Book Antiqua"/>
        </w:rPr>
        <w:t xml:space="preserve"> O atraso na execução regular das obrigações assumidas acarretará na suspensão dos pagamentos, além das penalidades previstas neste Edital, no Contrato ou na Lei.</w:t>
      </w:r>
    </w:p>
    <w:p w:rsidR="0035773D" w:rsidRDefault="0035773D" w:rsidP="0035773D">
      <w:pPr>
        <w:widowControl w:val="0"/>
        <w:rPr>
          <w:rFonts w:ascii="Book Antiqua" w:eastAsia="Book Antiqua" w:hAnsi="Book Antiqua"/>
          <w:shd w:val="clear" w:color="auto" w:fill="FFFFFF"/>
        </w:rPr>
      </w:pPr>
      <w:r>
        <w:rPr>
          <w:rFonts w:ascii="Book Antiqua" w:eastAsia="Book Antiqua" w:hAnsi="Book Antiqua"/>
        </w:rPr>
        <w:t xml:space="preserve">17.4 </w:t>
      </w:r>
      <w:r w:rsidRPr="003341A5">
        <w:rPr>
          <w:rFonts w:ascii="Book Antiqua" w:eastAsia="Book Antiqua" w:hAnsi="Book Antiqua"/>
        </w:rPr>
        <w:t xml:space="preserve">A inexecução total ou parcial das obrigações assumidas pela </w:t>
      </w:r>
      <w:r w:rsidRPr="00320F91">
        <w:rPr>
          <w:rFonts w:ascii="Book Antiqua" w:eastAsia="Book Antiqua" w:hAnsi="Book Antiqua"/>
          <w:b/>
        </w:rPr>
        <w:t>CONTRATADA</w:t>
      </w:r>
      <w:r w:rsidRPr="003341A5">
        <w:rPr>
          <w:rFonts w:ascii="Book Antiqua" w:eastAsia="Book Antiqua" w:hAnsi="Book Antiqua"/>
        </w:rPr>
        <w:t xml:space="preserve"> </w:t>
      </w:r>
      <w:r>
        <w:rPr>
          <w:rFonts w:ascii="Book Antiqua" w:eastAsia="Book Antiqua" w:hAnsi="Book Antiqua"/>
        </w:rPr>
        <w:t xml:space="preserve">poderá sujeitá-la, em cada caso, as penalidades previstas </w:t>
      </w:r>
      <w:r>
        <w:rPr>
          <w:rFonts w:ascii="Book Antiqua" w:hAnsi="Book Antiqua"/>
          <w:color w:val="000000"/>
        </w:rPr>
        <w:t xml:space="preserve">no Art. 156 da </w:t>
      </w:r>
      <w:r w:rsidRPr="00E32266">
        <w:rPr>
          <w:rFonts w:ascii="Book Antiqua" w:eastAsia="Book Antiqua" w:hAnsi="Book Antiqua"/>
        </w:rPr>
        <w:t>Lei Federal n° 14.133/2021</w:t>
      </w:r>
      <w:r>
        <w:rPr>
          <w:rFonts w:ascii="Book Antiqua" w:hAnsi="Book Antiqua"/>
          <w:color w:val="000000"/>
        </w:rPr>
        <w:t xml:space="preserve">, garantindo o contraditório e a ampla defesa e a observância do procedimento previsto no </w:t>
      </w:r>
      <w:r w:rsidRPr="007F47B7">
        <w:rPr>
          <w:rFonts w:ascii="Book Antiqua" w:eastAsia="Book Antiqua" w:hAnsi="Book Antiqua"/>
          <w:color w:val="000000" w:themeColor="text1"/>
        </w:rPr>
        <w:t>Decreto Municipal nº 11.384/2023</w:t>
      </w:r>
      <w:r>
        <w:rPr>
          <w:rFonts w:ascii="Book Antiqua" w:eastAsia="Book Antiqua" w:hAnsi="Book Antiqua"/>
          <w:color w:val="000000" w:themeColor="text1"/>
        </w:rPr>
        <w:t>.</w:t>
      </w:r>
    </w:p>
    <w:p w:rsidR="0035773D" w:rsidRDefault="0035773D" w:rsidP="0035773D">
      <w:pPr>
        <w:widowControl w:val="0"/>
        <w:rPr>
          <w:rFonts w:ascii="Book Antiqua" w:eastAsia="Book Antiqua" w:hAnsi="Book Antiqua"/>
        </w:rPr>
      </w:pPr>
      <w:r>
        <w:rPr>
          <w:rFonts w:ascii="Book Antiqua" w:eastAsia="Book Antiqua" w:hAnsi="Book Antiqua"/>
        </w:rPr>
        <w:t xml:space="preserve">17.5 </w:t>
      </w:r>
      <w:r w:rsidRPr="00E51643">
        <w:rPr>
          <w:rFonts w:ascii="Book Antiqua" w:eastAsia="Book Antiqua" w:hAnsi="Book Antiqua"/>
        </w:rPr>
        <w:t xml:space="preserve">A </w:t>
      </w:r>
      <w:r w:rsidRPr="00320F91">
        <w:rPr>
          <w:rFonts w:ascii="Book Antiqua" w:eastAsia="Book Antiqua" w:hAnsi="Book Antiqua"/>
          <w:b/>
        </w:rPr>
        <w:t>CONTRATADA</w:t>
      </w:r>
      <w:r w:rsidRPr="00E51643">
        <w:rPr>
          <w:rFonts w:ascii="Book Antiqua" w:eastAsia="Book Antiqua" w:hAnsi="Book Antiqua"/>
        </w:rPr>
        <w:t xml:space="preserve"> será responsável por eventuais danos </w:t>
      </w:r>
      <w:r>
        <w:rPr>
          <w:rFonts w:ascii="Book Antiqua" w:eastAsia="Book Antiqua" w:hAnsi="Book Antiqua"/>
        </w:rPr>
        <w:t xml:space="preserve">havidos </w:t>
      </w:r>
      <w:r w:rsidRPr="003522CF">
        <w:rPr>
          <w:rFonts w:ascii="Book Antiqua" w:eastAsia="Book Antiqua" w:hAnsi="Book Antiqua" w:cs="Arial"/>
        </w:rPr>
        <w:t>na execução do</w:t>
      </w:r>
      <w:r>
        <w:rPr>
          <w:rFonts w:ascii="Book Antiqua" w:eastAsia="Book Antiqua" w:hAnsi="Book Antiqua" w:cs="Arial"/>
        </w:rPr>
        <w:t xml:space="preserve"> fornecimento</w:t>
      </w:r>
      <w:r w:rsidRPr="00E51643">
        <w:rPr>
          <w:rFonts w:ascii="Book Antiqua" w:eastAsia="Book Antiqua" w:hAnsi="Book Antiqua"/>
        </w:rPr>
        <w:t>, provenientes de negligência, imperícia e/ou imprudência praticados por seus empregados, obrigando-se a substituí-los, ou a indenizar a Administração do prejuízo causado.</w:t>
      </w:r>
    </w:p>
    <w:p w:rsidR="0035773D" w:rsidRPr="00DD62E8" w:rsidRDefault="0035773D" w:rsidP="0035773D">
      <w:pPr>
        <w:widowControl w:val="0"/>
        <w:rPr>
          <w:rFonts w:ascii="Book Antiqua" w:eastAsia="Book Antiqua" w:hAnsi="Book Antiqua"/>
        </w:rPr>
      </w:pPr>
      <w:r>
        <w:rPr>
          <w:rFonts w:ascii="Book Antiqua" w:eastAsia="Book Antiqua" w:hAnsi="Book Antiqua"/>
        </w:rPr>
        <w:t xml:space="preserve">17.6 </w:t>
      </w:r>
      <w:r w:rsidRPr="00DD62E8">
        <w:rPr>
          <w:rFonts w:ascii="Book Antiqua" w:eastAsia="Book Antiqua" w:hAnsi="Book Antiqua"/>
        </w:rPr>
        <w:t>Os c</w:t>
      </w:r>
      <w:r>
        <w:rPr>
          <w:rFonts w:ascii="Book Antiqua" w:eastAsia="Book Antiqua" w:hAnsi="Book Antiqua"/>
        </w:rPr>
        <w:t>ontratos poderão ser alterados u</w:t>
      </w:r>
      <w:r w:rsidRPr="00DD62E8">
        <w:rPr>
          <w:rFonts w:ascii="Book Antiqua" w:eastAsia="Book Antiqua" w:hAnsi="Book Antiqua"/>
        </w:rPr>
        <w:t>nilateralmente pela Administração</w:t>
      </w:r>
      <w:r>
        <w:rPr>
          <w:rFonts w:ascii="Book Antiqua" w:eastAsia="Book Antiqua" w:hAnsi="Book Antiqua"/>
        </w:rPr>
        <w:t xml:space="preserve">, </w:t>
      </w:r>
      <w:r w:rsidRPr="00DD62E8">
        <w:rPr>
          <w:rFonts w:ascii="Book Antiqua" w:eastAsia="Book Antiqua" w:hAnsi="Book Antiqua"/>
        </w:rPr>
        <w:t>com as devidas justificativas, nos seguintes casos:</w:t>
      </w:r>
      <w:bookmarkStart w:id="1" w:name="art124i"/>
      <w:bookmarkEnd w:id="1"/>
    </w:p>
    <w:p w:rsidR="0035773D" w:rsidRPr="004A220A" w:rsidRDefault="0035773D" w:rsidP="0035773D">
      <w:pPr>
        <w:pStyle w:val="PargrafodaLista"/>
        <w:numPr>
          <w:ilvl w:val="0"/>
          <w:numId w:val="27"/>
        </w:numPr>
        <w:rPr>
          <w:rFonts w:ascii="Book Antiqua" w:eastAsia="Book Antiqua" w:hAnsi="Book Antiqua"/>
        </w:rPr>
      </w:pPr>
      <w:bookmarkStart w:id="2" w:name="art124ia"/>
      <w:bookmarkEnd w:id="2"/>
      <w:r w:rsidRPr="004A220A">
        <w:rPr>
          <w:rFonts w:ascii="Book Antiqua" w:eastAsia="Book Antiqua" w:hAnsi="Book Antiqua"/>
        </w:rPr>
        <w:t>Quando houver modificação do projeto ou das especificações, para melhor adequação técnica a seus objetivos;</w:t>
      </w:r>
    </w:p>
    <w:p w:rsidR="0035773D" w:rsidRPr="004A220A" w:rsidRDefault="0035773D" w:rsidP="0035773D">
      <w:pPr>
        <w:pStyle w:val="PargrafodaLista"/>
        <w:numPr>
          <w:ilvl w:val="0"/>
          <w:numId w:val="27"/>
        </w:numPr>
        <w:rPr>
          <w:rFonts w:ascii="Book Antiqua" w:eastAsia="Book Antiqua" w:hAnsi="Book Antiqua"/>
        </w:rPr>
      </w:pPr>
      <w:bookmarkStart w:id="3" w:name="art124ib"/>
      <w:bookmarkEnd w:id="3"/>
      <w:r w:rsidRPr="004A220A">
        <w:rPr>
          <w:rFonts w:ascii="Book Antiqua" w:eastAsia="Book Antiqua" w:hAnsi="Book Antiqua"/>
        </w:rPr>
        <w:t xml:space="preserve">Quando for necessária a modificação do valor contratual em decorrência de acréscimo ou diminuição quantitativa de seu objeto, </w:t>
      </w:r>
      <w:r>
        <w:rPr>
          <w:rFonts w:ascii="Book Antiqua" w:eastAsia="Book Antiqua" w:hAnsi="Book Antiqua"/>
        </w:rPr>
        <w:t>nos limites permitidos por Lei.</w:t>
      </w:r>
    </w:p>
    <w:p w:rsidR="0035773D" w:rsidRDefault="0035773D" w:rsidP="0035773D">
      <w:pPr>
        <w:widowControl w:val="0"/>
        <w:rPr>
          <w:rFonts w:ascii="Book Antiqua" w:eastAsia="Book Antiqua" w:hAnsi="Book Antiqua"/>
        </w:rPr>
      </w:pPr>
      <w:bookmarkStart w:id="4" w:name="art124ii"/>
      <w:bookmarkEnd w:id="4"/>
      <w:r>
        <w:rPr>
          <w:rFonts w:ascii="Book Antiqua" w:eastAsia="Book Antiqua" w:hAnsi="Book Antiqua"/>
        </w:rPr>
        <w:t xml:space="preserve">17.6.1 </w:t>
      </w:r>
      <w:r w:rsidRPr="00164BC5">
        <w:rPr>
          <w:rFonts w:ascii="Book Antiqua" w:eastAsia="Book Antiqua" w:hAnsi="Book Antiqua"/>
        </w:rPr>
        <w:t xml:space="preserve">Nas alterações unilaterais </w:t>
      </w:r>
      <w:r>
        <w:rPr>
          <w:rFonts w:ascii="Book Antiqua" w:eastAsia="Book Antiqua" w:hAnsi="Book Antiqua"/>
        </w:rPr>
        <w:t>referid</w:t>
      </w:r>
      <w:r w:rsidRPr="00164BC5">
        <w:rPr>
          <w:rFonts w:ascii="Book Antiqua" w:eastAsia="Book Antiqua" w:hAnsi="Book Antiqua"/>
        </w:rPr>
        <w:t>a</w:t>
      </w:r>
      <w:r>
        <w:rPr>
          <w:rFonts w:ascii="Book Antiqua" w:eastAsia="Book Antiqua" w:hAnsi="Book Antiqua"/>
        </w:rPr>
        <w:t xml:space="preserve">s no item 17.6 deste instrumento, </w:t>
      </w:r>
      <w:r w:rsidRPr="00164BC5">
        <w:rPr>
          <w:rFonts w:ascii="Book Antiqua" w:eastAsia="Book Antiqua" w:hAnsi="Book Antiqua"/>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rsidR="0035773D" w:rsidRDefault="0035773D" w:rsidP="0035773D">
      <w:pPr>
        <w:widowControl w:val="0"/>
        <w:rPr>
          <w:rFonts w:ascii="Book Antiqua" w:eastAsia="Book Antiqua" w:hAnsi="Book Antiqua"/>
        </w:rPr>
      </w:pPr>
      <w:r>
        <w:rPr>
          <w:rFonts w:ascii="Book Antiqua" w:eastAsia="Book Antiqua" w:hAnsi="Book Antiqua"/>
        </w:rPr>
        <w:t xml:space="preserve">17.6.2 Os contratos poderão ser alterados também </w:t>
      </w:r>
      <w:r w:rsidRPr="00672CB1">
        <w:rPr>
          <w:rFonts w:ascii="Book Antiqua" w:eastAsia="Book Antiqua" w:hAnsi="Book Antiqua"/>
        </w:rPr>
        <w:t>por acordo entre as partes</w:t>
      </w:r>
      <w:r>
        <w:rPr>
          <w:rFonts w:ascii="Book Antiqua" w:eastAsia="Book Antiqua" w:hAnsi="Book Antiqua"/>
        </w:rPr>
        <w:t xml:space="preserve">, nos termos do inciso II do </w:t>
      </w:r>
      <w:r>
        <w:rPr>
          <w:rFonts w:ascii="Book Antiqua" w:eastAsia="Book Antiqua" w:hAnsi="Book Antiqua"/>
        </w:rPr>
        <w:lastRenderedPageBreak/>
        <w:t xml:space="preserve">Art. 124 da </w:t>
      </w:r>
      <w:r w:rsidRPr="001621FC">
        <w:rPr>
          <w:rFonts w:ascii="Book Antiqua" w:eastAsia="Book Antiqua" w:hAnsi="Book Antiqua"/>
        </w:rPr>
        <w:t>Lei</w:t>
      </w:r>
      <w:r>
        <w:rPr>
          <w:rFonts w:ascii="Book Antiqua" w:eastAsia="Book Antiqua" w:hAnsi="Book Antiqua"/>
        </w:rPr>
        <w:t xml:space="preserve"> Federal nº 14.133/2021.</w:t>
      </w:r>
    </w:p>
    <w:p w:rsidR="0035773D" w:rsidRPr="00452693" w:rsidRDefault="0035773D" w:rsidP="0035773D">
      <w:pPr>
        <w:widowControl w:val="0"/>
        <w:rPr>
          <w:rFonts w:ascii="Book Antiqua" w:eastAsia="Book Antiqua" w:hAnsi="Book Antiqua"/>
          <w:color w:val="000000" w:themeColor="text1"/>
        </w:rPr>
      </w:pPr>
      <w:r>
        <w:rPr>
          <w:rFonts w:ascii="Book Antiqua" w:hAnsi="Book Antiqua"/>
        </w:rPr>
        <w:t>17.6</w:t>
      </w:r>
      <w:r w:rsidRPr="00BF32F7">
        <w:rPr>
          <w:rFonts w:ascii="Book Antiqua" w:hAnsi="Book Antiqua"/>
        </w:rPr>
        <w:t>.3 A alteração qualitativa e quantitativa consensual não se sujeita aos limites previstos no</w:t>
      </w:r>
      <w:r w:rsidRPr="00BF32F7">
        <w:rPr>
          <w:rFonts w:ascii="Book Antiqua" w:hAnsi="Book Antiqua"/>
          <w:spacing w:val="1"/>
        </w:rPr>
        <w:t xml:space="preserve"> </w:t>
      </w:r>
      <w:r>
        <w:rPr>
          <w:rFonts w:ascii="Book Antiqua" w:eastAsia="Book Antiqua" w:hAnsi="Book Antiqua"/>
        </w:rPr>
        <w:t xml:space="preserve">Art. </w:t>
      </w:r>
      <w:r w:rsidRPr="00BF32F7">
        <w:rPr>
          <w:rFonts w:ascii="Book Antiqua" w:hAnsi="Book Antiqua"/>
        </w:rPr>
        <w:t xml:space="preserve">125 da </w:t>
      </w:r>
      <w:r w:rsidRPr="00E32266">
        <w:rPr>
          <w:rFonts w:ascii="Book Antiqua" w:eastAsia="Book Antiqua" w:hAnsi="Book Antiqua"/>
        </w:rPr>
        <w:t>Lei Federal n° 14.133/2021</w:t>
      </w:r>
      <w:r w:rsidRPr="00BF32F7">
        <w:rPr>
          <w:rFonts w:ascii="Book Antiqua" w:hAnsi="Book Antiqua"/>
        </w:rPr>
        <w:t>, sendo que as alterações devem ser justificadas pelo gestor</w:t>
      </w:r>
      <w:r w:rsidRPr="00BF32F7">
        <w:rPr>
          <w:rFonts w:ascii="Book Antiqua" w:hAnsi="Book Antiqua"/>
          <w:spacing w:val="1"/>
        </w:rPr>
        <w:t xml:space="preserve"> </w:t>
      </w:r>
      <w:r w:rsidRPr="00BF32F7">
        <w:rPr>
          <w:rFonts w:ascii="Book Antiqua" w:hAnsi="Book Antiqua"/>
        </w:rPr>
        <w:t>do</w:t>
      </w:r>
      <w:r w:rsidRPr="00BF32F7">
        <w:rPr>
          <w:rFonts w:ascii="Book Antiqua" w:hAnsi="Book Antiqua"/>
          <w:spacing w:val="1"/>
        </w:rPr>
        <w:t xml:space="preserve"> </w:t>
      </w:r>
      <w:r w:rsidRPr="00BF32F7">
        <w:rPr>
          <w:rFonts w:ascii="Book Antiqua" w:hAnsi="Book Antiqua"/>
        </w:rPr>
        <w:t>contrato</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o</w:t>
      </w:r>
      <w:r w:rsidRPr="00BF32F7">
        <w:rPr>
          <w:rFonts w:ascii="Book Antiqua" w:hAnsi="Book Antiqua"/>
          <w:spacing w:val="1"/>
        </w:rPr>
        <w:t xml:space="preserve"> </w:t>
      </w:r>
      <w:r w:rsidRPr="00BF32F7">
        <w:rPr>
          <w:rFonts w:ascii="Book Antiqua" w:hAnsi="Book Antiqua"/>
        </w:rPr>
        <w:t>apoio</w:t>
      </w:r>
      <w:r w:rsidRPr="00BF32F7">
        <w:rPr>
          <w:rFonts w:ascii="Book Antiqua" w:hAnsi="Book Antiqua"/>
          <w:spacing w:val="1"/>
        </w:rPr>
        <w:t xml:space="preserve"> </w:t>
      </w:r>
      <w:r w:rsidRPr="00BF32F7">
        <w:rPr>
          <w:rFonts w:ascii="Book Antiqua" w:hAnsi="Book Antiqua"/>
        </w:rPr>
        <w:t>técnico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unidade</w:t>
      </w:r>
      <w:r w:rsidRPr="00BF32F7">
        <w:rPr>
          <w:rFonts w:ascii="Book Antiqua" w:hAnsi="Book Antiqua"/>
          <w:spacing w:val="1"/>
        </w:rPr>
        <w:t xml:space="preserve"> </w:t>
      </w:r>
      <w:r w:rsidRPr="00BF32F7">
        <w:rPr>
          <w:rFonts w:ascii="Book Antiqua" w:hAnsi="Book Antiqua"/>
        </w:rPr>
        <w:t>demandante</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base</w:t>
      </w:r>
      <w:r w:rsidRPr="00BF32F7">
        <w:rPr>
          <w:rFonts w:ascii="Book Antiqua" w:hAnsi="Book Antiqua"/>
          <w:spacing w:val="1"/>
        </w:rPr>
        <w:t xml:space="preserve"> </w:t>
      </w:r>
      <w:r w:rsidRPr="00BF32F7">
        <w:rPr>
          <w:rFonts w:ascii="Book Antiqua" w:hAnsi="Book Antiqua"/>
        </w:rPr>
        <w:t>no</w:t>
      </w:r>
      <w:r w:rsidRPr="00BF32F7">
        <w:rPr>
          <w:rFonts w:ascii="Book Antiqua" w:hAnsi="Book Antiqua"/>
          <w:spacing w:val="1"/>
        </w:rPr>
        <w:t xml:space="preserve"> </w:t>
      </w:r>
      <w:r w:rsidRPr="00BF32F7">
        <w:rPr>
          <w:rFonts w:ascii="Book Antiqua" w:hAnsi="Book Antiqua"/>
        </w:rPr>
        <w:t>princípio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proporcionalidade, demonstrando-se adequadas e necessárias para o melhor atendimento</w:t>
      </w:r>
      <w:r w:rsidRPr="00BF32F7">
        <w:rPr>
          <w:rFonts w:ascii="Book Antiqua" w:hAnsi="Book Antiqua"/>
          <w:spacing w:val="1"/>
        </w:rPr>
        <w:t xml:space="preserve"> </w:t>
      </w:r>
      <w:r w:rsidRPr="00BF32F7">
        <w:rPr>
          <w:rFonts w:ascii="Book Antiqua" w:hAnsi="Book Antiqua"/>
        </w:rPr>
        <w:t>ao</w:t>
      </w:r>
      <w:r w:rsidRPr="00BF32F7">
        <w:rPr>
          <w:rFonts w:ascii="Book Antiqua" w:hAnsi="Book Antiqua"/>
          <w:spacing w:val="-3"/>
        </w:rPr>
        <w:t xml:space="preserve"> </w:t>
      </w:r>
      <w:r w:rsidRPr="00BF32F7">
        <w:rPr>
          <w:rFonts w:ascii="Book Antiqua" w:hAnsi="Book Antiqua"/>
        </w:rPr>
        <w:t>interesse</w:t>
      </w:r>
      <w:r w:rsidRPr="00BF32F7">
        <w:rPr>
          <w:rFonts w:ascii="Book Antiqua" w:hAnsi="Book Antiqua"/>
          <w:spacing w:val="-1"/>
        </w:rPr>
        <w:t xml:space="preserve"> </w:t>
      </w:r>
      <w:r w:rsidRPr="00452693">
        <w:rPr>
          <w:rFonts w:ascii="Book Antiqua" w:hAnsi="Book Antiqua"/>
          <w:color w:val="000000" w:themeColor="text1"/>
        </w:rPr>
        <w:t xml:space="preserve">público, nos termos dos incisos I e II do Parágrafo 4º, do Art. 77 do </w:t>
      </w:r>
      <w:r w:rsidRPr="007F47B7">
        <w:rPr>
          <w:rFonts w:ascii="Book Antiqua" w:eastAsia="Book Antiqua" w:hAnsi="Book Antiqua"/>
          <w:color w:val="000000" w:themeColor="text1"/>
        </w:rPr>
        <w:t>Decreto Municipal nº 11.384/2023</w:t>
      </w:r>
      <w:r w:rsidRPr="00452693">
        <w:rPr>
          <w:rFonts w:ascii="Book Antiqua" w:hAnsi="Book Antiqua"/>
          <w:color w:val="000000" w:themeColor="text1"/>
        </w:rPr>
        <w:t>.</w:t>
      </w:r>
    </w:p>
    <w:p w:rsidR="0035773D" w:rsidRDefault="0035773D" w:rsidP="0035773D">
      <w:pPr>
        <w:widowControl w:val="0"/>
        <w:rPr>
          <w:rFonts w:ascii="Book Antiqua" w:eastAsia="Book Antiqua" w:hAnsi="Book Antiqua"/>
        </w:rPr>
      </w:pPr>
      <w:r>
        <w:rPr>
          <w:rFonts w:ascii="Book Antiqua" w:eastAsia="Book Antiqua" w:hAnsi="Book Antiqua" w:cs="Times New Roman"/>
        </w:rPr>
        <w:t xml:space="preserve">17.6.4 </w:t>
      </w:r>
      <w:r w:rsidRPr="003F3FBF">
        <w:rPr>
          <w:rFonts w:ascii="Book Antiqua" w:eastAsia="Book Antiqua" w:hAnsi="Book Antiqua" w:cs="Times New Roman"/>
        </w:rPr>
        <w:t>Registros que não caracterizam alteração do contrato podem ser realizados por simples apostila, dispensada a celebração de termo aditivo</w:t>
      </w:r>
      <w:r>
        <w:rPr>
          <w:rFonts w:ascii="Book Antiqua" w:eastAsia="Book Antiqua" w:hAnsi="Book Antiqua" w:cs="Times New Roman"/>
        </w:rPr>
        <w:t xml:space="preserve">, nos termos do Art. 136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rPr>
          <w:rFonts w:ascii="Book Antiqua" w:eastAsia="Book Antiqua" w:hAnsi="Book Antiqua"/>
        </w:rPr>
      </w:pPr>
      <w:r>
        <w:rPr>
          <w:rFonts w:ascii="Book Antiqua" w:eastAsia="Book Antiqua" w:hAnsi="Book Antiqua"/>
        </w:rPr>
        <w:t xml:space="preserve">17.7 </w:t>
      </w:r>
      <w:r w:rsidRPr="001621FC">
        <w:rPr>
          <w:rFonts w:ascii="Book Antiqua" w:eastAsia="Book Antiqua" w:hAnsi="Book Antiqua"/>
        </w:rPr>
        <w:t>A execução do contrato deverá ser acompa</w:t>
      </w:r>
      <w:r>
        <w:rPr>
          <w:rFonts w:ascii="Book Antiqua" w:eastAsia="Book Antiqua" w:hAnsi="Book Antiqua"/>
        </w:rPr>
        <w:t>nhada e fiscalizada por 0</w:t>
      </w:r>
      <w:r w:rsidRPr="001621FC">
        <w:rPr>
          <w:rFonts w:ascii="Book Antiqua" w:eastAsia="Book Antiqua" w:hAnsi="Book Antiqua"/>
        </w:rPr>
        <w:t xml:space="preserve">1 (um) ou mais fiscais do contrato, representantes da Administração especialmente designados conforme requisitos estabelecidos no </w:t>
      </w:r>
      <w:r>
        <w:rPr>
          <w:rFonts w:ascii="Book Antiqua" w:eastAsia="Book Antiqua" w:hAnsi="Book Antiqua"/>
        </w:rPr>
        <w:t>Art</w:t>
      </w:r>
      <w:r w:rsidRPr="001621FC">
        <w:rPr>
          <w:rFonts w:ascii="Book Antiqua" w:eastAsia="Book Antiqua" w:hAnsi="Book Antiqua"/>
        </w:rPr>
        <w:t xml:space="preserve">. 7º </w:t>
      </w:r>
      <w:r>
        <w:rPr>
          <w:rFonts w:ascii="Book Antiqua" w:eastAsia="Book Antiqua" w:hAnsi="Book Antiqua"/>
        </w:rPr>
        <w:t xml:space="preserve">da </w:t>
      </w:r>
      <w:r w:rsidRPr="001621FC">
        <w:rPr>
          <w:rFonts w:ascii="Book Antiqua" w:eastAsia="Book Antiqua" w:hAnsi="Book Antiqua"/>
        </w:rPr>
        <w:t>Lei</w:t>
      </w:r>
      <w:r>
        <w:rPr>
          <w:rFonts w:ascii="Book Antiqua" w:eastAsia="Book Antiqua" w:hAnsi="Book Antiqua"/>
        </w:rPr>
        <w:t xml:space="preserve"> Federal nº 14.133/2021</w:t>
      </w:r>
      <w:r w:rsidRPr="001621FC">
        <w:rPr>
          <w:rFonts w:ascii="Book Antiqua" w:eastAsia="Book Antiqua" w:hAnsi="Book Antiqua"/>
        </w:rPr>
        <w:t xml:space="preserve">, ou pelos respectivos </w:t>
      </w:r>
      <w:proofErr w:type="gramStart"/>
      <w:r w:rsidRPr="001621FC">
        <w:rPr>
          <w:rFonts w:ascii="Book Antiqua" w:eastAsia="Book Antiqua" w:hAnsi="Book Antiqua"/>
        </w:rPr>
        <w:t>substitutos, permitida</w:t>
      </w:r>
      <w:proofErr w:type="gramEnd"/>
      <w:r w:rsidRPr="001621FC">
        <w:rPr>
          <w:rFonts w:ascii="Book Antiqua" w:eastAsia="Book Antiqua" w:hAnsi="Book Antiqua"/>
        </w:rPr>
        <w:t xml:space="preserve"> a contratação de terceiros para assisti-los e subsidiá-los com informações pertinentes a essa atribuição.</w:t>
      </w:r>
    </w:p>
    <w:p w:rsidR="0035773D" w:rsidRPr="004152AA" w:rsidRDefault="0035773D" w:rsidP="0035773D">
      <w:pPr>
        <w:widowControl w:val="0"/>
        <w:rPr>
          <w:rFonts w:ascii="Book Antiqua" w:eastAsia="Book Antiqua" w:hAnsi="Book Antiqua"/>
          <w:color w:val="000000" w:themeColor="text1"/>
        </w:rPr>
      </w:pPr>
      <w:r>
        <w:rPr>
          <w:rFonts w:ascii="Book Antiqua" w:hAnsi="Book Antiqua"/>
          <w:color w:val="000000" w:themeColor="text1"/>
        </w:rPr>
        <w:t>17.7</w:t>
      </w:r>
      <w:r w:rsidRPr="004152AA">
        <w:rPr>
          <w:rFonts w:ascii="Book Antiqua" w:hAnsi="Book Antiqua"/>
          <w:color w:val="000000" w:themeColor="text1"/>
        </w:rPr>
        <w:t>.1 A fiscalização da execução do contrato consiste na verificação do cumprimento das obrigações contratuais por parte do contratado, podendo ser atribuída a mais de um agente de fiscalização, conforme a complexidade da contratação ou exigência prevista em convênio firmado pelo Município.</w:t>
      </w:r>
    </w:p>
    <w:p w:rsidR="0035773D" w:rsidRDefault="0035773D" w:rsidP="0035773D">
      <w:pPr>
        <w:widowControl w:val="0"/>
        <w:rPr>
          <w:rFonts w:ascii="Book Antiqua" w:eastAsia="Book Antiqua" w:hAnsi="Book Antiqua"/>
        </w:rPr>
      </w:pPr>
      <w:r>
        <w:rPr>
          <w:rFonts w:ascii="Book Antiqua" w:eastAsia="Book Antiqua" w:hAnsi="Book Antiqua"/>
        </w:rPr>
        <w:t xml:space="preserve">17.7.2 </w:t>
      </w:r>
      <w:r w:rsidRPr="002E764D">
        <w:rPr>
          <w:rFonts w:ascii="Book Antiqua" w:eastAsia="Book Antiqua" w:hAnsi="Book Antiqua"/>
        </w:rPr>
        <w:t>O fiscal do contrato anotará em registro próprio todas as ocorrências relacionadas à execução do contrato, determinando o que for necessário para a regularização das faltas ou dos defeitos observados.</w:t>
      </w:r>
    </w:p>
    <w:p w:rsidR="0035773D" w:rsidRDefault="0035773D" w:rsidP="0035773D">
      <w:pPr>
        <w:widowControl w:val="0"/>
        <w:rPr>
          <w:rFonts w:ascii="Book Antiqua" w:eastAsia="Book Antiqua" w:hAnsi="Book Antiqua"/>
        </w:rPr>
      </w:pPr>
      <w:r>
        <w:rPr>
          <w:rFonts w:ascii="Book Antiqua" w:eastAsia="Book Antiqua" w:hAnsi="Book Antiqua"/>
        </w:rPr>
        <w:t xml:space="preserve">17.7.3 </w:t>
      </w:r>
      <w:r w:rsidRPr="002E764D">
        <w:rPr>
          <w:rFonts w:ascii="Book Antiqua" w:eastAsia="Book Antiqua" w:hAnsi="Book Antiqua"/>
        </w:rPr>
        <w:t>O fiscal do contrato informará a seus superiores, em tempo hábil para a adoção das medidas convenientes, a situação que demandar decisão ou providência que ultrapasse sua competência.</w:t>
      </w:r>
    </w:p>
    <w:p w:rsidR="0035773D" w:rsidRDefault="0035773D" w:rsidP="0035773D">
      <w:pPr>
        <w:widowControl w:val="0"/>
        <w:rPr>
          <w:rFonts w:ascii="Book Antiqua" w:eastAsia="Book Antiqua" w:hAnsi="Book Antiqua"/>
        </w:rPr>
      </w:pPr>
      <w:r>
        <w:rPr>
          <w:rFonts w:ascii="Book Antiqua" w:eastAsia="Book Antiqua" w:hAnsi="Book Antiqua"/>
        </w:rPr>
        <w:t xml:space="preserve">17.7.4 </w:t>
      </w:r>
      <w:r w:rsidRPr="002E764D">
        <w:rPr>
          <w:rFonts w:ascii="Book Antiqua" w:eastAsia="Book Antiqua" w:hAnsi="Book Antiqua"/>
        </w:rPr>
        <w:t xml:space="preserve">O fiscal do contrato será auxiliado pelos órgãos de assessoramento jurídico e de controle interno da Administração, que deverão </w:t>
      </w:r>
      <w:proofErr w:type="gramStart"/>
      <w:r w:rsidRPr="002E764D">
        <w:rPr>
          <w:rFonts w:ascii="Book Antiqua" w:eastAsia="Book Antiqua" w:hAnsi="Book Antiqua"/>
        </w:rPr>
        <w:t>dirimir dúvidas</w:t>
      </w:r>
      <w:proofErr w:type="gramEnd"/>
      <w:r w:rsidRPr="002E764D">
        <w:rPr>
          <w:rFonts w:ascii="Book Antiqua" w:eastAsia="Book Antiqua" w:hAnsi="Book Antiqua"/>
        </w:rPr>
        <w:t xml:space="preserve"> e subsidiá-lo com informações relevantes para prevenir riscos na execução contratual.</w:t>
      </w:r>
    </w:p>
    <w:p w:rsidR="0035773D" w:rsidRPr="00917611" w:rsidRDefault="0035773D" w:rsidP="0035773D">
      <w:pPr>
        <w:widowControl w:val="0"/>
        <w:rPr>
          <w:rFonts w:ascii="Book Antiqua" w:eastAsia="Book Antiqua" w:hAnsi="Book Antiqua"/>
        </w:rPr>
      </w:pPr>
      <w:r>
        <w:rPr>
          <w:rFonts w:ascii="Book Antiqua" w:eastAsia="Book Antiqua" w:hAnsi="Book Antiqua"/>
        </w:rPr>
        <w:t>17.7</w:t>
      </w:r>
      <w:r w:rsidRPr="00917611">
        <w:rPr>
          <w:rFonts w:ascii="Book Antiqua" w:eastAsia="Book Antiqua" w:hAnsi="Book Antiqua"/>
        </w:rPr>
        <w:t>.5 Na hipótese da contratação de terceiros</w:t>
      </w:r>
      <w:r>
        <w:rPr>
          <w:rFonts w:ascii="Book Antiqua" w:eastAsia="Book Antiqua" w:hAnsi="Book Antiqua"/>
        </w:rPr>
        <w:t>,</w:t>
      </w:r>
      <w:r w:rsidRPr="00917611">
        <w:rPr>
          <w:rFonts w:ascii="Book Antiqua" w:eastAsia="Book Antiqua" w:hAnsi="Book Antiqua"/>
        </w:rPr>
        <w:t xml:space="preserve"> prevista no item 17.</w:t>
      </w:r>
      <w:r>
        <w:rPr>
          <w:rFonts w:ascii="Book Antiqua" w:eastAsia="Book Antiqua" w:hAnsi="Book Antiqua"/>
        </w:rPr>
        <w:t>7</w:t>
      </w:r>
      <w:r w:rsidRPr="00917611">
        <w:rPr>
          <w:rFonts w:ascii="Book Antiqua" w:eastAsia="Book Antiqua" w:hAnsi="Book Antiqua"/>
        </w:rPr>
        <w:t xml:space="preserve"> deste instrumento, deverão ser observadas as seguintes regras:</w:t>
      </w:r>
    </w:p>
    <w:p w:rsidR="0035773D" w:rsidRPr="00917611" w:rsidRDefault="0035773D" w:rsidP="0035773D">
      <w:pPr>
        <w:pStyle w:val="PargrafodaLista"/>
        <w:widowControl w:val="0"/>
        <w:numPr>
          <w:ilvl w:val="0"/>
          <w:numId w:val="28"/>
        </w:numPr>
        <w:rPr>
          <w:rFonts w:ascii="Book Antiqua" w:eastAsia="Book Antiqua" w:hAnsi="Book Antiqua"/>
        </w:rPr>
      </w:pPr>
      <w:r w:rsidRPr="00917611">
        <w:rPr>
          <w:rFonts w:ascii="Book Antiqua" w:eastAsia="Book Antiqua" w:hAnsi="Book Antiqua"/>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rsidR="0035773D" w:rsidRPr="00917611" w:rsidRDefault="0035773D" w:rsidP="0035773D">
      <w:pPr>
        <w:pStyle w:val="PargrafodaLista"/>
        <w:widowControl w:val="0"/>
        <w:numPr>
          <w:ilvl w:val="0"/>
          <w:numId w:val="28"/>
        </w:numPr>
        <w:rPr>
          <w:rFonts w:ascii="Book Antiqua" w:eastAsia="Book Antiqua" w:hAnsi="Book Antiqua"/>
        </w:rPr>
      </w:pPr>
      <w:r w:rsidRPr="00917611">
        <w:rPr>
          <w:rFonts w:ascii="Book Antiqua" w:eastAsia="Book Antiqua" w:hAnsi="Book Antiqua"/>
        </w:rPr>
        <w:t>A contratação de terceiros não eximirá de responsabilidade o fiscal do contrato, nos limites das informações recebidas do terceiro contratado.</w:t>
      </w:r>
    </w:p>
    <w:p w:rsidR="0035773D" w:rsidRPr="002F1A02" w:rsidRDefault="0035773D" w:rsidP="0035773D">
      <w:pPr>
        <w:widowControl w:val="0"/>
        <w:rPr>
          <w:rFonts w:ascii="Book Antiqua" w:hAnsi="Book Antiqua"/>
          <w:color w:val="000000" w:themeColor="text1"/>
        </w:rPr>
      </w:pPr>
      <w:r>
        <w:rPr>
          <w:rFonts w:ascii="Book Antiqua" w:eastAsia="Book Antiqua" w:hAnsi="Book Antiqua"/>
        </w:rPr>
        <w:t xml:space="preserve">17.7.6 </w:t>
      </w:r>
      <w:proofErr w:type="gramStart"/>
      <w:r>
        <w:rPr>
          <w:rFonts w:ascii="Book Antiqua" w:hAnsi="Book Antiqua"/>
          <w:bCs/>
        </w:rPr>
        <w:t>A</w:t>
      </w:r>
      <w:r w:rsidRPr="003F02E0">
        <w:rPr>
          <w:rFonts w:ascii="Book Antiqua" w:hAnsi="Book Antiqua"/>
          <w:bCs/>
        </w:rPr>
        <w:t>plica</w:t>
      </w:r>
      <w:r>
        <w:rPr>
          <w:rFonts w:ascii="Book Antiqua" w:hAnsi="Book Antiqua"/>
          <w:bCs/>
        </w:rPr>
        <w:t>m</w:t>
      </w:r>
      <w:r w:rsidRPr="003F02E0">
        <w:rPr>
          <w:rFonts w:ascii="Book Antiqua" w:hAnsi="Book Antiqua"/>
          <w:bCs/>
        </w:rPr>
        <w:t>-se</w:t>
      </w:r>
      <w:proofErr w:type="gramEnd"/>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do </w:t>
      </w:r>
      <w:r w:rsidRPr="002F1A02">
        <w:rPr>
          <w:rFonts w:ascii="Book Antiqua" w:hAnsi="Book Antiqua"/>
          <w:color w:val="000000" w:themeColor="text1"/>
        </w:rPr>
        <w:t xml:space="preserve">Art. 72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35773D" w:rsidRPr="002F1A02" w:rsidRDefault="0035773D" w:rsidP="0035773D">
      <w:pPr>
        <w:widowControl w:val="0"/>
        <w:rPr>
          <w:rFonts w:ascii="Book Antiqua" w:eastAsia="Book Antiqua" w:hAnsi="Book Antiqua"/>
          <w:color w:val="000000" w:themeColor="text1"/>
        </w:rPr>
      </w:pPr>
      <w:r>
        <w:rPr>
          <w:rFonts w:ascii="Book Antiqua" w:eastAsia="Book Antiqua" w:hAnsi="Book Antiqua"/>
        </w:rPr>
        <w:t xml:space="preserve">17.8 </w:t>
      </w:r>
      <w:r w:rsidRPr="00E51643">
        <w:rPr>
          <w:rFonts w:ascii="Book Antiqua" w:eastAsia="Book Antiqua" w:hAnsi="Book Antiqua"/>
        </w:rPr>
        <w:t>A recomposição dos preços unitários em razão de desequilíbrio econômico-financeiro do Contrato</w:t>
      </w:r>
      <w:r>
        <w:rPr>
          <w:rFonts w:ascii="Book Antiqua" w:eastAsia="Book Antiqua" w:hAnsi="Book Antiqua"/>
        </w:rPr>
        <w:t xml:space="preserve"> </w:t>
      </w:r>
      <w:r w:rsidRPr="002F1A02">
        <w:rPr>
          <w:rFonts w:ascii="Book Antiqua" w:eastAsia="Book Antiqua" w:hAnsi="Book Antiqua"/>
          <w:color w:val="000000" w:themeColor="text1"/>
        </w:rPr>
        <w:t xml:space="preserve">será concedido </w:t>
      </w:r>
      <w:r w:rsidRPr="002F1A02">
        <w:rPr>
          <w:rFonts w:ascii="Book Antiqua" w:hAnsi="Book Antiqua"/>
          <w:color w:val="000000" w:themeColor="text1"/>
        </w:rPr>
        <w:t xml:space="preserve">nos termos do Art. 78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35773D" w:rsidRPr="004E0F00" w:rsidRDefault="0035773D" w:rsidP="0035773D">
      <w:pPr>
        <w:rPr>
          <w:rFonts w:ascii="Book Antiqua" w:eastAsia="Book Antiqua" w:hAnsi="Book Antiqua"/>
        </w:rPr>
      </w:pPr>
      <w:r>
        <w:rPr>
          <w:rFonts w:ascii="Book Antiqua" w:eastAsia="Book Antiqua" w:hAnsi="Book Antiqua"/>
        </w:rPr>
        <w:t xml:space="preserve">17.9 </w:t>
      </w:r>
      <w:r w:rsidRPr="004E0F00">
        <w:rPr>
          <w:rFonts w:ascii="Book Antiqua" w:eastAsia="Book Antiqua" w:hAnsi="Book Antiqua"/>
        </w:rPr>
        <w:t>O contrato celebrado poderá ser rescindido</w:t>
      </w:r>
      <w:r>
        <w:rPr>
          <w:rFonts w:ascii="Book Antiqua" w:eastAsia="Book Antiqua" w:hAnsi="Book Antiqua"/>
        </w:rPr>
        <w:t xml:space="preserve"> nos termos dos Art. 137 a 139 da </w:t>
      </w:r>
      <w:r w:rsidRPr="00E32266">
        <w:rPr>
          <w:rFonts w:ascii="Book Antiqua" w:eastAsia="Book Antiqua" w:hAnsi="Book Antiqua"/>
        </w:rPr>
        <w:t>Lei Federal n° 14.133/2021</w:t>
      </w:r>
      <w:r>
        <w:rPr>
          <w:rFonts w:ascii="Book Antiqua" w:eastAsia="Book Antiqua" w:hAnsi="Book Antiqua"/>
        </w:rPr>
        <w:t>.</w:t>
      </w:r>
    </w:p>
    <w:p w:rsidR="0035773D" w:rsidRPr="004E0F00" w:rsidRDefault="0035773D" w:rsidP="0035773D">
      <w:pPr>
        <w:widowControl w:val="0"/>
        <w:autoSpaceDE w:val="0"/>
        <w:autoSpaceDN w:val="0"/>
        <w:adjustRightInd w:val="0"/>
        <w:rPr>
          <w:rFonts w:ascii="Book Antiqua" w:eastAsia="Book Antiqua" w:hAnsi="Book Antiqua"/>
        </w:rPr>
      </w:pPr>
      <w:proofErr w:type="gramStart"/>
      <w:r>
        <w:rPr>
          <w:rFonts w:ascii="Book Antiqua" w:eastAsia="Book Antiqua" w:hAnsi="Book Antiqua"/>
        </w:rPr>
        <w:t xml:space="preserve">17.10 </w:t>
      </w:r>
      <w:r w:rsidRPr="004E0F00">
        <w:rPr>
          <w:rFonts w:ascii="Book Antiqua" w:eastAsia="Book Antiqua" w:hAnsi="Book Antiqua"/>
        </w:rPr>
        <w:t>Formalizada</w:t>
      </w:r>
      <w:proofErr w:type="gramEnd"/>
      <w:r w:rsidRPr="004E0F00">
        <w:rPr>
          <w:rFonts w:ascii="Book Antiqua" w:eastAsia="Book Antiqua" w:hAnsi="Book Antiqua"/>
        </w:rPr>
        <w:t xml:space="preserve"> a rescisão, que vigorará a partir da data de sua comunicação à </w:t>
      </w:r>
      <w:r w:rsidRPr="00320F91">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fornecimentos</w:t>
      </w:r>
      <w:r w:rsidRPr="004E0F00">
        <w:rPr>
          <w:rFonts w:ascii="Book Antiqua" w:eastAsia="Book Antiqua" w:hAnsi="Book Antiqua"/>
        </w:rPr>
        <w:t xml:space="preserve"> </w:t>
      </w:r>
      <w:r>
        <w:rPr>
          <w:rFonts w:ascii="Book Antiqua" w:eastAsia="Book Antiqua" w:hAnsi="Book Antiqua"/>
        </w:rPr>
        <w:t>prestados</w:t>
      </w:r>
      <w:r w:rsidRPr="004E0F00">
        <w:rPr>
          <w:rFonts w:ascii="Book Antiqua" w:eastAsia="Book Antiqua" w:hAnsi="Book Antiqua"/>
        </w:rPr>
        <w:t xml:space="preserve"> que, se aceitos pela Fiscalização, serão pagos pelo </w:t>
      </w:r>
      <w:r w:rsidRPr="00A009B1">
        <w:rPr>
          <w:rFonts w:ascii="Book Antiqua" w:eastAsia="Book Antiqua" w:hAnsi="Book Antiqua"/>
          <w:b/>
        </w:rPr>
        <w:t>CONTRATANTE</w:t>
      </w:r>
      <w:r w:rsidRPr="004E0F00">
        <w:rPr>
          <w:rFonts w:ascii="Book Antiqua" w:eastAsia="Book Antiqua" w:hAnsi="Book Antiqua"/>
        </w:rPr>
        <w:t>, deduzidos os débitos existentes.</w:t>
      </w:r>
    </w:p>
    <w:p w:rsidR="0035773D" w:rsidRDefault="0035773D" w:rsidP="0035773D">
      <w:pPr>
        <w:widowControl w:val="0"/>
        <w:autoSpaceDE w:val="0"/>
        <w:autoSpaceDN w:val="0"/>
        <w:adjustRightInd w:val="0"/>
        <w:rPr>
          <w:rFonts w:ascii="Book Antiqua" w:hAnsi="Book Antiqua"/>
        </w:rPr>
      </w:pPr>
      <w:r>
        <w:rPr>
          <w:rFonts w:ascii="Book Antiqua" w:hAnsi="Book Antiqua"/>
        </w:rPr>
        <w:t>17.11</w:t>
      </w:r>
      <w:r w:rsidRPr="00346EED">
        <w:rPr>
          <w:rFonts w:ascii="Book Antiqua" w:hAnsi="Book Antiqua"/>
        </w:rPr>
        <w:t xml:space="preserve"> O</w:t>
      </w:r>
      <w:r w:rsidRPr="00346EED">
        <w:rPr>
          <w:rFonts w:ascii="Book Antiqua" w:hAnsi="Book Antiqua"/>
          <w:spacing w:val="1"/>
        </w:rPr>
        <w:t xml:space="preserve"> </w:t>
      </w:r>
      <w:r w:rsidRPr="00346EED">
        <w:rPr>
          <w:rFonts w:ascii="Book Antiqua" w:hAnsi="Book Antiqua"/>
        </w:rPr>
        <w:t>contratado</w:t>
      </w:r>
      <w:r w:rsidRPr="00346EED">
        <w:rPr>
          <w:rFonts w:ascii="Book Antiqua" w:hAnsi="Book Antiqua"/>
          <w:spacing w:val="1"/>
        </w:rPr>
        <w:t xml:space="preserve"> </w:t>
      </w:r>
      <w:r w:rsidRPr="00346EED">
        <w:rPr>
          <w:rFonts w:ascii="Book Antiqua" w:hAnsi="Book Antiqua"/>
        </w:rPr>
        <w:t>é</w:t>
      </w:r>
      <w:r w:rsidRPr="00346EED">
        <w:rPr>
          <w:rFonts w:ascii="Book Antiqua" w:hAnsi="Book Antiqua"/>
          <w:spacing w:val="1"/>
        </w:rPr>
        <w:t xml:space="preserve"> </w:t>
      </w:r>
      <w:r w:rsidRPr="00346EED">
        <w:rPr>
          <w:rFonts w:ascii="Book Antiqua" w:hAnsi="Book Antiqua"/>
        </w:rPr>
        <w:t>responsável</w:t>
      </w:r>
      <w:r w:rsidRPr="00346EED">
        <w:rPr>
          <w:rFonts w:ascii="Book Antiqua" w:hAnsi="Book Antiqua"/>
          <w:spacing w:val="1"/>
        </w:rPr>
        <w:t xml:space="preserve"> </w:t>
      </w:r>
      <w:r w:rsidRPr="00346EED">
        <w:rPr>
          <w:rFonts w:ascii="Book Antiqua" w:hAnsi="Book Antiqua"/>
        </w:rPr>
        <w:t>pelos</w:t>
      </w:r>
      <w:r w:rsidRPr="00346EED">
        <w:rPr>
          <w:rFonts w:ascii="Book Antiqua" w:hAnsi="Book Antiqua"/>
          <w:spacing w:val="1"/>
        </w:rPr>
        <w:t xml:space="preserve"> </w:t>
      </w:r>
      <w:r w:rsidRPr="00346EED">
        <w:rPr>
          <w:rFonts w:ascii="Book Antiqua" w:hAnsi="Book Antiqua"/>
        </w:rPr>
        <w:t>danos</w:t>
      </w:r>
      <w:r w:rsidRPr="00346EED">
        <w:rPr>
          <w:rFonts w:ascii="Book Antiqua" w:hAnsi="Book Antiqua"/>
          <w:spacing w:val="1"/>
        </w:rPr>
        <w:t xml:space="preserve"> </w:t>
      </w:r>
      <w:r w:rsidRPr="00346EED">
        <w:rPr>
          <w:rFonts w:ascii="Book Antiqua" w:hAnsi="Book Antiqua"/>
        </w:rPr>
        <w:t>causados</w:t>
      </w:r>
      <w:r w:rsidRPr="00346EED">
        <w:rPr>
          <w:rFonts w:ascii="Book Antiqua" w:hAnsi="Book Antiqua"/>
          <w:spacing w:val="1"/>
        </w:rPr>
        <w:t xml:space="preserve"> </w:t>
      </w:r>
      <w:r w:rsidRPr="00346EED">
        <w:rPr>
          <w:rFonts w:ascii="Book Antiqua" w:hAnsi="Book Antiqua"/>
        </w:rPr>
        <w:t>direta</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indiretamente</w:t>
      </w:r>
      <w:r w:rsidRPr="00346EED">
        <w:rPr>
          <w:rFonts w:ascii="Book Antiqua" w:hAnsi="Book Antiqua"/>
          <w:spacing w:val="1"/>
        </w:rPr>
        <w:t xml:space="preserve"> </w:t>
      </w:r>
      <w:r w:rsidRPr="00346EED">
        <w:rPr>
          <w:rFonts w:ascii="Book Antiqua" w:hAnsi="Book Antiqua"/>
        </w:rPr>
        <w:t>ao</w:t>
      </w:r>
      <w:r w:rsidRPr="00346EED">
        <w:rPr>
          <w:rFonts w:ascii="Book Antiqua" w:hAnsi="Book Antiqua"/>
          <w:spacing w:val="1"/>
        </w:rPr>
        <w:t xml:space="preserve"> </w:t>
      </w:r>
      <w:r w:rsidRPr="00346EED">
        <w:rPr>
          <w:rFonts w:ascii="Book Antiqua" w:hAnsi="Book Antiqua"/>
        </w:rPr>
        <w:t>MUNICÍPIO ou a terceiros em razão da execução do contrato, não excluindo ou reduzindo</w:t>
      </w:r>
      <w:r w:rsidRPr="00346EED">
        <w:rPr>
          <w:rFonts w:ascii="Book Antiqua" w:hAnsi="Book Antiqua"/>
          <w:spacing w:val="1"/>
        </w:rPr>
        <w:t xml:space="preserve"> </w:t>
      </w:r>
      <w:r w:rsidRPr="00346EED">
        <w:rPr>
          <w:rFonts w:ascii="Book Antiqua" w:hAnsi="Book Antiqua"/>
        </w:rPr>
        <w:t>essa</w:t>
      </w:r>
      <w:r w:rsidRPr="00346EED">
        <w:rPr>
          <w:rFonts w:ascii="Book Antiqua" w:hAnsi="Book Antiqua"/>
          <w:spacing w:val="1"/>
        </w:rPr>
        <w:t xml:space="preserve"> </w:t>
      </w:r>
      <w:r w:rsidRPr="00346EED">
        <w:rPr>
          <w:rFonts w:ascii="Book Antiqua" w:hAnsi="Book Antiqua"/>
        </w:rPr>
        <w:t>responsabilidade</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gestão,</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fiscalização</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o</w:t>
      </w:r>
      <w:r w:rsidRPr="00346EED">
        <w:rPr>
          <w:rFonts w:ascii="Book Antiqua" w:hAnsi="Book Antiqua"/>
          <w:spacing w:val="1"/>
        </w:rPr>
        <w:t xml:space="preserve"> </w:t>
      </w:r>
      <w:r w:rsidRPr="00346EED">
        <w:rPr>
          <w:rFonts w:ascii="Book Antiqua" w:hAnsi="Book Antiqua"/>
        </w:rPr>
        <w:t>acompanhamento</w:t>
      </w:r>
      <w:r w:rsidRPr="00346EED">
        <w:rPr>
          <w:rFonts w:ascii="Book Antiqua" w:hAnsi="Book Antiqua"/>
          <w:spacing w:val="1"/>
        </w:rPr>
        <w:t xml:space="preserve"> </w:t>
      </w:r>
      <w:r w:rsidRPr="00346EED">
        <w:rPr>
          <w:rFonts w:ascii="Book Antiqua" w:hAnsi="Book Antiqua"/>
        </w:rPr>
        <w:t>pelo</w:t>
      </w:r>
      <w:r w:rsidRPr="00346EED">
        <w:rPr>
          <w:rFonts w:ascii="Book Antiqua" w:hAnsi="Book Antiqua"/>
          <w:spacing w:val="1"/>
        </w:rPr>
        <w:t xml:space="preserve"> </w:t>
      </w:r>
      <w:r w:rsidRPr="00346EED">
        <w:rPr>
          <w:rFonts w:ascii="Book Antiqua" w:hAnsi="Book Antiqua"/>
        </w:rPr>
        <w:t>MUNICÍPIO, devendo prevalecer, quando houver, o disposto em matriz de risco.</w:t>
      </w:r>
    </w:p>
    <w:p w:rsidR="0035773D" w:rsidRPr="00AD49D3" w:rsidRDefault="0035773D" w:rsidP="0035773D">
      <w:pPr>
        <w:tabs>
          <w:tab w:val="left" w:pos="9498"/>
        </w:tabs>
        <w:ind w:right="-852"/>
        <w:rPr>
          <w:rFonts w:ascii="Book Antiqua" w:hAnsi="Book Antiqua"/>
        </w:rPr>
      </w:pPr>
      <w:r>
        <w:rPr>
          <w:rFonts w:ascii="Book Antiqua" w:hAnsi="Book Antiqua"/>
        </w:rPr>
        <w:t>17.12</w:t>
      </w:r>
      <w:r w:rsidRPr="00AD49D3">
        <w:rPr>
          <w:rFonts w:ascii="Book Antiqua" w:hAnsi="Book Antiqua"/>
        </w:rPr>
        <w:t xml:space="preserve">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35773D" w:rsidRPr="00AD49D3" w:rsidRDefault="0035773D" w:rsidP="0035773D">
      <w:pPr>
        <w:tabs>
          <w:tab w:val="left" w:pos="9498"/>
        </w:tabs>
        <w:ind w:right="-852"/>
        <w:rPr>
          <w:rFonts w:ascii="Book Antiqua" w:hAnsi="Book Antiqua"/>
        </w:rPr>
      </w:pPr>
      <w:r>
        <w:rPr>
          <w:rFonts w:ascii="Book Antiqua" w:hAnsi="Book Antiqua"/>
        </w:rPr>
        <w:t>17.13</w:t>
      </w:r>
      <w:r w:rsidRPr="00AD49D3">
        <w:rPr>
          <w:rFonts w:ascii="Book Antiqua" w:hAnsi="Book Antiqua"/>
        </w:rPr>
        <w:t xml:space="preserve"> </w:t>
      </w:r>
      <w:proofErr w:type="gramStart"/>
      <w:r>
        <w:rPr>
          <w:rFonts w:ascii="Book Antiqua" w:hAnsi="Book Antiqua"/>
        </w:rPr>
        <w:t>S</w:t>
      </w:r>
      <w:r w:rsidRPr="00AD49D3">
        <w:rPr>
          <w:rFonts w:ascii="Book Antiqua" w:hAnsi="Book Antiqua"/>
        </w:rPr>
        <w:t>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w:t>
      </w:r>
      <w:r w:rsidRPr="00AD49D3">
        <w:rPr>
          <w:rFonts w:ascii="Book Antiqua" w:hAnsi="Book Antiqua"/>
        </w:rPr>
        <w:lastRenderedPageBreak/>
        <w:t xml:space="preserve">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35773D" w:rsidRDefault="0035773D" w:rsidP="0035773D">
      <w:pPr>
        <w:widowControl w:val="0"/>
        <w:autoSpaceDE w:val="0"/>
        <w:autoSpaceDN w:val="0"/>
        <w:adjustRightInd w:val="0"/>
        <w:rPr>
          <w:rFonts w:ascii="Book Antiqua" w:hAnsi="Book Antiqua"/>
        </w:rPr>
      </w:pPr>
    </w:p>
    <w:p w:rsidR="0035773D" w:rsidRPr="002646DA" w:rsidRDefault="0035773D" w:rsidP="0035773D">
      <w:pPr>
        <w:widowControl w:val="0"/>
        <w:autoSpaceDE w:val="0"/>
        <w:autoSpaceDN w:val="0"/>
        <w:adjustRightInd w:val="0"/>
        <w:rPr>
          <w:rFonts w:ascii="Book Antiqua" w:hAnsi="Book Antiqua"/>
          <w:b/>
        </w:rPr>
      </w:pPr>
      <w:r w:rsidRPr="002646DA">
        <w:rPr>
          <w:rFonts w:ascii="Book Antiqua" w:hAnsi="Book Antiqua"/>
          <w:b/>
        </w:rPr>
        <w:t xml:space="preserve">17.14 DA GARANTIA DO CONTRATO </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17.14.1 </w:t>
      </w:r>
      <w:r w:rsidRPr="00047ECA">
        <w:rPr>
          <w:rFonts w:ascii="Book Antiqua" w:hAnsi="Book Antiqua"/>
          <w:color w:val="000000" w:themeColor="text1"/>
        </w:rPr>
        <w:t>Será exigida a garan</w:t>
      </w:r>
      <w:r>
        <w:rPr>
          <w:rFonts w:ascii="Book Antiqua" w:hAnsi="Book Antiqua"/>
          <w:color w:val="000000" w:themeColor="text1"/>
        </w:rPr>
        <w:t>tia da contratação de que trata</w:t>
      </w:r>
      <w:r w:rsidRPr="00047ECA">
        <w:rPr>
          <w:rFonts w:ascii="Book Antiqua" w:hAnsi="Book Antiqua"/>
          <w:color w:val="000000" w:themeColor="text1"/>
        </w:rPr>
        <w:t xml:space="preserve"> o</w:t>
      </w:r>
      <w:r>
        <w:rPr>
          <w:rFonts w:ascii="Book Antiqua" w:hAnsi="Book Antiqua"/>
          <w:color w:val="000000" w:themeColor="text1"/>
        </w:rPr>
        <w:t xml:space="preserve"> Art. </w:t>
      </w:r>
      <w:r w:rsidRPr="00047ECA">
        <w:rPr>
          <w:rFonts w:ascii="Book Antiqua" w:hAnsi="Book Antiqua"/>
          <w:color w:val="000000" w:themeColor="text1"/>
        </w:rPr>
        <w:t xml:space="preserve">96 e seguintes da Lei </w:t>
      </w:r>
      <w:r>
        <w:rPr>
          <w:rFonts w:ascii="Book Antiqua" w:hAnsi="Book Antiqua"/>
          <w:color w:val="000000" w:themeColor="text1"/>
        </w:rPr>
        <w:t>Federal nº 14.133/</w:t>
      </w:r>
      <w:r w:rsidRPr="00047ECA">
        <w:rPr>
          <w:rFonts w:ascii="Book Antiqua" w:hAnsi="Book Antiqua"/>
          <w:color w:val="000000" w:themeColor="text1"/>
        </w:rPr>
        <w:t xml:space="preserve">2021, no percentual e condições descritas </w:t>
      </w:r>
      <w:r>
        <w:rPr>
          <w:rFonts w:ascii="Book Antiqua" w:hAnsi="Book Antiqua"/>
          <w:color w:val="000000" w:themeColor="text1"/>
        </w:rPr>
        <w:t>abaixo: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.1.1 </w:t>
      </w:r>
      <w:r w:rsidRPr="00707965">
        <w:rPr>
          <w:rFonts w:ascii="Book Antiqua" w:eastAsia="Times New Roman" w:hAnsi="Book Antiqua"/>
          <w:lang w:val="nl-NL"/>
        </w:rPr>
        <w:t xml:space="preserve">A licitante vencedora deverá prestar garantia em favor do Município, </w:t>
      </w:r>
      <w:r w:rsidRPr="00707965">
        <w:rPr>
          <w:rFonts w:ascii="Book Antiqua" w:eastAsia="Times New Roman" w:hAnsi="Book Antiqua"/>
          <w:b/>
          <w:lang w:val="nl-NL"/>
        </w:rPr>
        <w:t>no prazo de até 10 dias</w:t>
      </w:r>
      <w:r w:rsidRPr="00707965">
        <w:rPr>
          <w:rFonts w:ascii="Book Antiqua" w:eastAsia="Times New Roman" w:hAnsi="Book Antiqua"/>
          <w:lang w:val="nl-NL"/>
        </w:rPr>
        <w:t xml:space="preserve"> contados da data de assinatura do Contrato, em quaisquer das modalidades previstas no </w:t>
      </w:r>
      <w:r>
        <w:rPr>
          <w:rFonts w:ascii="Book Antiqua" w:hAnsi="Book Antiqua"/>
          <w:color w:val="000000" w:themeColor="text1"/>
        </w:rPr>
        <w:t xml:space="preserve">Art. 96 </w:t>
      </w:r>
      <w:r w:rsidRPr="00047ECA">
        <w:rPr>
          <w:rFonts w:ascii="Book Antiqua" w:hAnsi="Book Antiqua"/>
          <w:color w:val="000000" w:themeColor="text1"/>
        </w:rPr>
        <w:t xml:space="preserve">da Lei </w:t>
      </w:r>
      <w:r>
        <w:rPr>
          <w:rFonts w:ascii="Book Antiqua" w:hAnsi="Book Antiqua"/>
          <w:color w:val="000000" w:themeColor="text1"/>
        </w:rPr>
        <w:t>Federal nº 14.133/</w:t>
      </w:r>
      <w:r w:rsidRPr="00047ECA">
        <w:rPr>
          <w:rFonts w:ascii="Book Antiqua" w:hAnsi="Book Antiqua"/>
          <w:color w:val="000000" w:themeColor="text1"/>
        </w:rPr>
        <w:t>2021</w:t>
      </w:r>
      <w:r>
        <w:rPr>
          <w:rFonts w:ascii="Book Antiqua" w:hAnsi="Book Antiqua"/>
          <w:color w:val="000000" w:themeColor="text1"/>
        </w:rPr>
        <w:t xml:space="preserve">, </w:t>
      </w:r>
      <w:r w:rsidRPr="00707965">
        <w:rPr>
          <w:rFonts w:ascii="Book Antiqua" w:eastAsia="Times New Roman" w:hAnsi="Book Antiqua"/>
          <w:lang w:val="nl-NL"/>
        </w:rPr>
        <w:t xml:space="preserve">correspondente a </w:t>
      </w:r>
      <w:r w:rsidRPr="00F36ED7">
        <w:rPr>
          <w:rFonts w:ascii="Book Antiqua" w:eastAsia="Times New Roman" w:hAnsi="Book Antiqua"/>
          <w:b/>
          <w:lang w:val="nl-NL"/>
        </w:rPr>
        <w:t>5% (cinco por cento)</w:t>
      </w:r>
      <w:r w:rsidRPr="00707965">
        <w:rPr>
          <w:rFonts w:ascii="Book Antiqua" w:eastAsia="Times New Roman" w:hAnsi="Book Antiqua"/>
          <w:lang w:val="nl-NL"/>
        </w:rPr>
        <w:t xml:space="preserve"> do valor global do contrato.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.2 </w:t>
      </w:r>
      <w:r w:rsidRPr="00707965">
        <w:rPr>
          <w:rFonts w:ascii="Book Antiqua" w:eastAsia="Times New Roman" w:hAnsi="Book Antiqua"/>
          <w:lang w:val="nl-NL"/>
        </w:rPr>
        <w:t xml:space="preserve">No caso da opção pelo seguro-garantia, </w:t>
      </w:r>
      <w:r>
        <w:rPr>
          <w:rFonts w:ascii="Book Antiqua" w:eastAsia="Times New Roman" w:hAnsi="Book Antiqua"/>
          <w:lang w:val="nl-NL"/>
        </w:rPr>
        <w:t>este</w:t>
      </w:r>
      <w:r w:rsidRPr="00707965">
        <w:rPr>
          <w:rFonts w:ascii="Book Antiqua" w:eastAsia="Times New Roman" w:hAnsi="Book Antiqua"/>
          <w:lang w:val="nl-NL"/>
        </w:rPr>
        <w:t xml:space="preserve"> será feito mediante entrega da competente apólice emitida por entidade em funcionamento no País, e em nome da Prefeitura Municipal</w:t>
      </w:r>
      <w:r>
        <w:rPr>
          <w:rFonts w:ascii="Book Antiqua" w:eastAsia="Times New Roman" w:hAnsi="Book Antiqua"/>
          <w:lang w:val="nl-NL"/>
        </w:rPr>
        <w:t xml:space="preserve"> de Gaspar</w:t>
      </w:r>
      <w:r w:rsidRPr="00707965">
        <w:rPr>
          <w:rFonts w:ascii="Book Antiqua" w:eastAsia="Times New Roman" w:hAnsi="Book Antiqua"/>
          <w:lang w:val="nl-NL"/>
        </w:rPr>
        <w:t>, cobrindo o risco de quebra do contrato.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3 </w:t>
      </w:r>
      <w:r w:rsidRPr="00707965">
        <w:rPr>
          <w:rFonts w:ascii="Book Antiqua" w:eastAsia="Times New Roman" w:hAnsi="Book Antiqua"/>
          <w:lang w:val="nl-NL"/>
        </w:rPr>
        <w:t xml:space="preserve">Quando a garantia do contrato </w:t>
      </w:r>
      <w:r>
        <w:rPr>
          <w:rFonts w:ascii="Book Antiqua" w:eastAsia="Times New Roman" w:hAnsi="Book Antiqua"/>
          <w:lang w:val="nl-NL"/>
        </w:rPr>
        <w:t xml:space="preserve">se </w:t>
      </w:r>
      <w:r w:rsidRPr="00707965">
        <w:rPr>
          <w:rFonts w:ascii="Book Antiqua" w:eastAsia="Times New Roman" w:hAnsi="Book Antiqua"/>
          <w:lang w:val="nl-NL"/>
        </w:rPr>
        <w:t xml:space="preserve">processar sob a forma de seguro-garantia ou fiança bancária, </w:t>
      </w:r>
      <w:r>
        <w:rPr>
          <w:rFonts w:ascii="Book Antiqua" w:eastAsia="Times New Roman" w:hAnsi="Book Antiqua"/>
          <w:lang w:val="nl-NL"/>
        </w:rPr>
        <w:t>esta</w:t>
      </w:r>
      <w:r w:rsidRPr="00707965">
        <w:rPr>
          <w:rFonts w:ascii="Book Antiqua" w:eastAsia="Times New Roman" w:hAnsi="Book Antiqua"/>
          <w:lang w:val="nl-NL"/>
        </w:rPr>
        <w:t xml:space="preserve"> não poderá ser prestada de forma proporcional ao período contratual, devendo, ainda, seu prazo de validade estender-se até o final da execução do contrato.</w:t>
      </w:r>
    </w:p>
    <w:p w:rsidR="0035773D" w:rsidRDefault="0035773D" w:rsidP="0035773D">
      <w:pPr>
        <w:widowControl w:val="0"/>
        <w:rPr>
          <w:rFonts w:ascii="Book Antiqua" w:eastAsia="Book Antiqua" w:hAnsi="Book Antiqua"/>
        </w:rPr>
      </w:pPr>
      <w:r>
        <w:rPr>
          <w:rFonts w:ascii="Book Antiqua" w:hAnsi="Book Antiqua"/>
          <w:color w:val="000000" w:themeColor="text1"/>
        </w:rPr>
        <w:t>17.14</w:t>
      </w:r>
      <w:r>
        <w:rPr>
          <w:rFonts w:ascii="Book Antiqua" w:eastAsia="Book Antiqua" w:hAnsi="Book Antiqua"/>
        </w:rPr>
        <w:t xml:space="preserve">.4 </w:t>
      </w:r>
      <w:r w:rsidRPr="009F2C5F">
        <w:rPr>
          <w:rFonts w:ascii="Book Antiqua" w:eastAsia="Book Antiqua" w:hAnsi="Book Antiqua"/>
        </w:rPr>
        <w:t xml:space="preserve">Após a execução do contrato, constatado o regular cumprimento de todas as obrigações a cargo da </w:t>
      </w:r>
      <w:r w:rsidRPr="009F2C5F">
        <w:rPr>
          <w:rFonts w:ascii="Book Antiqua" w:eastAsia="Book Antiqua" w:hAnsi="Book Antiqua"/>
          <w:b/>
        </w:rPr>
        <w:t>CONTRATADA</w:t>
      </w:r>
      <w:r w:rsidRPr="009F2C5F">
        <w:rPr>
          <w:rFonts w:ascii="Book Antiqua" w:eastAsia="Book Antiqua" w:hAnsi="Book Antiqua"/>
        </w:rPr>
        <w:t xml:space="preserve">, a garantia por ela prestada será liberada ou restituída e, quando em dinheiro, atualizada monetariamente, deduzidos eventuais valores devidos à </w:t>
      </w:r>
      <w:r w:rsidRPr="009F2C5F">
        <w:rPr>
          <w:rFonts w:ascii="Book Antiqua" w:eastAsia="Book Antiqua" w:hAnsi="Book Antiqua"/>
          <w:b/>
        </w:rPr>
        <w:t>CONTRATANTE</w:t>
      </w:r>
      <w:r w:rsidRPr="009F2C5F">
        <w:rPr>
          <w:rFonts w:ascii="Book Antiqua" w:eastAsia="Book Antiqua" w:hAnsi="Book Antiqua"/>
        </w:rPr>
        <w:t>.</w:t>
      </w:r>
    </w:p>
    <w:p w:rsidR="0035773D" w:rsidRDefault="0035773D" w:rsidP="0035773D">
      <w:pPr>
        <w:ind w:right="-852"/>
        <w:rPr>
          <w:rFonts w:ascii="Book Antiqua" w:eastAsia="Times New Roman" w:hAnsi="Book Antiqua"/>
          <w:lang w:val="nl-NL"/>
        </w:rPr>
      </w:pPr>
      <w:r>
        <w:rPr>
          <w:rFonts w:ascii="Book Antiqua" w:eastAsia="Times New Roman" w:hAnsi="Book Antiqua"/>
          <w:lang w:val="nl-NL"/>
        </w:rPr>
        <w:t xml:space="preserve">17.14.5 </w:t>
      </w:r>
      <w:r w:rsidRPr="00707965">
        <w:rPr>
          <w:rFonts w:ascii="Book Antiqua" w:eastAsia="Times New Roman" w:hAnsi="Book Antiqua"/>
          <w:lang w:val="nl-NL"/>
        </w:rPr>
        <w:t xml:space="preserve">A garantia prestada pela licitante vencedora será restituída ou liberada em até 60 (sessenta) dias corridos após o recebimento definitivo do </w:t>
      </w:r>
      <w:r>
        <w:rPr>
          <w:rFonts w:ascii="Book Antiqua" w:eastAsia="Times New Roman" w:hAnsi="Book Antiqua"/>
          <w:lang w:val="nl-NL"/>
        </w:rPr>
        <w:t>objeto.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.6 </w:t>
      </w:r>
      <w:r w:rsidRPr="00707965">
        <w:rPr>
          <w:rFonts w:ascii="Book Antiqua" w:eastAsia="Times New Roman" w:hAnsi="Book Antiqua"/>
          <w:lang w:val="nl-NL"/>
        </w:rPr>
        <w:t xml:space="preserve">A garantia prestada deverá ser suplementada em caso de atualização do valor contratual, seja por reajuste ou aditivo, ou caso </w:t>
      </w:r>
      <w:r>
        <w:rPr>
          <w:rFonts w:ascii="Book Antiqua" w:eastAsia="Times New Roman" w:hAnsi="Book Antiqua"/>
          <w:lang w:val="nl-NL"/>
        </w:rPr>
        <w:t>esta</w:t>
      </w:r>
      <w:r w:rsidRPr="00707965">
        <w:rPr>
          <w:rFonts w:ascii="Book Antiqua" w:eastAsia="Times New Roman" w:hAnsi="Book Antiqua"/>
          <w:lang w:val="nl-NL"/>
        </w:rPr>
        <w:t xml:space="preserve"> seja utilizada para arcar com multas ou outras penalidades.</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17.14.7</w:t>
      </w:r>
      <w:r>
        <w:rPr>
          <w:rFonts w:ascii="Book Antiqua" w:eastAsia="Times New Roman" w:hAnsi="Book Antiqua"/>
          <w:lang w:val="nl-NL"/>
        </w:rPr>
        <w:t xml:space="preserve"> </w:t>
      </w:r>
      <w:r w:rsidRPr="00707965">
        <w:rPr>
          <w:rFonts w:ascii="Book Antiqua" w:eastAsia="Times New Roman" w:hAnsi="Book Antiqua"/>
          <w:lang w:val="nl-NL"/>
        </w:rPr>
        <w:t xml:space="preserve">A </w:t>
      </w:r>
      <w:r w:rsidRPr="00831E61">
        <w:rPr>
          <w:rFonts w:ascii="Book Antiqua" w:eastAsia="Times New Roman" w:hAnsi="Book Antiqua"/>
          <w:b/>
          <w:lang w:val="nl-NL"/>
        </w:rPr>
        <w:t>CONTRATADA</w:t>
      </w:r>
      <w:r w:rsidRPr="00707965">
        <w:rPr>
          <w:rFonts w:ascii="Book Antiqua" w:eastAsia="Times New Roman" w:hAnsi="Book Antiqua"/>
          <w:lang w:val="nl-NL"/>
        </w:rPr>
        <w:t> terá o prazo de até 10 dias após a notificação ou assinatura do Termo Aditivo ou Apostilamento para complementar a garantia prestada.</w:t>
      </w:r>
    </w:p>
    <w:p w:rsidR="0035773D" w:rsidRPr="00B934D6" w:rsidRDefault="0035773D" w:rsidP="0035773D">
      <w:pPr>
        <w:widowControl w:val="0"/>
        <w:autoSpaceDE w:val="0"/>
        <w:autoSpaceDN w:val="0"/>
        <w:adjustRightInd w:val="0"/>
        <w:rPr>
          <w:rFonts w:ascii="Book Antiqua" w:eastAsia="Book Antiqua" w:hAnsi="Book Antiqua"/>
          <w:b/>
          <w:color w:val="FF0000"/>
        </w:rPr>
      </w:pPr>
    </w:p>
    <w:p w:rsidR="0035773D" w:rsidRDefault="0035773D" w:rsidP="0035773D">
      <w:pPr>
        <w:widowControl w:val="0"/>
        <w:autoSpaceDE w:val="0"/>
        <w:autoSpaceDN w:val="0"/>
        <w:adjustRightInd w:val="0"/>
        <w:rPr>
          <w:rFonts w:ascii="Book Antiqua" w:eastAsia="Book Antiqua" w:hAnsi="Book Antiqua"/>
        </w:rPr>
      </w:pPr>
    </w:p>
    <w:p w:rsidR="0035773D" w:rsidRPr="00DB1BFF"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18.1 </w:t>
      </w:r>
      <w:r w:rsidRPr="00195D34">
        <w:rPr>
          <w:rFonts w:ascii="Book Antiqua" w:eastAsia="Book Antiqua" w:hAnsi="Book Antiqua"/>
          <w:shd w:val="clear" w:color="auto" w:fill="FFFFFF"/>
        </w:rPr>
        <w:t xml:space="preserve">Os </w:t>
      </w:r>
      <w:r w:rsidRPr="002646DA">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sidRPr="002646DA">
        <w:rPr>
          <w:rFonts w:ascii="Book Antiqua" w:eastAsia="Book Antiqua" w:hAnsi="Book Antiqua"/>
        </w:rPr>
        <w:t>do Contrato.</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.2 Os </w:t>
      </w:r>
      <w:r w:rsidRPr="002646DA">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relacionados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shd w:val="clear" w:color="auto" w:fill="FFFFFF"/>
        </w:rPr>
        <w:t xml:space="preserve"> </w:t>
      </w:r>
      <w:proofErr w:type="gramStart"/>
      <w:r w:rsidRPr="00195D34">
        <w:rPr>
          <w:rFonts w:ascii="Book Antiqua" w:eastAsia="Book Antiqua" w:hAnsi="Book Antiqua"/>
          <w:shd w:val="clear" w:color="auto" w:fill="FFFFFF"/>
        </w:rPr>
        <w:t>deverão</w:t>
      </w:r>
      <w:proofErr w:type="gramEnd"/>
      <w:r w:rsidRPr="00195D34">
        <w:rPr>
          <w:rFonts w:ascii="Book Antiqua" w:eastAsia="Book Antiqua" w:hAnsi="Book Antiqua"/>
          <w:shd w:val="clear" w:color="auto" w:fill="FFFFFF"/>
        </w:rPr>
        <w:t xml:space="preserve"> ser entregues no </w:t>
      </w:r>
      <w:r w:rsidRPr="00195D34">
        <w:rPr>
          <w:rFonts w:ascii="Book Antiqua" w:eastAsia="Book Antiqua" w:hAnsi="Book Antiqua"/>
          <w:b/>
          <w:shd w:val="clear" w:color="auto" w:fill="FFFFFF"/>
        </w:rPr>
        <w:t xml:space="preserve">prazo máximo de </w:t>
      </w:r>
      <w:r w:rsidR="002646DA" w:rsidRPr="002646DA">
        <w:rPr>
          <w:rFonts w:ascii="Book Antiqua" w:eastAsia="Book Antiqua" w:hAnsi="Book Antiqua"/>
          <w:b/>
          <w:shd w:val="clear" w:color="auto" w:fill="FFFFFF"/>
        </w:rPr>
        <w:t>04</w:t>
      </w:r>
      <w:r w:rsidRPr="002646DA">
        <w:rPr>
          <w:rFonts w:ascii="Book Antiqua" w:eastAsia="Book Antiqua" w:hAnsi="Book Antiqua"/>
          <w:b/>
          <w:shd w:val="clear" w:color="auto" w:fill="FFFFFF"/>
        </w:rPr>
        <w:t xml:space="preserve"> (</w:t>
      </w:r>
      <w:r w:rsidR="002646DA" w:rsidRPr="002646DA">
        <w:rPr>
          <w:rFonts w:ascii="Book Antiqua" w:eastAsia="Book Antiqua" w:hAnsi="Book Antiqua"/>
          <w:b/>
          <w:i/>
          <w:shd w:val="clear" w:color="auto" w:fill="FFFFFF"/>
        </w:rPr>
        <w:t>quatro</w:t>
      </w:r>
      <w:r w:rsidRPr="002646DA">
        <w:rPr>
          <w:rFonts w:ascii="Book Antiqua" w:eastAsia="Book Antiqua" w:hAnsi="Book Antiqua"/>
          <w:b/>
          <w:shd w:val="clear" w:color="auto" w:fill="FFFFFF"/>
        </w:rPr>
        <w:t>)</w:t>
      </w:r>
      <w:r w:rsidRPr="00195D34">
        <w:rPr>
          <w:rFonts w:ascii="Book Antiqua" w:eastAsia="Book Antiqua" w:hAnsi="Book Antiqua"/>
          <w:b/>
          <w:shd w:val="clear" w:color="auto" w:fill="FFFFFF"/>
        </w:rPr>
        <w:t xml:space="preserve"> </w:t>
      </w:r>
      <w:r w:rsidR="002646DA">
        <w:rPr>
          <w:rFonts w:ascii="Book Antiqua" w:eastAsia="Book Antiqua" w:hAnsi="Book Antiqua"/>
          <w:b/>
          <w:shd w:val="clear" w:color="auto" w:fill="FFFFFF"/>
        </w:rPr>
        <w:t>meses</w:t>
      </w:r>
      <w:r>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após a sua solicitação</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w:t>
      </w:r>
      <w:r w:rsidRPr="002646DA">
        <w:rPr>
          <w:rFonts w:ascii="Book Antiqua" w:eastAsia="Book Antiqua" w:hAnsi="Book Antiqua"/>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presente Edital e seus Anexos, </w:t>
      </w:r>
      <w:r w:rsidRPr="00324441">
        <w:rPr>
          <w:rFonts w:ascii="Book Antiqua" w:eastAsia="Book Antiqua" w:hAnsi="Book Antiqua"/>
          <w:u w:val="single"/>
          <w:shd w:val="clear" w:color="auto" w:fill="FFFFFF"/>
        </w:rPr>
        <w:t xml:space="preserve">no local indicado na </w:t>
      </w:r>
      <w:r>
        <w:rPr>
          <w:rFonts w:ascii="Book Antiqua" w:eastAsia="Book Antiqua" w:hAnsi="Book Antiqua"/>
          <w:u w:val="single"/>
        </w:rPr>
        <w:t>Ordem de Serviço</w:t>
      </w:r>
      <w:r w:rsidRPr="00324441">
        <w:rPr>
          <w:rFonts w:ascii="Book Antiqua" w:eastAsia="Book Antiqua" w:hAnsi="Book Antiqua"/>
          <w:u w:val="single"/>
        </w:rPr>
        <w:t xml:space="preserve"> – O</w:t>
      </w:r>
      <w:r>
        <w:rPr>
          <w:rFonts w:ascii="Book Antiqua" w:eastAsia="Book Antiqua" w:hAnsi="Book Antiqua"/>
          <w:u w:val="single"/>
        </w:rPr>
        <w:t>S</w:t>
      </w:r>
      <w:r>
        <w:rPr>
          <w:rFonts w:ascii="Book Antiqua" w:eastAsia="Book Antiqua" w:hAnsi="Book Antiqua"/>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18.2.1 </w:t>
      </w:r>
      <w:r w:rsidRPr="001E5CAF">
        <w:rPr>
          <w:rFonts w:ascii="Book Antiqua" w:eastAsia="Book Antiqua" w:hAnsi="Book Antiqua"/>
        </w:rPr>
        <w:t>A critério da administração poderão ser solicitadas entregas nos seguintes endereços: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35773D" w:rsidRPr="002646DA" w:rsidRDefault="002646DA"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2646DA">
        <w:rPr>
          <w:rFonts w:ascii="Book Antiqua" w:eastAsia="Book Antiqua" w:hAnsi="Book Antiqua"/>
          <w:b/>
        </w:rPr>
        <w:t>Rua Itajaí, 2300, Bairro Sete de Setembro, Município de Gaspar/SC, CEP 89115-040.</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18.2.2</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O</w:t>
      </w:r>
      <w:r w:rsidRPr="00022086">
        <w:rPr>
          <w:rFonts w:ascii="Book Antiqua" w:eastAsia="Book Antiqua" w:hAnsi="Book Antiqua"/>
          <w:shd w:val="clear" w:color="auto" w:fill="FFFFFF"/>
        </w:rPr>
        <w:t xml:space="preserve"> fornecedor obriga-se a entregar os </w:t>
      </w:r>
      <w:r w:rsidRPr="002646DA">
        <w:rPr>
          <w:rFonts w:ascii="Book Antiqua" w:eastAsia="Book Antiqua" w:hAnsi="Book Antiqua"/>
          <w:shd w:val="clear" w:color="auto" w:fill="FFFFFF"/>
        </w:rPr>
        <w:t>serviços</w:t>
      </w:r>
      <w:r w:rsidRPr="00022086">
        <w:rPr>
          <w:rFonts w:ascii="Book Antiqua" w:eastAsia="Book Antiqua" w:hAnsi="Book Antiqua"/>
          <w:shd w:val="clear" w:color="auto" w:fill="FFFFFF"/>
        </w:rPr>
        <w:t xml:space="preserve"> 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022086">
        <w:rPr>
          <w:rFonts w:ascii="Book Antiqua" w:eastAsia="Book Antiqua" w:hAnsi="Book Antiqua"/>
        </w:rPr>
        <w:t xml:space="preserve">.3 No ato da entrega dos </w:t>
      </w:r>
      <w:r w:rsidRPr="002646DA">
        <w:rPr>
          <w:rFonts w:ascii="Book Antiqua" w:eastAsia="Book Antiqua" w:hAnsi="Book Antiqua"/>
          <w:shd w:val="clear" w:color="auto" w:fill="FFFFFF"/>
        </w:rPr>
        <w:t>serviços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p>
    <w:p w:rsidR="0035773D" w:rsidRDefault="0035773D" w:rsidP="0035773D">
      <w:pPr>
        <w:pStyle w:val="PargrafodaLista"/>
        <w:widowControl w:val="0"/>
        <w:numPr>
          <w:ilvl w:val="1"/>
          <w:numId w:val="3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Os</w:t>
      </w:r>
      <w:r w:rsidRPr="00E2473C">
        <w:rPr>
          <w:rFonts w:ascii="Book Antiqua" w:eastAsia="Book Antiqua" w:hAnsi="Book Antiqua"/>
          <w:shd w:val="clear" w:color="auto" w:fill="FFFFFF"/>
        </w:rPr>
        <w:t xml:space="preserve"> </w:t>
      </w:r>
      <w:r w:rsidRPr="002646DA">
        <w:rPr>
          <w:rFonts w:ascii="Book Antiqua" w:eastAsia="Book Antiqua" w:hAnsi="Book Antiqua"/>
          <w:shd w:val="clear" w:color="auto" w:fill="FFFFFF"/>
        </w:rPr>
        <w:t>serviços</w:t>
      </w:r>
      <w:r w:rsidRPr="00E2473C">
        <w:rPr>
          <w:rFonts w:ascii="Book Antiqua" w:eastAsia="Book Antiqua" w:hAnsi="Book Antiqua"/>
          <w:shd w:val="clear" w:color="auto" w:fill="FFFFFF"/>
        </w:rPr>
        <w:t xml:space="preserve"> serão recebidos:</w:t>
      </w:r>
    </w:p>
    <w:p w:rsidR="0035773D" w:rsidRPr="00F773F5"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F773F5">
        <w:rPr>
          <w:rFonts w:ascii="Book Antiqua" w:eastAsia="Book Antiqua" w:hAnsi="Book Antiqua"/>
          <w:b/>
          <w:shd w:val="clear" w:color="auto" w:fill="FFFFFF"/>
        </w:rPr>
        <w:t>Provisoriamente</w:t>
      </w:r>
      <w:r w:rsidRPr="00F773F5">
        <w:rPr>
          <w:rFonts w:ascii="Book Antiqua" w:eastAsia="Book Antiqua" w:hAnsi="Book Antiqua"/>
          <w:shd w:val="clear" w:color="auto" w:fill="FFFFFF"/>
        </w:rPr>
        <w:t xml:space="preserve">, no prazo de até </w:t>
      </w:r>
      <w:r w:rsidR="00F773F5" w:rsidRPr="00F773F5">
        <w:rPr>
          <w:rFonts w:ascii="Book Antiqua" w:eastAsia="Book Antiqua" w:hAnsi="Book Antiqua"/>
          <w:shd w:val="clear" w:color="auto" w:fill="FFFFFF"/>
        </w:rPr>
        <w:t>15</w:t>
      </w:r>
      <w:r w:rsidRPr="00F773F5">
        <w:rPr>
          <w:rFonts w:ascii="Book Antiqua" w:eastAsia="Book Antiqua" w:hAnsi="Book Antiqua"/>
          <w:shd w:val="clear" w:color="auto" w:fill="FFFFFF"/>
        </w:rPr>
        <w:t xml:space="preserve"> (</w:t>
      </w:r>
      <w:r w:rsidR="00F773F5" w:rsidRPr="00F773F5">
        <w:rPr>
          <w:rFonts w:ascii="Book Antiqua" w:eastAsia="Book Antiqua" w:hAnsi="Book Antiqua"/>
          <w:shd w:val="clear" w:color="auto" w:fill="FFFFFF"/>
        </w:rPr>
        <w:t>quinze</w:t>
      </w:r>
      <w:r w:rsidRPr="00F773F5">
        <w:rPr>
          <w:rFonts w:ascii="Book Antiqua" w:eastAsia="Book Antiqua" w:hAnsi="Book Antiqua"/>
          <w:shd w:val="clear" w:color="auto" w:fill="FFFFFF"/>
        </w:rPr>
        <w:t>) dias úteis, pelo responsável por seu acompanhamento e fiscalização, mediante termo detalhado, quando verificado o cumprimento das exigências de caráter técnico;</w:t>
      </w:r>
    </w:p>
    <w:p w:rsidR="0035773D" w:rsidRPr="00F773F5"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F773F5">
        <w:rPr>
          <w:rFonts w:ascii="Book Antiqua" w:eastAsia="Book Antiqua" w:hAnsi="Book Antiqua"/>
          <w:b/>
          <w:shd w:val="clear" w:color="auto" w:fill="FFFFFF"/>
        </w:rPr>
        <w:t>Definitivamente</w:t>
      </w:r>
      <w:r w:rsidRPr="00F773F5">
        <w:rPr>
          <w:rFonts w:ascii="Book Antiqua" w:eastAsia="Book Antiqua" w:hAnsi="Book Antiqua"/>
          <w:shd w:val="clear" w:color="auto" w:fill="FFFFFF"/>
        </w:rPr>
        <w:t xml:space="preserve">, no prazo de até </w:t>
      </w:r>
      <w:r w:rsidR="00F773F5" w:rsidRPr="00F773F5">
        <w:rPr>
          <w:rFonts w:ascii="Book Antiqua" w:eastAsia="Book Antiqua" w:hAnsi="Book Antiqua"/>
          <w:b/>
          <w:shd w:val="clear" w:color="auto" w:fill="FFFFFF"/>
        </w:rPr>
        <w:t>30</w:t>
      </w:r>
      <w:r w:rsidRPr="00F773F5">
        <w:rPr>
          <w:rFonts w:ascii="Book Antiqua" w:eastAsia="Book Antiqua" w:hAnsi="Book Antiqua"/>
          <w:b/>
          <w:shd w:val="clear" w:color="auto" w:fill="FFFFFF"/>
        </w:rPr>
        <w:t xml:space="preserve"> (</w:t>
      </w:r>
      <w:r w:rsidR="00F773F5" w:rsidRPr="00F773F5">
        <w:rPr>
          <w:rFonts w:ascii="Book Antiqua" w:eastAsia="Book Antiqua" w:hAnsi="Book Antiqua"/>
          <w:b/>
          <w:shd w:val="clear" w:color="auto" w:fill="FFFFFF"/>
        </w:rPr>
        <w:t>trinta</w:t>
      </w:r>
      <w:r w:rsidRPr="00F773F5">
        <w:rPr>
          <w:rFonts w:ascii="Book Antiqua" w:eastAsia="Book Antiqua" w:hAnsi="Book Antiqua"/>
          <w:b/>
          <w:shd w:val="clear" w:color="auto" w:fill="FFFFFF"/>
        </w:rPr>
        <w:t>)</w:t>
      </w:r>
      <w:r w:rsidRPr="00F773F5">
        <w:rPr>
          <w:rFonts w:ascii="Book Antiqua" w:eastAsia="Book Antiqua" w:hAnsi="Book Antiqua"/>
          <w:shd w:val="clear" w:color="auto" w:fill="FFFFFF"/>
        </w:rPr>
        <w:t xml:space="preserve"> dias úteis</w:t>
      </w:r>
      <w:r w:rsidR="00F773F5" w:rsidRPr="00F773F5">
        <w:rPr>
          <w:rFonts w:ascii="Book Antiqua" w:eastAsia="Book Antiqua" w:hAnsi="Book Antiqua"/>
          <w:shd w:val="clear" w:color="auto" w:fill="FFFFFF"/>
        </w:rPr>
        <w:t xml:space="preserve"> após o termo de recebimento provisório</w:t>
      </w:r>
      <w:r w:rsidRPr="00F773F5">
        <w:rPr>
          <w:rFonts w:ascii="Book Antiqua" w:eastAsia="Book Antiqua" w:hAnsi="Book Antiqua"/>
          <w:shd w:val="clear" w:color="auto" w:fill="FFFFFF"/>
        </w:rPr>
        <w:t>, por servidor ou comissão designada pela autoridade competente, mediante termo detalhado que comprove o atendimento das exigências contidas neste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lastRenderedPageBreak/>
        <w:t xml:space="preserve">18.4.1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00F773F5" w:rsidRPr="00F773F5">
        <w:rPr>
          <w:rFonts w:ascii="Book Antiqua" w:eastAsia="Book Antiqua" w:hAnsi="Book Antiqua"/>
        </w:rPr>
        <w:t>serviços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 deste edital</w:t>
      </w:r>
      <w:r w:rsidRPr="000F15DC">
        <w:rPr>
          <w:rFonts w:ascii="Book Antiqua" w:eastAsia="Book Antiqua" w:hAnsi="Book Antiqua"/>
        </w:rPr>
        <w:t>, nos</w:t>
      </w:r>
      <w:r w:rsidR="00F773F5">
        <w:rPr>
          <w:rFonts w:ascii="Book Antiqua" w:eastAsia="Book Antiqua" w:hAnsi="Book Antiqua"/>
        </w:rPr>
        <w:t xml:space="preserve"> limites estabelecidos pela lei e pelo</w:t>
      </w:r>
      <w:r>
        <w:rPr>
          <w:rFonts w:ascii="Book Antiqua" w:eastAsia="Book Antiqua" w:hAnsi="Book Antiqua"/>
        </w:rPr>
        <w:t xml:space="preserve"> </w:t>
      </w:r>
      <w:r w:rsidRPr="00F773F5">
        <w:rPr>
          <w:rFonts w:ascii="Book Antiqua" w:eastAsia="Book Antiqua" w:hAnsi="Book Antiqua"/>
        </w:rPr>
        <w:t>Contrato</w:t>
      </w:r>
      <w:r>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Serviço</w:t>
      </w:r>
      <w:r w:rsidRPr="00195D34">
        <w:rPr>
          <w:rFonts w:ascii="Book Antiqua" w:eastAsia="Book Antiqua" w:hAnsi="Book Antiqua"/>
        </w:rPr>
        <w:t xml:space="preserve"> – </w:t>
      </w:r>
      <w:r>
        <w:rPr>
          <w:rFonts w:ascii="Book Antiqua" w:eastAsia="Book Antiqua" w:hAnsi="Book Antiqua"/>
        </w:rPr>
        <w:t>OS e com o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F773F5">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F773F5">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18.5.4 </w:t>
      </w:r>
      <w:r w:rsidRPr="00195D34">
        <w:rPr>
          <w:rFonts w:ascii="Book Antiqua" w:eastAsia="Book Antiqua" w:hAnsi="Book Antiqua"/>
          <w:shd w:val="clear" w:color="auto" w:fill="FFFFFF"/>
        </w:rPr>
        <w:t xml:space="preserve">Caso seja comprovado que os </w:t>
      </w:r>
      <w:r w:rsidRPr="00F773F5">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0C1E18" w:rsidRDefault="000C1E18"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b/>
        </w:rPr>
      </w:pPr>
    </w:p>
    <w:p w:rsidR="000C1E18" w:rsidRPr="000C1E18" w:rsidRDefault="0002244C"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color w:val="FF0000"/>
        </w:rPr>
      </w:pPr>
      <w:r w:rsidRPr="0002244C">
        <w:rPr>
          <w:rFonts w:ascii="Book Antiqua" w:hAnsi="Book Antiqua"/>
          <w:b/>
        </w:rPr>
        <w:t>18.5.6 REQUISITOS DA CONTRATAÇÃO</w:t>
      </w:r>
    </w:p>
    <w:p w:rsidR="0002244C" w:rsidRDefault="0002244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02244C">
        <w:rPr>
          <w:rFonts w:ascii="Book Antiqua" w:hAnsi="Book Antiqua"/>
          <w:b/>
        </w:rPr>
        <w:t>18.5.6.1 Sustentabilidade</w:t>
      </w:r>
    </w:p>
    <w:p w:rsidR="0002244C" w:rsidRDefault="0002244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color w:val="000000" w:themeColor="text1"/>
        </w:rPr>
      </w:pPr>
      <w:r w:rsidRPr="000C1E18">
        <w:rPr>
          <w:rFonts w:ascii="Book Antiqua" w:hAnsi="Book Antiqua"/>
        </w:rPr>
        <w:t>18.5.6.1.1</w:t>
      </w:r>
      <w:r w:rsidR="000C1E18">
        <w:rPr>
          <w:rFonts w:ascii="Book Antiqua" w:hAnsi="Book Antiqua"/>
          <w:b/>
        </w:rPr>
        <w:t xml:space="preserve"> </w:t>
      </w:r>
      <w:r w:rsidRPr="00047ECA">
        <w:rPr>
          <w:rFonts w:ascii="Book Antiqua" w:hAnsi="Book Antiqua"/>
          <w:color w:val="000000" w:themeColor="text1"/>
        </w:rPr>
        <w:t xml:space="preserve">Além dos critérios de sustentabilidade eventualmente inseridos na descrição do objeto, devem ser atendidos os </w:t>
      </w:r>
      <w:r>
        <w:rPr>
          <w:rFonts w:ascii="Book Antiqua" w:hAnsi="Book Antiqua"/>
          <w:color w:val="000000" w:themeColor="text1"/>
        </w:rPr>
        <w:t xml:space="preserve">requisitos listados no item </w:t>
      </w:r>
      <w:r w:rsidRPr="00F773F5">
        <w:rPr>
          <w:rFonts w:ascii="Book Antiqua" w:hAnsi="Book Antiqua"/>
        </w:rPr>
        <w:t>4.1.1 do Projeto Básico</w:t>
      </w:r>
      <w:r>
        <w:rPr>
          <w:rFonts w:ascii="Book Antiqua" w:hAnsi="Book Antiqua"/>
          <w:color w:val="000000" w:themeColor="text1"/>
        </w:rPr>
        <w:t>.</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b/>
        </w:rPr>
        <w:t>18.5.6.2 Subcontratação</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sidRPr="000C1E18">
        <w:rPr>
          <w:rFonts w:ascii="Book Antiqua" w:hAnsi="Book Antiqua"/>
        </w:rPr>
        <w:t xml:space="preserve">18.5.6.2.1 É </w:t>
      </w:r>
      <w:r>
        <w:rPr>
          <w:rFonts w:ascii="Book Antiqua" w:hAnsi="Book Antiqua"/>
        </w:rPr>
        <w:t>admitida a subcontratação parcial do objeto deste Edital nas seguintes condições:</w:t>
      </w:r>
    </w:p>
    <w:p w:rsidR="000C1E18" w:rsidRDefault="000C1E18" w:rsidP="000C1E1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18.5.6.2.1.1 </w:t>
      </w:r>
      <w:r w:rsidR="00F773F5" w:rsidRPr="00F773F5">
        <w:rPr>
          <w:rFonts w:ascii="Book Antiqua" w:hAnsi="Book Antiqua"/>
          <w:color w:val="000000" w:themeColor="text1"/>
        </w:rPr>
        <w:t xml:space="preserve">Será admitida a subcontratação parcial, até o limite de 30% (trinta por cento) do valor contratado, mediante autorização prévia da Fiscalização e observadas </w:t>
      </w:r>
      <w:proofErr w:type="gramStart"/>
      <w:r w:rsidR="00F773F5" w:rsidRPr="00F773F5">
        <w:rPr>
          <w:rFonts w:ascii="Book Antiqua" w:hAnsi="Book Antiqua"/>
          <w:color w:val="000000" w:themeColor="text1"/>
        </w:rPr>
        <w:t>as</w:t>
      </w:r>
      <w:proofErr w:type="gramEnd"/>
      <w:r w:rsidR="00F773F5" w:rsidRPr="00F773F5">
        <w:rPr>
          <w:rFonts w:ascii="Book Antiqua" w:hAnsi="Book Antiqua"/>
          <w:color w:val="000000" w:themeColor="text1"/>
        </w:rPr>
        <w:t xml:space="preserve"> condições estabelecidas no edital e no contrato.</w:t>
      </w:r>
    </w:p>
    <w:p w:rsidR="000C1E18" w:rsidRPr="000C1E18" w:rsidRDefault="000C1E18"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color w:val="000000" w:themeColor="text1"/>
        </w:rPr>
        <w:t xml:space="preserve">18.5.6.2.1.2 </w:t>
      </w:r>
      <w:r w:rsidR="00F773F5" w:rsidRPr="00F773F5">
        <w:rPr>
          <w:rFonts w:ascii="Book Antiqua" w:hAnsi="Book Antiqua"/>
          <w:color w:val="000000" w:themeColor="text1"/>
        </w:rPr>
        <w:t>A contratada permanecerá responsável perante a Administração pela plena execução do objeto, respondendo solidariamente pelas obrigações assumidas pela subcontratada, sem prejuízo da fiscalização e acompanhamento dos serviços pela contratante.</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p>
    <w:p w:rsidR="0035773D"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r w:rsidRPr="000C1E18">
        <w:rPr>
          <w:rFonts w:ascii="Book Antiqua" w:eastAsia="Book Antiqua" w:hAnsi="Book Antiqua"/>
          <w:b/>
          <w:shd w:val="clear" w:color="auto" w:fill="FFFFFF"/>
        </w:rPr>
        <w:t>18.5.6.3 Vistoria</w:t>
      </w:r>
    </w:p>
    <w:p w:rsidR="0035773D"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u w:val="single"/>
        </w:rPr>
      </w:pPr>
      <w:r>
        <w:rPr>
          <w:rFonts w:ascii="Book Antiqua" w:eastAsia="Book Antiqua" w:hAnsi="Book Antiqua"/>
          <w:shd w:val="clear" w:color="auto" w:fill="FFFFFF"/>
        </w:rPr>
        <w:t xml:space="preserve">18.5.6.3.1 </w:t>
      </w:r>
      <w:r w:rsidRPr="002E773F">
        <w:rPr>
          <w:rFonts w:ascii="Book Antiqua" w:hAnsi="Book Antiqua" w:cs="Book Antiqua"/>
          <w:b/>
          <w:u w:val="single"/>
        </w:rPr>
        <w:t>A proponente que optar por efetuar a visita técnica</w:t>
      </w:r>
      <w:r w:rsidRPr="007012C6">
        <w:rPr>
          <w:rFonts w:ascii="Book Antiqua" w:hAnsi="Book Antiqua" w:cs="Book Antiqua"/>
        </w:rPr>
        <w:t xml:space="preserve"> </w:t>
      </w:r>
      <w:r w:rsidRPr="00AF2237">
        <w:rPr>
          <w:rFonts w:ascii="Book Antiqua" w:hAnsi="Book Antiqua" w:cs="Arial"/>
          <w:color w:val="000000"/>
        </w:rPr>
        <w:t>para c</w:t>
      </w:r>
      <w:r>
        <w:rPr>
          <w:rFonts w:ascii="Book Antiqua" w:hAnsi="Book Antiqua" w:cs="Arial"/>
          <w:color w:val="000000"/>
        </w:rPr>
        <w:t>onhecimento do local de execução do objeto</w:t>
      </w:r>
      <w:r w:rsidRPr="00AF2237">
        <w:rPr>
          <w:rFonts w:ascii="Book Antiqua" w:hAnsi="Book Antiqua" w:cs="Arial"/>
          <w:color w:val="000000"/>
        </w:rPr>
        <w:t>,</w:t>
      </w:r>
      <w:r>
        <w:rPr>
          <w:rFonts w:ascii="Book Antiqua" w:hAnsi="Book Antiqua" w:cs="Arial"/>
          <w:color w:val="000000"/>
        </w:rPr>
        <w:t xml:space="preserve"> </w:t>
      </w:r>
      <w:r w:rsidRPr="00AF2237">
        <w:rPr>
          <w:rFonts w:ascii="Book Antiqua" w:hAnsi="Book Antiqua" w:cs="Arial"/>
          <w:color w:val="000000"/>
        </w:rPr>
        <w:t xml:space="preserve">em especial </w:t>
      </w:r>
      <w:r w:rsidRPr="00047ECA">
        <w:rPr>
          <w:rFonts w:ascii="Book Antiqua" w:hAnsi="Book Antiqua"/>
          <w:color w:val="000000" w:themeColor="text1"/>
        </w:rPr>
        <w:t>para o conhecimento pleno das condições e peculiaridades do objeto</w:t>
      </w:r>
      <w:r>
        <w:rPr>
          <w:rFonts w:ascii="Book Antiqua" w:hAnsi="Book Antiqua"/>
          <w:color w:val="000000" w:themeColor="text1"/>
        </w:rPr>
        <w:t xml:space="preserve"> a ser contratado</w:t>
      </w:r>
      <w:r w:rsidRPr="00AF2237">
        <w:rPr>
          <w:rFonts w:ascii="Book Antiqua" w:hAnsi="Book Antiqua" w:cs="Arial"/>
          <w:color w:val="000000"/>
        </w:rPr>
        <w:t>,</w:t>
      </w:r>
      <w:r>
        <w:rPr>
          <w:rFonts w:ascii="Book Antiqua" w:hAnsi="Book Antiqua" w:cs="Book Antiqua"/>
        </w:rPr>
        <w:t xml:space="preserve"> </w:t>
      </w:r>
      <w:r w:rsidRPr="007012C6">
        <w:rPr>
          <w:rFonts w:ascii="Book Antiqua" w:hAnsi="Book Antiqua" w:cs="Book Antiqua"/>
        </w:rPr>
        <w:t>poderá fazê-la at</w:t>
      </w:r>
      <w:r w:rsidRPr="00F773F5">
        <w:rPr>
          <w:rFonts w:ascii="Book Antiqua" w:hAnsi="Book Antiqua" w:cs="Book Antiqua"/>
        </w:rPr>
        <w:t xml:space="preserve">é o penúltimo dia anterior à data de abertura do certame, pelo representante da licitante, </w:t>
      </w:r>
      <w:r w:rsidRPr="00F773F5">
        <w:rPr>
          <w:rFonts w:ascii="Book Antiqua" w:hAnsi="Book Antiqua" w:cs="Book Antiqua"/>
          <w:u w:val="single"/>
        </w:rPr>
        <w:t>mediante agendamento prévio</w:t>
      </w:r>
      <w:r w:rsidRPr="00F773F5">
        <w:rPr>
          <w:rFonts w:ascii="Book Antiqua" w:hAnsi="Book Antiqua" w:cs="Book Antiqua"/>
        </w:rPr>
        <w:t xml:space="preserve"> de segunda a sexta-feira, em horário comercial, através do telefone (47) </w:t>
      </w:r>
      <w:r w:rsidR="00F773F5" w:rsidRPr="00F773F5">
        <w:rPr>
          <w:rFonts w:ascii="Book Antiqua" w:hAnsi="Book Antiqua" w:cs="Book Antiqua"/>
        </w:rPr>
        <w:t>3091</w:t>
      </w:r>
      <w:r w:rsidRPr="00F773F5">
        <w:rPr>
          <w:rFonts w:ascii="Book Antiqua" w:hAnsi="Book Antiqua" w:cs="Book Antiqua"/>
        </w:rPr>
        <w:t>-</w:t>
      </w:r>
      <w:r w:rsidR="00F773F5" w:rsidRPr="00F773F5">
        <w:rPr>
          <w:rFonts w:ascii="Book Antiqua" w:hAnsi="Book Antiqua" w:cs="Book Antiqua"/>
        </w:rPr>
        <w:t>2080</w:t>
      </w:r>
      <w:r w:rsidRPr="00F773F5">
        <w:rPr>
          <w:rFonts w:ascii="Book Antiqua" w:hAnsi="Book Antiqua" w:cs="Book Antiqua"/>
        </w:rPr>
        <w:t xml:space="preserve"> </w:t>
      </w:r>
      <w:r w:rsidRPr="00DD1078">
        <w:rPr>
          <w:rFonts w:ascii="Book Antiqua" w:hAnsi="Book Antiqua" w:cs="Book Antiqua"/>
        </w:rPr>
        <w:t>ou no e-mail</w:t>
      </w:r>
      <w:r>
        <w:rPr>
          <w:rFonts w:ascii="Book Antiqua" w:hAnsi="Book Antiqua" w:cs="Book Antiqua"/>
        </w:rPr>
        <w:t>:</w:t>
      </w:r>
      <w:r w:rsidRPr="00DD1078">
        <w:rPr>
          <w:rFonts w:ascii="Book Antiqua" w:hAnsi="Book Antiqua" w:cs="Book Antiqua"/>
        </w:rPr>
        <w:t xml:space="preserve"> </w:t>
      </w:r>
      <w:hyperlink r:id="rId31" w:history="1">
        <w:r w:rsidR="00F773F5" w:rsidRPr="00556408">
          <w:rPr>
            <w:rStyle w:val="Hyperlink"/>
            <w:rFonts w:ascii="Book Antiqua" w:hAnsi="Book Antiqua" w:cs="Book Antiqua"/>
          </w:rPr>
          <w:t>sec.planejamento@gaspar.sc.gov.br</w:t>
        </w:r>
      </w:hyperlink>
      <w:r>
        <w:rPr>
          <w:rFonts w:ascii="Book Antiqua" w:hAnsi="Book Antiqua" w:cs="Book Antiqua"/>
        </w:rPr>
        <w:t xml:space="preserve">, que emitirá uma </w:t>
      </w:r>
      <w:r>
        <w:rPr>
          <w:rFonts w:ascii="Book Antiqua" w:hAnsi="Book Antiqua" w:cs="Book Antiqua"/>
          <w:b/>
        </w:rPr>
        <w:t>DECLARAÇÃO DE VISITA</w:t>
      </w:r>
      <w:r>
        <w:rPr>
          <w:rFonts w:ascii="Book Antiqua" w:hAnsi="Book Antiqua" w:cs="Book Antiqua"/>
        </w:rPr>
        <w:t xml:space="preserve">, a qual deverá ser </w:t>
      </w:r>
      <w:r w:rsidRPr="007012C6">
        <w:rPr>
          <w:rFonts w:ascii="Book Antiqua" w:hAnsi="Book Antiqua" w:cs="Book Antiqua"/>
        </w:rPr>
        <w:t>apresentad</w:t>
      </w:r>
      <w:r>
        <w:rPr>
          <w:rFonts w:ascii="Book Antiqua" w:hAnsi="Book Antiqua" w:cs="Book Antiqua"/>
        </w:rPr>
        <w:t>a</w:t>
      </w:r>
      <w:r w:rsidRPr="007012C6">
        <w:rPr>
          <w:rFonts w:ascii="Book Antiqua" w:hAnsi="Book Antiqua" w:cs="Book Antiqua"/>
        </w:rPr>
        <w:t xml:space="preserve"> junto aos documentos de Habilitação</w:t>
      </w:r>
      <w:r>
        <w:rPr>
          <w:rFonts w:ascii="Book Antiqua" w:hAnsi="Book Antiqua" w:cs="Book Antiqua"/>
        </w:rPr>
        <w:t xml:space="preserve">; </w:t>
      </w:r>
      <w:r w:rsidRPr="00DD1078">
        <w:rPr>
          <w:rFonts w:ascii="Book Antiqua" w:eastAsia="Book Antiqua" w:hAnsi="Book Antiqua"/>
          <w:b/>
          <w:u w:val="single"/>
        </w:rPr>
        <w:t>ou</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18.5.6.3.2 </w:t>
      </w:r>
      <w:r w:rsidRPr="00694E7C">
        <w:rPr>
          <w:rFonts w:ascii="Book Antiqua" w:eastAsia="Arial" w:hAnsi="Book Antiqua"/>
          <w:b/>
          <w:bCs/>
          <w:u w:val="single"/>
          <w:lang w:eastAsia="pt-BR"/>
        </w:rPr>
        <w:t>C</w:t>
      </w:r>
      <w:r w:rsidRPr="00694E7C">
        <w:rPr>
          <w:rFonts w:ascii="Book Antiqua" w:eastAsia="Book Antiqua" w:hAnsi="Book Antiqua"/>
          <w:b/>
          <w:u w:val="single"/>
        </w:rPr>
        <w:t>aso a licitante esteja impedida ou opte por não realizar a visita técnica</w:t>
      </w:r>
      <w:r w:rsidRPr="00694E7C">
        <w:rPr>
          <w:rFonts w:ascii="Book Antiqua" w:eastAsia="Book Antiqua" w:hAnsi="Book Antiqua"/>
        </w:rPr>
        <w:t xml:space="preserve"> </w:t>
      </w:r>
      <w:r w:rsidRPr="00626AB6">
        <w:rPr>
          <w:rFonts w:ascii="Book Antiqua" w:eastAsia="Arial" w:hAnsi="Book Antiqua"/>
          <w:bCs/>
          <w:lang w:eastAsia="pt-BR"/>
        </w:rPr>
        <w:t xml:space="preserve">– </w:t>
      </w:r>
      <w:r>
        <w:rPr>
          <w:rFonts w:ascii="Book Antiqua" w:eastAsia="Arial" w:hAnsi="Book Antiqua"/>
          <w:bCs/>
          <w:lang w:eastAsia="pt-BR"/>
        </w:rPr>
        <w:t xml:space="preserve">Em substituição a Declaração de Visita Técnica, estabelecida no item anterior, a licitante deverá apresentar, </w:t>
      </w:r>
      <w:r w:rsidRPr="007012C6">
        <w:rPr>
          <w:rFonts w:ascii="Book Antiqua" w:hAnsi="Book Antiqua" w:cs="Book Antiqua"/>
        </w:rPr>
        <w:t>junto aos documentos de Habilitação</w:t>
      </w:r>
      <w:r>
        <w:rPr>
          <w:rFonts w:ascii="Book Antiqua" w:hAnsi="Book Antiqua" w:cs="Book Antiqua"/>
        </w:rPr>
        <w:t>,</w:t>
      </w:r>
      <w:r>
        <w:rPr>
          <w:rFonts w:ascii="Book Antiqua" w:eastAsia="Arial" w:hAnsi="Book Antiqua"/>
          <w:bCs/>
          <w:lang w:eastAsia="pt-BR"/>
        </w:rPr>
        <w:t xml:space="preserve"> </w:t>
      </w:r>
      <w:r w:rsidRPr="00886F5A">
        <w:rPr>
          <w:rFonts w:ascii="Book Antiqua" w:eastAsia="Arial" w:hAnsi="Book Antiqua"/>
          <w:b/>
          <w:bCs/>
          <w:lang w:eastAsia="pt-BR"/>
        </w:rPr>
        <w:t>Declaração formal</w:t>
      </w:r>
      <w:r>
        <w:rPr>
          <w:rFonts w:ascii="Book Antiqua" w:eastAsia="Arial" w:hAnsi="Book Antiqua"/>
          <w:bCs/>
          <w:lang w:eastAsia="pt-BR"/>
        </w:rPr>
        <w:t xml:space="preserve"> assinada pelo responsável da empresa licitante, </w:t>
      </w:r>
      <w:r w:rsidRPr="00035D40">
        <w:rPr>
          <w:rFonts w:ascii="Book Antiqua" w:eastAsia="Arial" w:hAnsi="Book Antiqua"/>
          <w:bCs/>
          <w:lang w:eastAsia="pt-BR"/>
        </w:rPr>
        <w:t>sob as penalidades da Lei, que tem pleno conhecimento das</w:t>
      </w:r>
      <w:r>
        <w:rPr>
          <w:rFonts w:ascii="Book Antiqua" w:eastAsia="Arial" w:hAnsi="Book Antiqua"/>
          <w:bCs/>
          <w:lang w:eastAsia="pt-BR"/>
        </w:rPr>
        <w:t xml:space="preserve"> </w:t>
      </w:r>
      <w:r w:rsidRPr="00035D40">
        <w:rPr>
          <w:rFonts w:ascii="Book Antiqua" w:eastAsia="Arial" w:hAnsi="Book Antiqua"/>
          <w:bCs/>
          <w:lang w:eastAsia="pt-BR"/>
        </w:rPr>
        <w:t xml:space="preserve">condições </w:t>
      </w:r>
      <w:r>
        <w:rPr>
          <w:rFonts w:ascii="Book Antiqua" w:hAnsi="Book Antiqua" w:cs="Arial"/>
          <w:color w:val="000000"/>
        </w:rPr>
        <w:t>do local de execução do objeto</w:t>
      </w:r>
      <w:r w:rsidRPr="00035D40">
        <w:rPr>
          <w:rFonts w:ascii="Book Antiqua" w:eastAsia="Arial" w:hAnsi="Book Antiqua"/>
          <w:bCs/>
          <w:lang w:eastAsia="pt-BR"/>
        </w:rPr>
        <w:t xml:space="preserve"> e que assume total</w:t>
      </w:r>
      <w:r>
        <w:rPr>
          <w:rFonts w:ascii="Book Antiqua" w:eastAsia="Arial" w:hAnsi="Book Antiqua"/>
          <w:bCs/>
          <w:lang w:eastAsia="pt-BR"/>
        </w:rPr>
        <w:t xml:space="preserve"> </w:t>
      </w:r>
      <w:r w:rsidRPr="00035D40">
        <w:rPr>
          <w:rFonts w:ascii="Book Antiqua" w:eastAsia="Arial" w:hAnsi="Book Antiqua"/>
          <w:bCs/>
          <w:lang w:eastAsia="pt-BR"/>
        </w:rPr>
        <w:t>responsabilidade por esse fato e que não utilizará deste para quaisquer questionamentos</w:t>
      </w:r>
      <w:r>
        <w:rPr>
          <w:rFonts w:ascii="Book Antiqua" w:eastAsia="Arial" w:hAnsi="Book Antiqua"/>
          <w:bCs/>
          <w:lang w:eastAsia="pt-BR"/>
        </w:rPr>
        <w:t xml:space="preserve"> </w:t>
      </w:r>
      <w:r w:rsidRPr="00035D40">
        <w:rPr>
          <w:rFonts w:ascii="Book Antiqua" w:eastAsia="Arial" w:hAnsi="Book Antiqua"/>
          <w:bCs/>
          <w:lang w:eastAsia="pt-BR"/>
        </w:rPr>
        <w:lastRenderedPageBreak/>
        <w:t>futuros que ensejem avenças técnicas ou financeiras com a Administração Municipal de</w:t>
      </w:r>
      <w:r>
        <w:rPr>
          <w:rFonts w:ascii="Book Antiqua" w:eastAsia="Arial" w:hAnsi="Book Antiqua"/>
          <w:bCs/>
          <w:lang w:eastAsia="pt-BR"/>
        </w:rPr>
        <w:t xml:space="preserve"> </w:t>
      </w:r>
      <w:r w:rsidRPr="00035D40">
        <w:rPr>
          <w:rFonts w:ascii="Book Antiqua" w:eastAsia="Arial" w:hAnsi="Book Antiqua"/>
          <w:bCs/>
          <w:lang w:eastAsia="pt-BR"/>
        </w:rPr>
        <w:t>Gaspar</w:t>
      </w:r>
      <w:r>
        <w:rPr>
          <w:rFonts w:ascii="Book Antiqua" w:hAnsi="Book Antiqua"/>
        </w:rPr>
        <w:t>.</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000A2313">
        <w:rPr>
          <w:rFonts w:ascii="Book Antiqua" w:eastAsia="Book Antiqua" w:hAnsi="Book Antiqua"/>
          <w:color w:val="000000" w:themeColor="text1"/>
          <w:shd w:val="clear" w:color="auto" w:fill="FFFFFF"/>
        </w:rPr>
        <w:t>30</w:t>
      </w:r>
      <w:r w:rsidRPr="00D67A37">
        <w:rPr>
          <w:rFonts w:ascii="Book Antiqua" w:eastAsia="Book Antiqua" w:hAnsi="Book Antiqua"/>
          <w:color w:val="000000" w:themeColor="text1"/>
          <w:shd w:val="clear" w:color="auto" w:fill="FFFFFF"/>
        </w:rPr>
        <w:t xml:space="preserve"> (</w:t>
      </w:r>
      <w:r w:rsidR="000A2313">
        <w:rPr>
          <w:rFonts w:ascii="Book Antiqua" w:eastAsia="Book Antiqua" w:hAnsi="Book Antiqua"/>
          <w:i/>
          <w:color w:val="000000" w:themeColor="text1"/>
          <w:shd w:val="clear" w:color="auto" w:fill="FFFFFF"/>
        </w:rPr>
        <w:t>trinta</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 xml:space="preserve">dias, </w:t>
      </w:r>
      <w:r w:rsidRPr="00233CB2">
        <w:rPr>
          <w:rFonts w:ascii="Book Antiqua" w:eastAsia="Book Antiqua" w:hAnsi="Book Antiqua"/>
        </w:rPr>
        <w:t>contados a partir do recebimento definitivo</w:t>
      </w:r>
      <w:r>
        <w:rPr>
          <w:rFonts w:ascii="Book Antiqua" w:eastAsia="Book Antiqua" w:hAnsi="Book Antiqua"/>
        </w:rPr>
        <w:t>,</w:t>
      </w:r>
      <w:r w:rsidR="00847E8B">
        <w:rPr>
          <w:rFonts w:ascii="Book Antiqua" w:eastAsia="Book Antiqua" w:hAnsi="Book Antiqua"/>
        </w:rPr>
        <w:t xml:space="preserve"> com medições mensais e</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233CB2">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773D">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objeto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desta licitação correrão à conta dos recursos especificados no orçamento do Município e </w:t>
      </w:r>
      <w:r>
        <w:rPr>
          <w:rFonts w:ascii="Book Antiqua" w:eastAsia="Book Antiqua" w:hAnsi="Book Antiqua" w:cs="Arial"/>
          <w:shd w:val="clear" w:color="auto" w:fill="FFFFFF"/>
        </w:rPr>
        <w:t>dos demais requerentes</w:t>
      </w:r>
      <w:r w:rsidRPr="00F8255D">
        <w:rPr>
          <w:rFonts w:ascii="Book Antiqua" w:eastAsia="Book Antiqua" w:hAnsi="Book Antiqua" w:cs="Arial"/>
          <w:shd w:val="clear" w:color="auto" w:fill="FFFFFF"/>
        </w:rPr>
        <w:t>, existente</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s</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 xml:space="preserve"> na(s) </w:t>
      </w:r>
      <w:proofErr w:type="gramStart"/>
      <w:r w:rsidRPr="00F8255D">
        <w:rPr>
          <w:rFonts w:ascii="Book Antiqua" w:eastAsia="Book Antiqua" w:hAnsi="Book Antiqua" w:cs="Arial"/>
          <w:shd w:val="clear" w:color="auto" w:fill="FFFFFF"/>
        </w:rPr>
        <w:t>seguinte(s) dotações</w:t>
      </w:r>
      <w:proofErr w:type="gramEnd"/>
      <w:r w:rsidRPr="00F8255D">
        <w:rPr>
          <w:rFonts w:ascii="Book Antiqua" w:eastAsia="Book Antiqua" w:hAnsi="Book Antiqua" w:cs="Arial"/>
          <w:shd w:val="clear" w:color="auto" w:fill="FFFFFF"/>
        </w:rPr>
        <w:t>:</w:t>
      </w:r>
    </w:p>
    <w:p w:rsidR="0035773D" w:rsidRDefault="0035773D" w:rsidP="0035773D">
      <w:pPr>
        <w:widowControl w:val="0"/>
        <w:autoSpaceDE w:val="0"/>
        <w:autoSpaceDN w:val="0"/>
        <w:adjustRightInd w:val="0"/>
        <w:rPr>
          <w:rFonts w:ascii="Book Antiqua" w:eastAsia="Book Antiqua" w:hAnsi="Book Antiqua" w:cs="Arial"/>
          <w:shd w:val="clear" w:color="auto" w:fill="FFFFFF"/>
        </w:rPr>
      </w:pPr>
    </w:p>
    <w:p w:rsidR="0035773D" w:rsidRPr="00233CB2" w:rsidRDefault="0035773D" w:rsidP="0035773D">
      <w:pPr>
        <w:widowControl w:val="0"/>
        <w:autoSpaceDE w:val="0"/>
        <w:autoSpaceDN w:val="0"/>
        <w:adjustRightInd w:val="0"/>
        <w:jc w:val="right"/>
        <w:rPr>
          <w:rFonts w:ascii="Book Antiqua" w:eastAsia="Book Antiqua" w:hAnsi="Book Antiqua" w:cs="Book Antiqua"/>
          <w:sz w:val="20"/>
          <w:szCs w:val="20"/>
        </w:rPr>
      </w:pPr>
      <w:r w:rsidRPr="00233CB2">
        <w:rPr>
          <w:rFonts w:ascii="Book Antiqua" w:eastAsia="Book Antiqua" w:hAnsi="Book Antiqua" w:cs="Book Antiqua"/>
          <w:sz w:val="20"/>
          <w:szCs w:val="20"/>
        </w:rPr>
        <w:t xml:space="preserve">Secretaria </w:t>
      </w:r>
      <w:r w:rsidR="00233CB2" w:rsidRPr="00233CB2">
        <w:rPr>
          <w:rFonts w:ascii="Book Antiqua" w:eastAsia="Book Antiqua" w:hAnsi="Book Antiqua" w:cs="Book Antiqua"/>
          <w:sz w:val="20"/>
          <w:szCs w:val="20"/>
        </w:rPr>
        <w:t>Municipal de Planejamento Territorial</w:t>
      </w:r>
      <w:r w:rsidRPr="00233CB2">
        <w:rPr>
          <w:rFonts w:ascii="Book Antiqua" w:eastAsia="Book Antiqua" w:hAnsi="Book Antiqua" w:cs="Book Antiqua"/>
          <w:sz w:val="20"/>
          <w:szCs w:val="20"/>
        </w:rPr>
        <w:t>;</w:t>
      </w:r>
    </w:p>
    <w:p w:rsidR="0035773D" w:rsidRPr="00233CB2" w:rsidRDefault="00233CB2" w:rsidP="0035773D">
      <w:pPr>
        <w:widowControl w:val="0"/>
        <w:autoSpaceDE w:val="0"/>
        <w:autoSpaceDN w:val="0"/>
        <w:adjustRightInd w:val="0"/>
        <w:jc w:val="right"/>
        <w:rPr>
          <w:rFonts w:ascii="Book Antiqua" w:eastAsia="Book Antiqua" w:hAnsi="Book Antiqua" w:cs="Book Antiqua"/>
          <w:sz w:val="20"/>
          <w:szCs w:val="20"/>
        </w:rPr>
      </w:pPr>
      <w:r w:rsidRPr="00233CB2">
        <w:rPr>
          <w:rFonts w:ascii="Book Antiqua" w:eastAsia="Book Antiqua" w:hAnsi="Book Antiqua" w:cs="Arial"/>
          <w:i/>
          <w:sz w:val="20"/>
          <w:szCs w:val="20"/>
          <w:shd w:val="clear" w:color="auto" w:fill="FFFFFF"/>
        </w:rPr>
        <w:t>391/2026;</w:t>
      </w:r>
      <w:r w:rsidR="0035773D" w:rsidRPr="00233CB2">
        <w:rPr>
          <w:rFonts w:ascii="Book Antiqua" w:eastAsia="Book Antiqua" w:hAnsi="Book Antiqua" w:cs="Arial"/>
          <w:i/>
          <w:sz w:val="20"/>
          <w:szCs w:val="20"/>
          <w:shd w:val="clear" w:color="auto" w:fill="FFFFFF"/>
        </w:rPr>
        <w:t xml:space="preserve"> </w:t>
      </w:r>
      <w:proofErr w:type="gramStart"/>
      <w:r w:rsidRPr="00233CB2">
        <w:rPr>
          <w:rFonts w:ascii="Book Antiqua" w:eastAsia="Book Antiqua" w:hAnsi="Book Antiqua" w:cs="Arial"/>
          <w:i/>
          <w:sz w:val="20"/>
          <w:szCs w:val="20"/>
          <w:shd w:val="clear" w:color="auto" w:fill="FFFFFF"/>
        </w:rPr>
        <w:t>09.19.15.451.0019.1113 ;</w:t>
      </w:r>
      <w:proofErr w:type="gramEnd"/>
      <w:r w:rsidRPr="00233CB2">
        <w:rPr>
          <w:rFonts w:ascii="Book Antiqua" w:eastAsia="Book Antiqua" w:hAnsi="Book Antiqua" w:cs="Arial"/>
          <w:i/>
          <w:sz w:val="20"/>
          <w:szCs w:val="20"/>
          <w:shd w:val="clear" w:color="auto" w:fill="FFFFFF"/>
        </w:rPr>
        <w:t xml:space="preserve"> 4.4.90.00.00.00.00.00</w:t>
      </w:r>
      <w:r w:rsidR="0035773D" w:rsidRPr="00233CB2">
        <w:rPr>
          <w:rFonts w:ascii="Book Antiqua" w:eastAsia="Book Antiqua" w:hAnsi="Book Antiqua" w:cs="Arial"/>
          <w:i/>
          <w:sz w:val="20"/>
          <w:szCs w:val="20"/>
          <w:shd w:val="clear" w:color="auto" w:fill="FFFFFF"/>
        </w:rPr>
        <w:t>.</w:t>
      </w:r>
    </w:p>
    <w:p w:rsidR="0035773D" w:rsidRPr="00D3596E" w:rsidRDefault="0035773D" w:rsidP="0035773D">
      <w:pPr>
        <w:widowControl w:val="0"/>
        <w:autoSpaceDE w:val="0"/>
        <w:autoSpaceDN w:val="0"/>
        <w:adjustRightInd w:val="0"/>
        <w:rPr>
          <w:rFonts w:ascii="Book Antiqua" w:eastAsia="Book Antiqua" w:hAnsi="Book Antiqua"/>
        </w:rPr>
      </w:pPr>
    </w:p>
    <w:p w:rsidR="0035773D" w:rsidRPr="00627233" w:rsidRDefault="0035773D" w:rsidP="0035773D">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35773D" w:rsidRDefault="0035773D" w:rsidP="0035773D">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Pr="00627233" w:rsidRDefault="0035773D" w:rsidP="0035773D">
      <w:pPr>
        <w:ind w:right="-852"/>
        <w:rPr>
          <w:rFonts w:ascii="Book Antiqua" w:hAnsi="Book Antiqua"/>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21. DAS INFRAÇÕES E SANÇÕES ADMINISTRATIVAS</w:t>
      </w:r>
    </w:p>
    <w:p w:rsidR="0035773D" w:rsidRDefault="0035773D" w:rsidP="0035773D">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5" w:name="art155ii"/>
      <w:bookmarkEnd w:id="5"/>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6" w:name="art155iii"/>
      <w:bookmarkEnd w:id="6"/>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7" w:name="art155iv"/>
      <w:bookmarkEnd w:id="7"/>
    </w:p>
    <w:p w:rsidR="0035773D" w:rsidRDefault="0035773D" w:rsidP="0035773D">
      <w:pPr>
        <w:rPr>
          <w:rFonts w:ascii="Book Antiqua" w:hAnsi="Book Antiqua" w:cs="Arial"/>
          <w:color w:val="000000"/>
        </w:rPr>
      </w:pPr>
      <w:r>
        <w:rPr>
          <w:rFonts w:ascii="Book Antiqua" w:eastAsia="Arial" w:hAnsi="Book Antiqua" w:cs="Times New Roman"/>
          <w:lang w:eastAsia="pt-BR"/>
        </w:rPr>
        <w:lastRenderedPageBreak/>
        <w:t xml:space="preserve">21.1.4 </w:t>
      </w:r>
      <w:r>
        <w:rPr>
          <w:rFonts w:ascii="Book Antiqua" w:hAnsi="Book Antiqua" w:cs="Arial"/>
          <w:color w:val="000000"/>
        </w:rPr>
        <w:t xml:space="preserve">Deixar de entregar a documentação exigida para o certame. </w:t>
      </w:r>
      <w:bookmarkStart w:id="8" w:name="art155v"/>
      <w:bookmarkStart w:id="9" w:name="art155vi"/>
      <w:bookmarkEnd w:id="8"/>
      <w:bookmarkEnd w:id="9"/>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10" w:name="art155vii"/>
      <w:bookmarkEnd w:id="10"/>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11" w:name="art155viii"/>
      <w:bookmarkEnd w:id="11"/>
      <w:r>
        <w:rPr>
          <w:rFonts w:ascii="Book Antiqua" w:hAnsi="Book Antiqua" w:cs="Arial"/>
          <w:color w:val="000000"/>
        </w:rPr>
        <w:t>.</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12" w:name="art155ix"/>
      <w:bookmarkEnd w:id="12"/>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13" w:name="art155x"/>
      <w:bookmarkEnd w:id="13"/>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4" w:name="art155xi"/>
      <w:bookmarkEnd w:id="14"/>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5" w:name="art155xii"/>
      <w:bookmarkEnd w:id="15"/>
    </w:p>
    <w:p w:rsidR="0035773D" w:rsidRDefault="0035773D" w:rsidP="0035773D">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2"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6" w:name="art156i"/>
      <w:bookmarkEnd w:id="16"/>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7" w:name="art156ii"/>
      <w:bookmarkEnd w:id="17"/>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8" w:name="art156iii"/>
      <w:bookmarkEnd w:id="18"/>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9" w:name="art156iv"/>
      <w:bookmarkEnd w:id="19"/>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0"/>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lastRenderedPageBreak/>
              <w:t>Item 21.1.13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bl>
    <w:p w:rsidR="0035773D" w:rsidRDefault="0035773D" w:rsidP="0035773D">
      <w:pPr>
        <w:rPr>
          <w:rFonts w:ascii="Book Antiqua" w:hAnsi="Book Antiqua"/>
        </w:rPr>
      </w:pPr>
    </w:p>
    <w:p w:rsidR="0035773D" w:rsidRDefault="0035773D" w:rsidP="0035773D">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35773D" w:rsidRPr="00A7072C" w:rsidRDefault="0035773D" w:rsidP="0035773D">
      <w:pPr>
        <w:rPr>
          <w:rFonts w:ascii="Book Antiqua" w:eastAsia="Arial" w:hAnsi="Book Antiqua" w:cs="Times New Roman"/>
          <w:lang w:eastAsia="pt-BR"/>
        </w:rPr>
      </w:pPr>
      <w:r w:rsidRPr="00A7072C">
        <w:rPr>
          <w:rFonts w:ascii="Book Antiqua" w:eastAsia="Arial" w:hAnsi="Book Antiqua" w:cs="Times New Roman"/>
          <w:lang w:eastAsia="pt-BR"/>
        </w:rPr>
        <w:t>21.10.7 Deixar de apresentar amostra(s).</w:t>
      </w:r>
    </w:p>
    <w:p w:rsidR="0035773D" w:rsidRDefault="0035773D" w:rsidP="0035773D">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35773D" w:rsidRDefault="0035773D" w:rsidP="0035773D">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rPr>
        <w:t>21.12.3 Comportar-se de modo inidôneo ou cometer fraude de qualquer natureza.</w:t>
      </w:r>
    </w:p>
    <w:p w:rsidR="0035773D" w:rsidRDefault="0035773D" w:rsidP="0035773D">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rPr>
          <w:rFonts w:ascii="Book Antiqua" w:hAnsi="Book Antiqua"/>
        </w:rPr>
      </w:pPr>
      <w:r>
        <w:rPr>
          <w:rFonts w:ascii="Book Antiqua" w:hAnsi="Book Antiqua"/>
        </w:rPr>
        <w:t xml:space="preserve">21.12.5 Praticar ato lesivo previsto no Art. 5º da Lei nº 12.846/2013. </w:t>
      </w:r>
    </w:p>
    <w:p w:rsidR="0035773D" w:rsidRDefault="0035773D" w:rsidP="0035773D">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rPr>
          <w:rFonts w:ascii="Book Antiqua" w:hAnsi="Book Antiqua" w:cstheme="minorHAnsi"/>
          <w:bCs/>
          <w:kern w:val="36"/>
        </w:rPr>
      </w:pPr>
      <w:r>
        <w:rPr>
          <w:rFonts w:ascii="Book Antiqua" w:hAnsi="Book Antiqua" w:cstheme="minorHAnsi"/>
          <w:bCs/>
          <w:kern w:val="36"/>
        </w:rPr>
        <w:t>21.14.1 A gravidade da conduta praticada;</w:t>
      </w:r>
    </w:p>
    <w:p w:rsidR="0035773D" w:rsidRDefault="0035773D" w:rsidP="0035773D">
      <w:pPr>
        <w:rPr>
          <w:rFonts w:ascii="Book Antiqua" w:hAnsi="Book Antiqua" w:cstheme="minorHAnsi"/>
          <w:bCs/>
          <w:kern w:val="36"/>
        </w:rPr>
      </w:pPr>
      <w:r>
        <w:rPr>
          <w:rFonts w:ascii="Book Antiqua" w:hAnsi="Book Antiqua" w:cstheme="minorHAnsi"/>
          <w:bCs/>
          <w:kern w:val="36"/>
        </w:rPr>
        <w:t>21.14.2 A culpabilidade do infrator;</w:t>
      </w:r>
    </w:p>
    <w:p w:rsidR="0035773D" w:rsidRDefault="0035773D" w:rsidP="0035773D">
      <w:pPr>
        <w:rPr>
          <w:rFonts w:ascii="Book Antiqua" w:hAnsi="Book Antiqua" w:cstheme="minorHAnsi"/>
          <w:bCs/>
          <w:kern w:val="36"/>
        </w:rPr>
      </w:pPr>
      <w:r>
        <w:rPr>
          <w:rFonts w:ascii="Book Antiqua" w:hAnsi="Book Antiqua" w:cstheme="minorHAnsi"/>
          <w:bCs/>
          <w:kern w:val="36"/>
        </w:rPr>
        <w:t>21.14.3 A intensidade do dano provocado;</w:t>
      </w:r>
    </w:p>
    <w:p w:rsidR="0035773D" w:rsidRDefault="0035773D" w:rsidP="0035773D">
      <w:pPr>
        <w:rPr>
          <w:rFonts w:ascii="Book Antiqua" w:hAnsi="Book Antiqua" w:cstheme="minorHAnsi"/>
          <w:bCs/>
          <w:kern w:val="36"/>
        </w:rPr>
      </w:pPr>
      <w:r>
        <w:rPr>
          <w:rFonts w:ascii="Book Antiqua" w:hAnsi="Book Antiqua" w:cstheme="minorHAnsi"/>
          <w:bCs/>
          <w:kern w:val="36"/>
        </w:rPr>
        <w:t>21.14.4 O caráter educativo da pena;</w:t>
      </w:r>
    </w:p>
    <w:p w:rsidR="0035773D" w:rsidRDefault="0035773D" w:rsidP="0035773D">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35773D" w:rsidRDefault="0035773D" w:rsidP="0035773D">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rPr>
          <w:rFonts w:ascii="Book Antiqua" w:hAnsi="Book Antiqua" w:cstheme="minorHAnsi"/>
          <w:bCs/>
          <w:kern w:val="36"/>
        </w:rPr>
      </w:pPr>
      <w:r>
        <w:rPr>
          <w:rFonts w:ascii="Book Antiqua" w:hAnsi="Book Antiqua"/>
        </w:rPr>
        <w:lastRenderedPageBreak/>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Pr="00AD652A" w:rsidRDefault="0035773D" w:rsidP="0035773D">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9356"/>
        </w:tabs>
        <w:ind w:right="-852"/>
        <w:rPr>
          <w:rFonts w:ascii="Book Antiqua" w:eastAsia="Book Antiqua" w:hAnsi="Book Antiqua"/>
          <w:b/>
        </w:rPr>
      </w:pPr>
    </w:p>
    <w:p w:rsidR="0035773D" w:rsidRPr="00627233" w:rsidRDefault="0035773D" w:rsidP="0035773D">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22.3.1 É facultado ao Agente de Contratação</w:t>
      </w:r>
      <w:r w:rsidRPr="001E740C">
        <w:rPr>
          <w:rFonts w:ascii="Book Antiqua" w:eastAsia="Book Antiqua" w:hAnsi="Book Antiqua"/>
        </w:rPr>
        <w:t xml:space="preserve">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w:t>
      </w:r>
      <w:r>
        <w:rPr>
          <w:rFonts w:ascii="Book Antiqua" w:eastAsia="Book Antiqua" w:hAnsi="Book Antiqua"/>
        </w:rPr>
        <w:t>a após aberta a sessão da concorrência</w:t>
      </w:r>
      <w:r w:rsidRPr="00064B34">
        <w:rPr>
          <w:rFonts w:ascii="Book Antiqua" w:eastAsia="Book Antiqua" w:hAnsi="Book Antiqua"/>
        </w:rPr>
        <w:t>.</w:t>
      </w:r>
    </w:p>
    <w:p w:rsidR="0035773D" w:rsidRPr="00304F31" w:rsidRDefault="0035773D" w:rsidP="0035773D">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4"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35773D" w:rsidRPr="00874B4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w:t>
      </w:r>
      <w:r>
        <w:rPr>
          <w:rFonts w:ascii="Book Antiqua" w:eastAsia="Book Antiqua" w:hAnsi="Book Antiqua"/>
        </w:rPr>
        <w:t>,</w:t>
      </w:r>
      <w:r w:rsidRPr="00627233">
        <w:rPr>
          <w:rFonts w:ascii="Book Antiqua" w:eastAsia="Book Antiqua" w:hAnsi="Book Antiqua"/>
        </w:rPr>
        <w:t xml:space="preserve">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lastRenderedPageBreak/>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 xml:space="preserve">s para prestar quaisquer esclarecimentos adicionais deverão fazê-lo no prazo determinado pelo </w:t>
      </w:r>
      <w:r>
        <w:rPr>
          <w:rFonts w:ascii="Book Antiqua" w:eastAsia="Book Antiqua" w:hAnsi="Book Antiqua"/>
        </w:rPr>
        <w:t>Agente de Contratação</w:t>
      </w:r>
      <w:r w:rsidRPr="00627233">
        <w:rPr>
          <w:rFonts w:ascii="Book Antiqua" w:eastAsia="Book Antiqua" w:hAnsi="Book Antiqua"/>
        </w:rPr>
        <w:t>, sob pena de desclassificação/inabilitação.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Informações complementares que visam obter maiores esclarecimentos sobre a presente Licitaçã</w:t>
      </w:r>
      <w:r>
        <w:rPr>
          <w:rFonts w:ascii="Book Antiqua" w:eastAsia="Book Antiqua" w:hAnsi="Book Antiqua"/>
        </w:rPr>
        <w:t>o serão prestadas pelo Agente de Contratação</w:t>
      </w:r>
      <w:r w:rsidRPr="003A165E">
        <w:rPr>
          <w:rFonts w:ascii="Book Antiqua" w:eastAsia="Book Antiqua" w:hAnsi="Book Antiqua"/>
        </w:rPr>
        <w:t xml:space="preserve">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5"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35773D" w:rsidRPr="00944E7F" w:rsidRDefault="0035773D" w:rsidP="0035773D">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6"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7"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Pr>
          <w:rFonts w:ascii="Book Antiqua" w:eastAsia="Book Antiqua" w:hAnsi="Book Antiqua"/>
        </w:rPr>
        <w:t>O Agente de Contratação</w:t>
      </w:r>
      <w:r w:rsidRPr="007F4F1A">
        <w:rPr>
          <w:rFonts w:ascii="Book Antiqua" w:eastAsia="Book Antiqua" w:hAnsi="Book Antiqua"/>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 xml:space="preserve">O foro designado para julgamento de quaisquer questões judiciais resultantes deste Edital será o foro da Comarca de Gaspar/SC, considerado aquele </w:t>
      </w:r>
      <w:r>
        <w:rPr>
          <w:rFonts w:ascii="Book Antiqua" w:eastAsia="Book Antiqua" w:hAnsi="Book Antiqua"/>
        </w:rPr>
        <w:t>a que está vinculado o Agente de Contratação</w:t>
      </w:r>
      <w:r w:rsidRPr="00627233">
        <w:rPr>
          <w:rFonts w:ascii="Book Antiqua" w:eastAsia="Book Antiqua" w:hAnsi="Book Antiqua"/>
        </w:rPr>
        <w:t>.</w:t>
      </w:r>
    </w:p>
    <w:p w:rsidR="0035773D" w:rsidRDefault="0035773D" w:rsidP="0035773D">
      <w:pPr>
        <w:widowControl w:val="0"/>
        <w:tabs>
          <w:tab w:val="left" w:pos="9356"/>
        </w:tabs>
        <w:ind w:right="-852"/>
        <w:rPr>
          <w:rFonts w:ascii="Book Antiqua" w:hAnsi="Book Antiqua"/>
        </w:rPr>
      </w:pPr>
    </w:p>
    <w:p w:rsidR="0035773D" w:rsidRDefault="0035773D" w:rsidP="0035773D">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35773D" w:rsidRPr="00627233" w:rsidRDefault="0035773D" w:rsidP="0035773D">
      <w:pPr>
        <w:widowControl w:val="0"/>
        <w:tabs>
          <w:tab w:val="left" w:pos="9356"/>
        </w:tabs>
        <w:ind w:right="-852"/>
        <w:rPr>
          <w:rFonts w:ascii="Book Antiqua" w:eastAsia="Times New Roman" w:hAnsi="Book Antiqua"/>
          <w:b/>
        </w:rPr>
      </w:pPr>
    </w:p>
    <w:p w:rsidR="0035773D" w:rsidRPr="00AD55E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 xml:space="preserve">Anexo I – </w:t>
      </w:r>
      <w:r>
        <w:rPr>
          <w:rFonts w:ascii="Book Antiqua" w:eastAsia="Book Antiqua" w:hAnsi="Book Antiqua"/>
        </w:rPr>
        <w:t>Projeto Básico</w:t>
      </w:r>
      <w:r w:rsidRPr="00AD55E7">
        <w:rPr>
          <w:rFonts w:ascii="Book Antiqua" w:eastAsia="Book Antiqua" w:hAnsi="Book Antiqua"/>
        </w:rPr>
        <w:t>;</w:t>
      </w:r>
    </w:p>
    <w:p w:rsidR="0035773D" w:rsidRPr="00AD55E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 - Minuta do Contrato</w:t>
      </w:r>
      <w:r w:rsidRPr="00531AB5">
        <w:rPr>
          <w:rFonts w:ascii="Book Antiqua" w:eastAsia="Book Antiqua" w:hAnsi="Book Antiqua"/>
          <w:shd w:val="clear" w:color="auto" w:fill="FFFFFF"/>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Proposta de Preços;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Modelo de Encargos Sociais;</w:t>
      </w:r>
    </w:p>
    <w:p w:rsidR="00531AB5" w:rsidRDefault="00531AB5"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e) </w:t>
      </w:r>
      <w:r w:rsidRPr="00531AB5">
        <w:rPr>
          <w:rFonts w:ascii="Book Antiqua" w:eastAsia="Book Antiqua" w:hAnsi="Book Antiqua"/>
        </w:rPr>
        <w:t>Anexo V -</w:t>
      </w:r>
      <w:r>
        <w:rPr>
          <w:rFonts w:ascii="Book Antiqua" w:eastAsia="Book Antiqua" w:hAnsi="Book Antiqua"/>
          <w:b/>
        </w:rPr>
        <w:t xml:space="preserve"> </w:t>
      </w:r>
      <w:r w:rsidRPr="00531AB5">
        <w:rPr>
          <w:rFonts w:ascii="Book Antiqua" w:eastAsia="Book Antiqua" w:hAnsi="Book Antiqua"/>
        </w:rPr>
        <w:t>Declaração de Conhecimento das Condições Inerentes à Natureza do Serviço</w:t>
      </w:r>
      <w:r>
        <w:rPr>
          <w:rFonts w:ascii="Book Antiqua" w:eastAsia="Book Antiqua" w:hAnsi="Book Antiqua"/>
        </w:rPr>
        <w:t>;</w:t>
      </w:r>
    </w:p>
    <w:p w:rsidR="00872CBA" w:rsidRDefault="00531AB5"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f</w:t>
      </w:r>
      <w:r w:rsidR="00872CBA">
        <w:rPr>
          <w:rFonts w:ascii="Book Antiqua" w:eastAsia="Book Antiqua" w:hAnsi="Book Antiqua"/>
          <w:b/>
        </w:rPr>
        <w:t xml:space="preserve">) </w:t>
      </w:r>
      <w:r w:rsidR="00872CBA" w:rsidRPr="00872CBA">
        <w:rPr>
          <w:rFonts w:ascii="Book Antiqua" w:eastAsia="Book Antiqua" w:hAnsi="Book Antiqua"/>
        </w:rPr>
        <w:t>Anexo V</w:t>
      </w:r>
      <w:r>
        <w:rPr>
          <w:rFonts w:ascii="Book Antiqua" w:eastAsia="Book Antiqua" w:hAnsi="Book Antiqua"/>
        </w:rPr>
        <w:t>I</w:t>
      </w:r>
      <w:r w:rsidR="00872CBA" w:rsidRPr="00872CBA">
        <w:rPr>
          <w:rFonts w:ascii="Book Antiqua" w:eastAsia="Book Antiqua" w:hAnsi="Book Antiqua"/>
        </w:rPr>
        <w:t xml:space="preserve"> – Declaração de Atendimento às Condições de Participação e Habilitação</w:t>
      </w:r>
      <w:r>
        <w:rPr>
          <w:rFonts w:ascii="Book Antiqua" w:eastAsia="Book Antiqua" w:hAnsi="Book Antiqua"/>
        </w:rPr>
        <w:t>;</w:t>
      </w:r>
    </w:p>
    <w:p w:rsidR="0035773D" w:rsidRPr="003A048E" w:rsidRDefault="00531AB5"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g</w:t>
      </w:r>
      <w:r w:rsidR="0035773D" w:rsidRPr="0036301A">
        <w:rPr>
          <w:rFonts w:ascii="Book Antiqua" w:eastAsia="Book Antiqua" w:hAnsi="Book Antiqua"/>
          <w:b/>
        </w:rPr>
        <w:t xml:space="preserve">) </w:t>
      </w:r>
      <w:r w:rsidR="0035773D" w:rsidRPr="003A1DDB">
        <w:rPr>
          <w:rFonts w:ascii="Book Antiqua" w:eastAsia="Book Antiqua" w:hAnsi="Book Antiqua"/>
        </w:rPr>
        <w:t>Anexo V</w:t>
      </w:r>
      <w:r w:rsidR="00872CBA">
        <w:rPr>
          <w:rFonts w:ascii="Book Antiqua" w:eastAsia="Book Antiqua" w:hAnsi="Book Antiqua"/>
        </w:rPr>
        <w:t>I</w:t>
      </w:r>
      <w:r>
        <w:rPr>
          <w:rFonts w:ascii="Book Antiqua" w:eastAsia="Book Antiqua" w:hAnsi="Book Antiqua"/>
        </w:rPr>
        <w:t>I</w:t>
      </w:r>
      <w:r w:rsidR="0035773D">
        <w:rPr>
          <w:rFonts w:ascii="Book Antiqua" w:eastAsia="Book Antiqua" w:hAnsi="Book Antiqua"/>
        </w:rPr>
        <w:t xml:space="preserve"> – </w:t>
      </w:r>
      <w:proofErr w:type="gramStart"/>
      <w:r w:rsidR="0035773D">
        <w:rPr>
          <w:rFonts w:ascii="Book Antiqua" w:eastAsia="Book Antiqua" w:hAnsi="Book Antiqua"/>
        </w:rPr>
        <w:t>Assinatura(</w:t>
      </w:r>
      <w:proofErr w:type="gramEnd"/>
      <w:r w:rsidR="0035773D">
        <w:rPr>
          <w:rFonts w:ascii="Book Antiqua" w:eastAsia="Book Antiqua" w:hAnsi="Book Antiqua"/>
        </w:rPr>
        <w:t>s) da(s) Autoridade(s) Competente(s).</w:t>
      </w:r>
    </w:p>
    <w:p w:rsidR="0035773D" w:rsidRDefault="0035773D" w:rsidP="0035773D">
      <w:pPr>
        <w:widowControl w:val="0"/>
        <w:tabs>
          <w:tab w:val="left" w:pos="9356"/>
        </w:tabs>
        <w:ind w:right="-852"/>
        <w:rPr>
          <w:rFonts w:ascii="Book Antiqua" w:eastAsia="Book Antiqua" w:hAnsi="Book Antiqua"/>
        </w:rPr>
      </w:pP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35773D" w:rsidRPr="00627233" w:rsidRDefault="0035773D" w:rsidP="0035773D">
      <w:pPr>
        <w:widowControl w:val="0"/>
        <w:tabs>
          <w:tab w:val="left" w:pos="9356"/>
        </w:tabs>
        <w:ind w:right="-852"/>
        <w:rPr>
          <w:rFonts w:ascii="Book Antiqua" w:eastAsia="Book Antiqua" w:hAnsi="Book Antiqua"/>
        </w:rPr>
      </w:pPr>
    </w:p>
    <w:p w:rsidR="0035773D" w:rsidRPr="00627233" w:rsidRDefault="0035773D" w:rsidP="0035773D">
      <w:pPr>
        <w:widowControl w:val="0"/>
        <w:tabs>
          <w:tab w:val="left" w:pos="9356"/>
        </w:tabs>
        <w:ind w:right="-852"/>
        <w:rPr>
          <w:rFonts w:ascii="Book Antiqua" w:eastAsia="Book Antiqua" w:hAnsi="Book Antiqua"/>
        </w:rPr>
      </w:pPr>
    </w:p>
    <w:p w:rsidR="0035773D" w:rsidRPr="00627233" w:rsidRDefault="0035773D" w:rsidP="0035773D">
      <w:pPr>
        <w:widowControl w:val="0"/>
        <w:jc w:val="center"/>
        <w:rPr>
          <w:rFonts w:ascii="Book Antiqua" w:eastAsia="Book Antiqua" w:hAnsi="Book Antiqua"/>
        </w:rPr>
      </w:pPr>
      <w:r w:rsidRPr="00627233">
        <w:rPr>
          <w:rFonts w:ascii="Book Antiqua" w:eastAsia="Book Antiqua" w:hAnsi="Book Antiqua"/>
        </w:rPr>
        <w:t xml:space="preserve">Gaspar/SC, </w:t>
      </w:r>
      <w:r w:rsidR="00BF6B26" w:rsidRPr="00BF6B26">
        <w:rPr>
          <w:rFonts w:ascii="Book Antiqua" w:eastAsia="Book Antiqua" w:hAnsi="Book Antiqua"/>
        </w:rPr>
        <w:t>04</w:t>
      </w:r>
      <w:r w:rsidRPr="00BF6B26">
        <w:rPr>
          <w:rFonts w:ascii="Book Antiqua" w:eastAsia="Book Antiqua" w:hAnsi="Book Antiqua"/>
        </w:rPr>
        <w:t xml:space="preserve"> de </w:t>
      </w:r>
      <w:r w:rsidR="00BF6B26" w:rsidRPr="00BF6B26">
        <w:rPr>
          <w:rFonts w:ascii="Book Antiqua" w:eastAsia="Book Antiqua" w:hAnsi="Book Antiqua"/>
        </w:rPr>
        <w:t>Maio</w:t>
      </w:r>
      <w:r w:rsidR="00771613">
        <w:rPr>
          <w:rFonts w:ascii="Book Antiqua" w:eastAsia="Book Antiqua" w:hAnsi="Book Antiqua"/>
        </w:rPr>
        <w:t xml:space="preserve"> de 2026</w:t>
      </w:r>
      <w:r>
        <w:rPr>
          <w:rFonts w:ascii="Book Antiqua" w:eastAsia="Book Antiqua" w:hAnsi="Book Antiqua"/>
        </w:rPr>
        <w:t>.</w:t>
      </w:r>
    </w:p>
    <w:p w:rsidR="0035773D" w:rsidRPr="00627233" w:rsidRDefault="0035773D" w:rsidP="0035773D">
      <w:pPr>
        <w:widowControl w:val="0"/>
        <w:rPr>
          <w:rFonts w:ascii="Book Antiqua" w:eastAsia="Book Antiqua" w:hAnsi="Book Antiqua"/>
        </w:rPr>
      </w:pPr>
    </w:p>
    <w:p w:rsidR="0035773D" w:rsidRDefault="0035773D" w:rsidP="0035773D">
      <w:pPr>
        <w:widowControl w:val="0"/>
        <w:ind w:left="0"/>
        <w:rPr>
          <w:rFonts w:ascii="Book Antiqua" w:eastAsia="Book Antiqua" w:hAnsi="Book Antiqua"/>
        </w:rPr>
      </w:pPr>
    </w:p>
    <w:p w:rsidR="0035773D" w:rsidRDefault="0035773D" w:rsidP="0035773D">
      <w:pPr>
        <w:widowControl w:val="0"/>
        <w:ind w:left="0"/>
        <w:rPr>
          <w:rFonts w:ascii="Book Antiqua" w:eastAsia="Book Antiqua" w:hAnsi="Book Antiqua"/>
        </w:rPr>
      </w:pPr>
    </w:p>
    <w:p w:rsidR="0035773D" w:rsidRDefault="0035773D" w:rsidP="0035773D">
      <w:pPr>
        <w:widowControl w:val="0"/>
        <w:ind w:left="0"/>
        <w:rPr>
          <w:rFonts w:ascii="Book Antiqua" w:eastAsia="Book Antiqua" w:hAnsi="Book Antiqua"/>
        </w:rPr>
      </w:pPr>
    </w:p>
    <w:p w:rsidR="0035773D" w:rsidRPr="00627233" w:rsidRDefault="0035773D" w:rsidP="0035773D">
      <w:pPr>
        <w:widowControl w:val="0"/>
        <w:ind w:left="0"/>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35773D" w:rsidTr="00531AB5">
        <w:tc>
          <w:tcPr>
            <w:tcW w:w="3369" w:type="dxa"/>
          </w:tcPr>
          <w:p w:rsidR="0035773D" w:rsidRPr="000431C3"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rPr>
            </w:pPr>
          </w:p>
        </w:tc>
        <w:tc>
          <w:tcPr>
            <w:tcW w:w="3402" w:type="dxa"/>
          </w:tcPr>
          <w:p w:rsidR="0035773D" w:rsidRPr="00531AB5" w:rsidRDefault="00531AB5"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531AB5">
              <w:rPr>
                <w:rFonts w:ascii="Book Antiqua" w:hAnsi="Book Antiqua" w:cs="Book Antiqua"/>
                <w:b/>
                <w:sz w:val="18"/>
                <w:szCs w:val="18"/>
              </w:rPr>
              <w:t>MICHAEL JACKSON SCHOENFELDER MAIOCHI</w:t>
            </w:r>
          </w:p>
          <w:p w:rsidR="00531AB5" w:rsidRPr="00531AB5" w:rsidRDefault="00531AB5"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rPr>
            </w:pPr>
            <w:r w:rsidRPr="00531AB5">
              <w:rPr>
                <w:rFonts w:ascii="Book Antiqua" w:hAnsi="Book Antiqua" w:cs="Book Antiqua"/>
                <w:sz w:val="18"/>
                <w:szCs w:val="18"/>
              </w:rPr>
              <w:t>SECRETÁRIO MUNICIPAL DE PLANEJAMENTO TERRITORIAL</w:t>
            </w:r>
          </w:p>
        </w:tc>
        <w:tc>
          <w:tcPr>
            <w:tcW w:w="3402" w:type="dxa"/>
            <w:vAlign w:val="center"/>
          </w:tcPr>
          <w:p w:rsidR="0035773D"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p>
        </w:tc>
      </w:tr>
      <w:tr w:rsidR="0035773D" w:rsidTr="00531AB5">
        <w:tc>
          <w:tcPr>
            <w:tcW w:w="3369" w:type="dxa"/>
          </w:tcPr>
          <w:p w:rsidR="0035773D"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35773D" w:rsidRPr="000431C3" w:rsidRDefault="0035773D" w:rsidP="00531AB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35773D" w:rsidRPr="000431C3"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35773D" w:rsidRPr="000431C3"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r>
    </w:tbl>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jc w:val="center"/>
        <w:rPr>
          <w:rFonts w:ascii="Book Antiqua" w:eastAsia="Arial" w:hAnsi="Book Antiqua" w:cs="Book Antiqua"/>
          <w:b/>
          <w:sz w:val="48"/>
          <w:szCs w:val="48"/>
          <w:lang w:eastAsia="pt-BR"/>
        </w:rPr>
      </w:pPr>
      <w:r>
        <w:rPr>
          <w:rFonts w:ascii="Book Antiqua" w:eastAsia="Arial" w:hAnsi="Book Antiqua" w:cs="Book Antiqua"/>
          <w:b/>
          <w:sz w:val="48"/>
          <w:szCs w:val="48"/>
          <w:lang w:eastAsia="pt-BR"/>
        </w:rPr>
        <w:lastRenderedPageBreak/>
        <w:t>ANEXO I</w:t>
      </w:r>
    </w:p>
    <w:p w:rsidR="0035773D" w:rsidRDefault="0035773D" w:rsidP="0035773D">
      <w:pPr>
        <w:ind w:right="-852"/>
        <w:jc w:val="center"/>
        <w:rPr>
          <w:rFonts w:ascii="Book Antiqua" w:eastAsia="Book Antiqua" w:hAnsi="Book Antiqua"/>
          <w:sz w:val="36"/>
          <w:szCs w:val="36"/>
        </w:rPr>
      </w:pPr>
    </w:p>
    <w:p w:rsidR="0035773D" w:rsidRPr="00615B18"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8A171B" w:rsidRPr="008A171B">
        <w:rPr>
          <w:rFonts w:ascii="Book Antiqua" w:eastAsia="Book Antiqua" w:hAnsi="Book Antiqua"/>
          <w:sz w:val="36"/>
          <w:szCs w:val="36"/>
        </w:rPr>
        <w:t>38</w:t>
      </w:r>
      <w:r>
        <w:rPr>
          <w:rFonts w:ascii="Book Antiqua" w:eastAsia="Book Antiqua" w:hAnsi="Book Antiqua"/>
          <w:sz w:val="36"/>
          <w:szCs w:val="36"/>
        </w:rPr>
        <w:t>/202</w:t>
      </w:r>
      <w:r w:rsidR="00771613">
        <w:rPr>
          <w:rFonts w:ascii="Book Antiqua" w:eastAsia="Book Antiqua" w:hAnsi="Book Antiqua"/>
          <w:sz w:val="36"/>
          <w:szCs w:val="36"/>
        </w:rPr>
        <w:t>6</w:t>
      </w:r>
    </w:p>
    <w:p w:rsidR="0035773D" w:rsidRPr="00615B18"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15B18">
        <w:rPr>
          <w:rStyle w:val="nfase"/>
          <w:rFonts w:ascii="Book Antiqua" w:eastAsia="Book Antiqua" w:hAnsi="Book Antiqua"/>
          <w:i w:val="0"/>
          <w:sz w:val="36"/>
          <w:szCs w:val="36"/>
        </w:rPr>
        <w:t xml:space="preserve"> Nº </w:t>
      </w:r>
      <w:r w:rsidR="008A171B" w:rsidRPr="008A171B">
        <w:rPr>
          <w:rStyle w:val="nfase"/>
          <w:rFonts w:ascii="Book Antiqua" w:eastAsia="Book Antiqua" w:hAnsi="Book Antiqua"/>
          <w:i w:val="0"/>
          <w:sz w:val="36"/>
          <w:szCs w:val="36"/>
        </w:rPr>
        <w:t>11</w:t>
      </w:r>
      <w:r w:rsidR="00771613">
        <w:rPr>
          <w:rStyle w:val="nfase"/>
          <w:rFonts w:ascii="Book Antiqua" w:eastAsia="Book Antiqua" w:hAnsi="Book Antiqua"/>
          <w:i w:val="0"/>
          <w:sz w:val="36"/>
          <w:szCs w:val="36"/>
        </w:rPr>
        <w:t>/2026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Pr="00BE2EEA" w:rsidRDefault="0035773D" w:rsidP="0035773D">
      <w:pPr>
        <w:widowControl w:val="0"/>
        <w:autoSpaceDE w:val="0"/>
        <w:autoSpaceDN w:val="0"/>
        <w:adjustRightInd w:val="0"/>
        <w:jc w:val="center"/>
        <w:rPr>
          <w:rFonts w:ascii="Book Antiqua" w:eastAsia="Arial" w:hAnsi="Book Antiqua" w:cs="Book Antiqua"/>
          <w:sz w:val="16"/>
          <w:szCs w:val="16"/>
          <w:lang w:eastAsia="pt-BR"/>
        </w:rPr>
      </w:pPr>
    </w:p>
    <w:p w:rsidR="0035773D" w:rsidRPr="001B3130" w:rsidRDefault="0035773D" w:rsidP="0035773D">
      <w:pPr>
        <w:jc w:val="center"/>
        <w:rPr>
          <w:rFonts w:ascii="Book Antiqua" w:hAnsi="Book Antiqua"/>
          <w:sz w:val="24"/>
          <w:szCs w:val="24"/>
        </w:rPr>
      </w:pPr>
      <w:r>
        <w:rPr>
          <w:rFonts w:ascii="Book Antiqua" w:hAnsi="Book Antiqua"/>
          <w:b/>
          <w:sz w:val="36"/>
          <w:szCs w:val="36"/>
        </w:rPr>
        <w:t>PROJETO BÁSICO E MEMORIAL DESCRITIVO (CONTENDO PROJETOS, ORÇAMENTOS, MAPA LOCALIZAÇÃO, ETC.)</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Disponíveis</w:t>
      </w:r>
      <w:r w:rsidRPr="00554B02">
        <w:rPr>
          <w:rFonts w:ascii="Book Antiqua" w:hAnsi="Book Antiqua"/>
          <w:sz w:val="36"/>
          <w:szCs w:val="36"/>
        </w:rPr>
        <w:t xml:space="preserve"> no</w:t>
      </w:r>
      <w:r>
        <w:rPr>
          <w:rFonts w:ascii="Book Antiqua" w:hAnsi="Book Antiqua"/>
          <w:sz w:val="36"/>
          <w:szCs w:val="36"/>
        </w:rPr>
        <w:t>s seguintes Portais Eletrônicos:</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8" w:history="1">
        <w:r w:rsidRPr="00DC2931">
          <w:rPr>
            <w:rStyle w:val="Hyperlink"/>
            <w:rFonts w:ascii="Book Antiqua" w:hAnsi="Book Antiqua"/>
            <w:color w:val="auto"/>
            <w:sz w:val="36"/>
            <w:szCs w:val="36"/>
          </w:rPr>
          <w:t>www.gaspar.sc.gov.br</w:t>
        </w:r>
      </w:hyperlink>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sidRPr="00DC2931">
        <w:rPr>
          <w:rFonts w:ascii="Book Antiqua" w:hAnsi="Book Antiqua"/>
          <w:sz w:val="36"/>
          <w:szCs w:val="36"/>
        </w:rPr>
        <w:t>e</w:t>
      </w:r>
      <w:proofErr w:type="gramEnd"/>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autoSpaceDE w:val="0"/>
        <w:autoSpaceDN w:val="0"/>
        <w:adjustRightInd w:val="0"/>
        <w:jc w:val="center"/>
        <w:rPr>
          <w:rFonts w:ascii="Book Antiqua" w:hAnsi="Book Antiqua" w:cs="Book Antiqua"/>
          <w:sz w:val="36"/>
          <w:szCs w:val="36"/>
          <w:shd w:val="clear" w:color="auto" w:fill="F2F2F2" w:themeFill="background1" w:themeFillShade="F2"/>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9" w:history="1">
        <w:r w:rsidRPr="00DC2931">
          <w:rPr>
            <w:rStyle w:val="Hyperlink"/>
            <w:rFonts w:ascii="Book Antiqua" w:hAnsi="Book Antiqua"/>
            <w:color w:val="auto"/>
            <w:sz w:val="36"/>
            <w:szCs w:val="36"/>
          </w:rPr>
          <w:t>www.comprasbr.com.br</w:t>
        </w:r>
      </w:hyperlink>
    </w:p>
    <w:p w:rsidR="0035773D" w:rsidRPr="00DC5BDE"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jc w:val="center"/>
        <w:rPr>
          <w:rFonts w:ascii="Book Antiqua" w:eastAsia="Book Antiqua" w:hAnsi="Book Antiqua"/>
          <w:b/>
          <w:color w:val="000000" w:themeColor="text1"/>
          <w:sz w:val="48"/>
          <w:szCs w:val="48"/>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p>
    <w:p w:rsidR="0035773D" w:rsidRPr="00627233" w:rsidRDefault="0035773D" w:rsidP="0035773D">
      <w:pPr>
        <w:ind w:right="-1134"/>
        <w:jc w:val="center"/>
        <w:rPr>
          <w:rFonts w:ascii="Book Antiqua" w:eastAsia="Arial" w:hAnsi="Book Antiqua" w:cs="Book Antiqua"/>
          <w:b/>
          <w:lang w:eastAsia="pt-BR"/>
        </w:rPr>
      </w:pPr>
    </w:p>
    <w:p w:rsidR="0035773D" w:rsidRPr="00615B18"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8A171B" w:rsidRPr="008A171B">
        <w:rPr>
          <w:rFonts w:ascii="Book Antiqua" w:eastAsia="Book Antiqua" w:hAnsi="Book Antiqua"/>
          <w:sz w:val="36"/>
          <w:szCs w:val="36"/>
        </w:rPr>
        <w:t>38</w:t>
      </w:r>
      <w:r>
        <w:rPr>
          <w:rFonts w:ascii="Book Antiqua" w:eastAsia="Book Antiqua" w:hAnsi="Book Antiqua"/>
          <w:sz w:val="36"/>
          <w:szCs w:val="36"/>
        </w:rPr>
        <w:t>/202</w:t>
      </w:r>
      <w:r w:rsidR="00771613">
        <w:rPr>
          <w:rFonts w:ascii="Book Antiqua" w:eastAsia="Book Antiqua" w:hAnsi="Book Antiqua"/>
          <w:sz w:val="36"/>
          <w:szCs w:val="36"/>
        </w:rPr>
        <w:t>6</w:t>
      </w:r>
    </w:p>
    <w:p w:rsidR="0035773D" w:rsidRPr="00615B18"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 xml:space="preserve">CONCORRÊNCIA </w:t>
      </w:r>
      <w:r w:rsidRPr="00615B18">
        <w:rPr>
          <w:rStyle w:val="nfase"/>
          <w:rFonts w:ascii="Book Antiqua" w:eastAsia="Book Antiqua" w:hAnsi="Book Antiqua"/>
          <w:i w:val="0"/>
          <w:sz w:val="36"/>
          <w:szCs w:val="36"/>
        </w:rPr>
        <w:t xml:space="preserve">Nº </w:t>
      </w:r>
      <w:r w:rsidR="008A171B" w:rsidRPr="008A171B">
        <w:rPr>
          <w:rStyle w:val="nfase"/>
          <w:rFonts w:ascii="Book Antiqua" w:eastAsia="Book Antiqua" w:hAnsi="Book Antiqua"/>
          <w:i w:val="0"/>
          <w:sz w:val="36"/>
          <w:szCs w:val="36"/>
        </w:rPr>
        <w:t>11</w:t>
      </w:r>
      <w:r w:rsidR="00771613">
        <w:rPr>
          <w:rStyle w:val="nfase"/>
          <w:rFonts w:ascii="Book Antiqua" w:eastAsia="Book Antiqua" w:hAnsi="Book Antiqua"/>
          <w:i w:val="0"/>
          <w:sz w:val="36"/>
          <w:szCs w:val="36"/>
        </w:rPr>
        <w:t>/2026</w:t>
      </w:r>
    </w:p>
    <w:p w:rsidR="0035773D" w:rsidRPr="00D337EA"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35773D" w:rsidRPr="00627233" w:rsidRDefault="0035773D" w:rsidP="0035773D">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35773D" w:rsidRDefault="0035773D" w:rsidP="0035773D">
      <w:pPr>
        <w:pStyle w:val="Ttulo10"/>
        <w:widowControl w:val="0"/>
        <w:spacing w:before="0" w:after="0"/>
        <w:ind w:right="-852"/>
        <w:jc w:val="left"/>
        <w:rPr>
          <w:rFonts w:ascii="Book Antiqua" w:eastAsia="Book Antiqua" w:hAnsi="Book Antiqua"/>
          <w:sz w:val="22"/>
          <w:szCs w:val="22"/>
        </w:rPr>
      </w:pPr>
    </w:p>
    <w:p w:rsidR="0035773D" w:rsidRDefault="0035773D" w:rsidP="0035773D">
      <w:pPr>
        <w:pStyle w:val="Ttulo10"/>
        <w:widowControl w:val="0"/>
        <w:spacing w:before="0" w:after="0"/>
        <w:ind w:right="-852"/>
        <w:jc w:val="left"/>
        <w:rPr>
          <w:rFonts w:ascii="Book Antiqua" w:hAnsi="Book Antiqua"/>
          <w:b w:val="0"/>
          <w:sz w:val="22"/>
          <w:szCs w:val="22"/>
        </w:rPr>
      </w:pPr>
      <w:r w:rsidRPr="008A0550">
        <w:rPr>
          <w:rFonts w:ascii="Book Antiqua" w:eastAsia="Book Antiqua" w:hAnsi="Book Antiqua"/>
          <w:sz w:val="22"/>
          <w:szCs w:val="22"/>
        </w:rPr>
        <w:t xml:space="preserve">CONTRATO </w:t>
      </w:r>
      <w:r w:rsidR="00771613">
        <w:rPr>
          <w:rFonts w:ascii="Book Antiqua" w:eastAsia="Book Antiqua" w:hAnsi="Book Antiqua"/>
          <w:sz w:val="22"/>
          <w:szCs w:val="22"/>
        </w:rPr>
        <w:t>Nº ......../2026</w:t>
      </w:r>
      <w:r w:rsidRPr="00A2589F">
        <w:rPr>
          <w:rFonts w:ascii="Book Antiqua" w:eastAsia="Book Antiqua" w:hAnsi="Book Antiqua"/>
          <w:sz w:val="22"/>
          <w:szCs w:val="22"/>
        </w:rPr>
        <w:t>.</w:t>
      </w:r>
    </w:p>
    <w:p w:rsidR="0035773D" w:rsidRPr="00426893" w:rsidRDefault="0035773D" w:rsidP="0035773D">
      <w:pPr>
        <w:pStyle w:val="Normal0"/>
        <w:widowControl w:val="0"/>
        <w:ind w:left="2977" w:right="-852"/>
        <w:rPr>
          <w:rFonts w:ascii="Book Antiqua" w:hAnsi="Book Antiqua"/>
          <w:b/>
          <w:sz w:val="22"/>
          <w:szCs w:val="22"/>
        </w:rPr>
      </w:pPr>
      <w:r w:rsidRPr="00627233">
        <w:rPr>
          <w:rFonts w:ascii="Book Antiqua" w:hAnsi="Book Antiqua"/>
          <w:b/>
          <w:sz w:val="22"/>
          <w:szCs w:val="22"/>
        </w:rPr>
        <w:t xml:space="preserve">CONTRATO PARA </w:t>
      </w:r>
      <w:r w:rsidR="008A171B" w:rsidRPr="008A171B">
        <w:rPr>
          <w:rFonts w:ascii="Book Antiqua" w:hAnsi="Book Antiqua"/>
          <w:b/>
          <w:sz w:val="22"/>
          <w:szCs w:val="22"/>
        </w:rPr>
        <w:t>CONTRATAÇÃO DE EMPRESA PARA EXECUÇÃO DE OBRA DE REFORMA EM QUADRA DE ESPORTES COBERTA GINÁSIO DE ESPORTES PREFEITO JOÃO DOS SANTOS</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E A EMPRESA</w:t>
      </w:r>
      <w:r>
        <w:rPr>
          <w:rFonts w:ascii="Book Antiqua" w:eastAsia="Book Antiqua" w:hAnsi="Book Antiqua"/>
          <w:b/>
          <w:sz w:val="22"/>
          <w:szCs w:val="22"/>
        </w:rPr>
        <w:t xml:space="preserve"> </w:t>
      </w:r>
      <w:r w:rsidRPr="008A171B">
        <w:rPr>
          <w:rFonts w:ascii="Book Antiqua" w:eastAsia="Book Antiqua" w:hAnsi="Book Antiqua"/>
          <w:b/>
          <w:sz w:val="22"/>
          <w:szCs w:val="22"/>
        </w:rPr>
        <w:t>...</w:t>
      </w:r>
    </w:p>
    <w:p w:rsidR="0035773D" w:rsidRPr="00627233" w:rsidRDefault="0035773D" w:rsidP="0035773D">
      <w:pPr>
        <w:pStyle w:val="Normal0"/>
        <w:widowControl w:val="0"/>
        <w:ind w:right="-852"/>
        <w:rPr>
          <w:rFonts w:ascii="Book Antiqua" w:eastAsia="Book Antiqua" w:hAnsi="Book Antiqua"/>
          <w:b/>
          <w:sz w:val="22"/>
          <w:szCs w:val="22"/>
        </w:rPr>
      </w:pPr>
    </w:p>
    <w:p w:rsidR="0035773D" w:rsidRPr="00627233" w:rsidRDefault="0035773D" w:rsidP="0035773D">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d</w:t>
      </w:r>
      <w:r>
        <w:rPr>
          <w:rFonts w:ascii="Book Antiqua" w:hAnsi="Book Antiqua" w:cs="Book Antiqua"/>
        </w:rPr>
        <w:t xml:space="preserve">a </w:t>
      </w:r>
      <w:r w:rsidRPr="008A171B">
        <w:rPr>
          <w:rFonts w:ascii="Book Antiqua" w:hAnsi="Book Antiqua" w:cs="Book Antiqua"/>
          <w:b/>
        </w:rPr>
        <w:t xml:space="preserve">SECRETARIA MUNICIPAL DE </w:t>
      </w:r>
      <w:r w:rsidR="008A171B" w:rsidRPr="008A171B">
        <w:rPr>
          <w:rFonts w:ascii="Book Antiqua" w:hAnsi="Book Antiqua" w:cs="Book Antiqua"/>
          <w:b/>
        </w:rPr>
        <w:t>PLANEJAMENTO TERRITORIAL</w:t>
      </w:r>
      <w:r w:rsidRPr="008A171B">
        <w:rPr>
          <w:rFonts w:ascii="Book Antiqua" w:hAnsi="Book Antiqua" w:cs="Book Antiqua"/>
        </w:rPr>
        <w:t xml:space="preserve">, </w:t>
      </w:r>
      <w:r w:rsidRPr="008A171B">
        <w:rPr>
          <w:rFonts w:ascii="Book Antiqua" w:eastAsia="Book Antiqua" w:hAnsi="Book Antiqua"/>
        </w:rPr>
        <w:t xml:space="preserve">neste </w:t>
      </w:r>
      <w:proofErr w:type="gramStart"/>
      <w:r w:rsidRPr="008A171B">
        <w:rPr>
          <w:rFonts w:ascii="Book Antiqua" w:eastAsia="Book Antiqua" w:hAnsi="Book Antiqua"/>
        </w:rPr>
        <w:t>ato representada</w:t>
      </w:r>
      <w:proofErr w:type="gramEnd"/>
      <w:r w:rsidRPr="008A171B">
        <w:rPr>
          <w:rFonts w:ascii="Book Antiqua" w:eastAsia="Book Antiqua" w:hAnsi="Book Antiqua"/>
        </w:rPr>
        <w:t xml:space="preserve"> pelo seu Secretário, o Senhor </w:t>
      </w:r>
      <w:r w:rsidR="008A171B" w:rsidRPr="008A171B">
        <w:rPr>
          <w:rFonts w:ascii="Book Antiqua" w:eastAsia="Book Antiqua" w:hAnsi="Book Antiqua"/>
          <w:b/>
        </w:rPr>
        <w:t>MICHAEL JACKSON SCHOENFELDER MAIOCHI</w:t>
      </w:r>
      <w:r>
        <w:rPr>
          <w:rFonts w:ascii="Book Antiqua" w:hAnsi="Book Antiqua"/>
        </w:rPr>
        <w:t>, que este</w:t>
      </w:r>
      <w:r w:rsidRPr="00AC026F">
        <w:rPr>
          <w:rFonts w:ascii="Book Antiqua" w:hAnsi="Book Antiqua"/>
        </w:rPr>
        <w:t xml:space="preserve"> subscreve</w:t>
      </w:r>
      <w:r>
        <w:rPr>
          <w:rFonts w:ascii="Book Antiqua" w:hAnsi="Book Antiqua"/>
        </w:rPr>
        <w:t>,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8A171B">
        <w:rPr>
          <w:rFonts w:ascii="Book Antiqua" w:hAnsi="Book Antiqua" w:cs="Book Antiqua"/>
          <w:bCs/>
          <w:lang w:eastAsia="pt-BR"/>
        </w:rPr>
        <w:t>Pro</w:t>
      </w:r>
      <w:r w:rsidR="00771613" w:rsidRPr="008A171B">
        <w:rPr>
          <w:rFonts w:ascii="Book Antiqua" w:hAnsi="Book Antiqua" w:cs="Book Antiqua"/>
          <w:bCs/>
          <w:lang w:eastAsia="pt-BR"/>
        </w:rPr>
        <w:t xml:space="preserve">cesso Administrativo nº </w:t>
      </w:r>
      <w:r w:rsidR="008A171B" w:rsidRPr="008A171B">
        <w:rPr>
          <w:rFonts w:ascii="Book Antiqua" w:hAnsi="Book Antiqua" w:cs="Book Antiqua"/>
          <w:bCs/>
          <w:lang w:eastAsia="pt-BR"/>
        </w:rPr>
        <w:t>38</w:t>
      </w:r>
      <w:r w:rsidR="00771613" w:rsidRPr="008A171B">
        <w:rPr>
          <w:rFonts w:ascii="Book Antiqua" w:hAnsi="Book Antiqua" w:cs="Book Antiqua"/>
          <w:bCs/>
          <w:lang w:eastAsia="pt-BR"/>
        </w:rPr>
        <w:t>/2026</w:t>
      </w:r>
      <w:r w:rsidRPr="008A171B">
        <w:rPr>
          <w:rFonts w:ascii="Book Antiqua" w:hAnsi="Book Antiqua" w:cs="Book Antiqua"/>
          <w:bCs/>
          <w:lang w:eastAsia="pt-BR"/>
        </w:rPr>
        <w:t xml:space="preserve"> - Concorrência </w:t>
      </w:r>
      <w:r w:rsidRPr="008A171B">
        <w:rPr>
          <w:rFonts w:ascii="Book Antiqua" w:hAnsi="Book Antiqua"/>
        </w:rPr>
        <w:t xml:space="preserve">Eletrônica </w:t>
      </w:r>
      <w:r w:rsidRPr="008A171B">
        <w:rPr>
          <w:rFonts w:ascii="Book Antiqua" w:hAnsi="Book Antiqua" w:cs="Book Antiqua"/>
          <w:bCs/>
          <w:lang w:eastAsia="pt-BR"/>
        </w:rPr>
        <w:t xml:space="preserve">nº </w:t>
      </w:r>
      <w:r w:rsidR="008A171B" w:rsidRPr="008A171B">
        <w:rPr>
          <w:rFonts w:ascii="Book Antiqua" w:hAnsi="Book Antiqua" w:cs="Book Antiqua"/>
          <w:bCs/>
          <w:lang w:eastAsia="pt-BR"/>
        </w:rPr>
        <w:t>11</w:t>
      </w:r>
      <w:r w:rsidRPr="008A171B">
        <w:rPr>
          <w:rFonts w:ascii="Book Antiqua" w:hAnsi="Book Antiqua" w:cs="Book Antiqua"/>
          <w:bCs/>
          <w:lang w:eastAsia="pt-BR"/>
        </w:rPr>
        <w:t>/202</w:t>
      </w:r>
      <w:r w:rsidR="00771613" w:rsidRPr="008A171B">
        <w:rPr>
          <w:rFonts w:ascii="Book Antiqua" w:hAnsi="Book Antiqua" w:cs="Book Antiqua"/>
          <w:bCs/>
          <w:lang w:eastAsia="pt-BR"/>
        </w:rPr>
        <w:t>6</w:t>
      </w:r>
      <w:r w:rsidRPr="00F605FC">
        <w:rPr>
          <w:rFonts w:ascii="Book Antiqua" w:hAnsi="Book Antiqua" w:cs="Book Antiqua"/>
          <w:bCs/>
          <w:lang w:eastAsia="pt-BR"/>
        </w:rPr>
        <w:t>,</w:t>
      </w:r>
      <w:r w:rsidRPr="00F605FC">
        <w:rPr>
          <w:rFonts w:ascii="Book Antiqua" w:hAnsi="Book Antiqua" w:cs="Book Antiqua"/>
          <w:b/>
          <w:bCs/>
          <w:lang w:eastAsia="pt-BR"/>
        </w:rPr>
        <w:t xml:space="preserve"> </w:t>
      </w:r>
      <w:r w:rsidRPr="00F605FC">
        <w:rPr>
          <w:rFonts w:ascii="Book Antiqua" w:hAnsi="Book Antiqua" w:cs="Book Antiqua"/>
          <w:bCs/>
          <w:lang w:eastAsia="pt-BR"/>
        </w:rPr>
        <w:t>homologado</w:t>
      </w:r>
      <w:r>
        <w:rPr>
          <w:rFonts w:ascii="Book Antiqua" w:hAnsi="Book Antiqua" w:cs="Book Antiqua"/>
          <w:bCs/>
          <w:lang w:eastAsia="pt-BR"/>
        </w:rPr>
        <w:t xml:space="preserve"> em ____/____/______, </w:t>
      </w:r>
      <w:r w:rsidRPr="00627233">
        <w:rPr>
          <w:rFonts w:ascii="Book Antiqua" w:hAnsi="Book Antiqua"/>
        </w:rPr>
        <w:t>têm entre si justo e contratado o que segue:</w:t>
      </w: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35773D" w:rsidRPr="00426893" w:rsidRDefault="0035773D" w:rsidP="0035773D">
      <w:pPr>
        <w:tabs>
          <w:tab w:val="left" w:pos="9356"/>
        </w:tabs>
        <w:ind w:right="-852"/>
        <w:rPr>
          <w:rFonts w:ascii="Book Antiqua" w:hAnsi="Book Antiqua"/>
          <w:b/>
        </w:rPr>
      </w:pPr>
      <w:r>
        <w:rPr>
          <w:rFonts w:ascii="Book Antiqua" w:hAnsi="Book Antiqua"/>
        </w:rPr>
        <w:t xml:space="preserve">1.1 </w:t>
      </w:r>
      <w:proofErr w:type="gramStart"/>
      <w:r>
        <w:rPr>
          <w:rFonts w:ascii="Book Antiqua" w:hAnsi="Book Antiqua"/>
        </w:rPr>
        <w:t>Constitui</w:t>
      </w:r>
      <w:proofErr w:type="gramEnd"/>
      <w:r>
        <w:rPr>
          <w:rFonts w:ascii="Book Antiqua" w:hAnsi="Book Antiqua"/>
        </w:rPr>
        <w:t xml:space="preserve"> o objeto do presente instrumento a </w:t>
      </w:r>
      <w:r w:rsidR="008A171B" w:rsidRPr="008A171B">
        <w:rPr>
          <w:rFonts w:ascii="Book Antiqua" w:hAnsi="Book Antiqua"/>
          <w:b/>
        </w:rPr>
        <w:t>CONTRATAÇÃO DE EMPRESA PARA EXECUÇÃO DE OBRA DE REFORMA EM QUADRA DE ESPORTES COBERTA GINÁSIO DE ESPORTES PREFEITO JOÃO DOS SANTOS</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Pr>
          <w:rFonts w:ascii="Book Antiqua" w:hAnsi="Book Antiqua"/>
          <w:b/>
        </w:rPr>
        <w:t>Projeto Básico</w:t>
      </w:r>
      <w:r w:rsidRPr="00627233">
        <w:rPr>
          <w:rFonts w:ascii="Book Antiqua" w:hAnsi="Book Antiqua"/>
          <w:b/>
        </w:rPr>
        <w:t xml:space="preserve"> </w:t>
      </w:r>
      <w:r w:rsidRPr="007145D6">
        <w:rPr>
          <w:rFonts w:ascii="Book Antiqua" w:hAnsi="Book Antiqua"/>
        </w:rPr>
        <w:t>e no</w:t>
      </w:r>
      <w:r>
        <w:rPr>
          <w:rFonts w:ascii="Book Antiqua" w:hAnsi="Book Antiqua"/>
          <w:b/>
        </w:rPr>
        <w:t xml:space="preserve"> Memorial Descritivo </w:t>
      </w:r>
      <w:r w:rsidRPr="00627233">
        <w:rPr>
          <w:rFonts w:ascii="Book Antiqua" w:hAnsi="Book Antiqua"/>
        </w:rPr>
        <w:t xml:space="preserve">do Edital </w:t>
      </w:r>
      <w:r>
        <w:rPr>
          <w:rFonts w:ascii="Book Antiqua" w:hAnsi="Book Antiqua"/>
        </w:rPr>
        <w:t xml:space="preserve">da </w:t>
      </w:r>
      <w:r w:rsidRPr="008A171B">
        <w:rPr>
          <w:rFonts w:ascii="Book Antiqua" w:hAnsi="Book Antiqua"/>
        </w:rPr>
        <w:t>Co</w:t>
      </w:r>
      <w:r w:rsidR="00771613" w:rsidRPr="008A171B">
        <w:rPr>
          <w:rFonts w:ascii="Book Antiqua" w:hAnsi="Book Antiqua"/>
        </w:rPr>
        <w:t xml:space="preserve">ncorrência Eletrônica nº </w:t>
      </w:r>
      <w:r w:rsidR="008A171B" w:rsidRPr="008A171B">
        <w:rPr>
          <w:rFonts w:ascii="Book Antiqua" w:hAnsi="Book Antiqua"/>
        </w:rPr>
        <w:t>11</w:t>
      </w:r>
      <w:r w:rsidR="00771613" w:rsidRPr="008A171B">
        <w:rPr>
          <w:rFonts w:ascii="Book Antiqua" w:hAnsi="Book Antiqua"/>
        </w:rPr>
        <w:t>/2026</w:t>
      </w:r>
      <w:r w:rsidRPr="008A171B">
        <w:rPr>
          <w:rFonts w:ascii="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shd w:val="clear" w:color="auto" w:fill="FFFFFF"/>
        </w:rPr>
        <w:t xml:space="preserve">1.2 </w:t>
      </w:r>
      <w:r w:rsidRPr="00777649">
        <w:rPr>
          <w:rFonts w:ascii="Book Antiqua" w:hAnsi="Book Antiqua"/>
          <w:shd w:val="clear" w:color="auto" w:fill="FFFFFF"/>
        </w:rPr>
        <w:t>O Regime de Execução do objeto deste Contrato é</w:t>
      </w:r>
      <w:r>
        <w:rPr>
          <w:rFonts w:ascii="Book Antiqua" w:hAnsi="Book Antiqua"/>
          <w:b/>
        </w:rPr>
        <w:t xml:space="preserve"> </w:t>
      </w:r>
      <w:r w:rsidRPr="008A171B">
        <w:rPr>
          <w:rFonts w:ascii="Book Antiqua" w:hAnsi="Book Antiqua"/>
        </w:rPr>
        <w:t>Indireta - Empreitada Por Preço Unitário.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54450">
        <w:rPr>
          <w:rFonts w:ascii="Book Antiqua" w:hAnsi="Book Antiqua"/>
        </w:rPr>
        <w:t>1.3</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Projeto Básico/Memorial Descritivo</w:t>
      </w:r>
      <w:r w:rsidRPr="00B0524A">
        <w:rPr>
          <w:rFonts w:ascii="Book Antiqua" w:hAnsi="Book Antiqua"/>
        </w:rPr>
        <w:t>;</w:t>
      </w:r>
    </w:p>
    <w:p w:rsidR="0035773D" w:rsidRPr="00FE3E2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8A171B">
        <w:rPr>
          <w:rFonts w:ascii="Book Antiqua" w:hAnsi="Book Antiqua"/>
          <w:b/>
          <w:u w:val="single"/>
        </w:rPr>
        <w:t xml:space="preserve">Concorrência Eletrônica nº </w:t>
      </w:r>
      <w:r w:rsidR="008A171B" w:rsidRPr="008A171B">
        <w:rPr>
          <w:rFonts w:ascii="Book Antiqua" w:hAnsi="Book Antiqua"/>
          <w:b/>
          <w:u w:val="single"/>
        </w:rPr>
        <w:t>11</w:t>
      </w:r>
      <w:r w:rsidRPr="008A171B">
        <w:rPr>
          <w:rFonts w:ascii="Book Antiqua" w:hAnsi="Book Antiqua"/>
          <w:b/>
          <w:u w:val="single"/>
        </w:rPr>
        <w:t>/202</w:t>
      </w:r>
      <w:r w:rsidR="00771613" w:rsidRPr="008A171B">
        <w:rPr>
          <w:rFonts w:ascii="Book Antiqua" w:hAnsi="Book Antiqua"/>
          <w:b/>
          <w:u w:val="single"/>
        </w:rPr>
        <w:t>6</w:t>
      </w:r>
      <w:r w:rsidRPr="00B141CE">
        <w:rPr>
          <w:rFonts w:ascii="Book Antiqua" w:hAnsi="Book Antiqua"/>
        </w:rPr>
        <w:t xml:space="preserve"> e</w:t>
      </w:r>
      <w:r w:rsidRPr="00B0524A">
        <w:rPr>
          <w:rFonts w:ascii="Book Antiqua" w:hAnsi="Book Antiqua"/>
        </w:rPr>
        <w:t xml:space="preserve"> seus anexos</w:t>
      </w:r>
      <w:r w:rsidRPr="00FE3E2D">
        <w:rPr>
          <w:rFonts w:ascii="Book Antiqua" w:hAnsi="Book Antiqua"/>
        </w:rPr>
        <w:t>;</w:t>
      </w:r>
    </w:p>
    <w:p w:rsidR="0035773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 xml:space="preserve">Os documentos referidos no item 2.1, são considerados suficientes para, em complemento a este </w:t>
      </w:r>
      <w:r w:rsidRPr="00627233">
        <w:rPr>
          <w:rFonts w:ascii="Book Antiqua" w:hAnsi="Book Antiqua"/>
        </w:rPr>
        <w:lastRenderedPageBreak/>
        <w:t>Contrato, definir a sua extensão e, desta forma, reger a execução do objeto contratado.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35773D" w:rsidRPr="00402449"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Pr="008A171B">
        <w:rPr>
          <w:rFonts w:ascii="Book Antiqua" w:hAnsi="Book Antiqua"/>
          <w:b/>
        </w:rPr>
        <w:t>12 (doze) meses</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35773D" w:rsidRPr="003636DC"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35773D"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 E DA GARANTIA</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CE2121">
        <w:rPr>
          <w:rFonts w:ascii="Book Antiqua" w:hAnsi="Book Antiqua"/>
        </w:rPr>
        <w:t xml:space="preserve">__________________ </w:t>
      </w:r>
      <w:r w:rsidRPr="00CE2121">
        <w:rPr>
          <w:rFonts w:ascii="Book Antiqua" w:hAnsi="Book Antiqua" w:cs="Book Antiqua"/>
          <w:lang w:eastAsia="pt-BR"/>
        </w:rPr>
        <w:t>(</w:t>
      </w:r>
      <w:r w:rsidRPr="003B57B2">
        <w:rPr>
          <w:rFonts w:ascii="Book Antiqua" w:hAnsi="Book Antiqua" w:cs="Book Antiqua"/>
          <w:i/>
          <w:lang w:eastAsia="pt-BR"/>
        </w:rPr>
        <w:t>valor por extenso</w:t>
      </w:r>
      <w:r w:rsidRPr="00CE2121">
        <w:rPr>
          <w:rFonts w:ascii="Book Antiqua" w:hAnsi="Book Antiqua" w:cs="Book Antiqua"/>
          <w:lang w:eastAsia="pt-BR"/>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35773D" w:rsidRPr="008A171B"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8A171B">
        <w:rPr>
          <w:rFonts w:ascii="Book Antiqua" w:hAnsi="Book Antiqua"/>
        </w:rPr>
        <w:t xml:space="preserve">4.4 Conforme consta no Projeto básico e no Edital, a CONTRATADA deverá apresentar a </w:t>
      </w:r>
      <w:r w:rsidRPr="008A171B">
        <w:rPr>
          <w:rFonts w:ascii="Book Antiqua" w:hAnsi="Book Antiqua"/>
          <w:b/>
        </w:rPr>
        <w:t>garantia</w:t>
      </w:r>
      <w:r w:rsidRPr="008A171B">
        <w:rPr>
          <w:rFonts w:ascii="Book Antiqua" w:hAnsi="Book Antiqua"/>
        </w:rPr>
        <w:t xml:space="preserve"> de que trata o Art. 96 e seguintes da Lei Federal nº 14.133/2021, no percentual e condições descritas abaixo:</w:t>
      </w:r>
    </w:p>
    <w:p w:rsidR="0035773D" w:rsidRPr="008A171B" w:rsidRDefault="0035773D" w:rsidP="0035773D">
      <w:pPr>
        <w:rPr>
          <w:rFonts w:ascii="Book Antiqua" w:eastAsia="Times New Roman" w:hAnsi="Book Antiqua"/>
          <w:lang w:val="nl-NL"/>
        </w:rPr>
      </w:pPr>
      <w:r w:rsidRPr="008A171B">
        <w:rPr>
          <w:rFonts w:ascii="Book Antiqua" w:eastAsia="Times New Roman" w:hAnsi="Book Antiqua"/>
          <w:lang w:val="nl-NL"/>
        </w:rPr>
        <w:t xml:space="preserve">4.4.1.1 A CONTRATADA deverá prestar garantia em favor do Município, </w:t>
      </w:r>
      <w:r w:rsidRPr="008A171B">
        <w:rPr>
          <w:rFonts w:ascii="Book Antiqua" w:eastAsia="Times New Roman" w:hAnsi="Book Antiqua"/>
          <w:b/>
          <w:lang w:val="nl-NL"/>
        </w:rPr>
        <w:t>no prazo de até 10 dias</w:t>
      </w:r>
      <w:r w:rsidRPr="008A171B">
        <w:rPr>
          <w:rFonts w:ascii="Book Antiqua" w:eastAsia="Times New Roman" w:hAnsi="Book Antiqua"/>
          <w:lang w:val="nl-NL"/>
        </w:rPr>
        <w:t xml:space="preserve"> contados da data de assinatura deste Termo de Contrato, em quaisquer das modalidades previstas no </w:t>
      </w:r>
      <w:r w:rsidRPr="008A171B">
        <w:rPr>
          <w:rFonts w:ascii="Book Antiqua" w:hAnsi="Book Antiqua"/>
        </w:rPr>
        <w:t xml:space="preserve">Art. 96 da Lei Federal nº 14.133/2021, </w:t>
      </w:r>
      <w:r w:rsidRPr="008A171B">
        <w:rPr>
          <w:rFonts w:ascii="Book Antiqua" w:eastAsia="Times New Roman" w:hAnsi="Book Antiqua"/>
          <w:lang w:val="nl-NL"/>
        </w:rPr>
        <w:t xml:space="preserve">correspondente a </w:t>
      </w:r>
      <w:r w:rsidRPr="008A171B">
        <w:rPr>
          <w:rFonts w:ascii="Book Antiqua" w:eastAsia="Times New Roman" w:hAnsi="Book Antiqua"/>
          <w:b/>
          <w:lang w:val="nl-NL"/>
        </w:rPr>
        <w:t>5% (cinco por cento)</w:t>
      </w:r>
      <w:r w:rsidRPr="008A171B">
        <w:rPr>
          <w:rFonts w:ascii="Book Antiqua" w:eastAsia="Times New Roman" w:hAnsi="Book Antiqua"/>
          <w:lang w:val="nl-NL"/>
        </w:rPr>
        <w:t xml:space="preserve"> do valor global do contrato.</w:t>
      </w:r>
    </w:p>
    <w:p w:rsidR="0035773D" w:rsidRPr="008A171B" w:rsidRDefault="0035773D" w:rsidP="0035773D">
      <w:pPr>
        <w:rPr>
          <w:rFonts w:ascii="Book Antiqua" w:eastAsia="Times New Roman" w:hAnsi="Book Antiqua"/>
          <w:lang w:val="nl-NL"/>
        </w:rPr>
      </w:pPr>
      <w:r w:rsidRPr="008A171B">
        <w:rPr>
          <w:rFonts w:ascii="Book Antiqua" w:eastAsia="Times New Roman" w:hAnsi="Book Antiqua"/>
          <w:lang w:val="nl-NL"/>
        </w:rPr>
        <w:t>4.4.1.2 No caso da opção pelo seguro-garantia, este será feito mediante entrega da competente apólice emitida por entidade em funcionamento no País, e em nome da Prefeitura Municipal de Gaspar, cobrindo o risco de quebra do contrato.</w:t>
      </w:r>
    </w:p>
    <w:p w:rsidR="0035773D" w:rsidRPr="008A171B" w:rsidRDefault="0035773D" w:rsidP="0035773D">
      <w:pPr>
        <w:rPr>
          <w:rFonts w:ascii="Book Antiqua" w:eastAsia="Times New Roman" w:hAnsi="Book Antiqua"/>
          <w:lang w:val="nl-NL"/>
        </w:rPr>
      </w:pPr>
      <w:r w:rsidRPr="008A171B">
        <w:rPr>
          <w:rFonts w:ascii="Book Antiqua" w:eastAsia="Times New Roman" w:hAnsi="Book Antiqua"/>
          <w:lang w:val="nl-NL"/>
        </w:rPr>
        <w:t>4.4.1.3 Quando a garantia do contrato se processar sob a forma de seguro-garantia ou fiança bancária, esta não poderá ser prestada de forma proporcional ao período contratual, devendo, ainda, seu prazo de validade estender-se até o final da execução do contrato.</w:t>
      </w:r>
    </w:p>
    <w:p w:rsidR="0035773D" w:rsidRPr="008A171B" w:rsidRDefault="0035773D" w:rsidP="0035773D">
      <w:pPr>
        <w:widowControl w:val="0"/>
        <w:rPr>
          <w:rFonts w:ascii="Book Antiqua" w:eastAsia="Book Antiqua" w:hAnsi="Book Antiqua"/>
        </w:rPr>
      </w:pPr>
      <w:r w:rsidRPr="008A171B">
        <w:rPr>
          <w:rFonts w:ascii="Book Antiqua" w:eastAsia="Book Antiqua" w:hAnsi="Book Antiqua"/>
        </w:rPr>
        <w:t xml:space="preserve">4.4.2 Após a execução do contrato, constatado o regular cumprimento de todas as obrigações a cargo da </w:t>
      </w:r>
      <w:r w:rsidRPr="008A171B">
        <w:rPr>
          <w:rFonts w:ascii="Book Antiqua" w:eastAsia="Book Antiqua" w:hAnsi="Book Antiqua"/>
          <w:b/>
        </w:rPr>
        <w:t>CONTRATADA</w:t>
      </w:r>
      <w:r w:rsidRPr="008A171B">
        <w:rPr>
          <w:rFonts w:ascii="Book Antiqua" w:eastAsia="Book Antiqua" w:hAnsi="Book Antiqua"/>
        </w:rPr>
        <w:t xml:space="preserve">, a garantia por ela prestada será liberada ou restituída e, quando em dinheiro, atualizada monetariamente, deduzidos eventuais valores devidos à </w:t>
      </w:r>
      <w:r w:rsidRPr="008A171B">
        <w:rPr>
          <w:rFonts w:ascii="Book Antiqua" w:eastAsia="Book Antiqua" w:hAnsi="Book Antiqua"/>
          <w:b/>
        </w:rPr>
        <w:t>CONTRATANTE</w:t>
      </w:r>
      <w:r w:rsidRPr="008A171B">
        <w:rPr>
          <w:rFonts w:ascii="Book Antiqua" w:eastAsia="Book Antiqua" w:hAnsi="Book Antiqua"/>
        </w:rPr>
        <w:t>.</w:t>
      </w:r>
    </w:p>
    <w:p w:rsidR="0035773D" w:rsidRPr="008A171B" w:rsidRDefault="0035773D" w:rsidP="0035773D">
      <w:pPr>
        <w:ind w:right="-852"/>
        <w:rPr>
          <w:rFonts w:ascii="Book Antiqua" w:eastAsia="Times New Roman" w:hAnsi="Book Antiqua"/>
          <w:lang w:val="nl-NL"/>
        </w:rPr>
      </w:pPr>
      <w:r w:rsidRPr="008A171B">
        <w:rPr>
          <w:rFonts w:ascii="Book Antiqua" w:eastAsia="Times New Roman" w:hAnsi="Book Antiqua"/>
          <w:lang w:val="nl-NL"/>
        </w:rPr>
        <w:t>4.4.3 A garantia prestada pela licitante vencedora será restituída ou liberada em até 60 (sessenta) dias corridos após o recebimento definitivo do objeto.</w:t>
      </w:r>
    </w:p>
    <w:p w:rsidR="0035773D" w:rsidRPr="008A171B"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8A171B">
        <w:rPr>
          <w:rFonts w:ascii="Book Antiqua" w:eastAsia="Times New Roman" w:hAnsi="Book Antiqua"/>
          <w:lang w:val="nl-NL"/>
        </w:rPr>
        <w:t>4.4.4 A garantia prestada deverá ser suplementada em caso de atualização do valor contratual, seja por reajuste ou aditivo, ou caso esta seja utilizada para arcar com multas ou outras penalidades.</w:t>
      </w:r>
    </w:p>
    <w:p w:rsidR="0035773D" w:rsidRPr="008A171B"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8A171B">
        <w:rPr>
          <w:rFonts w:ascii="Book Antiqua" w:hAnsi="Book Antiqua"/>
        </w:rPr>
        <w:t>4.4.5 A CONTRATADA terá o prazo de até 10 dias após a notificação ou assinatura do Termo Aditivo</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8A171B">
        <w:rPr>
          <w:rFonts w:ascii="Book Antiqua" w:hAnsi="Book Antiqua"/>
        </w:rPr>
        <w:t>ou</w:t>
      </w:r>
      <w:proofErr w:type="gramEnd"/>
      <w:r w:rsidRPr="008A171B">
        <w:rPr>
          <w:rFonts w:ascii="Book Antiqua" w:hAnsi="Book Antiqua"/>
        </w:rPr>
        <w:t xml:space="preserve"> </w:t>
      </w:r>
      <w:proofErr w:type="spellStart"/>
      <w:r w:rsidRPr="008A171B">
        <w:rPr>
          <w:rFonts w:ascii="Book Antiqua" w:hAnsi="Book Antiqua"/>
        </w:rPr>
        <w:t>Apostilamento</w:t>
      </w:r>
      <w:proofErr w:type="spellEnd"/>
      <w:r w:rsidRPr="008A171B">
        <w:rPr>
          <w:rFonts w:ascii="Book Antiqua" w:hAnsi="Book Antiqua"/>
        </w:rPr>
        <w:t xml:space="preserve"> para complementar a garantia prestada.</w:t>
      </w:r>
    </w:p>
    <w:p w:rsidR="0035773D" w:rsidRPr="00214501"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b/>
        </w:rPr>
      </w:pPr>
      <w:r>
        <w:rPr>
          <w:rFonts w:ascii="Book Antiqua" w:eastAsia="Book Antiqua" w:hAnsi="Book Antiqua"/>
          <w:b/>
        </w:rPr>
        <w:t>CLÁUSULA QUINTA – DO PRAZO E D</w:t>
      </w:r>
      <w:r w:rsidRPr="00627233">
        <w:rPr>
          <w:rFonts w:ascii="Book Antiqua" w:eastAsia="Book Antiqua" w:hAnsi="Book Antiqua"/>
          <w:b/>
        </w:rPr>
        <w:t xml:space="preserve">AS CONDIÇÕES DE </w:t>
      </w:r>
      <w:r w:rsidRPr="00D609B2">
        <w:rPr>
          <w:rFonts w:ascii="Book Antiqua" w:eastAsia="Book Antiqua" w:hAnsi="Book Antiqua"/>
          <w:b/>
        </w:rPr>
        <w:t>EXECUÇÃO DO OBJETO</w:t>
      </w:r>
    </w:p>
    <w:p w:rsidR="0035773D" w:rsidRPr="00283CA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color w:val="FF0000"/>
        </w:rPr>
      </w:pPr>
      <w:r w:rsidRPr="0002670A">
        <w:rPr>
          <w:rFonts w:ascii="Book Antiqua" w:eastAsia="Book Antiqua" w:hAnsi="Book Antiqua" w:cs="Arial"/>
        </w:rPr>
        <w:t>5.1 Os serviços deverão ser executados no</w:t>
      </w:r>
      <w:r w:rsidRPr="00283CA3">
        <w:rPr>
          <w:rFonts w:ascii="Book Antiqua" w:eastAsia="Book Antiqua" w:hAnsi="Book Antiqua" w:cs="Arial"/>
          <w:color w:val="FF0000"/>
        </w:rPr>
        <w:t xml:space="preserve"> </w:t>
      </w:r>
      <w:r w:rsidR="008A171B" w:rsidRPr="008A171B">
        <w:rPr>
          <w:rFonts w:ascii="Book Antiqua" w:eastAsia="Book Antiqua" w:hAnsi="Book Antiqua" w:cs="Arial"/>
          <w:b/>
        </w:rPr>
        <w:t>prazo máximo de 04</w:t>
      </w:r>
      <w:r w:rsidRPr="008A171B">
        <w:rPr>
          <w:rFonts w:ascii="Book Antiqua" w:eastAsia="Book Antiqua" w:hAnsi="Book Antiqua" w:cs="Arial"/>
          <w:b/>
        </w:rPr>
        <w:t xml:space="preserve"> (</w:t>
      </w:r>
      <w:r w:rsidR="008A171B" w:rsidRPr="008A171B">
        <w:rPr>
          <w:rFonts w:ascii="Book Antiqua" w:eastAsia="Book Antiqua" w:hAnsi="Book Antiqua" w:cs="Arial"/>
          <w:b/>
        </w:rPr>
        <w:t>quatro</w:t>
      </w:r>
      <w:r w:rsidRPr="008A171B">
        <w:rPr>
          <w:rFonts w:ascii="Book Antiqua" w:eastAsia="Book Antiqua" w:hAnsi="Book Antiqua" w:cs="Arial"/>
          <w:b/>
        </w:rPr>
        <w:t>) meses</w:t>
      </w:r>
      <w:r w:rsidRPr="008A171B">
        <w:rPr>
          <w:rFonts w:ascii="Book Antiqua" w:eastAsia="Book Antiqua" w:hAnsi="Book Antiqua" w:cs="Arial"/>
        </w:rPr>
        <w:t xml:space="preserve"> após a assinatura da Ordem de Serviço, em horário de expediente, ou fora dele se necessário,</w:t>
      </w:r>
      <w:r w:rsidRPr="00283CA3">
        <w:rPr>
          <w:rFonts w:ascii="Book Antiqua" w:eastAsia="Book Antiqua" w:hAnsi="Book Antiqua" w:cs="Arial"/>
          <w:color w:val="FF0000"/>
        </w:rPr>
        <w:t xml:space="preserve"> </w:t>
      </w:r>
      <w:r w:rsidRPr="0002670A">
        <w:rPr>
          <w:rFonts w:ascii="Book Antiqua" w:eastAsia="Book Antiqua" w:hAnsi="Book Antiqua" w:cs="Arial"/>
        </w:rPr>
        <w:t xml:space="preserve">nas condições estipuladas no </w:t>
      </w:r>
      <w:r w:rsidRPr="0002670A">
        <w:rPr>
          <w:rFonts w:ascii="Book Antiqua" w:eastAsia="Book Antiqua" w:hAnsi="Book Antiqua" w:cs="Arial"/>
        </w:rPr>
        <w:lastRenderedPageBreak/>
        <w:t>memorial descritivo</w:t>
      </w:r>
      <w:r w:rsidRPr="00283CA3">
        <w:rPr>
          <w:rFonts w:ascii="Book Antiqua" w:eastAsia="Book Antiqua" w:hAnsi="Book Antiqua" w:cs="Arial"/>
          <w:color w:val="FF0000"/>
        </w:rPr>
        <w:t>.</w:t>
      </w:r>
    </w:p>
    <w:p w:rsidR="0035773D" w:rsidRDefault="0035773D" w:rsidP="0035773D">
      <w:pPr>
        <w:shd w:val="clear" w:color="auto" w:fill="FFFFFF"/>
        <w:tabs>
          <w:tab w:val="left" w:pos="9356"/>
        </w:tabs>
        <w:ind w:right="-852"/>
        <w:rPr>
          <w:rFonts w:ascii="Book Antiqua" w:hAnsi="Book Antiqua" w:cs="Arial"/>
        </w:rPr>
      </w:pPr>
      <w:r>
        <w:rPr>
          <w:rFonts w:ascii="Book Antiqua" w:eastAsia="Book Antiqua" w:hAnsi="Book Antiqua"/>
          <w:color w:val="000000" w:themeColor="text1"/>
          <w:shd w:val="clear" w:color="auto" w:fill="FFFFFF"/>
        </w:rPr>
        <w:t xml:space="preserve">5.1.1 </w:t>
      </w:r>
      <w:r>
        <w:rPr>
          <w:rFonts w:ascii="Book Antiqua" w:hAnsi="Book Antiqua"/>
        </w:rPr>
        <w:t xml:space="preserve">A </w:t>
      </w:r>
      <w:r w:rsidRPr="00C15F43">
        <w:rPr>
          <w:rFonts w:ascii="Book Antiqua" w:hAnsi="Book Antiqua" w:cs="Arial"/>
        </w:rPr>
        <w:t xml:space="preserve">presente licitação, conforme </w:t>
      </w:r>
      <w:r>
        <w:rPr>
          <w:rFonts w:ascii="Book Antiqua" w:hAnsi="Book Antiqua" w:cs="Arial"/>
        </w:rPr>
        <w:t>a descrição constante nesse Projeto Básico</w:t>
      </w:r>
      <w:proofErr w:type="gramStart"/>
      <w:r>
        <w:rPr>
          <w:rFonts w:ascii="Book Antiqua" w:hAnsi="Book Antiqua" w:cs="Arial"/>
        </w:rPr>
        <w:t xml:space="preserve">, </w:t>
      </w:r>
      <w:r w:rsidRPr="00C15F43">
        <w:rPr>
          <w:rFonts w:ascii="Book Antiqua" w:hAnsi="Book Antiqua" w:cs="Arial"/>
        </w:rPr>
        <w:t>tem</w:t>
      </w:r>
      <w:proofErr w:type="gramEnd"/>
      <w:r w:rsidRPr="00C15F43">
        <w:rPr>
          <w:rFonts w:ascii="Book Antiqua" w:hAnsi="Book Antiqua" w:cs="Arial"/>
        </w:rPr>
        <w:t xml:space="preserve"> como objeto </w:t>
      </w:r>
      <w:r w:rsidR="00810884" w:rsidRPr="00810884">
        <w:rPr>
          <w:rFonts w:ascii="Book Antiqua" w:hAnsi="Book Antiqua" w:cs="Arial"/>
        </w:rPr>
        <w:t>contratação de empresa para execução de obra de reforma em quadra de esportes coberta Ginásio de Esportes Prefeito João dos Santos</w:t>
      </w:r>
      <w:r>
        <w:rPr>
          <w:rFonts w:ascii="Book Antiqua" w:hAnsi="Book Antiqua" w:cs="Arial"/>
        </w:rPr>
        <w:t xml:space="preserve">, no município de </w:t>
      </w:r>
      <w:proofErr w:type="spellStart"/>
      <w:r>
        <w:rPr>
          <w:rFonts w:ascii="Book Antiqua" w:hAnsi="Book Antiqua" w:cs="Arial"/>
        </w:rPr>
        <w:t>Gaspar-SC</w:t>
      </w:r>
      <w:proofErr w:type="spellEnd"/>
      <w:r>
        <w:rPr>
          <w:rFonts w:ascii="Book Antiqua" w:hAnsi="Book Antiqua" w:cs="Arial"/>
        </w:rPr>
        <w:t>.</w:t>
      </w:r>
    </w:p>
    <w:p w:rsidR="0035773D" w:rsidRPr="00EA2E0E" w:rsidRDefault="0035773D" w:rsidP="0035773D">
      <w:pPr>
        <w:shd w:val="clear" w:color="auto" w:fill="FFFFFF"/>
        <w:tabs>
          <w:tab w:val="left" w:pos="9356"/>
        </w:tabs>
        <w:ind w:right="-852"/>
        <w:rPr>
          <w:rFonts w:ascii="Book Antiqua" w:hAnsi="Book Antiqua" w:cs="Arial"/>
        </w:rPr>
      </w:pPr>
      <w:r>
        <w:rPr>
          <w:rFonts w:ascii="Book Antiqua" w:hAnsi="Book Antiqua" w:cs="Arial"/>
        </w:rPr>
        <w:t>5.1.2</w:t>
      </w:r>
      <w:r w:rsidRPr="00EA2E0E">
        <w:rPr>
          <w:rFonts w:ascii="Book Antiqua" w:hAnsi="Book Antiqua" w:cs="Arial"/>
        </w:rPr>
        <w:t xml:space="preserve"> O local de execução da obra é </w:t>
      </w:r>
      <w:r w:rsidRPr="00634137">
        <w:rPr>
          <w:rFonts w:ascii="Book Antiqua" w:hAnsi="Book Antiqua" w:cs="Arial"/>
        </w:rPr>
        <w:t>na Rua</w:t>
      </w:r>
      <w:r w:rsidR="00634137" w:rsidRPr="00634137">
        <w:rPr>
          <w:rFonts w:ascii="Book Antiqua" w:hAnsi="Book Antiqua" w:cs="Arial"/>
        </w:rPr>
        <w:t xml:space="preserve"> Itajaí</w:t>
      </w:r>
      <w:r w:rsidRPr="00634137">
        <w:rPr>
          <w:rFonts w:ascii="Book Antiqua" w:hAnsi="Book Antiqua" w:cs="Arial"/>
        </w:rPr>
        <w:t xml:space="preserve">, </w:t>
      </w:r>
      <w:r w:rsidR="00634137" w:rsidRPr="00634137">
        <w:rPr>
          <w:rFonts w:ascii="Book Antiqua" w:hAnsi="Book Antiqua" w:cs="Arial"/>
        </w:rPr>
        <w:t>2300</w:t>
      </w:r>
      <w:r w:rsidRPr="00634137">
        <w:rPr>
          <w:rFonts w:ascii="Book Antiqua" w:hAnsi="Book Antiqua" w:cs="Arial"/>
        </w:rPr>
        <w:t xml:space="preserve"> </w:t>
      </w:r>
      <w:r w:rsidR="00634137" w:rsidRPr="00634137">
        <w:rPr>
          <w:rFonts w:ascii="Book Antiqua" w:hAnsi="Book Antiqua" w:cs="Arial"/>
        </w:rPr>
        <w:t>–</w:t>
      </w:r>
      <w:r w:rsidRPr="00634137">
        <w:rPr>
          <w:rFonts w:ascii="Book Antiqua" w:hAnsi="Book Antiqua" w:cs="Arial"/>
        </w:rPr>
        <w:t xml:space="preserve"> </w:t>
      </w:r>
      <w:r w:rsidR="00634137" w:rsidRPr="00634137">
        <w:rPr>
          <w:rFonts w:ascii="Book Antiqua" w:hAnsi="Book Antiqua" w:cs="Arial"/>
        </w:rPr>
        <w:t xml:space="preserve">Bairro </w:t>
      </w:r>
      <w:r w:rsidRPr="00634137">
        <w:rPr>
          <w:rFonts w:ascii="Book Antiqua" w:hAnsi="Book Antiqua" w:cs="Arial"/>
        </w:rPr>
        <w:t>Sete de Setembro,</w:t>
      </w:r>
      <w:r w:rsidR="00634137" w:rsidRPr="00634137">
        <w:rPr>
          <w:rFonts w:ascii="Book Antiqua" w:hAnsi="Book Antiqua" w:cs="Arial"/>
        </w:rPr>
        <w:t xml:space="preserve"> Município de Gaspar/ SC, 89115</w:t>
      </w:r>
      <w:r w:rsidRPr="00634137">
        <w:rPr>
          <w:rFonts w:ascii="Book Antiqua" w:hAnsi="Book Antiqua" w:cs="Arial"/>
        </w:rPr>
        <w:t>-</w:t>
      </w:r>
      <w:r w:rsidR="00634137" w:rsidRPr="00634137">
        <w:rPr>
          <w:rFonts w:ascii="Book Antiqua" w:hAnsi="Book Antiqua" w:cs="Arial"/>
        </w:rPr>
        <w:t>040</w:t>
      </w:r>
      <w:r w:rsidRPr="00634137">
        <w:rPr>
          <w:rFonts w:ascii="Book Antiqua" w:hAnsi="Book Antiqua" w:cs="Arial"/>
        </w:rPr>
        <w:t>.</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.2 Os serviços serão recebidos:</w:t>
      </w:r>
    </w:p>
    <w:p w:rsidR="0035773D" w:rsidRPr="00283CA3"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color w:val="FF0000"/>
        </w:rPr>
      </w:pPr>
      <w:r w:rsidRPr="00187B52">
        <w:rPr>
          <w:rFonts w:ascii="Book Antiqua" w:eastAsia="Book Antiqua" w:hAnsi="Book Antiqua" w:cs="Arial"/>
          <w:b/>
        </w:rPr>
        <w:t>I.</w:t>
      </w:r>
      <w:r w:rsidRPr="00283CA3">
        <w:rPr>
          <w:rFonts w:ascii="Book Antiqua" w:eastAsia="Book Antiqua" w:hAnsi="Book Antiqua" w:cs="Arial"/>
          <w:b/>
          <w:color w:val="FF0000"/>
        </w:rPr>
        <w:tab/>
      </w:r>
      <w:r w:rsidRPr="00187B52">
        <w:rPr>
          <w:rFonts w:ascii="Book Antiqua" w:eastAsia="Book Antiqua" w:hAnsi="Book Antiqua" w:cs="Arial"/>
          <w:b/>
        </w:rPr>
        <w:t>Provisoriamente</w:t>
      </w:r>
      <w:r w:rsidRPr="00187B52">
        <w:rPr>
          <w:rFonts w:ascii="Book Antiqua" w:eastAsia="Book Antiqua" w:hAnsi="Book Antiqua" w:cs="Arial"/>
        </w:rPr>
        <w:t xml:space="preserve">, no prazo de até </w:t>
      </w:r>
      <w:r w:rsidR="00187B52" w:rsidRPr="00187B52">
        <w:rPr>
          <w:rFonts w:ascii="Book Antiqua" w:eastAsia="Book Antiqua" w:hAnsi="Book Antiqua" w:cs="Arial"/>
        </w:rPr>
        <w:t>1</w:t>
      </w:r>
      <w:r w:rsidRPr="00187B52">
        <w:rPr>
          <w:rFonts w:ascii="Book Antiqua" w:eastAsia="Book Antiqua" w:hAnsi="Book Antiqua" w:cs="Arial"/>
        </w:rPr>
        <w:t>5 (</w:t>
      </w:r>
      <w:r w:rsidR="00187B52" w:rsidRPr="00187B52">
        <w:rPr>
          <w:rFonts w:ascii="Book Antiqua" w:eastAsia="Book Antiqua" w:hAnsi="Book Antiqua" w:cs="Arial"/>
        </w:rPr>
        <w:t>quinze</w:t>
      </w:r>
      <w:r w:rsidRPr="00187B52">
        <w:rPr>
          <w:rFonts w:ascii="Book Antiqua" w:eastAsia="Book Antiqua" w:hAnsi="Book Antiqua" w:cs="Arial"/>
        </w:rPr>
        <w:t>) dias úteis, pelo responsável por seu acompanhamento e fiscalização, mediante termo detalhado, quando verificado o cumprimento das exigências de caráter técnico;</w:t>
      </w:r>
    </w:p>
    <w:p w:rsidR="0035773D" w:rsidRPr="00187B52"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187B52">
        <w:rPr>
          <w:rFonts w:ascii="Book Antiqua" w:eastAsia="Book Antiqua" w:hAnsi="Book Antiqua" w:cs="Arial"/>
          <w:b/>
        </w:rPr>
        <w:t>II.</w:t>
      </w:r>
      <w:r w:rsidRPr="00187B52">
        <w:rPr>
          <w:rFonts w:ascii="Book Antiqua" w:eastAsia="Book Antiqua" w:hAnsi="Book Antiqua" w:cs="Arial"/>
          <w:b/>
        </w:rPr>
        <w:tab/>
        <w:t>Definitivamente</w:t>
      </w:r>
      <w:r w:rsidRPr="00187B52">
        <w:rPr>
          <w:rFonts w:ascii="Book Antiqua" w:eastAsia="Book Antiqua" w:hAnsi="Book Antiqua" w:cs="Arial"/>
        </w:rPr>
        <w:t>, no prazo de até 30 (trinta) dias úteis</w:t>
      </w:r>
      <w:r w:rsidR="00187B52" w:rsidRPr="00187B52">
        <w:rPr>
          <w:rFonts w:ascii="Book Antiqua" w:eastAsia="Book Antiqua" w:hAnsi="Book Antiqua" w:cs="Arial"/>
        </w:rPr>
        <w:t xml:space="preserve"> após o termo de recebimento provisório</w:t>
      </w:r>
      <w:r w:rsidRPr="00187B52">
        <w:rPr>
          <w:rFonts w:ascii="Book Antiqua" w:eastAsia="Book Antiqua" w:hAnsi="Book Antiqua" w:cs="Arial"/>
        </w:rPr>
        <w:t>, por servidor ou comissão designada pela autoridade competente, mediante termo detalhado que comprove o atendimento das exigências contidas neste instrumento.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.2.1 O recebimento provisório ou definitivo não excluirá a responsabilidade civil pela solidez e pela segurança do serviço prestado, bem como pela qualidade e conformidade dos produtos/materiais entregues, nem a responsabilidade ético-profissional pelo perfeito fornecimento do objeto nos limites estabelecidos pela Lei e pelo Edital e seus anexos.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 O objeto poderá ser rejeitado, no todo ou em parte, quando estiver em desacordo com as condições e especificações estabelecidas </w:t>
      </w:r>
      <w:r>
        <w:rPr>
          <w:rFonts w:ascii="Book Antiqua" w:eastAsia="Book Antiqua" w:hAnsi="Book Antiqua" w:cs="Arial"/>
        </w:rPr>
        <w:t>n</w:t>
      </w:r>
      <w:r>
        <w:rPr>
          <w:rFonts w:ascii="Book Antiqua" w:eastAsia="Book Antiqua" w:hAnsi="Book Antiqua"/>
        </w:rPr>
        <w:t>o Edital e seus anexos</w:t>
      </w:r>
      <w:r w:rsidRPr="00D609B2">
        <w:rPr>
          <w:rFonts w:ascii="Book Antiqua" w:eastAsia="Book Antiqua" w:hAnsi="Book Antiqua" w:cs="Arial"/>
        </w:rPr>
        <w:t>.</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.3.1 Acaso o agente de fiscalização verifique o descumprimento de obrigações por parte da empresa fornecedora, comunicará o preposto desta, indicando, expressamente, o que deve ser corrigido e o prazo máximo para a correção.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.3.2 Os serviços que rejeitados (tanto no recebimento provisório quanto no recebimento definitivo) deverão ser substituídos ou corrigidos no prazo designado pela </w:t>
      </w:r>
      <w:r w:rsidRPr="004B6CAA">
        <w:rPr>
          <w:rFonts w:ascii="Book Antiqua" w:eastAsia="Book Antiqua" w:hAnsi="Book Antiqua" w:cs="Arial"/>
          <w:b/>
        </w:rPr>
        <w:t>CONTRATANTE</w:t>
      </w:r>
      <w:r w:rsidRPr="00D609B2">
        <w:rPr>
          <w:rFonts w:ascii="Book Antiqua" w:eastAsia="Book Antiqua" w:hAnsi="Book Antiqua" w:cs="Arial"/>
        </w:rPr>
        <w:t xml:space="preserve"> e em conformidade com o disposto no item </w:t>
      </w:r>
      <w:r>
        <w:rPr>
          <w:rFonts w:ascii="Book Antiqua" w:eastAsia="Book Antiqua" w:hAnsi="Book Antiqua" w:cs="Arial"/>
        </w:rPr>
        <w:t>5</w:t>
      </w:r>
      <w:r w:rsidRPr="00D609B2">
        <w:rPr>
          <w:rFonts w:ascii="Book Antiqua" w:eastAsia="Book Antiqua" w:hAnsi="Book Antiqua" w:cs="Arial"/>
        </w:rPr>
        <w:t xml:space="preserve">.3.1, contados da data de notificação apresentada à fornecedora, sem qualquer ônus para o Município.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.3.3 Se a substituição ou correção dos serviços não for realizada no prazo máximo designado, poderá acarretar a suspensão dos pagamentos e a fornecedora estará sujeita às sanções previstas n</w:t>
      </w:r>
      <w:r>
        <w:rPr>
          <w:rFonts w:ascii="Book Antiqua" w:eastAsia="Book Antiqua" w:hAnsi="Book Antiqua" w:cs="Arial"/>
        </w:rPr>
        <w:t>o</w:t>
      </w:r>
      <w:r w:rsidRPr="00D609B2">
        <w:rPr>
          <w:rFonts w:ascii="Book Antiqua" w:eastAsia="Book Antiqua" w:hAnsi="Book Antiqua" w:cs="Arial"/>
        </w:rPr>
        <w:t xml:space="preserve"> </w:t>
      </w:r>
      <w:r>
        <w:rPr>
          <w:rFonts w:ascii="Book Antiqua" w:eastAsia="Book Antiqua" w:hAnsi="Book Antiqua"/>
          <w:color w:val="000000" w:themeColor="text1"/>
        </w:rPr>
        <w:t>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rPr>
        <w:t>, no Contrato</w:t>
      </w:r>
      <w:r>
        <w:rPr>
          <w:rFonts w:ascii="Book Antiqua" w:eastAsia="Book Antiqua" w:hAnsi="Book Antiqua"/>
          <w:color w:val="000000" w:themeColor="text1"/>
        </w:rPr>
        <w:t xml:space="preserve"> e na Lei.</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.3.4 Caso seja comprovado que os serviços entregues não estão de acordo com as especificações </w:t>
      </w:r>
      <w:r w:rsidRPr="00195D34">
        <w:rPr>
          <w:rFonts w:ascii="Book Antiqua" w:eastAsia="Book Antiqua" w:hAnsi="Book Antiqua"/>
          <w:shd w:val="clear" w:color="auto" w:fill="FFFFFF"/>
        </w:rPr>
        <w:t>do Edital</w:t>
      </w:r>
      <w:r>
        <w:rPr>
          <w:rFonts w:ascii="Book Antiqua" w:eastAsia="Book Antiqua" w:hAnsi="Book Antiqua"/>
          <w:shd w:val="clear" w:color="auto" w:fill="FFFFFF"/>
        </w:rPr>
        <w:t xml:space="preserve"> e seus anexos</w:t>
      </w:r>
      <w:r w:rsidRPr="00D609B2">
        <w:rPr>
          <w:rFonts w:ascii="Book Antiqua" w:eastAsia="Book Antiqua" w:hAnsi="Book Antiqua" w:cs="Arial"/>
        </w:rPr>
        <w:t>, a fornecedora deverá ressarcir todos os custos com perícia à Administração, bem como os prejuízos e danos eventualmente causados.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.3.5 Realizada a substituição ou a correção pelo fornecedor, abrem-se novamente os prazos para os recebimentos estabelecidos no item </w:t>
      </w:r>
      <w:r>
        <w:rPr>
          <w:rFonts w:ascii="Book Antiqua" w:eastAsia="Book Antiqua" w:hAnsi="Book Antiqua" w:cs="Arial"/>
        </w:rPr>
        <w:t>5</w:t>
      </w:r>
      <w:r w:rsidRPr="00D609B2">
        <w:rPr>
          <w:rFonts w:ascii="Book Antiqua" w:eastAsia="Book Antiqua" w:hAnsi="Book Antiqua" w:cs="Arial"/>
        </w:rPr>
        <w:t>.2 deste instrumento, que podem, no entanto, ser reduzidos pela metade.</w:t>
      </w:r>
    </w:p>
    <w:p w:rsidR="0035773D" w:rsidRDefault="0035773D" w:rsidP="0035773D">
      <w:pPr>
        <w:widowControl w:val="0"/>
        <w:autoSpaceDE w:val="0"/>
        <w:autoSpaceDN w:val="0"/>
        <w:adjustRightInd w:val="0"/>
        <w:ind w:right="-852"/>
        <w:rPr>
          <w:rFonts w:ascii="Book Antiqua" w:hAnsi="Book Antiqua"/>
          <w:b/>
          <w:color w:val="FF0000"/>
          <w:highlight w:val="magenta"/>
        </w:rPr>
      </w:pPr>
    </w:p>
    <w:p w:rsidR="0035773D" w:rsidRPr="00350E63" w:rsidRDefault="0035773D" w:rsidP="0035773D">
      <w:pPr>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35773D" w:rsidRDefault="0035773D" w:rsidP="0035773D">
      <w:pPr>
        <w:widowControl w:val="0"/>
        <w:autoSpaceDE w:val="0"/>
        <w:autoSpaceDN w:val="0"/>
        <w:adjustRightInd w:val="0"/>
        <w:ind w:right="-852"/>
        <w:rPr>
          <w:rFonts w:ascii="Book Antiqua" w:eastAsia="Book Antiqua" w:hAnsi="Book Antiqua" w:cs="Arial"/>
          <w:color w:val="000000" w:themeColor="text1"/>
          <w:shd w:val="clear" w:color="auto" w:fill="FFFFFF"/>
        </w:rPr>
      </w:pPr>
      <w:r w:rsidRPr="00350E63">
        <w:rPr>
          <w:rFonts w:ascii="Book Antiqua" w:eastAsia="Book Antiqua" w:hAnsi="Book Antiqua"/>
          <w:color w:val="000000" w:themeColor="text1"/>
        </w:rPr>
        <w:t xml:space="preserve">6.1 </w:t>
      </w:r>
      <w:r w:rsidRPr="00EA2E0E">
        <w:rPr>
          <w:rFonts w:ascii="Book Antiqua" w:eastAsia="Book Antiqua" w:hAnsi="Book Antiqua" w:cs="Arial"/>
          <w:color w:val="000000" w:themeColor="text1"/>
          <w:shd w:val="clear" w:color="auto" w:fill="FFFFFF"/>
        </w:rPr>
        <w:t xml:space="preserve">As despesas decorrentes de aquisição/execução do objeto desta licitação correrão à conta do recurso especificado no orçamento do Município, existente na seguinte dotação: </w:t>
      </w:r>
    </w:p>
    <w:p w:rsidR="0035773D" w:rsidRDefault="0035773D" w:rsidP="0035773D">
      <w:pPr>
        <w:widowControl w:val="0"/>
        <w:autoSpaceDE w:val="0"/>
        <w:autoSpaceDN w:val="0"/>
        <w:adjustRightInd w:val="0"/>
        <w:ind w:right="-852"/>
        <w:rPr>
          <w:rFonts w:ascii="Book Antiqua" w:eastAsia="Book Antiqua" w:hAnsi="Book Antiqua" w:cs="Arial"/>
          <w:color w:val="000000" w:themeColor="text1"/>
          <w:shd w:val="clear" w:color="auto" w:fill="FFFFFF"/>
        </w:rPr>
      </w:pPr>
    </w:p>
    <w:p w:rsidR="00E5016E" w:rsidRPr="00233CB2" w:rsidRDefault="00E5016E" w:rsidP="00E5016E">
      <w:pPr>
        <w:widowControl w:val="0"/>
        <w:autoSpaceDE w:val="0"/>
        <w:autoSpaceDN w:val="0"/>
        <w:adjustRightInd w:val="0"/>
        <w:jc w:val="right"/>
        <w:rPr>
          <w:rFonts w:ascii="Book Antiqua" w:eastAsia="Book Antiqua" w:hAnsi="Book Antiqua" w:cs="Book Antiqua"/>
          <w:sz w:val="20"/>
          <w:szCs w:val="20"/>
        </w:rPr>
      </w:pPr>
      <w:r w:rsidRPr="00233CB2">
        <w:rPr>
          <w:rFonts w:ascii="Book Antiqua" w:eastAsia="Book Antiqua" w:hAnsi="Book Antiqua" w:cs="Book Antiqua"/>
          <w:sz w:val="20"/>
          <w:szCs w:val="20"/>
        </w:rPr>
        <w:t>Secretaria Municipal de Planejamento Territorial;</w:t>
      </w:r>
    </w:p>
    <w:p w:rsidR="00E5016E" w:rsidRPr="00233CB2" w:rsidRDefault="00E5016E" w:rsidP="00E5016E">
      <w:pPr>
        <w:widowControl w:val="0"/>
        <w:autoSpaceDE w:val="0"/>
        <w:autoSpaceDN w:val="0"/>
        <w:adjustRightInd w:val="0"/>
        <w:jc w:val="right"/>
        <w:rPr>
          <w:rFonts w:ascii="Book Antiqua" w:eastAsia="Book Antiqua" w:hAnsi="Book Antiqua" w:cs="Book Antiqua"/>
          <w:sz w:val="20"/>
          <w:szCs w:val="20"/>
        </w:rPr>
      </w:pPr>
      <w:r w:rsidRPr="00233CB2">
        <w:rPr>
          <w:rFonts w:ascii="Book Antiqua" w:eastAsia="Book Antiqua" w:hAnsi="Book Antiqua" w:cs="Arial"/>
          <w:i/>
          <w:sz w:val="20"/>
          <w:szCs w:val="20"/>
          <w:shd w:val="clear" w:color="auto" w:fill="FFFFFF"/>
        </w:rPr>
        <w:t xml:space="preserve">391/2026; </w:t>
      </w:r>
      <w:proofErr w:type="gramStart"/>
      <w:r w:rsidRPr="00233CB2">
        <w:rPr>
          <w:rFonts w:ascii="Book Antiqua" w:eastAsia="Book Antiqua" w:hAnsi="Book Antiqua" w:cs="Arial"/>
          <w:i/>
          <w:sz w:val="20"/>
          <w:szCs w:val="20"/>
          <w:shd w:val="clear" w:color="auto" w:fill="FFFFFF"/>
        </w:rPr>
        <w:t>09.19.15.451.0019.1113 ;</w:t>
      </w:r>
      <w:proofErr w:type="gramEnd"/>
      <w:r w:rsidRPr="00233CB2">
        <w:rPr>
          <w:rFonts w:ascii="Book Antiqua" w:eastAsia="Book Antiqua" w:hAnsi="Book Antiqua" w:cs="Arial"/>
          <w:i/>
          <w:sz w:val="20"/>
          <w:szCs w:val="20"/>
          <w:shd w:val="clear" w:color="auto" w:fill="FFFFFF"/>
        </w:rPr>
        <w:t xml:space="preserve"> 4.4.90.00.00.00.00.00.</w:t>
      </w:r>
    </w:p>
    <w:p w:rsidR="0035773D" w:rsidRPr="00F83804" w:rsidRDefault="0035773D" w:rsidP="0035773D">
      <w:pPr>
        <w:ind w:right="-852"/>
        <w:jc w:val="right"/>
        <w:rPr>
          <w:rFonts w:ascii="Book Antiqua" w:eastAsia="Times New Roman" w:hAnsi="Book Antiqua"/>
          <w:b/>
          <w:i/>
          <w:color w:val="FF0000"/>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CLÁUSULA SÉTIMA – DO PAGAMENTO</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w:t>
      </w:r>
      <w:r w:rsidRPr="00847E8B">
        <w:rPr>
          <w:rFonts w:ascii="Book Antiqua" w:eastAsia="Book Antiqua" w:hAnsi="Book Antiqua"/>
        </w:rPr>
        <w:t xml:space="preserve">O pagamento pela efetiva entrega do objeto deste instrumento será efetuado em até </w:t>
      </w:r>
      <w:r w:rsidR="00E4290B" w:rsidRPr="00847E8B">
        <w:rPr>
          <w:rFonts w:ascii="Book Antiqua" w:eastAsia="Book Antiqua" w:hAnsi="Book Antiqua"/>
          <w:shd w:val="clear" w:color="auto" w:fill="FFFFFF"/>
        </w:rPr>
        <w:t>30</w:t>
      </w:r>
      <w:r w:rsidRPr="00847E8B">
        <w:rPr>
          <w:rFonts w:ascii="Book Antiqua" w:eastAsia="Book Antiqua" w:hAnsi="Book Antiqua"/>
          <w:shd w:val="clear" w:color="auto" w:fill="FFFFFF"/>
        </w:rPr>
        <w:t xml:space="preserve"> (</w:t>
      </w:r>
      <w:r w:rsidR="00E4290B" w:rsidRPr="00847E8B">
        <w:rPr>
          <w:rFonts w:ascii="Book Antiqua" w:eastAsia="Book Antiqua" w:hAnsi="Book Antiqua"/>
          <w:i/>
          <w:shd w:val="clear" w:color="auto" w:fill="FFFFFF"/>
        </w:rPr>
        <w:t>trinta</w:t>
      </w:r>
      <w:r w:rsidRPr="00847E8B">
        <w:rPr>
          <w:rFonts w:ascii="Book Antiqua" w:eastAsia="Book Antiqua" w:hAnsi="Book Antiqua"/>
          <w:shd w:val="clear" w:color="auto" w:fill="FFFFFF"/>
        </w:rPr>
        <w:t>)</w:t>
      </w:r>
      <w:r w:rsidRPr="00847E8B">
        <w:rPr>
          <w:rFonts w:ascii="Book Antiqua" w:eastAsia="Book Antiqua" w:hAnsi="Book Antiqua"/>
        </w:rPr>
        <w:t xml:space="preserve"> dias</w:t>
      </w:r>
      <w:r w:rsidR="00847E8B" w:rsidRPr="00847E8B">
        <w:rPr>
          <w:rFonts w:ascii="Book Antiqua" w:eastAsia="Book Antiqua" w:hAnsi="Book Antiqua"/>
        </w:rPr>
        <w:t>, contados a partir do recebimento definitivo, com</w:t>
      </w:r>
      <w:r w:rsidRPr="00847E8B">
        <w:rPr>
          <w:rFonts w:ascii="Book Antiqua" w:eastAsia="Book Antiqua" w:hAnsi="Book Antiqua"/>
        </w:rPr>
        <w:t xml:space="preserve"> medições mensais </w:t>
      </w:r>
      <w:r w:rsidR="00847E8B" w:rsidRPr="00847E8B">
        <w:rPr>
          <w:rFonts w:ascii="Book Antiqua" w:eastAsia="Book Antiqua" w:hAnsi="Book Antiqua"/>
        </w:rPr>
        <w:t>e</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2F44FD">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w:t>
      </w:r>
      <w:r>
        <w:rPr>
          <w:rFonts w:ascii="Book Antiqua" w:eastAsia="Book Antiqua" w:hAnsi="Book Antiqua"/>
        </w:rPr>
        <w:lastRenderedPageBreak/>
        <w:t xml:space="preserve">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ind w:right="-852"/>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ind w:right="-852"/>
        <w:rPr>
          <w:rFonts w:ascii="Book Antiqua" w:eastAsia="Book Antiqua" w:hAnsi="Book Antiqua"/>
          <w:color w:val="000000" w:themeColor="text1"/>
        </w:rPr>
      </w:pPr>
      <w:proofErr w:type="gramStart"/>
      <w:r>
        <w:rPr>
          <w:rFonts w:ascii="Book Antiqua" w:hAnsi="Book Antiqua"/>
          <w:color w:val="000000" w:themeColor="text1"/>
        </w:rPr>
        <w:t>7.</w:t>
      </w:r>
      <w:r w:rsidRPr="001337AE">
        <w:rPr>
          <w:rFonts w:ascii="Book Antiqua" w:hAnsi="Book Antiqua"/>
          <w:color w:val="000000" w:themeColor="text1"/>
        </w:rPr>
        <w:t xml:space="preserve">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7.8 </w:t>
      </w:r>
      <w:r w:rsidRPr="00D574C2">
        <w:rPr>
          <w:rFonts w:ascii="Book Antiqua" w:eastAsia="Book Antiqua" w:hAnsi="Book Antiqua"/>
        </w:rPr>
        <w:t>O CONTRATADO não poderá caucionar ou utilizar este Termo de Contrato para qualquer operação financeira e/ou creditícia.</w:t>
      </w:r>
    </w:p>
    <w:p w:rsidR="0035773D" w:rsidRPr="00627233" w:rsidRDefault="0035773D" w:rsidP="0035773D">
      <w:pPr>
        <w:ind w:right="-852"/>
        <w:rPr>
          <w:rFonts w:ascii="Book Antiqua" w:eastAsia="Book Antiqua" w:hAnsi="Book Antiqua" w:cs="Book Antiqua"/>
        </w:rPr>
      </w:pPr>
    </w:p>
    <w:p w:rsidR="0035773D" w:rsidRPr="00BC7749"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BC7749">
        <w:rPr>
          <w:rFonts w:ascii="Book Antiqua" w:eastAsia="Book Antiqua" w:hAnsi="Book Antiqua"/>
          <w:b/>
        </w:rPr>
        <w:t>CLÁUSULA OITAVA – DO EQUILÍBRIO ECONÔMICO-FINANCEIRO DO CONTRATO</w:t>
      </w:r>
    </w:p>
    <w:p w:rsidR="0035773D" w:rsidRPr="001D53FC"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1D53FC">
        <w:rPr>
          <w:rFonts w:ascii="Book Antiqua" w:hAnsi="Book Antiqua"/>
        </w:rPr>
        <w:t>8.1</w:t>
      </w:r>
      <w:r w:rsidRPr="001D53FC">
        <w:rPr>
          <w:rFonts w:ascii="Book Antiqua" w:hAnsi="Book Antiqua"/>
          <w:b/>
        </w:rPr>
        <w:t xml:space="preserve"> </w:t>
      </w:r>
      <w:r w:rsidRPr="001D53FC">
        <w:rPr>
          <w:rFonts w:ascii="Book Antiqua" w:hAnsi="Book Antiqua"/>
        </w:rPr>
        <w:t>O Contrato pode sofrer reajuste, repactuação ou revisão, aplicando-se</w:t>
      </w:r>
      <w:r w:rsidRPr="001D53FC">
        <w:rPr>
          <w:rFonts w:ascii="Book Antiqua" w:hAnsi="Book Antiqua"/>
          <w:spacing w:val="1"/>
        </w:rPr>
        <w:t xml:space="preserve"> </w:t>
      </w:r>
      <w:r w:rsidRPr="001D53FC">
        <w:rPr>
          <w:rFonts w:ascii="Book Antiqua" w:hAnsi="Book Antiqua"/>
        </w:rPr>
        <w:t>as</w:t>
      </w:r>
      <w:r w:rsidRPr="001D53FC">
        <w:rPr>
          <w:rFonts w:ascii="Book Antiqua" w:hAnsi="Book Antiqua"/>
          <w:spacing w:val="1"/>
        </w:rPr>
        <w:t xml:space="preserve"> </w:t>
      </w:r>
      <w:r w:rsidRPr="001D53FC">
        <w:rPr>
          <w:rFonts w:ascii="Book Antiqua" w:hAnsi="Book Antiqua"/>
        </w:rPr>
        <w:t>normas</w:t>
      </w:r>
      <w:r w:rsidRPr="001D53FC">
        <w:rPr>
          <w:rFonts w:ascii="Book Antiqua" w:hAnsi="Book Antiqua"/>
          <w:spacing w:val="1"/>
        </w:rPr>
        <w:t xml:space="preserve"> </w:t>
      </w:r>
      <w:r w:rsidRPr="001D53FC">
        <w:rPr>
          <w:rFonts w:ascii="Book Antiqua" w:hAnsi="Book Antiqua"/>
        </w:rPr>
        <w:t>e</w:t>
      </w:r>
      <w:r w:rsidRPr="001D53FC">
        <w:rPr>
          <w:rFonts w:ascii="Book Antiqua" w:hAnsi="Book Antiqua"/>
          <w:spacing w:val="1"/>
        </w:rPr>
        <w:t xml:space="preserve"> </w:t>
      </w:r>
      <w:r w:rsidRPr="001D53FC">
        <w:rPr>
          <w:rFonts w:ascii="Book Antiqua" w:hAnsi="Book Antiqua"/>
        </w:rPr>
        <w:t>os</w:t>
      </w:r>
      <w:r w:rsidRPr="001D53FC">
        <w:rPr>
          <w:rFonts w:ascii="Book Antiqua" w:hAnsi="Book Antiqua"/>
          <w:spacing w:val="1"/>
        </w:rPr>
        <w:t xml:space="preserve"> </w:t>
      </w:r>
      <w:r w:rsidRPr="001D53FC">
        <w:rPr>
          <w:rFonts w:ascii="Book Antiqua" w:hAnsi="Book Antiqua"/>
        </w:rPr>
        <w:t>mesmos</w:t>
      </w:r>
      <w:r w:rsidRPr="001D53FC">
        <w:rPr>
          <w:rFonts w:ascii="Book Antiqua" w:hAnsi="Book Antiqua"/>
          <w:spacing w:val="1"/>
        </w:rPr>
        <w:t xml:space="preserve"> </w:t>
      </w:r>
      <w:r w:rsidRPr="001D53FC">
        <w:rPr>
          <w:rFonts w:ascii="Book Antiqua" w:hAnsi="Book Antiqua"/>
        </w:rPr>
        <w:t>pressupostos</w:t>
      </w:r>
      <w:r w:rsidRPr="001D53FC">
        <w:rPr>
          <w:rFonts w:ascii="Book Antiqua" w:hAnsi="Book Antiqua"/>
          <w:spacing w:val="1"/>
        </w:rPr>
        <w:t xml:space="preserve"> </w:t>
      </w:r>
      <w:r w:rsidRPr="001D53FC">
        <w:rPr>
          <w:rFonts w:ascii="Book Antiqua" w:hAnsi="Book Antiqua"/>
        </w:rPr>
        <w:t>previstos</w:t>
      </w:r>
      <w:r w:rsidRPr="001D53FC">
        <w:rPr>
          <w:rFonts w:ascii="Book Antiqua" w:hAnsi="Book Antiqua"/>
          <w:spacing w:val="1"/>
        </w:rPr>
        <w:t xml:space="preserve"> </w:t>
      </w:r>
      <w:r w:rsidRPr="001D53FC">
        <w:rPr>
          <w:rFonts w:ascii="Book Antiqua" w:hAnsi="Book Antiqua"/>
        </w:rPr>
        <w:t>no</w:t>
      </w:r>
      <w:r w:rsidRPr="001D53FC">
        <w:rPr>
          <w:rFonts w:ascii="Book Antiqua" w:hAnsi="Book Antiqua"/>
          <w:spacing w:val="1"/>
        </w:rPr>
        <w:t xml:space="preserve"> Art. 78 da </w:t>
      </w:r>
      <w:r w:rsidRPr="001D53FC">
        <w:rPr>
          <w:rFonts w:ascii="Book Antiqua" w:hAnsi="Book Antiqua"/>
        </w:rPr>
        <w:t>Seção</w:t>
      </w:r>
      <w:r w:rsidRPr="001D53FC">
        <w:rPr>
          <w:rFonts w:ascii="Book Antiqua" w:hAnsi="Book Antiqua"/>
          <w:spacing w:val="-2"/>
        </w:rPr>
        <w:t xml:space="preserve"> </w:t>
      </w:r>
      <w:r w:rsidRPr="001D53FC">
        <w:rPr>
          <w:rFonts w:ascii="Book Antiqua" w:hAnsi="Book Antiqua"/>
        </w:rPr>
        <w:t>3</w:t>
      </w:r>
      <w:r w:rsidRPr="001D53FC">
        <w:rPr>
          <w:rFonts w:ascii="Book Antiqua" w:hAnsi="Book Antiqua"/>
          <w:spacing w:val="-1"/>
        </w:rPr>
        <w:t xml:space="preserve"> </w:t>
      </w:r>
      <w:r w:rsidRPr="001D53FC">
        <w:rPr>
          <w:rFonts w:ascii="Book Antiqua" w:hAnsi="Book Antiqua"/>
        </w:rPr>
        <w:t>do</w:t>
      </w:r>
      <w:r w:rsidRPr="001D53FC">
        <w:rPr>
          <w:rFonts w:ascii="Book Antiqua" w:hAnsi="Book Antiqua"/>
          <w:spacing w:val="-3"/>
        </w:rPr>
        <w:t xml:space="preserve"> </w:t>
      </w:r>
      <w:r w:rsidRPr="001D53FC">
        <w:rPr>
          <w:rFonts w:ascii="Book Antiqua" w:hAnsi="Book Antiqua"/>
        </w:rPr>
        <w:t>Capítulo</w:t>
      </w:r>
      <w:r w:rsidRPr="001D53FC">
        <w:rPr>
          <w:rFonts w:ascii="Book Antiqua" w:hAnsi="Book Antiqua"/>
          <w:spacing w:val="-2"/>
        </w:rPr>
        <w:t xml:space="preserve"> </w:t>
      </w:r>
      <w:r w:rsidRPr="001D53FC">
        <w:rPr>
          <w:rFonts w:ascii="Book Antiqua" w:hAnsi="Book Antiqua"/>
        </w:rPr>
        <w:t xml:space="preserve">V do </w:t>
      </w:r>
      <w:r w:rsidRPr="001D53FC">
        <w:rPr>
          <w:rFonts w:ascii="Book Antiqua" w:eastAsia="Book Antiqua" w:hAnsi="Book Antiqua"/>
        </w:rPr>
        <w:t>Decreto Municipal nº 11.384/2023</w:t>
      </w:r>
      <w:r w:rsidRPr="001D53FC">
        <w:rPr>
          <w:rFonts w:ascii="Book Antiqua" w:hAnsi="Book Antiqua"/>
        </w:rPr>
        <w:t>.</w:t>
      </w:r>
    </w:p>
    <w:p w:rsidR="0035773D" w:rsidRDefault="0035773D" w:rsidP="0035773D">
      <w:pPr>
        <w:tabs>
          <w:tab w:val="left" w:pos="9356"/>
        </w:tabs>
        <w:ind w:right="-852"/>
        <w:rPr>
          <w:rFonts w:ascii="Book Antiqua" w:hAnsi="Book Antiqua"/>
        </w:rPr>
      </w:pPr>
      <w:r w:rsidRPr="001D53FC">
        <w:rPr>
          <w:rFonts w:ascii="Book Antiqua" w:hAnsi="Book Antiqua"/>
        </w:rPr>
        <w:t>8.2 O equilíbrio econômico-financeiro do Contrato poderá ocorrer por meio de:</w:t>
      </w:r>
    </w:p>
    <w:p w:rsidR="0035773D" w:rsidRPr="001D53FC" w:rsidRDefault="0035773D" w:rsidP="0035773D">
      <w:pPr>
        <w:tabs>
          <w:tab w:val="left" w:pos="9356"/>
        </w:tabs>
        <w:ind w:right="-852"/>
        <w:rPr>
          <w:rFonts w:ascii="Book Antiqua" w:hAnsi="Book Antiqua"/>
        </w:rPr>
      </w:pP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 </w:t>
      </w:r>
      <w:r w:rsidRPr="001D53FC">
        <w:rPr>
          <w:rFonts w:ascii="Book Antiqua" w:hAnsi="Book Antiqua"/>
          <w:b/>
        </w:rPr>
        <w:t>Reajuste:</w:t>
      </w:r>
      <w:r w:rsidRPr="001D53FC">
        <w:rPr>
          <w:rFonts w:ascii="Book Antiqua" w:hAnsi="Book Antiqua"/>
        </w:rPr>
        <w:t xml:space="preserve"> instrumento para manter o equilíbrio econômico-financeiro do Contrato diante de variação de preços e custos que sejam normais e previsíveis, relacionadas com o fluxo normal da economia e com o processo inflacionário, devido ao completar </w:t>
      </w:r>
      <w:proofErr w:type="gramStart"/>
      <w:r w:rsidRPr="001D53FC">
        <w:rPr>
          <w:rFonts w:ascii="Book Antiqua" w:hAnsi="Book Antiqua"/>
        </w:rPr>
        <w:t>1</w:t>
      </w:r>
      <w:proofErr w:type="gramEnd"/>
      <w:r w:rsidRPr="001D53FC">
        <w:rPr>
          <w:rFonts w:ascii="Book Antiqua" w:hAnsi="Book Antiqua"/>
        </w:rPr>
        <w:t xml:space="preserve"> (um) ano a contar da data do orçamento estimado.</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8.2.1.1 O reajuste não será concedido de ofício, cabendo à </w:t>
      </w:r>
      <w:r w:rsidRPr="001D53FC">
        <w:rPr>
          <w:rFonts w:ascii="Book Antiqua" w:hAnsi="Book Antiqua"/>
          <w:b/>
        </w:rPr>
        <w:t>CONTRATADA</w:t>
      </w:r>
      <w:r w:rsidRPr="001D53FC">
        <w:rPr>
          <w:rFonts w:ascii="Book Antiqua" w:hAnsi="Book Antiqua"/>
        </w:rPr>
        <w:t xml:space="preserve"> pleiteá-lo antes do término de vigência do Contrato, via requerimento endereçado ao representante do </w:t>
      </w:r>
      <w:r w:rsidRPr="001D53FC">
        <w:rPr>
          <w:rFonts w:ascii="Book Antiqua" w:hAnsi="Book Antiqua"/>
          <w:b/>
        </w:rPr>
        <w:t>MUNICÍPIO</w:t>
      </w:r>
      <w:r w:rsidRPr="001D53FC">
        <w:rPr>
          <w:rFonts w:ascii="Book Antiqua" w:hAnsi="Book Antiqua"/>
        </w:rPr>
        <w:t xml:space="preserve">, sob pena de preclusão nos termos do Parágrafo 3° do Art. 79 do </w:t>
      </w:r>
      <w:r w:rsidRPr="001D53FC">
        <w:rPr>
          <w:rFonts w:ascii="Book Antiqua" w:eastAsia="Book Antiqua" w:hAnsi="Book Antiqua"/>
        </w:rPr>
        <w:t>Decreto Municipal nº 11.384/2023</w:t>
      </w:r>
      <w:r w:rsidRPr="001D53FC">
        <w:rPr>
          <w:rFonts w:ascii="Book Antiqua" w:hAnsi="Book Antiqua"/>
        </w:rPr>
        <w:t>.</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8.2.1.2 Nos reajustes subsequentes ao primeiro, o interregno mínimo de </w:t>
      </w:r>
      <w:proofErr w:type="gramStart"/>
      <w:r w:rsidRPr="001D53FC">
        <w:rPr>
          <w:rFonts w:ascii="Book Antiqua" w:hAnsi="Book Antiqua"/>
        </w:rPr>
        <w:t>1</w:t>
      </w:r>
      <w:proofErr w:type="gramEnd"/>
      <w:r w:rsidRPr="001D53FC">
        <w:rPr>
          <w:rFonts w:ascii="Book Antiqua" w:hAnsi="Book Antiqua"/>
        </w:rPr>
        <w:t xml:space="preserve"> (um) ano será contado a partir dos efeitos financeiros do último reajuste.</w:t>
      </w:r>
    </w:p>
    <w:p w:rsidR="0035773D" w:rsidRPr="00BC7749" w:rsidRDefault="0035773D" w:rsidP="0035773D">
      <w:pPr>
        <w:tabs>
          <w:tab w:val="left" w:pos="9356"/>
        </w:tabs>
        <w:ind w:right="-852"/>
        <w:rPr>
          <w:rFonts w:ascii="Book Antiqua" w:hAnsi="Book Antiqua"/>
        </w:rPr>
      </w:pPr>
      <w:r w:rsidRPr="00BC7749">
        <w:rPr>
          <w:rFonts w:ascii="Book Antiqua" w:hAnsi="Book Antiqua"/>
        </w:rPr>
        <w:t>8.2.1.3 Os valores poderão ser reajustados a cada 12 (doze) meses, pelo custo nacional da construção civil e obras públicas, da FGV – Fundação Getúlio Vargas.</w:t>
      </w:r>
    </w:p>
    <w:p w:rsidR="0035773D" w:rsidRPr="001D53FC" w:rsidRDefault="0035773D" w:rsidP="0035773D">
      <w:pPr>
        <w:tabs>
          <w:tab w:val="left" w:pos="9356"/>
        </w:tabs>
        <w:ind w:right="-852"/>
        <w:rPr>
          <w:rFonts w:ascii="Book Antiqua" w:hAnsi="Book Antiqua"/>
        </w:rPr>
      </w:pPr>
    </w:p>
    <w:p w:rsidR="0035773D" w:rsidRPr="00BC7749" w:rsidRDefault="0035773D" w:rsidP="0035773D">
      <w:pPr>
        <w:tabs>
          <w:tab w:val="left" w:pos="9356"/>
        </w:tabs>
        <w:ind w:right="-852"/>
        <w:rPr>
          <w:rFonts w:ascii="Book Antiqua" w:hAnsi="Book Antiqua"/>
        </w:rPr>
      </w:pPr>
      <w:r w:rsidRPr="00BC7749">
        <w:rPr>
          <w:rFonts w:ascii="Book Antiqua" w:hAnsi="Book Antiqua"/>
        </w:rPr>
        <w:t xml:space="preserve">8.2.2 </w:t>
      </w:r>
      <w:r w:rsidRPr="00BC7749">
        <w:rPr>
          <w:rFonts w:ascii="Book Antiqua" w:hAnsi="Book Antiqua"/>
          <w:b/>
        </w:rPr>
        <w:t>Repactuação:</w:t>
      </w:r>
      <w:r w:rsidRPr="00BC7749">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BC7749">
        <w:rPr>
          <w:rFonts w:ascii="Book Antiqua" w:hAnsi="Book Antiqua"/>
        </w:rPr>
        <w:t>1</w:t>
      </w:r>
      <w:proofErr w:type="gramEnd"/>
      <w:r w:rsidRPr="00BC7749">
        <w:rPr>
          <w:rFonts w:ascii="Book Antiqua" w:hAnsi="Book Antiqua"/>
        </w:rPr>
        <w:t xml:space="preserve"> (um) ano a contar da data do orçamento a que se refere a proposta, ou seja, da data base da categoria ou de quando produzirem efeitos em razão de novo acordo, convenção ou dissídio coletivo.</w:t>
      </w:r>
    </w:p>
    <w:p w:rsidR="0035773D" w:rsidRPr="00BC7749" w:rsidRDefault="0035773D" w:rsidP="0035773D">
      <w:pPr>
        <w:tabs>
          <w:tab w:val="left" w:pos="9356"/>
        </w:tabs>
        <w:ind w:right="-852"/>
        <w:rPr>
          <w:rFonts w:ascii="Book Antiqua" w:hAnsi="Book Antiqua"/>
        </w:rPr>
      </w:pPr>
      <w:r w:rsidRPr="00BC7749">
        <w:rPr>
          <w:rFonts w:ascii="Book Antiqua" w:hAnsi="Book Antiqua"/>
        </w:rPr>
        <w:t xml:space="preserve">8.2.2.1 A repactuação observará as seguintes disposições: </w:t>
      </w:r>
    </w:p>
    <w:p w:rsidR="0035773D" w:rsidRPr="00BC7749" w:rsidRDefault="0035773D" w:rsidP="0035773D">
      <w:pPr>
        <w:pStyle w:val="PargrafodaLista"/>
        <w:numPr>
          <w:ilvl w:val="0"/>
          <w:numId w:val="33"/>
        </w:numPr>
        <w:tabs>
          <w:tab w:val="left" w:pos="9356"/>
        </w:tabs>
        <w:ind w:right="-852"/>
        <w:rPr>
          <w:rFonts w:ascii="Book Antiqua" w:hAnsi="Book Antiqua"/>
        </w:rPr>
      </w:pPr>
      <w:r w:rsidRPr="00BC7749">
        <w:rPr>
          <w:rFonts w:ascii="Book Antiqua" w:hAnsi="Book Antiqua"/>
        </w:rPr>
        <w:t xml:space="preserve">A repactuação pode ser dividida em tantas parcelas quanto forem necessárias, podendo ser realizada em momentos distintos para discutir a variação de custos que tenham sua anualidade </w:t>
      </w:r>
      <w:r w:rsidRPr="00BC7749">
        <w:rPr>
          <w:rFonts w:ascii="Book Antiqua" w:hAnsi="Book Antiqua"/>
        </w:rPr>
        <w:lastRenderedPageBreak/>
        <w:t>resultante em datas diferenciadas, tais como os custos decorrentes da mão de obra, quando será considerada a data do acordo, convenção ou dissídio coletivo, e os custos decorrentes dos insumos necessários à execução do serviço, quando será considerada a data da apresentação da proposta;</w:t>
      </w:r>
    </w:p>
    <w:p w:rsidR="0035773D" w:rsidRPr="00BC7749" w:rsidRDefault="0035773D" w:rsidP="0035773D">
      <w:pPr>
        <w:pStyle w:val="PargrafodaLista"/>
        <w:numPr>
          <w:ilvl w:val="0"/>
          <w:numId w:val="33"/>
        </w:numPr>
        <w:tabs>
          <w:tab w:val="left" w:pos="9356"/>
        </w:tabs>
        <w:ind w:right="-852"/>
        <w:rPr>
          <w:rFonts w:ascii="Book Antiqua" w:hAnsi="Book Antiqua"/>
        </w:rPr>
      </w:pPr>
      <w:r w:rsidRPr="00BC7749">
        <w:rPr>
          <w:rFonts w:ascii="Book Antiqua" w:hAnsi="Book Antiqua"/>
        </w:rPr>
        <w:t>Quando a contratação envolver mais de uma categoria profissional, com datas-bases diferenciadas, a repactuação será dividida em tantos quantos forem os acordos, dissídios ou convenções coletivas das categorias envolvidas na contratação;</w:t>
      </w:r>
    </w:p>
    <w:p w:rsidR="0035773D" w:rsidRPr="00BC7749" w:rsidRDefault="0035773D" w:rsidP="0035773D">
      <w:pPr>
        <w:pStyle w:val="PargrafodaLista"/>
        <w:numPr>
          <w:ilvl w:val="0"/>
          <w:numId w:val="33"/>
        </w:numPr>
        <w:tabs>
          <w:tab w:val="left" w:pos="9356"/>
        </w:tabs>
        <w:ind w:right="-852"/>
        <w:rPr>
          <w:rFonts w:ascii="Book Antiqua" w:hAnsi="Book Antiqua"/>
        </w:rPr>
      </w:pPr>
      <w:r w:rsidRPr="00BC7749">
        <w:rPr>
          <w:rFonts w:ascii="Book Antiqua" w:hAnsi="Book Antiqua"/>
        </w:rPr>
        <w:t xml:space="preserve">Repactuação em razão de novo acordo, dissídio ou convenção coletiva repassará integralmente o aumento de custos da mão de obra decorrente desses instrumentos, inclusive novos benefícios não previstos na proposta original que tenham se </w:t>
      </w:r>
      <w:proofErr w:type="gramStart"/>
      <w:r w:rsidRPr="00BC7749">
        <w:rPr>
          <w:rFonts w:ascii="Book Antiqua" w:hAnsi="Book Antiqua"/>
        </w:rPr>
        <w:t>tornado obrigatórios por força deles</w:t>
      </w:r>
      <w:proofErr w:type="gramEnd"/>
      <w:r w:rsidRPr="00BC7749">
        <w:rPr>
          <w:rFonts w:ascii="Book Antiqua" w:hAnsi="Book Antiqua"/>
        </w:rPr>
        <w:t>;</w:t>
      </w:r>
    </w:p>
    <w:p w:rsidR="0035773D" w:rsidRPr="00BC7749" w:rsidRDefault="0035773D" w:rsidP="0035773D">
      <w:pPr>
        <w:pStyle w:val="PargrafodaLista"/>
        <w:numPr>
          <w:ilvl w:val="0"/>
          <w:numId w:val="33"/>
        </w:numPr>
        <w:tabs>
          <w:tab w:val="left" w:pos="9356"/>
        </w:tabs>
        <w:ind w:right="-852"/>
        <w:rPr>
          <w:rFonts w:ascii="Book Antiqua" w:hAnsi="Book Antiqua"/>
        </w:rPr>
      </w:pPr>
      <w:r w:rsidRPr="00BC7749">
        <w:rPr>
          <w:rFonts w:ascii="Book Antiqua" w:hAnsi="Book Antiqua"/>
        </w:rPr>
        <w:t xml:space="preserve">A repactuação deve ser precedida de solicitação da </w:t>
      </w:r>
      <w:r w:rsidRPr="00BC7749">
        <w:rPr>
          <w:rFonts w:ascii="Book Antiqua" w:hAnsi="Book Antiqua"/>
          <w:b/>
        </w:rPr>
        <w:t>CONTRATADA</w:t>
      </w:r>
      <w:r w:rsidRPr="00BC7749">
        <w:rPr>
          <w:rFonts w:ascii="Book Antiqua" w:hAnsi="Book Antiqua"/>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BC7749">
        <w:rPr>
          <w:rFonts w:ascii="Book Antiqua" w:hAnsi="Book Antiqua"/>
        </w:rPr>
        <w:t>a</w:t>
      </w:r>
      <w:proofErr w:type="gramEnd"/>
      <w:r w:rsidRPr="00BC7749">
        <w:rPr>
          <w:rFonts w:ascii="Book Antiqua" w:hAnsi="Book Antiqua"/>
        </w:rPr>
        <w:t xml:space="preserve"> variação de custos objeto da repactuação.</w:t>
      </w:r>
    </w:p>
    <w:p w:rsidR="0035773D" w:rsidRPr="00BC7749"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BC7749">
        <w:rPr>
          <w:rFonts w:ascii="Book Antiqua" w:hAnsi="Book Antiqua"/>
        </w:rPr>
        <w:t xml:space="preserve">8.2.2.2 Nas repactuações subsequentes à primeira, o interregno mínimo de </w:t>
      </w:r>
      <w:proofErr w:type="gramStart"/>
      <w:r w:rsidRPr="00BC7749">
        <w:rPr>
          <w:rFonts w:ascii="Book Antiqua" w:hAnsi="Book Antiqua"/>
        </w:rPr>
        <w:t>1</w:t>
      </w:r>
      <w:proofErr w:type="gramEnd"/>
      <w:r w:rsidRPr="00BC7749">
        <w:rPr>
          <w:rFonts w:ascii="Book Antiqua" w:hAnsi="Book Antiqua"/>
        </w:rPr>
        <w:t xml:space="preserve"> (um) ano será contado a partir da data da última repactuação, entendendo-se esta como a data em que iniciados seus efeitos financeiros.</w:t>
      </w:r>
    </w:p>
    <w:p w:rsidR="0035773D" w:rsidRPr="00BC7749"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5773D" w:rsidRPr="00BC7749"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BC7749">
        <w:rPr>
          <w:rFonts w:ascii="Book Antiqua" w:hAnsi="Book Antiqua"/>
        </w:rPr>
        <w:t xml:space="preserve">8.2.3 </w:t>
      </w:r>
      <w:r w:rsidRPr="00BC7749">
        <w:rPr>
          <w:rFonts w:ascii="Book Antiqua" w:hAnsi="Book Antiqua"/>
          <w:b/>
        </w:rPr>
        <w:t>Revisão:</w:t>
      </w:r>
      <w:r w:rsidRPr="00BC7749">
        <w:rPr>
          <w:rFonts w:ascii="Book Antiqua" w:hAnsi="Book Antiqua"/>
        </w:rPr>
        <w:t xml:space="preserve"> instrumento para manter o equilíbrio econômico-financeiro do Contrato diante de variação de preços e custos decorrentes de fatos imprevisíveis ou previsíveis, porém com consequências incalculáveis, e desde que impactantes sobre a equação econômico-financeira, sem a necessidade de periodicidade mínima.</w:t>
      </w:r>
    </w:p>
    <w:p w:rsidR="0035773D" w:rsidRPr="00BC7749" w:rsidRDefault="0035773D" w:rsidP="0035773D">
      <w:pPr>
        <w:tabs>
          <w:tab w:val="left" w:pos="9356"/>
        </w:tabs>
        <w:ind w:right="-852"/>
        <w:rPr>
          <w:rFonts w:ascii="Book Antiqua" w:hAnsi="Book Antiqua"/>
        </w:rPr>
      </w:pPr>
      <w:r w:rsidRPr="00BC7749">
        <w:rPr>
          <w:rFonts w:ascii="Book Antiqua" w:hAnsi="Book Antiqua"/>
        </w:rPr>
        <w:t xml:space="preserve">8.2.3.1 A revisão deve ser precedida de solicitação da </w:t>
      </w:r>
      <w:r w:rsidRPr="00BC7749">
        <w:rPr>
          <w:rFonts w:ascii="Book Antiqua" w:hAnsi="Book Antiqua"/>
          <w:b/>
        </w:rPr>
        <w:t>CONTRATADA</w:t>
      </w:r>
      <w:r w:rsidRPr="00BC7749">
        <w:rPr>
          <w:rFonts w:ascii="Book Antiqua" w:hAnsi="Book Antiqua"/>
        </w:rPr>
        <w:t>, acompanhada de comprovação:</w:t>
      </w:r>
    </w:p>
    <w:p w:rsidR="0035773D" w:rsidRPr="00BC7749" w:rsidRDefault="0035773D" w:rsidP="0035773D">
      <w:pPr>
        <w:pStyle w:val="PargrafodaLista"/>
        <w:numPr>
          <w:ilvl w:val="0"/>
          <w:numId w:val="34"/>
        </w:numPr>
        <w:tabs>
          <w:tab w:val="left" w:pos="9356"/>
        </w:tabs>
        <w:ind w:right="-852"/>
        <w:rPr>
          <w:rFonts w:ascii="Book Antiqua" w:hAnsi="Book Antiqua"/>
        </w:rPr>
      </w:pPr>
      <w:r w:rsidRPr="00BC7749">
        <w:rPr>
          <w:rFonts w:ascii="Book Antiqua" w:hAnsi="Book Antiqua"/>
        </w:rPr>
        <w:t>Dos fatos imprevisíveis ou previsíveis, porém com consequências incalculáveis;</w:t>
      </w:r>
    </w:p>
    <w:p w:rsidR="0035773D" w:rsidRPr="00BC7749" w:rsidRDefault="0035773D" w:rsidP="0035773D">
      <w:pPr>
        <w:pStyle w:val="PargrafodaLista"/>
        <w:numPr>
          <w:ilvl w:val="0"/>
          <w:numId w:val="34"/>
        </w:numPr>
        <w:tabs>
          <w:tab w:val="left" w:pos="9356"/>
        </w:tabs>
        <w:ind w:right="-852"/>
        <w:rPr>
          <w:rFonts w:ascii="Book Antiqua" w:hAnsi="Book Antiqua"/>
        </w:rPr>
      </w:pPr>
      <w:r w:rsidRPr="00BC7749">
        <w:rPr>
          <w:rFonts w:ascii="Book Antiqua" w:hAnsi="Book Antiqua"/>
        </w:rPr>
        <w:t>Da alteração de preços ou custos, por meio de notas fiscais, faturas, tabela de preços, orçamentos, notícias divulgadas pela imprensa e por publicações especializadas e outros documentos pertinentes, preferencialmente com referência à época da elaboração da proposta e do pedido de revisão;</w:t>
      </w:r>
    </w:p>
    <w:p w:rsidR="0035773D" w:rsidRPr="00BC7749" w:rsidRDefault="0035773D" w:rsidP="0035773D">
      <w:pPr>
        <w:pStyle w:val="PargrafodaLista"/>
        <w:numPr>
          <w:ilvl w:val="0"/>
          <w:numId w:val="34"/>
        </w:numPr>
        <w:tabs>
          <w:tab w:val="left" w:pos="9356"/>
        </w:tabs>
        <w:ind w:right="-852"/>
        <w:rPr>
          <w:rFonts w:ascii="Book Antiqua" w:hAnsi="Book Antiqua"/>
        </w:rPr>
      </w:pPr>
      <w:r w:rsidRPr="00BC7749">
        <w:rPr>
          <w:rFonts w:ascii="Book Antiqua" w:hAnsi="Book Antiqua"/>
        </w:rPr>
        <w:t xml:space="preserve">De demonstração analítica, por meio de planilha de custos e formação de preços, sobre os impactos da alteração de preços ou custos no total do Contrato.  </w:t>
      </w:r>
    </w:p>
    <w:p w:rsidR="0035773D" w:rsidRPr="00BC7749" w:rsidRDefault="0035773D" w:rsidP="0035773D">
      <w:pPr>
        <w:tabs>
          <w:tab w:val="left" w:pos="9356"/>
        </w:tabs>
        <w:ind w:right="-852"/>
        <w:rPr>
          <w:rFonts w:ascii="Book Antiqua" w:hAnsi="Book Antiqua"/>
        </w:rPr>
      </w:pPr>
      <w:r w:rsidRPr="00BC7749">
        <w:rPr>
          <w:rFonts w:ascii="Book Antiqua" w:hAnsi="Book Antiqua"/>
        </w:rPr>
        <w:t xml:space="preserve">8.2.3.2 A revisão que não for solicitada durante a vigência do Contrato considera-se preclusa, nos termos do Parágrafo 3° do Art. 79 do </w:t>
      </w:r>
      <w:r w:rsidRPr="00BC7749">
        <w:rPr>
          <w:rFonts w:ascii="Book Antiqua" w:eastAsia="Book Antiqua" w:hAnsi="Book Antiqua"/>
        </w:rPr>
        <w:t>Decreto Municipal nº 11.384/2023</w:t>
      </w:r>
      <w:r w:rsidRPr="00BC7749">
        <w:rPr>
          <w:rFonts w:ascii="Book Antiqua" w:hAnsi="Book Antiqua"/>
        </w:rPr>
        <w:t>.</w:t>
      </w:r>
    </w:p>
    <w:p w:rsidR="0035773D" w:rsidRPr="00BC7749" w:rsidRDefault="0035773D" w:rsidP="0035773D">
      <w:pPr>
        <w:tabs>
          <w:tab w:val="left" w:pos="9356"/>
        </w:tabs>
        <w:ind w:right="-852"/>
        <w:rPr>
          <w:rFonts w:ascii="Book Antiqua" w:hAnsi="Book Antiqua"/>
        </w:rPr>
      </w:pPr>
      <w:r w:rsidRPr="00BC7749">
        <w:rPr>
          <w:rFonts w:ascii="Book Antiqua" w:hAnsi="Book Antiqua"/>
        </w:rPr>
        <w:t>8.3 Quando houver, a matriz de riscos define o equilíbrio econômico-financeiro do Contrato e é vinculante para pedidos de repactuação e revisão.</w:t>
      </w:r>
    </w:p>
    <w:p w:rsidR="0035773D" w:rsidRPr="00283CA3" w:rsidRDefault="0035773D" w:rsidP="0035773D">
      <w:pPr>
        <w:tabs>
          <w:tab w:val="left" w:pos="9356"/>
        </w:tabs>
        <w:ind w:right="-852"/>
        <w:rPr>
          <w:rFonts w:ascii="Book Antiqua" w:hAnsi="Book Antiqua"/>
          <w:color w:val="FF0000"/>
        </w:rPr>
      </w:pPr>
      <w:r w:rsidRPr="00BC7749">
        <w:rPr>
          <w:rFonts w:ascii="Book Antiqua" w:hAnsi="Book Antiqua"/>
        </w:rPr>
        <w:t xml:space="preserve">8.4 O prazo para resposta sobre o(s) pedido(s) de repactuação de preços ou de revisão para restabelecimento do equilíbrio econômico-financeiro será de até </w:t>
      </w:r>
      <w:r w:rsidRPr="00BC7749">
        <w:rPr>
          <w:rFonts w:ascii="Book Antiqua" w:hAnsi="Book Antiqua"/>
          <w:b/>
        </w:rPr>
        <w:t>60 (sessenta) dias</w:t>
      </w:r>
      <w:r w:rsidRPr="00BC7749">
        <w:rPr>
          <w:rFonts w:ascii="Book Antiqua" w:hAnsi="Book Antiqua"/>
        </w:rPr>
        <w:t>, contados a partir da solicitação.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35773D" w:rsidRPr="00627233"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35773D" w:rsidRDefault="0035773D" w:rsidP="0035773D">
      <w:pPr>
        <w:ind w:right="-852"/>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35773D" w:rsidRDefault="0035773D" w:rsidP="0035773D">
      <w:pPr>
        <w:ind w:right="-852"/>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35773D" w:rsidRDefault="0035773D" w:rsidP="0035773D">
      <w:pPr>
        <w:ind w:right="-852"/>
        <w:rPr>
          <w:rFonts w:ascii="Book Antiqua" w:hAnsi="Book Antiqua"/>
        </w:rPr>
      </w:pPr>
      <w:r>
        <w:rPr>
          <w:rFonts w:ascii="Book Antiqua" w:hAnsi="Book Antiqua"/>
        </w:rPr>
        <w:t>9.1</w:t>
      </w:r>
      <w:r w:rsidRPr="00662418">
        <w:rPr>
          <w:rFonts w:ascii="Book Antiqua" w:hAnsi="Book Antiqua"/>
        </w:rPr>
        <w:t>.2</w:t>
      </w:r>
      <w:r w:rsidRPr="00662418">
        <w:rPr>
          <w:rFonts w:ascii="Book Antiqua" w:hAnsi="Book Antiqua"/>
          <w:color w:val="FF0000"/>
        </w:rPr>
        <w:t xml:space="preserve"> </w:t>
      </w:r>
      <w:r w:rsidRPr="00D13222">
        <w:rPr>
          <w:rFonts w:ascii="Book Antiqua" w:hAnsi="Book Antiqua"/>
        </w:rPr>
        <w:t>Assinar o Contrato</w:t>
      </w:r>
      <w:r w:rsidRPr="00D13222">
        <w:rPr>
          <w:rFonts w:ascii="Book Antiqua" w:eastAsia="Book Antiqua" w:hAnsi="Book Antiqua"/>
          <w:b/>
        </w:rPr>
        <w:t xml:space="preserve">, </w:t>
      </w:r>
      <w:r w:rsidRPr="00D13222">
        <w:rPr>
          <w:rFonts w:ascii="Book Antiqua" w:eastAsia="Book Antiqua" w:hAnsi="Book Antiqua"/>
        </w:rPr>
        <w:t>devendo firmá-lo e devolvê-lo</w:t>
      </w:r>
      <w:r w:rsidRPr="00D13222">
        <w:rPr>
          <w:rFonts w:ascii="Book Antiqua" w:hAnsi="Book Antiqua"/>
        </w:rPr>
        <w:t xml:space="preserve"> no prazo</w:t>
      </w:r>
      <w:r w:rsidRPr="00662418">
        <w:rPr>
          <w:rFonts w:ascii="Book Antiqua" w:hAnsi="Book Antiqua"/>
          <w:color w:val="FF0000"/>
        </w:rPr>
        <w:t xml:space="preserve"> </w:t>
      </w:r>
      <w:r w:rsidRPr="00BC7749">
        <w:rPr>
          <w:rFonts w:ascii="Book Antiqua" w:eastAsia="Book Antiqua" w:hAnsi="Book Antiqua"/>
          <w:b/>
        </w:rPr>
        <w:t xml:space="preserve">de até </w:t>
      </w:r>
      <w:proofErr w:type="gramStart"/>
      <w:r w:rsidRPr="00BC7749">
        <w:rPr>
          <w:rFonts w:ascii="Book Antiqua" w:eastAsia="Book Antiqua" w:hAnsi="Book Antiqua"/>
          <w:b/>
        </w:rPr>
        <w:t>5</w:t>
      </w:r>
      <w:proofErr w:type="gramEnd"/>
      <w:r w:rsidRPr="00BC7749">
        <w:rPr>
          <w:rFonts w:ascii="Book Antiqua" w:eastAsia="Book Antiqua" w:hAnsi="Book Antiqua"/>
          <w:b/>
        </w:rPr>
        <w:t xml:space="preserve"> (cinco) dias úteis após a convocação</w:t>
      </w:r>
      <w:r w:rsidRPr="00BC7749">
        <w:rPr>
          <w:rFonts w:ascii="Book Antiqua" w:eastAsia="Book Antiqua" w:hAnsi="Book Antiqua"/>
        </w:rPr>
        <w:t xml:space="preserve">, através do e-mail </w:t>
      </w:r>
      <w:hyperlink r:id="rId40" w:history="1">
        <w:r w:rsidRPr="00BC7749">
          <w:rPr>
            <w:rStyle w:val="Hyperlink"/>
            <w:rFonts w:ascii="Book Antiqua" w:eastAsia="Book Antiqua" w:hAnsi="Book Antiqua"/>
            <w:color w:val="auto"/>
          </w:rPr>
          <w:t>cpl@gaspar.sc.gov.br</w:t>
        </w:r>
      </w:hyperlink>
      <w:r w:rsidRPr="00BC7749">
        <w:rPr>
          <w:rFonts w:ascii="Book Antiqua" w:eastAsia="Book Antiqua" w:hAnsi="Book Antiqua"/>
        </w:rPr>
        <w:t xml:space="preserve"> ou diretamente no Departamento de Compras e Licitações da Prefeitura Municipal de Gaspar.</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execução</w:t>
      </w:r>
      <w:r w:rsidRPr="00627233">
        <w:rPr>
          <w:rFonts w:ascii="Book Antiqua" w:hAnsi="Book Antiqua" w:cs="Book Antiqua"/>
        </w:rPr>
        <w:t xml:space="preserve"> dos </w:t>
      </w:r>
      <w:r w:rsidRPr="00FC079C">
        <w:rPr>
          <w:rFonts w:ascii="Book Antiqua" w:eastAsia="Book Antiqua" w:hAnsi="Book Antiqua"/>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do Edital e seus Anexos, obedecendo ao </w:t>
      </w:r>
      <w:r w:rsidRPr="00627233">
        <w:rPr>
          <w:rFonts w:ascii="Book Antiqua" w:hAnsi="Book Antiqua" w:cs="Book Antiqua"/>
        </w:rPr>
        <w:lastRenderedPageBreak/>
        <w:t>pra</w:t>
      </w:r>
      <w:r>
        <w:rPr>
          <w:rFonts w:ascii="Book Antiqua" w:hAnsi="Book Antiqua" w:cs="Book Antiqua"/>
        </w:rPr>
        <w:t>zo de fornecimento estabelecido.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FC079C">
        <w:rPr>
          <w:rFonts w:ascii="Book Antiqua" w:eastAsia="Book Antiqua" w:hAnsi="Book Antiqua"/>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w:t>
      </w:r>
      <w:r w:rsidRPr="00D13222">
        <w:rPr>
          <w:rFonts w:ascii="Book Antiqua" w:hAnsi="Book Antiqua" w:cs="Book Antiqua"/>
          <w:bCs/>
        </w:rPr>
        <w:t xml:space="preserve">A </w:t>
      </w:r>
      <w:r w:rsidRPr="00D13222">
        <w:rPr>
          <w:rFonts w:ascii="Book Antiqua" w:hAnsi="Book Antiqua" w:cs="Book Antiqua"/>
          <w:b/>
          <w:bCs/>
        </w:rPr>
        <w:t>CONTRATADA</w:t>
      </w:r>
      <w:r w:rsidRPr="00D13222">
        <w:rPr>
          <w:rFonts w:ascii="Book Antiqua" w:hAnsi="Book Antiqua" w:cs="Book Antiqua"/>
          <w:bCs/>
        </w:rPr>
        <w:t xml:space="preserve"> deverá garantir os </w:t>
      </w:r>
      <w:r w:rsidRPr="00D13222">
        <w:rPr>
          <w:rFonts w:ascii="Book Antiqua" w:eastAsia="Book Antiqua" w:hAnsi="Book Antiqua"/>
          <w:shd w:val="clear" w:color="auto" w:fill="FFFFFF"/>
        </w:rPr>
        <w:t>serviços pelo prazo mínimo legal estabelecido pelo Código de Defesa do Consumidor (Lei nº 8.078, de 1990), quando outro não estiver especificado no descritivo técnico do objeto.</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D13222">
        <w:rPr>
          <w:rFonts w:ascii="Book Antiqua" w:hAnsi="Book Antiqua" w:cs="Book Antiqua"/>
          <w:bCs/>
        </w:rPr>
        <w:t xml:space="preserve">9.1.6 Fornecer materiais e/ou </w:t>
      </w:r>
      <w:r w:rsidRPr="00D13222">
        <w:rPr>
          <w:rFonts w:ascii="Book Antiqua" w:eastAsia="Book Antiqua" w:hAnsi="Book Antiqua"/>
          <w:shd w:val="clear" w:color="auto" w:fill="FFFFFF"/>
        </w:rPr>
        <w:t>serviços</w:t>
      </w:r>
      <w:r w:rsidRPr="00D13222">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35773D" w:rsidRPr="00C625B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1"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20" w:name="_Hlk128149691"/>
      <w:r w:rsidRPr="005A540C">
        <w:rPr>
          <w:rFonts w:ascii="Book Antiqua" w:eastAsia="Book Antiqua" w:hAnsi="Book Antiqua"/>
          <w:b/>
        </w:rPr>
        <w:t>CONTRATANTE</w:t>
      </w:r>
      <w:bookmarkEnd w:id="20"/>
      <w:r w:rsidRPr="006C5B51">
        <w:rPr>
          <w:rFonts w:ascii="Book Antiqua" w:eastAsia="Book Antiqua" w:hAnsi="Book Antiqua"/>
        </w:rP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FC079C">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no Edital e</w:t>
      </w:r>
      <w:r w:rsidRPr="00195D34">
        <w:rPr>
          <w:rFonts w:ascii="Book Antiqua" w:eastAsia="Book Antiqua" w:hAnsi="Book Antiqua"/>
        </w:rPr>
        <w:t xml:space="preserve"> na Lei</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w:t>
      </w:r>
      <w:r w:rsidRPr="00B94ECB">
        <w:rPr>
          <w:rFonts w:ascii="Book Antiqua" w:eastAsia="Book Antiqua" w:hAnsi="Book Antiqua"/>
          <w:shd w:val="clear" w:color="auto" w:fill="FFFFFF"/>
        </w:rPr>
        <w:lastRenderedPageBreak/>
        <w:t xml:space="preserve">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B0429E">
        <w:rPr>
          <w:rFonts w:ascii="Book Antiqua" w:eastAsia="Book Antiqua" w:hAnsi="Book Antiqua"/>
          <w:shd w:val="clear" w:color="auto" w:fill="FFFFFF"/>
        </w:rPr>
        <w:t>serviços</w:t>
      </w:r>
      <w:r w:rsidRPr="00C57427">
        <w:rPr>
          <w:rFonts w:ascii="Book Antiqua" w:eastAsia="Book Antiqua" w:hAnsi="Book Antiqua"/>
          <w:shd w:val="clear" w:color="auto" w:fill="FFFFFF"/>
        </w:rPr>
        <w:t xml:space="preserve"> entregues não estão de acordo com as especificações 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2"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35773D" w:rsidRPr="00F1185E"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4F3982">
        <w:rPr>
          <w:rFonts w:ascii="Book Antiqua" w:hAnsi="Book Antiqua" w:cs="Book Antiqua"/>
          <w:shd w:val="clear" w:color="auto" w:fill="FFFFFF"/>
        </w:rPr>
        <w:t xml:space="preserve">9.1.22 </w:t>
      </w:r>
      <w:r w:rsidRPr="001710E6">
        <w:rPr>
          <w:rFonts w:ascii="Book Antiqua" w:hAnsi="Book Antiqua" w:cs="Book Antiqua"/>
          <w:shd w:val="clear" w:color="auto" w:fill="FFFFFF"/>
        </w:rPr>
        <w:t>Objetivando garantir a excelência dos fornecimentos ou da execução dos serviços, aliados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entrada</w:t>
      </w:r>
      <w:proofErr w:type="gramEnd"/>
      <w:r w:rsidRPr="001710E6">
        <w:rPr>
          <w:rFonts w:ascii="Book Antiqua" w:hAnsi="Book Antiqua" w:cs="Book Antiqua"/>
          <w:shd w:val="clear" w:color="auto" w:fill="FFFFFF"/>
        </w:rPr>
        <w:t xml:space="preserve"> em vigor da Lei Geral de Proteção de Dados, as partes concordam com a assunção das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seguintes</w:t>
      </w:r>
      <w:proofErr w:type="gramEnd"/>
      <w:r w:rsidRPr="001710E6">
        <w:rPr>
          <w:rFonts w:ascii="Book Antiqua" w:hAnsi="Book Antiqua" w:cs="Book Antiqua"/>
          <w:shd w:val="clear" w:color="auto" w:fill="FFFFFF"/>
        </w:rPr>
        <w:t xml:space="preserve"> cláusulas contratuais: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I - Em razão dos fornecimentos ou dos serviços contratados e por figurar na posição de operadora, nos</w:t>
      </w:r>
      <w:r>
        <w:rPr>
          <w:rFonts w:ascii="Book Antiqua" w:hAnsi="Book Antiqua" w:cs="Book Antiqua"/>
          <w:shd w:val="clear" w:color="auto" w:fill="FFFFFF"/>
        </w:rPr>
        <w:t xml:space="preserve"> </w:t>
      </w:r>
      <w:r w:rsidRPr="001710E6">
        <w:rPr>
          <w:rFonts w:ascii="Book Antiqua" w:hAnsi="Book Antiqua" w:cs="Book Antiqua"/>
          <w:shd w:val="clear" w:color="auto" w:fill="FFFFFF"/>
        </w:rPr>
        <w:t xml:space="preserve">termos do art. 5º, VII, da lei 13.709/18,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se compromete a prestar os fornecimentos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ou</w:t>
      </w:r>
      <w:proofErr w:type="gramEnd"/>
      <w:r w:rsidRPr="001710E6">
        <w:rPr>
          <w:rFonts w:ascii="Book Antiqua" w:hAnsi="Book Antiqua" w:cs="Book Antiqua"/>
          <w:shd w:val="clear" w:color="auto" w:fill="FFFFFF"/>
        </w:rPr>
        <w:t xml:space="preserve"> a executar os serviços, como também utilizar os dados pessoais a que tem acesso, única 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exclusivamente</w:t>
      </w:r>
      <w:proofErr w:type="gramEnd"/>
      <w:r w:rsidRPr="001710E6">
        <w:rPr>
          <w:rFonts w:ascii="Book Antiqua" w:hAnsi="Book Antiqua" w:cs="Book Antiqua"/>
          <w:shd w:val="clear" w:color="auto" w:fill="FFFFFF"/>
        </w:rPr>
        <w:t xml:space="preserve"> para o desenvolvimento das necessidades do escopo da relação comercial com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durante a vigência da relação comercial ou até a revogação do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consentimento</w:t>
      </w:r>
      <w:proofErr w:type="gramEnd"/>
      <w:r w:rsidRPr="001710E6">
        <w:rPr>
          <w:rFonts w:ascii="Book Antiqua" w:hAnsi="Book Antiqua" w:cs="Book Antiqua"/>
          <w:shd w:val="clear" w:color="auto" w:fill="FFFFFF"/>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 -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e seus colaboradores devem honrar o dever de sigilo das informações que têm</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acesso</w:t>
      </w:r>
      <w:proofErr w:type="gramEnd"/>
      <w:r w:rsidRPr="001710E6">
        <w:rPr>
          <w:rFonts w:ascii="Book Antiqua" w:hAnsi="Book Antiqua" w:cs="Book Antiqua"/>
          <w:shd w:val="clear" w:color="auto" w:fill="FFFFFF"/>
        </w:rPr>
        <w:t xml:space="preserve"> durante a vigência da relação comercial, mesmo após o término do vínculo, seja por meio físico,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mídia</w:t>
      </w:r>
      <w:proofErr w:type="gramEnd"/>
      <w:r w:rsidRPr="001710E6">
        <w:rPr>
          <w:rFonts w:ascii="Book Antiqua" w:hAnsi="Book Antiqua" w:cs="Book Antiqua"/>
          <w:shd w:val="clear" w:color="auto" w:fill="FFFFFF"/>
        </w:rPr>
        <w:t xml:space="preserve"> eletrônica e até oralmente.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III - Eventuais informações confidenciais repassadas à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somente poderão ser abertas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terceiros</w:t>
      </w:r>
      <w:proofErr w:type="gramEnd"/>
      <w:r w:rsidRPr="001710E6">
        <w:rPr>
          <w:rFonts w:ascii="Book Antiqua" w:hAnsi="Book Antiqua" w:cs="Book Antiqua"/>
          <w:shd w:val="clear" w:color="auto" w:fill="FFFFFF"/>
        </w:rPr>
        <w:t xml:space="preserve"> mediante consentimento prévio e por escrito da Prefeitura Municipal de Gaspar ou por</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determinação</w:t>
      </w:r>
      <w:proofErr w:type="gramEnd"/>
      <w:r w:rsidRPr="001710E6">
        <w:rPr>
          <w:rFonts w:ascii="Book Antiqua" w:hAnsi="Book Antiqua" w:cs="Book Antiqua"/>
          <w:shd w:val="clear" w:color="auto" w:fill="FFFFFF"/>
        </w:rPr>
        <w:t xml:space="preserve"> judicial. Da mesma forma, se compromete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a prestar mútua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colaboração</w:t>
      </w:r>
      <w:proofErr w:type="gramEnd"/>
      <w:r w:rsidRPr="001710E6">
        <w:rPr>
          <w:rFonts w:ascii="Book Antiqua" w:hAnsi="Book Antiqua" w:cs="Book Antiqua"/>
          <w:shd w:val="clear" w:color="auto" w:fill="FFFFFF"/>
        </w:rPr>
        <w:t xml:space="preserve"> e a informar a Prefeitura Municipal de Gaspar em prazo não superior a 48 horas na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eventualidade</w:t>
      </w:r>
      <w:proofErr w:type="gramEnd"/>
      <w:r w:rsidRPr="001710E6">
        <w:rPr>
          <w:rFonts w:ascii="Book Antiqua" w:hAnsi="Book Antiqua" w:cs="Book Antiqua"/>
          <w:shd w:val="clear" w:color="auto" w:fill="FFFFFF"/>
        </w:rPr>
        <w:t xml:space="preserve"> de ocorrência de incidente de segurança da informação com os dados pessoais tratados,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bem</w:t>
      </w:r>
      <w:proofErr w:type="gramEnd"/>
      <w:r w:rsidRPr="001710E6">
        <w:rPr>
          <w:rFonts w:ascii="Book Antiqua" w:hAnsi="Book Antiqua" w:cs="Book Antiqua"/>
          <w:shd w:val="clear" w:color="auto" w:fill="FFFFFF"/>
        </w:rPr>
        <w:t xml:space="preserve"> como já informar as medidas técnicas adotadas com o objetivo de mitigar os danos.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IV - Fica ciente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da necessidade de eliminar o mais breve possível as informações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que</w:t>
      </w:r>
      <w:proofErr w:type="gramEnd"/>
      <w:r w:rsidRPr="001710E6">
        <w:rPr>
          <w:rFonts w:ascii="Book Antiqua" w:hAnsi="Book Antiqua" w:cs="Book Antiqua"/>
          <w:shd w:val="clear" w:color="auto" w:fill="FFFFFF"/>
        </w:rPr>
        <w:t xml:space="preserve"> tiver acesso após a conclusão da prestação dos fornecimentos ou da execução dos serviços à</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somente mantendo armazenadas informações necessárias a cumprir</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exigências</w:t>
      </w:r>
      <w:proofErr w:type="gramEnd"/>
      <w:r w:rsidRPr="001710E6">
        <w:rPr>
          <w:rFonts w:ascii="Book Antiqua" w:hAnsi="Book Antiqua" w:cs="Book Antiqua"/>
          <w:shd w:val="clear" w:color="auto" w:fill="FFFFFF"/>
        </w:rPr>
        <w:t xml:space="preserve"> legais.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Pr>
          <w:rFonts w:ascii="Book Antiqua" w:hAnsi="Book Antiqua" w:cs="Book Antiqua"/>
          <w:shd w:val="clear" w:color="auto" w:fill="FFFFFF"/>
        </w:rPr>
        <w:t xml:space="preserve">9.1.23 </w:t>
      </w:r>
      <w:r w:rsidRPr="001710E6">
        <w:rPr>
          <w:rFonts w:ascii="Book Antiqua" w:hAnsi="Book Antiqua" w:cs="Book Antiqua"/>
          <w:shd w:val="clear" w:color="auto" w:fill="FFFFFF"/>
        </w:rPr>
        <w:t>Cumprir rigorosamente com o disposto no Edital e demais anexos.</w:t>
      </w:r>
    </w:p>
    <w:p w:rsidR="00F36F47" w:rsidRPr="00306950" w:rsidRDefault="00F36F4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bCs/>
        </w:rPr>
        <w:t xml:space="preserve"> para o fornecimento dos </w:t>
      </w:r>
      <w:r w:rsidRPr="00B0429E">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Pr="0023004B">
        <w:rPr>
          <w:rFonts w:ascii="Book Antiqua" w:hAnsi="Book Antiqua" w:cs="Book Antiqua"/>
          <w:bCs/>
        </w:rPr>
        <w:t xml:space="preserve">os </w:t>
      </w:r>
      <w:r w:rsidRPr="0023004B">
        <w:rPr>
          <w:rFonts w:ascii="Book Antiqua" w:eastAsia="Book Antiqua" w:hAnsi="Book Antiqua"/>
          <w:shd w:val="clear" w:color="auto" w:fill="FFFFFF"/>
        </w:rPr>
        <w:t>serviços</w:t>
      </w:r>
      <w:r w:rsidRPr="004F3982">
        <w:rPr>
          <w:rFonts w:ascii="Book Antiqua" w:hAnsi="Book Antiqua" w:cs="Book Antiqua"/>
          <w:bCs/>
        </w:rPr>
        <w:t xml:space="preserve"> fornecidos</w:t>
      </w:r>
      <w:r>
        <w:rPr>
          <w:rFonts w:ascii="Book Antiqua" w:hAnsi="Book Antiqua" w:cs="Book Antiqua"/>
          <w:bCs/>
        </w:rPr>
        <w:t xml:space="preserve">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do </w:t>
      </w:r>
      <w:r w:rsidRPr="00BA0AF9">
        <w:rPr>
          <w:rFonts w:ascii="Book Antiqua" w:eastAsia="Book Antiqua" w:hAnsi="Book Antiqua"/>
          <w:shd w:val="clear" w:color="auto" w:fill="FFFFFF"/>
        </w:rPr>
        <w:t>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35773D" w:rsidRPr="0000204A"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w:t>
      </w:r>
      <w:r>
        <w:rPr>
          <w:rFonts w:ascii="Book Antiqua" w:eastAsia="Book Antiqua" w:hAnsi="Book Antiqua"/>
        </w:rPr>
        <w:t xml:space="preserve">trole das Ordens de Serviço – </w:t>
      </w:r>
      <w:proofErr w:type="gramStart"/>
      <w:r>
        <w:rPr>
          <w:rFonts w:ascii="Book Antiqua" w:eastAsia="Book Antiqua" w:hAnsi="Book Antiqua"/>
        </w:rPr>
        <w:t>OS</w:t>
      </w:r>
      <w:r w:rsidRPr="00682DB6">
        <w:rPr>
          <w:rFonts w:ascii="Book Antiqua" w:eastAsia="Book Antiqua" w:hAnsi="Book Antiqua"/>
        </w:rPr>
        <w:t xml:space="preserve"> emitidas</w:t>
      </w:r>
      <w:proofErr w:type="gramEnd"/>
      <w:r w:rsidRPr="00682DB6">
        <w:rPr>
          <w:rFonts w:ascii="Book Antiqua" w:eastAsia="Book Antiqua" w:hAnsi="Book Antiqua"/>
        </w:rPr>
        <w:t xml:space="preserve"> e cumpridas, quando cabíveis;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35773D" w:rsidRPr="00FA6E86"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35773D" w:rsidRPr="00C60E98"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lastRenderedPageBreak/>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35773D" w:rsidRPr="0083158A"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83158A">
        <w:rPr>
          <w:rFonts w:ascii="Book Antiqua" w:hAnsi="Book Antiqua"/>
        </w:rPr>
        <w:t>11.6 Fiscal</w:t>
      </w:r>
      <w:proofErr w:type="gramEnd"/>
      <w:r w:rsidRPr="0083158A">
        <w:rPr>
          <w:rFonts w:ascii="Book Antiqua" w:hAnsi="Book Antiqua"/>
        </w:rPr>
        <w:t xml:space="preserve"> designado para esta contratação será </w:t>
      </w:r>
      <w:r w:rsidR="0083158A" w:rsidRPr="0083158A">
        <w:rPr>
          <w:rFonts w:ascii="Book Antiqua" w:hAnsi="Book Antiqua"/>
        </w:rPr>
        <w:t xml:space="preserve">o Engenheiro Civil </w:t>
      </w:r>
      <w:r w:rsidR="0083158A" w:rsidRPr="0083158A">
        <w:rPr>
          <w:rFonts w:ascii="Book Antiqua" w:hAnsi="Book Antiqua"/>
          <w:b/>
        </w:rPr>
        <w:t xml:space="preserve">Thiago </w:t>
      </w:r>
      <w:proofErr w:type="spellStart"/>
      <w:r w:rsidR="0083158A" w:rsidRPr="0083158A">
        <w:rPr>
          <w:rFonts w:ascii="Book Antiqua" w:hAnsi="Book Antiqua"/>
          <w:b/>
        </w:rPr>
        <w:t>Crestani</w:t>
      </w:r>
      <w:proofErr w:type="spellEnd"/>
      <w:r w:rsidRPr="0083158A">
        <w:rPr>
          <w:rFonts w:ascii="Book Antiqua" w:hAnsi="Book Antiqua"/>
          <w:b/>
        </w:rPr>
        <w:t>, matrícula nº</w:t>
      </w:r>
      <w:r w:rsidR="0083158A" w:rsidRPr="0083158A">
        <w:rPr>
          <w:rFonts w:ascii="Book Antiqua" w:hAnsi="Book Antiqua"/>
          <w:b/>
        </w:rPr>
        <w:t>23807</w:t>
      </w:r>
      <w:r w:rsidRPr="0083158A">
        <w:rPr>
          <w:rFonts w:ascii="Book Antiqua" w:hAnsi="Book Antiqua"/>
          <w:b/>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Pr="00627233" w:rsidRDefault="0035773D" w:rsidP="0035773D">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35773D" w:rsidRPr="00662418" w:rsidRDefault="0035773D" w:rsidP="0035773D">
      <w:pPr>
        <w:widowControl w:val="0"/>
        <w:ind w:right="-852"/>
        <w:rPr>
          <w:rFonts w:ascii="Book Antiqua" w:hAnsi="Book Antiqua"/>
          <w:color w:val="FF0000"/>
        </w:rPr>
      </w:pPr>
      <w:r>
        <w:rPr>
          <w:rFonts w:ascii="Book Antiqua" w:hAnsi="Book Antiqua"/>
        </w:rPr>
        <w:t xml:space="preserve">12.1 </w:t>
      </w:r>
      <w:proofErr w:type="gramStart"/>
      <w:r w:rsidRPr="000F23DA">
        <w:rPr>
          <w:rFonts w:ascii="Book Antiqua" w:hAnsi="Book Antiqua"/>
        </w:rPr>
        <w:t>É</w:t>
      </w:r>
      <w:proofErr w:type="gramEnd"/>
      <w:r w:rsidRPr="000F23DA">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Default="0035773D" w:rsidP="0035773D">
      <w:pPr>
        <w:widowControl w:val="0"/>
        <w:ind w:right="-852"/>
        <w:rPr>
          <w:rFonts w:ascii="Book Antiqua" w:eastAsia="Book Antiqua" w:hAnsi="Book Antiqua"/>
          <w:b/>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35773D" w:rsidRDefault="0035773D" w:rsidP="0035773D">
      <w:pPr>
        <w:ind w:right="-852"/>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13.1.8 </w:t>
      </w:r>
      <w:r w:rsidRPr="004A5D9A">
        <w:rPr>
          <w:rFonts w:ascii="Book Antiqua" w:eastAsia="Arial" w:hAnsi="Book Antiqua" w:cs="Times New Roman"/>
          <w:lang w:eastAsia="pt-BR"/>
        </w:rPr>
        <w:t>Deixar de apresentar amostra(s).</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35773D" w:rsidRDefault="0035773D" w:rsidP="0035773D">
      <w:pPr>
        <w:ind w:right="-852"/>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3"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w:t>
        </w:r>
        <w:r>
          <w:rPr>
            <w:rStyle w:val="Hyperlink"/>
            <w:rFonts w:ascii="Book Antiqua" w:hAnsi="Book Antiqua" w:cs="Arial"/>
            <w:color w:val="000000" w:themeColor="text1"/>
            <w:u w:val="none"/>
          </w:rPr>
          <w:t xml:space="preserve"> </w:t>
        </w:r>
        <w:r w:rsidRPr="005265F2">
          <w:rPr>
            <w:rStyle w:val="Hyperlink"/>
            <w:rFonts w:ascii="Book Antiqua" w:hAnsi="Book Antiqua" w:cs="Arial"/>
            <w:color w:val="000000" w:themeColor="text1"/>
            <w:u w:val="none"/>
          </w:rPr>
          <w:t>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ind w:right="-852"/>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ind w:right="-852"/>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ind w:right="-852"/>
        <w:rPr>
          <w:rFonts w:ascii="Book Antiqua" w:hAnsi="Book Antiqua"/>
        </w:rPr>
      </w:pPr>
      <w:r>
        <w:rPr>
          <w:rFonts w:ascii="Book Antiqua" w:eastAsia="Arial" w:hAnsi="Book Antiqua" w:cs="Times New Roman"/>
          <w:lang w:eastAsia="pt-BR"/>
        </w:rPr>
        <w:lastRenderedPageBreak/>
        <w:t xml:space="preserve">13.4.1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ind w:right="-852"/>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ind w:right="-852"/>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ind w:right="-852"/>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852"/>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852"/>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bl>
    <w:p w:rsidR="0035773D" w:rsidRDefault="0035773D" w:rsidP="0035773D">
      <w:pPr>
        <w:ind w:right="-852"/>
        <w:rPr>
          <w:rFonts w:ascii="Book Antiqua" w:hAnsi="Book Antiqua"/>
        </w:rPr>
      </w:pPr>
    </w:p>
    <w:p w:rsidR="0035773D" w:rsidRDefault="0035773D" w:rsidP="0035773D">
      <w:pPr>
        <w:ind w:right="-852"/>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ind w:right="-852"/>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ind w:right="-852"/>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ind w:right="-852"/>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ind w:right="-852"/>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35773D" w:rsidRDefault="0035773D" w:rsidP="0035773D">
      <w:pPr>
        <w:ind w:right="-852"/>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35773D" w:rsidRDefault="0035773D" w:rsidP="0035773D">
      <w:pPr>
        <w:ind w:right="-852"/>
        <w:rPr>
          <w:rFonts w:ascii="Book Antiqua" w:hAnsi="Book Antiqua" w:cs="Times New Roman"/>
        </w:rPr>
      </w:pPr>
      <w:r>
        <w:rPr>
          <w:rFonts w:ascii="Book Antiqua" w:hAnsi="Book Antiqua" w:cs="Times New Roman"/>
        </w:rPr>
        <w:lastRenderedPageBreak/>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ind w:right="-852"/>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ind w:right="-852"/>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13.12.3 Comportar-se de modo inidôneo ou cometer fraude de qualquer natureza.</w:t>
      </w:r>
    </w:p>
    <w:p w:rsidR="0035773D" w:rsidRDefault="0035773D" w:rsidP="0035773D">
      <w:pPr>
        <w:ind w:right="-852"/>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 xml:space="preserve">13.12.5 Praticar ato lesivo previsto no Art. 5º da Lei nº 12.846/2013. </w:t>
      </w:r>
    </w:p>
    <w:p w:rsidR="0035773D" w:rsidRDefault="0035773D" w:rsidP="0035773D">
      <w:pPr>
        <w:ind w:right="-852"/>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ind w:right="-852"/>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13.14.1 A gravidade da conduta praticada;</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13.14.2 A culpabilidade do infrator;</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13.14.3 A intensidade do dano provocado;</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13.14.4 O caráter educativo da pena;</w:t>
      </w:r>
    </w:p>
    <w:p w:rsidR="0035773D" w:rsidRDefault="0035773D" w:rsidP="0035773D">
      <w:pPr>
        <w:ind w:right="-852"/>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ind w:right="-852"/>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ind w:right="-852"/>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ind w:right="-852"/>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Pr="00C10C7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35773D" w:rsidRPr="007F6CE9"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w:t>
      </w:r>
      <w:r>
        <w:rPr>
          <w:rFonts w:ascii="Book Antiqua" w:hAnsi="Book Antiqua"/>
        </w:rPr>
        <w:lastRenderedPageBreak/>
        <w:t xml:space="preserve">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35773D" w:rsidRPr="00E87066" w:rsidRDefault="0035773D" w:rsidP="0035773D">
      <w:pPr>
        <w:ind w:right="-852"/>
        <w:rPr>
          <w:rFonts w:ascii="Book Antiqua" w:eastAsia="Book Antiqua" w:hAnsi="Book Antiqua"/>
        </w:rPr>
      </w:pPr>
      <w:r w:rsidRPr="00E87066">
        <w:rPr>
          <w:rFonts w:ascii="Book Antiqua" w:eastAsia="Book Antiqua" w:hAnsi="Book Antiqua"/>
        </w:rPr>
        <w:t>15.1 O contrato celebrado poderá ser extinto a qualquer momento, nos termos dos Art. 137 a 139 da Lei Federal nº 14.133/2021 e suas alterações posteriores, sem direito a qualquer indenização.</w:t>
      </w:r>
    </w:p>
    <w:p w:rsidR="0035773D" w:rsidRPr="00E87066"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sidRPr="00E87066">
        <w:rPr>
          <w:rFonts w:ascii="Book Antiqua" w:eastAsia="Book Antiqua" w:hAnsi="Book Antiqua"/>
        </w:rPr>
        <w:t>15.2 Formalizada</w:t>
      </w:r>
      <w:proofErr w:type="gramEnd"/>
      <w:r w:rsidRPr="00E87066">
        <w:rPr>
          <w:rFonts w:ascii="Book Antiqua" w:eastAsia="Book Antiqua" w:hAnsi="Book Antiqua"/>
        </w:rPr>
        <w:t xml:space="preserve"> a extinção, que vigorará a partir da data de sua comunicação à </w:t>
      </w:r>
      <w:r w:rsidRPr="00E87066">
        <w:rPr>
          <w:rFonts w:ascii="Book Antiqua" w:eastAsia="Book Antiqua" w:hAnsi="Book Antiqua"/>
          <w:b/>
        </w:rPr>
        <w:t>CONTRATADA</w:t>
      </w:r>
      <w:r w:rsidRPr="00E87066">
        <w:rPr>
          <w:rFonts w:ascii="Book Antiqua" w:eastAsia="Book Antiqua" w:hAnsi="Book Antiqua"/>
        </w:rPr>
        <w:t xml:space="preserve">, esta entregará a documentação correspondente aos fornecimentos prestados que, se aceitos pela Fiscalização, serão pagos pelo </w:t>
      </w:r>
      <w:r w:rsidRPr="00E87066">
        <w:rPr>
          <w:rFonts w:ascii="Book Antiqua" w:eastAsia="Book Antiqua" w:hAnsi="Book Antiqua"/>
          <w:b/>
        </w:rPr>
        <w:t>CONTRATANTE</w:t>
      </w:r>
      <w:r w:rsidRPr="00E87066">
        <w:rPr>
          <w:rFonts w:ascii="Book Antiqua" w:eastAsia="Book Antiqua" w:hAnsi="Book Antiqua"/>
        </w:rPr>
        <w:t>, deduzidos os débitos existentes.</w:t>
      </w:r>
    </w:p>
    <w:p w:rsidR="0035773D" w:rsidRPr="00627233" w:rsidRDefault="0035773D" w:rsidP="0035773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35773D" w:rsidRPr="00874191"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Pr="00627233"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sidR="00771613">
        <w:rPr>
          <w:rFonts w:ascii="Book Antiqua" w:eastAsia="Book Antiqua" w:hAnsi="Book Antiqua" w:cstheme="minorHAnsi"/>
        </w:rPr>
        <w:t>de 2026</w:t>
      </w:r>
      <w:r w:rsidRPr="00BB55AD">
        <w:rPr>
          <w:rFonts w:ascii="Book Antiqua" w:eastAsia="Book Antiqua" w:hAnsi="Book Antiqua" w:cstheme="minorHAnsi"/>
        </w:rPr>
        <w:t>.</w:t>
      </w:r>
    </w:p>
    <w:p w:rsidR="00F600C4" w:rsidRDefault="00F600C4"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F600C4" w:rsidRDefault="00F600C4"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35773D" w:rsidRPr="00007681" w:rsidTr="002D1151">
        <w:tc>
          <w:tcPr>
            <w:tcW w:w="4928" w:type="dxa"/>
          </w:tcPr>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35773D" w:rsidRPr="00F600C4"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F600C4">
              <w:rPr>
                <w:rFonts w:ascii="Book Antiqua" w:hAnsi="Book Antiqua"/>
              </w:rPr>
              <w:t>NOME DO REPRESENTANTE LEGAL</w:t>
            </w:r>
          </w:p>
          <w:p w:rsidR="0035773D" w:rsidRPr="00F600C4"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F600C4">
              <w:rPr>
                <w:rFonts w:ascii="Book Antiqua" w:hAnsi="Book Antiqua"/>
              </w:rPr>
              <w:t>RAZÃO SOCIAL DA EMPRESA</w:t>
            </w:r>
          </w:p>
          <w:p w:rsidR="0035773D" w:rsidRPr="00F600C4"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F600C4">
              <w:rPr>
                <w:rFonts w:ascii="Book Antiqua" w:hAnsi="Book Antiqua"/>
              </w:rPr>
              <w:t>CNPJ DA EMPRESA</w:t>
            </w:r>
          </w:p>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F600C4" w:rsidRPr="00F600C4" w:rsidRDefault="00F600C4"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F600C4">
              <w:rPr>
                <w:rFonts w:ascii="Book Antiqua" w:hAnsi="Book Antiqua"/>
              </w:rPr>
              <w:t xml:space="preserve">MICHAEL JACKSON </w:t>
            </w:r>
          </w:p>
          <w:p w:rsidR="0035773D" w:rsidRPr="00F600C4" w:rsidRDefault="00F600C4"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F600C4">
              <w:rPr>
                <w:rFonts w:ascii="Book Antiqua" w:hAnsi="Book Antiqua"/>
              </w:rPr>
              <w:t>SCHOENFELDER MAIOCHI</w:t>
            </w:r>
          </w:p>
          <w:p w:rsidR="0035773D" w:rsidRPr="00F600C4" w:rsidRDefault="00F600C4"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F600C4">
              <w:rPr>
                <w:rFonts w:ascii="Book Antiqua" w:hAnsi="Book Antiqua"/>
              </w:rPr>
              <w:t xml:space="preserve">SECRETÁRIO MUNICIPAL DE </w:t>
            </w:r>
          </w:p>
          <w:p w:rsidR="00F600C4" w:rsidRPr="00F600C4" w:rsidRDefault="00F600C4"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F600C4">
              <w:rPr>
                <w:rFonts w:ascii="Book Antiqua" w:hAnsi="Book Antiqua"/>
              </w:rPr>
              <w:t>PLANEJAMENTO TERRITORIAL</w:t>
            </w:r>
          </w:p>
          <w:p w:rsidR="0035773D" w:rsidRPr="00E87066"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jc w:val="center"/>
              <w:rPr>
                <w:rFonts w:ascii="Book Antiqua" w:hAnsi="Book Antiqua"/>
              </w:rPr>
            </w:pPr>
            <w:r w:rsidRPr="00E87066">
              <w:rPr>
                <w:rFonts w:ascii="Book Antiqua" w:hAnsi="Book Antiqua"/>
                <w:b/>
              </w:rPr>
              <w:t>CONTRATANTE</w:t>
            </w:r>
          </w:p>
        </w:tc>
      </w:tr>
    </w:tbl>
    <w:p w:rsidR="0035773D" w:rsidRPr="00627233" w:rsidRDefault="0035773D" w:rsidP="0035773D">
      <w:pPr>
        <w:widowControl w:val="0"/>
        <w:tabs>
          <w:tab w:val="left" w:pos="9498"/>
        </w:tabs>
        <w:ind w:right="-852"/>
        <w:jc w:val="center"/>
        <w:rPr>
          <w:rFonts w:ascii="Book Antiqua" w:hAnsi="Book Antiqua"/>
        </w:rPr>
      </w:pPr>
    </w:p>
    <w:p w:rsidR="0035773D" w:rsidRDefault="0035773D" w:rsidP="0035773D">
      <w:pPr>
        <w:widowControl w:val="0"/>
        <w:tabs>
          <w:tab w:val="left" w:pos="9498"/>
        </w:tabs>
        <w:ind w:right="-852"/>
        <w:jc w:val="center"/>
        <w:rPr>
          <w:rFonts w:ascii="Book Antiqua" w:hAnsi="Book Antiqua"/>
        </w:rPr>
      </w:pPr>
      <w:r w:rsidRPr="00627233">
        <w:rPr>
          <w:rFonts w:ascii="Book Antiqua" w:hAnsi="Book Antiqua"/>
        </w:rPr>
        <w:t>Testemunhas:</w:t>
      </w:r>
    </w:p>
    <w:p w:rsidR="00F600C4" w:rsidRPr="00627233" w:rsidRDefault="00F600C4"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p>
    <w:tbl>
      <w:tblPr>
        <w:tblW w:w="0" w:type="auto"/>
        <w:tblLook w:val="04A0"/>
      </w:tblPr>
      <w:tblGrid>
        <w:gridCol w:w="4342"/>
        <w:gridCol w:w="4378"/>
      </w:tblGrid>
      <w:tr w:rsidR="0035773D" w:rsidRPr="00982A8A" w:rsidTr="002D1151">
        <w:trPr>
          <w:trHeight w:val="428"/>
        </w:trPr>
        <w:tc>
          <w:tcPr>
            <w:tcW w:w="4342" w:type="dxa"/>
          </w:tcPr>
          <w:p w:rsidR="0035773D" w:rsidRPr="00627233" w:rsidRDefault="0035773D" w:rsidP="002D1151">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35773D" w:rsidRPr="00982A8A" w:rsidRDefault="0035773D" w:rsidP="002D1151">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Pr="00762AA9" w:rsidRDefault="0035773D" w:rsidP="0035773D">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II</w:t>
      </w:r>
    </w:p>
    <w:p w:rsidR="0035773D"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F600C4" w:rsidRPr="00F600C4">
        <w:rPr>
          <w:rStyle w:val="nfase"/>
          <w:rFonts w:ascii="Book Antiqua" w:eastAsia="Book Antiqua" w:hAnsi="Book Antiqua"/>
          <w:i w:val="0"/>
          <w:sz w:val="36"/>
          <w:szCs w:val="36"/>
        </w:rPr>
        <w:t>38</w:t>
      </w:r>
      <w:r w:rsidRPr="00F600C4">
        <w:rPr>
          <w:rStyle w:val="nfase"/>
          <w:rFonts w:ascii="Book Antiqua" w:eastAsia="Book Antiqua" w:hAnsi="Book Antiqua"/>
          <w:i w:val="0"/>
          <w:sz w:val="36"/>
          <w:szCs w:val="36"/>
        </w:rPr>
        <w:t>/202</w:t>
      </w:r>
      <w:r w:rsidR="00771613" w:rsidRPr="00F600C4">
        <w:rPr>
          <w:rStyle w:val="nfase"/>
          <w:rFonts w:ascii="Book Antiqua" w:eastAsia="Book Antiqua" w:hAnsi="Book Antiqua"/>
          <w:i w:val="0"/>
          <w:sz w:val="36"/>
          <w:szCs w:val="36"/>
        </w:rPr>
        <w:t>6</w:t>
      </w:r>
    </w:p>
    <w:p w:rsidR="0035773D" w:rsidRPr="00A84235"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w:t>
      </w:r>
      <w:r w:rsidRPr="00463CA1">
        <w:rPr>
          <w:rStyle w:val="nfase"/>
          <w:rFonts w:ascii="Book Antiqua" w:eastAsia="Book Antiqua" w:hAnsi="Book Antiqua"/>
          <w:i w:val="0"/>
          <w:sz w:val="36"/>
          <w:szCs w:val="36"/>
        </w:rPr>
        <w:t xml:space="preserve"> </w:t>
      </w:r>
      <w:r>
        <w:rPr>
          <w:rStyle w:val="nfase"/>
          <w:rFonts w:ascii="Book Antiqua" w:eastAsia="Book Antiqua" w:hAnsi="Book Antiqua"/>
          <w:i w:val="0"/>
          <w:sz w:val="36"/>
          <w:szCs w:val="36"/>
        </w:rPr>
        <w:t>ELETRÔNICA</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F600C4" w:rsidRPr="00F600C4">
        <w:rPr>
          <w:rStyle w:val="nfase"/>
          <w:rFonts w:ascii="Book Antiqua" w:eastAsia="Book Antiqua" w:hAnsi="Book Antiqua"/>
          <w:i w:val="0"/>
          <w:sz w:val="36"/>
          <w:szCs w:val="36"/>
        </w:rPr>
        <w:t>11</w:t>
      </w:r>
      <w:r w:rsidRPr="00F600C4">
        <w:rPr>
          <w:rStyle w:val="nfase"/>
          <w:rFonts w:ascii="Book Antiqua" w:eastAsia="Book Antiqua" w:hAnsi="Book Antiqua"/>
          <w:i w:val="0"/>
          <w:sz w:val="36"/>
          <w:szCs w:val="36"/>
        </w:rPr>
        <w:t>/202</w:t>
      </w:r>
      <w:r w:rsidR="00771613" w:rsidRPr="00F600C4">
        <w:rPr>
          <w:rStyle w:val="nfase"/>
          <w:rFonts w:ascii="Book Antiqua" w:eastAsia="Book Antiqua" w:hAnsi="Book Antiqua"/>
          <w:i w:val="0"/>
          <w:sz w:val="36"/>
          <w:szCs w:val="36"/>
        </w:rPr>
        <w:t>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35773D" w:rsidRPr="001115E2" w:rsidRDefault="0035773D" w:rsidP="0035773D">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35773D" w:rsidRPr="00E7272E" w:rsidRDefault="0035773D" w:rsidP="0035773D">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tbl>
      <w:tblPr>
        <w:tblW w:w="9911" w:type="dxa"/>
        <w:tblInd w:w="-639" w:type="dxa"/>
        <w:tblCellMar>
          <w:left w:w="70" w:type="dxa"/>
          <w:right w:w="70" w:type="dxa"/>
        </w:tblCellMar>
        <w:tblLook w:val="04A0"/>
      </w:tblPr>
      <w:tblGrid>
        <w:gridCol w:w="521"/>
        <w:gridCol w:w="4157"/>
        <w:gridCol w:w="1420"/>
        <w:gridCol w:w="1274"/>
        <w:gridCol w:w="1239"/>
        <w:gridCol w:w="1300"/>
      </w:tblGrid>
      <w:tr w:rsidR="0035773D" w:rsidRPr="00931DDE" w:rsidTr="002D1151">
        <w:trPr>
          <w:trHeight w:val="570"/>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Item</w:t>
            </w:r>
          </w:p>
        </w:tc>
        <w:tc>
          <w:tcPr>
            <w:tcW w:w="4157" w:type="dxa"/>
            <w:tcBorders>
              <w:top w:val="single" w:sz="4" w:space="0" w:color="auto"/>
              <w:left w:val="nil"/>
              <w:bottom w:val="single" w:sz="4" w:space="0" w:color="auto"/>
              <w:right w:val="single" w:sz="4" w:space="0" w:color="auto"/>
            </w:tcBorders>
            <w:shd w:val="clear" w:color="000000" w:fill="F2DDDC"/>
            <w:noWrap/>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Descritivo</w:t>
            </w:r>
          </w:p>
        </w:tc>
        <w:tc>
          <w:tcPr>
            <w:tcW w:w="1420"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Unidade de Medida</w:t>
            </w:r>
          </w:p>
        </w:tc>
        <w:tc>
          <w:tcPr>
            <w:tcW w:w="1274"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Quantidade</w:t>
            </w:r>
          </w:p>
        </w:tc>
        <w:tc>
          <w:tcPr>
            <w:tcW w:w="1239"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Máximo</w:t>
            </w:r>
          </w:p>
        </w:tc>
        <w:tc>
          <w:tcPr>
            <w:tcW w:w="1300"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COTADO</w:t>
            </w:r>
          </w:p>
        </w:tc>
      </w:tr>
      <w:tr w:rsidR="0035773D" w:rsidRPr="00931DDE" w:rsidTr="002D1151">
        <w:trPr>
          <w:trHeight w:val="759"/>
        </w:trPr>
        <w:tc>
          <w:tcPr>
            <w:tcW w:w="521" w:type="dxa"/>
            <w:tcBorders>
              <w:top w:val="nil"/>
              <w:left w:val="single" w:sz="4" w:space="0" w:color="auto"/>
              <w:bottom w:val="single" w:sz="4" w:space="0" w:color="auto"/>
              <w:right w:val="single" w:sz="4" w:space="0" w:color="auto"/>
            </w:tcBorders>
            <w:shd w:val="clear" w:color="000000" w:fill="F2DDDC"/>
            <w:noWrap/>
            <w:vAlign w:val="center"/>
            <w:hideMark/>
          </w:tcPr>
          <w:p w:rsidR="0035773D" w:rsidRPr="00AF14DC" w:rsidRDefault="0035773D" w:rsidP="002D1151">
            <w:pPr>
              <w:ind w:left="0" w:right="0"/>
              <w:jc w:val="center"/>
              <w:rPr>
                <w:rFonts w:ascii="Book Antiqua" w:eastAsia="Times New Roman" w:hAnsi="Book Antiqua" w:cs="Calibri"/>
                <w:b/>
                <w:bCs/>
                <w:sz w:val="18"/>
                <w:szCs w:val="18"/>
                <w:lang w:eastAsia="pt-BR"/>
              </w:rPr>
            </w:pPr>
            <w:proofErr w:type="gramStart"/>
            <w:r w:rsidRPr="00AF14DC">
              <w:rPr>
                <w:rFonts w:ascii="Book Antiqua" w:eastAsia="Times New Roman" w:hAnsi="Book Antiqua" w:cs="Calibri"/>
                <w:b/>
                <w:bCs/>
                <w:sz w:val="18"/>
                <w:szCs w:val="18"/>
                <w:lang w:eastAsia="pt-BR"/>
              </w:rPr>
              <w:t>1</w:t>
            </w:r>
            <w:proofErr w:type="gramEnd"/>
          </w:p>
        </w:tc>
        <w:tc>
          <w:tcPr>
            <w:tcW w:w="4157" w:type="dxa"/>
            <w:tcBorders>
              <w:top w:val="nil"/>
              <w:left w:val="nil"/>
              <w:bottom w:val="single" w:sz="4" w:space="0" w:color="auto"/>
              <w:right w:val="single" w:sz="4" w:space="0" w:color="auto"/>
            </w:tcBorders>
            <w:shd w:val="clear" w:color="auto" w:fill="auto"/>
            <w:hideMark/>
          </w:tcPr>
          <w:p w:rsidR="0035773D" w:rsidRPr="00AF14DC" w:rsidRDefault="0035773D" w:rsidP="00AF14DC">
            <w:pPr>
              <w:ind w:left="0" w:right="0"/>
              <w:jc w:val="center"/>
              <w:rPr>
                <w:rFonts w:ascii="Book Antiqua" w:eastAsia="Times New Roman" w:hAnsi="Book Antiqua" w:cs="Calibri"/>
                <w:sz w:val="18"/>
                <w:szCs w:val="18"/>
                <w:lang w:eastAsia="pt-BR"/>
              </w:rPr>
            </w:pPr>
            <w:r w:rsidRPr="00AF14DC">
              <w:rPr>
                <w:rFonts w:ascii="Book Antiqua" w:eastAsia="Times New Roman" w:hAnsi="Book Antiqua" w:cs="Calibri"/>
                <w:sz w:val="18"/>
                <w:szCs w:val="18"/>
                <w:lang w:eastAsia="pt-BR"/>
              </w:rPr>
              <w:br/>
              <w:t xml:space="preserve">EXECUÇÃO DE REFORMA </w:t>
            </w:r>
            <w:r w:rsidR="00AF14DC" w:rsidRPr="00AF14DC">
              <w:rPr>
                <w:rFonts w:ascii="Book Antiqua" w:eastAsia="Times New Roman" w:hAnsi="Book Antiqua" w:cs="Calibri"/>
                <w:sz w:val="18"/>
                <w:szCs w:val="18"/>
                <w:lang w:eastAsia="pt-BR"/>
              </w:rPr>
              <w:t>EM QUADRA DE ESPORTES COBERTA GINÁSIO DE ESPORTES PREFEITO JOÃO DOS SANTOS</w:t>
            </w:r>
          </w:p>
        </w:tc>
        <w:tc>
          <w:tcPr>
            <w:tcW w:w="1420" w:type="dxa"/>
            <w:tcBorders>
              <w:top w:val="nil"/>
              <w:left w:val="nil"/>
              <w:bottom w:val="single" w:sz="4" w:space="0" w:color="auto"/>
              <w:right w:val="single" w:sz="4" w:space="0" w:color="auto"/>
            </w:tcBorders>
            <w:shd w:val="clear" w:color="auto" w:fill="auto"/>
            <w:noWrap/>
            <w:vAlign w:val="center"/>
            <w:hideMark/>
          </w:tcPr>
          <w:p w:rsidR="0035773D" w:rsidRPr="00AF14DC" w:rsidRDefault="0035773D" w:rsidP="002D1151">
            <w:pPr>
              <w:ind w:left="0" w:right="0"/>
              <w:jc w:val="center"/>
              <w:rPr>
                <w:rFonts w:ascii="Book Antiqua" w:eastAsia="Times New Roman" w:hAnsi="Book Antiqua" w:cs="Calibri"/>
                <w:b/>
                <w:bCs/>
                <w:sz w:val="18"/>
                <w:szCs w:val="18"/>
                <w:lang w:eastAsia="pt-BR"/>
              </w:rPr>
            </w:pPr>
            <w:r w:rsidRPr="00AF14DC">
              <w:rPr>
                <w:rFonts w:ascii="Book Antiqua" w:eastAsia="Times New Roman" w:hAnsi="Book Antiqua" w:cs="Calibri"/>
                <w:b/>
                <w:bCs/>
                <w:sz w:val="18"/>
                <w:szCs w:val="18"/>
                <w:lang w:eastAsia="pt-BR"/>
              </w:rPr>
              <w:t>Serviço</w:t>
            </w:r>
          </w:p>
        </w:tc>
        <w:tc>
          <w:tcPr>
            <w:tcW w:w="1274" w:type="dxa"/>
            <w:tcBorders>
              <w:top w:val="nil"/>
              <w:left w:val="nil"/>
              <w:bottom w:val="single" w:sz="4" w:space="0" w:color="auto"/>
              <w:right w:val="single" w:sz="4" w:space="0" w:color="auto"/>
            </w:tcBorders>
            <w:shd w:val="clear" w:color="auto" w:fill="auto"/>
            <w:vAlign w:val="center"/>
            <w:hideMark/>
          </w:tcPr>
          <w:p w:rsidR="0035773D" w:rsidRPr="00AF14DC" w:rsidRDefault="0035773D" w:rsidP="002D1151">
            <w:pPr>
              <w:ind w:left="0" w:right="0"/>
              <w:jc w:val="center"/>
              <w:rPr>
                <w:rFonts w:ascii="Book Antiqua" w:eastAsia="Times New Roman" w:hAnsi="Book Antiqua" w:cs="Calibri"/>
                <w:sz w:val="18"/>
                <w:szCs w:val="18"/>
                <w:lang w:eastAsia="pt-BR"/>
              </w:rPr>
            </w:pPr>
            <w:proofErr w:type="gramStart"/>
            <w:r w:rsidRPr="00AF14DC">
              <w:rPr>
                <w:rFonts w:ascii="Book Antiqua" w:eastAsia="Times New Roman" w:hAnsi="Book Antiqua" w:cs="Calibri"/>
                <w:sz w:val="18"/>
                <w:szCs w:val="18"/>
                <w:lang w:eastAsia="pt-BR"/>
              </w:rPr>
              <w:t>1</w:t>
            </w:r>
            <w:proofErr w:type="gramEnd"/>
            <w:r w:rsidRPr="00AF14DC">
              <w:rPr>
                <w:rFonts w:ascii="Book Antiqua" w:eastAsia="Times New Roman" w:hAnsi="Book Antiqua" w:cs="Calibri"/>
                <w:sz w:val="18"/>
                <w:szCs w:val="18"/>
                <w:lang w:eastAsia="pt-BR"/>
              </w:rPr>
              <w:t xml:space="preserve"> </w:t>
            </w:r>
          </w:p>
        </w:tc>
        <w:tc>
          <w:tcPr>
            <w:tcW w:w="1239" w:type="dxa"/>
            <w:tcBorders>
              <w:top w:val="nil"/>
              <w:left w:val="nil"/>
              <w:bottom w:val="single" w:sz="4" w:space="0" w:color="auto"/>
              <w:right w:val="single" w:sz="4" w:space="0" w:color="auto"/>
            </w:tcBorders>
            <w:shd w:val="clear" w:color="auto" w:fill="auto"/>
            <w:vAlign w:val="center"/>
            <w:hideMark/>
          </w:tcPr>
          <w:p w:rsidR="0035773D" w:rsidRPr="00AF14DC" w:rsidRDefault="0035773D" w:rsidP="00AF14DC">
            <w:pPr>
              <w:ind w:left="0" w:right="0"/>
              <w:jc w:val="center"/>
              <w:rPr>
                <w:rFonts w:ascii="Book Antiqua" w:eastAsia="Times New Roman" w:hAnsi="Book Antiqua" w:cs="Calibri"/>
                <w:b/>
                <w:bCs/>
                <w:sz w:val="18"/>
                <w:szCs w:val="18"/>
                <w:lang w:eastAsia="pt-BR"/>
              </w:rPr>
            </w:pPr>
            <w:r w:rsidRPr="00AF14DC">
              <w:rPr>
                <w:rFonts w:ascii="Book Antiqua" w:eastAsia="Times New Roman" w:hAnsi="Book Antiqua" w:cs="Calibri"/>
                <w:b/>
                <w:bCs/>
                <w:sz w:val="18"/>
                <w:szCs w:val="18"/>
                <w:lang w:eastAsia="pt-BR"/>
              </w:rPr>
              <w:t xml:space="preserve">R$ </w:t>
            </w:r>
            <w:r w:rsidR="00AF14DC" w:rsidRPr="00AF14DC">
              <w:rPr>
                <w:rFonts w:ascii="Book Antiqua" w:eastAsia="Times New Roman" w:hAnsi="Book Antiqua" w:cs="Calibri"/>
                <w:b/>
                <w:bCs/>
                <w:sz w:val="18"/>
                <w:szCs w:val="18"/>
                <w:lang w:eastAsia="pt-BR"/>
              </w:rPr>
              <w:t>820</w:t>
            </w:r>
            <w:r w:rsidRPr="00AF14DC">
              <w:rPr>
                <w:rFonts w:ascii="Book Antiqua" w:eastAsia="Times New Roman" w:hAnsi="Book Antiqua" w:cs="Calibri"/>
                <w:b/>
                <w:bCs/>
                <w:sz w:val="18"/>
                <w:szCs w:val="18"/>
                <w:lang w:eastAsia="pt-BR"/>
              </w:rPr>
              <w:t>.</w:t>
            </w:r>
            <w:r w:rsidR="00AF14DC" w:rsidRPr="00AF14DC">
              <w:rPr>
                <w:rFonts w:ascii="Book Antiqua" w:eastAsia="Times New Roman" w:hAnsi="Book Antiqua" w:cs="Calibri"/>
                <w:b/>
                <w:bCs/>
                <w:sz w:val="18"/>
                <w:szCs w:val="18"/>
                <w:lang w:eastAsia="pt-BR"/>
              </w:rPr>
              <w:t>665</w:t>
            </w:r>
            <w:r w:rsidRPr="00AF14DC">
              <w:rPr>
                <w:rFonts w:ascii="Book Antiqua" w:eastAsia="Times New Roman" w:hAnsi="Book Antiqua" w:cs="Calibri"/>
                <w:b/>
                <w:bCs/>
                <w:sz w:val="18"/>
                <w:szCs w:val="18"/>
                <w:lang w:eastAsia="pt-BR"/>
              </w:rPr>
              <w:t>,8</w:t>
            </w:r>
            <w:r w:rsidR="00AF14DC" w:rsidRPr="00AF14DC">
              <w:rPr>
                <w:rFonts w:ascii="Book Antiqua" w:eastAsia="Times New Roman" w:hAnsi="Book Antiqua" w:cs="Calibri"/>
                <w:b/>
                <w:bCs/>
                <w:sz w:val="18"/>
                <w:szCs w:val="18"/>
                <w:lang w:eastAsia="pt-BR"/>
              </w:rPr>
              <w:t>7</w:t>
            </w:r>
          </w:p>
        </w:tc>
        <w:tc>
          <w:tcPr>
            <w:tcW w:w="1300" w:type="dxa"/>
            <w:tcBorders>
              <w:top w:val="nil"/>
              <w:left w:val="nil"/>
              <w:bottom w:val="single" w:sz="4" w:space="0" w:color="auto"/>
              <w:right w:val="single" w:sz="4" w:space="0" w:color="auto"/>
            </w:tcBorders>
            <w:shd w:val="clear" w:color="auto" w:fill="auto"/>
            <w:noWrap/>
            <w:vAlign w:val="center"/>
            <w:hideMark/>
          </w:tcPr>
          <w:p w:rsidR="0035773D" w:rsidRPr="00AF14DC" w:rsidRDefault="0035773D" w:rsidP="002D1151">
            <w:pPr>
              <w:ind w:left="0" w:right="0"/>
              <w:jc w:val="center"/>
              <w:rPr>
                <w:rFonts w:ascii="Book Antiqua" w:eastAsia="Times New Roman" w:hAnsi="Book Antiqua" w:cs="Calibri"/>
                <w:sz w:val="18"/>
                <w:szCs w:val="18"/>
                <w:lang w:eastAsia="pt-BR"/>
              </w:rPr>
            </w:pPr>
            <w:r w:rsidRPr="00AF14DC">
              <w:rPr>
                <w:rFonts w:ascii="Book Antiqua" w:eastAsia="Times New Roman" w:hAnsi="Book Antiqua" w:cs="Calibri"/>
                <w:sz w:val="18"/>
                <w:szCs w:val="18"/>
                <w:lang w:eastAsia="pt-BR"/>
              </w:rPr>
              <w:t>R$ ______</w:t>
            </w:r>
          </w:p>
        </w:tc>
      </w:tr>
    </w:tbl>
    <w:p w:rsidR="0035773D" w:rsidRPr="00931DDE" w:rsidRDefault="0035773D" w:rsidP="0035773D">
      <w:pPr>
        <w:widowControl w:val="0"/>
        <w:autoSpaceDE w:val="0"/>
        <w:autoSpaceDN w:val="0"/>
        <w:adjustRightInd w:val="0"/>
        <w:ind w:right="-852"/>
        <w:rPr>
          <w:rFonts w:ascii="Book Antiqua" w:hAnsi="Book Antiqua" w:cs="Book Antiqua"/>
          <w:color w:val="000000"/>
          <w:sz w:val="20"/>
          <w:szCs w:val="20"/>
          <w:lang w:eastAsia="pt-BR"/>
        </w:rPr>
      </w:pPr>
    </w:p>
    <w:p w:rsidR="0035773D" w:rsidRPr="00931DDE" w:rsidRDefault="0035773D" w:rsidP="0035773D">
      <w:pPr>
        <w:ind w:right="-852"/>
        <w:rPr>
          <w:rFonts w:ascii="Book Antiqua" w:eastAsia="Book Antiqua" w:hAnsi="Book Antiqua"/>
          <w:b/>
          <w:u w:val="single"/>
        </w:rPr>
      </w:pPr>
      <w:r w:rsidRPr="00931DDE">
        <w:rPr>
          <w:rFonts w:ascii="Book Antiqua" w:eastAsia="Book Antiqua" w:hAnsi="Book Antiqua"/>
          <w:b/>
          <w:u w:val="single"/>
        </w:rPr>
        <w:t xml:space="preserve">Observação: </w:t>
      </w:r>
    </w:p>
    <w:p w:rsidR="0035773D" w:rsidRPr="00931DDE" w:rsidRDefault="0035773D" w:rsidP="0035773D">
      <w:pPr>
        <w:ind w:left="0" w:right="-852" w:hanging="284"/>
        <w:rPr>
          <w:rStyle w:val="nfase"/>
          <w:rFonts w:ascii="Book Antiqua" w:eastAsia="Book Antiqua" w:hAnsi="Book Antiqua"/>
          <w:i w:val="0"/>
        </w:rPr>
      </w:pPr>
      <w:r w:rsidRPr="00931DDE">
        <w:rPr>
          <w:rFonts w:ascii="Book Antiqua" w:eastAsia="Book Antiqua" w:hAnsi="Book Antiqua"/>
          <w:b/>
        </w:rPr>
        <w:t>a)</w:t>
      </w:r>
      <w:r w:rsidRPr="00931DDE">
        <w:rPr>
          <w:rFonts w:ascii="Book Antiqua" w:eastAsia="Book Antiqua" w:hAnsi="Book Antiqua"/>
        </w:rPr>
        <w:t xml:space="preserve"> </w:t>
      </w:r>
      <w:r w:rsidRPr="00AF14DC">
        <w:rPr>
          <w:rFonts w:ascii="Book Antiqua" w:eastAsia="Book Antiqua" w:hAnsi="Book Antiqua"/>
        </w:rPr>
        <w:t xml:space="preserve">Juntamente com a proposta de preços e os documentos de habilitação, deverá ser enviada </w:t>
      </w:r>
      <w:r w:rsidRPr="00AF14DC">
        <w:rPr>
          <w:rFonts w:ascii="Book Antiqua" w:hAnsi="Book Antiqua" w:cs="Arial"/>
        </w:rPr>
        <w:t xml:space="preserve">Planilha de composição </w:t>
      </w:r>
      <w:r w:rsidRPr="00AF14DC">
        <w:rPr>
          <w:rFonts w:ascii="Book Antiqua" w:eastAsia="Book Antiqua" w:hAnsi="Book Antiqua"/>
        </w:rPr>
        <w:t>dos custos unitários</w:t>
      </w:r>
      <w:r w:rsidRPr="00AF14DC">
        <w:rPr>
          <w:rFonts w:ascii="Book Antiqua" w:hAnsi="Book Antiqua" w:cs="Arial"/>
        </w:rPr>
        <w:t xml:space="preserve">, em PDF assinado e também no formato Excel, contendo o descritivo dos itens e os valores unitários, total por item e total global (Planilha de Orçamento disponível nos documentos anexos), </w:t>
      </w:r>
      <w:r w:rsidRPr="00AF14DC">
        <w:rPr>
          <w:rFonts w:ascii="Book Antiqua" w:eastAsia="Book Antiqua" w:hAnsi="Book Antiqua"/>
        </w:rPr>
        <w:t>conforme estabelecido no item 6.1.1 do Edital.</w:t>
      </w:r>
    </w:p>
    <w:p w:rsidR="0035773D" w:rsidRDefault="0035773D" w:rsidP="0035773D">
      <w:pPr>
        <w:ind w:left="0" w:right="-994" w:hanging="284"/>
        <w:rPr>
          <w:rFonts w:ascii="Book Antiqua" w:hAnsi="Book Antiqua" w:cs="Arial"/>
        </w:rPr>
      </w:pPr>
      <w:r w:rsidRPr="00931DDE">
        <w:rPr>
          <w:rFonts w:ascii="Book Antiqua" w:hAnsi="Book Antiqua" w:cs="Arial"/>
          <w:b/>
        </w:rPr>
        <w:t xml:space="preserve">b) </w:t>
      </w:r>
      <w:r w:rsidRPr="00931DDE">
        <w:rPr>
          <w:rFonts w:ascii="Book Antiqua" w:hAnsi="Book Antiqua" w:cs="Arial"/>
        </w:rPr>
        <w:t>A composição dos custos unitários da licitante não poderá ultrapassar o valor unitário e total da Planilha de Orçamento elaborada pelo Município.</w:t>
      </w:r>
    </w:p>
    <w:p w:rsidR="0035773D" w:rsidRPr="003A048E" w:rsidRDefault="0035773D" w:rsidP="0035773D">
      <w:pPr>
        <w:widowControl w:val="0"/>
        <w:autoSpaceDE w:val="0"/>
        <w:autoSpaceDN w:val="0"/>
        <w:adjustRightInd w:val="0"/>
        <w:ind w:right="-852"/>
        <w:jc w:val="right"/>
        <w:rPr>
          <w:rFonts w:ascii="Book Antiqua" w:hAnsi="Book Antiqua" w:cs="Book Antiqua"/>
          <w:color w:val="000000"/>
          <w:sz w:val="24"/>
          <w:szCs w:val="24"/>
          <w:lang w:eastAsia="pt-BR"/>
        </w:rPr>
      </w:pPr>
      <w:r w:rsidRPr="00E65CB1">
        <w:rPr>
          <w:rFonts w:asciiTheme="majorHAnsi" w:eastAsia="Times New Roman" w:hAnsiTheme="majorHAnsi"/>
          <w:color w:val="000000"/>
        </w:rPr>
        <w:t xml:space="preserve">LOCAL, xx DE </w:t>
      </w:r>
      <w:proofErr w:type="spellStart"/>
      <w:r w:rsidRPr="00E65CB1">
        <w:rPr>
          <w:rFonts w:asciiTheme="majorHAnsi" w:eastAsia="Times New Roman" w:hAnsiTheme="majorHAnsi"/>
          <w:color w:val="000000"/>
        </w:rPr>
        <w:t>xxxxxxxx</w:t>
      </w:r>
      <w:proofErr w:type="spellEnd"/>
      <w:r w:rsidRPr="00E65CB1">
        <w:rPr>
          <w:rFonts w:asciiTheme="majorHAnsi" w:eastAsia="Times New Roman" w:hAnsiTheme="majorHAnsi"/>
          <w:color w:val="000000"/>
        </w:rPr>
        <w:t xml:space="preserve"> DE 202</w:t>
      </w:r>
      <w:r w:rsidR="00771613">
        <w:rPr>
          <w:rFonts w:asciiTheme="majorHAnsi" w:eastAsia="Times New Roman" w:hAnsiTheme="majorHAnsi"/>
          <w:color w:val="000000"/>
        </w:rPr>
        <w:t>6</w:t>
      </w:r>
      <w:r w:rsidRPr="00E65CB1">
        <w:rPr>
          <w:rFonts w:asciiTheme="majorHAnsi" w:eastAsia="Times New Roman" w:hAnsiTheme="majorHAnsi"/>
          <w:color w:val="000000"/>
        </w:rPr>
        <w:t>.</w:t>
      </w:r>
    </w:p>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Pr="00AC026F" w:rsidRDefault="0035773D" w:rsidP="0035773D">
      <w:pPr>
        <w:ind w:right="-852"/>
        <w:jc w:val="center"/>
        <w:rPr>
          <w:rFonts w:ascii="Book Antiqua" w:hAnsi="Book Antiqua"/>
        </w:rPr>
      </w:pPr>
      <w:r w:rsidRPr="00AC026F">
        <w:rPr>
          <w:rFonts w:ascii="Book Antiqua" w:hAnsi="Book Antiqua"/>
        </w:rPr>
        <w:t>________________________________________________</w:t>
      </w:r>
    </w:p>
    <w:p w:rsidR="0035773D" w:rsidRDefault="0035773D" w:rsidP="0035773D">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35773D" w:rsidRDefault="0035773D" w:rsidP="0035773D">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35773D" w:rsidRPr="00AC026F" w:rsidTr="002D1151">
        <w:tc>
          <w:tcPr>
            <w:tcW w:w="10207" w:type="dxa"/>
            <w:gridSpan w:val="4"/>
            <w:tcBorders>
              <w:top w:val="nil"/>
              <w:right w:val="nil"/>
            </w:tcBorders>
          </w:tcPr>
          <w:p w:rsidR="0035773D" w:rsidRPr="00AC026F" w:rsidRDefault="0035773D" w:rsidP="002D1151">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Banco:</w:t>
            </w: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35773D" w:rsidRPr="00AC026F" w:rsidTr="002D1151">
        <w:tc>
          <w:tcPr>
            <w:tcW w:w="10207" w:type="dxa"/>
            <w:gridSpan w:val="4"/>
            <w:tcBorders>
              <w:top w:val="nil"/>
              <w:right w:val="nil"/>
            </w:tcBorders>
          </w:tcPr>
          <w:p w:rsidR="0035773D" w:rsidRDefault="0035773D" w:rsidP="002D1151">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35773D" w:rsidRPr="001D3DFF" w:rsidTr="002D1151">
              <w:tc>
                <w:tcPr>
                  <w:tcW w:w="10064" w:type="dxa"/>
                  <w:tcBorders>
                    <w:top w:val="nil"/>
                    <w:right w:val="nil"/>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35773D" w:rsidRPr="00EE0ADA"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EE0ADA"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35773D" w:rsidRDefault="0035773D" w:rsidP="002D1151">
            <w:pPr>
              <w:ind w:right="-852"/>
              <w:rPr>
                <w:rFonts w:ascii="Book Antiqua" w:hAnsi="Book Antiqua"/>
                <w:b/>
              </w:rPr>
            </w:pPr>
          </w:p>
          <w:p w:rsidR="0035773D" w:rsidRPr="00AC026F" w:rsidRDefault="0035773D" w:rsidP="002D1151">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Nome:</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CPF e RG:</w:t>
            </w:r>
          </w:p>
        </w:tc>
      </w:tr>
    </w:tbl>
    <w:p w:rsidR="0035773D" w:rsidRPr="00E65CB1" w:rsidRDefault="0035773D"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2"/>
        </w:rPr>
      </w:pPr>
      <w:r w:rsidRPr="00E65CB1">
        <w:rPr>
          <w:rFonts w:asciiTheme="majorHAnsi" w:hAnsiTheme="majorHAnsi"/>
          <w:sz w:val="72"/>
        </w:rPr>
        <w:lastRenderedPageBreak/>
        <w:t>ANEXO IV</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r w:rsidRPr="00E65CB1">
        <w:rPr>
          <w:rFonts w:asciiTheme="majorHAnsi" w:eastAsia="Times New Roman" w:hAnsiTheme="majorHAnsi"/>
          <w:color w:val="000000"/>
          <w:sz w:val="36"/>
        </w:rPr>
        <w:t xml:space="preserve">Concorrência </w:t>
      </w:r>
      <w:r>
        <w:rPr>
          <w:rFonts w:asciiTheme="majorHAnsi" w:eastAsia="Times New Roman" w:hAnsiTheme="majorHAnsi"/>
          <w:color w:val="000000"/>
          <w:sz w:val="36"/>
        </w:rPr>
        <w:t xml:space="preserve">Eletrônica Nº </w:t>
      </w:r>
      <w:r w:rsidR="00AF14DC" w:rsidRPr="00AF14DC">
        <w:rPr>
          <w:rFonts w:asciiTheme="majorHAnsi" w:eastAsia="Times New Roman" w:hAnsiTheme="majorHAnsi"/>
          <w:sz w:val="36"/>
        </w:rPr>
        <w:t>11</w:t>
      </w:r>
      <w:r>
        <w:rPr>
          <w:rFonts w:asciiTheme="majorHAnsi" w:eastAsia="Times New Roman" w:hAnsiTheme="majorHAnsi"/>
          <w:color w:val="000000"/>
          <w:sz w:val="36"/>
        </w:rPr>
        <w:t>/202</w:t>
      </w:r>
      <w:r w:rsidR="00771613">
        <w:rPr>
          <w:rFonts w:asciiTheme="majorHAnsi" w:eastAsia="Times New Roman" w:hAnsiTheme="majorHAnsi"/>
          <w:color w:val="000000"/>
          <w:sz w:val="36"/>
        </w:rPr>
        <w:t>6</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b/>
        </w:rPr>
      </w:pPr>
      <w:r w:rsidRPr="00E65CB1">
        <w:rPr>
          <w:rFonts w:asciiTheme="majorHAnsi" w:hAnsiTheme="majorHAnsi"/>
          <w:b/>
        </w:rPr>
        <w:t>MODELO: PLANILHA DE ENCARGOS SOCIAIS</w:t>
      </w: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16"/>
        </w:rPr>
      </w:pPr>
    </w:p>
    <w:tbl>
      <w:tblPr>
        <w:tblW w:w="10065" w:type="dxa"/>
        <w:tblInd w:w="-547" w:type="dxa"/>
        <w:tblBorders>
          <w:top w:val="single" w:sz="8" w:space="0" w:color="auto"/>
          <w:left w:val="single" w:sz="8" w:space="0" w:color="auto"/>
          <w:bottom w:val="single" w:sz="18" w:space="0" w:color="auto"/>
          <w:right w:val="single" w:sz="8" w:space="0" w:color="auto"/>
        </w:tblBorders>
        <w:tblLayout w:type="fixed"/>
        <w:tblCellMar>
          <w:left w:w="20" w:type="dxa"/>
          <w:right w:w="128" w:type="dxa"/>
        </w:tblCellMar>
        <w:tblLook w:val="0000"/>
      </w:tblPr>
      <w:tblGrid>
        <w:gridCol w:w="426"/>
        <w:gridCol w:w="8024"/>
        <w:gridCol w:w="1615"/>
      </w:tblGrid>
      <w:tr w:rsidR="0035773D" w:rsidRPr="00E65CB1" w:rsidTr="002D1151">
        <w:tc>
          <w:tcPr>
            <w:tcW w:w="10065" w:type="dxa"/>
            <w:gridSpan w:val="3"/>
            <w:tcBorders>
              <w:top w:val="single" w:sz="8" w:space="0" w:color="auto"/>
              <w:left w:val="single" w:sz="8" w:space="0" w:color="auto"/>
              <w:bottom w:val="single" w:sz="18"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PLANILHA DE COMPOSIÇÃO DE ENCARGOS SOCIAIS</w:t>
            </w:r>
          </w:p>
        </w:tc>
      </w:tr>
      <w:tr w:rsidR="0035773D" w:rsidRPr="00E65CB1" w:rsidTr="002D1151">
        <w:tblPrEx>
          <w:tblBorders>
            <w:top w:val="single" w:sz="18" w:space="0" w:color="auto"/>
            <w:bottom w:val="single" w:sz="4" w:space="0" w:color="auto"/>
            <w:insideV w:val="single" w:sz="8" w:space="0" w:color="auto"/>
          </w:tblBorders>
        </w:tblPrEx>
        <w:tc>
          <w:tcPr>
            <w:tcW w:w="8450" w:type="dxa"/>
            <w:gridSpan w:val="2"/>
            <w:tcBorders>
              <w:top w:val="single" w:sz="18"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A</w:t>
            </w:r>
          </w:p>
        </w:tc>
        <w:tc>
          <w:tcPr>
            <w:tcW w:w="1615" w:type="dxa"/>
            <w:tcBorders>
              <w:top w:val="single" w:sz="18"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w:t>
            </w: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INSS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02</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SESI ou SESC</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03</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SENAI ou SENAC</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04</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INCRA</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05</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Salário Planejamento e Desenvolvimento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06</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FGTS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07</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Seguro de Acidente do Trabalho/SAT</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08</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SEBRAE</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SECONCI-ESTADO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Primeiro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10</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Férias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11</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Abono Constitucional de Férias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12</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Auxílio Doença</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13</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Licença Paternidade</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14</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Faltas Legais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15</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Acidentes de Trabalho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16</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Aviso Prévio Trabalhado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17</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13º Salário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18</w:t>
            </w: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Descanso Semanal Remunerado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C</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Aviso Prévio Indenizado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20</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Adicional</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de FGTS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Terceiro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D</w:t>
            </w:r>
          </w:p>
        </w:tc>
        <w:tc>
          <w:tcPr>
            <w:tcW w:w="1615" w:type="dxa"/>
            <w:tcBorders>
              <w:top w:val="single" w:sz="12"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12" w:space="0" w:color="auto"/>
            <w:insideH w:val="single" w:sz="4" w:space="0" w:color="auto"/>
            <w:insideV w:val="single" w:sz="8" w:space="0" w:color="auto"/>
          </w:tblBorders>
        </w:tblPrEx>
        <w:tc>
          <w:tcPr>
            <w:tcW w:w="426" w:type="dxa"/>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22</w:t>
            </w:r>
          </w:p>
        </w:tc>
        <w:tc>
          <w:tcPr>
            <w:tcW w:w="8024"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Incidência do Grupo A sobre os Itens do 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b/>
                <w:sz w:val="20"/>
              </w:rPr>
              <w:t>Total do quarto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E</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23</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Incidência do Grupo A sobre o Item 19 do Grupo C</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b/>
                <w:sz w:val="20"/>
              </w:rPr>
              <w:t>Total do quinto grupo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proofErr w:type="gramStart"/>
            <w:r w:rsidRPr="00E65CB1">
              <w:rPr>
                <w:rFonts w:asciiTheme="majorHAnsi" w:hAnsiTheme="majorHAnsi"/>
                <w:b/>
                <w:sz w:val="20"/>
              </w:rPr>
              <w:t>TOTAL GERAL ENCARGOS</w:t>
            </w:r>
            <w:proofErr w:type="gramEnd"/>
            <w:r w:rsidRPr="00E65CB1">
              <w:rPr>
                <w:rFonts w:asciiTheme="majorHAnsi" w:hAnsiTheme="majorHAnsi"/>
                <w:b/>
                <w:sz w:val="20"/>
              </w:rPr>
              <w:t xml:space="preserve"> SOCIAIS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bl>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jc w:val="right"/>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left="0" w:right="-851" w:firstLine="2835"/>
        <w:jc w:val="right"/>
        <w:rPr>
          <w:rFonts w:asciiTheme="majorHAnsi" w:eastAsia="Times New Roman" w:hAnsiTheme="majorHAnsi"/>
          <w:color w:val="000000"/>
          <w:sz w:val="22"/>
        </w:rPr>
      </w:pPr>
      <w:r w:rsidRPr="00E65CB1">
        <w:rPr>
          <w:rFonts w:asciiTheme="majorHAnsi" w:eastAsia="Times New Roman" w:hAnsiTheme="majorHAnsi"/>
          <w:color w:val="000000"/>
          <w:sz w:val="22"/>
        </w:rPr>
        <w:t>__________________, em ____ de______de 202</w:t>
      </w:r>
      <w:r w:rsidR="00771613">
        <w:rPr>
          <w:rFonts w:asciiTheme="majorHAnsi" w:eastAsia="Times New Roman" w:hAnsiTheme="majorHAnsi"/>
          <w:color w:val="000000"/>
          <w:sz w:val="22"/>
        </w:rPr>
        <w:t>6</w:t>
      </w:r>
      <w:r w:rsidRPr="00E65CB1">
        <w:rPr>
          <w:rFonts w:asciiTheme="majorHAnsi" w:eastAsia="Times New Roman" w:hAnsiTheme="majorHAnsi"/>
          <w:color w:val="000000"/>
          <w:sz w:val="22"/>
        </w:rPr>
        <w:t>.</w:t>
      </w: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0"/>
        <w:jc w:val="center"/>
        <w:rPr>
          <w:rFonts w:asciiTheme="majorHAnsi" w:eastAsia="Times New Roman" w:hAnsiTheme="majorHAnsi"/>
          <w:color w:val="000000"/>
          <w:sz w:val="22"/>
        </w:rPr>
      </w:pPr>
      <w:r w:rsidRPr="00E65CB1">
        <w:rPr>
          <w:rFonts w:asciiTheme="majorHAnsi" w:eastAsia="Times New Roman" w:hAnsiTheme="majorHAnsi"/>
          <w:color w:val="000000"/>
          <w:sz w:val="22"/>
        </w:rPr>
        <w:t>_________________________________________________</w:t>
      </w:r>
    </w:p>
    <w:p w:rsidR="0035773D" w:rsidRDefault="0035773D" w:rsidP="0035773D">
      <w:pPr>
        <w:jc w:val="center"/>
        <w:rPr>
          <w:rFonts w:ascii="Book Antiqua" w:hAnsi="Book Antiqua"/>
        </w:rPr>
      </w:pPr>
      <w:r w:rsidRPr="00E65CB1">
        <w:rPr>
          <w:rFonts w:asciiTheme="majorHAnsi" w:hAnsiTheme="majorHAnsi"/>
          <w:sz w:val="18"/>
          <w:szCs w:val="18"/>
        </w:rPr>
        <w:t>Carimbo, assinatura e CPF do representante legal</w:t>
      </w:r>
    </w:p>
    <w:p w:rsidR="0035773D" w:rsidRPr="00AD55E7"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72CBA" w:rsidRDefault="0035773D" w:rsidP="00872CBA">
      <w:pPr>
        <w:rPr>
          <w:rFonts w:ascii="Book Antiqua" w:hAnsi="Book Antiqua"/>
        </w:rPr>
      </w:pPr>
      <w:r>
        <w:rPr>
          <w:rFonts w:ascii="Book Antiqua" w:hAnsi="Book Antiqua"/>
        </w:rPr>
        <w:br w:type="page"/>
      </w:r>
    </w:p>
    <w:p w:rsidR="003D29E4" w:rsidRDefault="003D29E4" w:rsidP="003D29E4">
      <w:pPr>
        <w:jc w:val="center"/>
        <w:rPr>
          <w:rFonts w:ascii="Book Antiqua" w:eastAsia="Book Antiqua" w:hAnsi="Book Antiqua"/>
          <w:b/>
          <w:sz w:val="48"/>
          <w:szCs w:val="48"/>
        </w:rPr>
      </w:pPr>
      <w:r>
        <w:rPr>
          <w:rFonts w:ascii="Book Antiqua" w:eastAsia="Book Antiqua" w:hAnsi="Book Antiqua"/>
          <w:b/>
          <w:sz w:val="48"/>
          <w:szCs w:val="48"/>
        </w:rPr>
        <w:lastRenderedPageBreak/>
        <w:t>ANEXO V</w:t>
      </w:r>
    </w:p>
    <w:tbl>
      <w:tblPr>
        <w:tblW w:w="10206" w:type="dxa"/>
        <w:tblInd w:w="-601" w:type="dxa"/>
        <w:tblLook w:val="04A0"/>
      </w:tblPr>
      <w:tblGrid>
        <w:gridCol w:w="10092"/>
        <w:gridCol w:w="222"/>
        <w:gridCol w:w="222"/>
      </w:tblGrid>
      <w:tr w:rsidR="003D29E4" w:rsidRPr="006D3EA2" w:rsidTr="007F6557">
        <w:tc>
          <w:tcPr>
            <w:tcW w:w="3119" w:type="dxa"/>
          </w:tcPr>
          <w:p w:rsidR="003D29E4" w:rsidRPr="006D3EA2" w:rsidRDefault="00587BAA" w:rsidP="007F655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rPr>
                <w:rFonts w:ascii="Book Antiqua" w:hAnsi="Book Antiqua"/>
              </w:rPr>
            </w:pPr>
            <w:r>
              <w:rPr>
                <w:rFonts w:ascii="Book Antiqua" w:hAnsi="Book Antiqua"/>
                <w:noProof/>
                <w:lang w:eastAsia="pt-BR"/>
              </w:rPr>
              <w:pict>
                <v:shapetype id="_x0000_t202" coordsize="21600,21600" o:spt="202" path="m,l,21600r21600,l21600,xe">
                  <v:stroke joinstyle="miter"/>
                  <v:path gradientshapeok="t" o:connecttype="rect"/>
                </v:shapetype>
                <v:shape id="_x0000_s2050" type="#_x0000_t202" style="position:absolute;left:0;text-align:left;margin-left:.3pt;margin-top:58.15pt;width:493.2pt;height:344.6pt;z-index:-251658752;mso-wrap-distance-left:0;mso-wrap-distance-right:0;mso-position-horizontal-relative:page" filled="f" strokeweight=".16936mm">
                  <v:textbox inset="0,0,0,0">
                    <w:txbxContent>
                      <w:p w:rsidR="003D29E4" w:rsidRDefault="003D29E4" w:rsidP="003D29E4">
                        <w:pPr>
                          <w:spacing w:before="18"/>
                          <w:ind w:left="212" w:right="635"/>
                          <w:jc w:val="center"/>
                          <w:rPr>
                            <w:rFonts w:ascii="Times New Roman" w:hAnsi="Times New Roman"/>
                            <w:b/>
                            <w:sz w:val="24"/>
                          </w:rPr>
                        </w:pPr>
                        <w:r>
                          <w:rPr>
                            <w:rFonts w:ascii="Times New Roman" w:hAnsi="Times New Roman"/>
                            <w:b/>
                            <w:sz w:val="24"/>
                          </w:rPr>
                          <w:t>Modelo</w:t>
                        </w:r>
                        <w:r>
                          <w:rPr>
                            <w:rFonts w:ascii="Times New Roman" w:hAnsi="Times New Roman"/>
                            <w:b/>
                            <w:spacing w:val="-2"/>
                            <w:sz w:val="24"/>
                          </w:rPr>
                          <w:t xml:space="preserve"> </w:t>
                        </w:r>
                        <w:r>
                          <w:rPr>
                            <w:rFonts w:ascii="Times New Roman" w:hAnsi="Times New Roman"/>
                            <w:b/>
                            <w:sz w:val="24"/>
                          </w:rPr>
                          <w:t>de</w:t>
                        </w:r>
                        <w:r>
                          <w:rPr>
                            <w:rFonts w:ascii="Times New Roman" w:hAnsi="Times New Roman"/>
                            <w:b/>
                            <w:spacing w:val="-2"/>
                            <w:sz w:val="24"/>
                          </w:rPr>
                          <w:t xml:space="preserve"> </w:t>
                        </w:r>
                        <w:r>
                          <w:rPr>
                            <w:rFonts w:ascii="Times New Roman" w:hAnsi="Times New Roman"/>
                            <w:b/>
                            <w:sz w:val="24"/>
                          </w:rPr>
                          <w:t>Declaração de</w:t>
                        </w:r>
                        <w:r>
                          <w:rPr>
                            <w:rFonts w:ascii="Times New Roman" w:hAnsi="Times New Roman"/>
                            <w:b/>
                            <w:spacing w:val="-2"/>
                            <w:sz w:val="24"/>
                          </w:rPr>
                          <w:t xml:space="preserve"> </w:t>
                        </w:r>
                        <w:r>
                          <w:rPr>
                            <w:rFonts w:ascii="Times New Roman" w:hAnsi="Times New Roman"/>
                            <w:b/>
                            <w:sz w:val="24"/>
                          </w:rPr>
                          <w:t>Conhecimento</w:t>
                        </w:r>
                        <w:r>
                          <w:rPr>
                            <w:rFonts w:ascii="Times New Roman" w:hAnsi="Times New Roman"/>
                            <w:b/>
                            <w:spacing w:val="-2"/>
                            <w:sz w:val="24"/>
                          </w:rPr>
                          <w:t xml:space="preserve"> </w:t>
                        </w:r>
                        <w:r>
                          <w:rPr>
                            <w:rFonts w:ascii="Times New Roman" w:hAnsi="Times New Roman"/>
                            <w:b/>
                            <w:sz w:val="24"/>
                          </w:rPr>
                          <w:t>das</w:t>
                        </w:r>
                        <w:r>
                          <w:rPr>
                            <w:rFonts w:ascii="Times New Roman" w:hAnsi="Times New Roman"/>
                            <w:b/>
                            <w:spacing w:val="-1"/>
                            <w:sz w:val="24"/>
                          </w:rPr>
                          <w:t xml:space="preserve"> </w:t>
                        </w:r>
                        <w:r>
                          <w:rPr>
                            <w:rFonts w:ascii="Times New Roman" w:hAnsi="Times New Roman"/>
                            <w:b/>
                            <w:sz w:val="24"/>
                          </w:rPr>
                          <w:t>Condições</w:t>
                        </w:r>
                        <w:r>
                          <w:rPr>
                            <w:rFonts w:ascii="Times New Roman" w:hAnsi="Times New Roman"/>
                            <w:b/>
                            <w:spacing w:val="-2"/>
                            <w:sz w:val="24"/>
                          </w:rPr>
                          <w:t xml:space="preserve"> </w:t>
                        </w:r>
                        <w:r>
                          <w:rPr>
                            <w:rFonts w:ascii="Times New Roman" w:hAnsi="Times New Roman"/>
                            <w:b/>
                            <w:sz w:val="24"/>
                          </w:rPr>
                          <w:t>Inerentes</w:t>
                        </w:r>
                        <w:r>
                          <w:rPr>
                            <w:rFonts w:ascii="Times New Roman" w:hAnsi="Times New Roman"/>
                            <w:b/>
                            <w:spacing w:val="-1"/>
                            <w:sz w:val="24"/>
                          </w:rPr>
                          <w:t xml:space="preserve"> </w:t>
                        </w:r>
                        <w:r>
                          <w:rPr>
                            <w:rFonts w:ascii="Times New Roman" w:hAnsi="Times New Roman"/>
                            <w:b/>
                            <w:sz w:val="24"/>
                          </w:rPr>
                          <w:t>à</w:t>
                        </w:r>
                        <w:r>
                          <w:rPr>
                            <w:rFonts w:ascii="Times New Roman" w:hAnsi="Times New Roman"/>
                            <w:b/>
                            <w:spacing w:val="2"/>
                            <w:sz w:val="24"/>
                          </w:rPr>
                          <w:t xml:space="preserve"> </w:t>
                        </w:r>
                        <w:r>
                          <w:rPr>
                            <w:rFonts w:ascii="Times New Roman" w:hAnsi="Times New Roman"/>
                            <w:b/>
                            <w:sz w:val="24"/>
                          </w:rPr>
                          <w:t>Natureza</w:t>
                        </w:r>
                        <w:r>
                          <w:rPr>
                            <w:rFonts w:ascii="Times New Roman" w:hAnsi="Times New Roman"/>
                            <w:b/>
                            <w:spacing w:val="-1"/>
                            <w:sz w:val="24"/>
                          </w:rPr>
                          <w:t xml:space="preserve"> </w:t>
                        </w:r>
                        <w:r>
                          <w:rPr>
                            <w:rFonts w:ascii="Times New Roman" w:hAnsi="Times New Roman"/>
                            <w:b/>
                            <w:sz w:val="24"/>
                          </w:rPr>
                          <w:t>do</w:t>
                        </w:r>
                        <w:r>
                          <w:rPr>
                            <w:rFonts w:ascii="Times New Roman" w:hAnsi="Times New Roman"/>
                            <w:b/>
                            <w:spacing w:val="-1"/>
                            <w:sz w:val="24"/>
                          </w:rPr>
                          <w:t xml:space="preserve"> </w:t>
                        </w:r>
                        <w:r>
                          <w:rPr>
                            <w:rFonts w:ascii="Times New Roman" w:hAnsi="Times New Roman"/>
                            <w:b/>
                            <w:sz w:val="24"/>
                          </w:rPr>
                          <w:t>Serviço</w:t>
                        </w:r>
                      </w:p>
                      <w:p w:rsidR="003D29E4" w:rsidRDefault="003D29E4" w:rsidP="003D29E4">
                        <w:pPr>
                          <w:pStyle w:val="Corpodetexto"/>
                          <w:spacing w:before="8"/>
                          <w:ind w:left="0"/>
                          <w:jc w:val="left"/>
                          <w:rPr>
                            <w:b/>
                            <w:sz w:val="23"/>
                          </w:rPr>
                        </w:pPr>
                      </w:p>
                      <w:p w:rsidR="003D29E4" w:rsidRDefault="003D29E4" w:rsidP="003D29E4">
                        <w:pPr>
                          <w:pStyle w:val="Corpodetexto"/>
                          <w:tabs>
                            <w:tab w:val="left" w:pos="4413"/>
                            <w:tab w:val="left" w:pos="4460"/>
                            <w:tab w:val="left" w:pos="8921"/>
                            <w:tab w:val="left" w:pos="9266"/>
                          </w:tabs>
                          <w:spacing w:before="1" w:line="360" w:lineRule="auto"/>
                          <w:ind w:left="108" w:right="527"/>
                        </w:pPr>
                        <w:r>
                          <w:t>A</w:t>
                        </w:r>
                        <w:r>
                          <w:rPr>
                            <w:spacing w:val="-2"/>
                          </w:rPr>
                          <w:t xml:space="preserve"> </w:t>
                        </w:r>
                        <w:r>
                          <w:t>empresa</w:t>
                        </w:r>
                        <w:r>
                          <w:rPr>
                            <w:u w:val="single"/>
                          </w:rPr>
                          <w:tab/>
                        </w:r>
                        <w:r>
                          <w:t>,</w:t>
                        </w:r>
                        <w:r>
                          <w:rPr>
                            <w:spacing w:val="-1"/>
                          </w:rPr>
                          <w:t xml:space="preserve"> </w:t>
                        </w:r>
                        <w:r>
                          <w:t>inscrita no</w:t>
                        </w:r>
                        <w:r>
                          <w:rPr>
                            <w:spacing w:val="-1"/>
                          </w:rPr>
                          <w:t xml:space="preserve"> </w:t>
                        </w:r>
                        <w:r>
                          <w:t>CNPJ</w:t>
                        </w:r>
                        <w:r>
                          <w:rPr>
                            <w:spacing w:val="-1"/>
                          </w:rPr>
                          <w:t xml:space="preserve"> </w:t>
                        </w:r>
                        <w:r>
                          <w:t>sob</w:t>
                        </w:r>
                        <w:r>
                          <w:rPr>
                            <w:spacing w:val="-1"/>
                          </w:rPr>
                          <w:t xml:space="preserve"> </w:t>
                        </w:r>
                        <w:r>
                          <w:t>o</w:t>
                        </w:r>
                        <w:r>
                          <w:rPr>
                            <w:spacing w:val="-1"/>
                          </w:rPr>
                          <w:t xml:space="preserve"> </w:t>
                        </w:r>
                        <w:r>
                          <w:t>nº</w:t>
                        </w:r>
                        <w:r>
                          <w:rPr>
                            <w:u w:val="single"/>
                          </w:rPr>
                          <w:tab/>
                        </w:r>
                        <w:r>
                          <w:t>, por</w:t>
                        </w:r>
                        <w:r>
                          <w:rPr>
                            <w:spacing w:val="-52"/>
                          </w:rPr>
                          <w:t xml:space="preserve"> </w:t>
                        </w:r>
                        <w:r>
                          <w:t>intermédio</w:t>
                        </w:r>
                        <w:r>
                          <w:rPr>
                            <w:spacing w:val="59"/>
                          </w:rPr>
                          <w:t xml:space="preserve"> </w:t>
                        </w:r>
                        <w:r>
                          <w:t>de</w:t>
                        </w:r>
                        <w:r>
                          <w:rPr>
                            <w:spacing w:val="58"/>
                          </w:rPr>
                          <w:t xml:space="preserve"> </w:t>
                        </w:r>
                        <w:r>
                          <w:t>seu</w:t>
                        </w:r>
                        <w:r>
                          <w:rPr>
                            <w:spacing w:val="56"/>
                          </w:rPr>
                          <w:t xml:space="preserve"> </w:t>
                        </w:r>
                        <w:r>
                          <w:t>representante</w:t>
                        </w:r>
                        <w:r>
                          <w:rPr>
                            <w:spacing w:val="58"/>
                          </w:rPr>
                          <w:t xml:space="preserve"> </w:t>
                        </w:r>
                        <w:r>
                          <w:t>legal</w:t>
                        </w:r>
                        <w:r>
                          <w:rPr>
                            <w:spacing w:val="61"/>
                          </w:rPr>
                          <w:t xml:space="preserve"> </w:t>
                        </w:r>
                        <w:r>
                          <w:t>ou</w:t>
                        </w:r>
                        <w:r>
                          <w:rPr>
                            <w:spacing w:val="56"/>
                          </w:rPr>
                          <w:t xml:space="preserve"> </w:t>
                        </w:r>
                        <w:r>
                          <w:t>preposto,</w:t>
                        </w:r>
                        <w:r>
                          <w:rPr>
                            <w:spacing w:val="57"/>
                          </w:rPr>
                          <w:t xml:space="preserve"> </w:t>
                        </w:r>
                        <w:proofErr w:type="gramStart"/>
                        <w:r>
                          <w:t>o(</w:t>
                        </w:r>
                        <w:proofErr w:type="gramEnd"/>
                        <w:r>
                          <w:t>a)</w:t>
                        </w:r>
                        <w:r>
                          <w:rPr>
                            <w:spacing w:val="60"/>
                          </w:rPr>
                          <w:t xml:space="preserve"> </w:t>
                        </w:r>
                        <w:r>
                          <w:t>Sr(a).</w:t>
                        </w:r>
                        <w:r>
                          <w:rPr>
                            <w:u w:val="single"/>
                          </w:rPr>
                          <w:tab/>
                        </w:r>
                        <w:r>
                          <w:rPr>
                            <w:u w:val="single"/>
                          </w:rPr>
                          <w:tab/>
                        </w:r>
                        <w:r>
                          <w:rPr>
                            <w:spacing w:val="-1"/>
                          </w:rPr>
                          <w:t>,</w:t>
                        </w:r>
                        <w:r>
                          <w:rPr>
                            <w:spacing w:val="-53"/>
                          </w:rPr>
                          <w:t xml:space="preserve"> </w:t>
                        </w:r>
                        <w:r>
                          <w:t>portador</w:t>
                        </w:r>
                        <w:r>
                          <w:rPr>
                            <w:spacing w:val="24"/>
                          </w:rPr>
                          <w:t xml:space="preserve"> </w:t>
                        </w:r>
                        <w:r>
                          <w:t>da</w:t>
                        </w:r>
                        <w:r>
                          <w:rPr>
                            <w:spacing w:val="23"/>
                          </w:rPr>
                          <w:t xml:space="preserve"> </w:t>
                        </w:r>
                        <w:r>
                          <w:t>identidade</w:t>
                        </w:r>
                        <w:r>
                          <w:rPr>
                            <w:spacing w:val="25"/>
                          </w:rPr>
                          <w:t xml:space="preserve"> </w:t>
                        </w:r>
                        <w:r>
                          <w:t>nº</w:t>
                        </w:r>
                        <w:r>
                          <w:rPr>
                            <w:u w:val="single"/>
                          </w:rPr>
                          <w:tab/>
                        </w:r>
                        <w:r>
                          <w:rPr>
                            <w:u w:val="single"/>
                          </w:rPr>
                          <w:tab/>
                        </w:r>
                        <w:r>
                          <w:t>,</w:t>
                        </w:r>
                        <w:r>
                          <w:rPr>
                            <w:spacing w:val="25"/>
                          </w:rPr>
                          <w:t xml:space="preserve"> </w:t>
                        </w:r>
                        <w:r>
                          <w:t>DECLARA,</w:t>
                        </w:r>
                        <w:r>
                          <w:rPr>
                            <w:spacing w:val="25"/>
                          </w:rPr>
                          <w:t xml:space="preserve"> </w:t>
                        </w:r>
                        <w:r>
                          <w:t>sob</w:t>
                        </w:r>
                        <w:r>
                          <w:rPr>
                            <w:spacing w:val="25"/>
                          </w:rPr>
                          <w:t xml:space="preserve"> </w:t>
                        </w:r>
                        <w:r>
                          <w:t>as</w:t>
                        </w:r>
                        <w:r>
                          <w:rPr>
                            <w:spacing w:val="24"/>
                          </w:rPr>
                          <w:t xml:space="preserve"> </w:t>
                        </w:r>
                        <w:r>
                          <w:t>penas</w:t>
                        </w:r>
                        <w:r>
                          <w:rPr>
                            <w:spacing w:val="23"/>
                          </w:rPr>
                          <w:t xml:space="preserve"> </w:t>
                        </w:r>
                        <w:r>
                          <w:t>da</w:t>
                        </w:r>
                        <w:r>
                          <w:rPr>
                            <w:spacing w:val="23"/>
                          </w:rPr>
                          <w:t xml:space="preserve"> </w:t>
                        </w:r>
                        <w:r>
                          <w:t>lei,</w:t>
                        </w:r>
                        <w:r>
                          <w:rPr>
                            <w:spacing w:val="23"/>
                          </w:rPr>
                          <w:t xml:space="preserve"> </w:t>
                        </w:r>
                        <w:r>
                          <w:t>para</w:t>
                        </w:r>
                        <w:r>
                          <w:rPr>
                            <w:spacing w:val="24"/>
                          </w:rPr>
                          <w:t xml:space="preserve"> </w:t>
                        </w:r>
                        <w:r>
                          <w:t>todos</w:t>
                        </w:r>
                        <w:r>
                          <w:rPr>
                            <w:spacing w:val="25"/>
                          </w:rPr>
                          <w:t xml:space="preserve"> </w:t>
                        </w:r>
                        <w:r>
                          <w:t>os</w:t>
                        </w:r>
                        <w:r>
                          <w:rPr>
                            <w:spacing w:val="25"/>
                          </w:rPr>
                          <w:t xml:space="preserve"> </w:t>
                        </w:r>
                        <w:r>
                          <w:t>fins,</w:t>
                        </w:r>
                        <w:r>
                          <w:rPr>
                            <w:spacing w:val="-52"/>
                          </w:rPr>
                          <w:t xml:space="preserve"> </w:t>
                        </w:r>
                        <w:r>
                          <w:t>estar familiarizado com a natureza e vulto dos serviços especificados, bem como com as técnicas</w:t>
                        </w:r>
                        <w:r>
                          <w:rPr>
                            <w:spacing w:val="1"/>
                          </w:rPr>
                          <w:t xml:space="preserve"> </w:t>
                        </w:r>
                        <w:r>
                          <w:t>necessárias</w:t>
                        </w:r>
                        <w:r>
                          <w:rPr>
                            <w:spacing w:val="1"/>
                          </w:rPr>
                          <w:t xml:space="preserve"> </w:t>
                        </w:r>
                        <w:r>
                          <w:t>ao</w:t>
                        </w:r>
                        <w:r>
                          <w:rPr>
                            <w:spacing w:val="1"/>
                          </w:rPr>
                          <w:t xml:space="preserve"> </w:t>
                        </w:r>
                        <w:r>
                          <w:t>perfeito</w:t>
                        </w:r>
                        <w:r>
                          <w:rPr>
                            <w:spacing w:val="1"/>
                          </w:rPr>
                          <w:t xml:space="preserve"> </w:t>
                        </w:r>
                        <w:r>
                          <w:t>desenvolvimento</w:t>
                        </w:r>
                        <w:r>
                          <w:rPr>
                            <w:spacing w:val="1"/>
                          </w:rPr>
                          <w:t xml:space="preserve"> </w:t>
                        </w:r>
                        <w:r>
                          <w:t>da</w:t>
                        </w:r>
                        <w:r>
                          <w:rPr>
                            <w:spacing w:val="1"/>
                          </w:rPr>
                          <w:t xml:space="preserve"> </w:t>
                        </w:r>
                        <w:r>
                          <w:t>execução</w:t>
                        </w:r>
                        <w:r>
                          <w:rPr>
                            <w:spacing w:val="1"/>
                          </w:rPr>
                          <w:t xml:space="preserve"> </w:t>
                        </w:r>
                        <w:r>
                          <w:t>do</w:t>
                        </w:r>
                        <w:r>
                          <w:rPr>
                            <w:spacing w:val="1"/>
                          </w:rPr>
                          <w:t xml:space="preserve"> </w:t>
                        </w:r>
                        <w:r>
                          <w:t>objeto.</w:t>
                        </w:r>
                        <w:r>
                          <w:rPr>
                            <w:spacing w:val="1"/>
                          </w:rPr>
                          <w:t xml:space="preserve"> </w:t>
                        </w:r>
                        <w:r>
                          <w:t>Declara</w:t>
                        </w:r>
                        <w:r>
                          <w:rPr>
                            <w:spacing w:val="1"/>
                          </w:rPr>
                          <w:t xml:space="preserve"> </w:t>
                        </w:r>
                        <w:r>
                          <w:t>ainda</w:t>
                        </w:r>
                        <w:r>
                          <w:rPr>
                            <w:spacing w:val="1"/>
                          </w:rPr>
                          <w:t xml:space="preserve"> </w:t>
                        </w:r>
                        <w:r>
                          <w:t>que</w:t>
                        </w:r>
                        <w:r>
                          <w:rPr>
                            <w:spacing w:val="1"/>
                          </w:rPr>
                          <w:t xml:space="preserve"> </w:t>
                        </w:r>
                        <w:proofErr w:type="gramStart"/>
                        <w:r>
                          <w:t>tem</w:t>
                        </w:r>
                        <w:proofErr w:type="gramEnd"/>
                        <w:r>
                          <w:rPr>
                            <w:spacing w:val="1"/>
                          </w:rPr>
                          <w:t xml:space="preserve"> </w:t>
                        </w:r>
                        <w:r>
                          <w:t>pleno</w:t>
                        </w:r>
                        <w:r>
                          <w:rPr>
                            <w:spacing w:val="1"/>
                          </w:rPr>
                          <w:t xml:space="preserve"> </w:t>
                        </w:r>
                        <w:r>
                          <w:t>conhecimento</w:t>
                        </w:r>
                        <w:r>
                          <w:rPr>
                            <w:spacing w:val="1"/>
                          </w:rPr>
                          <w:t xml:space="preserve"> </w:t>
                        </w:r>
                        <w:r>
                          <w:t>das</w:t>
                        </w:r>
                        <w:r>
                          <w:rPr>
                            <w:spacing w:val="1"/>
                          </w:rPr>
                          <w:t xml:space="preserve"> </w:t>
                        </w:r>
                        <w:r>
                          <w:t>condições</w:t>
                        </w:r>
                        <w:r>
                          <w:rPr>
                            <w:spacing w:val="1"/>
                          </w:rPr>
                          <w:t xml:space="preserve"> </w:t>
                        </w:r>
                        <w:r>
                          <w:t>e</w:t>
                        </w:r>
                        <w:r>
                          <w:rPr>
                            <w:spacing w:val="1"/>
                          </w:rPr>
                          <w:t xml:space="preserve"> </w:t>
                        </w:r>
                        <w:r>
                          <w:t>peculiaridades</w:t>
                        </w:r>
                        <w:r>
                          <w:rPr>
                            <w:spacing w:val="1"/>
                          </w:rPr>
                          <w:t xml:space="preserve"> </w:t>
                        </w:r>
                        <w:r>
                          <w:t>inerentes</w:t>
                        </w:r>
                        <w:r>
                          <w:rPr>
                            <w:spacing w:val="1"/>
                          </w:rPr>
                          <w:t xml:space="preserve"> </w:t>
                        </w:r>
                        <w:r>
                          <w:t>à</w:t>
                        </w:r>
                        <w:r>
                          <w:rPr>
                            <w:spacing w:val="1"/>
                          </w:rPr>
                          <w:t xml:space="preserve"> </w:t>
                        </w:r>
                        <w:r>
                          <w:t>natureza</w:t>
                        </w:r>
                        <w:r>
                          <w:rPr>
                            <w:spacing w:val="1"/>
                          </w:rPr>
                          <w:t xml:space="preserve"> </w:t>
                        </w:r>
                        <w:r>
                          <w:t>dos</w:t>
                        </w:r>
                        <w:r>
                          <w:rPr>
                            <w:spacing w:val="1"/>
                          </w:rPr>
                          <w:t xml:space="preserve"> </w:t>
                        </w:r>
                        <w:r>
                          <w:t>trabalhos,</w:t>
                        </w:r>
                        <w:r>
                          <w:rPr>
                            <w:spacing w:val="1"/>
                          </w:rPr>
                          <w:t xml:space="preserve"> </w:t>
                        </w:r>
                        <w:r>
                          <w:t>assumindo</w:t>
                        </w:r>
                        <w:r>
                          <w:rPr>
                            <w:spacing w:val="1"/>
                          </w:rPr>
                          <w:t xml:space="preserve"> </w:t>
                        </w:r>
                        <w:r>
                          <w:t>total</w:t>
                        </w:r>
                        <w:r>
                          <w:rPr>
                            <w:spacing w:val="1"/>
                          </w:rPr>
                          <w:t xml:space="preserve"> </w:t>
                        </w:r>
                        <w:r>
                          <w:t>responsabilidade</w:t>
                        </w:r>
                        <w:r>
                          <w:rPr>
                            <w:spacing w:val="-2"/>
                          </w:rPr>
                          <w:t xml:space="preserve"> </w:t>
                        </w:r>
                        <w:r>
                          <w:t>por</w:t>
                        </w:r>
                        <w:r>
                          <w:rPr>
                            <w:spacing w:val="-1"/>
                          </w:rPr>
                          <w:t xml:space="preserve"> </w:t>
                        </w:r>
                        <w:r>
                          <w:t>esse</w:t>
                        </w:r>
                        <w:r>
                          <w:rPr>
                            <w:spacing w:val="-4"/>
                          </w:rPr>
                          <w:t xml:space="preserve"> </w:t>
                        </w:r>
                        <w:r>
                          <w:t>fato</w:t>
                        </w:r>
                        <w:r>
                          <w:rPr>
                            <w:spacing w:val="-1"/>
                          </w:rPr>
                          <w:t xml:space="preserve"> </w:t>
                        </w:r>
                        <w:r>
                          <w:t>e</w:t>
                        </w:r>
                        <w:r>
                          <w:rPr>
                            <w:spacing w:val="-4"/>
                          </w:rPr>
                          <w:t xml:space="preserve"> </w:t>
                        </w:r>
                        <w:r>
                          <w:t>informando</w:t>
                        </w:r>
                        <w:r>
                          <w:rPr>
                            <w:spacing w:val="-1"/>
                          </w:rPr>
                          <w:t xml:space="preserve"> </w:t>
                        </w:r>
                        <w:r>
                          <w:t>que</w:t>
                        </w:r>
                        <w:r>
                          <w:rPr>
                            <w:spacing w:val="-3"/>
                          </w:rPr>
                          <w:t xml:space="preserve"> </w:t>
                        </w:r>
                        <w:r>
                          <w:t>não</w:t>
                        </w:r>
                        <w:r>
                          <w:rPr>
                            <w:spacing w:val="-2"/>
                          </w:rPr>
                          <w:t xml:space="preserve"> </w:t>
                        </w:r>
                        <w:r>
                          <w:t>o</w:t>
                        </w:r>
                        <w:r>
                          <w:rPr>
                            <w:spacing w:val="-3"/>
                          </w:rPr>
                          <w:t xml:space="preserve"> </w:t>
                        </w:r>
                        <w:r>
                          <w:t>utilizará</w:t>
                        </w:r>
                        <w:r>
                          <w:rPr>
                            <w:spacing w:val="-2"/>
                          </w:rPr>
                          <w:t xml:space="preserve"> </w:t>
                        </w:r>
                        <w:r>
                          <w:t>para</w:t>
                        </w:r>
                        <w:r>
                          <w:rPr>
                            <w:spacing w:val="-1"/>
                          </w:rPr>
                          <w:t xml:space="preserve"> </w:t>
                        </w:r>
                        <w:r>
                          <w:t>quaisquer</w:t>
                        </w:r>
                        <w:r>
                          <w:rPr>
                            <w:spacing w:val="-2"/>
                          </w:rPr>
                          <w:t xml:space="preserve"> </w:t>
                        </w:r>
                        <w:r>
                          <w:t>questionamentos</w:t>
                        </w:r>
                        <w:r>
                          <w:rPr>
                            <w:spacing w:val="-1"/>
                          </w:rPr>
                          <w:t xml:space="preserve"> </w:t>
                        </w:r>
                        <w:r>
                          <w:t>futuros.</w:t>
                        </w:r>
                      </w:p>
                      <w:p w:rsidR="003D29E4" w:rsidRDefault="003D29E4" w:rsidP="003D29E4">
                        <w:pPr>
                          <w:pStyle w:val="Corpodetexto"/>
                          <w:spacing w:before="9"/>
                          <w:ind w:left="0"/>
                          <w:jc w:val="left"/>
                          <w:rPr>
                            <w:sz w:val="31"/>
                          </w:rPr>
                        </w:pPr>
                      </w:p>
                      <w:p w:rsidR="003D29E4" w:rsidRDefault="003D29E4" w:rsidP="003D29E4">
                        <w:pPr>
                          <w:tabs>
                            <w:tab w:val="left" w:pos="7037"/>
                            <w:tab w:val="left" w:pos="8564"/>
                          </w:tabs>
                          <w:ind w:left="5590"/>
                          <w:rPr>
                            <w:rFonts w:ascii="Times New Roman"/>
                            <w:i/>
                          </w:rPr>
                        </w:pPr>
                        <w:r>
                          <w:rPr>
                            <w:rFonts w:ascii="Times New Roman"/>
                          </w:rPr>
                          <w:t>Gaspar/SC,</w:t>
                        </w:r>
                        <w:r>
                          <w:rPr>
                            <w:rFonts w:ascii="Times New Roman"/>
                            <w:u w:val="single"/>
                          </w:rPr>
                          <w:tab/>
                        </w:r>
                        <w:r>
                          <w:rPr>
                            <w:rFonts w:ascii="Times New Roman"/>
                          </w:rPr>
                          <w:t>de</w:t>
                        </w:r>
                        <w:r>
                          <w:rPr>
                            <w:rFonts w:ascii="Times New Roman"/>
                            <w:u w:val="single"/>
                          </w:rPr>
                          <w:tab/>
                        </w:r>
                        <w:r>
                          <w:rPr>
                            <w:rFonts w:ascii="Times New Roman"/>
                          </w:rPr>
                          <w:t>de</w:t>
                        </w:r>
                        <w:r>
                          <w:rPr>
                            <w:rFonts w:ascii="Times New Roman"/>
                            <w:spacing w:val="-1"/>
                          </w:rPr>
                          <w:t xml:space="preserve"> </w:t>
                        </w:r>
                        <w:r>
                          <w:rPr>
                            <w:rFonts w:ascii="Times New Roman"/>
                            <w:i/>
                          </w:rPr>
                          <w:t>2024.</w:t>
                        </w:r>
                      </w:p>
                      <w:p w:rsidR="003D29E4" w:rsidRDefault="003D29E4" w:rsidP="003D29E4">
                        <w:pPr>
                          <w:pStyle w:val="Corpodetexto"/>
                          <w:ind w:left="0"/>
                          <w:jc w:val="left"/>
                          <w:rPr>
                            <w:i/>
                            <w:sz w:val="24"/>
                          </w:rPr>
                        </w:pPr>
                      </w:p>
                      <w:p w:rsidR="003D29E4" w:rsidRDefault="003D29E4" w:rsidP="003D29E4">
                        <w:pPr>
                          <w:pStyle w:val="Corpodetexto"/>
                          <w:ind w:left="0"/>
                          <w:jc w:val="left"/>
                          <w:rPr>
                            <w:i/>
                            <w:sz w:val="24"/>
                          </w:rPr>
                        </w:pPr>
                      </w:p>
                      <w:p w:rsidR="003D29E4" w:rsidRDefault="003D29E4" w:rsidP="003D29E4">
                        <w:pPr>
                          <w:pStyle w:val="Corpodetexto"/>
                          <w:ind w:left="0"/>
                          <w:jc w:val="left"/>
                          <w:rPr>
                            <w:i/>
                            <w:sz w:val="24"/>
                          </w:rPr>
                        </w:pPr>
                      </w:p>
                      <w:p w:rsidR="003D29E4" w:rsidRDefault="003D29E4" w:rsidP="003D29E4">
                        <w:pPr>
                          <w:pStyle w:val="Corpodetexto"/>
                          <w:ind w:left="0"/>
                          <w:jc w:val="left"/>
                          <w:rPr>
                            <w:i/>
                            <w:sz w:val="24"/>
                          </w:rPr>
                        </w:pPr>
                      </w:p>
                      <w:p w:rsidR="003D29E4" w:rsidRDefault="003D29E4" w:rsidP="003D29E4">
                        <w:pPr>
                          <w:pStyle w:val="Corpodetexto"/>
                          <w:spacing w:before="150"/>
                          <w:ind w:left="142" w:right="56"/>
                          <w:jc w:val="center"/>
                        </w:pPr>
                        <w:r>
                          <w:t>(Nome</w:t>
                        </w:r>
                        <w:r>
                          <w:rPr>
                            <w:spacing w:val="-2"/>
                          </w:rPr>
                          <w:t xml:space="preserve"> </w:t>
                        </w:r>
                        <w:r>
                          <w:t>completo</w:t>
                        </w:r>
                        <w:r>
                          <w:rPr>
                            <w:spacing w:val="-2"/>
                          </w:rPr>
                          <w:t xml:space="preserve"> </w:t>
                        </w:r>
                        <w:r>
                          <w:t>do</w:t>
                        </w:r>
                        <w:r>
                          <w:rPr>
                            <w:spacing w:val="-1"/>
                          </w:rPr>
                          <w:t xml:space="preserve"> </w:t>
                        </w:r>
                        <w:r>
                          <w:t>responsável</w:t>
                        </w:r>
                        <w:r>
                          <w:rPr>
                            <w:spacing w:val="-1"/>
                          </w:rPr>
                          <w:t xml:space="preserve"> </w:t>
                        </w:r>
                        <w:r>
                          <w:t>ou</w:t>
                        </w:r>
                        <w:r>
                          <w:rPr>
                            <w:spacing w:val="-2"/>
                          </w:rPr>
                          <w:t xml:space="preserve"> </w:t>
                        </w:r>
                        <w:r>
                          <w:t>preposto)</w:t>
                        </w:r>
                      </w:p>
                      <w:p w:rsidR="003D29E4" w:rsidRDefault="003D29E4" w:rsidP="003D29E4">
                        <w:pPr>
                          <w:pStyle w:val="Corpodetexto"/>
                          <w:ind w:left="0"/>
                          <w:jc w:val="left"/>
                          <w:rPr>
                            <w:sz w:val="24"/>
                          </w:rPr>
                        </w:pPr>
                      </w:p>
                      <w:p w:rsidR="003D29E4" w:rsidRDefault="003D29E4" w:rsidP="003D29E4">
                        <w:pPr>
                          <w:pStyle w:val="Corpodetexto"/>
                          <w:ind w:left="0"/>
                          <w:jc w:val="left"/>
                          <w:rPr>
                            <w:sz w:val="24"/>
                          </w:rPr>
                        </w:pPr>
                      </w:p>
                      <w:p w:rsidR="003D29E4" w:rsidRDefault="003D29E4" w:rsidP="003D29E4">
                        <w:pPr>
                          <w:pStyle w:val="Corpodetexto"/>
                          <w:ind w:left="0"/>
                          <w:jc w:val="left"/>
                          <w:rPr>
                            <w:sz w:val="24"/>
                          </w:rPr>
                        </w:pPr>
                      </w:p>
                      <w:p w:rsidR="003D29E4" w:rsidRDefault="003D29E4" w:rsidP="003D29E4">
                        <w:pPr>
                          <w:pStyle w:val="Corpodetexto"/>
                          <w:ind w:left="0"/>
                          <w:jc w:val="left"/>
                          <w:rPr>
                            <w:sz w:val="24"/>
                          </w:rPr>
                        </w:pPr>
                      </w:p>
                      <w:p w:rsidR="003D29E4" w:rsidRDefault="003D29E4" w:rsidP="003D29E4">
                        <w:pPr>
                          <w:pStyle w:val="Corpodetexto"/>
                          <w:spacing w:before="149"/>
                          <w:ind w:left="212" w:right="629"/>
                          <w:jc w:val="center"/>
                        </w:pPr>
                        <w:r>
                          <w:t>Assinatura</w:t>
                        </w:r>
                      </w:p>
                    </w:txbxContent>
                  </v:textbox>
                  <w10:wrap type="topAndBottom" anchorx="page"/>
                </v:shape>
              </w:pict>
            </w:r>
          </w:p>
        </w:tc>
        <w:tc>
          <w:tcPr>
            <w:tcW w:w="3260" w:type="dxa"/>
          </w:tcPr>
          <w:p w:rsidR="003D29E4" w:rsidRPr="006D3EA2" w:rsidRDefault="003D29E4" w:rsidP="007F655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3D29E4" w:rsidRPr="006D3EA2" w:rsidRDefault="003D29E4" w:rsidP="007F6557">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3D29E4" w:rsidRPr="006D3EA2" w:rsidRDefault="003D29E4" w:rsidP="003D29E4">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firstLine="0"/>
        <w:rPr>
          <w:rFonts w:ascii="Book Antiqua" w:hAnsi="Book Antiqua"/>
          <w:sz w:val="22"/>
          <w:szCs w:val="22"/>
        </w:rPr>
      </w:pPr>
    </w:p>
    <w:p w:rsidR="003D29E4" w:rsidRDefault="003D29E4" w:rsidP="003D29E4">
      <w:pPr>
        <w:jc w:val="center"/>
        <w:rPr>
          <w:rFonts w:ascii="Book Antiqua" w:eastAsia="Book Antiqua" w:hAnsi="Book Antiqua"/>
          <w:b/>
          <w:sz w:val="48"/>
          <w:szCs w:val="48"/>
        </w:rPr>
      </w:pPr>
    </w:p>
    <w:p w:rsidR="003D29E4" w:rsidRDefault="003D29E4" w:rsidP="003D29E4">
      <w:pPr>
        <w:rPr>
          <w:rFonts w:ascii="Book Antiqua" w:hAnsi="Book Antiqua"/>
        </w:rPr>
      </w:pPr>
    </w:p>
    <w:p w:rsidR="00872CBA" w:rsidRPr="00971F52" w:rsidRDefault="00872CBA"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proofErr w:type="gramStart"/>
      <w:r w:rsidRPr="00971F52">
        <w:rPr>
          <w:rFonts w:ascii="Book Antiqua" w:eastAsia="Book Antiqua" w:hAnsi="Book Antiqua"/>
          <w:b/>
          <w:sz w:val="48"/>
          <w:szCs w:val="48"/>
        </w:rPr>
        <w:lastRenderedPageBreak/>
        <w:t>ANEXO V</w:t>
      </w:r>
      <w:r w:rsidR="00AF14DC">
        <w:rPr>
          <w:rFonts w:ascii="Book Antiqua" w:eastAsia="Book Antiqua" w:hAnsi="Book Antiqua"/>
          <w:b/>
          <w:sz w:val="48"/>
          <w:szCs w:val="48"/>
        </w:rPr>
        <w:t>I</w:t>
      </w:r>
      <w:proofErr w:type="gramEnd"/>
    </w:p>
    <w:p w:rsidR="00872CBA" w:rsidRPr="00AF14DC" w:rsidRDefault="00872CBA" w:rsidP="00872CBA">
      <w:pPr>
        <w:ind w:right="-852"/>
        <w:jc w:val="center"/>
        <w:rPr>
          <w:rFonts w:ascii="Book Antiqua" w:eastAsia="Book Antiqua" w:hAnsi="Book Antiqua"/>
          <w:sz w:val="48"/>
          <w:szCs w:val="48"/>
        </w:rPr>
      </w:pPr>
      <w:r w:rsidRPr="00971F52">
        <w:rPr>
          <w:rFonts w:ascii="Book Antiqua" w:eastAsia="Book Antiqua" w:hAnsi="Book Antiqua"/>
          <w:sz w:val="36"/>
          <w:szCs w:val="36"/>
        </w:rPr>
        <w:t>PROCESSO ADMINIST</w:t>
      </w:r>
      <w:r w:rsidRPr="00AF14DC">
        <w:rPr>
          <w:rFonts w:ascii="Book Antiqua" w:eastAsia="Book Antiqua" w:hAnsi="Book Antiqua"/>
          <w:sz w:val="36"/>
          <w:szCs w:val="36"/>
        </w:rPr>
        <w:t xml:space="preserve">RATIVO Nº </w:t>
      </w:r>
      <w:r w:rsidR="00AF14DC" w:rsidRPr="00AF14DC">
        <w:rPr>
          <w:rStyle w:val="nfase"/>
          <w:rFonts w:ascii="Book Antiqua" w:eastAsia="Book Antiqua" w:hAnsi="Book Antiqua"/>
          <w:i w:val="0"/>
          <w:sz w:val="36"/>
          <w:szCs w:val="36"/>
        </w:rPr>
        <w:t>38</w:t>
      </w:r>
      <w:r w:rsidRPr="00AF14DC">
        <w:rPr>
          <w:rStyle w:val="nfase"/>
          <w:rFonts w:ascii="Book Antiqua" w:eastAsia="Book Antiqua" w:hAnsi="Book Antiqua"/>
          <w:i w:val="0"/>
          <w:sz w:val="36"/>
          <w:szCs w:val="36"/>
        </w:rPr>
        <w:t>/2026</w:t>
      </w:r>
    </w:p>
    <w:p w:rsidR="00872CBA" w:rsidRPr="00AF14DC" w:rsidRDefault="00872CBA" w:rsidP="00872CBA">
      <w:pPr>
        <w:jc w:val="center"/>
        <w:rPr>
          <w:rStyle w:val="nfase"/>
          <w:rFonts w:ascii="Book Antiqua" w:eastAsia="Book Antiqua" w:hAnsi="Book Antiqua"/>
          <w:i w:val="0"/>
          <w:sz w:val="36"/>
          <w:szCs w:val="36"/>
        </w:rPr>
      </w:pPr>
      <w:r w:rsidRPr="00AF14DC">
        <w:rPr>
          <w:rStyle w:val="nfase"/>
          <w:rFonts w:ascii="Book Antiqua" w:eastAsia="Book Antiqua" w:hAnsi="Book Antiqua"/>
          <w:i w:val="0"/>
          <w:sz w:val="36"/>
          <w:szCs w:val="36"/>
        </w:rPr>
        <w:t xml:space="preserve">CONCORRÊNCIA ELETRÔNICA Nº </w:t>
      </w:r>
      <w:r w:rsidR="00AF14DC" w:rsidRPr="00AF14DC">
        <w:rPr>
          <w:rStyle w:val="nfase"/>
          <w:rFonts w:ascii="Book Antiqua" w:eastAsia="Book Antiqua" w:hAnsi="Book Antiqua"/>
          <w:i w:val="0"/>
          <w:sz w:val="36"/>
          <w:szCs w:val="36"/>
        </w:rPr>
        <w:t>11</w:t>
      </w:r>
      <w:r w:rsidRPr="00AF14DC">
        <w:rPr>
          <w:rStyle w:val="nfase"/>
          <w:rFonts w:ascii="Book Antiqua" w:eastAsia="Book Antiqua" w:hAnsi="Book Antiqua"/>
          <w:i w:val="0"/>
          <w:sz w:val="36"/>
          <w:szCs w:val="36"/>
        </w:rPr>
        <w:t>/2026</w:t>
      </w:r>
    </w:p>
    <w:p w:rsidR="00872CBA" w:rsidRPr="00AF14DC" w:rsidRDefault="00872CBA" w:rsidP="00872CBA">
      <w:pPr>
        <w:jc w:val="center"/>
        <w:rPr>
          <w:rFonts w:ascii="Book Antiqua" w:hAnsi="Book Antiqua"/>
          <w:sz w:val="16"/>
          <w:szCs w:val="16"/>
        </w:rPr>
      </w:pPr>
    </w:p>
    <w:p w:rsidR="00872CBA" w:rsidRPr="00AF14DC" w:rsidRDefault="00872CBA" w:rsidP="00872CBA">
      <w:pPr>
        <w:jc w:val="center"/>
        <w:rPr>
          <w:rFonts w:ascii="Book Antiqua" w:eastAsia="Book Antiqua" w:hAnsi="Book Antiqua"/>
          <w:b/>
          <w:sz w:val="40"/>
          <w:szCs w:val="40"/>
        </w:rPr>
      </w:pPr>
      <w:r w:rsidRPr="00AF14DC">
        <w:rPr>
          <w:rFonts w:ascii="Book Antiqua" w:eastAsia="Book Antiqua" w:hAnsi="Book Antiqua"/>
          <w:b/>
          <w:sz w:val="40"/>
          <w:szCs w:val="40"/>
        </w:rPr>
        <w:t>DECLARAÇÃO DE ATENDIMENTO ÀS CONDIÇÕES DE PARTICIPAÇÃO E HABILITAÇÃO</w:t>
      </w:r>
    </w:p>
    <w:p w:rsidR="00872CBA" w:rsidRPr="00AF14DC" w:rsidRDefault="00872CBA" w:rsidP="00872CBA">
      <w:pPr>
        <w:jc w:val="center"/>
        <w:rPr>
          <w:rFonts w:ascii="Book Antiqua" w:hAnsi="Book Antiqua"/>
        </w:rPr>
      </w:pPr>
    </w:p>
    <w:p w:rsidR="00872CBA" w:rsidRDefault="00872CBA" w:rsidP="00872CBA">
      <w:pPr>
        <w:spacing w:line="276" w:lineRule="auto"/>
        <w:rPr>
          <w:rFonts w:ascii="Book Antiqua" w:eastAsia="Book Antiqua" w:hAnsi="Book Antiqua"/>
        </w:rPr>
      </w:pPr>
      <w:r w:rsidRPr="00AF14DC">
        <w:rPr>
          <w:rFonts w:ascii="Book Antiqua" w:eastAsia="Book Antiqua" w:hAnsi="Book Antiqua"/>
        </w:rPr>
        <w:t xml:space="preserve">Para fins de participação no </w:t>
      </w:r>
      <w:r w:rsidRPr="00AF14DC">
        <w:rPr>
          <w:rFonts w:ascii="Book Antiqua" w:eastAsia="Book Antiqua" w:hAnsi="Book Antiqua"/>
          <w:b/>
        </w:rPr>
        <w:t xml:space="preserve">Processo Licitatório nº </w:t>
      </w:r>
      <w:r w:rsidR="00AF14DC" w:rsidRPr="00AF14DC">
        <w:rPr>
          <w:rFonts w:ascii="Book Antiqua" w:eastAsia="Book Antiqua" w:hAnsi="Book Antiqua"/>
          <w:b/>
        </w:rPr>
        <w:t>38</w:t>
      </w:r>
      <w:r w:rsidRPr="00AF14DC">
        <w:rPr>
          <w:rFonts w:ascii="Book Antiqua" w:eastAsia="Book Antiqua" w:hAnsi="Book Antiqua"/>
          <w:b/>
        </w:rPr>
        <w:t>/2026</w:t>
      </w:r>
      <w:r w:rsidRPr="00AF14DC">
        <w:rPr>
          <w:rFonts w:ascii="Book Antiqua" w:eastAsia="Book Antiqua" w:hAnsi="Book Antiqua"/>
        </w:rPr>
        <w:t xml:space="preserve"> | </w:t>
      </w:r>
      <w:r w:rsidRPr="00AF14DC">
        <w:rPr>
          <w:rFonts w:ascii="Book Antiqua" w:eastAsia="Book Antiqua" w:hAnsi="Book Antiqua"/>
          <w:b/>
        </w:rPr>
        <w:t xml:space="preserve">Concorrência Eletrônica nº </w:t>
      </w:r>
      <w:r w:rsidR="00AF14DC" w:rsidRPr="00AF14DC">
        <w:rPr>
          <w:rFonts w:ascii="Book Antiqua" w:eastAsia="Book Antiqua" w:hAnsi="Book Antiqua"/>
          <w:b/>
        </w:rPr>
        <w:t>11</w:t>
      </w:r>
      <w:r w:rsidRPr="00AF14DC">
        <w:rPr>
          <w:rFonts w:ascii="Book Antiqua" w:eastAsia="Book Antiqua" w:hAnsi="Book Antiqua"/>
          <w:b/>
        </w:rPr>
        <w:t>/2026</w:t>
      </w:r>
      <w:r>
        <w:rPr>
          <w:rFonts w:ascii="Book Antiqua" w:eastAsia="Book Antiqua" w:hAnsi="Book Antiqua"/>
          <w:color w:val="000000"/>
        </w:rPr>
        <w:t xml:space="preserve">, a empresa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inscrita no CNPJ nº</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com sede na </w:t>
      </w:r>
      <w:r>
        <w:rPr>
          <w:rFonts w:ascii="Book Antiqua" w:eastAsia="Book Antiqua" w:hAnsi="Book Antiqua"/>
          <w:color w:val="000000"/>
        </w:rPr>
        <w:t xml:space="preserve">Rua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 xml:space="preserve">Nº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Bairro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w:t>
      </w:r>
      <w:r w:rsidRPr="00EF7539">
        <w:rPr>
          <w:rFonts w:ascii="Book Antiqua" w:eastAsia="Book Antiqua" w:hAnsi="Book Antiqua"/>
          <w:color w:val="000000"/>
        </w:rPr>
        <w:t>CEP:</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Município</w:t>
      </w:r>
      <w:r w:rsidRPr="00EF7539">
        <w:rPr>
          <w:rFonts w:ascii="Book Antiqua" w:eastAsia="Book Antiqua" w:hAnsi="Book Antiqua"/>
          <w:color w:val="000000"/>
        </w:rPr>
        <w:t xml:space="preserve">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E</w:t>
      </w:r>
      <w:r w:rsidRPr="00EF7539">
        <w:rPr>
          <w:rFonts w:ascii="Book Antiqua" w:eastAsia="Book Antiqua" w:hAnsi="Book Antiqua"/>
          <w:color w:val="000000"/>
        </w:rPr>
        <w:t>stado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neste ato representado pelo </w:t>
      </w:r>
      <w:proofErr w:type="gramStart"/>
      <w:r w:rsidRPr="00EF7539">
        <w:rPr>
          <w:rFonts w:ascii="Book Antiqua" w:eastAsia="Book Antiqua" w:hAnsi="Book Antiqua"/>
          <w:color w:val="000000"/>
        </w:rPr>
        <w:t>Sr.</w:t>
      </w:r>
      <w:proofErr w:type="gramEnd"/>
      <w:r w:rsidRPr="00EF7539">
        <w:rPr>
          <w:rFonts w:ascii="Book Antiqua" w:eastAsia="Book Antiqua" w:hAnsi="Book Antiqua"/>
          <w:color w:val="000000"/>
        </w:rPr>
        <w:t>(a)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e do CPF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sidRPr="0028292E">
        <w:rPr>
          <w:rFonts w:ascii="Book Antiqua" w:eastAsia="Book Antiqua" w:hAnsi="Book Antiqua"/>
          <w:b/>
          <w:color w:val="000000"/>
        </w:rPr>
        <w:t>DECLARA</w:t>
      </w:r>
      <w:r w:rsidRPr="00A3286B">
        <w:rPr>
          <w:rFonts w:ascii="Book Antiqua" w:eastAsia="Book Antiqua" w:hAnsi="Book Antiqua"/>
          <w:color w:val="000000"/>
        </w:rPr>
        <w:t>,</w:t>
      </w:r>
      <w:r>
        <w:rPr>
          <w:rFonts w:ascii="Book Antiqua" w:eastAsia="Book Antiqua" w:hAnsi="Book Antiqua"/>
          <w:color w:val="000000"/>
        </w:rPr>
        <w:t xml:space="preserve"> sob as penas da lei</w:t>
      </w:r>
      <w:r>
        <w:rPr>
          <w:rFonts w:ascii="Book Antiqua" w:eastAsia="Book Antiqua" w:hAnsi="Book Antiqua"/>
        </w:rPr>
        <w:t xml:space="preserve"> </w:t>
      </w:r>
      <w:r w:rsidRPr="002A19A7">
        <w:rPr>
          <w:rFonts w:ascii="Book Antiqua" w:eastAsia="Book Antiqua" w:hAnsi="Book Antiqua"/>
        </w:rPr>
        <w:t>que:</w:t>
      </w:r>
    </w:p>
    <w:p w:rsidR="00872CBA" w:rsidRDefault="00872CBA" w:rsidP="00872CBA">
      <w:pPr>
        <w:spacing w:line="276" w:lineRule="auto"/>
        <w:rPr>
          <w:rFonts w:ascii="Book Antiqua" w:eastAsia="Book Antiqua" w:hAnsi="Book Antiqua"/>
        </w:rPr>
      </w:pP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a) </w:t>
      </w:r>
      <w:r w:rsidRPr="00AE4453">
        <w:rPr>
          <w:rFonts w:ascii="Book Antiqua" w:eastAsia="Book Antiqua" w:hAnsi="Book Antiqua"/>
        </w:rPr>
        <w:t>Não incorre nas condições impeditivas do Art. 14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b) </w:t>
      </w:r>
      <w:r w:rsidRPr="00AE4453">
        <w:rPr>
          <w:rFonts w:ascii="Book Antiqua" w:eastAsia="Book Antiqua" w:hAnsi="Book Antiqua"/>
        </w:rPr>
        <w:t>Atende aos requisitos de habilitação, conforme disposto no Art. 63, inciso I, da Lei Federal nº 14.133/2021.</w:t>
      </w: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c) </w:t>
      </w:r>
      <w:r w:rsidRPr="00AE4453">
        <w:rPr>
          <w:rFonts w:ascii="Book Antiqua" w:eastAsia="Book Antiqua" w:hAnsi="Book Antiqua"/>
        </w:rPr>
        <w:t>Cumpre as exigências de reserva de cargos para pessoa com deficiência e para reabilitado da Previdência Social, previstas em lei e em outras normas específicas, conforme Art. 63, inciso IV,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d) </w:t>
      </w:r>
      <w:r w:rsidRPr="00AE4453">
        <w:rPr>
          <w:rFonts w:ascii="Book Antiqua" w:eastAsia="Book Antiqua" w:hAnsi="Book Antiqua"/>
        </w:rPr>
        <w:t>A proposta apresentada para essa licitação está em conformidade com as exigências do instrumento convocatório, responsabilizando-se pela veracidade e autenticidade dos documentos apresentados.</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e) </w:t>
      </w:r>
      <w:r w:rsidRPr="00AE4453">
        <w:rPr>
          <w:rFonts w:ascii="Book Antiqua" w:eastAsia="Book Antiqua" w:hAnsi="Book Antiqua"/>
        </w:rPr>
        <w:t xml:space="preserve">A proposta econômica compreende a integralidade dos custos para atendimento dos direitos trabalhistas assegurados na Constituição Federal, nas leis trabalhistas, nas normas </w:t>
      </w:r>
      <w:proofErr w:type="spellStart"/>
      <w:r w:rsidRPr="00AE4453">
        <w:rPr>
          <w:rFonts w:ascii="Book Antiqua" w:eastAsia="Book Antiqua" w:hAnsi="Book Antiqua"/>
        </w:rPr>
        <w:t>infralegais</w:t>
      </w:r>
      <w:proofErr w:type="spellEnd"/>
      <w:r w:rsidRPr="00AE4453">
        <w:rPr>
          <w:rFonts w:ascii="Book Antiqua" w:eastAsia="Book Antiqua" w:hAnsi="Book Antiqua"/>
        </w:rPr>
        <w:t>, nas convenções coletivas de trabalho e nos termos de ajustamento de conduta vigentes na data de entrega da proposta, conforme Art. 63, §1º,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f) </w:t>
      </w:r>
      <w:r w:rsidRPr="00AE4453">
        <w:rPr>
          <w:rFonts w:ascii="Book Antiqua" w:eastAsia="Book Antiqua" w:hAnsi="Book Antiqua"/>
        </w:rPr>
        <w:t>Está ciente do edital e concorda com as condições locais para o cumprimento das obrigações objeto da licitação, conforme o Art. 67, inciso VI,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g) </w:t>
      </w:r>
      <w:r w:rsidRPr="00AE4453">
        <w:rPr>
          <w:rFonts w:ascii="Book Antiqua" w:eastAsia="Book Antiqua" w:hAnsi="Book Antiqua"/>
        </w:rPr>
        <w:t>Para fins do disposto no inciso VI do Art. 68, da Lei Federal nº 14.133/2021, que não emprega menor de 18 (dezoito) anos em trabalho noturno, perigoso ou insalubre e não emprega menor de 16 (dezesseis) anos, salvo menor, a partir dos 14 (quatorze) anos, na condição de aprendiz, nos termos do inciso XXXIII, do Art. 7º, da Constituição Federal/1988.</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h) </w:t>
      </w:r>
      <w:r w:rsidRPr="00AE4453">
        <w:rPr>
          <w:rFonts w:ascii="Book Antiqua" w:eastAsia="Book Antiqua" w:hAnsi="Book Antiqua"/>
        </w:rPr>
        <w:t xml:space="preserve">Não possui, em sua cadeia produtiva, </w:t>
      </w:r>
      <w:proofErr w:type="gramStart"/>
      <w:r w:rsidRPr="00AE4453">
        <w:rPr>
          <w:rFonts w:ascii="Book Antiqua" w:eastAsia="Book Antiqua" w:hAnsi="Book Antiqua"/>
        </w:rPr>
        <w:t>empregados executando trabalho degradante ou forçado, observando o disposto nos incisos III e IV do Art. 1º e no inciso III do Art. 5º da Constituição Federal/1988</w:t>
      </w:r>
      <w:proofErr w:type="gramEnd"/>
      <w:r w:rsidRPr="00AE4453">
        <w:rPr>
          <w:rFonts w:ascii="Book Antiqua" w:eastAsia="Book Antiqua" w:hAnsi="Book Antiqua"/>
        </w:rPr>
        <w:t>.</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Declara, (</w:t>
      </w:r>
      <w:r w:rsidRPr="00AE4453">
        <w:rPr>
          <w:rFonts w:ascii="Book Antiqua" w:eastAsia="Book Antiqua" w:hAnsi="Book Antiqua"/>
          <w:i/>
        </w:rPr>
        <w:t>Assinalar uma das opções abaixo</w:t>
      </w:r>
      <w:r w:rsidRPr="00AE4453">
        <w:rPr>
          <w:rFonts w:ascii="Book Antiqua" w:eastAsia="Book Antiqua" w:hAnsi="Book Antiqua"/>
        </w:rPr>
        <w:t xml:space="preserve">), para os devidos fins legais, sem prejuízo das sanções e multas previstas no ato convocatório, estar enquadrado como ME/EPP, conforme a Lei </w:t>
      </w:r>
      <w:r w:rsidRPr="00AE4453">
        <w:rPr>
          <w:rFonts w:ascii="Book Antiqua" w:eastAsia="Book Antiqua" w:hAnsi="Book Antiqua"/>
        </w:rPr>
        <w:lastRenderedPageBreak/>
        <w:t xml:space="preserve">Complementar nº 123/2006, cujos termos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conhecer na íntegra, estando apto, portanto, a exercer o direito de preferência e declara estar ciente do disposto nos Parágrafos 1º ao 3º do Art. 4º da Lei Federal nº 14.133/2021.</w:t>
      </w:r>
    </w:p>
    <w:p w:rsidR="00872CBA" w:rsidRDefault="00872CBA" w:rsidP="00872CBA">
      <w:pPr>
        <w:spacing w:line="276" w:lineRule="auto"/>
        <w:ind w:left="0"/>
        <w:rPr>
          <w:rFonts w:ascii="Book Antiqua" w:eastAsia="Book Antiqua" w:hAnsi="Book Antiqua"/>
        </w:rPr>
      </w:pP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ME</w:t>
      </w:r>
    </w:p>
    <w:p w:rsidR="00872CBA"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EPP</w:t>
      </w:r>
    </w:p>
    <w:p w:rsidR="00872CBA" w:rsidRPr="00F54CEF"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proofErr w:type="gramEnd"/>
      <w:r w:rsidRPr="00F54CEF">
        <w:rPr>
          <w:rFonts w:ascii="Book Antiqua" w:eastAsia="Book Antiqua" w:hAnsi="Book Antiqua"/>
        </w:rPr>
        <w:t>) Não, outros enquadramentos</w:t>
      </w:r>
    </w:p>
    <w:p w:rsidR="00872CBA" w:rsidRPr="00AE4453" w:rsidRDefault="00872CBA" w:rsidP="00872CBA">
      <w:pPr>
        <w:spacing w:line="276" w:lineRule="auto"/>
        <w:ind w:left="-142" w:hanging="207"/>
        <w:rPr>
          <w:rFonts w:ascii="Book Antiqua" w:eastAsia="Book Antiqua" w:hAnsi="Book Antiqua"/>
          <w:color w:val="FF0000"/>
        </w:rPr>
      </w:pPr>
      <w:r>
        <w:rPr>
          <w:rFonts w:ascii="Book Antiqua" w:eastAsia="Book Antiqua" w:hAnsi="Book Antiqua"/>
        </w:rPr>
        <w:t xml:space="preserve">j)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w:t>
      </w:r>
      <w:r w:rsidRPr="00AE4453">
        <w:rPr>
          <w:rFonts w:ascii="Book Antiqua" w:eastAsia="Book Antiqua" w:hAnsi="Book Antiqua"/>
          <w:i/>
        </w:rPr>
        <w:t>Assinalar uma das opções abaixo</w:t>
      </w:r>
      <w:r w:rsidRPr="00AE4453">
        <w:rPr>
          <w:rFonts w:ascii="Book Antiqua" w:eastAsia="Book Antiqua" w:hAnsi="Book Antiqua"/>
        </w:rPr>
        <w:t>)</w:t>
      </w:r>
      <w:r w:rsidRPr="00AE4453">
        <w:rPr>
          <w:rFonts w:ascii="Book Antiqua" w:eastAsia="Book Antiqua" w:hAnsi="Book Antiqua"/>
          <w:color w:val="000000" w:themeColor="text1"/>
        </w:rPr>
        <w:t>,</w:t>
      </w:r>
      <w:r w:rsidRPr="00AE4453">
        <w:rPr>
          <w:rFonts w:ascii="Book Antiqua" w:eastAsia="Book Antiqua" w:hAnsi="Book Antiqua"/>
        </w:rPr>
        <w:t xml:space="preserve"> ser licitante organizado em cooperativa e que cumpre os requisitos estabelecidos no Art. 16 da Lei Federal nº 14.133/2021.</w:t>
      </w:r>
    </w:p>
    <w:p w:rsidR="00872CBA" w:rsidRPr="00D4454E" w:rsidRDefault="00872CBA" w:rsidP="00872CBA">
      <w:pPr>
        <w:spacing w:line="276" w:lineRule="auto"/>
        <w:ind w:left="0"/>
        <w:rPr>
          <w:rFonts w:ascii="Book Antiqua" w:eastAsia="Book Antiqua" w:hAnsi="Book Antiqua"/>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Sim (Cooperativa)</w:t>
      </w:r>
    </w:p>
    <w:p w:rsidR="00872CBA" w:rsidRPr="00D4454E" w:rsidRDefault="00872CBA" w:rsidP="00872CBA">
      <w:pPr>
        <w:spacing w:line="276" w:lineRule="auto"/>
        <w:ind w:left="0"/>
        <w:rPr>
          <w:rFonts w:ascii="Book Antiqua" w:eastAsia="Book Antiqua" w:hAnsi="Book Antiqua"/>
          <w:color w:val="FF0000"/>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Não (Outros)</w:t>
      </w:r>
      <w:r w:rsidRPr="00D4454E">
        <w:rPr>
          <w:rFonts w:ascii="Book Antiqua" w:eastAsia="Book Antiqua" w:hAnsi="Book Antiqua"/>
          <w:color w:val="FF0000"/>
        </w:rPr>
        <w:t xml:space="preserve">   </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k) </w:t>
      </w:r>
      <w:r w:rsidRPr="00AE4453">
        <w:rPr>
          <w:rFonts w:ascii="Book Antiqua" w:eastAsia="Book Antiqua" w:hAnsi="Book Antiqua"/>
        </w:rPr>
        <w:t>Não incorre</w:t>
      </w:r>
      <w:r>
        <w:rPr>
          <w:rFonts w:ascii="Book Antiqua" w:eastAsia="Book Antiqua" w:hAnsi="Book Antiqua"/>
        </w:rPr>
        <w:t xml:space="preserve"> nos impedimentos previstos no A</w:t>
      </w:r>
      <w:r w:rsidRPr="00AE4453">
        <w:rPr>
          <w:rFonts w:ascii="Book Antiqua" w:eastAsia="Book Antiqua" w:hAnsi="Book Antiqua"/>
        </w:rPr>
        <w:t xml:space="preserve">rt. 1° e </w:t>
      </w:r>
      <w:r>
        <w:rPr>
          <w:rFonts w:ascii="Book Antiqua" w:eastAsia="Book Antiqua" w:hAnsi="Book Antiqua"/>
        </w:rPr>
        <w:t>ss</w:t>
      </w:r>
      <w:r w:rsidRPr="00AE4453">
        <w:rPr>
          <w:rFonts w:ascii="Book Antiqua" w:eastAsia="Book Antiqua" w:hAnsi="Book Antiqua"/>
        </w:rPr>
        <w:t>.</w:t>
      </w:r>
      <w:r>
        <w:rPr>
          <w:rFonts w:ascii="Book Antiqua" w:eastAsia="Book Antiqua" w:hAnsi="Book Antiqua"/>
        </w:rPr>
        <w:t xml:space="preserve"> d</w:t>
      </w:r>
      <w:r w:rsidRPr="00AE4453">
        <w:rPr>
          <w:rFonts w:ascii="Book Antiqua" w:eastAsia="Book Antiqua" w:hAnsi="Book Antiqua"/>
        </w:rPr>
        <w:t xml:space="preserve">a Lei </w:t>
      </w:r>
      <w:r w:rsidRPr="00AE4453">
        <w:rPr>
          <w:rFonts w:ascii="Book Antiqua" w:eastAsia="Book Antiqua" w:hAnsi="Book Antiqua"/>
          <w:color w:val="000000" w:themeColor="text1"/>
        </w:rPr>
        <w:t>Municipal</w:t>
      </w:r>
      <w:r w:rsidRPr="00AE4453">
        <w:rPr>
          <w:rFonts w:ascii="Book Antiqua" w:eastAsia="Book Antiqua" w:hAnsi="Book Antiqua"/>
        </w:rPr>
        <w:t xml:space="preserve"> n° 4.577/2025;</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l) </w:t>
      </w:r>
      <w:r w:rsidRPr="00AE4453">
        <w:rPr>
          <w:rFonts w:ascii="Book Antiqua" w:eastAsia="Book Antiqua" w:hAnsi="Book Antiqua"/>
        </w:rPr>
        <w:t xml:space="preserve">Em atendimento ao disposto no </w:t>
      </w:r>
      <w:r>
        <w:rPr>
          <w:rFonts w:ascii="Book Antiqua" w:eastAsia="Book Antiqua" w:hAnsi="Book Antiqua"/>
        </w:rPr>
        <w:t>A</w:t>
      </w:r>
      <w:r w:rsidRPr="00AE4453">
        <w:rPr>
          <w:rFonts w:ascii="Book Antiqua" w:eastAsia="Book Antiqua" w:hAnsi="Book Antiqua"/>
        </w:rPr>
        <w:t xml:space="preserve">rt. 45 do Decreto </w:t>
      </w:r>
      <w:r w:rsidRPr="00AE4453">
        <w:rPr>
          <w:rFonts w:ascii="Book Antiqua" w:eastAsia="Book Antiqua" w:hAnsi="Book Antiqua"/>
          <w:color w:val="000000" w:themeColor="text1"/>
        </w:rPr>
        <w:t xml:space="preserve">Municipal </w:t>
      </w:r>
      <w:r w:rsidRPr="00AE4453">
        <w:rPr>
          <w:rFonts w:ascii="Book Antiqua" w:eastAsia="Book Antiqua" w:hAnsi="Book Antiqua"/>
        </w:rPr>
        <w:t>n° 11.384/2023, que não possui vínculo de parentesco, em linha reta, colateral ou por afinidade, até o terceiro grau, entre seus representantes legais, sócios, dirigentes ou responsáveis, com:</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Agente público ocupante de cargo de direção, chefia ou assessoramento que atue na licitação ou na execução do contrato;</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 </w:t>
      </w:r>
      <w:r w:rsidRPr="00AE4453">
        <w:rPr>
          <w:rFonts w:ascii="Book Antiqua" w:eastAsia="Book Antiqua" w:hAnsi="Book Antiqua"/>
        </w:rPr>
        <w:t xml:space="preserve">Autoridade que detenha competência para nomear ou designar qualquer dos agentes referidos no inciso anterior; </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III. </w:t>
      </w:r>
      <w:r w:rsidRPr="00AE4453">
        <w:rPr>
          <w:rFonts w:ascii="Book Antiqua" w:eastAsia="Book Antiqua" w:hAnsi="Book Antiqua"/>
        </w:rPr>
        <w:t>Membros da comissão de contratação, do agente de contratação, do pregoeiro ou dos integrantes da equipe de apoio.</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right"/>
        <w:rPr>
          <w:rFonts w:ascii="Book Antiqua" w:eastAsia="Book Antiqua" w:hAnsi="Book Antiqua"/>
          <w:color w:val="000000"/>
        </w:rPr>
      </w:pPr>
      <w:r w:rsidRPr="00EE215C">
        <w:rPr>
          <w:rFonts w:ascii="Book Antiqua" w:eastAsia="Book Antiqua" w:hAnsi="Book Antiqua"/>
          <w:color w:val="000000"/>
        </w:rPr>
        <w:t xml:space="preserve">__________________, em ____ </w:t>
      </w:r>
      <w:proofErr w:type="spellStart"/>
      <w:r w:rsidRPr="00EE215C">
        <w:rPr>
          <w:rFonts w:ascii="Book Antiqua" w:eastAsia="Book Antiqua" w:hAnsi="Book Antiqua"/>
          <w:color w:val="000000"/>
        </w:rPr>
        <w:t>de______de</w:t>
      </w:r>
      <w:proofErr w:type="spellEnd"/>
      <w:r w:rsidRPr="00EE215C">
        <w:rPr>
          <w:rFonts w:ascii="Book Antiqua" w:eastAsia="Book Antiqua" w:hAnsi="Book Antiqua"/>
          <w:color w:val="000000"/>
        </w:rPr>
        <w:t xml:space="preserve"> </w:t>
      </w:r>
      <w:r>
        <w:rPr>
          <w:rFonts w:ascii="Book Antiqua" w:eastAsia="Book Antiqua" w:hAnsi="Book Antiqua"/>
          <w:color w:val="000000"/>
        </w:rPr>
        <w:t>2026</w:t>
      </w:r>
      <w:r w:rsidRPr="00EE215C">
        <w:rPr>
          <w:rFonts w:ascii="Book Antiqua" w:eastAsia="Book Antiqua" w:hAnsi="Book Antiqua"/>
          <w:color w:val="000000"/>
        </w:rPr>
        <w:t>.</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jc w:val="center"/>
        <w:rPr>
          <w:rFonts w:ascii="Book Antiqua" w:eastAsia="Arial" w:hAnsi="Book Antiqua"/>
        </w:rPr>
      </w:pPr>
    </w:p>
    <w:p w:rsidR="00872CBA" w:rsidRDefault="00872CBA" w:rsidP="00872CB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w:t>
      </w:r>
      <w:r>
        <w:rPr>
          <w:rFonts w:ascii="Book Antiqua" w:eastAsia="Book Antiqua" w:hAnsi="Book Antiqua"/>
          <w:color w:val="000000"/>
          <w:sz w:val="22"/>
        </w:rPr>
        <w:br/>
      </w:r>
      <w:r>
        <w:rPr>
          <w:rFonts w:ascii="Book Antiqua" w:eastAsia="Book Antiqua" w:hAnsi="Book Antiqua"/>
          <w:sz w:val="22"/>
          <w:szCs w:val="22"/>
        </w:rPr>
        <w:t>Assinatura do Representante Legal</w:t>
      </w:r>
    </w:p>
    <w:p w:rsidR="0035773D" w:rsidRPr="00762AA9" w:rsidRDefault="0035773D"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r w:rsidR="00872CBA">
        <w:rPr>
          <w:rFonts w:ascii="Book Antiqua" w:eastAsia="Book Antiqua" w:hAnsi="Book Antiqua"/>
          <w:b/>
          <w:sz w:val="48"/>
          <w:szCs w:val="48"/>
        </w:rPr>
        <w:t>I</w:t>
      </w:r>
      <w:r w:rsidR="00AF14DC">
        <w:rPr>
          <w:rFonts w:ascii="Book Antiqua" w:eastAsia="Book Antiqua" w:hAnsi="Book Antiqua"/>
          <w:b/>
          <w:sz w:val="48"/>
          <w:szCs w:val="48"/>
        </w:rPr>
        <w:t>I</w:t>
      </w:r>
    </w:p>
    <w:p w:rsidR="0035773D"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AF14DC" w:rsidRPr="00AF14DC">
        <w:rPr>
          <w:rStyle w:val="nfase"/>
          <w:rFonts w:ascii="Book Antiqua" w:eastAsia="Book Antiqua" w:hAnsi="Book Antiqua"/>
          <w:i w:val="0"/>
          <w:sz w:val="36"/>
          <w:szCs w:val="36"/>
        </w:rPr>
        <w:t>38</w:t>
      </w:r>
      <w:r w:rsidRPr="00AF14DC">
        <w:rPr>
          <w:rStyle w:val="nfase"/>
          <w:rFonts w:ascii="Book Antiqua" w:eastAsia="Book Antiqua" w:hAnsi="Book Antiqua"/>
          <w:i w:val="0"/>
          <w:sz w:val="36"/>
          <w:szCs w:val="36"/>
        </w:rPr>
        <w:t>/202</w:t>
      </w:r>
      <w:r w:rsidR="00771613" w:rsidRPr="00AF14DC">
        <w:rPr>
          <w:rStyle w:val="nfase"/>
          <w:rFonts w:ascii="Book Antiqua" w:eastAsia="Book Antiqua" w:hAnsi="Book Antiqua"/>
          <w:i w:val="0"/>
          <w:sz w:val="36"/>
          <w:szCs w:val="36"/>
        </w:rPr>
        <w:t>6</w:t>
      </w:r>
    </w:p>
    <w:p w:rsidR="0035773D" w:rsidRPr="00A84235"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w:t>
      </w:r>
      <w:r w:rsidRPr="00463CA1">
        <w:rPr>
          <w:rStyle w:val="nfase"/>
          <w:rFonts w:ascii="Book Antiqua" w:eastAsia="Book Antiqua" w:hAnsi="Book Antiqua"/>
          <w:i w:val="0"/>
          <w:sz w:val="36"/>
          <w:szCs w:val="36"/>
        </w:rPr>
        <w:t xml:space="preserve"> </w:t>
      </w:r>
      <w:r>
        <w:rPr>
          <w:rStyle w:val="nfase"/>
          <w:rFonts w:ascii="Book Antiqua" w:eastAsia="Book Antiqua" w:hAnsi="Book Antiqua"/>
          <w:i w:val="0"/>
          <w:sz w:val="36"/>
          <w:szCs w:val="36"/>
        </w:rPr>
        <w:t>ELETRÔNICA</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AF14DC" w:rsidRPr="00AF14DC">
        <w:rPr>
          <w:rStyle w:val="nfase"/>
          <w:rFonts w:ascii="Book Antiqua" w:eastAsia="Book Antiqua" w:hAnsi="Book Antiqua"/>
          <w:i w:val="0"/>
          <w:sz w:val="36"/>
          <w:szCs w:val="36"/>
        </w:rPr>
        <w:t>11</w:t>
      </w:r>
      <w:r w:rsidRPr="00AF14DC">
        <w:rPr>
          <w:rStyle w:val="nfase"/>
          <w:rFonts w:ascii="Book Antiqua" w:eastAsia="Book Antiqua" w:hAnsi="Book Antiqua"/>
          <w:i w:val="0"/>
          <w:sz w:val="36"/>
          <w:szCs w:val="36"/>
        </w:rPr>
        <w:t>/202</w:t>
      </w:r>
      <w:r w:rsidR="00771613" w:rsidRPr="00AF14DC">
        <w:rPr>
          <w:rStyle w:val="nfase"/>
          <w:rFonts w:ascii="Book Antiqua" w:eastAsia="Book Antiqua" w:hAnsi="Book Antiqua"/>
          <w:i w:val="0"/>
          <w:sz w:val="36"/>
          <w:szCs w:val="36"/>
        </w:rPr>
        <w:t>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ASSINATURA(S) DA(S) AUTORIDADE(S) COMPETENTE(S)</w:t>
      </w:r>
    </w:p>
    <w:p w:rsidR="0035773D" w:rsidRPr="007F59ED" w:rsidRDefault="0035773D" w:rsidP="0035773D">
      <w:pPr>
        <w:widowControl w:val="0"/>
        <w:autoSpaceDE w:val="0"/>
        <w:autoSpaceDN w:val="0"/>
        <w:adjustRightInd w:val="0"/>
        <w:ind w:right="-852"/>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40"/>
          <w:szCs w:val="4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Pr="00C8622D" w:rsidRDefault="0035773D" w:rsidP="0035773D">
      <w:pPr>
        <w:widowControl w:val="0"/>
        <w:autoSpaceDE w:val="0"/>
        <w:autoSpaceDN w:val="0"/>
        <w:adjustRightInd w:val="0"/>
        <w:ind w:right="-852"/>
        <w:jc w:val="center"/>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Default="00AF14DC" w:rsidP="002D1151">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MICHAEL JACKSON SCHOENFELDER MAIOCHI</w:t>
            </w:r>
          </w:p>
          <w:p w:rsidR="0035773D" w:rsidRDefault="00AF14DC" w:rsidP="002D1151">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Secretário Municipal de Planejamento Territorial</w:t>
            </w: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35773D" w:rsidRDefault="0035773D" w:rsidP="002D1151">
            <w:pPr>
              <w:widowControl w:val="0"/>
              <w:autoSpaceDE w:val="0"/>
              <w:autoSpaceDN w:val="0"/>
              <w:adjustRightInd w:val="0"/>
              <w:ind w:left="0" w:right="0"/>
              <w:jc w:val="center"/>
              <w:rPr>
                <w:rFonts w:ascii="Book Antiqua" w:eastAsia="Book Antiqua" w:hAnsi="Book Antiqua"/>
                <w:b/>
                <w:color w:val="000000"/>
                <w:sz w:val="16"/>
                <w:szCs w:val="16"/>
              </w:rPr>
            </w:pPr>
          </w:p>
        </w:tc>
      </w:tr>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Pr="00271560"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tc>
      </w:tr>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Pr="00271560"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tc>
      </w:tr>
      <w:tr w:rsidR="00DC7BEA" w:rsidRPr="00271560" w:rsidTr="00DC7B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69" w:type="dxa"/>
            <w:tcBorders>
              <w:top w:val="nil"/>
              <w:left w:val="nil"/>
              <w:bottom w:val="nil"/>
              <w:right w:val="nil"/>
            </w:tcBorders>
          </w:tcPr>
          <w:p w:rsidR="00DC7BEA" w:rsidRPr="00271560" w:rsidRDefault="00DC7BEA" w:rsidP="00DC7BEA">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Borders>
              <w:top w:val="nil"/>
              <w:left w:val="nil"/>
              <w:bottom w:val="nil"/>
              <w:right w:val="nil"/>
            </w:tcBorders>
          </w:tcPr>
          <w:p w:rsidR="00DC7BEA" w:rsidRPr="00271560" w:rsidRDefault="00DC7BEA" w:rsidP="00DC7BEA">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Borders>
              <w:top w:val="nil"/>
              <w:left w:val="nil"/>
              <w:bottom w:val="nil"/>
              <w:right w:val="nil"/>
            </w:tcBorders>
          </w:tcPr>
          <w:p w:rsidR="00DC7BEA" w:rsidRPr="00271560"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tc>
      </w:tr>
    </w:tbl>
    <w:p w:rsidR="00500389" w:rsidRPr="00BE4B27" w:rsidRDefault="00500389" w:rsidP="00DC7BEA">
      <w:pPr>
        <w:ind w:left="0"/>
      </w:pPr>
    </w:p>
    <w:sectPr w:rsidR="00500389" w:rsidRPr="00BE4B27" w:rsidSect="001B4424">
      <w:headerReference w:type="default" r:id="rId44"/>
      <w:footerReference w:type="default" r:id="rId45"/>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004B" w:rsidRDefault="0023004B" w:rsidP="00F97035">
      <w:r>
        <w:separator/>
      </w:r>
    </w:p>
  </w:endnote>
  <w:endnote w:type="continuationSeparator" w:id="1">
    <w:p w:rsidR="0023004B" w:rsidRDefault="0023004B"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004B" w:rsidRDefault="0023004B"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23004B" w:rsidRPr="005676F3" w:rsidRDefault="0023004B"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587BAA" w:rsidRPr="005676F3">
      <w:rPr>
        <w:rFonts w:ascii="Book Antiqua" w:hAnsi="Book Antiqua"/>
        <w:b/>
        <w:sz w:val="17"/>
        <w:szCs w:val="17"/>
      </w:rPr>
      <w:fldChar w:fldCharType="begin"/>
    </w:r>
    <w:r w:rsidRPr="005676F3">
      <w:rPr>
        <w:rFonts w:ascii="Book Antiqua" w:hAnsi="Book Antiqua"/>
        <w:b/>
        <w:sz w:val="17"/>
        <w:szCs w:val="17"/>
      </w:rPr>
      <w:instrText>PAGE</w:instrText>
    </w:r>
    <w:r w:rsidR="00587BAA" w:rsidRPr="005676F3">
      <w:rPr>
        <w:rFonts w:ascii="Book Antiqua" w:hAnsi="Book Antiqua"/>
        <w:b/>
        <w:sz w:val="17"/>
        <w:szCs w:val="17"/>
      </w:rPr>
      <w:fldChar w:fldCharType="separate"/>
    </w:r>
    <w:r w:rsidR="00BF6B26">
      <w:rPr>
        <w:rFonts w:ascii="Book Antiqua" w:hAnsi="Book Antiqua"/>
        <w:b/>
        <w:noProof/>
        <w:sz w:val="17"/>
        <w:szCs w:val="17"/>
      </w:rPr>
      <w:t>47</w:t>
    </w:r>
    <w:r w:rsidR="00587BAA" w:rsidRPr="005676F3">
      <w:rPr>
        <w:rFonts w:ascii="Book Antiqua" w:hAnsi="Book Antiqua"/>
        <w:b/>
        <w:sz w:val="17"/>
        <w:szCs w:val="17"/>
      </w:rPr>
      <w:fldChar w:fldCharType="end"/>
    </w:r>
    <w:r w:rsidRPr="005676F3">
      <w:rPr>
        <w:rFonts w:ascii="Book Antiqua" w:hAnsi="Book Antiqua"/>
        <w:sz w:val="17"/>
        <w:szCs w:val="17"/>
      </w:rPr>
      <w:t xml:space="preserve"> de </w:t>
    </w:r>
    <w:r w:rsidR="00587BAA" w:rsidRPr="005676F3">
      <w:rPr>
        <w:rFonts w:ascii="Book Antiqua" w:hAnsi="Book Antiqua"/>
        <w:b/>
        <w:sz w:val="17"/>
        <w:szCs w:val="17"/>
      </w:rPr>
      <w:fldChar w:fldCharType="begin"/>
    </w:r>
    <w:r w:rsidRPr="005676F3">
      <w:rPr>
        <w:rFonts w:ascii="Book Antiqua" w:hAnsi="Book Antiqua"/>
        <w:b/>
        <w:sz w:val="17"/>
        <w:szCs w:val="17"/>
      </w:rPr>
      <w:instrText>NUMPAGES</w:instrText>
    </w:r>
    <w:r w:rsidR="00587BAA" w:rsidRPr="005676F3">
      <w:rPr>
        <w:rFonts w:ascii="Book Antiqua" w:hAnsi="Book Antiqua"/>
        <w:b/>
        <w:sz w:val="17"/>
        <w:szCs w:val="17"/>
      </w:rPr>
      <w:fldChar w:fldCharType="separate"/>
    </w:r>
    <w:r w:rsidR="00BF6B26">
      <w:rPr>
        <w:rFonts w:ascii="Book Antiqua" w:hAnsi="Book Antiqua"/>
        <w:b/>
        <w:noProof/>
        <w:sz w:val="17"/>
        <w:szCs w:val="17"/>
      </w:rPr>
      <w:t>47</w:t>
    </w:r>
    <w:r w:rsidR="00587BAA" w:rsidRPr="005676F3">
      <w:rPr>
        <w:rFonts w:ascii="Book Antiqua" w:hAnsi="Book Antiqua"/>
        <w:b/>
        <w:sz w:val="17"/>
        <w:szCs w:val="17"/>
      </w:rPr>
      <w:fldChar w:fldCharType="end"/>
    </w:r>
  </w:p>
  <w:p w:rsidR="0023004B" w:rsidRDefault="0023004B"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004B" w:rsidRDefault="0023004B" w:rsidP="00F97035">
      <w:r>
        <w:separator/>
      </w:r>
    </w:p>
  </w:footnote>
  <w:footnote w:type="continuationSeparator" w:id="1">
    <w:p w:rsidR="0023004B" w:rsidRDefault="0023004B"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23004B" w:rsidRPr="00687DC8" w:rsidTr="00204B12">
      <w:trPr>
        <w:trHeight w:val="615"/>
      </w:trPr>
      <w:tc>
        <w:tcPr>
          <w:tcW w:w="2707" w:type="dxa"/>
          <w:tcBorders>
            <w:top w:val="nil"/>
            <w:left w:val="nil"/>
            <w:bottom w:val="nil"/>
            <w:right w:val="nil"/>
          </w:tcBorders>
        </w:tcPr>
        <w:p w:rsidR="0023004B" w:rsidRPr="00687DC8" w:rsidRDefault="0023004B" w:rsidP="000267EA">
          <w:pPr>
            <w:tabs>
              <w:tab w:val="left" w:pos="2761"/>
            </w:tabs>
            <w:ind w:left="34"/>
            <w:rPr>
              <w:rFonts w:ascii="Times New Roman" w:hAnsi="Times New Roman"/>
            </w:rPr>
          </w:pPr>
          <w:r w:rsidRPr="00B54DC0">
            <w:rPr>
              <w:rFonts w:ascii="Times New Roman" w:hAnsi="Times New Roman"/>
              <w:noProof/>
              <w:lang w:eastAsia="pt-BR"/>
            </w:rPr>
            <w:drawing>
              <wp:anchor distT="114300" distB="114300" distL="114300" distR="114300" simplePos="0" relativeHeight="251659264" behindDoc="1" locked="0" layoutInCell="1" allowOverlap="1">
                <wp:simplePos x="0" y="0"/>
                <wp:positionH relativeFrom="column">
                  <wp:posOffset>-570230</wp:posOffset>
                </wp:positionH>
                <wp:positionV relativeFrom="paragraph">
                  <wp:posOffset>43180</wp:posOffset>
                </wp:positionV>
                <wp:extent cx="2743200" cy="876300"/>
                <wp:effectExtent l="0" t="0" r="0" b="0"/>
                <wp:wrapNone/>
                <wp:docPr id="3"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a:picLocks noChangeArrowheads="1"/>
                        </pic:cNvPicPr>
                      </pic:nvPicPr>
                      <pic:blipFill>
                        <a:blip r:embed="rId1"/>
                        <a:srcRect l="16507" t="30971" r="18251" b="32066"/>
                        <a:stretch>
                          <a:fillRect/>
                        </a:stretch>
                      </pic:blipFill>
                      <pic:spPr bwMode="auto">
                        <a:xfrm>
                          <a:off x="0" y="0"/>
                          <a:ext cx="2743200" cy="876300"/>
                        </a:xfrm>
                        <a:prstGeom prst="rect">
                          <a:avLst/>
                        </a:prstGeom>
                        <a:noFill/>
                        <a:ln w="9525" cmpd="sng">
                          <a:noFill/>
                          <a:miter lim="800000"/>
                          <a:headEnd/>
                          <a:tailEnd/>
                        </a:ln>
                      </pic:spPr>
                    </pic:pic>
                  </a:graphicData>
                </a:graphic>
              </wp:anchor>
            </w:drawing>
          </w:r>
        </w:p>
      </w:tc>
      <w:tc>
        <w:tcPr>
          <w:tcW w:w="7729" w:type="dxa"/>
          <w:tcBorders>
            <w:top w:val="nil"/>
            <w:left w:val="nil"/>
            <w:bottom w:val="nil"/>
            <w:right w:val="nil"/>
          </w:tcBorders>
        </w:tcPr>
        <w:p w:rsidR="0023004B" w:rsidRDefault="0023004B" w:rsidP="001B4424">
          <w:pPr>
            <w:ind w:right="175"/>
            <w:jc w:val="right"/>
            <w:rPr>
              <w:rFonts w:ascii="Courier New" w:hAnsi="Courier New" w:cs="Courier New"/>
              <w:b/>
              <w:smallCaps/>
              <w:sz w:val="28"/>
              <w:szCs w:val="28"/>
            </w:rPr>
          </w:pPr>
        </w:p>
        <w:p w:rsidR="0023004B" w:rsidRPr="00A54699" w:rsidRDefault="0023004B"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ESTADO DE SANTA CATARINA</w:t>
          </w:r>
        </w:p>
        <w:p w:rsidR="0023004B" w:rsidRPr="00A54699" w:rsidRDefault="0023004B"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MUNICÍPIO DE GASPAR</w:t>
          </w:r>
        </w:p>
        <w:p w:rsidR="0023004B" w:rsidRPr="00A54699" w:rsidRDefault="0023004B"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CNPJ 83.102.244/0001-02</w:t>
          </w:r>
        </w:p>
        <w:p w:rsidR="0023004B" w:rsidRPr="00687DC8" w:rsidRDefault="0023004B"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23004B" w:rsidRPr="001A208C" w:rsidRDefault="0023004B"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CC9404CA"/>
    <w:lvl w:ilvl="0" w:tplc="03DC53FE">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8">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9">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1">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4">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19">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0">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1">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2">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3">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29">
    <w:nsid w:val="533A1EBF"/>
    <w:multiLevelType w:val="hybridMultilevel"/>
    <w:tmpl w:val="847C0FCA"/>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30">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1">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39">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9"/>
  </w:num>
  <w:num w:numId="3">
    <w:abstractNumId w:val="18"/>
  </w:num>
  <w:num w:numId="4">
    <w:abstractNumId w:val="39"/>
  </w:num>
  <w:num w:numId="5">
    <w:abstractNumId w:val="16"/>
  </w:num>
  <w:num w:numId="6">
    <w:abstractNumId w:val="15"/>
  </w:num>
  <w:num w:numId="7">
    <w:abstractNumId w:val="14"/>
  </w:num>
  <w:num w:numId="8">
    <w:abstractNumId w:val="10"/>
  </w:num>
  <w:num w:numId="9">
    <w:abstractNumId w:val="28"/>
  </w:num>
  <w:num w:numId="10">
    <w:abstractNumId w:val="7"/>
  </w:num>
  <w:num w:numId="11">
    <w:abstractNumId w:val="30"/>
  </w:num>
  <w:num w:numId="12">
    <w:abstractNumId w:val="38"/>
  </w:num>
  <w:num w:numId="13">
    <w:abstractNumId w:val="17"/>
  </w:num>
  <w:num w:numId="14">
    <w:abstractNumId w:val="23"/>
  </w:num>
  <w:num w:numId="15">
    <w:abstractNumId w:val="8"/>
  </w:num>
  <w:num w:numId="16">
    <w:abstractNumId w:val="12"/>
  </w:num>
  <w:num w:numId="17">
    <w:abstractNumId w:val="26"/>
  </w:num>
  <w:num w:numId="18">
    <w:abstractNumId w:val="32"/>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34"/>
  </w:num>
  <w:num w:numId="22">
    <w:abstractNumId w:val="24"/>
  </w:num>
  <w:num w:numId="23">
    <w:abstractNumId w:val="5"/>
  </w:num>
  <w:num w:numId="24">
    <w:abstractNumId w:val="37"/>
  </w:num>
  <w:num w:numId="25">
    <w:abstractNumId w:val="33"/>
  </w:num>
  <w:num w:numId="26">
    <w:abstractNumId w:val="35"/>
  </w:num>
  <w:num w:numId="27">
    <w:abstractNumId w:val="36"/>
  </w:num>
  <w:num w:numId="28">
    <w:abstractNumId w:val="22"/>
  </w:num>
  <w:num w:numId="29">
    <w:abstractNumId w:val="27"/>
  </w:num>
  <w:num w:numId="30">
    <w:abstractNumId w:val="21"/>
  </w:num>
  <w:num w:numId="31">
    <w:abstractNumId w:val="19"/>
  </w:num>
  <w:num w:numId="32">
    <w:abstractNumId w:val="13"/>
  </w:num>
  <w:num w:numId="33">
    <w:abstractNumId w:val="6"/>
  </w:num>
  <w:num w:numId="34">
    <w:abstractNumId w:val="31"/>
  </w:num>
  <w:num w:numId="35">
    <w:abstractNumId w:val="29"/>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2">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6F2"/>
    <w:rsid w:val="00005984"/>
    <w:rsid w:val="00005EE4"/>
    <w:rsid w:val="00005F47"/>
    <w:rsid w:val="000064B3"/>
    <w:rsid w:val="00010613"/>
    <w:rsid w:val="00010E7B"/>
    <w:rsid w:val="00010F35"/>
    <w:rsid w:val="00011268"/>
    <w:rsid w:val="00011A4D"/>
    <w:rsid w:val="00011C5C"/>
    <w:rsid w:val="00011DCE"/>
    <w:rsid w:val="000122A7"/>
    <w:rsid w:val="00012884"/>
    <w:rsid w:val="00012B18"/>
    <w:rsid w:val="0001319E"/>
    <w:rsid w:val="0001332D"/>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44C"/>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3787F"/>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57D74"/>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31BD"/>
    <w:rsid w:val="0008392E"/>
    <w:rsid w:val="00083CBE"/>
    <w:rsid w:val="00083FD8"/>
    <w:rsid w:val="00084E20"/>
    <w:rsid w:val="000850D0"/>
    <w:rsid w:val="000851FD"/>
    <w:rsid w:val="000852E7"/>
    <w:rsid w:val="000858B2"/>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313"/>
    <w:rsid w:val="000A252E"/>
    <w:rsid w:val="000A38C5"/>
    <w:rsid w:val="000A477B"/>
    <w:rsid w:val="000A520F"/>
    <w:rsid w:val="000A57A3"/>
    <w:rsid w:val="000A5854"/>
    <w:rsid w:val="000A5FB1"/>
    <w:rsid w:val="000A692B"/>
    <w:rsid w:val="000A70DD"/>
    <w:rsid w:val="000A73EE"/>
    <w:rsid w:val="000A7DAE"/>
    <w:rsid w:val="000B0B5E"/>
    <w:rsid w:val="000B0F8D"/>
    <w:rsid w:val="000B164B"/>
    <w:rsid w:val="000B2B1F"/>
    <w:rsid w:val="000B33F9"/>
    <w:rsid w:val="000B410F"/>
    <w:rsid w:val="000B5770"/>
    <w:rsid w:val="000B59AD"/>
    <w:rsid w:val="000B5D17"/>
    <w:rsid w:val="000B6404"/>
    <w:rsid w:val="000B688E"/>
    <w:rsid w:val="000B6B19"/>
    <w:rsid w:val="000B75E6"/>
    <w:rsid w:val="000B7B79"/>
    <w:rsid w:val="000C0143"/>
    <w:rsid w:val="000C019C"/>
    <w:rsid w:val="000C024D"/>
    <w:rsid w:val="000C09CF"/>
    <w:rsid w:val="000C0A13"/>
    <w:rsid w:val="000C0D1F"/>
    <w:rsid w:val="000C0F25"/>
    <w:rsid w:val="000C1059"/>
    <w:rsid w:val="000C1434"/>
    <w:rsid w:val="000C1E18"/>
    <w:rsid w:val="000C2F88"/>
    <w:rsid w:val="000C3475"/>
    <w:rsid w:val="000C3843"/>
    <w:rsid w:val="000C3849"/>
    <w:rsid w:val="000C428E"/>
    <w:rsid w:val="000C4C66"/>
    <w:rsid w:val="000C5F3A"/>
    <w:rsid w:val="000C61EC"/>
    <w:rsid w:val="000C6A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1F0E"/>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05D"/>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BA1"/>
    <w:rsid w:val="00135E73"/>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0CD9"/>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52"/>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5F95"/>
    <w:rsid w:val="001B6456"/>
    <w:rsid w:val="001B6C6B"/>
    <w:rsid w:val="001B70E9"/>
    <w:rsid w:val="001B7C1F"/>
    <w:rsid w:val="001B7EA3"/>
    <w:rsid w:val="001C00D4"/>
    <w:rsid w:val="001C1E6E"/>
    <w:rsid w:val="001C2AEB"/>
    <w:rsid w:val="001C2FDD"/>
    <w:rsid w:val="001C3229"/>
    <w:rsid w:val="001C3D84"/>
    <w:rsid w:val="001C3F60"/>
    <w:rsid w:val="001C41A7"/>
    <w:rsid w:val="001C469C"/>
    <w:rsid w:val="001C486F"/>
    <w:rsid w:val="001C4AD7"/>
    <w:rsid w:val="001C57D7"/>
    <w:rsid w:val="001C5B44"/>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35F"/>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17FE1"/>
    <w:rsid w:val="00221013"/>
    <w:rsid w:val="00221B6E"/>
    <w:rsid w:val="002221CE"/>
    <w:rsid w:val="00222C33"/>
    <w:rsid w:val="00222EA5"/>
    <w:rsid w:val="00223C4D"/>
    <w:rsid w:val="00223EE8"/>
    <w:rsid w:val="00224612"/>
    <w:rsid w:val="00224983"/>
    <w:rsid w:val="0022500B"/>
    <w:rsid w:val="002259D5"/>
    <w:rsid w:val="00227CBC"/>
    <w:rsid w:val="0023004B"/>
    <w:rsid w:val="00230951"/>
    <w:rsid w:val="00230E16"/>
    <w:rsid w:val="0023116B"/>
    <w:rsid w:val="00231B9E"/>
    <w:rsid w:val="00231EC8"/>
    <w:rsid w:val="002328C5"/>
    <w:rsid w:val="00233021"/>
    <w:rsid w:val="00233B4F"/>
    <w:rsid w:val="00233CB2"/>
    <w:rsid w:val="00234265"/>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3D4B"/>
    <w:rsid w:val="0024517C"/>
    <w:rsid w:val="002456F1"/>
    <w:rsid w:val="00245A98"/>
    <w:rsid w:val="00245F28"/>
    <w:rsid w:val="00246B06"/>
    <w:rsid w:val="00247142"/>
    <w:rsid w:val="0024751C"/>
    <w:rsid w:val="0025013A"/>
    <w:rsid w:val="00250150"/>
    <w:rsid w:val="002507D7"/>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4E1F"/>
    <w:rsid w:val="002551FF"/>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6DA"/>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587"/>
    <w:rsid w:val="0027577F"/>
    <w:rsid w:val="00275826"/>
    <w:rsid w:val="00275893"/>
    <w:rsid w:val="00275B8C"/>
    <w:rsid w:val="0027606F"/>
    <w:rsid w:val="002773CD"/>
    <w:rsid w:val="002778EF"/>
    <w:rsid w:val="002807A6"/>
    <w:rsid w:val="002819B6"/>
    <w:rsid w:val="00281D1D"/>
    <w:rsid w:val="00282058"/>
    <w:rsid w:val="0028239A"/>
    <w:rsid w:val="0028248F"/>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ACC"/>
    <w:rsid w:val="00291D98"/>
    <w:rsid w:val="00292B76"/>
    <w:rsid w:val="00292FFE"/>
    <w:rsid w:val="00293555"/>
    <w:rsid w:val="00293566"/>
    <w:rsid w:val="00293A46"/>
    <w:rsid w:val="00293DD5"/>
    <w:rsid w:val="00293FB3"/>
    <w:rsid w:val="002949BA"/>
    <w:rsid w:val="0029605C"/>
    <w:rsid w:val="00296437"/>
    <w:rsid w:val="002967EB"/>
    <w:rsid w:val="00297898"/>
    <w:rsid w:val="002A044B"/>
    <w:rsid w:val="002A0FFC"/>
    <w:rsid w:val="002A1254"/>
    <w:rsid w:val="002A196D"/>
    <w:rsid w:val="002A3733"/>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1FCF"/>
    <w:rsid w:val="002C2130"/>
    <w:rsid w:val="002C2543"/>
    <w:rsid w:val="002C2644"/>
    <w:rsid w:val="002C2BC4"/>
    <w:rsid w:val="002C330B"/>
    <w:rsid w:val="002C3539"/>
    <w:rsid w:val="002C3BFE"/>
    <w:rsid w:val="002C3DCE"/>
    <w:rsid w:val="002C4B7C"/>
    <w:rsid w:val="002C4EE0"/>
    <w:rsid w:val="002C4F69"/>
    <w:rsid w:val="002C6E61"/>
    <w:rsid w:val="002C7072"/>
    <w:rsid w:val="002C7133"/>
    <w:rsid w:val="002C7867"/>
    <w:rsid w:val="002C7A7F"/>
    <w:rsid w:val="002D02D1"/>
    <w:rsid w:val="002D0D7E"/>
    <w:rsid w:val="002D0EC4"/>
    <w:rsid w:val="002D1151"/>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4B55"/>
    <w:rsid w:val="002F5083"/>
    <w:rsid w:val="002F5300"/>
    <w:rsid w:val="002F5824"/>
    <w:rsid w:val="002F5B0F"/>
    <w:rsid w:val="002F66DE"/>
    <w:rsid w:val="002F6DAB"/>
    <w:rsid w:val="002F735B"/>
    <w:rsid w:val="002F79E7"/>
    <w:rsid w:val="002F7F24"/>
    <w:rsid w:val="003006F0"/>
    <w:rsid w:val="0030095B"/>
    <w:rsid w:val="003016D3"/>
    <w:rsid w:val="003017C0"/>
    <w:rsid w:val="00302814"/>
    <w:rsid w:val="00303A1A"/>
    <w:rsid w:val="00304184"/>
    <w:rsid w:val="0030465A"/>
    <w:rsid w:val="0030565A"/>
    <w:rsid w:val="00305747"/>
    <w:rsid w:val="00305811"/>
    <w:rsid w:val="00305A8D"/>
    <w:rsid w:val="00305BD5"/>
    <w:rsid w:val="00307F51"/>
    <w:rsid w:val="0031068E"/>
    <w:rsid w:val="00310DAA"/>
    <w:rsid w:val="0031124E"/>
    <w:rsid w:val="0031129E"/>
    <w:rsid w:val="00311833"/>
    <w:rsid w:val="00312670"/>
    <w:rsid w:val="00312BDA"/>
    <w:rsid w:val="0031377A"/>
    <w:rsid w:val="003147CC"/>
    <w:rsid w:val="003149DB"/>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6996"/>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1BE5"/>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73D"/>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0CD"/>
    <w:rsid w:val="003A4C2A"/>
    <w:rsid w:val="003A4E35"/>
    <w:rsid w:val="003A4E45"/>
    <w:rsid w:val="003A4E6D"/>
    <w:rsid w:val="003A4EA1"/>
    <w:rsid w:val="003A5C71"/>
    <w:rsid w:val="003A61C9"/>
    <w:rsid w:val="003A6385"/>
    <w:rsid w:val="003A64D3"/>
    <w:rsid w:val="003A7418"/>
    <w:rsid w:val="003A7C1F"/>
    <w:rsid w:val="003A7C4F"/>
    <w:rsid w:val="003A7E51"/>
    <w:rsid w:val="003B0239"/>
    <w:rsid w:val="003B0338"/>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0C1"/>
    <w:rsid w:val="003C1540"/>
    <w:rsid w:val="003C19EF"/>
    <w:rsid w:val="003C1D23"/>
    <w:rsid w:val="003C261D"/>
    <w:rsid w:val="003C2DAD"/>
    <w:rsid w:val="003C3205"/>
    <w:rsid w:val="003C3E3A"/>
    <w:rsid w:val="003C405D"/>
    <w:rsid w:val="003C469D"/>
    <w:rsid w:val="003C5F18"/>
    <w:rsid w:val="003C62B4"/>
    <w:rsid w:val="003C63F0"/>
    <w:rsid w:val="003C6883"/>
    <w:rsid w:val="003C73AF"/>
    <w:rsid w:val="003C7591"/>
    <w:rsid w:val="003C7B6F"/>
    <w:rsid w:val="003D12AD"/>
    <w:rsid w:val="003D1397"/>
    <w:rsid w:val="003D146E"/>
    <w:rsid w:val="003D2733"/>
    <w:rsid w:val="003D29E4"/>
    <w:rsid w:val="003D2B82"/>
    <w:rsid w:val="003D35CE"/>
    <w:rsid w:val="003D3E22"/>
    <w:rsid w:val="003D473C"/>
    <w:rsid w:val="003D4DD5"/>
    <w:rsid w:val="003D53F2"/>
    <w:rsid w:val="003D567A"/>
    <w:rsid w:val="003D5F9D"/>
    <w:rsid w:val="003D6892"/>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6785"/>
    <w:rsid w:val="004170E8"/>
    <w:rsid w:val="004172E7"/>
    <w:rsid w:val="00417615"/>
    <w:rsid w:val="00417F82"/>
    <w:rsid w:val="00421AAC"/>
    <w:rsid w:val="00422083"/>
    <w:rsid w:val="00422CD8"/>
    <w:rsid w:val="00422D6E"/>
    <w:rsid w:val="004230BC"/>
    <w:rsid w:val="004234AC"/>
    <w:rsid w:val="004237C8"/>
    <w:rsid w:val="00423C42"/>
    <w:rsid w:val="00425E16"/>
    <w:rsid w:val="00426725"/>
    <w:rsid w:val="00426D7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585"/>
    <w:rsid w:val="00444783"/>
    <w:rsid w:val="00444963"/>
    <w:rsid w:val="004450E1"/>
    <w:rsid w:val="00445303"/>
    <w:rsid w:val="0044551D"/>
    <w:rsid w:val="004457C7"/>
    <w:rsid w:val="004457E4"/>
    <w:rsid w:val="00446031"/>
    <w:rsid w:val="00446376"/>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5F3B"/>
    <w:rsid w:val="004567CF"/>
    <w:rsid w:val="00456A1A"/>
    <w:rsid w:val="00456F5C"/>
    <w:rsid w:val="00457004"/>
    <w:rsid w:val="00457710"/>
    <w:rsid w:val="00460017"/>
    <w:rsid w:val="00461348"/>
    <w:rsid w:val="0046151C"/>
    <w:rsid w:val="00461EDD"/>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197"/>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5D9A"/>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3CD"/>
    <w:rsid w:val="004C1495"/>
    <w:rsid w:val="004C174E"/>
    <w:rsid w:val="004C1815"/>
    <w:rsid w:val="004C26AC"/>
    <w:rsid w:val="004C300E"/>
    <w:rsid w:val="004C36AE"/>
    <w:rsid w:val="004C50F1"/>
    <w:rsid w:val="004C5176"/>
    <w:rsid w:val="004C62F4"/>
    <w:rsid w:val="004C6319"/>
    <w:rsid w:val="004C648F"/>
    <w:rsid w:val="004D0489"/>
    <w:rsid w:val="004D1128"/>
    <w:rsid w:val="004D1D9E"/>
    <w:rsid w:val="004D2280"/>
    <w:rsid w:val="004D2B63"/>
    <w:rsid w:val="004D2FC6"/>
    <w:rsid w:val="004D33F5"/>
    <w:rsid w:val="004D3947"/>
    <w:rsid w:val="004D4295"/>
    <w:rsid w:val="004D44BC"/>
    <w:rsid w:val="004D44D2"/>
    <w:rsid w:val="004D466D"/>
    <w:rsid w:val="004D4DC5"/>
    <w:rsid w:val="004D4DD9"/>
    <w:rsid w:val="004D5B35"/>
    <w:rsid w:val="004D77E0"/>
    <w:rsid w:val="004E0294"/>
    <w:rsid w:val="004E0F00"/>
    <w:rsid w:val="004E22A1"/>
    <w:rsid w:val="004E2ADD"/>
    <w:rsid w:val="004E3237"/>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922"/>
    <w:rsid w:val="00515A41"/>
    <w:rsid w:val="0051640E"/>
    <w:rsid w:val="005165BE"/>
    <w:rsid w:val="005167D8"/>
    <w:rsid w:val="005167DC"/>
    <w:rsid w:val="0051681D"/>
    <w:rsid w:val="005178CA"/>
    <w:rsid w:val="00517A0D"/>
    <w:rsid w:val="00517C25"/>
    <w:rsid w:val="00517F2E"/>
    <w:rsid w:val="00520094"/>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1AB5"/>
    <w:rsid w:val="005321FA"/>
    <w:rsid w:val="00534451"/>
    <w:rsid w:val="0053499D"/>
    <w:rsid w:val="005354A0"/>
    <w:rsid w:val="005356B1"/>
    <w:rsid w:val="0053618C"/>
    <w:rsid w:val="0053784E"/>
    <w:rsid w:val="00540216"/>
    <w:rsid w:val="00541445"/>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0C19"/>
    <w:rsid w:val="00551117"/>
    <w:rsid w:val="0055120A"/>
    <w:rsid w:val="00551236"/>
    <w:rsid w:val="00551CAE"/>
    <w:rsid w:val="00551D0E"/>
    <w:rsid w:val="00551D1E"/>
    <w:rsid w:val="00554231"/>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1BA7"/>
    <w:rsid w:val="005821A0"/>
    <w:rsid w:val="00582A4F"/>
    <w:rsid w:val="00582B07"/>
    <w:rsid w:val="00583684"/>
    <w:rsid w:val="00584025"/>
    <w:rsid w:val="00584032"/>
    <w:rsid w:val="0058497D"/>
    <w:rsid w:val="00584ECC"/>
    <w:rsid w:val="005851CB"/>
    <w:rsid w:val="00585461"/>
    <w:rsid w:val="00585627"/>
    <w:rsid w:val="00585892"/>
    <w:rsid w:val="00585D86"/>
    <w:rsid w:val="00586884"/>
    <w:rsid w:val="00586B73"/>
    <w:rsid w:val="00586C17"/>
    <w:rsid w:val="00587BAA"/>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A9"/>
    <w:rsid w:val="00630EC6"/>
    <w:rsid w:val="00631C01"/>
    <w:rsid w:val="006324A8"/>
    <w:rsid w:val="00632B7E"/>
    <w:rsid w:val="00632C0C"/>
    <w:rsid w:val="006336A4"/>
    <w:rsid w:val="006338BE"/>
    <w:rsid w:val="00633A61"/>
    <w:rsid w:val="00633F1C"/>
    <w:rsid w:val="00634137"/>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878"/>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64CB"/>
    <w:rsid w:val="006765A6"/>
    <w:rsid w:val="0067685B"/>
    <w:rsid w:val="00676A69"/>
    <w:rsid w:val="00676C86"/>
    <w:rsid w:val="0067729A"/>
    <w:rsid w:val="006775CA"/>
    <w:rsid w:val="006777D6"/>
    <w:rsid w:val="00677FC8"/>
    <w:rsid w:val="00680017"/>
    <w:rsid w:val="0068041B"/>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890"/>
    <w:rsid w:val="00684EBD"/>
    <w:rsid w:val="00685116"/>
    <w:rsid w:val="006855FE"/>
    <w:rsid w:val="00685DAB"/>
    <w:rsid w:val="00686A5A"/>
    <w:rsid w:val="00686C33"/>
    <w:rsid w:val="00686E60"/>
    <w:rsid w:val="006900A4"/>
    <w:rsid w:val="00690A06"/>
    <w:rsid w:val="00691917"/>
    <w:rsid w:val="00692258"/>
    <w:rsid w:val="006923EF"/>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7C5"/>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6BCD"/>
    <w:rsid w:val="006D70C8"/>
    <w:rsid w:val="006D76BD"/>
    <w:rsid w:val="006D7F1A"/>
    <w:rsid w:val="006E033B"/>
    <w:rsid w:val="006E03AF"/>
    <w:rsid w:val="006E0641"/>
    <w:rsid w:val="006E13D0"/>
    <w:rsid w:val="006E2B4B"/>
    <w:rsid w:val="006E357B"/>
    <w:rsid w:val="006E399C"/>
    <w:rsid w:val="006E527C"/>
    <w:rsid w:val="006E5300"/>
    <w:rsid w:val="006E5EF7"/>
    <w:rsid w:val="006E5F6F"/>
    <w:rsid w:val="006E7163"/>
    <w:rsid w:val="006E7828"/>
    <w:rsid w:val="006E78C7"/>
    <w:rsid w:val="006E79A5"/>
    <w:rsid w:val="006E7A96"/>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00A"/>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D26"/>
    <w:rsid w:val="00745045"/>
    <w:rsid w:val="00745DE4"/>
    <w:rsid w:val="00746320"/>
    <w:rsid w:val="00746D1F"/>
    <w:rsid w:val="007478AD"/>
    <w:rsid w:val="00750AC6"/>
    <w:rsid w:val="00751517"/>
    <w:rsid w:val="007516A9"/>
    <w:rsid w:val="00752526"/>
    <w:rsid w:val="007527BA"/>
    <w:rsid w:val="007529D9"/>
    <w:rsid w:val="0075339F"/>
    <w:rsid w:val="007536B2"/>
    <w:rsid w:val="0075401C"/>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613"/>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5ADE"/>
    <w:rsid w:val="0079603F"/>
    <w:rsid w:val="00796071"/>
    <w:rsid w:val="00796B6C"/>
    <w:rsid w:val="007A0160"/>
    <w:rsid w:val="007A070B"/>
    <w:rsid w:val="007A145B"/>
    <w:rsid w:val="007A1EA9"/>
    <w:rsid w:val="007A2507"/>
    <w:rsid w:val="007A2C2C"/>
    <w:rsid w:val="007A2E97"/>
    <w:rsid w:val="007A4209"/>
    <w:rsid w:val="007A57B2"/>
    <w:rsid w:val="007A7F23"/>
    <w:rsid w:val="007B0098"/>
    <w:rsid w:val="007B00B8"/>
    <w:rsid w:val="007B09D1"/>
    <w:rsid w:val="007B0A38"/>
    <w:rsid w:val="007B0FE1"/>
    <w:rsid w:val="007B1781"/>
    <w:rsid w:val="007B2E13"/>
    <w:rsid w:val="007B3BD1"/>
    <w:rsid w:val="007B48B8"/>
    <w:rsid w:val="007B55B6"/>
    <w:rsid w:val="007B5D9D"/>
    <w:rsid w:val="007B6660"/>
    <w:rsid w:val="007B6A62"/>
    <w:rsid w:val="007B6DAA"/>
    <w:rsid w:val="007B6F86"/>
    <w:rsid w:val="007B71BE"/>
    <w:rsid w:val="007B7631"/>
    <w:rsid w:val="007B7BAA"/>
    <w:rsid w:val="007C00E4"/>
    <w:rsid w:val="007C0E0D"/>
    <w:rsid w:val="007C0F76"/>
    <w:rsid w:val="007C164F"/>
    <w:rsid w:val="007C1907"/>
    <w:rsid w:val="007C22BA"/>
    <w:rsid w:val="007C2961"/>
    <w:rsid w:val="007C387E"/>
    <w:rsid w:val="007C41DA"/>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1119"/>
    <w:rsid w:val="007F11AE"/>
    <w:rsid w:val="007F14F2"/>
    <w:rsid w:val="007F1641"/>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0884"/>
    <w:rsid w:val="00811322"/>
    <w:rsid w:val="0081137E"/>
    <w:rsid w:val="00811656"/>
    <w:rsid w:val="0081274E"/>
    <w:rsid w:val="008128EC"/>
    <w:rsid w:val="00812FA4"/>
    <w:rsid w:val="008138B6"/>
    <w:rsid w:val="00813E7D"/>
    <w:rsid w:val="00813E85"/>
    <w:rsid w:val="00814ECD"/>
    <w:rsid w:val="008157F1"/>
    <w:rsid w:val="00815E53"/>
    <w:rsid w:val="00816700"/>
    <w:rsid w:val="008168FE"/>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27AE1"/>
    <w:rsid w:val="008308FC"/>
    <w:rsid w:val="0083158A"/>
    <w:rsid w:val="00831A96"/>
    <w:rsid w:val="00832299"/>
    <w:rsid w:val="00832D1F"/>
    <w:rsid w:val="008330C1"/>
    <w:rsid w:val="00833E2A"/>
    <w:rsid w:val="0083418F"/>
    <w:rsid w:val="00834A0F"/>
    <w:rsid w:val="00835183"/>
    <w:rsid w:val="008352D8"/>
    <w:rsid w:val="00835A8E"/>
    <w:rsid w:val="00835F7C"/>
    <w:rsid w:val="0083662F"/>
    <w:rsid w:val="00836978"/>
    <w:rsid w:val="008370AD"/>
    <w:rsid w:val="00837416"/>
    <w:rsid w:val="00837EA0"/>
    <w:rsid w:val="00837F6D"/>
    <w:rsid w:val="00837F71"/>
    <w:rsid w:val="00840C7F"/>
    <w:rsid w:val="008414B6"/>
    <w:rsid w:val="00842EA7"/>
    <w:rsid w:val="00842EC9"/>
    <w:rsid w:val="00843A22"/>
    <w:rsid w:val="00843F09"/>
    <w:rsid w:val="00843F4C"/>
    <w:rsid w:val="0084401C"/>
    <w:rsid w:val="00844284"/>
    <w:rsid w:val="0084488C"/>
    <w:rsid w:val="0084496E"/>
    <w:rsid w:val="00844993"/>
    <w:rsid w:val="008449DB"/>
    <w:rsid w:val="00845869"/>
    <w:rsid w:val="00845EAA"/>
    <w:rsid w:val="00845ECD"/>
    <w:rsid w:val="0084600F"/>
    <w:rsid w:val="00846342"/>
    <w:rsid w:val="008463D6"/>
    <w:rsid w:val="00847450"/>
    <w:rsid w:val="008479D3"/>
    <w:rsid w:val="00847E8B"/>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472D"/>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2CBA"/>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0B5A"/>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71B"/>
    <w:rsid w:val="008A1AB6"/>
    <w:rsid w:val="008A1C85"/>
    <w:rsid w:val="008A2725"/>
    <w:rsid w:val="008A3335"/>
    <w:rsid w:val="008A338B"/>
    <w:rsid w:val="008A34BE"/>
    <w:rsid w:val="008A38A2"/>
    <w:rsid w:val="008A4730"/>
    <w:rsid w:val="008A4B17"/>
    <w:rsid w:val="008A5143"/>
    <w:rsid w:val="008A54B5"/>
    <w:rsid w:val="008A5539"/>
    <w:rsid w:val="008A59F7"/>
    <w:rsid w:val="008A5F7D"/>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2ECC"/>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6CD"/>
    <w:rsid w:val="008E7CC1"/>
    <w:rsid w:val="008F23DF"/>
    <w:rsid w:val="008F2D03"/>
    <w:rsid w:val="008F3161"/>
    <w:rsid w:val="008F3D09"/>
    <w:rsid w:val="008F3DDF"/>
    <w:rsid w:val="008F4BE2"/>
    <w:rsid w:val="008F5AED"/>
    <w:rsid w:val="008F5CDD"/>
    <w:rsid w:val="008F635E"/>
    <w:rsid w:val="008F6B36"/>
    <w:rsid w:val="008F6D03"/>
    <w:rsid w:val="008F6F79"/>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1E"/>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0C8"/>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37A7C"/>
    <w:rsid w:val="0094029B"/>
    <w:rsid w:val="00940E92"/>
    <w:rsid w:val="00941364"/>
    <w:rsid w:val="009415B4"/>
    <w:rsid w:val="009415CB"/>
    <w:rsid w:val="009416E3"/>
    <w:rsid w:val="00941DEB"/>
    <w:rsid w:val="00941F42"/>
    <w:rsid w:val="009420B6"/>
    <w:rsid w:val="0094224D"/>
    <w:rsid w:val="009422CA"/>
    <w:rsid w:val="009423A8"/>
    <w:rsid w:val="009423C5"/>
    <w:rsid w:val="00942FDC"/>
    <w:rsid w:val="0094346E"/>
    <w:rsid w:val="0094358F"/>
    <w:rsid w:val="0094369B"/>
    <w:rsid w:val="00944554"/>
    <w:rsid w:val="00944ACB"/>
    <w:rsid w:val="0094638E"/>
    <w:rsid w:val="0094660E"/>
    <w:rsid w:val="009469C3"/>
    <w:rsid w:val="0094738E"/>
    <w:rsid w:val="00947C90"/>
    <w:rsid w:val="009500EE"/>
    <w:rsid w:val="00950EDB"/>
    <w:rsid w:val="00950EF2"/>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6C3"/>
    <w:rsid w:val="00991C8B"/>
    <w:rsid w:val="00993498"/>
    <w:rsid w:val="0099371F"/>
    <w:rsid w:val="0099388D"/>
    <w:rsid w:val="0099407B"/>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12B1"/>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422"/>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3EFB"/>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3CD9"/>
    <w:rsid w:val="00A04760"/>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6E9"/>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5C2A"/>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699"/>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4C0E"/>
    <w:rsid w:val="00A65DE3"/>
    <w:rsid w:val="00A66492"/>
    <w:rsid w:val="00A66B8F"/>
    <w:rsid w:val="00A675FD"/>
    <w:rsid w:val="00A6797A"/>
    <w:rsid w:val="00A67CC4"/>
    <w:rsid w:val="00A67E89"/>
    <w:rsid w:val="00A706F2"/>
    <w:rsid w:val="00A708AD"/>
    <w:rsid w:val="00A71CBA"/>
    <w:rsid w:val="00A72590"/>
    <w:rsid w:val="00A72F0F"/>
    <w:rsid w:val="00A732B9"/>
    <w:rsid w:val="00A73453"/>
    <w:rsid w:val="00A73B36"/>
    <w:rsid w:val="00A73B9E"/>
    <w:rsid w:val="00A74112"/>
    <w:rsid w:val="00A74238"/>
    <w:rsid w:val="00A7468F"/>
    <w:rsid w:val="00A7499D"/>
    <w:rsid w:val="00A754A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0F"/>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38B"/>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DBA"/>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570B"/>
    <w:rsid w:val="00AE6E4F"/>
    <w:rsid w:val="00AE77D6"/>
    <w:rsid w:val="00AF04B6"/>
    <w:rsid w:val="00AF14DC"/>
    <w:rsid w:val="00AF1904"/>
    <w:rsid w:val="00AF1B6B"/>
    <w:rsid w:val="00AF335F"/>
    <w:rsid w:val="00AF3701"/>
    <w:rsid w:val="00AF3A52"/>
    <w:rsid w:val="00AF3EBC"/>
    <w:rsid w:val="00AF411C"/>
    <w:rsid w:val="00AF4831"/>
    <w:rsid w:val="00AF4AE1"/>
    <w:rsid w:val="00AF506E"/>
    <w:rsid w:val="00AF508C"/>
    <w:rsid w:val="00AF5FCA"/>
    <w:rsid w:val="00AF63E1"/>
    <w:rsid w:val="00AF67F1"/>
    <w:rsid w:val="00AF6B0E"/>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408"/>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9FC"/>
    <w:rsid w:val="00B47D2A"/>
    <w:rsid w:val="00B47F46"/>
    <w:rsid w:val="00B50CB7"/>
    <w:rsid w:val="00B513D5"/>
    <w:rsid w:val="00B518E6"/>
    <w:rsid w:val="00B51953"/>
    <w:rsid w:val="00B51AAE"/>
    <w:rsid w:val="00B520EC"/>
    <w:rsid w:val="00B5359B"/>
    <w:rsid w:val="00B539A7"/>
    <w:rsid w:val="00B54120"/>
    <w:rsid w:val="00B543F0"/>
    <w:rsid w:val="00B54A92"/>
    <w:rsid w:val="00B54DC0"/>
    <w:rsid w:val="00B5620E"/>
    <w:rsid w:val="00B56F6B"/>
    <w:rsid w:val="00B56FDD"/>
    <w:rsid w:val="00B57EEA"/>
    <w:rsid w:val="00B61852"/>
    <w:rsid w:val="00B621C3"/>
    <w:rsid w:val="00B6257D"/>
    <w:rsid w:val="00B62707"/>
    <w:rsid w:val="00B62AF8"/>
    <w:rsid w:val="00B632DE"/>
    <w:rsid w:val="00B639E5"/>
    <w:rsid w:val="00B63D2E"/>
    <w:rsid w:val="00B6499C"/>
    <w:rsid w:val="00B64B1C"/>
    <w:rsid w:val="00B64E82"/>
    <w:rsid w:val="00B64EE2"/>
    <w:rsid w:val="00B65142"/>
    <w:rsid w:val="00B65363"/>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A92"/>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32C"/>
    <w:rsid w:val="00B85448"/>
    <w:rsid w:val="00B86980"/>
    <w:rsid w:val="00B86E03"/>
    <w:rsid w:val="00B87608"/>
    <w:rsid w:val="00B87904"/>
    <w:rsid w:val="00B87A58"/>
    <w:rsid w:val="00B900FD"/>
    <w:rsid w:val="00B904D3"/>
    <w:rsid w:val="00B90836"/>
    <w:rsid w:val="00B90E00"/>
    <w:rsid w:val="00B91E06"/>
    <w:rsid w:val="00B921A1"/>
    <w:rsid w:val="00B926C4"/>
    <w:rsid w:val="00B92937"/>
    <w:rsid w:val="00B93265"/>
    <w:rsid w:val="00B9330D"/>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B6C"/>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749"/>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2AA3"/>
    <w:rsid w:val="00BE33F4"/>
    <w:rsid w:val="00BE39C1"/>
    <w:rsid w:val="00BE3DDD"/>
    <w:rsid w:val="00BE4409"/>
    <w:rsid w:val="00BE45D9"/>
    <w:rsid w:val="00BE4B27"/>
    <w:rsid w:val="00BE4B8C"/>
    <w:rsid w:val="00BE526C"/>
    <w:rsid w:val="00BE54E3"/>
    <w:rsid w:val="00BE5580"/>
    <w:rsid w:val="00BE5749"/>
    <w:rsid w:val="00BE5987"/>
    <w:rsid w:val="00BE598A"/>
    <w:rsid w:val="00BE6010"/>
    <w:rsid w:val="00BE690B"/>
    <w:rsid w:val="00BE700F"/>
    <w:rsid w:val="00BE7525"/>
    <w:rsid w:val="00BE76D2"/>
    <w:rsid w:val="00BE76DE"/>
    <w:rsid w:val="00BE78DB"/>
    <w:rsid w:val="00BF0987"/>
    <w:rsid w:val="00BF0E37"/>
    <w:rsid w:val="00BF0FDB"/>
    <w:rsid w:val="00BF1479"/>
    <w:rsid w:val="00BF20CC"/>
    <w:rsid w:val="00BF2133"/>
    <w:rsid w:val="00BF24DE"/>
    <w:rsid w:val="00BF26EB"/>
    <w:rsid w:val="00BF2844"/>
    <w:rsid w:val="00BF298D"/>
    <w:rsid w:val="00BF2F6A"/>
    <w:rsid w:val="00BF32C8"/>
    <w:rsid w:val="00BF32F7"/>
    <w:rsid w:val="00BF35B9"/>
    <w:rsid w:val="00BF407B"/>
    <w:rsid w:val="00BF49EA"/>
    <w:rsid w:val="00BF68FD"/>
    <w:rsid w:val="00BF6B26"/>
    <w:rsid w:val="00BF6C6E"/>
    <w:rsid w:val="00BF6DE0"/>
    <w:rsid w:val="00BF79FE"/>
    <w:rsid w:val="00C00012"/>
    <w:rsid w:val="00C00148"/>
    <w:rsid w:val="00C00213"/>
    <w:rsid w:val="00C003A2"/>
    <w:rsid w:val="00C009E4"/>
    <w:rsid w:val="00C00A43"/>
    <w:rsid w:val="00C00C21"/>
    <w:rsid w:val="00C00FE6"/>
    <w:rsid w:val="00C012A0"/>
    <w:rsid w:val="00C01AB4"/>
    <w:rsid w:val="00C01BB6"/>
    <w:rsid w:val="00C02BCF"/>
    <w:rsid w:val="00C02C21"/>
    <w:rsid w:val="00C02DA8"/>
    <w:rsid w:val="00C042EA"/>
    <w:rsid w:val="00C043F4"/>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4044"/>
    <w:rsid w:val="00C15A8A"/>
    <w:rsid w:val="00C15FFC"/>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CDF"/>
    <w:rsid w:val="00C34E60"/>
    <w:rsid w:val="00C35856"/>
    <w:rsid w:val="00C35995"/>
    <w:rsid w:val="00C36353"/>
    <w:rsid w:val="00C365AB"/>
    <w:rsid w:val="00C36815"/>
    <w:rsid w:val="00C36A61"/>
    <w:rsid w:val="00C36FF4"/>
    <w:rsid w:val="00C37121"/>
    <w:rsid w:val="00C37499"/>
    <w:rsid w:val="00C37980"/>
    <w:rsid w:val="00C40300"/>
    <w:rsid w:val="00C40320"/>
    <w:rsid w:val="00C4034A"/>
    <w:rsid w:val="00C40C09"/>
    <w:rsid w:val="00C410D7"/>
    <w:rsid w:val="00C41D49"/>
    <w:rsid w:val="00C4227E"/>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57A"/>
    <w:rsid w:val="00C60E98"/>
    <w:rsid w:val="00C6164A"/>
    <w:rsid w:val="00C61760"/>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36EE"/>
    <w:rsid w:val="00C84296"/>
    <w:rsid w:val="00C843CA"/>
    <w:rsid w:val="00C84653"/>
    <w:rsid w:val="00C847AF"/>
    <w:rsid w:val="00C84C5C"/>
    <w:rsid w:val="00C85B22"/>
    <w:rsid w:val="00C85C6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0C3"/>
    <w:rsid w:val="00C94350"/>
    <w:rsid w:val="00C946F8"/>
    <w:rsid w:val="00C94F3E"/>
    <w:rsid w:val="00C950F7"/>
    <w:rsid w:val="00C952EE"/>
    <w:rsid w:val="00C95865"/>
    <w:rsid w:val="00C972B8"/>
    <w:rsid w:val="00C972FA"/>
    <w:rsid w:val="00C975C8"/>
    <w:rsid w:val="00CA011B"/>
    <w:rsid w:val="00CA01E7"/>
    <w:rsid w:val="00CA07BD"/>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3D39"/>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0B4"/>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0A81"/>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550"/>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1DFB"/>
    <w:rsid w:val="00D6215F"/>
    <w:rsid w:val="00D621A3"/>
    <w:rsid w:val="00D62F05"/>
    <w:rsid w:val="00D6453D"/>
    <w:rsid w:val="00D645F7"/>
    <w:rsid w:val="00D64B7D"/>
    <w:rsid w:val="00D64F93"/>
    <w:rsid w:val="00D65D21"/>
    <w:rsid w:val="00D65DA1"/>
    <w:rsid w:val="00D6655E"/>
    <w:rsid w:val="00D6694F"/>
    <w:rsid w:val="00D67174"/>
    <w:rsid w:val="00D6787E"/>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443"/>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5F16"/>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2F27"/>
    <w:rsid w:val="00DC5124"/>
    <w:rsid w:val="00DC5143"/>
    <w:rsid w:val="00DC519F"/>
    <w:rsid w:val="00DC58AA"/>
    <w:rsid w:val="00DC59EA"/>
    <w:rsid w:val="00DC62E4"/>
    <w:rsid w:val="00DC7413"/>
    <w:rsid w:val="00DC75D9"/>
    <w:rsid w:val="00DC7BEA"/>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E12"/>
    <w:rsid w:val="00DE0F70"/>
    <w:rsid w:val="00DE11D7"/>
    <w:rsid w:val="00DE1B98"/>
    <w:rsid w:val="00DE1C97"/>
    <w:rsid w:val="00DE1FA1"/>
    <w:rsid w:val="00DE2069"/>
    <w:rsid w:val="00DE2BC4"/>
    <w:rsid w:val="00DE3163"/>
    <w:rsid w:val="00DE3E65"/>
    <w:rsid w:val="00DE3EE2"/>
    <w:rsid w:val="00DE4144"/>
    <w:rsid w:val="00DE49D5"/>
    <w:rsid w:val="00DE537E"/>
    <w:rsid w:val="00DE5557"/>
    <w:rsid w:val="00DE5C5F"/>
    <w:rsid w:val="00DE6432"/>
    <w:rsid w:val="00DE6D1E"/>
    <w:rsid w:val="00DE79A4"/>
    <w:rsid w:val="00DF09C9"/>
    <w:rsid w:val="00DF1532"/>
    <w:rsid w:val="00DF195B"/>
    <w:rsid w:val="00DF1D6B"/>
    <w:rsid w:val="00DF23A4"/>
    <w:rsid w:val="00DF2D4E"/>
    <w:rsid w:val="00DF31AC"/>
    <w:rsid w:val="00DF3A67"/>
    <w:rsid w:val="00DF3EAC"/>
    <w:rsid w:val="00DF42C7"/>
    <w:rsid w:val="00DF43B1"/>
    <w:rsid w:val="00DF44FD"/>
    <w:rsid w:val="00DF48D2"/>
    <w:rsid w:val="00DF4B85"/>
    <w:rsid w:val="00DF4DCF"/>
    <w:rsid w:val="00DF4E39"/>
    <w:rsid w:val="00DF4F42"/>
    <w:rsid w:val="00DF517C"/>
    <w:rsid w:val="00DF5DD5"/>
    <w:rsid w:val="00DF677D"/>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1CC"/>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B45"/>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290B"/>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16E"/>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275"/>
    <w:rsid w:val="00EA238F"/>
    <w:rsid w:val="00EA289A"/>
    <w:rsid w:val="00EA355D"/>
    <w:rsid w:val="00EA357E"/>
    <w:rsid w:val="00EA3C5A"/>
    <w:rsid w:val="00EA4453"/>
    <w:rsid w:val="00EA471C"/>
    <w:rsid w:val="00EA4C0B"/>
    <w:rsid w:val="00EA50AF"/>
    <w:rsid w:val="00EA53C8"/>
    <w:rsid w:val="00EA6019"/>
    <w:rsid w:val="00EA69EC"/>
    <w:rsid w:val="00EA6FB1"/>
    <w:rsid w:val="00EA70AE"/>
    <w:rsid w:val="00EA71A0"/>
    <w:rsid w:val="00EA7611"/>
    <w:rsid w:val="00EA7E7A"/>
    <w:rsid w:val="00EB051E"/>
    <w:rsid w:val="00EB0DE9"/>
    <w:rsid w:val="00EB197E"/>
    <w:rsid w:val="00EB22CA"/>
    <w:rsid w:val="00EB2955"/>
    <w:rsid w:val="00EB2AE0"/>
    <w:rsid w:val="00EB3302"/>
    <w:rsid w:val="00EB3F70"/>
    <w:rsid w:val="00EB43F0"/>
    <w:rsid w:val="00EB5335"/>
    <w:rsid w:val="00EB6797"/>
    <w:rsid w:val="00EB68FA"/>
    <w:rsid w:val="00EB6A5B"/>
    <w:rsid w:val="00EB7169"/>
    <w:rsid w:val="00EB72B1"/>
    <w:rsid w:val="00EC1982"/>
    <w:rsid w:val="00EC1AF9"/>
    <w:rsid w:val="00EC2E86"/>
    <w:rsid w:val="00EC30D4"/>
    <w:rsid w:val="00EC48B3"/>
    <w:rsid w:val="00EC4992"/>
    <w:rsid w:val="00EC4B29"/>
    <w:rsid w:val="00EC4DD4"/>
    <w:rsid w:val="00EC4E11"/>
    <w:rsid w:val="00EC52C8"/>
    <w:rsid w:val="00EC5FA9"/>
    <w:rsid w:val="00EC6015"/>
    <w:rsid w:val="00EC6374"/>
    <w:rsid w:val="00EC6C2D"/>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B32"/>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6CB7"/>
    <w:rsid w:val="00F2003C"/>
    <w:rsid w:val="00F2039E"/>
    <w:rsid w:val="00F21561"/>
    <w:rsid w:val="00F2244E"/>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919"/>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6F47"/>
    <w:rsid w:val="00F37880"/>
    <w:rsid w:val="00F37959"/>
    <w:rsid w:val="00F40696"/>
    <w:rsid w:val="00F40D4D"/>
    <w:rsid w:val="00F40F79"/>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45"/>
    <w:rsid w:val="00F5727D"/>
    <w:rsid w:val="00F600C4"/>
    <w:rsid w:val="00F60171"/>
    <w:rsid w:val="00F60A26"/>
    <w:rsid w:val="00F60CBA"/>
    <w:rsid w:val="00F615BE"/>
    <w:rsid w:val="00F6171B"/>
    <w:rsid w:val="00F61EAB"/>
    <w:rsid w:val="00F6235B"/>
    <w:rsid w:val="00F62807"/>
    <w:rsid w:val="00F63DA8"/>
    <w:rsid w:val="00F6487F"/>
    <w:rsid w:val="00F653D4"/>
    <w:rsid w:val="00F655E3"/>
    <w:rsid w:val="00F65B19"/>
    <w:rsid w:val="00F66560"/>
    <w:rsid w:val="00F66605"/>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3F5"/>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2148"/>
    <w:rsid w:val="00FB2AE7"/>
    <w:rsid w:val="00FB3506"/>
    <w:rsid w:val="00FB3F90"/>
    <w:rsid w:val="00FB4011"/>
    <w:rsid w:val="00FB41DE"/>
    <w:rsid w:val="00FB4A0B"/>
    <w:rsid w:val="00FB54E4"/>
    <w:rsid w:val="00FB62A7"/>
    <w:rsid w:val="00FB6549"/>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F3C"/>
    <w:rsid w:val="00FD5D50"/>
    <w:rsid w:val="00FD5F20"/>
    <w:rsid w:val="00FD6E4F"/>
    <w:rsid w:val="00FD78BA"/>
    <w:rsid w:val="00FD7BCF"/>
    <w:rsid w:val="00FD7E02"/>
    <w:rsid w:val="00FE0987"/>
    <w:rsid w:val="00FE0E77"/>
    <w:rsid w:val="00FE0F30"/>
    <w:rsid w:val="00FE1FB5"/>
    <w:rsid w:val="00FE2C62"/>
    <w:rsid w:val="00FE2DF9"/>
    <w:rsid w:val="00FE33F4"/>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BCB"/>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16E"/>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iPriority w:val="1"/>
    <w:unhideWhenUsed/>
    <w:qFormat/>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uiPriority w:val="1"/>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qFormat/>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6"/>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6"/>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6"/>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35773D"/>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35773D"/>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legislacao.planalto.gov.br/legisla/legislacao.nsf/Viw_Identificacao/DEC%2011.430-2023?OpenDocument" TargetMode="External"/><Relationship Id="rId39" Type="http://schemas.openxmlformats.org/officeDocument/2006/relationships/hyperlink" Target="http://WWW.COMPRASBR.COM.BR"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http://legislacao.planalto.gov.br/legisla/legislacao.nsf/Viw_Identificacao/lei%2014.133-2021?OpenDocument"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comprasbr.com.br" TargetMode="External"/><Relationship Id="rId33" Type="http://schemas.openxmlformats.org/officeDocument/2006/relationships/hyperlink" Target="http://www.gaspar.sc.gov.br" TargetMode="External"/><Relationship Id="rId38" Type="http://schemas.openxmlformats.org/officeDocument/2006/relationships/hyperlink" Target="http://www.gaspar.sc.gov.br"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cpl@gaspar.sc.gov.br" TargetMode="External"/><Relationship Id="rId41" Type="http://schemas.openxmlformats.org/officeDocument/2006/relationships/hyperlink" Target="http://legislacao.planalto.gov.br/legisla/legislacao.nsf/Viw_Identificacao/lei%2014.133-2021?OpenDocu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comprasbr.com.br" TargetMode="External"/><Relationship Id="rId40" Type="http://schemas.openxmlformats.org/officeDocument/2006/relationships/hyperlink" Target="mailto:cpl@gaspar.sc.gov.br"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mailto:contato@comprasbr.com.br" TargetMode="External"/><Relationship Id="rId28" Type="http://schemas.openxmlformats.org/officeDocument/2006/relationships/hyperlink" Target="http://www.comprasbr.com.br" TargetMode="External"/><Relationship Id="rId36" Type="http://schemas.openxmlformats.org/officeDocument/2006/relationships/hyperlink" Target="http://www.gaspar.sc.gov.br" TargetMode="Externa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mailto:sec.planejamento@gaspar.sc.gov.br"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pl@gaspar.sc.gov.br" TargetMode="External"/><Relationship Id="rId27" Type="http://schemas.openxmlformats.org/officeDocument/2006/relationships/hyperlink" Target="mailto:contato@comprasbr.com.br" TargetMode="External"/><Relationship Id="rId30" Type="http://schemas.openxmlformats.org/officeDocument/2006/relationships/hyperlink" Target="mailto:cpl@gaspar.sc.gov.br" TargetMode="External"/><Relationship Id="rId35" Type="http://schemas.openxmlformats.org/officeDocument/2006/relationships/hyperlink" Target="http://www.comprasbr.com.br" TargetMode="External"/><Relationship Id="rId43"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BE903-72C3-4955-BC5B-85511B433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423</TotalTime>
  <Pages>47</Pages>
  <Words>23182</Words>
  <Characters>125189</Characters>
  <Application>Microsoft Office Word</Application>
  <DocSecurity>0</DocSecurity>
  <Lines>1043</Lines>
  <Paragraphs>296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jonatas.iwata</cp:lastModifiedBy>
  <cp:revision>51</cp:revision>
  <cp:lastPrinted>2026-04-06T13:49:00Z</cp:lastPrinted>
  <dcterms:created xsi:type="dcterms:W3CDTF">2025-09-04T12:13:00Z</dcterms:created>
  <dcterms:modified xsi:type="dcterms:W3CDTF">2026-05-04T19:33:00Z</dcterms:modified>
</cp:coreProperties>
</file>