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773D" w:rsidRPr="00627233" w:rsidRDefault="0035773D" w:rsidP="0035773D">
      <w:pPr>
        <w:ind w:left="0" w:firstLine="709"/>
        <w:rPr>
          <w:rStyle w:val="nfase"/>
          <w:rFonts w:ascii="Book Antiqua" w:eastAsia="Book Antiqua" w:hAnsi="Book Antiqua"/>
          <w:sz w:val="20"/>
          <w:szCs w:val="20"/>
        </w:rPr>
      </w:pPr>
      <w:r>
        <w:rPr>
          <w:rStyle w:val="nfase"/>
          <w:rFonts w:ascii="Book Antiqua" w:eastAsia="Book Antiqua" w:hAnsi="Book Antiqua"/>
          <w:sz w:val="20"/>
          <w:szCs w:val="20"/>
        </w:rPr>
        <w:t xml:space="preserve">      </w:t>
      </w:r>
      <w:r w:rsidRPr="00627233">
        <w:rPr>
          <w:rStyle w:val="nfase"/>
          <w:rFonts w:ascii="Book Antiqua" w:eastAsia="Book Antiqua" w:hAnsi="Book Antiqua"/>
          <w:sz w:val="20"/>
          <w:szCs w:val="20"/>
        </w:rPr>
        <w:t xml:space="preserve">O Município de Gaspar, através </w:t>
      </w:r>
      <w:r w:rsidR="00A55B94" w:rsidRPr="00A55B94">
        <w:rPr>
          <w:rStyle w:val="nfase"/>
          <w:rFonts w:ascii="Book Antiqua" w:eastAsia="Book Antiqua" w:hAnsi="Book Antiqua"/>
          <w:sz w:val="20"/>
          <w:szCs w:val="20"/>
        </w:rPr>
        <w:t>da Secretaria Municipal de Planejamento Territorial</w:t>
      </w:r>
      <w:r w:rsidRPr="00627233">
        <w:rPr>
          <w:rFonts w:ascii="Book Antiqua" w:hAnsi="Book Antiqua"/>
          <w:i/>
          <w:sz w:val="20"/>
          <w:szCs w:val="20"/>
        </w:rPr>
        <w:t>; divulga:</w:t>
      </w:r>
    </w:p>
    <w:p w:rsidR="0035773D" w:rsidRPr="00627233" w:rsidRDefault="0035773D" w:rsidP="0035773D">
      <w:pPr>
        <w:ind w:right="-852"/>
        <w:rPr>
          <w:rStyle w:val="nfase"/>
          <w:rFonts w:ascii="Book Antiqua" w:eastAsia="Book Antiqua" w:hAnsi="Book Antiqua"/>
          <w:i w:val="0"/>
        </w:rPr>
      </w:pPr>
      <w:r w:rsidRPr="00627233">
        <w:rPr>
          <w:rStyle w:val="nfase"/>
          <w:rFonts w:ascii="Book Antiqua" w:eastAsia="Book Antiqua" w:hAnsi="Book Antiqua"/>
        </w:rPr>
        <w:tab/>
      </w:r>
    </w:p>
    <w:p w:rsidR="0035773D" w:rsidRPr="00A55B94" w:rsidRDefault="0035773D" w:rsidP="0035773D">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A55B94" w:rsidRPr="00A55B94">
        <w:rPr>
          <w:rStyle w:val="nfase"/>
          <w:rFonts w:ascii="Book Antiqua" w:eastAsia="Book Antiqua" w:hAnsi="Book Antiqua"/>
          <w:i w:val="0"/>
          <w:sz w:val="36"/>
          <w:szCs w:val="36"/>
        </w:rPr>
        <w:t>73</w:t>
      </w:r>
      <w:r w:rsidRPr="00A55B94">
        <w:rPr>
          <w:rStyle w:val="nfase"/>
          <w:rFonts w:ascii="Book Antiqua" w:eastAsia="Book Antiqua" w:hAnsi="Book Antiqua"/>
          <w:i w:val="0"/>
          <w:sz w:val="36"/>
          <w:szCs w:val="36"/>
        </w:rPr>
        <w:t>/202</w:t>
      </w:r>
      <w:r w:rsidR="00771613" w:rsidRPr="00A55B94">
        <w:rPr>
          <w:rStyle w:val="nfase"/>
          <w:rFonts w:ascii="Book Antiqua" w:eastAsia="Book Antiqua" w:hAnsi="Book Antiqua"/>
          <w:i w:val="0"/>
          <w:sz w:val="36"/>
          <w:szCs w:val="36"/>
        </w:rPr>
        <w:t>6</w:t>
      </w:r>
    </w:p>
    <w:p w:rsidR="0035773D" w:rsidRPr="00627233" w:rsidRDefault="0035773D" w:rsidP="0035773D">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35773D" w:rsidRPr="00627233"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27233">
        <w:rPr>
          <w:rStyle w:val="nfase"/>
          <w:rFonts w:ascii="Book Antiqua" w:eastAsia="Book Antiqua" w:hAnsi="Book Antiqua"/>
          <w:i w:val="0"/>
          <w:sz w:val="36"/>
          <w:szCs w:val="36"/>
        </w:rPr>
        <w:t xml:space="preserve"> Nº </w:t>
      </w:r>
      <w:r w:rsidR="00A55B94" w:rsidRPr="00A55B94">
        <w:rPr>
          <w:rStyle w:val="nfase"/>
          <w:rFonts w:ascii="Book Antiqua" w:eastAsia="Book Antiqua" w:hAnsi="Book Antiqua"/>
          <w:i w:val="0"/>
          <w:sz w:val="36"/>
          <w:szCs w:val="36"/>
        </w:rPr>
        <w:t>18</w:t>
      </w:r>
      <w:r w:rsidRPr="00A55B94">
        <w:rPr>
          <w:rStyle w:val="nfase"/>
          <w:rFonts w:ascii="Book Antiqua" w:eastAsia="Book Antiqua" w:hAnsi="Book Antiqua"/>
          <w:i w:val="0"/>
          <w:sz w:val="36"/>
          <w:szCs w:val="36"/>
        </w:rPr>
        <w:t>/202</w:t>
      </w:r>
      <w:r w:rsidR="00771613" w:rsidRPr="00A55B94">
        <w:rPr>
          <w:rStyle w:val="nfase"/>
          <w:rFonts w:ascii="Book Antiqua" w:eastAsia="Book Antiqua" w:hAnsi="Book Antiqua"/>
          <w:i w:val="0"/>
          <w:sz w:val="36"/>
          <w:szCs w:val="36"/>
        </w:rPr>
        <w:t>6</w:t>
      </w:r>
    </w:p>
    <w:p w:rsidR="00A55B94" w:rsidRDefault="00A55B94" w:rsidP="0035773D">
      <w:pPr>
        <w:tabs>
          <w:tab w:val="left" w:pos="9498"/>
        </w:tabs>
        <w:rPr>
          <w:rStyle w:val="nfase"/>
          <w:rFonts w:ascii="Book Antiqua" w:hAnsi="Book Antiqua"/>
          <w:color w:val="FF0000"/>
          <w:sz w:val="16"/>
          <w:szCs w:val="16"/>
        </w:rPr>
      </w:pPr>
    </w:p>
    <w:p w:rsidR="0035773D" w:rsidRPr="00627233" w:rsidRDefault="0035773D" w:rsidP="0035773D">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250F7B" w:rsidRPr="00250F7B">
        <w:rPr>
          <w:rFonts w:ascii="Book Antiqua" w:hAnsi="Book Antiqua"/>
          <w:sz w:val="28"/>
          <w:szCs w:val="28"/>
        </w:rPr>
        <w:t>CONSTRUÇÃO DE 43 UNIDADES HABITACIONAIS NO MUNICÍPIO DE GASPAR – PROGRAMA CASA CATARINA DO GOVERNO DO ESTADO DE SC</w:t>
      </w:r>
      <w:r w:rsidRPr="00627233">
        <w:rPr>
          <w:rFonts w:ascii="Book Antiqua" w:hAnsi="Book Antiqua"/>
          <w:sz w:val="28"/>
          <w:szCs w:val="28"/>
        </w:rPr>
        <w:t>.</w:t>
      </w:r>
    </w:p>
    <w:p w:rsidR="0035773D" w:rsidRPr="00627233" w:rsidRDefault="0035773D" w:rsidP="0035773D">
      <w:pPr>
        <w:tabs>
          <w:tab w:val="left" w:pos="9498"/>
        </w:tabs>
        <w:rPr>
          <w:rFonts w:ascii="Book Antiqua" w:hAnsi="Book Antiqua"/>
          <w:sz w:val="28"/>
          <w:szCs w:val="28"/>
        </w:rPr>
      </w:pPr>
    </w:p>
    <w:p w:rsidR="0035773D" w:rsidRPr="00627233" w:rsidRDefault="0035773D" w:rsidP="0035773D">
      <w:pPr>
        <w:widowControl w:val="0"/>
        <w:autoSpaceDE w:val="0"/>
        <w:autoSpaceDN w:val="0"/>
        <w:adjustRightInd w:val="0"/>
        <w:ind w:right="-852"/>
        <w:rPr>
          <w:rFonts w:ascii="Book Antiqua" w:hAnsi="Book Antiqua" w:cs="Book Antiqua"/>
          <w:b/>
          <w:sz w:val="26"/>
          <w:szCs w:val="26"/>
          <w:lang w:eastAsia="pt-BR"/>
        </w:rPr>
      </w:pPr>
      <w:r w:rsidRPr="00627233">
        <w:rPr>
          <w:rFonts w:ascii="Book Antiqua" w:hAnsi="Book Antiqua" w:cs="Book Antiqua"/>
          <w:b/>
          <w:sz w:val="26"/>
          <w:szCs w:val="26"/>
          <w:lang w:eastAsia="pt-BR"/>
        </w:rPr>
        <w:t xml:space="preserve">Tipo de Licitação: </w:t>
      </w:r>
      <w:r w:rsidRPr="00250F7B">
        <w:rPr>
          <w:rFonts w:ascii="Book Antiqua" w:hAnsi="Book Antiqua" w:cs="Book Antiqua"/>
          <w:sz w:val="26"/>
          <w:szCs w:val="26"/>
          <w:lang w:eastAsia="pt-BR"/>
        </w:rPr>
        <w:t>Menor Preço.</w:t>
      </w:r>
    </w:p>
    <w:p w:rsidR="0035773D" w:rsidRPr="00627233" w:rsidRDefault="0035773D" w:rsidP="0035773D">
      <w:pPr>
        <w:widowControl w:val="0"/>
        <w:autoSpaceDE w:val="0"/>
        <w:autoSpaceDN w:val="0"/>
        <w:adjustRightInd w:val="0"/>
        <w:ind w:right="-852"/>
        <w:rPr>
          <w:rFonts w:ascii="Book Antiqua" w:hAnsi="Book Antiqua" w:cs="Book Antiqua"/>
          <w:color w:val="FF0000"/>
          <w:sz w:val="26"/>
          <w:szCs w:val="26"/>
          <w:lang w:eastAsia="pt-BR"/>
        </w:rPr>
      </w:pPr>
      <w:r w:rsidRPr="00627233">
        <w:rPr>
          <w:rFonts w:ascii="Book Antiqua" w:hAnsi="Book Antiqua" w:cs="Book Antiqua"/>
          <w:b/>
          <w:sz w:val="26"/>
          <w:szCs w:val="26"/>
          <w:lang w:eastAsia="pt-BR"/>
        </w:rPr>
        <w:t xml:space="preserve">Forma de Julgamento: </w:t>
      </w:r>
      <w:r w:rsidRPr="00250F7B">
        <w:rPr>
          <w:rFonts w:ascii="Book Antiqua" w:hAnsi="Book Antiqua" w:cs="Book Antiqua"/>
          <w:sz w:val="26"/>
          <w:szCs w:val="26"/>
          <w:lang w:eastAsia="pt-BR"/>
        </w:rPr>
        <w:t>Por Lote.</w:t>
      </w:r>
    </w:p>
    <w:p w:rsidR="0035773D" w:rsidRPr="00627233" w:rsidRDefault="0035773D" w:rsidP="0035773D">
      <w:pPr>
        <w:widowControl w:val="0"/>
        <w:autoSpaceDE w:val="0"/>
        <w:autoSpaceDN w:val="0"/>
        <w:adjustRightInd w:val="0"/>
        <w:ind w:right="-852"/>
        <w:rPr>
          <w:rFonts w:ascii="Book Antiqua" w:hAnsi="Book Antiqua" w:cs="Book Antiqua"/>
          <w:color w:val="000000" w:themeColor="text1"/>
          <w:sz w:val="26"/>
          <w:szCs w:val="26"/>
          <w:lang w:eastAsia="pt-BR"/>
        </w:rPr>
      </w:pPr>
      <w:r w:rsidRPr="00627233">
        <w:rPr>
          <w:rFonts w:ascii="Book Antiqua" w:hAnsi="Book Antiqua" w:cs="Book Antiqua"/>
          <w:b/>
          <w:color w:val="000000" w:themeColor="text1"/>
          <w:sz w:val="26"/>
          <w:szCs w:val="26"/>
          <w:lang w:eastAsia="pt-BR"/>
        </w:rPr>
        <w:t>Modo de Disputa:</w:t>
      </w:r>
      <w:r w:rsidRPr="00627233">
        <w:rPr>
          <w:rFonts w:ascii="Book Antiqua" w:hAnsi="Book Antiqua" w:cs="Book Antiqua"/>
          <w:color w:val="000000" w:themeColor="text1"/>
          <w:sz w:val="26"/>
          <w:szCs w:val="26"/>
          <w:lang w:eastAsia="pt-BR"/>
        </w:rPr>
        <w:t xml:space="preserve"> Aberto.</w:t>
      </w:r>
    </w:p>
    <w:p w:rsidR="0035773D" w:rsidRPr="00D86B8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FF0000"/>
          <w:sz w:val="26"/>
          <w:szCs w:val="26"/>
        </w:rPr>
      </w:pPr>
      <w:r>
        <w:rPr>
          <w:rFonts w:ascii="Book Antiqua" w:hAnsi="Book Antiqua"/>
          <w:b/>
          <w:sz w:val="26"/>
          <w:szCs w:val="26"/>
        </w:rPr>
        <w:t>Regime de Execução:</w:t>
      </w:r>
      <w:r>
        <w:rPr>
          <w:rFonts w:ascii="Book Antiqua" w:hAnsi="Book Antiqua"/>
          <w:sz w:val="26"/>
          <w:szCs w:val="26"/>
        </w:rPr>
        <w:t xml:space="preserve"> </w:t>
      </w:r>
      <w:r w:rsidRPr="00250F7B">
        <w:rPr>
          <w:rFonts w:ascii="Book Antiqua" w:hAnsi="Book Antiqua"/>
          <w:sz w:val="26"/>
          <w:szCs w:val="26"/>
        </w:rPr>
        <w:t>Indireta - Empreitada Por Preço Unitário.</w:t>
      </w:r>
    </w:p>
    <w:p w:rsidR="0035773D" w:rsidRPr="00637902" w:rsidRDefault="0035773D" w:rsidP="0035773D">
      <w:pPr>
        <w:rPr>
          <w:rFonts w:ascii="Book Antiqua" w:hAnsi="Book Antiqua" w:cs="Book Antiqua"/>
          <w:color w:val="000000" w:themeColor="text1"/>
          <w:sz w:val="26"/>
          <w:szCs w:val="26"/>
          <w:lang w:eastAsia="pt-BR"/>
        </w:rPr>
      </w:pPr>
      <w:r w:rsidRPr="00627233">
        <w:rPr>
          <w:rFonts w:ascii="Book Antiqua" w:hAnsi="Book Antiqua" w:cs="Book Antiqua"/>
          <w:b/>
          <w:sz w:val="26"/>
          <w:szCs w:val="26"/>
          <w:lang w:eastAsia="pt-BR"/>
        </w:rPr>
        <w:t xml:space="preserve">Valor Estimado da Licitação: </w:t>
      </w:r>
      <w:r w:rsidRPr="00250F7B">
        <w:rPr>
          <w:rFonts w:ascii="Book Antiqua" w:hAnsi="Book Antiqua" w:cs="Book Antiqua"/>
          <w:b/>
          <w:sz w:val="26"/>
          <w:szCs w:val="26"/>
          <w:lang w:eastAsia="pt-BR"/>
        </w:rPr>
        <w:t xml:space="preserve">R$ </w:t>
      </w:r>
      <w:r w:rsidR="00250F7B" w:rsidRPr="00250F7B">
        <w:rPr>
          <w:rFonts w:ascii="Book Antiqua" w:hAnsi="Book Antiqua" w:cs="Book Antiqua"/>
          <w:b/>
          <w:sz w:val="26"/>
          <w:szCs w:val="26"/>
          <w:lang w:eastAsia="pt-BR"/>
        </w:rPr>
        <w:t>5.699.032,0</w:t>
      </w:r>
      <w:r w:rsidR="008D2DA4">
        <w:rPr>
          <w:rFonts w:ascii="Book Antiqua" w:hAnsi="Book Antiqua" w:cs="Book Antiqua"/>
          <w:b/>
          <w:sz w:val="26"/>
          <w:szCs w:val="26"/>
          <w:lang w:eastAsia="pt-BR"/>
        </w:rPr>
        <w:t>7</w:t>
      </w:r>
      <w:r w:rsidRPr="00A03C2D">
        <w:rPr>
          <w:rFonts w:ascii="Book Antiqua" w:hAnsi="Book Antiqua" w:cs="Book Antiqua"/>
          <w:b/>
          <w:color w:val="FF0000"/>
          <w:sz w:val="26"/>
          <w:szCs w:val="26"/>
          <w:lang w:eastAsia="pt-BR"/>
        </w:rPr>
        <w:t xml:space="preserve"> </w:t>
      </w:r>
      <w:r w:rsidRPr="00250F7B">
        <w:rPr>
          <w:rFonts w:ascii="Book Antiqua" w:hAnsi="Book Antiqua" w:cs="Book Antiqua"/>
          <w:b/>
          <w:sz w:val="26"/>
          <w:szCs w:val="26"/>
          <w:lang w:eastAsia="pt-BR"/>
        </w:rPr>
        <w:t>(</w:t>
      </w:r>
      <w:r w:rsidR="00250F7B" w:rsidRPr="00250F7B">
        <w:rPr>
          <w:rFonts w:ascii="Book Antiqua" w:hAnsi="Book Antiqua" w:cs="Book Antiqua"/>
          <w:b/>
          <w:sz w:val="26"/>
          <w:szCs w:val="26"/>
          <w:lang w:eastAsia="pt-BR"/>
        </w:rPr>
        <w:t xml:space="preserve">Cinco milhões, seiscentos e noventa e nove mil, trinta e dois reais e </w:t>
      </w:r>
      <w:r w:rsidR="008D2DA4">
        <w:rPr>
          <w:rFonts w:ascii="Book Antiqua" w:hAnsi="Book Antiqua" w:cs="Book Antiqua"/>
          <w:b/>
          <w:sz w:val="26"/>
          <w:szCs w:val="26"/>
          <w:lang w:eastAsia="pt-BR"/>
        </w:rPr>
        <w:t>sete</w:t>
      </w:r>
      <w:r w:rsidR="00250F7B" w:rsidRPr="00250F7B">
        <w:rPr>
          <w:rFonts w:ascii="Book Antiqua" w:hAnsi="Book Antiqua" w:cs="Book Antiqua"/>
          <w:b/>
          <w:sz w:val="26"/>
          <w:szCs w:val="26"/>
          <w:lang w:eastAsia="pt-BR"/>
        </w:rPr>
        <w:t xml:space="preserve"> centavos</w:t>
      </w:r>
      <w:r w:rsidRPr="00250F7B">
        <w:rPr>
          <w:rFonts w:ascii="Book Antiqua" w:hAnsi="Book Antiqua" w:cs="Book Antiqua"/>
          <w:b/>
          <w:sz w:val="26"/>
          <w:szCs w:val="26"/>
          <w:lang w:eastAsia="pt-BR"/>
        </w:rPr>
        <w:t>).</w:t>
      </w:r>
    </w:p>
    <w:p w:rsidR="0035773D" w:rsidRPr="00C32D12" w:rsidRDefault="0035773D" w:rsidP="0035773D">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Pr>
          <w:rFonts w:ascii="Book Antiqua" w:eastAsia="Book Antiqua" w:hAnsi="Book Antiqua"/>
          <w:sz w:val="26"/>
          <w:szCs w:val="26"/>
        </w:rPr>
        <w:t xml:space="preserve">, </w:t>
      </w:r>
      <w:r w:rsidRPr="00627233">
        <w:rPr>
          <w:rFonts w:ascii="Book Antiqua" w:eastAsia="Book Antiqua" w:hAnsi="Book Antiqua"/>
          <w:sz w:val="26"/>
          <w:szCs w:val="26"/>
        </w:rPr>
        <w:t>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Pr>
          <w:rFonts w:ascii="Book Antiqua" w:eastAsia="Book Antiqua" w:hAnsi="Book Antiqua"/>
          <w:b/>
          <w:sz w:val="26"/>
          <w:szCs w:val="26"/>
        </w:rPr>
        <w:t>Portaria Municipal nº 54/2025</w:t>
      </w:r>
      <w:r w:rsidRPr="00C32D12">
        <w:rPr>
          <w:rFonts w:ascii="Book Antiqua" w:eastAsia="Book Antiqua" w:hAnsi="Book Antiqua"/>
          <w:b/>
          <w:sz w:val="26"/>
          <w:szCs w:val="26"/>
        </w:rPr>
        <w:t xml:space="preserve">, de </w:t>
      </w:r>
      <w:r>
        <w:rPr>
          <w:rFonts w:ascii="Book Antiqua" w:eastAsia="Book Antiqua" w:hAnsi="Book Antiqua"/>
          <w:b/>
          <w:sz w:val="26"/>
          <w:szCs w:val="26"/>
        </w:rPr>
        <w:t>13 de agosto de 2025</w:t>
      </w:r>
      <w:r w:rsidRPr="00C32D12">
        <w:rPr>
          <w:rFonts w:ascii="Book Antiqua" w:eastAsia="Book Antiqua" w:hAnsi="Book Antiqua"/>
          <w:b/>
          <w:sz w:val="26"/>
          <w:szCs w:val="26"/>
        </w:rPr>
        <w:t>:</w:t>
      </w:r>
      <w:r>
        <w:rPr>
          <w:rFonts w:ascii="Book Antiqua" w:eastAsia="Book Antiqua" w:hAnsi="Book Antiqua"/>
          <w:sz w:val="26"/>
          <w:szCs w:val="26"/>
        </w:rPr>
        <w:t xml:space="preserve"> Designação </w:t>
      </w:r>
      <w:proofErr w:type="gramStart"/>
      <w:r>
        <w:rPr>
          <w:rFonts w:ascii="Book Antiqua" w:eastAsia="Book Antiqua" w:hAnsi="Book Antiqua"/>
          <w:sz w:val="26"/>
          <w:szCs w:val="26"/>
        </w:rPr>
        <w:t>do(</w:t>
      </w:r>
      <w:proofErr w:type="gramEnd"/>
      <w:r>
        <w:rPr>
          <w:rFonts w:ascii="Book Antiqua" w:eastAsia="Book Antiqua" w:hAnsi="Book Antiqua"/>
          <w:sz w:val="26"/>
          <w:szCs w:val="26"/>
        </w:rPr>
        <w:t>a) Agente de Contratação</w:t>
      </w:r>
      <w:r w:rsidRPr="00C32D12">
        <w:rPr>
          <w:rFonts w:ascii="Book Antiqua" w:eastAsia="Book Antiqua" w:hAnsi="Book Antiqua"/>
          <w:sz w:val="26"/>
          <w:szCs w:val="26"/>
        </w:rPr>
        <w:t>.</w:t>
      </w:r>
    </w:p>
    <w:p w:rsidR="0035773D" w:rsidRPr="00627233" w:rsidRDefault="0035773D" w:rsidP="0035773D">
      <w:pPr>
        <w:ind w:right="-852"/>
        <w:rPr>
          <w:rStyle w:val="nfase"/>
          <w:rFonts w:ascii="Book Antiqua" w:eastAsia="Book Antiqua" w:hAnsi="Book Antiqua"/>
          <w:i w:val="0"/>
        </w:rPr>
      </w:pPr>
    </w:p>
    <w:p w:rsidR="0035773D" w:rsidRPr="00F3790D" w:rsidRDefault="0035773D" w:rsidP="0035773D">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35773D" w:rsidRPr="00627233" w:rsidRDefault="0035773D" w:rsidP="0035773D">
      <w:pPr>
        <w:ind w:left="426" w:hanging="1135"/>
        <w:jc w:val="center"/>
        <w:rPr>
          <w:rStyle w:val="nfase"/>
          <w:rFonts w:ascii="Book Antiqua" w:hAnsi="Book Antiqua"/>
          <w:b/>
          <w:i w:val="0"/>
        </w:rPr>
      </w:pPr>
    </w:p>
    <w:p w:rsidR="0035773D" w:rsidRPr="00627233" w:rsidRDefault="0035773D" w:rsidP="0035773D">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dia </w:t>
      </w:r>
      <w:r w:rsidR="001562B8" w:rsidRPr="00D701AA">
        <w:rPr>
          <w:rStyle w:val="nfase"/>
          <w:rFonts w:ascii="Book Antiqua" w:hAnsi="Book Antiqua"/>
          <w:b/>
          <w:i w:val="0"/>
        </w:rPr>
        <w:t>28</w:t>
      </w:r>
      <w:r w:rsidRPr="00D701AA">
        <w:rPr>
          <w:rStyle w:val="nfase"/>
          <w:rFonts w:ascii="Book Antiqua" w:hAnsi="Book Antiqua"/>
          <w:b/>
          <w:i w:val="0"/>
        </w:rPr>
        <w:t>/</w:t>
      </w:r>
      <w:r w:rsidR="001562B8" w:rsidRPr="00D701AA">
        <w:rPr>
          <w:rStyle w:val="nfase"/>
          <w:rFonts w:ascii="Book Antiqua" w:hAnsi="Book Antiqua"/>
          <w:b/>
          <w:i w:val="0"/>
        </w:rPr>
        <w:t>05</w:t>
      </w:r>
      <w:r w:rsidRPr="00D701AA">
        <w:rPr>
          <w:rStyle w:val="nfase"/>
          <w:rFonts w:ascii="Book Antiqua" w:hAnsi="Book Antiqua"/>
          <w:b/>
          <w:i w:val="0"/>
        </w:rPr>
        <w:t>/202</w:t>
      </w:r>
      <w:r w:rsidR="00771613" w:rsidRPr="00D701AA">
        <w:rPr>
          <w:rStyle w:val="nfase"/>
          <w:rFonts w:ascii="Book Antiqua" w:hAnsi="Book Antiqua"/>
          <w:b/>
          <w:i w:val="0"/>
        </w:rPr>
        <w:t>6</w:t>
      </w:r>
      <w:r w:rsidRPr="00D701AA">
        <w:rPr>
          <w:rStyle w:val="nfase"/>
          <w:rFonts w:ascii="Book Antiqua" w:hAnsi="Book Antiqua"/>
          <w:b/>
          <w:i w:val="0"/>
        </w:rPr>
        <w:t>.</w:t>
      </w:r>
    </w:p>
    <w:p w:rsidR="0035773D" w:rsidRPr="00D701AA" w:rsidRDefault="0035773D" w:rsidP="0035773D">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dia </w:t>
      </w:r>
      <w:r w:rsidR="001562B8" w:rsidRPr="00D701AA">
        <w:rPr>
          <w:rStyle w:val="nfase"/>
          <w:rFonts w:ascii="Book Antiqua" w:hAnsi="Book Antiqua"/>
          <w:b/>
          <w:i w:val="0"/>
        </w:rPr>
        <w:t>12</w:t>
      </w:r>
      <w:r w:rsidRPr="00D701AA">
        <w:rPr>
          <w:rStyle w:val="nfase"/>
          <w:rFonts w:ascii="Book Antiqua" w:hAnsi="Book Antiqua"/>
          <w:b/>
          <w:i w:val="0"/>
        </w:rPr>
        <w:t>/</w:t>
      </w:r>
      <w:r w:rsidR="001562B8" w:rsidRPr="00D701AA">
        <w:rPr>
          <w:rStyle w:val="nfase"/>
          <w:rFonts w:ascii="Book Antiqua" w:hAnsi="Book Antiqua"/>
          <w:b/>
          <w:i w:val="0"/>
        </w:rPr>
        <w:t>06</w:t>
      </w:r>
      <w:r w:rsidRPr="00D701AA">
        <w:rPr>
          <w:rStyle w:val="nfase"/>
          <w:rFonts w:ascii="Book Antiqua" w:hAnsi="Book Antiqua"/>
          <w:b/>
          <w:i w:val="0"/>
        </w:rPr>
        <w:t>/202</w:t>
      </w:r>
      <w:r w:rsidR="00771613" w:rsidRPr="00D701AA">
        <w:rPr>
          <w:rStyle w:val="nfase"/>
          <w:rFonts w:ascii="Book Antiqua" w:hAnsi="Book Antiqua"/>
          <w:b/>
          <w:i w:val="0"/>
        </w:rPr>
        <w:t>6</w:t>
      </w:r>
      <w:r w:rsidRPr="00D701AA">
        <w:rPr>
          <w:rStyle w:val="nfase"/>
          <w:rFonts w:ascii="Book Antiqua" w:hAnsi="Book Antiqua"/>
          <w:i w:val="0"/>
        </w:rPr>
        <w:t>.</w:t>
      </w:r>
    </w:p>
    <w:p w:rsidR="0035773D" w:rsidRPr="00627233" w:rsidRDefault="0035773D" w:rsidP="0035773D">
      <w:pPr>
        <w:ind w:right="-852"/>
        <w:rPr>
          <w:rStyle w:val="nfase"/>
          <w:rFonts w:ascii="Book Antiqua" w:hAnsi="Book Antiqua"/>
          <w:b/>
          <w:i w:val="0"/>
        </w:rPr>
      </w:pPr>
    </w:p>
    <w:p w:rsidR="0035773D" w:rsidRPr="00627233" w:rsidRDefault="0035773D" w:rsidP="0035773D">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35773D" w:rsidRPr="00627233" w:rsidRDefault="0035773D" w:rsidP="0035773D">
      <w:pPr>
        <w:ind w:right="-852"/>
        <w:rPr>
          <w:rStyle w:val="nfase"/>
          <w:rFonts w:ascii="Book Antiqua" w:hAnsi="Book Antiqua"/>
          <w:i w:val="0"/>
        </w:rPr>
      </w:pPr>
    </w:p>
    <w:p w:rsidR="0035773D" w:rsidRPr="002A001F" w:rsidRDefault="0035773D" w:rsidP="0035773D">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35773D" w:rsidRPr="00627233" w:rsidRDefault="0035773D" w:rsidP="0035773D">
      <w:pPr>
        <w:ind w:right="-852"/>
        <w:rPr>
          <w:rStyle w:val="nfase"/>
          <w:rFonts w:ascii="Book Antiqua" w:eastAsia="Book Antiqua" w:hAnsi="Book Antiqua"/>
          <w:b/>
          <w:i w:val="0"/>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35773D" w:rsidRDefault="0035773D" w:rsidP="0035773D">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Pr>
          <w:rStyle w:val="nfase"/>
          <w:rFonts w:ascii="Book Antiqua" w:hAnsi="Book Antiqua"/>
          <w:b/>
          <w:i w:val="0"/>
        </w:rPr>
        <w:t>CONCORRÊNCIA</w:t>
      </w:r>
      <w:r w:rsidRPr="00627233">
        <w:rPr>
          <w:rStyle w:val="nfase"/>
          <w:rFonts w:ascii="Book Antiqua" w:hAnsi="Book Antiqua"/>
          <w:b/>
          <w:i w:val="0"/>
        </w:rPr>
        <w:t xml:space="preserve"> ELETRÔNIC</w:t>
      </w:r>
      <w:r>
        <w:rPr>
          <w:rStyle w:val="nfase"/>
          <w:rFonts w:ascii="Book Antiqua" w:hAnsi="Book Antiqua"/>
          <w:b/>
          <w:i w:val="0"/>
        </w:rPr>
        <w:t>A</w:t>
      </w:r>
      <w:r w:rsidRPr="00627233">
        <w:rPr>
          <w:rStyle w:val="nfase"/>
          <w:rFonts w:ascii="Book Antiqua" w:hAnsi="Book Antiqua"/>
          <w:i w:val="0"/>
        </w:rPr>
        <w:t xml:space="preserve">, do tipo </w:t>
      </w:r>
      <w:r w:rsidRPr="003E00A5">
        <w:rPr>
          <w:rFonts w:ascii="Book Antiqua" w:hAnsi="Book Antiqua" w:cs="Book Antiqua"/>
          <w:b/>
          <w:lang w:eastAsia="pt-BR"/>
        </w:rPr>
        <w:t>MENOR PREÇO</w:t>
      </w:r>
      <w:r w:rsidR="003E00A5" w:rsidRPr="003E00A5">
        <w:rPr>
          <w:rFonts w:ascii="Book Antiqua" w:hAnsi="Book Antiqua" w:cs="Book Antiqua"/>
          <w:b/>
          <w:lang w:eastAsia="pt-BR"/>
        </w:rPr>
        <w:t xml:space="preserve"> </w:t>
      </w:r>
      <w:r w:rsidRPr="003E00A5">
        <w:rPr>
          <w:rFonts w:ascii="Book Antiqua" w:hAnsi="Book Antiqua" w:cs="Book Antiqua"/>
          <w:b/>
          <w:lang w:eastAsia="pt-BR"/>
        </w:rPr>
        <w:t>POR LOTE</w:t>
      </w:r>
      <w:r w:rsidRPr="00627233">
        <w:rPr>
          <w:rStyle w:val="nfase"/>
          <w:rFonts w:ascii="Book Antiqua" w:hAnsi="Book Antiqua"/>
          <w:b/>
          <w:i w:val="0"/>
        </w:rPr>
        <w:t>,</w:t>
      </w:r>
      <w:r w:rsidRPr="00627233">
        <w:rPr>
          <w:rStyle w:val="nfase"/>
          <w:rFonts w:ascii="Book Antiqua" w:hAnsi="Book Antiqua"/>
          <w:i w:val="0"/>
        </w:rPr>
        <w:t xml:space="preserve"> dispondo no presente Edital as condições de sua realização.</w:t>
      </w:r>
    </w:p>
    <w:p w:rsidR="00C6057A" w:rsidRDefault="00C6057A" w:rsidP="0035773D">
      <w:pPr>
        <w:ind w:right="-852"/>
        <w:rPr>
          <w:rStyle w:val="nfase"/>
          <w:rFonts w:ascii="Book Antiqua" w:hAnsi="Book Antiqua"/>
          <w:i w:val="0"/>
        </w:rPr>
      </w:pPr>
      <w:r>
        <w:rPr>
          <w:rStyle w:val="nfase"/>
          <w:rFonts w:ascii="Book Antiqua" w:hAnsi="Book Antiqua"/>
          <w:b/>
          <w:i w:val="0"/>
        </w:rPr>
        <w:t xml:space="preserve">1.1.1 </w:t>
      </w:r>
      <w:r>
        <w:rPr>
          <w:rFonts w:ascii="Book Antiqua" w:hAnsi="Book Antiqua"/>
        </w:rPr>
        <w:t>A justificativa para</w:t>
      </w:r>
      <w:r w:rsidRPr="00627233">
        <w:rPr>
          <w:rFonts w:ascii="Book Antiqua" w:hAnsi="Book Antiqua"/>
        </w:rPr>
        <w:t xml:space="preserve"> </w:t>
      </w:r>
      <w:r>
        <w:rPr>
          <w:rFonts w:ascii="Book Antiqua" w:hAnsi="Book Antiqua"/>
        </w:rPr>
        <w:t>a adoção do critério de julgamento acima</w:t>
      </w:r>
      <w:r w:rsidRPr="00627233">
        <w:rPr>
          <w:rFonts w:ascii="Book Antiqua" w:hAnsi="Book Antiqua"/>
        </w:rPr>
        <w:t xml:space="preserve"> </w:t>
      </w:r>
      <w:proofErr w:type="gramStart"/>
      <w:r w:rsidRPr="00627233">
        <w:rPr>
          <w:rFonts w:ascii="Book Antiqua" w:hAnsi="Book Antiqua"/>
        </w:rPr>
        <w:t>encontra-se</w:t>
      </w:r>
      <w:proofErr w:type="gramEnd"/>
      <w:r w:rsidRPr="00627233">
        <w:rPr>
          <w:rFonts w:ascii="Book Antiqua" w:hAnsi="Book Antiqua"/>
        </w:rPr>
        <w:t xml:space="preserve"> </w:t>
      </w:r>
      <w:r>
        <w:rPr>
          <w:rFonts w:ascii="Book Antiqua" w:hAnsi="Book Antiqua"/>
        </w:rPr>
        <w:t>descrita</w:t>
      </w:r>
      <w:r w:rsidRPr="00627233">
        <w:rPr>
          <w:rFonts w:ascii="Book Antiqua" w:hAnsi="Book Antiqua"/>
        </w:rPr>
        <w:t xml:space="preserve"> no </w:t>
      </w:r>
      <w:r w:rsidRPr="003E00A5">
        <w:rPr>
          <w:rFonts w:ascii="Book Antiqua" w:hAnsi="Book Antiqua"/>
          <w:b/>
        </w:rPr>
        <w:t xml:space="preserve">Anexo I – </w:t>
      </w:r>
      <w:r w:rsidR="003E00A5" w:rsidRPr="003E00A5">
        <w:rPr>
          <w:rFonts w:ascii="Book Antiqua" w:hAnsi="Book Antiqua"/>
          <w:b/>
        </w:rPr>
        <w:t>Projeto Básico</w:t>
      </w:r>
      <w:r w:rsidRPr="00627233">
        <w:rPr>
          <w:rFonts w:ascii="Book Antiqua" w:hAnsi="Book Antiqua"/>
        </w:rPr>
        <w:t xml:space="preserve"> do presente Edital</w:t>
      </w:r>
      <w:r>
        <w:rPr>
          <w:rFonts w:ascii="Book Antiqua" w:hAnsi="Book Antiqua"/>
        </w:rPr>
        <w:t>.</w:t>
      </w:r>
    </w:p>
    <w:p w:rsidR="0035773D" w:rsidRPr="00F4535F" w:rsidRDefault="0035773D" w:rsidP="0035773D">
      <w:pPr>
        <w:ind w:right="-852"/>
        <w:rPr>
          <w:rStyle w:val="nfase"/>
          <w:rFonts w:ascii="Book Antiqua" w:hAnsi="Book Antiqua"/>
          <w:i w:val="0"/>
        </w:rPr>
      </w:pPr>
      <w:r w:rsidRPr="00627233">
        <w:rPr>
          <w:rStyle w:val="nfase"/>
          <w:rFonts w:ascii="Book Antiqua" w:eastAsia="Book Antiqua" w:hAnsi="Book Antiqua"/>
          <w:i w:val="0"/>
        </w:rPr>
        <w:t>1.2</w:t>
      </w:r>
      <w:r>
        <w:rPr>
          <w:rStyle w:val="nfase"/>
          <w:rFonts w:ascii="Book Antiqua" w:eastAsia="Book Antiqua" w:hAnsi="Book Antiqua"/>
          <w:i w:val="0"/>
        </w:rPr>
        <w:t xml:space="preserve"> A Concorrência</w:t>
      </w:r>
      <w:r w:rsidRPr="00627233">
        <w:rPr>
          <w:rStyle w:val="nfase"/>
          <w:rFonts w:ascii="Book Antiqua" w:eastAsia="Book Antiqua" w:hAnsi="Book Antiqua"/>
          <w:i w:val="0"/>
        </w:rPr>
        <w:t>, na</w:t>
      </w:r>
      <w:r>
        <w:rPr>
          <w:rStyle w:val="nfase"/>
          <w:rFonts w:ascii="Book Antiqua" w:eastAsia="Book Antiqua" w:hAnsi="Book Antiqua"/>
          <w:i w:val="0"/>
        </w:rPr>
        <w:t xml:space="preserve"> forma Eletrônica será realizada</w:t>
      </w:r>
      <w:r w:rsidRPr="00627233">
        <w:rPr>
          <w:rStyle w:val="nfase"/>
          <w:rFonts w:ascii="Book Antiqua" w:eastAsia="Book Antiqua" w:hAnsi="Book Antiqua"/>
          <w:i w:val="0"/>
        </w:rPr>
        <w:t xml:space="preserve">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35773D" w:rsidRDefault="0035773D" w:rsidP="0035773D">
      <w:pPr>
        <w:rPr>
          <w:rStyle w:val="nfase"/>
          <w:rFonts w:ascii="Book Antiqua" w:eastAsia="Book Antiqua" w:hAnsi="Book Antiqua"/>
          <w:i w:val="0"/>
        </w:rPr>
      </w:pPr>
      <w:r w:rsidRPr="00E32266">
        <w:rPr>
          <w:rStyle w:val="nfase"/>
          <w:rFonts w:ascii="Book Antiqua" w:eastAsia="Book Antiqua" w:hAnsi="Book Antiqua"/>
          <w:i w:val="0"/>
        </w:rPr>
        <w:lastRenderedPageBreak/>
        <w:t xml:space="preserve">1.3 Os trabalhos serão conduzidos </w:t>
      </w:r>
      <w:r>
        <w:rPr>
          <w:rStyle w:val="nfase"/>
          <w:rFonts w:ascii="Book Antiqua" w:eastAsia="Book Antiqua" w:hAnsi="Book Antiqua"/>
          <w:i w:val="0"/>
        </w:rPr>
        <w:t>por Agente de Contratação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w:t>
      </w:r>
      <w:r>
        <w:rPr>
          <w:rFonts w:ascii="Book Antiqua" w:eastAsia="Book Antiqua" w:hAnsi="Book Antiqua"/>
        </w:rPr>
        <w:t>Municipal nº 54/2025</w:t>
      </w:r>
      <w:r w:rsidRPr="00055E34">
        <w:rPr>
          <w:rFonts w:ascii="Book Antiqua" w:eastAsia="Book Antiqua" w:hAnsi="Book Antiqua"/>
        </w:rPr>
        <w:t xml:space="preserve">, de </w:t>
      </w:r>
      <w:r>
        <w:rPr>
          <w:rFonts w:ascii="Book Antiqua" w:eastAsia="Book Antiqua" w:hAnsi="Book Antiqua"/>
        </w:rPr>
        <w:t>13</w:t>
      </w:r>
      <w:r w:rsidRPr="00055E34">
        <w:rPr>
          <w:rFonts w:ascii="Book Antiqua" w:eastAsia="Book Antiqua" w:hAnsi="Book Antiqua"/>
        </w:rPr>
        <w:t xml:space="preserve"> de </w:t>
      </w:r>
      <w:r>
        <w:rPr>
          <w:rFonts w:ascii="Book Antiqua" w:eastAsia="Book Antiqua" w:hAnsi="Book Antiqua"/>
        </w:rPr>
        <w:t>agosto</w:t>
      </w:r>
      <w:r w:rsidRPr="00055E34">
        <w:rPr>
          <w:rFonts w:ascii="Book Antiqua" w:eastAsia="Book Antiqua" w:hAnsi="Book Antiqua"/>
        </w:rPr>
        <w:t xml:space="preserve"> de 202</w:t>
      </w:r>
      <w:r>
        <w:rPr>
          <w:rFonts w:ascii="Book Antiqua" w:eastAsia="Book Antiqua" w:hAnsi="Book Antiqua"/>
        </w:rPr>
        <w:t>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CE087C">
        <w:rPr>
          <w:rFonts w:ascii="Book Antiqua" w:eastAsia="Book Antiqua" w:hAnsi="Book Antiqua"/>
        </w:rPr>
        <w:t>,</w:t>
      </w:r>
      <w:r>
        <w:rPr>
          <w:rFonts w:ascii="Book Antiqua" w:eastAsia="Book Antiqua" w:hAnsi="Book Antiqua"/>
        </w:rPr>
        <w:t xml:space="preserve"> </w:t>
      </w:r>
      <w:r w:rsidRPr="00E32266">
        <w:rPr>
          <w:rFonts w:ascii="Book Antiqua" w:eastAsia="Book Antiqua" w:hAnsi="Book Antiqua"/>
        </w:rPr>
        <w:t>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35773D" w:rsidRDefault="0035773D" w:rsidP="0035773D">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35773D" w:rsidRPr="00E76092" w:rsidRDefault="0035773D" w:rsidP="0035773D">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35773D" w:rsidRPr="00247142" w:rsidRDefault="0035773D" w:rsidP="0035773D">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w:t>
      </w:r>
      <w:proofErr w:type="gramEnd"/>
      <w:r>
        <w:rPr>
          <w:rStyle w:val="nfase"/>
          <w:rFonts w:ascii="Book Antiqua" w:hAnsi="Book Antiqua"/>
          <w:i w:val="0"/>
          <w:color w:val="000000" w:themeColor="text1"/>
        </w:rPr>
        <w:t>, consequentemente desconhecendo o teor dos avisos publicados.</w:t>
      </w:r>
    </w:p>
    <w:p w:rsidR="0035773D" w:rsidRPr="00627233" w:rsidRDefault="0035773D" w:rsidP="0035773D">
      <w:pPr>
        <w:rPr>
          <w:rFonts w:ascii="Book Antiqua" w:eastAsia="Book Antiqua" w:hAnsi="Book Antiqua"/>
        </w:rPr>
      </w:pPr>
    </w:p>
    <w:p w:rsidR="0035773D" w:rsidRPr="00627233" w:rsidRDefault="0035773D" w:rsidP="0035773D">
      <w:pPr>
        <w:ind w:right="-852"/>
        <w:rPr>
          <w:rStyle w:val="nfase"/>
          <w:rFonts w:ascii="Book Antiqua" w:eastAsia="Book Antiqua" w:hAnsi="Book Antiqua"/>
          <w:b/>
          <w:i w:val="0"/>
        </w:rPr>
      </w:pPr>
      <w:r w:rsidRPr="00627233">
        <w:rPr>
          <w:rStyle w:val="nfase"/>
          <w:rFonts w:ascii="Book Antiqua" w:eastAsia="Book Antiqua" w:hAnsi="Book Antiqua"/>
          <w:b/>
          <w:i w:val="0"/>
        </w:rPr>
        <w:t>2. DO OBJETO</w:t>
      </w:r>
    </w:p>
    <w:p w:rsidR="0035773D" w:rsidRPr="008E1F15" w:rsidRDefault="0035773D" w:rsidP="008E1F15">
      <w:pPr>
        <w:ind w:right="-852"/>
        <w:rPr>
          <w:rFonts w:ascii="Book Antiqua" w:hAnsi="Book Antiqua"/>
          <w:b/>
        </w:rPr>
      </w:pPr>
      <w:r w:rsidRPr="00627233">
        <w:rPr>
          <w:rStyle w:val="nfase"/>
          <w:rFonts w:ascii="Book Antiqua" w:eastAsia="Book Antiqua" w:hAnsi="Book Antiqua"/>
          <w:i w:val="0"/>
        </w:rPr>
        <w:t>2.1 A pre</w:t>
      </w:r>
      <w:r w:rsidR="008E1F15">
        <w:rPr>
          <w:rStyle w:val="nfase"/>
          <w:rFonts w:ascii="Book Antiqua" w:eastAsia="Book Antiqua" w:hAnsi="Book Antiqua"/>
          <w:i w:val="0"/>
        </w:rPr>
        <w:t>sente Licitação tem por objeto a</w:t>
      </w:r>
      <w:r w:rsidRPr="00627233">
        <w:rPr>
          <w:rStyle w:val="nfase"/>
          <w:rFonts w:ascii="Book Antiqua" w:eastAsia="Book Antiqua" w:hAnsi="Book Antiqua"/>
          <w:i w:val="0"/>
        </w:rPr>
        <w:t xml:space="preserve"> </w:t>
      </w:r>
      <w:r w:rsidR="008E1F15" w:rsidRPr="008E1F15">
        <w:rPr>
          <w:rStyle w:val="nfase"/>
          <w:rFonts w:ascii="Book Antiqua" w:eastAsia="Book Antiqua" w:hAnsi="Book Antiqua"/>
          <w:b/>
          <w:i w:val="0"/>
        </w:rPr>
        <w:t>contratação de empresa para construção de 43 unidades habitacionais no Município de Gaspar – Programa Casa Catarina do Governo do Estado de SC</w:t>
      </w:r>
      <w:r>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Pr="008E1F15">
        <w:rPr>
          <w:rFonts w:ascii="Book Antiqua" w:hAnsi="Book Antiqua"/>
          <w:b/>
        </w:rPr>
        <w:t>Projeto Básico, na planilha de orçamentos, no cronograma físico-financeiro e no memorial descritivo,</w:t>
      </w:r>
      <w:r w:rsidRPr="00E07666">
        <w:rPr>
          <w:rFonts w:ascii="Book Antiqua" w:hAnsi="Book Antiqua"/>
          <w:b/>
          <w:color w:val="FF0000"/>
        </w:rPr>
        <w:t xml:space="preserve"> </w:t>
      </w:r>
      <w:r w:rsidRPr="00E07666">
        <w:rPr>
          <w:rFonts w:ascii="Book Antiqua" w:hAnsi="Book Antiqua"/>
          <w:b/>
          <w:color w:val="000000" w:themeColor="text1"/>
        </w:rPr>
        <w:t>anexos a esse edital.</w:t>
      </w:r>
    </w:p>
    <w:p w:rsidR="0035773D" w:rsidRPr="008E1F15" w:rsidRDefault="008E1F15" w:rsidP="008E1F15">
      <w:pPr>
        <w:widowControl w:val="0"/>
        <w:tabs>
          <w:tab w:val="left" w:pos="9356"/>
        </w:tabs>
        <w:ind w:right="-852"/>
        <w:rPr>
          <w:rFonts w:ascii="Book Antiqua" w:hAnsi="Book Antiqua"/>
        </w:rPr>
      </w:pPr>
      <w:r>
        <w:rPr>
          <w:rFonts w:ascii="Book Antiqua" w:hAnsi="Book Antiqua"/>
        </w:rPr>
        <w:t>2.2</w:t>
      </w:r>
      <w:r w:rsidR="0035773D" w:rsidRPr="00627233">
        <w:rPr>
          <w:rFonts w:ascii="Book Antiqua" w:hAnsi="Book Antiqua"/>
        </w:rPr>
        <w:t xml:space="preserve"> A justificativa para a presente aquisição encontra-se especificada no </w:t>
      </w:r>
      <w:r w:rsidR="0035773D" w:rsidRPr="008E1F15">
        <w:rPr>
          <w:rFonts w:ascii="Book Antiqua" w:hAnsi="Book Antiqua"/>
          <w:b/>
        </w:rPr>
        <w:t>Anexo I – Projeto Básico</w:t>
      </w:r>
      <w:r w:rsidR="0035773D">
        <w:rPr>
          <w:rFonts w:ascii="Book Antiqua" w:hAnsi="Book Antiqua"/>
          <w:b/>
        </w:rPr>
        <w:t xml:space="preserve"> </w:t>
      </w:r>
      <w:r w:rsidR="0035773D" w:rsidRPr="00627233">
        <w:rPr>
          <w:rFonts w:ascii="Book Antiqua" w:hAnsi="Book Antiqua"/>
        </w:rPr>
        <w:t>do presente Edital</w:t>
      </w:r>
      <w:r w:rsidR="0035773D">
        <w:rPr>
          <w:rFonts w:ascii="Book Antiqua" w:hAnsi="Book Antiqua"/>
        </w:rPr>
        <w:t>.</w:t>
      </w:r>
      <w:r w:rsidR="00DF42C7">
        <w:rPr>
          <w:rFonts w:ascii="Book Antiqua" w:hAnsi="Book Antiqua"/>
          <w:color w:val="FF0000"/>
        </w:rPr>
        <w:t xml:space="preserve"> </w:t>
      </w:r>
    </w:p>
    <w:p w:rsidR="0035773D" w:rsidRPr="00C8242B" w:rsidRDefault="008E1F15" w:rsidP="0035773D">
      <w:pPr>
        <w:widowControl w:val="0"/>
        <w:tabs>
          <w:tab w:val="left" w:pos="9356"/>
        </w:tabs>
        <w:ind w:right="-852"/>
        <w:rPr>
          <w:rFonts w:ascii="Book Antiqua" w:hAnsi="Book Antiqua"/>
          <w:color w:val="FF0000"/>
        </w:rPr>
      </w:pPr>
      <w:proofErr w:type="gramStart"/>
      <w:r w:rsidRPr="008E1F15">
        <w:rPr>
          <w:rFonts w:ascii="Book Antiqua" w:hAnsi="Book Antiqua"/>
        </w:rPr>
        <w:t>2.3</w:t>
      </w:r>
      <w:r w:rsidR="0035773D" w:rsidRPr="00107CBB">
        <w:rPr>
          <w:rFonts w:ascii="Book Antiqua" w:hAnsi="Book Antiqua"/>
          <w:color w:val="FF0000"/>
        </w:rPr>
        <w:t xml:space="preserve"> </w:t>
      </w:r>
      <w:r w:rsidR="0035773D" w:rsidRPr="00243D4B">
        <w:rPr>
          <w:rFonts w:ascii="Book Antiqua" w:hAnsi="Book Antiqua"/>
        </w:rPr>
        <w:t>Valor</w:t>
      </w:r>
      <w:proofErr w:type="gramEnd"/>
      <w:r w:rsidR="0035773D" w:rsidRPr="00243D4B">
        <w:rPr>
          <w:rFonts w:ascii="Book Antiqua" w:hAnsi="Book Antiqua"/>
        </w:rPr>
        <w:t xml:space="preserve"> máximo estimado: </w:t>
      </w:r>
      <w:r w:rsidR="0035773D" w:rsidRPr="008E1F15">
        <w:rPr>
          <w:rFonts w:ascii="Book Antiqua" w:hAnsi="Book Antiqua"/>
          <w:b/>
        </w:rPr>
        <w:t xml:space="preserve">R$ </w:t>
      </w:r>
      <w:r w:rsidR="000C5ED6">
        <w:rPr>
          <w:rFonts w:ascii="Book Antiqua" w:hAnsi="Book Antiqua"/>
          <w:b/>
        </w:rPr>
        <w:t>5.699.032,07</w:t>
      </w:r>
      <w:r w:rsidRPr="008E1F15">
        <w:rPr>
          <w:rFonts w:ascii="Book Antiqua" w:hAnsi="Book Antiqua"/>
          <w:b/>
        </w:rPr>
        <w:t xml:space="preserve"> (Cinco milhões, seiscentos e noventa e nove</w:t>
      </w:r>
      <w:r w:rsidR="000C5ED6">
        <w:rPr>
          <w:rFonts w:ascii="Book Antiqua" w:hAnsi="Book Antiqua"/>
          <w:b/>
        </w:rPr>
        <w:t xml:space="preserve"> mil, trinta e dois reais e sete centavos</w:t>
      </w:r>
      <w:r w:rsidRPr="008E1F15">
        <w:rPr>
          <w:rFonts w:ascii="Book Antiqua" w:hAnsi="Book Antiqua"/>
          <w:b/>
        </w:rPr>
        <w:t>).</w:t>
      </w:r>
    </w:p>
    <w:p w:rsidR="0035773D" w:rsidRDefault="0035773D" w:rsidP="0035773D">
      <w:pPr>
        <w:widowControl w:val="0"/>
        <w:tabs>
          <w:tab w:val="left" w:pos="9356"/>
        </w:tabs>
        <w:ind w:right="-852"/>
        <w:rPr>
          <w:rFonts w:ascii="Book Antiqua" w:hAnsi="Book Antiqua"/>
        </w:rPr>
      </w:pPr>
    </w:p>
    <w:p w:rsidR="0035773D" w:rsidRPr="00627233"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35773D" w:rsidRDefault="0035773D" w:rsidP="0035773D">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 xml:space="preserve">3.1 </w:t>
      </w:r>
      <w:r>
        <w:rPr>
          <w:rFonts w:ascii="Book Antiqua" w:hAnsi="Book Antiqua"/>
          <w:bCs/>
          <w:color w:val="000000"/>
          <w:shd w:val="clear" w:color="auto" w:fill="FFFFFF"/>
          <w:lang w:eastAsia="pt-BR"/>
        </w:rPr>
        <w:t>Poderão participar desta Concorrência</w:t>
      </w:r>
      <w:r w:rsidRPr="00F77DDB">
        <w:rPr>
          <w:rFonts w:ascii="Book Antiqua" w:hAnsi="Book Antiqua"/>
          <w:bCs/>
          <w:color w:val="000000"/>
          <w:shd w:val="clear" w:color="auto" w:fill="FFFFFF"/>
          <w:lang w:eastAsia="pt-BR"/>
        </w:rPr>
        <w:t xml:space="preserve">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35773D" w:rsidRDefault="0035773D" w:rsidP="0035773D">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35773D" w:rsidRDefault="0035773D" w:rsidP="0035773D">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w:t>
      </w:r>
      <w:proofErr w:type="gramStart"/>
      <w:r w:rsidRPr="002F126F">
        <w:rPr>
          <w:rStyle w:val="nfase"/>
          <w:rFonts w:ascii="Book Antiqua" w:eastAsia="Book Antiqua" w:hAnsi="Book Antiqua"/>
          <w:b/>
          <w:i w:val="0"/>
        </w:rPr>
        <w:t>OBRIGA E DECLARA</w:t>
      </w:r>
      <w:proofErr w:type="gramEnd"/>
      <w:r w:rsidRPr="002F126F">
        <w:rPr>
          <w:rStyle w:val="nfase"/>
          <w:rFonts w:ascii="Book Antiqua" w:eastAsia="Book Antiqua" w:hAnsi="Book Antiqua"/>
          <w:b/>
          <w:i w:val="0"/>
        </w:rPr>
        <w:t xml:space="preserve"> TER ACEITO</w:t>
      </w:r>
      <w:r w:rsidRPr="00627233">
        <w:rPr>
          <w:rStyle w:val="nfase"/>
          <w:rFonts w:ascii="Book Antiqua" w:eastAsia="Book Antiqua" w:hAnsi="Book Antiqua"/>
          <w:i w:val="0"/>
        </w:rPr>
        <w:t xml:space="preserve"> os termos do presente Edital.</w:t>
      </w:r>
    </w:p>
    <w:p w:rsidR="0035773D" w:rsidRPr="00627233" w:rsidRDefault="0035773D" w:rsidP="0035773D">
      <w:pPr>
        <w:rPr>
          <w:rStyle w:val="nfase"/>
          <w:rFonts w:ascii="Book Antiqua" w:eastAsia="Book Antiqua" w:hAnsi="Book Antiqua"/>
          <w:i w:val="0"/>
        </w:rPr>
      </w:pPr>
    </w:p>
    <w:p w:rsidR="0035773D" w:rsidRPr="001C6FD1" w:rsidRDefault="0035773D" w:rsidP="0035773D">
      <w:pPr>
        <w:rPr>
          <w:rStyle w:val="nfase"/>
          <w:rFonts w:ascii="Book Antiqua" w:eastAsia="Book Antiqua" w:hAnsi="Book Antiqua"/>
          <w:b/>
          <w:i w:val="0"/>
        </w:rPr>
      </w:pPr>
      <w:r w:rsidRPr="001C6FD1">
        <w:rPr>
          <w:rStyle w:val="nfase"/>
          <w:rFonts w:ascii="Book Antiqua" w:eastAsia="Book Antiqua" w:hAnsi="Book Antiqua"/>
          <w:b/>
          <w:i w:val="0"/>
        </w:rPr>
        <w:t xml:space="preserve">3.3 ESTA LICITAÇÃO SERÁ DE PARTICIPAÇÃO GERAL DOS INTERESSADOS. </w:t>
      </w:r>
    </w:p>
    <w:p w:rsidR="0035773D" w:rsidRPr="00627233" w:rsidRDefault="0035773D" w:rsidP="001C6FD1">
      <w:pPr>
        <w:ind w:left="0"/>
        <w:rPr>
          <w:rStyle w:val="nfase"/>
          <w:rFonts w:ascii="Book Antiqua" w:eastAsia="Book Antiqua" w:hAnsi="Book Antiqua"/>
          <w:i w:val="0"/>
        </w:rPr>
      </w:pPr>
    </w:p>
    <w:p w:rsidR="0035773D" w:rsidRPr="000A5FB1" w:rsidRDefault="0035773D" w:rsidP="0035773D">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35773D" w:rsidRPr="00585461"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lastRenderedPageBreak/>
        <w:t>Pessoa física ou jurídica que se encontre, ao tempo da licitação, impossibilitada de participar da licitação em decorrência de sanção que lhe foi imposta;</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mantenha vínculo de natureza técnica, comercial, econômica, financeira, trabalhista ou civil com dirigente do Município de Gaspar ou com agente público que desempenhe função na licitação ou atue na fiscalização ou na gestão do contrato, ou que deles seja cônjuge, companheiro ou parente em linha reta, colateral ou por afinidade, até o terceiro grau;</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 6.404/1976, concorrendo entre si;</w:t>
      </w:r>
    </w:p>
    <w:p w:rsidR="0035773D" w:rsidRPr="008042C8" w:rsidRDefault="0035773D" w:rsidP="0035773D">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35773D" w:rsidRPr="00D63874"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35773D" w:rsidRDefault="0035773D" w:rsidP="0035773D">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35773D" w:rsidRPr="001C57D5" w:rsidRDefault="0035773D" w:rsidP="0035773D">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Pr>
          <w:rFonts w:ascii="Book Antiqua" w:hAnsi="Book Antiqua"/>
          <w:color w:val="000000" w:themeColor="text1"/>
        </w:rPr>
        <w:t>.</w:t>
      </w:r>
    </w:p>
    <w:p w:rsidR="00BF24DE" w:rsidRPr="000D003B" w:rsidRDefault="00BF24DE" w:rsidP="00BF24DE">
      <w:pPr>
        <w:pStyle w:val="PargrafodaLista"/>
        <w:shd w:val="clear" w:color="auto" w:fill="FFFFFF"/>
        <w:ind w:left="11"/>
        <w:rPr>
          <w:rFonts w:ascii="Book Antiqua" w:eastAsia="Book Antiqua" w:hAnsi="Book Antiqua"/>
          <w:color w:val="FF0000"/>
          <w:u w:val="single"/>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35773D" w:rsidRDefault="0035773D" w:rsidP="0035773D">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35773D" w:rsidRPr="00C46288" w:rsidRDefault="0035773D" w:rsidP="0035773D">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35773D" w:rsidRDefault="0035773D" w:rsidP="0035773D">
      <w:pPr>
        <w:widowControl w:val="0"/>
        <w:ind w:right="-852"/>
        <w:rPr>
          <w:rFonts w:ascii="Book Antiqua" w:eastAsia="Book Antiqua" w:hAnsi="Book Antiqua"/>
          <w:b/>
        </w:rPr>
      </w:pPr>
    </w:p>
    <w:p w:rsidR="0035773D" w:rsidRPr="00627233" w:rsidRDefault="0035773D" w:rsidP="0035773D">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35773D" w:rsidRPr="00627233" w:rsidRDefault="0035773D" w:rsidP="0035773D">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w:t>
      </w:r>
      <w:r>
        <w:rPr>
          <w:rStyle w:val="nfase"/>
          <w:rFonts w:ascii="Book Antiqua" w:eastAsia="Book Antiqua" w:hAnsi="Book Antiqua"/>
          <w:i w:val="0"/>
        </w:rPr>
        <w:t>s transações inerentes à Concorrência Eletrônica</w:t>
      </w:r>
      <w:r w:rsidRPr="00627233">
        <w:rPr>
          <w:rStyle w:val="nfase"/>
          <w:rFonts w:ascii="Book Antiqua" w:eastAsia="Book Antiqua" w:hAnsi="Book Antiqua"/>
          <w:i w:val="0"/>
        </w:rPr>
        <w:t>.</w:t>
      </w:r>
    </w:p>
    <w:p w:rsidR="0035773D" w:rsidRPr="00627233" w:rsidRDefault="0035773D" w:rsidP="0035773D">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35773D" w:rsidRDefault="0035773D" w:rsidP="0035773D">
      <w:pPr>
        <w:rPr>
          <w:rStyle w:val="nfase"/>
          <w:rFonts w:ascii="Book Antiqua" w:eastAsia="Book Antiqua" w:hAnsi="Book Antiqua"/>
          <w:i w:val="0"/>
        </w:rPr>
      </w:pPr>
      <w:r w:rsidRPr="00627233">
        <w:rPr>
          <w:rStyle w:val="nfase"/>
          <w:rFonts w:ascii="Book Antiqua" w:eastAsia="Book Antiqua" w:hAnsi="Book Antiqua"/>
          <w:i w:val="0"/>
        </w:rPr>
        <w:lastRenderedPageBreak/>
        <w:t>4.5 A perda da senha ou a quebra de sigilo deverão ser comunicadas imediatamente ao provedor do sistema para imediato bloqueio de acesso.</w:t>
      </w:r>
    </w:p>
    <w:p w:rsidR="0035773D" w:rsidRPr="009A6597"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6 A participação na Concorrência Eletrônica</w:t>
      </w:r>
      <w:r w:rsidRPr="009A6597">
        <w:rPr>
          <w:rStyle w:val="nfase"/>
          <w:rFonts w:ascii="Book Antiqua" w:eastAsia="Book Antiqua" w:hAnsi="Book Antiqua"/>
          <w:i w:val="0"/>
        </w:rPr>
        <w:t xml:space="preserve"> se dará por meio da digitação da senha pessoal do credenciado e subsequente encaminhamento da proposta de preços e documentos de habilitação, exclusivamente por meio do sistema eletrônico, observando data e horário limite estabelecido.  </w:t>
      </w:r>
    </w:p>
    <w:p w:rsidR="0035773D" w:rsidRPr="00627233" w:rsidRDefault="0035773D" w:rsidP="0035773D">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w:t>
      </w:r>
      <w:r>
        <w:rPr>
          <w:rFonts w:ascii="Book Antiqua" w:hAnsi="Book Antiqua"/>
          <w:b/>
        </w:rPr>
        <w:t>IÇÃO PARA PARTICIPAÇÃO NA CONCORRÊNCIA</w:t>
      </w:r>
      <w:r w:rsidRPr="0034675F">
        <w:rPr>
          <w:rFonts w:ascii="Book Antiqua" w:hAnsi="Book Antiqua"/>
          <w:b/>
        </w:rPr>
        <w:t>, O LICITANTE ASSINALARÁ “SIM” OU “NÃO” EM CAMPO PRÓPRIO DO SISTEMA ELETRÔNICO, RELATIVO ÀS SEGUINTES DECLARAÇÕES: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35773D" w:rsidRPr="002B062C"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ME/EPP/Cooperativa,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35773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35773D" w:rsidRPr="00C14389"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35773D" w:rsidRPr="0034675F"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35773D" w:rsidRPr="0054601D" w:rsidRDefault="0035773D" w:rsidP="0035773D">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35773D" w:rsidRPr="00627233" w:rsidRDefault="0035773D" w:rsidP="0035773D">
      <w:pPr>
        <w:rPr>
          <w:rStyle w:val="nfase"/>
          <w:rFonts w:ascii="Book Antiqua" w:eastAsia="Book Antiqua" w:hAnsi="Book Antiqua"/>
          <w:i w:val="0"/>
        </w:rPr>
      </w:pPr>
    </w:p>
    <w:p w:rsidR="0035773D" w:rsidRPr="00627233" w:rsidRDefault="0035773D" w:rsidP="0035773D">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35773D" w:rsidRDefault="0035773D" w:rsidP="0035773D">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w:t>
      </w:r>
      <w:r>
        <w:rPr>
          <w:rFonts w:ascii="Book Antiqua" w:hAnsi="Book Antiqua"/>
        </w:rPr>
        <w:t xml:space="preserve"> o Ato Convocatório desta Concorrência</w:t>
      </w:r>
      <w:r w:rsidRPr="00627233">
        <w:rPr>
          <w:rFonts w:ascii="Book Antiqua" w:hAnsi="Book Antiqua"/>
        </w:rPr>
        <w:t>,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w:t>
      </w:r>
      <w:r>
        <w:rPr>
          <w:rFonts w:ascii="Book Antiqua" w:hAnsi="Book Antiqua"/>
        </w:rPr>
        <w:t>Agente de Contratação</w:t>
      </w:r>
      <w:r w:rsidRPr="00627233">
        <w:rPr>
          <w:rFonts w:ascii="Book Antiqua" w:hAnsi="Book Antiqua"/>
        </w:rPr>
        <w:t xml:space="preserve">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35773D" w:rsidRDefault="0035773D" w:rsidP="0035773D">
      <w:pPr>
        <w:widowControl w:val="0"/>
        <w:ind w:right="-852"/>
        <w:rPr>
          <w:rFonts w:ascii="Book Antiqua" w:eastAsia="Book Antiqua" w:hAnsi="Book Antiqua"/>
          <w:bCs/>
        </w:rPr>
      </w:pPr>
      <w:r>
        <w:rPr>
          <w:rFonts w:ascii="Book Antiqua" w:eastAsia="Book Antiqua" w:hAnsi="Book Antiqua"/>
          <w:bCs/>
        </w:rPr>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35773D" w:rsidRPr="00627233" w:rsidRDefault="0035773D" w:rsidP="0035773D">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35773D"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35773D" w:rsidRPr="00627233" w:rsidRDefault="0035773D" w:rsidP="0035773D">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 xml:space="preserve">Decairá do direito de impugnar os termos deste edital, por falhas ou irregularidades, o proponente/licitante que não o fizer até o terceiro dia útil que anteceder à data de </w:t>
      </w:r>
      <w:r>
        <w:rPr>
          <w:rFonts w:ascii="Book Antiqua" w:eastAsia="Book Antiqua" w:hAnsi="Book Antiqua"/>
          <w:bCs/>
        </w:rPr>
        <w:t>realização da sessão pública do Agente de Contratação</w:t>
      </w:r>
      <w:r w:rsidRPr="00C179F8">
        <w:rPr>
          <w:rFonts w:ascii="Book Antiqua" w:eastAsia="Book Antiqua" w:hAnsi="Book Antiqua"/>
          <w:bCs/>
        </w:rPr>
        <w:t>, hipótese em que tal comunicação não terá efeito de recurso.</w:t>
      </w:r>
    </w:p>
    <w:p w:rsidR="0035773D" w:rsidRDefault="0035773D" w:rsidP="0035773D">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35773D" w:rsidRPr="00C179F8" w:rsidRDefault="0035773D" w:rsidP="0035773D">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35773D" w:rsidRDefault="0035773D" w:rsidP="0035773D">
      <w:pPr>
        <w:ind w:right="-852"/>
        <w:rPr>
          <w:rStyle w:val="nfase"/>
          <w:rFonts w:ascii="Book Antiqua" w:eastAsia="Book Antiqua" w:hAnsi="Book Antiqua"/>
          <w:i w:val="0"/>
        </w:rPr>
      </w:pPr>
    </w:p>
    <w:p w:rsidR="0035773D" w:rsidRDefault="0035773D" w:rsidP="0035773D">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35773D"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Projeto Básico indicando, no que for aplicável: </w:t>
      </w:r>
      <w:proofErr w:type="gramStart"/>
      <w:r>
        <w:rPr>
          <w:rStyle w:val="nfase"/>
          <w:rFonts w:ascii="Book Antiqua" w:eastAsia="Book Antiqua" w:hAnsi="Book Antiqua"/>
          <w:i w:val="0"/>
        </w:rPr>
        <w:t>marca,</w:t>
      </w:r>
      <w:proofErr w:type="gramEnd"/>
      <w:r>
        <w:rPr>
          <w:rStyle w:val="nfase"/>
          <w:rFonts w:ascii="Book Antiqua" w:eastAsia="Book Antiqua" w:hAnsi="Book Antiqua"/>
          <w:i w:val="0"/>
        </w:rPr>
        <w:t xml:space="preserve"> modelo, prazo de garantia, etc.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35773D" w:rsidRPr="001802B3" w:rsidRDefault="0035773D" w:rsidP="0035773D">
      <w:pPr>
        <w:ind w:right="-852"/>
        <w:rPr>
          <w:rFonts w:ascii="Book Antiqua" w:eastAsia="Book Antiqua" w:hAnsi="Book Antiqua"/>
          <w:iCs/>
        </w:rPr>
      </w:pPr>
      <w:r w:rsidRPr="001802B3">
        <w:rPr>
          <w:rFonts w:ascii="Book Antiqua" w:eastAsia="Book Antiqua" w:hAnsi="Book Antiqua"/>
        </w:rPr>
        <w:t xml:space="preserve">6.1.1 </w:t>
      </w:r>
      <w:r w:rsidRPr="001802B3">
        <w:rPr>
          <w:rFonts w:ascii="Book Antiqua" w:eastAsia="Book Antiqua" w:hAnsi="Book Antiqua"/>
          <w:b/>
        </w:rPr>
        <w:t>Deverá ser enviada</w:t>
      </w:r>
      <w:r w:rsidRPr="001802B3">
        <w:rPr>
          <w:rFonts w:ascii="Book Antiqua" w:eastAsia="Book Antiqua" w:hAnsi="Book Antiqua"/>
        </w:rPr>
        <w:t>, juntamente com a proposta e os documentos de habilitação:</w:t>
      </w:r>
    </w:p>
    <w:p w:rsidR="0035773D" w:rsidRPr="001802B3" w:rsidRDefault="0035773D" w:rsidP="0035773D">
      <w:pPr>
        <w:ind w:right="-852"/>
        <w:rPr>
          <w:rFonts w:ascii="Book Antiqua" w:eastAsia="Book Antiqua" w:hAnsi="Book Antiqua"/>
          <w:iCs/>
        </w:rPr>
      </w:pPr>
      <w:r w:rsidRPr="001802B3">
        <w:rPr>
          <w:rFonts w:ascii="Book Antiqua" w:eastAsia="Book Antiqua" w:hAnsi="Book Antiqua"/>
        </w:rPr>
        <w:t>6.1.1.1 A</w:t>
      </w:r>
      <w:r w:rsidRPr="001802B3">
        <w:rPr>
          <w:rFonts w:ascii="Book Antiqua" w:eastAsia="Book Antiqua" w:hAnsi="Book Antiqua"/>
          <w:b/>
        </w:rPr>
        <w:t xml:space="preserve"> </w:t>
      </w:r>
      <w:r w:rsidRPr="001802B3">
        <w:rPr>
          <w:rFonts w:ascii="Book Antiqua" w:hAnsi="Book Antiqua" w:cs="Arial"/>
          <w:b/>
        </w:rPr>
        <w:t xml:space="preserve">Planilha de composição </w:t>
      </w:r>
      <w:r w:rsidRPr="001802B3">
        <w:rPr>
          <w:rFonts w:ascii="Book Antiqua" w:eastAsia="Book Antiqua" w:hAnsi="Book Antiqua"/>
          <w:b/>
        </w:rPr>
        <w:t>dos custos unitários</w:t>
      </w:r>
      <w:r w:rsidRPr="001802B3">
        <w:rPr>
          <w:rFonts w:ascii="Book Antiqua" w:hAnsi="Book Antiqua" w:cs="Arial"/>
        </w:rPr>
        <w:t>, em PDF assinado e também em formato Excel, contendo o descritivo dos itens e os valores unitários, total por item e total global (Planilha de Orçamento disponível nos documentos anexos)</w:t>
      </w:r>
      <w:r w:rsidRPr="001802B3">
        <w:rPr>
          <w:rFonts w:ascii="Book Antiqua" w:eastAsia="Book Antiqua" w:hAnsi="Book Antiqua"/>
        </w:rPr>
        <w:t>.</w:t>
      </w:r>
    </w:p>
    <w:p w:rsidR="0035773D" w:rsidRPr="001802B3" w:rsidRDefault="0035773D" w:rsidP="0035773D">
      <w:pPr>
        <w:ind w:right="-852"/>
        <w:rPr>
          <w:rFonts w:ascii="Book Antiqua" w:eastAsia="Book Antiqua" w:hAnsi="Book Antiqua"/>
          <w:iCs/>
        </w:rPr>
      </w:pPr>
      <w:r w:rsidRPr="001802B3">
        <w:rPr>
          <w:rFonts w:ascii="Book Antiqua" w:hAnsi="Book Antiqua" w:cs="Arial"/>
        </w:rPr>
        <w:t>6.1.1.1.1</w:t>
      </w:r>
      <w:r w:rsidRPr="001802B3">
        <w:rPr>
          <w:rFonts w:ascii="Book Antiqua" w:hAnsi="Book Antiqua" w:cs="Arial"/>
          <w:b/>
        </w:rPr>
        <w:t xml:space="preserve"> </w:t>
      </w:r>
      <w:r w:rsidRPr="001802B3">
        <w:rPr>
          <w:rFonts w:ascii="Book Antiqua" w:hAnsi="Book Antiqua" w:cs="Arial"/>
        </w:rPr>
        <w:t>A composição dos custos unitários da licitante não poderá ultrapassar o valor unitário e total da Planilha de Orçamento constante nos documentos anexos, elaborada pelo Município.</w:t>
      </w:r>
    </w:p>
    <w:p w:rsidR="0035773D" w:rsidRPr="001802B3" w:rsidRDefault="0035773D" w:rsidP="0035773D">
      <w:pPr>
        <w:ind w:right="-852"/>
        <w:rPr>
          <w:rFonts w:ascii="Book Antiqua" w:eastAsia="Book Antiqua" w:hAnsi="Book Antiqua"/>
          <w:iCs/>
        </w:rPr>
      </w:pPr>
      <w:r w:rsidRPr="001802B3">
        <w:rPr>
          <w:rFonts w:ascii="Book Antiqua" w:eastAsia="Book Antiqua" w:hAnsi="Book Antiqua"/>
        </w:rPr>
        <w:t xml:space="preserve">6.1.1.2 O </w:t>
      </w:r>
      <w:r w:rsidRPr="001802B3">
        <w:rPr>
          <w:rFonts w:ascii="Book Antiqua" w:hAnsi="Book Antiqua" w:cs="Arial"/>
          <w:b/>
        </w:rPr>
        <w:t>Cronograma físico-financeiro,</w:t>
      </w:r>
      <w:r w:rsidRPr="001802B3">
        <w:rPr>
          <w:rFonts w:ascii="Book Antiqua" w:eastAsia="Book Antiqua" w:hAnsi="Book Antiqua"/>
        </w:rPr>
        <w:t xml:space="preserve"> que deverá observar o cronograma de desembolso máximo por período constante do Projeto Básico, bem como indicar os serviços pertencentes ao caminho crítico da obra, conforme modelo Anexo ao Projeto Básico.</w:t>
      </w:r>
    </w:p>
    <w:p w:rsidR="0035773D" w:rsidRPr="001802B3" w:rsidRDefault="0035773D" w:rsidP="0035773D">
      <w:pPr>
        <w:ind w:right="-852"/>
        <w:rPr>
          <w:rFonts w:ascii="Book Antiqua" w:eastAsia="Book Antiqua" w:hAnsi="Book Antiqua"/>
          <w:iCs/>
        </w:rPr>
      </w:pPr>
      <w:r w:rsidRPr="001802B3">
        <w:rPr>
          <w:rFonts w:ascii="Book Antiqua" w:eastAsia="Book Antiqua" w:hAnsi="Book Antiqua"/>
        </w:rPr>
        <w:t xml:space="preserve">6.1.1.3 </w:t>
      </w:r>
      <w:r w:rsidRPr="001802B3">
        <w:rPr>
          <w:rFonts w:ascii="Book Antiqua" w:hAnsi="Book Antiqua" w:cs="Arial"/>
          <w:b/>
        </w:rPr>
        <w:t>Bonificações e Despesas Indiretas – BDI</w:t>
      </w:r>
      <w:r w:rsidRPr="001802B3">
        <w:rPr>
          <w:rFonts w:ascii="Book Antiqua" w:eastAsia="Book Antiqua" w:hAnsi="Book Antiqua"/>
        </w:rPr>
        <w:t xml:space="preserve">, detalhando todos os seus componentes, inclusive em forma percentual. </w:t>
      </w:r>
    </w:p>
    <w:p w:rsidR="0035773D" w:rsidRPr="001802B3" w:rsidRDefault="0035773D" w:rsidP="0035773D">
      <w:pPr>
        <w:ind w:right="-852"/>
        <w:rPr>
          <w:rFonts w:ascii="Book Antiqua" w:eastAsia="Book Antiqua" w:hAnsi="Book Antiqua"/>
          <w:iCs/>
        </w:rPr>
      </w:pPr>
      <w:r w:rsidRPr="001802B3">
        <w:rPr>
          <w:rFonts w:ascii="Book Antiqua" w:eastAsia="Book Antiqua" w:hAnsi="Book Antiqua"/>
        </w:rPr>
        <w:t>6.1.1.3.1 O BDI deverá apresentar a composição de acordo com os parâmetros estabelecidos no Projeto Básico.</w:t>
      </w:r>
    </w:p>
    <w:p w:rsidR="0035773D" w:rsidRPr="001802B3" w:rsidRDefault="0035773D" w:rsidP="0035773D">
      <w:pPr>
        <w:ind w:right="-852"/>
        <w:rPr>
          <w:rFonts w:ascii="Book Antiqua" w:eastAsia="Book Antiqua" w:hAnsi="Book Antiqua"/>
          <w:iCs/>
        </w:rPr>
      </w:pPr>
      <w:r w:rsidRPr="001802B3">
        <w:rPr>
          <w:rFonts w:ascii="Book Antiqua" w:eastAsia="Book Antiqua" w:hAnsi="Book Antiqua"/>
        </w:rPr>
        <w:t>6.1.1.3.2 As alíquotas de tributos cotadas pelo licitante não podem ser superiores aos limites estabelecidos na legislação tributária.</w:t>
      </w:r>
    </w:p>
    <w:p w:rsidR="0035773D" w:rsidRDefault="0035773D" w:rsidP="0035773D">
      <w:pPr>
        <w:ind w:right="-852"/>
        <w:rPr>
          <w:rFonts w:ascii="Book Antiqua" w:eastAsia="Book Antiqua" w:hAnsi="Book Antiqua"/>
          <w:color w:val="FF0000"/>
        </w:rPr>
      </w:pPr>
      <w:r w:rsidRPr="001802B3">
        <w:rPr>
          <w:rFonts w:ascii="Book Antiqua" w:eastAsia="Book Antiqua" w:hAnsi="Book Antiqua"/>
        </w:rPr>
        <w:t xml:space="preserve">6.1.1.3.3 </w:t>
      </w:r>
      <w:r w:rsidRPr="001802B3">
        <w:rPr>
          <w:rFonts w:ascii="Book Antiqua" w:hAnsi="Book Antiqua" w:cs="Arial"/>
          <w:b/>
        </w:rPr>
        <w:t>Planilha de composição dos encargos sociais</w:t>
      </w:r>
      <w:r w:rsidRPr="001802B3">
        <w:rPr>
          <w:rFonts w:ascii="Book Antiqua" w:eastAsia="Book Antiqua" w:hAnsi="Book Antiqua"/>
        </w:rPr>
        <w:t>. (Modelo no Anexo IV)</w:t>
      </w:r>
      <w:r w:rsidRPr="00F12AF2">
        <w:rPr>
          <w:rFonts w:ascii="Book Antiqua" w:eastAsia="Book Antiqua" w:hAnsi="Book Antiqua"/>
        </w:rPr>
        <w:t>.</w:t>
      </w:r>
    </w:p>
    <w:p w:rsidR="0035773D" w:rsidRPr="001802B3" w:rsidRDefault="0035773D" w:rsidP="0035773D">
      <w:pPr>
        <w:ind w:right="-852"/>
        <w:rPr>
          <w:rStyle w:val="nfase"/>
          <w:rFonts w:ascii="Book Antiqua" w:eastAsia="Book Antiqua" w:hAnsi="Book Antiqua"/>
          <w:i w:val="0"/>
        </w:rPr>
      </w:pPr>
      <w:r w:rsidRPr="001802B3">
        <w:rPr>
          <w:rFonts w:ascii="Book Antiqua" w:eastAsia="Book Antiqua" w:hAnsi="Book Antiqua"/>
        </w:rPr>
        <w:t xml:space="preserve">6.1.1.3.4 Caso a licitante esteja impedida ou opte por não realizar a visita técnica conforme termos do Projeto Básico, deve enviar </w:t>
      </w:r>
      <w:r w:rsidRPr="001802B3">
        <w:rPr>
          <w:rFonts w:ascii="Book Antiqua" w:eastAsia="Book Antiqua" w:hAnsi="Book Antiqua"/>
          <w:b/>
        </w:rPr>
        <w:t>Declaração de Conhecimento das Condições Inerentes à Natureza do Serviço</w:t>
      </w:r>
      <w:r w:rsidRPr="001802B3">
        <w:rPr>
          <w:rFonts w:ascii="Book Antiqua" w:eastAsia="Book Antiqua" w:hAnsi="Book Antiqua"/>
        </w:rPr>
        <w:t>. (Modelo no Anexo V).</w:t>
      </w:r>
    </w:p>
    <w:p w:rsidR="0035773D" w:rsidRPr="00300530" w:rsidRDefault="0035773D" w:rsidP="0035773D">
      <w:pPr>
        <w:ind w:right="-852"/>
        <w:rPr>
          <w:rStyle w:val="nfase"/>
          <w:rFonts w:ascii="Book Antiqua" w:eastAsia="Book Antiqua" w:hAnsi="Book Antiqua"/>
          <w:i w:val="0"/>
        </w:rPr>
      </w:pPr>
      <w:r>
        <w:rPr>
          <w:rFonts w:ascii="Book Antiqua" w:eastAsia="Book Antiqua" w:hAnsi="Book Antiqua"/>
        </w:rPr>
        <w:t xml:space="preserve">6.1.2 </w:t>
      </w:r>
      <w:r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Pr="00002C3A">
        <w:rPr>
          <w:rFonts w:ascii="Book Antiqua" w:eastAsia="Book Antiqua" w:hAnsi="Book Antiqua"/>
          <w:shd w:val="clear" w:color="auto" w:fill="FFFFFF"/>
        </w:rPr>
        <w:t>serviço</w:t>
      </w:r>
      <w:r w:rsidRPr="00627233">
        <w:rPr>
          <w:rFonts w:ascii="Book Antiqua" w:eastAsia="Book Antiqua" w:hAnsi="Book Antiqua"/>
        </w:rPr>
        <w:t xml:space="preserve"> ofertado, conforme estabelecido no </w:t>
      </w:r>
      <w:r w:rsidRPr="00627233">
        <w:rPr>
          <w:rFonts w:ascii="Book Antiqua" w:eastAsia="Book Antiqua" w:hAnsi="Book Antiqua"/>
          <w:b/>
        </w:rPr>
        <w:t xml:space="preserve">Anexo I – </w:t>
      </w:r>
      <w:r>
        <w:rPr>
          <w:rFonts w:ascii="Book Antiqua" w:eastAsia="Book Antiqua" w:hAnsi="Book Antiqua"/>
          <w:b/>
        </w:rPr>
        <w:t>Projeto Básico</w:t>
      </w:r>
      <w:r w:rsidRPr="00627233">
        <w:rPr>
          <w:rFonts w:ascii="Book Antiqua" w:eastAsia="Book Antiqua" w:hAnsi="Book Antiqua"/>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lastRenderedPageBreak/>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w:t>
      </w:r>
      <w:r>
        <w:rPr>
          <w:rStyle w:val="nfase"/>
          <w:rFonts w:ascii="Book Antiqua" w:eastAsia="Book Antiqua" w:hAnsi="Book Antiqua"/>
          <w:i w:val="0"/>
        </w:rPr>
        <w:t>ico durante a sessão pública do Agente de Contratação</w:t>
      </w:r>
      <w:r w:rsidRPr="00300530">
        <w:rPr>
          <w:rStyle w:val="nfase"/>
          <w:rFonts w:ascii="Book Antiqua" w:eastAsia="Book Antiqua" w:hAnsi="Book Antiqua"/>
          <w:i w:val="0"/>
        </w:rPr>
        <w:t>, ficando responsável pelo ônus decorrente da perda de negócios, diante da inobservância de quaisquer mensagens emitidas pelo sistema ou de sua desconexão.</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6.8 Os documentos complementares à proposta e à habilitação, quando necessários à confirmação daqueles exigidos no edital e já apresentados, se houver, serão encaminhados pelo licitante melhor classificado após o encerramento do envio de lances no prazo de</w:t>
      </w:r>
      <w:r>
        <w:rPr>
          <w:rStyle w:val="nfase"/>
          <w:rFonts w:ascii="Book Antiqua" w:eastAsia="Book Antiqua" w:hAnsi="Book Antiqua"/>
          <w:i w:val="0"/>
        </w:rPr>
        <w:t>finido pelo Agente de Contratação</w:t>
      </w:r>
      <w:r w:rsidRPr="00300530">
        <w:rPr>
          <w:rStyle w:val="nfase"/>
          <w:rFonts w:ascii="Book Antiqua" w:eastAsia="Book Antiqua" w:hAnsi="Book Antiqua"/>
          <w:i w:val="0"/>
        </w:rPr>
        <w:t xml:space="preserve">, de no mínimo </w:t>
      </w:r>
      <w:r w:rsidRPr="00CF4853">
        <w:rPr>
          <w:rStyle w:val="nfase"/>
          <w:rFonts w:ascii="Book Antiqua" w:eastAsia="Book Antiqua" w:hAnsi="Book Antiqua"/>
          <w:i w:val="0"/>
        </w:rPr>
        <w:t>02 (duas) horas, sob pena de inabilitação, podendo ser prorrogado</w:t>
      </w:r>
      <w:r w:rsidRPr="00300530">
        <w:rPr>
          <w:rStyle w:val="nfase"/>
          <w:rFonts w:ascii="Book Antiqua" w:eastAsia="Book Antiqua" w:hAnsi="Book Antiqua"/>
          <w:i w:val="0"/>
        </w:rPr>
        <w:t>.</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6.9 Somente haverá a necessidade de comprovação do preenchimento de requisitos mediante apresentação dos documentos originais não-digitais quando houver dúvida em relação à integridade do documento digital.</w:t>
      </w:r>
    </w:p>
    <w:p w:rsidR="0035773D" w:rsidRPr="00C92616" w:rsidRDefault="0035773D" w:rsidP="0035773D">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 xml:space="preserve">s da </w:t>
      </w:r>
      <w:r>
        <w:rPr>
          <w:rStyle w:val="nfase"/>
          <w:rFonts w:ascii="Book Antiqua" w:eastAsia="Book Antiqua" w:hAnsi="Book Antiqua"/>
          <w:i w:val="0"/>
          <w:color w:val="000000" w:themeColor="text1"/>
        </w:rPr>
        <w:t>data da solicitação do Agente de Contratação</w:t>
      </w:r>
      <w:r w:rsidRPr="00072566">
        <w:rPr>
          <w:rStyle w:val="nfase"/>
          <w:rFonts w:ascii="Book Antiqua" w:eastAsia="Book Antiqua" w:hAnsi="Book Antiqua"/>
          <w:i w:val="0"/>
          <w:color w:val="000000" w:themeColor="text1"/>
        </w:rPr>
        <w:t>, via sistema.</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35773D" w:rsidRPr="00300530" w:rsidRDefault="0035773D" w:rsidP="0035773D">
      <w:pPr>
        <w:ind w:right="-852"/>
        <w:rPr>
          <w:rStyle w:val="nfase"/>
          <w:rFonts w:ascii="Book Antiqua" w:eastAsia="Book Antiqua" w:hAnsi="Book Antiqua"/>
          <w:i w:val="0"/>
        </w:rPr>
      </w:pPr>
      <w:r w:rsidRPr="00300530">
        <w:rPr>
          <w:rStyle w:val="nfase"/>
          <w:rFonts w:ascii="Book Antiqua" w:eastAsia="Book Antiqua" w:hAnsi="Book Antiqua"/>
          <w:i w:val="0"/>
        </w:rPr>
        <w:t xml:space="preserve">6.12 Havendo necessidade de analisar minuciosamente os </w:t>
      </w:r>
      <w:r>
        <w:rPr>
          <w:rStyle w:val="nfase"/>
          <w:rFonts w:ascii="Book Antiqua" w:eastAsia="Book Antiqua" w:hAnsi="Book Antiqua"/>
          <w:i w:val="0"/>
        </w:rPr>
        <w:t>documentos exigidos, o Agente de Contratação</w:t>
      </w:r>
      <w:r w:rsidRPr="00300530">
        <w:rPr>
          <w:rStyle w:val="nfase"/>
          <w:rFonts w:ascii="Book Antiqua" w:eastAsia="Book Antiqua" w:hAnsi="Book Antiqua"/>
          <w:i w:val="0"/>
        </w:rPr>
        <w:t xml:space="preserve"> suspenderá a sessão, informando no “chat” a nova data e horário para sua continuidade.</w:t>
      </w:r>
    </w:p>
    <w:p w:rsidR="0035773D" w:rsidRPr="00A8036E" w:rsidRDefault="0035773D" w:rsidP="0035773D">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35773D" w:rsidRDefault="0035773D" w:rsidP="0035773D">
      <w:pPr>
        <w:ind w:right="-852"/>
        <w:rPr>
          <w:rStyle w:val="nfase"/>
          <w:rFonts w:ascii="Book Antiqua" w:eastAsia="Book Antiqua" w:hAnsi="Book Antiqua"/>
          <w:i w:val="0"/>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 xml:space="preserve">EXAMINOU CRITERIOSAMENTE OS DOCUMENTOS DESTE EDITAL, SEUS ANEXOS E QUE OS PRODUTOS/SERVIÇOS QUE FORAM COTADOS APRESENTAM TODAS AS CARACTERÍSTICAS E ESPECIFICAÇÕES MÍNIMAS EXIGIDAS NO </w:t>
      </w:r>
      <w:r>
        <w:rPr>
          <w:rFonts w:ascii="Book Antiqua" w:eastAsia="Book Antiqua" w:hAnsi="Book Antiqua"/>
          <w:b/>
        </w:rPr>
        <w:t>PROJETO BÁSICO</w:t>
      </w:r>
      <w:r w:rsidRPr="00627233">
        <w:rPr>
          <w:rFonts w:ascii="Book Antiqua" w:eastAsia="Book Antiqua" w:hAnsi="Book Antiqua"/>
        </w:rPr>
        <w:t>, conforme ANEXO I do Edital.</w:t>
      </w:r>
    </w:p>
    <w:p w:rsidR="0035773D" w:rsidRDefault="0035773D" w:rsidP="0035773D">
      <w:pPr>
        <w:widowControl w:val="0"/>
        <w:rPr>
          <w:rFonts w:ascii="Book Antiqua" w:eastAsia="Book Antiqua" w:hAnsi="Book Antiqua"/>
        </w:rPr>
      </w:pPr>
    </w:p>
    <w:p w:rsidR="0035773D" w:rsidRPr="00627233" w:rsidRDefault="0035773D" w:rsidP="0035773D">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35773D" w:rsidRDefault="0035773D" w:rsidP="0035773D">
      <w:pPr>
        <w:ind w:right="-852"/>
        <w:rPr>
          <w:rStyle w:val="nfase"/>
          <w:rFonts w:ascii="Book Antiqua" w:eastAsia="Book Antiqua" w:hAnsi="Book Antiqua"/>
          <w:i w:val="0"/>
        </w:rPr>
      </w:pPr>
    </w:p>
    <w:p w:rsidR="0035773D" w:rsidRPr="00E0044D" w:rsidRDefault="0035773D" w:rsidP="0035773D">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35773D" w:rsidRDefault="0035773D" w:rsidP="0035773D">
      <w:pPr>
        <w:widowControl w:val="0"/>
        <w:ind w:right="-852"/>
        <w:rPr>
          <w:rFonts w:ascii="Book Antiqua" w:eastAsia="Book Antiqua" w:hAnsi="Book Antiqua"/>
          <w:bCs/>
        </w:rPr>
      </w:pPr>
      <w:r w:rsidRPr="00E0044D">
        <w:rPr>
          <w:rFonts w:ascii="Book Antiqua" w:eastAsia="Book Antiqua" w:hAnsi="Book Antiqua"/>
          <w:bCs/>
        </w:rPr>
        <w:lastRenderedPageBreak/>
        <w:t>7.1 O licitante deverá enviar sua proposta mediante o preenchimento, no sistema eletrônico, dos seguintes campos:</w:t>
      </w:r>
    </w:p>
    <w:p w:rsidR="0035773D" w:rsidRPr="00E0044D" w:rsidRDefault="0035773D" w:rsidP="0035773D">
      <w:pPr>
        <w:widowControl w:val="0"/>
        <w:ind w:right="-852"/>
        <w:rPr>
          <w:rFonts w:ascii="Book Antiqua" w:eastAsia="Book Antiqua" w:hAnsi="Book Antiqua"/>
          <w:bCs/>
        </w:rPr>
      </w:pPr>
    </w:p>
    <w:p w:rsidR="0035773D" w:rsidRPr="00002C3A" w:rsidRDefault="0035773D" w:rsidP="00002C3A">
      <w:pPr>
        <w:widowControl w:val="0"/>
        <w:ind w:left="-284" w:hanging="284"/>
        <w:rPr>
          <w:rFonts w:ascii="Book Antiqua" w:eastAsia="Book Antiqua" w:hAnsi="Book Antiqua"/>
        </w:rPr>
      </w:pPr>
      <w:r w:rsidRPr="00002C3A">
        <w:rPr>
          <w:rFonts w:ascii="Book Antiqua" w:eastAsia="Book Antiqua" w:hAnsi="Book Antiqua"/>
          <w:b/>
        </w:rPr>
        <w:t>a) VALOR UNITÁRIO</w:t>
      </w:r>
      <w:r w:rsidRPr="00002C3A">
        <w:rPr>
          <w:rFonts w:ascii="Book Antiqua" w:eastAsia="Book Antiqua" w:hAnsi="Book Antiqua"/>
        </w:rPr>
        <w:t xml:space="preserve"> </w:t>
      </w:r>
      <w:r w:rsidRPr="00002C3A">
        <w:rPr>
          <w:rFonts w:ascii="Book Antiqua" w:eastAsia="Book Antiqua" w:hAnsi="Book Antiqua"/>
          <w:b/>
        </w:rPr>
        <w:t>DO ITEM</w:t>
      </w:r>
      <w:r w:rsidRPr="00002C3A">
        <w:rPr>
          <w:rFonts w:ascii="Book Antiqua" w:eastAsia="Book Antiqua" w:hAnsi="Book Antiqua"/>
        </w:rPr>
        <w:t xml:space="preserve"> (o sistema calculará automaticamente o </w:t>
      </w:r>
      <w:r w:rsidRPr="00002C3A">
        <w:rPr>
          <w:rFonts w:ascii="Book Antiqua" w:eastAsia="Book Antiqua" w:hAnsi="Book Antiqua"/>
          <w:b/>
        </w:rPr>
        <w:t>VALOR TOTAL</w:t>
      </w:r>
      <w:r w:rsidRPr="00002C3A">
        <w:rPr>
          <w:rFonts w:ascii="Book Antiqua" w:eastAsia="Book Antiqua" w:hAnsi="Book Antiqua"/>
        </w:rPr>
        <w:t xml:space="preserve"> dos itens cotados e o </w:t>
      </w:r>
      <w:r w:rsidRPr="00002C3A">
        <w:rPr>
          <w:rFonts w:ascii="Book Antiqua" w:eastAsia="Book Antiqua" w:hAnsi="Book Antiqua"/>
          <w:b/>
        </w:rPr>
        <w:t>VALOR TOTAL DOS LOTES</w:t>
      </w:r>
      <w:r w:rsidR="00002C3A" w:rsidRPr="00002C3A">
        <w:rPr>
          <w:rFonts w:ascii="Book Antiqua" w:eastAsia="Book Antiqua" w:hAnsi="Book Antiqua"/>
        </w:rPr>
        <w:t>;</w:t>
      </w:r>
    </w:p>
    <w:p w:rsidR="0035773D" w:rsidRDefault="0035773D" w:rsidP="0035773D">
      <w:pPr>
        <w:widowControl w:val="0"/>
        <w:ind w:right="-852"/>
        <w:rPr>
          <w:rFonts w:ascii="Book Antiqua" w:eastAsia="Book Antiqua" w:hAnsi="Book Antiqua"/>
          <w:bCs/>
        </w:rPr>
      </w:pP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sob pena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35773D" w:rsidRDefault="0035773D" w:rsidP="0035773D">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002C3A">
        <w:rPr>
          <w:rFonts w:ascii="Book Antiqua" w:eastAsia="Book Antiqua" w:hAnsi="Book Antiqua"/>
          <w:b/>
        </w:rPr>
        <w:t>2</w:t>
      </w:r>
      <w:proofErr w:type="gramEnd"/>
      <w:r w:rsidRPr="00002C3A">
        <w:rPr>
          <w:rFonts w:ascii="Book Antiqua" w:eastAsia="Book Antiqua" w:hAnsi="Book Antiqua"/>
          <w:b/>
        </w:rPr>
        <w:t xml:space="preserve"> (duas) casas decimais</w:t>
      </w:r>
      <w:r w:rsidRPr="00627233">
        <w:rPr>
          <w:rFonts w:ascii="Book Antiqua" w:eastAsia="Book Antiqua" w:hAnsi="Book Antiqua"/>
        </w:rPr>
        <w:t xml:space="preserve"> 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7.4 Os preços ofertados, tanto na proposta inicial, quanto na etapa de lances, serão de exclusiva responsabilidade do licitante, não lhe assistindo o direito de pleitear qualquer alteração sob alegação de erro, omissão ou qualquer outro pretexto.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35773D" w:rsidRDefault="0035773D" w:rsidP="0035773D">
      <w:pPr>
        <w:widowControl w:val="0"/>
        <w:ind w:right="-852"/>
        <w:rPr>
          <w:rFonts w:ascii="Book Antiqua" w:eastAsia="Book Antiqua" w:hAnsi="Book Antiqua"/>
          <w:b/>
          <w:color w:val="00B050"/>
        </w:rPr>
      </w:pPr>
      <w:r w:rsidRPr="00E0044D">
        <w:rPr>
          <w:rFonts w:ascii="Book Antiqua" w:eastAsia="Book Antiqua" w:hAnsi="Book Antiqua"/>
          <w:bCs/>
        </w:rPr>
        <w:t>7.6 Os licitantes devem respeitar os preços máximos estabelecidos nas normas de regência de contratações públicas, quando participarem de licitações públicas.</w:t>
      </w:r>
      <w:r>
        <w:rPr>
          <w:rFonts w:ascii="Book Antiqua" w:eastAsia="Book Antiqua" w:hAnsi="Book Antiqua"/>
          <w:bCs/>
        </w:rPr>
        <w:t xml:space="preserve"> </w:t>
      </w:r>
    </w:p>
    <w:p w:rsidR="0035773D" w:rsidRPr="00CE6480" w:rsidRDefault="0035773D" w:rsidP="0035773D">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35773D" w:rsidRPr="00E0044D" w:rsidRDefault="0035773D" w:rsidP="0035773D">
      <w:pPr>
        <w:widowControl w:val="0"/>
        <w:ind w:right="-852"/>
        <w:rPr>
          <w:rFonts w:ascii="Book Antiqua" w:eastAsia="Book Antiqua" w:hAnsi="Book Antiqua"/>
          <w:bCs/>
        </w:rPr>
      </w:pPr>
      <w:r w:rsidRPr="00E0044D">
        <w:rPr>
          <w:rFonts w:ascii="Book Antiqua" w:eastAsia="Book Antiqua" w:hAnsi="Book Antiqua"/>
          <w:bCs/>
        </w:rPr>
        <w:t>7.7 No caso de alguma inconsistência no descritivo dos itens entre o Edital e o constante na plataf</w:t>
      </w:r>
      <w:r>
        <w:rPr>
          <w:rFonts w:ascii="Book Antiqua" w:eastAsia="Book Antiqua" w:hAnsi="Book Antiqua"/>
          <w:bCs/>
        </w:rPr>
        <w:t xml:space="preserve">orma da Concorrência Eletrônica, </w:t>
      </w:r>
      <w:proofErr w:type="gramStart"/>
      <w:r>
        <w:rPr>
          <w:rFonts w:ascii="Book Antiqua" w:eastAsia="Book Antiqua" w:hAnsi="Book Antiqua"/>
          <w:bCs/>
        </w:rPr>
        <w:t>deverá ser</w:t>
      </w:r>
      <w:proofErr w:type="gramEnd"/>
      <w:r>
        <w:rPr>
          <w:rFonts w:ascii="Book Antiqua" w:eastAsia="Book Antiqua" w:hAnsi="Book Antiqua"/>
          <w:bCs/>
        </w:rPr>
        <w:t xml:space="preserve"> considerado</w:t>
      </w:r>
      <w:r w:rsidRPr="00E0044D">
        <w:rPr>
          <w:rFonts w:ascii="Book Antiqua" w:eastAsia="Book Antiqua" w:hAnsi="Book Antiqua"/>
          <w:bCs/>
        </w:rPr>
        <w:t xml:space="preserve"> o descritivo do Edital.</w:t>
      </w:r>
    </w:p>
    <w:p w:rsidR="0035773D" w:rsidRPr="00B30295" w:rsidRDefault="0035773D" w:rsidP="0035773D">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w:t>
      </w:r>
      <w:r w:rsidRPr="00B30295">
        <w:rPr>
          <w:rFonts w:ascii="Book Antiqua" w:eastAsia="Book Antiqua" w:hAnsi="Book Antiqua"/>
          <w:b/>
          <w:bCs/>
          <w:u w:val="single"/>
        </w:rPr>
        <w:t>INABILITAÇÃO DA LICITANTE NO CERTAME</w:t>
      </w:r>
      <w:r w:rsidRPr="00B30295">
        <w:rPr>
          <w:rFonts w:ascii="Book Antiqua" w:eastAsia="Book Antiqua" w:hAnsi="Book Antiqua"/>
          <w:b/>
          <w:bCs/>
        </w:rPr>
        <w:t>.</w:t>
      </w:r>
    </w:p>
    <w:p w:rsidR="0035773D" w:rsidRPr="00B30295" w:rsidRDefault="0035773D" w:rsidP="0035773D">
      <w:pPr>
        <w:widowControl w:val="0"/>
        <w:ind w:right="-852"/>
        <w:rPr>
          <w:rFonts w:ascii="Book Antiqua" w:eastAsia="Book Antiqua" w:hAnsi="Book Antiqua"/>
          <w:b/>
          <w:bCs/>
          <w:color w:val="000000" w:themeColor="text1"/>
        </w:rPr>
      </w:pPr>
      <w:r w:rsidRPr="00B30295">
        <w:rPr>
          <w:rFonts w:ascii="Book Antiqua" w:eastAsia="Book Antiqua" w:hAnsi="Book Antiqua"/>
          <w:b/>
          <w:bCs/>
          <w:color w:val="000000" w:themeColor="text1"/>
        </w:rPr>
        <w:t xml:space="preserve">7.8.1 QUANDO O DESCUMPRIMENTO CITADO NO ITEM 7.8 OCORRER DE FORMA PARCIAL O </w:t>
      </w:r>
      <w:r>
        <w:rPr>
          <w:rFonts w:ascii="Book Antiqua" w:eastAsia="Book Antiqua" w:hAnsi="Book Antiqua"/>
          <w:b/>
          <w:bCs/>
          <w:color w:val="000000" w:themeColor="text1"/>
        </w:rPr>
        <w:t>AGENTE DE CONTRATAÇÃO</w:t>
      </w:r>
      <w:r w:rsidRPr="00B30295">
        <w:rPr>
          <w:rFonts w:ascii="Book Antiqua" w:eastAsia="Book Antiqua" w:hAnsi="Book Antiqua"/>
          <w:b/>
          <w:bCs/>
          <w:color w:val="000000" w:themeColor="text1"/>
        </w:rPr>
        <w:t xml:space="preserve"> PODERÁ DILIGENCIAR A COMPLEMENTAÇÃO DOS DOCUMENTOS FALTANTES A FIM DE GARANTIR A MELHOR OFERTA</w:t>
      </w:r>
      <w:r>
        <w:rPr>
          <w:rFonts w:ascii="Book Antiqua" w:eastAsia="Book Antiqua" w:hAnsi="Book Antiqua"/>
          <w:b/>
          <w:bCs/>
          <w:color w:val="000000" w:themeColor="text1"/>
        </w:rPr>
        <w:t>.</w:t>
      </w:r>
    </w:p>
    <w:p w:rsidR="0035773D" w:rsidRPr="00263A24" w:rsidRDefault="0035773D" w:rsidP="0035773D">
      <w:pPr>
        <w:widowControl w:val="0"/>
        <w:ind w:right="-852"/>
        <w:rPr>
          <w:rFonts w:ascii="Book Antiqua" w:eastAsia="Book Antiqua" w:hAnsi="Book Antiqua"/>
          <w:bCs/>
        </w:rPr>
      </w:pPr>
      <w:r w:rsidRPr="00B30295">
        <w:rPr>
          <w:rFonts w:ascii="Book Antiqua" w:eastAsia="Book Antiqua" w:hAnsi="Book Antiqua"/>
          <w:bCs/>
        </w:rPr>
        <w:t>7.9 Caso</w:t>
      </w:r>
      <w:r w:rsidRPr="00263A24">
        <w:rPr>
          <w:rFonts w:ascii="Book Antiqua" w:eastAsia="Book Antiqua" w:hAnsi="Book Antiqua"/>
          <w:bCs/>
        </w:rPr>
        <w:t xml:space="preserve">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19"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0"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Default="0035773D" w:rsidP="0035773D">
      <w:pPr>
        <w:widowControl w:val="0"/>
        <w:ind w:right="-852"/>
        <w:rPr>
          <w:rFonts w:ascii="Book Antiqua" w:eastAsia="Book Antiqua" w:hAnsi="Book Antiqua"/>
          <w:b/>
          <w:bCs/>
        </w:rPr>
      </w:pPr>
    </w:p>
    <w:p w:rsidR="0035773D" w:rsidRDefault="0035773D" w:rsidP="0035773D">
      <w:pPr>
        <w:widowControl w:val="0"/>
        <w:ind w:right="-852"/>
        <w:rPr>
          <w:rFonts w:ascii="Book Antiqua" w:eastAsia="Book Antiqua" w:hAnsi="Book Antiqua"/>
          <w:bCs/>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35773D" w:rsidRDefault="0035773D" w:rsidP="0035773D">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35773D" w:rsidRDefault="0035773D" w:rsidP="0035773D">
      <w:pPr>
        <w:widowControl w:val="0"/>
        <w:ind w:right="-852"/>
        <w:rPr>
          <w:rFonts w:ascii="Book Antiqua" w:eastAsia="Book Antiqua" w:hAnsi="Book Antiqua"/>
        </w:rPr>
      </w:pPr>
    </w:p>
    <w:p w:rsidR="0035773D" w:rsidRDefault="0035773D" w:rsidP="0035773D">
      <w:pPr>
        <w:widowControl w:val="0"/>
        <w:ind w:right="-852"/>
        <w:rPr>
          <w:rFonts w:ascii="Book Antiqua" w:eastAsia="Book Antiqua" w:hAnsi="Book Antiqua"/>
        </w:rPr>
      </w:pPr>
      <w:r w:rsidRPr="0025365C">
        <w:rPr>
          <w:rFonts w:ascii="Book Antiqua" w:hAnsi="Book Antiqua" w:cstheme="minorHAnsi"/>
        </w:rPr>
        <w:lastRenderedPageBreak/>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35773D" w:rsidRPr="003C0111" w:rsidRDefault="0035773D" w:rsidP="0035773D">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35773D" w:rsidRPr="00C91691" w:rsidRDefault="0035773D" w:rsidP="0035773D">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35773D" w:rsidRDefault="0035773D" w:rsidP="0035773D">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35773D" w:rsidRDefault="0035773D" w:rsidP="0035773D">
      <w:pPr>
        <w:rPr>
          <w:rFonts w:ascii="Book Antiqua" w:eastAsia="Book Antiqua" w:hAnsi="Book Antiqua"/>
          <w:color w:val="000000" w:themeColor="text1"/>
        </w:rPr>
      </w:pPr>
    </w:p>
    <w:p w:rsidR="0035773D" w:rsidRPr="007718F0" w:rsidRDefault="0035773D" w:rsidP="0035773D">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35773D" w:rsidRPr="00F85A9A"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35773D" w:rsidRDefault="0035773D" w:rsidP="0035773D">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35773D" w:rsidRPr="00CC44CF" w:rsidRDefault="0035773D" w:rsidP="0035773D">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35773D" w:rsidRPr="00CC44CF" w:rsidRDefault="0035773D" w:rsidP="0035773D">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35773D" w:rsidRPr="007718F0" w:rsidRDefault="0035773D" w:rsidP="0035773D">
      <w:pPr>
        <w:pStyle w:val="Corpodetexto3"/>
        <w:spacing w:after="0"/>
        <w:contextualSpacing/>
        <w:rPr>
          <w:rFonts w:ascii="Book Antiqua" w:hAnsi="Book Antiqua" w:cstheme="minorHAnsi"/>
          <w:sz w:val="22"/>
          <w:szCs w:val="22"/>
        </w:rPr>
      </w:pPr>
    </w:p>
    <w:p w:rsidR="0035773D" w:rsidRPr="007718F0" w:rsidRDefault="0035773D" w:rsidP="0035773D">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35773D" w:rsidRPr="007718F0" w:rsidRDefault="0035773D" w:rsidP="0035773D">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35773D" w:rsidRPr="001774B1" w:rsidRDefault="0035773D" w:rsidP="0035773D">
      <w:pPr>
        <w:pStyle w:val="Corpodetexto3"/>
        <w:spacing w:after="0"/>
        <w:contextualSpacing/>
        <w:rPr>
          <w:rFonts w:ascii="Book Antiqua" w:hAnsi="Book Antiqua" w:cstheme="minorHAnsi"/>
          <w:bCs/>
          <w:sz w:val="22"/>
          <w:szCs w:val="22"/>
          <w:lang w:val="pt-BR"/>
        </w:rPr>
      </w:pPr>
      <w:r w:rsidRPr="001774B1">
        <w:rPr>
          <w:rFonts w:ascii="Book Antiqua" w:hAnsi="Book Antiqua" w:cstheme="minorHAnsi"/>
          <w:b/>
          <w:sz w:val="22"/>
          <w:szCs w:val="22"/>
          <w:lang w:val="pt-BR"/>
        </w:rPr>
        <w:t xml:space="preserve">Nota 03 – </w:t>
      </w:r>
      <w:r w:rsidRPr="001774B1">
        <w:rPr>
          <w:rFonts w:ascii="Book Antiqua" w:hAnsi="Book Antiqua" w:cstheme="minorHAnsi"/>
          <w:bCs/>
          <w:sz w:val="22"/>
          <w:szCs w:val="22"/>
          <w:lang w:val="pt-BR"/>
        </w:rPr>
        <w:t xml:space="preserve">Será aplicado no presente edital o entendimento adotado pelo TCU (Tribunal de Contas da União), no Acórdão nº 1211/2021: </w:t>
      </w:r>
    </w:p>
    <w:p w:rsidR="0035773D" w:rsidRDefault="0035773D" w:rsidP="0035773D">
      <w:pPr>
        <w:pStyle w:val="Corpodetexto3"/>
        <w:spacing w:after="0"/>
        <w:ind w:left="3686"/>
        <w:contextualSpacing/>
        <w:rPr>
          <w:rFonts w:ascii="Book Antiqua" w:hAnsi="Book Antiqua" w:cstheme="minorHAnsi"/>
          <w:bCs/>
          <w:sz w:val="22"/>
          <w:szCs w:val="22"/>
          <w:lang w:val="pt-BR"/>
        </w:rPr>
      </w:pPr>
      <w:r w:rsidRPr="001774B1">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w:t>
      </w:r>
      <w:r w:rsidRPr="001774B1">
        <w:rPr>
          <w:rFonts w:ascii="Book Antiqua" w:hAnsi="Book Antiqua" w:cstheme="minorHAnsi"/>
          <w:bCs/>
          <w:sz w:val="22"/>
          <w:szCs w:val="22"/>
          <w:lang w:val="pt-BR"/>
        </w:rPr>
        <w:lastRenderedPageBreak/>
        <w:t>documento, prevista no Art. 64 da Lei Federal nº 14.133/2021 (nova Lei de Licitações), não alcança documento ausente, comprobatório de condição atendida pelo licitante quando apresentou sua proposta, que não foi juntado com os demais comprovantes de habilitação e da proposta, por equívoco ou falha, o qual deverá ser solicitado e avaliado pelo pregoeiro”.</w:t>
      </w:r>
    </w:p>
    <w:p w:rsidR="0035773D" w:rsidRDefault="0035773D" w:rsidP="0035773D">
      <w:pPr>
        <w:pStyle w:val="Corpodetexto3"/>
        <w:spacing w:after="0"/>
        <w:contextualSpacing/>
        <w:rPr>
          <w:rFonts w:ascii="Book Antiqua" w:hAnsi="Book Antiqua" w:cstheme="minorHAnsi"/>
          <w:bCs/>
          <w:sz w:val="22"/>
          <w:szCs w:val="22"/>
          <w:lang w:val="pt-BR"/>
        </w:rPr>
      </w:pPr>
    </w:p>
    <w:p w:rsidR="006A77C5" w:rsidRPr="00F572D5" w:rsidRDefault="006A77C5" w:rsidP="006A77C5">
      <w:pPr>
        <w:ind w:right="-852"/>
        <w:rPr>
          <w:rFonts w:ascii="Book Antiqua" w:eastAsia="Book Antiqua" w:hAnsi="Book Antiqua"/>
          <w:b/>
        </w:rPr>
      </w:pPr>
      <w:r w:rsidRPr="00F572D5">
        <w:rPr>
          <w:rFonts w:ascii="Book Antiqua" w:eastAsia="Book Antiqua" w:hAnsi="Book Antiqua"/>
          <w:b/>
        </w:rPr>
        <w:t xml:space="preserve">8.3 DA DECLARAÇÃO </w:t>
      </w:r>
    </w:p>
    <w:p w:rsidR="006A77C5" w:rsidRPr="00F572D5" w:rsidRDefault="006A77C5" w:rsidP="006A77C5">
      <w:pPr>
        <w:ind w:right="-852"/>
        <w:rPr>
          <w:rFonts w:ascii="Book Antiqua" w:eastAsia="Book Antiqua" w:hAnsi="Book Antiqua"/>
        </w:rPr>
      </w:pPr>
      <w:r w:rsidRPr="00F572D5">
        <w:rPr>
          <w:rFonts w:ascii="Book Antiqua" w:eastAsia="Book Antiqua" w:hAnsi="Book Antiqua"/>
        </w:rPr>
        <w:t xml:space="preserve">8.3.1 Deverá ser enviada, </w:t>
      </w:r>
      <w:r w:rsidRPr="00F572D5">
        <w:rPr>
          <w:rFonts w:ascii="Book Antiqua" w:eastAsia="Book Antiqua" w:hAnsi="Book Antiqua"/>
          <w:u w:val="single"/>
        </w:rPr>
        <w:t>juntamente com a proposta e os documentos de habilitação</w:t>
      </w:r>
      <w:r w:rsidRPr="00F572D5">
        <w:rPr>
          <w:rFonts w:ascii="Book Antiqua" w:eastAsia="Book Antiqua" w:hAnsi="Book Antiqua"/>
        </w:rPr>
        <w:t>:</w:t>
      </w:r>
    </w:p>
    <w:p w:rsidR="006A77C5" w:rsidRDefault="006A77C5" w:rsidP="006A77C5">
      <w:pPr>
        <w:pStyle w:val="Corpodetexto3"/>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Pr="00F572D5">
        <w:rPr>
          <w:rFonts w:ascii="Book Antiqua" w:eastAsia="Book Antiqua" w:hAnsi="Book Antiqua"/>
          <w:sz w:val="22"/>
          <w:szCs w:val="22"/>
          <w:lang w:val="pt-BR" w:eastAsia="en-US"/>
        </w:rPr>
        <w:t xml:space="preserve">(vide Modelo do Anexo </w:t>
      </w:r>
      <w:proofErr w:type="gramStart"/>
      <w:r w:rsidRPr="0081554D">
        <w:rPr>
          <w:rFonts w:ascii="Book Antiqua" w:eastAsia="Book Antiqua" w:hAnsi="Book Antiqua"/>
          <w:sz w:val="22"/>
          <w:szCs w:val="22"/>
          <w:lang w:val="pt-BR" w:eastAsia="en-US"/>
        </w:rPr>
        <w:t>V</w:t>
      </w:r>
      <w:r w:rsidR="0081554D" w:rsidRPr="0081554D">
        <w:rPr>
          <w:rFonts w:ascii="Book Antiqua" w:eastAsia="Book Antiqua" w:hAnsi="Book Antiqua"/>
          <w:sz w:val="22"/>
          <w:szCs w:val="22"/>
          <w:lang w:val="pt-BR" w:eastAsia="en-US"/>
        </w:rPr>
        <w:t>I</w:t>
      </w:r>
      <w:proofErr w:type="gramEnd"/>
      <w:r w:rsidRPr="00F572D5">
        <w:rPr>
          <w:rFonts w:ascii="Book Antiqua" w:eastAsia="Book Antiqua" w:hAnsi="Book Antiqua"/>
          <w:sz w:val="22"/>
          <w:szCs w:val="22"/>
          <w:lang w:val="pt-BR" w:eastAsia="en-US"/>
        </w:rPr>
        <w:t xml:space="preserve"> do presente Edital).</w:t>
      </w:r>
    </w:p>
    <w:p w:rsidR="006A77C5" w:rsidRDefault="006A77C5" w:rsidP="0035773D">
      <w:pPr>
        <w:pStyle w:val="Corpodetexto3"/>
        <w:spacing w:after="0"/>
        <w:contextualSpacing/>
        <w:rPr>
          <w:rFonts w:ascii="Book Antiqua" w:hAnsi="Book Antiqua" w:cstheme="minorHAnsi"/>
          <w:bCs/>
          <w:sz w:val="22"/>
          <w:szCs w:val="22"/>
          <w:lang w:val="pt-BR"/>
        </w:rPr>
      </w:pPr>
    </w:p>
    <w:p w:rsidR="0035773D" w:rsidRPr="002F75D9" w:rsidRDefault="006A77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right="1"/>
        <w:rPr>
          <w:rFonts w:ascii="Book Antiqua" w:eastAsia="Book Antiqua" w:hAnsi="Book Antiqua"/>
          <w:b/>
        </w:rPr>
      </w:pPr>
      <w:r w:rsidRPr="002F75D9">
        <w:rPr>
          <w:rFonts w:ascii="Book Antiqua" w:eastAsia="Book Antiqua" w:hAnsi="Book Antiqua"/>
          <w:b/>
        </w:rPr>
        <w:t xml:space="preserve">  8.4</w:t>
      </w:r>
      <w:proofErr w:type="gramStart"/>
      <w:r w:rsidR="0035773D" w:rsidRPr="002F75D9">
        <w:rPr>
          <w:rFonts w:ascii="Book Antiqua" w:eastAsia="Book Antiqua" w:hAnsi="Book Antiqua"/>
          <w:b/>
        </w:rPr>
        <w:t xml:space="preserve">  </w:t>
      </w:r>
      <w:proofErr w:type="gramEnd"/>
      <w:r w:rsidR="0035773D" w:rsidRPr="002F75D9">
        <w:rPr>
          <w:rFonts w:ascii="Book Antiqua" w:eastAsia="Book Antiqua" w:hAnsi="Book Antiqua"/>
          <w:b/>
        </w:rPr>
        <w:t>QUALIFICAÇÃO ECONÔMICO-FINANCEIRA</w:t>
      </w:r>
    </w:p>
    <w:p w:rsidR="0035773D" w:rsidRPr="002F75D9"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Theme="minorHAnsi" w:hAnsi="Book Antiqua" w:cstheme="minorBidi"/>
        </w:rPr>
      </w:pPr>
      <w:r w:rsidRPr="002F75D9">
        <w:rPr>
          <w:rFonts w:ascii="Book Antiqua" w:eastAsiaTheme="minorHAnsi" w:hAnsi="Book Antiqua" w:cstheme="minorBidi"/>
          <w:b/>
        </w:rPr>
        <w:t>8.4</w:t>
      </w:r>
      <w:r w:rsidR="0035773D" w:rsidRPr="002F75D9">
        <w:rPr>
          <w:rFonts w:ascii="Book Antiqua" w:eastAsiaTheme="minorHAnsi" w:hAnsi="Book Antiqua" w:cstheme="minorBidi"/>
          <w:b/>
        </w:rPr>
        <w:t>.1</w:t>
      </w:r>
      <w:r w:rsidR="0035773D" w:rsidRPr="002F75D9">
        <w:rPr>
          <w:rFonts w:ascii="Book Antiqua" w:eastAsiaTheme="minorHAnsi" w:hAnsi="Book Antiqua" w:cstheme="minorBidi"/>
        </w:rPr>
        <w:t xml:space="preserve"> Certidão Negativa de Falência, expedida pelo Distribuidor Judicial da Sede do proponente, emitida, no máximo até 60 (sessenta) dias antes da data prevista para a sessão de abertura da licitação, caso o prazo de validade não esteja expresso na mesma. </w:t>
      </w:r>
    </w:p>
    <w:p w:rsidR="0035773D" w:rsidRPr="002F75D9" w:rsidRDefault="006A77C5"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Book Antiqua" w:hAnsi="Book Antiqua" w:cstheme="minorBidi"/>
        </w:rPr>
      </w:pPr>
      <w:r w:rsidRPr="002F75D9">
        <w:rPr>
          <w:rFonts w:ascii="Book Antiqua" w:hAnsi="Book Antiqua"/>
          <w:b/>
        </w:rPr>
        <w:t>8.4</w:t>
      </w:r>
      <w:r w:rsidR="0035773D" w:rsidRPr="002F75D9">
        <w:rPr>
          <w:rFonts w:ascii="Book Antiqua" w:hAnsi="Book Antiqua"/>
          <w:b/>
        </w:rPr>
        <w:t xml:space="preserve">.2 </w:t>
      </w:r>
      <w:r w:rsidR="0035773D" w:rsidRPr="002F75D9">
        <w:rPr>
          <w:rFonts w:ascii="Book Antiqua" w:eastAsia="Book Antiqua" w:hAnsi="Book Antiqua" w:cstheme="minorBidi"/>
        </w:rPr>
        <w:t xml:space="preserve">Balanço Patrimonial e demonstrações contábeis </w:t>
      </w:r>
      <w:r w:rsidR="0035773D" w:rsidRPr="002F75D9">
        <w:rPr>
          <w:rFonts w:ascii="Book Antiqua" w:eastAsia="Book Antiqua" w:hAnsi="Book Antiqua" w:cstheme="minorBidi"/>
          <w:b/>
        </w:rPr>
        <w:t>do último exercício social</w:t>
      </w:r>
      <w:r w:rsidR="0035773D" w:rsidRPr="002F75D9">
        <w:rPr>
          <w:rFonts w:ascii="Book Antiqua" w:eastAsia="Book Antiqua" w:hAnsi="Book Antiqua" w:cstheme="minorBidi"/>
        </w:rPr>
        <w:t xml:space="preserve">, já exigíveis e apresentados na forma da Lei, que comprovem a boa situação financeira da empresa, conforme índices descritos a seguir, vedada a sua substituição por balancetes ou balanços provisórios, podendo ser atualizado por índices oficiais quando encerrada há mais de 03 (três) meses da data de apresentação da proposta. </w:t>
      </w:r>
    </w:p>
    <w:p w:rsidR="0035773D" w:rsidRPr="002F75D9"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35773D" w:rsidRPr="002F75D9" w:rsidRDefault="0035773D" w:rsidP="0035773D">
      <w:pPr>
        <w:pStyle w:val="PargrafodaLista"/>
        <w:widowControl w:val="0"/>
        <w:numPr>
          <w:ilvl w:val="0"/>
          <w:numId w:val="35"/>
        </w:numPr>
        <w:tabs>
          <w:tab w:val="left" w:pos="-14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firstLine="0"/>
        <w:rPr>
          <w:rFonts w:ascii="Book Antiqua" w:hAnsi="Book Antiqua"/>
          <w:b/>
        </w:rPr>
      </w:pPr>
      <w:r w:rsidRPr="002F75D9">
        <w:rPr>
          <w:rFonts w:ascii="Book Antiqua" w:eastAsia="Book Antiqua" w:hAnsi="Book Antiqua" w:cstheme="minorBidi"/>
        </w:rPr>
        <w:t xml:space="preserve">Observação: O balanço das sociedades anônimas ou por ações deverá ser apresentado em publicação no Diário Oficial. O Balanço das demais empresas deverá vir acompanhado dos termos de abertura e de encerramento do Livro Diário registrados na Junta Comercial ou Cartório de Títulos e Documentos. </w:t>
      </w:r>
    </w:p>
    <w:p w:rsidR="0035773D" w:rsidRPr="002F75D9" w:rsidRDefault="0035773D" w:rsidP="0035773D">
      <w:pPr>
        <w:pStyle w:val="PargrafodaLista"/>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hAnsi="Book Antiqua"/>
          <w:b/>
        </w:rPr>
      </w:pPr>
    </w:p>
    <w:p w:rsidR="0035773D" w:rsidRPr="002F75D9" w:rsidRDefault="006A77C5" w:rsidP="0035773D">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1134"/>
        <w:rPr>
          <w:rFonts w:ascii="Book Antiqua" w:eastAsia="Calibri" w:hAnsi="Book Antiqua" w:cs="Times New Roman"/>
          <w:b/>
        </w:rPr>
      </w:pPr>
      <w:r w:rsidRPr="002F75D9">
        <w:rPr>
          <w:rFonts w:ascii="Book Antiqua" w:eastAsia="Book Antiqua" w:hAnsi="Book Antiqua"/>
          <w:b/>
        </w:rPr>
        <w:t>8.4</w:t>
      </w:r>
      <w:r w:rsidR="0035773D" w:rsidRPr="002F75D9">
        <w:rPr>
          <w:rFonts w:ascii="Book Antiqua" w:eastAsia="Book Antiqua" w:hAnsi="Book Antiqua"/>
          <w:b/>
        </w:rPr>
        <w:t>.2.1</w:t>
      </w:r>
      <w:r w:rsidR="0035773D" w:rsidRPr="002F75D9">
        <w:rPr>
          <w:rFonts w:ascii="Book Antiqua" w:eastAsia="Book Antiqua" w:hAnsi="Book Antiqua"/>
        </w:rPr>
        <w:t xml:space="preserve"> O Balanço Patrimonial solicitado deverá ser acompanhado da demonstração dos cálculos dos índices abaixo mencionados:</w:t>
      </w:r>
    </w:p>
    <w:p w:rsidR="0035773D" w:rsidRPr="002F75D9"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LG=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CIRCULANTE+REALIZÁVEL A LONGO PRAZO</m:t>
              </m:r>
            </m:num>
            <m:den>
              <m:r>
                <m:rPr>
                  <m:sty m:val="p"/>
                </m:rPr>
                <w:rPr>
                  <w:rFonts w:ascii="Cambria Math" w:eastAsia="Book Antiqua" w:hAnsi="Cambria Math" w:cstheme="minorBidi"/>
                </w:rPr>
                <m:t>PASSIVO CIRCULANTE+PASSIVO NÃO CIRCULANTE</m:t>
              </m:r>
            </m:den>
          </m:f>
        </m:oMath>
      </m:oMathPara>
    </w:p>
    <w:p w:rsidR="0035773D" w:rsidRPr="002D1151" w:rsidRDefault="0035773D" w:rsidP="0035773D">
      <w:pPr>
        <w:pStyle w:val="PargrafodaLista"/>
        <w:tabs>
          <w:tab w:val="left" w:pos="0"/>
        </w:tabs>
        <w:spacing w:before="198" w:line="254" w:lineRule="auto"/>
        <w:ind w:left="-567" w:right="-1134"/>
        <w:rPr>
          <w:rFonts w:ascii="Book Antiqua" w:eastAsia="Book Antiqua" w:hAnsi="Book Antiqua" w:cstheme="minorBidi"/>
          <w:color w:val="FF0000"/>
        </w:rPr>
      </w:pPr>
    </w:p>
    <w:p w:rsidR="0035773D" w:rsidRPr="002F75D9" w:rsidRDefault="0035773D" w:rsidP="0035773D">
      <w:pPr>
        <w:pStyle w:val="PargrafodaLista"/>
        <w:spacing w:before="198" w:line="254" w:lineRule="auto"/>
        <w:ind w:left="-567" w:right="-1134"/>
        <w:rPr>
          <w:rFonts w:ascii="Book Antiqua" w:eastAsia="Book Antiqua" w:hAnsi="Book Antiqua" w:cstheme="minorBidi"/>
          <w:b/>
        </w:rPr>
      </w:pPr>
      <w:r w:rsidRPr="002F75D9">
        <w:rPr>
          <w:rFonts w:ascii="Book Antiqua" w:eastAsia="Book Antiqua" w:hAnsi="Book Antiqua" w:cstheme="minorBidi"/>
          <w:b/>
        </w:rPr>
        <w:t xml:space="preserve">O índice de Liquidez Geral deverá ser igual ou superior a </w:t>
      </w:r>
      <w:proofErr w:type="gramStart"/>
      <w:r w:rsidRPr="002F75D9">
        <w:rPr>
          <w:rFonts w:ascii="Book Antiqua" w:eastAsia="Book Antiqua" w:hAnsi="Book Antiqua" w:cstheme="minorBidi"/>
          <w:b/>
        </w:rPr>
        <w:t>1</w:t>
      </w:r>
      <w:proofErr w:type="gramEnd"/>
      <w:r w:rsidRPr="002F75D9">
        <w:rPr>
          <w:rFonts w:ascii="Book Antiqua" w:eastAsia="Book Antiqua" w:hAnsi="Book Antiqua" w:cstheme="minorBidi"/>
          <w:b/>
        </w:rPr>
        <w:t xml:space="preserve">. </w:t>
      </w:r>
    </w:p>
    <w:p w:rsidR="0035773D" w:rsidRPr="002F75D9" w:rsidRDefault="0035773D" w:rsidP="0035773D">
      <w:pPr>
        <w:pStyle w:val="PargrafodaLista"/>
        <w:tabs>
          <w:tab w:val="left" w:pos="0"/>
        </w:tabs>
        <w:spacing w:before="198" w:line="254" w:lineRule="auto"/>
        <w:ind w:left="-567" w:right="-1134"/>
        <w:rPr>
          <w:rFonts w:ascii="Book Antiqua" w:eastAsia="Book Antiqua" w:hAnsi="Book Antiqua" w:cstheme="minorBidi"/>
        </w:rPr>
      </w:pPr>
    </w:p>
    <w:p w:rsidR="0035773D" w:rsidRPr="002F75D9" w:rsidRDefault="0035773D" w:rsidP="0035773D">
      <w:pPr>
        <w:pStyle w:val="PargrafodaLista"/>
        <w:tabs>
          <w:tab w:val="left" w:pos="0"/>
        </w:tabs>
        <w:spacing w:before="198" w:line="254" w:lineRule="auto"/>
        <w:ind w:left="-567" w:right="-1134"/>
        <w:rPr>
          <w:rFonts w:ascii="Book Antiqua" w:eastAsia="Book Antiqua" w:hAnsi="Book Antiqua" w:cstheme="minorBidi"/>
        </w:rPr>
      </w:pPr>
      <m:oMathPara>
        <m:oMath>
          <m:r>
            <m:rPr>
              <m:sty m:val="p"/>
            </m:rPr>
            <w:rPr>
              <w:rFonts w:ascii="Cambria Math" w:eastAsia="Book Antiqua" w:hAnsi="Cambria Math" w:cstheme="minorBidi"/>
            </w:rPr>
            <m:t xml:space="preserve">ILC= </m:t>
          </m:r>
          <m:f>
            <m:fPr>
              <m:ctrlPr>
                <w:rPr>
                  <w:rFonts w:ascii="Cambria Math" w:eastAsia="Book Antiqua" w:hAnsi="Cambria Math" w:cstheme="minorBidi"/>
                </w:rPr>
              </m:ctrlPr>
            </m:fPr>
            <m:num>
              <m:r>
                <m:rPr>
                  <m:sty m:val="p"/>
                </m:rPr>
                <w:rPr>
                  <w:rFonts w:ascii="Cambria Math" w:eastAsia="Book Antiqua" w:hAnsi="Cambria Math" w:cstheme="minorBidi"/>
                </w:rPr>
                <m:t xml:space="preserve"> ATIVO CIRCULANTE</m:t>
              </m:r>
            </m:num>
            <m:den>
              <m:r>
                <m:rPr>
                  <m:sty m:val="p"/>
                </m:rPr>
                <w:rPr>
                  <w:rFonts w:ascii="Cambria Math" w:eastAsia="Book Antiqua" w:hAnsi="Cambria Math" w:cstheme="minorBidi"/>
                </w:rPr>
                <m:t>PASSIVO CIRCULANTE</m:t>
              </m:r>
            </m:den>
          </m:f>
        </m:oMath>
      </m:oMathPara>
    </w:p>
    <w:p w:rsidR="0035773D" w:rsidRPr="002F75D9" w:rsidRDefault="0035773D" w:rsidP="0035773D">
      <w:pPr>
        <w:pStyle w:val="PargrafodaLista"/>
        <w:spacing w:before="198" w:line="254" w:lineRule="auto"/>
        <w:ind w:left="-567" w:right="-1134"/>
        <w:rPr>
          <w:rFonts w:ascii="Book Antiqua" w:eastAsia="Book Antiqua" w:hAnsi="Book Antiqua" w:cstheme="minorBidi"/>
        </w:rPr>
      </w:pPr>
    </w:p>
    <w:p w:rsidR="0035773D" w:rsidRPr="002D1151" w:rsidRDefault="0035773D" w:rsidP="0035773D">
      <w:pPr>
        <w:pStyle w:val="PargrafodaLista"/>
        <w:spacing w:before="198" w:line="254" w:lineRule="auto"/>
        <w:ind w:left="-567" w:right="-1134"/>
        <w:rPr>
          <w:rFonts w:ascii="Book Antiqua" w:eastAsia="Book Antiqua" w:hAnsi="Book Antiqua" w:cstheme="minorBidi"/>
          <w:b/>
          <w:color w:val="FF0000"/>
        </w:rPr>
      </w:pPr>
      <w:r w:rsidRPr="002F75D9">
        <w:rPr>
          <w:rFonts w:ascii="Book Antiqua" w:eastAsia="Book Antiqua" w:hAnsi="Book Antiqua" w:cstheme="minorBidi"/>
          <w:b/>
        </w:rPr>
        <w:t xml:space="preserve">O índice de Liquidez Corrente deverá ser igual ou superior a </w:t>
      </w:r>
      <w:proofErr w:type="gramStart"/>
      <w:r w:rsidRPr="002F75D9">
        <w:rPr>
          <w:rFonts w:ascii="Book Antiqua" w:eastAsia="Book Antiqua" w:hAnsi="Book Antiqua" w:cstheme="minorBidi"/>
          <w:b/>
        </w:rPr>
        <w:t>1</w:t>
      </w:r>
      <w:proofErr w:type="gramEnd"/>
      <w:r w:rsidRPr="002F75D9">
        <w:rPr>
          <w:rFonts w:ascii="Book Antiqua" w:eastAsia="Book Antiqua" w:hAnsi="Book Antiqua" w:cstheme="minorBidi"/>
          <w:b/>
        </w:rPr>
        <w:t xml:space="preserve">. </w:t>
      </w:r>
    </w:p>
    <w:p w:rsidR="0035773D" w:rsidRPr="002D1151" w:rsidRDefault="0035773D" w:rsidP="0035773D">
      <w:pPr>
        <w:pStyle w:val="PargrafodaLista"/>
        <w:spacing w:before="198" w:line="254" w:lineRule="auto"/>
        <w:ind w:left="-567" w:right="-1134"/>
        <w:rPr>
          <w:rFonts w:ascii="Book Antiqua" w:eastAsia="Book Antiqua" w:hAnsi="Book Antiqua" w:cstheme="minorBidi"/>
          <w:color w:val="FF0000"/>
        </w:rPr>
      </w:pPr>
    </w:p>
    <w:p w:rsidR="0035773D" w:rsidRPr="002F75D9"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2F75D9">
        <w:rPr>
          <w:rFonts w:ascii="Book Antiqua" w:eastAsia="Book Antiqua" w:hAnsi="Book Antiqua" w:cstheme="minorBidi"/>
          <w:b/>
        </w:rPr>
        <w:t>8.4</w:t>
      </w:r>
      <w:r w:rsidR="0035773D" w:rsidRPr="002F75D9">
        <w:rPr>
          <w:rFonts w:ascii="Book Antiqua" w:eastAsia="Book Antiqua" w:hAnsi="Book Antiqua" w:cstheme="minorBidi"/>
          <w:b/>
        </w:rPr>
        <w:t>.2.2</w:t>
      </w:r>
      <w:r w:rsidR="0035773D" w:rsidRPr="002F75D9">
        <w:rPr>
          <w:rFonts w:ascii="Book Antiqua" w:eastAsia="Book Antiqua" w:hAnsi="Book Antiqua" w:cstheme="minorBidi"/>
        </w:rPr>
        <w:t xml:space="preserve"> A justificativa para os índices contábeis acima, em atenção ao Art. 69 da Lei nº 14.133/2021, vincula-se ao fato de que se referem ao patamar mínimo para constatação da boa situação financeira da Licitante. </w:t>
      </w:r>
    </w:p>
    <w:p w:rsidR="0035773D" w:rsidRPr="002F75D9" w:rsidRDefault="006A77C5" w:rsidP="0035773D">
      <w:pPr>
        <w:pStyle w:val="PargrafodaLista"/>
        <w:tabs>
          <w:tab w:val="left" w:pos="-709"/>
        </w:tabs>
        <w:spacing w:before="198" w:line="254" w:lineRule="auto"/>
        <w:ind w:left="-567" w:right="-1134"/>
        <w:rPr>
          <w:rFonts w:ascii="Book Antiqua" w:eastAsia="Book Antiqua" w:hAnsi="Book Antiqua" w:cstheme="minorBidi"/>
        </w:rPr>
      </w:pPr>
      <w:r w:rsidRPr="002F75D9">
        <w:rPr>
          <w:rFonts w:ascii="Book Antiqua" w:eastAsia="Book Antiqua" w:hAnsi="Book Antiqua" w:cstheme="minorBidi"/>
          <w:b/>
        </w:rPr>
        <w:t>8.4</w:t>
      </w:r>
      <w:r w:rsidR="0035773D" w:rsidRPr="002F75D9">
        <w:rPr>
          <w:rFonts w:ascii="Book Antiqua" w:eastAsia="Book Antiqua" w:hAnsi="Book Antiqua" w:cstheme="minorBidi"/>
          <w:b/>
        </w:rPr>
        <w:t>.2.3</w:t>
      </w:r>
      <w:r w:rsidR="0035773D" w:rsidRPr="002F75D9">
        <w:rPr>
          <w:rFonts w:ascii="Book Antiqua" w:eastAsia="Book Antiqua" w:hAnsi="Book Antiqua" w:cstheme="minorBidi"/>
        </w:rPr>
        <w:t xml:space="preserve"> Demonstração do Resultado do Exercício (DRE) relativa ao último exercício social exigível, apresentado na forma da lei. </w:t>
      </w:r>
    </w:p>
    <w:p w:rsidR="0035773D" w:rsidRPr="002F75D9" w:rsidRDefault="006A77C5"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ind w:left="-567" w:right="-1134"/>
        <w:rPr>
          <w:rFonts w:ascii="Book Antiqua" w:eastAsia="Book Antiqua" w:hAnsi="Book Antiqua"/>
        </w:rPr>
      </w:pPr>
      <w:r w:rsidRPr="002F75D9">
        <w:rPr>
          <w:rFonts w:ascii="Book Antiqua" w:eastAsia="Book Antiqua" w:hAnsi="Book Antiqua"/>
          <w:b/>
        </w:rPr>
        <w:t>8.4</w:t>
      </w:r>
      <w:r w:rsidR="0035773D" w:rsidRPr="002F75D9">
        <w:rPr>
          <w:rFonts w:ascii="Book Antiqua" w:eastAsia="Book Antiqua" w:hAnsi="Book Antiqua"/>
          <w:b/>
        </w:rPr>
        <w:t>.2.4</w:t>
      </w:r>
      <w:r w:rsidR="0035773D" w:rsidRPr="002F75D9">
        <w:rPr>
          <w:rFonts w:ascii="Book Antiqua" w:eastAsia="Book Antiqua" w:hAnsi="Book Antiqua"/>
        </w:rPr>
        <w:t xml:space="preserve"> A empresa licitante deverá comprovar um capital social mínimo ou valor do patrimônio líquido mínimo equivalente a 10% (dez por cento) do valor estimado da contratação, conforme previsto no § 4º do Art. 69 da Lei 14.133/2021.</w:t>
      </w:r>
    </w:p>
    <w:p w:rsidR="0035773D" w:rsidRPr="00627233" w:rsidRDefault="0035773D" w:rsidP="0035773D">
      <w:pPr>
        <w:widowControl w:val="0"/>
        <w:ind w:left="0" w:right="-852"/>
        <w:rPr>
          <w:rFonts w:ascii="Book Antiqua" w:hAnsi="Book Antiqua" w:cs="Book Antiqua"/>
          <w:bCs/>
        </w:rPr>
      </w:pPr>
    </w:p>
    <w:p w:rsidR="0035773D" w:rsidRPr="00195095" w:rsidRDefault="006A77C5" w:rsidP="00195095">
      <w:pPr>
        <w:widowControl w:val="0"/>
        <w:ind w:right="-852"/>
        <w:rPr>
          <w:rFonts w:ascii="Book Antiqua" w:eastAsia="Book Antiqua" w:hAnsi="Book Antiqua"/>
          <w:b/>
        </w:rPr>
      </w:pPr>
      <w:r w:rsidRPr="00195095">
        <w:rPr>
          <w:rFonts w:ascii="Book Antiqua" w:eastAsia="Book Antiqua" w:hAnsi="Book Antiqua"/>
          <w:b/>
        </w:rPr>
        <w:lastRenderedPageBreak/>
        <w:t>8.5</w:t>
      </w:r>
      <w:r w:rsidR="0035773D" w:rsidRPr="00195095">
        <w:rPr>
          <w:rFonts w:ascii="Book Antiqua" w:eastAsia="Book Antiqua" w:hAnsi="Book Antiqua"/>
          <w:b/>
        </w:rPr>
        <w:t xml:space="preserve"> DA QUALIFICAÇÃO TÉCNICA</w:t>
      </w:r>
    </w:p>
    <w:p w:rsidR="0035773D" w:rsidRPr="00DB707E" w:rsidRDefault="006A77C5" w:rsidP="0035773D">
      <w:pPr>
        <w:widowControl w:val="0"/>
        <w:ind w:right="-852"/>
        <w:rPr>
          <w:rFonts w:ascii="Book Antiqua" w:eastAsia="Book Antiqua" w:hAnsi="Book Antiqua"/>
        </w:rPr>
      </w:pPr>
      <w:r>
        <w:rPr>
          <w:rFonts w:ascii="Book Antiqua" w:eastAsia="Book Antiqua" w:hAnsi="Book Antiqua"/>
        </w:rPr>
        <w:t>8.5</w:t>
      </w:r>
      <w:r w:rsidR="0035773D" w:rsidRPr="00DB707E">
        <w:rPr>
          <w:rFonts w:ascii="Book Antiqua" w:eastAsia="Book Antiqua" w:hAnsi="Book Antiqua"/>
        </w:rPr>
        <w:t>.1 – Capacidade técnico-operacional:</w:t>
      </w:r>
    </w:p>
    <w:p w:rsidR="0035773D" w:rsidRPr="00DB707E" w:rsidRDefault="0035773D" w:rsidP="0035773D">
      <w:pPr>
        <w:widowControl w:val="0"/>
        <w:ind w:right="-852"/>
        <w:rPr>
          <w:rFonts w:ascii="Book Antiqua" w:eastAsia="Book Antiqua" w:hAnsi="Book Antiqua"/>
        </w:rPr>
      </w:pPr>
      <w:r w:rsidRPr="00DB707E">
        <w:rPr>
          <w:rFonts w:ascii="Book Antiqua" w:eastAsia="Book Antiqua" w:hAnsi="Book Antiqua"/>
          <w:b/>
        </w:rPr>
        <w:t xml:space="preserve">a) </w:t>
      </w:r>
      <w:r w:rsidRPr="00DB707E">
        <w:rPr>
          <w:rFonts w:ascii="Book Antiqua" w:hAnsi="Book Antiqua" w:cs="Arial"/>
          <w:b/>
          <w:bCs/>
        </w:rPr>
        <w:t xml:space="preserve">Certidão de Pessoa Jurídica </w:t>
      </w:r>
      <w:r w:rsidRPr="00DB707E">
        <w:rPr>
          <w:rFonts w:ascii="Book Antiqua" w:hAnsi="Book Antiqua" w:cs="Arial"/>
        </w:rPr>
        <w:t xml:space="preserve">junto ao </w:t>
      </w:r>
      <w:r w:rsidRPr="00195095">
        <w:rPr>
          <w:rFonts w:ascii="Book Antiqua" w:hAnsi="Book Antiqua" w:cs="Arial"/>
        </w:rPr>
        <w:t>Conselho Regional de Engenharia e Agronomia – CREA e/ou no Conselho de Arquitetura e Urbanismo - CAU</w:t>
      </w:r>
      <w:r w:rsidRPr="00DB707E">
        <w:rPr>
          <w:rFonts w:ascii="Book Antiqua" w:hAnsi="Book Antiqua" w:cs="Arial"/>
        </w:rPr>
        <w:t xml:space="preserve"> - do domicílio ou sede do Licitante, comprovando o registro ou inscrição da empresa na entidade profissional competente, devidamente atualizada, ou seja, com validade na data de abertura do certame.</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apresentar </w:t>
      </w:r>
      <w:r w:rsidRPr="00195095">
        <w:rPr>
          <w:rFonts w:ascii="Book Antiqua" w:hAnsi="Book Antiqua"/>
        </w:rPr>
        <w:t>um ou mais</w:t>
      </w:r>
      <w:r w:rsidRPr="00DB707E">
        <w:rPr>
          <w:rFonts w:ascii="Book Antiqua" w:hAnsi="Book Antiqua"/>
        </w:rPr>
        <w:t xml:space="preserve"> </w:t>
      </w:r>
      <w:proofErr w:type="gramStart"/>
      <w:r w:rsidRPr="00DB707E">
        <w:rPr>
          <w:rFonts w:ascii="Book Antiqua" w:hAnsi="Book Antiqua"/>
          <w:b/>
        </w:rPr>
        <w:t>ATESTADO(</w:t>
      </w:r>
      <w:proofErr w:type="gramEnd"/>
      <w:r w:rsidRPr="00DB707E">
        <w:rPr>
          <w:rFonts w:ascii="Book Antiqua" w:hAnsi="Book Antiqua"/>
          <w:b/>
        </w:rPr>
        <w:t>s) DE CAPACIDADE TÉCNICA</w:t>
      </w:r>
      <w:r w:rsidRPr="00DB707E">
        <w:rPr>
          <w:rFonts w:ascii="Book Antiqua" w:hAnsi="Book Antiqua"/>
        </w:rPr>
        <w:t xml:space="preserve">, </w:t>
      </w:r>
      <w:r w:rsidRPr="00DB707E">
        <w:rPr>
          <w:rFonts w:ascii="Book Antiqua" w:hAnsi="Book Antiqua" w:cs="Arial"/>
        </w:rPr>
        <w:t xml:space="preserve">por execução de obra ou serviço, </w:t>
      </w:r>
      <w:r w:rsidRPr="00DB707E">
        <w:rPr>
          <w:rFonts w:ascii="Book Antiqua" w:hAnsi="Book Antiqua"/>
        </w:rPr>
        <w:t>emitido para a razão social e nº de CNPJ do licitante, por pessoa jurídica de direito público ou privado, com número do CNPJ, devidamente datado e assinado por pessoa responsável, em papel timbrado e/ou carimbado, demonstrando a capacitação técnica para desempenho de atividade pertinente e compatível em características semelhantes com o objeto da licitação, obedecendo às etapas de obra de maior relevância técnica e financeira, conforme descrito abaixo:</w:t>
      </w:r>
    </w:p>
    <w:p w:rsidR="0035773D" w:rsidRPr="00DB707E"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tbl>
      <w:tblPr>
        <w:tblW w:w="9901" w:type="dxa"/>
        <w:jc w:val="center"/>
        <w:tblInd w:w="-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40"/>
        <w:gridCol w:w="6509"/>
        <w:gridCol w:w="1429"/>
        <w:gridCol w:w="1123"/>
      </w:tblGrid>
      <w:tr w:rsidR="00195095" w:rsidTr="00E512A2">
        <w:trPr>
          <w:trHeight w:val="334"/>
          <w:jc w:val="center"/>
        </w:trPr>
        <w:tc>
          <w:tcPr>
            <w:tcW w:w="9901" w:type="dxa"/>
            <w:gridSpan w:val="4"/>
            <w:shd w:val="clear" w:color="auto" w:fill="DDD9C3" w:themeFill="background2" w:themeFillShade="E6"/>
          </w:tcPr>
          <w:p w:rsidR="00195095" w:rsidRDefault="00195095" w:rsidP="00E512A2">
            <w:pPr>
              <w:ind w:left="0"/>
              <w:rPr>
                <w:rFonts w:ascii="Book Antiqua" w:hAnsi="Book Antiqua" w:cs="Arial"/>
                <w:b/>
              </w:rPr>
            </w:pPr>
            <w:r>
              <w:rPr>
                <w:rFonts w:ascii="Book Antiqua" w:hAnsi="Book Antiqua"/>
                <w:b/>
              </w:rPr>
              <w:t>Lote 01: Construção de 29 unidades habitacionais no Loteamento Margem Esquerda</w:t>
            </w:r>
          </w:p>
        </w:tc>
      </w:tr>
      <w:tr w:rsidR="00195095" w:rsidRPr="00FC68FE" w:rsidTr="00E512A2">
        <w:tblPrEx>
          <w:tblCellMar>
            <w:left w:w="108" w:type="dxa"/>
            <w:right w:w="108" w:type="dxa"/>
          </w:tblCellMar>
          <w:tblLook w:val="04A0"/>
        </w:tblPrEx>
        <w:trPr>
          <w:trHeight w:val="287"/>
          <w:jc w:val="center"/>
        </w:trPr>
        <w:tc>
          <w:tcPr>
            <w:tcW w:w="840" w:type="dxa"/>
            <w:shd w:val="clear" w:color="auto" w:fill="DDD9C3" w:themeFill="background2" w:themeFillShade="E6"/>
            <w:vAlign w:val="center"/>
          </w:tcPr>
          <w:p w:rsidR="00195095" w:rsidRPr="00BA2706" w:rsidRDefault="00195095" w:rsidP="00E512A2">
            <w:pPr>
              <w:jc w:val="center"/>
              <w:rPr>
                <w:rFonts w:ascii="Book Antiqua" w:hAnsi="Book Antiqua" w:cs="Arial"/>
                <w:b/>
              </w:rPr>
            </w:pPr>
            <w:r w:rsidRPr="00BA2706">
              <w:rPr>
                <w:rFonts w:ascii="Book Antiqua" w:hAnsi="Book Antiqua" w:cs="Arial"/>
                <w:b/>
              </w:rPr>
              <w:t>Item</w:t>
            </w:r>
          </w:p>
        </w:tc>
        <w:tc>
          <w:tcPr>
            <w:tcW w:w="6509" w:type="dxa"/>
            <w:shd w:val="clear" w:color="auto" w:fill="DDD9C3" w:themeFill="background2" w:themeFillShade="E6"/>
            <w:vAlign w:val="center"/>
          </w:tcPr>
          <w:p w:rsidR="00195095" w:rsidRPr="00BA2706" w:rsidRDefault="00195095" w:rsidP="00E512A2">
            <w:pPr>
              <w:jc w:val="center"/>
              <w:rPr>
                <w:rFonts w:ascii="Book Antiqua" w:hAnsi="Book Antiqua" w:cs="Arial"/>
                <w:b/>
              </w:rPr>
            </w:pPr>
            <w:r w:rsidRPr="00BA2706">
              <w:rPr>
                <w:rFonts w:ascii="Book Antiqua" w:hAnsi="Book Antiqua" w:cs="Arial"/>
                <w:b/>
              </w:rPr>
              <w:t>Descrição</w:t>
            </w:r>
          </w:p>
        </w:tc>
        <w:tc>
          <w:tcPr>
            <w:tcW w:w="1429" w:type="dxa"/>
            <w:shd w:val="clear" w:color="auto" w:fill="DDD9C3" w:themeFill="background2" w:themeFillShade="E6"/>
            <w:vAlign w:val="center"/>
          </w:tcPr>
          <w:p w:rsidR="00195095" w:rsidRPr="00BA2706" w:rsidRDefault="00195095" w:rsidP="00E512A2">
            <w:pPr>
              <w:jc w:val="center"/>
              <w:rPr>
                <w:rFonts w:ascii="Book Antiqua" w:hAnsi="Book Antiqua" w:cs="Arial"/>
                <w:b/>
              </w:rPr>
            </w:pPr>
            <w:r w:rsidRPr="00BA2706">
              <w:rPr>
                <w:rFonts w:ascii="Book Antiqua" w:hAnsi="Book Antiqua" w:cs="Arial"/>
                <w:b/>
              </w:rPr>
              <w:t>Quantidade</w:t>
            </w:r>
          </w:p>
        </w:tc>
        <w:tc>
          <w:tcPr>
            <w:tcW w:w="1123" w:type="dxa"/>
            <w:shd w:val="clear" w:color="auto" w:fill="DDD9C3" w:themeFill="background2" w:themeFillShade="E6"/>
            <w:vAlign w:val="center"/>
          </w:tcPr>
          <w:p w:rsidR="00195095" w:rsidRPr="00BA2706" w:rsidRDefault="00195095" w:rsidP="00E512A2">
            <w:pPr>
              <w:jc w:val="center"/>
              <w:rPr>
                <w:rFonts w:ascii="Book Antiqua" w:hAnsi="Book Antiqua" w:cs="Arial"/>
                <w:b/>
              </w:rPr>
            </w:pPr>
            <w:r w:rsidRPr="00BA2706">
              <w:rPr>
                <w:rFonts w:ascii="Book Antiqua" w:hAnsi="Book Antiqua" w:cs="Arial"/>
                <w:b/>
              </w:rPr>
              <w:t>Unidade</w:t>
            </w:r>
          </w:p>
        </w:tc>
      </w:tr>
      <w:tr w:rsidR="00195095" w:rsidRPr="00FC68FE" w:rsidTr="00E512A2">
        <w:tblPrEx>
          <w:tblCellMar>
            <w:left w:w="108" w:type="dxa"/>
            <w:right w:w="108" w:type="dxa"/>
          </w:tblCellMar>
          <w:tblLook w:val="04A0"/>
        </w:tblPrEx>
        <w:trPr>
          <w:trHeight w:val="287"/>
          <w:jc w:val="center"/>
        </w:trPr>
        <w:tc>
          <w:tcPr>
            <w:tcW w:w="840" w:type="dxa"/>
            <w:shd w:val="clear" w:color="auto" w:fill="auto"/>
            <w:vAlign w:val="center"/>
          </w:tcPr>
          <w:p w:rsidR="00195095" w:rsidRPr="00BA2706" w:rsidRDefault="00195095" w:rsidP="00E512A2">
            <w:pPr>
              <w:jc w:val="center"/>
              <w:rPr>
                <w:rFonts w:ascii="Book Antiqua" w:hAnsi="Book Antiqua" w:cs="Arial"/>
              </w:rPr>
            </w:pPr>
            <w:proofErr w:type="gramStart"/>
            <w:r w:rsidRPr="00BA2706">
              <w:rPr>
                <w:rFonts w:ascii="Book Antiqua" w:hAnsi="Book Antiqua" w:cs="Arial"/>
              </w:rPr>
              <w:t>1</w:t>
            </w:r>
            <w:proofErr w:type="gramEnd"/>
          </w:p>
        </w:tc>
        <w:tc>
          <w:tcPr>
            <w:tcW w:w="6509" w:type="dxa"/>
            <w:shd w:val="clear" w:color="auto" w:fill="auto"/>
            <w:vAlign w:val="center"/>
          </w:tcPr>
          <w:p w:rsidR="00195095" w:rsidRPr="00BA2706" w:rsidRDefault="00195095" w:rsidP="00E512A2">
            <w:pPr>
              <w:jc w:val="center"/>
              <w:rPr>
                <w:rFonts w:ascii="Book Antiqua" w:hAnsi="Book Antiqua" w:cs="Arial"/>
              </w:rPr>
            </w:pPr>
            <w:r>
              <w:rPr>
                <w:rFonts w:ascii="Book Antiqua" w:hAnsi="Book Antiqua" w:cs="Arial"/>
              </w:rPr>
              <w:t xml:space="preserve">Construção de edificações com blocos de concreto estrutural </w:t>
            </w:r>
          </w:p>
        </w:tc>
        <w:tc>
          <w:tcPr>
            <w:tcW w:w="1429" w:type="dxa"/>
            <w:shd w:val="clear" w:color="auto" w:fill="auto"/>
            <w:vAlign w:val="center"/>
          </w:tcPr>
          <w:p w:rsidR="00195095" w:rsidRPr="00BA2706" w:rsidRDefault="00195095" w:rsidP="00E512A2">
            <w:pPr>
              <w:jc w:val="center"/>
              <w:rPr>
                <w:rFonts w:ascii="Book Antiqua" w:hAnsi="Book Antiqua" w:cs="Arial"/>
              </w:rPr>
            </w:pPr>
            <w:r w:rsidRPr="005546E9">
              <w:rPr>
                <w:rFonts w:ascii="Book Antiqua" w:hAnsi="Book Antiqua" w:cs="Arial"/>
              </w:rPr>
              <w:t>1.638,5</w:t>
            </w:r>
          </w:p>
        </w:tc>
        <w:tc>
          <w:tcPr>
            <w:tcW w:w="1123" w:type="dxa"/>
            <w:shd w:val="clear" w:color="auto" w:fill="auto"/>
            <w:vAlign w:val="center"/>
          </w:tcPr>
          <w:p w:rsidR="00195095" w:rsidRPr="00BA2706" w:rsidRDefault="00195095" w:rsidP="00E512A2">
            <w:pPr>
              <w:jc w:val="center"/>
              <w:rPr>
                <w:rFonts w:ascii="Book Antiqua" w:hAnsi="Book Antiqua" w:cs="Arial"/>
              </w:rPr>
            </w:pPr>
            <w:proofErr w:type="spellStart"/>
            <w:r>
              <w:rPr>
                <w:rFonts w:ascii="Book Antiqua" w:hAnsi="Book Antiqua" w:cs="Arial"/>
              </w:rPr>
              <w:t>M²</w:t>
            </w:r>
            <w:proofErr w:type="spellEnd"/>
          </w:p>
        </w:tc>
      </w:tr>
      <w:tr w:rsidR="00195095" w:rsidRPr="00FC68FE" w:rsidTr="00E512A2">
        <w:tblPrEx>
          <w:tblCellMar>
            <w:left w:w="108" w:type="dxa"/>
            <w:right w:w="108" w:type="dxa"/>
          </w:tblCellMar>
          <w:tblLook w:val="04A0"/>
        </w:tblPrEx>
        <w:trPr>
          <w:trHeight w:val="287"/>
          <w:jc w:val="center"/>
        </w:trPr>
        <w:tc>
          <w:tcPr>
            <w:tcW w:w="840" w:type="dxa"/>
            <w:shd w:val="clear" w:color="auto" w:fill="auto"/>
            <w:vAlign w:val="center"/>
          </w:tcPr>
          <w:p w:rsidR="00195095" w:rsidRPr="00BA2706" w:rsidRDefault="00195095" w:rsidP="00E512A2">
            <w:pPr>
              <w:jc w:val="center"/>
              <w:rPr>
                <w:rFonts w:ascii="Book Antiqua" w:hAnsi="Book Antiqua" w:cs="Arial"/>
              </w:rPr>
            </w:pPr>
            <w:proofErr w:type="gramStart"/>
            <w:r w:rsidRPr="00BA2706">
              <w:rPr>
                <w:rFonts w:ascii="Book Antiqua" w:hAnsi="Book Antiqua" w:cs="Arial"/>
              </w:rPr>
              <w:t>2</w:t>
            </w:r>
            <w:proofErr w:type="gramEnd"/>
          </w:p>
        </w:tc>
        <w:tc>
          <w:tcPr>
            <w:tcW w:w="6509" w:type="dxa"/>
            <w:shd w:val="clear" w:color="auto" w:fill="auto"/>
            <w:vAlign w:val="center"/>
          </w:tcPr>
          <w:p w:rsidR="00195095" w:rsidRPr="00BA2706" w:rsidRDefault="00195095" w:rsidP="00E512A2">
            <w:pPr>
              <w:jc w:val="center"/>
              <w:rPr>
                <w:rFonts w:ascii="Book Antiqua" w:hAnsi="Book Antiqua" w:cs="Arial"/>
              </w:rPr>
            </w:pPr>
            <w:r>
              <w:rPr>
                <w:rFonts w:ascii="Book Antiqua" w:hAnsi="Book Antiqua" w:cs="Arial"/>
              </w:rPr>
              <w:t xml:space="preserve">Execução de </w:t>
            </w:r>
            <w:proofErr w:type="spellStart"/>
            <w:r>
              <w:rPr>
                <w:rFonts w:ascii="Book Antiqua" w:hAnsi="Book Antiqua" w:cs="Arial"/>
              </w:rPr>
              <w:t>Radier</w:t>
            </w:r>
            <w:proofErr w:type="spellEnd"/>
            <w:r>
              <w:rPr>
                <w:rFonts w:ascii="Book Antiqua" w:hAnsi="Book Antiqua" w:cs="Arial"/>
              </w:rPr>
              <w:t xml:space="preserve"> </w:t>
            </w:r>
          </w:p>
        </w:tc>
        <w:tc>
          <w:tcPr>
            <w:tcW w:w="1429" w:type="dxa"/>
            <w:shd w:val="clear" w:color="auto" w:fill="auto"/>
            <w:vAlign w:val="center"/>
          </w:tcPr>
          <w:p w:rsidR="00195095" w:rsidRPr="005546E9" w:rsidRDefault="00195095" w:rsidP="00E512A2">
            <w:pPr>
              <w:jc w:val="center"/>
              <w:rPr>
                <w:rFonts w:ascii="Book Antiqua" w:hAnsi="Book Antiqua" w:cs="Arial"/>
                <w:i/>
              </w:rPr>
            </w:pPr>
            <w:r>
              <w:rPr>
                <w:rFonts w:ascii="Book Antiqua" w:hAnsi="Book Antiqua" w:cs="Arial"/>
                <w:i/>
              </w:rPr>
              <w:t>820,12</w:t>
            </w:r>
          </w:p>
        </w:tc>
        <w:tc>
          <w:tcPr>
            <w:tcW w:w="1123" w:type="dxa"/>
            <w:shd w:val="clear" w:color="auto" w:fill="auto"/>
            <w:vAlign w:val="center"/>
          </w:tcPr>
          <w:p w:rsidR="00195095" w:rsidRPr="00BA2706" w:rsidRDefault="00195095" w:rsidP="00E512A2">
            <w:pPr>
              <w:jc w:val="center"/>
              <w:rPr>
                <w:rFonts w:ascii="Book Antiqua" w:hAnsi="Book Antiqua" w:cs="Arial"/>
              </w:rPr>
            </w:pPr>
            <w:proofErr w:type="spellStart"/>
            <w:r>
              <w:rPr>
                <w:rFonts w:ascii="Book Antiqua" w:hAnsi="Book Antiqua" w:cs="Arial"/>
              </w:rPr>
              <w:t>M²</w:t>
            </w:r>
            <w:proofErr w:type="spellEnd"/>
          </w:p>
        </w:tc>
      </w:tr>
      <w:tr w:rsidR="00195095" w:rsidRPr="00FC68FE" w:rsidTr="00E512A2">
        <w:tblPrEx>
          <w:tblCellMar>
            <w:left w:w="108" w:type="dxa"/>
            <w:right w:w="108" w:type="dxa"/>
          </w:tblCellMar>
          <w:tblLook w:val="04A0"/>
        </w:tblPrEx>
        <w:trPr>
          <w:trHeight w:val="287"/>
          <w:jc w:val="center"/>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195095" w:rsidRPr="00BA2706" w:rsidRDefault="00195095" w:rsidP="00E512A2">
            <w:pPr>
              <w:jc w:val="center"/>
              <w:rPr>
                <w:rFonts w:ascii="Book Antiqua" w:hAnsi="Book Antiqua" w:cs="Arial"/>
              </w:rPr>
            </w:pPr>
            <w:proofErr w:type="gramStart"/>
            <w:r w:rsidRPr="00BA2706">
              <w:rPr>
                <w:rFonts w:ascii="Book Antiqua" w:hAnsi="Book Antiqua" w:cs="Arial"/>
              </w:rPr>
              <w:t>3</w:t>
            </w:r>
            <w:proofErr w:type="gramEnd"/>
          </w:p>
        </w:tc>
        <w:tc>
          <w:tcPr>
            <w:tcW w:w="6509" w:type="dxa"/>
            <w:tcBorders>
              <w:top w:val="single" w:sz="4" w:space="0" w:color="auto"/>
              <w:left w:val="single" w:sz="4" w:space="0" w:color="auto"/>
              <w:bottom w:val="single" w:sz="4" w:space="0" w:color="auto"/>
              <w:right w:val="single" w:sz="4" w:space="0" w:color="auto"/>
            </w:tcBorders>
            <w:shd w:val="clear" w:color="auto" w:fill="auto"/>
            <w:vAlign w:val="center"/>
          </w:tcPr>
          <w:p w:rsidR="00195095" w:rsidRPr="00BA2706" w:rsidRDefault="00195095" w:rsidP="00E512A2">
            <w:pPr>
              <w:jc w:val="center"/>
              <w:rPr>
                <w:rFonts w:ascii="Book Antiqua" w:hAnsi="Book Antiqua" w:cs="Arial"/>
              </w:rPr>
            </w:pPr>
            <w:r>
              <w:rPr>
                <w:rFonts w:ascii="Book Antiqua" w:hAnsi="Book Antiqua" w:cs="Arial"/>
              </w:rPr>
              <w:t xml:space="preserve">Execução de revestimento cerâmico </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195095" w:rsidRPr="00BA2706" w:rsidRDefault="00195095" w:rsidP="00E512A2">
            <w:pPr>
              <w:jc w:val="center"/>
              <w:rPr>
                <w:rFonts w:ascii="Book Antiqua" w:hAnsi="Book Antiqua" w:cs="Arial"/>
              </w:rPr>
            </w:pPr>
            <w:r w:rsidRPr="005546E9">
              <w:rPr>
                <w:rFonts w:ascii="Book Antiqua" w:hAnsi="Book Antiqua" w:cs="Arial"/>
              </w:rPr>
              <w:t>1.597,75</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195095" w:rsidRPr="00BA2706" w:rsidRDefault="00195095" w:rsidP="00E512A2">
            <w:pPr>
              <w:jc w:val="center"/>
              <w:rPr>
                <w:rFonts w:ascii="Book Antiqua" w:hAnsi="Book Antiqua" w:cs="Arial"/>
              </w:rPr>
            </w:pPr>
            <w:proofErr w:type="spellStart"/>
            <w:r>
              <w:rPr>
                <w:rFonts w:ascii="Book Antiqua" w:hAnsi="Book Antiqua" w:cs="Arial"/>
              </w:rPr>
              <w:t>M²</w:t>
            </w:r>
            <w:proofErr w:type="spellEnd"/>
          </w:p>
        </w:tc>
      </w:tr>
    </w:tbl>
    <w:p w:rsidR="00195095" w:rsidRDefault="00195095" w:rsidP="00195095">
      <w:pPr>
        <w:widowControl w:val="0"/>
        <w:ind w:right="-852"/>
        <w:rPr>
          <w:rFonts w:ascii="Book Antiqua" w:hAnsi="Book Antiqua"/>
        </w:rPr>
      </w:pPr>
    </w:p>
    <w:tbl>
      <w:tblPr>
        <w:tblW w:w="9901" w:type="dxa"/>
        <w:jc w:val="center"/>
        <w:tblInd w:w="-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40"/>
        <w:gridCol w:w="6509"/>
        <w:gridCol w:w="1429"/>
        <w:gridCol w:w="1123"/>
      </w:tblGrid>
      <w:tr w:rsidR="00195095" w:rsidTr="00E512A2">
        <w:trPr>
          <w:trHeight w:val="311"/>
          <w:jc w:val="center"/>
        </w:trPr>
        <w:tc>
          <w:tcPr>
            <w:tcW w:w="9901" w:type="dxa"/>
            <w:gridSpan w:val="4"/>
            <w:shd w:val="clear" w:color="auto" w:fill="DDD9C3" w:themeFill="background2" w:themeFillShade="E6"/>
          </w:tcPr>
          <w:p w:rsidR="00195095" w:rsidRDefault="00195095" w:rsidP="00E512A2">
            <w:pPr>
              <w:ind w:left="0"/>
              <w:rPr>
                <w:rFonts w:ascii="Book Antiqua" w:hAnsi="Book Antiqua" w:cs="Arial"/>
                <w:b/>
              </w:rPr>
            </w:pPr>
            <w:r>
              <w:rPr>
                <w:rFonts w:ascii="Book Antiqua" w:hAnsi="Book Antiqua"/>
                <w:b/>
              </w:rPr>
              <w:t>Lote 02: Construção de 06 unidades habitacionais no Loteamento Gaspar Mirim</w:t>
            </w:r>
          </w:p>
        </w:tc>
      </w:tr>
      <w:tr w:rsidR="00195095" w:rsidRPr="00FC68FE" w:rsidTr="00E512A2">
        <w:tblPrEx>
          <w:tblCellMar>
            <w:left w:w="108" w:type="dxa"/>
            <w:right w:w="108" w:type="dxa"/>
          </w:tblCellMar>
          <w:tblLook w:val="04A0"/>
        </w:tblPrEx>
        <w:trPr>
          <w:trHeight w:val="287"/>
          <w:jc w:val="center"/>
        </w:trPr>
        <w:tc>
          <w:tcPr>
            <w:tcW w:w="840" w:type="dxa"/>
            <w:shd w:val="clear" w:color="auto" w:fill="DDD9C3" w:themeFill="background2" w:themeFillShade="E6"/>
            <w:vAlign w:val="center"/>
          </w:tcPr>
          <w:p w:rsidR="00195095" w:rsidRPr="00BA2706" w:rsidRDefault="00195095" w:rsidP="00E512A2">
            <w:pPr>
              <w:jc w:val="center"/>
              <w:rPr>
                <w:rFonts w:ascii="Book Antiqua" w:hAnsi="Book Antiqua" w:cs="Arial"/>
                <w:b/>
              </w:rPr>
            </w:pPr>
            <w:r w:rsidRPr="00BA2706">
              <w:rPr>
                <w:rFonts w:ascii="Book Antiqua" w:hAnsi="Book Antiqua" w:cs="Arial"/>
                <w:b/>
              </w:rPr>
              <w:t>Item</w:t>
            </w:r>
          </w:p>
        </w:tc>
        <w:tc>
          <w:tcPr>
            <w:tcW w:w="6509" w:type="dxa"/>
            <w:shd w:val="clear" w:color="auto" w:fill="DDD9C3" w:themeFill="background2" w:themeFillShade="E6"/>
            <w:vAlign w:val="center"/>
          </w:tcPr>
          <w:p w:rsidR="00195095" w:rsidRPr="00BA2706" w:rsidRDefault="00195095" w:rsidP="00E512A2">
            <w:pPr>
              <w:jc w:val="center"/>
              <w:rPr>
                <w:rFonts w:ascii="Book Antiqua" w:hAnsi="Book Antiqua" w:cs="Arial"/>
                <w:b/>
              </w:rPr>
            </w:pPr>
            <w:r w:rsidRPr="00BA2706">
              <w:rPr>
                <w:rFonts w:ascii="Book Antiqua" w:hAnsi="Book Antiqua" w:cs="Arial"/>
                <w:b/>
              </w:rPr>
              <w:t>Descrição</w:t>
            </w:r>
          </w:p>
        </w:tc>
        <w:tc>
          <w:tcPr>
            <w:tcW w:w="1429" w:type="dxa"/>
            <w:shd w:val="clear" w:color="auto" w:fill="DDD9C3" w:themeFill="background2" w:themeFillShade="E6"/>
            <w:vAlign w:val="center"/>
          </w:tcPr>
          <w:p w:rsidR="00195095" w:rsidRPr="00BA2706" w:rsidRDefault="00195095" w:rsidP="00E512A2">
            <w:pPr>
              <w:jc w:val="center"/>
              <w:rPr>
                <w:rFonts w:ascii="Book Antiqua" w:hAnsi="Book Antiqua" w:cs="Arial"/>
                <w:b/>
              </w:rPr>
            </w:pPr>
            <w:r w:rsidRPr="00BA2706">
              <w:rPr>
                <w:rFonts w:ascii="Book Antiqua" w:hAnsi="Book Antiqua" w:cs="Arial"/>
                <w:b/>
              </w:rPr>
              <w:t>Quantidade</w:t>
            </w:r>
          </w:p>
        </w:tc>
        <w:tc>
          <w:tcPr>
            <w:tcW w:w="1123" w:type="dxa"/>
            <w:shd w:val="clear" w:color="auto" w:fill="DDD9C3" w:themeFill="background2" w:themeFillShade="E6"/>
            <w:vAlign w:val="center"/>
          </w:tcPr>
          <w:p w:rsidR="00195095" w:rsidRPr="00BA2706" w:rsidRDefault="00195095" w:rsidP="00E512A2">
            <w:pPr>
              <w:jc w:val="center"/>
              <w:rPr>
                <w:rFonts w:ascii="Book Antiqua" w:hAnsi="Book Antiqua" w:cs="Arial"/>
                <w:b/>
              </w:rPr>
            </w:pPr>
            <w:r w:rsidRPr="00BA2706">
              <w:rPr>
                <w:rFonts w:ascii="Book Antiqua" w:hAnsi="Book Antiqua" w:cs="Arial"/>
                <w:b/>
              </w:rPr>
              <w:t>Unidade</w:t>
            </w:r>
          </w:p>
        </w:tc>
      </w:tr>
      <w:tr w:rsidR="00195095" w:rsidRPr="00FC68FE" w:rsidTr="00E512A2">
        <w:tblPrEx>
          <w:tblCellMar>
            <w:left w:w="108" w:type="dxa"/>
            <w:right w:w="108" w:type="dxa"/>
          </w:tblCellMar>
          <w:tblLook w:val="04A0"/>
        </w:tblPrEx>
        <w:trPr>
          <w:trHeight w:val="287"/>
          <w:jc w:val="center"/>
        </w:trPr>
        <w:tc>
          <w:tcPr>
            <w:tcW w:w="840" w:type="dxa"/>
            <w:shd w:val="clear" w:color="auto" w:fill="auto"/>
            <w:vAlign w:val="center"/>
          </w:tcPr>
          <w:p w:rsidR="00195095" w:rsidRPr="00BA2706" w:rsidRDefault="00195095" w:rsidP="00E512A2">
            <w:pPr>
              <w:jc w:val="center"/>
              <w:rPr>
                <w:rFonts w:ascii="Book Antiqua" w:hAnsi="Book Antiqua" w:cs="Arial"/>
              </w:rPr>
            </w:pPr>
            <w:proofErr w:type="gramStart"/>
            <w:r w:rsidRPr="00BA2706">
              <w:rPr>
                <w:rFonts w:ascii="Book Antiqua" w:hAnsi="Book Antiqua" w:cs="Arial"/>
              </w:rPr>
              <w:t>1</w:t>
            </w:r>
            <w:proofErr w:type="gramEnd"/>
          </w:p>
        </w:tc>
        <w:tc>
          <w:tcPr>
            <w:tcW w:w="6509" w:type="dxa"/>
            <w:shd w:val="clear" w:color="auto" w:fill="auto"/>
            <w:vAlign w:val="center"/>
          </w:tcPr>
          <w:p w:rsidR="00195095" w:rsidRPr="00BA2706" w:rsidRDefault="00195095" w:rsidP="00E512A2">
            <w:pPr>
              <w:jc w:val="center"/>
              <w:rPr>
                <w:rFonts w:ascii="Book Antiqua" w:hAnsi="Book Antiqua" w:cs="Arial"/>
              </w:rPr>
            </w:pPr>
            <w:r>
              <w:rPr>
                <w:rFonts w:ascii="Book Antiqua" w:hAnsi="Book Antiqua" w:cs="Arial"/>
              </w:rPr>
              <w:t xml:space="preserve">Construção de edificações com blocos de concreto estrutural </w:t>
            </w:r>
          </w:p>
        </w:tc>
        <w:tc>
          <w:tcPr>
            <w:tcW w:w="1429" w:type="dxa"/>
            <w:shd w:val="clear" w:color="auto" w:fill="auto"/>
            <w:vAlign w:val="center"/>
          </w:tcPr>
          <w:p w:rsidR="00195095" w:rsidRPr="00BA2706" w:rsidRDefault="00195095" w:rsidP="00E512A2">
            <w:pPr>
              <w:jc w:val="center"/>
              <w:rPr>
                <w:rFonts w:ascii="Book Antiqua" w:hAnsi="Book Antiqua" w:cs="Arial"/>
              </w:rPr>
            </w:pPr>
            <w:r>
              <w:rPr>
                <w:rFonts w:ascii="Book Antiqua" w:hAnsi="Book Antiqua" w:cs="Arial"/>
              </w:rPr>
              <w:t>339</w:t>
            </w:r>
          </w:p>
        </w:tc>
        <w:tc>
          <w:tcPr>
            <w:tcW w:w="1123" w:type="dxa"/>
            <w:shd w:val="clear" w:color="auto" w:fill="auto"/>
            <w:vAlign w:val="center"/>
          </w:tcPr>
          <w:p w:rsidR="00195095" w:rsidRPr="00BA2706" w:rsidRDefault="00195095" w:rsidP="00E512A2">
            <w:pPr>
              <w:jc w:val="center"/>
              <w:rPr>
                <w:rFonts w:ascii="Book Antiqua" w:hAnsi="Book Antiqua" w:cs="Arial"/>
              </w:rPr>
            </w:pPr>
            <w:proofErr w:type="spellStart"/>
            <w:r>
              <w:rPr>
                <w:rFonts w:ascii="Book Antiqua" w:hAnsi="Book Antiqua" w:cs="Arial"/>
              </w:rPr>
              <w:t>M²</w:t>
            </w:r>
            <w:proofErr w:type="spellEnd"/>
          </w:p>
        </w:tc>
      </w:tr>
      <w:tr w:rsidR="00195095" w:rsidRPr="00FC68FE" w:rsidTr="00E512A2">
        <w:tblPrEx>
          <w:tblCellMar>
            <w:left w:w="108" w:type="dxa"/>
            <w:right w:w="108" w:type="dxa"/>
          </w:tblCellMar>
          <w:tblLook w:val="04A0"/>
        </w:tblPrEx>
        <w:trPr>
          <w:trHeight w:val="287"/>
          <w:jc w:val="center"/>
        </w:trPr>
        <w:tc>
          <w:tcPr>
            <w:tcW w:w="840" w:type="dxa"/>
            <w:shd w:val="clear" w:color="auto" w:fill="auto"/>
            <w:vAlign w:val="center"/>
          </w:tcPr>
          <w:p w:rsidR="00195095" w:rsidRPr="00BA2706" w:rsidRDefault="00195095" w:rsidP="00E512A2">
            <w:pPr>
              <w:jc w:val="center"/>
              <w:rPr>
                <w:rFonts w:ascii="Book Antiqua" w:hAnsi="Book Antiqua" w:cs="Arial"/>
              </w:rPr>
            </w:pPr>
            <w:proofErr w:type="gramStart"/>
            <w:r w:rsidRPr="00BA2706">
              <w:rPr>
                <w:rFonts w:ascii="Book Antiqua" w:hAnsi="Book Antiqua" w:cs="Arial"/>
              </w:rPr>
              <w:t>2</w:t>
            </w:r>
            <w:proofErr w:type="gramEnd"/>
          </w:p>
        </w:tc>
        <w:tc>
          <w:tcPr>
            <w:tcW w:w="6509" w:type="dxa"/>
            <w:shd w:val="clear" w:color="auto" w:fill="auto"/>
            <w:vAlign w:val="center"/>
          </w:tcPr>
          <w:p w:rsidR="00195095" w:rsidRPr="00BA2706" w:rsidRDefault="00195095" w:rsidP="00E512A2">
            <w:pPr>
              <w:jc w:val="center"/>
              <w:rPr>
                <w:rFonts w:ascii="Book Antiqua" w:hAnsi="Book Antiqua" w:cs="Arial"/>
              </w:rPr>
            </w:pPr>
            <w:r>
              <w:rPr>
                <w:rFonts w:ascii="Book Antiqua" w:hAnsi="Book Antiqua" w:cs="Arial"/>
              </w:rPr>
              <w:t xml:space="preserve">Execução de </w:t>
            </w:r>
            <w:proofErr w:type="spellStart"/>
            <w:r>
              <w:rPr>
                <w:rFonts w:ascii="Book Antiqua" w:hAnsi="Book Antiqua" w:cs="Arial"/>
              </w:rPr>
              <w:t>Radier</w:t>
            </w:r>
            <w:proofErr w:type="spellEnd"/>
            <w:r>
              <w:rPr>
                <w:rFonts w:ascii="Book Antiqua" w:hAnsi="Book Antiqua" w:cs="Arial"/>
              </w:rPr>
              <w:t xml:space="preserve"> </w:t>
            </w:r>
          </w:p>
        </w:tc>
        <w:tc>
          <w:tcPr>
            <w:tcW w:w="1429" w:type="dxa"/>
            <w:shd w:val="clear" w:color="auto" w:fill="auto"/>
            <w:vAlign w:val="center"/>
          </w:tcPr>
          <w:p w:rsidR="00195095" w:rsidRPr="00BA2706" w:rsidRDefault="00195095" w:rsidP="00E512A2">
            <w:pPr>
              <w:jc w:val="center"/>
              <w:rPr>
                <w:rFonts w:ascii="Book Antiqua" w:hAnsi="Book Antiqua" w:cs="Arial"/>
              </w:rPr>
            </w:pPr>
            <w:r w:rsidRPr="005546E9">
              <w:rPr>
                <w:rFonts w:ascii="Book Antiqua" w:hAnsi="Book Antiqua" w:cs="Arial"/>
              </w:rPr>
              <w:t>169,68</w:t>
            </w:r>
          </w:p>
        </w:tc>
        <w:tc>
          <w:tcPr>
            <w:tcW w:w="1123" w:type="dxa"/>
            <w:shd w:val="clear" w:color="auto" w:fill="auto"/>
            <w:vAlign w:val="center"/>
          </w:tcPr>
          <w:p w:rsidR="00195095" w:rsidRPr="00BA2706" w:rsidRDefault="00195095" w:rsidP="00E512A2">
            <w:pPr>
              <w:jc w:val="center"/>
              <w:rPr>
                <w:rFonts w:ascii="Book Antiqua" w:hAnsi="Book Antiqua" w:cs="Arial"/>
              </w:rPr>
            </w:pPr>
            <w:proofErr w:type="spellStart"/>
            <w:r>
              <w:rPr>
                <w:rFonts w:ascii="Book Antiqua" w:hAnsi="Book Antiqua" w:cs="Arial"/>
              </w:rPr>
              <w:t>M²</w:t>
            </w:r>
            <w:proofErr w:type="spellEnd"/>
          </w:p>
        </w:tc>
      </w:tr>
      <w:tr w:rsidR="00195095" w:rsidRPr="00FC68FE" w:rsidTr="00E512A2">
        <w:tblPrEx>
          <w:tblCellMar>
            <w:left w:w="108" w:type="dxa"/>
            <w:right w:w="108" w:type="dxa"/>
          </w:tblCellMar>
          <w:tblLook w:val="04A0"/>
        </w:tblPrEx>
        <w:trPr>
          <w:trHeight w:val="287"/>
          <w:jc w:val="center"/>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195095" w:rsidRPr="00BA2706" w:rsidRDefault="00195095" w:rsidP="00E512A2">
            <w:pPr>
              <w:jc w:val="center"/>
              <w:rPr>
                <w:rFonts w:ascii="Book Antiqua" w:hAnsi="Book Antiqua" w:cs="Arial"/>
              </w:rPr>
            </w:pPr>
            <w:proofErr w:type="gramStart"/>
            <w:r w:rsidRPr="00BA2706">
              <w:rPr>
                <w:rFonts w:ascii="Book Antiqua" w:hAnsi="Book Antiqua" w:cs="Arial"/>
              </w:rPr>
              <w:t>3</w:t>
            </w:r>
            <w:proofErr w:type="gramEnd"/>
          </w:p>
        </w:tc>
        <w:tc>
          <w:tcPr>
            <w:tcW w:w="6509" w:type="dxa"/>
            <w:tcBorders>
              <w:top w:val="single" w:sz="4" w:space="0" w:color="auto"/>
              <w:left w:val="single" w:sz="4" w:space="0" w:color="auto"/>
              <w:bottom w:val="single" w:sz="4" w:space="0" w:color="auto"/>
              <w:right w:val="single" w:sz="4" w:space="0" w:color="auto"/>
            </w:tcBorders>
            <w:shd w:val="clear" w:color="auto" w:fill="auto"/>
            <w:vAlign w:val="center"/>
          </w:tcPr>
          <w:p w:rsidR="00195095" w:rsidRPr="00BA2706" w:rsidRDefault="00195095" w:rsidP="00E512A2">
            <w:pPr>
              <w:jc w:val="center"/>
              <w:rPr>
                <w:rFonts w:ascii="Book Antiqua" w:hAnsi="Book Antiqua" w:cs="Arial"/>
              </w:rPr>
            </w:pPr>
            <w:r>
              <w:rPr>
                <w:rFonts w:ascii="Book Antiqua" w:hAnsi="Book Antiqua" w:cs="Arial"/>
              </w:rPr>
              <w:t>Execução de revestimento cerâmico</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195095" w:rsidRPr="00BA2706" w:rsidRDefault="00195095" w:rsidP="00E512A2">
            <w:pPr>
              <w:jc w:val="center"/>
              <w:rPr>
                <w:rFonts w:ascii="Book Antiqua" w:hAnsi="Book Antiqua" w:cs="Arial"/>
              </w:rPr>
            </w:pPr>
            <w:r>
              <w:rPr>
                <w:rFonts w:ascii="Book Antiqua" w:hAnsi="Book Antiqua" w:cs="Arial"/>
              </w:rPr>
              <w:t>180,69</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195095" w:rsidRPr="00BA2706" w:rsidRDefault="00195095" w:rsidP="00E512A2">
            <w:pPr>
              <w:jc w:val="center"/>
              <w:rPr>
                <w:rFonts w:ascii="Book Antiqua" w:hAnsi="Book Antiqua" w:cs="Arial"/>
              </w:rPr>
            </w:pPr>
            <w:proofErr w:type="spellStart"/>
            <w:r>
              <w:rPr>
                <w:rFonts w:ascii="Book Antiqua" w:hAnsi="Book Antiqua" w:cs="Arial"/>
              </w:rPr>
              <w:t>M²</w:t>
            </w:r>
            <w:proofErr w:type="spellEnd"/>
          </w:p>
        </w:tc>
      </w:tr>
    </w:tbl>
    <w:p w:rsidR="00195095" w:rsidRDefault="00195095" w:rsidP="00195095">
      <w:pPr>
        <w:widowControl w:val="0"/>
        <w:ind w:right="-852"/>
        <w:rPr>
          <w:rFonts w:ascii="Book Antiqua" w:hAnsi="Book Antiqua"/>
        </w:rPr>
      </w:pPr>
    </w:p>
    <w:tbl>
      <w:tblPr>
        <w:tblW w:w="9901" w:type="dxa"/>
        <w:jc w:val="center"/>
        <w:tblInd w:w="-7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40"/>
        <w:gridCol w:w="6509"/>
        <w:gridCol w:w="1429"/>
        <w:gridCol w:w="1123"/>
      </w:tblGrid>
      <w:tr w:rsidR="00195095" w:rsidTr="00E512A2">
        <w:trPr>
          <w:trHeight w:val="392"/>
          <w:jc w:val="center"/>
        </w:trPr>
        <w:tc>
          <w:tcPr>
            <w:tcW w:w="9901" w:type="dxa"/>
            <w:gridSpan w:val="4"/>
            <w:shd w:val="clear" w:color="auto" w:fill="DDD9C3" w:themeFill="background2" w:themeFillShade="E6"/>
          </w:tcPr>
          <w:p w:rsidR="00195095" w:rsidRDefault="00195095" w:rsidP="00E512A2">
            <w:pPr>
              <w:ind w:left="0"/>
              <w:rPr>
                <w:rFonts w:ascii="Book Antiqua" w:hAnsi="Book Antiqua" w:cs="Arial"/>
                <w:b/>
              </w:rPr>
            </w:pPr>
            <w:r>
              <w:rPr>
                <w:rFonts w:ascii="Book Antiqua" w:hAnsi="Book Antiqua"/>
                <w:b/>
              </w:rPr>
              <w:t xml:space="preserve">Lote 03: Construção de 08 unidades habitacionais no Loteamento Figueira e Bairro Coloninha </w:t>
            </w:r>
          </w:p>
        </w:tc>
      </w:tr>
      <w:tr w:rsidR="00195095" w:rsidRPr="00FC68FE" w:rsidTr="00E512A2">
        <w:tblPrEx>
          <w:tblCellMar>
            <w:left w:w="108" w:type="dxa"/>
            <w:right w:w="108" w:type="dxa"/>
          </w:tblCellMar>
          <w:tblLook w:val="04A0"/>
        </w:tblPrEx>
        <w:trPr>
          <w:trHeight w:val="287"/>
          <w:jc w:val="center"/>
        </w:trPr>
        <w:tc>
          <w:tcPr>
            <w:tcW w:w="840" w:type="dxa"/>
            <w:shd w:val="clear" w:color="auto" w:fill="DDD9C3" w:themeFill="background2" w:themeFillShade="E6"/>
            <w:vAlign w:val="center"/>
          </w:tcPr>
          <w:p w:rsidR="00195095" w:rsidRPr="00BA2706" w:rsidRDefault="00195095" w:rsidP="00E512A2">
            <w:pPr>
              <w:jc w:val="center"/>
              <w:rPr>
                <w:rFonts w:ascii="Book Antiqua" w:hAnsi="Book Antiqua" w:cs="Arial"/>
                <w:b/>
              </w:rPr>
            </w:pPr>
            <w:r w:rsidRPr="00BA2706">
              <w:rPr>
                <w:rFonts w:ascii="Book Antiqua" w:hAnsi="Book Antiqua" w:cs="Arial"/>
                <w:b/>
              </w:rPr>
              <w:t>Item</w:t>
            </w:r>
          </w:p>
        </w:tc>
        <w:tc>
          <w:tcPr>
            <w:tcW w:w="6509" w:type="dxa"/>
            <w:shd w:val="clear" w:color="auto" w:fill="DDD9C3" w:themeFill="background2" w:themeFillShade="E6"/>
            <w:vAlign w:val="center"/>
          </w:tcPr>
          <w:p w:rsidR="00195095" w:rsidRPr="00BA2706" w:rsidRDefault="00195095" w:rsidP="00E512A2">
            <w:pPr>
              <w:jc w:val="center"/>
              <w:rPr>
                <w:rFonts w:ascii="Book Antiqua" w:hAnsi="Book Antiqua" w:cs="Arial"/>
                <w:b/>
              </w:rPr>
            </w:pPr>
            <w:r w:rsidRPr="00BA2706">
              <w:rPr>
                <w:rFonts w:ascii="Book Antiqua" w:hAnsi="Book Antiqua" w:cs="Arial"/>
                <w:b/>
              </w:rPr>
              <w:t>Descrição</w:t>
            </w:r>
          </w:p>
        </w:tc>
        <w:tc>
          <w:tcPr>
            <w:tcW w:w="1429" w:type="dxa"/>
            <w:shd w:val="clear" w:color="auto" w:fill="DDD9C3" w:themeFill="background2" w:themeFillShade="E6"/>
            <w:vAlign w:val="center"/>
          </w:tcPr>
          <w:p w:rsidR="00195095" w:rsidRPr="00BA2706" w:rsidRDefault="00195095" w:rsidP="00E512A2">
            <w:pPr>
              <w:jc w:val="center"/>
              <w:rPr>
                <w:rFonts w:ascii="Book Antiqua" w:hAnsi="Book Antiqua" w:cs="Arial"/>
                <w:b/>
              </w:rPr>
            </w:pPr>
            <w:r w:rsidRPr="00BA2706">
              <w:rPr>
                <w:rFonts w:ascii="Book Antiqua" w:hAnsi="Book Antiqua" w:cs="Arial"/>
                <w:b/>
              </w:rPr>
              <w:t>Quantidade</w:t>
            </w:r>
          </w:p>
        </w:tc>
        <w:tc>
          <w:tcPr>
            <w:tcW w:w="1123" w:type="dxa"/>
            <w:shd w:val="clear" w:color="auto" w:fill="DDD9C3" w:themeFill="background2" w:themeFillShade="E6"/>
            <w:vAlign w:val="center"/>
          </w:tcPr>
          <w:p w:rsidR="00195095" w:rsidRPr="00BA2706" w:rsidRDefault="00195095" w:rsidP="00E512A2">
            <w:pPr>
              <w:jc w:val="center"/>
              <w:rPr>
                <w:rFonts w:ascii="Book Antiqua" w:hAnsi="Book Antiqua" w:cs="Arial"/>
                <w:b/>
              </w:rPr>
            </w:pPr>
            <w:r w:rsidRPr="00BA2706">
              <w:rPr>
                <w:rFonts w:ascii="Book Antiqua" w:hAnsi="Book Antiqua" w:cs="Arial"/>
                <w:b/>
              </w:rPr>
              <w:t>Unidade</w:t>
            </w:r>
          </w:p>
        </w:tc>
      </w:tr>
      <w:tr w:rsidR="00195095" w:rsidRPr="00FC68FE" w:rsidTr="00E512A2">
        <w:tblPrEx>
          <w:tblCellMar>
            <w:left w:w="108" w:type="dxa"/>
            <w:right w:w="108" w:type="dxa"/>
          </w:tblCellMar>
          <w:tblLook w:val="04A0"/>
        </w:tblPrEx>
        <w:trPr>
          <w:trHeight w:val="287"/>
          <w:jc w:val="center"/>
        </w:trPr>
        <w:tc>
          <w:tcPr>
            <w:tcW w:w="840" w:type="dxa"/>
            <w:shd w:val="clear" w:color="auto" w:fill="auto"/>
            <w:vAlign w:val="center"/>
          </w:tcPr>
          <w:p w:rsidR="00195095" w:rsidRPr="00BA2706" w:rsidRDefault="00195095" w:rsidP="00E512A2">
            <w:pPr>
              <w:jc w:val="center"/>
              <w:rPr>
                <w:rFonts w:ascii="Book Antiqua" w:hAnsi="Book Antiqua" w:cs="Arial"/>
              </w:rPr>
            </w:pPr>
            <w:proofErr w:type="gramStart"/>
            <w:r w:rsidRPr="00BA2706">
              <w:rPr>
                <w:rFonts w:ascii="Book Antiqua" w:hAnsi="Book Antiqua" w:cs="Arial"/>
              </w:rPr>
              <w:t>1</w:t>
            </w:r>
            <w:proofErr w:type="gramEnd"/>
          </w:p>
        </w:tc>
        <w:tc>
          <w:tcPr>
            <w:tcW w:w="6509" w:type="dxa"/>
            <w:shd w:val="clear" w:color="auto" w:fill="auto"/>
            <w:vAlign w:val="center"/>
          </w:tcPr>
          <w:p w:rsidR="00195095" w:rsidRPr="00BA2706" w:rsidRDefault="00195095" w:rsidP="00E512A2">
            <w:pPr>
              <w:jc w:val="center"/>
              <w:rPr>
                <w:rFonts w:ascii="Book Antiqua" w:hAnsi="Book Antiqua" w:cs="Arial"/>
              </w:rPr>
            </w:pPr>
            <w:r>
              <w:rPr>
                <w:rFonts w:ascii="Book Antiqua" w:hAnsi="Book Antiqua" w:cs="Arial"/>
              </w:rPr>
              <w:t xml:space="preserve">Construção de edificações com blocos de concreto estrutural </w:t>
            </w:r>
          </w:p>
        </w:tc>
        <w:tc>
          <w:tcPr>
            <w:tcW w:w="1429" w:type="dxa"/>
            <w:shd w:val="clear" w:color="auto" w:fill="auto"/>
            <w:vAlign w:val="center"/>
          </w:tcPr>
          <w:p w:rsidR="00195095" w:rsidRPr="00BA2706" w:rsidRDefault="00195095" w:rsidP="00E512A2">
            <w:pPr>
              <w:jc w:val="center"/>
              <w:rPr>
                <w:rFonts w:ascii="Book Antiqua" w:hAnsi="Book Antiqua" w:cs="Arial"/>
              </w:rPr>
            </w:pPr>
            <w:r>
              <w:rPr>
                <w:rFonts w:ascii="Book Antiqua" w:hAnsi="Book Antiqua" w:cs="Arial"/>
              </w:rPr>
              <w:t>452</w:t>
            </w:r>
          </w:p>
        </w:tc>
        <w:tc>
          <w:tcPr>
            <w:tcW w:w="1123" w:type="dxa"/>
            <w:shd w:val="clear" w:color="auto" w:fill="auto"/>
            <w:vAlign w:val="center"/>
          </w:tcPr>
          <w:p w:rsidR="00195095" w:rsidRPr="00BA2706" w:rsidRDefault="00195095" w:rsidP="00E512A2">
            <w:pPr>
              <w:jc w:val="center"/>
              <w:rPr>
                <w:rFonts w:ascii="Book Antiqua" w:hAnsi="Book Antiqua" w:cs="Arial"/>
              </w:rPr>
            </w:pPr>
            <w:proofErr w:type="spellStart"/>
            <w:r>
              <w:rPr>
                <w:rFonts w:ascii="Book Antiqua" w:hAnsi="Book Antiqua" w:cs="Arial"/>
              </w:rPr>
              <w:t>M²</w:t>
            </w:r>
            <w:proofErr w:type="spellEnd"/>
          </w:p>
        </w:tc>
      </w:tr>
      <w:tr w:rsidR="00195095" w:rsidRPr="00FC68FE" w:rsidTr="00E512A2">
        <w:tblPrEx>
          <w:tblCellMar>
            <w:left w:w="108" w:type="dxa"/>
            <w:right w:w="108" w:type="dxa"/>
          </w:tblCellMar>
          <w:tblLook w:val="04A0"/>
        </w:tblPrEx>
        <w:trPr>
          <w:trHeight w:val="287"/>
          <w:jc w:val="center"/>
        </w:trPr>
        <w:tc>
          <w:tcPr>
            <w:tcW w:w="840" w:type="dxa"/>
            <w:shd w:val="clear" w:color="auto" w:fill="auto"/>
            <w:vAlign w:val="center"/>
          </w:tcPr>
          <w:p w:rsidR="00195095" w:rsidRPr="00BA2706" w:rsidRDefault="00195095" w:rsidP="00E512A2">
            <w:pPr>
              <w:jc w:val="center"/>
              <w:rPr>
                <w:rFonts w:ascii="Book Antiqua" w:hAnsi="Book Antiqua" w:cs="Arial"/>
              </w:rPr>
            </w:pPr>
            <w:proofErr w:type="gramStart"/>
            <w:r w:rsidRPr="00BA2706">
              <w:rPr>
                <w:rFonts w:ascii="Book Antiqua" w:hAnsi="Book Antiqua" w:cs="Arial"/>
              </w:rPr>
              <w:t>2</w:t>
            </w:r>
            <w:proofErr w:type="gramEnd"/>
          </w:p>
        </w:tc>
        <w:tc>
          <w:tcPr>
            <w:tcW w:w="6509" w:type="dxa"/>
            <w:shd w:val="clear" w:color="auto" w:fill="auto"/>
            <w:vAlign w:val="center"/>
          </w:tcPr>
          <w:p w:rsidR="00195095" w:rsidRPr="00BA2706" w:rsidRDefault="00195095" w:rsidP="00E512A2">
            <w:pPr>
              <w:jc w:val="center"/>
              <w:rPr>
                <w:rFonts w:ascii="Book Antiqua" w:hAnsi="Book Antiqua" w:cs="Arial"/>
              </w:rPr>
            </w:pPr>
            <w:r>
              <w:rPr>
                <w:rFonts w:ascii="Book Antiqua" w:hAnsi="Book Antiqua" w:cs="Arial"/>
              </w:rPr>
              <w:t xml:space="preserve">Execução de </w:t>
            </w:r>
            <w:proofErr w:type="spellStart"/>
            <w:r>
              <w:rPr>
                <w:rFonts w:ascii="Book Antiqua" w:hAnsi="Book Antiqua" w:cs="Arial"/>
              </w:rPr>
              <w:t>Radier</w:t>
            </w:r>
            <w:proofErr w:type="spellEnd"/>
            <w:r>
              <w:rPr>
                <w:rFonts w:ascii="Book Antiqua" w:hAnsi="Book Antiqua" w:cs="Arial"/>
              </w:rPr>
              <w:t xml:space="preserve"> </w:t>
            </w:r>
          </w:p>
        </w:tc>
        <w:tc>
          <w:tcPr>
            <w:tcW w:w="1429" w:type="dxa"/>
            <w:shd w:val="clear" w:color="auto" w:fill="auto"/>
            <w:vAlign w:val="center"/>
          </w:tcPr>
          <w:p w:rsidR="00195095" w:rsidRPr="00BA2706" w:rsidRDefault="00195095" w:rsidP="00E512A2">
            <w:pPr>
              <w:jc w:val="center"/>
              <w:rPr>
                <w:rFonts w:ascii="Book Antiqua" w:hAnsi="Book Antiqua" w:cs="Arial"/>
              </w:rPr>
            </w:pPr>
            <w:r>
              <w:rPr>
                <w:rFonts w:ascii="Book Antiqua" w:hAnsi="Book Antiqua" w:cs="Arial"/>
              </w:rPr>
              <w:t>226,24</w:t>
            </w:r>
          </w:p>
        </w:tc>
        <w:tc>
          <w:tcPr>
            <w:tcW w:w="1123" w:type="dxa"/>
            <w:shd w:val="clear" w:color="auto" w:fill="auto"/>
            <w:vAlign w:val="center"/>
          </w:tcPr>
          <w:p w:rsidR="00195095" w:rsidRPr="00BA2706" w:rsidRDefault="00195095" w:rsidP="00E512A2">
            <w:pPr>
              <w:jc w:val="center"/>
              <w:rPr>
                <w:rFonts w:ascii="Book Antiqua" w:hAnsi="Book Antiqua" w:cs="Arial"/>
              </w:rPr>
            </w:pPr>
            <w:proofErr w:type="spellStart"/>
            <w:r>
              <w:rPr>
                <w:rFonts w:ascii="Book Antiqua" w:hAnsi="Book Antiqua" w:cs="Arial"/>
              </w:rPr>
              <w:t>M²</w:t>
            </w:r>
            <w:proofErr w:type="spellEnd"/>
          </w:p>
        </w:tc>
      </w:tr>
      <w:tr w:rsidR="00195095" w:rsidRPr="00FC68FE" w:rsidTr="00E512A2">
        <w:tblPrEx>
          <w:tblCellMar>
            <w:left w:w="108" w:type="dxa"/>
            <w:right w:w="108" w:type="dxa"/>
          </w:tblCellMar>
          <w:tblLook w:val="04A0"/>
        </w:tblPrEx>
        <w:trPr>
          <w:trHeight w:val="287"/>
          <w:jc w:val="center"/>
        </w:trPr>
        <w:tc>
          <w:tcPr>
            <w:tcW w:w="840" w:type="dxa"/>
            <w:tcBorders>
              <w:top w:val="single" w:sz="4" w:space="0" w:color="auto"/>
              <w:left w:val="single" w:sz="4" w:space="0" w:color="auto"/>
              <w:bottom w:val="single" w:sz="4" w:space="0" w:color="auto"/>
              <w:right w:val="single" w:sz="4" w:space="0" w:color="auto"/>
            </w:tcBorders>
            <w:shd w:val="clear" w:color="auto" w:fill="auto"/>
            <w:vAlign w:val="center"/>
          </w:tcPr>
          <w:p w:rsidR="00195095" w:rsidRPr="00BA2706" w:rsidRDefault="00195095" w:rsidP="00E512A2">
            <w:pPr>
              <w:jc w:val="center"/>
              <w:rPr>
                <w:rFonts w:ascii="Book Antiqua" w:hAnsi="Book Antiqua" w:cs="Arial"/>
              </w:rPr>
            </w:pPr>
            <w:proofErr w:type="gramStart"/>
            <w:r w:rsidRPr="00BA2706">
              <w:rPr>
                <w:rFonts w:ascii="Book Antiqua" w:hAnsi="Book Antiqua" w:cs="Arial"/>
              </w:rPr>
              <w:t>3</w:t>
            </w:r>
            <w:proofErr w:type="gramEnd"/>
          </w:p>
        </w:tc>
        <w:tc>
          <w:tcPr>
            <w:tcW w:w="6509" w:type="dxa"/>
            <w:tcBorders>
              <w:top w:val="single" w:sz="4" w:space="0" w:color="auto"/>
              <w:left w:val="single" w:sz="4" w:space="0" w:color="auto"/>
              <w:bottom w:val="single" w:sz="4" w:space="0" w:color="auto"/>
              <w:right w:val="single" w:sz="4" w:space="0" w:color="auto"/>
            </w:tcBorders>
            <w:shd w:val="clear" w:color="auto" w:fill="auto"/>
            <w:vAlign w:val="center"/>
          </w:tcPr>
          <w:p w:rsidR="00195095" w:rsidRPr="00BA2706" w:rsidRDefault="00195095" w:rsidP="00E512A2">
            <w:pPr>
              <w:jc w:val="center"/>
              <w:rPr>
                <w:rFonts w:ascii="Book Antiqua" w:hAnsi="Book Antiqua" w:cs="Arial"/>
              </w:rPr>
            </w:pPr>
            <w:r>
              <w:rPr>
                <w:rFonts w:ascii="Book Antiqua" w:hAnsi="Book Antiqua" w:cs="Arial"/>
              </w:rPr>
              <w:t>Execução de revestimento cerâmico</w:t>
            </w:r>
          </w:p>
        </w:tc>
        <w:tc>
          <w:tcPr>
            <w:tcW w:w="1429" w:type="dxa"/>
            <w:tcBorders>
              <w:top w:val="single" w:sz="4" w:space="0" w:color="auto"/>
              <w:left w:val="single" w:sz="4" w:space="0" w:color="auto"/>
              <w:bottom w:val="single" w:sz="4" w:space="0" w:color="auto"/>
              <w:right w:val="single" w:sz="4" w:space="0" w:color="auto"/>
            </w:tcBorders>
            <w:shd w:val="clear" w:color="auto" w:fill="auto"/>
            <w:vAlign w:val="center"/>
          </w:tcPr>
          <w:p w:rsidR="00195095" w:rsidRPr="00BA2706" w:rsidRDefault="00195095" w:rsidP="00E512A2">
            <w:pPr>
              <w:jc w:val="center"/>
              <w:rPr>
                <w:rFonts w:ascii="Book Antiqua" w:hAnsi="Book Antiqua" w:cs="Arial"/>
              </w:rPr>
            </w:pPr>
            <w:r>
              <w:rPr>
                <w:rFonts w:ascii="Book Antiqua" w:hAnsi="Book Antiqua" w:cs="Arial"/>
              </w:rPr>
              <w:t>440,76</w:t>
            </w:r>
          </w:p>
        </w:tc>
        <w:tc>
          <w:tcPr>
            <w:tcW w:w="1123" w:type="dxa"/>
            <w:tcBorders>
              <w:top w:val="single" w:sz="4" w:space="0" w:color="auto"/>
              <w:left w:val="single" w:sz="4" w:space="0" w:color="auto"/>
              <w:bottom w:val="single" w:sz="4" w:space="0" w:color="auto"/>
              <w:right w:val="single" w:sz="4" w:space="0" w:color="auto"/>
            </w:tcBorders>
            <w:shd w:val="clear" w:color="auto" w:fill="auto"/>
            <w:vAlign w:val="center"/>
          </w:tcPr>
          <w:p w:rsidR="00195095" w:rsidRPr="00BA2706" w:rsidRDefault="00195095" w:rsidP="00E512A2">
            <w:pPr>
              <w:jc w:val="center"/>
              <w:rPr>
                <w:rFonts w:ascii="Book Antiqua" w:hAnsi="Book Antiqua" w:cs="Arial"/>
              </w:rPr>
            </w:pPr>
            <w:proofErr w:type="spellStart"/>
            <w:r>
              <w:rPr>
                <w:rFonts w:ascii="Book Antiqua" w:hAnsi="Book Antiqua" w:cs="Arial"/>
              </w:rPr>
              <w:t>M²</w:t>
            </w:r>
            <w:proofErr w:type="spellEnd"/>
          </w:p>
        </w:tc>
      </w:tr>
    </w:tbl>
    <w:p w:rsidR="0035773D" w:rsidRPr="00DB707E" w:rsidRDefault="0035773D" w:rsidP="0035773D">
      <w:pPr>
        <w:ind w:left="-567" w:right="-1134"/>
        <w:rPr>
          <w:rFonts w:ascii="Book Antiqua" w:hAnsi="Book Antiqua" w:cs="Arial"/>
          <w:b/>
        </w:rPr>
      </w:pPr>
    </w:p>
    <w:p w:rsidR="0035773D" w:rsidRPr="00CD74DB" w:rsidRDefault="006A77C5" w:rsidP="0035773D">
      <w:pPr>
        <w:ind w:left="-567" w:right="-1134"/>
        <w:rPr>
          <w:rFonts w:ascii="Book Antiqua" w:hAnsi="Book Antiqua"/>
        </w:rPr>
      </w:pPr>
      <w:r w:rsidRPr="00CD74DB">
        <w:rPr>
          <w:rFonts w:ascii="Book Antiqua" w:hAnsi="Book Antiqua"/>
        </w:rPr>
        <w:t>8.5</w:t>
      </w:r>
      <w:r w:rsidR="0035773D" w:rsidRPr="00CD74DB">
        <w:rPr>
          <w:rFonts w:ascii="Book Antiqua" w:hAnsi="Book Antiqua"/>
        </w:rPr>
        <w:t>.1.2</w:t>
      </w:r>
      <w:r w:rsidR="0035773D" w:rsidRPr="00CD74DB">
        <w:rPr>
          <w:rFonts w:ascii="Book Antiqua" w:hAnsi="Book Antiqua"/>
          <w:b/>
        </w:rPr>
        <w:t xml:space="preserve"> </w:t>
      </w:r>
      <w:r w:rsidR="0035773D" w:rsidRPr="00CD74DB">
        <w:rPr>
          <w:rFonts w:ascii="Book Antiqua" w:hAnsi="Book Antiqua"/>
        </w:rPr>
        <w:t>Conforme item 6.1.1 do Edital, a empresa vencedora deve também encaminhar, juntamente com a habilitação e Proposta de Preços:</w:t>
      </w:r>
    </w:p>
    <w:p w:rsidR="0035773D" w:rsidRPr="00CD74DB" w:rsidRDefault="006A77C5" w:rsidP="0035773D">
      <w:pPr>
        <w:ind w:left="-567" w:right="-1134"/>
        <w:rPr>
          <w:rFonts w:ascii="Book Antiqua" w:hAnsi="Book Antiqua"/>
        </w:rPr>
      </w:pPr>
      <w:r w:rsidRPr="00CD74DB">
        <w:rPr>
          <w:rFonts w:ascii="Book Antiqua" w:hAnsi="Book Antiqua"/>
        </w:rPr>
        <w:t>8.5</w:t>
      </w:r>
      <w:r w:rsidR="0035773D" w:rsidRPr="00CD74DB">
        <w:rPr>
          <w:rFonts w:ascii="Book Antiqua" w:hAnsi="Book Antiqua"/>
        </w:rPr>
        <w:t>.1.2.1 Planilha de Composição de Custos unitários.</w:t>
      </w:r>
    </w:p>
    <w:p w:rsidR="0035773D" w:rsidRPr="00CD74DB" w:rsidRDefault="006A77C5" w:rsidP="0035773D">
      <w:pPr>
        <w:ind w:left="-567" w:right="-1134"/>
        <w:rPr>
          <w:rFonts w:ascii="Book Antiqua" w:hAnsi="Book Antiqua"/>
        </w:rPr>
      </w:pPr>
      <w:r w:rsidRPr="00CD74DB">
        <w:rPr>
          <w:rFonts w:ascii="Book Antiqua" w:hAnsi="Book Antiqua"/>
        </w:rPr>
        <w:t>8.5</w:t>
      </w:r>
      <w:r w:rsidR="0035773D" w:rsidRPr="00CD74DB">
        <w:rPr>
          <w:rFonts w:ascii="Book Antiqua" w:hAnsi="Book Antiqua"/>
        </w:rPr>
        <w:t>.1.2.2 Cronograma Físico-Financeiro.</w:t>
      </w:r>
    </w:p>
    <w:p w:rsidR="0035773D" w:rsidRPr="00CD74DB" w:rsidRDefault="006A77C5" w:rsidP="0035773D">
      <w:pPr>
        <w:ind w:left="-567" w:right="-1134"/>
        <w:rPr>
          <w:rFonts w:ascii="Book Antiqua" w:hAnsi="Book Antiqua"/>
        </w:rPr>
      </w:pPr>
      <w:r w:rsidRPr="00CD74DB">
        <w:rPr>
          <w:rFonts w:ascii="Book Antiqua" w:hAnsi="Book Antiqua"/>
        </w:rPr>
        <w:t>8.5</w:t>
      </w:r>
      <w:r w:rsidR="0035773D" w:rsidRPr="00CD74DB">
        <w:rPr>
          <w:rFonts w:ascii="Book Antiqua" w:hAnsi="Book Antiqua"/>
        </w:rPr>
        <w:t>.1.2.3 Bonificações e Despesas Indiretas – BDI.</w:t>
      </w:r>
    </w:p>
    <w:p w:rsidR="0035773D" w:rsidRPr="00CD74DB" w:rsidRDefault="006A77C5" w:rsidP="0035773D">
      <w:pPr>
        <w:ind w:left="-567" w:right="-1134"/>
        <w:rPr>
          <w:rFonts w:ascii="Book Antiqua" w:hAnsi="Book Antiqua"/>
        </w:rPr>
      </w:pPr>
      <w:r w:rsidRPr="00CD74DB">
        <w:rPr>
          <w:rFonts w:ascii="Book Antiqua" w:hAnsi="Book Antiqua"/>
        </w:rPr>
        <w:t>8.5</w:t>
      </w:r>
      <w:r w:rsidR="0035773D" w:rsidRPr="00CD74DB">
        <w:rPr>
          <w:rFonts w:ascii="Book Antiqua" w:hAnsi="Book Antiqua"/>
        </w:rPr>
        <w:t>.1.2.4 Planilha de Composição dos Encargos Sociais.</w:t>
      </w:r>
    </w:p>
    <w:p w:rsidR="00CD74DB" w:rsidRPr="00CD74DB" w:rsidRDefault="00CD74DB" w:rsidP="0035773D">
      <w:pPr>
        <w:ind w:left="-567" w:right="-1134"/>
        <w:rPr>
          <w:rFonts w:ascii="Book Antiqua" w:hAnsi="Book Antiqua"/>
        </w:rPr>
      </w:pPr>
      <w:r w:rsidRPr="00CD74DB">
        <w:rPr>
          <w:rFonts w:ascii="Book Antiqua" w:hAnsi="Book Antiqua"/>
        </w:rPr>
        <w:t>8.5.1.2.5 Declaração de Conhecimento das Condições Inerentes à Natureza do Serviço.</w:t>
      </w:r>
    </w:p>
    <w:p w:rsidR="0035773D" w:rsidRPr="00DB707E" w:rsidRDefault="0035773D" w:rsidP="0035773D">
      <w:pPr>
        <w:ind w:left="-567" w:right="-1134"/>
        <w:rPr>
          <w:rFonts w:ascii="Book Antiqua" w:hAnsi="Book Antiqua" w:cs="Arial"/>
          <w:b/>
        </w:rPr>
      </w:pPr>
    </w:p>
    <w:p w:rsidR="0035773D" w:rsidRPr="00DB707E" w:rsidRDefault="0035773D" w:rsidP="0035773D">
      <w:pPr>
        <w:ind w:left="-567" w:right="-1134"/>
        <w:rPr>
          <w:rFonts w:ascii="Book Antiqua" w:hAnsi="Book Antiqua" w:cs="Arial"/>
          <w:b/>
        </w:rPr>
      </w:pPr>
      <w:r w:rsidRPr="00DB707E">
        <w:rPr>
          <w:rFonts w:ascii="Book Antiqua" w:hAnsi="Book Antiqua" w:cs="Arial"/>
          <w:b/>
        </w:rPr>
        <w:t>Observações: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1</w:t>
      </w:r>
      <w:proofErr w:type="gramEnd"/>
      <w:r w:rsidRPr="00DB707E">
        <w:rPr>
          <w:rFonts w:ascii="Book Antiqua" w:hAnsi="Book Antiqua" w:cs="Arial"/>
          <w:b/>
        </w:rPr>
        <w:t>)</w:t>
      </w:r>
      <w:r w:rsidRPr="00DB707E">
        <w:rPr>
          <w:rFonts w:ascii="Book Antiqua" w:hAnsi="Book Antiqua" w:cs="Arial"/>
        </w:rPr>
        <w:t xml:space="preserve"> A comprovação será feita por meio de apresentação de um ou mais Atestados de Capacidade Técnica, fornecidos por pessoas jurídicas de direito público ou privado. Tais atestados deverão descrever os serviços executados, o local, bem como data de início e fim da execução.</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sidRPr="00DB707E">
        <w:rPr>
          <w:rFonts w:ascii="Book Antiqua" w:hAnsi="Book Antiqua" w:cs="Arial"/>
        </w:rPr>
        <w:t xml:space="preserve"> O licitante deverá comprovar sua experiência anterior na execução de todos os serviços discriminados.</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3</w:t>
      </w:r>
      <w:proofErr w:type="gramEnd"/>
      <w:r w:rsidRPr="00DB707E">
        <w:rPr>
          <w:rFonts w:ascii="Book Antiqua" w:hAnsi="Book Antiqua" w:cs="Arial"/>
          <w:b/>
        </w:rPr>
        <w:t xml:space="preserve">) </w:t>
      </w:r>
      <w:r w:rsidR="00FE19F8">
        <w:rPr>
          <w:rFonts w:ascii="Book Antiqua" w:hAnsi="Book Antiqua"/>
        </w:rPr>
        <w:t>S</w:t>
      </w:r>
      <w:r w:rsidR="00FE19F8" w:rsidRPr="00E05833">
        <w:rPr>
          <w:rFonts w:ascii="Book Antiqua" w:hAnsi="Book Antiqua"/>
        </w:rPr>
        <w:t xml:space="preserve">erá admitido somar </w:t>
      </w:r>
      <w:r w:rsidR="00FE19F8">
        <w:rPr>
          <w:rFonts w:ascii="Book Antiqua" w:hAnsi="Book Antiqua"/>
        </w:rPr>
        <w:t xml:space="preserve">até 2 (dois) </w:t>
      </w:r>
      <w:r w:rsidR="00FE19F8" w:rsidRPr="00E05833">
        <w:rPr>
          <w:rFonts w:ascii="Book Antiqua" w:hAnsi="Book Antiqua"/>
        </w:rPr>
        <w:t>atestados para atingir a quantidade mínima do serviço esp</w:t>
      </w:r>
      <w:r w:rsidR="00FE19F8">
        <w:rPr>
          <w:rFonts w:ascii="Book Antiqua" w:hAnsi="Book Antiqua"/>
        </w:rPr>
        <w:t>ecificado (inclusive consórcio).</w:t>
      </w:r>
    </w:p>
    <w:p w:rsidR="0035773D" w:rsidRDefault="0035773D" w:rsidP="0035773D">
      <w:pPr>
        <w:ind w:left="-567" w:right="-1134"/>
        <w:rPr>
          <w:rFonts w:ascii="Book Antiqua" w:hAnsi="Book Antiqua" w:cs="Arial"/>
        </w:rPr>
      </w:pPr>
      <w:proofErr w:type="gramStart"/>
      <w:r w:rsidRPr="00FE19F8">
        <w:rPr>
          <w:rFonts w:ascii="Book Antiqua" w:hAnsi="Book Antiqua" w:cs="Arial"/>
          <w:b/>
        </w:rPr>
        <w:lastRenderedPageBreak/>
        <w:t>4</w:t>
      </w:r>
      <w:proofErr w:type="gramEnd"/>
      <w:r w:rsidRPr="00FE19F8">
        <w:rPr>
          <w:rFonts w:ascii="Book Antiqua" w:hAnsi="Book Antiqua" w:cs="Arial"/>
          <w:b/>
        </w:rPr>
        <w:t>)</w:t>
      </w:r>
      <w:r w:rsidRPr="00FE19F8">
        <w:rPr>
          <w:rFonts w:ascii="Book Antiqua" w:hAnsi="Book Antiqua" w:cs="Arial"/>
        </w:rPr>
        <w:t xml:space="preserve"> Não serão aceitos atestados e/ou Certidões de Acervos parciais, referente a obras e/ou serviços em andamento.</w:t>
      </w:r>
    </w:p>
    <w:p w:rsidR="00FE19F8" w:rsidRPr="00FE19F8" w:rsidRDefault="00FE19F8" w:rsidP="0035773D">
      <w:pPr>
        <w:ind w:left="-567" w:right="-1134"/>
        <w:rPr>
          <w:rFonts w:ascii="Book Antiqua" w:hAnsi="Book Antiqua" w:cs="Arial"/>
          <w:b/>
        </w:rPr>
      </w:pPr>
      <w:proofErr w:type="gramStart"/>
      <w:r>
        <w:rPr>
          <w:rFonts w:ascii="Book Antiqua" w:hAnsi="Book Antiqua" w:cs="Arial"/>
          <w:b/>
        </w:rPr>
        <w:t>5</w:t>
      </w:r>
      <w:proofErr w:type="gramEnd"/>
      <w:r>
        <w:rPr>
          <w:rFonts w:ascii="Book Antiqua" w:hAnsi="Book Antiqua" w:cs="Arial"/>
          <w:b/>
        </w:rPr>
        <w:t xml:space="preserve">) </w:t>
      </w:r>
      <w:r w:rsidRPr="00FE19F8">
        <w:rPr>
          <w:rFonts w:ascii="Book Antiqua" w:hAnsi="Book Antiqua" w:cs="Arial"/>
        </w:rPr>
        <w:t>As justificativas para</w:t>
      </w:r>
      <w:r>
        <w:rPr>
          <w:rFonts w:ascii="Book Antiqua" w:hAnsi="Book Antiqua" w:cs="Arial"/>
          <w:b/>
        </w:rPr>
        <w:t xml:space="preserve"> </w:t>
      </w:r>
      <w:r w:rsidRPr="00FE19F8">
        <w:rPr>
          <w:rFonts w:ascii="Book Antiqua" w:hAnsi="Book Antiqua" w:cs="Arial"/>
        </w:rPr>
        <w:t>exigências de atestados de capacidade técnico-operacional e aceitação limitada do somatório de atestados encontram-se no Anexo I - Projeto Básico.</w:t>
      </w:r>
      <w:r>
        <w:rPr>
          <w:rFonts w:ascii="Book Antiqua" w:hAnsi="Book Antiqua" w:cs="Arial"/>
          <w:b/>
        </w:rPr>
        <w:t xml:space="preserve"> </w:t>
      </w:r>
    </w:p>
    <w:p w:rsidR="0035773D" w:rsidRDefault="0035773D" w:rsidP="0035773D">
      <w:pPr>
        <w:widowControl w:val="0"/>
        <w:ind w:right="-852"/>
        <w:rPr>
          <w:rFonts w:ascii="Book Antiqua" w:eastAsia="Book Antiqua" w:hAnsi="Book Antiqua"/>
        </w:rPr>
      </w:pPr>
    </w:p>
    <w:p w:rsidR="0035773D" w:rsidRPr="00FE19F8" w:rsidRDefault="006A77C5" w:rsidP="0035773D">
      <w:pPr>
        <w:widowControl w:val="0"/>
        <w:ind w:right="-852"/>
        <w:rPr>
          <w:rFonts w:ascii="Book Antiqua" w:eastAsia="Book Antiqua" w:hAnsi="Book Antiqua"/>
        </w:rPr>
      </w:pPr>
      <w:r w:rsidRPr="00FE19F8">
        <w:rPr>
          <w:rFonts w:ascii="Book Antiqua" w:eastAsia="Book Antiqua" w:hAnsi="Book Antiqua"/>
        </w:rPr>
        <w:t>8.5</w:t>
      </w:r>
      <w:r w:rsidR="0035773D" w:rsidRPr="00FE19F8">
        <w:rPr>
          <w:rFonts w:ascii="Book Antiqua" w:eastAsia="Book Antiqua" w:hAnsi="Book Antiqua"/>
        </w:rPr>
        <w:t>.2 – Capacidade técnico-profissional:</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a) </w:t>
      </w:r>
      <w:r w:rsidRPr="00DB707E">
        <w:rPr>
          <w:rFonts w:ascii="Book Antiqua" w:eastAsia="Calibri" w:hAnsi="Book Antiqua" w:cs="Arial"/>
          <w:b/>
          <w:bCs/>
        </w:rPr>
        <w:t xml:space="preserve">Certidão de Pessoa Física </w:t>
      </w:r>
      <w:r w:rsidRPr="00DB707E">
        <w:rPr>
          <w:rFonts w:ascii="Book Antiqua" w:eastAsia="Calibri" w:hAnsi="Book Antiqua" w:cs="Arial"/>
        </w:rPr>
        <w:t xml:space="preserve">junto ao </w:t>
      </w:r>
      <w:r w:rsidRPr="00FE19F8">
        <w:rPr>
          <w:rFonts w:ascii="Book Antiqua" w:eastAsia="Calibri" w:hAnsi="Book Antiqua" w:cs="Arial"/>
        </w:rPr>
        <w:t>Conselho Regional de Engenharia e Agronomia – CREA e/ou no Conselho de Arquitetura e Urbanismo - CAU</w:t>
      </w:r>
      <w:r w:rsidRPr="00DB707E">
        <w:rPr>
          <w:rFonts w:ascii="Book Antiqua" w:eastAsia="Calibri" w:hAnsi="Book Antiqua" w:cs="Arial"/>
        </w:rPr>
        <w:t xml:space="preserve">, comprovando o registro ou inscrição </w:t>
      </w:r>
      <w:proofErr w:type="gramStart"/>
      <w:r w:rsidRPr="00DB707E">
        <w:rPr>
          <w:rFonts w:ascii="Book Antiqua" w:eastAsia="Calibri" w:hAnsi="Book Antiqua" w:cs="Arial"/>
        </w:rPr>
        <w:t>do(</w:t>
      </w:r>
      <w:proofErr w:type="gramEnd"/>
      <w:r w:rsidRPr="00DB707E">
        <w:rPr>
          <w:rFonts w:ascii="Book Antiqua" w:eastAsia="Calibri" w:hAnsi="Book Antiqua" w:cs="Arial"/>
        </w:rPr>
        <w:t>s) profissional(is) indicado(s) como responsável(eis) técnico(s) pelos serviços,</w:t>
      </w:r>
      <w:r w:rsidRPr="00DB707E">
        <w:rPr>
          <w:rFonts w:ascii="Book Antiqua" w:hAnsi="Book Antiqua" w:cs="Arial"/>
        </w:rPr>
        <w:t xml:space="preserve"> para comprovação da regularidade de situação deste(s), na forma da legislação vigente, </w:t>
      </w:r>
      <w:r w:rsidRPr="00DB707E">
        <w:rPr>
          <w:rFonts w:ascii="Book Antiqua" w:eastAsia="Calibri" w:hAnsi="Book Antiqua" w:cs="Arial"/>
        </w:rPr>
        <w:t xml:space="preserve"> devidamente atualizada, ou seja, com validade na data de abertura </w:t>
      </w:r>
      <w:r w:rsidRPr="00DB707E">
        <w:rPr>
          <w:rFonts w:ascii="Book Antiqua" w:hAnsi="Book Antiqua" w:cs="Arial"/>
        </w:rPr>
        <w:t>do certame</w:t>
      </w:r>
      <w:r w:rsidRPr="00DB707E">
        <w:rPr>
          <w:rFonts w:ascii="Book Antiqua" w:eastAsia="Calibri" w:hAnsi="Book Antiqua" w:cs="Arial"/>
        </w:rPr>
        <w:t>.</w:t>
      </w:r>
    </w:p>
    <w:p w:rsidR="0035773D" w:rsidRPr="00DB707E" w:rsidRDefault="0035773D" w:rsidP="0035773D">
      <w:pPr>
        <w:widowControl w:val="0"/>
        <w:ind w:right="-852"/>
        <w:rPr>
          <w:rFonts w:ascii="Book Antiqua" w:eastAsia="Book Antiqua" w:hAnsi="Book Antiqua"/>
        </w:rPr>
      </w:pPr>
      <w:r w:rsidRPr="00DB707E">
        <w:rPr>
          <w:rFonts w:ascii="Book Antiqua" w:hAnsi="Book Antiqua"/>
          <w:b/>
        </w:rPr>
        <w:t xml:space="preserve">b) </w:t>
      </w:r>
      <w:r w:rsidRPr="00DB707E">
        <w:rPr>
          <w:rFonts w:ascii="Book Antiqua" w:hAnsi="Book Antiqua"/>
        </w:rPr>
        <w:t xml:space="preserve">A empresa licitante deverá </w:t>
      </w:r>
      <w:r w:rsidRPr="00DB707E">
        <w:rPr>
          <w:rFonts w:ascii="Book Antiqua" w:hAnsi="Book Antiqua"/>
          <w:b/>
        </w:rPr>
        <w:t>comprovar</w:t>
      </w:r>
      <w:r w:rsidRPr="00DB707E">
        <w:rPr>
          <w:rFonts w:ascii="Book Antiqua" w:hAnsi="Book Antiqua"/>
        </w:rPr>
        <w:t xml:space="preserve"> que possui em seu quadro, na data prevista para a abertura do certame, </w:t>
      </w:r>
      <w:proofErr w:type="gramStart"/>
      <w:r w:rsidRPr="00DB707E">
        <w:rPr>
          <w:rFonts w:ascii="Book Antiqua" w:hAnsi="Book Antiqua" w:cs="Arial"/>
        </w:rPr>
        <w:t>profissional</w:t>
      </w:r>
      <w:r>
        <w:rPr>
          <w:rFonts w:ascii="Book Antiqua" w:hAnsi="Book Antiqua" w:cs="Arial"/>
        </w:rPr>
        <w:t>(</w:t>
      </w:r>
      <w:proofErr w:type="gramEnd"/>
      <w:r>
        <w:rPr>
          <w:rFonts w:ascii="Book Antiqua" w:hAnsi="Book Antiqua" w:cs="Arial"/>
        </w:rPr>
        <w:t>is)</w:t>
      </w:r>
      <w:r w:rsidRPr="00DB707E">
        <w:rPr>
          <w:rFonts w:ascii="Book Antiqua" w:hAnsi="Book Antiqua" w:cs="Arial"/>
        </w:rPr>
        <w:t xml:space="preserve"> de nível superior com formação em </w:t>
      </w:r>
      <w:r w:rsidRPr="00FE19F8">
        <w:rPr>
          <w:rFonts w:ascii="Book Antiqua" w:hAnsi="Book Antiqua" w:cs="Arial"/>
        </w:rPr>
        <w:t>engenharia civil ou arquitetura</w:t>
      </w:r>
      <w:r w:rsidRPr="00DB707E">
        <w:rPr>
          <w:rFonts w:ascii="Book Antiqua" w:hAnsi="Book Antiqua" w:cs="Arial"/>
        </w:rPr>
        <w:t xml:space="preserve">, registrado no CREA/CAU, </w:t>
      </w:r>
      <w:r w:rsidRPr="00DB707E">
        <w:rPr>
          <w:rFonts w:ascii="Book Antiqua" w:hAnsi="Book Antiqua"/>
        </w:rPr>
        <w:t>para acompanhamento técnico na execução dos serviços contratados, sendo que a comprovação do vínculo com o</w:t>
      </w:r>
      <w:r>
        <w:rPr>
          <w:rFonts w:ascii="Book Antiqua" w:hAnsi="Book Antiqua"/>
        </w:rPr>
        <w:t>(s)</w:t>
      </w:r>
      <w:r w:rsidRPr="00DB707E">
        <w:rPr>
          <w:rFonts w:ascii="Book Antiqua" w:hAnsi="Book Antiqua"/>
        </w:rPr>
        <w:t xml:space="preserve"> profissional</w:t>
      </w:r>
      <w:r>
        <w:rPr>
          <w:rFonts w:ascii="Book Antiqua" w:hAnsi="Book Antiqua"/>
        </w:rPr>
        <w:t>(is)</w:t>
      </w:r>
      <w:r w:rsidRPr="00DB707E">
        <w:rPr>
          <w:rFonts w:ascii="Book Antiqua" w:hAnsi="Book Antiqua"/>
        </w:rPr>
        <w:t xml:space="preserve"> se dará da seguinte forma, conforme o caso: </w:t>
      </w:r>
    </w:p>
    <w:p w:rsidR="0035773D" w:rsidRPr="00DB707E" w:rsidRDefault="0035773D" w:rsidP="0035773D">
      <w:pPr>
        <w:widowControl w:val="0"/>
        <w:ind w:right="-852"/>
        <w:rPr>
          <w:rFonts w:ascii="Book Antiqua" w:hAnsi="Book Antiqua"/>
        </w:rPr>
      </w:pPr>
    </w:p>
    <w:p w:rsidR="0035773D" w:rsidRPr="00FE19F8" w:rsidRDefault="0035773D" w:rsidP="0035773D">
      <w:pPr>
        <w:widowControl w:val="0"/>
        <w:ind w:right="-852"/>
        <w:rPr>
          <w:rFonts w:ascii="Book Antiqua" w:eastAsia="Book Antiqua" w:hAnsi="Book Antiqua"/>
        </w:rPr>
      </w:pPr>
      <w:r w:rsidRPr="00FE19F8">
        <w:rPr>
          <w:rFonts w:ascii="Book Antiqua" w:hAnsi="Book Antiqua"/>
        </w:rPr>
        <w:t xml:space="preserve">I. Mediante a apresentação de cópia da Carteira Profissional de Trabalho - </w:t>
      </w:r>
      <w:r w:rsidRPr="00FE19F8">
        <w:rPr>
          <w:rFonts w:ascii="Book Antiqua" w:hAnsi="Book Antiqua" w:cs="Arial"/>
        </w:rPr>
        <w:t>CTPS (páginas da identificação profissional e do contrato de trabalho) acompanhada de cópia do livro ou ficha de registro de empregado</w:t>
      </w:r>
      <w:r w:rsidRPr="00FE19F8">
        <w:rPr>
          <w:rFonts w:ascii="Book Antiqua" w:hAnsi="Book Antiqua"/>
        </w:rPr>
        <w:t xml:space="preserve">; </w:t>
      </w:r>
      <w:r w:rsidRPr="00FE19F8">
        <w:rPr>
          <w:rFonts w:ascii="Book Antiqua" w:hAnsi="Book Antiqua"/>
          <w:b/>
        </w:rPr>
        <w:t>ou</w:t>
      </w:r>
    </w:p>
    <w:p w:rsidR="0035773D" w:rsidRPr="00FE19F8" w:rsidRDefault="0035773D" w:rsidP="0035773D">
      <w:pPr>
        <w:widowControl w:val="0"/>
        <w:ind w:right="-852"/>
        <w:rPr>
          <w:rFonts w:ascii="Book Antiqua" w:eastAsia="Book Antiqua" w:hAnsi="Book Antiqua"/>
        </w:rPr>
      </w:pPr>
      <w:r w:rsidRPr="00FE19F8">
        <w:rPr>
          <w:rFonts w:ascii="Book Antiqua" w:hAnsi="Book Antiqua"/>
        </w:rPr>
        <w:t xml:space="preserve">II. Mediante a comprovação do vínculo profissional por meio de contrato de prestação de serviços, celebrado de acordo com a legislação civil comum </w:t>
      </w:r>
      <w:r w:rsidRPr="00FE19F8">
        <w:rPr>
          <w:rFonts w:ascii="Book Antiqua" w:hAnsi="Book Antiqua" w:cs="Arial"/>
        </w:rPr>
        <w:t>(vigência durante o prazo de contratação deste edital)</w:t>
      </w:r>
      <w:r w:rsidRPr="00FE19F8">
        <w:rPr>
          <w:rFonts w:ascii="Book Antiqua" w:hAnsi="Book Antiqua"/>
        </w:rPr>
        <w:t xml:space="preserve">; </w:t>
      </w:r>
      <w:r w:rsidRPr="00FE19F8">
        <w:rPr>
          <w:rFonts w:ascii="Book Antiqua" w:hAnsi="Book Antiqua"/>
          <w:b/>
        </w:rPr>
        <w:t>ou</w:t>
      </w:r>
    </w:p>
    <w:p w:rsidR="0035773D" w:rsidRPr="00FE19F8" w:rsidRDefault="0035773D" w:rsidP="0035773D">
      <w:pPr>
        <w:widowControl w:val="0"/>
        <w:ind w:right="-852"/>
        <w:rPr>
          <w:rFonts w:ascii="Book Antiqua" w:hAnsi="Book Antiqua"/>
          <w:b/>
        </w:rPr>
      </w:pPr>
      <w:r w:rsidRPr="00FE19F8">
        <w:rPr>
          <w:rFonts w:ascii="Book Antiqua" w:hAnsi="Book Antiqua"/>
        </w:rPr>
        <w:t xml:space="preserve">III. Mediante apresentação do ato constitutivo da empresa e da Certidão do CREA/CAU devidamente atualizada; </w:t>
      </w:r>
      <w:r w:rsidRPr="00FE19F8">
        <w:rPr>
          <w:rFonts w:ascii="Book Antiqua" w:hAnsi="Book Antiqua"/>
          <w:b/>
        </w:rPr>
        <w:t>ou</w:t>
      </w:r>
    </w:p>
    <w:p w:rsidR="0035773D" w:rsidRPr="00FE19F8" w:rsidRDefault="0035773D" w:rsidP="0035773D">
      <w:pPr>
        <w:widowControl w:val="0"/>
        <w:ind w:right="-852"/>
        <w:rPr>
          <w:rFonts w:ascii="Book Antiqua" w:eastAsia="Book Antiqua" w:hAnsi="Book Antiqua"/>
        </w:rPr>
      </w:pPr>
      <w:r w:rsidRPr="00FE19F8">
        <w:rPr>
          <w:rFonts w:ascii="Book Antiqua" w:hAnsi="Book Antiqua"/>
        </w:rPr>
        <w:t>IV.</w:t>
      </w:r>
      <w:r w:rsidRPr="00FE19F8">
        <w:rPr>
          <w:rFonts w:ascii="Book Antiqua" w:eastAsia="Book Antiqua" w:hAnsi="Book Antiqua"/>
        </w:rPr>
        <w:t xml:space="preserve"> Mediante apresentação de outro documento que sirva como meio oficial de comprovação de vínculo profissional, de acordo com a norma vigente.</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u w:val="single"/>
        </w:rPr>
      </w:pP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u w:val="single"/>
        </w:rPr>
        <w:t>Observações</w:t>
      </w:r>
      <w:r w:rsidRPr="00DB707E">
        <w:rPr>
          <w:rFonts w:ascii="Book Antiqua" w:hAnsi="Book Antiqua"/>
        </w:rPr>
        <w:t>:</w:t>
      </w:r>
    </w:p>
    <w:p w:rsidR="0035773D" w:rsidRPr="00DB707E" w:rsidRDefault="0035773D" w:rsidP="0035773D">
      <w:pPr>
        <w:widowControl w:val="0"/>
        <w:tabs>
          <w:tab w:val="left" w:pos="-1134"/>
          <w:tab w:val="left" w:pos="142"/>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cs="Arial"/>
        </w:rPr>
      </w:pPr>
      <w:proofErr w:type="gramStart"/>
      <w:r w:rsidRPr="00DB707E">
        <w:rPr>
          <w:rFonts w:ascii="Book Antiqua" w:hAnsi="Book Antiqua"/>
          <w:b/>
        </w:rPr>
        <w:t>1</w:t>
      </w:r>
      <w:proofErr w:type="gramEnd"/>
      <w:r w:rsidRPr="00DB707E">
        <w:rPr>
          <w:rFonts w:ascii="Book Antiqua" w:hAnsi="Book Antiqua"/>
          <w:b/>
        </w:rPr>
        <w:t>)</w:t>
      </w:r>
      <w:r w:rsidRPr="00DB707E">
        <w:rPr>
          <w:rFonts w:ascii="Book Antiqua" w:hAnsi="Book Antiqua"/>
        </w:rPr>
        <w:t xml:space="preserve"> É vedada a participação de um mesmo técnico como responsável por mais de uma empresa.</w:t>
      </w:r>
    </w:p>
    <w:p w:rsidR="0035773D" w:rsidRPr="00DB707E" w:rsidRDefault="0035773D" w:rsidP="0035773D">
      <w:pPr>
        <w:ind w:left="-567" w:right="-1134"/>
        <w:rPr>
          <w:rFonts w:ascii="Book Antiqua" w:hAnsi="Book Antiqua" w:cs="Arial"/>
        </w:rPr>
      </w:pPr>
      <w:proofErr w:type="gramStart"/>
      <w:r w:rsidRPr="00DB707E">
        <w:rPr>
          <w:rFonts w:ascii="Book Antiqua" w:hAnsi="Book Antiqua" w:cs="Arial"/>
          <w:b/>
        </w:rPr>
        <w:t>2</w:t>
      </w:r>
      <w:proofErr w:type="gramEnd"/>
      <w:r w:rsidRPr="00DB707E">
        <w:rPr>
          <w:rFonts w:ascii="Book Antiqua" w:hAnsi="Book Antiqua" w:cs="Arial"/>
          <w:b/>
        </w:rPr>
        <w:t>)</w:t>
      </w:r>
      <w:r>
        <w:rPr>
          <w:rFonts w:ascii="Book Antiqua" w:hAnsi="Book Antiqua" w:cs="Arial"/>
          <w:b/>
        </w:rPr>
        <w:t xml:space="preserve"> </w:t>
      </w:r>
      <w:r w:rsidRPr="00DB707E">
        <w:rPr>
          <w:rFonts w:ascii="Book Antiqua" w:hAnsi="Book Antiqua" w:cs="Arial"/>
        </w:rPr>
        <w:t>O</w:t>
      </w:r>
      <w:r>
        <w:rPr>
          <w:rFonts w:ascii="Book Antiqua" w:hAnsi="Book Antiqua" w:cs="Arial"/>
        </w:rPr>
        <w:t>(s)</w:t>
      </w:r>
      <w:r w:rsidRPr="00DB707E">
        <w:rPr>
          <w:rFonts w:ascii="Book Antiqua" w:hAnsi="Book Antiqua" w:cs="Arial"/>
        </w:rPr>
        <w:t xml:space="preserve"> profissional</w:t>
      </w:r>
      <w:r>
        <w:rPr>
          <w:rFonts w:ascii="Book Antiqua" w:hAnsi="Book Antiqua" w:cs="Arial"/>
        </w:rPr>
        <w:t>(is)</w:t>
      </w:r>
      <w:r w:rsidRPr="00DB707E">
        <w:rPr>
          <w:rFonts w:ascii="Book Antiqua" w:hAnsi="Book Antiqua" w:cs="Arial"/>
        </w:rPr>
        <w:t xml:space="preserve"> indicado</w:t>
      </w:r>
      <w:r>
        <w:rPr>
          <w:rFonts w:ascii="Book Antiqua" w:hAnsi="Book Antiqua" w:cs="Arial"/>
        </w:rPr>
        <w:t>(s)</w:t>
      </w:r>
      <w:r w:rsidRPr="00DB707E">
        <w:rPr>
          <w:rFonts w:ascii="Book Antiqua" w:hAnsi="Book Antiqua" w:cs="Arial"/>
        </w:rPr>
        <w:t xml:space="preserve"> pelo licitante para fins de comprovação da capacidade técnico-profissional deverá</w:t>
      </w:r>
      <w:r>
        <w:rPr>
          <w:rFonts w:ascii="Book Antiqua" w:hAnsi="Book Antiqua" w:cs="Arial"/>
        </w:rPr>
        <w:t>(</w:t>
      </w:r>
      <w:proofErr w:type="spellStart"/>
      <w:r>
        <w:rPr>
          <w:rFonts w:ascii="Book Antiqua" w:hAnsi="Book Antiqua" w:cs="Arial"/>
        </w:rPr>
        <w:t>ão</w:t>
      </w:r>
      <w:proofErr w:type="spellEnd"/>
      <w:r>
        <w:rPr>
          <w:rFonts w:ascii="Book Antiqua" w:hAnsi="Book Antiqua" w:cs="Arial"/>
        </w:rPr>
        <w:t>)</w:t>
      </w:r>
      <w:r w:rsidRPr="00DB707E">
        <w:rPr>
          <w:rFonts w:ascii="Book Antiqua" w:hAnsi="Book Antiqua" w:cs="Arial"/>
        </w:rPr>
        <w:t xml:space="preserve"> acompanhar a execução dos serviços, admitindo-se sua substituição por profissionais de experiência equivalente ou superior, desde que aprovada pela Administração. Para essa substituição, a qualificação técnica do profissional substituto deverá atender as mesmas exigências deste Edital. </w:t>
      </w:r>
    </w:p>
    <w:p w:rsidR="0035773D" w:rsidRPr="00DB707E" w:rsidRDefault="0035773D" w:rsidP="0035773D">
      <w:pPr>
        <w:ind w:left="-567" w:right="-1134"/>
        <w:rPr>
          <w:rFonts w:ascii="Book Antiqua" w:hAnsi="Book Antiqua" w:cs="Arial"/>
        </w:rPr>
      </w:pPr>
    </w:p>
    <w:p w:rsidR="0035773D" w:rsidRDefault="0035773D"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r w:rsidRPr="00DB707E">
        <w:rPr>
          <w:rFonts w:ascii="Book Antiqua" w:hAnsi="Book Antiqua"/>
          <w:b/>
        </w:rPr>
        <w:t>c)</w:t>
      </w:r>
      <w:r>
        <w:rPr>
          <w:rFonts w:ascii="Book Antiqua" w:hAnsi="Book Antiqua"/>
        </w:rPr>
        <w:t xml:space="preserve"> </w:t>
      </w:r>
      <w:r w:rsidRPr="00DB707E">
        <w:rPr>
          <w:rFonts w:ascii="Book Antiqua" w:hAnsi="Book Antiqua"/>
        </w:rPr>
        <w:t xml:space="preserve">A empresa licitante deverá apresentar comprovação de aptidão </w:t>
      </w:r>
      <w:proofErr w:type="gramStart"/>
      <w:r w:rsidRPr="00DB707E">
        <w:rPr>
          <w:rFonts w:ascii="Book Antiqua" w:hAnsi="Book Antiqua"/>
        </w:rPr>
        <w:t>do</w:t>
      </w:r>
      <w:r>
        <w:rPr>
          <w:rFonts w:ascii="Book Antiqua" w:hAnsi="Book Antiqua"/>
        </w:rPr>
        <w:t>(</w:t>
      </w:r>
      <w:proofErr w:type="gramEnd"/>
      <w:r>
        <w:rPr>
          <w:rFonts w:ascii="Book Antiqua" w:hAnsi="Book Antiqua"/>
        </w:rPr>
        <w:t>s)</w:t>
      </w:r>
      <w:r w:rsidRPr="00DB707E">
        <w:rPr>
          <w:rFonts w:ascii="Book Antiqua" w:hAnsi="Book Antiqua"/>
        </w:rPr>
        <w:t xml:space="preserve"> </w:t>
      </w:r>
      <w:r w:rsidRPr="00DB707E">
        <w:rPr>
          <w:rFonts w:ascii="Book Antiqua" w:hAnsi="Book Antiqua" w:cs="Arial"/>
        </w:rPr>
        <w:t>profissional</w:t>
      </w:r>
      <w:r>
        <w:rPr>
          <w:rFonts w:ascii="Book Antiqua" w:hAnsi="Book Antiqua" w:cs="Arial"/>
        </w:rPr>
        <w:t>(is)</w:t>
      </w:r>
      <w:r w:rsidRPr="00DB707E">
        <w:rPr>
          <w:rFonts w:ascii="Book Antiqua" w:hAnsi="Book Antiqua" w:cs="Arial"/>
        </w:rPr>
        <w:t xml:space="preserve"> </w:t>
      </w:r>
      <w:r w:rsidRPr="00DB707E">
        <w:rPr>
          <w:rFonts w:ascii="Book Antiqua" w:hAnsi="Book Antiqua"/>
        </w:rPr>
        <w:t>indicado</w:t>
      </w:r>
      <w:r>
        <w:rPr>
          <w:rFonts w:ascii="Book Antiqua" w:hAnsi="Book Antiqua"/>
        </w:rPr>
        <w:t>(s)</w:t>
      </w:r>
      <w:r w:rsidRPr="00DB707E">
        <w:rPr>
          <w:rFonts w:ascii="Book Antiqua" w:hAnsi="Book Antiqua"/>
        </w:rPr>
        <w:t xml:space="preserve"> como responsável</w:t>
      </w:r>
      <w:r>
        <w:rPr>
          <w:rFonts w:ascii="Book Antiqua" w:hAnsi="Book Antiqua"/>
        </w:rPr>
        <w:t>(is)</w:t>
      </w:r>
      <w:r w:rsidRPr="00DB707E">
        <w:rPr>
          <w:rFonts w:ascii="Book Antiqua" w:hAnsi="Book Antiqua"/>
        </w:rPr>
        <w:t xml:space="preserve"> técnico</w:t>
      </w:r>
      <w:r>
        <w:rPr>
          <w:rFonts w:ascii="Book Antiqua" w:hAnsi="Book Antiqua"/>
        </w:rPr>
        <w:t>(s)</w:t>
      </w:r>
      <w:r w:rsidRPr="00DB707E">
        <w:rPr>
          <w:rFonts w:ascii="Book Antiqua" w:hAnsi="Book Antiqua"/>
        </w:rPr>
        <w:t xml:space="preserve"> (alínea</w:t>
      </w:r>
      <w:r>
        <w:rPr>
          <w:rFonts w:ascii="Book Antiqua" w:hAnsi="Book Antiqua"/>
        </w:rPr>
        <w:t>s</w:t>
      </w:r>
      <w:r w:rsidRPr="00DB707E">
        <w:rPr>
          <w:rFonts w:ascii="Book Antiqua" w:hAnsi="Book Antiqua"/>
        </w:rPr>
        <w:t xml:space="preserve"> </w:t>
      </w:r>
      <w:r>
        <w:rPr>
          <w:rFonts w:ascii="Book Antiqua" w:hAnsi="Book Antiqua"/>
        </w:rPr>
        <w:t xml:space="preserve">“a” e </w:t>
      </w:r>
      <w:r w:rsidRPr="00DB707E">
        <w:rPr>
          <w:rFonts w:ascii="Book Antiqua" w:hAnsi="Book Antiqua"/>
        </w:rPr>
        <w:t>“b” acima), pertencente ao quadro da empresa, de ter executado serviços/obras de</w:t>
      </w:r>
      <w:r w:rsidRPr="00DB707E">
        <w:rPr>
          <w:rFonts w:ascii="Book Antiqua" w:hAnsi="Book Antiqua" w:cs="Arial"/>
        </w:rPr>
        <w:t xml:space="preserve"> características semelhantes e </w:t>
      </w:r>
      <w:r w:rsidRPr="00DB707E">
        <w:rPr>
          <w:rFonts w:ascii="Book Antiqua" w:hAnsi="Book Antiqua"/>
        </w:rPr>
        <w:t xml:space="preserve">compatíveis com o objeto desta licitação, através de 01 (um) ou mais </w:t>
      </w:r>
      <w:r w:rsidRPr="00DB707E">
        <w:rPr>
          <w:rFonts w:ascii="Book Antiqua" w:hAnsi="Book Antiqua"/>
          <w:b/>
        </w:rPr>
        <w:t>ATESTADOS DE CAPACIDADE TÉCNICA</w:t>
      </w:r>
      <w:r w:rsidRPr="00DB707E">
        <w:rPr>
          <w:rFonts w:ascii="Book Antiqua" w:hAnsi="Book Antiqua"/>
        </w:rPr>
        <w:t xml:space="preserve">, fornecido por pessoa jurídica de direito público ou privado, </w:t>
      </w:r>
      <w:r w:rsidRPr="00DB707E">
        <w:rPr>
          <w:rFonts w:ascii="Book Antiqua" w:hAnsi="Book Antiqua"/>
          <w:shd w:val="clear" w:color="auto" w:fill="FFFFFF"/>
        </w:rPr>
        <w:t xml:space="preserve">com número do CNPJ, datado e assinado por pessoa responsável, em papel timbrado e/ou carimbado, devidamente registrado no CREA/CAU </w:t>
      </w:r>
      <w:r w:rsidRPr="00DB707E">
        <w:rPr>
          <w:rFonts w:ascii="Book Antiqua" w:hAnsi="Book Antiqua"/>
        </w:rPr>
        <w:t xml:space="preserve">acompanhado da respectiva CAT (Certidão de Acervo Técnico), devendo comprovar ter acervo registrado de que já executaram serviços/obras de características semelhantes obedecendo às etapas de obra de maior relevância técnica e financeira, conforme descrito abaixo: </w:t>
      </w:r>
    </w:p>
    <w:p w:rsidR="006E3125" w:rsidRDefault="006E3125"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EE32FC" w:rsidRDefault="00EE32FC" w:rsidP="00EE32FC">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rPr>
      </w:pPr>
    </w:p>
    <w:p w:rsidR="00EE32FC" w:rsidRDefault="00EE32FC" w:rsidP="00EE32FC">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rPr>
      </w:pPr>
    </w:p>
    <w:p w:rsidR="00EE32FC" w:rsidRDefault="00EE32FC" w:rsidP="00EE32FC">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rPr>
      </w:pPr>
    </w:p>
    <w:p w:rsidR="00EE32FC" w:rsidRDefault="00EE32FC" w:rsidP="00EE32FC">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rPr>
      </w:pPr>
    </w:p>
    <w:p w:rsidR="00EE32FC" w:rsidRDefault="00EE32FC" w:rsidP="00EE32FC">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rPr>
      </w:pPr>
    </w:p>
    <w:tbl>
      <w:tblPr>
        <w:tblW w:w="0" w:type="auto"/>
        <w:jc w:val="center"/>
        <w:tblInd w:w="-1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53"/>
        <w:gridCol w:w="8543"/>
      </w:tblGrid>
      <w:tr w:rsidR="00EE32FC" w:rsidTr="00E512A2">
        <w:trPr>
          <w:trHeight w:val="311"/>
          <w:jc w:val="center"/>
        </w:trPr>
        <w:tc>
          <w:tcPr>
            <w:tcW w:w="9296" w:type="dxa"/>
            <w:gridSpan w:val="2"/>
            <w:shd w:val="clear" w:color="auto" w:fill="DDD9C3" w:themeFill="background2" w:themeFillShade="E6"/>
          </w:tcPr>
          <w:p w:rsidR="00EE32FC" w:rsidRDefault="00EE32FC" w:rsidP="00E512A2">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142" w:right="-1134"/>
              <w:rPr>
                <w:rFonts w:ascii="Book Antiqua" w:hAnsi="Book Antiqua"/>
                <w:b/>
              </w:rPr>
            </w:pPr>
            <w:r>
              <w:rPr>
                <w:rFonts w:ascii="Book Antiqua" w:hAnsi="Book Antiqua"/>
                <w:b/>
              </w:rPr>
              <w:lastRenderedPageBreak/>
              <w:t>Lote 01: Construção de 29 unidades habitacionais no Loteamento Margem Esquerda</w:t>
            </w:r>
          </w:p>
        </w:tc>
      </w:tr>
      <w:tr w:rsidR="00EE32FC" w:rsidRPr="00FC68FE" w:rsidTr="00E512A2">
        <w:tblPrEx>
          <w:tblCellMar>
            <w:left w:w="108" w:type="dxa"/>
            <w:right w:w="108" w:type="dxa"/>
          </w:tblCellMar>
          <w:tblLook w:val="04A0"/>
        </w:tblPrEx>
        <w:trPr>
          <w:trHeight w:val="287"/>
          <w:jc w:val="center"/>
        </w:trPr>
        <w:tc>
          <w:tcPr>
            <w:tcW w:w="753" w:type="dxa"/>
            <w:shd w:val="clear" w:color="auto" w:fill="DDD9C3" w:themeFill="background2" w:themeFillShade="E6"/>
            <w:vAlign w:val="center"/>
          </w:tcPr>
          <w:p w:rsidR="00EE32FC" w:rsidRPr="00BA2706" w:rsidRDefault="00EE32FC" w:rsidP="00E512A2">
            <w:pPr>
              <w:jc w:val="center"/>
              <w:rPr>
                <w:rFonts w:ascii="Book Antiqua" w:hAnsi="Book Antiqua" w:cs="Arial"/>
                <w:b/>
              </w:rPr>
            </w:pPr>
            <w:r w:rsidRPr="00BA2706">
              <w:rPr>
                <w:rFonts w:ascii="Book Antiqua" w:hAnsi="Book Antiqua" w:cs="Arial"/>
                <w:b/>
              </w:rPr>
              <w:t>Item</w:t>
            </w:r>
          </w:p>
        </w:tc>
        <w:tc>
          <w:tcPr>
            <w:tcW w:w="8543" w:type="dxa"/>
            <w:shd w:val="clear" w:color="auto" w:fill="DDD9C3" w:themeFill="background2" w:themeFillShade="E6"/>
            <w:vAlign w:val="center"/>
          </w:tcPr>
          <w:p w:rsidR="00EE32FC" w:rsidRPr="00BA2706" w:rsidRDefault="00EE32FC" w:rsidP="00E512A2">
            <w:pPr>
              <w:jc w:val="center"/>
              <w:rPr>
                <w:rFonts w:ascii="Book Antiqua" w:hAnsi="Book Antiqua" w:cs="Arial"/>
                <w:b/>
              </w:rPr>
            </w:pPr>
            <w:r w:rsidRPr="00BA2706">
              <w:rPr>
                <w:rFonts w:ascii="Book Antiqua" w:hAnsi="Book Antiqua" w:cs="Arial"/>
                <w:b/>
              </w:rPr>
              <w:t>Descrição</w:t>
            </w:r>
          </w:p>
        </w:tc>
      </w:tr>
      <w:tr w:rsidR="00EE32FC" w:rsidRPr="00FC68FE" w:rsidTr="00E512A2">
        <w:tblPrEx>
          <w:tblCellMar>
            <w:left w:w="108" w:type="dxa"/>
            <w:right w:w="108" w:type="dxa"/>
          </w:tblCellMar>
          <w:tblLook w:val="04A0"/>
        </w:tblPrEx>
        <w:trPr>
          <w:trHeight w:val="287"/>
          <w:jc w:val="center"/>
        </w:trPr>
        <w:tc>
          <w:tcPr>
            <w:tcW w:w="753" w:type="dxa"/>
            <w:shd w:val="clear" w:color="auto" w:fill="auto"/>
            <w:vAlign w:val="center"/>
          </w:tcPr>
          <w:p w:rsidR="00EE32FC" w:rsidRPr="00BA2706" w:rsidRDefault="00EE32FC" w:rsidP="00E512A2">
            <w:pPr>
              <w:jc w:val="center"/>
              <w:rPr>
                <w:rFonts w:ascii="Book Antiqua" w:hAnsi="Book Antiqua" w:cs="Arial"/>
              </w:rPr>
            </w:pPr>
            <w:proofErr w:type="gramStart"/>
            <w:r w:rsidRPr="00BA2706">
              <w:rPr>
                <w:rFonts w:ascii="Book Antiqua" w:hAnsi="Book Antiqua" w:cs="Arial"/>
              </w:rPr>
              <w:t>1</w:t>
            </w:r>
            <w:proofErr w:type="gramEnd"/>
          </w:p>
        </w:tc>
        <w:tc>
          <w:tcPr>
            <w:tcW w:w="8543" w:type="dxa"/>
            <w:shd w:val="clear" w:color="auto" w:fill="auto"/>
            <w:vAlign w:val="center"/>
          </w:tcPr>
          <w:p w:rsidR="00EE32FC" w:rsidRPr="00BA2706" w:rsidRDefault="00EE32FC" w:rsidP="00E512A2">
            <w:pPr>
              <w:jc w:val="center"/>
              <w:rPr>
                <w:rFonts w:ascii="Book Antiqua" w:hAnsi="Book Antiqua" w:cs="Arial"/>
              </w:rPr>
            </w:pPr>
            <w:r>
              <w:rPr>
                <w:rFonts w:ascii="Book Antiqua" w:hAnsi="Book Antiqua" w:cs="Arial"/>
              </w:rPr>
              <w:t xml:space="preserve">Construção de edificações com blocos de concreto estrutural </w:t>
            </w:r>
          </w:p>
        </w:tc>
      </w:tr>
      <w:tr w:rsidR="00EE32FC" w:rsidRPr="00FC68FE" w:rsidTr="00E512A2">
        <w:tblPrEx>
          <w:tblCellMar>
            <w:left w:w="108" w:type="dxa"/>
            <w:right w:w="108" w:type="dxa"/>
          </w:tblCellMar>
          <w:tblLook w:val="04A0"/>
        </w:tblPrEx>
        <w:trPr>
          <w:trHeight w:val="287"/>
          <w:jc w:val="center"/>
        </w:trPr>
        <w:tc>
          <w:tcPr>
            <w:tcW w:w="753" w:type="dxa"/>
            <w:shd w:val="clear" w:color="auto" w:fill="auto"/>
            <w:vAlign w:val="center"/>
          </w:tcPr>
          <w:p w:rsidR="00EE32FC" w:rsidRPr="00BA2706" w:rsidRDefault="00EE32FC" w:rsidP="00E512A2">
            <w:pPr>
              <w:jc w:val="center"/>
              <w:rPr>
                <w:rFonts w:ascii="Book Antiqua" w:hAnsi="Book Antiqua" w:cs="Arial"/>
              </w:rPr>
            </w:pPr>
            <w:proofErr w:type="gramStart"/>
            <w:r w:rsidRPr="00BA2706">
              <w:rPr>
                <w:rFonts w:ascii="Book Antiqua" w:hAnsi="Book Antiqua" w:cs="Arial"/>
              </w:rPr>
              <w:t>2</w:t>
            </w:r>
            <w:proofErr w:type="gramEnd"/>
          </w:p>
        </w:tc>
        <w:tc>
          <w:tcPr>
            <w:tcW w:w="8543" w:type="dxa"/>
            <w:shd w:val="clear" w:color="auto" w:fill="auto"/>
            <w:vAlign w:val="center"/>
          </w:tcPr>
          <w:p w:rsidR="00EE32FC" w:rsidRPr="00BA2706" w:rsidRDefault="00EE32FC" w:rsidP="00E512A2">
            <w:pPr>
              <w:jc w:val="center"/>
              <w:rPr>
                <w:rFonts w:ascii="Book Antiqua" w:hAnsi="Book Antiqua" w:cs="Arial"/>
              </w:rPr>
            </w:pPr>
            <w:r>
              <w:rPr>
                <w:rFonts w:ascii="Book Antiqua" w:hAnsi="Book Antiqua" w:cs="Arial"/>
              </w:rPr>
              <w:t xml:space="preserve">Execução de </w:t>
            </w:r>
            <w:proofErr w:type="spellStart"/>
            <w:r>
              <w:rPr>
                <w:rFonts w:ascii="Book Antiqua" w:hAnsi="Book Antiqua" w:cs="Arial"/>
              </w:rPr>
              <w:t>Radier</w:t>
            </w:r>
            <w:proofErr w:type="spellEnd"/>
            <w:r>
              <w:rPr>
                <w:rFonts w:ascii="Book Antiqua" w:hAnsi="Book Antiqua" w:cs="Arial"/>
              </w:rPr>
              <w:t xml:space="preserve"> </w:t>
            </w:r>
          </w:p>
        </w:tc>
      </w:tr>
      <w:tr w:rsidR="00EE32FC" w:rsidRPr="00FC68FE" w:rsidTr="00E512A2">
        <w:tblPrEx>
          <w:tblCellMar>
            <w:left w:w="108" w:type="dxa"/>
            <w:right w:w="108" w:type="dxa"/>
          </w:tblCellMar>
          <w:tblLook w:val="04A0"/>
        </w:tblPrEx>
        <w:trPr>
          <w:trHeight w:val="287"/>
          <w:jc w:val="center"/>
        </w:trPr>
        <w:tc>
          <w:tcPr>
            <w:tcW w:w="753" w:type="dxa"/>
            <w:tcBorders>
              <w:top w:val="single" w:sz="4" w:space="0" w:color="auto"/>
              <w:left w:val="single" w:sz="4" w:space="0" w:color="auto"/>
              <w:bottom w:val="single" w:sz="4" w:space="0" w:color="auto"/>
              <w:right w:val="single" w:sz="4" w:space="0" w:color="auto"/>
            </w:tcBorders>
            <w:shd w:val="clear" w:color="auto" w:fill="auto"/>
            <w:vAlign w:val="center"/>
          </w:tcPr>
          <w:p w:rsidR="00EE32FC" w:rsidRPr="00BA2706" w:rsidRDefault="00EE32FC" w:rsidP="00E512A2">
            <w:pPr>
              <w:jc w:val="center"/>
              <w:rPr>
                <w:rFonts w:ascii="Book Antiqua" w:hAnsi="Book Antiqua" w:cs="Arial"/>
              </w:rPr>
            </w:pPr>
            <w:proofErr w:type="gramStart"/>
            <w:r w:rsidRPr="00BA2706">
              <w:rPr>
                <w:rFonts w:ascii="Book Antiqua" w:hAnsi="Book Antiqua" w:cs="Arial"/>
              </w:rPr>
              <w:t>3</w:t>
            </w:r>
            <w:proofErr w:type="gramEnd"/>
          </w:p>
        </w:tc>
        <w:tc>
          <w:tcPr>
            <w:tcW w:w="8543" w:type="dxa"/>
            <w:tcBorders>
              <w:top w:val="single" w:sz="4" w:space="0" w:color="auto"/>
              <w:left w:val="single" w:sz="4" w:space="0" w:color="auto"/>
              <w:bottom w:val="single" w:sz="4" w:space="0" w:color="auto"/>
              <w:right w:val="single" w:sz="4" w:space="0" w:color="auto"/>
            </w:tcBorders>
            <w:shd w:val="clear" w:color="auto" w:fill="auto"/>
            <w:vAlign w:val="center"/>
          </w:tcPr>
          <w:p w:rsidR="00EE32FC" w:rsidRPr="00BA2706" w:rsidRDefault="00EE32FC" w:rsidP="00E512A2">
            <w:pPr>
              <w:jc w:val="center"/>
              <w:rPr>
                <w:rFonts w:ascii="Book Antiqua" w:hAnsi="Book Antiqua" w:cs="Arial"/>
              </w:rPr>
            </w:pPr>
            <w:r>
              <w:rPr>
                <w:rFonts w:ascii="Book Antiqua" w:hAnsi="Book Antiqua" w:cs="Arial"/>
              </w:rPr>
              <w:t xml:space="preserve">Execução de revestimento cerâmico </w:t>
            </w:r>
          </w:p>
        </w:tc>
      </w:tr>
    </w:tbl>
    <w:p w:rsidR="00EE32FC" w:rsidRDefault="00EE32FC" w:rsidP="00EE32FC">
      <w:pPr>
        <w:widowControl w:val="0"/>
        <w:ind w:right="-852"/>
        <w:rPr>
          <w:rFonts w:ascii="Book Antiqua" w:eastAsia="Book Antiqua" w:hAnsi="Book Antiqua"/>
          <w:color w:val="FF0000"/>
        </w:rPr>
      </w:pPr>
    </w:p>
    <w:tbl>
      <w:tblPr>
        <w:tblW w:w="0" w:type="auto"/>
        <w:jc w:val="center"/>
        <w:tblInd w:w="-15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96"/>
        <w:gridCol w:w="8448"/>
      </w:tblGrid>
      <w:tr w:rsidR="00EE32FC" w:rsidTr="00E512A2">
        <w:trPr>
          <w:trHeight w:val="242"/>
          <w:jc w:val="center"/>
        </w:trPr>
        <w:tc>
          <w:tcPr>
            <w:tcW w:w="9244" w:type="dxa"/>
            <w:gridSpan w:val="2"/>
            <w:shd w:val="clear" w:color="auto" w:fill="DDD9C3" w:themeFill="background2" w:themeFillShade="E6"/>
          </w:tcPr>
          <w:p w:rsidR="00EE32FC" w:rsidRDefault="00EE32FC" w:rsidP="00E512A2">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1134"/>
              <w:rPr>
                <w:rFonts w:ascii="Book Antiqua" w:hAnsi="Book Antiqua"/>
                <w:b/>
              </w:rPr>
            </w:pPr>
            <w:r>
              <w:rPr>
                <w:rFonts w:ascii="Book Antiqua" w:hAnsi="Book Antiqua"/>
                <w:b/>
              </w:rPr>
              <w:t>Lote 02: Construção de 06 unidades habitacionais no Loteamento Gaspar Mirim</w:t>
            </w:r>
          </w:p>
        </w:tc>
      </w:tr>
      <w:tr w:rsidR="00EE32FC" w:rsidRPr="00FC68FE" w:rsidTr="00E512A2">
        <w:tblPrEx>
          <w:tblCellMar>
            <w:left w:w="108" w:type="dxa"/>
            <w:right w:w="108" w:type="dxa"/>
          </w:tblCellMar>
          <w:tblLook w:val="04A0"/>
        </w:tblPrEx>
        <w:trPr>
          <w:trHeight w:val="287"/>
          <w:jc w:val="center"/>
        </w:trPr>
        <w:tc>
          <w:tcPr>
            <w:tcW w:w="796" w:type="dxa"/>
            <w:shd w:val="clear" w:color="auto" w:fill="DDD9C3" w:themeFill="background2" w:themeFillShade="E6"/>
            <w:vAlign w:val="center"/>
          </w:tcPr>
          <w:p w:rsidR="00EE32FC" w:rsidRPr="00BA2706" w:rsidRDefault="00EE32FC" w:rsidP="00E512A2">
            <w:pPr>
              <w:jc w:val="center"/>
              <w:rPr>
                <w:rFonts w:ascii="Book Antiqua" w:hAnsi="Book Antiqua" w:cs="Arial"/>
                <w:b/>
              </w:rPr>
            </w:pPr>
            <w:r w:rsidRPr="00BA2706">
              <w:rPr>
                <w:rFonts w:ascii="Book Antiqua" w:hAnsi="Book Antiqua" w:cs="Arial"/>
                <w:b/>
              </w:rPr>
              <w:t>Item</w:t>
            </w:r>
          </w:p>
        </w:tc>
        <w:tc>
          <w:tcPr>
            <w:tcW w:w="8448" w:type="dxa"/>
            <w:shd w:val="clear" w:color="auto" w:fill="DDD9C3" w:themeFill="background2" w:themeFillShade="E6"/>
            <w:vAlign w:val="center"/>
          </w:tcPr>
          <w:p w:rsidR="00EE32FC" w:rsidRPr="00BA2706" w:rsidRDefault="00EE32FC" w:rsidP="00E512A2">
            <w:pPr>
              <w:jc w:val="center"/>
              <w:rPr>
                <w:rFonts w:ascii="Book Antiqua" w:hAnsi="Book Antiqua" w:cs="Arial"/>
                <w:b/>
              </w:rPr>
            </w:pPr>
            <w:r w:rsidRPr="00BA2706">
              <w:rPr>
                <w:rFonts w:ascii="Book Antiqua" w:hAnsi="Book Antiqua" w:cs="Arial"/>
                <w:b/>
              </w:rPr>
              <w:t>Descrição</w:t>
            </w:r>
          </w:p>
        </w:tc>
      </w:tr>
      <w:tr w:rsidR="00EE32FC" w:rsidRPr="00FC68FE" w:rsidTr="00E512A2">
        <w:tblPrEx>
          <w:tblCellMar>
            <w:left w:w="108" w:type="dxa"/>
            <w:right w:w="108" w:type="dxa"/>
          </w:tblCellMar>
          <w:tblLook w:val="04A0"/>
        </w:tblPrEx>
        <w:trPr>
          <w:trHeight w:val="287"/>
          <w:jc w:val="center"/>
        </w:trPr>
        <w:tc>
          <w:tcPr>
            <w:tcW w:w="796" w:type="dxa"/>
            <w:shd w:val="clear" w:color="auto" w:fill="auto"/>
            <w:vAlign w:val="center"/>
          </w:tcPr>
          <w:p w:rsidR="00EE32FC" w:rsidRPr="00BA2706" w:rsidRDefault="00EE32FC" w:rsidP="00E512A2">
            <w:pPr>
              <w:jc w:val="center"/>
              <w:rPr>
                <w:rFonts w:ascii="Book Antiqua" w:hAnsi="Book Antiqua" w:cs="Arial"/>
              </w:rPr>
            </w:pPr>
            <w:proofErr w:type="gramStart"/>
            <w:r w:rsidRPr="00BA2706">
              <w:rPr>
                <w:rFonts w:ascii="Book Antiqua" w:hAnsi="Book Antiqua" w:cs="Arial"/>
              </w:rPr>
              <w:t>1</w:t>
            </w:r>
            <w:proofErr w:type="gramEnd"/>
          </w:p>
        </w:tc>
        <w:tc>
          <w:tcPr>
            <w:tcW w:w="8448" w:type="dxa"/>
            <w:shd w:val="clear" w:color="auto" w:fill="auto"/>
            <w:vAlign w:val="center"/>
          </w:tcPr>
          <w:p w:rsidR="00EE32FC" w:rsidRPr="00BA2706" w:rsidRDefault="00EE32FC" w:rsidP="00E512A2">
            <w:pPr>
              <w:jc w:val="center"/>
              <w:rPr>
                <w:rFonts w:ascii="Book Antiqua" w:hAnsi="Book Antiqua" w:cs="Arial"/>
              </w:rPr>
            </w:pPr>
            <w:r>
              <w:rPr>
                <w:rFonts w:ascii="Book Antiqua" w:hAnsi="Book Antiqua" w:cs="Arial"/>
              </w:rPr>
              <w:t xml:space="preserve">Construção de edificações com blocos de concreto estrutural </w:t>
            </w:r>
          </w:p>
        </w:tc>
      </w:tr>
      <w:tr w:rsidR="00EE32FC" w:rsidRPr="00FC68FE" w:rsidTr="00E512A2">
        <w:tblPrEx>
          <w:tblCellMar>
            <w:left w:w="108" w:type="dxa"/>
            <w:right w:w="108" w:type="dxa"/>
          </w:tblCellMar>
          <w:tblLook w:val="04A0"/>
        </w:tblPrEx>
        <w:trPr>
          <w:trHeight w:val="287"/>
          <w:jc w:val="center"/>
        </w:trPr>
        <w:tc>
          <w:tcPr>
            <w:tcW w:w="796" w:type="dxa"/>
            <w:shd w:val="clear" w:color="auto" w:fill="auto"/>
            <w:vAlign w:val="center"/>
          </w:tcPr>
          <w:p w:rsidR="00EE32FC" w:rsidRPr="00BA2706" w:rsidRDefault="00EE32FC" w:rsidP="00E512A2">
            <w:pPr>
              <w:jc w:val="center"/>
              <w:rPr>
                <w:rFonts w:ascii="Book Antiqua" w:hAnsi="Book Antiqua" w:cs="Arial"/>
              </w:rPr>
            </w:pPr>
            <w:proofErr w:type="gramStart"/>
            <w:r w:rsidRPr="00BA2706">
              <w:rPr>
                <w:rFonts w:ascii="Book Antiqua" w:hAnsi="Book Antiqua" w:cs="Arial"/>
              </w:rPr>
              <w:t>2</w:t>
            </w:r>
            <w:proofErr w:type="gramEnd"/>
          </w:p>
        </w:tc>
        <w:tc>
          <w:tcPr>
            <w:tcW w:w="8448" w:type="dxa"/>
            <w:shd w:val="clear" w:color="auto" w:fill="auto"/>
            <w:vAlign w:val="center"/>
          </w:tcPr>
          <w:p w:rsidR="00EE32FC" w:rsidRPr="00BA2706" w:rsidRDefault="00EE32FC" w:rsidP="00E512A2">
            <w:pPr>
              <w:jc w:val="center"/>
              <w:rPr>
                <w:rFonts w:ascii="Book Antiqua" w:hAnsi="Book Antiqua" w:cs="Arial"/>
              </w:rPr>
            </w:pPr>
            <w:r>
              <w:rPr>
                <w:rFonts w:ascii="Book Antiqua" w:hAnsi="Book Antiqua" w:cs="Arial"/>
              </w:rPr>
              <w:t xml:space="preserve">Execução de </w:t>
            </w:r>
            <w:proofErr w:type="spellStart"/>
            <w:r>
              <w:rPr>
                <w:rFonts w:ascii="Book Antiqua" w:hAnsi="Book Antiqua" w:cs="Arial"/>
              </w:rPr>
              <w:t>Radier</w:t>
            </w:r>
            <w:proofErr w:type="spellEnd"/>
            <w:r>
              <w:rPr>
                <w:rFonts w:ascii="Book Antiqua" w:hAnsi="Book Antiqua" w:cs="Arial"/>
              </w:rPr>
              <w:t xml:space="preserve"> </w:t>
            </w:r>
          </w:p>
        </w:tc>
      </w:tr>
      <w:tr w:rsidR="00EE32FC" w:rsidRPr="00FC68FE" w:rsidTr="00E512A2">
        <w:tblPrEx>
          <w:tblCellMar>
            <w:left w:w="108" w:type="dxa"/>
            <w:right w:w="108" w:type="dxa"/>
          </w:tblCellMar>
          <w:tblLook w:val="04A0"/>
        </w:tblPrEx>
        <w:trPr>
          <w:trHeight w:val="287"/>
          <w:jc w:val="center"/>
        </w:trPr>
        <w:tc>
          <w:tcPr>
            <w:tcW w:w="796" w:type="dxa"/>
            <w:tcBorders>
              <w:top w:val="single" w:sz="4" w:space="0" w:color="auto"/>
              <w:left w:val="single" w:sz="4" w:space="0" w:color="auto"/>
              <w:bottom w:val="single" w:sz="4" w:space="0" w:color="auto"/>
              <w:right w:val="single" w:sz="4" w:space="0" w:color="auto"/>
            </w:tcBorders>
            <w:shd w:val="clear" w:color="auto" w:fill="auto"/>
            <w:vAlign w:val="center"/>
          </w:tcPr>
          <w:p w:rsidR="00EE32FC" w:rsidRPr="00BA2706" w:rsidRDefault="00EE32FC" w:rsidP="00E512A2">
            <w:pPr>
              <w:jc w:val="center"/>
              <w:rPr>
                <w:rFonts w:ascii="Book Antiqua" w:hAnsi="Book Antiqua" w:cs="Arial"/>
              </w:rPr>
            </w:pPr>
            <w:proofErr w:type="gramStart"/>
            <w:r w:rsidRPr="00BA2706">
              <w:rPr>
                <w:rFonts w:ascii="Book Antiqua" w:hAnsi="Book Antiqua" w:cs="Arial"/>
              </w:rPr>
              <w:t>3</w:t>
            </w:r>
            <w:proofErr w:type="gramEnd"/>
          </w:p>
        </w:tc>
        <w:tc>
          <w:tcPr>
            <w:tcW w:w="8448" w:type="dxa"/>
            <w:tcBorders>
              <w:top w:val="single" w:sz="4" w:space="0" w:color="auto"/>
              <w:left w:val="single" w:sz="4" w:space="0" w:color="auto"/>
              <w:bottom w:val="single" w:sz="4" w:space="0" w:color="auto"/>
              <w:right w:val="single" w:sz="4" w:space="0" w:color="auto"/>
            </w:tcBorders>
            <w:shd w:val="clear" w:color="auto" w:fill="auto"/>
            <w:vAlign w:val="center"/>
          </w:tcPr>
          <w:p w:rsidR="00EE32FC" w:rsidRPr="00BA2706" w:rsidRDefault="00EE32FC" w:rsidP="00E512A2">
            <w:pPr>
              <w:jc w:val="center"/>
              <w:rPr>
                <w:rFonts w:ascii="Book Antiqua" w:hAnsi="Book Antiqua" w:cs="Arial"/>
              </w:rPr>
            </w:pPr>
            <w:r>
              <w:rPr>
                <w:rFonts w:ascii="Book Antiqua" w:hAnsi="Book Antiqua" w:cs="Arial"/>
              </w:rPr>
              <w:t xml:space="preserve">Execução de revestimento cerâmico </w:t>
            </w:r>
          </w:p>
        </w:tc>
      </w:tr>
    </w:tbl>
    <w:p w:rsidR="00EE32FC" w:rsidRDefault="00EE32FC" w:rsidP="00EE32FC">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rPr>
      </w:pPr>
    </w:p>
    <w:tbl>
      <w:tblPr>
        <w:tblW w:w="0" w:type="auto"/>
        <w:jc w:val="center"/>
        <w:tblInd w:w="-14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827"/>
        <w:gridCol w:w="8480"/>
      </w:tblGrid>
      <w:tr w:rsidR="00EE32FC" w:rsidTr="00E512A2">
        <w:trPr>
          <w:trHeight w:val="265"/>
          <w:jc w:val="center"/>
        </w:trPr>
        <w:tc>
          <w:tcPr>
            <w:tcW w:w="9307" w:type="dxa"/>
            <w:gridSpan w:val="2"/>
            <w:shd w:val="clear" w:color="auto" w:fill="DDD9C3" w:themeFill="background2" w:themeFillShade="E6"/>
          </w:tcPr>
          <w:p w:rsidR="00EE32FC" w:rsidRDefault="00EE32FC" w:rsidP="00E512A2">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1134"/>
              <w:rPr>
                <w:rFonts w:ascii="Book Antiqua" w:hAnsi="Book Antiqua"/>
                <w:b/>
              </w:rPr>
            </w:pPr>
            <w:r>
              <w:rPr>
                <w:rFonts w:ascii="Book Antiqua" w:hAnsi="Book Antiqua"/>
                <w:b/>
              </w:rPr>
              <w:t xml:space="preserve">Lote 03: Construção de 08 unidades habitacionais no Bairro Figueira </w:t>
            </w:r>
          </w:p>
        </w:tc>
      </w:tr>
      <w:tr w:rsidR="00EE32FC" w:rsidRPr="00FC68FE" w:rsidTr="00E512A2">
        <w:tblPrEx>
          <w:tblCellMar>
            <w:left w:w="108" w:type="dxa"/>
            <w:right w:w="108" w:type="dxa"/>
          </w:tblCellMar>
          <w:tblLook w:val="04A0"/>
        </w:tblPrEx>
        <w:trPr>
          <w:trHeight w:val="287"/>
          <w:jc w:val="center"/>
        </w:trPr>
        <w:tc>
          <w:tcPr>
            <w:tcW w:w="827" w:type="dxa"/>
            <w:shd w:val="clear" w:color="auto" w:fill="DDD9C3" w:themeFill="background2" w:themeFillShade="E6"/>
            <w:vAlign w:val="center"/>
          </w:tcPr>
          <w:p w:rsidR="00EE32FC" w:rsidRPr="00BA2706" w:rsidRDefault="00EE32FC" w:rsidP="00E512A2">
            <w:pPr>
              <w:jc w:val="center"/>
              <w:rPr>
                <w:rFonts w:ascii="Book Antiqua" w:hAnsi="Book Antiqua" w:cs="Arial"/>
                <w:b/>
              </w:rPr>
            </w:pPr>
            <w:r w:rsidRPr="00BA2706">
              <w:rPr>
                <w:rFonts w:ascii="Book Antiqua" w:hAnsi="Book Antiqua" w:cs="Arial"/>
                <w:b/>
              </w:rPr>
              <w:t>Item</w:t>
            </w:r>
          </w:p>
        </w:tc>
        <w:tc>
          <w:tcPr>
            <w:tcW w:w="8480" w:type="dxa"/>
            <w:shd w:val="clear" w:color="auto" w:fill="DDD9C3" w:themeFill="background2" w:themeFillShade="E6"/>
            <w:vAlign w:val="center"/>
          </w:tcPr>
          <w:p w:rsidR="00EE32FC" w:rsidRPr="00BA2706" w:rsidRDefault="00EE32FC" w:rsidP="00E512A2">
            <w:pPr>
              <w:jc w:val="center"/>
              <w:rPr>
                <w:rFonts w:ascii="Book Antiqua" w:hAnsi="Book Antiqua" w:cs="Arial"/>
                <w:b/>
              </w:rPr>
            </w:pPr>
            <w:r w:rsidRPr="00BA2706">
              <w:rPr>
                <w:rFonts w:ascii="Book Antiqua" w:hAnsi="Book Antiqua" w:cs="Arial"/>
                <w:b/>
              </w:rPr>
              <w:t>Descrição</w:t>
            </w:r>
          </w:p>
        </w:tc>
      </w:tr>
      <w:tr w:rsidR="00EE32FC" w:rsidRPr="00FC68FE" w:rsidTr="00E512A2">
        <w:tblPrEx>
          <w:tblCellMar>
            <w:left w:w="108" w:type="dxa"/>
            <w:right w:w="108" w:type="dxa"/>
          </w:tblCellMar>
          <w:tblLook w:val="04A0"/>
        </w:tblPrEx>
        <w:trPr>
          <w:trHeight w:val="287"/>
          <w:jc w:val="center"/>
        </w:trPr>
        <w:tc>
          <w:tcPr>
            <w:tcW w:w="827" w:type="dxa"/>
            <w:shd w:val="clear" w:color="auto" w:fill="auto"/>
            <w:vAlign w:val="center"/>
          </w:tcPr>
          <w:p w:rsidR="00EE32FC" w:rsidRPr="00BA2706" w:rsidRDefault="00EE32FC" w:rsidP="00E512A2">
            <w:pPr>
              <w:jc w:val="center"/>
              <w:rPr>
                <w:rFonts w:ascii="Book Antiqua" w:hAnsi="Book Antiqua" w:cs="Arial"/>
              </w:rPr>
            </w:pPr>
            <w:proofErr w:type="gramStart"/>
            <w:r w:rsidRPr="00BA2706">
              <w:rPr>
                <w:rFonts w:ascii="Book Antiqua" w:hAnsi="Book Antiqua" w:cs="Arial"/>
              </w:rPr>
              <w:t>1</w:t>
            </w:r>
            <w:proofErr w:type="gramEnd"/>
          </w:p>
        </w:tc>
        <w:tc>
          <w:tcPr>
            <w:tcW w:w="8480" w:type="dxa"/>
            <w:shd w:val="clear" w:color="auto" w:fill="auto"/>
            <w:vAlign w:val="center"/>
          </w:tcPr>
          <w:p w:rsidR="00EE32FC" w:rsidRPr="00BA2706" w:rsidRDefault="00EE32FC" w:rsidP="00E512A2">
            <w:pPr>
              <w:jc w:val="center"/>
              <w:rPr>
                <w:rFonts w:ascii="Book Antiqua" w:hAnsi="Book Antiqua" w:cs="Arial"/>
              </w:rPr>
            </w:pPr>
            <w:r>
              <w:rPr>
                <w:rFonts w:ascii="Book Antiqua" w:hAnsi="Book Antiqua" w:cs="Arial"/>
              </w:rPr>
              <w:t xml:space="preserve">Construção de edificações com blocos de concreto estrutural </w:t>
            </w:r>
          </w:p>
        </w:tc>
      </w:tr>
      <w:tr w:rsidR="00EE32FC" w:rsidRPr="00FC68FE" w:rsidTr="00E512A2">
        <w:tblPrEx>
          <w:tblCellMar>
            <w:left w:w="108" w:type="dxa"/>
            <w:right w:w="108" w:type="dxa"/>
          </w:tblCellMar>
          <w:tblLook w:val="04A0"/>
        </w:tblPrEx>
        <w:trPr>
          <w:trHeight w:val="287"/>
          <w:jc w:val="center"/>
        </w:trPr>
        <w:tc>
          <w:tcPr>
            <w:tcW w:w="827" w:type="dxa"/>
            <w:shd w:val="clear" w:color="auto" w:fill="auto"/>
            <w:vAlign w:val="center"/>
          </w:tcPr>
          <w:p w:rsidR="00EE32FC" w:rsidRPr="00BA2706" w:rsidRDefault="00EE32FC" w:rsidP="00E512A2">
            <w:pPr>
              <w:jc w:val="center"/>
              <w:rPr>
                <w:rFonts w:ascii="Book Antiqua" w:hAnsi="Book Antiqua" w:cs="Arial"/>
              </w:rPr>
            </w:pPr>
            <w:proofErr w:type="gramStart"/>
            <w:r w:rsidRPr="00BA2706">
              <w:rPr>
                <w:rFonts w:ascii="Book Antiqua" w:hAnsi="Book Antiqua" w:cs="Arial"/>
              </w:rPr>
              <w:t>2</w:t>
            </w:r>
            <w:proofErr w:type="gramEnd"/>
          </w:p>
        </w:tc>
        <w:tc>
          <w:tcPr>
            <w:tcW w:w="8480" w:type="dxa"/>
            <w:shd w:val="clear" w:color="auto" w:fill="auto"/>
            <w:vAlign w:val="center"/>
          </w:tcPr>
          <w:p w:rsidR="00EE32FC" w:rsidRPr="00BA2706" w:rsidRDefault="00EE32FC" w:rsidP="00E512A2">
            <w:pPr>
              <w:jc w:val="center"/>
              <w:rPr>
                <w:rFonts w:ascii="Book Antiqua" w:hAnsi="Book Antiqua" w:cs="Arial"/>
              </w:rPr>
            </w:pPr>
            <w:r>
              <w:rPr>
                <w:rFonts w:ascii="Book Antiqua" w:hAnsi="Book Antiqua" w:cs="Arial"/>
              </w:rPr>
              <w:t xml:space="preserve">Execução de </w:t>
            </w:r>
            <w:proofErr w:type="spellStart"/>
            <w:r>
              <w:rPr>
                <w:rFonts w:ascii="Book Antiqua" w:hAnsi="Book Antiqua" w:cs="Arial"/>
              </w:rPr>
              <w:t>Radier</w:t>
            </w:r>
            <w:proofErr w:type="spellEnd"/>
            <w:r>
              <w:rPr>
                <w:rFonts w:ascii="Book Antiqua" w:hAnsi="Book Antiqua" w:cs="Arial"/>
              </w:rPr>
              <w:t xml:space="preserve"> </w:t>
            </w:r>
          </w:p>
        </w:tc>
      </w:tr>
      <w:tr w:rsidR="00EE32FC" w:rsidRPr="00FC68FE" w:rsidTr="00E512A2">
        <w:tblPrEx>
          <w:tblCellMar>
            <w:left w:w="108" w:type="dxa"/>
            <w:right w:w="108" w:type="dxa"/>
          </w:tblCellMar>
          <w:tblLook w:val="04A0"/>
        </w:tblPrEx>
        <w:trPr>
          <w:trHeight w:val="287"/>
          <w:jc w:val="center"/>
        </w:trPr>
        <w:tc>
          <w:tcPr>
            <w:tcW w:w="827" w:type="dxa"/>
            <w:tcBorders>
              <w:top w:val="single" w:sz="4" w:space="0" w:color="auto"/>
              <w:left w:val="single" w:sz="4" w:space="0" w:color="auto"/>
              <w:bottom w:val="single" w:sz="4" w:space="0" w:color="auto"/>
              <w:right w:val="single" w:sz="4" w:space="0" w:color="auto"/>
            </w:tcBorders>
            <w:shd w:val="clear" w:color="auto" w:fill="auto"/>
            <w:vAlign w:val="center"/>
          </w:tcPr>
          <w:p w:rsidR="00EE32FC" w:rsidRPr="00BA2706" w:rsidRDefault="00EE32FC" w:rsidP="00E512A2">
            <w:pPr>
              <w:jc w:val="center"/>
              <w:rPr>
                <w:rFonts w:ascii="Book Antiqua" w:hAnsi="Book Antiqua" w:cs="Arial"/>
              </w:rPr>
            </w:pPr>
            <w:proofErr w:type="gramStart"/>
            <w:r w:rsidRPr="00BA2706">
              <w:rPr>
                <w:rFonts w:ascii="Book Antiqua" w:hAnsi="Book Antiqua" w:cs="Arial"/>
              </w:rPr>
              <w:t>3</w:t>
            </w:r>
            <w:proofErr w:type="gramEnd"/>
          </w:p>
        </w:tc>
        <w:tc>
          <w:tcPr>
            <w:tcW w:w="8480" w:type="dxa"/>
            <w:tcBorders>
              <w:top w:val="single" w:sz="4" w:space="0" w:color="auto"/>
              <w:left w:val="single" w:sz="4" w:space="0" w:color="auto"/>
              <w:bottom w:val="single" w:sz="4" w:space="0" w:color="auto"/>
              <w:right w:val="single" w:sz="4" w:space="0" w:color="auto"/>
            </w:tcBorders>
            <w:shd w:val="clear" w:color="auto" w:fill="auto"/>
            <w:vAlign w:val="center"/>
          </w:tcPr>
          <w:p w:rsidR="00EE32FC" w:rsidRPr="00BA2706" w:rsidRDefault="00EE32FC" w:rsidP="00E512A2">
            <w:pPr>
              <w:jc w:val="center"/>
              <w:rPr>
                <w:rFonts w:ascii="Book Antiqua" w:hAnsi="Book Antiqua" w:cs="Arial"/>
              </w:rPr>
            </w:pPr>
            <w:r>
              <w:rPr>
                <w:rFonts w:ascii="Book Antiqua" w:hAnsi="Book Antiqua" w:cs="Arial"/>
              </w:rPr>
              <w:t xml:space="preserve">Execução de revestimento cerâmico </w:t>
            </w:r>
          </w:p>
        </w:tc>
      </w:tr>
    </w:tbl>
    <w:p w:rsidR="00EE32FC" w:rsidRDefault="00EE32FC" w:rsidP="00EE32FC">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b/>
          <w:highlight w:val="yellow"/>
        </w:rPr>
      </w:pPr>
    </w:p>
    <w:p w:rsidR="006E3125" w:rsidRPr="00DB707E" w:rsidRDefault="006E3125" w:rsidP="0035773D">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567" w:right="-1134"/>
        <w:rPr>
          <w:rFonts w:ascii="Book Antiqua" w:hAnsi="Book Antiqua"/>
        </w:rPr>
      </w:pPr>
    </w:p>
    <w:p w:rsidR="0035773D" w:rsidRPr="00DB707E" w:rsidRDefault="0035773D" w:rsidP="006E3125">
      <w:pPr>
        <w:widowControl w:val="0"/>
        <w:tabs>
          <w:tab w:val="left" w:pos="-1134"/>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0" w:right="-1134"/>
        <w:rPr>
          <w:rFonts w:ascii="Book Antiqua" w:hAnsi="Book Antiqua"/>
        </w:rPr>
      </w:pPr>
    </w:p>
    <w:p w:rsidR="0035773D" w:rsidRPr="00EE32FC" w:rsidRDefault="0035773D" w:rsidP="0035773D">
      <w:pPr>
        <w:ind w:left="-567" w:right="-1134"/>
        <w:rPr>
          <w:rFonts w:ascii="Book Antiqua" w:hAnsi="Book Antiqua" w:cs="Arial"/>
        </w:rPr>
      </w:pPr>
      <w:proofErr w:type="spellStart"/>
      <w:r w:rsidRPr="00EE32FC">
        <w:rPr>
          <w:rFonts w:ascii="Book Antiqua" w:hAnsi="Book Antiqua" w:cs="Arial"/>
          <w:b/>
        </w:rPr>
        <w:t>Obs</w:t>
      </w:r>
      <w:proofErr w:type="spellEnd"/>
      <w:r w:rsidRPr="00EE32FC">
        <w:rPr>
          <w:rFonts w:ascii="Book Antiqua" w:hAnsi="Book Antiqua" w:cs="Arial"/>
          <w:b/>
        </w:rPr>
        <w:t>:</w:t>
      </w:r>
      <w:r w:rsidRPr="00EE32FC">
        <w:rPr>
          <w:rFonts w:ascii="Book Antiqua" w:hAnsi="Book Antiqua" w:cs="Arial"/>
        </w:rPr>
        <w:t xml:space="preserve"> Não serão aceitos atestados e/ou Certidões de Acervos parciais, referente a obras e/ou serviços em andamento. </w:t>
      </w:r>
    </w:p>
    <w:p w:rsidR="0035773D" w:rsidRPr="00490B1D" w:rsidRDefault="0035773D" w:rsidP="0035773D">
      <w:pPr>
        <w:ind w:left="-567" w:right="-1134"/>
        <w:rPr>
          <w:rFonts w:ascii="Book Antiqua" w:hAnsi="Book Antiqua" w:cs="Arial"/>
          <w:color w:val="FF0000"/>
        </w:rPr>
      </w:pPr>
    </w:p>
    <w:p w:rsidR="0035773D" w:rsidRPr="00490B1D" w:rsidRDefault="0035773D" w:rsidP="0035773D">
      <w:pPr>
        <w:ind w:left="-567" w:right="-1134"/>
        <w:rPr>
          <w:rFonts w:ascii="Book Antiqua" w:hAnsi="Book Antiqua" w:cs="Arial"/>
          <w:color w:val="FF0000"/>
        </w:rPr>
      </w:pPr>
      <w:r w:rsidRPr="00EE32FC">
        <w:rPr>
          <w:rFonts w:ascii="Book Antiqua" w:hAnsi="Book Antiqua" w:cs="Arial"/>
          <w:b/>
        </w:rPr>
        <w:t>8.</w:t>
      </w:r>
      <w:r w:rsidR="006A77C5" w:rsidRPr="00EE32FC">
        <w:rPr>
          <w:rFonts w:ascii="Book Antiqua" w:hAnsi="Book Antiqua" w:cs="Arial"/>
          <w:b/>
        </w:rPr>
        <w:t>5</w:t>
      </w:r>
      <w:r w:rsidRPr="00EE32FC">
        <w:rPr>
          <w:rFonts w:ascii="Book Antiqua" w:hAnsi="Book Antiqua" w:cs="Arial"/>
          <w:b/>
        </w:rPr>
        <w:t>.3</w:t>
      </w:r>
      <w:r w:rsidRPr="00EE32FC">
        <w:rPr>
          <w:rFonts w:ascii="Book Antiqua" w:hAnsi="Book Antiqua" w:cs="Arial"/>
        </w:rPr>
        <w:t xml:space="preserve"> </w:t>
      </w:r>
      <w:r w:rsidRPr="00EE32FC">
        <w:rPr>
          <w:rFonts w:ascii="Book Antiqua" w:hAnsi="Book Antiqua" w:cs="Arial"/>
          <w:b/>
        </w:rPr>
        <w:t>DECLARAÇÃO</w:t>
      </w:r>
      <w:proofErr w:type="gramStart"/>
      <w:r w:rsidRPr="00EE32FC">
        <w:rPr>
          <w:rFonts w:ascii="Book Antiqua" w:hAnsi="Book Antiqua" w:cs="Arial"/>
          <w:b/>
        </w:rPr>
        <w:t xml:space="preserve">  </w:t>
      </w:r>
      <w:proofErr w:type="gramEnd"/>
      <w:r w:rsidRPr="00EE32FC">
        <w:rPr>
          <w:rFonts w:ascii="Book Antiqua" w:hAnsi="Book Antiqua" w:cs="Arial"/>
          <w:b/>
        </w:rPr>
        <w:t>EXPRESSA</w:t>
      </w:r>
      <w:r w:rsidRPr="00EE32FC">
        <w:rPr>
          <w:rFonts w:ascii="Book Antiqua" w:hAnsi="Book Antiqua" w:cs="Arial"/>
        </w:rPr>
        <w:t xml:space="preserve"> (</w:t>
      </w:r>
      <w:r w:rsidRPr="00EE32FC">
        <w:rPr>
          <w:rFonts w:ascii="Book Antiqua" w:hAnsi="Book Antiqua" w:cs="Arial"/>
          <w:i/>
        </w:rPr>
        <w:t>devidamente assinada</w:t>
      </w:r>
      <w:r w:rsidRPr="00EE32FC">
        <w:rPr>
          <w:rFonts w:ascii="Book Antiqua" w:hAnsi="Book Antiqua" w:cs="Arial"/>
        </w:rPr>
        <w:t>)</w:t>
      </w:r>
      <w:r w:rsidRPr="00490B1D">
        <w:rPr>
          <w:rFonts w:ascii="Book Antiqua" w:hAnsi="Book Antiqua" w:cs="Arial"/>
          <w:color w:val="FF0000"/>
        </w:rPr>
        <w:t xml:space="preserve"> </w:t>
      </w:r>
      <w:r w:rsidR="00EE32FC" w:rsidRPr="00FC68FE">
        <w:rPr>
          <w:rFonts w:ascii="Book Antiqua" w:hAnsi="Book Antiqua" w:cs="Arial"/>
        </w:rPr>
        <w:t xml:space="preserve">de que a empresa manterá permanentemente a </w:t>
      </w:r>
      <w:r w:rsidR="00EE32FC" w:rsidRPr="00C51D36">
        <w:rPr>
          <w:rFonts w:ascii="Book Antiqua" w:hAnsi="Book Antiqua" w:cs="Arial"/>
        </w:rPr>
        <w:t xml:space="preserve">disposição da contratante a equipe técnica </w:t>
      </w:r>
      <w:r w:rsidR="00EE32FC" w:rsidRPr="00C51D36">
        <w:rPr>
          <w:rFonts w:ascii="Book Antiqua" w:hAnsi="Book Antiqua"/>
        </w:rPr>
        <w:t>e operacional devidamente qualificada, em número suficiente e com experiência compatível com o objeto, garantindo a adequada execução e o perfeito anda</w:t>
      </w:r>
      <w:r w:rsidR="00EE32FC">
        <w:rPr>
          <w:rFonts w:ascii="Book Antiqua" w:hAnsi="Book Antiqua"/>
        </w:rPr>
        <w:t>mento dos serviços contratados, no prazo estabelecido.</w:t>
      </w:r>
    </w:p>
    <w:p w:rsidR="0035773D" w:rsidRPr="00490B1D" w:rsidRDefault="0035773D" w:rsidP="0035773D">
      <w:pPr>
        <w:ind w:left="-567" w:right="-1134"/>
        <w:rPr>
          <w:rFonts w:ascii="Book Antiqua" w:hAnsi="Book Antiqua" w:cs="Arial"/>
          <w:color w:val="FF0000"/>
        </w:rPr>
      </w:pPr>
    </w:p>
    <w:p w:rsidR="0035773D" w:rsidRPr="00627233" w:rsidRDefault="0035773D" w:rsidP="0035773D">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eastAsia="Book Antiqua" w:hAnsi="Book Antiqua"/>
        </w:rPr>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w:t>
      </w:r>
      <w:r>
        <w:rPr>
          <w:rFonts w:ascii="Book Antiqua" w:eastAsia="Book Antiqua" w:hAnsi="Book Antiqua"/>
        </w:rPr>
        <w:t>lidade confirmada pelo Agente de Contratação</w:t>
      </w:r>
      <w:r w:rsidRPr="00627233">
        <w:rPr>
          <w:rFonts w:ascii="Book Antiqua" w:eastAsia="Book Antiqua" w:hAnsi="Book Antiqua"/>
        </w:rPr>
        <w:t xml:space="preserve"> e equipe de apoio.</w:t>
      </w:r>
    </w:p>
    <w:p w:rsidR="0035773D" w:rsidRPr="00922DDA"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35773D" w:rsidRPr="00627233" w:rsidRDefault="0035773D" w:rsidP="0035773D">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w:t>
      </w:r>
      <w:r>
        <w:rPr>
          <w:rFonts w:ascii="Book Antiqua" w:hAnsi="Book Antiqua" w:cs="Book Antiqua"/>
          <w:bCs/>
        </w:rPr>
        <w:t xml:space="preserve"> ser estabelecido pelo Agente de Contratação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35773D" w:rsidRDefault="0035773D" w:rsidP="0035773D">
      <w:pPr>
        <w:widowControl w:val="0"/>
        <w:ind w:right="-852"/>
        <w:rPr>
          <w:rFonts w:ascii="Book Antiqua" w:eastAsia="Book Antiqua" w:hAnsi="Book Antiqua"/>
        </w:rPr>
      </w:pPr>
    </w:p>
    <w:p w:rsidR="0035773D" w:rsidRPr="00EE32FC" w:rsidRDefault="006A77C5" w:rsidP="0035773D">
      <w:pPr>
        <w:widowControl w:val="0"/>
        <w:ind w:right="-852"/>
        <w:rPr>
          <w:rFonts w:ascii="Book Antiqua" w:eastAsia="Book Antiqua" w:hAnsi="Book Antiqua"/>
          <w:b/>
        </w:rPr>
      </w:pPr>
      <w:r w:rsidRPr="00EE32FC">
        <w:rPr>
          <w:rFonts w:ascii="Book Antiqua" w:eastAsia="Book Antiqua" w:hAnsi="Book Antiqua"/>
          <w:b/>
        </w:rPr>
        <w:t>8.6</w:t>
      </w:r>
      <w:r w:rsidR="0035773D" w:rsidRPr="00EE32FC">
        <w:rPr>
          <w:rFonts w:ascii="Book Antiqua" w:eastAsia="Book Antiqua" w:hAnsi="Book Antiqua"/>
          <w:b/>
        </w:rPr>
        <w:t xml:space="preserve"> DA PARTICIPAÇÃO DE CONSÓRCIOS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.1 É permitida a participação de empresas em consórcio, atendidas as condições previstas no artigo 15 da Lei n.º 14.133/2021 e alterações e aquelas estabelecidas neste Edital e seus Anexos.</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 xml:space="preserve">.2 As empresas consorciadas deverão apresentar compromisso de constituição do consórcio, por </w:t>
      </w:r>
      <w:r w:rsidR="0035773D" w:rsidRPr="00CB6056">
        <w:rPr>
          <w:rFonts w:ascii="Book Antiqua" w:eastAsia="Book Antiqua" w:hAnsi="Book Antiqua"/>
        </w:rPr>
        <w:lastRenderedPageBreak/>
        <w:t>escritura pública ou documento particular registrado em Cartório de Registro de Títulos e Documentos, subscrito por todas elas, no qual deverá constar:</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 - indicação da empresa líder, que será responsável principal perante o MUNICÍPIO, que deverá ter poderes expressos para representar o consórcio em todas as fases do presente procedimento licitatório, podendo, inclusive, interpor e desistir de recursos, firmar contrato e praticar todos os atos necessários, visando à perfeita execução do objeto, até o término do contrato com a contratante. Em se tratando de consórcio com empresa estrangeira a liderança deverá caber à empresa brasileira.</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 - compromisso expresso de responsabilidade solidária de todos os consorciados pelos atos praticados sob consórcio, em relação à licitação, e posteriormente, ao eventual contrato, até seu recebimento definitivo.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III - compromisso de que o consórcio não terá sua composição ou constituição alterada, ou, sob qualquer forma, modificada, sem prévia anuência da contratante, até o recebimento definitivo do objeto do contrato.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IV - compromisso expresso de que o consórcio não se constitui, nem se constituirá, em pessoa jurídica distinta da de seus membros.</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 - compromisso e obrigações de cada um dos consorciados, individualmente, em relação ao objeto desta licitação.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VI - duração do consórcio, no mínimo, pelo prazo do contrato, se este vier a ser firmado.</w:t>
      </w:r>
    </w:p>
    <w:p w:rsidR="0035773D" w:rsidRPr="00CB6056"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CB6056">
        <w:rPr>
          <w:rFonts w:ascii="Book Antiqua" w:eastAsia="Book Antiqua" w:hAnsi="Book Antiqua"/>
        </w:rPr>
        <w:t xml:space="preserve">VII - declaração expressa dos consorciados de que, por ocasião da eventual assinatura do contrato, </w:t>
      </w:r>
      <w:proofErr w:type="gramStart"/>
      <w:r w:rsidRPr="00CB6056">
        <w:rPr>
          <w:rFonts w:ascii="Book Antiqua" w:eastAsia="Book Antiqua" w:hAnsi="Book Antiqua"/>
        </w:rPr>
        <w:t>providenciarão</w:t>
      </w:r>
      <w:proofErr w:type="gramEnd"/>
      <w:r w:rsidRPr="00CB6056">
        <w:rPr>
          <w:rFonts w:ascii="Book Antiqua" w:eastAsia="Book Antiqua" w:hAnsi="Book Antiqua"/>
        </w:rPr>
        <w:t xml:space="preserve"> o arquivamento do instrumento de constituição do consórcio, a respectiva publicação da certidão de arquivamento e atenderão ao disposto no art. 15 da Lei nº 14.133/2021, bem como o registro no CNPJ e no Conselho Regional Competente.</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.3 Cada membro do consórcio deverá satisfazer individualmente as condições de Habilitação Jurídica mencionadas no item 8.1.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.4 Cada membro do consórcio deverá satisfazer individualmente as condições de Regularidade Fiscal e Trabalhista mencionadas no item 8.2.</w:t>
      </w:r>
    </w:p>
    <w:p w:rsidR="0035773D" w:rsidRPr="00E512A2"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E512A2">
        <w:rPr>
          <w:rFonts w:ascii="Book Antiqua" w:eastAsia="Book Antiqua" w:hAnsi="Book Antiqua"/>
        </w:rPr>
        <w:t>8.6</w:t>
      </w:r>
      <w:r w:rsidR="0035773D" w:rsidRPr="00E512A2">
        <w:rPr>
          <w:rFonts w:ascii="Book Antiqua" w:eastAsia="Book Antiqua" w:hAnsi="Book Antiqua"/>
        </w:rPr>
        <w:t>.5 A comprovação de qualificação econômico-financ</w:t>
      </w:r>
      <w:r w:rsidRPr="00E512A2">
        <w:rPr>
          <w:rFonts w:ascii="Book Antiqua" w:eastAsia="Book Antiqua" w:hAnsi="Book Antiqua"/>
        </w:rPr>
        <w:t>eira, de que tratam os itens 8.4.1, 8.4</w:t>
      </w:r>
      <w:r w:rsidR="0035773D" w:rsidRPr="00E512A2">
        <w:rPr>
          <w:rFonts w:ascii="Book Antiqua" w:eastAsia="Book Antiqua" w:hAnsi="Book Antiqua"/>
        </w:rPr>
        <w:t>.2</w:t>
      </w:r>
      <w:r w:rsidRPr="00E512A2">
        <w:rPr>
          <w:rFonts w:ascii="Book Antiqua" w:eastAsia="Book Antiqua" w:hAnsi="Book Antiqua"/>
        </w:rPr>
        <w:t>, 8.4.2.1, 8.4.2.2 e 8.4</w:t>
      </w:r>
      <w:r w:rsidR="0035773D" w:rsidRPr="00E512A2">
        <w:rPr>
          <w:rFonts w:ascii="Book Antiqua" w:eastAsia="Book Antiqua" w:hAnsi="Book Antiqua"/>
        </w:rPr>
        <w:t>.2.3 deverá ser atendida individualmente pelos membros do consórcio.</w:t>
      </w:r>
    </w:p>
    <w:p w:rsidR="0035773D" w:rsidRPr="00E512A2"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E512A2">
        <w:rPr>
          <w:rFonts w:ascii="Book Antiqua" w:eastAsia="Book Antiqua" w:hAnsi="Book Antiqua"/>
        </w:rPr>
        <w:t>8.6</w:t>
      </w:r>
      <w:r w:rsidR="0035773D" w:rsidRPr="00E512A2">
        <w:rPr>
          <w:rFonts w:ascii="Book Antiqua" w:eastAsia="Book Antiqua" w:hAnsi="Book Antiqua"/>
        </w:rPr>
        <w:t xml:space="preserve">.6 O </w:t>
      </w:r>
      <w:r w:rsidR="0035773D" w:rsidRPr="00E512A2">
        <w:rPr>
          <w:rFonts w:ascii="Book Antiqua" w:hAnsi="Book Antiqua"/>
        </w:rPr>
        <w:t>capital social mínimo ou valor do patrimônio líquido mínimo,</w:t>
      </w:r>
      <w:r w:rsidRPr="00E512A2">
        <w:rPr>
          <w:rFonts w:ascii="Book Antiqua" w:eastAsia="Book Antiqua" w:hAnsi="Book Antiqua"/>
        </w:rPr>
        <w:t xml:space="preserve"> exigido pelo item 8.4</w:t>
      </w:r>
      <w:r w:rsidR="0035773D" w:rsidRPr="00E512A2">
        <w:rPr>
          <w:rFonts w:ascii="Book Antiqua" w:eastAsia="Book Antiqua" w:hAnsi="Book Antiqua"/>
        </w:rPr>
        <w:t>.2.4, será de 11% do valor total previsto para a licitação e poderá ser comprovado pelo somatório ponderado (proporcional à participação de cada consorciado) dos valores apresentados individualmente pelos consórcios, conforme inciso III e § 1º do art. 15 da Lei 14.133/2021.</w:t>
      </w:r>
    </w:p>
    <w:p w:rsidR="0035773D" w:rsidRPr="00E512A2"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sidRPr="00E512A2">
        <w:rPr>
          <w:rFonts w:ascii="Book Antiqua" w:eastAsia="Book Antiqua" w:hAnsi="Book Antiqua"/>
        </w:rPr>
        <w:t>8.6</w:t>
      </w:r>
      <w:r w:rsidR="0035773D" w:rsidRPr="00E512A2">
        <w:rPr>
          <w:rFonts w:ascii="Book Antiqua" w:eastAsia="Book Antiqua" w:hAnsi="Book Antiqua"/>
        </w:rPr>
        <w:t>.6.1 Para os consórcios formados, em sua totalidade, por microempresas e empresas de pequeno porte, o capital social mínimo ou valor do patrimônio líqu</w:t>
      </w:r>
      <w:r w:rsidRPr="00E512A2">
        <w:rPr>
          <w:rFonts w:ascii="Book Antiqua" w:eastAsia="Book Antiqua" w:hAnsi="Book Antiqua"/>
        </w:rPr>
        <w:t>ido mínimo exigido pelo item 8.4</w:t>
      </w:r>
      <w:r w:rsidR="0035773D" w:rsidRPr="00E512A2">
        <w:rPr>
          <w:rFonts w:ascii="Book Antiqua" w:eastAsia="Book Antiqua" w:hAnsi="Book Antiqua"/>
        </w:rPr>
        <w:t>.2.4</w:t>
      </w:r>
      <w:proofErr w:type="gramStart"/>
      <w:r w:rsidR="0035773D" w:rsidRPr="00E512A2">
        <w:rPr>
          <w:rFonts w:ascii="Book Antiqua" w:eastAsia="Book Antiqua" w:hAnsi="Book Antiqua"/>
        </w:rPr>
        <w:t xml:space="preserve">  </w:t>
      </w:r>
      <w:proofErr w:type="gramEnd"/>
      <w:r w:rsidR="0035773D" w:rsidRPr="00E512A2">
        <w:rPr>
          <w:rFonts w:ascii="Book Antiqua" w:eastAsia="Book Antiqua" w:hAnsi="Book Antiqua"/>
        </w:rPr>
        <w:t xml:space="preserve">será de 10% do valor total previsto para a licitação. </w:t>
      </w:r>
    </w:p>
    <w:p w:rsidR="0035773D" w:rsidRPr="002D1151"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color w:val="FF0000"/>
        </w:rPr>
      </w:pPr>
      <w:r w:rsidRPr="00E512A2">
        <w:rPr>
          <w:rFonts w:ascii="Book Antiqua" w:eastAsia="Book Antiqua" w:hAnsi="Book Antiqua"/>
        </w:rPr>
        <w:t>8.6</w:t>
      </w:r>
      <w:r w:rsidR="0035773D" w:rsidRPr="00E512A2">
        <w:rPr>
          <w:rFonts w:ascii="Book Antiqua" w:eastAsia="Book Antiqua" w:hAnsi="Book Antiqua"/>
        </w:rPr>
        <w:t>.7 A qualificaç</w:t>
      </w:r>
      <w:r w:rsidRPr="00E512A2">
        <w:rPr>
          <w:rFonts w:ascii="Book Antiqua" w:eastAsia="Book Antiqua" w:hAnsi="Book Antiqua"/>
        </w:rPr>
        <w:t>ão técnica referente ao item 8.5</w:t>
      </w:r>
      <w:r w:rsidR="0035773D" w:rsidRPr="00E512A2">
        <w:rPr>
          <w:rFonts w:ascii="Book Antiqua" w:eastAsia="Book Antiqua" w:hAnsi="Book Antiqua"/>
        </w:rPr>
        <w:t xml:space="preserve"> poderá ser comprovada através do somatório de atestados das empresas consorciadas, conforme inciso III do art. 15 da Lei 14.133/2021.</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.8 As empresas consorciadas não podem participar deste certame de forma isolada ou em outro consórcio.</w:t>
      </w:r>
    </w:p>
    <w:p w:rsidR="0035773D" w:rsidRPr="00CB6056" w:rsidRDefault="006A77C5"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8.6</w:t>
      </w:r>
      <w:r w:rsidR="0035773D" w:rsidRPr="00CB6056">
        <w:rPr>
          <w:rFonts w:ascii="Book Antiqua" w:eastAsia="Book Antiqua" w:hAnsi="Book Antiqua"/>
        </w:rPr>
        <w:t xml:space="preserve">.9 Se vencedor do certame, o licitante é obrigado a promover, antes da celebração do Contrato, a constituição e o registro do consórcio, nos termos do </w:t>
      </w:r>
      <w:r w:rsidR="0035773D">
        <w:rPr>
          <w:rFonts w:ascii="Book Antiqua" w:eastAsia="Book Antiqua" w:hAnsi="Book Antiqua"/>
        </w:rPr>
        <w:t>compromisso referido no item 8.</w:t>
      </w:r>
      <w:r w:rsidR="00E52890">
        <w:rPr>
          <w:rFonts w:ascii="Book Antiqua" w:eastAsia="Book Antiqua" w:hAnsi="Book Antiqua"/>
        </w:rPr>
        <w:t>6</w:t>
      </w:r>
      <w:r w:rsidR="0035773D" w:rsidRPr="00CB6056">
        <w:rPr>
          <w:rFonts w:ascii="Book Antiqua" w:eastAsia="Book Antiqua" w:hAnsi="Book Antiqua"/>
        </w:rPr>
        <w:t xml:space="preserve">.2. O licitante terá o prazo de até 30 (trinta) dias, após a homologação, bem como deverá, dentro do mesmo prazo, encaminhar os dados bancários relativos ao pagamento. O registro, assim como os dados bancários, deve ser enviado para o e-mail </w:t>
      </w:r>
      <w:hyperlink r:id="rId22" w:history="1">
        <w:r w:rsidR="0035773D" w:rsidRPr="00CB6056">
          <w:rPr>
            <w:rStyle w:val="Hyperlink"/>
            <w:rFonts w:ascii="Book Antiqua" w:eastAsia="Book Antiqua" w:hAnsi="Book Antiqua"/>
            <w:color w:val="auto"/>
          </w:rPr>
          <w:t>cpl@gaspar.sc.gov.br</w:t>
        </w:r>
      </w:hyperlink>
      <w:r w:rsidR="0035773D" w:rsidRPr="00CB6056">
        <w:rPr>
          <w:rFonts w:ascii="Book Antiqua" w:eastAsia="Book Antiqua" w:hAnsi="Book Antiqua"/>
        </w:rPr>
        <w:t>.</w:t>
      </w:r>
    </w:p>
    <w:p w:rsidR="0035773D" w:rsidRPr="00395796" w:rsidRDefault="006A77C5" w:rsidP="0035773D">
      <w:pPr>
        <w:widowControl w:val="0"/>
        <w:ind w:right="-852"/>
        <w:rPr>
          <w:rFonts w:ascii="Book Antiqua" w:eastAsia="Book Antiqua" w:hAnsi="Book Antiqua"/>
          <w:color w:val="FF0000"/>
        </w:rPr>
      </w:pPr>
      <w:r>
        <w:rPr>
          <w:rFonts w:ascii="Book Antiqua" w:eastAsia="Book Antiqua" w:hAnsi="Book Antiqua"/>
        </w:rPr>
        <w:t>8.6</w:t>
      </w:r>
      <w:r w:rsidR="0035773D" w:rsidRPr="00CB6056">
        <w:rPr>
          <w:rFonts w:ascii="Book Antiqua" w:eastAsia="Book Antiqua" w:hAnsi="Book Antiqua"/>
        </w:rPr>
        <w:t>.10 A substituição de consorciado deverá ser expressamente autorizada pelo CONTRATANTE e condicionada à comprovação de que a nova empresa do consórcio possui, no mínimo, os mesmos quantitativos para efeito de habilitação técnica, assim como os mesmos valores para efeito de qualificação econômico-financeira da empresa substituída.</w:t>
      </w:r>
    </w:p>
    <w:p w:rsidR="0035773D" w:rsidRDefault="0035773D" w:rsidP="0035773D">
      <w:pPr>
        <w:widowControl w:val="0"/>
        <w:ind w:right="-852"/>
        <w:rPr>
          <w:rFonts w:ascii="Book Antiqua" w:eastAsia="Book Antiqua" w:hAnsi="Book Antiqua"/>
        </w:rPr>
      </w:pPr>
    </w:p>
    <w:p w:rsidR="006A77C5" w:rsidRDefault="006A77C5" w:rsidP="0035773D">
      <w:pPr>
        <w:widowControl w:val="0"/>
        <w:ind w:right="-852"/>
        <w:rPr>
          <w:rFonts w:ascii="Book Antiqua" w:eastAsia="Book Antiqua" w:hAnsi="Book Antiqua"/>
        </w:rPr>
      </w:pPr>
      <w:r>
        <w:rPr>
          <w:rFonts w:ascii="Book Antiqua" w:eastAsia="Book Antiqua" w:hAnsi="Book Antiqua"/>
        </w:rPr>
        <w:t xml:space="preserve">8.7 </w:t>
      </w:r>
      <w:r w:rsidRPr="00263A24">
        <w:rPr>
          <w:rFonts w:ascii="Book Antiqua" w:eastAsia="Book Antiqua" w:hAnsi="Book Antiqua"/>
          <w:bCs/>
        </w:rPr>
        <w:t xml:space="preserve">Caso ocorra algum problema na anexação dos documentos/propostas no sistema, o licitante deverá </w:t>
      </w:r>
      <w:r w:rsidRPr="00263A24">
        <w:rPr>
          <w:rFonts w:ascii="Book Antiqua" w:eastAsia="Book Antiqua" w:hAnsi="Book Antiqua"/>
          <w:bCs/>
        </w:rPr>
        <w:lastRenderedPageBreak/>
        <w:t xml:space="preserve">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3"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4"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8.8</w:t>
      </w:r>
      <w:r w:rsidR="0035773D" w:rsidRPr="003F6C1C">
        <w:rPr>
          <w:rFonts w:ascii="Book Antiqua" w:eastAsia="Book Antiqua" w:hAnsi="Book Antiqua"/>
        </w:rPr>
        <w:t xml:space="preserve"> Ao Agente de Contratação </w:t>
      </w:r>
      <w:proofErr w:type="gramStart"/>
      <w:r w:rsidR="0035773D" w:rsidRPr="003F6C1C">
        <w:rPr>
          <w:rFonts w:ascii="Book Antiqua" w:eastAsia="Book Antiqua" w:hAnsi="Book Antiqua"/>
        </w:rPr>
        <w:t>reserva-se</w:t>
      </w:r>
      <w:proofErr w:type="gramEnd"/>
      <w:r w:rsidR="0035773D" w:rsidRPr="003F6C1C">
        <w:rPr>
          <w:rFonts w:ascii="Book Antiqua" w:eastAsia="Book Antiqua" w:hAnsi="Book Antiqua"/>
        </w:rPr>
        <w:t xml:space="preserve"> o direito de solicitar do licitante, em qualquer tempo, no curso da Licitação, quaisquer esclarecimentos sobre documentos já entregues.</w:t>
      </w:r>
    </w:p>
    <w:p w:rsidR="0035773D" w:rsidRPr="003F6C1C" w:rsidRDefault="006A77C5" w:rsidP="0035773D">
      <w:pPr>
        <w:widowControl w:val="0"/>
        <w:ind w:right="-852"/>
        <w:rPr>
          <w:rFonts w:ascii="Book Antiqua" w:eastAsia="Book Antiqua" w:hAnsi="Book Antiqua"/>
        </w:rPr>
      </w:pPr>
      <w:r>
        <w:rPr>
          <w:rFonts w:ascii="Book Antiqua" w:eastAsia="Book Antiqua" w:hAnsi="Book Antiqua"/>
        </w:rPr>
        <w:t>8.9</w:t>
      </w:r>
      <w:r w:rsidR="0035773D" w:rsidRPr="003F6C1C">
        <w:rPr>
          <w:rFonts w:ascii="Book Antiqua" w:eastAsia="Book Antiqua" w:hAnsi="Book Antiqua"/>
        </w:rPr>
        <w:t xml:space="preserve"> Não serão aceitos protocolos de entrega ou solicitação de documento em substituição aos documentos requeridos no presente Edital e seus Anexos. </w:t>
      </w:r>
    </w:p>
    <w:p w:rsidR="0035773D" w:rsidRDefault="006A77C5" w:rsidP="0035773D">
      <w:pPr>
        <w:widowControl w:val="0"/>
        <w:ind w:right="-852"/>
        <w:rPr>
          <w:rFonts w:ascii="Book Antiqua" w:eastAsia="Book Antiqua" w:hAnsi="Book Antiqua"/>
        </w:rPr>
      </w:pPr>
      <w:r>
        <w:rPr>
          <w:rFonts w:ascii="Book Antiqua" w:eastAsia="Book Antiqua" w:hAnsi="Book Antiqua"/>
        </w:rPr>
        <w:t>8.10</w:t>
      </w:r>
      <w:r w:rsidR="0035773D">
        <w:rPr>
          <w:rFonts w:ascii="Book Antiqua" w:eastAsia="Book Antiqua" w:hAnsi="Book Antiqua"/>
        </w:rPr>
        <w:t xml:space="preserve"> </w:t>
      </w:r>
      <w:r w:rsidR="0035773D" w:rsidRPr="00627233">
        <w:rPr>
          <w:rFonts w:ascii="Book Antiqua" w:eastAsia="Book Antiqua" w:hAnsi="Book Antiqua"/>
        </w:rPr>
        <w:t>Os documentos que compõem a proposta e a habilitação do licitante melhor classificado somente serão disponibiliz</w:t>
      </w:r>
      <w:r w:rsidR="0035773D">
        <w:rPr>
          <w:rFonts w:ascii="Book Antiqua" w:eastAsia="Book Antiqua" w:hAnsi="Book Antiqua"/>
        </w:rPr>
        <w:t>ados para avaliação do Agente de Contratação</w:t>
      </w:r>
      <w:r w:rsidR="0035773D" w:rsidRPr="00627233">
        <w:rPr>
          <w:rFonts w:ascii="Book Antiqua" w:eastAsia="Book Antiqua" w:hAnsi="Book Antiqua"/>
        </w:rPr>
        <w:t xml:space="preserve"> e para acesso público após o encerramento do envio de lances.</w:t>
      </w:r>
    </w:p>
    <w:p w:rsidR="0035773D" w:rsidRPr="00627233"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35773D" w:rsidRPr="00D05D80" w:rsidRDefault="0035773D" w:rsidP="0035773D">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 xml:space="preserve">no endereço eletrônico </w:t>
      </w:r>
      <w:hyperlink r:id="rId25" w:history="1">
        <w:r w:rsidRPr="00D05D80">
          <w:rPr>
            <w:rStyle w:val="Hyperlink"/>
            <w:rFonts w:ascii="Book Antiqua" w:hAnsi="Book Antiqua"/>
            <w:b/>
            <w:color w:val="000000" w:themeColor="text1"/>
          </w:rPr>
          <w:t>www.comprasbr.com.br</w:t>
        </w:r>
      </w:hyperlink>
      <w:r w:rsidRPr="00D05D80">
        <w:rPr>
          <w:color w:val="000000" w:themeColor="text1"/>
        </w:rPr>
        <w:t>.</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w:t>
      </w:r>
      <w:r>
        <w:rPr>
          <w:rFonts w:ascii="Book Antiqua" w:eastAsia="Book Antiqua" w:hAnsi="Book Antiqua"/>
        </w:rPr>
        <w:t>roca de mensagens entre o Agente de Contratação</w:t>
      </w:r>
      <w:r w:rsidRPr="00627233">
        <w:rPr>
          <w:rFonts w:ascii="Book Antiqua" w:eastAsia="Book Antiqua" w:hAnsi="Book Antiqua"/>
        </w:rPr>
        <w:t xml:space="preserve"> e os licitantes.</w:t>
      </w:r>
    </w:p>
    <w:p w:rsidR="0035773D" w:rsidRDefault="0035773D" w:rsidP="0035773D">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35773D" w:rsidRDefault="0035773D" w:rsidP="0035773D">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w:t>
      </w:r>
      <w:r>
        <w:rPr>
          <w:rFonts w:ascii="Book Antiqua" w:eastAsia="Book Antiqua" w:hAnsi="Book Antiqua"/>
        </w:rPr>
        <w:t>rante a sessão pública da Concorrência</w:t>
      </w:r>
      <w:r w:rsidRPr="00627233">
        <w:rPr>
          <w:rFonts w:ascii="Book Antiqua" w:eastAsia="Book Antiqua" w:hAnsi="Book Antiqua"/>
        </w:rPr>
        <w:t>, ficando responsável pelo ônus decorrente da perda de negócios, diante da inobservância de quaisquer mensagens emitidas pelo sistema ou de sua desconexão.</w:t>
      </w:r>
    </w:p>
    <w:p w:rsidR="0035773D" w:rsidRDefault="0035773D" w:rsidP="0035773D">
      <w:pPr>
        <w:widowControl w:val="0"/>
        <w:ind w:right="-852"/>
        <w:rPr>
          <w:rFonts w:ascii="Book Antiqua" w:eastAsia="Book Antiqua" w:hAnsi="Book Antiqua"/>
        </w:rPr>
      </w:pPr>
    </w:p>
    <w:p w:rsidR="0035773D" w:rsidRPr="00627233" w:rsidRDefault="0035773D" w:rsidP="0035773D">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 O</w:t>
      </w:r>
      <w:r>
        <w:rPr>
          <w:rFonts w:ascii="Book Antiqua" w:eastAsia="Book Antiqua" w:hAnsi="Book Antiqua"/>
        </w:rPr>
        <w:t xml:space="preserve"> Agente de Contratação</w:t>
      </w:r>
      <w:r w:rsidRPr="006E79A5">
        <w:rPr>
          <w:rFonts w:ascii="Book Antiqua" w:eastAsia="Book Antiqua" w:hAnsi="Book Antiqua"/>
        </w:rPr>
        <w:t xml:space="preserve"> dará início à fase competitiva, oportunidade em que os licitantes deverão encaminhar lances exclusivamente por meio do sistema eletrônico, sendo imediatamente informados do seu recebimento e do valor consignado no registro.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35773D" w:rsidRDefault="0035773D" w:rsidP="0035773D">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ce dado pelo próprio licitante; ou</w:t>
      </w:r>
    </w:p>
    <w:p w:rsidR="0035773D" w:rsidRPr="006E79A5" w:rsidRDefault="0035773D" w:rsidP="0035773D">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35773D" w:rsidRDefault="0035773D" w:rsidP="0035773D">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35773D"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menor lance registrado, vedada a identificação do licitante.</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w:t>
      </w:r>
      <w:r>
        <w:rPr>
          <w:rFonts w:ascii="Book Antiqua" w:eastAsia="Book Antiqua" w:hAnsi="Book Antiqua"/>
        </w:rPr>
        <w:t xml:space="preserve">so de desconexão com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no decorrer da etapa de envio de lances da sessão pública, o sistema eletrônico poderá permanecer acessível aos licitantes para a recepção dos lances.</w:t>
      </w:r>
    </w:p>
    <w:p w:rsidR="0035773D" w:rsidRPr="006E79A5" w:rsidRDefault="0035773D" w:rsidP="0035773D">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.1 Se a desconexão do sis</w:t>
      </w:r>
      <w:r>
        <w:rPr>
          <w:rFonts w:ascii="Book Antiqua" w:eastAsia="Book Antiqua" w:hAnsi="Book Antiqua"/>
        </w:rPr>
        <w:t xml:space="preserve">tema eletrônico para </w:t>
      </w:r>
      <w:proofErr w:type="gramStart"/>
      <w:r>
        <w:rPr>
          <w:rFonts w:ascii="Book Antiqua" w:eastAsia="Book Antiqua" w:hAnsi="Book Antiqua"/>
        </w:rPr>
        <w:t>o(</w:t>
      </w:r>
      <w:proofErr w:type="gramEnd"/>
      <w:r>
        <w:rPr>
          <w:rFonts w:ascii="Book Antiqua" w:eastAsia="Book Antiqua" w:hAnsi="Book Antiqua"/>
        </w:rPr>
        <w:t>a) Agente de Contratação</w:t>
      </w:r>
      <w:r w:rsidRPr="006E79A5">
        <w:rPr>
          <w:rFonts w:ascii="Book Antiqua" w:eastAsia="Book Antiqua" w:hAnsi="Book Antiqua"/>
        </w:rPr>
        <w:t xml:space="preserve"> persistir por tempo </w:t>
      </w:r>
      <w:r w:rsidRPr="006E79A5">
        <w:rPr>
          <w:rFonts w:ascii="Book Antiqua" w:eastAsia="Book Antiqua" w:hAnsi="Book Antiqua"/>
        </w:rPr>
        <w:lastRenderedPageBreak/>
        <w:t xml:space="preserve">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35773D" w:rsidRDefault="0035773D" w:rsidP="0035773D">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35773D" w:rsidRPr="006E79A5" w:rsidRDefault="0035773D" w:rsidP="0035773D">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35773D" w:rsidRPr="00627233" w:rsidRDefault="0035773D" w:rsidP="0035773D">
      <w:pPr>
        <w:widowControl w:val="0"/>
        <w:ind w:right="-852"/>
        <w:rPr>
          <w:rFonts w:ascii="Book Antiqua" w:eastAsia="Book Antiqua" w:hAnsi="Book Antiqua"/>
          <w:b/>
          <w:color w:val="FF0000"/>
        </w:rPr>
      </w:pPr>
    </w:p>
    <w:p w:rsidR="0035773D" w:rsidRPr="00627233" w:rsidRDefault="0035773D" w:rsidP="0035773D">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35773D" w:rsidRPr="00627233"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w:t>
      </w:r>
      <w:proofErr w:type="gramStart"/>
      <w:r w:rsidRPr="00627233">
        <w:rPr>
          <w:rFonts w:ascii="Book Antiqua" w:eastAsia="Book Antiqua" w:hAnsi="Book Antiqua"/>
        </w:rPr>
        <w:t>Será</w:t>
      </w:r>
      <w:proofErr w:type="gramEnd"/>
      <w:r w:rsidRPr="00627233">
        <w:rPr>
          <w:rFonts w:ascii="Book Antiqua" w:eastAsia="Book Antiqua" w:hAnsi="Book Antiqua"/>
        </w:rPr>
        <w:t xml:space="preserve"> adotado par</w:t>
      </w:r>
      <w:r>
        <w:rPr>
          <w:rFonts w:ascii="Book Antiqua" w:eastAsia="Book Antiqua" w:hAnsi="Book Antiqua"/>
        </w:rPr>
        <w:t>a o envio de lances nesta Concorrência Eletrônica</w:t>
      </w:r>
      <w:r w:rsidRPr="00627233">
        <w:rPr>
          <w:rFonts w:ascii="Book Antiqua" w:eastAsia="Book Antiqua" w:hAnsi="Book Antiqua"/>
        </w:rPr>
        <w:t xml:space="preserve"> o </w:t>
      </w:r>
      <w:r w:rsidRPr="00627233">
        <w:rPr>
          <w:rFonts w:ascii="Book Antiqua" w:eastAsia="Book Antiqua" w:hAnsi="Book Antiqua"/>
          <w:b/>
          <w:u w:val="single"/>
        </w:rPr>
        <w:t>modo de disputa aberto</w:t>
      </w:r>
      <w:r w:rsidRPr="00627233">
        <w:rPr>
          <w:rFonts w:ascii="Book Antiqua" w:eastAsia="Book Antiqua" w:hAnsi="Book Antiqua"/>
        </w:rPr>
        <w:t>.</w:t>
      </w:r>
    </w:p>
    <w:p w:rsidR="0035773D" w:rsidRPr="003B50FC" w:rsidRDefault="0035773D" w:rsidP="0035773D">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35773D" w:rsidRPr="008E1B8A" w:rsidRDefault="0035773D" w:rsidP="008E1B8A">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w:t>
      </w:r>
      <w:r>
        <w:rPr>
          <w:rFonts w:ascii="Book Antiqua" w:eastAsia="Book Antiqua" w:hAnsi="Book Antiqua"/>
        </w:rPr>
        <w:t>pelo sistema, poderá o Agente de Contratação</w:t>
      </w:r>
      <w:r w:rsidRPr="00121D86">
        <w:rPr>
          <w:rFonts w:ascii="Book Antiqua" w:eastAsia="Book Antiqua" w:hAnsi="Book Antiqua"/>
        </w:rPr>
        <w:t>, assessorado pela equipe de apoio, justificadamente, admitir o reinício da sessão pública de lances, em prol da consecução do melhor preço.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E1B8A">
        <w:rPr>
          <w:rFonts w:ascii="Book Antiqua" w:eastAsia="Book Antiqua" w:hAnsi="Book Antiqua"/>
        </w:rPr>
        <w:t>5</w:t>
      </w:r>
      <w:r>
        <w:rPr>
          <w:rFonts w:ascii="Book Antiqua" w:eastAsia="Book Antiqua" w:hAnsi="Book Antiqua"/>
        </w:rPr>
        <w:t xml:space="preserve">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E1B8A">
        <w:rPr>
          <w:rFonts w:ascii="Book Antiqua" w:eastAsia="Book Antiqua" w:hAnsi="Book Antiqua"/>
        </w:rPr>
        <w:t>5</w:t>
      </w:r>
      <w:r>
        <w:rPr>
          <w:rFonts w:ascii="Book Antiqua" w:eastAsia="Book Antiqua" w:hAnsi="Book Antiqua"/>
        </w:rPr>
        <w:t>.1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E1B8A">
        <w:rPr>
          <w:rFonts w:ascii="Book Antiqua" w:eastAsia="Book Antiqua" w:hAnsi="Book Antiqua"/>
        </w:rPr>
        <w:t>5</w:t>
      </w:r>
      <w:r>
        <w:rPr>
          <w:rFonts w:ascii="Book Antiqua" w:eastAsia="Book Antiqua" w:hAnsi="Book Antiqua"/>
        </w:rPr>
        <w:t>.2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E1B8A">
        <w:rPr>
          <w:rFonts w:ascii="Book Antiqua" w:eastAsia="Book Antiqua" w:hAnsi="Book Antiqua"/>
        </w:rPr>
        <w:t>5</w:t>
      </w:r>
      <w:r>
        <w:rPr>
          <w:rFonts w:ascii="Book Antiqua" w:eastAsia="Book Antiqua" w:hAnsi="Book Antiqua"/>
        </w:rPr>
        <w:t>.3 D</w:t>
      </w:r>
      <w:r w:rsidRPr="00480FB0">
        <w:rPr>
          <w:rFonts w:ascii="Book Antiqua" w:eastAsia="Book Antiqua" w:hAnsi="Book Antiqua"/>
        </w:rPr>
        <w:t xml:space="preserve">esenvolvimento pelo licitante de ações de equidade entre homens e mulheres no ambiente de trabalho, conforme </w:t>
      </w:r>
      <w:hyperlink r:id="rId26"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E1B8A">
        <w:rPr>
          <w:rFonts w:ascii="Book Antiqua" w:eastAsia="Book Antiqua" w:hAnsi="Book Antiqua"/>
        </w:rPr>
        <w:t>5</w:t>
      </w:r>
      <w:r>
        <w:rPr>
          <w:rFonts w:ascii="Book Antiqua" w:eastAsia="Book Antiqua" w:hAnsi="Book Antiqua"/>
        </w:rPr>
        <w:t>.4 D</w:t>
      </w:r>
      <w:r w:rsidRPr="00480FB0">
        <w:rPr>
          <w:rFonts w:ascii="Book Antiqua" w:eastAsia="Book Antiqua" w:hAnsi="Book Antiqua"/>
        </w:rPr>
        <w:t>esenvolvimento pelo licitante de programa de integridade, conforme orientações dos órgãos de controle.</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E1B8A">
        <w:rPr>
          <w:rFonts w:ascii="Book Antiqua" w:eastAsia="Book Antiqua" w:hAnsi="Book Antiqua"/>
        </w:rPr>
        <w:t>6</w:t>
      </w:r>
      <w:r>
        <w:rPr>
          <w:rFonts w:ascii="Book Antiqua" w:eastAsia="Book Antiqua" w:hAnsi="Book Antiqua"/>
        </w:rPr>
        <w:t xml:space="preserve">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E1B8A">
        <w:rPr>
          <w:rFonts w:ascii="Book Antiqua" w:eastAsia="Book Antiqua" w:hAnsi="Book Antiqua"/>
        </w:rPr>
        <w:t>6</w:t>
      </w:r>
      <w:r>
        <w:rPr>
          <w:rFonts w:ascii="Book Antiqua" w:eastAsia="Book Antiqua" w:hAnsi="Book Antiqua"/>
        </w:rPr>
        <w:t>.1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E1B8A">
        <w:rPr>
          <w:rFonts w:ascii="Book Antiqua" w:eastAsia="Book Antiqua" w:hAnsi="Book Antiqua"/>
        </w:rPr>
        <w:t>6</w:t>
      </w:r>
      <w:r>
        <w:rPr>
          <w:rFonts w:ascii="Book Antiqua" w:eastAsia="Book Antiqua" w:hAnsi="Book Antiqua"/>
        </w:rPr>
        <w:t>.2 E</w:t>
      </w:r>
      <w:r w:rsidRPr="00480FB0">
        <w:rPr>
          <w:rFonts w:ascii="Book Antiqua" w:eastAsia="Book Antiqua" w:hAnsi="Book Antiqua"/>
        </w:rPr>
        <w:t>mpresas brasileira</w:t>
      </w:r>
      <w:r>
        <w:rPr>
          <w:rFonts w:ascii="Book Antiqua" w:eastAsia="Book Antiqua" w:hAnsi="Book Antiqua"/>
        </w:rPr>
        <w:t>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E1B8A">
        <w:rPr>
          <w:rFonts w:ascii="Book Antiqua" w:eastAsia="Book Antiqua" w:hAnsi="Book Antiqua"/>
        </w:rPr>
        <w:t>6</w:t>
      </w:r>
      <w:r>
        <w:rPr>
          <w:rFonts w:ascii="Book Antiqua" w:eastAsia="Book Antiqua" w:hAnsi="Book Antiqua"/>
        </w:rPr>
        <w:t>.3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E1B8A">
        <w:rPr>
          <w:rFonts w:ascii="Book Antiqua" w:eastAsia="Book Antiqua" w:hAnsi="Book Antiqua"/>
        </w:rPr>
        <w:t>6</w:t>
      </w:r>
      <w:r>
        <w:rPr>
          <w:rFonts w:ascii="Book Antiqua" w:eastAsia="Book Antiqua" w:hAnsi="Book Antiqua"/>
        </w:rPr>
        <w:t>.4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E1B8A">
        <w:rPr>
          <w:rFonts w:ascii="Book Antiqua" w:eastAsia="Book Antiqua" w:hAnsi="Book Antiqua"/>
        </w:rPr>
        <w:t>7</w:t>
      </w:r>
      <w:r>
        <w:rPr>
          <w:rFonts w:ascii="Book Antiqua" w:eastAsia="Book Antiqua" w:hAnsi="Book Antiqua"/>
        </w:rPr>
        <w:t xml:space="preserve"> </w:t>
      </w:r>
      <w:r w:rsidRPr="00CA1C35">
        <w:rPr>
          <w:rFonts w:ascii="Book Antiqua" w:eastAsia="Book Antiqua" w:hAnsi="Book Antiqua"/>
        </w:rPr>
        <w:t>Persistindo o empate, a proposta vencedora será sorteada pelo sistema eletrônico dentre as propostas empatadas.</w:t>
      </w:r>
    </w:p>
    <w:p w:rsidR="0035773D" w:rsidRDefault="0035773D" w:rsidP="0035773D">
      <w:pPr>
        <w:widowControl w:val="0"/>
        <w:ind w:right="-852"/>
        <w:rPr>
          <w:rFonts w:ascii="Book Antiqua" w:eastAsia="Book Antiqua" w:hAnsi="Book Antiqua"/>
        </w:rPr>
      </w:pPr>
      <w:proofErr w:type="gramStart"/>
      <w:r>
        <w:rPr>
          <w:rFonts w:ascii="Book Antiqua" w:eastAsia="Book Antiqua" w:hAnsi="Book Antiqua"/>
        </w:rPr>
        <w:t>11.</w:t>
      </w:r>
      <w:r w:rsidR="008E1B8A">
        <w:rPr>
          <w:rFonts w:ascii="Book Antiqua" w:eastAsia="Book Antiqua" w:hAnsi="Book Antiqua"/>
        </w:rPr>
        <w:t>8</w:t>
      </w:r>
      <w:r>
        <w:rPr>
          <w:rFonts w:ascii="Book Antiqua" w:eastAsia="Book Antiqua" w:hAnsi="Book Antiqua"/>
        </w:rPr>
        <w:t xml:space="preserve">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w:t>
      </w:r>
      <w:r>
        <w:rPr>
          <w:rFonts w:ascii="Book Antiqua" w:eastAsia="Book Antiqua" w:hAnsi="Book Antiqua"/>
        </w:rPr>
        <w:t>s da sessão pública, o Agente de Contratação</w:t>
      </w:r>
      <w:r w:rsidRPr="00CA1C35">
        <w:rPr>
          <w:rFonts w:ascii="Book Antiqua" w:eastAsia="Book Antiqua" w:hAnsi="Book Antiqua"/>
        </w:rPr>
        <w:t xml:space="preserve">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35773D" w:rsidRDefault="0035773D" w:rsidP="0035773D">
      <w:pPr>
        <w:widowControl w:val="0"/>
        <w:ind w:right="-852"/>
        <w:rPr>
          <w:rFonts w:ascii="Book Antiqua" w:eastAsia="Book Antiqua" w:hAnsi="Book Antiqua"/>
        </w:rPr>
      </w:pPr>
      <w:r>
        <w:rPr>
          <w:rFonts w:ascii="Book Antiqua" w:eastAsia="Book Antiqua" w:hAnsi="Book Antiqua"/>
        </w:rPr>
        <w:t>11.</w:t>
      </w:r>
      <w:r w:rsidR="008E1B8A">
        <w:rPr>
          <w:rFonts w:ascii="Book Antiqua" w:eastAsia="Book Antiqua" w:hAnsi="Book Antiqua"/>
        </w:rPr>
        <w:t>9</w:t>
      </w:r>
      <w:r>
        <w:rPr>
          <w:rFonts w:ascii="Book Antiqua" w:eastAsia="Book Antiqua" w:hAnsi="Book Antiqua"/>
        </w:rPr>
        <w:t xml:space="preserve"> </w:t>
      </w:r>
      <w:r w:rsidRPr="00CA1C35">
        <w:rPr>
          <w:rFonts w:ascii="Book Antiqua" w:eastAsia="Book Antiqua" w:hAnsi="Book Antiqua"/>
        </w:rPr>
        <w:t xml:space="preserve">A negociação será realizada por meio do sistema, podendo ser acompanhada pelos demais </w:t>
      </w:r>
      <w:r w:rsidRPr="00CA1C35">
        <w:rPr>
          <w:rFonts w:ascii="Book Antiqua" w:eastAsia="Book Antiqua" w:hAnsi="Book Antiqua"/>
        </w:rPr>
        <w:lastRenderedPageBreak/>
        <w:t>licitantes.</w:t>
      </w:r>
    </w:p>
    <w:p w:rsidR="0035773D" w:rsidRDefault="0035773D" w:rsidP="0035773D">
      <w:pPr>
        <w:widowControl w:val="0"/>
        <w:ind w:right="-852"/>
        <w:rPr>
          <w:rFonts w:ascii="Book Antiqua" w:hAnsi="Book Antiqua"/>
        </w:rPr>
      </w:pPr>
      <w:r>
        <w:rPr>
          <w:rFonts w:ascii="Book Antiqua" w:eastAsia="Book Antiqua" w:hAnsi="Book Antiqua"/>
        </w:rPr>
        <w:t>11.1</w:t>
      </w:r>
      <w:r w:rsidR="008E1B8A">
        <w:rPr>
          <w:rFonts w:ascii="Book Antiqua" w:eastAsia="Book Antiqua" w:hAnsi="Book Antiqua"/>
        </w:rPr>
        <w:t>0</w:t>
      </w:r>
      <w:r>
        <w:rPr>
          <w:rFonts w:ascii="Book Antiqua" w:eastAsia="Book Antiqua" w:hAnsi="Book Antiqua"/>
        </w:rPr>
        <w:t xml:space="preserve">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627233" w:rsidRDefault="0035773D" w:rsidP="0035773D">
      <w:pPr>
        <w:widowControl w:val="0"/>
        <w:ind w:right="-852"/>
        <w:rPr>
          <w:rFonts w:ascii="Book Antiqua" w:hAnsi="Book Antiqua"/>
        </w:rPr>
      </w:pPr>
      <w:r>
        <w:rPr>
          <w:rFonts w:ascii="Book Antiqua" w:hAnsi="Book Antiqua"/>
        </w:rPr>
        <w:t>11.1</w:t>
      </w:r>
      <w:r w:rsidR="008E1B8A">
        <w:rPr>
          <w:rFonts w:ascii="Book Antiqua" w:hAnsi="Book Antiqua"/>
        </w:rPr>
        <w:t>0</w:t>
      </w:r>
      <w:r>
        <w:rPr>
          <w:rFonts w:ascii="Book Antiqua" w:hAnsi="Book Antiqua"/>
        </w:rPr>
        <w:t xml:space="preserve">.1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35773D" w:rsidRDefault="0035773D" w:rsidP="0035773D">
      <w:pPr>
        <w:widowControl w:val="0"/>
        <w:ind w:right="-852"/>
        <w:rPr>
          <w:rFonts w:ascii="Book Antiqua" w:eastAsia="Book Antiqua" w:hAnsi="Book Antiqua"/>
        </w:rPr>
      </w:pPr>
      <w:r>
        <w:rPr>
          <w:rFonts w:ascii="Book Antiqua" w:hAnsi="Book Antiqua"/>
        </w:rPr>
        <w:t>11.1</w:t>
      </w:r>
      <w:r w:rsidR="008E1B8A">
        <w:rPr>
          <w:rFonts w:ascii="Book Antiqua" w:hAnsi="Book Antiqua"/>
        </w:rPr>
        <w:t>1</w:t>
      </w:r>
      <w:r>
        <w:rPr>
          <w:rFonts w:ascii="Book Antiqua" w:hAnsi="Book Antiqua"/>
        </w:rPr>
        <w:t xml:space="preserve">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w:t>
      </w:r>
      <w:r>
        <w:rPr>
          <w:rFonts w:ascii="Book Antiqua" w:eastAsia="Book Antiqua" w:hAnsi="Book Antiqua"/>
        </w:rPr>
        <w:t>tado da solicitação do Agente de Contratação</w:t>
      </w:r>
      <w:r w:rsidRPr="00627233">
        <w:rPr>
          <w:rFonts w:ascii="Book Antiqua" w:eastAsia="Book Antiqua" w:hAnsi="Book Antiqua"/>
        </w:rPr>
        <w:t xml:space="preserve"> no sistema</w:t>
      </w:r>
      <w:r w:rsidRPr="00627233">
        <w:rPr>
          <w:rFonts w:ascii="Book Antiqua" w:hAnsi="Book Antiqua"/>
        </w:rPr>
        <w:t>, com os respectivos valores readequados ao lance vencedor.</w:t>
      </w:r>
    </w:p>
    <w:p w:rsidR="0035773D" w:rsidRPr="00CA1C35" w:rsidRDefault="0035773D" w:rsidP="0035773D">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1</w:t>
      </w:r>
      <w:r w:rsidR="008E1B8A">
        <w:rPr>
          <w:rFonts w:ascii="Book Antiqua" w:eastAsia="Book Antiqua" w:hAnsi="Book Antiqua"/>
        </w:rPr>
        <w:t>2</w:t>
      </w:r>
      <w:r>
        <w:rPr>
          <w:rFonts w:ascii="Book Antiqua" w:eastAsia="Book Antiqua" w:hAnsi="Book Antiqua"/>
        </w:rPr>
        <w:t xml:space="preserve"> </w:t>
      </w:r>
      <w:r w:rsidRPr="00CA1C35">
        <w:rPr>
          <w:rFonts w:ascii="Book Antiqua" w:eastAsia="Book Antiqua" w:hAnsi="Book Antiqua"/>
        </w:rPr>
        <w:t xml:space="preserve">Após a </w:t>
      </w:r>
      <w:r>
        <w:rPr>
          <w:rFonts w:ascii="Book Antiqua" w:eastAsia="Book Antiqua" w:hAnsi="Book Antiqua"/>
        </w:rPr>
        <w:t xml:space="preserve">negociação do preço, </w:t>
      </w:r>
      <w:proofErr w:type="gramStart"/>
      <w:r>
        <w:rPr>
          <w:rFonts w:ascii="Book Antiqua" w:eastAsia="Book Antiqua" w:hAnsi="Book Antiqua"/>
        </w:rPr>
        <w:t>o(</w:t>
      </w:r>
      <w:proofErr w:type="gramEnd"/>
      <w:r>
        <w:rPr>
          <w:rFonts w:ascii="Book Antiqua" w:eastAsia="Book Antiqua" w:hAnsi="Book Antiqua"/>
        </w:rPr>
        <w:t>a) Agente de Contratação</w:t>
      </w:r>
      <w:r w:rsidRPr="00CA1C35">
        <w:rPr>
          <w:rFonts w:ascii="Book Antiqua" w:eastAsia="Book Antiqua" w:hAnsi="Book Antiqua"/>
        </w:rPr>
        <w:t xml:space="preserve"> iniciará a fase de aceitação e julgamento da proposta.</w:t>
      </w:r>
    </w:p>
    <w:p w:rsidR="0035773D" w:rsidRDefault="0035773D" w:rsidP="0035773D">
      <w:pPr>
        <w:widowControl w:val="0"/>
        <w:ind w:right="-852"/>
        <w:rPr>
          <w:rFonts w:ascii="Book Antiqua" w:eastAsia="Book Antiqua" w:hAnsi="Book Antiqua"/>
          <w:u w:val="single"/>
        </w:rPr>
      </w:pPr>
    </w:p>
    <w:p w:rsidR="0035773D" w:rsidRPr="00513618" w:rsidRDefault="0035773D" w:rsidP="0035773D">
      <w:pPr>
        <w:widowControl w:val="0"/>
        <w:ind w:right="-852"/>
        <w:rPr>
          <w:rFonts w:ascii="Book Antiqua" w:hAnsi="Book Antiqua"/>
          <w:b/>
        </w:rPr>
      </w:pPr>
      <w:r w:rsidRPr="00513618">
        <w:rPr>
          <w:rFonts w:ascii="Book Antiqua" w:hAnsi="Book Antiqua"/>
          <w:b/>
        </w:rPr>
        <w:t>12. DA ACEITABILIDADE DA PROPOSTA VENCEDORA</w:t>
      </w:r>
    </w:p>
    <w:p w:rsidR="0035773D" w:rsidRPr="00513618" w:rsidRDefault="0035773D" w:rsidP="0035773D">
      <w:pPr>
        <w:widowControl w:val="0"/>
        <w:ind w:right="-852"/>
        <w:rPr>
          <w:rFonts w:ascii="Book Antiqua" w:hAnsi="Book Antiqua"/>
        </w:rPr>
      </w:pPr>
      <w:proofErr w:type="gramStart"/>
      <w:r w:rsidRPr="00513618">
        <w:rPr>
          <w:rFonts w:ascii="Book Antiqua" w:hAnsi="Book Antiqua"/>
        </w:rPr>
        <w:t>12.1 Encerrada</w:t>
      </w:r>
      <w:proofErr w:type="gramEnd"/>
      <w:r w:rsidRPr="00513618">
        <w:rPr>
          <w:rFonts w:ascii="Book Antiqua" w:hAnsi="Book Antiqua"/>
        </w:rPr>
        <w:t xml:space="preserve"> a etapa de negociação, o Agente de Contratação examinará a proposta classificada em primeiro lugar quanto à adequação ao objeto e à compatibilidade do preço em relação ao orçamento máximo estimado para a presente contratação.</w:t>
      </w:r>
    </w:p>
    <w:p w:rsidR="0035773D" w:rsidRPr="00513618" w:rsidRDefault="0035773D" w:rsidP="0035773D">
      <w:pPr>
        <w:widowControl w:val="0"/>
        <w:ind w:right="-852"/>
        <w:rPr>
          <w:rFonts w:ascii="Book Antiqua" w:hAnsi="Book Antiqua"/>
        </w:rPr>
      </w:pPr>
      <w:r w:rsidRPr="00513618">
        <w:rPr>
          <w:rFonts w:ascii="Book Antiqua" w:hAnsi="Book Antiqua"/>
        </w:rPr>
        <w:t>12.1.1 O Agente de Contratação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Inidôneas e Suspensas - CEIS,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://www.portaltransparencia.gov.br/sancoes/ceis); e</w:t>
      </w:r>
    </w:p>
    <w:p w:rsidR="0035773D" w:rsidRPr="00513618" w:rsidRDefault="0035773D" w:rsidP="0035773D">
      <w:pPr>
        <w:pStyle w:val="PargrafodaLista"/>
        <w:widowControl w:val="0"/>
        <w:numPr>
          <w:ilvl w:val="0"/>
          <w:numId w:val="23"/>
        </w:numPr>
        <w:ind w:right="-852"/>
        <w:rPr>
          <w:rFonts w:ascii="Book Antiqua" w:hAnsi="Book Antiqua"/>
        </w:rPr>
      </w:pPr>
      <w:r w:rsidRPr="00513618">
        <w:rPr>
          <w:rFonts w:ascii="Book Antiqua" w:hAnsi="Book Antiqua"/>
        </w:rPr>
        <w:t>Cadastro Nacional de Empresas Punidas – CNEP, mantido pela Controladoria-Geral da União (</w:t>
      </w:r>
      <w:proofErr w:type="gramStart"/>
      <w:r w:rsidRPr="00513618">
        <w:rPr>
          <w:rFonts w:ascii="Book Antiqua" w:hAnsi="Book Antiqua"/>
        </w:rPr>
        <w:t>https</w:t>
      </w:r>
      <w:proofErr w:type="gramEnd"/>
      <w:r w:rsidRPr="00513618">
        <w:rPr>
          <w:rFonts w:ascii="Book Antiqua" w:hAnsi="Book Antiqua"/>
        </w:rPr>
        <w:t>://www.portaltransparencia.gov.br/sancoes/cnep).</w:t>
      </w:r>
    </w:p>
    <w:p w:rsidR="0035773D" w:rsidRDefault="0035773D" w:rsidP="0035773D">
      <w:pPr>
        <w:widowControl w:val="0"/>
        <w:ind w:right="-852"/>
        <w:rPr>
          <w:rFonts w:ascii="Book Antiqua" w:hAnsi="Book Antiqua"/>
        </w:rPr>
      </w:pPr>
    </w:p>
    <w:p w:rsidR="0035773D" w:rsidRPr="00D00FC5"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w:t>
      </w:r>
      <w:r>
        <w:rPr>
          <w:rFonts w:ascii="Book Antiqua" w:hAnsi="Book Antiqua"/>
        </w:rPr>
        <w:t xml:space="preserve"> contidas no Projeto Básico</w:t>
      </w:r>
      <w:r w:rsidRPr="00D00FC5">
        <w:rPr>
          <w:rFonts w:ascii="Book Antiqua" w:hAnsi="Book Antiqua"/>
        </w:rPr>
        <w:t>;</w:t>
      </w:r>
    </w:p>
    <w:p w:rsidR="0035773D" w:rsidRDefault="0035773D" w:rsidP="0035773D">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35773D" w:rsidRPr="00D00FC5" w:rsidRDefault="0035773D" w:rsidP="0035773D">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35773D" w:rsidRDefault="0035773D" w:rsidP="0035773D">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35773D" w:rsidRPr="00D00FC5" w:rsidRDefault="0035773D" w:rsidP="0035773D">
      <w:pPr>
        <w:widowControl w:val="0"/>
        <w:ind w:right="-852"/>
        <w:rPr>
          <w:rFonts w:ascii="Book Antiqua" w:hAnsi="Book Antiqua"/>
        </w:rPr>
      </w:pPr>
    </w:p>
    <w:p w:rsidR="0035773D" w:rsidRDefault="0035773D" w:rsidP="0035773D">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35773D" w:rsidRDefault="0035773D" w:rsidP="0035773D">
      <w:pPr>
        <w:widowControl w:val="0"/>
        <w:ind w:right="-852"/>
        <w:rPr>
          <w:rFonts w:ascii="Book Antiqua" w:hAnsi="Book Antiqua"/>
        </w:rPr>
      </w:pPr>
      <w:r>
        <w:rPr>
          <w:rFonts w:ascii="Book Antiqua" w:hAnsi="Book Antiqua"/>
        </w:rPr>
        <w:t xml:space="preserve">12.4 </w:t>
      </w:r>
      <w:r w:rsidRPr="00325DE7">
        <w:rPr>
          <w:rFonts w:ascii="Book Antiqua" w:hAnsi="Book Antiqua"/>
          <w:b/>
        </w:rPr>
        <w:t xml:space="preserve">CASO O CUSTO GLOBAL ESTIMADO DO OBJETO LICITADO TENHA SIDO DECOMPOSTO EM SEUS RESPECTIVOS CUSTOS UNITÁRIOS POR MEIO DE PLANILHA DE </w:t>
      </w:r>
      <w:r w:rsidRPr="00325DE7">
        <w:rPr>
          <w:rFonts w:ascii="Book Antiqua" w:hAnsi="Book Antiqua"/>
          <w:b/>
        </w:rPr>
        <w:lastRenderedPageBreak/>
        <w:t>CUSTOS E FORMAÇÃO DE PREÇOS ELABORADA PELA ADMINISTRAÇÃO, O LICITANTE CLASSIFICADO EM PRIMEIRO LUGAR SERÁ CONVOCADO PARA APRESENTAR A PLANILHA ELABORADA POR ELE, COM OS RESPECTIVOS VALORES ADEQUADOS AO VALOR FINAL DA SUA PROPOSTA, SOB PENA DE NÃO ACEITAÇÃO DA PROPOSTA.</w:t>
      </w:r>
    </w:p>
    <w:p w:rsidR="0035773D" w:rsidRDefault="0035773D" w:rsidP="0035773D">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35773D" w:rsidRPr="00D00FC5" w:rsidRDefault="0035773D" w:rsidP="0035773D">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35773D" w:rsidRDefault="0035773D" w:rsidP="0035773D">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35773D" w:rsidRDefault="0035773D" w:rsidP="0035773D">
      <w:pPr>
        <w:widowControl w:val="0"/>
        <w:ind w:right="-852"/>
        <w:rPr>
          <w:rFonts w:ascii="Book Antiqua" w:hAnsi="Book Antiqua"/>
        </w:rPr>
      </w:pPr>
      <w:r>
        <w:rPr>
          <w:rFonts w:ascii="Book Antiqua" w:hAnsi="Book Antiqua"/>
        </w:rPr>
        <w:t>12.6 O Agente de Contratação</w:t>
      </w:r>
      <w:r w:rsidRPr="00A060D3">
        <w:rPr>
          <w:rFonts w:ascii="Book Antiqua" w:hAnsi="Book Antiqua"/>
        </w:rPr>
        <w:t xml:space="preserve"> poderá convocar o licitante para enviar documento digital complementar, por meio de funcionalidade disponível no sistema, no prazo de 02 (duas) horas, sob pena de não aceitação da proposta.</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O prazo estabelecido pode</w:t>
      </w:r>
      <w:r>
        <w:rPr>
          <w:rFonts w:ascii="Book Antiqua" w:hAnsi="Book Antiqua"/>
        </w:rPr>
        <w:t>rá ser prorrogado pelo Agente de Contratação</w:t>
      </w:r>
      <w:r w:rsidRPr="00A060D3">
        <w:rPr>
          <w:rFonts w:ascii="Book Antiqua" w:hAnsi="Book Antiqua"/>
        </w:rPr>
        <w:t xml:space="preserve"> por solicitação escrita e justificada do licitante, formulada antes de findo o prazo, e f</w:t>
      </w:r>
      <w:r>
        <w:rPr>
          <w:rFonts w:ascii="Book Antiqua" w:hAnsi="Book Antiqua"/>
        </w:rPr>
        <w:t>ormalmente aceita pelo Agente de Contratação</w:t>
      </w:r>
      <w:r w:rsidRPr="00A060D3">
        <w:rPr>
          <w:rFonts w:ascii="Book Antiqua" w:hAnsi="Book Antiqua"/>
        </w:rPr>
        <w:t>.</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 xml:space="preserve">Se a proposta ou lance vencedor </w:t>
      </w:r>
      <w:r>
        <w:rPr>
          <w:rFonts w:ascii="Book Antiqua" w:hAnsi="Book Antiqua"/>
        </w:rPr>
        <w:t>for desclassificado, o Agente de Contratação</w:t>
      </w:r>
      <w:r w:rsidRPr="00A060D3">
        <w:rPr>
          <w:rFonts w:ascii="Book Antiqua" w:hAnsi="Book Antiqua"/>
        </w:rPr>
        <w:t xml:space="preserve"> examinará a proposta ou lance subsequente, e, assim sucessivamente, na ordem de classificação.</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w:t>
      </w:r>
      <w:r>
        <w:rPr>
          <w:rFonts w:ascii="Book Antiqua" w:hAnsi="Book Antiqua"/>
        </w:rPr>
        <w:t>Agente de Contratação</w:t>
      </w:r>
      <w:r w:rsidRPr="00A060D3">
        <w:rPr>
          <w:rFonts w:ascii="Book Antiqua" w:hAnsi="Book Antiqua"/>
        </w:rPr>
        <w:t xml:space="preserve"> suspenderá a sessão, informando no “chat” a nova data e horário para a sua continuidade.</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2.9 O Agente de Contratação</w:t>
      </w:r>
      <w:r w:rsidRPr="00A060D3">
        <w:rPr>
          <w:rFonts w:ascii="Book Antiqua" w:hAnsi="Book Antiqua"/>
        </w:rPr>
        <w:t xml:space="preserve"> deverá encaminhar, por meio do sistema eletrônico, contraproposta ao licitante que apresentou o lance mais vantajoso, com o fim de negociar a obtenção de melhor preço, vedada a negociação em condições diversas das previstas neste Edital.</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2.10 </w:t>
      </w:r>
      <w:r w:rsidRPr="00A060D3">
        <w:rPr>
          <w:rFonts w:ascii="Book Antiqua" w:hAnsi="Book Antiqua"/>
        </w:rPr>
        <w:t xml:space="preserve">Também </w:t>
      </w:r>
      <w:r>
        <w:rPr>
          <w:rFonts w:ascii="Book Antiqua" w:hAnsi="Book Antiqua"/>
        </w:rPr>
        <w:t>nas hipóteses em que o Agente de Contratação</w:t>
      </w:r>
      <w:r w:rsidRPr="00A060D3">
        <w:rPr>
          <w:rFonts w:ascii="Book Antiqua" w:hAnsi="Book Antiqua"/>
        </w:rPr>
        <w:t xml:space="preserve"> não aceitar a proposta e passar à subsequente, poderá negociar com o licitante para que seja obtido preço melhor.</w:t>
      </w:r>
    </w:p>
    <w:p w:rsidR="0035773D" w:rsidRDefault="0035773D" w:rsidP="0035773D">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35773D" w:rsidRDefault="0035773D" w:rsidP="0035773D">
      <w:pPr>
        <w:widowControl w:val="0"/>
        <w:ind w:right="-852"/>
        <w:rPr>
          <w:rFonts w:ascii="Book Antiqua" w:hAnsi="Book Antiqua"/>
        </w:rPr>
      </w:pPr>
      <w:r>
        <w:rPr>
          <w:rFonts w:ascii="Book Antiqua" w:hAnsi="Book Antiqua"/>
        </w:rPr>
        <w:t xml:space="preserve">12.12 </w:t>
      </w:r>
      <w:r w:rsidRPr="00D00FC5">
        <w:rPr>
          <w:rFonts w:ascii="Book Antiqua" w:hAnsi="Book Antiqua"/>
        </w:rPr>
        <w:t>O licitante classificado em primeiro lugar será convocado para realizar a fase de habilitação.</w:t>
      </w:r>
    </w:p>
    <w:p w:rsidR="0035773D" w:rsidRPr="00627233" w:rsidRDefault="0035773D" w:rsidP="0035773D">
      <w:pPr>
        <w:widowControl w:val="0"/>
        <w:ind w:right="-852"/>
        <w:rPr>
          <w:rFonts w:ascii="Book Antiqua" w:eastAsia="Book Antiqua" w:hAnsi="Book Antiqua"/>
          <w:b/>
          <w:color w:val="FF0000"/>
        </w:rPr>
      </w:pPr>
    </w:p>
    <w:p w:rsidR="0035773D" w:rsidRDefault="0035773D" w:rsidP="0035773D">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35773D" w:rsidRDefault="0035773D" w:rsidP="0035773D">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w:t>
      </w:r>
      <w:r>
        <w:rPr>
          <w:rFonts w:ascii="Book Antiqua" w:hAnsi="Book Antiqua"/>
        </w:rPr>
        <w:t>ilidade da proposta, o Agente de Contratação</w:t>
      </w:r>
      <w:r w:rsidRPr="00627233">
        <w:rPr>
          <w:rFonts w:ascii="Book Antiqua" w:hAnsi="Book Antiqua"/>
        </w:rPr>
        <w:t xml:space="preserve"> verificará a Documentação de Habilitação do licitante vencedor, para confirmação da sua habilitação, com base nas exigências constantes neste Edital.</w:t>
      </w:r>
    </w:p>
    <w:p w:rsidR="0035773D" w:rsidRDefault="0035773D" w:rsidP="0035773D">
      <w:pPr>
        <w:widowControl w:val="0"/>
        <w:ind w:right="-852"/>
        <w:rPr>
          <w:rFonts w:ascii="Book Antiqua" w:hAnsi="Book Antiqua"/>
        </w:rPr>
      </w:pPr>
      <w:r>
        <w:rPr>
          <w:rFonts w:ascii="Book Antiqua" w:hAnsi="Book Antiqua"/>
        </w:rPr>
        <w:t>13.1.1</w:t>
      </w:r>
      <w:r w:rsidRPr="00627233">
        <w:rPr>
          <w:rFonts w:ascii="Book Antiqua" w:hAnsi="Book Antiqua"/>
        </w:rPr>
        <w:t xml:space="preserve"> </w:t>
      </w:r>
      <w:r w:rsidR="00D36550" w:rsidRPr="00F442F2">
        <w:rPr>
          <w:rFonts w:ascii="Book Antiqua" w:eastAsia="Book Antiqua" w:hAnsi="Book Antiqua"/>
          <w:b/>
          <w:bCs/>
          <w:u w:val="single"/>
        </w:rPr>
        <w:t xml:space="preserve">OS DOCUMENTOS LISTADOS NO ITEM </w:t>
      </w:r>
      <w:proofErr w:type="gramStart"/>
      <w:r w:rsidR="00D36550" w:rsidRPr="00F442F2">
        <w:rPr>
          <w:rFonts w:ascii="Book Antiqua" w:eastAsia="Book Antiqua" w:hAnsi="Book Antiqua"/>
          <w:b/>
          <w:bCs/>
          <w:u w:val="single"/>
        </w:rPr>
        <w:t>8</w:t>
      </w:r>
      <w:proofErr w:type="gramEnd"/>
      <w:r w:rsidR="00D36550" w:rsidRPr="00F442F2">
        <w:rPr>
          <w:rFonts w:ascii="Book Antiqua" w:eastAsia="Book Antiqua" w:hAnsi="Book Antiqua"/>
          <w:b/>
          <w:bCs/>
          <w:u w:val="single"/>
        </w:rPr>
        <w:t xml:space="preserve"> </w:t>
      </w:r>
      <w:r w:rsidR="00D36550">
        <w:rPr>
          <w:rFonts w:ascii="Book Antiqua" w:eastAsia="Book Antiqua" w:hAnsi="Book Antiqua"/>
          <w:b/>
          <w:bCs/>
          <w:u w:val="single"/>
        </w:rPr>
        <w:t>DESTE INSTRUMENTO</w:t>
      </w:r>
      <w:r w:rsidR="00D36550"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sidR="00D36550">
        <w:rPr>
          <w:rFonts w:ascii="Book Antiqua" w:eastAsia="Book Antiqua" w:hAnsi="Book Antiqua"/>
          <w:b/>
          <w:bCs/>
        </w:rPr>
        <w:t>.</w:t>
      </w:r>
    </w:p>
    <w:p w:rsidR="0035773D" w:rsidRPr="006134FD" w:rsidRDefault="0035773D" w:rsidP="0035773D">
      <w:pPr>
        <w:widowControl w:val="0"/>
        <w:ind w:right="-852"/>
        <w:rPr>
          <w:rFonts w:ascii="Book Antiqua" w:hAnsi="Book Antiqua"/>
          <w:b/>
          <w:color w:val="000000" w:themeColor="text1"/>
        </w:rPr>
      </w:pPr>
      <w:r w:rsidRPr="006134FD">
        <w:rPr>
          <w:rFonts w:ascii="Book Antiqua" w:eastAsia="Book Antiqua" w:hAnsi="Book Antiqua"/>
          <w:b/>
          <w:bCs/>
        </w:rPr>
        <w:t>13.1.1.1</w:t>
      </w:r>
      <w:r w:rsidRPr="006134FD">
        <w:rPr>
          <w:rFonts w:ascii="Book Antiqua" w:eastAsia="Book Antiqua" w:hAnsi="Book Antiqua"/>
          <w:bCs/>
        </w:rPr>
        <w:t xml:space="preserve"> </w:t>
      </w:r>
      <w:r w:rsidRPr="008C2ECC">
        <w:rPr>
          <w:rFonts w:ascii="Book Antiqua" w:hAnsi="Book Antiqua"/>
          <w:color w:val="000000" w:themeColor="text1"/>
        </w:rPr>
        <w:t>QUANDO O DESCUMPRIMENTO CITADO NO ITEM 13.1.1 OCORRER DE FORMA PARCIAL O AGENTE DE CONTRATAÇÃO PODERÁ DILIGENCIAR A COMPLEMENTAÇÃO DOS DOCUMENTOS FALTANTES A FIM DE GARANTIR A MELHOR OFERTA.</w:t>
      </w:r>
    </w:p>
    <w:p w:rsidR="0035773D" w:rsidRPr="006134FD" w:rsidRDefault="0035773D" w:rsidP="0035773D">
      <w:pPr>
        <w:widowControl w:val="0"/>
        <w:ind w:right="-852"/>
        <w:rPr>
          <w:rFonts w:ascii="Book Antiqua" w:eastAsia="Book Antiqua" w:hAnsi="Book Antiqua"/>
          <w:bCs/>
        </w:rPr>
      </w:pPr>
      <w:r w:rsidRPr="006134FD">
        <w:rPr>
          <w:rFonts w:ascii="Book Antiqua" w:eastAsia="Book Antiqua" w:hAnsi="Book Antiqua"/>
          <w:bCs/>
        </w:rPr>
        <w:t xml:space="preserve">13.1.2 Caso ocorra algum problema na anexação dos documentos/propostas no sistema, o licitante deverá entrar em contato com o suporte técnico da </w:t>
      </w:r>
      <w:r w:rsidRPr="006134FD">
        <w:rPr>
          <w:rStyle w:val="nfase"/>
          <w:rFonts w:ascii="Book Antiqua" w:hAnsi="Book Antiqua"/>
          <w:b/>
          <w:i w:val="0"/>
          <w:u w:val="single"/>
        </w:rPr>
        <w:t>Plataforma de Licitações Compras BR,</w:t>
      </w:r>
      <w:r w:rsidRPr="006134FD">
        <w:rPr>
          <w:rFonts w:ascii="Book Antiqua" w:eastAsia="Book Antiqua" w:hAnsi="Book Antiqua"/>
          <w:bCs/>
        </w:rPr>
        <w:t xml:space="preserve"> provedora do </w:t>
      </w:r>
      <w:r w:rsidRPr="006134FD">
        <w:rPr>
          <w:rFonts w:ascii="Book Antiqua" w:hAnsi="Book Antiqua"/>
          <w:bCs/>
          <w:shd w:val="clear" w:color="auto" w:fill="FFFFFF"/>
          <w:lang w:eastAsia="pt-BR"/>
        </w:rPr>
        <w:t xml:space="preserve">Sistema Eletrônico, através do e-mail </w:t>
      </w:r>
      <w:hyperlink r:id="rId27" w:history="1">
        <w:r w:rsidRPr="006134FD">
          <w:rPr>
            <w:rStyle w:val="Hyperlink"/>
            <w:rFonts w:ascii="Book Antiqua" w:hAnsi="Book Antiqua"/>
            <w:bCs/>
            <w:color w:val="auto"/>
            <w:shd w:val="clear" w:color="auto" w:fill="FFFFFF"/>
            <w:lang w:eastAsia="pt-BR"/>
          </w:rPr>
          <w:t>contato@comprasbr.com.br</w:t>
        </w:r>
      </w:hyperlink>
      <w:r w:rsidRPr="006134FD">
        <w:rPr>
          <w:rFonts w:ascii="Book Antiqua" w:hAnsi="Book Antiqua"/>
          <w:bCs/>
          <w:shd w:val="clear" w:color="auto" w:fill="FFFFFF"/>
          <w:lang w:eastAsia="pt-BR"/>
        </w:rPr>
        <w:t xml:space="preserve"> ou do(s) telefone(s) (67) 3303-2740 e (67) 3303-2728 (contatos disponíveis na página da </w:t>
      </w:r>
      <w:r w:rsidRPr="006134FD">
        <w:rPr>
          <w:rFonts w:ascii="Book Antiqua" w:eastAsia="Book Antiqua" w:hAnsi="Book Antiqua"/>
          <w:bCs/>
        </w:rPr>
        <w:t xml:space="preserve">provedora, </w:t>
      </w:r>
      <w:r w:rsidRPr="006134FD">
        <w:rPr>
          <w:rFonts w:ascii="Book Antiqua" w:hAnsi="Book Antiqua"/>
        </w:rPr>
        <w:t xml:space="preserve">no endereço eletrônico </w:t>
      </w:r>
      <w:hyperlink r:id="rId28" w:history="1">
        <w:r w:rsidRPr="006134FD">
          <w:rPr>
            <w:rStyle w:val="Hyperlink"/>
            <w:rFonts w:ascii="Book Antiqua" w:hAnsi="Book Antiqua"/>
            <w:b/>
            <w:color w:val="auto"/>
          </w:rPr>
          <w:t>www.comprasbr.com.br</w:t>
        </w:r>
      </w:hyperlink>
      <w:r w:rsidRPr="006134FD">
        <w:t>)</w:t>
      </w:r>
      <w:r w:rsidRPr="006134FD">
        <w:rPr>
          <w:rFonts w:ascii="Book Antiqua" w:hAnsi="Book Antiqua"/>
          <w:bCs/>
          <w:shd w:val="clear" w:color="auto" w:fill="FFFFFF"/>
          <w:lang w:eastAsia="pt-BR"/>
        </w:rPr>
        <w:t>.</w:t>
      </w:r>
    </w:p>
    <w:p w:rsidR="0035773D" w:rsidRPr="006134FD" w:rsidRDefault="0035773D" w:rsidP="0035773D">
      <w:pPr>
        <w:widowControl w:val="0"/>
        <w:ind w:right="-852"/>
        <w:rPr>
          <w:rFonts w:ascii="Book Antiqua" w:hAnsi="Book Antiqua"/>
        </w:rPr>
      </w:pPr>
      <w:r w:rsidRPr="006134FD">
        <w:rPr>
          <w:rFonts w:ascii="Book Antiqua" w:hAnsi="Book Antiqua"/>
        </w:rPr>
        <w:lastRenderedPageBreak/>
        <w:t xml:space="preserve">13.1.3 Na </w:t>
      </w:r>
      <w:r w:rsidRPr="006134FD">
        <w:rPr>
          <w:rFonts w:ascii="Book Antiqua" w:hAnsi="Book Antiqua"/>
          <w:b/>
          <w:u w:val="single"/>
        </w:rPr>
        <w:t>hipótese</w:t>
      </w:r>
      <w:r w:rsidRPr="006134FD">
        <w:rPr>
          <w:rFonts w:ascii="Book Antiqua" w:hAnsi="Book Antiqua"/>
        </w:rPr>
        <w:t xml:space="preserve"> de necessidade de envio de documentos </w:t>
      </w:r>
      <w:r w:rsidRPr="006134FD">
        <w:rPr>
          <w:rFonts w:ascii="Book Antiqua" w:hAnsi="Book Antiqua"/>
          <w:u w:val="single"/>
        </w:rPr>
        <w:t>complementares</w:t>
      </w:r>
      <w:r w:rsidRPr="006134FD">
        <w:rPr>
          <w:rFonts w:ascii="Book Antiqua" w:hAnsi="Book Antiqua"/>
        </w:rPr>
        <w:t xml:space="preserve"> </w:t>
      </w:r>
      <w:r w:rsidRPr="006134FD">
        <w:rPr>
          <w:rFonts w:ascii="Book Antiqua" w:hAnsi="Book Antiqua"/>
          <w:b/>
        </w:rPr>
        <w:t xml:space="preserve">CONFORME </w:t>
      </w:r>
      <w:r w:rsidRPr="006134FD">
        <w:rPr>
          <w:rFonts w:ascii="Book Antiqua" w:eastAsia="Book Antiqua" w:hAnsi="Book Antiqua"/>
          <w:b/>
        </w:rPr>
        <w:t xml:space="preserve">SOLICITAÇÃO DO </w:t>
      </w:r>
      <w:r>
        <w:rPr>
          <w:rFonts w:ascii="Book Antiqua" w:eastAsia="Book Antiqua" w:hAnsi="Book Antiqua"/>
          <w:b/>
        </w:rPr>
        <w:t>AGENTE DE CONTRATAÇÃO</w:t>
      </w:r>
      <w:r w:rsidRPr="006134FD">
        <w:rPr>
          <w:rFonts w:ascii="Book Antiqua" w:eastAsia="Book Antiqua" w:hAnsi="Book Antiqua"/>
        </w:rPr>
        <w:t xml:space="preserve"> </w:t>
      </w:r>
      <w:r w:rsidRPr="006134FD">
        <w:rPr>
          <w:rFonts w:ascii="Book Antiqua" w:hAnsi="Book Antiqua"/>
          <w:shd w:val="clear" w:color="auto" w:fill="FFFFFF"/>
        </w:rPr>
        <w:t xml:space="preserve">na própria sessão pública (no campo próprio de mensagens, que deverá ser acompanhada pelos interessados), </w:t>
      </w:r>
      <w:r w:rsidRPr="006134FD">
        <w:rPr>
          <w:rFonts w:ascii="Book Antiqua" w:hAnsi="Book Antiqua"/>
        </w:rPr>
        <w:t xml:space="preserve">os documentos deverão ser apresentados em formato digital, via sistema, no prazo </w:t>
      </w:r>
      <w:r w:rsidRPr="006134FD">
        <w:rPr>
          <w:rFonts w:ascii="Book Antiqua" w:eastAsia="Book Antiqua" w:hAnsi="Book Antiqua"/>
        </w:rPr>
        <w:t xml:space="preserve">definido pelo </w:t>
      </w:r>
      <w:r>
        <w:rPr>
          <w:rFonts w:ascii="Book Antiqua" w:eastAsia="Book Antiqua" w:hAnsi="Book Antiqua"/>
        </w:rPr>
        <w:t>Agente de Contratação</w:t>
      </w:r>
      <w:r w:rsidRPr="006134FD">
        <w:rPr>
          <w:rFonts w:ascii="Book Antiqua" w:eastAsia="Book Antiqua" w:hAnsi="Book Antiqua"/>
        </w:rPr>
        <w:t xml:space="preserve"> </w:t>
      </w:r>
      <w:r w:rsidRPr="006134FD">
        <w:rPr>
          <w:rStyle w:val="nfase"/>
          <w:rFonts w:ascii="Book Antiqua" w:eastAsia="Book Antiqua" w:hAnsi="Book Antiqua"/>
          <w:i w:val="0"/>
        </w:rPr>
        <w:t>de no mínimo 02 (duas) horas</w:t>
      </w:r>
      <w:r w:rsidRPr="006134FD">
        <w:rPr>
          <w:rFonts w:ascii="Book Antiqua" w:hAnsi="Book Antiqua"/>
        </w:rPr>
        <w:t>.</w:t>
      </w:r>
    </w:p>
    <w:p w:rsidR="0035773D" w:rsidRDefault="0035773D" w:rsidP="0035773D">
      <w:pPr>
        <w:ind w:right="-852"/>
        <w:rPr>
          <w:rFonts w:ascii="Book Antiqua" w:hAnsi="Book Antiqua"/>
        </w:rPr>
      </w:pPr>
      <w:r w:rsidRPr="006134FD">
        <w:rPr>
          <w:rFonts w:ascii="Book Antiqua" w:hAnsi="Book Antiqua"/>
        </w:rPr>
        <w:t xml:space="preserve">13.1.4 A verificação pelo </w:t>
      </w:r>
      <w:r>
        <w:rPr>
          <w:rFonts w:ascii="Book Antiqua" w:hAnsi="Book Antiqua"/>
        </w:rPr>
        <w:t>agente de contratação</w:t>
      </w:r>
      <w:r w:rsidRPr="006134FD">
        <w:rPr>
          <w:rFonts w:ascii="Book Antiqua" w:hAnsi="Book Antiqua"/>
        </w:rPr>
        <w:t xml:space="preserve"> e equipe de apoio nos sítios eletrônicos oficiais de órgãos e entidades emissores de certidões </w:t>
      </w:r>
      <w:proofErr w:type="gramStart"/>
      <w:r w:rsidRPr="006134FD">
        <w:rPr>
          <w:rFonts w:ascii="Book Antiqua" w:hAnsi="Book Antiqua"/>
        </w:rPr>
        <w:t>constitui</w:t>
      </w:r>
      <w:proofErr w:type="gramEnd"/>
      <w:r w:rsidRPr="006134FD">
        <w:rPr>
          <w:rFonts w:ascii="Book Antiqua" w:hAnsi="Book Antiqua"/>
        </w:rPr>
        <w:t xml:space="preserve"> meio legal de prova, para fins de habilitação.</w:t>
      </w:r>
    </w:p>
    <w:p w:rsidR="0035773D" w:rsidRPr="00627233" w:rsidRDefault="0035773D" w:rsidP="0035773D">
      <w:pPr>
        <w:widowControl w:val="0"/>
        <w:ind w:right="-852"/>
        <w:rPr>
          <w:rFonts w:ascii="Book Antiqua" w:hAnsi="Book Antiqua"/>
        </w:rPr>
      </w:pPr>
    </w:p>
    <w:p w:rsidR="0035773D" w:rsidRDefault="0035773D" w:rsidP="0035773D">
      <w:pPr>
        <w:ind w:right="-852"/>
        <w:rPr>
          <w:rFonts w:ascii="Book Antiqua" w:hAnsi="Book Antiqua"/>
        </w:rPr>
      </w:pPr>
      <w:r>
        <w:rPr>
          <w:rFonts w:ascii="Book Antiqua" w:hAnsi="Book Antiqua"/>
        </w:rPr>
        <w:t>13.1.5 A verificação pelo Agente de Contratação</w:t>
      </w:r>
      <w:r w:rsidRPr="00627233">
        <w:rPr>
          <w:rFonts w:ascii="Book Antiqua" w:hAnsi="Book Antiqua"/>
        </w:rPr>
        <w:t xml:space="preserve"> e equipe de apoio nos sítios eletrônicos oficiais de órgãos e entidades emissores de certidões </w:t>
      </w:r>
      <w:proofErr w:type="gramStart"/>
      <w:r w:rsidRPr="00627233">
        <w:rPr>
          <w:rFonts w:ascii="Book Antiqua" w:hAnsi="Book Antiqua"/>
        </w:rPr>
        <w:t>constitui</w:t>
      </w:r>
      <w:proofErr w:type="gramEnd"/>
      <w:r w:rsidRPr="00627233">
        <w:rPr>
          <w:rFonts w:ascii="Book Antiqua" w:hAnsi="Book Antiqua"/>
        </w:rPr>
        <w:t xml:space="preserve"> meio legal de prova, para fins de habilitação.</w:t>
      </w:r>
    </w:p>
    <w:p w:rsidR="0035773D" w:rsidRPr="000F5891" w:rsidRDefault="0035773D" w:rsidP="0035773D">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35773D" w:rsidRPr="002A0FFC"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Complementação de informações acerca dos documentos já apresentados pelos licitantes e desde que necessária para apurar fatos existentes à época da abertura do certame; e</w:t>
      </w:r>
    </w:p>
    <w:p w:rsidR="0035773D" w:rsidRPr="00E653D8" w:rsidRDefault="0035773D" w:rsidP="0035773D">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35773D" w:rsidRPr="00627233" w:rsidRDefault="0035773D" w:rsidP="0035773D">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35773D" w:rsidRDefault="0035773D" w:rsidP="0035773D">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35773D" w:rsidRPr="00E653D8"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35773D" w:rsidRDefault="0035773D" w:rsidP="0035773D">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35773D" w:rsidRDefault="0035773D" w:rsidP="0035773D">
      <w:pPr>
        <w:pStyle w:val="PargrafodaLista"/>
        <w:widowControl w:val="0"/>
        <w:ind w:left="-709" w:right="-852"/>
        <w:rPr>
          <w:rFonts w:ascii="Book Antiqua" w:hAnsi="Book Antiqua"/>
          <w:shd w:val="clear" w:color="auto" w:fill="FFFFFF"/>
        </w:rPr>
      </w:pPr>
    </w:p>
    <w:p w:rsidR="0035773D" w:rsidRDefault="0035773D" w:rsidP="0035773D">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Nos casos de desclassificação do licitante pelo fato de a oferta não ser</w:t>
      </w:r>
      <w:r>
        <w:rPr>
          <w:rFonts w:ascii="Book Antiqua" w:hAnsi="Book Antiqua"/>
          <w:shd w:val="clear" w:color="auto" w:fill="FFFFFF"/>
        </w:rPr>
        <w:t xml:space="preserve"> aceitável ou se o licitante for</w:t>
      </w:r>
      <w:r w:rsidRPr="000F5891">
        <w:rPr>
          <w:rFonts w:ascii="Book Antiqua" w:hAnsi="Book Antiqua"/>
          <w:shd w:val="clear" w:color="auto" w:fill="FFFFFF"/>
        </w:rPr>
        <w:t xml:space="preserve"> cons</w:t>
      </w:r>
      <w:r>
        <w:rPr>
          <w:rFonts w:ascii="Book Antiqua" w:hAnsi="Book Antiqua"/>
          <w:shd w:val="clear" w:color="auto" w:fill="FFFFFF"/>
        </w:rPr>
        <w:t>iderado inabilitado, o Agente de Contratação</w:t>
      </w:r>
      <w:r w:rsidRPr="000F5891">
        <w:rPr>
          <w:rFonts w:ascii="Book Antiqua" w:hAnsi="Book Antiqua"/>
          <w:shd w:val="clear" w:color="auto" w:fill="FFFFFF"/>
        </w:rPr>
        <w:t xml:space="preserve"> examinará as ofertas subsequentes e a qualificação dos licitantes, na ordem de classificação, e assim sucessivamente, até a apuração de uma que atenda ao edital. </w:t>
      </w:r>
    </w:p>
    <w:p w:rsidR="0035773D" w:rsidRPr="00627233" w:rsidRDefault="0035773D" w:rsidP="0035773D">
      <w:pPr>
        <w:pStyle w:val="PargrafodaLista"/>
        <w:widowControl w:val="0"/>
        <w:ind w:left="-709" w:right="-852"/>
        <w:rPr>
          <w:rFonts w:ascii="Book Antiqua" w:hAnsi="Book Antiqua"/>
          <w:b/>
          <w:shd w:val="clear" w:color="auto" w:fill="FFFFFF"/>
        </w:rPr>
      </w:pPr>
    </w:p>
    <w:p w:rsidR="0035773D" w:rsidRDefault="0035773D" w:rsidP="0035773D">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.1 Em face dos artigos 42 e 43 da Lei Compl</w:t>
      </w:r>
      <w:r>
        <w:rPr>
          <w:rFonts w:ascii="Book Antiqua" w:hAnsi="Book Antiqua"/>
          <w:shd w:val="clear" w:color="auto" w:fill="FFFFFF"/>
        </w:rPr>
        <w:t>ementar nº 123/2006, o Agente de Contratação</w:t>
      </w:r>
      <w:r w:rsidRPr="00627233">
        <w:rPr>
          <w:rFonts w:ascii="Book Antiqua" w:hAnsi="Book Antiqua"/>
          <w:shd w:val="clear" w:color="auto" w:fill="FFFFFF"/>
        </w:rPr>
        <w:t xml:space="preserve"> adotará o seguinte 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35773D" w:rsidRPr="00E653D8" w:rsidRDefault="0035773D" w:rsidP="0035773D">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35773D" w:rsidRPr="00627233" w:rsidRDefault="0035773D" w:rsidP="0035773D">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ou </w:t>
      </w:r>
    </w:p>
    <w:p w:rsidR="0035773D" w:rsidRPr="00627233" w:rsidRDefault="0035773D" w:rsidP="0035773D">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ou seja, que alguma certidão foi apresentada vencida,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35773D" w:rsidRPr="00627233" w:rsidRDefault="0035773D" w:rsidP="0035773D">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.2 A não-regularização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35773D" w:rsidRDefault="0035773D" w:rsidP="0035773D">
      <w:pPr>
        <w:widowControl w:val="0"/>
        <w:ind w:right="-852"/>
        <w:rPr>
          <w:rFonts w:ascii="Book Antiqua" w:hAnsi="Book Antiqua"/>
          <w:b/>
          <w:shd w:val="clear" w:color="auto" w:fill="FFFFFF"/>
        </w:rPr>
      </w:pPr>
    </w:p>
    <w:p w:rsidR="0035773D" w:rsidRPr="00FD3444" w:rsidRDefault="0035773D" w:rsidP="0035773D">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35773D" w:rsidRDefault="0035773D" w:rsidP="0035773D">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w:t>
      </w:r>
      <w:r w:rsidRPr="00FD3444">
        <w:rPr>
          <w:rFonts w:ascii="Book Antiqua" w:hAnsi="Book Antiqua"/>
          <w:shd w:val="clear" w:color="auto" w:fill="FFFFFF"/>
        </w:rPr>
        <w:lastRenderedPageBreak/>
        <w:t>será atualizada automa</w:t>
      </w:r>
      <w:r>
        <w:rPr>
          <w:rFonts w:ascii="Book Antiqua" w:hAnsi="Book Antiqua"/>
          <w:shd w:val="clear" w:color="auto" w:fill="FFFFFF"/>
        </w:rPr>
        <w:t xml:space="preserve">ticamente pelo sistema de concorrência eletrônica </w:t>
      </w:r>
      <w:r w:rsidRPr="00CA1C35">
        <w:rPr>
          <w:rFonts w:ascii="Book Antiqua" w:eastAsia="Book Antiqua" w:hAnsi="Book Antiqua"/>
        </w:rPr>
        <w:t>pelo melhor lance ofertado. No entanto quando se tratar de mais</w:t>
      </w:r>
      <w:r>
        <w:rPr>
          <w:rFonts w:ascii="Book Antiqua" w:eastAsia="Book Antiqua" w:hAnsi="Book Antiqua"/>
        </w:rPr>
        <w:t xml:space="preserve"> de um item por lote o Agente de Contratação</w:t>
      </w:r>
      <w:r w:rsidRPr="00CA1C35">
        <w:rPr>
          <w:rFonts w:ascii="Book Antiqua" w:eastAsia="Book Antiqua" w:hAnsi="Book Antiqua"/>
        </w:rPr>
        <w:t xml:space="preserve">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35773D" w:rsidRPr="00FD3444" w:rsidRDefault="0035773D" w:rsidP="0035773D">
      <w:pPr>
        <w:widowControl w:val="0"/>
        <w:ind w:right="-852"/>
        <w:rPr>
          <w:rFonts w:ascii="Book Antiqua" w:hAnsi="Book Antiqua"/>
          <w:shd w:val="clear" w:color="auto" w:fill="FFFFFF"/>
        </w:rPr>
      </w:pPr>
      <w:r>
        <w:rPr>
          <w:rFonts w:ascii="Book Antiqua" w:hAnsi="Book Antiqua"/>
          <w:shd w:val="clear" w:color="auto" w:fill="FFFFFF"/>
        </w:rPr>
        <w:t>14.1.1 O Agente de Contratação</w:t>
      </w:r>
      <w:r w:rsidRPr="00FD3444">
        <w:rPr>
          <w:rFonts w:ascii="Book Antiqua" w:hAnsi="Book Antiqua"/>
          <w:shd w:val="clear" w:color="auto" w:fill="FFFFFF"/>
        </w:rPr>
        <w:t xml:space="preserve">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35773D" w:rsidRDefault="0035773D" w:rsidP="0035773D">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9" w:history="1">
        <w:r w:rsidRPr="002D1284">
          <w:rPr>
            <w:rStyle w:val="Hyperlink"/>
            <w:rFonts w:ascii="Book Antiqua" w:hAnsi="Book Antiqua"/>
            <w:shd w:val="clear" w:color="auto" w:fill="FFFFFF"/>
          </w:rPr>
          <w:t>cpl@gaspar.sc.gov.br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35773D" w:rsidRDefault="0035773D" w:rsidP="0035773D">
      <w:pPr>
        <w:widowControl w:val="0"/>
        <w:ind w:right="-852"/>
        <w:rPr>
          <w:rFonts w:ascii="Book Antiqua" w:hAnsi="Book Antiqua"/>
          <w:b/>
        </w:rPr>
      </w:pPr>
    </w:p>
    <w:p w:rsidR="0035773D" w:rsidRPr="00627233" w:rsidRDefault="0035773D" w:rsidP="0035773D">
      <w:pPr>
        <w:widowControl w:val="0"/>
        <w:ind w:right="-852"/>
        <w:rPr>
          <w:rFonts w:ascii="Book Antiqua" w:hAnsi="Book Antiqua"/>
          <w:b/>
        </w:rPr>
      </w:pPr>
      <w:r w:rsidRPr="00627233">
        <w:rPr>
          <w:rFonts w:ascii="Book Antiqua" w:hAnsi="Book Antiqua"/>
          <w:b/>
        </w:rPr>
        <w:t>15. DA INTERPOSIÇÃO DE RECURSO ADMINISTRATIVO</w:t>
      </w:r>
    </w:p>
    <w:p w:rsidR="0035773D" w:rsidRPr="00627233" w:rsidRDefault="0035773D" w:rsidP="0035773D">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w:t>
      </w:r>
      <w:r>
        <w:rPr>
          <w:rFonts w:ascii="Book Antiqua" w:hAnsi="Book Antiqua"/>
        </w:rPr>
        <w:t>Agente de Contratação</w:t>
      </w:r>
      <w:r w:rsidRPr="00627233">
        <w:rPr>
          <w:rFonts w:ascii="Book Antiqua" w:hAnsi="Book Antiqua"/>
        </w:rPr>
        <w:t xml:space="preserve"> proporcionará a oportunidade aos lic</w:t>
      </w:r>
      <w:r>
        <w:rPr>
          <w:rFonts w:ascii="Book Antiqua" w:hAnsi="Book Antiqua"/>
        </w:rPr>
        <w:t xml:space="preserve">itantes para que, no prazo </w:t>
      </w:r>
      <w:r>
        <w:rPr>
          <w:rFonts w:ascii="Book Antiqua" w:hAnsi="Book Antiqua"/>
          <w:color w:val="000000" w:themeColor="text1"/>
        </w:rPr>
        <w:t>de 15 (quinze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Agente de Contratação autorizado a adjudicar o objeto à LICITANTE VENCEDORA.</w:t>
      </w:r>
    </w:p>
    <w:p w:rsidR="0035773D" w:rsidRPr="00627233" w:rsidRDefault="0035773D" w:rsidP="0035773D">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w:t>
      </w:r>
      <w:r>
        <w:rPr>
          <w:rFonts w:ascii="Book Antiqua" w:hAnsi="Book Antiqua"/>
        </w:rPr>
        <w:t>mino da Sessão Pública de Concorrência Eletrônica</w:t>
      </w:r>
      <w:r w:rsidRPr="00627233">
        <w:rPr>
          <w:rFonts w:ascii="Book Antiqua" w:hAnsi="Book Antiqua"/>
        </w:rPr>
        <w:t xml:space="preserve"> caracterizar-se-á renúncia ao direito de recorrer.</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35773D" w:rsidRPr="00627233" w:rsidRDefault="0035773D" w:rsidP="0035773D">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35773D" w:rsidRPr="00627233" w:rsidRDefault="0035773D" w:rsidP="0035773D">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35773D" w:rsidRPr="00627233" w:rsidRDefault="0035773D" w:rsidP="0035773D">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w:t>
      </w:r>
      <w:r>
        <w:rPr>
          <w:rFonts w:ascii="Book Antiqua" w:hAnsi="Book Antiqua"/>
        </w:rPr>
        <w:t>ão dos interessados, o Agente de Contratação</w:t>
      </w:r>
      <w:r w:rsidRPr="00627233">
        <w:rPr>
          <w:rFonts w:ascii="Book Antiqua" w:hAnsi="Book Antiqua"/>
        </w:rPr>
        <w:t xml:space="preserve"> fará análise dos recursos e das </w:t>
      </w:r>
      <w:r w:rsidRPr="00627233">
        <w:rPr>
          <w:rFonts w:ascii="Book Antiqua" w:hAnsi="Book Antiqua"/>
        </w:rPr>
        <w:lastRenderedPageBreak/>
        <w:t>contrarrazões manifestando-se formalmente sobre o seu conteúdo, podendo:</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35773D" w:rsidRPr="00627233" w:rsidRDefault="0035773D" w:rsidP="0035773D">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35773D" w:rsidRPr="00627233" w:rsidRDefault="0035773D" w:rsidP="0035773D">
      <w:pPr>
        <w:widowControl w:val="0"/>
        <w:ind w:right="-852"/>
        <w:rPr>
          <w:rFonts w:ascii="Book Antiqua" w:hAnsi="Book Antiqua"/>
        </w:rPr>
      </w:pPr>
      <w:r>
        <w:rPr>
          <w:rFonts w:ascii="Book Antiqua" w:hAnsi="Book Antiqua"/>
        </w:rPr>
        <w:t>15.8</w:t>
      </w:r>
      <w:r w:rsidRPr="00627233">
        <w:rPr>
          <w:rFonts w:ascii="Book Antiqua" w:hAnsi="Book Antiqua"/>
        </w:rPr>
        <w:t xml:space="preserve"> Após aná</w:t>
      </w:r>
      <w:r>
        <w:rPr>
          <w:rFonts w:ascii="Book Antiqua" w:hAnsi="Book Antiqua"/>
        </w:rPr>
        <w:t>lise e manifestação do Agente de Contratação</w:t>
      </w:r>
      <w:r w:rsidRPr="00627233">
        <w:rPr>
          <w:rFonts w:ascii="Book Antiqua" w:hAnsi="Book Antiqua"/>
        </w:rPr>
        <w:t xml:space="preserve"> sobre os recursos, o processo poderá ser submetido à análise da Procuradoria-Geral do Município.</w:t>
      </w:r>
    </w:p>
    <w:p w:rsidR="0035773D" w:rsidRPr="00627233" w:rsidRDefault="0035773D" w:rsidP="0035773D">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35773D" w:rsidRPr="00627233" w:rsidRDefault="0035773D" w:rsidP="0035773D">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35773D" w:rsidRDefault="0035773D" w:rsidP="0035773D">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35773D" w:rsidRDefault="0035773D" w:rsidP="00325DE7">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16. DA ADJUDICAÇÃO, HOMOLOGAÇÃO E CONVOCAÇÃO PARA ASSINATURA DO CONTRATO</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16.1 Em não sendo interp</w:t>
      </w:r>
      <w:r>
        <w:rPr>
          <w:rFonts w:ascii="Book Antiqua" w:eastAsia="Book Antiqua" w:hAnsi="Book Antiqua"/>
        </w:rPr>
        <w:t>osto recurso caberá ao Agente de Contratação</w:t>
      </w:r>
      <w:r w:rsidRPr="005E0F11">
        <w:rPr>
          <w:rFonts w:ascii="Book Antiqua" w:eastAsia="Book Antiqua" w:hAnsi="Book Antiqua"/>
        </w:rPr>
        <w:t xml:space="preserve"> adjudicar o objeto ao licitante vencedor, lavrando o Contrato e encaminhando-o junto com o processo à Autoridade competente para a sua Homologação. </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16.2 Havendo recurso, a adjudicação do objeto ao licitante vencedor e a homologação do processo serão efetuadas pela Autoridade competente somente </w:t>
      </w:r>
      <w:r>
        <w:rPr>
          <w:rFonts w:ascii="Book Antiqua" w:eastAsia="Book Antiqua" w:hAnsi="Book Antiqua"/>
        </w:rPr>
        <w:t>após a apreciação pelo Agente de Contratação</w:t>
      </w:r>
      <w:r w:rsidRPr="005E0F11">
        <w:rPr>
          <w:rFonts w:ascii="Book Antiqua" w:eastAsia="Book Antiqua" w:hAnsi="Book Antiqua"/>
        </w:rPr>
        <w:t>.</w:t>
      </w:r>
    </w:p>
    <w:p w:rsidR="0035773D" w:rsidRPr="005E0F11"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30" w:history="1">
        <w:r w:rsidRPr="002D1284">
          <w:rPr>
            <w:rStyle w:val="Hyperlink"/>
            <w:rFonts w:ascii="Book Antiqua" w:eastAsia="Book Antiqua" w:hAnsi="Book Antiqua"/>
          </w:rPr>
          <w:t>cpl@gaspar.sc.gov.br</w:t>
        </w:r>
      </w:hyperlink>
      <w:r w:rsidRPr="005E0F11">
        <w:rPr>
          <w:rFonts w:ascii="Book Antiqua" w:eastAsia="Book Antiqua" w:hAnsi="Book Antiqua"/>
        </w:rPr>
        <w:t xml:space="preserve"> ou diretamente no Departamento de Compras e Licitações da Prefeitura Municipal de Gaspar.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35773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Convocar os licitantes remanescentes para negociação, na ordem de classificação, com vistas à obtenção de preço melhor, mesmo que acima do preço do adjudicatário</w:t>
      </w:r>
      <w:bookmarkStart w:id="0" w:name="art90§4ii"/>
      <w:bookmarkEnd w:id="0"/>
      <w:r w:rsidRPr="008830AD">
        <w:rPr>
          <w:rFonts w:ascii="Book Antiqua" w:eastAsia="Book Antiqua" w:hAnsi="Book Antiqua"/>
        </w:rPr>
        <w:t>;</w:t>
      </w:r>
    </w:p>
    <w:p w:rsidR="0035773D" w:rsidRPr="008830AD" w:rsidRDefault="0035773D" w:rsidP="0035773D">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35773D" w:rsidRPr="003822E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35773D" w:rsidRDefault="0035773D" w:rsidP="00325DE7">
      <w:pPr>
        <w:widowControl w:val="0"/>
        <w:autoSpaceDE w:val="0"/>
        <w:autoSpaceDN w:val="0"/>
        <w:adjustRightInd w:val="0"/>
        <w:ind w:left="0"/>
        <w:rPr>
          <w:rFonts w:ascii="Book Antiqua" w:eastAsia="Book Antiqua" w:hAnsi="Book Antiqua"/>
          <w:b/>
        </w:rPr>
      </w:pPr>
    </w:p>
    <w:p w:rsidR="0035773D" w:rsidRDefault="0035773D" w:rsidP="0035773D">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35773D" w:rsidRDefault="0035773D" w:rsidP="0035773D">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35773D" w:rsidRDefault="0035773D" w:rsidP="0035773D">
      <w:pPr>
        <w:widowControl w:val="0"/>
        <w:rPr>
          <w:rFonts w:ascii="Book Antiqua" w:eastAsia="Book Antiqua" w:hAnsi="Book Antiqua"/>
        </w:rPr>
      </w:pPr>
      <w:r>
        <w:rPr>
          <w:rFonts w:ascii="Book Antiqua" w:eastAsia="Book Antiqua" w:hAnsi="Book Antiqua"/>
        </w:rPr>
        <w:lastRenderedPageBreak/>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w:t>
      </w:r>
      <w:r>
        <w:rPr>
          <w:rFonts w:ascii="Book Antiqua" w:eastAsia="Book Antiqua" w:hAnsi="Book Antiqua"/>
        </w:rPr>
        <w:t>Projeto Básico</w:t>
      </w:r>
      <w:r w:rsidRPr="004C6230">
        <w:rPr>
          <w:rFonts w:ascii="Book Antiqua" w:eastAsia="Book Antiqua" w:hAnsi="Book Antiqua"/>
        </w:rPr>
        <w:t>.</w:t>
      </w:r>
    </w:p>
    <w:p w:rsidR="0035773D" w:rsidRDefault="0035773D" w:rsidP="0035773D">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35773D" w:rsidRDefault="0035773D" w:rsidP="0035773D">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35773D" w:rsidRPr="00DD62E8" w:rsidRDefault="0035773D" w:rsidP="0035773D">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1" w:name="art124i"/>
      <w:bookmarkEnd w:id="1"/>
    </w:p>
    <w:p w:rsidR="0035773D" w:rsidRPr="004A220A" w:rsidRDefault="0035773D" w:rsidP="0035773D">
      <w:pPr>
        <w:pStyle w:val="PargrafodaLista"/>
        <w:numPr>
          <w:ilvl w:val="0"/>
          <w:numId w:val="27"/>
        </w:numPr>
        <w:rPr>
          <w:rFonts w:ascii="Book Antiqua" w:eastAsia="Book Antiqua" w:hAnsi="Book Antiqua"/>
        </w:rPr>
      </w:pPr>
      <w:bookmarkStart w:id="2" w:name="art124ia"/>
      <w:bookmarkEnd w:id="2"/>
      <w:r w:rsidRPr="004A220A">
        <w:rPr>
          <w:rFonts w:ascii="Book Antiqua" w:eastAsia="Book Antiqua" w:hAnsi="Book Antiqua"/>
        </w:rPr>
        <w:t>Quando houver modificação do projeto ou das especificações, para melhor adequação técnica a seus objetivos;</w:t>
      </w:r>
    </w:p>
    <w:p w:rsidR="0035773D" w:rsidRPr="004A220A" w:rsidRDefault="0035773D" w:rsidP="0035773D">
      <w:pPr>
        <w:pStyle w:val="PargrafodaLista"/>
        <w:numPr>
          <w:ilvl w:val="0"/>
          <w:numId w:val="27"/>
        </w:numPr>
        <w:rPr>
          <w:rFonts w:ascii="Book Antiqua" w:eastAsia="Book Antiqua" w:hAnsi="Book Antiqua"/>
        </w:rPr>
      </w:pPr>
      <w:bookmarkStart w:id="3" w:name="art124ib"/>
      <w:bookmarkEnd w:id="3"/>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35773D" w:rsidRDefault="0035773D" w:rsidP="0035773D">
      <w:pPr>
        <w:widowControl w:val="0"/>
        <w:rPr>
          <w:rFonts w:ascii="Book Antiqua" w:eastAsia="Book Antiqua" w:hAnsi="Book Antiqua"/>
        </w:rPr>
      </w:pPr>
      <w:bookmarkStart w:id="4" w:name="art124ii"/>
      <w:bookmarkEnd w:id="4"/>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35773D" w:rsidRDefault="0035773D" w:rsidP="0035773D">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35773D" w:rsidRPr="00452693" w:rsidRDefault="0035773D" w:rsidP="0035773D">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35773D" w:rsidRDefault="0035773D" w:rsidP="0035773D">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rPr>
          <w:rFonts w:ascii="Book Antiqua" w:eastAsia="Book Antiqua" w:hAnsi="Book Antiqua"/>
        </w:rPr>
      </w:pPr>
      <w:r>
        <w:rPr>
          <w:rFonts w:ascii="Book Antiqua" w:eastAsia="Book Antiqua" w:hAnsi="Book Antiqua"/>
        </w:rPr>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35773D" w:rsidRPr="004152AA" w:rsidRDefault="0035773D" w:rsidP="0035773D">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35773D" w:rsidRDefault="0035773D" w:rsidP="0035773D">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35773D" w:rsidRDefault="0035773D" w:rsidP="0035773D">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35773D" w:rsidRDefault="0035773D" w:rsidP="0035773D">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35773D" w:rsidRPr="00917611" w:rsidRDefault="0035773D" w:rsidP="0035773D">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35773D" w:rsidRPr="00917611" w:rsidRDefault="0035773D" w:rsidP="0035773D">
      <w:pPr>
        <w:pStyle w:val="PargrafodaLista"/>
        <w:widowControl w:val="0"/>
        <w:numPr>
          <w:ilvl w:val="0"/>
          <w:numId w:val="28"/>
        </w:numPr>
        <w:rPr>
          <w:rFonts w:ascii="Book Antiqua" w:eastAsia="Book Antiqua" w:hAnsi="Book Antiqua"/>
        </w:rPr>
      </w:pPr>
      <w:r w:rsidRPr="00917611">
        <w:rPr>
          <w:rFonts w:ascii="Book Antiqua" w:eastAsia="Book Antiqua" w:hAnsi="Book Antiqua"/>
        </w:rPr>
        <w:lastRenderedPageBreak/>
        <w:t>A contratação de terceiros não eximirá de responsabilidade o fiscal do contrato, nos limites das informações recebidas do terceiro contratado.</w:t>
      </w:r>
    </w:p>
    <w:p w:rsidR="0035773D" w:rsidRPr="002F1A02" w:rsidRDefault="0035773D" w:rsidP="0035773D">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2F1A02" w:rsidRDefault="0035773D" w:rsidP="0035773D">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35773D" w:rsidRPr="004E0F00" w:rsidRDefault="0035773D" w:rsidP="0035773D">
      <w:pPr>
        <w:rPr>
          <w:rFonts w:ascii="Book Antiqua" w:eastAsia="Book Antiqua" w:hAnsi="Book Antiqua"/>
        </w:rPr>
      </w:pPr>
      <w:r>
        <w:rPr>
          <w:rFonts w:ascii="Book Antiqua" w:eastAsia="Book Antiqua" w:hAnsi="Book Antiqua"/>
        </w:rPr>
        <w:t xml:space="preserve">17.9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35773D" w:rsidRPr="004E0F00" w:rsidRDefault="0035773D" w:rsidP="0035773D">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17.10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35773D" w:rsidRDefault="0035773D" w:rsidP="0035773D">
      <w:pPr>
        <w:widowControl w:val="0"/>
        <w:autoSpaceDE w:val="0"/>
        <w:autoSpaceDN w:val="0"/>
        <w:adjustRightInd w:val="0"/>
        <w:rPr>
          <w:rFonts w:ascii="Book Antiqua" w:hAnsi="Book Antiqua"/>
        </w:rPr>
      </w:pPr>
      <w:r>
        <w:rPr>
          <w:rFonts w:ascii="Book Antiqua" w:hAnsi="Book Antiqua"/>
        </w:rPr>
        <w:t>17.11</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35773D" w:rsidRPr="00AD49D3" w:rsidRDefault="0035773D" w:rsidP="0035773D">
      <w:pPr>
        <w:tabs>
          <w:tab w:val="left" w:pos="9498"/>
        </w:tabs>
        <w:ind w:right="-852"/>
        <w:rPr>
          <w:rFonts w:ascii="Book Antiqua" w:hAnsi="Book Antiqua"/>
        </w:rPr>
      </w:pPr>
      <w:r>
        <w:rPr>
          <w:rFonts w:ascii="Book Antiqua" w:hAnsi="Book Antiqua"/>
        </w:rPr>
        <w:t>17.12</w:t>
      </w:r>
      <w:r w:rsidRPr="00AD49D3">
        <w:rPr>
          <w:rFonts w:ascii="Book Antiqua" w:hAnsi="Book Antiqua"/>
        </w:rPr>
        <w:t xml:space="preserve">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35773D" w:rsidRPr="00AD49D3" w:rsidRDefault="0035773D" w:rsidP="0035773D">
      <w:pPr>
        <w:tabs>
          <w:tab w:val="left" w:pos="9498"/>
        </w:tabs>
        <w:ind w:right="-852"/>
        <w:rPr>
          <w:rFonts w:ascii="Book Antiqua" w:hAnsi="Book Antiqua"/>
        </w:rPr>
      </w:pPr>
      <w:r>
        <w:rPr>
          <w:rFonts w:ascii="Book Antiqua" w:hAnsi="Book Antiqua"/>
        </w:rPr>
        <w:t>17.13</w:t>
      </w:r>
      <w:r w:rsidRPr="00AD49D3">
        <w:rPr>
          <w:rFonts w:ascii="Book Antiqua" w:hAnsi="Book Antiqua"/>
        </w:rPr>
        <w:t xml:space="preserve">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5773D" w:rsidRDefault="0035773D" w:rsidP="0035773D">
      <w:pPr>
        <w:widowControl w:val="0"/>
        <w:autoSpaceDE w:val="0"/>
        <w:autoSpaceDN w:val="0"/>
        <w:adjustRightInd w:val="0"/>
        <w:rPr>
          <w:rFonts w:ascii="Book Antiqua" w:hAnsi="Book Antiqua"/>
        </w:rPr>
      </w:pPr>
    </w:p>
    <w:p w:rsidR="0035773D" w:rsidRPr="00517F75" w:rsidRDefault="0035773D" w:rsidP="0035773D">
      <w:pPr>
        <w:widowControl w:val="0"/>
        <w:autoSpaceDE w:val="0"/>
        <w:autoSpaceDN w:val="0"/>
        <w:adjustRightInd w:val="0"/>
        <w:rPr>
          <w:rFonts w:ascii="Book Antiqua" w:hAnsi="Book Antiqua"/>
          <w:b/>
        </w:rPr>
      </w:pPr>
      <w:r w:rsidRPr="00517F75">
        <w:rPr>
          <w:rFonts w:ascii="Book Antiqua" w:hAnsi="Book Antiqua"/>
          <w:b/>
        </w:rPr>
        <w:t xml:space="preserve">17.14 DA GARANTIA DO CONTRATO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 xml:space="preserve">17.14.1 </w:t>
      </w:r>
      <w:r w:rsidRPr="00047ECA">
        <w:rPr>
          <w:rFonts w:ascii="Book Antiqua" w:hAnsi="Book Antiqua"/>
          <w:color w:val="000000" w:themeColor="text1"/>
        </w:rPr>
        <w:t>Será exigida a garan</w:t>
      </w:r>
      <w:r>
        <w:rPr>
          <w:rFonts w:ascii="Book Antiqua" w:hAnsi="Book Antiqua"/>
          <w:color w:val="000000" w:themeColor="text1"/>
        </w:rPr>
        <w:t>tia da contratação de que trata</w:t>
      </w:r>
      <w:r w:rsidRPr="00047ECA">
        <w:rPr>
          <w:rFonts w:ascii="Book Antiqua" w:hAnsi="Book Antiqua"/>
          <w:color w:val="000000" w:themeColor="text1"/>
        </w:rPr>
        <w:t xml:space="preserve"> o</w:t>
      </w:r>
      <w:r>
        <w:rPr>
          <w:rFonts w:ascii="Book Antiqua" w:hAnsi="Book Antiqua"/>
          <w:color w:val="000000" w:themeColor="text1"/>
        </w:rPr>
        <w:t xml:space="preserve"> Art. </w:t>
      </w:r>
      <w:r w:rsidRPr="00047ECA">
        <w:rPr>
          <w:rFonts w:ascii="Book Antiqua" w:hAnsi="Book Antiqua"/>
          <w:color w:val="000000" w:themeColor="text1"/>
        </w:rPr>
        <w:t xml:space="preserve">96 e seguintes da Lei </w:t>
      </w:r>
      <w:r>
        <w:rPr>
          <w:rFonts w:ascii="Book Antiqua" w:hAnsi="Book Antiqua"/>
          <w:color w:val="000000" w:themeColor="text1"/>
        </w:rPr>
        <w:t>Federal nº 14.133/</w:t>
      </w:r>
      <w:r w:rsidRPr="00047ECA">
        <w:rPr>
          <w:rFonts w:ascii="Book Antiqua" w:hAnsi="Book Antiqua"/>
          <w:color w:val="000000" w:themeColor="text1"/>
        </w:rPr>
        <w:t xml:space="preserve">2021, no percentual e condições descritas </w:t>
      </w:r>
      <w:r>
        <w:rPr>
          <w:rFonts w:ascii="Book Antiqua" w:hAnsi="Book Antiqua"/>
          <w:color w:val="000000" w:themeColor="text1"/>
        </w:rPr>
        <w:t>abaixo: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.1.1 </w:t>
      </w:r>
      <w:r w:rsidRPr="00707965">
        <w:rPr>
          <w:rFonts w:ascii="Book Antiqua" w:eastAsia="Times New Roman" w:hAnsi="Book Antiqua"/>
          <w:lang w:val="nl-NL"/>
        </w:rPr>
        <w:t xml:space="preserve">A licitante vencedora deverá prestar garantia em favor do Município, </w:t>
      </w:r>
      <w:r w:rsidRPr="00707965">
        <w:rPr>
          <w:rFonts w:ascii="Book Antiqua" w:eastAsia="Times New Roman" w:hAnsi="Book Antiqua"/>
          <w:b/>
          <w:lang w:val="nl-NL"/>
        </w:rPr>
        <w:t>no prazo de até 10 dias</w:t>
      </w:r>
      <w:r w:rsidRPr="00707965">
        <w:rPr>
          <w:rFonts w:ascii="Book Antiqua" w:eastAsia="Times New Roman" w:hAnsi="Book Antiqua"/>
          <w:lang w:val="nl-NL"/>
        </w:rPr>
        <w:t xml:space="preserve"> contados da data de assinatura do Contrato, em quaisquer das modalidades previstas no </w:t>
      </w:r>
      <w:r>
        <w:rPr>
          <w:rFonts w:ascii="Book Antiqua" w:hAnsi="Book Antiqua"/>
          <w:color w:val="000000" w:themeColor="text1"/>
        </w:rPr>
        <w:t xml:space="preserve">Art. 96 </w:t>
      </w:r>
      <w:r w:rsidRPr="00047ECA">
        <w:rPr>
          <w:rFonts w:ascii="Book Antiqua" w:hAnsi="Book Antiqua"/>
          <w:color w:val="000000" w:themeColor="text1"/>
        </w:rPr>
        <w:t xml:space="preserve">da Lei </w:t>
      </w:r>
      <w:r>
        <w:rPr>
          <w:rFonts w:ascii="Book Antiqua" w:hAnsi="Book Antiqua"/>
          <w:color w:val="000000" w:themeColor="text1"/>
        </w:rPr>
        <w:t>Federal nº 14.133/</w:t>
      </w:r>
      <w:r w:rsidRPr="00047ECA">
        <w:rPr>
          <w:rFonts w:ascii="Book Antiqua" w:hAnsi="Book Antiqua"/>
          <w:color w:val="000000" w:themeColor="text1"/>
        </w:rPr>
        <w:t>2021</w:t>
      </w:r>
      <w:r>
        <w:rPr>
          <w:rFonts w:ascii="Book Antiqua" w:hAnsi="Book Antiqua"/>
          <w:color w:val="000000" w:themeColor="text1"/>
        </w:rPr>
        <w:t xml:space="preserve">, </w:t>
      </w:r>
      <w:r w:rsidRPr="00707965">
        <w:rPr>
          <w:rFonts w:ascii="Book Antiqua" w:eastAsia="Times New Roman" w:hAnsi="Book Antiqua"/>
          <w:lang w:val="nl-NL"/>
        </w:rPr>
        <w:t xml:space="preserve">correspondente a </w:t>
      </w:r>
      <w:r w:rsidRPr="00F36ED7">
        <w:rPr>
          <w:rFonts w:ascii="Book Antiqua" w:eastAsia="Times New Roman" w:hAnsi="Book Antiqua"/>
          <w:b/>
          <w:lang w:val="nl-NL"/>
        </w:rPr>
        <w:t>5% (cinco por cento)</w:t>
      </w:r>
      <w:r w:rsidRPr="00707965">
        <w:rPr>
          <w:rFonts w:ascii="Book Antiqua" w:eastAsia="Times New Roman" w:hAnsi="Book Antiqua"/>
          <w:lang w:val="nl-NL"/>
        </w:rPr>
        <w:t xml:space="preserve"> do valor global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.2 </w:t>
      </w:r>
      <w:r w:rsidRPr="00707965">
        <w:rPr>
          <w:rFonts w:ascii="Book Antiqua" w:eastAsia="Times New Roman" w:hAnsi="Book Antiqua"/>
          <w:lang w:val="nl-NL"/>
        </w:rPr>
        <w:t xml:space="preserve">No caso da opção pelo seguro-garantia, </w:t>
      </w:r>
      <w:r>
        <w:rPr>
          <w:rFonts w:ascii="Book Antiqua" w:eastAsia="Times New Roman" w:hAnsi="Book Antiqua"/>
          <w:lang w:val="nl-NL"/>
        </w:rPr>
        <w:t>este</w:t>
      </w:r>
      <w:r w:rsidRPr="00707965">
        <w:rPr>
          <w:rFonts w:ascii="Book Antiqua" w:eastAsia="Times New Roman" w:hAnsi="Book Antiqua"/>
          <w:lang w:val="nl-NL"/>
        </w:rPr>
        <w:t xml:space="preserve"> será feito mediante entrega da competente apólice emitida por entidade em funcionamento no País, e em nome da Prefeitura Municipal</w:t>
      </w:r>
      <w:r>
        <w:rPr>
          <w:rFonts w:ascii="Book Antiqua" w:eastAsia="Times New Roman" w:hAnsi="Book Antiqua"/>
          <w:lang w:val="nl-NL"/>
        </w:rPr>
        <w:t xml:space="preserve"> de Gaspar</w:t>
      </w:r>
      <w:r w:rsidRPr="00707965">
        <w:rPr>
          <w:rFonts w:ascii="Book Antiqua" w:eastAsia="Times New Roman" w:hAnsi="Book Antiqua"/>
          <w:lang w:val="nl-NL"/>
        </w:rPr>
        <w:t>, cobrindo o risco de quebra do contrato.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3 </w:t>
      </w:r>
      <w:r w:rsidRPr="00707965">
        <w:rPr>
          <w:rFonts w:ascii="Book Antiqua" w:eastAsia="Times New Roman" w:hAnsi="Book Antiqua"/>
          <w:lang w:val="nl-NL"/>
        </w:rPr>
        <w:t xml:space="preserve">Quando a garantia do contrato </w:t>
      </w:r>
      <w:r>
        <w:rPr>
          <w:rFonts w:ascii="Book Antiqua" w:eastAsia="Times New Roman" w:hAnsi="Book Antiqua"/>
          <w:lang w:val="nl-NL"/>
        </w:rPr>
        <w:t xml:space="preserve">se </w:t>
      </w:r>
      <w:r w:rsidRPr="00707965">
        <w:rPr>
          <w:rFonts w:ascii="Book Antiqua" w:eastAsia="Times New Roman" w:hAnsi="Book Antiqua"/>
          <w:lang w:val="nl-NL"/>
        </w:rPr>
        <w:t xml:space="preserve">processar sob a forma de seguro-garantia ou fiança bancária, </w:t>
      </w:r>
      <w:r>
        <w:rPr>
          <w:rFonts w:ascii="Book Antiqua" w:eastAsia="Times New Roman" w:hAnsi="Book Antiqua"/>
          <w:lang w:val="nl-NL"/>
        </w:rPr>
        <w:t>esta</w:t>
      </w:r>
      <w:r w:rsidRPr="00707965">
        <w:rPr>
          <w:rFonts w:ascii="Book Antiqua" w:eastAsia="Times New Roman" w:hAnsi="Book Antiqua"/>
          <w:lang w:val="nl-NL"/>
        </w:rPr>
        <w:t xml:space="preserve"> não poderá ser prestada de forma proporcional ao período contratual, devendo, ainda, seu prazo de validade estender-se até o final da execução do contrato.</w:t>
      </w:r>
    </w:p>
    <w:p w:rsidR="0035773D" w:rsidRDefault="0035773D" w:rsidP="0035773D">
      <w:pPr>
        <w:widowControl w:val="0"/>
        <w:rPr>
          <w:rFonts w:ascii="Book Antiqua" w:eastAsia="Book Antiqua" w:hAnsi="Book Antiqua"/>
        </w:rPr>
      </w:pPr>
      <w:r>
        <w:rPr>
          <w:rFonts w:ascii="Book Antiqua" w:hAnsi="Book Antiqua"/>
          <w:color w:val="000000" w:themeColor="text1"/>
        </w:rPr>
        <w:t>17.14</w:t>
      </w:r>
      <w:r>
        <w:rPr>
          <w:rFonts w:ascii="Book Antiqua" w:eastAsia="Book Antiqua" w:hAnsi="Book Antiqua"/>
        </w:rPr>
        <w:t xml:space="preserve">.4 </w:t>
      </w:r>
      <w:r w:rsidRPr="009F2C5F">
        <w:rPr>
          <w:rFonts w:ascii="Book Antiqua" w:eastAsia="Book Antiqua" w:hAnsi="Book Antiqua"/>
        </w:rPr>
        <w:t xml:space="preserve">Após a execução do contrato, constatado o regular cumprimento de todas as obrigações a cargo da </w:t>
      </w:r>
      <w:r w:rsidRPr="009F2C5F">
        <w:rPr>
          <w:rFonts w:ascii="Book Antiqua" w:eastAsia="Book Antiqua" w:hAnsi="Book Antiqua"/>
          <w:b/>
        </w:rPr>
        <w:t>CONTRATADA</w:t>
      </w:r>
      <w:r w:rsidRPr="009F2C5F">
        <w:rPr>
          <w:rFonts w:ascii="Book Antiqua" w:eastAsia="Book Antiqua" w:hAnsi="Book Antiqua"/>
        </w:rPr>
        <w:t xml:space="preserve">, a garantia por ela prestada será liberada ou restituída e, quando em dinheiro, atualizada monetariamente, deduzidos eventuais valores devidos à </w:t>
      </w:r>
      <w:r w:rsidRPr="009F2C5F">
        <w:rPr>
          <w:rFonts w:ascii="Book Antiqua" w:eastAsia="Book Antiqua" w:hAnsi="Book Antiqua"/>
          <w:b/>
        </w:rPr>
        <w:t>CONTRATANTE</w:t>
      </w:r>
      <w:r w:rsidRPr="009F2C5F">
        <w:rPr>
          <w:rFonts w:ascii="Book Antiqua" w:eastAsia="Book Antiqua" w:hAnsi="Book Antiqua"/>
        </w:rPr>
        <w:t>.</w:t>
      </w:r>
    </w:p>
    <w:p w:rsidR="0035773D" w:rsidRDefault="0035773D" w:rsidP="0035773D">
      <w:pPr>
        <w:ind w:right="-852"/>
        <w:rPr>
          <w:rFonts w:ascii="Book Antiqua" w:eastAsia="Times New Roman" w:hAnsi="Book Antiqua"/>
          <w:lang w:val="nl-NL"/>
        </w:rPr>
      </w:pPr>
      <w:r>
        <w:rPr>
          <w:rFonts w:ascii="Book Antiqua" w:eastAsia="Times New Roman" w:hAnsi="Book Antiqua"/>
          <w:lang w:val="nl-NL"/>
        </w:rPr>
        <w:t xml:space="preserve">17.14.5 </w:t>
      </w:r>
      <w:r w:rsidRPr="00707965">
        <w:rPr>
          <w:rFonts w:ascii="Book Antiqua" w:eastAsia="Times New Roman" w:hAnsi="Book Antiqua"/>
          <w:lang w:val="nl-NL"/>
        </w:rPr>
        <w:t xml:space="preserve">A garantia prestada pela licitante vencedora será restituída ou liberada em até 60 (sessenta) dias corridos após o recebimento definitivo do </w:t>
      </w:r>
      <w:r>
        <w:rPr>
          <w:rFonts w:ascii="Book Antiqua" w:eastAsia="Times New Roman" w:hAnsi="Book Antiqua"/>
          <w:lang w:val="nl-NL"/>
        </w:rPr>
        <w:t>objeto.</w:t>
      </w:r>
    </w:p>
    <w:p w:rsidR="0035773D" w:rsidRDefault="0035773D" w:rsidP="0035773D">
      <w:pPr>
        <w:rPr>
          <w:rFonts w:ascii="Book Antiqua" w:eastAsia="Times New Roman" w:hAnsi="Book Antiqua"/>
          <w:lang w:val="nl-NL"/>
        </w:rPr>
      </w:pPr>
      <w:r>
        <w:rPr>
          <w:rFonts w:ascii="Book Antiqua" w:hAnsi="Book Antiqua"/>
          <w:color w:val="000000" w:themeColor="text1"/>
        </w:rPr>
        <w:t>17.14</w:t>
      </w:r>
      <w:r>
        <w:rPr>
          <w:rFonts w:ascii="Book Antiqua" w:eastAsia="Times New Roman" w:hAnsi="Book Antiqua"/>
          <w:lang w:val="nl-NL"/>
        </w:rPr>
        <w:t xml:space="preserve">.6 </w:t>
      </w:r>
      <w:r w:rsidRPr="00707965">
        <w:rPr>
          <w:rFonts w:ascii="Book Antiqua" w:eastAsia="Times New Roman" w:hAnsi="Book Antiqua"/>
          <w:lang w:val="nl-NL"/>
        </w:rPr>
        <w:t xml:space="preserve">A garantia prestada deverá ser suplementada em caso de atualização do valor contratual, seja por reajuste ou aditivo, ou caso </w:t>
      </w:r>
      <w:r>
        <w:rPr>
          <w:rFonts w:ascii="Book Antiqua" w:eastAsia="Times New Roman" w:hAnsi="Book Antiqua"/>
          <w:lang w:val="nl-NL"/>
        </w:rPr>
        <w:t>esta</w:t>
      </w:r>
      <w:r w:rsidRPr="00707965">
        <w:rPr>
          <w:rFonts w:ascii="Book Antiqua" w:eastAsia="Times New Roman" w:hAnsi="Book Antiqua"/>
          <w:lang w:val="nl-NL"/>
        </w:rPr>
        <w:t xml:space="preserve"> seja utilizada para arcar com multas ou outras penalidades.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17.14.7</w:t>
      </w:r>
      <w:r>
        <w:rPr>
          <w:rFonts w:ascii="Book Antiqua" w:eastAsia="Times New Roman" w:hAnsi="Book Antiqua"/>
          <w:lang w:val="nl-NL"/>
        </w:rPr>
        <w:t xml:space="preserve"> </w:t>
      </w:r>
      <w:r w:rsidRPr="00707965">
        <w:rPr>
          <w:rFonts w:ascii="Book Antiqua" w:eastAsia="Times New Roman" w:hAnsi="Book Antiqua"/>
          <w:lang w:val="nl-NL"/>
        </w:rPr>
        <w:t xml:space="preserve">A </w:t>
      </w:r>
      <w:r w:rsidRPr="00831E61">
        <w:rPr>
          <w:rFonts w:ascii="Book Antiqua" w:eastAsia="Times New Roman" w:hAnsi="Book Antiqua"/>
          <w:b/>
          <w:lang w:val="nl-NL"/>
        </w:rPr>
        <w:t>CONTRATADA</w:t>
      </w:r>
      <w:r w:rsidRPr="00707965">
        <w:rPr>
          <w:rFonts w:ascii="Book Antiqua" w:eastAsia="Times New Roman" w:hAnsi="Book Antiqua"/>
          <w:lang w:val="nl-NL"/>
        </w:rPr>
        <w:t> terá o prazo de até 10 dias após a notificação ou assinatura do Termo Aditivo ou Apostilamento para complementar a garantia prestada.</w:t>
      </w:r>
    </w:p>
    <w:p w:rsidR="0035773D" w:rsidRPr="00B934D6" w:rsidRDefault="0035773D" w:rsidP="0035773D">
      <w:pPr>
        <w:widowControl w:val="0"/>
        <w:autoSpaceDE w:val="0"/>
        <w:autoSpaceDN w:val="0"/>
        <w:adjustRightInd w:val="0"/>
        <w:rPr>
          <w:rFonts w:ascii="Book Antiqua" w:eastAsia="Book Antiqua" w:hAnsi="Book Antiqua"/>
          <w:b/>
          <w:color w:val="FF0000"/>
        </w:rPr>
      </w:pPr>
    </w:p>
    <w:p w:rsidR="0035773D" w:rsidRDefault="0035773D" w:rsidP="0035773D">
      <w:pPr>
        <w:widowControl w:val="0"/>
        <w:autoSpaceDE w:val="0"/>
        <w:autoSpaceDN w:val="0"/>
        <w:adjustRightInd w:val="0"/>
        <w:rPr>
          <w:rFonts w:ascii="Book Antiqua" w:eastAsia="Book Antiqua" w:hAnsi="Book Antiqua"/>
        </w:rPr>
      </w:pPr>
    </w:p>
    <w:p w:rsidR="0035773D" w:rsidRPr="00DB1BFF"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lastRenderedPageBreak/>
        <w:t xml:space="preserve">18.1 </w:t>
      </w:r>
      <w:r w:rsidRPr="00195D34">
        <w:rPr>
          <w:rFonts w:ascii="Book Antiqua" w:eastAsia="Book Antiqua" w:hAnsi="Book Antiqua"/>
          <w:shd w:val="clear" w:color="auto" w:fill="FFFFFF"/>
        </w:rPr>
        <w:t xml:space="preserve">Os </w:t>
      </w:r>
      <w:r w:rsidRPr="00517F75">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deverão ser entregues </w:t>
      </w:r>
      <w:r w:rsidRPr="00195D34">
        <w:rPr>
          <w:rFonts w:ascii="Book Antiqua" w:eastAsia="Book Antiqua" w:hAnsi="Book Antiqua"/>
        </w:rPr>
        <w:t xml:space="preserve">conforme a necessidade da municipalidade, que procederá a solicitação nas quantidades que lhe convier, através de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rPr>
        <w:t xml:space="preserve">, que </w:t>
      </w:r>
      <w:r>
        <w:rPr>
          <w:rFonts w:ascii="Book Antiqua" w:eastAsia="Book Antiqua" w:hAnsi="Book Antiqua"/>
        </w:rPr>
        <w:t>será</w:t>
      </w:r>
      <w:r w:rsidRPr="00195D34">
        <w:rPr>
          <w:rFonts w:ascii="Book Antiqua" w:eastAsia="Book Antiqua" w:hAnsi="Book Antiqua"/>
        </w:rPr>
        <w:t xml:space="preserve"> encaminhada dentro do prazo de vigência </w:t>
      </w:r>
      <w:r w:rsidRPr="00517F75">
        <w:rPr>
          <w:rFonts w:ascii="Book Antiqua" w:eastAsia="Book Antiqua" w:hAnsi="Book Antiqua"/>
        </w:rPr>
        <w:t>do Contrato.</w:t>
      </w:r>
    </w:p>
    <w:p w:rsidR="00517F75"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shd w:val="clear" w:color="auto" w:fill="FFFFFF"/>
        </w:rPr>
      </w:pPr>
      <w:r>
        <w:rPr>
          <w:rFonts w:ascii="Book Antiqua" w:eastAsia="Book Antiqua" w:hAnsi="Book Antiqua"/>
          <w:shd w:val="clear" w:color="auto" w:fill="FFFFFF"/>
        </w:rPr>
        <w:t>18</w:t>
      </w:r>
      <w:r w:rsidRPr="00195D34">
        <w:rPr>
          <w:rFonts w:ascii="Book Antiqua" w:eastAsia="Book Antiqua" w:hAnsi="Book Antiqua"/>
          <w:shd w:val="clear" w:color="auto" w:fill="FFFFFF"/>
        </w:rPr>
        <w:t xml:space="preserve">.2 Os </w:t>
      </w:r>
      <w:r w:rsidRPr="00517F75">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deverão ser entregues no </w:t>
      </w:r>
      <w:r w:rsidRPr="00195D34">
        <w:rPr>
          <w:rFonts w:ascii="Book Antiqua" w:eastAsia="Book Antiqua" w:hAnsi="Book Antiqua"/>
          <w:b/>
          <w:shd w:val="clear" w:color="auto" w:fill="FFFFFF"/>
        </w:rPr>
        <w:t>prazo máximo de</w:t>
      </w:r>
      <w:r w:rsidR="00517F75">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w:t>
      </w:r>
      <w:r w:rsidR="00517F75">
        <w:rPr>
          <w:rFonts w:ascii="Book Antiqua" w:eastAsia="Book Antiqua" w:hAnsi="Book Antiqua"/>
          <w:b/>
          <w:shd w:val="clear" w:color="auto" w:fill="FFFFFF"/>
        </w:rPr>
        <w:t xml:space="preserve">Lote 01 - </w:t>
      </w:r>
      <w:r w:rsidR="000C5ED6" w:rsidRPr="000C5ED6">
        <w:rPr>
          <w:rFonts w:ascii="Book Antiqua" w:eastAsia="Book Antiqua" w:hAnsi="Book Antiqua"/>
          <w:b/>
          <w:shd w:val="clear" w:color="auto" w:fill="FFFFFF"/>
        </w:rPr>
        <w:t>12</w:t>
      </w:r>
      <w:r w:rsidRPr="000C5ED6">
        <w:rPr>
          <w:rFonts w:ascii="Book Antiqua" w:eastAsia="Book Antiqua" w:hAnsi="Book Antiqua"/>
          <w:b/>
          <w:shd w:val="clear" w:color="auto" w:fill="FFFFFF"/>
        </w:rPr>
        <w:t xml:space="preserve"> (</w:t>
      </w:r>
      <w:r w:rsidR="000C5ED6" w:rsidRPr="000C5ED6">
        <w:rPr>
          <w:rFonts w:ascii="Book Antiqua" w:eastAsia="Book Antiqua" w:hAnsi="Book Antiqua"/>
          <w:b/>
          <w:i/>
          <w:shd w:val="clear" w:color="auto" w:fill="FFFFFF"/>
        </w:rPr>
        <w:t>doze</w:t>
      </w:r>
      <w:r w:rsidRPr="000C5ED6">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w:t>
      </w:r>
      <w:r w:rsidR="00517F75">
        <w:rPr>
          <w:rFonts w:ascii="Book Antiqua" w:eastAsia="Book Antiqua" w:hAnsi="Book Antiqua"/>
          <w:b/>
          <w:shd w:val="clear" w:color="auto" w:fill="FFFFFF"/>
        </w:rPr>
        <w:t>meses</w:t>
      </w:r>
    </w:p>
    <w:p w:rsidR="00517F75" w:rsidRDefault="00517F75"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shd w:val="clear" w:color="auto" w:fill="FFFFFF"/>
        </w:rPr>
      </w:pPr>
      <w:r>
        <w:rPr>
          <w:rFonts w:ascii="Book Antiqua" w:eastAsia="Book Antiqua" w:hAnsi="Book Antiqua"/>
          <w:b/>
          <w:shd w:val="clear" w:color="auto" w:fill="FFFFFF"/>
        </w:rPr>
        <w:t xml:space="preserve">Lote 02 - </w:t>
      </w:r>
      <w:r w:rsidR="000C5ED6" w:rsidRPr="000C5ED6">
        <w:rPr>
          <w:rFonts w:ascii="Book Antiqua" w:eastAsia="Book Antiqua" w:hAnsi="Book Antiqua"/>
          <w:b/>
          <w:shd w:val="clear" w:color="auto" w:fill="FFFFFF"/>
        </w:rPr>
        <w:t>03</w:t>
      </w:r>
      <w:r w:rsidRPr="000C5ED6">
        <w:rPr>
          <w:rFonts w:ascii="Book Antiqua" w:eastAsia="Book Antiqua" w:hAnsi="Book Antiqua"/>
          <w:b/>
          <w:shd w:val="clear" w:color="auto" w:fill="FFFFFF"/>
        </w:rPr>
        <w:t xml:space="preserve"> (</w:t>
      </w:r>
      <w:r w:rsidR="000C5ED6" w:rsidRPr="000C5ED6">
        <w:rPr>
          <w:rFonts w:ascii="Book Antiqua" w:eastAsia="Book Antiqua" w:hAnsi="Book Antiqua"/>
          <w:b/>
          <w:i/>
          <w:shd w:val="clear" w:color="auto" w:fill="FFFFFF"/>
        </w:rPr>
        <w:t>três</w:t>
      </w:r>
      <w:r w:rsidRPr="000C5ED6">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w:t>
      </w:r>
      <w:r>
        <w:rPr>
          <w:rFonts w:ascii="Book Antiqua" w:eastAsia="Book Antiqua" w:hAnsi="Book Antiqua"/>
          <w:b/>
          <w:shd w:val="clear" w:color="auto" w:fill="FFFFFF"/>
        </w:rPr>
        <w:t>meses</w:t>
      </w:r>
    </w:p>
    <w:p w:rsidR="00517F75" w:rsidRDefault="00517F75"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shd w:val="clear" w:color="auto" w:fill="FFFFFF"/>
        </w:rPr>
      </w:pPr>
      <w:r>
        <w:rPr>
          <w:rFonts w:ascii="Book Antiqua" w:eastAsia="Book Antiqua" w:hAnsi="Book Antiqua"/>
          <w:b/>
          <w:shd w:val="clear" w:color="auto" w:fill="FFFFFF"/>
        </w:rPr>
        <w:t xml:space="preserve">Lote 03 - </w:t>
      </w:r>
      <w:r w:rsidR="000C5ED6" w:rsidRPr="000C5ED6">
        <w:rPr>
          <w:rFonts w:ascii="Book Antiqua" w:eastAsia="Book Antiqua" w:hAnsi="Book Antiqua"/>
          <w:b/>
          <w:shd w:val="clear" w:color="auto" w:fill="FFFFFF"/>
        </w:rPr>
        <w:t>04</w:t>
      </w:r>
      <w:r w:rsidRPr="000C5ED6">
        <w:rPr>
          <w:rFonts w:ascii="Book Antiqua" w:eastAsia="Book Antiqua" w:hAnsi="Book Antiqua"/>
          <w:b/>
          <w:shd w:val="clear" w:color="auto" w:fill="FFFFFF"/>
        </w:rPr>
        <w:t xml:space="preserve"> (</w:t>
      </w:r>
      <w:r w:rsidR="000C5ED6" w:rsidRPr="000C5ED6">
        <w:rPr>
          <w:rFonts w:ascii="Book Antiqua" w:eastAsia="Book Antiqua" w:hAnsi="Book Antiqua"/>
          <w:b/>
          <w:i/>
          <w:shd w:val="clear" w:color="auto" w:fill="FFFFFF"/>
        </w:rPr>
        <w:t>quatro</w:t>
      </w:r>
      <w:r w:rsidRPr="000C5ED6">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w:t>
      </w:r>
      <w:r>
        <w:rPr>
          <w:rFonts w:ascii="Book Antiqua" w:eastAsia="Book Antiqua" w:hAnsi="Book Antiqua"/>
          <w:b/>
          <w:shd w:val="clear" w:color="auto" w:fill="FFFFFF"/>
        </w:rPr>
        <w:t>meses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roofErr w:type="gramStart"/>
      <w:r w:rsidRPr="00195D34">
        <w:rPr>
          <w:rFonts w:ascii="Book Antiqua" w:eastAsia="Book Antiqua" w:hAnsi="Book Antiqua"/>
          <w:shd w:val="clear" w:color="auto" w:fill="FFFFFF"/>
        </w:rPr>
        <w:t>após</w:t>
      </w:r>
      <w:proofErr w:type="gramEnd"/>
      <w:r w:rsidRPr="00195D34">
        <w:rPr>
          <w:rFonts w:ascii="Book Antiqua" w:eastAsia="Book Antiqua" w:hAnsi="Book Antiqua"/>
          <w:shd w:val="clear" w:color="auto" w:fill="FFFFFF"/>
        </w:rPr>
        <w:t xml:space="preserve"> a sua solicitação</w:t>
      </w:r>
      <w:r w:rsidRPr="00195D34">
        <w:rPr>
          <w:rFonts w:ascii="Book Antiqua" w:eastAsia="Book Antiqua" w:hAnsi="Book Antiqua"/>
          <w:b/>
          <w:shd w:val="clear" w:color="auto" w:fill="FFFFFF"/>
        </w:rPr>
        <w:t xml:space="preserve">, </w:t>
      </w:r>
      <w:r w:rsidRPr="00195D34">
        <w:rPr>
          <w:rFonts w:ascii="Book Antiqua" w:eastAsia="Book Antiqua" w:hAnsi="Book Antiqua"/>
          <w:shd w:val="clear" w:color="auto" w:fill="FFFFFF"/>
        </w:rPr>
        <w:t xml:space="preserve">em horário de expediente, </w:t>
      </w:r>
      <w:r w:rsidRPr="00BB5F5E">
        <w:rPr>
          <w:rFonts w:ascii="Book Antiqua" w:eastAsia="Book Antiqua" w:hAnsi="Book Antiqua"/>
          <w:shd w:val="clear" w:color="auto" w:fill="FFFFFF"/>
        </w:rPr>
        <w:t>ou fora dele se necessário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nas condições estipuladas no presente Edital e seus Anexos, </w:t>
      </w:r>
      <w:r w:rsidRPr="00324441">
        <w:rPr>
          <w:rFonts w:ascii="Book Antiqua" w:eastAsia="Book Antiqua" w:hAnsi="Book Antiqua"/>
          <w:u w:val="single"/>
          <w:shd w:val="clear" w:color="auto" w:fill="FFFFFF"/>
        </w:rPr>
        <w:t xml:space="preserve">no local indicado na </w:t>
      </w:r>
      <w:r>
        <w:rPr>
          <w:rFonts w:ascii="Book Antiqua" w:eastAsia="Book Antiqua" w:hAnsi="Book Antiqua"/>
          <w:u w:val="single"/>
        </w:rPr>
        <w:t>Ordem de Serviço</w:t>
      </w:r>
      <w:r w:rsidRPr="00324441">
        <w:rPr>
          <w:rFonts w:ascii="Book Antiqua" w:eastAsia="Book Antiqua" w:hAnsi="Book Antiqua"/>
          <w:u w:val="single"/>
        </w:rPr>
        <w:t xml:space="preserve"> – O</w:t>
      </w:r>
      <w:r>
        <w:rPr>
          <w:rFonts w:ascii="Book Antiqua" w:eastAsia="Book Antiqua" w:hAnsi="Book Antiqua"/>
          <w:u w:val="single"/>
        </w:rPr>
        <w:t>S</w:t>
      </w:r>
      <w:r>
        <w:rPr>
          <w:rFonts w:ascii="Book Antiqua" w:eastAsia="Book Antiqua" w:hAnsi="Book Antiqua"/>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 xml:space="preserve">18.2.1 </w:t>
      </w:r>
      <w:r w:rsidRPr="001E5CAF">
        <w:rPr>
          <w:rFonts w:ascii="Book Antiqua" w:eastAsia="Book Antiqua" w:hAnsi="Book Antiqua"/>
        </w:rPr>
        <w:t>A critério da administração poderão ser solicitadas entregas nos seguintes endereços: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p>
    <w:p w:rsidR="00BB5F5E" w:rsidRDefault="00BB5F5E" w:rsidP="00BB5F5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cs="Calibri"/>
          <w:color w:val="000000"/>
        </w:rPr>
      </w:pPr>
      <w:r w:rsidRPr="00BB5F5E">
        <w:rPr>
          <w:rFonts w:ascii="Book Antiqua" w:hAnsi="Book Antiqua" w:cs="Calibri"/>
          <w:b/>
          <w:color w:val="000000"/>
        </w:rPr>
        <w:t>Lote 01</w:t>
      </w:r>
      <w:r>
        <w:rPr>
          <w:rFonts w:ascii="Book Antiqua" w:hAnsi="Book Antiqua" w:cs="Calibri"/>
          <w:color w:val="000000"/>
        </w:rPr>
        <w:t>: Loteamento Margem esquerda, Bairro Margem Esquerda;</w:t>
      </w:r>
    </w:p>
    <w:p w:rsidR="00BB5F5E" w:rsidRDefault="00BB5F5E" w:rsidP="00BB5F5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cs="Calibri"/>
          <w:color w:val="000000"/>
        </w:rPr>
      </w:pPr>
      <w:r w:rsidRPr="00BB5F5E">
        <w:rPr>
          <w:rFonts w:ascii="Book Antiqua" w:hAnsi="Book Antiqua" w:cs="Calibri"/>
          <w:b/>
          <w:color w:val="000000"/>
        </w:rPr>
        <w:t>Lote 02</w:t>
      </w:r>
      <w:r>
        <w:rPr>
          <w:rFonts w:ascii="Book Antiqua" w:hAnsi="Book Antiqua" w:cs="Calibri"/>
          <w:color w:val="000000"/>
        </w:rPr>
        <w:t>: Loteamento Gaspar Mirim, Bairro Gaspar Mirim;</w:t>
      </w:r>
    </w:p>
    <w:p w:rsidR="00BB5F5E" w:rsidRDefault="00BB5F5E" w:rsidP="00BB5F5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cs="Calibri"/>
          <w:color w:val="000000"/>
        </w:rPr>
      </w:pPr>
      <w:r w:rsidRPr="00BB5F5E">
        <w:rPr>
          <w:rFonts w:ascii="Book Antiqua" w:hAnsi="Book Antiqua" w:cs="Calibri"/>
          <w:b/>
          <w:color w:val="000000"/>
        </w:rPr>
        <w:t>Lote 03</w:t>
      </w:r>
      <w:r>
        <w:rPr>
          <w:rFonts w:ascii="Book Antiqua" w:hAnsi="Book Antiqua" w:cs="Calibri"/>
          <w:color w:val="000000"/>
        </w:rPr>
        <w:t xml:space="preserve">: Loteamento Figueira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shd w:val="clear" w:color="auto" w:fill="FFFFFF"/>
        </w:rPr>
      </w:pPr>
      <w:r>
        <w:rPr>
          <w:rFonts w:ascii="Book Antiqua" w:eastAsia="Book Antiqua" w:hAnsi="Book Antiqua"/>
          <w:shd w:val="clear" w:color="auto" w:fill="FFFFFF"/>
        </w:rPr>
        <w:t>18.2.2</w:t>
      </w:r>
      <w:r w:rsidRPr="00022086">
        <w:rPr>
          <w:rFonts w:ascii="Book Antiqua" w:eastAsia="Book Antiqua" w:hAnsi="Book Antiqua"/>
          <w:shd w:val="clear" w:color="auto" w:fill="FFFFFF"/>
        </w:rPr>
        <w:t xml:space="preserve"> </w:t>
      </w:r>
      <w:r>
        <w:rPr>
          <w:rFonts w:ascii="Book Antiqua" w:eastAsia="Book Antiqua" w:hAnsi="Book Antiqua"/>
          <w:shd w:val="clear" w:color="auto" w:fill="FFFFFF"/>
        </w:rPr>
        <w:t>O</w:t>
      </w:r>
      <w:r w:rsidRPr="00022086">
        <w:rPr>
          <w:rFonts w:ascii="Book Antiqua" w:eastAsia="Book Antiqua" w:hAnsi="Book Antiqua"/>
          <w:shd w:val="clear" w:color="auto" w:fill="FFFFFF"/>
        </w:rPr>
        <w:t xml:space="preserve"> fornecedor obriga-se a entregar os </w:t>
      </w:r>
      <w:r w:rsidRPr="00BB5F5E">
        <w:rPr>
          <w:rFonts w:ascii="Book Antiqua" w:eastAsia="Book Antiqua" w:hAnsi="Book Antiqua"/>
          <w:shd w:val="clear" w:color="auto" w:fill="FFFFFF"/>
        </w:rPr>
        <w:t>serviços</w:t>
      </w:r>
      <w:r w:rsidRPr="00022086">
        <w:rPr>
          <w:rFonts w:ascii="Book Antiqua" w:eastAsia="Book Antiqua" w:hAnsi="Book Antiqua"/>
          <w:shd w:val="clear" w:color="auto" w:fill="FFFFFF"/>
        </w:rPr>
        <w:t xml:space="preserve"> no local indicado</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022086">
        <w:rPr>
          <w:rFonts w:ascii="Book Antiqua" w:eastAsia="Book Antiqua" w:hAnsi="Book Antiqua"/>
          <w:shd w:val="clear" w:color="auto" w:fill="FFFFFF"/>
        </w:rPr>
        <w:t xml:space="preserve">, desde que seja dentro do </w:t>
      </w:r>
      <w:r>
        <w:rPr>
          <w:rFonts w:ascii="Book Antiqua" w:eastAsia="Book Antiqua" w:hAnsi="Book Antiqua"/>
          <w:shd w:val="clear" w:color="auto" w:fill="FFFFFF"/>
        </w:rPr>
        <w:t xml:space="preserve">território do </w:t>
      </w:r>
      <w:r w:rsidRPr="00022086">
        <w:rPr>
          <w:rFonts w:ascii="Book Antiqua" w:eastAsia="Book Antiqua" w:hAnsi="Book Antiqua"/>
          <w:shd w:val="clear" w:color="auto" w:fill="FFFFFF"/>
        </w:rPr>
        <w:t>Município de Gaspar.</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rPr>
      </w:pPr>
      <w:r>
        <w:rPr>
          <w:rFonts w:ascii="Book Antiqua" w:eastAsia="Book Antiqua" w:hAnsi="Book Antiqua"/>
        </w:rPr>
        <w:t>18</w:t>
      </w:r>
      <w:r w:rsidRPr="00022086">
        <w:rPr>
          <w:rFonts w:ascii="Book Antiqua" w:eastAsia="Book Antiqua" w:hAnsi="Book Antiqua"/>
        </w:rPr>
        <w:t xml:space="preserve">.3 No ato da entrega dos </w:t>
      </w:r>
      <w:r w:rsidRPr="00BB5F5E">
        <w:rPr>
          <w:rFonts w:ascii="Book Antiqua" w:eastAsia="Book Antiqua" w:hAnsi="Book Antiqua"/>
          <w:shd w:val="clear" w:color="auto" w:fill="FFFFFF"/>
        </w:rPr>
        <w:t>serviços</w:t>
      </w:r>
      <w:r>
        <w:rPr>
          <w:rFonts w:ascii="Book Antiqua" w:eastAsia="Book Antiqua" w:hAnsi="Book Antiqua"/>
        </w:rPr>
        <w:t xml:space="preserve"> o</w:t>
      </w:r>
      <w:r w:rsidRPr="00022086">
        <w:rPr>
          <w:rFonts w:ascii="Book Antiqua" w:eastAsia="Book Antiqua" w:hAnsi="Book Antiqua"/>
        </w:rPr>
        <w:t xml:space="preserve"> </w:t>
      </w:r>
      <w:r>
        <w:rPr>
          <w:rFonts w:ascii="Book Antiqua" w:eastAsia="Book Antiqua" w:hAnsi="Book Antiqua"/>
        </w:rPr>
        <w:t>fornecedor</w:t>
      </w:r>
      <w:r w:rsidRPr="00022086">
        <w:rPr>
          <w:rFonts w:ascii="Book Antiqua" w:eastAsia="Book Antiqua" w:hAnsi="Book Antiqua"/>
        </w:rPr>
        <w:t xml:space="preserve"> deverá apresentar Nota Fiscal/Fatura correspondente às quantias solicitadas, que será submetida à aprovação do responsável pelo recebimento.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p>
    <w:p w:rsidR="0035773D" w:rsidRDefault="0035773D" w:rsidP="0035773D">
      <w:pPr>
        <w:pStyle w:val="PargrafodaLista"/>
        <w:widowControl w:val="0"/>
        <w:numPr>
          <w:ilvl w:val="1"/>
          <w:numId w:val="30"/>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Pr>
          <w:rFonts w:ascii="Book Antiqua" w:eastAsia="Book Antiqua" w:hAnsi="Book Antiqua"/>
          <w:shd w:val="clear" w:color="auto" w:fill="FFFFFF"/>
        </w:rPr>
        <w:t>Os</w:t>
      </w:r>
      <w:r w:rsidRPr="00E2473C">
        <w:rPr>
          <w:rFonts w:ascii="Book Antiqua" w:eastAsia="Book Antiqua" w:hAnsi="Book Antiqua"/>
          <w:shd w:val="clear" w:color="auto" w:fill="FFFFFF"/>
        </w:rPr>
        <w:t xml:space="preserve"> </w:t>
      </w:r>
      <w:r w:rsidRPr="00BB5F5E">
        <w:rPr>
          <w:rFonts w:ascii="Book Antiqua" w:eastAsia="Book Antiqua" w:hAnsi="Book Antiqua"/>
          <w:shd w:val="clear" w:color="auto" w:fill="FFFFFF"/>
        </w:rPr>
        <w:t>serviços</w:t>
      </w:r>
      <w:r w:rsidRPr="00E2473C">
        <w:rPr>
          <w:rFonts w:ascii="Book Antiqua" w:eastAsia="Book Antiqua" w:hAnsi="Book Antiqua"/>
          <w:shd w:val="clear" w:color="auto" w:fill="FFFFFF"/>
        </w:rPr>
        <w:t xml:space="preserve"> serão recebidos:</w:t>
      </w:r>
    </w:p>
    <w:p w:rsidR="0035773D" w:rsidRPr="00BB5F5E"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BB5F5E">
        <w:rPr>
          <w:rFonts w:ascii="Book Antiqua" w:eastAsia="Book Antiqua" w:hAnsi="Book Antiqua"/>
          <w:b/>
          <w:shd w:val="clear" w:color="auto" w:fill="FFFFFF"/>
        </w:rPr>
        <w:t>Provisoriamente</w:t>
      </w:r>
      <w:r w:rsidRPr="00BB5F5E">
        <w:rPr>
          <w:rFonts w:ascii="Book Antiqua" w:eastAsia="Book Antiqua" w:hAnsi="Book Antiqua"/>
          <w:shd w:val="clear" w:color="auto" w:fill="FFFFFF"/>
        </w:rPr>
        <w:t xml:space="preserve">, no prazo de até </w:t>
      </w:r>
      <w:r w:rsidR="00BB5F5E" w:rsidRPr="00BB5F5E">
        <w:rPr>
          <w:rFonts w:ascii="Book Antiqua" w:eastAsia="Book Antiqua" w:hAnsi="Book Antiqua"/>
          <w:b/>
          <w:shd w:val="clear" w:color="auto" w:fill="FFFFFF"/>
        </w:rPr>
        <w:t>15</w:t>
      </w:r>
      <w:r w:rsidRPr="00BB5F5E">
        <w:rPr>
          <w:rFonts w:ascii="Book Antiqua" w:eastAsia="Book Antiqua" w:hAnsi="Book Antiqua"/>
          <w:shd w:val="clear" w:color="auto" w:fill="FFFFFF"/>
        </w:rPr>
        <w:t xml:space="preserve"> (</w:t>
      </w:r>
      <w:r w:rsidR="00BB5F5E" w:rsidRPr="00BB5F5E">
        <w:rPr>
          <w:rFonts w:ascii="Book Antiqua" w:eastAsia="Book Antiqua" w:hAnsi="Book Antiqua"/>
          <w:b/>
          <w:shd w:val="clear" w:color="auto" w:fill="FFFFFF"/>
        </w:rPr>
        <w:t>quinze</w:t>
      </w:r>
      <w:r w:rsidRPr="00BB5F5E">
        <w:rPr>
          <w:rFonts w:ascii="Book Antiqua" w:eastAsia="Book Antiqua" w:hAnsi="Book Antiqua"/>
          <w:shd w:val="clear" w:color="auto" w:fill="FFFFFF"/>
        </w:rPr>
        <w:t>) dias úteis, pelo responsável por seu acompanhamento e fiscalização, mediante termo detalhado, quando verificado o cumprimento das exigências de caráter técnico;</w:t>
      </w:r>
    </w:p>
    <w:p w:rsidR="0035773D" w:rsidRPr="00BB5F5E" w:rsidRDefault="0035773D" w:rsidP="0035773D">
      <w:pPr>
        <w:pStyle w:val="PargrafodaLista"/>
        <w:widowControl w:val="0"/>
        <w:numPr>
          <w:ilvl w:val="0"/>
          <w:numId w:val="18"/>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BB5F5E">
        <w:rPr>
          <w:rFonts w:ascii="Book Antiqua" w:eastAsia="Book Antiqua" w:hAnsi="Book Antiqua"/>
          <w:b/>
          <w:shd w:val="clear" w:color="auto" w:fill="FFFFFF"/>
        </w:rPr>
        <w:t>Definitivamente</w:t>
      </w:r>
      <w:r w:rsidRPr="00BB5F5E">
        <w:rPr>
          <w:rFonts w:ascii="Book Antiqua" w:eastAsia="Book Antiqua" w:hAnsi="Book Antiqua"/>
          <w:shd w:val="clear" w:color="auto" w:fill="FFFFFF"/>
        </w:rPr>
        <w:t xml:space="preserve">, no prazo de até </w:t>
      </w:r>
      <w:r w:rsidR="00BB5F5E" w:rsidRPr="00BB5F5E">
        <w:rPr>
          <w:rFonts w:ascii="Book Antiqua" w:eastAsia="Book Antiqua" w:hAnsi="Book Antiqua"/>
          <w:b/>
          <w:shd w:val="clear" w:color="auto" w:fill="FFFFFF"/>
        </w:rPr>
        <w:t>30</w:t>
      </w:r>
      <w:r w:rsidRPr="00BB5F5E">
        <w:rPr>
          <w:rFonts w:ascii="Book Antiqua" w:eastAsia="Book Antiqua" w:hAnsi="Book Antiqua"/>
          <w:b/>
          <w:shd w:val="clear" w:color="auto" w:fill="FFFFFF"/>
        </w:rPr>
        <w:t xml:space="preserve"> (</w:t>
      </w:r>
      <w:r w:rsidR="00BB5F5E" w:rsidRPr="00BB5F5E">
        <w:rPr>
          <w:rFonts w:ascii="Book Antiqua" w:eastAsia="Book Antiqua" w:hAnsi="Book Antiqua"/>
          <w:b/>
          <w:shd w:val="clear" w:color="auto" w:fill="FFFFFF"/>
        </w:rPr>
        <w:t>trinta</w:t>
      </w:r>
      <w:r w:rsidRPr="00BB5F5E">
        <w:rPr>
          <w:rFonts w:ascii="Book Antiqua" w:eastAsia="Book Antiqua" w:hAnsi="Book Antiqua"/>
          <w:b/>
          <w:shd w:val="clear" w:color="auto" w:fill="FFFFFF"/>
        </w:rPr>
        <w:t>)</w:t>
      </w:r>
      <w:r w:rsidRPr="00BB5F5E">
        <w:rPr>
          <w:rFonts w:ascii="Book Antiqua" w:eastAsia="Book Antiqua" w:hAnsi="Book Antiqua"/>
          <w:shd w:val="clear" w:color="auto" w:fill="FFFFFF"/>
        </w:rPr>
        <w:t xml:space="preserve"> dias úteis</w:t>
      </w:r>
      <w:r w:rsidR="00BB5F5E" w:rsidRPr="00BB5F5E">
        <w:rPr>
          <w:rFonts w:ascii="Book Antiqua" w:eastAsia="Book Antiqua" w:hAnsi="Book Antiqua"/>
          <w:shd w:val="clear" w:color="auto" w:fill="FFFFFF"/>
        </w:rPr>
        <w:t xml:space="preserve"> após o termo de </w:t>
      </w:r>
      <w:proofErr w:type="spellStart"/>
      <w:r w:rsidR="00BB5F5E" w:rsidRPr="00BB5F5E">
        <w:rPr>
          <w:rFonts w:ascii="Book Antiqua" w:eastAsia="Book Antiqua" w:hAnsi="Book Antiqua"/>
          <w:shd w:val="clear" w:color="auto" w:fill="FFFFFF"/>
        </w:rPr>
        <w:t>recebimendo</w:t>
      </w:r>
      <w:proofErr w:type="spellEnd"/>
      <w:r w:rsidR="00BB5F5E" w:rsidRPr="00BB5F5E">
        <w:rPr>
          <w:rFonts w:ascii="Book Antiqua" w:eastAsia="Book Antiqua" w:hAnsi="Book Antiqua"/>
          <w:shd w:val="clear" w:color="auto" w:fill="FFFFFF"/>
        </w:rPr>
        <w:t xml:space="preserve"> provisório</w:t>
      </w:r>
      <w:r w:rsidRPr="00BB5F5E">
        <w:rPr>
          <w:rFonts w:ascii="Book Antiqua" w:eastAsia="Book Antiqua" w:hAnsi="Book Antiqua"/>
          <w:shd w:val="clear" w:color="auto" w:fill="FFFFFF"/>
        </w:rPr>
        <w:t>, por servidor ou comissão designada pela autoridade competente, mediante termo detalhado que comprove o atendimento das exigências contidas neste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bem como pela qualidade e conformidade dos </w:t>
      </w:r>
      <w:r w:rsidRPr="00BB5F5E">
        <w:rPr>
          <w:rFonts w:ascii="Book Antiqua" w:eastAsia="Book Antiqua" w:hAnsi="Book Antiqua"/>
        </w:rPr>
        <w:t>produtos/materiais</w:t>
      </w:r>
      <w:r>
        <w:rPr>
          <w:rFonts w:ascii="Book Antiqua" w:eastAsia="Book Antiqua" w:hAnsi="Book Antiqua"/>
        </w:rPr>
        <w:t xml:space="preserve"> entregues,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fornecimento do objeto deste edital</w:t>
      </w:r>
      <w:r w:rsidRPr="000F15DC">
        <w:rPr>
          <w:rFonts w:ascii="Book Antiqua" w:eastAsia="Book Antiqua" w:hAnsi="Book Antiqua"/>
        </w:rPr>
        <w:t>, nos</w:t>
      </w:r>
      <w:r>
        <w:rPr>
          <w:rFonts w:ascii="Book Antiqua" w:eastAsia="Book Antiqua" w:hAnsi="Book Antiqua"/>
        </w:rPr>
        <w:t xml:space="preserve"> limites estabelecidos pela lei</w:t>
      </w:r>
      <w:r w:rsidRPr="008D4089">
        <w:rPr>
          <w:rFonts w:ascii="Book Antiqua" w:eastAsia="Book Antiqua" w:hAnsi="Book Antiqua"/>
          <w:color w:val="FF0000"/>
        </w:rPr>
        <w:t xml:space="preserve"> </w:t>
      </w:r>
      <w:r w:rsidRPr="00BB5F5E">
        <w:rPr>
          <w:rFonts w:ascii="Book Antiqua" w:eastAsia="Book Antiqua" w:hAnsi="Book Antiqua"/>
        </w:rPr>
        <w:t>ou pelo Contrato</w:t>
      </w:r>
      <w:r>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18.5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 Ordem de Serviço</w:t>
      </w:r>
      <w:r w:rsidRPr="00195D34">
        <w:rPr>
          <w:rFonts w:ascii="Book Antiqua" w:eastAsia="Book Antiqua" w:hAnsi="Book Antiqua"/>
        </w:rPr>
        <w:t xml:space="preserve"> – </w:t>
      </w:r>
      <w:r>
        <w:rPr>
          <w:rFonts w:ascii="Book Antiqua" w:eastAsia="Book Antiqua" w:hAnsi="Book Antiqua"/>
        </w:rPr>
        <w:t>OS e com o Edital e seus anexos.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18.5.1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195D34">
        <w:rPr>
          <w:rFonts w:ascii="Book Antiqua" w:eastAsia="Book Antiqua" w:hAnsi="Book Antiqua"/>
        </w:rPr>
        <w:t>.5</w:t>
      </w:r>
      <w:r>
        <w:rPr>
          <w:rFonts w:ascii="Book Antiqua" w:eastAsia="Book Antiqua" w:hAnsi="Book Antiqua"/>
        </w:rPr>
        <w:t xml:space="preserve">.2 </w:t>
      </w:r>
      <w:r w:rsidRPr="00195D34">
        <w:rPr>
          <w:rFonts w:ascii="Book Antiqua" w:eastAsia="Book Antiqua" w:hAnsi="Book Antiqua"/>
        </w:rPr>
        <w:t xml:space="preserve">Os </w:t>
      </w:r>
      <w:r w:rsidRPr="00BB5F5E">
        <w:rPr>
          <w:rFonts w:ascii="Book Antiqua" w:eastAsia="Book Antiqua" w:hAnsi="Book Antiqua"/>
          <w:shd w:val="clear" w:color="auto" w:fill="FFFFFF"/>
        </w:rPr>
        <w:t>serviços</w:t>
      </w:r>
      <w:r w:rsidRPr="00195D34">
        <w:rPr>
          <w:rFonts w:ascii="Book Antiqua" w:eastAsia="Book Antiqua" w:hAnsi="Book Antiqua"/>
        </w:rPr>
        <w:t xml:space="preserve"> que </w:t>
      </w:r>
      <w:r>
        <w:rPr>
          <w:rFonts w:ascii="Book Antiqua" w:eastAsia="Book Antiqua" w:hAnsi="Book Antiqua"/>
        </w:rPr>
        <w:t xml:space="preserve">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deverão ser substituídos </w:t>
      </w:r>
      <w:r>
        <w:rPr>
          <w:rFonts w:ascii="Book Antiqua" w:eastAsia="Book Antiqua" w:hAnsi="Book Antiqua"/>
        </w:rPr>
        <w:t xml:space="preserve">ou 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A009B1">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18.5.3 </w:t>
      </w:r>
      <w:r w:rsidRPr="00195D34">
        <w:rPr>
          <w:rFonts w:ascii="Book Antiqua" w:eastAsia="Book Antiqua" w:hAnsi="Book Antiqua"/>
          <w:shd w:val="clear" w:color="auto" w:fill="FFFFFF"/>
        </w:rPr>
        <w:t xml:space="preserve">Se a substituição </w:t>
      </w:r>
      <w:r>
        <w:rPr>
          <w:rFonts w:ascii="Book Antiqua" w:eastAsia="Book Antiqua" w:hAnsi="Book Antiqua"/>
          <w:shd w:val="clear" w:color="auto" w:fill="FFFFFF"/>
        </w:rPr>
        <w:t xml:space="preserve">ou correção </w:t>
      </w:r>
      <w:r w:rsidRPr="00195D34">
        <w:rPr>
          <w:rFonts w:ascii="Book Antiqua" w:eastAsia="Book Antiqua" w:hAnsi="Book Antiqua"/>
          <w:shd w:val="clear" w:color="auto" w:fill="FFFFFF"/>
        </w:rPr>
        <w:t xml:space="preserve">dos </w:t>
      </w:r>
      <w:r w:rsidRPr="00BB5F5E">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no 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 xml:space="preserve">18.5.4 </w:t>
      </w:r>
      <w:r w:rsidRPr="00195D34">
        <w:rPr>
          <w:rFonts w:ascii="Book Antiqua" w:eastAsia="Book Antiqua" w:hAnsi="Book Antiqua"/>
          <w:shd w:val="clear" w:color="auto" w:fill="FFFFFF"/>
        </w:rPr>
        <w:t xml:space="preserve">Caso seja comprovado que os </w:t>
      </w:r>
      <w:r w:rsidRPr="00BB5F5E">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entregues não estão de acordo com as especificações do Edital</w:t>
      </w:r>
      <w:r>
        <w:rPr>
          <w:rFonts w:ascii="Book Antiqua" w:eastAsia="Book Antiqua" w:hAnsi="Book Antiqua"/>
          <w:shd w:val="clear" w:color="auto" w:fill="FFFFFF"/>
        </w:rPr>
        <w:t xml:space="preserve"> e seus anexos</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 xml:space="preserve">18.5.5 </w:t>
      </w:r>
      <w:r w:rsidRPr="005F7DBD">
        <w:rPr>
          <w:rFonts w:ascii="Book Antiqua" w:hAnsi="Book Antiqua"/>
        </w:rPr>
        <w:t>Realizada</w:t>
      </w:r>
      <w:r w:rsidRPr="005F7DBD">
        <w:rPr>
          <w:rFonts w:ascii="Book Antiqua" w:hAnsi="Book Antiqua"/>
          <w:spacing w:val="78"/>
        </w:rPr>
        <w:t xml:space="preserve"> </w:t>
      </w:r>
      <w:r w:rsidRPr="005F7DBD">
        <w:rPr>
          <w:rFonts w:ascii="Book Antiqua" w:hAnsi="Book Antiqua"/>
        </w:rPr>
        <w:t>a</w:t>
      </w:r>
      <w:r>
        <w:rPr>
          <w:rFonts w:ascii="Book Antiqua" w:hAnsi="Book Antiqua"/>
        </w:rPr>
        <w:t xml:space="preserve"> substituição ou 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Pr>
          <w:rFonts w:ascii="Book Antiqua" w:hAnsi="Book Antiqua"/>
        </w:rPr>
        <w:t xml:space="preserve">item </w:t>
      </w:r>
      <w:r>
        <w:rPr>
          <w:rFonts w:ascii="Book Antiqua" w:eastAsia="Book Antiqua" w:hAnsi="Book Antiqua"/>
          <w:shd w:val="clear" w:color="auto" w:fill="FFFFFF"/>
        </w:rPr>
        <w:t>18</w:t>
      </w:r>
      <w:r w:rsidRPr="0002208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0C1E18" w:rsidRDefault="000C1E18"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b/>
        </w:rPr>
      </w:pPr>
    </w:p>
    <w:p w:rsidR="000C1E18" w:rsidRPr="000C1E18" w:rsidRDefault="0002244C"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color w:val="FF0000"/>
        </w:rPr>
      </w:pPr>
      <w:r w:rsidRPr="0002244C">
        <w:rPr>
          <w:rFonts w:ascii="Book Antiqua" w:hAnsi="Book Antiqua"/>
          <w:b/>
        </w:rPr>
        <w:t>18.5.6 REQUISITOS DA CONTRATAÇÃO</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sidRPr="0002244C">
        <w:rPr>
          <w:rFonts w:ascii="Book Antiqua" w:hAnsi="Book Antiqua"/>
          <w:b/>
        </w:rPr>
        <w:t>18.5.6.1 Sustentabilidade</w:t>
      </w:r>
    </w:p>
    <w:p w:rsidR="0002244C" w:rsidRDefault="0002244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0C1E18">
        <w:rPr>
          <w:rFonts w:ascii="Book Antiqua" w:hAnsi="Book Antiqua"/>
        </w:rPr>
        <w:t>18.5.6.1.1</w:t>
      </w:r>
      <w:r w:rsidR="000C1E18">
        <w:rPr>
          <w:rFonts w:ascii="Book Antiqua" w:hAnsi="Book Antiqua"/>
          <w:b/>
        </w:rPr>
        <w:t xml:space="preserve"> </w:t>
      </w:r>
      <w:r w:rsidRPr="00047ECA">
        <w:rPr>
          <w:rFonts w:ascii="Book Antiqua" w:hAnsi="Book Antiqua"/>
          <w:color w:val="000000" w:themeColor="text1"/>
        </w:rPr>
        <w:t xml:space="preserve">Além dos critérios de sustentabilidade eventualmente inseridos na descrição do objeto, devem ser atendidos os </w:t>
      </w:r>
      <w:r>
        <w:rPr>
          <w:rFonts w:ascii="Book Antiqua" w:hAnsi="Book Antiqua"/>
          <w:color w:val="000000" w:themeColor="text1"/>
        </w:rPr>
        <w:t xml:space="preserve">requisitos listados no item </w:t>
      </w:r>
      <w:r w:rsidRPr="00BB5F5E">
        <w:rPr>
          <w:rFonts w:ascii="Book Antiqua" w:hAnsi="Book Antiqua"/>
        </w:rPr>
        <w:t>4.1.1</w:t>
      </w:r>
      <w:r>
        <w:rPr>
          <w:rFonts w:ascii="Book Antiqua" w:hAnsi="Book Antiqua"/>
          <w:color w:val="000000" w:themeColor="text1"/>
        </w:rPr>
        <w:t xml:space="preserve"> do </w:t>
      </w:r>
      <w:r w:rsidRPr="00BB5F5E">
        <w:rPr>
          <w:rFonts w:ascii="Book Antiqua" w:hAnsi="Book Antiqua"/>
        </w:rPr>
        <w:t>Projeto Básico.</w:t>
      </w:r>
    </w:p>
    <w:p w:rsidR="00916A53" w:rsidRDefault="00916A5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p>
    <w:p w:rsidR="00916A53" w:rsidRPr="00916A53" w:rsidRDefault="00916A5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color w:val="000000" w:themeColor="text1"/>
        </w:rPr>
      </w:pPr>
      <w:r w:rsidRPr="00916A53">
        <w:rPr>
          <w:rFonts w:ascii="Book Antiqua" w:hAnsi="Book Antiqua"/>
          <w:b/>
        </w:rPr>
        <w:t>18.5.6.2 Licença Ambiental</w:t>
      </w:r>
    </w:p>
    <w:p w:rsidR="000C1E18" w:rsidRPr="00916A53" w:rsidRDefault="00916A5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sidRPr="00916A53">
        <w:rPr>
          <w:rFonts w:ascii="Book Antiqua" w:hAnsi="Book Antiqua"/>
        </w:rPr>
        <w:t>18.5.6.2.1</w:t>
      </w:r>
      <w:r>
        <w:rPr>
          <w:rFonts w:ascii="Book Antiqua" w:hAnsi="Book Antiqua"/>
        </w:rPr>
        <w:t xml:space="preserve"> Devem ser atendidos os requisitos listados no item 4.2 do Projeto Básico.</w:t>
      </w:r>
    </w:p>
    <w:p w:rsidR="00916A53" w:rsidRDefault="00916A5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p>
    <w:p w:rsidR="000C1E18" w:rsidRDefault="00916A5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b/>
        </w:rPr>
        <w:t>18.5.6.3</w:t>
      </w:r>
      <w:r w:rsidR="000C1E18">
        <w:rPr>
          <w:rFonts w:ascii="Book Antiqua" w:hAnsi="Book Antiqua"/>
          <w:b/>
        </w:rPr>
        <w:t xml:space="preserve"> Subcontratação</w:t>
      </w:r>
    </w:p>
    <w:p w:rsidR="000C1E18" w:rsidRDefault="00916A5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rPr>
        <w:t>18.5.6.3</w:t>
      </w:r>
      <w:r w:rsidR="000C1E18" w:rsidRPr="000C1E18">
        <w:rPr>
          <w:rFonts w:ascii="Book Antiqua" w:hAnsi="Book Antiqua"/>
        </w:rPr>
        <w:t xml:space="preserve">.1 É </w:t>
      </w:r>
      <w:r w:rsidR="000C1E18">
        <w:rPr>
          <w:rFonts w:ascii="Book Antiqua" w:hAnsi="Book Antiqua"/>
        </w:rPr>
        <w:t>admitida a subcontratação parcial do objeto deste Edital nas seguintes condições:</w:t>
      </w:r>
    </w:p>
    <w:p w:rsidR="000C1E18" w:rsidRDefault="00916A53" w:rsidP="000C1E1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Pr>
          <w:rFonts w:ascii="Book Antiqua" w:hAnsi="Book Antiqua"/>
          <w:color w:val="000000" w:themeColor="text1"/>
        </w:rPr>
        <w:t>18.5.6.3</w:t>
      </w:r>
      <w:r w:rsidR="000C1E18">
        <w:rPr>
          <w:rFonts w:ascii="Book Antiqua" w:hAnsi="Book Antiqua"/>
          <w:color w:val="000000" w:themeColor="text1"/>
        </w:rPr>
        <w:t xml:space="preserve">.1.1 </w:t>
      </w:r>
      <w:r w:rsidRPr="00916A53">
        <w:rPr>
          <w:rFonts w:ascii="Book Antiqua" w:hAnsi="Book Antiqua"/>
          <w:color w:val="000000" w:themeColor="text1"/>
        </w:rPr>
        <w:t xml:space="preserve">Será admitida a subcontratação parcial, até o limite de 30% (trinta por cento) do valor contratado, mediante autorização prévia da Fiscalização e observadas </w:t>
      </w:r>
      <w:proofErr w:type="gramStart"/>
      <w:r w:rsidRPr="00916A53">
        <w:rPr>
          <w:rFonts w:ascii="Book Antiqua" w:hAnsi="Book Antiqua"/>
          <w:color w:val="000000" w:themeColor="text1"/>
        </w:rPr>
        <w:t>as</w:t>
      </w:r>
      <w:proofErr w:type="gramEnd"/>
      <w:r w:rsidRPr="00916A53">
        <w:rPr>
          <w:rFonts w:ascii="Book Antiqua" w:hAnsi="Book Antiqua"/>
          <w:color w:val="000000" w:themeColor="text1"/>
        </w:rPr>
        <w:t xml:space="preserve"> condições estabelecidas no edital e no contrato.</w:t>
      </w:r>
    </w:p>
    <w:p w:rsidR="000C1E18" w:rsidRPr="000C1E18" w:rsidRDefault="00916A53" w:rsidP="000C1E1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rPr>
      </w:pPr>
      <w:r>
        <w:rPr>
          <w:rFonts w:ascii="Book Antiqua" w:hAnsi="Book Antiqua"/>
          <w:color w:val="000000" w:themeColor="text1"/>
        </w:rPr>
        <w:t>18.5.6.3</w:t>
      </w:r>
      <w:r w:rsidR="000C1E18">
        <w:rPr>
          <w:rFonts w:ascii="Book Antiqua" w:hAnsi="Book Antiqua"/>
          <w:color w:val="000000" w:themeColor="text1"/>
        </w:rPr>
        <w:t xml:space="preserve">.1.2 </w:t>
      </w:r>
      <w:r w:rsidRPr="00916A53">
        <w:rPr>
          <w:rFonts w:ascii="Book Antiqua" w:hAnsi="Book Antiqua"/>
          <w:color w:val="000000" w:themeColor="text1"/>
        </w:rPr>
        <w:t>A contratada permanecerá responsável perante a Administração pela plena execução do objeto, respondendo solidariamente pelas obrigações assumidas pela subcontratada, sem prejuízo da fiscalização e acompanhamento dos serviços pela contratante.</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p>
    <w:p w:rsidR="0035773D" w:rsidRDefault="00916A53"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shd w:val="clear" w:color="auto" w:fill="FFFFFF"/>
        </w:rPr>
      </w:pPr>
      <w:r>
        <w:rPr>
          <w:rFonts w:ascii="Book Antiqua" w:eastAsia="Book Antiqua" w:hAnsi="Book Antiqua"/>
          <w:b/>
          <w:shd w:val="clear" w:color="auto" w:fill="FFFFFF"/>
        </w:rPr>
        <w:t>18.5.6.4</w:t>
      </w:r>
      <w:r w:rsidR="000C1E18" w:rsidRPr="000C1E18">
        <w:rPr>
          <w:rFonts w:ascii="Book Antiqua" w:eastAsia="Book Antiqua" w:hAnsi="Book Antiqua"/>
          <w:b/>
          <w:shd w:val="clear" w:color="auto" w:fill="FFFFFF"/>
        </w:rPr>
        <w:t xml:space="preserve"> Vistoria</w:t>
      </w:r>
    </w:p>
    <w:p w:rsidR="0035773D"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b/>
          <w:u w:val="single"/>
        </w:rPr>
      </w:pPr>
      <w:r>
        <w:rPr>
          <w:rFonts w:ascii="Book Antiqua" w:eastAsia="Book Antiqua" w:hAnsi="Book Antiqua"/>
          <w:shd w:val="clear" w:color="auto" w:fill="FFFFFF"/>
        </w:rPr>
        <w:t xml:space="preserve">18.5.6.3.1 </w:t>
      </w:r>
      <w:r w:rsidRPr="002E773F">
        <w:rPr>
          <w:rFonts w:ascii="Book Antiqua" w:hAnsi="Book Antiqua" w:cs="Book Antiqua"/>
          <w:b/>
          <w:u w:val="single"/>
        </w:rPr>
        <w:t>A proponente que optar por efetuar a visita técnica</w:t>
      </w:r>
      <w:r w:rsidRPr="007012C6">
        <w:rPr>
          <w:rFonts w:ascii="Book Antiqua" w:hAnsi="Book Antiqua" w:cs="Book Antiqua"/>
        </w:rPr>
        <w:t xml:space="preserve"> </w:t>
      </w:r>
      <w:r w:rsidRPr="00AF2237">
        <w:rPr>
          <w:rFonts w:ascii="Book Antiqua" w:hAnsi="Book Antiqua" w:cs="Arial"/>
          <w:color w:val="000000"/>
        </w:rPr>
        <w:t>para c</w:t>
      </w:r>
      <w:r>
        <w:rPr>
          <w:rFonts w:ascii="Book Antiqua" w:hAnsi="Book Antiqua" w:cs="Arial"/>
          <w:color w:val="000000"/>
        </w:rPr>
        <w:t>onhecimento do local de execução do objeto</w:t>
      </w:r>
      <w:r w:rsidRPr="00AF2237">
        <w:rPr>
          <w:rFonts w:ascii="Book Antiqua" w:hAnsi="Book Antiqua" w:cs="Arial"/>
          <w:color w:val="000000"/>
        </w:rPr>
        <w:t>,</w:t>
      </w:r>
      <w:r>
        <w:rPr>
          <w:rFonts w:ascii="Book Antiqua" w:hAnsi="Book Antiqua" w:cs="Arial"/>
          <w:color w:val="000000"/>
        </w:rPr>
        <w:t xml:space="preserve"> </w:t>
      </w:r>
      <w:r w:rsidRPr="00AF2237">
        <w:rPr>
          <w:rFonts w:ascii="Book Antiqua" w:hAnsi="Book Antiqua" w:cs="Arial"/>
          <w:color w:val="000000"/>
        </w:rPr>
        <w:t xml:space="preserve">em especial </w:t>
      </w:r>
      <w:r w:rsidRPr="00047ECA">
        <w:rPr>
          <w:rFonts w:ascii="Book Antiqua" w:hAnsi="Book Antiqua"/>
          <w:color w:val="000000" w:themeColor="text1"/>
        </w:rPr>
        <w:t>para o conhecimento pleno das condições e peculiaridades do objeto</w:t>
      </w:r>
      <w:r>
        <w:rPr>
          <w:rFonts w:ascii="Book Antiqua" w:hAnsi="Book Antiqua"/>
          <w:color w:val="000000" w:themeColor="text1"/>
        </w:rPr>
        <w:t xml:space="preserve"> a ser contratado</w:t>
      </w:r>
      <w:r w:rsidRPr="00AF2237">
        <w:rPr>
          <w:rFonts w:ascii="Book Antiqua" w:hAnsi="Book Antiqua" w:cs="Arial"/>
          <w:color w:val="000000"/>
        </w:rPr>
        <w:t>,</w:t>
      </w:r>
      <w:r>
        <w:rPr>
          <w:rFonts w:ascii="Book Antiqua" w:hAnsi="Book Antiqua" w:cs="Book Antiqua"/>
        </w:rPr>
        <w:t xml:space="preserve"> </w:t>
      </w:r>
      <w:r w:rsidRPr="007012C6">
        <w:rPr>
          <w:rFonts w:ascii="Book Antiqua" w:hAnsi="Book Antiqua" w:cs="Book Antiqua"/>
        </w:rPr>
        <w:t xml:space="preserve">poderá fazê-la até </w:t>
      </w:r>
      <w:r w:rsidRPr="00916A53">
        <w:rPr>
          <w:rFonts w:ascii="Book Antiqua" w:hAnsi="Book Antiqua" w:cs="Book Antiqua"/>
        </w:rPr>
        <w:t>o penúltimo dia anterior à data de abertura do certame</w:t>
      </w:r>
      <w:r>
        <w:rPr>
          <w:rFonts w:ascii="Book Antiqua" w:hAnsi="Book Antiqua" w:cs="Book Antiqua"/>
        </w:rPr>
        <w:t xml:space="preserve">, </w:t>
      </w:r>
      <w:r w:rsidRPr="00C85AB7">
        <w:rPr>
          <w:rFonts w:ascii="Book Antiqua" w:hAnsi="Book Antiqua" w:cs="Book Antiqua"/>
        </w:rPr>
        <w:t>pelo representante da licitante</w:t>
      </w:r>
      <w:r>
        <w:rPr>
          <w:rFonts w:ascii="Book Antiqua" w:hAnsi="Book Antiqua" w:cs="Book Antiqua"/>
        </w:rPr>
        <w:t xml:space="preserve">, </w:t>
      </w:r>
      <w:r w:rsidRPr="004E770C">
        <w:rPr>
          <w:rFonts w:ascii="Book Antiqua" w:hAnsi="Book Antiqua" w:cs="Book Antiqua"/>
          <w:u w:val="single"/>
        </w:rPr>
        <w:t>mediante agendamento prévio</w:t>
      </w:r>
      <w:r w:rsidRPr="00C85AB7">
        <w:rPr>
          <w:rFonts w:ascii="Book Antiqua" w:hAnsi="Book Antiqua" w:cs="Book Antiqua"/>
        </w:rPr>
        <w:t xml:space="preserve"> </w:t>
      </w:r>
      <w:r w:rsidRPr="00DD1078">
        <w:rPr>
          <w:rFonts w:ascii="Book Antiqua" w:hAnsi="Book Antiqua" w:cs="Book Antiqua"/>
        </w:rPr>
        <w:t xml:space="preserve">de segunda a sexta-feira, em horário comercial, através do telefone </w:t>
      </w:r>
      <w:r w:rsidRPr="00916A53">
        <w:rPr>
          <w:rFonts w:ascii="Book Antiqua" w:hAnsi="Book Antiqua" w:cs="Book Antiqua"/>
        </w:rPr>
        <w:t xml:space="preserve">(47) </w:t>
      </w:r>
      <w:r w:rsidR="00916A53" w:rsidRPr="00916A53">
        <w:rPr>
          <w:rFonts w:ascii="Book Antiqua" w:hAnsi="Book Antiqua" w:cs="Book Antiqua"/>
        </w:rPr>
        <w:t>3091</w:t>
      </w:r>
      <w:r w:rsidRPr="00916A53">
        <w:rPr>
          <w:rFonts w:ascii="Book Antiqua" w:hAnsi="Book Antiqua" w:cs="Book Antiqua"/>
        </w:rPr>
        <w:t>-</w:t>
      </w:r>
      <w:r w:rsidR="00916A53" w:rsidRPr="00916A53">
        <w:rPr>
          <w:rFonts w:ascii="Book Antiqua" w:hAnsi="Book Antiqua" w:cs="Book Antiqua"/>
        </w:rPr>
        <w:t>2080</w:t>
      </w:r>
      <w:r>
        <w:rPr>
          <w:rFonts w:ascii="Book Antiqua" w:hAnsi="Book Antiqua" w:cs="Book Antiqua"/>
        </w:rPr>
        <w:t xml:space="preserve"> </w:t>
      </w:r>
      <w:r w:rsidRPr="00DD1078">
        <w:rPr>
          <w:rFonts w:ascii="Book Antiqua" w:hAnsi="Book Antiqua" w:cs="Book Antiqua"/>
        </w:rPr>
        <w:t>ou no e-mail</w:t>
      </w:r>
      <w:r>
        <w:rPr>
          <w:rFonts w:ascii="Book Antiqua" w:hAnsi="Book Antiqua" w:cs="Book Antiqua"/>
        </w:rPr>
        <w:t>:</w:t>
      </w:r>
      <w:r w:rsidRPr="00DD1078">
        <w:rPr>
          <w:rFonts w:ascii="Book Antiqua" w:hAnsi="Book Antiqua" w:cs="Book Antiqua"/>
        </w:rPr>
        <w:t xml:space="preserve"> </w:t>
      </w:r>
      <w:hyperlink r:id="rId31" w:history="1">
        <w:r w:rsidR="00916A53" w:rsidRPr="00421C57">
          <w:rPr>
            <w:rStyle w:val="Hyperlink"/>
            <w:rFonts w:ascii="Book Antiqua" w:hAnsi="Book Antiqua" w:cs="Book Antiqua"/>
          </w:rPr>
          <w:t>sec.planejamento@gaspar.sc.gov.br</w:t>
        </w:r>
      </w:hyperlink>
      <w:r>
        <w:rPr>
          <w:rFonts w:ascii="Book Antiqua" w:hAnsi="Book Antiqua" w:cs="Book Antiqua"/>
        </w:rPr>
        <w:t xml:space="preserve">, que emitirá uma </w:t>
      </w:r>
      <w:r>
        <w:rPr>
          <w:rFonts w:ascii="Book Antiqua" w:hAnsi="Book Antiqua" w:cs="Book Antiqua"/>
          <w:b/>
        </w:rPr>
        <w:t>DECLARAÇÃO DE VISITA</w:t>
      </w:r>
      <w:r>
        <w:rPr>
          <w:rFonts w:ascii="Book Antiqua" w:hAnsi="Book Antiqua" w:cs="Book Antiqua"/>
        </w:rPr>
        <w:t xml:space="preserve">, a qual deverá ser </w:t>
      </w:r>
      <w:r w:rsidRPr="007012C6">
        <w:rPr>
          <w:rFonts w:ascii="Book Antiqua" w:hAnsi="Book Antiqua" w:cs="Book Antiqua"/>
        </w:rPr>
        <w:t>apresentad</w:t>
      </w:r>
      <w:r>
        <w:rPr>
          <w:rFonts w:ascii="Book Antiqua" w:hAnsi="Book Antiqua" w:cs="Book Antiqua"/>
        </w:rPr>
        <w:t>a</w:t>
      </w:r>
      <w:r w:rsidRPr="007012C6">
        <w:rPr>
          <w:rFonts w:ascii="Book Antiqua" w:hAnsi="Book Antiqua" w:cs="Book Antiqua"/>
        </w:rPr>
        <w:t xml:space="preserve"> junto aos documentos de Habilitação</w:t>
      </w:r>
      <w:r>
        <w:rPr>
          <w:rFonts w:ascii="Book Antiqua" w:hAnsi="Book Antiqua" w:cs="Book Antiqua"/>
        </w:rPr>
        <w:t xml:space="preserve">; </w:t>
      </w:r>
      <w:r w:rsidRPr="00DD1078">
        <w:rPr>
          <w:rFonts w:ascii="Book Antiqua" w:eastAsia="Book Antiqua" w:hAnsi="Book Antiqua"/>
          <w:b/>
          <w:u w:val="single"/>
        </w:rPr>
        <w:t>ou</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18.5.6.3.2 </w:t>
      </w:r>
      <w:r w:rsidRPr="00694E7C">
        <w:rPr>
          <w:rFonts w:ascii="Book Antiqua" w:eastAsia="Arial" w:hAnsi="Book Antiqua"/>
          <w:b/>
          <w:bCs/>
          <w:u w:val="single"/>
          <w:lang w:eastAsia="pt-BR"/>
        </w:rPr>
        <w:t>C</w:t>
      </w:r>
      <w:r w:rsidRPr="00694E7C">
        <w:rPr>
          <w:rFonts w:ascii="Book Antiqua" w:eastAsia="Book Antiqua" w:hAnsi="Book Antiqua"/>
          <w:b/>
          <w:u w:val="single"/>
        </w:rPr>
        <w:t>aso a licitante esteja impedida ou opte por não realizar a visita técnica</w:t>
      </w:r>
      <w:r w:rsidRPr="00694E7C">
        <w:rPr>
          <w:rFonts w:ascii="Book Antiqua" w:eastAsia="Book Antiqua" w:hAnsi="Book Antiqua"/>
        </w:rPr>
        <w:t xml:space="preserve"> </w:t>
      </w:r>
      <w:r w:rsidRPr="00626AB6">
        <w:rPr>
          <w:rFonts w:ascii="Book Antiqua" w:eastAsia="Arial" w:hAnsi="Book Antiqua"/>
          <w:bCs/>
          <w:lang w:eastAsia="pt-BR"/>
        </w:rPr>
        <w:t xml:space="preserve">– </w:t>
      </w:r>
      <w:r>
        <w:rPr>
          <w:rFonts w:ascii="Book Antiqua" w:eastAsia="Arial" w:hAnsi="Book Antiqua"/>
          <w:bCs/>
          <w:lang w:eastAsia="pt-BR"/>
        </w:rPr>
        <w:t xml:space="preserve">Em substituição a Declaração de Visita Técnica, estabelecida no item anterior, a licitante deverá apresentar, </w:t>
      </w:r>
      <w:r w:rsidRPr="007012C6">
        <w:rPr>
          <w:rFonts w:ascii="Book Antiqua" w:hAnsi="Book Antiqua" w:cs="Book Antiqua"/>
        </w:rPr>
        <w:t>junto aos documentos de Habilitação</w:t>
      </w:r>
      <w:r>
        <w:rPr>
          <w:rFonts w:ascii="Book Antiqua" w:hAnsi="Book Antiqua" w:cs="Book Antiqua"/>
        </w:rPr>
        <w:t>,</w:t>
      </w:r>
      <w:r>
        <w:rPr>
          <w:rFonts w:ascii="Book Antiqua" w:eastAsia="Arial" w:hAnsi="Book Antiqua"/>
          <w:bCs/>
          <w:lang w:eastAsia="pt-BR"/>
        </w:rPr>
        <w:t xml:space="preserve"> </w:t>
      </w:r>
      <w:r w:rsidRPr="00886F5A">
        <w:rPr>
          <w:rFonts w:ascii="Book Antiqua" w:eastAsia="Arial" w:hAnsi="Book Antiqua"/>
          <w:b/>
          <w:bCs/>
          <w:lang w:eastAsia="pt-BR"/>
        </w:rPr>
        <w:t>Declaração formal</w:t>
      </w:r>
      <w:r>
        <w:rPr>
          <w:rFonts w:ascii="Book Antiqua" w:eastAsia="Arial" w:hAnsi="Book Antiqua"/>
          <w:bCs/>
          <w:lang w:eastAsia="pt-BR"/>
        </w:rPr>
        <w:t xml:space="preserve"> assinada pelo responsável da empresa licitante, </w:t>
      </w:r>
      <w:r w:rsidRPr="00035D40">
        <w:rPr>
          <w:rFonts w:ascii="Book Antiqua" w:eastAsia="Arial" w:hAnsi="Book Antiqua"/>
          <w:bCs/>
          <w:lang w:eastAsia="pt-BR"/>
        </w:rPr>
        <w:t>sob as penalidades da Lei, que tem pleno conhecimento das</w:t>
      </w:r>
      <w:r>
        <w:rPr>
          <w:rFonts w:ascii="Book Antiqua" w:eastAsia="Arial" w:hAnsi="Book Antiqua"/>
          <w:bCs/>
          <w:lang w:eastAsia="pt-BR"/>
        </w:rPr>
        <w:t xml:space="preserve"> </w:t>
      </w:r>
      <w:r w:rsidRPr="00035D40">
        <w:rPr>
          <w:rFonts w:ascii="Book Antiqua" w:eastAsia="Arial" w:hAnsi="Book Antiqua"/>
          <w:bCs/>
          <w:lang w:eastAsia="pt-BR"/>
        </w:rPr>
        <w:t xml:space="preserve">condições </w:t>
      </w:r>
      <w:r>
        <w:rPr>
          <w:rFonts w:ascii="Book Antiqua" w:hAnsi="Book Antiqua" w:cs="Arial"/>
          <w:color w:val="000000"/>
        </w:rPr>
        <w:t>do local de execução do objeto</w:t>
      </w:r>
      <w:r w:rsidRPr="00035D40">
        <w:rPr>
          <w:rFonts w:ascii="Book Antiqua" w:eastAsia="Arial" w:hAnsi="Book Antiqua"/>
          <w:bCs/>
          <w:lang w:eastAsia="pt-BR"/>
        </w:rPr>
        <w:t xml:space="preserve"> e que assume total</w:t>
      </w:r>
      <w:r>
        <w:rPr>
          <w:rFonts w:ascii="Book Antiqua" w:eastAsia="Arial" w:hAnsi="Book Antiqua"/>
          <w:bCs/>
          <w:lang w:eastAsia="pt-BR"/>
        </w:rPr>
        <w:t xml:space="preserve"> </w:t>
      </w:r>
      <w:r w:rsidRPr="00035D40">
        <w:rPr>
          <w:rFonts w:ascii="Book Antiqua" w:eastAsia="Arial" w:hAnsi="Book Antiqua"/>
          <w:bCs/>
          <w:lang w:eastAsia="pt-BR"/>
        </w:rPr>
        <w:t>responsabilidade por esse fato e que não utilizará deste para quaisquer questionamentos</w:t>
      </w:r>
      <w:r>
        <w:rPr>
          <w:rFonts w:ascii="Book Antiqua" w:eastAsia="Arial" w:hAnsi="Book Antiqua"/>
          <w:bCs/>
          <w:lang w:eastAsia="pt-BR"/>
        </w:rPr>
        <w:t xml:space="preserve"> </w:t>
      </w:r>
      <w:r w:rsidRPr="00035D40">
        <w:rPr>
          <w:rFonts w:ascii="Book Antiqua" w:eastAsia="Arial" w:hAnsi="Book Antiqua"/>
          <w:bCs/>
          <w:lang w:eastAsia="pt-BR"/>
        </w:rPr>
        <w:t>futuros que ensejem avenças técnicas ou financeiras com a Administração Municipal de</w:t>
      </w:r>
      <w:r>
        <w:rPr>
          <w:rFonts w:ascii="Book Antiqua" w:eastAsia="Arial" w:hAnsi="Book Antiqua"/>
          <w:bCs/>
          <w:lang w:eastAsia="pt-BR"/>
        </w:rPr>
        <w:t xml:space="preserve"> </w:t>
      </w:r>
      <w:r w:rsidRPr="00035D40">
        <w:rPr>
          <w:rFonts w:ascii="Book Antiqua" w:eastAsia="Arial" w:hAnsi="Book Antiqua"/>
          <w:bCs/>
          <w:lang w:eastAsia="pt-BR"/>
        </w:rPr>
        <w:t>Gaspar</w:t>
      </w:r>
      <w:r>
        <w:rPr>
          <w:rFonts w:ascii="Book Antiqua" w:hAnsi="Book Antiqua"/>
        </w:rPr>
        <w:t>.</w:t>
      </w:r>
    </w:p>
    <w:p w:rsidR="000C1E18" w:rsidRDefault="000C1E18"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em até </w:t>
      </w:r>
      <w:r w:rsidR="000A2313">
        <w:rPr>
          <w:rFonts w:ascii="Book Antiqua" w:eastAsia="Book Antiqua" w:hAnsi="Book Antiqua"/>
          <w:color w:val="000000" w:themeColor="text1"/>
          <w:shd w:val="clear" w:color="auto" w:fill="FFFFFF"/>
        </w:rPr>
        <w:t>30</w:t>
      </w:r>
      <w:r w:rsidRPr="00D67A37">
        <w:rPr>
          <w:rFonts w:ascii="Book Antiqua" w:eastAsia="Book Antiqua" w:hAnsi="Book Antiqua"/>
          <w:color w:val="000000" w:themeColor="text1"/>
          <w:shd w:val="clear" w:color="auto" w:fill="FFFFFF"/>
        </w:rPr>
        <w:t xml:space="preserve"> (</w:t>
      </w:r>
      <w:r w:rsidR="000A2313">
        <w:rPr>
          <w:rFonts w:ascii="Book Antiqua" w:eastAsia="Book Antiqua" w:hAnsi="Book Antiqua"/>
          <w:i/>
          <w:color w:val="000000" w:themeColor="text1"/>
          <w:shd w:val="clear" w:color="auto" w:fill="FFFFFF"/>
        </w:rPr>
        <w:t>trinta</w:t>
      </w:r>
      <w:r w:rsidRPr="00D67A37">
        <w:rPr>
          <w:rFonts w:ascii="Book Antiqua" w:eastAsia="Book Antiqua" w:hAnsi="Book Antiqua"/>
          <w:color w:val="000000" w:themeColor="text1"/>
          <w:shd w:val="clear" w:color="auto" w:fill="FFFFFF"/>
        </w:rPr>
        <w:t>)</w:t>
      </w:r>
      <w:r>
        <w:rPr>
          <w:rFonts w:ascii="Book Antiqua" w:eastAsia="Book Antiqua" w:hAnsi="Book Antiqua"/>
        </w:rPr>
        <w:t xml:space="preserve"> </w:t>
      </w:r>
      <w:r w:rsidRPr="00D3596E">
        <w:rPr>
          <w:rFonts w:ascii="Book Antiqua" w:eastAsia="Book Antiqua" w:hAnsi="Book Antiqua"/>
        </w:rPr>
        <w:t xml:space="preserve">dias, </w:t>
      </w:r>
      <w:r w:rsidRPr="00916A53">
        <w:rPr>
          <w:rFonts w:ascii="Book Antiqua" w:eastAsia="Book Antiqua" w:hAnsi="Book Antiqua"/>
        </w:rPr>
        <w:t>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81554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19.1.1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w:t>
      </w:r>
      <w:r w:rsidRPr="00430317">
        <w:rPr>
          <w:rFonts w:ascii="Book Antiqua" w:eastAsia="Book Antiqua" w:hAnsi="Book Antiqua" w:cs="Arial"/>
        </w:rPr>
        <w:lastRenderedPageBreak/>
        <w:t>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objeto</w:t>
      </w:r>
      <w:r>
        <w:rPr>
          <w:rFonts w:ascii="Book Antiqua" w:eastAsia="Book Antiqua" w:hAnsi="Book Antiqua" w:cs="Arial"/>
          <w:shd w:val="clear" w:color="auto" w:fill="FFFFFF"/>
        </w:rPr>
        <w:t>(s)</w:t>
      </w:r>
      <w:r w:rsidRPr="00F8255D">
        <w:rPr>
          <w:rFonts w:ascii="Book Antiqua" w:eastAsia="Book Antiqua" w:hAnsi="Book Antiqua" w:cs="Arial"/>
          <w:shd w:val="clear" w:color="auto" w:fill="FFFFFF"/>
        </w:rPr>
        <w:t xml:space="preserve"> desta licitação correrão à conta dos recursos especificados no orçamento do Município e </w:t>
      </w:r>
      <w:r>
        <w:rPr>
          <w:rFonts w:ascii="Book Antiqua" w:eastAsia="Book Antiqua" w:hAnsi="Book Antiqua" w:cs="Arial"/>
          <w:shd w:val="clear" w:color="auto" w:fill="FFFFFF"/>
        </w:rPr>
        <w:t>dos demais requerentes</w:t>
      </w:r>
      <w:r w:rsidR="00BC62C4">
        <w:rPr>
          <w:rFonts w:ascii="Book Antiqua" w:eastAsia="Book Antiqua" w:hAnsi="Book Antiqua" w:cs="Arial"/>
          <w:shd w:val="clear" w:color="auto" w:fill="FFFFFF"/>
        </w:rPr>
        <w:t>. A dotação será informada na Ordem de Serviço – OS.</w:t>
      </w:r>
    </w:p>
    <w:p w:rsidR="0035773D" w:rsidRDefault="0035773D" w:rsidP="0035773D">
      <w:pPr>
        <w:widowControl w:val="0"/>
        <w:autoSpaceDE w:val="0"/>
        <w:autoSpaceDN w:val="0"/>
        <w:adjustRightInd w:val="0"/>
        <w:rPr>
          <w:rFonts w:ascii="Book Antiqua" w:eastAsia="Book Antiqua" w:hAnsi="Book Antiqua" w:cs="Arial"/>
          <w:shd w:val="clear" w:color="auto" w:fill="FFFFFF"/>
        </w:rPr>
      </w:pPr>
    </w:p>
    <w:p w:rsidR="0035773D" w:rsidRPr="00D3596E" w:rsidRDefault="0035773D" w:rsidP="0035773D">
      <w:pPr>
        <w:widowControl w:val="0"/>
        <w:autoSpaceDE w:val="0"/>
        <w:autoSpaceDN w:val="0"/>
        <w:adjustRightInd w:val="0"/>
        <w:rPr>
          <w:rFonts w:ascii="Book Antiqua" w:eastAsia="Book Antiqua" w:hAnsi="Book Antiqua"/>
        </w:rPr>
      </w:pPr>
    </w:p>
    <w:p w:rsidR="0035773D" w:rsidRPr="00627233" w:rsidRDefault="0035773D" w:rsidP="0035773D">
      <w:pPr>
        <w:ind w:right="-852"/>
        <w:rPr>
          <w:rFonts w:ascii="Book Antiqua" w:hAnsi="Book Antiqua"/>
        </w:rPr>
      </w:pPr>
      <w:r>
        <w:rPr>
          <w:rFonts w:ascii="Book Antiqua" w:hAnsi="Book Antiqua"/>
          <w:b/>
        </w:rPr>
        <w:t>20</w:t>
      </w:r>
      <w:r w:rsidRPr="00627233">
        <w:rPr>
          <w:rFonts w:ascii="Book Antiqua" w:hAnsi="Book Antiqua"/>
          <w:b/>
        </w:rPr>
        <w:t>. ALTERAÇÃO SUBJETIVA</w:t>
      </w:r>
      <w:r>
        <w:rPr>
          <w:rFonts w:ascii="Book Antiqua" w:hAnsi="Book Antiqua"/>
          <w:b/>
        </w:rPr>
        <w:t xml:space="preserve"> </w:t>
      </w:r>
    </w:p>
    <w:p w:rsidR="0035773D" w:rsidRDefault="0035773D" w:rsidP="0035773D">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Pr="00627233" w:rsidRDefault="0035773D" w:rsidP="0035773D">
      <w:pPr>
        <w:ind w:right="-852"/>
        <w:rPr>
          <w:rFonts w:ascii="Book Antiqua" w:hAnsi="Book Antiqua"/>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21. DAS INFRAÇÕES E SANÇÕES ADMINISTRATIVAS</w:t>
      </w:r>
    </w:p>
    <w:p w:rsidR="0035773D" w:rsidRDefault="0035773D" w:rsidP="0035773D">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5" w:name="art155ii"/>
      <w:bookmarkEnd w:id="5"/>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6" w:name="art155iii"/>
      <w:bookmarkEnd w:id="6"/>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7" w:name="art155iv"/>
      <w:bookmarkEnd w:id="7"/>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8" w:name="art155v"/>
      <w:bookmarkStart w:id="9" w:name="art155vi"/>
      <w:bookmarkEnd w:id="8"/>
      <w:bookmarkEnd w:id="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0" w:name="art155vii"/>
      <w:bookmarkEnd w:id="10"/>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1" w:name="art155viii"/>
      <w:bookmarkEnd w:id="11"/>
      <w:r>
        <w:rPr>
          <w:rFonts w:ascii="Book Antiqua" w:hAnsi="Book Antiqua" w:cs="Arial"/>
          <w:color w:val="000000"/>
        </w:rPr>
        <w:t>.</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2" w:name="art155ix"/>
      <w:bookmarkEnd w:id="12"/>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3" w:name="art155x"/>
      <w:bookmarkEnd w:id="13"/>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4" w:name="art155xi"/>
      <w:bookmarkEnd w:id="14"/>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5" w:name="art155xii"/>
      <w:bookmarkEnd w:id="15"/>
    </w:p>
    <w:p w:rsidR="0035773D" w:rsidRDefault="0035773D" w:rsidP="0035773D">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2"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6" w:name="art156i"/>
      <w:bookmarkEnd w:id="16"/>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7" w:name="art156ii"/>
      <w:bookmarkEnd w:id="17"/>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8" w:name="art156iii"/>
      <w:bookmarkEnd w:id="18"/>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19" w:name="art156iv"/>
      <w:bookmarkEnd w:id="19"/>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lastRenderedPageBreak/>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0"/>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0"/>
              <w:jc w:val="center"/>
              <w:rPr>
                <w:rFonts w:ascii="Book Antiqua" w:hAnsi="Book Antiqua"/>
              </w:rPr>
            </w:pPr>
            <w:r>
              <w:rPr>
                <w:rFonts w:ascii="Book Antiqua" w:hAnsi="Book Antiqua"/>
              </w:rPr>
              <w:t>20 a 30</w:t>
            </w:r>
          </w:p>
        </w:tc>
      </w:tr>
    </w:tbl>
    <w:p w:rsidR="0035773D" w:rsidRDefault="0035773D" w:rsidP="0035773D">
      <w:pPr>
        <w:rPr>
          <w:rFonts w:ascii="Book Antiqua" w:hAnsi="Book Antiqua"/>
        </w:rPr>
      </w:pPr>
    </w:p>
    <w:p w:rsidR="0035773D" w:rsidRDefault="0035773D" w:rsidP="0035773D">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35773D" w:rsidRDefault="0035773D" w:rsidP="0035773D">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35773D" w:rsidRDefault="0035773D" w:rsidP="0035773D">
      <w:pPr>
        <w:rPr>
          <w:rFonts w:ascii="Book Antiqua" w:hAnsi="Book Antiqua" w:cs="Arial"/>
          <w:color w:val="000000"/>
        </w:rPr>
      </w:pPr>
      <w:r>
        <w:rPr>
          <w:rFonts w:ascii="Book Antiqua" w:eastAsia="Arial" w:hAnsi="Book Antiqua" w:cs="Times New Roman"/>
          <w:lang w:eastAsia="pt-BR"/>
        </w:rPr>
        <w:lastRenderedPageBreak/>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35773D" w:rsidRPr="00A7072C" w:rsidRDefault="0035773D" w:rsidP="0035773D">
      <w:pPr>
        <w:rPr>
          <w:rFonts w:ascii="Book Antiqua" w:eastAsia="Arial" w:hAnsi="Book Antiqua" w:cs="Times New Roman"/>
          <w:lang w:eastAsia="pt-BR"/>
        </w:rPr>
      </w:pPr>
      <w:r w:rsidRPr="00A7072C">
        <w:rPr>
          <w:rFonts w:ascii="Book Antiqua" w:eastAsia="Arial" w:hAnsi="Book Antiqua" w:cs="Times New Roman"/>
          <w:lang w:eastAsia="pt-BR"/>
        </w:rPr>
        <w:t>21.10.7 Deixar de apresentar amostra(s).</w:t>
      </w:r>
    </w:p>
    <w:p w:rsidR="0035773D" w:rsidRDefault="0035773D" w:rsidP="0035773D">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35773D" w:rsidRDefault="0035773D" w:rsidP="0035773D">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35773D" w:rsidRDefault="0035773D" w:rsidP="0035773D">
      <w:pPr>
        <w:rPr>
          <w:rFonts w:ascii="Book Antiqua" w:hAnsi="Book Antiqua"/>
        </w:rPr>
      </w:pPr>
      <w:r>
        <w:rPr>
          <w:rFonts w:ascii="Book Antiqua" w:hAnsi="Book Antiqua"/>
        </w:rPr>
        <w:t>21.12.3 Comportar-se de modo inidôneo ou cometer fraude de qualquer natureza.</w:t>
      </w:r>
    </w:p>
    <w:p w:rsidR="0035773D" w:rsidRDefault="0035773D" w:rsidP="0035773D">
      <w:pPr>
        <w:rPr>
          <w:rFonts w:ascii="Book Antiqua" w:hAnsi="Book Antiqua"/>
        </w:rPr>
      </w:pPr>
      <w:r>
        <w:rPr>
          <w:rFonts w:ascii="Book Antiqua" w:hAnsi="Book Antiqua" w:cs="Times New Roman"/>
        </w:rPr>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rPr>
          <w:rFonts w:ascii="Book Antiqua" w:hAnsi="Book Antiqua"/>
        </w:rPr>
      </w:pPr>
      <w:r>
        <w:rPr>
          <w:rFonts w:ascii="Book Antiqua" w:hAnsi="Book Antiqua"/>
        </w:rPr>
        <w:t xml:space="preserve">21.12.5 Praticar ato lesivo previsto no Art. 5º da Lei nº 12.846/2013. </w:t>
      </w:r>
    </w:p>
    <w:p w:rsidR="0035773D" w:rsidRDefault="0035773D" w:rsidP="0035773D">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rPr>
          <w:rFonts w:ascii="Book Antiqua" w:hAnsi="Book Antiqua" w:cstheme="minorHAnsi"/>
          <w:bCs/>
          <w:kern w:val="36"/>
        </w:rPr>
      </w:pPr>
      <w:r>
        <w:rPr>
          <w:rFonts w:ascii="Book Antiqua" w:hAnsi="Book Antiqua" w:cstheme="minorHAnsi"/>
          <w:bCs/>
          <w:kern w:val="36"/>
        </w:rPr>
        <w:t>21.14.1 A gravidade da conduta praticada;</w:t>
      </w:r>
    </w:p>
    <w:p w:rsidR="0035773D" w:rsidRDefault="0035773D" w:rsidP="0035773D">
      <w:pPr>
        <w:rPr>
          <w:rFonts w:ascii="Book Antiqua" w:hAnsi="Book Antiqua" w:cstheme="minorHAnsi"/>
          <w:bCs/>
          <w:kern w:val="36"/>
        </w:rPr>
      </w:pPr>
      <w:r>
        <w:rPr>
          <w:rFonts w:ascii="Book Antiqua" w:hAnsi="Book Antiqua" w:cstheme="minorHAnsi"/>
          <w:bCs/>
          <w:kern w:val="36"/>
        </w:rPr>
        <w:t>21.14.2 A culpabilidade do infrator;</w:t>
      </w:r>
    </w:p>
    <w:p w:rsidR="0035773D" w:rsidRDefault="0035773D" w:rsidP="0035773D">
      <w:pPr>
        <w:rPr>
          <w:rFonts w:ascii="Book Antiqua" w:hAnsi="Book Antiqua" w:cstheme="minorHAnsi"/>
          <w:bCs/>
          <w:kern w:val="36"/>
        </w:rPr>
      </w:pPr>
      <w:r>
        <w:rPr>
          <w:rFonts w:ascii="Book Antiqua" w:hAnsi="Book Antiqua" w:cstheme="minorHAnsi"/>
          <w:bCs/>
          <w:kern w:val="36"/>
        </w:rPr>
        <w:t>21.14.3 A intensidade do dano provocado;</w:t>
      </w:r>
    </w:p>
    <w:p w:rsidR="0035773D" w:rsidRDefault="0035773D" w:rsidP="0035773D">
      <w:pPr>
        <w:rPr>
          <w:rFonts w:ascii="Book Antiqua" w:hAnsi="Book Antiqua" w:cstheme="minorHAnsi"/>
          <w:bCs/>
          <w:kern w:val="36"/>
        </w:rPr>
      </w:pPr>
      <w:r>
        <w:rPr>
          <w:rFonts w:ascii="Book Antiqua" w:hAnsi="Book Antiqua" w:cstheme="minorHAnsi"/>
          <w:bCs/>
          <w:kern w:val="36"/>
        </w:rPr>
        <w:t>21.14.4 O caráter educativo da pena;</w:t>
      </w:r>
    </w:p>
    <w:p w:rsidR="0035773D" w:rsidRDefault="0035773D" w:rsidP="0035773D">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35773D" w:rsidRDefault="0035773D" w:rsidP="0035773D">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Pr="00AD652A" w:rsidRDefault="0035773D" w:rsidP="0035773D">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9356"/>
        </w:tabs>
        <w:ind w:right="-852"/>
        <w:rPr>
          <w:rFonts w:ascii="Book Antiqua" w:eastAsia="Book Antiqua" w:hAnsi="Book Antiqua"/>
          <w:b/>
        </w:rPr>
      </w:pPr>
    </w:p>
    <w:p w:rsidR="0035773D" w:rsidRPr="00627233" w:rsidRDefault="0035773D" w:rsidP="0035773D">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.1 A presente Licitação não importa necessariamente em contratação, podendo o Município revogá-</w:t>
      </w:r>
      <w:r w:rsidRPr="00627233">
        <w:rPr>
          <w:rFonts w:ascii="Book Antiqua" w:eastAsia="Book Antiqua" w:hAnsi="Book Antiqua"/>
        </w:rPr>
        <w:lastRenderedPageBreak/>
        <w:t xml:space="preserve">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22.3.1 É facultado ao Agente de Contratação</w:t>
      </w:r>
      <w:r w:rsidRPr="001E740C">
        <w:rPr>
          <w:rFonts w:ascii="Book Antiqua" w:eastAsia="Book Antiqua" w:hAnsi="Book Antiqua"/>
        </w:rPr>
        <w:t xml:space="preserve">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bem como solicitar a órgãos competentes a elaboração de pareceres técnicos destinados a fundamentar as decisões.</w:t>
      </w:r>
      <w:r>
        <w:rPr>
          <w:rFonts w:ascii="Book Antiqua" w:eastAsia="Book Antiqua" w:hAnsi="Book Antiqua"/>
        </w:rPr>
        <w:t xml:space="preserve"> </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w:t>
      </w:r>
      <w:r>
        <w:rPr>
          <w:rFonts w:ascii="Book Antiqua" w:eastAsia="Book Antiqua" w:hAnsi="Book Antiqua"/>
        </w:rPr>
        <w:t>a após aberta a sessão da concorrência</w:t>
      </w:r>
      <w:r w:rsidRPr="00064B34">
        <w:rPr>
          <w:rFonts w:ascii="Book Antiqua" w:eastAsia="Book Antiqua" w:hAnsi="Book Antiqua"/>
        </w:rPr>
        <w:t>.</w:t>
      </w:r>
    </w:p>
    <w:p w:rsidR="0035773D" w:rsidRPr="00304F31" w:rsidRDefault="0035773D" w:rsidP="0035773D">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4"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35773D" w:rsidRPr="00874B4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w:t>
      </w:r>
      <w:r>
        <w:rPr>
          <w:rFonts w:ascii="Book Antiqua" w:eastAsia="Book Antiqua" w:hAnsi="Book Antiqua"/>
        </w:rPr>
        <w:t>,</w:t>
      </w:r>
      <w:r w:rsidRPr="00627233">
        <w:rPr>
          <w:rFonts w:ascii="Book Antiqua" w:eastAsia="Book Antiqua" w:hAnsi="Book Antiqua"/>
        </w:rPr>
        <w:t xml:space="preserve">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w:t>
      </w:r>
      <w:r>
        <w:rPr>
          <w:rFonts w:ascii="Book Antiqua" w:eastAsia="Book Antiqua" w:hAnsi="Book Antiqua"/>
        </w:rPr>
        <w:t>Agente de Contratação</w:t>
      </w:r>
      <w:r w:rsidRPr="00627233">
        <w:rPr>
          <w:rFonts w:ascii="Book Antiqua" w:eastAsia="Book Antiqua" w:hAnsi="Book Antiqua"/>
        </w:rPr>
        <w:t>, sob pena de desclassificação/inabilitação.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Informações complementares que visam obter maiores esclarecimentos sobre a presente Licitaçã</w:t>
      </w:r>
      <w:r>
        <w:rPr>
          <w:rFonts w:ascii="Book Antiqua" w:eastAsia="Book Antiqua" w:hAnsi="Book Antiqua"/>
        </w:rPr>
        <w:t>o serão prestadas pelo Agente de Contratação</w:t>
      </w:r>
      <w:r w:rsidRPr="003A165E">
        <w:rPr>
          <w:rFonts w:ascii="Book Antiqua" w:eastAsia="Book Antiqua" w:hAnsi="Book Antiqua"/>
        </w:rPr>
        <w:t xml:space="preserve">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35773D" w:rsidRPr="00944E7F" w:rsidRDefault="0035773D" w:rsidP="0035773D">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6"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7"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Pr>
          <w:rFonts w:ascii="Book Antiqua" w:eastAsia="Book Antiqua" w:hAnsi="Book Antiqua"/>
        </w:rPr>
        <w:t>O Agente de Contratação</w:t>
      </w:r>
      <w:r w:rsidRPr="007F4F1A">
        <w:rPr>
          <w:rFonts w:ascii="Book Antiqua" w:eastAsia="Book Antiqua" w:hAnsi="Book Antiqua"/>
        </w:rPr>
        <w:t>,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35773D"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w:t>
      </w:r>
      <w:r w:rsidRPr="00FF335E">
        <w:rPr>
          <w:rFonts w:ascii="Book Antiqua" w:eastAsia="Book Antiqua" w:hAnsi="Book Antiqua"/>
        </w:rPr>
        <w:lastRenderedPageBreak/>
        <w:t>administrativas previstas na Lei Federal nº 14.133/21 e no Código Penal Brasileiro.</w:t>
      </w:r>
    </w:p>
    <w:p w:rsidR="0035773D" w:rsidRPr="00627233" w:rsidRDefault="0035773D" w:rsidP="0035773D">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 xml:space="preserve">O foro designado para julgamento de quaisquer questões judiciais resultantes deste Edital será o foro da Comarca de Gaspar/SC, considerado aquele </w:t>
      </w:r>
      <w:r>
        <w:rPr>
          <w:rFonts w:ascii="Book Antiqua" w:eastAsia="Book Antiqua" w:hAnsi="Book Antiqua"/>
        </w:rPr>
        <w:t>a que está vinculado o Agente de Contratação</w:t>
      </w:r>
      <w:r w:rsidRPr="00627233">
        <w:rPr>
          <w:rFonts w:ascii="Book Antiqua" w:eastAsia="Book Antiqua" w:hAnsi="Book Antiqua"/>
        </w:rPr>
        <w:t>.</w:t>
      </w:r>
    </w:p>
    <w:p w:rsidR="0035773D" w:rsidRDefault="0035773D" w:rsidP="0035773D">
      <w:pPr>
        <w:widowControl w:val="0"/>
        <w:tabs>
          <w:tab w:val="left" w:pos="9356"/>
        </w:tabs>
        <w:ind w:right="-852"/>
        <w:rPr>
          <w:rFonts w:ascii="Book Antiqua" w:hAnsi="Book Antiqua"/>
        </w:rPr>
      </w:pPr>
    </w:p>
    <w:p w:rsidR="0035773D" w:rsidRDefault="0035773D" w:rsidP="0035773D">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35773D" w:rsidRPr="00627233" w:rsidRDefault="0035773D" w:rsidP="0035773D">
      <w:pPr>
        <w:widowControl w:val="0"/>
        <w:tabs>
          <w:tab w:val="left" w:pos="9356"/>
        </w:tabs>
        <w:ind w:right="-852"/>
        <w:rPr>
          <w:rFonts w:ascii="Book Antiqua" w:eastAsia="Times New Roman" w:hAnsi="Book Antiqua"/>
          <w:b/>
        </w:rPr>
      </w:pP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 xml:space="preserve">Anexo I – </w:t>
      </w:r>
      <w:r>
        <w:rPr>
          <w:rFonts w:ascii="Book Antiqua" w:eastAsia="Book Antiqua" w:hAnsi="Book Antiqua"/>
        </w:rPr>
        <w:t>Projeto Básico</w:t>
      </w:r>
      <w:r w:rsidRPr="00AD55E7">
        <w:rPr>
          <w:rFonts w:ascii="Book Antiqua" w:eastAsia="Book Antiqua" w:hAnsi="Book Antiqua"/>
        </w:rPr>
        <w:t>;</w:t>
      </w:r>
    </w:p>
    <w:p w:rsidR="0035773D" w:rsidRPr="00AD55E7"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 - Minuta do Contrato</w:t>
      </w:r>
      <w:r w:rsidRPr="0081554D">
        <w:rPr>
          <w:rFonts w:ascii="Book Antiqua" w:eastAsia="Book Antiqua" w:hAnsi="Book Antiqua"/>
          <w:shd w:val="clear" w:color="auto" w:fill="FFFFFF"/>
        </w:rPr>
        <w:t>;</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 Proposta de Preços;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 Modelo de Encargos Sociais;</w:t>
      </w:r>
    </w:p>
    <w:p w:rsidR="0081554D" w:rsidRDefault="0081554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e) </w:t>
      </w:r>
      <w:r w:rsidRPr="0081554D">
        <w:rPr>
          <w:rFonts w:ascii="Book Antiqua" w:eastAsia="Book Antiqua" w:hAnsi="Book Antiqua"/>
        </w:rPr>
        <w:t>Anexo V -</w:t>
      </w:r>
      <w:proofErr w:type="gramStart"/>
      <w:r w:rsidRPr="0081554D">
        <w:rPr>
          <w:rFonts w:ascii="Book Antiqua" w:eastAsia="Book Antiqua" w:hAnsi="Book Antiqua"/>
        </w:rPr>
        <w:t xml:space="preserve">  </w:t>
      </w:r>
      <w:proofErr w:type="gramEnd"/>
      <w:r w:rsidRPr="0081554D">
        <w:rPr>
          <w:rFonts w:ascii="Book Antiqua" w:eastAsia="Book Antiqua" w:hAnsi="Book Antiqua"/>
        </w:rPr>
        <w:t>Declaração de Conhecimento das Condições Inerentes à Natureza do Serviço;</w:t>
      </w:r>
    </w:p>
    <w:p w:rsidR="00872CBA" w:rsidRDefault="00872CBA"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e) </w:t>
      </w:r>
      <w:r w:rsidRPr="00872CBA">
        <w:rPr>
          <w:rFonts w:ascii="Book Antiqua" w:eastAsia="Book Antiqua" w:hAnsi="Book Antiqua"/>
        </w:rPr>
        <w:t>Anexo V</w:t>
      </w:r>
      <w:r w:rsidR="0081554D">
        <w:rPr>
          <w:rFonts w:ascii="Book Antiqua" w:eastAsia="Book Antiqua" w:hAnsi="Book Antiqua"/>
        </w:rPr>
        <w:t>I</w:t>
      </w:r>
      <w:r w:rsidRPr="00872CBA">
        <w:rPr>
          <w:rFonts w:ascii="Book Antiqua" w:eastAsia="Book Antiqua" w:hAnsi="Book Antiqua"/>
        </w:rPr>
        <w:t xml:space="preserve"> – Declaração de Atendimento às Condições de Participação e Habilitação</w:t>
      </w:r>
      <w:r w:rsidR="0081554D">
        <w:rPr>
          <w:rFonts w:ascii="Book Antiqua" w:eastAsia="Book Antiqua" w:hAnsi="Book Antiqua"/>
        </w:rPr>
        <w:t>;</w:t>
      </w:r>
    </w:p>
    <w:p w:rsidR="0035773D" w:rsidRPr="003A048E" w:rsidRDefault="00872CBA"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f</w:t>
      </w:r>
      <w:r w:rsidR="0035773D" w:rsidRPr="0036301A">
        <w:rPr>
          <w:rFonts w:ascii="Book Antiqua" w:eastAsia="Book Antiqua" w:hAnsi="Book Antiqua"/>
          <w:b/>
        </w:rPr>
        <w:t xml:space="preserve">) </w:t>
      </w:r>
      <w:r w:rsidR="0035773D" w:rsidRPr="003A1DDB">
        <w:rPr>
          <w:rFonts w:ascii="Book Antiqua" w:eastAsia="Book Antiqua" w:hAnsi="Book Antiqua"/>
        </w:rPr>
        <w:t>Anexo V</w:t>
      </w:r>
      <w:r>
        <w:rPr>
          <w:rFonts w:ascii="Book Antiqua" w:eastAsia="Book Antiqua" w:hAnsi="Book Antiqua"/>
        </w:rPr>
        <w:t>I</w:t>
      </w:r>
      <w:r w:rsidR="0081554D">
        <w:rPr>
          <w:rFonts w:ascii="Book Antiqua" w:eastAsia="Book Antiqua" w:hAnsi="Book Antiqua"/>
        </w:rPr>
        <w:t>I</w:t>
      </w:r>
      <w:r w:rsidR="0035773D">
        <w:rPr>
          <w:rFonts w:ascii="Book Antiqua" w:eastAsia="Book Antiqua" w:hAnsi="Book Antiqua"/>
        </w:rPr>
        <w:t xml:space="preserve"> – </w:t>
      </w:r>
      <w:proofErr w:type="gramStart"/>
      <w:r w:rsidR="0035773D">
        <w:rPr>
          <w:rFonts w:ascii="Book Antiqua" w:eastAsia="Book Antiqua" w:hAnsi="Book Antiqua"/>
        </w:rPr>
        <w:t>Assinatura(</w:t>
      </w:r>
      <w:proofErr w:type="gramEnd"/>
      <w:r w:rsidR="0035773D">
        <w:rPr>
          <w:rFonts w:ascii="Book Antiqua" w:eastAsia="Book Antiqua" w:hAnsi="Book Antiqua"/>
        </w:rPr>
        <w:t>s) da(s) Autoridade(s) Competente(s).</w:t>
      </w:r>
    </w:p>
    <w:p w:rsidR="0035773D" w:rsidRDefault="0035773D" w:rsidP="0035773D">
      <w:pPr>
        <w:widowControl w:val="0"/>
        <w:tabs>
          <w:tab w:val="left" w:pos="9356"/>
        </w:tabs>
        <w:ind w:right="-852"/>
        <w:rPr>
          <w:rFonts w:ascii="Book Antiqua" w:eastAsia="Book Antiqua" w:hAnsi="Book Antiqua"/>
        </w:rPr>
      </w:pPr>
    </w:p>
    <w:p w:rsidR="0035773D" w:rsidRDefault="0035773D" w:rsidP="0035773D">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tabs>
          <w:tab w:val="left" w:pos="9356"/>
        </w:tabs>
        <w:ind w:right="-852"/>
        <w:rPr>
          <w:rFonts w:ascii="Book Antiqua" w:eastAsia="Book Antiqua" w:hAnsi="Book Antiqua"/>
        </w:rPr>
      </w:pPr>
    </w:p>
    <w:p w:rsidR="0035773D" w:rsidRPr="00627233" w:rsidRDefault="0035773D" w:rsidP="0035773D">
      <w:pPr>
        <w:widowControl w:val="0"/>
        <w:jc w:val="center"/>
        <w:rPr>
          <w:rFonts w:ascii="Book Antiqua" w:eastAsia="Book Antiqua" w:hAnsi="Book Antiqua"/>
        </w:rPr>
      </w:pPr>
      <w:r w:rsidRPr="00627233">
        <w:rPr>
          <w:rFonts w:ascii="Book Antiqua" w:eastAsia="Book Antiqua" w:hAnsi="Book Antiqua"/>
        </w:rPr>
        <w:t xml:space="preserve">Gaspar/SC, </w:t>
      </w:r>
      <w:r w:rsidR="001562B8" w:rsidRPr="00D701AA">
        <w:rPr>
          <w:rFonts w:ascii="Book Antiqua" w:eastAsia="Book Antiqua" w:hAnsi="Book Antiqua"/>
        </w:rPr>
        <w:t>26</w:t>
      </w:r>
      <w:r w:rsidRPr="00D701AA">
        <w:rPr>
          <w:rFonts w:ascii="Book Antiqua" w:eastAsia="Book Antiqua" w:hAnsi="Book Antiqua"/>
        </w:rPr>
        <w:t xml:space="preserve"> de </w:t>
      </w:r>
      <w:r w:rsidR="00BC62C4" w:rsidRPr="00D701AA">
        <w:rPr>
          <w:rFonts w:ascii="Book Antiqua" w:eastAsia="Book Antiqua" w:hAnsi="Book Antiqua"/>
        </w:rPr>
        <w:t>maio</w:t>
      </w:r>
      <w:r w:rsidR="00771613">
        <w:rPr>
          <w:rFonts w:ascii="Book Antiqua" w:eastAsia="Book Antiqua" w:hAnsi="Book Antiqua"/>
        </w:rPr>
        <w:t xml:space="preserve"> de 2026</w:t>
      </w:r>
      <w:r>
        <w:rPr>
          <w:rFonts w:ascii="Book Antiqua" w:eastAsia="Book Antiqua" w:hAnsi="Book Antiqua"/>
        </w:rPr>
        <w:t>.</w:t>
      </w:r>
    </w:p>
    <w:p w:rsidR="0035773D" w:rsidRPr="00627233" w:rsidRDefault="0035773D" w:rsidP="0035773D">
      <w:pPr>
        <w:widowControl w:val="0"/>
        <w:rPr>
          <w:rFonts w:ascii="Book Antiqua" w:eastAsia="Book Antiqua" w:hAnsi="Book Antiqua"/>
        </w:rPr>
      </w:pPr>
    </w:p>
    <w:p w:rsidR="0035773D" w:rsidRDefault="0035773D" w:rsidP="0035773D">
      <w:pPr>
        <w:widowControl w:val="0"/>
        <w:ind w:left="0"/>
        <w:rPr>
          <w:rFonts w:ascii="Book Antiqua" w:eastAsia="Book Antiqua" w:hAnsi="Book Antiqua"/>
        </w:rPr>
      </w:pPr>
    </w:p>
    <w:p w:rsidR="0035773D" w:rsidRDefault="0035773D" w:rsidP="0035773D">
      <w:pPr>
        <w:widowControl w:val="0"/>
        <w:ind w:left="0"/>
        <w:rPr>
          <w:rFonts w:ascii="Book Antiqua" w:eastAsia="Book Antiqua" w:hAnsi="Book Antiqua"/>
        </w:rPr>
      </w:pPr>
    </w:p>
    <w:p w:rsidR="0081554D" w:rsidRPr="00627233" w:rsidRDefault="0081554D" w:rsidP="0035773D">
      <w:pPr>
        <w:widowControl w:val="0"/>
        <w:ind w:left="0"/>
        <w:rPr>
          <w:rFonts w:ascii="Book Antiqua" w:eastAsia="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402"/>
        <w:gridCol w:w="3402"/>
      </w:tblGrid>
      <w:tr w:rsidR="0035773D" w:rsidTr="0081554D">
        <w:tc>
          <w:tcPr>
            <w:tcW w:w="3369" w:type="dxa"/>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color w:val="FF0000"/>
              </w:rPr>
            </w:pPr>
          </w:p>
        </w:tc>
        <w:tc>
          <w:tcPr>
            <w:tcW w:w="3402" w:type="dxa"/>
          </w:tcPr>
          <w:p w:rsidR="0035773D" w:rsidRPr="0081554D" w:rsidRDefault="0081554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sz w:val="18"/>
                <w:szCs w:val="18"/>
              </w:rPr>
            </w:pPr>
            <w:r w:rsidRPr="0081554D">
              <w:rPr>
                <w:rFonts w:ascii="Book Antiqua" w:hAnsi="Book Antiqua" w:cs="Book Antiqua"/>
                <w:b/>
                <w:sz w:val="18"/>
                <w:szCs w:val="18"/>
              </w:rPr>
              <w:t>CAMILA BEATRIZ TILLMANN</w:t>
            </w:r>
          </w:p>
          <w:p w:rsidR="0081554D" w:rsidRDefault="0081554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r w:rsidRPr="0081554D">
              <w:rPr>
                <w:rFonts w:ascii="Book Antiqua" w:hAnsi="Book Antiqua" w:cs="Book Antiqua"/>
                <w:b/>
                <w:sz w:val="18"/>
                <w:szCs w:val="18"/>
              </w:rPr>
              <w:t>SECRETÁRIA MUNICIPAL DE PLANEJAMENTO TERRITORIAL</w:t>
            </w:r>
          </w:p>
        </w:tc>
        <w:tc>
          <w:tcPr>
            <w:tcW w:w="3402" w:type="dxa"/>
            <w:vAlign w:val="center"/>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rPr>
            </w:pPr>
          </w:p>
        </w:tc>
      </w:tr>
      <w:tr w:rsidR="0035773D" w:rsidTr="0081554D">
        <w:tc>
          <w:tcPr>
            <w:tcW w:w="3369" w:type="dxa"/>
          </w:tcPr>
          <w:p w:rsidR="0035773D"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p w:rsidR="0035773D" w:rsidRPr="000431C3" w:rsidRDefault="0035773D" w:rsidP="0081554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c>
          <w:tcPr>
            <w:tcW w:w="3402" w:type="dxa"/>
            <w:vAlign w:val="center"/>
          </w:tcPr>
          <w:p w:rsidR="0035773D" w:rsidRPr="000431C3"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jc w:val="center"/>
              <w:rPr>
                <w:rFonts w:ascii="Book Antiqua" w:hAnsi="Book Antiqua" w:cs="Book Antiqua"/>
                <w:b/>
                <w:color w:val="FF0000"/>
                <w:sz w:val="18"/>
                <w:szCs w:val="18"/>
              </w:rPr>
            </w:pPr>
          </w:p>
        </w:tc>
      </w:tr>
    </w:tbl>
    <w:p w:rsidR="00461EDD" w:rsidRDefault="00461ED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B8532C" w:rsidRDefault="00B8532C"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1554D" w:rsidRDefault="0081554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1554D" w:rsidRDefault="0081554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1554D" w:rsidRDefault="0081554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1554D" w:rsidRDefault="0081554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1554D" w:rsidRDefault="0081554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A2BEF" w:rsidRDefault="008A2BEF"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jc w:val="center"/>
        <w:rPr>
          <w:rFonts w:ascii="Book Antiqua" w:eastAsia="Arial" w:hAnsi="Book Antiqua" w:cs="Book Antiqua"/>
          <w:b/>
          <w:sz w:val="48"/>
          <w:szCs w:val="48"/>
          <w:lang w:eastAsia="pt-BR"/>
        </w:rPr>
      </w:pPr>
      <w:r>
        <w:rPr>
          <w:rFonts w:ascii="Book Antiqua" w:eastAsia="Arial" w:hAnsi="Book Antiqua" w:cs="Book Antiqua"/>
          <w:b/>
          <w:sz w:val="48"/>
          <w:szCs w:val="48"/>
          <w:lang w:eastAsia="pt-BR"/>
        </w:rPr>
        <w:lastRenderedPageBreak/>
        <w:t>ANEXO I</w:t>
      </w:r>
    </w:p>
    <w:p w:rsidR="0035773D" w:rsidRDefault="0035773D" w:rsidP="0035773D">
      <w:pPr>
        <w:ind w:right="-852"/>
        <w:jc w:val="center"/>
        <w:rPr>
          <w:rFonts w:ascii="Book Antiqua" w:eastAsia="Book Antiqua" w:hAnsi="Book Antiqua"/>
          <w:sz w:val="36"/>
          <w:szCs w:val="36"/>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81554D" w:rsidRPr="0081554D">
        <w:rPr>
          <w:rFonts w:ascii="Book Antiqua" w:eastAsia="Book Antiqua" w:hAnsi="Book Antiqua"/>
          <w:sz w:val="36"/>
          <w:szCs w:val="36"/>
        </w:rPr>
        <w:t>73</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615B18">
        <w:rPr>
          <w:rStyle w:val="nfase"/>
          <w:rFonts w:ascii="Book Antiqua" w:eastAsia="Book Antiqua" w:hAnsi="Book Antiqua"/>
          <w:i w:val="0"/>
          <w:sz w:val="36"/>
          <w:szCs w:val="36"/>
        </w:rPr>
        <w:t xml:space="preserve"> Nº </w:t>
      </w:r>
      <w:r w:rsidR="0081554D" w:rsidRPr="0081554D">
        <w:rPr>
          <w:rStyle w:val="nfase"/>
          <w:rFonts w:ascii="Book Antiqua" w:eastAsia="Book Antiqua" w:hAnsi="Book Antiqua"/>
          <w:i w:val="0"/>
          <w:sz w:val="36"/>
          <w:szCs w:val="36"/>
        </w:rPr>
        <w:t>18</w:t>
      </w:r>
      <w:r w:rsidR="00771613">
        <w:rPr>
          <w:rStyle w:val="nfase"/>
          <w:rFonts w:ascii="Book Antiqua" w:eastAsia="Book Antiqua" w:hAnsi="Book Antiqua"/>
          <w:i w:val="0"/>
          <w:sz w:val="36"/>
          <w:szCs w:val="36"/>
        </w:rPr>
        <w:t>/2026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Pr="00BE2EEA" w:rsidRDefault="0035773D" w:rsidP="0035773D">
      <w:pPr>
        <w:widowControl w:val="0"/>
        <w:autoSpaceDE w:val="0"/>
        <w:autoSpaceDN w:val="0"/>
        <w:adjustRightInd w:val="0"/>
        <w:jc w:val="center"/>
        <w:rPr>
          <w:rFonts w:ascii="Book Antiqua" w:eastAsia="Arial" w:hAnsi="Book Antiqua" w:cs="Book Antiqua"/>
          <w:sz w:val="16"/>
          <w:szCs w:val="16"/>
          <w:lang w:eastAsia="pt-BR"/>
        </w:rPr>
      </w:pPr>
    </w:p>
    <w:p w:rsidR="0035773D" w:rsidRPr="001B3130" w:rsidRDefault="0035773D" w:rsidP="0035773D">
      <w:pPr>
        <w:jc w:val="center"/>
        <w:rPr>
          <w:rFonts w:ascii="Book Antiqua" w:hAnsi="Book Antiqua"/>
          <w:sz w:val="24"/>
          <w:szCs w:val="24"/>
        </w:rPr>
      </w:pPr>
      <w:r>
        <w:rPr>
          <w:rFonts w:ascii="Book Antiqua" w:hAnsi="Book Antiqua"/>
          <w:b/>
          <w:sz w:val="36"/>
          <w:szCs w:val="36"/>
        </w:rPr>
        <w:t>PROJETO BÁSICO E MEMORIAL DESCRITIVO (CONTENDO PROJETOS, ORÇAMENTOS, MAPA LOCALIZAÇÃO, ETC.)</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Disponíveis</w:t>
      </w:r>
      <w:r w:rsidRPr="00554B02">
        <w:rPr>
          <w:rFonts w:ascii="Book Antiqua" w:hAnsi="Book Antiqua"/>
          <w:sz w:val="36"/>
          <w:szCs w:val="36"/>
        </w:rPr>
        <w:t xml:space="preserve"> no</w:t>
      </w:r>
      <w:r>
        <w:rPr>
          <w:rFonts w:ascii="Book Antiqua" w:hAnsi="Book Antiqua"/>
          <w:sz w:val="36"/>
          <w:szCs w:val="36"/>
        </w:rPr>
        <w:t>s seguintes Portais Eletrônicos:</w:t>
      </w:r>
    </w:p>
    <w:p w:rsidR="0035773D"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r>
        <w:rPr>
          <w:rFonts w:ascii="Book Antiqua" w:hAnsi="Book Antiqua"/>
          <w:sz w:val="36"/>
          <w:szCs w:val="36"/>
        </w:rPr>
        <w:t xml:space="preserve">Município de Gaspar: </w:t>
      </w:r>
      <w:r w:rsidRPr="00DC2931">
        <w:rPr>
          <w:rFonts w:ascii="Book Antiqua" w:hAnsi="Book Antiqua"/>
          <w:sz w:val="36"/>
          <w:szCs w:val="36"/>
        </w:rPr>
        <w:t xml:space="preserve"> </w:t>
      </w:r>
      <w:hyperlink r:id="rId38" w:history="1">
        <w:r w:rsidRPr="00DC2931">
          <w:rPr>
            <w:rStyle w:val="Hyperlink"/>
            <w:rFonts w:ascii="Book Antiqua" w:hAnsi="Book Antiqua"/>
            <w:color w:val="auto"/>
            <w:sz w:val="36"/>
            <w:szCs w:val="36"/>
          </w:rPr>
          <w:t>www.gaspar.sc.gov.br</w:t>
        </w:r>
      </w:hyperlink>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roofErr w:type="gramStart"/>
      <w:r w:rsidRPr="00DC2931">
        <w:rPr>
          <w:rFonts w:ascii="Book Antiqua" w:hAnsi="Book Antiqua"/>
          <w:sz w:val="36"/>
          <w:szCs w:val="36"/>
        </w:rPr>
        <w:t>e</w:t>
      </w:r>
      <w:proofErr w:type="gramEnd"/>
    </w:p>
    <w:p w:rsidR="0035773D" w:rsidRPr="00DC293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sz w:val="36"/>
          <w:szCs w:val="36"/>
        </w:rPr>
      </w:pPr>
    </w:p>
    <w:p w:rsidR="0035773D" w:rsidRPr="00DC2931" w:rsidRDefault="0035773D" w:rsidP="0035773D">
      <w:pPr>
        <w:autoSpaceDE w:val="0"/>
        <w:autoSpaceDN w:val="0"/>
        <w:adjustRightInd w:val="0"/>
        <w:jc w:val="center"/>
        <w:rPr>
          <w:rFonts w:ascii="Book Antiqua" w:hAnsi="Book Antiqua" w:cs="Book Antiqua"/>
          <w:sz w:val="36"/>
          <w:szCs w:val="36"/>
          <w:shd w:val="clear" w:color="auto" w:fill="F2F2F2" w:themeFill="background1" w:themeFillShade="F2"/>
        </w:rPr>
      </w:pPr>
      <w:r w:rsidRPr="00DC2931">
        <w:rPr>
          <w:rStyle w:val="nfase"/>
          <w:rFonts w:ascii="Book Antiqua" w:hAnsi="Book Antiqua"/>
          <w:i w:val="0"/>
          <w:sz w:val="36"/>
          <w:szCs w:val="36"/>
        </w:rPr>
        <w:t xml:space="preserve">Portal </w:t>
      </w:r>
      <w:r>
        <w:rPr>
          <w:rStyle w:val="nfase"/>
          <w:rFonts w:ascii="Book Antiqua" w:hAnsi="Book Antiqua"/>
          <w:i w:val="0"/>
          <w:sz w:val="36"/>
          <w:szCs w:val="36"/>
        </w:rPr>
        <w:t>d</w:t>
      </w:r>
      <w:r w:rsidRPr="00DC2931">
        <w:rPr>
          <w:rStyle w:val="nfase"/>
          <w:rFonts w:ascii="Book Antiqua" w:hAnsi="Book Antiqua"/>
          <w:i w:val="0"/>
          <w:sz w:val="36"/>
          <w:szCs w:val="36"/>
        </w:rPr>
        <w:t>e Licitações Compras BR:</w:t>
      </w:r>
      <w:r>
        <w:rPr>
          <w:rStyle w:val="nfase"/>
          <w:rFonts w:ascii="Book Antiqua" w:hAnsi="Book Antiqua"/>
          <w:i w:val="0"/>
          <w:sz w:val="36"/>
          <w:szCs w:val="36"/>
        </w:rPr>
        <w:t xml:space="preserve"> </w:t>
      </w:r>
      <w:hyperlink r:id="rId39" w:history="1">
        <w:r w:rsidRPr="00DC2931">
          <w:rPr>
            <w:rStyle w:val="Hyperlink"/>
            <w:rFonts w:ascii="Book Antiqua" w:hAnsi="Book Antiqua"/>
            <w:color w:val="auto"/>
            <w:sz w:val="36"/>
            <w:szCs w:val="36"/>
          </w:rPr>
          <w:t>www.comprasbr.com.br</w:t>
        </w:r>
      </w:hyperlink>
    </w:p>
    <w:p w:rsidR="0035773D" w:rsidRPr="00DC5BDE"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jc w:val="center"/>
        <w:rPr>
          <w:rFonts w:ascii="Book Antiqua" w:eastAsia="Book Antiqua" w:hAnsi="Book Antiqua"/>
          <w:b/>
          <w:sz w:val="48"/>
          <w:szCs w:val="48"/>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1554D" w:rsidRDefault="0081554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jc w:val="center"/>
        <w:rPr>
          <w:rFonts w:ascii="Book Antiqua" w:eastAsia="Book Antiqua" w:hAnsi="Book Antiqua"/>
          <w:b/>
          <w:color w:val="000000" w:themeColor="text1"/>
          <w:sz w:val="48"/>
          <w:szCs w:val="48"/>
        </w:rPr>
      </w:pPr>
      <w:r w:rsidRPr="00627233">
        <w:rPr>
          <w:rFonts w:ascii="Book Antiqua" w:eastAsia="Book Antiqua" w:hAnsi="Book Antiqua"/>
          <w:b/>
          <w:sz w:val="48"/>
          <w:szCs w:val="48"/>
        </w:rPr>
        <w:lastRenderedPageBreak/>
        <w:t xml:space="preserve">ANEXO </w:t>
      </w:r>
      <w:r w:rsidRPr="007657D3">
        <w:rPr>
          <w:rFonts w:ascii="Book Antiqua" w:eastAsia="Book Antiqua" w:hAnsi="Book Antiqua"/>
          <w:b/>
          <w:color w:val="000000" w:themeColor="text1"/>
          <w:sz w:val="48"/>
          <w:szCs w:val="48"/>
        </w:rPr>
        <w:t>II</w:t>
      </w:r>
    </w:p>
    <w:p w:rsidR="0035773D" w:rsidRPr="00627233" w:rsidRDefault="0035773D" w:rsidP="0035773D">
      <w:pPr>
        <w:ind w:right="-1134"/>
        <w:jc w:val="center"/>
        <w:rPr>
          <w:rFonts w:ascii="Book Antiqua" w:eastAsia="Arial" w:hAnsi="Book Antiqua" w:cs="Book Antiqua"/>
          <w:b/>
          <w:lang w:eastAsia="pt-BR"/>
        </w:rPr>
      </w:pPr>
    </w:p>
    <w:p w:rsidR="0035773D" w:rsidRPr="00615B18"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81554D" w:rsidRPr="0081554D">
        <w:rPr>
          <w:rFonts w:ascii="Book Antiqua" w:eastAsia="Book Antiqua" w:hAnsi="Book Antiqua"/>
          <w:sz w:val="36"/>
          <w:szCs w:val="36"/>
        </w:rPr>
        <w:t>73</w:t>
      </w:r>
      <w:r>
        <w:rPr>
          <w:rFonts w:ascii="Book Antiqua" w:eastAsia="Book Antiqua" w:hAnsi="Book Antiqua"/>
          <w:sz w:val="36"/>
          <w:szCs w:val="36"/>
        </w:rPr>
        <w:t>/202</w:t>
      </w:r>
      <w:r w:rsidR="00771613">
        <w:rPr>
          <w:rFonts w:ascii="Book Antiqua" w:eastAsia="Book Antiqua" w:hAnsi="Book Antiqua"/>
          <w:sz w:val="36"/>
          <w:szCs w:val="36"/>
        </w:rPr>
        <w:t>6</w:t>
      </w:r>
    </w:p>
    <w:p w:rsidR="0035773D" w:rsidRPr="00615B18"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 xml:space="preserve">CONCORRÊNCIA </w:t>
      </w:r>
      <w:r w:rsidRPr="00615B18">
        <w:rPr>
          <w:rStyle w:val="nfase"/>
          <w:rFonts w:ascii="Book Antiqua" w:eastAsia="Book Antiqua" w:hAnsi="Book Antiqua"/>
          <w:i w:val="0"/>
          <w:sz w:val="36"/>
          <w:szCs w:val="36"/>
        </w:rPr>
        <w:t xml:space="preserve">Nº </w:t>
      </w:r>
      <w:r w:rsidR="0081554D" w:rsidRPr="0081554D">
        <w:rPr>
          <w:rStyle w:val="nfase"/>
          <w:rFonts w:ascii="Book Antiqua" w:eastAsia="Book Antiqua" w:hAnsi="Book Antiqua"/>
          <w:i w:val="0"/>
          <w:sz w:val="36"/>
          <w:szCs w:val="36"/>
        </w:rPr>
        <w:t>18</w:t>
      </w:r>
      <w:r w:rsidR="00771613">
        <w:rPr>
          <w:rStyle w:val="nfase"/>
          <w:rFonts w:ascii="Book Antiqua" w:eastAsia="Book Antiqua" w:hAnsi="Book Antiqua"/>
          <w:i w:val="0"/>
          <w:sz w:val="36"/>
          <w:szCs w:val="36"/>
        </w:rPr>
        <w:t>/2026</w:t>
      </w:r>
    </w:p>
    <w:p w:rsidR="0035773D" w:rsidRPr="00D337EA"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rPr>
      </w:pPr>
    </w:p>
    <w:p w:rsidR="0035773D" w:rsidRPr="00627233" w:rsidRDefault="0035773D" w:rsidP="0035773D">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35773D" w:rsidRDefault="0035773D" w:rsidP="0035773D">
      <w:pPr>
        <w:pStyle w:val="Ttulo10"/>
        <w:widowControl w:val="0"/>
        <w:spacing w:before="0" w:after="0"/>
        <w:ind w:right="-852"/>
        <w:jc w:val="left"/>
        <w:rPr>
          <w:rFonts w:ascii="Book Antiqua" w:eastAsia="Book Antiqua" w:hAnsi="Book Antiqua"/>
          <w:sz w:val="22"/>
          <w:szCs w:val="22"/>
        </w:rPr>
      </w:pPr>
    </w:p>
    <w:p w:rsidR="0035773D" w:rsidRDefault="0035773D" w:rsidP="0035773D">
      <w:pPr>
        <w:pStyle w:val="Ttulo10"/>
        <w:widowControl w:val="0"/>
        <w:spacing w:before="0" w:after="0"/>
        <w:ind w:right="-852"/>
        <w:jc w:val="left"/>
        <w:rPr>
          <w:rFonts w:ascii="Book Antiqua" w:hAnsi="Book Antiqua"/>
          <w:b w:val="0"/>
          <w:sz w:val="22"/>
          <w:szCs w:val="22"/>
        </w:rPr>
      </w:pPr>
      <w:r w:rsidRPr="008A0550">
        <w:rPr>
          <w:rFonts w:ascii="Book Antiqua" w:eastAsia="Book Antiqua" w:hAnsi="Book Antiqua"/>
          <w:sz w:val="22"/>
          <w:szCs w:val="22"/>
        </w:rPr>
        <w:t xml:space="preserve">CONTRATO </w:t>
      </w:r>
      <w:r w:rsidR="00771613">
        <w:rPr>
          <w:rFonts w:ascii="Book Antiqua" w:eastAsia="Book Antiqua" w:hAnsi="Book Antiqua"/>
          <w:sz w:val="22"/>
          <w:szCs w:val="22"/>
        </w:rPr>
        <w:t>Nº ......../2026</w:t>
      </w:r>
      <w:r w:rsidRPr="00A2589F">
        <w:rPr>
          <w:rFonts w:ascii="Book Antiqua" w:eastAsia="Book Antiqua" w:hAnsi="Book Antiqua"/>
          <w:sz w:val="22"/>
          <w:szCs w:val="22"/>
        </w:rPr>
        <w:t>.</w:t>
      </w:r>
    </w:p>
    <w:p w:rsidR="0035773D" w:rsidRPr="00426893" w:rsidRDefault="0035773D" w:rsidP="0035773D">
      <w:pPr>
        <w:pStyle w:val="Normal0"/>
        <w:widowControl w:val="0"/>
        <w:ind w:left="2977" w:right="-852"/>
        <w:rPr>
          <w:rFonts w:ascii="Book Antiqua" w:hAnsi="Book Antiqua"/>
          <w:b/>
          <w:sz w:val="22"/>
          <w:szCs w:val="22"/>
        </w:rPr>
      </w:pPr>
      <w:r w:rsidRPr="00627233">
        <w:rPr>
          <w:rFonts w:ascii="Book Antiqua" w:hAnsi="Book Antiqua"/>
          <w:b/>
          <w:sz w:val="22"/>
          <w:szCs w:val="22"/>
        </w:rPr>
        <w:t xml:space="preserve">CONTRATO PARA </w:t>
      </w:r>
      <w:r w:rsidR="0081554D" w:rsidRPr="0081554D">
        <w:rPr>
          <w:rFonts w:ascii="Book Antiqua" w:hAnsi="Book Antiqua"/>
          <w:b/>
          <w:sz w:val="22"/>
          <w:szCs w:val="22"/>
        </w:rPr>
        <w:t>CONTRATAÇÃO DE EMPRESA PARA CONSTRUÇÃO DE 43 UNIDADES HABITACIONAIS NO MUNICÍPIO DE GASPAR – PROGRAMA CASA CATARINA DO GOVERNO DO ESTADO DE SC</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E A EMPRESA</w:t>
      </w:r>
      <w:r w:rsidRPr="0081554D">
        <w:rPr>
          <w:rFonts w:ascii="Book Antiqua" w:eastAsia="Book Antiqua" w:hAnsi="Book Antiqua"/>
          <w:b/>
          <w:sz w:val="22"/>
          <w:szCs w:val="22"/>
        </w:rPr>
        <w:t xml:space="preserve"> ...</w:t>
      </w:r>
    </w:p>
    <w:p w:rsidR="0035773D" w:rsidRPr="00627233" w:rsidRDefault="0035773D" w:rsidP="0035773D">
      <w:pPr>
        <w:pStyle w:val="Normal0"/>
        <w:widowControl w:val="0"/>
        <w:ind w:right="-852"/>
        <w:rPr>
          <w:rFonts w:ascii="Book Antiqua" w:eastAsia="Book Antiqua" w:hAnsi="Book Antiqua"/>
          <w:b/>
          <w:sz w:val="22"/>
          <w:szCs w:val="22"/>
        </w:rPr>
      </w:pPr>
    </w:p>
    <w:p w:rsidR="0035773D" w:rsidRPr="00627233" w:rsidRDefault="0035773D" w:rsidP="0035773D">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d</w:t>
      </w:r>
      <w:r>
        <w:rPr>
          <w:rFonts w:ascii="Book Antiqua" w:hAnsi="Book Antiqua" w:cs="Book Antiqua"/>
        </w:rPr>
        <w:t xml:space="preserve">a </w:t>
      </w:r>
      <w:r w:rsidRPr="0081554D">
        <w:rPr>
          <w:rFonts w:ascii="Book Antiqua" w:hAnsi="Book Antiqua" w:cs="Book Antiqua"/>
          <w:b/>
        </w:rPr>
        <w:t xml:space="preserve">SECRETARIA MUNICIPAL DE </w:t>
      </w:r>
      <w:r w:rsidR="0081554D" w:rsidRPr="0081554D">
        <w:rPr>
          <w:rFonts w:ascii="Book Antiqua" w:hAnsi="Book Antiqua" w:cs="Book Antiqua"/>
          <w:b/>
        </w:rPr>
        <w:t>PLANEJAMENTO TERRITORIAL</w:t>
      </w:r>
      <w:r w:rsidRPr="0081554D">
        <w:rPr>
          <w:rFonts w:ascii="Book Antiqua" w:hAnsi="Book Antiqua" w:cs="Book Antiqua"/>
        </w:rPr>
        <w:t xml:space="preserve">, </w:t>
      </w:r>
      <w:r w:rsidRPr="0081554D">
        <w:rPr>
          <w:rFonts w:ascii="Book Antiqua" w:eastAsia="Book Antiqua" w:hAnsi="Book Antiqua"/>
        </w:rPr>
        <w:t xml:space="preserve">neste </w:t>
      </w:r>
      <w:proofErr w:type="gramStart"/>
      <w:r w:rsidRPr="0081554D">
        <w:rPr>
          <w:rFonts w:ascii="Book Antiqua" w:eastAsia="Book Antiqua" w:hAnsi="Book Antiqua"/>
        </w:rPr>
        <w:t>ato representada</w:t>
      </w:r>
      <w:proofErr w:type="gramEnd"/>
      <w:r w:rsidRPr="0081554D">
        <w:rPr>
          <w:rFonts w:ascii="Book Antiqua" w:eastAsia="Book Antiqua" w:hAnsi="Book Antiqua"/>
        </w:rPr>
        <w:t xml:space="preserve"> pel</w:t>
      </w:r>
      <w:r w:rsidR="0081554D" w:rsidRPr="0081554D">
        <w:rPr>
          <w:rFonts w:ascii="Book Antiqua" w:eastAsia="Book Antiqua" w:hAnsi="Book Antiqua"/>
        </w:rPr>
        <w:t>a</w:t>
      </w:r>
      <w:r w:rsidRPr="0081554D">
        <w:rPr>
          <w:rFonts w:ascii="Book Antiqua" w:eastAsia="Book Antiqua" w:hAnsi="Book Antiqua"/>
        </w:rPr>
        <w:t xml:space="preserve"> s</w:t>
      </w:r>
      <w:r w:rsidR="0081554D" w:rsidRPr="0081554D">
        <w:rPr>
          <w:rFonts w:ascii="Book Antiqua" w:eastAsia="Book Antiqua" w:hAnsi="Book Antiqua"/>
        </w:rPr>
        <w:t>ua</w:t>
      </w:r>
      <w:r w:rsidRPr="0081554D">
        <w:rPr>
          <w:rFonts w:ascii="Book Antiqua" w:eastAsia="Book Antiqua" w:hAnsi="Book Antiqua"/>
        </w:rPr>
        <w:t xml:space="preserve"> </w:t>
      </w:r>
      <w:r w:rsidR="0081554D" w:rsidRPr="0081554D">
        <w:rPr>
          <w:rFonts w:ascii="Book Antiqua" w:eastAsia="Book Antiqua" w:hAnsi="Book Antiqua"/>
        </w:rPr>
        <w:t>Secretária, a</w:t>
      </w:r>
      <w:r w:rsidRPr="0081554D">
        <w:rPr>
          <w:rFonts w:ascii="Book Antiqua" w:eastAsia="Book Antiqua" w:hAnsi="Book Antiqua"/>
        </w:rPr>
        <w:t xml:space="preserve"> Senhor</w:t>
      </w:r>
      <w:r w:rsidR="0081554D" w:rsidRPr="0081554D">
        <w:rPr>
          <w:rFonts w:ascii="Book Antiqua" w:eastAsia="Book Antiqua" w:hAnsi="Book Antiqua"/>
        </w:rPr>
        <w:t>a</w:t>
      </w:r>
      <w:r w:rsidRPr="0081554D">
        <w:rPr>
          <w:rFonts w:ascii="Book Antiqua" w:eastAsia="Book Antiqua" w:hAnsi="Book Antiqua"/>
        </w:rPr>
        <w:t xml:space="preserve"> </w:t>
      </w:r>
      <w:r w:rsidR="0081554D" w:rsidRPr="0081554D">
        <w:rPr>
          <w:rFonts w:ascii="Book Antiqua" w:eastAsia="Book Antiqua" w:hAnsi="Book Antiqua"/>
          <w:b/>
        </w:rPr>
        <w:t>CAMILA BEATRIZ TILLMANN</w:t>
      </w:r>
      <w:r>
        <w:rPr>
          <w:rFonts w:ascii="Book Antiqua" w:hAnsi="Book Antiqua"/>
        </w:rPr>
        <w:t>, que este</w:t>
      </w:r>
      <w:r w:rsidRPr="00AC026F">
        <w:rPr>
          <w:rFonts w:ascii="Book Antiqua" w:hAnsi="Book Antiqua"/>
        </w:rPr>
        <w:t xml:space="preserve"> subscreve</w:t>
      </w:r>
      <w:r>
        <w:rPr>
          <w:rFonts w:ascii="Book Antiqua" w:hAnsi="Book Antiqua"/>
        </w:rPr>
        <w:t>, 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B07234">
        <w:rPr>
          <w:rFonts w:ascii="Book Antiqua" w:hAnsi="Book Antiqua" w:cs="Book Antiqua"/>
          <w:bCs/>
          <w:lang w:eastAsia="pt-BR"/>
        </w:rPr>
        <w:t>Pro</w:t>
      </w:r>
      <w:r w:rsidR="00771613" w:rsidRPr="00B07234">
        <w:rPr>
          <w:rFonts w:ascii="Book Antiqua" w:hAnsi="Book Antiqua" w:cs="Book Antiqua"/>
          <w:bCs/>
          <w:lang w:eastAsia="pt-BR"/>
        </w:rPr>
        <w:t xml:space="preserve">cesso Administrativo nº </w:t>
      </w:r>
      <w:r w:rsidR="00B07234" w:rsidRPr="00B07234">
        <w:rPr>
          <w:rFonts w:ascii="Book Antiqua" w:hAnsi="Book Antiqua" w:cs="Book Antiqua"/>
          <w:bCs/>
          <w:lang w:eastAsia="pt-BR"/>
        </w:rPr>
        <w:t>73</w:t>
      </w:r>
      <w:r w:rsidR="00771613" w:rsidRPr="00B07234">
        <w:rPr>
          <w:rFonts w:ascii="Book Antiqua" w:hAnsi="Book Antiqua" w:cs="Book Antiqua"/>
          <w:bCs/>
          <w:lang w:eastAsia="pt-BR"/>
        </w:rPr>
        <w:t>/2026</w:t>
      </w:r>
      <w:r w:rsidRPr="00B07234">
        <w:rPr>
          <w:rFonts w:ascii="Book Antiqua" w:hAnsi="Book Antiqua" w:cs="Book Antiqua"/>
          <w:bCs/>
          <w:lang w:eastAsia="pt-BR"/>
        </w:rPr>
        <w:t xml:space="preserve"> - Concorrência </w:t>
      </w:r>
      <w:r w:rsidRPr="00B07234">
        <w:rPr>
          <w:rFonts w:ascii="Book Antiqua" w:hAnsi="Book Antiqua"/>
        </w:rPr>
        <w:t xml:space="preserve">Eletrônica </w:t>
      </w:r>
      <w:r w:rsidRPr="00B07234">
        <w:rPr>
          <w:rFonts w:ascii="Book Antiqua" w:hAnsi="Book Antiqua" w:cs="Book Antiqua"/>
          <w:bCs/>
          <w:lang w:eastAsia="pt-BR"/>
        </w:rPr>
        <w:t xml:space="preserve">nº </w:t>
      </w:r>
      <w:r w:rsidR="00B07234" w:rsidRPr="00B07234">
        <w:rPr>
          <w:rFonts w:ascii="Book Antiqua" w:hAnsi="Book Antiqua" w:cs="Book Antiqua"/>
          <w:bCs/>
          <w:lang w:eastAsia="pt-BR"/>
        </w:rPr>
        <w:t>18</w:t>
      </w:r>
      <w:r w:rsidRPr="00B07234">
        <w:rPr>
          <w:rFonts w:ascii="Book Antiqua" w:hAnsi="Book Antiqua" w:cs="Book Antiqua"/>
          <w:bCs/>
          <w:lang w:eastAsia="pt-BR"/>
        </w:rPr>
        <w:t>/202</w:t>
      </w:r>
      <w:r w:rsidR="00771613" w:rsidRPr="00B07234">
        <w:rPr>
          <w:rFonts w:ascii="Book Antiqua" w:hAnsi="Book Antiqua" w:cs="Book Antiqua"/>
          <w:bCs/>
          <w:lang w:eastAsia="pt-BR"/>
        </w:rPr>
        <w:t>6</w:t>
      </w:r>
      <w:r w:rsidRPr="00F605FC">
        <w:rPr>
          <w:rFonts w:ascii="Book Antiqua" w:hAnsi="Book Antiqua" w:cs="Book Antiqua"/>
          <w:bCs/>
          <w:lang w:eastAsia="pt-BR"/>
        </w:rPr>
        <w:t>,</w:t>
      </w:r>
      <w:r w:rsidRPr="00F605FC">
        <w:rPr>
          <w:rFonts w:ascii="Book Antiqua" w:hAnsi="Book Antiqua" w:cs="Book Antiqua"/>
          <w:b/>
          <w:bCs/>
          <w:lang w:eastAsia="pt-BR"/>
        </w:rPr>
        <w:t xml:space="preserve"> </w:t>
      </w:r>
      <w:r w:rsidRPr="00F605FC">
        <w:rPr>
          <w:rFonts w:ascii="Book Antiqua" w:hAnsi="Book Antiqua" w:cs="Book Antiqua"/>
          <w:bCs/>
          <w:lang w:eastAsia="pt-BR"/>
        </w:rPr>
        <w:t>homologado</w:t>
      </w:r>
      <w:r>
        <w:rPr>
          <w:rFonts w:ascii="Book Antiqua" w:hAnsi="Book Antiqua" w:cs="Book Antiqua"/>
          <w:bCs/>
          <w:lang w:eastAsia="pt-BR"/>
        </w:rPr>
        <w:t xml:space="preserve"> em ____/____/______, </w:t>
      </w:r>
      <w:r w:rsidRPr="00627233">
        <w:rPr>
          <w:rFonts w:ascii="Book Antiqua" w:hAnsi="Book Antiqua"/>
        </w:rPr>
        <w:t>têm entre si justo e contratado o que segue:</w:t>
      </w: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35773D" w:rsidRPr="00627233"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1D0E12">
        <w:rPr>
          <w:rFonts w:ascii="Book Antiqua" w:hAnsi="Book Antiqua"/>
          <w:b/>
        </w:rPr>
        <w:t xml:space="preserve">CLÁUSULA </w:t>
      </w:r>
      <w:r>
        <w:rPr>
          <w:rFonts w:ascii="Book Antiqua" w:hAnsi="Book Antiqua"/>
          <w:b/>
        </w:rPr>
        <w:t>PRIMEIRA</w:t>
      </w:r>
      <w:r w:rsidRPr="001D0E12">
        <w:rPr>
          <w:rFonts w:ascii="Book Antiqua" w:hAnsi="Book Antiqua"/>
          <w:b/>
        </w:rPr>
        <w:t xml:space="preserve"> – DO OBJETO</w:t>
      </w:r>
    </w:p>
    <w:p w:rsidR="0035773D" w:rsidRPr="00426893" w:rsidRDefault="0035773D" w:rsidP="0035773D">
      <w:pPr>
        <w:tabs>
          <w:tab w:val="left" w:pos="9356"/>
        </w:tabs>
        <w:ind w:right="-852"/>
        <w:rPr>
          <w:rFonts w:ascii="Book Antiqua" w:hAnsi="Book Antiqua"/>
          <w:b/>
        </w:rPr>
      </w:pPr>
      <w:r>
        <w:rPr>
          <w:rFonts w:ascii="Book Antiqua" w:hAnsi="Book Antiqua"/>
        </w:rPr>
        <w:t xml:space="preserve">1.1 </w:t>
      </w:r>
      <w:proofErr w:type="gramStart"/>
      <w:r>
        <w:rPr>
          <w:rFonts w:ascii="Book Antiqua" w:hAnsi="Book Antiqua"/>
        </w:rPr>
        <w:t>Constitui</w:t>
      </w:r>
      <w:proofErr w:type="gramEnd"/>
      <w:r>
        <w:rPr>
          <w:rFonts w:ascii="Book Antiqua" w:hAnsi="Book Antiqua"/>
        </w:rPr>
        <w:t xml:space="preserve"> o objeto do presente instrumento a </w:t>
      </w:r>
      <w:r w:rsidR="00B07234" w:rsidRPr="00B07234">
        <w:rPr>
          <w:rFonts w:ascii="Book Antiqua" w:hAnsi="Book Antiqua"/>
          <w:b/>
        </w:rPr>
        <w:t>CONTRATAÇÃO DE EMPRESA PARA CONSTRUÇÃO DE 43 UNIDADES HABITACIONAIS NO MUNICÍPIO DE GASPAR – PROGRAMA CASA CATARINA DO GOVERNO DO ESTADO DE SC</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Pr>
          <w:rFonts w:ascii="Book Antiqua" w:hAnsi="Book Antiqua"/>
          <w:b/>
        </w:rPr>
        <w:t>Projeto Básico</w:t>
      </w:r>
      <w:r w:rsidRPr="00627233">
        <w:rPr>
          <w:rFonts w:ascii="Book Antiqua" w:hAnsi="Book Antiqua"/>
          <w:b/>
        </w:rPr>
        <w:t xml:space="preserve"> </w:t>
      </w:r>
      <w:r w:rsidRPr="007145D6">
        <w:rPr>
          <w:rFonts w:ascii="Book Antiqua" w:hAnsi="Book Antiqua"/>
        </w:rPr>
        <w:t>e no</w:t>
      </w:r>
      <w:r>
        <w:rPr>
          <w:rFonts w:ascii="Book Antiqua" w:hAnsi="Book Antiqua"/>
          <w:b/>
        </w:rPr>
        <w:t xml:space="preserve"> Memorial Descritivo </w:t>
      </w:r>
      <w:r w:rsidRPr="00627233">
        <w:rPr>
          <w:rFonts w:ascii="Book Antiqua" w:hAnsi="Book Antiqua"/>
        </w:rPr>
        <w:t xml:space="preserve">do Edital </w:t>
      </w:r>
      <w:r>
        <w:rPr>
          <w:rFonts w:ascii="Book Antiqua" w:hAnsi="Book Antiqua"/>
        </w:rPr>
        <w:t xml:space="preserve">da </w:t>
      </w:r>
      <w:r w:rsidRPr="00B07234">
        <w:rPr>
          <w:rFonts w:ascii="Book Antiqua" w:hAnsi="Book Antiqua"/>
        </w:rPr>
        <w:t>Co</w:t>
      </w:r>
      <w:r w:rsidR="00771613" w:rsidRPr="00B07234">
        <w:rPr>
          <w:rFonts w:ascii="Book Antiqua" w:hAnsi="Book Antiqua"/>
        </w:rPr>
        <w:t xml:space="preserve">ncorrência Eletrônica nº </w:t>
      </w:r>
      <w:r w:rsidR="00B07234" w:rsidRPr="00B07234">
        <w:rPr>
          <w:rFonts w:ascii="Book Antiqua" w:hAnsi="Book Antiqua"/>
        </w:rPr>
        <w:t>18</w:t>
      </w:r>
      <w:r w:rsidR="00771613" w:rsidRPr="00B07234">
        <w:rPr>
          <w:rFonts w:ascii="Book Antiqua" w:hAnsi="Book Antiqua"/>
        </w:rPr>
        <w:t>/2026</w:t>
      </w:r>
      <w:r w:rsidRPr="00B07234">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hAnsi="Book Antiqua"/>
          <w:b/>
        </w:rPr>
      </w:pPr>
      <w:r>
        <w:rPr>
          <w:rFonts w:ascii="Book Antiqua" w:hAnsi="Book Antiqua"/>
          <w:shd w:val="clear" w:color="auto" w:fill="FFFFFF"/>
        </w:rPr>
        <w:t xml:space="preserve">1.2 </w:t>
      </w:r>
      <w:r w:rsidRPr="00777649">
        <w:rPr>
          <w:rFonts w:ascii="Book Antiqua" w:hAnsi="Book Antiqua"/>
          <w:shd w:val="clear" w:color="auto" w:fill="FFFFFF"/>
        </w:rPr>
        <w:t>O Regime de Execução do objeto deste Contrato é</w:t>
      </w:r>
      <w:r>
        <w:rPr>
          <w:rFonts w:ascii="Book Antiqua" w:hAnsi="Book Antiqua"/>
          <w:b/>
        </w:rPr>
        <w:t xml:space="preserve"> </w:t>
      </w:r>
      <w:r w:rsidRPr="00B07234">
        <w:rPr>
          <w:rFonts w:ascii="Book Antiqua" w:hAnsi="Book Antiqua"/>
        </w:rPr>
        <w:t>Indireta - Empreitada Por Preço Unitário</w:t>
      </w:r>
      <w:r w:rsidRPr="00A2589F">
        <w:rPr>
          <w:rFonts w:ascii="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cs="Book Antiqua"/>
          <w:bCs/>
        </w:rPr>
      </w:pPr>
      <w:r w:rsidRPr="00354450">
        <w:rPr>
          <w:rFonts w:ascii="Book Antiqua" w:hAnsi="Book Antiqua"/>
        </w:rPr>
        <w:t>1.3</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35773D"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Projeto Básico/Memorial Descritivo</w:t>
      </w:r>
      <w:r w:rsidRPr="00B0524A">
        <w:rPr>
          <w:rFonts w:ascii="Book Antiqua" w:hAnsi="Book Antiqua"/>
        </w:rPr>
        <w:t>;</w:t>
      </w:r>
    </w:p>
    <w:p w:rsidR="0035773D" w:rsidRPr="00FE3E2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FE3E2D">
        <w:rPr>
          <w:rFonts w:ascii="Book Antiqua" w:hAnsi="Book Antiqua"/>
        </w:rPr>
        <w:t xml:space="preserve">Edital de </w:t>
      </w:r>
      <w:r w:rsidRPr="00B07234">
        <w:rPr>
          <w:rFonts w:ascii="Book Antiqua" w:hAnsi="Book Antiqua"/>
          <w:b/>
          <w:u w:val="single"/>
        </w:rPr>
        <w:t xml:space="preserve">Concorrência Eletrônica nº </w:t>
      </w:r>
      <w:r w:rsidR="00B07234" w:rsidRPr="00B07234">
        <w:rPr>
          <w:rFonts w:ascii="Book Antiqua" w:hAnsi="Book Antiqua"/>
          <w:b/>
          <w:u w:val="single"/>
        </w:rPr>
        <w:t>18</w:t>
      </w:r>
      <w:r w:rsidRPr="00B07234">
        <w:rPr>
          <w:rFonts w:ascii="Book Antiqua" w:hAnsi="Book Antiqua"/>
          <w:b/>
          <w:u w:val="single"/>
        </w:rPr>
        <w:t>/202</w:t>
      </w:r>
      <w:r w:rsidR="00771613" w:rsidRPr="00B07234">
        <w:rPr>
          <w:rFonts w:ascii="Book Antiqua" w:hAnsi="Book Antiqua"/>
          <w:b/>
          <w:u w:val="single"/>
        </w:rPr>
        <w:t>6</w:t>
      </w:r>
      <w:r w:rsidRPr="00B141CE">
        <w:rPr>
          <w:rFonts w:ascii="Book Antiqua" w:hAnsi="Book Antiqua"/>
        </w:rPr>
        <w:t xml:space="preserve"> e</w:t>
      </w:r>
      <w:r w:rsidRPr="00B0524A">
        <w:rPr>
          <w:rFonts w:ascii="Book Antiqua" w:hAnsi="Book Antiqua"/>
        </w:rPr>
        <w:t xml:space="preserve"> seus anexos</w:t>
      </w:r>
      <w:r w:rsidRPr="00FE3E2D">
        <w:rPr>
          <w:rFonts w:ascii="Book Antiqua" w:hAnsi="Book Antiqua"/>
        </w:rPr>
        <w:t>;</w:t>
      </w:r>
    </w:p>
    <w:p w:rsidR="0035773D"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Proposta do Licitante;</w:t>
      </w:r>
    </w:p>
    <w:p w:rsidR="0035773D" w:rsidRPr="00B0524A" w:rsidRDefault="0035773D" w:rsidP="0035773D">
      <w:pPr>
        <w:pStyle w:val="PargrafodaLista"/>
        <w:widowControl w:val="0"/>
        <w:numPr>
          <w:ilvl w:val="0"/>
          <w:numId w:val="31"/>
        </w:numPr>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E96A18">
        <w:rPr>
          <w:rFonts w:ascii="Book Antiqua" w:hAnsi="Book Antiqua"/>
        </w:rPr>
        <w:t>Eventuais anexos e adendos</w:t>
      </w:r>
      <w:r w:rsidRPr="00B0524A">
        <w:rPr>
          <w:rFonts w:ascii="Book Antiqua" w:hAnsi="Book Antiqua"/>
        </w:rPr>
        <w:t xml:space="preserve"> dos documentos supracitados.</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lastRenderedPageBreak/>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35773D" w:rsidRPr="00402449"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0C5ED6" w:rsidRPr="000C5ED6">
        <w:rPr>
          <w:rFonts w:ascii="Book Antiqua" w:hAnsi="Book Antiqua"/>
          <w:b/>
        </w:rPr>
        <w:t>24</w:t>
      </w:r>
      <w:r w:rsidRPr="000C5ED6">
        <w:rPr>
          <w:rFonts w:ascii="Book Antiqua" w:hAnsi="Book Antiqua"/>
          <w:b/>
        </w:rPr>
        <w:t xml:space="preserve"> (</w:t>
      </w:r>
      <w:r w:rsidR="000C5ED6" w:rsidRPr="000C5ED6">
        <w:rPr>
          <w:rFonts w:ascii="Book Antiqua" w:hAnsi="Book Antiqua"/>
          <w:b/>
        </w:rPr>
        <w:t>vinte e quatro</w:t>
      </w:r>
      <w:r w:rsidRPr="000C5ED6">
        <w:rPr>
          <w:rFonts w:ascii="Book Antiqua" w:hAnsi="Book Antiqua"/>
          <w:b/>
        </w:rPr>
        <w:t>) meses</w:t>
      </w:r>
      <w:r w:rsidRPr="00402449">
        <w:rPr>
          <w:rFonts w:ascii="Book Antiqua" w:hAnsi="Book Antiqua"/>
          <w:color w:val="000000" w:themeColor="text1"/>
        </w:rPr>
        <w:t xml:space="preserve">, conforme estabelecido no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35773D" w:rsidRPr="003636DC"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35773D" w:rsidRDefault="0035773D" w:rsidP="0035773D">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 E DA GARANTIA</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CE2121">
        <w:rPr>
          <w:rFonts w:ascii="Book Antiqua" w:hAnsi="Book Antiqua"/>
        </w:rPr>
        <w:t xml:space="preserve">__________________ </w:t>
      </w:r>
      <w:r w:rsidRPr="00CE2121">
        <w:rPr>
          <w:rFonts w:ascii="Book Antiqua" w:hAnsi="Book Antiqua" w:cs="Book Antiqua"/>
          <w:lang w:eastAsia="pt-BR"/>
        </w:rPr>
        <w:t>(</w:t>
      </w:r>
      <w:r w:rsidRPr="003B57B2">
        <w:rPr>
          <w:rFonts w:ascii="Book Antiqua" w:hAnsi="Book Antiqua" w:cs="Book Antiqua"/>
          <w:i/>
          <w:lang w:eastAsia="pt-BR"/>
        </w:rPr>
        <w:t>valor por extenso</w:t>
      </w:r>
      <w:r w:rsidRPr="00CE2121">
        <w:rPr>
          <w:rFonts w:ascii="Book Antiqua" w:hAnsi="Book Antiqua" w:cs="Book Antiqua"/>
          <w:lang w:eastAsia="pt-BR"/>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35773D" w:rsidRPr="00F43E50"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35773D" w:rsidRPr="00B07234"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B07234">
        <w:rPr>
          <w:rFonts w:ascii="Book Antiqua" w:hAnsi="Book Antiqua"/>
        </w:rPr>
        <w:t xml:space="preserve">4.4 Conforme consta no Projeto básico e no Edital, a CONTRATADA deverá apresentar a </w:t>
      </w:r>
      <w:r w:rsidRPr="00B07234">
        <w:rPr>
          <w:rFonts w:ascii="Book Antiqua" w:hAnsi="Book Antiqua"/>
          <w:b/>
        </w:rPr>
        <w:t>garantia</w:t>
      </w:r>
      <w:r w:rsidRPr="00B07234">
        <w:rPr>
          <w:rFonts w:ascii="Book Antiqua" w:hAnsi="Book Antiqua"/>
        </w:rPr>
        <w:t xml:space="preserve"> de que trata o Art. 96 e seguintes da Lei Federal nº 14.133/2021, no percentual e condições descritas abaixo:</w:t>
      </w:r>
    </w:p>
    <w:p w:rsidR="0035773D" w:rsidRPr="00B07234" w:rsidRDefault="0035773D" w:rsidP="0035773D">
      <w:pPr>
        <w:rPr>
          <w:rFonts w:ascii="Book Antiqua" w:eastAsia="Times New Roman" w:hAnsi="Book Antiqua"/>
          <w:lang w:val="nl-NL"/>
        </w:rPr>
      </w:pPr>
      <w:r w:rsidRPr="00B07234">
        <w:rPr>
          <w:rFonts w:ascii="Book Antiqua" w:eastAsia="Times New Roman" w:hAnsi="Book Antiqua"/>
          <w:lang w:val="nl-NL"/>
        </w:rPr>
        <w:t xml:space="preserve">4.4.1.1 A CONTRATADA deverá prestar garantia em favor do Município, </w:t>
      </w:r>
      <w:r w:rsidRPr="00B07234">
        <w:rPr>
          <w:rFonts w:ascii="Book Antiqua" w:eastAsia="Times New Roman" w:hAnsi="Book Antiqua"/>
          <w:b/>
          <w:lang w:val="nl-NL"/>
        </w:rPr>
        <w:t>no prazo de até 10 dias</w:t>
      </w:r>
      <w:r w:rsidRPr="00B07234">
        <w:rPr>
          <w:rFonts w:ascii="Book Antiqua" w:eastAsia="Times New Roman" w:hAnsi="Book Antiqua"/>
          <w:lang w:val="nl-NL"/>
        </w:rPr>
        <w:t xml:space="preserve"> contados da data de assinatura deste Termo de Contrato, em quaisquer das modalidades previstas no </w:t>
      </w:r>
      <w:r w:rsidRPr="00B07234">
        <w:rPr>
          <w:rFonts w:ascii="Book Antiqua" w:hAnsi="Book Antiqua"/>
        </w:rPr>
        <w:t xml:space="preserve">Art. 96 da Lei Federal nº 14.133/2021, </w:t>
      </w:r>
      <w:r w:rsidRPr="00B07234">
        <w:rPr>
          <w:rFonts w:ascii="Book Antiqua" w:eastAsia="Times New Roman" w:hAnsi="Book Antiqua"/>
          <w:lang w:val="nl-NL"/>
        </w:rPr>
        <w:t xml:space="preserve">correspondente a </w:t>
      </w:r>
      <w:r w:rsidRPr="00B07234">
        <w:rPr>
          <w:rFonts w:ascii="Book Antiqua" w:eastAsia="Times New Roman" w:hAnsi="Book Antiqua"/>
          <w:b/>
          <w:lang w:val="nl-NL"/>
        </w:rPr>
        <w:t>5% (cinco por cento)</w:t>
      </w:r>
      <w:r w:rsidRPr="00B07234">
        <w:rPr>
          <w:rFonts w:ascii="Book Antiqua" w:eastAsia="Times New Roman" w:hAnsi="Book Antiqua"/>
          <w:lang w:val="nl-NL"/>
        </w:rPr>
        <w:t xml:space="preserve"> do valor global do contrato.</w:t>
      </w:r>
    </w:p>
    <w:p w:rsidR="0035773D" w:rsidRPr="00B07234" w:rsidRDefault="0035773D" w:rsidP="0035773D">
      <w:pPr>
        <w:rPr>
          <w:rFonts w:ascii="Book Antiqua" w:eastAsia="Times New Roman" w:hAnsi="Book Antiqua"/>
          <w:lang w:val="nl-NL"/>
        </w:rPr>
      </w:pPr>
      <w:r w:rsidRPr="00B07234">
        <w:rPr>
          <w:rFonts w:ascii="Book Antiqua" w:eastAsia="Times New Roman" w:hAnsi="Book Antiqua"/>
          <w:lang w:val="nl-NL"/>
        </w:rPr>
        <w:t>4.4.1.2 No caso da opção pelo seguro-garantia, este será feito mediante entrega da competente apólice emitida por entidade em funcionamento no País, e em nome da Prefeitura Municipal de Gaspar, cobrindo o risco de quebra do contrato.</w:t>
      </w:r>
    </w:p>
    <w:p w:rsidR="0035773D" w:rsidRPr="00B07234" w:rsidRDefault="0035773D" w:rsidP="0035773D">
      <w:pPr>
        <w:rPr>
          <w:rFonts w:ascii="Book Antiqua" w:eastAsia="Times New Roman" w:hAnsi="Book Antiqua"/>
          <w:lang w:val="nl-NL"/>
        </w:rPr>
      </w:pPr>
      <w:r w:rsidRPr="00B07234">
        <w:rPr>
          <w:rFonts w:ascii="Book Antiqua" w:eastAsia="Times New Roman" w:hAnsi="Book Antiqua"/>
          <w:lang w:val="nl-NL"/>
        </w:rPr>
        <w:t>4.4.1.3 Quando a garantia do contrato se processar sob a forma de seguro-garantia ou fiança bancária, esta não poderá ser prestada de forma proporcional ao período contratual, devendo, ainda, seu prazo de validade estender-se até o final da execução do contrato.</w:t>
      </w:r>
    </w:p>
    <w:p w:rsidR="0035773D" w:rsidRPr="00B07234" w:rsidRDefault="0035773D" w:rsidP="0035773D">
      <w:pPr>
        <w:widowControl w:val="0"/>
        <w:rPr>
          <w:rFonts w:ascii="Book Antiqua" w:eastAsia="Book Antiqua" w:hAnsi="Book Antiqua"/>
        </w:rPr>
      </w:pPr>
      <w:r w:rsidRPr="00B07234">
        <w:rPr>
          <w:rFonts w:ascii="Book Antiqua" w:eastAsia="Book Antiqua" w:hAnsi="Book Antiqua"/>
        </w:rPr>
        <w:t xml:space="preserve">4.4.2 Após a execução do contrato, constatado o regular cumprimento de todas as obrigações a cargo da </w:t>
      </w:r>
      <w:r w:rsidRPr="00B07234">
        <w:rPr>
          <w:rFonts w:ascii="Book Antiqua" w:eastAsia="Book Antiqua" w:hAnsi="Book Antiqua"/>
          <w:b/>
        </w:rPr>
        <w:t>CONTRATADA</w:t>
      </w:r>
      <w:r w:rsidRPr="00B07234">
        <w:rPr>
          <w:rFonts w:ascii="Book Antiqua" w:eastAsia="Book Antiqua" w:hAnsi="Book Antiqua"/>
        </w:rPr>
        <w:t xml:space="preserve">, a garantia por ela prestada será liberada ou restituída e, quando em dinheiro, atualizada monetariamente, deduzidos eventuais valores devidos à </w:t>
      </w:r>
      <w:r w:rsidRPr="00B07234">
        <w:rPr>
          <w:rFonts w:ascii="Book Antiqua" w:eastAsia="Book Antiqua" w:hAnsi="Book Antiqua"/>
          <w:b/>
        </w:rPr>
        <w:t>CONTRATANTE</w:t>
      </w:r>
      <w:r w:rsidRPr="00B07234">
        <w:rPr>
          <w:rFonts w:ascii="Book Antiqua" w:eastAsia="Book Antiqua" w:hAnsi="Book Antiqua"/>
        </w:rPr>
        <w:t>.</w:t>
      </w:r>
    </w:p>
    <w:p w:rsidR="0035773D" w:rsidRPr="00B07234" w:rsidRDefault="0035773D" w:rsidP="0035773D">
      <w:pPr>
        <w:ind w:right="-852"/>
        <w:rPr>
          <w:rFonts w:ascii="Book Antiqua" w:eastAsia="Times New Roman" w:hAnsi="Book Antiqua"/>
          <w:lang w:val="nl-NL"/>
        </w:rPr>
      </w:pPr>
      <w:r w:rsidRPr="00B07234">
        <w:rPr>
          <w:rFonts w:ascii="Book Antiqua" w:eastAsia="Times New Roman" w:hAnsi="Book Antiqua"/>
          <w:lang w:val="nl-NL"/>
        </w:rPr>
        <w:t>4.4.3 A garantia prestada pela licitante vencedora será restituída ou liberada em até 60 (sessenta) dias corridos após o recebimento definitivo do objeto.</w:t>
      </w:r>
    </w:p>
    <w:p w:rsidR="0035773D" w:rsidRPr="00B07234"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B07234">
        <w:rPr>
          <w:rFonts w:ascii="Book Antiqua" w:eastAsia="Times New Roman" w:hAnsi="Book Antiqua"/>
          <w:lang w:val="nl-NL"/>
        </w:rPr>
        <w:t>4.4.4 A garantia prestada deverá ser suplementada em caso de atualização do valor contratual, seja por reajuste ou aditivo, ou caso esta seja utilizada para arcar com multas ou outras penalidades.</w:t>
      </w:r>
    </w:p>
    <w:p w:rsidR="0035773D" w:rsidRPr="00B07234"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B07234">
        <w:rPr>
          <w:rFonts w:ascii="Book Antiqua" w:hAnsi="Book Antiqua"/>
        </w:rPr>
        <w:t>4.4.5 A CONTRATADA terá o prazo de até 10 dias após a notificação ou assinatura do Termo Aditivo</w:t>
      </w:r>
    </w:p>
    <w:p w:rsidR="0035773D"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B07234">
        <w:rPr>
          <w:rFonts w:ascii="Book Antiqua" w:hAnsi="Book Antiqua"/>
        </w:rPr>
        <w:t>ou</w:t>
      </w:r>
      <w:proofErr w:type="gramEnd"/>
      <w:r w:rsidRPr="00B07234">
        <w:rPr>
          <w:rFonts w:ascii="Book Antiqua" w:hAnsi="Book Antiqua"/>
        </w:rPr>
        <w:t xml:space="preserve"> </w:t>
      </w:r>
      <w:proofErr w:type="spellStart"/>
      <w:r w:rsidRPr="00B07234">
        <w:rPr>
          <w:rFonts w:ascii="Book Antiqua" w:hAnsi="Book Antiqua"/>
        </w:rPr>
        <w:t>Apostilamento</w:t>
      </w:r>
      <w:proofErr w:type="spellEnd"/>
      <w:r w:rsidRPr="00B07234">
        <w:rPr>
          <w:rFonts w:ascii="Book Antiqua" w:hAnsi="Book Antiqua"/>
        </w:rPr>
        <w:t xml:space="preserve"> para complementar a garantia prestada.</w:t>
      </w:r>
    </w:p>
    <w:p w:rsidR="0035773D" w:rsidRPr="00214501"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rPr>
      </w:pPr>
      <w:r>
        <w:rPr>
          <w:rFonts w:ascii="Book Antiqua" w:eastAsia="Book Antiqua" w:hAnsi="Book Antiqua"/>
          <w:b/>
        </w:rPr>
        <w:t>CLÁUSULA QUINTA – DO PRAZO E D</w:t>
      </w:r>
      <w:r w:rsidRPr="00627233">
        <w:rPr>
          <w:rFonts w:ascii="Book Antiqua" w:eastAsia="Book Antiqua" w:hAnsi="Book Antiqua"/>
          <w:b/>
        </w:rPr>
        <w:t xml:space="preserve">AS CONDIÇÕES DE </w:t>
      </w:r>
      <w:r w:rsidRPr="00D609B2">
        <w:rPr>
          <w:rFonts w:ascii="Book Antiqua" w:eastAsia="Book Antiqua" w:hAnsi="Book Antiqua"/>
          <w:b/>
        </w:rPr>
        <w:t>EXECUÇÃO DO OBJETO</w:t>
      </w:r>
    </w:p>
    <w:p w:rsidR="0032372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b/>
          <w:color w:val="FF0000"/>
        </w:rPr>
      </w:pPr>
      <w:r w:rsidRPr="0002670A">
        <w:rPr>
          <w:rFonts w:ascii="Book Antiqua" w:eastAsia="Book Antiqua" w:hAnsi="Book Antiqua" w:cs="Arial"/>
        </w:rPr>
        <w:lastRenderedPageBreak/>
        <w:t>5.1 Os serviços deverão ser executados no</w:t>
      </w:r>
      <w:r w:rsidRPr="00283CA3">
        <w:rPr>
          <w:rFonts w:ascii="Book Antiqua" w:eastAsia="Book Antiqua" w:hAnsi="Book Antiqua" w:cs="Arial"/>
          <w:color w:val="FF0000"/>
        </w:rPr>
        <w:t xml:space="preserve"> </w:t>
      </w:r>
      <w:r w:rsidRPr="000C5ED6">
        <w:rPr>
          <w:rFonts w:ascii="Book Antiqua" w:eastAsia="Book Antiqua" w:hAnsi="Book Antiqua" w:cs="Arial"/>
          <w:b/>
        </w:rPr>
        <w:t>prazo máximo de</w:t>
      </w:r>
      <w:r w:rsidR="0032372E" w:rsidRPr="000C5ED6">
        <w:rPr>
          <w:rFonts w:ascii="Book Antiqua" w:eastAsia="Book Antiqua" w:hAnsi="Book Antiqua" w:cs="Arial"/>
          <w:b/>
        </w:rPr>
        <w:t>:</w:t>
      </w:r>
    </w:p>
    <w:p w:rsidR="0032372E" w:rsidRDefault="0032372E" w:rsidP="00323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shd w:val="clear" w:color="auto" w:fill="FFFFFF"/>
        </w:rPr>
      </w:pPr>
      <w:r w:rsidRPr="00195D34">
        <w:rPr>
          <w:rFonts w:ascii="Book Antiqua" w:eastAsia="Book Antiqua" w:hAnsi="Book Antiqua"/>
          <w:shd w:val="clear" w:color="auto" w:fill="FFFFFF"/>
        </w:rPr>
        <w:t xml:space="preserve">Os </w:t>
      </w:r>
      <w:r w:rsidRPr="00517F75">
        <w:rPr>
          <w:rFonts w:ascii="Book Antiqua" w:eastAsia="Book Antiqua" w:hAnsi="Book Antiqua"/>
          <w:shd w:val="clear" w:color="auto" w:fill="FFFFFF"/>
        </w:rPr>
        <w:t>serviços</w:t>
      </w:r>
      <w:r w:rsidRPr="00195D34">
        <w:rPr>
          <w:rFonts w:ascii="Book Antiqua" w:eastAsia="Book Antiqua" w:hAnsi="Book Antiqua"/>
          <w:shd w:val="clear" w:color="auto" w:fill="FFFFFF"/>
        </w:rPr>
        <w:t xml:space="preserve"> relacionados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195D34">
        <w:rPr>
          <w:rFonts w:ascii="Book Antiqua" w:eastAsia="Book Antiqua" w:hAnsi="Book Antiqua"/>
          <w:shd w:val="clear" w:color="auto" w:fill="FFFFFF"/>
        </w:rPr>
        <w:t xml:space="preserve"> deverão ser entregues no </w:t>
      </w:r>
      <w:r w:rsidRPr="00195D34">
        <w:rPr>
          <w:rFonts w:ascii="Book Antiqua" w:eastAsia="Book Antiqua" w:hAnsi="Book Antiqua"/>
          <w:b/>
          <w:shd w:val="clear" w:color="auto" w:fill="FFFFFF"/>
        </w:rPr>
        <w:t>prazo máximo de</w:t>
      </w:r>
      <w:r>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w:t>
      </w:r>
    </w:p>
    <w:p w:rsidR="0032372E" w:rsidRDefault="0032372E" w:rsidP="00323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shd w:val="clear" w:color="auto" w:fill="FFFFFF"/>
        </w:rPr>
      </w:pPr>
      <w:r>
        <w:rPr>
          <w:rFonts w:ascii="Book Antiqua" w:eastAsia="Book Antiqua" w:hAnsi="Book Antiqua"/>
          <w:b/>
          <w:shd w:val="clear" w:color="auto" w:fill="FFFFFF"/>
        </w:rPr>
        <w:t xml:space="preserve">Lote 01 - </w:t>
      </w:r>
      <w:r w:rsidR="000C5ED6" w:rsidRPr="000C5ED6">
        <w:rPr>
          <w:rFonts w:ascii="Book Antiqua" w:eastAsia="Book Antiqua" w:hAnsi="Book Antiqua"/>
          <w:b/>
          <w:shd w:val="clear" w:color="auto" w:fill="FFFFFF"/>
        </w:rPr>
        <w:t>12</w:t>
      </w:r>
      <w:r w:rsidRPr="000C5ED6">
        <w:rPr>
          <w:rFonts w:ascii="Book Antiqua" w:eastAsia="Book Antiqua" w:hAnsi="Book Antiqua"/>
          <w:b/>
          <w:shd w:val="clear" w:color="auto" w:fill="FFFFFF"/>
        </w:rPr>
        <w:t xml:space="preserve"> (</w:t>
      </w:r>
      <w:r w:rsidR="000C5ED6" w:rsidRPr="000C5ED6">
        <w:rPr>
          <w:rFonts w:ascii="Book Antiqua" w:eastAsia="Book Antiqua" w:hAnsi="Book Antiqua"/>
          <w:b/>
          <w:i/>
          <w:shd w:val="clear" w:color="auto" w:fill="FFFFFF"/>
        </w:rPr>
        <w:t>doze</w:t>
      </w:r>
      <w:r w:rsidRPr="000C5ED6">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w:t>
      </w:r>
      <w:r>
        <w:rPr>
          <w:rFonts w:ascii="Book Antiqua" w:eastAsia="Book Antiqua" w:hAnsi="Book Antiqua"/>
          <w:b/>
          <w:shd w:val="clear" w:color="auto" w:fill="FFFFFF"/>
        </w:rPr>
        <w:t>meses</w:t>
      </w:r>
    </w:p>
    <w:p w:rsidR="0032372E" w:rsidRDefault="0032372E" w:rsidP="00323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shd w:val="clear" w:color="auto" w:fill="FFFFFF"/>
        </w:rPr>
      </w:pPr>
      <w:r>
        <w:rPr>
          <w:rFonts w:ascii="Book Antiqua" w:eastAsia="Book Antiqua" w:hAnsi="Book Antiqua"/>
          <w:b/>
          <w:shd w:val="clear" w:color="auto" w:fill="FFFFFF"/>
        </w:rPr>
        <w:t xml:space="preserve">Lote 02 - </w:t>
      </w:r>
      <w:r w:rsidR="000C5ED6" w:rsidRPr="000C5ED6">
        <w:rPr>
          <w:rFonts w:ascii="Book Antiqua" w:eastAsia="Book Antiqua" w:hAnsi="Book Antiqua"/>
          <w:b/>
          <w:shd w:val="clear" w:color="auto" w:fill="FFFFFF"/>
        </w:rPr>
        <w:t>03</w:t>
      </w:r>
      <w:r w:rsidRPr="000C5ED6">
        <w:rPr>
          <w:rFonts w:ascii="Book Antiqua" w:eastAsia="Book Antiqua" w:hAnsi="Book Antiqua"/>
          <w:b/>
          <w:shd w:val="clear" w:color="auto" w:fill="FFFFFF"/>
        </w:rPr>
        <w:t xml:space="preserve"> (</w:t>
      </w:r>
      <w:r w:rsidR="000C5ED6" w:rsidRPr="000C5ED6">
        <w:rPr>
          <w:rFonts w:ascii="Book Antiqua" w:eastAsia="Book Antiqua" w:hAnsi="Book Antiqua"/>
          <w:b/>
          <w:i/>
          <w:shd w:val="clear" w:color="auto" w:fill="FFFFFF"/>
        </w:rPr>
        <w:t>três</w:t>
      </w:r>
      <w:r w:rsidRPr="000C5ED6">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w:t>
      </w:r>
      <w:r>
        <w:rPr>
          <w:rFonts w:ascii="Book Antiqua" w:eastAsia="Book Antiqua" w:hAnsi="Book Antiqua"/>
          <w:b/>
          <w:shd w:val="clear" w:color="auto" w:fill="FFFFFF"/>
        </w:rPr>
        <w:t>meses</w:t>
      </w:r>
    </w:p>
    <w:p w:rsidR="0032372E" w:rsidRPr="0032372E" w:rsidRDefault="0032372E" w:rsidP="0032372E">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eastAsia="Book Antiqua" w:hAnsi="Book Antiqua"/>
          <w:b/>
          <w:shd w:val="clear" w:color="auto" w:fill="FFFFFF"/>
        </w:rPr>
      </w:pPr>
      <w:r>
        <w:rPr>
          <w:rFonts w:ascii="Book Antiqua" w:eastAsia="Book Antiqua" w:hAnsi="Book Antiqua"/>
          <w:b/>
          <w:shd w:val="clear" w:color="auto" w:fill="FFFFFF"/>
        </w:rPr>
        <w:t xml:space="preserve">Lote 03 - </w:t>
      </w:r>
      <w:r w:rsidR="000C5ED6" w:rsidRPr="000C5ED6">
        <w:rPr>
          <w:rFonts w:ascii="Book Antiqua" w:eastAsia="Book Antiqua" w:hAnsi="Book Antiqua"/>
          <w:b/>
          <w:shd w:val="clear" w:color="auto" w:fill="FFFFFF"/>
        </w:rPr>
        <w:t>04</w:t>
      </w:r>
      <w:r w:rsidRPr="000C5ED6">
        <w:rPr>
          <w:rFonts w:ascii="Book Antiqua" w:eastAsia="Book Antiqua" w:hAnsi="Book Antiqua"/>
          <w:b/>
          <w:shd w:val="clear" w:color="auto" w:fill="FFFFFF"/>
        </w:rPr>
        <w:t xml:space="preserve"> (</w:t>
      </w:r>
      <w:r w:rsidR="000C5ED6" w:rsidRPr="000C5ED6">
        <w:rPr>
          <w:rFonts w:ascii="Book Antiqua" w:eastAsia="Book Antiqua" w:hAnsi="Book Antiqua"/>
          <w:b/>
          <w:i/>
          <w:shd w:val="clear" w:color="auto" w:fill="FFFFFF"/>
        </w:rPr>
        <w:t>quatro</w:t>
      </w:r>
      <w:r w:rsidRPr="000C5ED6">
        <w:rPr>
          <w:rFonts w:ascii="Book Antiqua" w:eastAsia="Book Antiqua" w:hAnsi="Book Antiqua"/>
          <w:b/>
          <w:shd w:val="clear" w:color="auto" w:fill="FFFFFF"/>
        </w:rPr>
        <w:t>)</w:t>
      </w:r>
      <w:r w:rsidRPr="00195D34">
        <w:rPr>
          <w:rFonts w:ascii="Book Antiqua" w:eastAsia="Book Antiqua" w:hAnsi="Book Antiqua"/>
          <w:b/>
          <w:shd w:val="clear" w:color="auto" w:fill="FFFFFF"/>
        </w:rPr>
        <w:t xml:space="preserve"> </w:t>
      </w:r>
      <w:r>
        <w:rPr>
          <w:rFonts w:ascii="Book Antiqua" w:eastAsia="Book Antiqua" w:hAnsi="Book Antiqua"/>
          <w:b/>
          <w:shd w:val="clear" w:color="auto" w:fill="FFFFFF"/>
        </w:rPr>
        <w:t>meses</w:t>
      </w:r>
    </w:p>
    <w:p w:rsidR="0035773D" w:rsidRPr="00283CA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color w:val="FF0000"/>
        </w:rPr>
      </w:pPr>
      <w:proofErr w:type="gramStart"/>
      <w:r w:rsidRPr="0032372E">
        <w:rPr>
          <w:rFonts w:ascii="Book Antiqua" w:eastAsia="Book Antiqua" w:hAnsi="Book Antiqua" w:cs="Arial"/>
        </w:rPr>
        <w:t>após</w:t>
      </w:r>
      <w:proofErr w:type="gramEnd"/>
      <w:r w:rsidRPr="0032372E">
        <w:rPr>
          <w:rFonts w:ascii="Book Antiqua" w:eastAsia="Book Antiqua" w:hAnsi="Book Antiqua" w:cs="Arial"/>
        </w:rPr>
        <w:t xml:space="preserve"> a assinatura da Ordem de Serviço, em horário de expediente, ou fora dele se necessário,</w:t>
      </w:r>
      <w:r w:rsidRPr="00283CA3">
        <w:rPr>
          <w:rFonts w:ascii="Book Antiqua" w:eastAsia="Book Antiqua" w:hAnsi="Book Antiqua" w:cs="Arial"/>
          <w:color w:val="FF0000"/>
        </w:rPr>
        <w:t xml:space="preserve"> </w:t>
      </w:r>
      <w:r w:rsidRPr="0002670A">
        <w:rPr>
          <w:rFonts w:ascii="Book Antiqua" w:eastAsia="Book Antiqua" w:hAnsi="Book Antiqua" w:cs="Arial"/>
        </w:rPr>
        <w:t>nas condições estipuladas no memorial descritivo</w:t>
      </w:r>
      <w:r w:rsidRPr="00422EDA">
        <w:rPr>
          <w:rFonts w:ascii="Book Antiqua" w:eastAsia="Book Antiqua" w:hAnsi="Book Antiqua" w:cs="Arial"/>
        </w:rPr>
        <w:t>.</w:t>
      </w:r>
    </w:p>
    <w:p w:rsidR="0035773D" w:rsidRDefault="0035773D" w:rsidP="0035773D">
      <w:pPr>
        <w:shd w:val="clear" w:color="auto" w:fill="FFFFFF"/>
        <w:tabs>
          <w:tab w:val="left" w:pos="9356"/>
        </w:tabs>
        <w:ind w:right="-852"/>
        <w:rPr>
          <w:rFonts w:ascii="Book Antiqua" w:hAnsi="Book Antiqua" w:cs="Arial"/>
        </w:rPr>
      </w:pPr>
      <w:r>
        <w:rPr>
          <w:rFonts w:ascii="Book Antiqua" w:eastAsia="Book Antiqua" w:hAnsi="Book Antiqua"/>
          <w:color w:val="000000" w:themeColor="text1"/>
          <w:shd w:val="clear" w:color="auto" w:fill="FFFFFF"/>
        </w:rPr>
        <w:t xml:space="preserve">5.1.1 </w:t>
      </w:r>
      <w:r>
        <w:rPr>
          <w:rFonts w:ascii="Book Antiqua" w:hAnsi="Book Antiqua"/>
        </w:rPr>
        <w:t xml:space="preserve">A </w:t>
      </w:r>
      <w:r w:rsidRPr="00C15F43">
        <w:rPr>
          <w:rFonts w:ascii="Book Antiqua" w:hAnsi="Book Antiqua" w:cs="Arial"/>
        </w:rPr>
        <w:t xml:space="preserve">presente licitação, conforme </w:t>
      </w:r>
      <w:r>
        <w:rPr>
          <w:rFonts w:ascii="Book Antiqua" w:hAnsi="Book Antiqua" w:cs="Arial"/>
        </w:rPr>
        <w:t>a descrição constante nesse Projeto Básico</w:t>
      </w:r>
      <w:proofErr w:type="gramStart"/>
      <w:r>
        <w:rPr>
          <w:rFonts w:ascii="Book Antiqua" w:hAnsi="Book Antiqua" w:cs="Arial"/>
        </w:rPr>
        <w:t xml:space="preserve">, </w:t>
      </w:r>
      <w:r w:rsidRPr="00C15F43">
        <w:rPr>
          <w:rFonts w:ascii="Book Antiqua" w:hAnsi="Book Antiqua" w:cs="Arial"/>
        </w:rPr>
        <w:t>tem</w:t>
      </w:r>
      <w:proofErr w:type="gramEnd"/>
      <w:r w:rsidRPr="00C15F43">
        <w:rPr>
          <w:rFonts w:ascii="Book Antiqua" w:hAnsi="Book Antiqua" w:cs="Arial"/>
        </w:rPr>
        <w:t xml:space="preserve"> como objeto</w:t>
      </w:r>
      <w:r w:rsidR="00422EDA">
        <w:rPr>
          <w:rFonts w:ascii="Book Antiqua" w:hAnsi="Book Antiqua" w:cs="Arial"/>
        </w:rPr>
        <w:t xml:space="preserve"> a</w:t>
      </w:r>
      <w:r w:rsidRPr="00C15F43">
        <w:rPr>
          <w:rFonts w:ascii="Book Antiqua" w:hAnsi="Book Antiqua" w:cs="Arial"/>
        </w:rPr>
        <w:t xml:space="preserve"> </w:t>
      </w:r>
      <w:r w:rsidR="00422EDA" w:rsidRPr="00422EDA">
        <w:rPr>
          <w:rFonts w:ascii="Book Antiqua" w:hAnsi="Book Antiqua" w:cs="Arial"/>
        </w:rPr>
        <w:t>contratação de empresa para construção de 43 unidades</w:t>
      </w:r>
      <w:r w:rsidR="00422EDA">
        <w:rPr>
          <w:rFonts w:ascii="Book Antiqua" w:hAnsi="Book Antiqua" w:cs="Arial"/>
        </w:rPr>
        <w:t xml:space="preserve"> habitacionais no município de Gaspar – P</w:t>
      </w:r>
      <w:r w:rsidR="00422EDA" w:rsidRPr="00422EDA">
        <w:rPr>
          <w:rFonts w:ascii="Book Antiqua" w:hAnsi="Book Antiqua" w:cs="Arial"/>
        </w:rPr>
        <w:t xml:space="preserve">rograma </w:t>
      </w:r>
      <w:r w:rsidR="00422EDA">
        <w:rPr>
          <w:rFonts w:ascii="Book Antiqua" w:hAnsi="Book Antiqua" w:cs="Arial"/>
        </w:rPr>
        <w:t>C</w:t>
      </w:r>
      <w:r w:rsidR="00422EDA" w:rsidRPr="00422EDA">
        <w:rPr>
          <w:rFonts w:ascii="Book Antiqua" w:hAnsi="Book Antiqua" w:cs="Arial"/>
        </w:rPr>
        <w:t xml:space="preserve">asa </w:t>
      </w:r>
      <w:r w:rsidR="00422EDA">
        <w:rPr>
          <w:rFonts w:ascii="Book Antiqua" w:hAnsi="Book Antiqua" w:cs="Arial"/>
        </w:rPr>
        <w:t>C</w:t>
      </w:r>
      <w:r w:rsidR="00422EDA" w:rsidRPr="00422EDA">
        <w:rPr>
          <w:rFonts w:ascii="Book Antiqua" w:hAnsi="Book Antiqua" w:cs="Arial"/>
        </w:rPr>
        <w:t xml:space="preserve">atarina do governo do estado de </w:t>
      </w:r>
      <w:r w:rsidR="00422EDA">
        <w:rPr>
          <w:rFonts w:ascii="Book Antiqua" w:hAnsi="Book Antiqua" w:cs="Arial"/>
        </w:rPr>
        <w:t>SC</w:t>
      </w:r>
      <w:r>
        <w:rPr>
          <w:rFonts w:ascii="Book Antiqua" w:hAnsi="Book Antiqua" w:cs="Arial"/>
        </w:rPr>
        <w:t xml:space="preserve">, no município de </w:t>
      </w:r>
      <w:proofErr w:type="spellStart"/>
      <w:r>
        <w:rPr>
          <w:rFonts w:ascii="Book Antiqua" w:hAnsi="Book Antiqua" w:cs="Arial"/>
        </w:rPr>
        <w:t>Gaspar-SC</w:t>
      </w:r>
      <w:proofErr w:type="spellEnd"/>
      <w:r>
        <w:rPr>
          <w:rFonts w:ascii="Book Antiqua" w:hAnsi="Book Antiqua" w:cs="Arial"/>
        </w:rPr>
        <w:t>.</w:t>
      </w:r>
    </w:p>
    <w:p w:rsidR="0035773D" w:rsidRDefault="0035773D" w:rsidP="0035773D">
      <w:pPr>
        <w:shd w:val="clear" w:color="auto" w:fill="FFFFFF"/>
        <w:tabs>
          <w:tab w:val="left" w:pos="9356"/>
        </w:tabs>
        <w:ind w:right="-852"/>
        <w:rPr>
          <w:rFonts w:ascii="Book Antiqua" w:hAnsi="Book Antiqua" w:cs="Arial"/>
          <w:color w:val="FF0000"/>
        </w:rPr>
      </w:pPr>
      <w:r>
        <w:rPr>
          <w:rFonts w:ascii="Book Antiqua" w:hAnsi="Book Antiqua" w:cs="Arial"/>
        </w:rPr>
        <w:t>5.1.2</w:t>
      </w:r>
      <w:r w:rsidRPr="00EA2E0E">
        <w:rPr>
          <w:rFonts w:ascii="Book Antiqua" w:hAnsi="Book Antiqua" w:cs="Arial"/>
        </w:rPr>
        <w:t xml:space="preserve"> O local de execução da obra é</w:t>
      </w:r>
      <w:r w:rsidR="00422EDA">
        <w:rPr>
          <w:rFonts w:ascii="Book Antiqua" w:hAnsi="Book Antiqua" w:cs="Arial"/>
        </w:rPr>
        <w:t xml:space="preserve">: </w:t>
      </w:r>
    </w:p>
    <w:p w:rsidR="00422EDA" w:rsidRDefault="00422EDA" w:rsidP="0035773D">
      <w:pPr>
        <w:shd w:val="clear" w:color="auto" w:fill="FFFFFF"/>
        <w:tabs>
          <w:tab w:val="left" w:pos="9356"/>
        </w:tabs>
        <w:ind w:right="-852"/>
        <w:rPr>
          <w:rFonts w:ascii="Book Antiqua" w:hAnsi="Book Antiqua" w:cs="Arial"/>
          <w:color w:val="FF0000"/>
        </w:rPr>
      </w:pPr>
    </w:p>
    <w:p w:rsidR="00422EDA" w:rsidRDefault="00422EDA" w:rsidP="00422ED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cs="Calibri"/>
          <w:color w:val="000000"/>
        </w:rPr>
      </w:pPr>
      <w:r>
        <w:rPr>
          <w:rFonts w:ascii="Book Antiqua" w:hAnsi="Book Antiqua" w:cs="Calibri"/>
          <w:color w:val="000000"/>
        </w:rPr>
        <w:t>Lote 01: Loteamento Margem esquerda, Bairro Margem Esquerda;</w:t>
      </w:r>
    </w:p>
    <w:p w:rsidR="00422EDA" w:rsidRDefault="00422EDA" w:rsidP="00422ED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cs="Calibri"/>
          <w:color w:val="000000"/>
        </w:rPr>
      </w:pPr>
      <w:r>
        <w:rPr>
          <w:rFonts w:ascii="Book Antiqua" w:hAnsi="Book Antiqua" w:cs="Calibri"/>
          <w:color w:val="000000"/>
        </w:rPr>
        <w:t>Lote 02: Loteamento Gaspar Mirim, Bairro Gaspar Mirim;</w:t>
      </w:r>
    </w:p>
    <w:p w:rsidR="00422EDA" w:rsidRPr="00422EDA" w:rsidRDefault="00422EDA" w:rsidP="00422EDA">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s>
        <w:rPr>
          <w:rFonts w:ascii="Book Antiqua" w:hAnsi="Book Antiqua" w:cs="Calibri"/>
          <w:color w:val="000000"/>
        </w:rPr>
      </w:pPr>
      <w:r>
        <w:rPr>
          <w:rFonts w:ascii="Book Antiqua" w:hAnsi="Book Antiqua" w:cs="Calibri"/>
          <w:color w:val="000000"/>
        </w:rPr>
        <w:t>Lote 03: Loteamento Figueira.</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0"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.2 Os serviços serão recebidos:</w:t>
      </w:r>
    </w:p>
    <w:p w:rsidR="0035773D" w:rsidRPr="00422EDA"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422EDA">
        <w:rPr>
          <w:rFonts w:ascii="Book Antiqua" w:eastAsia="Book Antiqua" w:hAnsi="Book Antiqua" w:cs="Arial"/>
          <w:b/>
        </w:rPr>
        <w:t>I.</w:t>
      </w:r>
      <w:r w:rsidRPr="00422EDA">
        <w:rPr>
          <w:rFonts w:ascii="Book Antiqua" w:eastAsia="Book Antiqua" w:hAnsi="Book Antiqua" w:cs="Arial"/>
          <w:b/>
        </w:rPr>
        <w:tab/>
        <w:t>Provisoriamente</w:t>
      </w:r>
      <w:r w:rsidRPr="00422EDA">
        <w:rPr>
          <w:rFonts w:ascii="Book Antiqua" w:eastAsia="Book Antiqua" w:hAnsi="Book Antiqua" w:cs="Arial"/>
        </w:rPr>
        <w:t xml:space="preserve">, no prazo de até </w:t>
      </w:r>
      <w:r w:rsidR="00422EDA" w:rsidRPr="00422EDA">
        <w:rPr>
          <w:rFonts w:ascii="Book Antiqua" w:eastAsia="Book Antiqua" w:hAnsi="Book Antiqua" w:cs="Arial"/>
        </w:rPr>
        <w:t>1</w:t>
      </w:r>
      <w:r w:rsidRPr="00422EDA">
        <w:rPr>
          <w:rFonts w:ascii="Book Antiqua" w:eastAsia="Book Antiqua" w:hAnsi="Book Antiqua" w:cs="Arial"/>
        </w:rPr>
        <w:t>5 (</w:t>
      </w:r>
      <w:r w:rsidR="00422EDA" w:rsidRPr="00422EDA">
        <w:rPr>
          <w:rFonts w:ascii="Book Antiqua" w:eastAsia="Book Antiqua" w:hAnsi="Book Antiqua" w:cs="Arial"/>
        </w:rPr>
        <w:t>quinze</w:t>
      </w:r>
      <w:r w:rsidRPr="00422EDA">
        <w:rPr>
          <w:rFonts w:ascii="Book Antiqua" w:eastAsia="Book Antiqua" w:hAnsi="Book Antiqua" w:cs="Arial"/>
        </w:rPr>
        <w:t>) dias úteis, pelo responsável por seu acompanhamento e fiscalização, mediante termo detalhado, quando verificado o cumprimento das exigências de caráter técnico;</w:t>
      </w:r>
    </w:p>
    <w:p w:rsidR="0035773D" w:rsidRPr="00422EDA" w:rsidRDefault="0035773D" w:rsidP="0035773D">
      <w:pPr>
        <w:widowControl w:val="0"/>
        <w:tabs>
          <w:tab w:val="left" w:pos="142"/>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left="142" w:right="-852" w:hanging="284"/>
        <w:rPr>
          <w:rFonts w:ascii="Book Antiqua" w:eastAsia="Book Antiqua" w:hAnsi="Book Antiqua" w:cs="Arial"/>
        </w:rPr>
      </w:pPr>
      <w:r w:rsidRPr="00422EDA">
        <w:rPr>
          <w:rFonts w:ascii="Book Antiqua" w:eastAsia="Book Antiqua" w:hAnsi="Book Antiqua" w:cs="Arial"/>
          <w:b/>
        </w:rPr>
        <w:t>II.</w:t>
      </w:r>
      <w:r w:rsidRPr="00422EDA">
        <w:rPr>
          <w:rFonts w:ascii="Book Antiqua" w:eastAsia="Book Antiqua" w:hAnsi="Book Antiqua" w:cs="Arial"/>
          <w:b/>
        </w:rPr>
        <w:tab/>
        <w:t>Definitivamente</w:t>
      </w:r>
      <w:r w:rsidRPr="00422EDA">
        <w:rPr>
          <w:rFonts w:ascii="Book Antiqua" w:eastAsia="Book Antiqua" w:hAnsi="Book Antiqua" w:cs="Arial"/>
        </w:rPr>
        <w:t>, no prazo de até 30 (trinta) dias úteis</w:t>
      </w:r>
      <w:r w:rsidR="00422EDA" w:rsidRPr="00422EDA">
        <w:rPr>
          <w:rFonts w:ascii="Book Antiqua" w:eastAsia="Book Antiqua" w:hAnsi="Book Antiqua" w:cs="Arial"/>
        </w:rPr>
        <w:t xml:space="preserve"> após o termo de </w:t>
      </w:r>
      <w:proofErr w:type="spellStart"/>
      <w:r w:rsidR="00422EDA" w:rsidRPr="00422EDA">
        <w:rPr>
          <w:rFonts w:ascii="Book Antiqua" w:eastAsia="Book Antiqua" w:hAnsi="Book Antiqua" w:cs="Arial"/>
        </w:rPr>
        <w:t>recebimendo</w:t>
      </w:r>
      <w:proofErr w:type="spellEnd"/>
      <w:r w:rsidR="00422EDA" w:rsidRPr="00422EDA">
        <w:rPr>
          <w:rFonts w:ascii="Book Antiqua" w:eastAsia="Book Antiqua" w:hAnsi="Book Antiqua" w:cs="Arial"/>
        </w:rPr>
        <w:t xml:space="preserve"> provisório</w:t>
      </w:r>
      <w:r w:rsidRPr="00422EDA">
        <w:rPr>
          <w:rFonts w:ascii="Book Antiqua" w:eastAsia="Book Antiqua" w:hAnsi="Book Antiqua" w:cs="Arial"/>
        </w:rPr>
        <w:t>, por servidor ou comissão designada pela autoridade competente, mediante termo detalhado que comprove o atendimento das exigências contidas neste instrumento.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.2.1 O recebimento provisório ou definitivo não excluirá a responsabilidade civil pela solidez e pela segurança do serviço prestado, bem como pela qualidade e conformidade dos produtos/materiais entregues, nem a responsabilidade ético-profissional pelo perfeito fornecimento do objeto nos limites estabelecidos pela Lei e pelo Edital e seus anexos.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 O objeto poderá ser rejeitado, no todo ou em parte, quando estiver em desacordo com as condições e especificações estabelecidas </w:t>
      </w:r>
      <w:r>
        <w:rPr>
          <w:rFonts w:ascii="Book Antiqua" w:eastAsia="Book Antiqua" w:hAnsi="Book Antiqua" w:cs="Arial"/>
        </w:rPr>
        <w:t>n</w:t>
      </w:r>
      <w:r>
        <w:rPr>
          <w:rFonts w:ascii="Book Antiqua" w:eastAsia="Book Antiqua" w:hAnsi="Book Antiqua"/>
        </w:rPr>
        <w:t>o Edital e seus anexos</w:t>
      </w:r>
      <w:r w:rsidRPr="00D609B2">
        <w:rPr>
          <w:rFonts w:ascii="Book Antiqua" w:eastAsia="Book Antiqua" w:hAnsi="Book Antiqua" w:cs="Arial"/>
        </w:rPr>
        <w:t>.</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.3.1 Acaso o agente de fiscalização verifique o descumprimento de obrigações por parte da empresa fornecedora, comunicará o preposto desta, indicando, expressamente, o que deve ser corrigido e o prazo máximo para a correção.</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.3.2 Os serviços que rejeitados (tanto no recebimento provisório quanto no recebimento definitivo) deverão ser substituídos ou corrigidos no prazo designado pela </w:t>
      </w:r>
      <w:r w:rsidRPr="004B6CAA">
        <w:rPr>
          <w:rFonts w:ascii="Book Antiqua" w:eastAsia="Book Antiqua" w:hAnsi="Book Antiqua" w:cs="Arial"/>
          <w:b/>
        </w:rPr>
        <w:t>CONTRATANTE</w:t>
      </w:r>
      <w:r w:rsidRPr="00D609B2">
        <w:rPr>
          <w:rFonts w:ascii="Book Antiqua" w:eastAsia="Book Antiqua" w:hAnsi="Book Antiqua" w:cs="Arial"/>
        </w:rPr>
        <w:t xml:space="preserve"> e em conformidade com o disposto no item </w:t>
      </w:r>
      <w:r>
        <w:rPr>
          <w:rFonts w:ascii="Book Antiqua" w:eastAsia="Book Antiqua" w:hAnsi="Book Antiqua" w:cs="Arial"/>
        </w:rPr>
        <w:t>5</w:t>
      </w:r>
      <w:r w:rsidRPr="00D609B2">
        <w:rPr>
          <w:rFonts w:ascii="Book Antiqua" w:eastAsia="Book Antiqua" w:hAnsi="Book Antiqua" w:cs="Arial"/>
        </w:rPr>
        <w:t xml:space="preserve">.3.1, contados da data de notificação apresentada à fornecedora, sem qualquer ônus para o Município. </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.3.3 Se a substituição ou correção dos serviços não for realizada no prazo máximo designado, poderá acarretar a suspensão dos pagamentos e a fornecedora estará sujeita às sanções previstas n</w:t>
      </w:r>
      <w:r>
        <w:rPr>
          <w:rFonts w:ascii="Book Antiqua" w:eastAsia="Book Antiqua" w:hAnsi="Book Antiqua" w:cs="Arial"/>
        </w:rPr>
        <w:t>o</w:t>
      </w:r>
      <w:r w:rsidRPr="00D609B2">
        <w:rPr>
          <w:rFonts w:ascii="Book Antiqua" w:eastAsia="Book Antiqua" w:hAnsi="Book Antiqua" w:cs="Arial"/>
        </w:rPr>
        <w:t xml:space="preserve"> </w:t>
      </w:r>
      <w:r>
        <w:rPr>
          <w:rFonts w:ascii="Book Antiqua" w:eastAsia="Book Antiqua" w:hAnsi="Book Antiqua"/>
          <w:color w:val="000000" w:themeColor="text1"/>
        </w:rPr>
        <w:t>Projeto Básico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rPr>
        <w:t>, no Contrato</w:t>
      </w:r>
      <w:r>
        <w:rPr>
          <w:rFonts w:ascii="Book Antiqua" w:eastAsia="Book Antiqua" w:hAnsi="Book Antiqua"/>
          <w:color w:val="000000" w:themeColor="text1"/>
        </w:rPr>
        <w:t xml:space="preserve"> e na Lei.</w:t>
      </w:r>
    </w:p>
    <w:p w:rsidR="0035773D" w:rsidRPr="00D609B2"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.3.4 Caso seja comprovado que os serviços entregues não estão de acordo com as especificações </w:t>
      </w:r>
      <w:r w:rsidRPr="00195D34">
        <w:rPr>
          <w:rFonts w:ascii="Book Antiqua" w:eastAsia="Book Antiqua" w:hAnsi="Book Antiqua"/>
          <w:shd w:val="clear" w:color="auto" w:fill="FFFFFF"/>
        </w:rPr>
        <w:t>do Edital</w:t>
      </w:r>
      <w:r>
        <w:rPr>
          <w:rFonts w:ascii="Book Antiqua" w:eastAsia="Book Antiqua" w:hAnsi="Book Antiqua"/>
          <w:shd w:val="clear" w:color="auto" w:fill="FFFFFF"/>
        </w:rPr>
        <w:t xml:space="preserve"> e seus anexos</w:t>
      </w:r>
      <w:r w:rsidRPr="00D609B2">
        <w:rPr>
          <w:rFonts w:ascii="Book Antiqua" w:eastAsia="Book Antiqua" w:hAnsi="Book Antiqua" w:cs="Arial"/>
        </w:rPr>
        <w:t>, a fornecedora deverá ressarcir todos os custos com perícia à Administração, bem como os prejuízos e danos eventualmente causados.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ind w:right="-852"/>
        <w:rPr>
          <w:rFonts w:ascii="Book Antiqua" w:eastAsia="Book Antiqua" w:hAnsi="Book Antiqua" w:cs="Arial"/>
        </w:rPr>
      </w:pPr>
      <w:r>
        <w:rPr>
          <w:rFonts w:ascii="Book Antiqua" w:eastAsia="Book Antiqua" w:hAnsi="Book Antiqua" w:cs="Arial"/>
        </w:rPr>
        <w:t>5</w:t>
      </w:r>
      <w:r w:rsidRPr="00D609B2">
        <w:rPr>
          <w:rFonts w:ascii="Book Antiqua" w:eastAsia="Book Antiqua" w:hAnsi="Book Antiqua" w:cs="Arial"/>
        </w:rPr>
        <w:t xml:space="preserve">.3.5 Realizada a substituição ou a correção pelo fornecedor, abrem-se novamente os prazos para os recebimentos estabelecidos no item </w:t>
      </w:r>
      <w:r>
        <w:rPr>
          <w:rFonts w:ascii="Book Antiqua" w:eastAsia="Book Antiqua" w:hAnsi="Book Antiqua" w:cs="Arial"/>
        </w:rPr>
        <w:t>5</w:t>
      </w:r>
      <w:r w:rsidRPr="00D609B2">
        <w:rPr>
          <w:rFonts w:ascii="Book Antiqua" w:eastAsia="Book Antiqua" w:hAnsi="Book Antiqua" w:cs="Arial"/>
        </w:rPr>
        <w:t>.2 deste instrumento, que podem, no entanto, ser reduzidos pela metade.</w:t>
      </w:r>
    </w:p>
    <w:p w:rsidR="0035773D" w:rsidRDefault="0035773D" w:rsidP="0035773D">
      <w:pPr>
        <w:widowControl w:val="0"/>
        <w:autoSpaceDE w:val="0"/>
        <w:autoSpaceDN w:val="0"/>
        <w:adjustRightInd w:val="0"/>
        <w:ind w:right="-852"/>
        <w:rPr>
          <w:rFonts w:ascii="Book Antiqua" w:hAnsi="Book Antiqua"/>
          <w:b/>
          <w:color w:val="FF0000"/>
          <w:highlight w:val="magenta"/>
        </w:rPr>
      </w:pPr>
    </w:p>
    <w:p w:rsidR="0035773D" w:rsidRPr="00350E63" w:rsidRDefault="0035773D" w:rsidP="0035773D">
      <w:pPr>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r w:rsidRPr="00350E63">
        <w:rPr>
          <w:rFonts w:ascii="Book Antiqua" w:eastAsia="Book Antiqua" w:hAnsi="Book Antiqua"/>
          <w:color w:val="000000" w:themeColor="text1"/>
        </w:rPr>
        <w:t xml:space="preserve">6.1 </w:t>
      </w:r>
      <w:r w:rsidRPr="00EA2E0E">
        <w:rPr>
          <w:rFonts w:ascii="Book Antiqua" w:eastAsia="Book Antiqua" w:hAnsi="Book Antiqua" w:cs="Arial"/>
          <w:color w:val="000000" w:themeColor="text1"/>
          <w:shd w:val="clear" w:color="auto" w:fill="FFFFFF"/>
        </w:rPr>
        <w:t>As despesas decorrentes de aquisição/execução do objeto desta licitação correrão à conta do recurso especificado no orçamento do Muni</w:t>
      </w:r>
      <w:r w:rsidR="008A2BEF">
        <w:rPr>
          <w:rFonts w:ascii="Book Antiqua" w:eastAsia="Book Antiqua" w:hAnsi="Book Antiqua" w:cs="Arial"/>
          <w:color w:val="000000" w:themeColor="text1"/>
          <w:shd w:val="clear" w:color="auto" w:fill="FFFFFF"/>
        </w:rPr>
        <w:t>cípio. A dotação será informada na Ordem de Serviço – OS.</w:t>
      </w:r>
    </w:p>
    <w:p w:rsidR="0035773D" w:rsidRDefault="0035773D" w:rsidP="0035773D">
      <w:pPr>
        <w:widowControl w:val="0"/>
        <w:autoSpaceDE w:val="0"/>
        <w:autoSpaceDN w:val="0"/>
        <w:adjustRightInd w:val="0"/>
        <w:ind w:right="-852"/>
        <w:rPr>
          <w:rFonts w:ascii="Book Antiqua" w:eastAsia="Book Antiqua" w:hAnsi="Book Antiqua" w:cs="Arial"/>
          <w:color w:val="000000" w:themeColor="text1"/>
          <w:shd w:val="clear" w:color="auto" w:fill="FFFFFF"/>
        </w:rPr>
      </w:pPr>
    </w:p>
    <w:p w:rsidR="00422EDA" w:rsidRPr="00F83804" w:rsidRDefault="00422EDA" w:rsidP="008A2BEF">
      <w:pPr>
        <w:ind w:right="-852"/>
        <w:jc w:val="center"/>
        <w:rPr>
          <w:rFonts w:ascii="Book Antiqua" w:eastAsia="Times New Roman" w:hAnsi="Book Antiqua"/>
          <w:b/>
          <w:i/>
          <w:color w:val="FF0000"/>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t>CLÁUSULA SÉTIMA – DO PAGAMENTO</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w:t>
      </w:r>
      <w:r w:rsidRPr="00422EDA">
        <w:rPr>
          <w:rFonts w:ascii="Book Antiqua" w:eastAsia="Book Antiqua" w:hAnsi="Book Antiqua"/>
        </w:rPr>
        <w:t xml:space="preserve">O pagamento pela efetiva entrega do objeto deste instrumento será efetuado em até </w:t>
      </w:r>
      <w:r w:rsidR="00E4290B" w:rsidRPr="00422EDA">
        <w:rPr>
          <w:rFonts w:ascii="Book Antiqua" w:eastAsia="Book Antiqua" w:hAnsi="Book Antiqua"/>
          <w:shd w:val="clear" w:color="auto" w:fill="FFFFFF"/>
        </w:rPr>
        <w:t>30</w:t>
      </w:r>
      <w:r w:rsidRPr="00422EDA">
        <w:rPr>
          <w:rFonts w:ascii="Book Antiqua" w:eastAsia="Book Antiqua" w:hAnsi="Book Antiqua"/>
          <w:shd w:val="clear" w:color="auto" w:fill="FFFFFF"/>
        </w:rPr>
        <w:t xml:space="preserve"> (</w:t>
      </w:r>
      <w:r w:rsidR="00E4290B" w:rsidRPr="00422EDA">
        <w:rPr>
          <w:rFonts w:ascii="Book Antiqua" w:eastAsia="Book Antiqua" w:hAnsi="Book Antiqua"/>
          <w:i/>
          <w:shd w:val="clear" w:color="auto" w:fill="FFFFFF"/>
        </w:rPr>
        <w:t>trinta</w:t>
      </w:r>
      <w:r w:rsidRPr="00422EDA">
        <w:rPr>
          <w:rFonts w:ascii="Book Antiqua" w:eastAsia="Book Antiqua" w:hAnsi="Book Antiqua"/>
          <w:shd w:val="clear" w:color="auto" w:fill="FFFFFF"/>
        </w:rPr>
        <w:t>)</w:t>
      </w:r>
      <w:r w:rsidRPr="00422EDA">
        <w:rPr>
          <w:rFonts w:ascii="Book Antiqua" w:eastAsia="Book Antiqua" w:hAnsi="Book Antiqua"/>
        </w:rPr>
        <w:t xml:space="preserve"> dias após as medições mensais serem realizadas pelo fiscal da obra</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F44FD">
        <w:rPr>
          <w:rFonts w:ascii="Book Antiqua" w:eastAsia="Book Antiqua" w:hAnsi="Book Antiqua"/>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w:t>
      </w:r>
      <w:r>
        <w:rPr>
          <w:rFonts w:ascii="Book Antiqua" w:eastAsia="Book Antiqua" w:hAnsi="Book Antiqua"/>
        </w:rPr>
        <w:t xml:space="preserve"> na Nota Fiscal correspondente,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A9606D">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35773D" w:rsidRDefault="0035773D" w:rsidP="0035773D">
      <w:pPr>
        <w:widowControl w:val="0"/>
        <w:autoSpaceDE w:val="0"/>
        <w:autoSpaceDN w:val="0"/>
        <w:adjustRightInd w:val="0"/>
        <w:ind w:right="-852"/>
        <w:rPr>
          <w:rFonts w:ascii="Book Antiqua" w:hAnsi="Book Antiqua"/>
        </w:rPr>
      </w:pPr>
      <w:r>
        <w:rPr>
          <w:rFonts w:ascii="Book Antiqua" w:hAnsi="Book Antiqua"/>
        </w:rPr>
        <w:t xml:space="preserve">7.3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35773D" w:rsidRPr="001337AE" w:rsidRDefault="0035773D" w:rsidP="0035773D">
      <w:pPr>
        <w:widowControl w:val="0"/>
        <w:autoSpaceDE w:val="0"/>
        <w:autoSpaceDN w:val="0"/>
        <w:adjustRightInd w:val="0"/>
        <w:ind w:right="-852"/>
        <w:rPr>
          <w:rFonts w:ascii="Book Antiqua" w:eastAsia="Book Antiqua" w:hAnsi="Book Antiqua"/>
          <w:color w:val="000000" w:themeColor="text1"/>
        </w:rPr>
      </w:pPr>
      <w:proofErr w:type="gramStart"/>
      <w:r>
        <w:rPr>
          <w:rFonts w:ascii="Book Antiqua" w:hAnsi="Book Antiqua"/>
          <w:color w:val="000000" w:themeColor="text1"/>
        </w:rPr>
        <w:t>7.</w:t>
      </w:r>
      <w:r w:rsidRPr="001337AE">
        <w:rPr>
          <w:rFonts w:ascii="Book Antiqua" w:hAnsi="Book Antiqua"/>
          <w:color w:val="000000" w:themeColor="text1"/>
        </w:rPr>
        <w:t xml:space="preserve">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35773D" w:rsidRDefault="0035773D" w:rsidP="0035773D">
      <w:pPr>
        <w:widowControl w:val="0"/>
        <w:autoSpaceDE w:val="0"/>
        <w:autoSpaceDN w:val="0"/>
        <w:adjustRightInd w:val="0"/>
        <w:ind w:right="-852"/>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35773D" w:rsidRDefault="0035773D" w:rsidP="0035773D">
      <w:pPr>
        <w:widowControl w:val="0"/>
        <w:autoSpaceDE w:val="0"/>
        <w:autoSpaceDN w:val="0"/>
        <w:adjustRightInd w:val="0"/>
        <w:ind w:right="-852"/>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35773D" w:rsidRDefault="0035773D" w:rsidP="0035773D">
      <w:pPr>
        <w:widowControl w:val="0"/>
        <w:autoSpaceDE w:val="0"/>
        <w:autoSpaceDN w:val="0"/>
        <w:adjustRightInd w:val="0"/>
        <w:ind w:right="-852"/>
        <w:rPr>
          <w:rFonts w:ascii="Book Antiqua" w:hAnsi="Book Antiqua"/>
        </w:rPr>
      </w:pPr>
      <w:r>
        <w:rPr>
          <w:rFonts w:ascii="Book Antiqua" w:eastAsia="Book Antiqua" w:hAnsi="Book Antiqua"/>
        </w:rPr>
        <w:t xml:space="preserve">7.8 </w:t>
      </w:r>
      <w:r w:rsidRPr="00D574C2">
        <w:rPr>
          <w:rFonts w:ascii="Book Antiqua" w:eastAsia="Book Antiqua" w:hAnsi="Book Antiqua"/>
        </w:rPr>
        <w:t>O CONTRATADO não poderá caucionar ou utilizar este Termo de Contrato para qualquer operação financeira e/ou creditícia.</w:t>
      </w:r>
    </w:p>
    <w:p w:rsidR="0035773D" w:rsidRPr="00627233" w:rsidRDefault="0035773D" w:rsidP="0035773D">
      <w:pPr>
        <w:ind w:right="-852"/>
        <w:rPr>
          <w:rFonts w:ascii="Book Antiqua" w:eastAsia="Book Antiqua" w:hAnsi="Book Antiqua" w:cs="Book Antiqua"/>
        </w:rPr>
      </w:pPr>
    </w:p>
    <w:p w:rsidR="0035773D" w:rsidRPr="00AB5119"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AB5119">
        <w:rPr>
          <w:rFonts w:ascii="Book Antiqua" w:eastAsia="Book Antiqua" w:hAnsi="Book Antiqua"/>
          <w:b/>
        </w:rPr>
        <w:t>CLÁUSULA OITAVA – DO EQUILÍBRIO ECONÔMICO-FINANCEIRO DO CONTRATO</w:t>
      </w:r>
    </w:p>
    <w:p w:rsidR="0035773D" w:rsidRPr="001D53FC" w:rsidRDefault="0035773D" w:rsidP="0035773D">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1D53FC">
        <w:rPr>
          <w:rFonts w:ascii="Book Antiqua" w:hAnsi="Book Antiqua"/>
        </w:rPr>
        <w:t>8.1</w:t>
      </w:r>
      <w:r w:rsidRPr="001D53FC">
        <w:rPr>
          <w:rFonts w:ascii="Book Antiqua" w:hAnsi="Book Antiqua"/>
          <w:b/>
        </w:rPr>
        <w:t xml:space="preserve"> </w:t>
      </w:r>
      <w:r w:rsidRPr="001D53FC">
        <w:rPr>
          <w:rFonts w:ascii="Book Antiqua" w:hAnsi="Book Antiqua"/>
        </w:rPr>
        <w:t>O Contrato pode sofrer reajuste, repactuação ou revisão, aplicando-se</w:t>
      </w:r>
      <w:r w:rsidRPr="001D53FC">
        <w:rPr>
          <w:rFonts w:ascii="Book Antiqua" w:hAnsi="Book Antiqua"/>
          <w:spacing w:val="1"/>
        </w:rPr>
        <w:t xml:space="preserve"> </w:t>
      </w:r>
      <w:r w:rsidRPr="001D53FC">
        <w:rPr>
          <w:rFonts w:ascii="Book Antiqua" w:hAnsi="Book Antiqua"/>
        </w:rPr>
        <w:t>as</w:t>
      </w:r>
      <w:r w:rsidRPr="001D53FC">
        <w:rPr>
          <w:rFonts w:ascii="Book Antiqua" w:hAnsi="Book Antiqua"/>
          <w:spacing w:val="1"/>
        </w:rPr>
        <w:t xml:space="preserve"> </w:t>
      </w:r>
      <w:r w:rsidRPr="001D53FC">
        <w:rPr>
          <w:rFonts w:ascii="Book Antiqua" w:hAnsi="Book Antiqua"/>
        </w:rPr>
        <w:t>normas</w:t>
      </w:r>
      <w:r w:rsidRPr="001D53FC">
        <w:rPr>
          <w:rFonts w:ascii="Book Antiqua" w:hAnsi="Book Antiqua"/>
          <w:spacing w:val="1"/>
        </w:rPr>
        <w:t xml:space="preserve"> </w:t>
      </w:r>
      <w:r w:rsidRPr="001D53FC">
        <w:rPr>
          <w:rFonts w:ascii="Book Antiqua" w:hAnsi="Book Antiqua"/>
        </w:rPr>
        <w:t>e</w:t>
      </w:r>
      <w:r w:rsidRPr="001D53FC">
        <w:rPr>
          <w:rFonts w:ascii="Book Antiqua" w:hAnsi="Book Antiqua"/>
          <w:spacing w:val="1"/>
        </w:rPr>
        <w:t xml:space="preserve"> </w:t>
      </w:r>
      <w:r w:rsidRPr="001D53FC">
        <w:rPr>
          <w:rFonts w:ascii="Book Antiqua" w:hAnsi="Book Antiqua"/>
        </w:rPr>
        <w:t>os</w:t>
      </w:r>
      <w:r w:rsidRPr="001D53FC">
        <w:rPr>
          <w:rFonts w:ascii="Book Antiqua" w:hAnsi="Book Antiqua"/>
          <w:spacing w:val="1"/>
        </w:rPr>
        <w:t xml:space="preserve"> </w:t>
      </w:r>
      <w:r w:rsidRPr="001D53FC">
        <w:rPr>
          <w:rFonts w:ascii="Book Antiqua" w:hAnsi="Book Antiqua"/>
        </w:rPr>
        <w:t>mesmos</w:t>
      </w:r>
      <w:r w:rsidRPr="001D53FC">
        <w:rPr>
          <w:rFonts w:ascii="Book Antiqua" w:hAnsi="Book Antiqua"/>
          <w:spacing w:val="1"/>
        </w:rPr>
        <w:t xml:space="preserve"> </w:t>
      </w:r>
      <w:r w:rsidRPr="001D53FC">
        <w:rPr>
          <w:rFonts w:ascii="Book Antiqua" w:hAnsi="Book Antiqua"/>
        </w:rPr>
        <w:t>pressupostos</w:t>
      </w:r>
      <w:r w:rsidRPr="001D53FC">
        <w:rPr>
          <w:rFonts w:ascii="Book Antiqua" w:hAnsi="Book Antiqua"/>
          <w:spacing w:val="1"/>
        </w:rPr>
        <w:t xml:space="preserve"> </w:t>
      </w:r>
      <w:r w:rsidRPr="001D53FC">
        <w:rPr>
          <w:rFonts w:ascii="Book Antiqua" w:hAnsi="Book Antiqua"/>
        </w:rPr>
        <w:t>previstos</w:t>
      </w:r>
      <w:r w:rsidRPr="001D53FC">
        <w:rPr>
          <w:rFonts w:ascii="Book Antiqua" w:hAnsi="Book Antiqua"/>
          <w:spacing w:val="1"/>
        </w:rPr>
        <w:t xml:space="preserve"> </w:t>
      </w:r>
      <w:r w:rsidRPr="001D53FC">
        <w:rPr>
          <w:rFonts w:ascii="Book Antiqua" w:hAnsi="Book Antiqua"/>
        </w:rPr>
        <w:t>no</w:t>
      </w:r>
      <w:r w:rsidRPr="001D53FC">
        <w:rPr>
          <w:rFonts w:ascii="Book Antiqua" w:hAnsi="Book Antiqua"/>
          <w:spacing w:val="1"/>
        </w:rPr>
        <w:t xml:space="preserve"> Art. 78 da </w:t>
      </w:r>
      <w:r w:rsidRPr="001D53FC">
        <w:rPr>
          <w:rFonts w:ascii="Book Antiqua" w:hAnsi="Book Antiqua"/>
        </w:rPr>
        <w:t>Seção</w:t>
      </w:r>
      <w:r w:rsidRPr="001D53FC">
        <w:rPr>
          <w:rFonts w:ascii="Book Antiqua" w:hAnsi="Book Antiqua"/>
          <w:spacing w:val="-2"/>
        </w:rPr>
        <w:t xml:space="preserve"> </w:t>
      </w:r>
      <w:r w:rsidRPr="001D53FC">
        <w:rPr>
          <w:rFonts w:ascii="Book Antiqua" w:hAnsi="Book Antiqua"/>
        </w:rPr>
        <w:t>3</w:t>
      </w:r>
      <w:r w:rsidRPr="001D53FC">
        <w:rPr>
          <w:rFonts w:ascii="Book Antiqua" w:hAnsi="Book Antiqua"/>
          <w:spacing w:val="-1"/>
        </w:rPr>
        <w:t xml:space="preserve"> </w:t>
      </w:r>
      <w:r w:rsidRPr="001D53FC">
        <w:rPr>
          <w:rFonts w:ascii="Book Antiqua" w:hAnsi="Book Antiqua"/>
        </w:rPr>
        <w:t>do</w:t>
      </w:r>
      <w:r w:rsidRPr="001D53FC">
        <w:rPr>
          <w:rFonts w:ascii="Book Antiqua" w:hAnsi="Book Antiqua"/>
          <w:spacing w:val="-3"/>
        </w:rPr>
        <w:t xml:space="preserve"> </w:t>
      </w:r>
      <w:r w:rsidRPr="001D53FC">
        <w:rPr>
          <w:rFonts w:ascii="Book Antiqua" w:hAnsi="Book Antiqua"/>
        </w:rPr>
        <w:t>Capítulo</w:t>
      </w:r>
      <w:r w:rsidRPr="001D53FC">
        <w:rPr>
          <w:rFonts w:ascii="Book Antiqua" w:hAnsi="Book Antiqua"/>
          <w:spacing w:val="-2"/>
        </w:rPr>
        <w:t xml:space="preserve"> </w:t>
      </w:r>
      <w:r w:rsidRPr="001D53FC">
        <w:rPr>
          <w:rFonts w:ascii="Book Antiqua" w:hAnsi="Book Antiqua"/>
        </w:rPr>
        <w:t xml:space="preserve">V do </w:t>
      </w:r>
      <w:r w:rsidRPr="001D53FC">
        <w:rPr>
          <w:rFonts w:ascii="Book Antiqua" w:eastAsia="Book Antiqua" w:hAnsi="Book Antiqua"/>
        </w:rPr>
        <w:t>Decreto Municipal nº 11.384/2023</w:t>
      </w:r>
      <w:r w:rsidRPr="001D53FC">
        <w:rPr>
          <w:rFonts w:ascii="Book Antiqua" w:hAnsi="Book Antiqua"/>
        </w:rPr>
        <w:t>.</w:t>
      </w:r>
    </w:p>
    <w:p w:rsidR="0035773D" w:rsidRDefault="0035773D" w:rsidP="0035773D">
      <w:pPr>
        <w:tabs>
          <w:tab w:val="left" w:pos="9356"/>
        </w:tabs>
        <w:ind w:right="-852"/>
        <w:rPr>
          <w:rFonts w:ascii="Book Antiqua" w:hAnsi="Book Antiqua"/>
        </w:rPr>
      </w:pPr>
      <w:r w:rsidRPr="001D53FC">
        <w:rPr>
          <w:rFonts w:ascii="Book Antiqua" w:hAnsi="Book Antiqua"/>
        </w:rPr>
        <w:t>8.2 O equilíbrio econômico-financeiro do Contrato poderá ocorrer por meio de:</w:t>
      </w:r>
    </w:p>
    <w:p w:rsidR="0035773D" w:rsidRPr="001D53FC" w:rsidRDefault="0035773D" w:rsidP="0035773D">
      <w:pPr>
        <w:tabs>
          <w:tab w:val="left" w:pos="9356"/>
        </w:tabs>
        <w:ind w:right="-852"/>
        <w:rPr>
          <w:rFonts w:ascii="Book Antiqua" w:hAnsi="Book Antiqua"/>
        </w:rPr>
      </w:pP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 </w:t>
      </w:r>
      <w:r w:rsidRPr="001D53FC">
        <w:rPr>
          <w:rFonts w:ascii="Book Antiqua" w:hAnsi="Book Antiqua"/>
          <w:b/>
        </w:rPr>
        <w:t>Reajuste:</w:t>
      </w:r>
      <w:r w:rsidRPr="001D53FC">
        <w:rPr>
          <w:rFonts w:ascii="Book Antiqua" w:hAnsi="Book Antiqua"/>
        </w:rPr>
        <w:t xml:space="preserve"> instrumento para manter o equilíbrio econômico-financeiro do Contrato diante de variação de preços e custos que sejam normais e previsíveis, relacionadas com o fluxo normal da economia e com o processo inflacionário, devido ao completar </w:t>
      </w:r>
      <w:proofErr w:type="gramStart"/>
      <w:r w:rsidRPr="001D53FC">
        <w:rPr>
          <w:rFonts w:ascii="Book Antiqua" w:hAnsi="Book Antiqua"/>
        </w:rPr>
        <w:t>1</w:t>
      </w:r>
      <w:proofErr w:type="gramEnd"/>
      <w:r w:rsidRPr="001D53FC">
        <w:rPr>
          <w:rFonts w:ascii="Book Antiqua" w:hAnsi="Book Antiqua"/>
        </w:rPr>
        <w:t xml:space="preserve"> (um) ano a contar da data do orçamento estimado.</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8.2.1.1 O reajuste não será concedido de ofício, cabendo à </w:t>
      </w:r>
      <w:r w:rsidRPr="001D53FC">
        <w:rPr>
          <w:rFonts w:ascii="Book Antiqua" w:hAnsi="Book Antiqua"/>
          <w:b/>
        </w:rPr>
        <w:t>CONTRATADA</w:t>
      </w:r>
      <w:r w:rsidRPr="001D53FC">
        <w:rPr>
          <w:rFonts w:ascii="Book Antiqua" w:hAnsi="Book Antiqua"/>
        </w:rPr>
        <w:t xml:space="preserve"> pleiteá-lo antes do término de vigência do Contrato, via requerimento endereçado ao representante do </w:t>
      </w:r>
      <w:r w:rsidRPr="001D53FC">
        <w:rPr>
          <w:rFonts w:ascii="Book Antiqua" w:hAnsi="Book Antiqua"/>
          <w:b/>
        </w:rPr>
        <w:t>MUNICÍPIO</w:t>
      </w:r>
      <w:r w:rsidRPr="001D53FC">
        <w:rPr>
          <w:rFonts w:ascii="Book Antiqua" w:hAnsi="Book Antiqua"/>
        </w:rPr>
        <w:t xml:space="preserve">, sob pena de preclusão nos termos do Parágrafo 3° do Art. 79 do </w:t>
      </w:r>
      <w:r w:rsidRPr="001D53FC">
        <w:rPr>
          <w:rFonts w:ascii="Book Antiqua" w:eastAsia="Book Antiqua" w:hAnsi="Book Antiqua"/>
        </w:rPr>
        <w:t>Decreto Municipal nº 11.384/2023</w:t>
      </w:r>
      <w:r w:rsidRPr="001D53FC">
        <w:rPr>
          <w:rFonts w:ascii="Book Antiqua" w:hAnsi="Book Antiqua"/>
        </w:rPr>
        <w:t>.</w:t>
      </w:r>
    </w:p>
    <w:p w:rsidR="0035773D" w:rsidRPr="001D53FC" w:rsidRDefault="0035773D" w:rsidP="0035773D">
      <w:pPr>
        <w:tabs>
          <w:tab w:val="left" w:pos="9356"/>
        </w:tabs>
        <w:ind w:right="-852"/>
        <w:rPr>
          <w:rFonts w:ascii="Book Antiqua" w:hAnsi="Book Antiqua"/>
        </w:rPr>
      </w:pPr>
      <w:r w:rsidRPr="001D53FC">
        <w:rPr>
          <w:rFonts w:ascii="Book Antiqua" w:hAnsi="Book Antiqua"/>
        </w:rPr>
        <w:t xml:space="preserve">8.2.1.2 Nos reajustes subsequentes ao primeiro, o interregno mínimo de </w:t>
      </w:r>
      <w:proofErr w:type="gramStart"/>
      <w:r w:rsidRPr="001D53FC">
        <w:rPr>
          <w:rFonts w:ascii="Book Antiqua" w:hAnsi="Book Antiqua"/>
        </w:rPr>
        <w:t>1</w:t>
      </w:r>
      <w:proofErr w:type="gramEnd"/>
      <w:r w:rsidRPr="001D53FC">
        <w:rPr>
          <w:rFonts w:ascii="Book Antiqua" w:hAnsi="Book Antiqua"/>
        </w:rPr>
        <w:t xml:space="preserve"> (um) ano será contado a partir dos efeitos financeiros do último reajuste.</w:t>
      </w:r>
    </w:p>
    <w:p w:rsidR="0035773D" w:rsidRPr="001D53FC" w:rsidRDefault="0035773D" w:rsidP="00AB5119">
      <w:pPr>
        <w:tabs>
          <w:tab w:val="left" w:pos="9356"/>
        </w:tabs>
        <w:ind w:right="-852"/>
        <w:rPr>
          <w:rFonts w:ascii="Book Antiqua" w:hAnsi="Book Antiqua"/>
        </w:rPr>
      </w:pPr>
      <w:r w:rsidRPr="00AB5119">
        <w:rPr>
          <w:rFonts w:ascii="Book Antiqua" w:hAnsi="Book Antiqua"/>
        </w:rPr>
        <w:t>8.2.1.3 Os valores poderão ser reajustados a cada 12 (doze) meses, pelo custo nacional da construção civil e obras públicas, da FGV – Fundação Getúlio Vargas.</w:t>
      </w:r>
    </w:p>
    <w:p w:rsidR="0035773D" w:rsidRPr="00AB5119" w:rsidRDefault="0035773D" w:rsidP="00AB5119">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sidRPr="00AB5119">
        <w:rPr>
          <w:rFonts w:ascii="Book Antiqua" w:hAnsi="Book Antiqua"/>
        </w:rPr>
        <w:t>8.2.</w:t>
      </w:r>
      <w:r w:rsidR="00AB5119" w:rsidRPr="00AB5119">
        <w:rPr>
          <w:rFonts w:ascii="Book Antiqua" w:hAnsi="Book Antiqua"/>
        </w:rPr>
        <w:t>2</w:t>
      </w:r>
      <w:r w:rsidRPr="00AB5119">
        <w:rPr>
          <w:rFonts w:ascii="Book Antiqua" w:hAnsi="Book Antiqua"/>
        </w:rPr>
        <w:t xml:space="preserve"> </w:t>
      </w:r>
      <w:r w:rsidRPr="00AB5119">
        <w:rPr>
          <w:rFonts w:ascii="Book Antiqua" w:hAnsi="Book Antiqua"/>
          <w:b/>
        </w:rPr>
        <w:t>Revisão:</w:t>
      </w:r>
      <w:r w:rsidRPr="00AB5119">
        <w:rPr>
          <w:rFonts w:ascii="Book Antiqua" w:hAnsi="Book Antiqua"/>
        </w:rPr>
        <w:t xml:space="preserve"> instrumento para manter o equilíbrio econômico-financeiro do Contrato diante de </w:t>
      </w:r>
      <w:r w:rsidRPr="00AB5119">
        <w:rPr>
          <w:rFonts w:ascii="Book Antiqua" w:hAnsi="Book Antiqua"/>
        </w:rPr>
        <w:lastRenderedPageBreak/>
        <w:t>variação de preços e custos decorrentes de fatos imprevisíveis ou previsíveis, porém com consequências incalculáveis, e desde que impactantes sobre a equação econômico-financeira, sem a necessidade de periodicidade mínima.</w:t>
      </w:r>
    </w:p>
    <w:p w:rsidR="0035773D" w:rsidRPr="00AB5119" w:rsidRDefault="00AB5119" w:rsidP="0035773D">
      <w:pPr>
        <w:tabs>
          <w:tab w:val="left" w:pos="9356"/>
        </w:tabs>
        <w:ind w:right="-852"/>
        <w:rPr>
          <w:rFonts w:ascii="Book Antiqua" w:hAnsi="Book Antiqua"/>
        </w:rPr>
      </w:pPr>
      <w:r w:rsidRPr="00AB5119">
        <w:rPr>
          <w:rFonts w:ascii="Book Antiqua" w:hAnsi="Book Antiqua"/>
        </w:rPr>
        <w:t>8.2.2</w:t>
      </w:r>
      <w:r w:rsidR="0035773D" w:rsidRPr="00AB5119">
        <w:rPr>
          <w:rFonts w:ascii="Book Antiqua" w:hAnsi="Book Antiqua"/>
        </w:rPr>
        <w:t xml:space="preserve">.1 A revisão deve ser precedida de solicitação da </w:t>
      </w:r>
      <w:r w:rsidR="0035773D" w:rsidRPr="00AB5119">
        <w:rPr>
          <w:rFonts w:ascii="Book Antiqua" w:hAnsi="Book Antiqua"/>
          <w:b/>
        </w:rPr>
        <w:t>CONTRATADA</w:t>
      </w:r>
      <w:r w:rsidR="0035773D" w:rsidRPr="00AB5119">
        <w:rPr>
          <w:rFonts w:ascii="Book Antiqua" w:hAnsi="Book Antiqua"/>
        </w:rPr>
        <w:t>, acompanhada de comprovação:</w:t>
      </w:r>
    </w:p>
    <w:p w:rsidR="0035773D" w:rsidRPr="00AB5119" w:rsidRDefault="0035773D" w:rsidP="0035773D">
      <w:pPr>
        <w:pStyle w:val="PargrafodaLista"/>
        <w:numPr>
          <w:ilvl w:val="0"/>
          <w:numId w:val="34"/>
        </w:numPr>
        <w:tabs>
          <w:tab w:val="left" w:pos="9356"/>
        </w:tabs>
        <w:ind w:right="-852"/>
        <w:rPr>
          <w:rFonts w:ascii="Book Antiqua" w:hAnsi="Book Antiqua"/>
        </w:rPr>
      </w:pPr>
      <w:r w:rsidRPr="00AB5119">
        <w:rPr>
          <w:rFonts w:ascii="Book Antiqua" w:hAnsi="Book Antiqua"/>
        </w:rPr>
        <w:t>Dos fatos imprevisíveis ou previsíveis, porém com consequências incalculáveis;</w:t>
      </w:r>
    </w:p>
    <w:p w:rsidR="0035773D" w:rsidRPr="00AB5119" w:rsidRDefault="0035773D" w:rsidP="0035773D">
      <w:pPr>
        <w:pStyle w:val="PargrafodaLista"/>
        <w:numPr>
          <w:ilvl w:val="0"/>
          <w:numId w:val="34"/>
        </w:numPr>
        <w:tabs>
          <w:tab w:val="left" w:pos="9356"/>
        </w:tabs>
        <w:ind w:right="-852"/>
        <w:rPr>
          <w:rFonts w:ascii="Book Antiqua" w:hAnsi="Book Antiqua"/>
        </w:rPr>
      </w:pPr>
      <w:r w:rsidRPr="00AB5119">
        <w:rPr>
          <w:rFonts w:ascii="Book Antiqua" w:hAnsi="Book Antiqua"/>
        </w:rPr>
        <w:t>Da alteração de preços ou custos, por meio de notas fiscais, faturas, tabela de preços, orçamentos, notícias divulgadas pela imprensa e por publicações especializadas e outros documentos pertinentes, preferencialmente com referência à época da elaboração da proposta e do pedido de revisão;</w:t>
      </w:r>
    </w:p>
    <w:p w:rsidR="0035773D" w:rsidRPr="00AB5119" w:rsidRDefault="0035773D" w:rsidP="0035773D">
      <w:pPr>
        <w:pStyle w:val="PargrafodaLista"/>
        <w:numPr>
          <w:ilvl w:val="0"/>
          <w:numId w:val="34"/>
        </w:numPr>
        <w:tabs>
          <w:tab w:val="left" w:pos="9356"/>
        </w:tabs>
        <w:ind w:right="-852"/>
        <w:rPr>
          <w:rFonts w:ascii="Book Antiqua" w:hAnsi="Book Antiqua"/>
        </w:rPr>
      </w:pPr>
      <w:r w:rsidRPr="00AB5119">
        <w:rPr>
          <w:rFonts w:ascii="Book Antiqua" w:hAnsi="Book Antiqua"/>
        </w:rPr>
        <w:t xml:space="preserve">De demonstração analítica, por meio de planilha de custos e formação de preços, sobre os impactos da alteração de preços ou custos no total do Contrato.  </w:t>
      </w:r>
    </w:p>
    <w:p w:rsidR="0035773D" w:rsidRPr="00AB5119" w:rsidRDefault="00AB5119" w:rsidP="0035773D">
      <w:pPr>
        <w:tabs>
          <w:tab w:val="left" w:pos="9356"/>
        </w:tabs>
        <w:ind w:right="-852"/>
        <w:rPr>
          <w:rFonts w:ascii="Book Antiqua" w:hAnsi="Book Antiqua"/>
        </w:rPr>
      </w:pPr>
      <w:r w:rsidRPr="00AB5119">
        <w:rPr>
          <w:rFonts w:ascii="Book Antiqua" w:hAnsi="Book Antiqua"/>
        </w:rPr>
        <w:t>8.2.2</w:t>
      </w:r>
      <w:r w:rsidR="0035773D" w:rsidRPr="00AB5119">
        <w:rPr>
          <w:rFonts w:ascii="Book Antiqua" w:hAnsi="Book Antiqua"/>
        </w:rPr>
        <w:t xml:space="preserve">.2 A revisão que não for solicitada durante a vigência do Contrato considera-se preclusa, nos termos do Parágrafo 3° do Art. 79 do </w:t>
      </w:r>
      <w:r w:rsidR="0035773D" w:rsidRPr="00AB5119">
        <w:rPr>
          <w:rFonts w:ascii="Book Antiqua" w:eastAsia="Book Antiqua" w:hAnsi="Book Antiqua"/>
        </w:rPr>
        <w:t>Decreto Municipal nº 11.384/2023</w:t>
      </w:r>
      <w:r w:rsidR="0035773D" w:rsidRPr="00AB5119">
        <w:rPr>
          <w:rFonts w:ascii="Book Antiqua" w:hAnsi="Book Antiqua"/>
        </w:rPr>
        <w:t>.</w:t>
      </w:r>
    </w:p>
    <w:p w:rsidR="0035773D" w:rsidRPr="00AB5119" w:rsidRDefault="0035773D" w:rsidP="0035773D">
      <w:pPr>
        <w:tabs>
          <w:tab w:val="left" w:pos="9356"/>
        </w:tabs>
        <w:ind w:right="-852"/>
        <w:rPr>
          <w:rFonts w:ascii="Book Antiqua" w:hAnsi="Book Antiqua"/>
        </w:rPr>
      </w:pPr>
      <w:r w:rsidRPr="00AB5119">
        <w:rPr>
          <w:rFonts w:ascii="Book Antiqua" w:hAnsi="Book Antiqua"/>
        </w:rPr>
        <w:t>8.3 Quando houver, a matriz de riscos define o equilíbrio econômico-financeiro do Contrato e é vinculante para pedidos de repactuação e revisão.</w:t>
      </w:r>
    </w:p>
    <w:p w:rsidR="0035773D" w:rsidRPr="00AB5119" w:rsidRDefault="0035773D" w:rsidP="0035773D">
      <w:pPr>
        <w:tabs>
          <w:tab w:val="left" w:pos="9356"/>
        </w:tabs>
        <w:ind w:right="-852"/>
        <w:rPr>
          <w:rFonts w:ascii="Book Antiqua" w:hAnsi="Book Antiqua"/>
        </w:rPr>
      </w:pPr>
      <w:r w:rsidRPr="00AB5119">
        <w:rPr>
          <w:rFonts w:ascii="Book Antiqua" w:hAnsi="Book Antiqua"/>
        </w:rPr>
        <w:t xml:space="preserve">8.4 O prazo para resposta sobre o(s) pedido(s) de repactuação de preços ou de revisão para restabelecimento do equilíbrio econômico-financeiro será de até </w:t>
      </w:r>
      <w:r w:rsidRPr="00AB5119">
        <w:rPr>
          <w:rFonts w:ascii="Book Antiqua" w:hAnsi="Book Antiqua"/>
          <w:b/>
        </w:rPr>
        <w:t>60 (sessenta) dias</w:t>
      </w:r>
      <w:r w:rsidRPr="00AB5119">
        <w:rPr>
          <w:rFonts w:ascii="Book Antiqua" w:hAnsi="Book Antiqua"/>
        </w:rPr>
        <w:t>, contados a partir da solicitação.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35773D" w:rsidRPr="00627233"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hAnsi="Book Antiqua"/>
          <w:b/>
        </w:rPr>
        <w:t xml:space="preserve">CLÁUSULA NONA – DAS </w:t>
      </w:r>
      <w:r w:rsidRPr="00627233">
        <w:rPr>
          <w:rFonts w:ascii="Book Antiqua" w:hAnsi="Book Antiqua"/>
          <w:b/>
        </w:rPr>
        <w:t>OBRIGAÇÕES DA CONTRATADA</w:t>
      </w:r>
    </w:p>
    <w:p w:rsidR="0035773D" w:rsidRDefault="0035773D" w:rsidP="0035773D">
      <w:pPr>
        <w:ind w:right="-852"/>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35773D" w:rsidRDefault="0035773D" w:rsidP="0035773D">
      <w:pPr>
        <w:ind w:right="-852"/>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35773D" w:rsidRDefault="0035773D" w:rsidP="0035773D">
      <w:pPr>
        <w:ind w:right="-852"/>
        <w:rPr>
          <w:rFonts w:ascii="Book Antiqua" w:hAnsi="Book Antiqua"/>
        </w:rPr>
      </w:pPr>
      <w:r>
        <w:rPr>
          <w:rFonts w:ascii="Book Antiqua" w:hAnsi="Book Antiqua"/>
        </w:rPr>
        <w:t>9.1</w:t>
      </w:r>
      <w:r w:rsidRPr="00662418">
        <w:rPr>
          <w:rFonts w:ascii="Book Antiqua" w:hAnsi="Book Antiqua"/>
        </w:rPr>
        <w:t>.2</w:t>
      </w:r>
      <w:r w:rsidRPr="00662418">
        <w:rPr>
          <w:rFonts w:ascii="Book Antiqua" w:hAnsi="Book Antiqua"/>
          <w:color w:val="FF0000"/>
        </w:rPr>
        <w:t xml:space="preserve"> </w:t>
      </w:r>
      <w:r w:rsidRPr="00D13222">
        <w:rPr>
          <w:rFonts w:ascii="Book Antiqua" w:hAnsi="Book Antiqua"/>
        </w:rPr>
        <w:t>Assinar o Contrato</w:t>
      </w:r>
      <w:r w:rsidRPr="00D13222">
        <w:rPr>
          <w:rFonts w:ascii="Book Antiqua" w:eastAsia="Book Antiqua" w:hAnsi="Book Antiqua"/>
          <w:b/>
        </w:rPr>
        <w:t xml:space="preserve">, </w:t>
      </w:r>
      <w:r w:rsidRPr="00D13222">
        <w:rPr>
          <w:rFonts w:ascii="Book Antiqua" w:eastAsia="Book Antiqua" w:hAnsi="Book Antiqua"/>
        </w:rPr>
        <w:t>devendo firmá-lo e devolvê-lo</w:t>
      </w:r>
      <w:r w:rsidRPr="00D13222">
        <w:rPr>
          <w:rFonts w:ascii="Book Antiqua" w:hAnsi="Book Antiqua"/>
        </w:rPr>
        <w:t xml:space="preserve"> no prazo</w:t>
      </w:r>
      <w:r w:rsidRPr="00662418">
        <w:rPr>
          <w:rFonts w:ascii="Book Antiqua" w:hAnsi="Book Antiqua"/>
          <w:color w:val="FF0000"/>
        </w:rPr>
        <w:t xml:space="preserve"> </w:t>
      </w:r>
      <w:r w:rsidRPr="00AB5119">
        <w:rPr>
          <w:rFonts w:ascii="Book Antiqua" w:eastAsia="Book Antiqua" w:hAnsi="Book Antiqua"/>
          <w:b/>
        </w:rPr>
        <w:t xml:space="preserve">de até </w:t>
      </w:r>
      <w:proofErr w:type="gramStart"/>
      <w:r w:rsidRPr="00AB5119">
        <w:rPr>
          <w:rFonts w:ascii="Book Antiqua" w:eastAsia="Book Antiqua" w:hAnsi="Book Antiqua"/>
          <w:b/>
        </w:rPr>
        <w:t>5</w:t>
      </w:r>
      <w:proofErr w:type="gramEnd"/>
      <w:r w:rsidRPr="00AB5119">
        <w:rPr>
          <w:rFonts w:ascii="Book Antiqua" w:eastAsia="Book Antiqua" w:hAnsi="Book Antiqua"/>
          <w:b/>
        </w:rPr>
        <w:t xml:space="preserve"> (cinco) dias úteis após a convocação</w:t>
      </w:r>
      <w:r w:rsidRPr="00AB5119">
        <w:rPr>
          <w:rFonts w:ascii="Book Antiqua" w:eastAsia="Book Antiqua" w:hAnsi="Book Antiqua"/>
        </w:rPr>
        <w:t xml:space="preserve">, através do e-mail </w:t>
      </w:r>
      <w:hyperlink r:id="rId40" w:history="1">
        <w:r w:rsidRPr="00AB5119">
          <w:rPr>
            <w:rStyle w:val="Hyperlink"/>
            <w:rFonts w:ascii="Book Antiqua" w:eastAsia="Book Antiqua" w:hAnsi="Book Antiqua"/>
            <w:color w:val="auto"/>
          </w:rPr>
          <w:t>cpl@gaspar.sc.gov.br</w:t>
        </w:r>
      </w:hyperlink>
      <w:r w:rsidRPr="00AB5119">
        <w:rPr>
          <w:rFonts w:ascii="Book Antiqua" w:eastAsia="Book Antiqua" w:hAnsi="Book Antiqua"/>
        </w:rPr>
        <w:t xml:space="preserve"> ou diretamente no Departamento de Compras e Licitações da Prefeitura Municipal de Gaspar.</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a execução</w:t>
      </w:r>
      <w:r w:rsidRPr="00627233">
        <w:rPr>
          <w:rFonts w:ascii="Book Antiqua" w:hAnsi="Book Antiqua" w:cs="Book Antiqua"/>
        </w:rPr>
        <w:t xml:space="preserve"> dos </w:t>
      </w:r>
      <w:r w:rsidRPr="00FC079C">
        <w:rPr>
          <w:rFonts w:ascii="Book Antiqua" w:eastAsia="Book Antiqua" w:hAnsi="Book Antiqua"/>
          <w:shd w:val="clear" w:color="auto" w:fill="FFFFFF"/>
        </w:rPr>
        <w:t>serviços</w:t>
      </w:r>
      <w:r w:rsidRPr="00627233">
        <w:rPr>
          <w:rFonts w:ascii="Book Antiqua" w:hAnsi="Book Antiqua" w:cs="Book Antiqua"/>
        </w:rPr>
        <w:t xml:space="preserve"> nos endereços indicados 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requisitante e exigências do Edital e seus Anexos, obedecendo ao pra</w:t>
      </w:r>
      <w:r>
        <w:rPr>
          <w:rFonts w:ascii="Book Antiqua" w:hAnsi="Book Antiqua" w:cs="Book Antiqua"/>
        </w:rPr>
        <w:t>zo de fornecimento estabelecido.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Edital</w:t>
      </w:r>
      <w:r w:rsidRPr="00186533">
        <w:rPr>
          <w:rFonts w:ascii="Book Antiqua" w:hAnsi="Book Antiqua" w:cs="Book Antiqua"/>
        </w:rPr>
        <w:t xml:space="preserve"> e seus anexos, sendo que o transporte até o(s) </w:t>
      </w:r>
      <w:proofErr w:type="gramStart"/>
      <w:r w:rsidRPr="00186533">
        <w:rPr>
          <w:rFonts w:ascii="Book Antiqua" w:hAnsi="Book Antiqua" w:cs="Book Antiqua"/>
        </w:rPr>
        <w:t>local(</w:t>
      </w:r>
      <w:proofErr w:type="gramEnd"/>
      <w:r w:rsidRPr="00186533">
        <w:rPr>
          <w:rFonts w:ascii="Book Antiqua" w:hAnsi="Book Antiqua" w:cs="Book Antiqua"/>
        </w:rPr>
        <w:t>is)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os </w:t>
      </w:r>
      <w:r w:rsidRPr="00FC079C">
        <w:rPr>
          <w:rFonts w:ascii="Book Antiqua" w:eastAsia="Book Antiqua" w:hAnsi="Book Antiqua"/>
          <w:shd w:val="clear" w:color="auto" w:fill="FFFFFF"/>
        </w:rPr>
        <w:t>serviços</w:t>
      </w:r>
      <w:r w:rsidRPr="008835D1">
        <w:rPr>
          <w:rFonts w:ascii="Book Antiqua" w:hAnsi="Book Antiqua" w:cs="Book Antiqua"/>
          <w:bCs/>
        </w:rPr>
        <w:t xml:space="preserve"> 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9.1.5.1 </w:t>
      </w:r>
      <w:r w:rsidRPr="00D13222">
        <w:rPr>
          <w:rFonts w:ascii="Book Antiqua" w:hAnsi="Book Antiqua" w:cs="Book Antiqua"/>
          <w:bCs/>
        </w:rPr>
        <w:t xml:space="preserve">A </w:t>
      </w:r>
      <w:r w:rsidRPr="00D13222">
        <w:rPr>
          <w:rFonts w:ascii="Book Antiqua" w:hAnsi="Book Antiqua" w:cs="Book Antiqua"/>
          <w:b/>
          <w:bCs/>
        </w:rPr>
        <w:t>CONTRATADA</w:t>
      </w:r>
      <w:r w:rsidRPr="00D13222">
        <w:rPr>
          <w:rFonts w:ascii="Book Antiqua" w:hAnsi="Book Antiqua" w:cs="Book Antiqua"/>
          <w:bCs/>
        </w:rPr>
        <w:t xml:space="preserve"> deverá garantir os materiais e/ou </w:t>
      </w:r>
      <w:r w:rsidRPr="00D13222">
        <w:rPr>
          <w:rFonts w:ascii="Book Antiqua" w:eastAsia="Book Antiqua" w:hAnsi="Book Antiqua"/>
          <w:shd w:val="clear" w:color="auto" w:fill="FFFFFF"/>
        </w:rPr>
        <w:t>serviços pelo prazo mínimo legal estabelecido pelo Código de Defesa do Consumidor (Lei nº 8.078, de 1990), quando outro não estiver especificado no descritivo técnico do objeto.</w:t>
      </w:r>
    </w:p>
    <w:p w:rsidR="0035773D" w:rsidRPr="00D13222"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sidRPr="00D13222">
        <w:rPr>
          <w:rFonts w:ascii="Book Antiqua" w:hAnsi="Book Antiqua" w:cs="Book Antiqua"/>
          <w:bCs/>
        </w:rPr>
        <w:t xml:space="preserve">9.1.6 Fornecer materiais e/ou </w:t>
      </w:r>
      <w:r w:rsidRPr="00D13222">
        <w:rPr>
          <w:rFonts w:ascii="Book Antiqua" w:eastAsia="Book Antiqua" w:hAnsi="Book Antiqua"/>
          <w:shd w:val="clear" w:color="auto" w:fill="FFFFFF"/>
        </w:rPr>
        <w:t>serviços</w:t>
      </w:r>
      <w:r w:rsidRPr="00D13222">
        <w:rPr>
          <w:rFonts w:ascii="Book Antiqua" w:hAnsi="Book Antiqua" w:cs="Book Antiqua"/>
          <w:bCs/>
        </w:rPr>
        <w:t xml:space="preserve"> de primeira qualidade, considerando-se como tais àqueles que atendam satisfatoriamente os fins aos quais se destinam, apresentando ótimo rendimento, durabilidade e praticidade.</w:t>
      </w:r>
    </w:p>
    <w:p w:rsidR="0035773D" w:rsidRPr="00C625B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w:t>
      </w:r>
      <w:r>
        <w:rPr>
          <w:rFonts w:ascii="Book Antiqua" w:hAnsi="Book Antiqua" w:cs="Book Antiqua"/>
          <w:bCs/>
        </w:rPr>
        <w:lastRenderedPageBreak/>
        <w:t xml:space="preserve">disponibilização </w:t>
      </w:r>
      <w:r w:rsidRPr="00C625B7">
        <w:rPr>
          <w:rFonts w:ascii="Book Antiqua" w:hAnsi="Book Antiqua" w:cs="Book Antiqua"/>
          <w:bCs/>
        </w:rPr>
        <w:t xml:space="preserve">nos locais indicados </w:t>
      </w:r>
      <w:r>
        <w:rPr>
          <w:rFonts w:ascii="Book Antiqua" w:hAnsi="Book Antiqua" w:cs="Book Antiqua"/>
          <w:bCs/>
        </w:rPr>
        <w:t xml:space="preserve">na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41"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9.1.8.1 </w:t>
      </w:r>
      <w:r w:rsidRPr="00627233">
        <w:rPr>
          <w:rFonts w:ascii="Book Antiqua" w:hAnsi="Book Antiqua" w:cs="Book Antiqua"/>
          <w:bCs/>
        </w:rPr>
        <w:t xml:space="preserve">Não transferir para a </w:t>
      </w:r>
      <w:r w:rsidRPr="00627233">
        <w:rPr>
          <w:rFonts w:ascii="Book Antiqua" w:hAnsi="Book Antiqua" w:cs="Book Antiqua"/>
          <w:b/>
          <w:bCs/>
        </w:rPr>
        <w:t>CONTRATANTE</w:t>
      </w:r>
      <w:r w:rsidRPr="00627233">
        <w:rPr>
          <w:rFonts w:ascii="Book Antiqua" w:hAnsi="Book Antiqua" w:cs="Book Antiqua"/>
          <w:bCs/>
        </w:rPr>
        <w:t xml:space="preserve"> a responsabilidade pelo pagamento dos encargos estabelecidos </w:t>
      </w:r>
      <w:r>
        <w:rPr>
          <w:rFonts w:ascii="Book Antiqua" w:hAnsi="Book Antiqua" w:cs="Book Antiqua"/>
          <w:bCs/>
        </w:rPr>
        <w:t xml:space="preserve">no item anterior </w:t>
      </w:r>
      <w:r w:rsidRPr="00627233">
        <w:rPr>
          <w:rFonts w:ascii="Book Antiqua" w:hAnsi="Book Antiqua" w:cs="Book Antiqua"/>
          <w:bCs/>
        </w:rPr>
        <w:t xml:space="preserve">quando houver inadimplência do </w:t>
      </w:r>
      <w:r w:rsidRPr="00627233">
        <w:rPr>
          <w:rFonts w:ascii="Book Antiqua" w:hAnsi="Book Antiqua" w:cs="Book Antiqua"/>
          <w:b/>
          <w:bCs/>
        </w:rPr>
        <w:t>CONTRATADO</w:t>
      </w:r>
      <w:r w:rsidRPr="00627233">
        <w:rPr>
          <w:rFonts w:ascii="Book Antiqua" w:hAnsi="Book Antiqua" w:cs="Book Antiqua"/>
          <w:bCs/>
        </w:rPr>
        <w:t>, nem mesmo pod</w:t>
      </w:r>
      <w:r>
        <w:rPr>
          <w:rFonts w:ascii="Book Antiqua" w:hAnsi="Book Antiqua" w:cs="Book Antiqua"/>
          <w:bCs/>
        </w:rPr>
        <w:t>erá onerar o objeto deste instrumento.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demais previstas em legislação específica, cuja inadimplência não transfere a responsabilidade à </w:t>
      </w:r>
      <w:bookmarkStart w:id="20" w:name="_Hlk128149691"/>
      <w:r w:rsidRPr="005A540C">
        <w:rPr>
          <w:rFonts w:ascii="Book Antiqua" w:eastAsia="Book Antiqua" w:hAnsi="Book Antiqua"/>
          <w:b/>
        </w:rPr>
        <w:t>CONTRATANTE</w:t>
      </w:r>
      <w:bookmarkEnd w:id="20"/>
      <w:r w:rsidRPr="006C5B51">
        <w:rPr>
          <w:rFonts w:ascii="Book Antiqua" w:eastAsia="Book Antiqua" w:hAnsi="Book Antiqua"/>
        </w:rPr>
        <w:t>.</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35773D" w:rsidRDefault="0035773D" w:rsidP="0035773D">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dos </w:t>
      </w:r>
      <w:r w:rsidRPr="00FC079C">
        <w:rPr>
          <w:rFonts w:ascii="Book Antiqua" w:eastAsia="Book Antiqua" w:hAnsi="Book Antiqua"/>
          <w:shd w:val="clear" w:color="auto" w:fill="FFFFFF"/>
        </w:rPr>
        <w:t>serviços</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no Edital e</w:t>
      </w:r>
      <w:r w:rsidRPr="00195D34">
        <w:rPr>
          <w:rFonts w:ascii="Book Antiqua" w:eastAsia="Book Antiqua" w:hAnsi="Book Antiqua"/>
        </w:rPr>
        <w:t xml:space="preserve"> na Lei</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os </w:t>
      </w:r>
      <w:r w:rsidRPr="00B0429E">
        <w:rPr>
          <w:rFonts w:ascii="Book Antiqua" w:eastAsia="Book Antiqua" w:hAnsi="Book Antiqua"/>
          <w:shd w:val="clear" w:color="auto" w:fill="FFFFFF"/>
        </w:rPr>
        <w:t>serviços</w:t>
      </w:r>
      <w:r w:rsidRPr="00C57427">
        <w:rPr>
          <w:rFonts w:ascii="Book Antiqua" w:eastAsia="Book Antiqua" w:hAnsi="Book Antiqua"/>
          <w:shd w:val="clear" w:color="auto" w:fill="FFFFFF"/>
        </w:rPr>
        <w:t xml:space="preserve"> entregues não estão de acordo com as especificações 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2"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lastRenderedPageBreak/>
        <w:t xml:space="preserve">9.1.17 </w:t>
      </w:r>
      <w:r w:rsidRPr="00627233">
        <w:rPr>
          <w:rFonts w:ascii="Book Antiqua" w:hAnsi="Book Antiqua" w:cs="Book Antiqua"/>
          <w:bCs/>
        </w:rPr>
        <w:t>Apresentar os documentos fiscais em conformidade com a legislação vigente.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35773D" w:rsidRPr="00F1185E"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4F3982">
        <w:rPr>
          <w:rFonts w:ascii="Book Antiqua" w:hAnsi="Book Antiqua" w:cs="Book Antiqua"/>
          <w:shd w:val="clear" w:color="auto" w:fill="FFFFFF"/>
        </w:rPr>
        <w:t xml:space="preserve">9.1.22 </w:t>
      </w:r>
      <w:r w:rsidRPr="001710E6">
        <w:rPr>
          <w:rFonts w:ascii="Book Antiqua" w:hAnsi="Book Antiqua" w:cs="Book Antiqua"/>
          <w:shd w:val="clear" w:color="auto" w:fill="FFFFFF"/>
        </w:rPr>
        <w:t>Objetivando garantir a excelência dos fornecimentos ou da execução dos serviços, aliados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entrada</w:t>
      </w:r>
      <w:proofErr w:type="gramEnd"/>
      <w:r w:rsidRPr="001710E6">
        <w:rPr>
          <w:rFonts w:ascii="Book Antiqua" w:hAnsi="Book Antiqua" w:cs="Book Antiqua"/>
          <w:shd w:val="clear" w:color="auto" w:fill="FFFFFF"/>
        </w:rPr>
        <w:t xml:space="preserve"> em vigor da Lei Geral de Proteção de Dados, as partes concordam com a assunção das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seguintes</w:t>
      </w:r>
      <w:proofErr w:type="gramEnd"/>
      <w:r w:rsidRPr="001710E6">
        <w:rPr>
          <w:rFonts w:ascii="Book Antiqua" w:hAnsi="Book Antiqua" w:cs="Book Antiqua"/>
          <w:shd w:val="clear" w:color="auto" w:fill="FFFFFF"/>
        </w:rPr>
        <w:t xml:space="preserve"> cláusulas contratuais: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I - Em razão dos fornecimentos ou dos serviços contratados e por figurar na posição de operadora, nos</w:t>
      </w:r>
      <w:r>
        <w:rPr>
          <w:rFonts w:ascii="Book Antiqua" w:hAnsi="Book Antiqua" w:cs="Book Antiqua"/>
          <w:shd w:val="clear" w:color="auto" w:fill="FFFFFF"/>
        </w:rPr>
        <w:t xml:space="preserve"> </w:t>
      </w:r>
      <w:r w:rsidRPr="001710E6">
        <w:rPr>
          <w:rFonts w:ascii="Book Antiqua" w:hAnsi="Book Antiqua" w:cs="Book Antiqua"/>
          <w:shd w:val="clear" w:color="auto" w:fill="FFFFFF"/>
        </w:rPr>
        <w:t xml:space="preserve">termos do art. 5º, VII, da lei 13.709/18,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se compromete a prestar os fornecimentos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ou</w:t>
      </w:r>
      <w:proofErr w:type="gramEnd"/>
      <w:r w:rsidRPr="001710E6">
        <w:rPr>
          <w:rFonts w:ascii="Book Antiqua" w:hAnsi="Book Antiqua" w:cs="Book Antiqua"/>
          <w:shd w:val="clear" w:color="auto" w:fill="FFFFFF"/>
        </w:rPr>
        <w:t xml:space="preserve"> a executar os serviços, como também utilizar os dados pessoais a que tem acesso, única 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exclusivamente</w:t>
      </w:r>
      <w:proofErr w:type="gramEnd"/>
      <w:r w:rsidRPr="001710E6">
        <w:rPr>
          <w:rFonts w:ascii="Book Antiqua" w:hAnsi="Book Antiqua" w:cs="Book Antiqua"/>
          <w:shd w:val="clear" w:color="auto" w:fill="FFFFFF"/>
        </w:rPr>
        <w:t xml:space="preserve"> para o desenvolvimento das necessidades do escopo da relação comercial com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durante a vigência da relação comercial ou até a revogação do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consentimento</w:t>
      </w:r>
      <w:proofErr w:type="gramEnd"/>
      <w:r w:rsidRPr="001710E6">
        <w:rPr>
          <w:rFonts w:ascii="Book Antiqua" w:hAnsi="Book Antiqua" w:cs="Book Antiqua"/>
          <w:shd w:val="clear" w:color="auto" w:fill="FFFFFF"/>
        </w:rPr>
        <w:t>.</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 -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e seus colaboradores devem honrar o dever de sigilo das informações que têm</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acesso</w:t>
      </w:r>
      <w:proofErr w:type="gramEnd"/>
      <w:r w:rsidRPr="001710E6">
        <w:rPr>
          <w:rFonts w:ascii="Book Antiqua" w:hAnsi="Book Antiqua" w:cs="Book Antiqua"/>
          <w:shd w:val="clear" w:color="auto" w:fill="FFFFFF"/>
        </w:rPr>
        <w:t xml:space="preserve"> durante a vigência da relação comercial, mesmo após o término do vínculo, seja por meio físico,</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mídia</w:t>
      </w:r>
      <w:proofErr w:type="gramEnd"/>
      <w:r w:rsidRPr="001710E6">
        <w:rPr>
          <w:rFonts w:ascii="Book Antiqua" w:hAnsi="Book Antiqua" w:cs="Book Antiqua"/>
          <w:shd w:val="clear" w:color="auto" w:fill="FFFFFF"/>
        </w:rPr>
        <w:t xml:space="preserve"> eletrônica e até oralmente.</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III - Eventuais informações confidenciais repassadas à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somente poderão ser abertas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terceiros</w:t>
      </w:r>
      <w:proofErr w:type="gramEnd"/>
      <w:r w:rsidRPr="001710E6">
        <w:rPr>
          <w:rFonts w:ascii="Book Antiqua" w:hAnsi="Book Antiqua" w:cs="Book Antiqua"/>
          <w:shd w:val="clear" w:color="auto" w:fill="FFFFFF"/>
        </w:rPr>
        <w:t xml:space="preserve"> mediante consentimento prévio e por escrito da Prefeitura Municipal de Gaspar ou por</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determinação</w:t>
      </w:r>
      <w:proofErr w:type="gramEnd"/>
      <w:r w:rsidRPr="001710E6">
        <w:rPr>
          <w:rFonts w:ascii="Book Antiqua" w:hAnsi="Book Antiqua" w:cs="Book Antiqua"/>
          <w:shd w:val="clear" w:color="auto" w:fill="FFFFFF"/>
        </w:rPr>
        <w:t xml:space="preserve"> judicial. Da mesma forma, se compromete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a prestar mútua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colaboração</w:t>
      </w:r>
      <w:proofErr w:type="gramEnd"/>
      <w:r w:rsidRPr="001710E6">
        <w:rPr>
          <w:rFonts w:ascii="Book Antiqua" w:hAnsi="Book Antiqua" w:cs="Book Antiqua"/>
          <w:shd w:val="clear" w:color="auto" w:fill="FFFFFF"/>
        </w:rPr>
        <w:t xml:space="preserve"> e a informar a Prefeitura Municipal de Gaspar em prazo não superior a 48 horas na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eventualidade</w:t>
      </w:r>
      <w:proofErr w:type="gramEnd"/>
      <w:r w:rsidRPr="001710E6">
        <w:rPr>
          <w:rFonts w:ascii="Book Antiqua" w:hAnsi="Book Antiqua" w:cs="Book Antiqua"/>
          <w:shd w:val="clear" w:color="auto" w:fill="FFFFFF"/>
        </w:rPr>
        <w:t xml:space="preserve"> de ocorrência de incidente de segurança da informação com os dados pessoais tratados,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bem</w:t>
      </w:r>
      <w:proofErr w:type="gramEnd"/>
      <w:r w:rsidRPr="001710E6">
        <w:rPr>
          <w:rFonts w:ascii="Book Antiqua" w:hAnsi="Book Antiqua" w:cs="Book Antiqua"/>
          <w:shd w:val="clear" w:color="auto" w:fill="FFFFFF"/>
        </w:rPr>
        <w:t xml:space="preserve"> como já informar as medidas técnicas adotadas com o objetivo de mitigar os danos.</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 xml:space="preserve">IV - Fica ciente a </w:t>
      </w:r>
      <w:r w:rsidRPr="001710E6">
        <w:rPr>
          <w:rFonts w:ascii="Book Antiqua" w:hAnsi="Book Antiqua" w:cs="Book Antiqua"/>
          <w:b/>
          <w:shd w:val="clear" w:color="auto" w:fill="FFFFFF"/>
        </w:rPr>
        <w:t>CONTRATADA</w:t>
      </w:r>
      <w:r w:rsidRPr="001710E6">
        <w:rPr>
          <w:rFonts w:ascii="Book Antiqua" w:hAnsi="Book Antiqua" w:cs="Book Antiqua"/>
          <w:shd w:val="clear" w:color="auto" w:fill="FFFFFF"/>
        </w:rPr>
        <w:t xml:space="preserve"> da necessidade de eliminar o mais breve possível as informações a</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que</w:t>
      </w:r>
      <w:proofErr w:type="gramEnd"/>
      <w:r w:rsidRPr="001710E6">
        <w:rPr>
          <w:rFonts w:ascii="Book Antiqua" w:hAnsi="Book Antiqua" w:cs="Book Antiqua"/>
          <w:shd w:val="clear" w:color="auto" w:fill="FFFFFF"/>
        </w:rPr>
        <w:t xml:space="preserve"> tiver acesso após a conclusão da prestação dos fornecimentos ou da execução dos serviços à</w:t>
      </w:r>
    </w:p>
    <w:p w:rsidR="0035773D" w:rsidRPr="001710E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sidRPr="001710E6">
        <w:rPr>
          <w:rFonts w:ascii="Book Antiqua" w:hAnsi="Book Antiqua" w:cs="Book Antiqua"/>
          <w:shd w:val="clear" w:color="auto" w:fill="FFFFFF"/>
        </w:rPr>
        <w:t>Prefeitura Municipal de Gaspar, somente mantendo armazenadas informações necessárias a cumprir</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roofErr w:type="gramStart"/>
      <w:r w:rsidRPr="001710E6">
        <w:rPr>
          <w:rFonts w:ascii="Book Antiqua" w:hAnsi="Book Antiqua" w:cs="Book Antiqua"/>
          <w:shd w:val="clear" w:color="auto" w:fill="FFFFFF"/>
        </w:rPr>
        <w:t>exigências</w:t>
      </w:r>
      <w:proofErr w:type="gramEnd"/>
      <w:r w:rsidRPr="001710E6">
        <w:rPr>
          <w:rFonts w:ascii="Book Antiqua" w:hAnsi="Book Antiqua" w:cs="Book Antiqua"/>
          <w:shd w:val="clear" w:color="auto" w:fill="FFFFFF"/>
        </w:rPr>
        <w:t xml:space="preserve"> legais.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r>
        <w:rPr>
          <w:rFonts w:ascii="Book Antiqua" w:hAnsi="Book Antiqua" w:cs="Book Antiqua"/>
          <w:shd w:val="clear" w:color="auto" w:fill="FFFFFF"/>
        </w:rPr>
        <w:t xml:space="preserve">9.1.23 </w:t>
      </w:r>
      <w:r w:rsidRPr="001710E6">
        <w:rPr>
          <w:rFonts w:ascii="Book Antiqua" w:hAnsi="Book Antiqua" w:cs="Book Antiqua"/>
          <w:shd w:val="clear" w:color="auto" w:fill="FFFFFF"/>
        </w:rPr>
        <w:t>Cumprir rigorosamente com o disposto no Edital e demais anexos.</w:t>
      </w:r>
    </w:p>
    <w:p w:rsidR="00F36F47" w:rsidRPr="00306950" w:rsidRDefault="00F36F47"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shd w:val="clear" w:color="auto" w:fill="FFFFFF"/>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Serviço</w:t>
      </w:r>
      <w:r w:rsidRPr="00195D34">
        <w:rPr>
          <w:rFonts w:ascii="Book Antiqua" w:eastAsia="Book Antiqua" w:hAnsi="Book Antiqua"/>
        </w:rPr>
        <w:t xml:space="preserve"> – </w:t>
      </w:r>
      <w:r>
        <w:rPr>
          <w:rFonts w:ascii="Book Antiqua" w:eastAsia="Book Antiqua" w:hAnsi="Book Antiqua"/>
        </w:rPr>
        <w:t>OS</w:t>
      </w:r>
      <w:r w:rsidRPr="00627233">
        <w:rPr>
          <w:rFonts w:ascii="Book Antiqua" w:hAnsi="Book Antiqua" w:cs="Book Antiqua"/>
          <w:bCs/>
        </w:rPr>
        <w:t xml:space="preserve"> para o fornecimento dos </w:t>
      </w:r>
      <w:r w:rsidRPr="00B0429E">
        <w:rPr>
          <w:rFonts w:ascii="Book Antiqua" w:eastAsia="Book Antiqua" w:hAnsi="Book Antiqua"/>
          <w:shd w:val="clear" w:color="auto" w:fill="FFFFFF"/>
        </w:rPr>
        <w:t>serviços</w:t>
      </w:r>
      <w:r w:rsidRPr="00627233">
        <w:rPr>
          <w:rFonts w:ascii="Book Antiqua" w:hAnsi="Book Antiqua" w:cs="Book Antiqua"/>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Pr="00075CDC">
        <w:rPr>
          <w:rFonts w:ascii="Book Antiqua" w:hAnsi="Book Antiqua" w:cs="Book Antiqua"/>
          <w:bCs/>
        </w:rPr>
        <w:t xml:space="preserve">os </w:t>
      </w:r>
      <w:r w:rsidRPr="00075CDC">
        <w:rPr>
          <w:rFonts w:ascii="Book Antiqua" w:eastAsia="Book Antiqua" w:hAnsi="Book Antiqua"/>
          <w:shd w:val="clear" w:color="auto" w:fill="FFFFFF"/>
        </w:rPr>
        <w:t>serviços</w:t>
      </w:r>
      <w:r w:rsidRPr="004F3982">
        <w:rPr>
          <w:rFonts w:ascii="Book Antiqua" w:hAnsi="Book Antiqua" w:cs="Book Antiqua"/>
          <w:bCs/>
        </w:rPr>
        <w:t xml:space="preserve"> fornecidos</w:t>
      </w:r>
      <w:r>
        <w:rPr>
          <w:rFonts w:ascii="Book Antiqua" w:hAnsi="Book Antiqua" w:cs="Book Antiqua"/>
          <w:bCs/>
        </w:rPr>
        <w:t xml:space="preserve"> </w:t>
      </w:r>
      <w:r w:rsidRPr="00627233">
        <w:rPr>
          <w:rFonts w:ascii="Book Antiqua" w:hAnsi="Book Antiqua" w:cs="Book Antiqua"/>
          <w:bCs/>
        </w:rPr>
        <w:t>se estiverem em desacordo com as especificações do Edital e seus Anexos</w:t>
      </w:r>
      <w:r>
        <w:rPr>
          <w:rFonts w:ascii="Book Antiqua" w:hAnsi="Book Antiqua" w:cs="Book Antiqua"/>
          <w:bCs/>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lastRenderedPageBreak/>
        <w:t>CONTRATADA</w:t>
      </w:r>
      <w:r w:rsidRPr="00D166FA">
        <w:rPr>
          <w:rFonts w:ascii="Book Antiqua" w:hAnsi="Book Antiqua" w:cs="Book Antiqua"/>
          <w:bCs/>
        </w:rPr>
        <w:t>, de seus empregados, prepostos ou subordinados.</w:t>
      </w:r>
    </w:p>
    <w:p w:rsidR="0035773D" w:rsidRDefault="0035773D" w:rsidP="0035773D">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35773D"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entrega do </w:t>
      </w:r>
      <w:r w:rsidRPr="00BA0AF9">
        <w:rPr>
          <w:rFonts w:ascii="Book Antiqua" w:eastAsia="Book Antiqua" w:hAnsi="Book Antiqua"/>
          <w:shd w:val="clear" w:color="auto" w:fill="FFFFFF"/>
        </w:rPr>
        <w:t>serviço</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35773D" w:rsidRPr="0000204A"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Prestar informações a respeito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Manter o con</w:t>
      </w:r>
      <w:r>
        <w:rPr>
          <w:rFonts w:ascii="Book Antiqua" w:eastAsia="Book Antiqua" w:hAnsi="Book Antiqua"/>
        </w:rPr>
        <w:t xml:space="preserve">trole das Ordens de Serviço – </w:t>
      </w:r>
      <w:proofErr w:type="gramStart"/>
      <w:r>
        <w:rPr>
          <w:rFonts w:ascii="Book Antiqua" w:eastAsia="Book Antiqua" w:hAnsi="Book Antiqua"/>
        </w:rPr>
        <w:t>OS</w:t>
      </w:r>
      <w:r w:rsidRPr="00682DB6">
        <w:rPr>
          <w:rFonts w:ascii="Book Antiqua" w:eastAsia="Book Antiqua" w:hAnsi="Book Antiqua"/>
        </w:rPr>
        <w:t xml:space="preserve"> emitidas</w:t>
      </w:r>
      <w:proofErr w:type="gramEnd"/>
      <w:r w:rsidRPr="00682DB6">
        <w:rPr>
          <w:rFonts w:ascii="Book Antiqua" w:eastAsia="Book Antiqua" w:hAnsi="Book Antiqua"/>
        </w:rPr>
        <w:t xml:space="preserve"> e cumpridas, quando cabíveis;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Verificar a conformidade da entrega do </w:t>
      </w:r>
      <w:r w:rsidRPr="00BA0AF9">
        <w:rPr>
          <w:rFonts w:ascii="Book Antiqua" w:eastAsia="Book Antiqua" w:hAnsi="Book Antiqua"/>
          <w:shd w:val="clear" w:color="auto" w:fill="FFFFFF"/>
        </w:rPr>
        <w:t>serviço</w:t>
      </w:r>
      <w:r w:rsidRPr="00682DB6">
        <w:rPr>
          <w:rFonts w:ascii="Book Antiqua" w:eastAsia="Book Antiqua" w:hAnsi="Book Antiqua"/>
        </w:rPr>
        <w:t xml:space="preserve"> e da alocação dos recursos necessários, de acordo com o objeto deste instrumento e respectivas cláusulas;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Atestar formalmente o fornecimento do objeto deste instrumento, as notas fiscais e as faturas correspondentes;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Informar ao gestor do contrato sobre eventuais vícios, irregularidades ou baixa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fornecido pela </w:t>
      </w:r>
      <w:r w:rsidRPr="00682DB6">
        <w:rPr>
          <w:rFonts w:ascii="Book Antiqua" w:eastAsia="Book Antiqua" w:hAnsi="Book Antiqua"/>
          <w:b/>
        </w:rPr>
        <w:t>CONTRATADA</w:t>
      </w:r>
      <w:r w:rsidRPr="00682DB6">
        <w:rPr>
          <w:rFonts w:ascii="Book Antiqua" w:eastAsia="Book Antiqua" w:hAnsi="Book Antiqua"/>
        </w:rPr>
        <w:t>;</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Propor soluções para regularização das faltas e dos problemas observados, sem prejuízo das penalidades aplicáveis;</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35773D" w:rsidRPr="00682DB6" w:rsidRDefault="0035773D" w:rsidP="0035773D">
      <w:pPr>
        <w:pStyle w:val="PargrafodaLista"/>
        <w:widowControl w:val="0"/>
        <w:numPr>
          <w:ilvl w:val="0"/>
          <w:numId w:val="32"/>
        </w:numPr>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682DB6">
        <w:rPr>
          <w:rFonts w:ascii="Book Antiqua" w:eastAsia="Book Antiqua" w:hAnsi="Book Antiqua"/>
        </w:rPr>
        <w:t xml:space="preserve">Monitorar constantemente o nível de qualidade do </w:t>
      </w:r>
      <w:r w:rsidRPr="009E4B1A">
        <w:rPr>
          <w:rFonts w:ascii="Book Antiqua" w:eastAsia="Book Antiqua" w:hAnsi="Book Antiqua"/>
          <w:shd w:val="clear" w:color="auto" w:fill="FFFFFF"/>
        </w:rPr>
        <w:t>serviço</w:t>
      </w:r>
      <w:r w:rsidRPr="00682DB6">
        <w:rPr>
          <w:rFonts w:ascii="Book Antiqua" w:eastAsia="Book Antiqua" w:hAnsi="Book Antiqua"/>
        </w:rPr>
        <w:t xml:space="preserve"> 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35773D" w:rsidRPr="00FA6E86"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Pr>
          <w:rFonts w:ascii="Book Antiqua" w:hAnsi="Book Antiqua"/>
          <w:color w:val="000000" w:themeColor="text1"/>
        </w:rPr>
        <w:t>11.</w:t>
      </w:r>
      <w:r w:rsidRPr="00FA6E86">
        <w:rPr>
          <w:rFonts w:ascii="Book Antiqua" w:hAnsi="Book Antiqua"/>
          <w:color w:val="000000" w:themeColor="text1"/>
        </w:rPr>
        <w:t xml:space="preserve">3 O descumprimento total ou parcial das obrigações e responsabilidades assumidas pela </w:t>
      </w:r>
      <w:r w:rsidRPr="00FA6E86">
        <w:rPr>
          <w:rFonts w:ascii="Book Antiqua" w:hAnsi="Book Antiqua"/>
          <w:b/>
          <w:color w:val="000000" w:themeColor="text1"/>
        </w:rPr>
        <w:t>CONTRATADA</w:t>
      </w:r>
      <w:r w:rsidRPr="00FA6E86">
        <w:rPr>
          <w:rFonts w:ascii="Book Antiqua" w:hAnsi="Book Antiqua"/>
          <w:color w:val="000000" w:themeColor="text1"/>
        </w:rPr>
        <w:t xml:space="preserve"> ensejará a aplicação de sanções administrativas previstas neste </w:t>
      </w:r>
      <w:proofErr w:type="spellStart"/>
      <w:r w:rsidRPr="00FA6E86">
        <w:rPr>
          <w:rFonts w:ascii="Book Antiqua" w:hAnsi="Book Antiqua"/>
          <w:color w:val="000000" w:themeColor="text1"/>
        </w:rPr>
        <w:t>instumento</w:t>
      </w:r>
      <w:proofErr w:type="spellEnd"/>
      <w:r w:rsidRPr="00FA6E86">
        <w:rPr>
          <w:rFonts w:ascii="Book Antiqua" w:hAnsi="Book Antiqua"/>
          <w:color w:val="000000" w:themeColor="text1"/>
        </w:rPr>
        <w:t xml:space="preserve"> e na legislação vigente, podendo culminar em rescisão contratual, </w:t>
      </w:r>
      <w:r w:rsidRPr="00FA6E86">
        <w:rPr>
          <w:rFonts w:ascii="Book Antiqua" w:eastAsia="Book Antiqua" w:hAnsi="Book Antiqua"/>
          <w:color w:val="000000" w:themeColor="text1"/>
        </w:rPr>
        <w:t xml:space="preserve">nos termos dos Art. 137 a 139 da Lei </w:t>
      </w:r>
      <w:r>
        <w:rPr>
          <w:rFonts w:ascii="Book Antiqua" w:eastAsia="Book Antiqua" w:hAnsi="Book Antiqua"/>
          <w:color w:val="000000" w:themeColor="text1"/>
        </w:rPr>
        <w:t xml:space="preserve">Federal nº </w:t>
      </w:r>
      <w:r w:rsidRPr="00FA6E86">
        <w:rPr>
          <w:rFonts w:ascii="Book Antiqua" w:eastAsia="Book Antiqua" w:hAnsi="Book Antiqua"/>
          <w:color w:val="000000" w:themeColor="text1"/>
        </w:rPr>
        <w:t>14.133/2021.</w:t>
      </w:r>
    </w:p>
    <w:p w:rsidR="0035773D" w:rsidRPr="00C60E98"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35773D" w:rsidRPr="00A14A74" w:rsidRDefault="0035773D" w:rsidP="0035773D">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roofErr w:type="gramStart"/>
      <w:r w:rsidRPr="00A14A74">
        <w:rPr>
          <w:rFonts w:ascii="Book Antiqua" w:hAnsi="Book Antiqua"/>
        </w:rPr>
        <w:t>11.6 Fiscal</w:t>
      </w:r>
      <w:proofErr w:type="gramEnd"/>
      <w:r w:rsidRPr="00A14A74">
        <w:rPr>
          <w:rFonts w:ascii="Book Antiqua" w:hAnsi="Book Antiqua"/>
        </w:rPr>
        <w:t xml:space="preserve"> designado para esta contratação será </w:t>
      </w:r>
      <w:r w:rsidR="00A14A74" w:rsidRPr="00A14A74">
        <w:rPr>
          <w:rFonts w:ascii="Book Antiqua" w:hAnsi="Book Antiqua"/>
          <w:b/>
        </w:rPr>
        <w:t xml:space="preserve">Thiago </w:t>
      </w:r>
      <w:proofErr w:type="spellStart"/>
      <w:r w:rsidR="00A14A74" w:rsidRPr="00A14A74">
        <w:rPr>
          <w:rFonts w:ascii="Book Antiqua" w:hAnsi="Book Antiqua"/>
          <w:b/>
        </w:rPr>
        <w:t>Crestani</w:t>
      </w:r>
      <w:proofErr w:type="spellEnd"/>
      <w:r w:rsidRPr="00A14A74">
        <w:rPr>
          <w:rFonts w:ascii="Book Antiqua" w:hAnsi="Book Antiqua"/>
          <w:b/>
        </w:rPr>
        <w:t xml:space="preserve">, Engenheiro Civil, matrícula nº </w:t>
      </w:r>
      <w:r w:rsidR="00A14A74" w:rsidRPr="00A14A74">
        <w:rPr>
          <w:rFonts w:ascii="Book Antiqua" w:hAnsi="Book Antiqua"/>
          <w:b/>
        </w:rPr>
        <w:t>23807</w:t>
      </w:r>
      <w:r w:rsidRPr="00A14A74">
        <w:rPr>
          <w:rFonts w:ascii="Book Antiqua" w:hAnsi="Book Antiqua"/>
          <w:b/>
        </w:rPr>
        <w:t>.</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Pr="00627233" w:rsidRDefault="0035773D" w:rsidP="0035773D">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35773D" w:rsidRPr="00662418" w:rsidRDefault="0035773D" w:rsidP="0035773D">
      <w:pPr>
        <w:widowControl w:val="0"/>
        <w:ind w:right="-852"/>
        <w:rPr>
          <w:rFonts w:ascii="Book Antiqua" w:hAnsi="Book Antiqua"/>
          <w:color w:val="FF0000"/>
        </w:rPr>
      </w:pPr>
      <w:r>
        <w:rPr>
          <w:rFonts w:ascii="Book Antiqua" w:hAnsi="Book Antiqua"/>
        </w:rPr>
        <w:t xml:space="preserve">12.1 </w:t>
      </w:r>
      <w:proofErr w:type="gramStart"/>
      <w:r w:rsidRPr="000F23DA">
        <w:rPr>
          <w:rFonts w:ascii="Book Antiqua" w:hAnsi="Book Antiqua"/>
        </w:rPr>
        <w:t>É</w:t>
      </w:r>
      <w:proofErr w:type="gramEnd"/>
      <w:r w:rsidRPr="000F23DA">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35773D" w:rsidRDefault="0035773D" w:rsidP="0035773D">
      <w:pPr>
        <w:widowControl w:val="0"/>
        <w:ind w:right="-852"/>
        <w:rPr>
          <w:rFonts w:ascii="Book Antiqua" w:eastAsia="Book Antiqua" w:hAnsi="Book Antiqua"/>
          <w:b/>
        </w:rPr>
      </w:pPr>
    </w:p>
    <w:p w:rsidR="0035773D" w:rsidRDefault="0035773D" w:rsidP="0035773D">
      <w:pPr>
        <w:widowControl w:val="0"/>
        <w:ind w:right="-852"/>
        <w:rPr>
          <w:rFonts w:ascii="Book Antiqua" w:eastAsia="Book Antiqua" w:hAnsi="Book Antiqua"/>
          <w:b/>
        </w:rPr>
      </w:pPr>
      <w:r>
        <w:rPr>
          <w:rFonts w:ascii="Book Antiqua" w:eastAsia="Book Antiqua" w:hAnsi="Book Antiqua"/>
          <w:b/>
        </w:rPr>
        <w:lastRenderedPageBreak/>
        <w:t>CLÁUSULA DÉCIMA TERCEIRA – DAS INFRAÇÕES E SANÇÕES ADMINISTRATIVAS</w:t>
      </w:r>
    </w:p>
    <w:p w:rsidR="0035773D" w:rsidRDefault="0035773D" w:rsidP="0035773D">
      <w:pPr>
        <w:ind w:right="-852"/>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13.1.8 </w:t>
      </w:r>
      <w:r w:rsidRPr="004A5D9A">
        <w:rPr>
          <w:rFonts w:ascii="Book Antiqua" w:eastAsia="Arial" w:hAnsi="Book Antiqua" w:cs="Times New Roman"/>
          <w:lang w:eastAsia="pt-BR"/>
        </w:rPr>
        <w:t>Deixar de apresentar amostra(s).</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35773D" w:rsidRDefault="0035773D" w:rsidP="0035773D">
      <w:pPr>
        <w:ind w:right="-852"/>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3"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w:t>
        </w:r>
        <w:r>
          <w:rPr>
            <w:rStyle w:val="Hyperlink"/>
            <w:rFonts w:ascii="Book Antiqua" w:hAnsi="Book Antiqua" w:cs="Arial"/>
            <w:color w:val="000000" w:themeColor="text1"/>
            <w:u w:val="none"/>
          </w:rPr>
          <w:t xml:space="preserve"> </w:t>
        </w:r>
        <w:r w:rsidRPr="005265F2">
          <w:rPr>
            <w:rStyle w:val="Hyperlink"/>
            <w:rFonts w:ascii="Book Antiqua" w:hAnsi="Book Antiqua" w:cs="Arial"/>
            <w:color w:val="000000" w:themeColor="text1"/>
            <w:u w:val="none"/>
          </w:rPr>
          <w:t>5º da Lei nº 12.846/</w:t>
        </w:r>
        <w:proofErr w:type="gramStart"/>
        <w:r w:rsidRPr="005265F2">
          <w:rPr>
            <w:rStyle w:val="Hyperlink"/>
            <w:rFonts w:ascii="Book Antiqua" w:hAnsi="Book Antiqua" w:cs="Arial"/>
            <w:color w:val="000000" w:themeColor="text1"/>
            <w:u w:val="none"/>
          </w:rPr>
          <w:t>2013.</w:t>
        </w:r>
        <w:proofErr w:type="gramEnd"/>
      </w:hyperlink>
    </w:p>
    <w:p w:rsidR="0035773D" w:rsidRDefault="0035773D" w:rsidP="0035773D">
      <w:pPr>
        <w:ind w:right="-852"/>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35773D" w:rsidRDefault="0035773D" w:rsidP="0035773D">
      <w:pPr>
        <w:ind w:right="-852"/>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ou </w:t>
      </w:r>
    </w:p>
    <w:p w:rsidR="0035773D" w:rsidRDefault="0035773D" w:rsidP="0035773D">
      <w:pPr>
        <w:ind w:right="-852"/>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35773D" w:rsidRDefault="0035773D" w:rsidP="0035773D">
      <w:pPr>
        <w:ind w:right="-852"/>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35773D" w:rsidRDefault="0035773D" w:rsidP="0035773D">
      <w:pPr>
        <w:ind w:right="-852"/>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35773D" w:rsidRDefault="0035773D" w:rsidP="0035773D">
      <w:pPr>
        <w:ind w:right="-852"/>
        <w:rPr>
          <w:rFonts w:ascii="Book Antiqua" w:hAnsi="Book Antiqua"/>
        </w:rPr>
      </w:pPr>
    </w:p>
    <w:tbl>
      <w:tblPr>
        <w:tblStyle w:val="Tabelacomgrade"/>
        <w:tblW w:w="4253" w:type="dxa"/>
        <w:tblInd w:w="1838" w:type="dxa"/>
        <w:tblLook w:val="04A0"/>
      </w:tblPr>
      <w:tblGrid>
        <w:gridCol w:w="2126"/>
        <w:gridCol w:w="2127"/>
      </w:tblGrid>
      <w:tr w:rsidR="0035773D" w:rsidTr="002D1151">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5" w:right="-852"/>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35773D" w:rsidRDefault="0035773D" w:rsidP="002D1151">
            <w:pPr>
              <w:ind w:left="0" w:right="-852"/>
              <w:rPr>
                <w:rFonts w:ascii="Book Antiqua" w:hAnsi="Book Antiqua"/>
                <w:b/>
                <w:bCs/>
              </w:rPr>
            </w:pPr>
            <w:r>
              <w:rPr>
                <w:rFonts w:ascii="Book Antiqua" w:hAnsi="Book Antiqua"/>
                <w:b/>
                <w:bCs/>
              </w:rPr>
              <w:t xml:space="preserve">       Percentual (%)</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20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0,5 a 10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lastRenderedPageBreak/>
              <w:t>Item 13.1.8</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15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r w:rsidR="0035773D" w:rsidTr="002D1151">
        <w:tc>
          <w:tcPr>
            <w:tcW w:w="2126"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35773D" w:rsidRDefault="0035773D" w:rsidP="002D1151">
            <w:pPr>
              <w:ind w:left="0" w:right="-79"/>
              <w:jc w:val="center"/>
              <w:rPr>
                <w:rFonts w:ascii="Book Antiqua" w:hAnsi="Book Antiqua"/>
              </w:rPr>
            </w:pPr>
            <w:r>
              <w:rPr>
                <w:rFonts w:ascii="Book Antiqua" w:hAnsi="Book Antiqua"/>
              </w:rPr>
              <w:t>20 a 30</w:t>
            </w:r>
          </w:p>
        </w:tc>
      </w:tr>
    </w:tbl>
    <w:p w:rsidR="0035773D" w:rsidRDefault="0035773D" w:rsidP="0035773D">
      <w:pPr>
        <w:ind w:right="-852"/>
        <w:rPr>
          <w:rFonts w:ascii="Book Antiqua" w:hAnsi="Book Antiqua"/>
        </w:rPr>
      </w:pPr>
    </w:p>
    <w:p w:rsidR="0035773D" w:rsidRDefault="0035773D" w:rsidP="0035773D">
      <w:pPr>
        <w:ind w:right="-852"/>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35773D" w:rsidRDefault="0035773D" w:rsidP="0035773D">
      <w:pPr>
        <w:ind w:right="-852"/>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35773D" w:rsidRDefault="0035773D" w:rsidP="0035773D">
      <w:pPr>
        <w:ind w:right="-852"/>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35773D" w:rsidRDefault="0035773D" w:rsidP="0035773D">
      <w:pPr>
        <w:ind w:right="-852"/>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35773D" w:rsidRDefault="0035773D" w:rsidP="0035773D">
      <w:pPr>
        <w:ind w:right="-852"/>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35773D" w:rsidRDefault="0035773D" w:rsidP="0035773D">
      <w:pPr>
        <w:ind w:right="-852"/>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35773D" w:rsidRDefault="0035773D" w:rsidP="0035773D">
      <w:pPr>
        <w:ind w:right="-852"/>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35773D" w:rsidRDefault="0035773D" w:rsidP="0035773D">
      <w:pPr>
        <w:ind w:right="-852"/>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35773D" w:rsidRDefault="0035773D" w:rsidP="0035773D">
      <w:pPr>
        <w:ind w:right="-852"/>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a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35773D" w:rsidRDefault="0035773D" w:rsidP="0035773D">
      <w:pPr>
        <w:ind w:right="-852"/>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35773D" w:rsidRDefault="0035773D" w:rsidP="0035773D">
      <w:pPr>
        <w:ind w:right="-852"/>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13.12.3 Comportar-se de modo inidôneo ou cometer fraude de qualquer natureza.</w:t>
      </w:r>
    </w:p>
    <w:p w:rsidR="0035773D" w:rsidRDefault="0035773D" w:rsidP="0035773D">
      <w:pPr>
        <w:ind w:right="-852"/>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35773D" w:rsidRDefault="0035773D" w:rsidP="0035773D">
      <w:pPr>
        <w:ind w:right="-852"/>
        <w:rPr>
          <w:rFonts w:ascii="Book Antiqua" w:hAnsi="Book Antiqua"/>
        </w:rPr>
      </w:pPr>
      <w:r>
        <w:rPr>
          <w:rFonts w:ascii="Book Antiqua" w:hAnsi="Book Antiqua"/>
        </w:rPr>
        <w:t xml:space="preserve">13.12.5 Praticar ato lesivo previsto no Art. 5º da Lei nº 12.846/2013. </w:t>
      </w:r>
    </w:p>
    <w:p w:rsidR="0035773D" w:rsidRDefault="0035773D" w:rsidP="0035773D">
      <w:pPr>
        <w:ind w:right="-852"/>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35773D" w:rsidRDefault="0035773D" w:rsidP="0035773D">
      <w:pPr>
        <w:ind w:right="-852"/>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13.14.1 A gravidade da conduta praticada;</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13.14.2 A culpabilidade do infrator;</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13.14.3 A intensidade do dano provocado;</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13.14.4 O caráter educativo da pena;</w:t>
      </w:r>
    </w:p>
    <w:p w:rsidR="0035773D" w:rsidRDefault="0035773D" w:rsidP="0035773D">
      <w:pPr>
        <w:ind w:right="-852"/>
        <w:rPr>
          <w:rFonts w:ascii="Book Antiqua" w:hAnsi="Book Antiqua" w:cs="Arial"/>
        </w:rPr>
      </w:pPr>
      <w:r>
        <w:rPr>
          <w:rFonts w:ascii="Book Antiqua" w:hAnsi="Book Antiqua" w:cstheme="minorHAnsi"/>
          <w:bCs/>
          <w:kern w:val="36"/>
        </w:rPr>
        <w:lastRenderedPageBreak/>
        <w:t xml:space="preserve">13.14.5 </w:t>
      </w:r>
      <w:r>
        <w:rPr>
          <w:rFonts w:ascii="Book Antiqua" w:hAnsi="Book Antiqua" w:cs="Arial"/>
        </w:rPr>
        <w:t>A implantação ou o aperfeiçoamento de programa de integridade, conforme normas e orientações dos órgãos de controle;</w:t>
      </w:r>
    </w:p>
    <w:p w:rsidR="0035773D" w:rsidRDefault="0035773D" w:rsidP="0035773D">
      <w:pPr>
        <w:ind w:right="-852"/>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35773D" w:rsidRDefault="0035773D" w:rsidP="0035773D">
      <w:pPr>
        <w:ind w:right="-852"/>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35773D" w:rsidRDefault="0035773D" w:rsidP="0035773D">
      <w:pPr>
        <w:ind w:right="-852"/>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35773D" w:rsidRDefault="0035773D" w:rsidP="0035773D">
      <w:pPr>
        <w:ind w:right="-852"/>
        <w:rPr>
          <w:rFonts w:ascii="Book Antiqua" w:eastAsia="Times New Roman" w:hAnsi="Book Antiqua" w:cstheme="minorHAnsi"/>
          <w:bCs/>
          <w:kern w:val="36"/>
          <w:lang w:eastAsia="pt-BR"/>
        </w:rPr>
      </w:pPr>
      <w:r>
        <w:rPr>
          <w:rFonts w:ascii="Book Antiqua" w:hAnsi="Book Antiqua" w:cstheme="minorHAnsi"/>
          <w:bCs/>
          <w:kern w:val="36"/>
        </w:rPr>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35773D" w:rsidRPr="00C10C76"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35773D" w:rsidRPr="007F6CE9"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35773D" w:rsidRPr="00E87066" w:rsidRDefault="0035773D" w:rsidP="0035773D">
      <w:pPr>
        <w:ind w:right="-852"/>
        <w:rPr>
          <w:rFonts w:ascii="Book Antiqua" w:eastAsia="Book Antiqua" w:hAnsi="Book Antiqua"/>
        </w:rPr>
      </w:pPr>
      <w:r w:rsidRPr="00E87066">
        <w:rPr>
          <w:rFonts w:ascii="Book Antiqua" w:eastAsia="Book Antiqua" w:hAnsi="Book Antiqua"/>
        </w:rPr>
        <w:t>15.1 O contrato celebrado poderá ser extinto a qualquer momento, nos termos dos Art. 137 a 139 da Lei Federal nº 14.133/2021 e suas alterações posteriores, sem direito a qualquer indenização.</w:t>
      </w:r>
    </w:p>
    <w:p w:rsidR="0035773D" w:rsidRPr="00E87066"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sidRPr="00E87066">
        <w:rPr>
          <w:rFonts w:ascii="Book Antiqua" w:eastAsia="Book Antiqua" w:hAnsi="Book Antiqua"/>
        </w:rPr>
        <w:t>15.2 Formalizada</w:t>
      </w:r>
      <w:proofErr w:type="gramEnd"/>
      <w:r w:rsidRPr="00E87066">
        <w:rPr>
          <w:rFonts w:ascii="Book Antiqua" w:eastAsia="Book Antiqua" w:hAnsi="Book Antiqua"/>
        </w:rPr>
        <w:t xml:space="preserve"> a extinção, que vigorará a partir da data de sua comunicação à </w:t>
      </w:r>
      <w:r w:rsidRPr="00E87066">
        <w:rPr>
          <w:rFonts w:ascii="Book Antiqua" w:eastAsia="Book Antiqua" w:hAnsi="Book Antiqua"/>
          <w:b/>
        </w:rPr>
        <w:t>CONTRATADA</w:t>
      </w:r>
      <w:r w:rsidRPr="00E87066">
        <w:rPr>
          <w:rFonts w:ascii="Book Antiqua" w:eastAsia="Book Antiqua" w:hAnsi="Book Antiqua"/>
        </w:rPr>
        <w:t xml:space="preserve">, esta entregará a documentação correspondente aos fornecimentos prestados que, se aceitos pela Fiscalização, serão pagos pelo </w:t>
      </w:r>
      <w:r w:rsidRPr="00E87066">
        <w:rPr>
          <w:rFonts w:ascii="Book Antiqua" w:eastAsia="Book Antiqua" w:hAnsi="Book Antiqua"/>
          <w:b/>
        </w:rPr>
        <w:t>CONTRATANTE</w:t>
      </w:r>
      <w:r w:rsidRPr="00E87066">
        <w:rPr>
          <w:rFonts w:ascii="Book Antiqua" w:eastAsia="Book Antiqua" w:hAnsi="Book Antiqua"/>
        </w:rPr>
        <w:t>, deduzidos os débitos existentes.</w:t>
      </w:r>
    </w:p>
    <w:p w:rsidR="0035773D" w:rsidRPr="00627233" w:rsidRDefault="0035773D" w:rsidP="0035773D">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Pr>
          <w:rFonts w:ascii="Book Antiqua" w:eastAsia="Book Antiqua" w:hAnsi="Book Antiqua"/>
          <w:b/>
        </w:rPr>
        <w:t xml:space="preserve">CLÁUSULA DÉCIMA SEXTA – </w:t>
      </w:r>
      <w:r w:rsidRPr="00874191">
        <w:rPr>
          <w:rFonts w:ascii="Book Antiqua" w:hAnsi="Book Antiqua"/>
          <w:b/>
        </w:rPr>
        <w:t>DA LEGISLAÇ</w:t>
      </w:r>
      <w:r>
        <w:rPr>
          <w:rFonts w:ascii="Book Antiqua" w:hAnsi="Book Antiqua"/>
          <w:b/>
        </w:rPr>
        <w:t>ÃO APLICÁVEL</w:t>
      </w:r>
    </w:p>
    <w:p w:rsidR="0035773D" w:rsidRPr="00874191"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16.1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16.2 </w:t>
      </w:r>
      <w:r w:rsidRPr="00874191">
        <w:rPr>
          <w:rFonts w:ascii="Book Antiqua" w:hAnsi="Book Antiqua"/>
        </w:rPr>
        <w:t>Os casos omissos serão resolvidos à luz da referida lei e suas alterações, recorrendo-se à analogia, aos costumes e aos princípios gerais do direito.</w:t>
      </w:r>
    </w:p>
    <w:p w:rsidR="0035773D" w:rsidRPr="0014213B" w:rsidRDefault="0035773D" w:rsidP="0035773D">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color w:val="FF0000"/>
        </w:rPr>
      </w:pP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t>CLÁUSULA DÉCIMA SÉTIMA – DO FORO</w:t>
      </w:r>
    </w:p>
    <w:p w:rsidR="0035773D" w:rsidRPr="00BF5B37" w:rsidRDefault="0035773D" w:rsidP="0035773D">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 xml:space="preserve">17.1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w:t>
      </w:r>
      <w:r w:rsidRPr="00BF5B37">
        <w:rPr>
          <w:rFonts w:ascii="Book Antiqua" w:hAnsi="Book Antiqua"/>
          <w:color w:val="000000" w:themeColor="text1"/>
        </w:rPr>
        <w:lastRenderedPageBreak/>
        <w:t>de sua execução, com renúncia expressa de qualquer outro por mais privilegiado que seja.</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Pr="00627233"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35773D" w:rsidRDefault="0035773D" w:rsidP="0035773D">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sidR="00771613">
        <w:rPr>
          <w:rFonts w:ascii="Book Antiqua" w:eastAsia="Book Antiqua" w:hAnsi="Book Antiqua" w:cstheme="minorHAnsi"/>
        </w:rPr>
        <w:t>de 2026</w:t>
      </w:r>
      <w:r w:rsidRPr="00BB55AD">
        <w:rPr>
          <w:rFonts w:ascii="Book Antiqua" w:eastAsia="Book Antiqua" w:hAnsi="Book Antiqua" w:cstheme="minorHAnsi"/>
        </w:rPr>
        <w:t>.</w:t>
      </w:r>
    </w:p>
    <w:p w:rsidR="00970B9D" w:rsidRDefault="00970B9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970B9D" w:rsidRDefault="00970B9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p>
    <w:p w:rsidR="0035773D" w:rsidRPr="00627233"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35773D" w:rsidRPr="00007681" w:rsidTr="002D1151">
        <w:tc>
          <w:tcPr>
            <w:tcW w:w="4928"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772A19"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772A19">
              <w:rPr>
                <w:rFonts w:ascii="Book Antiqua" w:hAnsi="Book Antiqua"/>
              </w:rPr>
              <w:t>NOME DO REPRESENTANTE LEGAL</w:t>
            </w:r>
          </w:p>
          <w:p w:rsidR="0035773D" w:rsidRPr="00772A19"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772A19">
              <w:rPr>
                <w:rFonts w:ascii="Book Antiqua" w:hAnsi="Book Antiqua"/>
              </w:rPr>
              <w:t>RAZÃO SOCIAL DA EMPRESA</w:t>
            </w:r>
          </w:p>
          <w:p w:rsidR="0035773D" w:rsidRPr="00772A19"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772A19">
              <w:rPr>
                <w:rFonts w:ascii="Book Antiqua" w:hAnsi="Book Antiqua"/>
              </w:rPr>
              <w:t>CNPJ DA EMPRESA</w:t>
            </w:r>
          </w:p>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35773D" w:rsidRPr="006A518F" w:rsidRDefault="0035773D"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35773D" w:rsidRPr="00772A19" w:rsidRDefault="00772A19"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772A19">
              <w:rPr>
                <w:rFonts w:ascii="Book Antiqua" w:hAnsi="Book Antiqua"/>
              </w:rPr>
              <w:t>CAMILA BEATRIZ TILLLMANN</w:t>
            </w:r>
          </w:p>
          <w:p w:rsidR="00772A19" w:rsidRPr="00772A19" w:rsidRDefault="00772A19"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772A19">
              <w:rPr>
                <w:rFonts w:ascii="Book Antiqua" w:hAnsi="Book Antiqua"/>
              </w:rPr>
              <w:t xml:space="preserve">SECRETÁRIA MUNICIPAL DE </w:t>
            </w:r>
          </w:p>
          <w:p w:rsidR="0035773D" w:rsidRPr="00772A19" w:rsidRDefault="00772A19" w:rsidP="002D1151">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852"/>
              <w:jc w:val="center"/>
              <w:rPr>
                <w:rFonts w:ascii="Book Antiqua" w:hAnsi="Book Antiqua"/>
              </w:rPr>
            </w:pPr>
            <w:r w:rsidRPr="00772A19">
              <w:rPr>
                <w:rFonts w:ascii="Book Antiqua" w:hAnsi="Book Antiqua"/>
              </w:rPr>
              <w:t>PLANEJAMENTO TERRITORIAL</w:t>
            </w:r>
          </w:p>
          <w:p w:rsidR="0035773D" w:rsidRPr="00E87066" w:rsidRDefault="0035773D" w:rsidP="002D1151">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852"/>
              <w:jc w:val="center"/>
              <w:rPr>
                <w:rFonts w:ascii="Book Antiqua" w:hAnsi="Book Antiqua"/>
              </w:rPr>
            </w:pPr>
            <w:r w:rsidRPr="00E87066">
              <w:rPr>
                <w:rFonts w:ascii="Book Antiqua" w:hAnsi="Book Antiqua"/>
                <w:b/>
              </w:rPr>
              <w:t>CONTRATANTE</w:t>
            </w:r>
          </w:p>
        </w:tc>
      </w:tr>
    </w:tbl>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r w:rsidRPr="00627233">
        <w:rPr>
          <w:rFonts w:ascii="Book Antiqua" w:hAnsi="Book Antiqua"/>
        </w:rPr>
        <w:t>Testemunhas:</w:t>
      </w:r>
    </w:p>
    <w:p w:rsidR="0035773D" w:rsidRPr="00627233" w:rsidRDefault="0035773D" w:rsidP="0035773D">
      <w:pPr>
        <w:widowControl w:val="0"/>
        <w:tabs>
          <w:tab w:val="left" w:pos="9498"/>
        </w:tabs>
        <w:ind w:right="-852"/>
        <w:jc w:val="center"/>
        <w:rPr>
          <w:rFonts w:ascii="Book Antiqua" w:hAnsi="Book Antiqua"/>
        </w:rPr>
      </w:pPr>
    </w:p>
    <w:p w:rsidR="0035773D" w:rsidRPr="00627233" w:rsidRDefault="0035773D" w:rsidP="0035773D">
      <w:pPr>
        <w:widowControl w:val="0"/>
        <w:tabs>
          <w:tab w:val="left" w:pos="9498"/>
        </w:tabs>
        <w:ind w:right="-852"/>
        <w:jc w:val="center"/>
        <w:rPr>
          <w:rFonts w:ascii="Book Antiqua" w:hAnsi="Book Antiqua"/>
        </w:rPr>
      </w:pPr>
    </w:p>
    <w:tbl>
      <w:tblPr>
        <w:tblW w:w="0" w:type="auto"/>
        <w:tblLook w:val="04A0"/>
      </w:tblPr>
      <w:tblGrid>
        <w:gridCol w:w="4342"/>
        <w:gridCol w:w="4378"/>
      </w:tblGrid>
      <w:tr w:rsidR="0035773D" w:rsidRPr="00982A8A" w:rsidTr="002D1151">
        <w:trPr>
          <w:trHeight w:val="428"/>
        </w:trPr>
        <w:tc>
          <w:tcPr>
            <w:tcW w:w="4342" w:type="dxa"/>
          </w:tcPr>
          <w:p w:rsidR="0035773D" w:rsidRPr="00627233" w:rsidRDefault="0035773D" w:rsidP="002D1151">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35773D" w:rsidRPr="00982A8A" w:rsidRDefault="0035773D" w:rsidP="002D1151">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Pr="00762AA9" w:rsidRDefault="0035773D" w:rsidP="0035773D">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762AA9">
        <w:rPr>
          <w:rFonts w:ascii="Book Antiqua" w:eastAsia="Book Antiqua" w:hAnsi="Book Antiqua"/>
          <w:b/>
          <w:sz w:val="48"/>
          <w:szCs w:val="48"/>
        </w:rPr>
        <w:lastRenderedPageBreak/>
        <w:t>ANEXO I</w:t>
      </w:r>
      <w:r>
        <w:rPr>
          <w:rFonts w:ascii="Book Antiqua" w:eastAsia="Book Antiqua" w:hAnsi="Book Antiqua"/>
          <w:b/>
          <w:sz w:val="48"/>
          <w:szCs w:val="48"/>
        </w:rPr>
        <w:t>II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772A19" w:rsidRPr="00772A19">
        <w:rPr>
          <w:rStyle w:val="nfase"/>
          <w:rFonts w:ascii="Book Antiqua" w:eastAsia="Book Antiqua" w:hAnsi="Book Antiqua"/>
          <w:i w:val="0"/>
          <w:sz w:val="36"/>
          <w:szCs w:val="36"/>
        </w:rPr>
        <w:t>73</w:t>
      </w:r>
      <w:r w:rsidRPr="00772A19">
        <w:rPr>
          <w:rStyle w:val="nfase"/>
          <w:rFonts w:ascii="Book Antiqua" w:eastAsia="Book Antiqua" w:hAnsi="Book Antiqua"/>
          <w:i w:val="0"/>
          <w:sz w:val="36"/>
          <w:szCs w:val="36"/>
        </w:rPr>
        <w:t>/202</w:t>
      </w:r>
      <w:r w:rsidR="00771613" w:rsidRPr="00772A19">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772A19" w:rsidRPr="00772A19">
        <w:rPr>
          <w:rStyle w:val="nfase"/>
          <w:rFonts w:ascii="Book Antiqua" w:eastAsia="Book Antiqua" w:hAnsi="Book Antiqua"/>
          <w:i w:val="0"/>
          <w:sz w:val="36"/>
          <w:szCs w:val="36"/>
        </w:rPr>
        <w:t>18</w:t>
      </w:r>
      <w:r w:rsidRPr="00772A19">
        <w:rPr>
          <w:rStyle w:val="nfase"/>
          <w:rFonts w:ascii="Book Antiqua" w:eastAsia="Book Antiqua" w:hAnsi="Book Antiqua"/>
          <w:i w:val="0"/>
          <w:sz w:val="36"/>
          <w:szCs w:val="36"/>
        </w:rPr>
        <w:t>/202</w:t>
      </w:r>
      <w:r w:rsidR="00771613" w:rsidRPr="00772A19">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16"/>
          <w:szCs w:val="16"/>
        </w:rPr>
      </w:pPr>
      <w:r w:rsidRPr="001115E2">
        <w:rPr>
          <w:rFonts w:ascii="Book Antiqua" w:eastAsia="Book Antiqua" w:hAnsi="Book Antiqua"/>
          <w:b/>
          <w:color w:val="000000"/>
          <w:sz w:val="40"/>
          <w:szCs w:val="40"/>
        </w:rPr>
        <w:t>PROPOSTA DE PREÇOS</w:t>
      </w:r>
    </w:p>
    <w:p w:rsidR="0035773D" w:rsidRPr="001115E2" w:rsidRDefault="0035773D" w:rsidP="0035773D">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35773D" w:rsidRPr="00E7272E" w:rsidRDefault="0035773D" w:rsidP="0035773D">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35773D" w:rsidRPr="00A47F59" w:rsidTr="002D1151">
        <w:tc>
          <w:tcPr>
            <w:tcW w:w="1207" w:type="dxa"/>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35773D" w:rsidRPr="003F5BB5" w:rsidRDefault="0035773D" w:rsidP="002D1151">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tbl>
      <w:tblPr>
        <w:tblW w:w="10207" w:type="dxa"/>
        <w:tblInd w:w="-639" w:type="dxa"/>
        <w:tblCellMar>
          <w:left w:w="70" w:type="dxa"/>
          <w:right w:w="70" w:type="dxa"/>
        </w:tblCellMar>
        <w:tblLook w:val="04A0"/>
      </w:tblPr>
      <w:tblGrid>
        <w:gridCol w:w="521"/>
        <w:gridCol w:w="4157"/>
        <w:gridCol w:w="1420"/>
        <w:gridCol w:w="1274"/>
        <w:gridCol w:w="1417"/>
        <w:gridCol w:w="1418"/>
      </w:tblGrid>
      <w:tr w:rsidR="0035773D" w:rsidRPr="00931DDE" w:rsidTr="00772A19">
        <w:trPr>
          <w:trHeight w:val="570"/>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35773D" w:rsidRPr="00931DDE" w:rsidRDefault="00772A19" w:rsidP="002D1151">
            <w:pPr>
              <w:ind w:left="0" w:right="0"/>
              <w:jc w:val="center"/>
              <w:rPr>
                <w:rFonts w:ascii="Book Antiqua" w:eastAsia="Times New Roman" w:hAnsi="Book Antiqua" w:cs="Calibri"/>
                <w:b/>
                <w:bCs/>
                <w:color w:val="000000"/>
                <w:sz w:val="18"/>
                <w:szCs w:val="18"/>
                <w:lang w:eastAsia="pt-BR"/>
              </w:rPr>
            </w:pPr>
            <w:r>
              <w:rPr>
                <w:rFonts w:ascii="Book Antiqua" w:eastAsia="Times New Roman" w:hAnsi="Book Antiqua" w:cs="Calibri"/>
                <w:b/>
                <w:bCs/>
                <w:color w:val="000000"/>
                <w:sz w:val="18"/>
                <w:szCs w:val="18"/>
                <w:lang w:eastAsia="pt-BR"/>
              </w:rPr>
              <w:t>Lote</w:t>
            </w:r>
          </w:p>
        </w:tc>
        <w:tc>
          <w:tcPr>
            <w:tcW w:w="4157" w:type="dxa"/>
            <w:tcBorders>
              <w:top w:val="single" w:sz="4" w:space="0" w:color="auto"/>
              <w:left w:val="nil"/>
              <w:bottom w:val="single" w:sz="4" w:space="0" w:color="auto"/>
              <w:right w:val="single" w:sz="4" w:space="0" w:color="auto"/>
            </w:tcBorders>
            <w:shd w:val="clear" w:color="000000" w:fill="F2DDDC"/>
            <w:noWrap/>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Descritivo</w:t>
            </w:r>
          </w:p>
        </w:tc>
        <w:tc>
          <w:tcPr>
            <w:tcW w:w="1420"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Unidade de Medida</w:t>
            </w:r>
          </w:p>
        </w:tc>
        <w:tc>
          <w:tcPr>
            <w:tcW w:w="1274"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Quantidade</w:t>
            </w:r>
          </w:p>
        </w:tc>
        <w:tc>
          <w:tcPr>
            <w:tcW w:w="1417"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Máximo</w:t>
            </w:r>
          </w:p>
        </w:tc>
        <w:tc>
          <w:tcPr>
            <w:tcW w:w="1418" w:type="dxa"/>
            <w:tcBorders>
              <w:top w:val="single" w:sz="4" w:space="0" w:color="auto"/>
              <w:left w:val="nil"/>
              <w:bottom w:val="single" w:sz="4" w:space="0" w:color="auto"/>
              <w:right w:val="single" w:sz="4" w:space="0" w:color="auto"/>
            </w:tcBorders>
            <w:shd w:val="clear" w:color="000000" w:fill="F2DDDC"/>
            <w:vAlign w:val="center"/>
            <w:hideMark/>
          </w:tcPr>
          <w:p w:rsidR="0035773D" w:rsidRPr="00931DDE" w:rsidRDefault="0035773D" w:rsidP="002D1151">
            <w:pPr>
              <w:ind w:left="0" w:right="0"/>
              <w:jc w:val="center"/>
              <w:rPr>
                <w:rFonts w:ascii="Book Antiqua" w:eastAsia="Times New Roman" w:hAnsi="Book Antiqua" w:cs="Calibri"/>
                <w:b/>
                <w:bCs/>
                <w:color w:val="000000"/>
                <w:sz w:val="18"/>
                <w:szCs w:val="18"/>
                <w:lang w:eastAsia="pt-BR"/>
              </w:rPr>
            </w:pPr>
            <w:r w:rsidRPr="00931DDE">
              <w:rPr>
                <w:rFonts w:ascii="Book Antiqua" w:eastAsia="Times New Roman" w:hAnsi="Book Antiqua" w:cs="Calibri"/>
                <w:b/>
                <w:bCs/>
                <w:color w:val="000000"/>
                <w:sz w:val="18"/>
                <w:szCs w:val="18"/>
                <w:lang w:eastAsia="pt-BR"/>
              </w:rPr>
              <w:t>Valor Total COTADO</w:t>
            </w:r>
          </w:p>
        </w:tc>
      </w:tr>
      <w:tr w:rsidR="0035773D" w:rsidRPr="00931DDE" w:rsidTr="00772A19">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hideMark/>
          </w:tcPr>
          <w:p w:rsidR="0035773D" w:rsidRPr="00772A19" w:rsidRDefault="0035773D" w:rsidP="002D1151">
            <w:pPr>
              <w:ind w:left="0" w:right="0"/>
              <w:jc w:val="center"/>
              <w:rPr>
                <w:rFonts w:ascii="Book Antiqua" w:eastAsia="Times New Roman" w:hAnsi="Book Antiqua" w:cs="Calibri"/>
                <w:b/>
                <w:bCs/>
                <w:sz w:val="18"/>
                <w:szCs w:val="18"/>
                <w:lang w:eastAsia="pt-BR"/>
              </w:rPr>
            </w:pPr>
            <w:proofErr w:type="gramStart"/>
            <w:r w:rsidRPr="00772A19">
              <w:rPr>
                <w:rFonts w:ascii="Book Antiqua" w:eastAsia="Times New Roman" w:hAnsi="Book Antiqua" w:cs="Calibri"/>
                <w:b/>
                <w:bCs/>
                <w:sz w:val="18"/>
                <w:szCs w:val="18"/>
                <w:lang w:eastAsia="pt-BR"/>
              </w:rPr>
              <w:t>1</w:t>
            </w:r>
            <w:proofErr w:type="gramEnd"/>
          </w:p>
        </w:tc>
        <w:tc>
          <w:tcPr>
            <w:tcW w:w="4157" w:type="dxa"/>
            <w:tcBorders>
              <w:top w:val="single" w:sz="4" w:space="0" w:color="auto"/>
              <w:left w:val="nil"/>
              <w:bottom w:val="single" w:sz="4" w:space="0" w:color="auto"/>
              <w:right w:val="single" w:sz="4" w:space="0" w:color="auto"/>
            </w:tcBorders>
            <w:shd w:val="clear" w:color="auto" w:fill="auto"/>
            <w:hideMark/>
          </w:tcPr>
          <w:p w:rsidR="00772A19" w:rsidRPr="00772A19" w:rsidRDefault="00772A19" w:rsidP="00772A19">
            <w:pPr>
              <w:ind w:left="0" w:right="0"/>
              <w:jc w:val="center"/>
              <w:rPr>
                <w:rFonts w:ascii="Book Antiqua" w:eastAsia="Times New Roman" w:hAnsi="Book Antiqua" w:cs="Calibri"/>
                <w:sz w:val="18"/>
                <w:szCs w:val="18"/>
                <w:lang w:eastAsia="pt-BR"/>
              </w:rPr>
            </w:pPr>
            <w:r w:rsidRPr="00772A19">
              <w:rPr>
                <w:rFonts w:ascii="Book Antiqua" w:eastAsia="Times New Roman" w:hAnsi="Book Antiqua" w:cs="Calibri"/>
                <w:sz w:val="18"/>
                <w:szCs w:val="18"/>
                <w:lang w:eastAsia="pt-BR"/>
              </w:rPr>
              <w:t>CONSTRUÇÃO DE 29 UNIDADES HABITACIONAIS NO MUNICÍPIO DE GASPAR, BAIRRO MARGEM ESQUERDA</w:t>
            </w:r>
          </w:p>
        </w:tc>
        <w:tc>
          <w:tcPr>
            <w:tcW w:w="1420" w:type="dxa"/>
            <w:tcBorders>
              <w:top w:val="single" w:sz="4" w:space="0" w:color="auto"/>
              <w:left w:val="nil"/>
              <w:bottom w:val="single" w:sz="4" w:space="0" w:color="auto"/>
              <w:right w:val="single" w:sz="4" w:space="0" w:color="auto"/>
            </w:tcBorders>
            <w:shd w:val="clear" w:color="auto" w:fill="auto"/>
            <w:noWrap/>
            <w:vAlign w:val="center"/>
            <w:hideMark/>
          </w:tcPr>
          <w:p w:rsidR="0035773D" w:rsidRPr="00772A19" w:rsidRDefault="0035773D" w:rsidP="002D1151">
            <w:pPr>
              <w:ind w:left="0" w:right="0"/>
              <w:jc w:val="center"/>
              <w:rPr>
                <w:rFonts w:ascii="Book Antiqua" w:eastAsia="Times New Roman" w:hAnsi="Book Antiqua" w:cs="Calibri"/>
                <w:b/>
                <w:bCs/>
                <w:sz w:val="18"/>
                <w:szCs w:val="18"/>
                <w:lang w:eastAsia="pt-BR"/>
              </w:rPr>
            </w:pPr>
            <w:r w:rsidRPr="00772A19">
              <w:rPr>
                <w:rFonts w:ascii="Book Antiqua" w:eastAsia="Times New Roman" w:hAnsi="Book Antiqua" w:cs="Calibri"/>
                <w:b/>
                <w:bCs/>
                <w:sz w:val="18"/>
                <w:szCs w:val="18"/>
                <w:lang w:eastAsia="pt-BR"/>
              </w:rPr>
              <w:t>Serviço</w:t>
            </w:r>
          </w:p>
        </w:tc>
        <w:tc>
          <w:tcPr>
            <w:tcW w:w="1274" w:type="dxa"/>
            <w:tcBorders>
              <w:top w:val="single" w:sz="4" w:space="0" w:color="auto"/>
              <w:left w:val="nil"/>
              <w:bottom w:val="single" w:sz="4" w:space="0" w:color="auto"/>
              <w:right w:val="single" w:sz="4" w:space="0" w:color="auto"/>
            </w:tcBorders>
            <w:shd w:val="clear" w:color="auto" w:fill="auto"/>
            <w:vAlign w:val="center"/>
            <w:hideMark/>
          </w:tcPr>
          <w:p w:rsidR="0035773D" w:rsidRPr="00772A19" w:rsidRDefault="000C5ED6" w:rsidP="002D1151">
            <w:pPr>
              <w:ind w:left="0" w:right="0"/>
              <w:jc w:val="center"/>
              <w:rPr>
                <w:rFonts w:ascii="Book Antiqua" w:eastAsia="Times New Roman" w:hAnsi="Book Antiqua" w:cs="Calibri"/>
                <w:sz w:val="18"/>
                <w:szCs w:val="18"/>
                <w:lang w:eastAsia="pt-BR"/>
              </w:rPr>
            </w:pPr>
            <w:proofErr w:type="gramStart"/>
            <w:r>
              <w:rPr>
                <w:rFonts w:ascii="Book Antiqua" w:eastAsia="Times New Roman" w:hAnsi="Book Antiqua" w:cs="Calibri"/>
                <w:sz w:val="18"/>
                <w:szCs w:val="18"/>
                <w:lang w:eastAsia="pt-BR"/>
              </w:rPr>
              <w:t>1</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hideMark/>
          </w:tcPr>
          <w:p w:rsidR="0035773D" w:rsidRPr="00772A19" w:rsidRDefault="00772A19" w:rsidP="002D1151">
            <w:pPr>
              <w:ind w:left="0" w:right="0"/>
              <w:jc w:val="center"/>
              <w:rPr>
                <w:rFonts w:ascii="Book Antiqua" w:eastAsia="Times New Roman" w:hAnsi="Book Antiqua" w:cs="Calibri"/>
                <w:b/>
                <w:bCs/>
                <w:sz w:val="18"/>
                <w:szCs w:val="18"/>
                <w:lang w:eastAsia="pt-BR"/>
              </w:rPr>
            </w:pPr>
            <w:r w:rsidRPr="00772A19">
              <w:rPr>
                <w:rFonts w:ascii="Book Antiqua" w:eastAsia="Times New Roman" w:hAnsi="Book Antiqua" w:cs="Calibri"/>
                <w:b/>
                <w:bCs/>
                <w:sz w:val="18"/>
                <w:szCs w:val="18"/>
                <w:lang w:eastAsia="pt-BR"/>
              </w:rPr>
              <w:t>R$ 3.843.533,27</w:t>
            </w:r>
          </w:p>
        </w:tc>
        <w:tc>
          <w:tcPr>
            <w:tcW w:w="1418" w:type="dxa"/>
            <w:tcBorders>
              <w:top w:val="single" w:sz="4" w:space="0" w:color="auto"/>
              <w:left w:val="nil"/>
              <w:bottom w:val="single" w:sz="4" w:space="0" w:color="auto"/>
              <w:right w:val="single" w:sz="4" w:space="0" w:color="auto"/>
            </w:tcBorders>
            <w:shd w:val="clear" w:color="auto" w:fill="auto"/>
            <w:noWrap/>
            <w:vAlign w:val="center"/>
            <w:hideMark/>
          </w:tcPr>
          <w:p w:rsidR="0035773D" w:rsidRPr="00772A19" w:rsidRDefault="0035773D" w:rsidP="002D1151">
            <w:pPr>
              <w:ind w:left="0" w:right="0"/>
              <w:jc w:val="center"/>
              <w:rPr>
                <w:rFonts w:ascii="Book Antiqua" w:eastAsia="Times New Roman" w:hAnsi="Book Antiqua" w:cs="Calibri"/>
                <w:sz w:val="18"/>
                <w:szCs w:val="18"/>
                <w:lang w:eastAsia="pt-BR"/>
              </w:rPr>
            </w:pPr>
            <w:r w:rsidRPr="00772A19">
              <w:rPr>
                <w:rFonts w:ascii="Book Antiqua" w:eastAsia="Times New Roman" w:hAnsi="Book Antiqua" w:cs="Calibri"/>
                <w:sz w:val="18"/>
                <w:szCs w:val="18"/>
                <w:lang w:eastAsia="pt-BR"/>
              </w:rPr>
              <w:t>R$ ______</w:t>
            </w:r>
            <w:r w:rsidR="00772A19" w:rsidRPr="00772A19">
              <w:rPr>
                <w:rFonts w:ascii="Book Antiqua" w:eastAsia="Times New Roman" w:hAnsi="Book Antiqua" w:cs="Calibri"/>
                <w:sz w:val="18"/>
                <w:szCs w:val="18"/>
                <w:lang w:eastAsia="pt-BR"/>
              </w:rPr>
              <w:t>__</w:t>
            </w:r>
          </w:p>
        </w:tc>
      </w:tr>
      <w:tr w:rsidR="00772A19" w:rsidRPr="00931DDE" w:rsidTr="00772A19">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772A19" w:rsidRPr="00772A19" w:rsidRDefault="00772A19" w:rsidP="002D1151">
            <w:pPr>
              <w:ind w:left="0" w:right="0"/>
              <w:jc w:val="center"/>
              <w:rPr>
                <w:rFonts w:ascii="Book Antiqua" w:eastAsia="Times New Roman" w:hAnsi="Book Antiqua" w:cs="Calibri"/>
                <w:b/>
                <w:bCs/>
                <w:sz w:val="18"/>
                <w:szCs w:val="18"/>
                <w:lang w:eastAsia="pt-BR"/>
              </w:rPr>
            </w:pPr>
            <w:proofErr w:type="gramStart"/>
            <w:r w:rsidRPr="00772A19">
              <w:rPr>
                <w:rFonts w:ascii="Book Antiqua" w:eastAsia="Times New Roman" w:hAnsi="Book Antiqua" w:cs="Calibri"/>
                <w:b/>
                <w:bCs/>
                <w:sz w:val="18"/>
                <w:szCs w:val="18"/>
                <w:lang w:eastAsia="pt-BR"/>
              </w:rPr>
              <w:t>2</w:t>
            </w:r>
            <w:proofErr w:type="gramEnd"/>
          </w:p>
        </w:tc>
        <w:tc>
          <w:tcPr>
            <w:tcW w:w="4157" w:type="dxa"/>
            <w:tcBorders>
              <w:top w:val="single" w:sz="4" w:space="0" w:color="auto"/>
              <w:left w:val="nil"/>
              <w:bottom w:val="single" w:sz="4" w:space="0" w:color="auto"/>
              <w:right w:val="single" w:sz="4" w:space="0" w:color="auto"/>
            </w:tcBorders>
            <w:shd w:val="clear" w:color="auto" w:fill="auto"/>
          </w:tcPr>
          <w:p w:rsidR="00772A19" w:rsidRPr="00772A19" w:rsidRDefault="00772A19" w:rsidP="002D1151">
            <w:pPr>
              <w:ind w:left="0" w:right="0"/>
              <w:jc w:val="center"/>
              <w:rPr>
                <w:rFonts w:ascii="Book Antiqua" w:eastAsia="Times New Roman" w:hAnsi="Book Antiqua" w:cs="Calibri"/>
                <w:sz w:val="18"/>
                <w:szCs w:val="18"/>
                <w:lang w:eastAsia="pt-BR"/>
              </w:rPr>
            </w:pPr>
            <w:r w:rsidRPr="00772A19">
              <w:rPr>
                <w:rFonts w:ascii="Book Antiqua" w:eastAsia="Times New Roman" w:hAnsi="Book Antiqua" w:cs="Calibri"/>
                <w:sz w:val="18"/>
                <w:szCs w:val="18"/>
                <w:lang w:eastAsia="pt-BR"/>
              </w:rPr>
              <w:t>CONSTRUÇÃO DE 06 UNIDADES HABITACIONAIS NO MUNICÍPIO DE GASPAR,</w:t>
            </w:r>
            <w:proofErr w:type="gramStart"/>
            <w:r w:rsidRPr="00772A19">
              <w:rPr>
                <w:rFonts w:ascii="Book Antiqua" w:eastAsia="Times New Roman" w:hAnsi="Book Antiqua" w:cs="Calibri"/>
                <w:sz w:val="18"/>
                <w:szCs w:val="18"/>
                <w:lang w:eastAsia="pt-BR"/>
              </w:rPr>
              <w:t xml:space="preserve">  </w:t>
            </w:r>
            <w:proofErr w:type="gramEnd"/>
            <w:r w:rsidRPr="00772A19">
              <w:rPr>
                <w:rFonts w:ascii="Book Antiqua" w:eastAsia="Times New Roman" w:hAnsi="Book Antiqua" w:cs="Calibri"/>
                <w:sz w:val="18"/>
                <w:szCs w:val="18"/>
                <w:lang w:eastAsia="pt-BR"/>
              </w:rPr>
              <w:t>BAIRRO GASPAR MIRIM</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772A19" w:rsidRPr="00772A19" w:rsidRDefault="00772A19" w:rsidP="002D1151">
            <w:pPr>
              <w:ind w:left="0" w:right="0"/>
              <w:jc w:val="center"/>
              <w:rPr>
                <w:rFonts w:ascii="Book Antiqua" w:eastAsia="Times New Roman" w:hAnsi="Book Antiqua" w:cs="Calibri"/>
                <w:b/>
                <w:bCs/>
                <w:sz w:val="18"/>
                <w:szCs w:val="18"/>
                <w:lang w:eastAsia="pt-BR"/>
              </w:rPr>
            </w:pPr>
            <w:r w:rsidRPr="00772A19">
              <w:rPr>
                <w:rFonts w:ascii="Book Antiqua" w:eastAsia="Times New Roman" w:hAnsi="Book Antiqua" w:cs="Calibri"/>
                <w:b/>
                <w:bCs/>
                <w:sz w:val="18"/>
                <w:szCs w:val="18"/>
                <w:lang w:eastAsia="pt-BR"/>
              </w:rPr>
              <w:t>Serviço</w:t>
            </w:r>
          </w:p>
        </w:tc>
        <w:tc>
          <w:tcPr>
            <w:tcW w:w="1274" w:type="dxa"/>
            <w:tcBorders>
              <w:top w:val="single" w:sz="4" w:space="0" w:color="auto"/>
              <w:left w:val="nil"/>
              <w:bottom w:val="single" w:sz="4" w:space="0" w:color="auto"/>
              <w:right w:val="single" w:sz="4" w:space="0" w:color="auto"/>
            </w:tcBorders>
            <w:shd w:val="clear" w:color="auto" w:fill="auto"/>
            <w:vAlign w:val="center"/>
          </w:tcPr>
          <w:p w:rsidR="00772A19" w:rsidRPr="00772A19" w:rsidRDefault="000C5ED6" w:rsidP="002D1151">
            <w:pPr>
              <w:ind w:left="0" w:right="0"/>
              <w:jc w:val="center"/>
              <w:rPr>
                <w:rFonts w:ascii="Book Antiqua" w:eastAsia="Times New Roman" w:hAnsi="Book Antiqua" w:cs="Calibri"/>
                <w:sz w:val="18"/>
                <w:szCs w:val="18"/>
                <w:lang w:eastAsia="pt-BR"/>
              </w:rPr>
            </w:pPr>
            <w:proofErr w:type="gramStart"/>
            <w:r>
              <w:rPr>
                <w:rFonts w:ascii="Book Antiqua" w:eastAsia="Times New Roman" w:hAnsi="Book Antiqua" w:cs="Calibri"/>
                <w:sz w:val="18"/>
                <w:szCs w:val="18"/>
                <w:lang w:eastAsia="pt-BR"/>
              </w:rPr>
              <w:t>1</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772A19" w:rsidRPr="000C5ED6" w:rsidRDefault="00772A19" w:rsidP="002D1151">
            <w:pPr>
              <w:ind w:left="0" w:right="0"/>
              <w:jc w:val="center"/>
              <w:rPr>
                <w:rFonts w:ascii="Book Antiqua" w:eastAsia="Times New Roman" w:hAnsi="Book Antiqua" w:cs="Calibri"/>
                <w:b/>
                <w:bCs/>
                <w:sz w:val="18"/>
                <w:szCs w:val="18"/>
                <w:lang w:eastAsia="pt-BR"/>
              </w:rPr>
            </w:pPr>
            <w:r w:rsidRPr="000C5ED6">
              <w:rPr>
                <w:rFonts w:ascii="Book Antiqua" w:eastAsia="Times New Roman" w:hAnsi="Book Antiqua" w:cs="Calibri"/>
                <w:b/>
                <w:bCs/>
                <w:sz w:val="18"/>
                <w:szCs w:val="18"/>
                <w:lang w:eastAsia="pt-BR"/>
              </w:rPr>
              <w:t>R$ 795.213,7</w:t>
            </w:r>
            <w:r w:rsidR="000C5ED6" w:rsidRPr="000C5ED6">
              <w:rPr>
                <w:rFonts w:ascii="Book Antiqua" w:eastAsia="Times New Roman" w:hAnsi="Book Antiqua" w:cs="Calibri"/>
                <w:b/>
                <w:bCs/>
                <w:sz w:val="18"/>
                <w:szCs w:val="18"/>
                <w:lang w:eastAsia="pt-BR"/>
              </w:rPr>
              <w:t>6</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772A19" w:rsidRPr="00772A19" w:rsidRDefault="00772A19" w:rsidP="002D1151">
            <w:pPr>
              <w:ind w:left="0" w:right="0"/>
              <w:jc w:val="center"/>
              <w:rPr>
                <w:rFonts w:ascii="Book Antiqua" w:eastAsia="Times New Roman" w:hAnsi="Book Antiqua" w:cs="Calibri"/>
                <w:sz w:val="18"/>
                <w:szCs w:val="18"/>
                <w:lang w:eastAsia="pt-BR"/>
              </w:rPr>
            </w:pPr>
            <w:r w:rsidRPr="00772A19">
              <w:rPr>
                <w:rFonts w:ascii="Book Antiqua" w:eastAsia="Times New Roman" w:hAnsi="Book Antiqua" w:cs="Calibri"/>
                <w:sz w:val="18"/>
                <w:szCs w:val="18"/>
                <w:lang w:eastAsia="pt-BR"/>
              </w:rPr>
              <w:t>R$ ________</w:t>
            </w:r>
          </w:p>
        </w:tc>
      </w:tr>
      <w:tr w:rsidR="00772A19" w:rsidRPr="00931DDE" w:rsidTr="00772A19">
        <w:trPr>
          <w:trHeight w:val="759"/>
        </w:trPr>
        <w:tc>
          <w:tcPr>
            <w:tcW w:w="521" w:type="dxa"/>
            <w:tcBorders>
              <w:top w:val="single" w:sz="4" w:space="0" w:color="auto"/>
              <w:left w:val="single" w:sz="4" w:space="0" w:color="auto"/>
              <w:bottom w:val="single" w:sz="4" w:space="0" w:color="auto"/>
              <w:right w:val="single" w:sz="4" w:space="0" w:color="auto"/>
            </w:tcBorders>
            <w:shd w:val="clear" w:color="000000" w:fill="F2DDDC"/>
            <w:noWrap/>
            <w:vAlign w:val="center"/>
          </w:tcPr>
          <w:p w:rsidR="00772A19" w:rsidRPr="00772A19" w:rsidRDefault="00772A19" w:rsidP="002D1151">
            <w:pPr>
              <w:ind w:left="0" w:right="0"/>
              <w:jc w:val="center"/>
              <w:rPr>
                <w:rFonts w:ascii="Book Antiqua" w:eastAsia="Times New Roman" w:hAnsi="Book Antiqua" w:cs="Calibri"/>
                <w:b/>
                <w:bCs/>
                <w:sz w:val="18"/>
                <w:szCs w:val="18"/>
                <w:lang w:eastAsia="pt-BR"/>
              </w:rPr>
            </w:pPr>
            <w:proofErr w:type="gramStart"/>
            <w:r w:rsidRPr="00772A19">
              <w:rPr>
                <w:rFonts w:ascii="Book Antiqua" w:eastAsia="Times New Roman" w:hAnsi="Book Antiqua" w:cs="Calibri"/>
                <w:b/>
                <w:bCs/>
                <w:sz w:val="18"/>
                <w:szCs w:val="18"/>
                <w:lang w:eastAsia="pt-BR"/>
              </w:rPr>
              <w:t>3</w:t>
            </w:r>
            <w:proofErr w:type="gramEnd"/>
          </w:p>
        </w:tc>
        <w:tc>
          <w:tcPr>
            <w:tcW w:w="4157" w:type="dxa"/>
            <w:tcBorders>
              <w:top w:val="single" w:sz="4" w:space="0" w:color="auto"/>
              <w:left w:val="nil"/>
              <w:bottom w:val="single" w:sz="4" w:space="0" w:color="auto"/>
              <w:right w:val="single" w:sz="4" w:space="0" w:color="auto"/>
            </w:tcBorders>
            <w:shd w:val="clear" w:color="auto" w:fill="auto"/>
          </w:tcPr>
          <w:p w:rsidR="00772A19" w:rsidRPr="00772A19" w:rsidRDefault="00772A19" w:rsidP="002D1151">
            <w:pPr>
              <w:ind w:left="0" w:right="0"/>
              <w:jc w:val="center"/>
              <w:rPr>
                <w:rFonts w:ascii="Book Antiqua" w:eastAsia="Times New Roman" w:hAnsi="Book Antiqua" w:cs="Calibri"/>
                <w:sz w:val="18"/>
                <w:szCs w:val="18"/>
                <w:lang w:eastAsia="pt-BR"/>
              </w:rPr>
            </w:pPr>
            <w:r w:rsidRPr="00772A19">
              <w:rPr>
                <w:rFonts w:ascii="Book Antiqua" w:eastAsia="Times New Roman" w:hAnsi="Book Antiqua" w:cs="Calibri"/>
                <w:sz w:val="18"/>
                <w:szCs w:val="18"/>
                <w:lang w:eastAsia="pt-BR"/>
              </w:rPr>
              <w:t>CONSTRUÇÃO DE 08 UNIDADES HABITACIONAIS NO MUNICÍPIO DE GASPAR, BAIRRO FIGUEIRA</w:t>
            </w:r>
          </w:p>
        </w:tc>
        <w:tc>
          <w:tcPr>
            <w:tcW w:w="1420" w:type="dxa"/>
            <w:tcBorders>
              <w:top w:val="single" w:sz="4" w:space="0" w:color="auto"/>
              <w:left w:val="nil"/>
              <w:bottom w:val="single" w:sz="4" w:space="0" w:color="auto"/>
              <w:right w:val="single" w:sz="4" w:space="0" w:color="auto"/>
            </w:tcBorders>
            <w:shd w:val="clear" w:color="auto" w:fill="auto"/>
            <w:noWrap/>
            <w:vAlign w:val="center"/>
          </w:tcPr>
          <w:p w:rsidR="00772A19" w:rsidRPr="00772A19" w:rsidRDefault="00772A19" w:rsidP="002D1151">
            <w:pPr>
              <w:ind w:left="0" w:right="0"/>
              <w:jc w:val="center"/>
              <w:rPr>
                <w:rFonts w:ascii="Book Antiqua" w:eastAsia="Times New Roman" w:hAnsi="Book Antiqua" w:cs="Calibri"/>
                <w:b/>
                <w:bCs/>
                <w:sz w:val="18"/>
                <w:szCs w:val="18"/>
                <w:lang w:eastAsia="pt-BR"/>
              </w:rPr>
            </w:pPr>
            <w:r w:rsidRPr="00772A19">
              <w:rPr>
                <w:rFonts w:ascii="Book Antiqua" w:eastAsia="Times New Roman" w:hAnsi="Book Antiqua" w:cs="Calibri"/>
                <w:b/>
                <w:bCs/>
                <w:sz w:val="18"/>
                <w:szCs w:val="18"/>
                <w:lang w:eastAsia="pt-BR"/>
              </w:rPr>
              <w:t>Serviço</w:t>
            </w:r>
          </w:p>
        </w:tc>
        <w:tc>
          <w:tcPr>
            <w:tcW w:w="1274" w:type="dxa"/>
            <w:tcBorders>
              <w:top w:val="single" w:sz="4" w:space="0" w:color="auto"/>
              <w:left w:val="nil"/>
              <w:bottom w:val="single" w:sz="4" w:space="0" w:color="auto"/>
              <w:right w:val="single" w:sz="4" w:space="0" w:color="auto"/>
            </w:tcBorders>
            <w:shd w:val="clear" w:color="auto" w:fill="auto"/>
            <w:vAlign w:val="center"/>
          </w:tcPr>
          <w:p w:rsidR="00772A19" w:rsidRPr="00772A19" w:rsidRDefault="000C5ED6" w:rsidP="002D1151">
            <w:pPr>
              <w:ind w:left="0" w:right="0"/>
              <w:jc w:val="center"/>
              <w:rPr>
                <w:rFonts w:ascii="Book Antiqua" w:eastAsia="Times New Roman" w:hAnsi="Book Antiqua" w:cs="Calibri"/>
                <w:sz w:val="18"/>
                <w:szCs w:val="18"/>
                <w:lang w:eastAsia="pt-BR"/>
              </w:rPr>
            </w:pPr>
            <w:proofErr w:type="gramStart"/>
            <w:r>
              <w:rPr>
                <w:rFonts w:ascii="Book Antiqua" w:eastAsia="Times New Roman" w:hAnsi="Book Antiqua" w:cs="Calibri"/>
                <w:sz w:val="18"/>
                <w:szCs w:val="18"/>
                <w:lang w:eastAsia="pt-BR"/>
              </w:rPr>
              <w:t>1</w:t>
            </w:r>
            <w:proofErr w:type="gramEnd"/>
          </w:p>
        </w:tc>
        <w:tc>
          <w:tcPr>
            <w:tcW w:w="1417" w:type="dxa"/>
            <w:tcBorders>
              <w:top w:val="single" w:sz="4" w:space="0" w:color="auto"/>
              <w:left w:val="nil"/>
              <w:bottom w:val="single" w:sz="4" w:space="0" w:color="auto"/>
              <w:right w:val="single" w:sz="4" w:space="0" w:color="auto"/>
            </w:tcBorders>
            <w:shd w:val="clear" w:color="auto" w:fill="auto"/>
            <w:vAlign w:val="center"/>
          </w:tcPr>
          <w:p w:rsidR="00772A19" w:rsidRPr="00772A19" w:rsidRDefault="00772A19" w:rsidP="002D1151">
            <w:pPr>
              <w:ind w:left="0" w:right="0"/>
              <w:jc w:val="center"/>
              <w:rPr>
                <w:rFonts w:ascii="Book Antiqua" w:eastAsia="Times New Roman" w:hAnsi="Book Antiqua" w:cs="Calibri"/>
                <w:b/>
                <w:bCs/>
                <w:sz w:val="18"/>
                <w:szCs w:val="18"/>
                <w:lang w:eastAsia="pt-BR"/>
              </w:rPr>
            </w:pPr>
            <w:r w:rsidRPr="00772A19">
              <w:rPr>
                <w:rFonts w:ascii="Book Antiqua" w:eastAsia="Times New Roman" w:hAnsi="Book Antiqua" w:cs="Calibri"/>
                <w:b/>
                <w:bCs/>
                <w:sz w:val="18"/>
                <w:szCs w:val="18"/>
                <w:lang w:eastAsia="pt-BR"/>
              </w:rPr>
              <w:t>R$ 1.060.285,04</w:t>
            </w:r>
          </w:p>
        </w:tc>
        <w:tc>
          <w:tcPr>
            <w:tcW w:w="1418" w:type="dxa"/>
            <w:tcBorders>
              <w:top w:val="single" w:sz="4" w:space="0" w:color="auto"/>
              <w:left w:val="nil"/>
              <w:bottom w:val="single" w:sz="4" w:space="0" w:color="auto"/>
              <w:right w:val="single" w:sz="4" w:space="0" w:color="auto"/>
            </w:tcBorders>
            <w:shd w:val="clear" w:color="auto" w:fill="auto"/>
            <w:noWrap/>
            <w:vAlign w:val="center"/>
          </w:tcPr>
          <w:p w:rsidR="00772A19" w:rsidRPr="00772A19" w:rsidRDefault="00772A19" w:rsidP="002D1151">
            <w:pPr>
              <w:ind w:left="0" w:right="0"/>
              <w:jc w:val="center"/>
              <w:rPr>
                <w:rFonts w:ascii="Book Antiqua" w:eastAsia="Times New Roman" w:hAnsi="Book Antiqua" w:cs="Calibri"/>
                <w:sz w:val="18"/>
                <w:szCs w:val="18"/>
                <w:lang w:eastAsia="pt-BR"/>
              </w:rPr>
            </w:pPr>
            <w:r w:rsidRPr="00772A19">
              <w:rPr>
                <w:rFonts w:ascii="Book Antiqua" w:eastAsia="Times New Roman" w:hAnsi="Book Antiqua" w:cs="Calibri"/>
                <w:sz w:val="18"/>
                <w:szCs w:val="18"/>
                <w:lang w:eastAsia="pt-BR"/>
              </w:rPr>
              <w:t>R$ ________</w:t>
            </w:r>
          </w:p>
        </w:tc>
      </w:tr>
    </w:tbl>
    <w:p w:rsidR="0035773D" w:rsidRPr="00931DDE" w:rsidRDefault="0035773D" w:rsidP="0035773D">
      <w:pPr>
        <w:widowControl w:val="0"/>
        <w:autoSpaceDE w:val="0"/>
        <w:autoSpaceDN w:val="0"/>
        <w:adjustRightInd w:val="0"/>
        <w:ind w:right="-852"/>
        <w:rPr>
          <w:rFonts w:ascii="Book Antiqua" w:hAnsi="Book Antiqua" w:cs="Book Antiqua"/>
          <w:color w:val="000000"/>
          <w:sz w:val="20"/>
          <w:szCs w:val="20"/>
          <w:lang w:eastAsia="pt-BR"/>
        </w:rPr>
      </w:pPr>
    </w:p>
    <w:p w:rsidR="0035773D" w:rsidRPr="00931DDE" w:rsidRDefault="0035773D" w:rsidP="0035773D">
      <w:pPr>
        <w:ind w:right="-852"/>
        <w:rPr>
          <w:rFonts w:ascii="Book Antiqua" w:eastAsia="Book Antiqua" w:hAnsi="Book Antiqua"/>
          <w:b/>
          <w:u w:val="single"/>
        </w:rPr>
      </w:pPr>
      <w:r w:rsidRPr="00931DDE">
        <w:rPr>
          <w:rFonts w:ascii="Book Antiqua" w:eastAsia="Book Antiqua" w:hAnsi="Book Antiqua"/>
          <w:b/>
          <w:u w:val="single"/>
        </w:rPr>
        <w:t xml:space="preserve">Observação: </w:t>
      </w:r>
    </w:p>
    <w:p w:rsidR="0035773D" w:rsidRPr="00931DDE" w:rsidRDefault="0035773D" w:rsidP="0035773D">
      <w:pPr>
        <w:ind w:left="0" w:right="-852" w:hanging="284"/>
        <w:rPr>
          <w:rStyle w:val="nfase"/>
          <w:rFonts w:ascii="Book Antiqua" w:eastAsia="Book Antiqua" w:hAnsi="Book Antiqua"/>
          <w:i w:val="0"/>
        </w:rPr>
      </w:pPr>
      <w:r w:rsidRPr="00931DDE">
        <w:rPr>
          <w:rFonts w:ascii="Book Antiqua" w:eastAsia="Book Antiqua" w:hAnsi="Book Antiqua"/>
          <w:b/>
        </w:rPr>
        <w:t>a)</w:t>
      </w:r>
      <w:r w:rsidRPr="00931DDE">
        <w:rPr>
          <w:rFonts w:ascii="Book Antiqua" w:eastAsia="Book Antiqua" w:hAnsi="Book Antiqua"/>
        </w:rPr>
        <w:t xml:space="preserve"> </w:t>
      </w:r>
      <w:r w:rsidRPr="00772A19">
        <w:rPr>
          <w:rFonts w:ascii="Book Antiqua" w:eastAsia="Book Antiqua" w:hAnsi="Book Antiqua"/>
        </w:rPr>
        <w:t xml:space="preserve">Juntamente com a proposta de preços e os documentos de habilitação, deverá ser enviada </w:t>
      </w:r>
      <w:r w:rsidRPr="00772A19">
        <w:rPr>
          <w:rFonts w:ascii="Book Antiqua" w:hAnsi="Book Antiqua" w:cs="Arial"/>
        </w:rPr>
        <w:t xml:space="preserve">Planilha de composição </w:t>
      </w:r>
      <w:r w:rsidRPr="00772A19">
        <w:rPr>
          <w:rFonts w:ascii="Book Antiqua" w:eastAsia="Book Antiqua" w:hAnsi="Book Antiqua"/>
        </w:rPr>
        <w:t>dos custos unitários</w:t>
      </w:r>
      <w:r w:rsidRPr="00772A19">
        <w:rPr>
          <w:rFonts w:ascii="Book Antiqua" w:hAnsi="Book Antiqua" w:cs="Arial"/>
        </w:rPr>
        <w:t xml:space="preserve">, em PDF assinado e também no formato Excel, contendo o descritivo dos itens e os valores unitários, total por item e total global (Planilha de Orçamento disponível nos documentos anexos), </w:t>
      </w:r>
      <w:r w:rsidRPr="00772A19">
        <w:rPr>
          <w:rFonts w:ascii="Book Antiqua" w:eastAsia="Book Antiqua" w:hAnsi="Book Antiqua"/>
        </w:rPr>
        <w:t>conforme estabelecido no item 6.1.1 do Edital.</w:t>
      </w:r>
    </w:p>
    <w:p w:rsidR="0035773D" w:rsidRDefault="0035773D" w:rsidP="0035773D">
      <w:pPr>
        <w:ind w:left="0" w:right="-994" w:hanging="284"/>
        <w:rPr>
          <w:rFonts w:ascii="Book Antiqua" w:hAnsi="Book Antiqua" w:cs="Arial"/>
        </w:rPr>
      </w:pPr>
      <w:r w:rsidRPr="00931DDE">
        <w:rPr>
          <w:rFonts w:ascii="Book Antiqua" w:hAnsi="Book Antiqua" w:cs="Arial"/>
          <w:b/>
        </w:rPr>
        <w:t xml:space="preserve">b) </w:t>
      </w:r>
      <w:r w:rsidRPr="00931DDE">
        <w:rPr>
          <w:rFonts w:ascii="Book Antiqua" w:hAnsi="Book Antiqua" w:cs="Arial"/>
        </w:rPr>
        <w:t>A composição dos custos unitários da licitante não poderá ultrapassar o valor unitário e total da Planilha de Orçamento elaborada pelo Município.</w:t>
      </w:r>
    </w:p>
    <w:p w:rsidR="0035773D" w:rsidRPr="003A048E" w:rsidRDefault="0035773D" w:rsidP="0035773D">
      <w:pPr>
        <w:widowControl w:val="0"/>
        <w:autoSpaceDE w:val="0"/>
        <w:autoSpaceDN w:val="0"/>
        <w:adjustRightInd w:val="0"/>
        <w:ind w:right="-852"/>
        <w:jc w:val="right"/>
        <w:rPr>
          <w:rFonts w:ascii="Book Antiqua" w:hAnsi="Book Antiqua" w:cs="Book Antiqua"/>
          <w:color w:val="000000"/>
          <w:sz w:val="24"/>
          <w:szCs w:val="24"/>
          <w:lang w:eastAsia="pt-BR"/>
        </w:rPr>
      </w:pPr>
      <w:r w:rsidRPr="00E65CB1">
        <w:rPr>
          <w:rFonts w:asciiTheme="majorHAnsi" w:eastAsia="Times New Roman" w:hAnsiTheme="majorHAnsi"/>
          <w:color w:val="000000"/>
        </w:rPr>
        <w:t xml:space="preserve">LOCAL, xx DE </w:t>
      </w:r>
      <w:proofErr w:type="spellStart"/>
      <w:r w:rsidRPr="00E65CB1">
        <w:rPr>
          <w:rFonts w:asciiTheme="majorHAnsi" w:eastAsia="Times New Roman" w:hAnsiTheme="majorHAnsi"/>
          <w:color w:val="000000"/>
        </w:rPr>
        <w:t>xxxxxxxx</w:t>
      </w:r>
      <w:proofErr w:type="spellEnd"/>
      <w:r w:rsidRPr="00E65CB1">
        <w:rPr>
          <w:rFonts w:asciiTheme="majorHAnsi" w:eastAsia="Times New Roman" w:hAnsiTheme="majorHAnsi"/>
          <w:color w:val="000000"/>
        </w:rPr>
        <w:t xml:space="preserve"> DE 202</w:t>
      </w:r>
      <w:r w:rsidR="00771613">
        <w:rPr>
          <w:rFonts w:asciiTheme="majorHAnsi" w:eastAsia="Times New Roman" w:hAnsiTheme="majorHAnsi"/>
          <w:color w:val="000000"/>
        </w:rPr>
        <w:t>6</w:t>
      </w:r>
      <w:r w:rsidRPr="00E65CB1">
        <w:rPr>
          <w:rFonts w:asciiTheme="majorHAnsi" w:eastAsia="Times New Roman" w:hAnsiTheme="majorHAnsi"/>
          <w:color w:val="000000"/>
        </w:rPr>
        <w:t>.</w:t>
      </w:r>
    </w:p>
    <w:p w:rsidR="0035773D" w:rsidRDefault="0035773D" w:rsidP="0035773D">
      <w:pPr>
        <w:widowControl w:val="0"/>
        <w:autoSpaceDE w:val="0"/>
        <w:autoSpaceDN w:val="0"/>
        <w:adjustRightInd w:val="0"/>
        <w:ind w:right="-852"/>
        <w:rPr>
          <w:rFonts w:ascii="Book Antiqua" w:hAnsi="Book Antiqua" w:cs="Book Antiqua"/>
          <w:color w:val="000000"/>
          <w:sz w:val="16"/>
          <w:szCs w:val="16"/>
          <w:lang w:eastAsia="pt-BR"/>
        </w:rPr>
      </w:pPr>
    </w:p>
    <w:p w:rsidR="0035773D" w:rsidRPr="00AC026F" w:rsidRDefault="0035773D" w:rsidP="0035773D">
      <w:pPr>
        <w:ind w:right="-852"/>
        <w:jc w:val="center"/>
        <w:rPr>
          <w:rFonts w:ascii="Book Antiqua" w:hAnsi="Book Antiqua"/>
        </w:rPr>
      </w:pPr>
      <w:r w:rsidRPr="00AC026F">
        <w:rPr>
          <w:rFonts w:ascii="Book Antiqua" w:hAnsi="Book Antiqua"/>
        </w:rPr>
        <w:t>________________________________________________</w:t>
      </w:r>
    </w:p>
    <w:p w:rsidR="0035773D" w:rsidRDefault="0035773D" w:rsidP="0035773D">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35773D" w:rsidRDefault="0035773D" w:rsidP="0035773D">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35773D" w:rsidRPr="00AC026F" w:rsidTr="002D1151">
        <w:tc>
          <w:tcPr>
            <w:tcW w:w="10207" w:type="dxa"/>
            <w:gridSpan w:val="4"/>
            <w:tcBorders>
              <w:top w:val="nil"/>
              <w:right w:val="nil"/>
            </w:tcBorders>
          </w:tcPr>
          <w:p w:rsidR="0035773D" w:rsidRPr="00AC026F" w:rsidRDefault="0035773D" w:rsidP="002D1151">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Banco:</w:t>
            </w: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35773D" w:rsidRPr="00AC026F" w:rsidRDefault="0035773D" w:rsidP="002D1151">
            <w:pPr>
              <w:ind w:right="-852"/>
              <w:rPr>
                <w:rFonts w:ascii="Book Antiqua" w:hAnsi="Book Antiqua"/>
              </w:rPr>
            </w:pPr>
          </w:p>
        </w:tc>
      </w:tr>
      <w:tr w:rsidR="0035773D" w:rsidRPr="00AC026F" w:rsidTr="002D1151">
        <w:tc>
          <w:tcPr>
            <w:tcW w:w="10207" w:type="dxa"/>
            <w:gridSpan w:val="4"/>
            <w:tcBorders>
              <w:top w:val="nil"/>
              <w:right w:val="nil"/>
            </w:tcBorders>
          </w:tcPr>
          <w:p w:rsidR="0035773D" w:rsidRDefault="0035773D" w:rsidP="002D1151">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35773D" w:rsidRPr="001D3DFF" w:rsidTr="002D1151">
              <w:tc>
                <w:tcPr>
                  <w:tcW w:w="10064" w:type="dxa"/>
                  <w:tcBorders>
                    <w:top w:val="nil"/>
                    <w:right w:val="nil"/>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35773D" w:rsidRPr="001D3DFF"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1D3DFF"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35773D" w:rsidRPr="00EE0ADA" w:rsidTr="002D1151">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35773D" w:rsidRPr="00EE0ADA" w:rsidRDefault="0035773D" w:rsidP="002D1151">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lastRenderedPageBreak/>
                    <w:t>Tipo da chave PIX:</w:t>
                  </w:r>
                </w:p>
              </w:tc>
            </w:tr>
          </w:tbl>
          <w:p w:rsidR="0035773D" w:rsidRDefault="0035773D" w:rsidP="002D1151">
            <w:pPr>
              <w:ind w:right="-852"/>
              <w:rPr>
                <w:rFonts w:ascii="Book Antiqua" w:hAnsi="Book Antiqua"/>
                <w:b/>
              </w:rPr>
            </w:pPr>
          </w:p>
          <w:p w:rsidR="0035773D" w:rsidRPr="00AC026F" w:rsidRDefault="0035773D" w:rsidP="002D1151">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lastRenderedPageBreak/>
              <w:t>Nome:</w:t>
            </w:r>
          </w:p>
        </w:tc>
      </w:tr>
      <w:tr w:rsidR="0035773D" w:rsidRPr="00AC026F" w:rsidTr="002D1151">
        <w:tc>
          <w:tcPr>
            <w:tcW w:w="10207" w:type="dxa"/>
            <w:gridSpan w:val="4"/>
            <w:tcBorders>
              <w:top w:val="single" w:sz="4" w:space="0" w:color="auto"/>
              <w:left w:val="single" w:sz="4" w:space="0" w:color="auto"/>
              <w:bottom w:val="single" w:sz="4" w:space="0" w:color="auto"/>
              <w:right w:val="single" w:sz="4" w:space="0" w:color="auto"/>
            </w:tcBorders>
          </w:tcPr>
          <w:p w:rsidR="0035773D" w:rsidRPr="00AC026F" w:rsidRDefault="0035773D" w:rsidP="002D1151">
            <w:pPr>
              <w:ind w:left="112" w:right="-852"/>
              <w:rPr>
                <w:rFonts w:ascii="Book Antiqua" w:hAnsi="Book Antiqua"/>
              </w:rPr>
            </w:pPr>
            <w:r w:rsidRPr="00AC026F">
              <w:rPr>
                <w:rFonts w:ascii="Book Antiqua" w:hAnsi="Book Antiqua"/>
              </w:rPr>
              <w:t>CPF e RG:</w:t>
            </w:r>
          </w:p>
        </w:tc>
      </w:tr>
    </w:tbl>
    <w:p w:rsidR="00332896" w:rsidRDefault="0033289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32896" w:rsidRDefault="0033289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32896" w:rsidRDefault="0033289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32896" w:rsidRDefault="0033289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32896" w:rsidRDefault="0033289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32896" w:rsidRDefault="0033289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32896" w:rsidRDefault="0033289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32896" w:rsidRDefault="0033289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32896" w:rsidRDefault="0033289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32896" w:rsidRDefault="0033289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32896" w:rsidRDefault="0033289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32896" w:rsidRDefault="0033289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32896" w:rsidRDefault="0033289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32896" w:rsidRDefault="00332896"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72"/>
        </w:rPr>
      </w:pPr>
    </w:p>
    <w:p w:rsidR="0035773D" w:rsidRPr="00E65CB1" w:rsidRDefault="0035773D" w:rsidP="0035773D">
      <w:pPr>
        <w:pStyle w:val="Corpo"/>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2"/>
        </w:rPr>
      </w:pPr>
      <w:r w:rsidRPr="00E65CB1">
        <w:rPr>
          <w:rFonts w:asciiTheme="majorHAnsi" w:hAnsiTheme="majorHAnsi"/>
          <w:sz w:val="72"/>
        </w:rPr>
        <w:lastRenderedPageBreak/>
        <w:t>ANEXO IV</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r w:rsidRPr="00E65CB1">
        <w:rPr>
          <w:rFonts w:asciiTheme="majorHAnsi" w:eastAsia="Times New Roman" w:hAnsiTheme="majorHAnsi"/>
          <w:color w:val="000000"/>
          <w:sz w:val="36"/>
        </w:rPr>
        <w:t xml:space="preserve">Concorrência </w:t>
      </w:r>
      <w:r>
        <w:rPr>
          <w:rFonts w:asciiTheme="majorHAnsi" w:eastAsia="Times New Roman" w:hAnsiTheme="majorHAnsi"/>
          <w:color w:val="000000"/>
          <w:sz w:val="36"/>
        </w:rPr>
        <w:t xml:space="preserve">Eletrônica Nº </w:t>
      </w:r>
      <w:r w:rsidR="00332896">
        <w:rPr>
          <w:rFonts w:asciiTheme="majorHAnsi" w:eastAsia="Times New Roman" w:hAnsiTheme="majorHAnsi"/>
          <w:sz w:val="36"/>
        </w:rPr>
        <w:t>18</w:t>
      </w:r>
      <w:r>
        <w:rPr>
          <w:rFonts w:asciiTheme="majorHAnsi" w:eastAsia="Times New Roman" w:hAnsiTheme="majorHAnsi"/>
          <w:color w:val="000000"/>
          <w:sz w:val="36"/>
        </w:rPr>
        <w:t>/202</w:t>
      </w:r>
      <w:r w:rsidR="00771613">
        <w:rPr>
          <w:rFonts w:asciiTheme="majorHAnsi" w:eastAsia="Times New Roman" w:hAnsiTheme="majorHAnsi"/>
          <w:color w:val="000000"/>
          <w:sz w:val="36"/>
        </w:rPr>
        <w:t>6</w:t>
      </w:r>
    </w:p>
    <w:p w:rsidR="0035773D" w:rsidRPr="00E65CB1" w:rsidRDefault="0035773D" w:rsidP="0035773D">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eastAsia="Times New Roman" w:hAnsiTheme="majorHAnsi"/>
          <w:color w:val="000000"/>
          <w:sz w:val="20"/>
        </w:rPr>
      </w:pP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b/>
        </w:rPr>
      </w:pPr>
      <w:r w:rsidRPr="00E65CB1">
        <w:rPr>
          <w:rFonts w:asciiTheme="majorHAnsi" w:hAnsiTheme="majorHAnsi"/>
          <w:b/>
        </w:rPr>
        <w:t>MODELO: PLANILHA DE ENCARGOS SOCIAIS</w:t>
      </w:r>
    </w:p>
    <w:p w:rsidR="0035773D" w:rsidRPr="00E65CB1" w:rsidRDefault="0035773D" w:rsidP="0035773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16"/>
        </w:rPr>
      </w:pPr>
    </w:p>
    <w:tbl>
      <w:tblPr>
        <w:tblW w:w="10065" w:type="dxa"/>
        <w:tblInd w:w="-547" w:type="dxa"/>
        <w:tblBorders>
          <w:top w:val="single" w:sz="8" w:space="0" w:color="auto"/>
          <w:left w:val="single" w:sz="8" w:space="0" w:color="auto"/>
          <w:bottom w:val="single" w:sz="18" w:space="0" w:color="auto"/>
          <w:right w:val="single" w:sz="8" w:space="0" w:color="auto"/>
        </w:tblBorders>
        <w:tblLayout w:type="fixed"/>
        <w:tblCellMar>
          <w:left w:w="20" w:type="dxa"/>
          <w:right w:w="128" w:type="dxa"/>
        </w:tblCellMar>
        <w:tblLook w:val="0000"/>
      </w:tblPr>
      <w:tblGrid>
        <w:gridCol w:w="426"/>
        <w:gridCol w:w="8024"/>
        <w:gridCol w:w="1615"/>
      </w:tblGrid>
      <w:tr w:rsidR="0035773D" w:rsidRPr="00E65CB1" w:rsidTr="002D1151">
        <w:tc>
          <w:tcPr>
            <w:tcW w:w="10065" w:type="dxa"/>
            <w:gridSpan w:val="3"/>
            <w:tcBorders>
              <w:top w:val="single" w:sz="8" w:space="0" w:color="auto"/>
              <w:left w:val="single" w:sz="8" w:space="0" w:color="auto"/>
              <w:bottom w:val="single" w:sz="18"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PLANILHA DE COMPOSIÇÃO DE ENCARGOS SOCIAIS</w:t>
            </w:r>
          </w:p>
        </w:tc>
      </w:tr>
      <w:tr w:rsidR="0035773D" w:rsidRPr="00E65CB1" w:rsidTr="002D1151">
        <w:tblPrEx>
          <w:tblBorders>
            <w:top w:val="single" w:sz="18" w:space="0" w:color="auto"/>
            <w:bottom w:val="single" w:sz="4" w:space="0" w:color="auto"/>
            <w:insideV w:val="single" w:sz="8" w:space="0" w:color="auto"/>
          </w:tblBorders>
        </w:tblPrEx>
        <w:tc>
          <w:tcPr>
            <w:tcW w:w="8450" w:type="dxa"/>
            <w:gridSpan w:val="2"/>
            <w:tcBorders>
              <w:top w:val="single" w:sz="18"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A</w:t>
            </w:r>
          </w:p>
        </w:tc>
        <w:tc>
          <w:tcPr>
            <w:tcW w:w="1615" w:type="dxa"/>
            <w:tcBorders>
              <w:top w:val="single" w:sz="18"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w:t>
            </w: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INSS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02</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SESI ou SESC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03</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SENAI ou SENAC</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04</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INCRA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05</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Salário Planejamento e Desenvolvimento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06</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FGTS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07</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Seguro de Acidente do Trabalho/SAT</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08</w:t>
            </w:r>
          </w:p>
        </w:tc>
        <w:tc>
          <w:tcPr>
            <w:tcW w:w="8024" w:type="dxa"/>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SEBRAE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5"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09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SECONCI-ESTADO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Primeiro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10</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Férias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11</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Abono Constitucional de Férias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12</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Auxílio Doença</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13</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Licença Paternidade</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14</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Faltas Legais</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15</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Acidentes de Trabalho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16</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Aviso Prévio Trabalhado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17</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13º Salário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18</w:t>
            </w: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Descanso Semanal Remunerado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C</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19</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Aviso Prévio Indenizado</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20</w:t>
            </w: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Adicional</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21</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Indenização de FGTS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547"/>
              <w:rPr>
                <w:rFonts w:asciiTheme="majorHAnsi" w:hAnsiTheme="majorHAnsi"/>
                <w:sz w:val="20"/>
              </w:rPr>
            </w:pPr>
            <w:r w:rsidRPr="00E65CB1">
              <w:rPr>
                <w:rFonts w:asciiTheme="majorHAnsi" w:hAnsiTheme="majorHAnsi"/>
                <w:b/>
                <w:sz w:val="20"/>
              </w:rPr>
              <w:t>Total do Terceiro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12" w:space="0" w:color="auto"/>
            <w:insideH w:val="single" w:sz="12" w:space="0" w:color="auto"/>
            <w:insideV w:val="single" w:sz="8" w:space="0" w:color="auto"/>
          </w:tblBorders>
        </w:tblPrEx>
        <w:tc>
          <w:tcPr>
            <w:tcW w:w="8450" w:type="dxa"/>
            <w:gridSpan w:val="2"/>
            <w:tcBorders>
              <w:top w:val="single" w:sz="12"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D</w:t>
            </w:r>
          </w:p>
        </w:tc>
        <w:tc>
          <w:tcPr>
            <w:tcW w:w="1615" w:type="dxa"/>
            <w:tcBorders>
              <w:top w:val="single" w:sz="12"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22</w:t>
            </w:r>
          </w:p>
        </w:tc>
        <w:tc>
          <w:tcPr>
            <w:tcW w:w="8024"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sz w:val="20"/>
              </w:rPr>
              <w:t>Incidência do Grupo A sobre os Itens do Grupo B</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12" w:space="0" w:color="auto"/>
            <w:insideH w:val="single" w:sz="4" w:space="0" w:color="auto"/>
            <w:insideV w:val="single" w:sz="8" w:space="0" w:color="auto"/>
          </w:tblBorders>
        </w:tblPrEx>
        <w:tc>
          <w:tcPr>
            <w:tcW w:w="426" w:type="dxa"/>
            <w:tcBorders>
              <w:top w:val="single" w:sz="4" w:space="0" w:color="auto"/>
              <w:left w:val="single" w:sz="8" w:space="0" w:color="auto"/>
              <w:bottom w:val="single" w:sz="12"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3"/>
              <w:rPr>
                <w:rFonts w:asciiTheme="majorHAnsi" w:hAnsiTheme="majorHAnsi"/>
                <w:sz w:val="20"/>
              </w:rPr>
            </w:pPr>
            <w:r w:rsidRPr="00E65CB1">
              <w:rPr>
                <w:rFonts w:asciiTheme="majorHAnsi" w:hAnsiTheme="majorHAnsi"/>
                <w:b/>
                <w:sz w:val="20"/>
              </w:rPr>
              <w:t>Total do quarto grupo</w:t>
            </w:r>
          </w:p>
        </w:tc>
        <w:tc>
          <w:tcPr>
            <w:tcW w:w="1615" w:type="dxa"/>
            <w:tcBorders>
              <w:top w:val="single" w:sz="4" w:space="0" w:color="auto"/>
              <w:left w:val="single" w:sz="8" w:space="0" w:color="auto"/>
              <w:bottom w:val="single" w:sz="12"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12" w:space="0" w:color="auto"/>
            <w:bottom w:val="single" w:sz="4" w:space="0" w:color="auto"/>
            <w:insideV w:val="single" w:sz="8" w:space="0" w:color="auto"/>
          </w:tblBorders>
        </w:tblPrEx>
        <w:tc>
          <w:tcPr>
            <w:tcW w:w="8450" w:type="dxa"/>
            <w:gridSpan w:val="2"/>
            <w:tcBorders>
              <w:top w:val="single" w:sz="12"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r w:rsidRPr="00E65CB1">
              <w:rPr>
                <w:rFonts w:asciiTheme="majorHAnsi" w:hAnsiTheme="majorHAnsi"/>
                <w:b/>
                <w:sz w:val="20"/>
              </w:rPr>
              <w:t>GRUPO E</w:t>
            </w:r>
          </w:p>
        </w:tc>
        <w:tc>
          <w:tcPr>
            <w:tcW w:w="1615" w:type="dxa"/>
            <w:tcBorders>
              <w:top w:val="single" w:sz="12"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r w:rsidRPr="00E65CB1">
              <w:rPr>
                <w:rFonts w:asciiTheme="majorHAnsi" w:hAnsiTheme="majorHAnsi"/>
                <w:sz w:val="20"/>
              </w:rPr>
              <w:t>23</w:t>
            </w: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sz w:val="20"/>
              </w:rPr>
              <w:t>Incidência do Grupo A sobre o Item 19 do Grupo C</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r w:rsidRPr="00E65CB1">
              <w:rPr>
                <w:rFonts w:asciiTheme="majorHAnsi" w:hAnsiTheme="majorHAnsi"/>
                <w:b/>
                <w:sz w:val="20"/>
              </w:rPr>
              <w:t>Total do quinto grupo</w:t>
            </w:r>
          </w:p>
        </w:tc>
        <w:tc>
          <w:tcPr>
            <w:tcW w:w="1615" w:type="dxa"/>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r w:rsidR="0035773D" w:rsidRPr="00E65CB1" w:rsidTr="002D1151">
        <w:tblPrEx>
          <w:tblBorders>
            <w:top w:val="single" w:sz="4" w:space="0" w:color="auto"/>
            <w:bottom w:val="single" w:sz="4" w:space="0" w:color="auto"/>
            <w:insideH w:val="single" w:sz="4" w:space="0" w:color="auto"/>
            <w:insideV w:val="single" w:sz="8" w:space="0" w:color="auto"/>
          </w:tblBorders>
        </w:tblPrEx>
        <w:tc>
          <w:tcPr>
            <w:tcW w:w="426" w:type="dxa"/>
            <w:tcBorders>
              <w:top w:val="single" w:sz="4" w:space="0" w:color="auto"/>
              <w:left w:val="single" w:sz="8" w:space="0" w:color="auto"/>
              <w:bottom w:val="single" w:sz="4" w:space="0" w:color="auto"/>
              <w:right w:val="single" w:sz="8" w:space="0" w:color="auto"/>
            </w:tcBorders>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Theme="majorHAnsi" w:hAnsiTheme="majorHAnsi"/>
                <w:sz w:val="20"/>
              </w:rPr>
            </w:pPr>
          </w:p>
        </w:tc>
        <w:tc>
          <w:tcPr>
            <w:tcW w:w="8024"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Pr>
                <w:rFonts w:asciiTheme="majorHAnsi" w:hAnsiTheme="majorHAnsi"/>
                <w:sz w:val="20"/>
              </w:rPr>
            </w:pPr>
            <w:proofErr w:type="gramStart"/>
            <w:r w:rsidRPr="00E65CB1">
              <w:rPr>
                <w:rFonts w:asciiTheme="majorHAnsi" w:hAnsiTheme="majorHAnsi"/>
                <w:b/>
                <w:sz w:val="20"/>
              </w:rPr>
              <w:t>TOTAL GERAL ENCARGOS</w:t>
            </w:r>
            <w:proofErr w:type="gramEnd"/>
            <w:r w:rsidRPr="00E65CB1">
              <w:rPr>
                <w:rFonts w:asciiTheme="majorHAnsi" w:hAnsiTheme="majorHAnsi"/>
                <w:b/>
                <w:sz w:val="20"/>
              </w:rPr>
              <w:t xml:space="preserve"> SOCIAIS</w:t>
            </w:r>
          </w:p>
        </w:tc>
        <w:tc>
          <w:tcPr>
            <w:tcW w:w="1615" w:type="dxa"/>
            <w:tcBorders>
              <w:top w:val="single" w:sz="4" w:space="0" w:color="auto"/>
              <w:left w:val="single" w:sz="8" w:space="0" w:color="auto"/>
              <w:bottom w:val="single" w:sz="4" w:space="0" w:color="auto"/>
              <w:right w:val="single" w:sz="8" w:space="0" w:color="auto"/>
            </w:tcBorders>
            <w:tcMar>
              <w:left w:w="128" w:type="dxa"/>
            </w:tcMar>
          </w:tcPr>
          <w:p w:rsidR="0035773D" w:rsidRPr="00E65CB1" w:rsidRDefault="0035773D" w:rsidP="002D1151">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Theme="majorHAnsi" w:hAnsiTheme="majorHAnsi"/>
                <w:sz w:val="20"/>
              </w:rPr>
            </w:pPr>
          </w:p>
        </w:tc>
      </w:tr>
    </w:tbl>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jc w:val="right"/>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left="0" w:right="-851" w:firstLine="2835"/>
        <w:jc w:val="right"/>
        <w:rPr>
          <w:rFonts w:asciiTheme="majorHAnsi" w:eastAsia="Times New Roman" w:hAnsiTheme="majorHAnsi"/>
          <w:color w:val="000000"/>
          <w:sz w:val="22"/>
        </w:rPr>
      </w:pPr>
      <w:r w:rsidRPr="00E65CB1">
        <w:rPr>
          <w:rFonts w:asciiTheme="majorHAnsi" w:eastAsia="Times New Roman" w:hAnsiTheme="majorHAnsi"/>
          <w:color w:val="000000"/>
          <w:sz w:val="22"/>
        </w:rPr>
        <w:t>__________________, em ____ de______de 202</w:t>
      </w:r>
      <w:r w:rsidR="00771613">
        <w:rPr>
          <w:rFonts w:asciiTheme="majorHAnsi" w:eastAsia="Times New Roman" w:hAnsiTheme="majorHAnsi"/>
          <w:color w:val="000000"/>
          <w:sz w:val="22"/>
        </w:rPr>
        <w:t>6</w:t>
      </w:r>
      <w:r w:rsidRPr="00E65CB1">
        <w:rPr>
          <w:rFonts w:asciiTheme="majorHAnsi" w:eastAsia="Times New Roman" w:hAnsiTheme="majorHAnsi"/>
          <w:color w:val="000000"/>
          <w:sz w:val="22"/>
        </w:rPr>
        <w:t>.</w:t>
      </w: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2835"/>
        <w:rPr>
          <w:rFonts w:asciiTheme="majorHAnsi" w:eastAsia="Times New Roman" w:hAnsiTheme="majorHAnsi"/>
          <w:color w:val="000000"/>
          <w:sz w:val="22"/>
        </w:rPr>
      </w:pPr>
    </w:p>
    <w:p w:rsidR="0035773D" w:rsidRPr="00E65CB1" w:rsidRDefault="0035773D" w:rsidP="0035773D">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0" w:firstLine="0"/>
        <w:jc w:val="center"/>
        <w:rPr>
          <w:rFonts w:asciiTheme="majorHAnsi" w:eastAsia="Times New Roman" w:hAnsiTheme="majorHAnsi"/>
          <w:color w:val="000000"/>
          <w:sz w:val="22"/>
        </w:rPr>
      </w:pPr>
      <w:r w:rsidRPr="00E65CB1">
        <w:rPr>
          <w:rFonts w:asciiTheme="majorHAnsi" w:eastAsia="Times New Roman" w:hAnsiTheme="majorHAnsi"/>
          <w:color w:val="000000"/>
          <w:sz w:val="22"/>
        </w:rPr>
        <w:t>_________________________________________________</w:t>
      </w:r>
    </w:p>
    <w:p w:rsidR="0035773D" w:rsidRDefault="0035773D" w:rsidP="0035773D">
      <w:pPr>
        <w:jc w:val="center"/>
        <w:rPr>
          <w:rFonts w:ascii="Book Antiqua" w:hAnsi="Book Antiqua"/>
        </w:rPr>
      </w:pPr>
      <w:r w:rsidRPr="00E65CB1">
        <w:rPr>
          <w:rFonts w:asciiTheme="majorHAnsi" w:hAnsiTheme="majorHAnsi"/>
          <w:sz w:val="18"/>
          <w:szCs w:val="18"/>
        </w:rPr>
        <w:t>Carimbo, assinatura e CPF do representante legal</w:t>
      </w:r>
    </w:p>
    <w:p w:rsidR="0035773D" w:rsidRPr="00AD55E7"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35773D" w:rsidRDefault="0035773D" w:rsidP="0035773D">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hAnsi="Book Antiqua"/>
        </w:rPr>
      </w:pPr>
    </w:p>
    <w:p w:rsidR="00872CBA" w:rsidRDefault="0035773D" w:rsidP="00872CBA">
      <w:pPr>
        <w:rPr>
          <w:rFonts w:ascii="Book Antiqua" w:hAnsi="Book Antiqua"/>
        </w:rPr>
      </w:pPr>
      <w:r>
        <w:rPr>
          <w:rFonts w:ascii="Book Antiqua" w:hAnsi="Book Antiqua"/>
        </w:rPr>
        <w:br w:type="page"/>
      </w:r>
    </w:p>
    <w:p w:rsidR="00872CBA" w:rsidRPr="00971F52" w:rsidRDefault="00872CBA"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872CBA" w:rsidRPr="00971F52" w:rsidRDefault="00872CBA" w:rsidP="00872CBA">
      <w:pPr>
        <w:ind w:right="-852"/>
        <w:jc w:val="center"/>
        <w:rPr>
          <w:rFonts w:ascii="Book Antiqua" w:eastAsia="Book Antiqua" w:hAnsi="Book Antiqua"/>
          <w:sz w:val="48"/>
          <w:szCs w:val="48"/>
        </w:rPr>
      </w:pPr>
      <w:r w:rsidRPr="00971F52">
        <w:rPr>
          <w:rFonts w:ascii="Book Antiqua" w:eastAsia="Book Antiqua" w:hAnsi="Book Antiqua"/>
          <w:sz w:val="36"/>
          <w:szCs w:val="36"/>
        </w:rPr>
        <w:t xml:space="preserve">PROCESSO ADMINISTRATIVO Nº </w:t>
      </w:r>
      <w:r w:rsidR="00332896" w:rsidRPr="00332896">
        <w:rPr>
          <w:rStyle w:val="nfase"/>
          <w:rFonts w:ascii="Book Antiqua" w:eastAsia="Book Antiqua" w:hAnsi="Book Antiqua"/>
          <w:i w:val="0"/>
          <w:sz w:val="36"/>
          <w:szCs w:val="36"/>
        </w:rPr>
        <w:t>73</w:t>
      </w:r>
      <w:r w:rsidRPr="00971F52">
        <w:rPr>
          <w:rStyle w:val="nfase"/>
          <w:rFonts w:ascii="Book Antiqua" w:eastAsia="Book Antiqua" w:hAnsi="Book Antiqua"/>
          <w:i w:val="0"/>
          <w:sz w:val="36"/>
          <w:szCs w:val="36"/>
        </w:rPr>
        <w:t>/2026</w:t>
      </w:r>
    </w:p>
    <w:p w:rsidR="00872CBA" w:rsidRPr="00971F52" w:rsidRDefault="00872CBA" w:rsidP="00872CBA">
      <w:pPr>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 ELETRÔNICA</w:t>
      </w:r>
      <w:r w:rsidRPr="00971F52">
        <w:rPr>
          <w:rStyle w:val="nfase"/>
          <w:rFonts w:ascii="Book Antiqua" w:eastAsia="Book Antiqua" w:hAnsi="Book Antiqua"/>
          <w:i w:val="0"/>
          <w:sz w:val="36"/>
          <w:szCs w:val="36"/>
        </w:rPr>
        <w:t xml:space="preserve"> Nº </w:t>
      </w:r>
      <w:r w:rsidR="00332896" w:rsidRPr="00332896">
        <w:rPr>
          <w:rStyle w:val="nfase"/>
          <w:rFonts w:ascii="Book Antiqua" w:eastAsia="Book Antiqua" w:hAnsi="Book Antiqua"/>
          <w:i w:val="0"/>
          <w:sz w:val="36"/>
          <w:szCs w:val="36"/>
        </w:rPr>
        <w:t>18</w:t>
      </w:r>
      <w:r w:rsidRPr="00971F52">
        <w:rPr>
          <w:rStyle w:val="nfase"/>
          <w:rFonts w:ascii="Book Antiqua" w:eastAsia="Book Antiqua" w:hAnsi="Book Antiqua"/>
          <w:i w:val="0"/>
          <w:sz w:val="36"/>
          <w:szCs w:val="36"/>
        </w:rPr>
        <w:t>/2026</w:t>
      </w:r>
    </w:p>
    <w:p w:rsidR="00872CBA" w:rsidRPr="00EE215C" w:rsidRDefault="00872CBA" w:rsidP="00872CBA">
      <w:pPr>
        <w:jc w:val="center"/>
        <w:rPr>
          <w:rFonts w:ascii="Book Antiqua" w:hAnsi="Book Antiqua"/>
          <w:sz w:val="16"/>
          <w:szCs w:val="16"/>
        </w:rPr>
      </w:pPr>
    </w:p>
    <w:p w:rsidR="00872CBA" w:rsidRDefault="00872CBA" w:rsidP="00872CB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72CBA" w:rsidRDefault="00872CBA" w:rsidP="00872CBA">
      <w:pPr>
        <w:jc w:val="center"/>
        <w:rPr>
          <w:rFonts w:ascii="Book Antiqua" w:hAnsi="Book Antiqua"/>
        </w:rPr>
      </w:pPr>
    </w:p>
    <w:p w:rsidR="00872CBA" w:rsidRDefault="00872CBA" w:rsidP="00872CB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nº </w:t>
      </w:r>
      <w:r w:rsidR="00332896" w:rsidRPr="00332896">
        <w:rPr>
          <w:rFonts w:ascii="Book Antiqua" w:eastAsia="Book Antiqua" w:hAnsi="Book Antiqua"/>
          <w:b/>
        </w:rPr>
        <w:t>73</w:t>
      </w:r>
      <w:r w:rsidRPr="00332896">
        <w:rPr>
          <w:rFonts w:ascii="Book Antiqua" w:eastAsia="Book Antiqua" w:hAnsi="Book Antiqua"/>
          <w:b/>
        </w:rPr>
        <w:t>/2026</w:t>
      </w:r>
      <w:r>
        <w:rPr>
          <w:rFonts w:ascii="Book Antiqua" w:eastAsia="Book Antiqua" w:hAnsi="Book Antiqua"/>
          <w:color w:val="000000"/>
        </w:rPr>
        <w:t xml:space="preserve"> |</w:t>
      </w:r>
      <w:r w:rsidRPr="006B57F5">
        <w:rPr>
          <w:rFonts w:ascii="Book Antiqua" w:eastAsia="Book Antiqua" w:hAnsi="Book Antiqua"/>
          <w:color w:val="000000"/>
        </w:rPr>
        <w:t xml:space="preserve"> </w:t>
      </w:r>
      <w:r>
        <w:rPr>
          <w:rFonts w:ascii="Book Antiqua" w:eastAsia="Book Antiqua" w:hAnsi="Book Antiqua"/>
          <w:b/>
          <w:color w:val="000000"/>
        </w:rPr>
        <w:t>Concorrência Eletrônica</w:t>
      </w:r>
      <w:r w:rsidRPr="008A233E">
        <w:rPr>
          <w:rFonts w:ascii="Book Antiqua" w:eastAsia="Book Antiqua" w:hAnsi="Book Antiqua"/>
          <w:b/>
          <w:color w:val="000000"/>
        </w:rPr>
        <w:t xml:space="preserve"> nº </w:t>
      </w:r>
      <w:r w:rsidR="00332896" w:rsidRPr="00332896">
        <w:rPr>
          <w:rFonts w:ascii="Book Antiqua" w:eastAsia="Book Antiqua" w:hAnsi="Book Antiqua"/>
          <w:b/>
        </w:rPr>
        <w:t>18</w:t>
      </w:r>
      <w:r w:rsidRPr="00332896">
        <w:rPr>
          <w:rFonts w:ascii="Book Antiqua" w:eastAsia="Book Antiqua" w:hAnsi="Book Antiqua"/>
          <w:b/>
        </w:rPr>
        <w:t>/2026</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72CBA" w:rsidRDefault="00872CBA" w:rsidP="00872CBA">
      <w:pPr>
        <w:spacing w:line="276" w:lineRule="auto"/>
        <w:rPr>
          <w:rFonts w:ascii="Book Antiqua" w:eastAsia="Book Antiqua" w:hAnsi="Book Antiqua"/>
        </w:rPr>
      </w:pP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a) </w:t>
      </w:r>
      <w:r w:rsidRPr="00AE4453">
        <w:rPr>
          <w:rFonts w:ascii="Book Antiqua" w:eastAsia="Book Antiqua" w:hAnsi="Book Antiqua"/>
        </w:rPr>
        <w:t>Não incorre nas condições impeditivas do Art. 14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b) </w:t>
      </w:r>
      <w:r w:rsidRPr="00AE4453">
        <w:rPr>
          <w:rFonts w:ascii="Book Antiqua" w:eastAsia="Book Antiqua" w:hAnsi="Book Antiqua"/>
        </w:rPr>
        <w:t>Atende aos requisitos de habilitação, conforme disposto no Art. 63, inciso I, da Lei Federal nº 14.133/2021.</w:t>
      </w:r>
    </w:p>
    <w:p w:rsidR="00872CBA"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c) </w:t>
      </w:r>
      <w:r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d) </w:t>
      </w:r>
      <w:r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e) </w:t>
      </w:r>
      <w:r w:rsidRPr="00AE4453">
        <w:rPr>
          <w:rFonts w:ascii="Book Antiqua" w:eastAsia="Book Antiqua" w:hAnsi="Book Antiqua"/>
        </w:rPr>
        <w:t xml:space="preserve">A proposta econômica compreende a integralidade dos custos para atendimento dos direitos trabalhistas assegurados na Constituição Federal, nas leis trabalhistas, nas normas </w:t>
      </w:r>
      <w:proofErr w:type="spellStart"/>
      <w:r w:rsidRPr="00AE4453">
        <w:rPr>
          <w:rFonts w:ascii="Book Antiqua" w:eastAsia="Book Antiqua" w:hAnsi="Book Antiqua"/>
        </w:rPr>
        <w:t>infralegais</w:t>
      </w:r>
      <w:proofErr w:type="spellEnd"/>
      <w:r w:rsidRPr="00AE4453">
        <w:rPr>
          <w:rFonts w:ascii="Book Antiqua" w:eastAsia="Book Antiqua" w:hAnsi="Book Antiqua"/>
        </w:rPr>
        <w:t>, nas convenções coletivas de trabalho e nos termos de ajustamento de conduta vigentes na data de entrega da proposta, conforme Art. 63, §1º,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f) </w:t>
      </w:r>
      <w:r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g) </w:t>
      </w:r>
      <w:r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h) </w:t>
      </w:r>
      <w:r w:rsidRPr="00AE4453">
        <w:rPr>
          <w:rFonts w:ascii="Book Antiqua" w:eastAsia="Book Antiqua" w:hAnsi="Book Antiqua"/>
        </w:rPr>
        <w:t xml:space="preserve">Não possui, em sua cadeia produtiva, </w:t>
      </w:r>
      <w:proofErr w:type="gramStart"/>
      <w:r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Pr="00AE4453">
        <w:rPr>
          <w:rFonts w:ascii="Book Antiqua" w:eastAsia="Book Antiqua" w:hAnsi="Book Antiqua"/>
        </w:rPr>
        <w:t>.</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Declara, (</w:t>
      </w:r>
      <w:r w:rsidRPr="00AE4453">
        <w:rPr>
          <w:rFonts w:ascii="Book Antiqua" w:eastAsia="Book Antiqua" w:hAnsi="Book Antiqua"/>
          <w:i/>
        </w:rPr>
        <w:t>Assinalar uma das opções abaixo</w:t>
      </w:r>
      <w:r w:rsidRPr="00AE4453">
        <w:rPr>
          <w:rFonts w:ascii="Book Antiqua" w:eastAsia="Book Antiqua" w:hAnsi="Book Antiqua"/>
        </w:rPr>
        <w:t xml:space="preserve">), para os devidos fins legais, sem prejuízo das sanções e multas previstas no ato convocatório, estar enquadrado como ME/EPP, conforme a Lei </w:t>
      </w:r>
      <w:r w:rsidRPr="00AE4453">
        <w:rPr>
          <w:rFonts w:ascii="Book Antiqua" w:eastAsia="Book Antiqua" w:hAnsi="Book Antiqua"/>
        </w:rPr>
        <w:lastRenderedPageBreak/>
        <w:t xml:space="preserve">Complementar nº 123/2006, cujos termos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conhecer na íntegra, estando apto, portanto, a exercer o direito de preferência e declara estar ciente do disposto nos Parágrafos 1º ao 3º do Art. 4º da Lei Federal nº 14.133/2021.</w:t>
      </w:r>
    </w:p>
    <w:p w:rsidR="00872CBA" w:rsidRDefault="00872CBA" w:rsidP="00872CBA">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872CBA"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872CBA" w:rsidRPr="00F54CEF" w:rsidRDefault="00872CBA" w:rsidP="00872CBA">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72CBA" w:rsidRPr="00AE4453" w:rsidRDefault="00872CBA" w:rsidP="00872CBA">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Pr="00AE4453">
        <w:rPr>
          <w:rFonts w:ascii="Book Antiqua" w:eastAsia="Book Antiqua" w:hAnsi="Book Antiqua"/>
        </w:rPr>
        <w:t>Declara,</w:t>
      </w:r>
      <w:proofErr w:type="gramEnd"/>
      <w:r w:rsidRPr="00AE4453">
        <w:rPr>
          <w:rFonts w:ascii="Book Antiqua" w:eastAsia="Book Antiqua" w:hAnsi="Book Antiqua"/>
        </w:rPr>
        <w:t xml:space="preserve"> (</w:t>
      </w:r>
      <w:r w:rsidRPr="00AE4453">
        <w:rPr>
          <w:rFonts w:ascii="Book Antiqua" w:eastAsia="Book Antiqua" w:hAnsi="Book Antiqua"/>
          <w:i/>
        </w:rPr>
        <w:t>Assinalar uma das opções abaixo</w:t>
      </w:r>
      <w:r w:rsidRPr="00AE4453">
        <w:rPr>
          <w:rFonts w:ascii="Book Antiqua" w:eastAsia="Book Antiqua" w:hAnsi="Book Antiqua"/>
        </w:rPr>
        <w:t>)</w:t>
      </w:r>
      <w:r w:rsidRPr="00AE4453">
        <w:rPr>
          <w:rFonts w:ascii="Book Antiqua" w:eastAsia="Book Antiqua" w:hAnsi="Book Antiqua"/>
          <w:color w:val="000000" w:themeColor="text1"/>
        </w:rPr>
        <w:t>,</w:t>
      </w:r>
      <w:r w:rsidRPr="00AE4453">
        <w:rPr>
          <w:rFonts w:ascii="Book Antiqua" w:eastAsia="Book Antiqua" w:hAnsi="Book Antiqua"/>
        </w:rPr>
        <w:t xml:space="preserve"> ser licitante organizado em cooperativa e que cumpre os requisitos estabelecidos no Art. 16 da Lei Federal nº 14.133/2021.</w:t>
      </w:r>
    </w:p>
    <w:p w:rsidR="00872CBA" w:rsidRPr="00D4454E" w:rsidRDefault="00872CBA" w:rsidP="00872CBA">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872CBA" w:rsidRPr="00D4454E" w:rsidRDefault="00872CBA" w:rsidP="00872CBA">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k) </w:t>
      </w:r>
      <w:r w:rsidRPr="00AE4453">
        <w:rPr>
          <w:rFonts w:ascii="Book Antiqua" w:eastAsia="Book Antiqua" w:hAnsi="Book Antiqua"/>
        </w:rPr>
        <w:t>Não incorre</w:t>
      </w:r>
      <w:r>
        <w:rPr>
          <w:rFonts w:ascii="Book Antiqua" w:eastAsia="Book Antiqua" w:hAnsi="Book Antiqua"/>
        </w:rPr>
        <w:t xml:space="preserve"> nos impedimentos previstos no A</w:t>
      </w:r>
      <w:r w:rsidRPr="00AE4453">
        <w:rPr>
          <w:rFonts w:ascii="Book Antiqua" w:eastAsia="Book Antiqua" w:hAnsi="Book Antiqua"/>
        </w:rPr>
        <w:t xml:space="preserve">rt. 1° e </w:t>
      </w:r>
      <w:r>
        <w:rPr>
          <w:rFonts w:ascii="Book Antiqua" w:eastAsia="Book Antiqua" w:hAnsi="Book Antiqua"/>
        </w:rPr>
        <w:t>ss</w:t>
      </w:r>
      <w:r w:rsidRPr="00AE4453">
        <w:rPr>
          <w:rFonts w:ascii="Book Antiqua" w:eastAsia="Book Antiqua" w:hAnsi="Book Antiqua"/>
        </w:rPr>
        <w:t>.</w:t>
      </w:r>
      <w:r>
        <w:rPr>
          <w:rFonts w:ascii="Book Antiqua" w:eastAsia="Book Antiqua" w:hAnsi="Book Antiqua"/>
        </w:rPr>
        <w:t xml:space="preserve"> d</w:t>
      </w:r>
      <w:r w:rsidRPr="00AE4453">
        <w:rPr>
          <w:rFonts w:ascii="Book Antiqua" w:eastAsia="Book Antiqua" w:hAnsi="Book Antiqua"/>
        </w:rPr>
        <w:t xml:space="preserve">a Lei </w:t>
      </w:r>
      <w:r w:rsidRPr="00AE4453">
        <w:rPr>
          <w:rFonts w:ascii="Book Antiqua" w:eastAsia="Book Antiqua" w:hAnsi="Book Antiqua"/>
          <w:color w:val="000000" w:themeColor="text1"/>
        </w:rPr>
        <w:t>Municipal</w:t>
      </w:r>
      <w:r w:rsidRPr="00AE4453">
        <w:rPr>
          <w:rFonts w:ascii="Book Antiqua" w:eastAsia="Book Antiqua" w:hAnsi="Book Antiqua"/>
        </w:rPr>
        <w:t xml:space="preserve"> n° 4.577/2025;</w:t>
      </w:r>
    </w:p>
    <w:p w:rsidR="00872CBA" w:rsidRPr="00AE4453" w:rsidRDefault="00872CBA" w:rsidP="00872CBA">
      <w:pPr>
        <w:spacing w:line="276" w:lineRule="auto"/>
        <w:ind w:left="-142" w:hanging="207"/>
        <w:rPr>
          <w:rFonts w:ascii="Book Antiqua" w:eastAsia="Book Antiqua" w:hAnsi="Book Antiqua"/>
        </w:rPr>
      </w:pPr>
      <w:r>
        <w:rPr>
          <w:rFonts w:ascii="Book Antiqua" w:eastAsia="Book Antiqua" w:hAnsi="Book Antiqua"/>
        </w:rPr>
        <w:t xml:space="preserve">l) </w:t>
      </w:r>
      <w:r w:rsidRPr="00AE4453">
        <w:rPr>
          <w:rFonts w:ascii="Book Antiqua" w:eastAsia="Book Antiqua" w:hAnsi="Book Antiqua"/>
        </w:rPr>
        <w:t xml:space="preserve">Em atendimento ao disposto no </w:t>
      </w:r>
      <w:r>
        <w:rPr>
          <w:rFonts w:ascii="Book Antiqua" w:eastAsia="Book Antiqua" w:hAnsi="Book Antiqua"/>
        </w:rPr>
        <w:t>A</w:t>
      </w:r>
      <w:r w:rsidRPr="00AE4453">
        <w:rPr>
          <w:rFonts w:ascii="Book Antiqua" w:eastAsia="Book Antiqua" w:hAnsi="Book Antiqua"/>
        </w:rPr>
        <w:t xml:space="preserve">rt. 45 do Decreto </w:t>
      </w:r>
      <w:r w:rsidRPr="00AE4453">
        <w:rPr>
          <w:rFonts w:ascii="Book Antiqua" w:eastAsia="Book Antiqua" w:hAnsi="Book Antiqua"/>
          <w:color w:val="000000" w:themeColor="text1"/>
        </w:rPr>
        <w:t xml:space="preserve">Municipal </w:t>
      </w:r>
      <w:r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 </w:t>
      </w:r>
      <w:r w:rsidRPr="00AE4453">
        <w:rPr>
          <w:rFonts w:ascii="Book Antiqua" w:eastAsia="Book Antiqua" w:hAnsi="Book Antiqua"/>
        </w:rPr>
        <w:t>Agente público ocupante de cargo de direção, chefia ou assessoramento que atue na licitação ou na execução do contrato;</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 </w:t>
      </w:r>
      <w:r w:rsidRPr="00AE4453">
        <w:rPr>
          <w:rFonts w:ascii="Book Antiqua" w:eastAsia="Book Antiqua" w:hAnsi="Book Antiqua"/>
        </w:rPr>
        <w:t xml:space="preserve">Autoridade que detenha competência para nomear ou designar qualquer dos agentes referidos no inciso anterior; </w:t>
      </w:r>
    </w:p>
    <w:p w:rsidR="00872CBA" w:rsidRPr="00AE4453" w:rsidRDefault="00872CBA" w:rsidP="00872CBA">
      <w:pPr>
        <w:spacing w:line="276" w:lineRule="auto"/>
        <w:ind w:left="360"/>
        <w:rPr>
          <w:rFonts w:ascii="Book Antiqua" w:eastAsia="Book Antiqua" w:hAnsi="Book Antiqua"/>
        </w:rPr>
      </w:pPr>
      <w:r>
        <w:rPr>
          <w:rFonts w:ascii="Book Antiqua" w:eastAsia="Book Antiqua" w:hAnsi="Book Antiqua"/>
        </w:rPr>
        <w:t xml:space="preserve">III. </w:t>
      </w:r>
      <w:r w:rsidRPr="00AE4453">
        <w:rPr>
          <w:rFonts w:ascii="Book Antiqua" w:eastAsia="Book Antiqua" w:hAnsi="Book Antiqua"/>
        </w:rPr>
        <w:t>Membros da comissão de contratação, do agente de contratação, do pregoeiro ou dos integrantes da equipe de apoio.</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72CBA" w:rsidRPr="00EE215C" w:rsidRDefault="00872CBA" w:rsidP="00872CB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72CBA" w:rsidRDefault="00872CBA" w:rsidP="00872CB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w:t>
      </w:r>
      <w:r>
        <w:rPr>
          <w:rFonts w:ascii="Book Antiqua" w:eastAsia="Book Antiqua" w:hAnsi="Book Antiqua"/>
          <w:color w:val="000000"/>
          <w:sz w:val="22"/>
        </w:rPr>
        <w:br/>
      </w:r>
      <w:r>
        <w:rPr>
          <w:rFonts w:ascii="Book Antiqua" w:eastAsia="Book Antiqua" w:hAnsi="Book Antiqua"/>
          <w:sz w:val="22"/>
          <w:szCs w:val="22"/>
        </w:rPr>
        <w:t>Assinatura do Representante Legal</w:t>
      </w:r>
    </w:p>
    <w:p w:rsidR="0035773D" w:rsidRPr="00762AA9" w:rsidRDefault="0035773D" w:rsidP="00872CB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Pr>
          <w:rFonts w:ascii="Book Antiqua" w:eastAsia="Book Antiqua" w:hAnsi="Book Antiqua"/>
          <w:b/>
          <w:sz w:val="48"/>
          <w:szCs w:val="48"/>
        </w:rPr>
        <w:lastRenderedPageBreak/>
        <w:t>ANEXO V</w:t>
      </w:r>
      <w:r w:rsidR="00872CBA">
        <w:rPr>
          <w:rFonts w:ascii="Book Antiqua" w:eastAsia="Book Antiqua" w:hAnsi="Book Antiqua"/>
          <w:b/>
          <w:sz w:val="48"/>
          <w:szCs w:val="48"/>
        </w:rPr>
        <w:t>I</w:t>
      </w:r>
    </w:p>
    <w:p w:rsidR="0035773D" w:rsidRDefault="0035773D" w:rsidP="0035773D">
      <w:pPr>
        <w:ind w:right="-852"/>
        <w:jc w:val="center"/>
        <w:rPr>
          <w:rFonts w:ascii="Book Antiqua" w:eastAsia="Book Antiqua" w:hAnsi="Book Antiqua"/>
          <w:sz w:val="48"/>
          <w:szCs w:val="48"/>
        </w:rPr>
      </w:pPr>
      <w:r>
        <w:rPr>
          <w:rFonts w:ascii="Book Antiqua" w:eastAsia="Book Antiqua" w:hAnsi="Book Antiqua"/>
          <w:sz w:val="36"/>
          <w:szCs w:val="36"/>
        </w:rPr>
        <w:t xml:space="preserve">PROCESSO ADMINISTRATIVO Nº </w:t>
      </w:r>
      <w:r w:rsidR="00332896" w:rsidRPr="00332896">
        <w:rPr>
          <w:rStyle w:val="nfase"/>
          <w:rFonts w:ascii="Book Antiqua" w:eastAsia="Book Antiqua" w:hAnsi="Book Antiqua"/>
          <w:i w:val="0"/>
          <w:sz w:val="36"/>
          <w:szCs w:val="36"/>
        </w:rPr>
        <w:t>73</w:t>
      </w:r>
      <w:r w:rsidRPr="00332896">
        <w:rPr>
          <w:rStyle w:val="nfase"/>
          <w:rFonts w:ascii="Book Antiqua" w:eastAsia="Book Antiqua" w:hAnsi="Book Antiqua"/>
          <w:i w:val="0"/>
          <w:sz w:val="36"/>
          <w:szCs w:val="36"/>
        </w:rPr>
        <w:t>/202</w:t>
      </w:r>
      <w:r w:rsidR="00771613" w:rsidRPr="00332896">
        <w:rPr>
          <w:rStyle w:val="nfase"/>
          <w:rFonts w:ascii="Book Antiqua" w:eastAsia="Book Antiqua" w:hAnsi="Book Antiqua"/>
          <w:i w:val="0"/>
          <w:sz w:val="36"/>
          <w:szCs w:val="36"/>
        </w:rPr>
        <w:t>6</w:t>
      </w:r>
    </w:p>
    <w:p w:rsidR="0035773D" w:rsidRPr="00A84235" w:rsidRDefault="0035773D" w:rsidP="0035773D">
      <w:pPr>
        <w:ind w:right="-852"/>
        <w:jc w:val="center"/>
        <w:rPr>
          <w:rStyle w:val="nfase"/>
          <w:rFonts w:ascii="Book Antiqua" w:eastAsia="Book Antiqua" w:hAnsi="Book Antiqua"/>
          <w:i w:val="0"/>
          <w:sz w:val="36"/>
          <w:szCs w:val="36"/>
        </w:rPr>
      </w:pPr>
      <w:r>
        <w:rPr>
          <w:rStyle w:val="nfase"/>
          <w:rFonts w:ascii="Book Antiqua" w:eastAsia="Book Antiqua" w:hAnsi="Book Antiqua"/>
          <w:i w:val="0"/>
          <w:sz w:val="36"/>
          <w:szCs w:val="36"/>
        </w:rPr>
        <w:t>CONCORRÊNCIA</w:t>
      </w:r>
      <w:r w:rsidRPr="00463CA1">
        <w:rPr>
          <w:rStyle w:val="nfase"/>
          <w:rFonts w:ascii="Book Antiqua" w:eastAsia="Book Antiqua" w:hAnsi="Book Antiqua"/>
          <w:i w:val="0"/>
          <w:sz w:val="36"/>
          <w:szCs w:val="36"/>
        </w:rPr>
        <w:t xml:space="preserve"> </w:t>
      </w:r>
      <w:r>
        <w:rPr>
          <w:rStyle w:val="nfase"/>
          <w:rFonts w:ascii="Book Antiqua" w:eastAsia="Book Antiqua" w:hAnsi="Book Antiqua"/>
          <w:i w:val="0"/>
          <w:sz w:val="36"/>
          <w:szCs w:val="36"/>
        </w:rPr>
        <w:t>ELETRÔNICA</w:t>
      </w:r>
      <w:r w:rsidRPr="00463CA1">
        <w:rPr>
          <w:rStyle w:val="nfase"/>
          <w:rFonts w:ascii="Book Antiqua" w:eastAsia="Book Antiqua" w:hAnsi="Book Antiqua"/>
          <w:i w:val="0"/>
          <w:sz w:val="36"/>
          <w:szCs w:val="36"/>
        </w:rPr>
        <w:t xml:space="preserve"> Nº</w:t>
      </w:r>
      <w:r>
        <w:rPr>
          <w:rStyle w:val="nfase"/>
          <w:rFonts w:ascii="Book Antiqua" w:eastAsia="Book Antiqua" w:hAnsi="Book Antiqua"/>
          <w:i w:val="0"/>
          <w:sz w:val="36"/>
          <w:szCs w:val="36"/>
        </w:rPr>
        <w:t xml:space="preserve"> </w:t>
      </w:r>
      <w:r w:rsidR="00332896" w:rsidRPr="00332896">
        <w:rPr>
          <w:rStyle w:val="nfase"/>
          <w:rFonts w:ascii="Book Antiqua" w:eastAsia="Book Antiqua" w:hAnsi="Book Antiqua"/>
          <w:i w:val="0"/>
          <w:sz w:val="36"/>
          <w:szCs w:val="36"/>
        </w:rPr>
        <w:t>18</w:t>
      </w:r>
      <w:r w:rsidRPr="00332896">
        <w:rPr>
          <w:rStyle w:val="nfase"/>
          <w:rFonts w:ascii="Book Antiqua" w:eastAsia="Book Antiqua" w:hAnsi="Book Antiqua"/>
          <w:i w:val="0"/>
          <w:sz w:val="36"/>
          <w:szCs w:val="36"/>
        </w:rPr>
        <w:t>/202</w:t>
      </w:r>
      <w:r w:rsidR="00771613" w:rsidRPr="00332896">
        <w:rPr>
          <w:rStyle w:val="nfase"/>
          <w:rFonts w:ascii="Book Antiqua" w:eastAsia="Book Antiqua" w:hAnsi="Book Antiqua"/>
          <w:i w:val="0"/>
          <w:sz w:val="36"/>
          <w:szCs w:val="36"/>
        </w:rPr>
        <w:t>6</w:t>
      </w:r>
    </w:p>
    <w:p w:rsidR="0035773D" w:rsidRDefault="0035773D" w:rsidP="0035773D">
      <w:pPr>
        <w:widowControl w:val="0"/>
        <w:autoSpaceDE w:val="0"/>
        <w:autoSpaceDN w:val="0"/>
        <w:adjustRightInd w:val="0"/>
        <w:ind w:right="-852"/>
        <w:jc w:val="center"/>
        <w:rPr>
          <w:rFonts w:ascii="Book Antiqua" w:eastAsia="Book Antiqua" w:hAnsi="Book Antiqua"/>
          <w:color w:val="000000"/>
          <w:sz w:val="16"/>
          <w:szCs w:val="16"/>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36"/>
          <w:szCs w:val="36"/>
        </w:rPr>
      </w:pPr>
      <w:r w:rsidRPr="00271560">
        <w:rPr>
          <w:rFonts w:ascii="Book Antiqua" w:eastAsia="Book Antiqua" w:hAnsi="Book Antiqua"/>
          <w:b/>
          <w:color w:val="000000"/>
          <w:sz w:val="36"/>
          <w:szCs w:val="36"/>
        </w:rPr>
        <w:t>ASSINATURA(S) DA(S) AUTORIDADE(S) COMPETENTE(S)</w:t>
      </w:r>
    </w:p>
    <w:p w:rsidR="0035773D" w:rsidRPr="007F59ED" w:rsidRDefault="0035773D" w:rsidP="0035773D">
      <w:pPr>
        <w:widowControl w:val="0"/>
        <w:autoSpaceDE w:val="0"/>
        <w:autoSpaceDN w:val="0"/>
        <w:adjustRightInd w:val="0"/>
        <w:ind w:right="-852"/>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sz w:val="40"/>
          <w:szCs w:val="4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Default="0035773D" w:rsidP="0035773D">
      <w:pPr>
        <w:widowControl w:val="0"/>
        <w:autoSpaceDE w:val="0"/>
        <w:autoSpaceDN w:val="0"/>
        <w:adjustRightInd w:val="0"/>
        <w:ind w:right="-852"/>
        <w:jc w:val="center"/>
        <w:rPr>
          <w:rFonts w:ascii="Book Antiqua" w:eastAsia="Book Antiqua" w:hAnsi="Book Antiqua"/>
          <w:b/>
          <w:color w:val="000000"/>
        </w:rPr>
      </w:pPr>
    </w:p>
    <w:p w:rsidR="0035773D" w:rsidRPr="00C8622D" w:rsidRDefault="0035773D" w:rsidP="0035773D">
      <w:pPr>
        <w:widowControl w:val="0"/>
        <w:autoSpaceDE w:val="0"/>
        <w:autoSpaceDN w:val="0"/>
        <w:adjustRightInd w:val="0"/>
        <w:ind w:right="-852"/>
        <w:jc w:val="center"/>
        <w:rPr>
          <w:rFonts w:ascii="Book Antiqua" w:eastAsia="Book Antiqua" w:hAnsi="Book Antiqua"/>
          <w:b/>
          <w:color w:val="000000"/>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69"/>
        <w:gridCol w:w="3544"/>
        <w:gridCol w:w="3260"/>
      </w:tblGrid>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Default="00332896" w:rsidP="002D1151">
            <w:pPr>
              <w:widowControl w:val="0"/>
              <w:autoSpaceDE w:val="0"/>
              <w:autoSpaceDN w:val="0"/>
              <w:adjustRightInd w:val="0"/>
              <w:ind w:left="0" w:right="0"/>
              <w:jc w:val="center"/>
              <w:rPr>
                <w:rFonts w:ascii="Book Antiqua" w:eastAsia="Book Antiqua" w:hAnsi="Book Antiqua"/>
                <w:b/>
                <w:color w:val="000000"/>
                <w:sz w:val="16"/>
                <w:szCs w:val="16"/>
              </w:rPr>
            </w:pPr>
            <w:r>
              <w:rPr>
                <w:rFonts w:ascii="Book Antiqua" w:eastAsia="Book Antiqua" w:hAnsi="Book Antiqua"/>
                <w:b/>
                <w:color w:val="000000"/>
                <w:sz w:val="16"/>
                <w:szCs w:val="16"/>
              </w:rPr>
              <w:t>CAMILA BEATRIZ TILLMANN</w:t>
            </w: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r>
              <w:rPr>
                <w:rFonts w:ascii="Book Antiqua" w:eastAsia="Book Antiqua" w:hAnsi="Book Antiqua"/>
                <w:color w:val="000000"/>
                <w:sz w:val="16"/>
                <w:szCs w:val="16"/>
              </w:rPr>
              <w:t>Secretária</w:t>
            </w:r>
            <w:r w:rsidRPr="00271560">
              <w:rPr>
                <w:rFonts w:ascii="Book Antiqua" w:eastAsia="Book Antiqua" w:hAnsi="Book Antiqua"/>
                <w:color w:val="000000"/>
                <w:sz w:val="16"/>
                <w:szCs w:val="16"/>
              </w:rPr>
              <w:t xml:space="preserve"> Municipal d</w:t>
            </w:r>
            <w:r w:rsidR="00332896">
              <w:rPr>
                <w:rFonts w:ascii="Book Antiqua" w:eastAsia="Book Antiqua" w:hAnsi="Book Antiqua"/>
                <w:color w:val="000000"/>
                <w:sz w:val="16"/>
                <w:szCs w:val="16"/>
              </w:rPr>
              <w:t>e Planejamento Territorial</w:t>
            </w: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0"/>
              <w:jc w:val="center"/>
              <w:rPr>
                <w:rFonts w:ascii="Book Antiqua" w:eastAsia="Book Antiqua" w:hAnsi="Book Antiqua"/>
                <w:b/>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p w:rsidR="0035773D" w:rsidRPr="00271560" w:rsidRDefault="0035773D" w:rsidP="002D1151">
            <w:pPr>
              <w:widowControl w:val="0"/>
              <w:autoSpaceDE w:val="0"/>
              <w:autoSpaceDN w:val="0"/>
              <w:adjustRightInd w:val="0"/>
              <w:ind w:left="0" w:right="34"/>
              <w:jc w:val="center"/>
              <w:rPr>
                <w:rFonts w:ascii="Book Antiqua" w:eastAsia="Book Antiqua" w:hAnsi="Book Antiqua"/>
                <w:color w:val="000000"/>
                <w:sz w:val="16"/>
                <w:szCs w:val="16"/>
              </w:rPr>
            </w:pPr>
          </w:p>
        </w:tc>
      </w:tr>
      <w:tr w:rsidR="0035773D" w:rsidTr="00DC7BEA">
        <w:tc>
          <w:tcPr>
            <w:tcW w:w="3369"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Pr>
          <w:p w:rsidR="0035773D" w:rsidRPr="00271560" w:rsidRDefault="0035773D" w:rsidP="002D1151">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Pr>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r w:rsidR="00DC7BEA" w:rsidRPr="00271560" w:rsidTr="00DC7BE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369"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544" w:type="dxa"/>
            <w:tcBorders>
              <w:top w:val="nil"/>
              <w:left w:val="nil"/>
              <w:bottom w:val="nil"/>
              <w:right w:val="nil"/>
            </w:tcBorders>
          </w:tcPr>
          <w:p w:rsidR="00DC7BEA" w:rsidRPr="00271560" w:rsidRDefault="00DC7BEA" w:rsidP="00DC7BEA">
            <w:pPr>
              <w:widowControl w:val="0"/>
              <w:autoSpaceDE w:val="0"/>
              <w:autoSpaceDN w:val="0"/>
              <w:adjustRightInd w:val="0"/>
              <w:ind w:left="0" w:right="0"/>
              <w:jc w:val="center"/>
              <w:rPr>
                <w:rFonts w:ascii="Book Antiqua" w:eastAsia="Book Antiqua" w:hAnsi="Book Antiqua"/>
                <w:color w:val="000000"/>
                <w:sz w:val="16"/>
                <w:szCs w:val="16"/>
              </w:rPr>
            </w:pPr>
          </w:p>
        </w:tc>
        <w:tc>
          <w:tcPr>
            <w:tcW w:w="3260" w:type="dxa"/>
            <w:tcBorders>
              <w:top w:val="nil"/>
              <w:left w:val="nil"/>
              <w:bottom w:val="nil"/>
              <w:right w:val="nil"/>
            </w:tcBorders>
          </w:tcPr>
          <w:p w:rsidR="00DC7BEA" w:rsidRPr="00271560" w:rsidRDefault="00DC7BEA" w:rsidP="00DC7BEA">
            <w:pPr>
              <w:widowControl w:val="0"/>
              <w:autoSpaceDE w:val="0"/>
              <w:autoSpaceDN w:val="0"/>
              <w:adjustRightInd w:val="0"/>
              <w:ind w:left="0" w:right="34"/>
              <w:jc w:val="center"/>
              <w:rPr>
                <w:rFonts w:ascii="Book Antiqua" w:eastAsia="Book Antiqua" w:hAnsi="Book Antiqua"/>
                <w:color w:val="000000"/>
                <w:sz w:val="16"/>
                <w:szCs w:val="16"/>
              </w:rPr>
            </w:pPr>
          </w:p>
        </w:tc>
      </w:tr>
    </w:tbl>
    <w:p w:rsidR="00500389" w:rsidRPr="00BE4B27" w:rsidRDefault="00500389" w:rsidP="00DC7BEA">
      <w:pPr>
        <w:ind w:left="0"/>
      </w:pPr>
    </w:p>
    <w:sectPr w:rsidR="00500389" w:rsidRPr="00BE4B27" w:rsidSect="001B4424">
      <w:headerReference w:type="default" r:id="rId44"/>
      <w:footerReference w:type="default" r:id="rId45"/>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12AF2" w:rsidRDefault="00F12AF2" w:rsidP="00F97035">
      <w:r>
        <w:separator/>
      </w:r>
    </w:p>
  </w:endnote>
  <w:endnote w:type="continuationSeparator" w:id="1">
    <w:p w:rsidR="00F12AF2" w:rsidRDefault="00F12AF2"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panose1 w:val="02060603050405020104"/>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12AF2" w:rsidRDefault="00F12AF2"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F12AF2" w:rsidRPr="005676F3" w:rsidRDefault="00F12AF2"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761B53" w:rsidRPr="005676F3">
      <w:rPr>
        <w:rFonts w:ascii="Book Antiqua" w:hAnsi="Book Antiqua"/>
        <w:b/>
        <w:sz w:val="17"/>
        <w:szCs w:val="17"/>
      </w:rPr>
      <w:fldChar w:fldCharType="begin"/>
    </w:r>
    <w:r w:rsidRPr="005676F3">
      <w:rPr>
        <w:rFonts w:ascii="Book Antiqua" w:hAnsi="Book Antiqua"/>
        <w:b/>
        <w:sz w:val="17"/>
        <w:szCs w:val="17"/>
      </w:rPr>
      <w:instrText>PAGE</w:instrText>
    </w:r>
    <w:r w:rsidR="00761B53" w:rsidRPr="005676F3">
      <w:rPr>
        <w:rFonts w:ascii="Book Antiqua" w:hAnsi="Book Antiqua"/>
        <w:b/>
        <w:sz w:val="17"/>
        <w:szCs w:val="17"/>
      </w:rPr>
      <w:fldChar w:fldCharType="separate"/>
    </w:r>
    <w:r w:rsidR="00D701AA">
      <w:rPr>
        <w:rFonts w:ascii="Book Antiqua" w:hAnsi="Book Antiqua"/>
        <w:b/>
        <w:noProof/>
        <w:sz w:val="17"/>
        <w:szCs w:val="17"/>
      </w:rPr>
      <w:t>29</w:t>
    </w:r>
    <w:r w:rsidR="00761B53" w:rsidRPr="005676F3">
      <w:rPr>
        <w:rFonts w:ascii="Book Antiqua" w:hAnsi="Book Antiqua"/>
        <w:b/>
        <w:sz w:val="17"/>
        <w:szCs w:val="17"/>
      </w:rPr>
      <w:fldChar w:fldCharType="end"/>
    </w:r>
    <w:r w:rsidRPr="005676F3">
      <w:rPr>
        <w:rFonts w:ascii="Book Antiqua" w:hAnsi="Book Antiqua"/>
        <w:sz w:val="17"/>
        <w:szCs w:val="17"/>
      </w:rPr>
      <w:t xml:space="preserve"> de </w:t>
    </w:r>
    <w:r w:rsidR="00761B53" w:rsidRPr="005676F3">
      <w:rPr>
        <w:rFonts w:ascii="Book Antiqua" w:hAnsi="Book Antiqua"/>
        <w:b/>
        <w:sz w:val="17"/>
        <w:szCs w:val="17"/>
      </w:rPr>
      <w:fldChar w:fldCharType="begin"/>
    </w:r>
    <w:r w:rsidRPr="005676F3">
      <w:rPr>
        <w:rFonts w:ascii="Book Antiqua" w:hAnsi="Book Antiqua"/>
        <w:b/>
        <w:sz w:val="17"/>
        <w:szCs w:val="17"/>
      </w:rPr>
      <w:instrText>NUMPAGES</w:instrText>
    </w:r>
    <w:r w:rsidR="00761B53" w:rsidRPr="005676F3">
      <w:rPr>
        <w:rFonts w:ascii="Book Antiqua" w:hAnsi="Book Antiqua"/>
        <w:b/>
        <w:sz w:val="17"/>
        <w:szCs w:val="17"/>
      </w:rPr>
      <w:fldChar w:fldCharType="separate"/>
    </w:r>
    <w:r w:rsidR="00D701AA">
      <w:rPr>
        <w:rFonts w:ascii="Book Antiqua" w:hAnsi="Book Antiqua"/>
        <w:b/>
        <w:noProof/>
        <w:sz w:val="17"/>
        <w:szCs w:val="17"/>
      </w:rPr>
      <w:t>48</w:t>
    </w:r>
    <w:r w:rsidR="00761B53" w:rsidRPr="005676F3">
      <w:rPr>
        <w:rFonts w:ascii="Book Antiqua" w:hAnsi="Book Antiqua"/>
        <w:b/>
        <w:sz w:val="17"/>
        <w:szCs w:val="17"/>
      </w:rPr>
      <w:fldChar w:fldCharType="end"/>
    </w:r>
  </w:p>
  <w:p w:rsidR="00F12AF2" w:rsidRDefault="00F12AF2"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12AF2" w:rsidRDefault="00F12AF2" w:rsidP="00F97035">
      <w:r>
        <w:separator/>
      </w:r>
    </w:p>
  </w:footnote>
  <w:footnote w:type="continuationSeparator" w:id="1">
    <w:p w:rsidR="00F12AF2" w:rsidRDefault="00F12AF2"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F12AF2" w:rsidRPr="00687DC8" w:rsidTr="00204B12">
      <w:trPr>
        <w:trHeight w:val="615"/>
      </w:trPr>
      <w:tc>
        <w:tcPr>
          <w:tcW w:w="2707" w:type="dxa"/>
          <w:tcBorders>
            <w:top w:val="nil"/>
            <w:left w:val="nil"/>
            <w:bottom w:val="nil"/>
            <w:right w:val="nil"/>
          </w:tcBorders>
        </w:tcPr>
        <w:p w:rsidR="00F12AF2" w:rsidRPr="00687DC8" w:rsidRDefault="00F12AF2" w:rsidP="000267EA">
          <w:pPr>
            <w:tabs>
              <w:tab w:val="left" w:pos="2761"/>
            </w:tabs>
            <w:ind w:left="34"/>
            <w:rPr>
              <w:rFonts w:ascii="Times New Roman" w:hAnsi="Times New Roman"/>
            </w:rPr>
          </w:pPr>
          <w:r w:rsidRPr="00B54DC0">
            <w:rPr>
              <w:rFonts w:ascii="Times New Roman" w:hAnsi="Times New Roman"/>
              <w:noProof/>
              <w:lang w:eastAsia="pt-BR"/>
            </w:rPr>
            <w:drawing>
              <wp:anchor distT="114300" distB="114300" distL="114300" distR="114300" simplePos="0" relativeHeight="251659264" behindDoc="1" locked="0" layoutInCell="1" allowOverlap="1">
                <wp:simplePos x="0" y="0"/>
                <wp:positionH relativeFrom="column">
                  <wp:posOffset>-570230</wp:posOffset>
                </wp:positionH>
                <wp:positionV relativeFrom="paragraph">
                  <wp:posOffset>43180</wp:posOffset>
                </wp:positionV>
                <wp:extent cx="2743200" cy="876300"/>
                <wp:effectExtent l="0" t="0" r="0" b="0"/>
                <wp:wrapNone/>
                <wp:docPr id="3"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a:picLocks noChangeArrowheads="1"/>
                        </pic:cNvPicPr>
                      </pic:nvPicPr>
                      <pic:blipFill>
                        <a:blip r:embed="rId1"/>
                        <a:srcRect l="16507" t="30971" r="18251" b="32066"/>
                        <a:stretch>
                          <a:fillRect/>
                        </a:stretch>
                      </pic:blipFill>
                      <pic:spPr bwMode="auto">
                        <a:xfrm>
                          <a:off x="0" y="0"/>
                          <a:ext cx="2743200" cy="876300"/>
                        </a:xfrm>
                        <a:prstGeom prst="rect">
                          <a:avLst/>
                        </a:prstGeom>
                        <a:noFill/>
                        <a:ln w="9525" cmpd="sng">
                          <a:noFill/>
                          <a:miter lim="800000"/>
                          <a:headEnd/>
                          <a:tailEnd/>
                        </a:ln>
                      </pic:spPr>
                    </pic:pic>
                  </a:graphicData>
                </a:graphic>
              </wp:anchor>
            </w:drawing>
          </w:r>
        </w:p>
      </w:tc>
      <w:tc>
        <w:tcPr>
          <w:tcW w:w="7729" w:type="dxa"/>
          <w:tcBorders>
            <w:top w:val="nil"/>
            <w:left w:val="nil"/>
            <w:bottom w:val="nil"/>
            <w:right w:val="nil"/>
          </w:tcBorders>
        </w:tcPr>
        <w:p w:rsidR="00F12AF2" w:rsidRDefault="00F12AF2" w:rsidP="001B4424">
          <w:pPr>
            <w:ind w:right="175"/>
            <w:jc w:val="right"/>
            <w:rPr>
              <w:rFonts w:ascii="Courier New" w:hAnsi="Courier New" w:cs="Courier New"/>
              <w:b/>
              <w:smallCaps/>
              <w:sz w:val="28"/>
              <w:szCs w:val="28"/>
            </w:rPr>
          </w:pPr>
        </w:p>
        <w:p w:rsidR="00F12AF2" w:rsidRPr="00A54699" w:rsidRDefault="00F12AF2"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ESTADO DE SANTA CATARINA</w:t>
          </w:r>
        </w:p>
        <w:p w:rsidR="00F12AF2" w:rsidRPr="00A54699" w:rsidRDefault="00F12AF2"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MUNICÍPIO DE GASPAR</w:t>
          </w:r>
        </w:p>
        <w:p w:rsidR="00F12AF2" w:rsidRPr="00A54699" w:rsidRDefault="00F12AF2" w:rsidP="001B4424">
          <w:pPr>
            <w:ind w:right="175"/>
            <w:jc w:val="right"/>
            <w:rPr>
              <w:rFonts w:ascii="Courier New" w:hAnsi="Courier New" w:cs="Courier New"/>
              <w:b/>
              <w:smallCaps/>
              <w:sz w:val="28"/>
              <w:szCs w:val="28"/>
            </w:rPr>
          </w:pPr>
          <w:r w:rsidRPr="00A54699">
            <w:rPr>
              <w:rFonts w:ascii="Courier New" w:hAnsi="Courier New" w:cs="Courier New"/>
              <w:b/>
              <w:smallCaps/>
              <w:sz w:val="28"/>
              <w:szCs w:val="28"/>
            </w:rPr>
            <w:t>CNPJ 83.102.244/0001-02</w:t>
          </w:r>
        </w:p>
        <w:p w:rsidR="00F12AF2" w:rsidRPr="00687DC8" w:rsidRDefault="00F12AF2"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F12AF2" w:rsidRPr="001A208C" w:rsidRDefault="00F12AF2"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CC9404CA"/>
    <w:lvl w:ilvl="0" w:tplc="03DC53FE">
      <w:start w:val="1"/>
      <w:numFmt w:val="lowerLetter"/>
      <w:lvlText w:val="%1)"/>
      <w:lvlJc w:val="left"/>
      <w:pPr>
        <w:ind w:left="-349" w:hanging="360"/>
      </w:pPr>
      <w:rPr>
        <w:rFonts w:hint="default"/>
        <w:b/>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7">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8">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9">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0">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1">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B14B57"/>
    <w:multiLevelType w:val="hybridMultilevel"/>
    <w:tmpl w:val="2844389C"/>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4">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19">
    <w:nsid w:val="2AB348A0"/>
    <w:multiLevelType w:val="hybridMultilevel"/>
    <w:tmpl w:val="CAA22D9E"/>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0">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1">
    <w:nsid w:val="30A26FA7"/>
    <w:multiLevelType w:val="multilevel"/>
    <w:tmpl w:val="4C2A40C6"/>
    <w:lvl w:ilvl="0">
      <w:start w:val="18"/>
      <w:numFmt w:val="decimal"/>
      <w:lvlText w:val="%1"/>
      <w:lvlJc w:val="left"/>
      <w:pPr>
        <w:ind w:left="420" w:hanging="420"/>
      </w:pPr>
      <w:rPr>
        <w:rFonts w:hint="default"/>
      </w:rPr>
    </w:lvl>
    <w:lvl w:ilvl="1">
      <w:start w:val="4"/>
      <w:numFmt w:val="decimal"/>
      <w:lvlText w:val="%1.%2"/>
      <w:lvlJc w:val="left"/>
      <w:pPr>
        <w:ind w:left="-289" w:hanging="420"/>
      </w:pPr>
      <w:rPr>
        <w:rFonts w:hint="default"/>
      </w:rPr>
    </w:lvl>
    <w:lvl w:ilvl="2">
      <w:start w:val="1"/>
      <w:numFmt w:val="decimal"/>
      <w:lvlText w:val="%1.%2.%3"/>
      <w:lvlJc w:val="left"/>
      <w:pPr>
        <w:ind w:left="-698" w:hanging="720"/>
      </w:pPr>
      <w:rPr>
        <w:rFonts w:hint="default"/>
      </w:rPr>
    </w:lvl>
    <w:lvl w:ilvl="3">
      <w:start w:val="1"/>
      <w:numFmt w:val="decimal"/>
      <w:lvlText w:val="%1.%2.%3.%4"/>
      <w:lvlJc w:val="left"/>
      <w:pPr>
        <w:ind w:left="-1407" w:hanging="720"/>
      </w:pPr>
      <w:rPr>
        <w:rFonts w:hint="default"/>
      </w:rPr>
    </w:lvl>
    <w:lvl w:ilvl="4">
      <w:start w:val="1"/>
      <w:numFmt w:val="decimal"/>
      <w:lvlText w:val="%1.%2.%3.%4.%5"/>
      <w:lvlJc w:val="left"/>
      <w:pPr>
        <w:ind w:left="-1756" w:hanging="1080"/>
      </w:pPr>
      <w:rPr>
        <w:rFonts w:hint="default"/>
      </w:rPr>
    </w:lvl>
    <w:lvl w:ilvl="5">
      <w:start w:val="1"/>
      <w:numFmt w:val="decimal"/>
      <w:lvlText w:val="%1.%2.%3.%4.%5.%6"/>
      <w:lvlJc w:val="left"/>
      <w:pPr>
        <w:ind w:left="-2465" w:hanging="1080"/>
      </w:pPr>
      <w:rPr>
        <w:rFonts w:hint="default"/>
      </w:rPr>
    </w:lvl>
    <w:lvl w:ilvl="6">
      <w:start w:val="1"/>
      <w:numFmt w:val="decimal"/>
      <w:lvlText w:val="%1.%2.%3.%4.%5.%6.%7"/>
      <w:lvlJc w:val="left"/>
      <w:pPr>
        <w:ind w:left="-2814" w:hanging="1440"/>
      </w:pPr>
      <w:rPr>
        <w:rFonts w:hint="default"/>
      </w:rPr>
    </w:lvl>
    <w:lvl w:ilvl="7">
      <w:start w:val="1"/>
      <w:numFmt w:val="decimal"/>
      <w:lvlText w:val="%1.%2.%3.%4.%5.%6.%7.%8"/>
      <w:lvlJc w:val="left"/>
      <w:pPr>
        <w:ind w:left="-3163" w:hanging="1800"/>
      </w:pPr>
      <w:rPr>
        <w:rFonts w:hint="default"/>
      </w:rPr>
    </w:lvl>
    <w:lvl w:ilvl="8">
      <w:start w:val="1"/>
      <w:numFmt w:val="decimal"/>
      <w:lvlText w:val="%1.%2.%3.%4.%5.%6.%7.%8.%9"/>
      <w:lvlJc w:val="left"/>
      <w:pPr>
        <w:ind w:left="-3872" w:hanging="1800"/>
      </w:pPr>
      <w:rPr>
        <w:rFonts w:hint="default"/>
      </w:rPr>
    </w:lvl>
  </w:abstractNum>
  <w:abstractNum w:abstractNumId="22">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4">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6">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7">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29">
    <w:nsid w:val="533A1EBF"/>
    <w:multiLevelType w:val="hybridMultilevel"/>
    <w:tmpl w:val="847C0FCA"/>
    <w:lvl w:ilvl="0" w:tplc="04160001">
      <w:start w:val="1"/>
      <w:numFmt w:val="bullet"/>
      <w:lvlText w:val=""/>
      <w:lvlJc w:val="left"/>
      <w:pPr>
        <w:ind w:left="11" w:hanging="360"/>
      </w:pPr>
      <w:rPr>
        <w:rFonts w:ascii="Symbol" w:hAnsi="Symbol" w:hint="default"/>
      </w:rPr>
    </w:lvl>
    <w:lvl w:ilvl="1" w:tplc="04160003" w:tentative="1">
      <w:start w:val="1"/>
      <w:numFmt w:val="bullet"/>
      <w:lvlText w:val="o"/>
      <w:lvlJc w:val="left"/>
      <w:pPr>
        <w:ind w:left="731" w:hanging="360"/>
      </w:pPr>
      <w:rPr>
        <w:rFonts w:ascii="Courier New" w:hAnsi="Courier New" w:cs="Courier New" w:hint="default"/>
      </w:rPr>
    </w:lvl>
    <w:lvl w:ilvl="2" w:tplc="04160005" w:tentative="1">
      <w:start w:val="1"/>
      <w:numFmt w:val="bullet"/>
      <w:lvlText w:val=""/>
      <w:lvlJc w:val="left"/>
      <w:pPr>
        <w:ind w:left="1451" w:hanging="360"/>
      </w:pPr>
      <w:rPr>
        <w:rFonts w:ascii="Wingdings" w:hAnsi="Wingdings" w:hint="default"/>
      </w:rPr>
    </w:lvl>
    <w:lvl w:ilvl="3" w:tplc="04160001" w:tentative="1">
      <w:start w:val="1"/>
      <w:numFmt w:val="bullet"/>
      <w:lvlText w:val=""/>
      <w:lvlJc w:val="left"/>
      <w:pPr>
        <w:ind w:left="2171" w:hanging="360"/>
      </w:pPr>
      <w:rPr>
        <w:rFonts w:ascii="Symbol" w:hAnsi="Symbol" w:hint="default"/>
      </w:rPr>
    </w:lvl>
    <w:lvl w:ilvl="4" w:tplc="04160003" w:tentative="1">
      <w:start w:val="1"/>
      <w:numFmt w:val="bullet"/>
      <w:lvlText w:val="o"/>
      <w:lvlJc w:val="left"/>
      <w:pPr>
        <w:ind w:left="2891" w:hanging="360"/>
      </w:pPr>
      <w:rPr>
        <w:rFonts w:ascii="Courier New" w:hAnsi="Courier New" w:cs="Courier New" w:hint="default"/>
      </w:rPr>
    </w:lvl>
    <w:lvl w:ilvl="5" w:tplc="04160005" w:tentative="1">
      <w:start w:val="1"/>
      <w:numFmt w:val="bullet"/>
      <w:lvlText w:val=""/>
      <w:lvlJc w:val="left"/>
      <w:pPr>
        <w:ind w:left="3611" w:hanging="360"/>
      </w:pPr>
      <w:rPr>
        <w:rFonts w:ascii="Wingdings" w:hAnsi="Wingdings" w:hint="default"/>
      </w:rPr>
    </w:lvl>
    <w:lvl w:ilvl="6" w:tplc="04160001" w:tentative="1">
      <w:start w:val="1"/>
      <w:numFmt w:val="bullet"/>
      <w:lvlText w:val=""/>
      <w:lvlJc w:val="left"/>
      <w:pPr>
        <w:ind w:left="4331" w:hanging="360"/>
      </w:pPr>
      <w:rPr>
        <w:rFonts w:ascii="Symbol" w:hAnsi="Symbol" w:hint="default"/>
      </w:rPr>
    </w:lvl>
    <w:lvl w:ilvl="7" w:tplc="04160003" w:tentative="1">
      <w:start w:val="1"/>
      <w:numFmt w:val="bullet"/>
      <w:lvlText w:val="o"/>
      <w:lvlJc w:val="left"/>
      <w:pPr>
        <w:ind w:left="5051" w:hanging="360"/>
      </w:pPr>
      <w:rPr>
        <w:rFonts w:ascii="Courier New" w:hAnsi="Courier New" w:cs="Courier New" w:hint="default"/>
      </w:rPr>
    </w:lvl>
    <w:lvl w:ilvl="8" w:tplc="04160005" w:tentative="1">
      <w:start w:val="1"/>
      <w:numFmt w:val="bullet"/>
      <w:lvlText w:val=""/>
      <w:lvlJc w:val="left"/>
      <w:pPr>
        <w:ind w:left="5771" w:hanging="360"/>
      </w:pPr>
      <w:rPr>
        <w:rFonts w:ascii="Wingdings" w:hAnsi="Wingdings" w:hint="default"/>
      </w:rPr>
    </w:lvl>
  </w:abstractNum>
  <w:abstractNum w:abstractNumId="30">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1">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4">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5">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39">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num w:numId="1">
    <w:abstractNumId w:val="20"/>
  </w:num>
  <w:num w:numId="2">
    <w:abstractNumId w:val="9"/>
  </w:num>
  <w:num w:numId="3">
    <w:abstractNumId w:val="18"/>
  </w:num>
  <w:num w:numId="4">
    <w:abstractNumId w:val="39"/>
  </w:num>
  <w:num w:numId="5">
    <w:abstractNumId w:val="16"/>
  </w:num>
  <w:num w:numId="6">
    <w:abstractNumId w:val="15"/>
  </w:num>
  <w:num w:numId="7">
    <w:abstractNumId w:val="14"/>
  </w:num>
  <w:num w:numId="8">
    <w:abstractNumId w:val="10"/>
  </w:num>
  <w:num w:numId="9">
    <w:abstractNumId w:val="28"/>
  </w:num>
  <w:num w:numId="10">
    <w:abstractNumId w:val="7"/>
  </w:num>
  <w:num w:numId="11">
    <w:abstractNumId w:val="30"/>
  </w:num>
  <w:num w:numId="12">
    <w:abstractNumId w:val="38"/>
  </w:num>
  <w:num w:numId="13">
    <w:abstractNumId w:val="17"/>
  </w:num>
  <w:num w:numId="14">
    <w:abstractNumId w:val="23"/>
  </w:num>
  <w:num w:numId="15">
    <w:abstractNumId w:val="8"/>
  </w:num>
  <w:num w:numId="16">
    <w:abstractNumId w:val="12"/>
  </w:num>
  <w:num w:numId="17">
    <w:abstractNumId w:val="26"/>
  </w:num>
  <w:num w:numId="18">
    <w:abstractNumId w:val="32"/>
  </w:num>
  <w:num w:numId="1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num>
  <w:num w:numId="21">
    <w:abstractNumId w:val="34"/>
  </w:num>
  <w:num w:numId="22">
    <w:abstractNumId w:val="24"/>
  </w:num>
  <w:num w:numId="23">
    <w:abstractNumId w:val="5"/>
  </w:num>
  <w:num w:numId="24">
    <w:abstractNumId w:val="37"/>
  </w:num>
  <w:num w:numId="25">
    <w:abstractNumId w:val="33"/>
  </w:num>
  <w:num w:numId="26">
    <w:abstractNumId w:val="35"/>
  </w:num>
  <w:num w:numId="27">
    <w:abstractNumId w:val="36"/>
  </w:num>
  <w:num w:numId="28">
    <w:abstractNumId w:val="22"/>
  </w:num>
  <w:num w:numId="29">
    <w:abstractNumId w:val="27"/>
  </w:num>
  <w:num w:numId="30">
    <w:abstractNumId w:val="21"/>
  </w:num>
  <w:num w:numId="31">
    <w:abstractNumId w:val="19"/>
  </w:num>
  <w:num w:numId="32">
    <w:abstractNumId w:val="13"/>
  </w:num>
  <w:num w:numId="33">
    <w:abstractNumId w:val="6"/>
  </w:num>
  <w:num w:numId="34">
    <w:abstractNumId w:val="31"/>
  </w:num>
  <w:num w:numId="35">
    <w:abstractNumId w:val="29"/>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0"/>
    <w:footnote w:id="1"/>
  </w:footnotePr>
  <w:endnotePr>
    <w:endnote w:id="0"/>
    <w:endnote w:id="1"/>
  </w:endnotePr>
  <w:compat/>
  <w:rsids>
    <w:rsidRoot w:val="00F97035"/>
    <w:rsid w:val="000004DA"/>
    <w:rsid w:val="00000A01"/>
    <w:rsid w:val="00000EF5"/>
    <w:rsid w:val="00001EA8"/>
    <w:rsid w:val="000024B8"/>
    <w:rsid w:val="000024BC"/>
    <w:rsid w:val="00002A54"/>
    <w:rsid w:val="00002B00"/>
    <w:rsid w:val="00002C3A"/>
    <w:rsid w:val="00003724"/>
    <w:rsid w:val="00003868"/>
    <w:rsid w:val="000043DA"/>
    <w:rsid w:val="00004DF9"/>
    <w:rsid w:val="00005129"/>
    <w:rsid w:val="00005601"/>
    <w:rsid w:val="000056F2"/>
    <w:rsid w:val="00005984"/>
    <w:rsid w:val="00005EE4"/>
    <w:rsid w:val="00005F47"/>
    <w:rsid w:val="000064B3"/>
    <w:rsid w:val="00010613"/>
    <w:rsid w:val="00010E7B"/>
    <w:rsid w:val="00010F35"/>
    <w:rsid w:val="00011268"/>
    <w:rsid w:val="00011A4D"/>
    <w:rsid w:val="00011C5C"/>
    <w:rsid w:val="00011DCE"/>
    <w:rsid w:val="000122A7"/>
    <w:rsid w:val="00012884"/>
    <w:rsid w:val="00012B18"/>
    <w:rsid w:val="0001319E"/>
    <w:rsid w:val="0001332D"/>
    <w:rsid w:val="00013DEE"/>
    <w:rsid w:val="0001499A"/>
    <w:rsid w:val="00015246"/>
    <w:rsid w:val="000152CB"/>
    <w:rsid w:val="00015EA9"/>
    <w:rsid w:val="0001631B"/>
    <w:rsid w:val="00016811"/>
    <w:rsid w:val="00016927"/>
    <w:rsid w:val="00016D0E"/>
    <w:rsid w:val="0001777A"/>
    <w:rsid w:val="0001793A"/>
    <w:rsid w:val="0001797B"/>
    <w:rsid w:val="00017C1B"/>
    <w:rsid w:val="00017FE0"/>
    <w:rsid w:val="00017FF7"/>
    <w:rsid w:val="00020146"/>
    <w:rsid w:val="000202C4"/>
    <w:rsid w:val="00020666"/>
    <w:rsid w:val="0002099D"/>
    <w:rsid w:val="00021619"/>
    <w:rsid w:val="00021DA0"/>
    <w:rsid w:val="0002244C"/>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57D74"/>
    <w:rsid w:val="000606D7"/>
    <w:rsid w:val="00060D49"/>
    <w:rsid w:val="00060EE8"/>
    <w:rsid w:val="00061446"/>
    <w:rsid w:val="00061625"/>
    <w:rsid w:val="00061A4F"/>
    <w:rsid w:val="00063280"/>
    <w:rsid w:val="00063529"/>
    <w:rsid w:val="00063A67"/>
    <w:rsid w:val="00063EA2"/>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5CDC"/>
    <w:rsid w:val="00076687"/>
    <w:rsid w:val="000773A2"/>
    <w:rsid w:val="0007748A"/>
    <w:rsid w:val="0007778D"/>
    <w:rsid w:val="000777A9"/>
    <w:rsid w:val="00080999"/>
    <w:rsid w:val="00080CDD"/>
    <w:rsid w:val="000817B4"/>
    <w:rsid w:val="000823A0"/>
    <w:rsid w:val="000831BD"/>
    <w:rsid w:val="0008392E"/>
    <w:rsid w:val="00083CBE"/>
    <w:rsid w:val="00083FD8"/>
    <w:rsid w:val="00084E20"/>
    <w:rsid w:val="000850D0"/>
    <w:rsid w:val="000851FD"/>
    <w:rsid w:val="000852E7"/>
    <w:rsid w:val="000858B2"/>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313"/>
    <w:rsid w:val="000A252E"/>
    <w:rsid w:val="000A38C5"/>
    <w:rsid w:val="000A477B"/>
    <w:rsid w:val="000A520F"/>
    <w:rsid w:val="000A57A3"/>
    <w:rsid w:val="000A5854"/>
    <w:rsid w:val="000A5FB1"/>
    <w:rsid w:val="000A692B"/>
    <w:rsid w:val="000A70DD"/>
    <w:rsid w:val="000A73EE"/>
    <w:rsid w:val="000A7DAE"/>
    <w:rsid w:val="000B0B5E"/>
    <w:rsid w:val="000B0F8D"/>
    <w:rsid w:val="000B164B"/>
    <w:rsid w:val="000B2B1F"/>
    <w:rsid w:val="000B33F9"/>
    <w:rsid w:val="000B410F"/>
    <w:rsid w:val="000B5770"/>
    <w:rsid w:val="000B59AD"/>
    <w:rsid w:val="000B5D17"/>
    <w:rsid w:val="000B6404"/>
    <w:rsid w:val="000B688E"/>
    <w:rsid w:val="000B6B19"/>
    <w:rsid w:val="000B75E6"/>
    <w:rsid w:val="000B7B79"/>
    <w:rsid w:val="000C0143"/>
    <w:rsid w:val="000C019C"/>
    <w:rsid w:val="000C024D"/>
    <w:rsid w:val="000C09CF"/>
    <w:rsid w:val="000C0A13"/>
    <w:rsid w:val="000C0D1F"/>
    <w:rsid w:val="000C0F25"/>
    <w:rsid w:val="000C1059"/>
    <w:rsid w:val="000C1434"/>
    <w:rsid w:val="000C1E18"/>
    <w:rsid w:val="000C2770"/>
    <w:rsid w:val="000C2F88"/>
    <w:rsid w:val="000C3475"/>
    <w:rsid w:val="000C3843"/>
    <w:rsid w:val="000C3849"/>
    <w:rsid w:val="000C428E"/>
    <w:rsid w:val="000C4C66"/>
    <w:rsid w:val="000C5ED6"/>
    <w:rsid w:val="000C5F3A"/>
    <w:rsid w:val="000C61EC"/>
    <w:rsid w:val="000C6A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F014E"/>
    <w:rsid w:val="000F0D7E"/>
    <w:rsid w:val="000F1078"/>
    <w:rsid w:val="000F15DC"/>
    <w:rsid w:val="000F1615"/>
    <w:rsid w:val="000F1771"/>
    <w:rsid w:val="000F179A"/>
    <w:rsid w:val="000F1B66"/>
    <w:rsid w:val="000F1F0E"/>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6D9"/>
    <w:rsid w:val="00123DF0"/>
    <w:rsid w:val="00124407"/>
    <w:rsid w:val="0012458D"/>
    <w:rsid w:val="00124905"/>
    <w:rsid w:val="0012523D"/>
    <w:rsid w:val="00125B19"/>
    <w:rsid w:val="00125BF0"/>
    <w:rsid w:val="001263E0"/>
    <w:rsid w:val="00126543"/>
    <w:rsid w:val="00126715"/>
    <w:rsid w:val="0012698F"/>
    <w:rsid w:val="0012705D"/>
    <w:rsid w:val="00127593"/>
    <w:rsid w:val="00127869"/>
    <w:rsid w:val="00127BB5"/>
    <w:rsid w:val="00127E90"/>
    <w:rsid w:val="00130396"/>
    <w:rsid w:val="001303C3"/>
    <w:rsid w:val="001309DC"/>
    <w:rsid w:val="001317A7"/>
    <w:rsid w:val="00132317"/>
    <w:rsid w:val="001327F8"/>
    <w:rsid w:val="00132DFF"/>
    <w:rsid w:val="00132FE5"/>
    <w:rsid w:val="0013335D"/>
    <w:rsid w:val="00133C8B"/>
    <w:rsid w:val="001343F0"/>
    <w:rsid w:val="00135849"/>
    <w:rsid w:val="00135BA1"/>
    <w:rsid w:val="00135E73"/>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2B8"/>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610D"/>
    <w:rsid w:val="001762D4"/>
    <w:rsid w:val="00176A40"/>
    <w:rsid w:val="00176B0D"/>
    <w:rsid w:val="0018011E"/>
    <w:rsid w:val="001802B3"/>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095"/>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5F95"/>
    <w:rsid w:val="001B6456"/>
    <w:rsid w:val="001B6C6B"/>
    <w:rsid w:val="001B70E9"/>
    <w:rsid w:val="001B7C1F"/>
    <w:rsid w:val="001B7EA3"/>
    <w:rsid w:val="001C00D4"/>
    <w:rsid w:val="001C1E6E"/>
    <w:rsid w:val="001C2AEB"/>
    <w:rsid w:val="001C2FDD"/>
    <w:rsid w:val="001C3229"/>
    <w:rsid w:val="001C3D84"/>
    <w:rsid w:val="001C3F60"/>
    <w:rsid w:val="001C41A7"/>
    <w:rsid w:val="001C469C"/>
    <w:rsid w:val="001C486F"/>
    <w:rsid w:val="001C4AD7"/>
    <w:rsid w:val="001C57D7"/>
    <w:rsid w:val="001C5B44"/>
    <w:rsid w:val="001C5B68"/>
    <w:rsid w:val="001C5EC8"/>
    <w:rsid w:val="001C61CD"/>
    <w:rsid w:val="001C62B4"/>
    <w:rsid w:val="001C6FD1"/>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8E6"/>
    <w:rsid w:val="0020351B"/>
    <w:rsid w:val="00203F8D"/>
    <w:rsid w:val="00203F93"/>
    <w:rsid w:val="00204B12"/>
    <w:rsid w:val="0020589A"/>
    <w:rsid w:val="00205C1B"/>
    <w:rsid w:val="00205FFD"/>
    <w:rsid w:val="002063BD"/>
    <w:rsid w:val="0020741D"/>
    <w:rsid w:val="00207824"/>
    <w:rsid w:val="0020789F"/>
    <w:rsid w:val="00207B69"/>
    <w:rsid w:val="0021008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1750A"/>
    <w:rsid w:val="00217FE1"/>
    <w:rsid w:val="00221013"/>
    <w:rsid w:val="00221B6E"/>
    <w:rsid w:val="002221CE"/>
    <w:rsid w:val="00222C33"/>
    <w:rsid w:val="00222EA5"/>
    <w:rsid w:val="00223C4D"/>
    <w:rsid w:val="00223EE8"/>
    <w:rsid w:val="00224612"/>
    <w:rsid w:val="00224983"/>
    <w:rsid w:val="0022500B"/>
    <w:rsid w:val="002259D5"/>
    <w:rsid w:val="00227CBC"/>
    <w:rsid w:val="00230951"/>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80B"/>
    <w:rsid w:val="00242846"/>
    <w:rsid w:val="002428FB"/>
    <w:rsid w:val="00242953"/>
    <w:rsid w:val="002432CB"/>
    <w:rsid w:val="0024399D"/>
    <w:rsid w:val="00243AF4"/>
    <w:rsid w:val="00243D4B"/>
    <w:rsid w:val="0024517C"/>
    <w:rsid w:val="002456F1"/>
    <w:rsid w:val="00245A98"/>
    <w:rsid w:val="00245F28"/>
    <w:rsid w:val="00246B06"/>
    <w:rsid w:val="00247142"/>
    <w:rsid w:val="0024751C"/>
    <w:rsid w:val="0025013A"/>
    <w:rsid w:val="00250150"/>
    <w:rsid w:val="00250F7B"/>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3FD0"/>
    <w:rsid w:val="002546EF"/>
    <w:rsid w:val="002548A9"/>
    <w:rsid w:val="00254C9A"/>
    <w:rsid w:val="00254E1F"/>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587"/>
    <w:rsid w:val="0027577F"/>
    <w:rsid w:val="00275826"/>
    <w:rsid w:val="00275893"/>
    <w:rsid w:val="00275B8C"/>
    <w:rsid w:val="0027606F"/>
    <w:rsid w:val="002773CD"/>
    <w:rsid w:val="002778EF"/>
    <w:rsid w:val="002807A6"/>
    <w:rsid w:val="002819B6"/>
    <w:rsid w:val="00281D1D"/>
    <w:rsid w:val="00282058"/>
    <w:rsid w:val="0028239A"/>
    <w:rsid w:val="0028248F"/>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ACC"/>
    <w:rsid w:val="00291D98"/>
    <w:rsid w:val="00292B76"/>
    <w:rsid w:val="00292FFE"/>
    <w:rsid w:val="0029325C"/>
    <w:rsid w:val="00293555"/>
    <w:rsid w:val="00293566"/>
    <w:rsid w:val="00293A46"/>
    <w:rsid w:val="00293DD5"/>
    <w:rsid w:val="00293FB3"/>
    <w:rsid w:val="002949BA"/>
    <w:rsid w:val="0029605C"/>
    <w:rsid w:val="00296437"/>
    <w:rsid w:val="002967EB"/>
    <w:rsid w:val="00297898"/>
    <w:rsid w:val="002A044B"/>
    <w:rsid w:val="002A0FFC"/>
    <w:rsid w:val="002A1254"/>
    <w:rsid w:val="002A196D"/>
    <w:rsid w:val="002A3733"/>
    <w:rsid w:val="002A3934"/>
    <w:rsid w:val="002A3C4F"/>
    <w:rsid w:val="002A3CAE"/>
    <w:rsid w:val="002A4677"/>
    <w:rsid w:val="002A4CDE"/>
    <w:rsid w:val="002A53C1"/>
    <w:rsid w:val="002A55EE"/>
    <w:rsid w:val="002A596A"/>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1FCF"/>
    <w:rsid w:val="002C2130"/>
    <w:rsid w:val="002C2543"/>
    <w:rsid w:val="002C2644"/>
    <w:rsid w:val="002C2BC4"/>
    <w:rsid w:val="002C330B"/>
    <w:rsid w:val="002C3539"/>
    <w:rsid w:val="002C3BFE"/>
    <w:rsid w:val="002C3DCE"/>
    <w:rsid w:val="002C4B7C"/>
    <w:rsid w:val="002C4EE0"/>
    <w:rsid w:val="002C4F69"/>
    <w:rsid w:val="002C6E61"/>
    <w:rsid w:val="002C7072"/>
    <w:rsid w:val="002C7133"/>
    <w:rsid w:val="002C7867"/>
    <w:rsid w:val="002C7A7F"/>
    <w:rsid w:val="002D02D1"/>
    <w:rsid w:val="002D0D7E"/>
    <w:rsid w:val="002D0EC4"/>
    <w:rsid w:val="002D1151"/>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7E6"/>
    <w:rsid w:val="002E0839"/>
    <w:rsid w:val="002E0CB5"/>
    <w:rsid w:val="002E1048"/>
    <w:rsid w:val="002E143A"/>
    <w:rsid w:val="002E18C9"/>
    <w:rsid w:val="002E1C7D"/>
    <w:rsid w:val="002E1E05"/>
    <w:rsid w:val="002E1E7A"/>
    <w:rsid w:val="002E1EE0"/>
    <w:rsid w:val="002E2549"/>
    <w:rsid w:val="002E2A91"/>
    <w:rsid w:val="002E2C04"/>
    <w:rsid w:val="002E2C88"/>
    <w:rsid w:val="002E3572"/>
    <w:rsid w:val="002E4849"/>
    <w:rsid w:val="002E5C78"/>
    <w:rsid w:val="002E5CAD"/>
    <w:rsid w:val="002E61DD"/>
    <w:rsid w:val="002E65F9"/>
    <w:rsid w:val="002E6A8F"/>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4B55"/>
    <w:rsid w:val="002F5083"/>
    <w:rsid w:val="002F5300"/>
    <w:rsid w:val="002F5824"/>
    <w:rsid w:val="002F5B0F"/>
    <w:rsid w:val="002F66DE"/>
    <w:rsid w:val="002F6DAB"/>
    <w:rsid w:val="002F735B"/>
    <w:rsid w:val="002F75D9"/>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0625E"/>
    <w:rsid w:val="00307F51"/>
    <w:rsid w:val="0031068E"/>
    <w:rsid w:val="00310DAA"/>
    <w:rsid w:val="0031124E"/>
    <w:rsid w:val="0031129E"/>
    <w:rsid w:val="00311833"/>
    <w:rsid w:val="00312670"/>
    <w:rsid w:val="00312BDA"/>
    <w:rsid w:val="0031377A"/>
    <w:rsid w:val="003147CC"/>
    <w:rsid w:val="003149DB"/>
    <w:rsid w:val="0031621B"/>
    <w:rsid w:val="003167E6"/>
    <w:rsid w:val="0031748C"/>
    <w:rsid w:val="00320060"/>
    <w:rsid w:val="00320DB3"/>
    <w:rsid w:val="00320EEE"/>
    <w:rsid w:val="003212E4"/>
    <w:rsid w:val="0032157C"/>
    <w:rsid w:val="003219AF"/>
    <w:rsid w:val="003222B9"/>
    <w:rsid w:val="00322CE9"/>
    <w:rsid w:val="00323713"/>
    <w:rsid w:val="0032372E"/>
    <w:rsid w:val="003237CC"/>
    <w:rsid w:val="00324441"/>
    <w:rsid w:val="003246C7"/>
    <w:rsid w:val="00325DE7"/>
    <w:rsid w:val="00325FD7"/>
    <w:rsid w:val="00326901"/>
    <w:rsid w:val="00326996"/>
    <w:rsid w:val="003271F8"/>
    <w:rsid w:val="003300B6"/>
    <w:rsid w:val="0033066B"/>
    <w:rsid w:val="00330A84"/>
    <w:rsid w:val="003311BA"/>
    <w:rsid w:val="00331CBC"/>
    <w:rsid w:val="00331D28"/>
    <w:rsid w:val="00332896"/>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73D"/>
    <w:rsid w:val="00357920"/>
    <w:rsid w:val="00357EB5"/>
    <w:rsid w:val="00357F96"/>
    <w:rsid w:val="00361251"/>
    <w:rsid w:val="00361378"/>
    <w:rsid w:val="00361E86"/>
    <w:rsid w:val="00363614"/>
    <w:rsid w:val="00363640"/>
    <w:rsid w:val="00365346"/>
    <w:rsid w:val="00365A29"/>
    <w:rsid w:val="00366BF5"/>
    <w:rsid w:val="00366DA5"/>
    <w:rsid w:val="00367072"/>
    <w:rsid w:val="0037027F"/>
    <w:rsid w:val="00370715"/>
    <w:rsid w:val="00370721"/>
    <w:rsid w:val="00370885"/>
    <w:rsid w:val="00370D46"/>
    <w:rsid w:val="00371086"/>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0CD"/>
    <w:rsid w:val="003A4C2A"/>
    <w:rsid w:val="003A4E35"/>
    <w:rsid w:val="003A4E45"/>
    <w:rsid w:val="003A4E6D"/>
    <w:rsid w:val="003A4EA1"/>
    <w:rsid w:val="003A5C71"/>
    <w:rsid w:val="003A61C9"/>
    <w:rsid w:val="003A6385"/>
    <w:rsid w:val="003A64D3"/>
    <w:rsid w:val="003A7418"/>
    <w:rsid w:val="003A7C1F"/>
    <w:rsid w:val="003A7C4F"/>
    <w:rsid w:val="003A7E51"/>
    <w:rsid w:val="003B0239"/>
    <w:rsid w:val="003B0338"/>
    <w:rsid w:val="003B15B0"/>
    <w:rsid w:val="003B1649"/>
    <w:rsid w:val="003B2236"/>
    <w:rsid w:val="003B2472"/>
    <w:rsid w:val="003B35EE"/>
    <w:rsid w:val="003B3FEC"/>
    <w:rsid w:val="003B50FC"/>
    <w:rsid w:val="003B5593"/>
    <w:rsid w:val="003B6015"/>
    <w:rsid w:val="003B686D"/>
    <w:rsid w:val="003B6B52"/>
    <w:rsid w:val="003B7393"/>
    <w:rsid w:val="003B73B0"/>
    <w:rsid w:val="003B73CD"/>
    <w:rsid w:val="003B780D"/>
    <w:rsid w:val="003B7A21"/>
    <w:rsid w:val="003C0111"/>
    <w:rsid w:val="003C0869"/>
    <w:rsid w:val="003C0B1A"/>
    <w:rsid w:val="003C0DD2"/>
    <w:rsid w:val="003C10C1"/>
    <w:rsid w:val="003C1540"/>
    <w:rsid w:val="003C19EF"/>
    <w:rsid w:val="003C1D23"/>
    <w:rsid w:val="003C261D"/>
    <w:rsid w:val="003C2DAD"/>
    <w:rsid w:val="003C3205"/>
    <w:rsid w:val="003C3E3A"/>
    <w:rsid w:val="003C405D"/>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892"/>
    <w:rsid w:val="003D6F92"/>
    <w:rsid w:val="003D77C6"/>
    <w:rsid w:val="003E00A5"/>
    <w:rsid w:val="003E01BD"/>
    <w:rsid w:val="003E0CA2"/>
    <w:rsid w:val="003E13A4"/>
    <w:rsid w:val="003E26B4"/>
    <w:rsid w:val="003E2B7E"/>
    <w:rsid w:val="003E2C8A"/>
    <w:rsid w:val="003E34D1"/>
    <w:rsid w:val="003E405F"/>
    <w:rsid w:val="003E4863"/>
    <w:rsid w:val="003E4A53"/>
    <w:rsid w:val="003E4B60"/>
    <w:rsid w:val="003E4BD5"/>
    <w:rsid w:val="003E5597"/>
    <w:rsid w:val="003E5599"/>
    <w:rsid w:val="003E58D8"/>
    <w:rsid w:val="003E703A"/>
    <w:rsid w:val="003E77B4"/>
    <w:rsid w:val="003E7801"/>
    <w:rsid w:val="003E7810"/>
    <w:rsid w:val="003E7DF5"/>
    <w:rsid w:val="003E7F27"/>
    <w:rsid w:val="003F02EE"/>
    <w:rsid w:val="003F09F0"/>
    <w:rsid w:val="003F0FFC"/>
    <w:rsid w:val="003F1E41"/>
    <w:rsid w:val="003F2323"/>
    <w:rsid w:val="003F28EC"/>
    <w:rsid w:val="003F36F5"/>
    <w:rsid w:val="003F3FBF"/>
    <w:rsid w:val="003F4301"/>
    <w:rsid w:val="003F46C9"/>
    <w:rsid w:val="003F4BFF"/>
    <w:rsid w:val="003F5A4C"/>
    <w:rsid w:val="003F5AF2"/>
    <w:rsid w:val="003F5EDB"/>
    <w:rsid w:val="003F6B58"/>
    <w:rsid w:val="003F6EC6"/>
    <w:rsid w:val="003F744D"/>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39"/>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6785"/>
    <w:rsid w:val="004170E8"/>
    <w:rsid w:val="004172E7"/>
    <w:rsid w:val="00417615"/>
    <w:rsid w:val="00417F82"/>
    <w:rsid w:val="00421AAC"/>
    <w:rsid w:val="00422083"/>
    <w:rsid w:val="00422CD8"/>
    <w:rsid w:val="00422D6E"/>
    <w:rsid w:val="00422EDA"/>
    <w:rsid w:val="004230BC"/>
    <w:rsid w:val="004234AC"/>
    <w:rsid w:val="004237C8"/>
    <w:rsid w:val="00423C42"/>
    <w:rsid w:val="00425E16"/>
    <w:rsid w:val="00426725"/>
    <w:rsid w:val="00426D76"/>
    <w:rsid w:val="004277DD"/>
    <w:rsid w:val="00427A30"/>
    <w:rsid w:val="00427AC3"/>
    <w:rsid w:val="00430F22"/>
    <w:rsid w:val="00432DB6"/>
    <w:rsid w:val="004339F0"/>
    <w:rsid w:val="004341B1"/>
    <w:rsid w:val="004342CA"/>
    <w:rsid w:val="004343E4"/>
    <w:rsid w:val="00434C12"/>
    <w:rsid w:val="0043517D"/>
    <w:rsid w:val="00435ED4"/>
    <w:rsid w:val="00435F0E"/>
    <w:rsid w:val="00436612"/>
    <w:rsid w:val="00436BDA"/>
    <w:rsid w:val="00436FB0"/>
    <w:rsid w:val="00437D0D"/>
    <w:rsid w:val="00437DC2"/>
    <w:rsid w:val="0044116E"/>
    <w:rsid w:val="00441C44"/>
    <w:rsid w:val="004423E3"/>
    <w:rsid w:val="0044268E"/>
    <w:rsid w:val="0044275B"/>
    <w:rsid w:val="0044324A"/>
    <w:rsid w:val="004438DF"/>
    <w:rsid w:val="00443B48"/>
    <w:rsid w:val="00444175"/>
    <w:rsid w:val="00444585"/>
    <w:rsid w:val="00444783"/>
    <w:rsid w:val="00444963"/>
    <w:rsid w:val="004450E1"/>
    <w:rsid w:val="00445303"/>
    <w:rsid w:val="0044551D"/>
    <w:rsid w:val="004457C7"/>
    <w:rsid w:val="00446031"/>
    <w:rsid w:val="00446376"/>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5F3B"/>
    <w:rsid w:val="004567CF"/>
    <w:rsid w:val="00456A1A"/>
    <w:rsid w:val="00456F5C"/>
    <w:rsid w:val="00457004"/>
    <w:rsid w:val="00457710"/>
    <w:rsid w:val="00460017"/>
    <w:rsid w:val="00461348"/>
    <w:rsid w:val="0046151C"/>
    <w:rsid w:val="00461EDD"/>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197"/>
    <w:rsid w:val="00493238"/>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CA2"/>
    <w:rsid w:val="004A1E2E"/>
    <w:rsid w:val="004A1F1B"/>
    <w:rsid w:val="004A220A"/>
    <w:rsid w:val="004A2784"/>
    <w:rsid w:val="004A2B6F"/>
    <w:rsid w:val="004A5069"/>
    <w:rsid w:val="004A57C8"/>
    <w:rsid w:val="004A5CA9"/>
    <w:rsid w:val="004A5D9A"/>
    <w:rsid w:val="004A6363"/>
    <w:rsid w:val="004A6694"/>
    <w:rsid w:val="004A699A"/>
    <w:rsid w:val="004A7042"/>
    <w:rsid w:val="004B035E"/>
    <w:rsid w:val="004B0B75"/>
    <w:rsid w:val="004B0E20"/>
    <w:rsid w:val="004B120D"/>
    <w:rsid w:val="004B1D02"/>
    <w:rsid w:val="004B2C2F"/>
    <w:rsid w:val="004B2CE8"/>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3CD"/>
    <w:rsid w:val="004C1495"/>
    <w:rsid w:val="004C174E"/>
    <w:rsid w:val="004C1815"/>
    <w:rsid w:val="004C26AC"/>
    <w:rsid w:val="004C300E"/>
    <w:rsid w:val="004C36AE"/>
    <w:rsid w:val="004C50F1"/>
    <w:rsid w:val="004C5176"/>
    <w:rsid w:val="004C62F4"/>
    <w:rsid w:val="004C6319"/>
    <w:rsid w:val="004C648F"/>
    <w:rsid w:val="004D0489"/>
    <w:rsid w:val="004D1128"/>
    <w:rsid w:val="004D1D9E"/>
    <w:rsid w:val="004D2280"/>
    <w:rsid w:val="004D2B63"/>
    <w:rsid w:val="004D2FC6"/>
    <w:rsid w:val="004D33F5"/>
    <w:rsid w:val="004D3947"/>
    <w:rsid w:val="004D4295"/>
    <w:rsid w:val="004D44BC"/>
    <w:rsid w:val="004D44D2"/>
    <w:rsid w:val="004D466D"/>
    <w:rsid w:val="004D4DC5"/>
    <w:rsid w:val="004D4DD9"/>
    <w:rsid w:val="004D5B35"/>
    <w:rsid w:val="004D77E0"/>
    <w:rsid w:val="004E0294"/>
    <w:rsid w:val="004E0F00"/>
    <w:rsid w:val="004E22A1"/>
    <w:rsid w:val="004E2ADD"/>
    <w:rsid w:val="004E3237"/>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922"/>
    <w:rsid w:val="00515A41"/>
    <w:rsid w:val="0051640E"/>
    <w:rsid w:val="005165BE"/>
    <w:rsid w:val="005167D8"/>
    <w:rsid w:val="005167DC"/>
    <w:rsid w:val="0051681D"/>
    <w:rsid w:val="005178CA"/>
    <w:rsid w:val="00517A0D"/>
    <w:rsid w:val="00517C25"/>
    <w:rsid w:val="00517F2E"/>
    <w:rsid w:val="00517F75"/>
    <w:rsid w:val="00520094"/>
    <w:rsid w:val="00520A11"/>
    <w:rsid w:val="00520BED"/>
    <w:rsid w:val="00521C22"/>
    <w:rsid w:val="00521CF0"/>
    <w:rsid w:val="005220C4"/>
    <w:rsid w:val="00522340"/>
    <w:rsid w:val="00522401"/>
    <w:rsid w:val="005225D4"/>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618C"/>
    <w:rsid w:val="0053784E"/>
    <w:rsid w:val="00540216"/>
    <w:rsid w:val="00541445"/>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51117"/>
    <w:rsid w:val="0055120A"/>
    <w:rsid w:val="00551236"/>
    <w:rsid w:val="00551CAE"/>
    <w:rsid w:val="00551D0E"/>
    <w:rsid w:val="00551D1E"/>
    <w:rsid w:val="00554231"/>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2D9A"/>
    <w:rsid w:val="00573289"/>
    <w:rsid w:val="005733A6"/>
    <w:rsid w:val="005743A9"/>
    <w:rsid w:val="005746C9"/>
    <w:rsid w:val="00574B7D"/>
    <w:rsid w:val="00574D2A"/>
    <w:rsid w:val="0057561C"/>
    <w:rsid w:val="00575BC9"/>
    <w:rsid w:val="00575D5E"/>
    <w:rsid w:val="005762FE"/>
    <w:rsid w:val="00577180"/>
    <w:rsid w:val="005774C3"/>
    <w:rsid w:val="00577552"/>
    <w:rsid w:val="00580477"/>
    <w:rsid w:val="00580694"/>
    <w:rsid w:val="005817C0"/>
    <w:rsid w:val="005817DB"/>
    <w:rsid w:val="00581A6E"/>
    <w:rsid w:val="00581AEB"/>
    <w:rsid w:val="00581BA7"/>
    <w:rsid w:val="005821A0"/>
    <w:rsid w:val="00582A4F"/>
    <w:rsid w:val="00582B07"/>
    <w:rsid w:val="00583684"/>
    <w:rsid w:val="00584025"/>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13C"/>
    <w:rsid w:val="00597535"/>
    <w:rsid w:val="00597A5A"/>
    <w:rsid w:val="00597AB8"/>
    <w:rsid w:val="00597B6D"/>
    <w:rsid w:val="00597EFC"/>
    <w:rsid w:val="005A0547"/>
    <w:rsid w:val="005A06BE"/>
    <w:rsid w:val="005A1235"/>
    <w:rsid w:val="005A168D"/>
    <w:rsid w:val="005A1776"/>
    <w:rsid w:val="005A1AE5"/>
    <w:rsid w:val="005A1D04"/>
    <w:rsid w:val="005A29E0"/>
    <w:rsid w:val="005A3559"/>
    <w:rsid w:val="005A3AC5"/>
    <w:rsid w:val="005A41FC"/>
    <w:rsid w:val="005A48FB"/>
    <w:rsid w:val="005A540C"/>
    <w:rsid w:val="005A64BF"/>
    <w:rsid w:val="005A71A8"/>
    <w:rsid w:val="005A7610"/>
    <w:rsid w:val="005A7635"/>
    <w:rsid w:val="005A7B90"/>
    <w:rsid w:val="005B0A13"/>
    <w:rsid w:val="005B0EB6"/>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68F"/>
    <w:rsid w:val="005C4744"/>
    <w:rsid w:val="005C4A9F"/>
    <w:rsid w:val="005C501D"/>
    <w:rsid w:val="005C52BF"/>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A9"/>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A2B"/>
    <w:rsid w:val="00660D63"/>
    <w:rsid w:val="0066140F"/>
    <w:rsid w:val="0066180D"/>
    <w:rsid w:val="00661C6F"/>
    <w:rsid w:val="0066221D"/>
    <w:rsid w:val="00662506"/>
    <w:rsid w:val="00662569"/>
    <w:rsid w:val="00662A35"/>
    <w:rsid w:val="00662B11"/>
    <w:rsid w:val="00662C3C"/>
    <w:rsid w:val="00662D90"/>
    <w:rsid w:val="00664878"/>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64CB"/>
    <w:rsid w:val="006765A6"/>
    <w:rsid w:val="0067685B"/>
    <w:rsid w:val="00676A69"/>
    <w:rsid w:val="00676C86"/>
    <w:rsid w:val="0067729A"/>
    <w:rsid w:val="006775CA"/>
    <w:rsid w:val="006777D6"/>
    <w:rsid w:val="00677FC8"/>
    <w:rsid w:val="00680017"/>
    <w:rsid w:val="0068041B"/>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890"/>
    <w:rsid w:val="00684EBD"/>
    <w:rsid w:val="00685116"/>
    <w:rsid w:val="006855FE"/>
    <w:rsid w:val="00685DAB"/>
    <w:rsid w:val="00686A5A"/>
    <w:rsid w:val="00686C33"/>
    <w:rsid w:val="00686E60"/>
    <w:rsid w:val="006900A4"/>
    <w:rsid w:val="00690A06"/>
    <w:rsid w:val="00691917"/>
    <w:rsid w:val="00691F92"/>
    <w:rsid w:val="00692258"/>
    <w:rsid w:val="006923EF"/>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7C5"/>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481C"/>
    <w:rsid w:val="006B4A46"/>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683"/>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4DBB"/>
    <w:rsid w:val="006D50CF"/>
    <w:rsid w:val="006D5165"/>
    <w:rsid w:val="006D5898"/>
    <w:rsid w:val="006D5BCB"/>
    <w:rsid w:val="006D6599"/>
    <w:rsid w:val="006D6972"/>
    <w:rsid w:val="006D70C8"/>
    <w:rsid w:val="006D76BD"/>
    <w:rsid w:val="006D7F1A"/>
    <w:rsid w:val="006E033B"/>
    <w:rsid w:val="006E03AF"/>
    <w:rsid w:val="006E0641"/>
    <w:rsid w:val="006E13D0"/>
    <w:rsid w:val="006E2B4B"/>
    <w:rsid w:val="006E3125"/>
    <w:rsid w:val="006E357B"/>
    <w:rsid w:val="006E399C"/>
    <w:rsid w:val="006E527C"/>
    <w:rsid w:val="006E5300"/>
    <w:rsid w:val="006E5EF7"/>
    <w:rsid w:val="006E5F6F"/>
    <w:rsid w:val="006E7163"/>
    <w:rsid w:val="006E7828"/>
    <w:rsid w:val="006E78C7"/>
    <w:rsid w:val="006E79A5"/>
    <w:rsid w:val="006E7A96"/>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00A"/>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D26"/>
    <w:rsid w:val="00745045"/>
    <w:rsid w:val="00745DE4"/>
    <w:rsid w:val="00746320"/>
    <w:rsid w:val="00746D1F"/>
    <w:rsid w:val="007478AD"/>
    <w:rsid w:val="00750AC6"/>
    <w:rsid w:val="00751517"/>
    <w:rsid w:val="007516A9"/>
    <w:rsid w:val="00752526"/>
    <w:rsid w:val="007527BA"/>
    <w:rsid w:val="007529D9"/>
    <w:rsid w:val="0075339F"/>
    <w:rsid w:val="007536B2"/>
    <w:rsid w:val="0075401C"/>
    <w:rsid w:val="007543C9"/>
    <w:rsid w:val="00754EA6"/>
    <w:rsid w:val="00755463"/>
    <w:rsid w:val="007554D3"/>
    <w:rsid w:val="0075619C"/>
    <w:rsid w:val="00757503"/>
    <w:rsid w:val="0075762C"/>
    <w:rsid w:val="0075772C"/>
    <w:rsid w:val="00760DFF"/>
    <w:rsid w:val="00761823"/>
    <w:rsid w:val="00761B53"/>
    <w:rsid w:val="00761D1A"/>
    <w:rsid w:val="00761FCC"/>
    <w:rsid w:val="00762175"/>
    <w:rsid w:val="00763038"/>
    <w:rsid w:val="00763887"/>
    <w:rsid w:val="00763C41"/>
    <w:rsid w:val="00764859"/>
    <w:rsid w:val="007648B4"/>
    <w:rsid w:val="00764C86"/>
    <w:rsid w:val="0076526B"/>
    <w:rsid w:val="0076657F"/>
    <w:rsid w:val="00766B6A"/>
    <w:rsid w:val="00767086"/>
    <w:rsid w:val="00767927"/>
    <w:rsid w:val="00767FAE"/>
    <w:rsid w:val="007705EF"/>
    <w:rsid w:val="00770DBC"/>
    <w:rsid w:val="00770F84"/>
    <w:rsid w:val="007711E5"/>
    <w:rsid w:val="00771613"/>
    <w:rsid w:val="00771FBF"/>
    <w:rsid w:val="00772650"/>
    <w:rsid w:val="00772878"/>
    <w:rsid w:val="00772A19"/>
    <w:rsid w:val="007738D8"/>
    <w:rsid w:val="00773A20"/>
    <w:rsid w:val="00773A71"/>
    <w:rsid w:val="00773F66"/>
    <w:rsid w:val="0077414A"/>
    <w:rsid w:val="007741D5"/>
    <w:rsid w:val="00774283"/>
    <w:rsid w:val="00774702"/>
    <w:rsid w:val="00774A23"/>
    <w:rsid w:val="00775F83"/>
    <w:rsid w:val="00776DAD"/>
    <w:rsid w:val="00776E03"/>
    <w:rsid w:val="00777B29"/>
    <w:rsid w:val="00777B9E"/>
    <w:rsid w:val="00777F36"/>
    <w:rsid w:val="00780881"/>
    <w:rsid w:val="0078140C"/>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5ADE"/>
    <w:rsid w:val="0079603F"/>
    <w:rsid w:val="00796071"/>
    <w:rsid w:val="00796B6C"/>
    <w:rsid w:val="007A0160"/>
    <w:rsid w:val="007A070B"/>
    <w:rsid w:val="007A145B"/>
    <w:rsid w:val="007A1EA9"/>
    <w:rsid w:val="007A2507"/>
    <w:rsid w:val="007A2C2C"/>
    <w:rsid w:val="007A2E97"/>
    <w:rsid w:val="007A4209"/>
    <w:rsid w:val="007A57B2"/>
    <w:rsid w:val="007A7F23"/>
    <w:rsid w:val="007B0098"/>
    <w:rsid w:val="007B00B8"/>
    <w:rsid w:val="007B09D1"/>
    <w:rsid w:val="007B0A38"/>
    <w:rsid w:val="007B0FE1"/>
    <w:rsid w:val="007B1781"/>
    <w:rsid w:val="007B2E13"/>
    <w:rsid w:val="007B3BD1"/>
    <w:rsid w:val="007B48B8"/>
    <w:rsid w:val="007B55B6"/>
    <w:rsid w:val="007B5D9D"/>
    <w:rsid w:val="007B6660"/>
    <w:rsid w:val="007B6A62"/>
    <w:rsid w:val="007B6DAA"/>
    <w:rsid w:val="007B6F86"/>
    <w:rsid w:val="007B71BE"/>
    <w:rsid w:val="007B7631"/>
    <w:rsid w:val="007B7BAA"/>
    <w:rsid w:val="007C00E4"/>
    <w:rsid w:val="007C0E0D"/>
    <w:rsid w:val="007C0F76"/>
    <w:rsid w:val="007C164F"/>
    <w:rsid w:val="007C1907"/>
    <w:rsid w:val="007C22BA"/>
    <w:rsid w:val="007C2961"/>
    <w:rsid w:val="007C387E"/>
    <w:rsid w:val="007C41DA"/>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B35"/>
    <w:rsid w:val="007F0634"/>
    <w:rsid w:val="007F066C"/>
    <w:rsid w:val="007F1119"/>
    <w:rsid w:val="007F11AE"/>
    <w:rsid w:val="007F14F2"/>
    <w:rsid w:val="007F1641"/>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559"/>
    <w:rsid w:val="007F661B"/>
    <w:rsid w:val="007F6703"/>
    <w:rsid w:val="007F6926"/>
    <w:rsid w:val="007F6F07"/>
    <w:rsid w:val="007F73B2"/>
    <w:rsid w:val="007F7EF8"/>
    <w:rsid w:val="00801C62"/>
    <w:rsid w:val="008035C0"/>
    <w:rsid w:val="008042C8"/>
    <w:rsid w:val="0080460F"/>
    <w:rsid w:val="00804D98"/>
    <w:rsid w:val="0080631B"/>
    <w:rsid w:val="008063A2"/>
    <w:rsid w:val="00811322"/>
    <w:rsid w:val="0081137E"/>
    <w:rsid w:val="00811656"/>
    <w:rsid w:val="0081274E"/>
    <w:rsid w:val="008128EC"/>
    <w:rsid w:val="00812FA4"/>
    <w:rsid w:val="008138B6"/>
    <w:rsid w:val="00813E7D"/>
    <w:rsid w:val="00813E85"/>
    <w:rsid w:val="00814ECD"/>
    <w:rsid w:val="0081554D"/>
    <w:rsid w:val="008157F1"/>
    <w:rsid w:val="00815E53"/>
    <w:rsid w:val="00816700"/>
    <w:rsid w:val="008168FE"/>
    <w:rsid w:val="00816E4D"/>
    <w:rsid w:val="00817794"/>
    <w:rsid w:val="00817C1E"/>
    <w:rsid w:val="00817D30"/>
    <w:rsid w:val="008200FD"/>
    <w:rsid w:val="00820A7F"/>
    <w:rsid w:val="00820AE5"/>
    <w:rsid w:val="00821867"/>
    <w:rsid w:val="00822090"/>
    <w:rsid w:val="00822649"/>
    <w:rsid w:val="00822691"/>
    <w:rsid w:val="008226E5"/>
    <w:rsid w:val="008228AD"/>
    <w:rsid w:val="00822A08"/>
    <w:rsid w:val="00823AE0"/>
    <w:rsid w:val="008244D7"/>
    <w:rsid w:val="00824ECF"/>
    <w:rsid w:val="00825126"/>
    <w:rsid w:val="00825639"/>
    <w:rsid w:val="008258E2"/>
    <w:rsid w:val="00825A2A"/>
    <w:rsid w:val="008260A9"/>
    <w:rsid w:val="00826B38"/>
    <w:rsid w:val="00826E98"/>
    <w:rsid w:val="00827045"/>
    <w:rsid w:val="00827519"/>
    <w:rsid w:val="008279F8"/>
    <w:rsid w:val="00827AE1"/>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EA0"/>
    <w:rsid w:val="00837F6D"/>
    <w:rsid w:val="00837F71"/>
    <w:rsid w:val="00840C7F"/>
    <w:rsid w:val="008414B6"/>
    <w:rsid w:val="00842EA7"/>
    <w:rsid w:val="00842EC9"/>
    <w:rsid w:val="00843A22"/>
    <w:rsid w:val="00843F09"/>
    <w:rsid w:val="00843F4C"/>
    <w:rsid w:val="0084401C"/>
    <w:rsid w:val="00844284"/>
    <w:rsid w:val="0084488C"/>
    <w:rsid w:val="0084496E"/>
    <w:rsid w:val="00844993"/>
    <w:rsid w:val="008449DB"/>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FC9"/>
    <w:rsid w:val="00872013"/>
    <w:rsid w:val="00872428"/>
    <w:rsid w:val="00872CBA"/>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0B5A"/>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EA0"/>
    <w:rsid w:val="00891742"/>
    <w:rsid w:val="00892016"/>
    <w:rsid w:val="00892266"/>
    <w:rsid w:val="008923E2"/>
    <w:rsid w:val="008925F3"/>
    <w:rsid w:val="00892BC1"/>
    <w:rsid w:val="00892C36"/>
    <w:rsid w:val="0089377D"/>
    <w:rsid w:val="008939B6"/>
    <w:rsid w:val="00893C6B"/>
    <w:rsid w:val="00894247"/>
    <w:rsid w:val="00895763"/>
    <w:rsid w:val="00895C4C"/>
    <w:rsid w:val="008967D0"/>
    <w:rsid w:val="00897238"/>
    <w:rsid w:val="00897730"/>
    <w:rsid w:val="00897E76"/>
    <w:rsid w:val="008A0335"/>
    <w:rsid w:val="008A09E8"/>
    <w:rsid w:val="008A0FA1"/>
    <w:rsid w:val="008A1AB6"/>
    <w:rsid w:val="008A1C85"/>
    <w:rsid w:val="008A2725"/>
    <w:rsid w:val="008A2BEF"/>
    <w:rsid w:val="008A3335"/>
    <w:rsid w:val="008A338B"/>
    <w:rsid w:val="008A34BE"/>
    <w:rsid w:val="008A38A2"/>
    <w:rsid w:val="008A4730"/>
    <w:rsid w:val="008A4B17"/>
    <w:rsid w:val="008A5143"/>
    <w:rsid w:val="008A54B5"/>
    <w:rsid w:val="008A5539"/>
    <w:rsid w:val="008A59F7"/>
    <w:rsid w:val="008A5F7D"/>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697"/>
    <w:rsid w:val="008C05E0"/>
    <w:rsid w:val="008C0F94"/>
    <w:rsid w:val="008C1C52"/>
    <w:rsid w:val="008C2CDE"/>
    <w:rsid w:val="008C2CF8"/>
    <w:rsid w:val="008C2ECC"/>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DA4"/>
    <w:rsid w:val="008D2E91"/>
    <w:rsid w:val="008D3926"/>
    <w:rsid w:val="008D4089"/>
    <w:rsid w:val="008D50C0"/>
    <w:rsid w:val="008D5271"/>
    <w:rsid w:val="008D5289"/>
    <w:rsid w:val="008D560E"/>
    <w:rsid w:val="008D5867"/>
    <w:rsid w:val="008D6062"/>
    <w:rsid w:val="008D6897"/>
    <w:rsid w:val="008D6C74"/>
    <w:rsid w:val="008D6FEB"/>
    <w:rsid w:val="008D71F5"/>
    <w:rsid w:val="008D732C"/>
    <w:rsid w:val="008D7723"/>
    <w:rsid w:val="008E0719"/>
    <w:rsid w:val="008E07BE"/>
    <w:rsid w:val="008E0D1F"/>
    <w:rsid w:val="008E1B8A"/>
    <w:rsid w:val="008E1D50"/>
    <w:rsid w:val="008E1F15"/>
    <w:rsid w:val="008E31D5"/>
    <w:rsid w:val="008E32B3"/>
    <w:rsid w:val="008E4575"/>
    <w:rsid w:val="008E45AC"/>
    <w:rsid w:val="008E4DAB"/>
    <w:rsid w:val="008E522A"/>
    <w:rsid w:val="008E52F6"/>
    <w:rsid w:val="008E5473"/>
    <w:rsid w:val="008E574A"/>
    <w:rsid w:val="008E6075"/>
    <w:rsid w:val="008E6665"/>
    <w:rsid w:val="008E686A"/>
    <w:rsid w:val="008E6C7D"/>
    <w:rsid w:val="008E6E1A"/>
    <w:rsid w:val="008E76CD"/>
    <w:rsid w:val="008E7CC1"/>
    <w:rsid w:val="008F23DF"/>
    <w:rsid w:val="008F2D03"/>
    <w:rsid w:val="008F3161"/>
    <w:rsid w:val="008F3D09"/>
    <w:rsid w:val="008F3DDF"/>
    <w:rsid w:val="008F4BE2"/>
    <w:rsid w:val="008F5AED"/>
    <w:rsid w:val="008F5CDD"/>
    <w:rsid w:val="008F635E"/>
    <w:rsid w:val="008F6B36"/>
    <w:rsid w:val="008F6D03"/>
    <w:rsid w:val="008F6F79"/>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71E"/>
    <w:rsid w:val="00906764"/>
    <w:rsid w:val="00907E7F"/>
    <w:rsid w:val="00907F52"/>
    <w:rsid w:val="00910C81"/>
    <w:rsid w:val="00910F45"/>
    <w:rsid w:val="009112CA"/>
    <w:rsid w:val="009114BC"/>
    <w:rsid w:val="00912164"/>
    <w:rsid w:val="009128EC"/>
    <w:rsid w:val="00912F69"/>
    <w:rsid w:val="00914151"/>
    <w:rsid w:val="009142BA"/>
    <w:rsid w:val="009146E6"/>
    <w:rsid w:val="0091471E"/>
    <w:rsid w:val="00914F31"/>
    <w:rsid w:val="009151FC"/>
    <w:rsid w:val="0091637D"/>
    <w:rsid w:val="009166C1"/>
    <w:rsid w:val="00916A53"/>
    <w:rsid w:val="009170C8"/>
    <w:rsid w:val="0091722E"/>
    <w:rsid w:val="00917CDA"/>
    <w:rsid w:val="00920739"/>
    <w:rsid w:val="00920C2E"/>
    <w:rsid w:val="0092142F"/>
    <w:rsid w:val="009215E0"/>
    <w:rsid w:val="009218A2"/>
    <w:rsid w:val="00921B08"/>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57AC"/>
    <w:rsid w:val="00935F60"/>
    <w:rsid w:val="0093603E"/>
    <w:rsid w:val="00936621"/>
    <w:rsid w:val="00936DFA"/>
    <w:rsid w:val="0093787F"/>
    <w:rsid w:val="00937A7C"/>
    <w:rsid w:val="0094029B"/>
    <w:rsid w:val="00940E92"/>
    <w:rsid w:val="00941364"/>
    <w:rsid w:val="009415B4"/>
    <w:rsid w:val="009415CB"/>
    <w:rsid w:val="009416E3"/>
    <w:rsid w:val="00941DEB"/>
    <w:rsid w:val="00941F42"/>
    <w:rsid w:val="009420B6"/>
    <w:rsid w:val="0094224D"/>
    <w:rsid w:val="009422CA"/>
    <w:rsid w:val="009423A8"/>
    <w:rsid w:val="009423C5"/>
    <w:rsid w:val="00942FDC"/>
    <w:rsid w:val="0094346E"/>
    <w:rsid w:val="0094358F"/>
    <w:rsid w:val="0094369B"/>
    <w:rsid w:val="00944554"/>
    <w:rsid w:val="00944ACB"/>
    <w:rsid w:val="0094638E"/>
    <w:rsid w:val="0094660E"/>
    <w:rsid w:val="009469C3"/>
    <w:rsid w:val="0094738E"/>
    <w:rsid w:val="00947C90"/>
    <w:rsid w:val="009500EE"/>
    <w:rsid w:val="00950EDB"/>
    <w:rsid w:val="00950EF2"/>
    <w:rsid w:val="00951268"/>
    <w:rsid w:val="00951A17"/>
    <w:rsid w:val="00952FCD"/>
    <w:rsid w:val="00953044"/>
    <w:rsid w:val="00953390"/>
    <w:rsid w:val="00953D04"/>
    <w:rsid w:val="00954041"/>
    <w:rsid w:val="00954893"/>
    <w:rsid w:val="009548C0"/>
    <w:rsid w:val="00955BCC"/>
    <w:rsid w:val="00955C0D"/>
    <w:rsid w:val="00955C6A"/>
    <w:rsid w:val="0095611C"/>
    <w:rsid w:val="00956698"/>
    <w:rsid w:val="00956987"/>
    <w:rsid w:val="00956B10"/>
    <w:rsid w:val="009572A8"/>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0B9D"/>
    <w:rsid w:val="00971E83"/>
    <w:rsid w:val="009727C4"/>
    <w:rsid w:val="00972A38"/>
    <w:rsid w:val="00972E13"/>
    <w:rsid w:val="00973FED"/>
    <w:rsid w:val="0097461A"/>
    <w:rsid w:val="00974B21"/>
    <w:rsid w:val="00974B26"/>
    <w:rsid w:val="00974EC6"/>
    <w:rsid w:val="009756C4"/>
    <w:rsid w:val="00975F55"/>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407B"/>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12B1"/>
    <w:rsid w:val="009B24FB"/>
    <w:rsid w:val="009B2BA7"/>
    <w:rsid w:val="009B34A2"/>
    <w:rsid w:val="009B3DC8"/>
    <w:rsid w:val="009B518C"/>
    <w:rsid w:val="009B540B"/>
    <w:rsid w:val="009B5BA1"/>
    <w:rsid w:val="009B69E0"/>
    <w:rsid w:val="009B6C06"/>
    <w:rsid w:val="009B7041"/>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422"/>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A42"/>
    <w:rsid w:val="009F0B76"/>
    <w:rsid w:val="009F0CAC"/>
    <w:rsid w:val="009F123E"/>
    <w:rsid w:val="009F1507"/>
    <w:rsid w:val="009F1C2F"/>
    <w:rsid w:val="009F1E88"/>
    <w:rsid w:val="009F2212"/>
    <w:rsid w:val="009F28F7"/>
    <w:rsid w:val="009F2A3F"/>
    <w:rsid w:val="009F2C5F"/>
    <w:rsid w:val="009F3576"/>
    <w:rsid w:val="009F3988"/>
    <w:rsid w:val="009F3EFB"/>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927"/>
    <w:rsid w:val="00A01A32"/>
    <w:rsid w:val="00A01B40"/>
    <w:rsid w:val="00A01ECA"/>
    <w:rsid w:val="00A030DE"/>
    <w:rsid w:val="00A031BC"/>
    <w:rsid w:val="00A03CCA"/>
    <w:rsid w:val="00A03CD9"/>
    <w:rsid w:val="00A04760"/>
    <w:rsid w:val="00A04EF2"/>
    <w:rsid w:val="00A054E6"/>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4A74"/>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6E9"/>
    <w:rsid w:val="00A25C99"/>
    <w:rsid w:val="00A263D8"/>
    <w:rsid w:val="00A272D8"/>
    <w:rsid w:val="00A27A29"/>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FB2"/>
    <w:rsid w:val="00A3534C"/>
    <w:rsid w:val="00A353FD"/>
    <w:rsid w:val="00A35799"/>
    <w:rsid w:val="00A35971"/>
    <w:rsid w:val="00A35C2A"/>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699"/>
    <w:rsid w:val="00A54BFF"/>
    <w:rsid w:val="00A55228"/>
    <w:rsid w:val="00A55383"/>
    <w:rsid w:val="00A55B94"/>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4C0E"/>
    <w:rsid w:val="00A65DE3"/>
    <w:rsid w:val="00A66492"/>
    <w:rsid w:val="00A66B8F"/>
    <w:rsid w:val="00A675FD"/>
    <w:rsid w:val="00A6797A"/>
    <w:rsid w:val="00A67CC4"/>
    <w:rsid w:val="00A67E89"/>
    <w:rsid w:val="00A706F2"/>
    <w:rsid w:val="00A708AD"/>
    <w:rsid w:val="00A71CBA"/>
    <w:rsid w:val="00A72590"/>
    <w:rsid w:val="00A72F0F"/>
    <w:rsid w:val="00A732B9"/>
    <w:rsid w:val="00A73453"/>
    <w:rsid w:val="00A73B36"/>
    <w:rsid w:val="00A73B9E"/>
    <w:rsid w:val="00A74112"/>
    <w:rsid w:val="00A74238"/>
    <w:rsid w:val="00A7468F"/>
    <w:rsid w:val="00A7499D"/>
    <w:rsid w:val="00A754A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119"/>
    <w:rsid w:val="00AB560F"/>
    <w:rsid w:val="00AB5699"/>
    <w:rsid w:val="00AB5E84"/>
    <w:rsid w:val="00AB610B"/>
    <w:rsid w:val="00AB6966"/>
    <w:rsid w:val="00AB6A3B"/>
    <w:rsid w:val="00AB74BB"/>
    <w:rsid w:val="00AB76B5"/>
    <w:rsid w:val="00AB7C03"/>
    <w:rsid w:val="00AB7F8E"/>
    <w:rsid w:val="00AC14CC"/>
    <w:rsid w:val="00AC1978"/>
    <w:rsid w:val="00AC1B0B"/>
    <w:rsid w:val="00AC2090"/>
    <w:rsid w:val="00AC213E"/>
    <w:rsid w:val="00AC230A"/>
    <w:rsid w:val="00AC46F0"/>
    <w:rsid w:val="00AC47F0"/>
    <w:rsid w:val="00AC4E81"/>
    <w:rsid w:val="00AC5096"/>
    <w:rsid w:val="00AC548E"/>
    <w:rsid w:val="00AC638B"/>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DBA"/>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570B"/>
    <w:rsid w:val="00AE6E4F"/>
    <w:rsid w:val="00AE77D6"/>
    <w:rsid w:val="00AF04B6"/>
    <w:rsid w:val="00AF1904"/>
    <w:rsid w:val="00AF1B6B"/>
    <w:rsid w:val="00AF335F"/>
    <w:rsid w:val="00AF3701"/>
    <w:rsid w:val="00AF3A52"/>
    <w:rsid w:val="00AF3EBC"/>
    <w:rsid w:val="00AF411C"/>
    <w:rsid w:val="00AF4831"/>
    <w:rsid w:val="00AF4AE1"/>
    <w:rsid w:val="00AF506E"/>
    <w:rsid w:val="00AF508C"/>
    <w:rsid w:val="00AF5FCA"/>
    <w:rsid w:val="00AF63E1"/>
    <w:rsid w:val="00AF67F1"/>
    <w:rsid w:val="00AF6B0E"/>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E8F"/>
    <w:rsid w:val="00B07234"/>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90D"/>
    <w:rsid w:val="00B16473"/>
    <w:rsid w:val="00B16609"/>
    <w:rsid w:val="00B172AF"/>
    <w:rsid w:val="00B212C6"/>
    <w:rsid w:val="00B21477"/>
    <w:rsid w:val="00B21C15"/>
    <w:rsid w:val="00B22878"/>
    <w:rsid w:val="00B22C5F"/>
    <w:rsid w:val="00B23408"/>
    <w:rsid w:val="00B2378A"/>
    <w:rsid w:val="00B23C09"/>
    <w:rsid w:val="00B25005"/>
    <w:rsid w:val="00B2616C"/>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01AB"/>
    <w:rsid w:val="00B420ED"/>
    <w:rsid w:val="00B42387"/>
    <w:rsid w:val="00B42954"/>
    <w:rsid w:val="00B44830"/>
    <w:rsid w:val="00B44DEC"/>
    <w:rsid w:val="00B44EED"/>
    <w:rsid w:val="00B45AA2"/>
    <w:rsid w:val="00B45F7D"/>
    <w:rsid w:val="00B46ADE"/>
    <w:rsid w:val="00B4744B"/>
    <w:rsid w:val="00B479FC"/>
    <w:rsid w:val="00B47D2A"/>
    <w:rsid w:val="00B47F46"/>
    <w:rsid w:val="00B50CB7"/>
    <w:rsid w:val="00B513D5"/>
    <w:rsid w:val="00B518E6"/>
    <w:rsid w:val="00B51953"/>
    <w:rsid w:val="00B51AAE"/>
    <w:rsid w:val="00B520EC"/>
    <w:rsid w:val="00B5359B"/>
    <w:rsid w:val="00B539A7"/>
    <w:rsid w:val="00B54120"/>
    <w:rsid w:val="00B543F0"/>
    <w:rsid w:val="00B54A92"/>
    <w:rsid w:val="00B54DC0"/>
    <w:rsid w:val="00B5620E"/>
    <w:rsid w:val="00B56F6B"/>
    <w:rsid w:val="00B56FDD"/>
    <w:rsid w:val="00B57EEA"/>
    <w:rsid w:val="00B61852"/>
    <w:rsid w:val="00B621C3"/>
    <w:rsid w:val="00B6257D"/>
    <w:rsid w:val="00B62707"/>
    <w:rsid w:val="00B62AF8"/>
    <w:rsid w:val="00B632DE"/>
    <w:rsid w:val="00B639E5"/>
    <w:rsid w:val="00B63D2E"/>
    <w:rsid w:val="00B6499C"/>
    <w:rsid w:val="00B64B1C"/>
    <w:rsid w:val="00B64E82"/>
    <w:rsid w:val="00B64EE2"/>
    <w:rsid w:val="00B65142"/>
    <w:rsid w:val="00B65363"/>
    <w:rsid w:val="00B65985"/>
    <w:rsid w:val="00B65CE2"/>
    <w:rsid w:val="00B6764E"/>
    <w:rsid w:val="00B67700"/>
    <w:rsid w:val="00B677D8"/>
    <w:rsid w:val="00B700D3"/>
    <w:rsid w:val="00B700E3"/>
    <w:rsid w:val="00B7057E"/>
    <w:rsid w:val="00B7071C"/>
    <w:rsid w:val="00B72AED"/>
    <w:rsid w:val="00B72D00"/>
    <w:rsid w:val="00B72F8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977"/>
    <w:rsid w:val="00B82C48"/>
    <w:rsid w:val="00B82D2D"/>
    <w:rsid w:val="00B82E22"/>
    <w:rsid w:val="00B82FE8"/>
    <w:rsid w:val="00B83288"/>
    <w:rsid w:val="00B83731"/>
    <w:rsid w:val="00B840B0"/>
    <w:rsid w:val="00B84174"/>
    <w:rsid w:val="00B8453F"/>
    <w:rsid w:val="00B85325"/>
    <w:rsid w:val="00B8532C"/>
    <w:rsid w:val="00B85448"/>
    <w:rsid w:val="00B86980"/>
    <w:rsid w:val="00B86E03"/>
    <w:rsid w:val="00B87608"/>
    <w:rsid w:val="00B87904"/>
    <w:rsid w:val="00B87A58"/>
    <w:rsid w:val="00B900FD"/>
    <w:rsid w:val="00B904D3"/>
    <w:rsid w:val="00B90836"/>
    <w:rsid w:val="00B90E00"/>
    <w:rsid w:val="00B91E06"/>
    <w:rsid w:val="00B921A1"/>
    <w:rsid w:val="00B926C4"/>
    <w:rsid w:val="00B92937"/>
    <w:rsid w:val="00B93265"/>
    <w:rsid w:val="00B9330D"/>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B6C"/>
    <w:rsid w:val="00BB3C24"/>
    <w:rsid w:val="00BB416B"/>
    <w:rsid w:val="00BB5494"/>
    <w:rsid w:val="00BB5DAB"/>
    <w:rsid w:val="00BB5F5E"/>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2C4"/>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2AA3"/>
    <w:rsid w:val="00BE33F4"/>
    <w:rsid w:val="00BE39C1"/>
    <w:rsid w:val="00BE3DDD"/>
    <w:rsid w:val="00BE4409"/>
    <w:rsid w:val="00BE45D9"/>
    <w:rsid w:val="00BE4B27"/>
    <w:rsid w:val="00BE4B8C"/>
    <w:rsid w:val="00BE526C"/>
    <w:rsid w:val="00BE54E3"/>
    <w:rsid w:val="00BE5580"/>
    <w:rsid w:val="00BE5749"/>
    <w:rsid w:val="00BE5987"/>
    <w:rsid w:val="00BE598A"/>
    <w:rsid w:val="00BE6010"/>
    <w:rsid w:val="00BE690B"/>
    <w:rsid w:val="00BE700F"/>
    <w:rsid w:val="00BE7525"/>
    <w:rsid w:val="00BE76D2"/>
    <w:rsid w:val="00BE76DE"/>
    <w:rsid w:val="00BE78DB"/>
    <w:rsid w:val="00BF0987"/>
    <w:rsid w:val="00BF0E37"/>
    <w:rsid w:val="00BF0FDB"/>
    <w:rsid w:val="00BF1479"/>
    <w:rsid w:val="00BF20CC"/>
    <w:rsid w:val="00BF2133"/>
    <w:rsid w:val="00BF24DE"/>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9E4"/>
    <w:rsid w:val="00C00A43"/>
    <w:rsid w:val="00C00C21"/>
    <w:rsid w:val="00C00FE6"/>
    <w:rsid w:val="00C012A0"/>
    <w:rsid w:val="00C01AB4"/>
    <w:rsid w:val="00C01BB6"/>
    <w:rsid w:val="00C02BCF"/>
    <w:rsid w:val="00C02C21"/>
    <w:rsid w:val="00C02DA8"/>
    <w:rsid w:val="00C042EA"/>
    <w:rsid w:val="00C043F4"/>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5FFC"/>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67D"/>
    <w:rsid w:val="00C34CDF"/>
    <w:rsid w:val="00C34E60"/>
    <w:rsid w:val="00C35856"/>
    <w:rsid w:val="00C35995"/>
    <w:rsid w:val="00C36353"/>
    <w:rsid w:val="00C365AB"/>
    <w:rsid w:val="00C36815"/>
    <w:rsid w:val="00C36A61"/>
    <w:rsid w:val="00C36FF4"/>
    <w:rsid w:val="00C37121"/>
    <w:rsid w:val="00C37499"/>
    <w:rsid w:val="00C37980"/>
    <w:rsid w:val="00C40300"/>
    <w:rsid w:val="00C40320"/>
    <w:rsid w:val="00C4034A"/>
    <w:rsid w:val="00C40C09"/>
    <w:rsid w:val="00C410D7"/>
    <w:rsid w:val="00C41D49"/>
    <w:rsid w:val="00C4227E"/>
    <w:rsid w:val="00C422A6"/>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57A"/>
    <w:rsid w:val="00C60E98"/>
    <w:rsid w:val="00C6164A"/>
    <w:rsid w:val="00C61760"/>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36EE"/>
    <w:rsid w:val="00C84296"/>
    <w:rsid w:val="00C843CA"/>
    <w:rsid w:val="00C84653"/>
    <w:rsid w:val="00C847AF"/>
    <w:rsid w:val="00C84C5C"/>
    <w:rsid w:val="00C85B22"/>
    <w:rsid w:val="00C85C6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0C3"/>
    <w:rsid w:val="00C94350"/>
    <w:rsid w:val="00C946F8"/>
    <w:rsid w:val="00C94F3E"/>
    <w:rsid w:val="00C950F7"/>
    <w:rsid w:val="00C952EE"/>
    <w:rsid w:val="00C95865"/>
    <w:rsid w:val="00C972B8"/>
    <w:rsid w:val="00C972FA"/>
    <w:rsid w:val="00C975C8"/>
    <w:rsid w:val="00CA011B"/>
    <w:rsid w:val="00CA01E7"/>
    <w:rsid w:val="00CA07BD"/>
    <w:rsid w:val="00CA133E"/>
    <w:rsid w:val="00CA1458"/>
    <w:rsid w:val="00CA1648"/>
    <w:rsid w:val="00CA1C35"/>
    <w:rsid w:val="00CA219D"/>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3D39"/>
    <w:rsid w:val="00CB4368"/>
    <w:rsid w:val="00CB5380"/>
    <w:rsid w:val="00CB5C2E"/>
    <w:rsid w:val="00CB68F9"/>
    <w:rsid w:val="00CB7071"/>
    <w:rsid w:val="00CB7336"/>
    <w:rsid w:val="00CB798B"/>
    <w:rsid w:val="00CC03EF"/>
    <w:rsid w:val="00CC073D"/>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54A0"/>
    <w:rsid w:val="00CD553F"/>
    <w:rsid w:val="00CD5727"/>
    <w:rsid w:val="00CD57E1"/>
    <w:rsid w:val="00CD5963"/>
    <w:rsid w:val="00CD685B"/>
    <w:rsid w:val="00CD6B1D"/>
    <w:rsid w:val="00CD6B86"/>
    <w:rsid w:val="00CD6B89"/>
    <w:rsid w:val="00CD6FCA"/>
    <w:rsid w:val="00CD74DB"/>
    <w:rsid w:val="00CD7EF9"/>
    <w:rsid w:val="00CE07DF"/>
    <w:rsid w:val="00CE0A47"/>
    <w:rsid w:val="00CE10BC"/>
    <w:rsid w:val="00CE1211"/>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0B4"/>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C65"/>
    <w:rsid w:val="00D25DEA"/>
    <w:rsid w:val="00D26312"/>
    <w:rsid w:val="00D26A47"/>
    <w:rsid w:val="00D2798B"/>
    <w:rsid w:val="00D3030F"/>
    <w:rsid w:val="00D30317"/>
    <w:rsid w:val="00D305A0"/>
    <w:rsid w:val="00D30736"/>
    <w:rsid w:val="00D30773"/>
    <w:rsid w:val="00D30A81"/>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550"/>
    <w:rsid w:val="00D36E8C"/>
    <w:rsid w:val="00D374A3"/>
    <w:rsid w:val="00D3782A"/>
    <w:rsid w:val="00D400D1"/>
    <w:rsid w:val="00D4012B"/>
    <w:rsid w:val="00D40F03"/>
    <w:rsid w:val="00D4181E"/>
    <w:rsid w:val="00D4190C"/>
    <w:rsid w:val="00D422C2"/>
    <w:rsid w:val="00D426B9"/>
    <w:rsid w:val="00D42898"/>
    <w:rsid w:val="00D43514"/>
    <w:rsid w:val="00D44007"/>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1B03"/>
    <w:rsid w:val="00D61DFB"/>
    <w:rsid w:val="00D6215F"/>
    <w:rsid w:val="00D621A3"/>
    <w:rsid w:val="00D62F05"/>
    <w:rsid w:val="00D6453D"/>
    <w:rsid w:val="00D645F7"/>
    <w:rsid w:val="00D64B7D"/>
    <w:rsid w:val="00D64F93"/>
    <w:rsid w:val="00D65D21"/>
    <w:rsid w:val="00D65DA1"/>
    <w:rsid w:val="00D6655E"/>
    <w:rsid w:val="00D6694F"/>
    <w:rsid w:val="00D67174"/>
    <w:rsid w:val="00D6787E"/>
    <w:rsid w:val="00D67A37"/>
    <w:rsid w:val="00D67BBF"/>
    <w:rsid w:val="00D67BD8"/>
    <w:rsid w:val="00D67DCE"/>
    <w:rsid w:val="00D67E06"/>
    <w:rsid w:val="00D701AA"/>
    <w:rsid w:val="00D70E3E"/>
    <w:rsid w:val="00D71243"/>
    <w:rsid w:val="00D71413"/>
    <w:rsid w:val="00D71971"/>
    <w:rsid w:val="00D71F21"/>
    <w:rsid w:val="00D7211A"/>
    <w:rsid w:val="00D722AE"/>
    <w:rsid w:val="00D7276B"/>
    <w:rsid w:val="00D72E2A"/>
    <w:rsid w:val="00D72E6D"/>
    <w:rsid w:val="00D73443"/>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2F27"/>
    <w:rsid w:val="00DC5124"/>
    <w:rsid w:val="00DC5143"/>
    <w:rsid w:val="00DC519F"/>
    <w:rsid w:val="00DC58AA"/>
    <w:rsid w:val="00DC59EA"/>
    <w:rsid w:val="00DC62E4"/>
    <w:rsid w:val="00DC7413"/>
    <w:rsid w:val="00DC75D9"/>
    <w:rsid w:val="00DC7BEA"/>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2BC4"/>
    <w:rsid w:val="00DE3163"/>
    <w:rsid w:val="00DE3E65"/>
    <w:rsid w:val="00DE3EE2"/>
    <w:rsid w:val="00DE4144"/>
    <w:rsid w:val="00DE49D5"/>
    <w:rsid w:val="00DE537E"/>
    <w:rsid w:val="00DE5557"/>
    <w:rsid w:val="00DE5C5F"/>
    <w:rsid w:val="00DE6432"/>
    <w:rsid w:val="00DE6D1E"/>
    <w:rsid w:val="00DE79A4"/>
    <w:rsid w:val="00DF09C9"/>
    <w:rsid w:val="00DF1532"/>
    <w:rsid w:val="00DF195B"/>
    <w:rsid w:val="00DF1D6B"/>
    <w:rsid w:val="00DF23A4"/>
    <w:rsid w:val="00DF2D4E"/>
    <w:rsid w:val="00DF31AC"/>
    <w:rsid w:val="00DF3A67"/>
    <w:rsid w:val="00DF3EAC"/>
    <w:rsid w:val="00DF42C7"/>
    <w:rsid w:val="00DF43B1"/>
    <w:rsid w:val="00DF44FD"/>
    <w:rsid w:val="00DF48D2"/>
    <w:rsid w:val="00DF4B85"/>
    <w:rsid w:val="00DF4DCF"/>
    <w:rsid w:val="00DF4E39"/>
    <w:rsid w:val="00DF4F42"/>
    <w:rsid w:val="00DF517C"/>
    <w:rsid w:val="00DF5DD5"/>
    <w:rsid w:val="00DF677D"/>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302D1"/>
    <w:rsid w:val="00E30EFD"/>
    <w:rsid w:val="00E31644"/>
    <w:rsid w:val="00E31A26"/>
    <w:rsid w:val="00E31AED"/>
    <w:rsid w:val="00E32266"/>
    <w:rsid w:val="00E32B4B"/>
    <w:rsid w:val="00E32F88"/>
    <w:rsid w:val="00E34DB9"/>
    <w:rsid w:val="00E350A1"/>
    <w:rsid w:val="00E35435"/>
    <w:rsid w:val="00E359A8"/>
    <w:rsid w:val="00E35B45"/>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290B"/>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2A2"/>
    <w:rsid w:val="00E513E6"/>
    <w:rsid w:val="00E516F7"/>
    <w:rsid w:val="00E51901"/>
    <w:rsid w:val="00E51A7A"/>
    <w:rsid w:val="00E52890"/>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79"/>
    <w:rsid w:val="00E64E74"/>
    <w:rsid w:val="00E653D8"/>
    <w:rsid w:val="00E65413"/>
    <w:rsid w:val="00E65490"/>
    <w:rsid w:val="00E65972"/>
    <w:rsid w:val="00E659A2"/>
    <w:rsid w:val="00E67ACE"/>
    <w:rsid w:val="00E67B3C"/>
    <w:rsid w:val="00E70149"/>
    <w:rsid w:val="00E70D7C"/>
    <w:rsid w:val="00E7126C"/>
    <w:rsid w:val="00E71976"/>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4C6"/>
    <w:rsid w:val="00E8016F"/>
    <w:rsid w:val="00E802E6"/>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275"/>
    <w:rsid w:val="00EA238F"/>
    <w:rsid w:val="00EA289A"/>
    <w:rsid w:val="00EA355D"/>
    <w:rsid w:val="00EA357E"/>
    <w:rsid w:val="00EA3C5A"/>
    <w:rsid w:val="00EA4453"/>
    <w:rsid w:val="00EA471C"/>
    <w:rsid w:val="00EA4C0B"/>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302"/>
    <w:rsid w:val="00EB3F70"/>
    <w:rsid w:val="00EB43F0"/>
    <w:rsid w:val="00EB5335"/>
    <w:rsid w:val="00EB6797"/>
    <w:rsid w:val="00EB68FA"/>
    <w:rsid w:val="00EB6A5B"/>
    <w:rsid w:val="00EB7169"/>
    <w:rsid w:val="00EB72B1"/>
    <w:rsid w:val="00EC1982"/>
    <w:rsid w:val="00EC1AF9"/>
    <w:rsid w:val="00EC2E86"/>
    <w:rsid w:val="00EC30D4"/>
    <w:rsid w:val="00EC48B3"/>
    <w:rsid w:val="00EC4992"/>
    <w:rsid w:val="00EC4B29"/>
    <w:rsid w:val="00EC4DD4"/>
    <w:rsid w:val="00EC4E11"/>
    <w:rsid w:val="00EC52C8"/>
    <w:rsid w:val="00EC5FA9"/>
    <w:rsid w:val="00EC6015"/>
    <w:rsid w:val="00EC6374"/>
    <w:rsid w:val="00EC6C2D"/>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4F2"/>
    <w:rsid w:val="00ED577B"/>
    <w:rsid w:val="00ED62D5"/>
    <w:rsid w:val="00ED7BF7"/>
    <w:rsid w:val="00EE014A"/>
    <w:rsid w:val="00EE07CB"/>
    <w:rsid w:val="00EE0E33"/>
    <w:rsid w:val="00EE112C"/>
    <w:rsid w:val="00EE12AF"/>
    <w:rsid w:val="00EE1671"/>
    <w:rsid w:val="00EE197E"/>
    <w:rsid w:val="00EE23CF"/>
    <w:rsid w:val="00EE30E1"/>
    <w:rsid w:val="00EE32FC"/>
    <w:rsid w:val="00EE331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B32"/>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AF2"/>
    <w:rsid w:val="00F12F1C"/>
    <w:rsid w:val="00F13034"/>
    <w:rsid w:val="00F13960"/>
    <w:rsid w:val="00F14498"/>
    <w:rsid w:val="00F1471A"/>
    <w:rsid w:val="00F14997"/>
    <w:rsid w:val="00F16CB7"/>
    <w:rsid w:val="00F2003C"/>
    <w:rsid w:val="00F2039E"/>
    <w:rsid w:val="00F21561"/>
    <w:rsid w:val="00F2244E"/>
    <w:rsid w:val="00F2354B"/>
    <w:rsid w:val="00F23921"/>
    <w:rsid w:val="00F23D17"/>
    <w:rsid w:val="00F24C15"/>
    <w:rsid w:val="00F24C62"/>
    <w:rsid w:val="00F25264"/>
    <w:rsid w:val="00F25522"/>
    <w:rsid w:val="00F25631"/>
    <w:rsid w:val="00F26185"/>
    <w:rsid w:val="00F27430"/>
    <w:rsid w:val="00F27573"/>
    <w:rsid w:val="00F2758A"/>
    <w:rsid w:val="00F2767D"/>
    <w:rsid w:val="00F31125"/>
    <w:rsid w:val="00F31919"/>
    <w:rsid w:val="00F31B42"/>
    <w:rsid w:val="00F31DE1"/>
    <w:rsid w:val="00F31F1F"/>
    <w:rsid w:val="00F32ECF"/>
    <w:rsid w:val="00F338D5"/>
    <w:rsid w:val="00F345C9"/>
    <w:rsid w:val="00F346EA"/>
    <w:rsid w:val="00F3472F"/>
    <w:rsid w:val="00F34EBE"/>
    <w:rsid w:val="00F354F0"/>
    <w:rsid w:val="00F35B5E"/>
    <w:rsid w:val="00F35FE6"/>
    <w:rsid w:val="00F3620E"/>
    <w:rsid w:val="00F364D8"/>
    <w:rsid w:val="00F36F47"/>
    <w:rsid w:val="00F37880"/>
    <w:rsid w:val="00F37959"/>
    <w:rsid w:val="00F40696"/>
    <w:rsid w:val="00F40D4D"/>
    <w:rsid w:val="00F40F79"/>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53A5"/>
    <w:rsid w:val="00F556DF"/>
    <w:rsid w:val="00F55C1E"/>
    <w:rsid w:val="00F56002"/>
    <w:rsid w:val="00F56032"/>
    <w:rsid w:val="00F56FF1"/>
    <w:rsid w:val="00F57245"/>
    <w:rsid w:val="00F5727D"/>
    <w:rsid w:val="00F60171"/>
    <w:rsid w:val="00F60A26"/>
    <w:rsid w:val="00F60CBA"/>
    <w:rsid w:val="00F615BE"/>
    <w:rsid w:val="00F6171B"/>
    <w:rsid w:val="00F6235B"/>
    <w:rsid w:val="00F62807"/>
    <w:rsid w:val="00F63DA8"/>
    <w:rsid w:val="00F6487F"/>
    <w:rsid w:val="00F653D4"/>
    <w:rsid w:val="00F655E3"/>
    <w:rsid w:val="00F65B19"/>
    <w:rsid w:val="00F66560"/>
    <w:rsid w:val="00F66605"/>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2148"/>
    <w:rsid w:val="00FB2AE7"/>
    <w:rsid w:val="00FB3506"/>
    <w:rsid w:val="00FB3F90"/>
    <w:rsid w:val="00FB4011"/>
    <w:rsid w:val="00FB41DE"/>
    <w:rsid w:val="00FB4A0B"/>
    <w:rsid w:val="00FB54E4"/>
    <w:rsid w:val="00FB62A7"/>
    <w:rsid w:val="00FB6549"/>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2AAE"/>
    <w:rsid w:val="00FD32A9"/>
    <w:rsid w:val="00FD342D"/>
    <w:rsid w:val="00FD3444"/>
    <w:rsid w:val="00FD345B"/>
    <w:rsid w:val="00FD3664"/>
    <w:rsid w:val="00FD4798"/>
    <w:rsid w:val="00FD4F3C"/>
    <w:rsid w:val="00FD5D50"/>
    <w:rsid w:val="00FD5F20"/>
    <w:rsid w:val="00FD6E4F"/>
    <w:rsid w:val="00FD78BA"/>
    <w:rsid w:val="00FD7BCF"/>
    <w:rsid w:val="00FD7E02"/>
    <w:rsid w:val="00FE0987"/>
    <w:rsid w:val="00FE0E77"/>
    <w:rsid w:val="00FE0F30"/>
    <w:rsid w:val="00FE19F8"/>
    <w:rsid w:val="00FE1FB5"/>
    <w:rsid w:val="00FE2C62"/>
    <w:rsid w:val="00FE2DF9"/>
    <w:rsid w:val="00FE33F4"/>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2372E"/>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uiPriority w:val="99"/>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qFormat/>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6"/>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6"/>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6"/>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35773D"/>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35773D"/>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http://legislacao.planalto.gov.br/legisla/legislacao.nsf/Viw_Identificacao/DEC%2011.430-2023?OpenDocument" TargetMode="External"/><Relationship Id="rId39" Type="http://schemas.openxmlformats.org/officeDocument/2006/relationships/hyperlink" Target="http://WWW.COMPRASBR.COM.BR"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comprasbr.com.br" TargetMode="External"/><Relationship Id="rId42" Type="http://schemas.openxmlformats.org/officeDocument/2006/relationships/hyperlink" Target="http://legislacao.planalto.gov.br/legisla/legislacao.nsf/Viw_Identificacao/lei%2014.133-2021?OpenDocument"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comprasbr.com.br" TargetMode="External"/><Relationship Id="rId33" Type="http://schemas.openxmlformats.org/officeDocument/2006/relationships/hyperlink" Target="http://www.gaspar.sc.gov.br" TargetMode="External"/><Relationship Id="rId38" Type="http://schemas.openxmlformats.org/officeDocument/2006/relationships/hyperlink" Target="http://www.gaspar.sc.gov.br"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cpl@gaspar.sc.gov.br" TargetMode="External"/><Relationship Id="rId41" Type="http://schemas.openxmlformats.org/officeDocument/2006/relationships/hyperlink" Target="http://legislacao.planalto.gov.br/legisla/legislacao.nsf/Viw_Identificacao/lei%2014.133-2021?OpenDocumen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www.comprasbr.com.br" TargetMode="External"/><Relationship Id="rId40" Type="http://schemas.openxmlformats.org/officeDocument/2006/relationships/hyperlink" Target="mailto:cpl@gaspar.sc.gov.br"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mailto:contato@comprasbr.com.br" TargetMode="External"/><Relationship Id="rId28" Type="http://schemas.openxmlformats.org/officeDocument/2006/relationships/hyperlink" Target="http://www.comprasbr.com.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mailto:sec.planejamento@gaspar.sc.gov.br" TargetMode="External"/><Relationship Id="rId44"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pl@gaspar.sc.gov.br" TargetMode="External"/><Relationship Id="rId27" Type="http://schemas.openxmlformats.org/officeDocument/2006/relationships/hyperlink" Target="mailto:contato@comprasbr.com.br" TargetMode="External"/><Relationship Id="rId30" Type="http://schemas.openxmlformats.org/officeDocument/2006/relationships/hyperlink" Target="mailto:cpl@gaspar.sc.gov.br" TargetMode="External"/><Relationship Id="rId35" Type="http://schemas.openxmlformats.org/officeDocument/2006/relationships/hyperlink" Target="http://www.comprasbr.com.br" TargetMode="External"/><Relationship Id="rId43" Type="http://schemas.openxmlformats.org/officeDocument/2006/relationships/hyperlink" Target="https://www.planalto.gov.br/ccivil_03/_Ato2011-2014/2013/Lei/L12846.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4BE903-72C3-4955-BC5B-85511B433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547</TotalTime>
  <Pages>48</Pages>
  <Words>22965</Words>
  <Characters>124017</Characters>
  <Application>Microsoft Office Word</Application>
  <DocSecurity>0</DocSecurity>
  <Lines>1033</Lines>
  <Paragraphs>293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146689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jonatas.iwata</cp:lastModifiedBy>
  <cp:revision>56</cp:revision>
  <cp:lastPrinted>2026-05-21T17:28:00Z</cp:lastPrinted>
  <dcterms:created xsi:type="dcterms:W3CDTF">2025-09-04T12:13:00Z</dcterms:created>
  <dcterms:modified xsi:type="dcterms:W3CDTF">2026-05-26T11:53:00Z</dcterms:modified>
</cp:coreProperties>
</file>