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594E58" w:rsidRPr="00594E58">
        <w:rPr>
          <w:rStyle w:val="nfase"/>
          <w:rFonts w:ascii="Book Antiqua" w:eastAsia="Book Antiqua" w:hAnsi="Book Antiqua"/>
          <w:sz w:val="20"/>
          <w:szCs w:val="20"/>
        </w:rPr>
        <w:t>d</w:t>
      </w:r>
      <w:r w:rsidRPr="00594E58">
        <w:rPr>
          <w:rStyle w:val="nfase"/>
          <w:rFonts w:ascii="Book Antiqua" w:eastAsia="Book Antiqua" w:hAnsi="Book Antiqua"/>
          <w:sz w:val="20"/>
          <w:szCs w:val="20"/>
        </w:rPr>
        <w:t xml:space="preserve">a </w:t>
      </w:r>
      <w:r w:rsidR="00594E58" w:rsidRPr="00594E58">
        <w:rPr>
          <w:rStyle w:val="nfase"/>
          <w:rFonts w:ascii="Book Antiqua" w:eastAsia="Book Antiqua" w:hAnsi="Book Antiqua"/>
          <w:sz w:val="20"/>
          <w:szCs w:val="20"/>
        </w:rPr>
        <w:t>Secretaria Municipal da Educação</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594E58" w:rsidRPr="00594E58">
        <w:rPr>
          <w:rStyle w:val="nfase"/>
          <w:rFonts w:ascii="Book Antiqua" w:eastAsia="Book Antiqua" w:hAnsi="Book Antiqua"/>
          <w:i w:val="0"/>
          <w:sz w:val="36"/>
          <w:szCs w:val="36"/>
        </w:rPr>
        <w:t>63</w:t>
      </w:r>
      <w:r w:rsidRPr="00594E58">
        <w:rPr>
          <w:rStyle w:val="nfase"/>
          <w:rFonts w:ascii="Book Antiqua" w:eastAsia="Book Antiqua" w:hAnsi="Book Antiqua"/>
          <w:i w:val="0"/>
          <w:sz w:val="36"/>
          <w:szCs w:val="36"/>
        </w:rPr>
        <w:t>/202</w:t>
      </w:r>
      <w:r w:rsidR="00771613" w:rsidRPr="00594E58">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594E58" w:rsidRPr="00594E58">
        <w:rPr>
          <w:rStyle w:val="nfase"/>
          <w:rFonts w:ascii="Book Antiqua" w:eastAsia="Book Antiqua" w:hAnsi="Book Antiqua"/>
          <w:i w:val="0"/>
          <w:sz w:val="36"/>
          <w:szCs w:val="36"/>
        </w:rPr>
        <w:t>14</w:t>
      </w:r>
      <w:r w:rsidRPr="00594E58">
        <w:rPr>
          <w:rStyle w:val="nfase"/>
          <w:rFonts w:ascii="Book Antiqua" w:eastAsia="Book Antiqua" w:hAnsi="Book Antiqua"/>
          <w:i w:val="0"/>
          <w:sz w:val="36"/>
          <w:szCs w:val="36"/>
        </w:rPr>
        <w:t>/202</w:t>
      </w:r>
      <w:r w:rsidR="00771613" w:rsidRPr="00594E58">
        <w:rPr>
          <w:rStyle w:val="nfase"/>
          <w:rFonts w:ascii="Book Antiqua" w:eastAsia="Book Antiqua" w:hAnsi="Book Antiqua"/>
          <w:i w:val="0"/>
          <w:sz w:val="36"/>
          <w:szCs w:val="36"/>
        </w:rPr>
        <w:t>6</w:t>
      </w: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DA72E3" w:rsidRPr="00DA72E3">
        <w:rPr>
          <w:rFonts w:ascii="Book Antiqua" w:hAnsi="Book Antiqua"/>
          <w:sz w:val="28"/>
          <w:szCs w:val="28"/>
        </w:rPr>
        <w:t>REGISTRO DE PREÇOS PARA CONTRATAÇÃO FUTURA, SOB DEMANDA, DE SERVIÇOS TÉCNICOS ESPECIALIZADOS DE ELABORAÇÃO, DESENVOLVIMENTO E COMPATIBILIZAÇÃO DE PROJETOS DE ARQUITETURA E ENGENHARIA EM BIM (BUILDING INFORMATION MODELING)</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DA72E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DA72E3">
        <w:rPr>
          <w:rFonts w:ascii="Book Antiqua" w:hAnsi="Book Antiqua" w:cs="Book Antiqua"/>
          <w:sz w:val="26"/>
          <w:szCs w:val="26"/>
          <w:lang w:eastAsia="pt-BR"/>
        </w:rPr>
        <w:t>Menor Preço.</w:t>
      </w:r>
    </w:p>
    <w:p w:rsidR="0035773D" w:rsidRPr="00DA72E3" w:rsidRDefault="0035773D" w:rsidP="0035773D">
      <w:pPr>
        <w:widowControl w:val="0"/>
        <w:autoSpaceDE w:val="0"/>
        <w:autoSpaceDN w:val="0"/>
        <w:adjustRightInd w:val="0"/>
        <w:ind w:right="-852"/>
        <w:rPr>
          <w:rFonts w:ascii="Book Antiqua" w:hAnsi="Book Antiqua" w:cs="Book Antiqua"/>
          <w:sz w:val="26"/>
          <w:szCs w:val="26"/>
          <w:lang w:eastAsia="pt-BR"/>
        </w:rPr>
      </w:pPr>
      <w:r w:rsidRPr="00DA72E3">
        <w:rPr>
          <w:rFonts w:ascii="Book Antiqua" w:hAnsi="Book Antiqua" w:cs="Book Antiqua"/>
          <w:b/>
          <w:sz w:val="26"/>
          <w:szCs w:val="26"/>
          <w:lang w:eastAsia="pt-BR"/>
        </w:rPr>
        <w:t xml:space="preserve">Forma de Julgamento: </w:t>
      </w:r>
      <w:r w:rsidRPr="00DA72E3">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DA72E3">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DA72E3">
        <w:rPr>
          <w:rFonts w:ascii="Book Antiqua" w:hAnsi="Book Antiqua" w:cs="Book Antiqua"/>
          <w:b/>
          <w:sz w:val="26"/>
          <w:szCs w:val="26"/>
          <w:lang w:eastAsia="pt-BR"/>
        </w:rPr>
        <w:t xml:space="preserve">R$ </w:t>
      </w:r>
      <w:r w:rsidR="00EF24A3" w:rsidRPr="00EF24A3">
        <w:rPr>
          <w:rFonts w:ascii="Book Antiqua" w:hAnsi="Book Antiqua" w:cs="Book Antiqua"/>
          <w:b/>
          <w:sz w:val="26"/>
          <w:szCs w:val="26"/>
          <w:lang w:eastAsia="pt-BR"/>
        </w:rPr>
        <w:t>5.365.498,51</w:t>
      </w:r>
      <w:r w:rsidRPr="00DA72E3">
        <w:rPr>
          <w:rFonts w:ascii="Book Antiqua" w:hAnsi="Book Antiqua" w:cs="Book Antiqua"/>
          <w:b/>
          <w:sz w:val="26"/>
          <w:szCs w:val="26"/>
          <w:lang w:eastAsia="pt-BR"/>
        </w:rPr>
        <w:t xml:space="preserve"> (</w:t>
      </w:r>
      <w:r w:rsidR="00EF24A3">
        <w:rPr>
          <w:rFonts w:ascii="Book Antiqua" w:hAnsi="Book Antiqua" w:cs="Book Antiqua"/>
          <w:b/>
          <w:sz w:val="26"/>
          <w:szCs w:val="26"/>
          <w:lang w:eastAsia="pt-BR"/>
        </w:rPr>
        <w:t>Cinco</w:t>
      </w:r>
      <w:r w:rsidR="00DA72E3" w:rsidRPr="00DA72E3">
        <w:rPr>
          <w:rFonts w:ascii="Book Antiqua" w:hAnsi="Book Antiqua" w:cs="Book Antiqua"/>
          <w:b/>
          <w:sz w:val="26"/>
          <w:szCs w:val="26"/>
          <w:lang w:eastAsia="pt-BR"/>
        </w:rPr>
        <w:t xml:space="preserve"> milhões, </w:t>
      </w:r>
      <w:r w:rsidR="00EF24A3">
        <w:rPr>
          <w:rFonts w:ascii="Book Antiqua" w:hAnsi="Book Antiqua" w:cs="Book Antiqua"/>
          <w:b/>
          <w:sz w:val="26"/>
          <w:szCs w:val="26"/>
          <w:lang w:eastAsia="pt-BR"/>
        </w:rPr>
        <w:t>trezentos</w:t>
      </w:r>
      <w:r w:rsidR="00DA72E3" w:rsidRPr="00DA72E3">
        <w:rPr>
          <w:rFonts w:ascii="Book Antiqua" w:hAnsi="Book Antiqua" w:cs="Book Antiqua"/>
          <w:b/>
          <w:sz w:val="26"/>
          <w:szCs w:val="26"/>
          <w:lang w:eastAsia="pt-BR"/>
        </w:rPr>
        <w:t xml:space="preserve"> e </w:t>
      </w:r>
      <w:r w:rsidR="00EF24A3">
        <w:rPr>
          <w:rFonts w:ascii="Book Antiqua" w:hAnsi="Book Antiqua" w:cs="Book Antiqua"/>
          <w:b/>
          <w:sz w:val="26"/>
          <w:szCs w:val="26"/>
          <w:lang w:eastAsia="pt-BR"/>
        </w:rPr>
        <w:t>sessenta</w:t>
      </w:r>
      <w:r w:rsidR="00DA72E3" w:rsidRPr="00DA72E3">
        <w:rPr>
          <w:rFonts w:ascii="Book Antiqua" w:hAnsi="Book Antiqua" w:cs="Book Antiqua"/>
          <w:b/>
          <w:sz w:val="26"/>
          <w:szCs w:val="26"/>
          <w:lang w:eastAsia="pt-BR"/>
        </w:rPr>
        <w:t xml:space="preserve"> e </w:t>
      </w:r>
      <w:r w:rsidR="00EF24A3">
        <w:rPr>
          <w:rFonts w:ascii="Book Antiqua" w:hAnsi="Book Antiqua" w:cs="Book Antiqua"/>
          <w:b/>
          <w:sz w:val="26"/>
          <w:szCs w:val="26"/>
          <w:lang w:eastAsia="pt-BR"/>
        </w:rPr>
        <w:t>cinco</w:t>
      </w:r>
      <w:r w:rsidR="00DA72E3" w:rsidRPr="00DA72E3">
        <w:rPr>
          <w:rFonts w:ascii="Book Antiqua" w:hAnsi="Book Antiqua" w:cs="Book Antiqua"/>
          <w:b/>
          <w:sz w:val="26"/>
          <w:szCs w:val="26"/>
          <w:lang w:eastAsia="pt-BR"/>
        </w:rPr>
        <w:t xml:space="preserve"> mil, </w:t>
      </w:r>
      <w:r w:rsidR="00EF24A3">
        <w:rPr>
          <w:rFonts w:ascii="Book Antiqua" w:hAnsi="Book Antiqua" w:cs="Book Antiqua"/>
          <w:b/>
          <w:sz w:val="26"/>
          <w:szCs w:val="26"/>
          <w:lang w:eastAsia="pt-BR"/>
        </w:rPr>
        <w:t>quatrocentos</w:t>
      </w:r>
      <w:r w:rsidR="00DA72E3" w:rsidRPr="00DA72E3">
        <w:rPr>
          <w:rFonts w:ascii="Book Antiqua" w:hAnsi="Book Antiqua" w:cs="Book Antiqua"/>
          <w:b/>
          <w:sz w:val="26"/>
          <w:szCs w:val="26"/>
          <w:lang w:eastAsia="pt-BR"/>
        </w:rPr>
        <w:t xml:space="preserve"> e </w:t>
      </w:r>
      <w:r w:rsidR="00EF24A3">
        <w:rPr>
          <w:rFonts w:ascii="Book Antiqua" w:hAnsi="Book Antiqua" w:cs="Book Antiqua"/>
          <w:b/>
          <w:sz w:val="26"/>
          <w:szCs w:val="26"/>
          <w:lang w:eastAsia="pt-BR"/>
        </w:rPr>
        <w:t>noventa e oito</w:t>
      </w:r>
      <w:r w:rsidR="00DA72E3" w:rsidRPr="00DA72E3">
        <w:rPr>
          <w:rFonts w:ascii="Book Antiqua" w:hAnsi="Book Antiqua" w:cs="Book Antiqua"/>
          <w:b/>
          <w:sz w:val="26"/>
          <w:szCs w:val="26"/>
          <w:lang w:eastAsia="pt-BR"/>
        </w:rPr>
        <w:t xml:space="preserve"> reais e </w:t>
      </w:r>
      <w:r w:rsidR="00EF24A3">
        <w:rPr>
          <w:rFonts w:ascii="Book Antiqua" w:hAnsi="Book Antiqua" w:cs="Book Antiqua"/>
          <w:b/>
          <w:sz w:val="26"/>
          <w:szCs w:val="26"/>
          <w:lang w:eastAsia="pt-BR"/>
        </w:rPr>
        <w:t>cinqüenta e um</w:t>
      </w:r>
      <w:r w:rsidR="00DA72E3" w:rsidRPr="00DA72E3">
        <w:rPr>
          <w:rFonts w:ascii="Book Antiqua" w:hAnsi="Book Antiqua" w:cs="Book Antiqua"/>
          <w:b/>
          <w:sz w:val="26"/>
          <w:szCs w:val="26"/>
          <w:lang w:eastAsia="pt-BR"/>
        </w:rPr>
        <w:t xml:space="preserve"> centavos</w:t>
      </w:r>
      <w:r w:rsidRPr="00DA72E3">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F1AF5" w:rsidRPr="00FF1AF5">
        <w:rPr>
          <w:rStyle w:val="nfase"/>
          <w:rFonts w:ascii="Book Antiqua" w:hAnsi="Book Antiqua"/>
          <w:b/>
          <w:i w:val="0"/>
        </w:rPr>
        <w:t>18</w:t>
      </w:r>
      <w:r w:rsidRPr="00FF1AF5">
        <w:rPr>
          <w:rStyle w:val="nfase"/>
          <w:rFonts w:ascii="Book Antiqua" w:hAnsi="Book Antiqua"/>
          <w:b/>
          <w:i w:val="0"/>
        </w:rPr>
        <w:t>/</w:t>
      </w:r>
      <w:r w:rsidR="00FF1AF5" w:rsidRPr="00FF1AF5">
        <w:rPr>
          <w:rStyle w:val="nfase"/>
          <w:rFonts w:ascii="Book Antiqua" w:hAnsi="Book Antiqua"/>
          <w:b/>
          <w:i w:val="0"/>
        </w:rPr>
        <w:t>06</w:t>
      </w:r>
      <w:r w:rsidRPr="00FF1AF5">
        <w:rPr>
          <w:rStyle w:val="nfase"/>
          <w:rFonts w:ascii="Book Antiqua" w:hAnsi="Book Antiqua"/>
          <w:b/>
          <w:i w:val="0"/>
        </w:rPr>
        <w:t>/202</w:t>
      </w:r>
      <w:r w:rsidR="00771613" w:rsidRPr="00FF1AF5">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F1AF5" w:rsidRPr="00FF1AF5">
        <w:rPr>
          <w:rStyle w:val="nfase"/>
          <w:rFonts w:ascii="Book Antiqua" w:hAnsi="Book Antiqua"/>
          <w:b/>
          <w:i w:val="0"/>
        </w:rPr>
        <w:t>01</w:t>
      </w:r>
      <w:r w:rsidRPr="00FF1AF5">
        <w:rPr>
          <w:rStyle w:val="nfase"/>
          <w:rFonts w:ascii="Book Antiqua" w:hAnsi="Book Antiqua"/>
          <w:b/>
          <w:i w:val="0"/>
        </w:rPr>
        <w:t>/</w:t>
      </w:r>
      <w:r w:rsidR="00FF1AF5" w:rsidRPr="00FF1AF5">
        <w:rPr>
          <w:rStyle w:val="nfase"/>
          <w:rFonts w:ascii="Book Antiqua" w:hAnsi="Book Antiqua"/>
          <w:b/>
          <w:i w:val="0"/>
        </w:rPr>
        <w:t>07</w:t>
      </w:r>
      <w:r w:rsidRPr="00FF1AF5">
        <w:rPr>
          <w:rStyle w:val="nfase"/>
          <w:rFonts w:ascii="Book Antiqua" w:hAnsi="Book Antiqua"/>
          <w:b/>
          <w:i w:val="0"/>
        </w:rPr>
        <w:t>/202</w:t>
      </w:r>
      <w:r w:rsidR="00771613" w:rsidRPr="00FF1AF5">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7F053A">
        <w:rPr>
          <w:rFonts w:ascii="Book Antiqua" w:hAnsi="Book Antiqua" w:cs="Book Antiqua"/>
          <w:b/>
          <w:lang w:eastAsia="pt-BR"/>
        </w:rPr>
        <w:t>MENOR PREÇO</w:t>
      </w:r>
      <w:r w:rsidR="007F053A" w:rsidRPr="007F053A">
        <w:rPr>
          <w:rFonts w:ascii="Book Antiqua" w:hAnsi="Book Antiqua" w:cs="Book Antiqua"/>
          <w:b/>
          <w:lang w:eastAsia="pt-BR"/>
        </w:rPr>
        <w:t xml:space="preserve"> </w:t>
      </w:r>
      <w:r w:rsidRPr="007F053A">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7F053A">
        <w:rPr>
          <w:rFonts w:ascii="Book Antiqua" w:hAnsi="Book Antiqua"/>
          <w:b/>
        </w:rPr>
        <w:t>Anexo I – Termo de Referência</w:t>
      </w:r>
      <w:r w:rsidRPr="007F053A">
        <w:rPr>
          <w:rFonts w:ascii="Book Antiqua" w:hAnsi="Book Antiqua"/>
        </w:rPr>
        <w:t xml:space="preserve"> </w:t>
      </w:r>
      <w:r w:rsidRPr="00627233">
        <w:rPr>
          <w:rFonts w:ascii="Book Antiqua" w:hAnsi="Book Antiqua"/>
        </w:rPr>
        <w:t>do presente Edital</w:t>
      </w:r>
      <w:r>
        <w:rPr>
          <w:rFonts w:ascii="Book Antiqua" w:hAnsi="Book Antiqua"/>
        </w:rPr>
        <w:t xml:space="preserve">. </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lastRenderedPageBreak/>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 xml:space="preserve">2.1 A presente Licitação tem por objeto o </w:t>
      </w:r>
      <w:r w:rsidR="007F053A">
        <w:rPr>
          <w:rStyle w:val="nfase"/>
          <w:rFonts w:ascii="Book Antiqua" w:eastAsia="Book Antiqua" w:hAnsi="Book Antiqua"/>
          <w:b/>
          <w:i w:val="0"/>
        </w:rPr>
        <w:t>R</w:t>
      </w:r>
      <w:r w:rsidR="007F053A" w:rsidRPr="007F053A">
        <w:rPr>
          <w:rStyle w:val="nfase"/>
          <w:rFonts w:ascii="Book Antiqua" w:eastAsia="Book Antiqua" w:hAnsi="Book Antiqua"/>
          <w:b/>
          <w:i w:val="0"/>
        </w:rPr>
        <w:t xml:space="preserve">egistro de preços para contratação futura, sob demanda, de serviços técnicos especializados de elaboração, desenvolvimento e compatibilização de projetos de arquitetura e engenharia em </w:t>
      </w:r>
      <w:r w:rsidR="007F053A">
        <w:rPr>
          <w:rStyle w:val="nfase"/>
          <w:rFonts w:ascii="Book Antiqua" w:eastAsia="Book Antiqua" w:hAnsi="Book Antiqua"/>
          <w:b/>
          <w:i w:val="0"/>
        </w:rPr>
        <w:t>BIM (</w:t>
      </w:r>
      <w:proofErr w:type="spellStart"/>
      <w:r w:rsidR="007F053A">
        <w:rPr>
          <w:rStyle w:val="nfase"/>
          <w:rFonts w:ascii="Book Antiqua" w:eastAsia="Book Antiqua" w:hAnsi="Book Antiqua"/>
          <w:b/>
          <w:i w:val="0"/>
        </w:rPr>
        <w:t>Building</w:t>
      </w:r>
      <w:proofErr w:type="spellEnd"/>
      <w:r w:rsidR="007F053A">
        <w:rPr>
          <w:rStyle w:val="nfase"/>
          <w:rFonts w:ascii="Book Antiqua" w:eastAsia="Book Antiqua" w:hAnsi="Book Antiqua"/>
          <w:b/>
          <w:i w:val="0"/>
        </w:rPr>
        <w:t xml:space="preserve"> </w:t>
      </w:r>
      <w:proofErr w:type="spellStart"/>
      <w:r w:rsidR="007F053A">
        <w:rPr>
          <w:rStyle w:val="nfase"/>
          <w:rFonts w:ascii="Book Antiqua" w:eastAsia="Book Antiqua" w:hAnsi="Book Antiqua"/>
          <w:b/>
          <w:i w:val="0"/>
        </w:rPr>
        <w:t>I</w:t>
      </w:r>
      <w:r w:rsidR="007F053A" w:rsidRPr="007F053A">
        <w:rPr>
          <w:rStyle w:val="nfase"/>
          <w:rFonts w:ascii="Book Antiqua" w:eastAsia="Book Antiqua" w:hAnsi="Book Antiqua"/>
          <w:b/>
          <w:i w:val="0"/>
        </w:rPr>
        <w:t>nformation</w:t>
      </w:r>
      <w:proofErr w:type="spellEnd"/>
      <w:r w:rsidR="007F053A" w:rsidRPr="007F053A">
        <w:rPr>
          <w:rStyle w:val="nfase"/>
          <w:rFonts w:ascii="Book Antiqua" w:eastAsia="Book Antiqua" w:hAnsi="Book Antiqua"/>
          <w:b/>
          <w:i w:val="0"/>
        </w:rPr>
        <w:t xml:space="preserve"> </w:t>
      </w:r>
      <w:proofErr w:type="spellStart"/>
      <w:r w:rsidR="007F053A">
        <w:rPr>
          <w:rStyle w:val="nfase"/>
          <w:rFonts w:ascii="Book Antiqua" w:eastAsia="Book Antiqua" w:hAnsi="Book Antiqua"/>
          <w:b/>
          <w:i w:val="0"/>
        </w:rPr>
        <w:t>M</w:t>
      </w:r>
      <w:r w:rsidR="007F053A" w:rsidRPr="007F053A">
        <w:rPr>
          <w:rStyle w:val="nfase"/>
          <w:rFonts w:ascii="Book Antiqua" w:eastAsia="Book Antiqua" w:hAnsi="Book Antiqua"/>
          <w:b/>
          <w:i w:val="0"/>
        </w:rPr>
        <w:t>odeling</w:t>
      </w:r>
      <w:proofErr w:type="spellEnd"/>
      <w:r w:rsidR="007F053A" w:rsidRPr="007F053A">
        <w:rPr>
          <w:rStyle w:val="nfase"/>
          <w:rFonts w:ascii="Book Antiqua" w:eastAsia="Book Antiqua" w:hAnsi="Book Antiqua"/>
          <w:b/>
          <w:i w:val="0"/>
        </w:rPr>
        <w:t>)</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7F053A" w:rsidRPr="007F053A">
        <w:rPr>
          <w:rFonts w:ascii="Book Antiqua" w:hAnsi="Book Antiqua"/>
          <w:b/>
        </w:rPr>
        <w:t>Termo de Referência e</w:t>
      </w:r>
      <w:r w:rsidRPr="007F053A">
        <w:rPr>
          <w:rFonts w:ascii="Book Antiqua" w:hAnsi="Book Antiqua"/>
          <w:b/>
        </w:rPr>
        <w:t xml:space="preserve"> na planilha de orçamentos,</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3C1687" w:rsidRDefault="0035773D" w:rsidP="0035773D">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35773D" w:rsidRPr="007F053A" w:rsidRDefault="0035773D" w:rsidP="007F053A">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7F053A">
        <w:rPr>
          <w:rFonts w:ascii="Book Antiqua" w:hAnsi="Book Antiqua"/>
          <w:b/>
        </w:rPr>
        <w:t xml:space="preserve">Anexo I – </w:t>
      </w:r>
      <w:r w:rsidR="007F053A" w:rsidRPr="007F053A">
        <w:rPr>
          <w:rFonts w:ascii="Book Antiqua" w:hAnsi="Book Antiqua"/>
          <w:b/>
        </w:rPr>
        <w:t>Termo de Referência</w:t>
      </w:r>
      <w:r>
        <w:rPr>
          <w:rFonts w:ascii="Book Antiqua" w:hAnsi="Book Antiqua"/>
          <w:b/>
        </w:rPr>
        <w:t xml:space="preserve"> </w:t>
      </w:r>
      <w:r w:rsidRPr="00627233">
        <w:rPr>
          <w:rFonts w:ascii="Book Antiqua" w:hAnsi="Book Antiqua"/>
        </w:rPr>
        <w:t>do presente Edital</w:t>
      </w:r>
      <w:r>
        <w:rPr>
          <w:rFonts w:ascii="Book Antiqua" w:hAnsi="Book Antiqua"/>
        </w:rPr>
        <w:t>.</w:t>
      </w:r>
      <w:r w:rsidR="00DF42C7">
        <w:rPr>
          <w:rFonts w:ascii="Book Antiqua" w:hAnsi="Book Antiqua"/>
          <w:color w:val="FF0000"/>
        </w:rPr>
        <w:t xml:space="preserve"> </w:t>
      </w:r>
    </w:p>
    <w:p w:rsidR="0035773D" w:rsidRDefault="0035773D" w:rsidP="00A5184E">
      <w:pPr>
        <w:widowControl w:val="0"/>
        <w:tabs>
          <w:tab w:val="left" w:pos="9356"/>
        </w:tabs>
        <w:ind w:right="-852"/>
        <w:rPr>
          <w:rFonts w:ascii="Book Antiqua" w:hAnsi="Book Antiqua"/>
        </w:rPr>
      </w:pPr>
      <w:proofErr w:type="gramStart"/>
      <w:r w:rsidRPr="007F053A">
        <w:rPr>
          <w:rFonts w:ascii="Book Antiqua" w:hAnsi="Book Antiqua"/>
        </w:rPr>
        <w:t>2.</w:t>
      </w:r>
      <w:r w:rsidR="007F053A" w:rsidRPr="007F053A">
        <w:rPr>
          <w:rFonts w:ascii="Book Antiqua" w:hAnsi="Book Antiqua"/>
        </w:rPr>
        <w:t>4</w:t>
      </w:r>
      <w:r w:rsidRPr="007F053A">
        <w:rPr>
          <w:rFonts w:ascii="Book Antiqua" w:hAnsi="Book Antiqua"/>
        </w:rPr>
        <w:t xml:space="preserve"> Valor</w:t>
      </w:r>
      <w:proofErr w:type="gramEnd"/>
      <w:r w:rsidRPr="007F053A">
        <w:rPr>
          <w:rFonts w:ascii="Book Antiqua" w:hAnsi="Book Antiqua"/>
        </w:rPr>
        <w:t xml:space="preserve"> máximo estimado: </w:t>
      </w:r>
      <w:r w:rsidRPr="007F053A">
        <w:rPr>
          <w:rFonts w:ascii="Book Antiqua" w:hAnsi="Book Antiqua"/>
          <w:b/>
        </w:rPr>
        <w:t xml:space="preserve">R$ </w:t>
      </w:r>
      <w:r w:rsidR="00EF24A3" w:rsidRPr="00EF24A3">
        <w:rPr>
          <w:rFonts w:ascii="Book Antiqua" w:hAnsi="Book Antiqua"/>
          <w:b/>
        </w:rPr>
        <w:t>5.365.498,51</w:t>
      </w:r>
      <w:r w:rsidRPr="007F053A">
        <w:rPr>
          <w:rFonts w:ascii="Book Antiqua" w:hAnsi="Book Antiqua"/>
          <w:b/>
        </w:rPr>
        <w:t xml:space="preserve"> (</w:t>
      </w:r>
      <w:r w:rsidR="00EF24A3">
        <w:rPr>
          <w:rFonts w:ascii="Book Antiqua" w:hAnsi="Book Antiqua"/>
          <w:b/>
          <w:i/>
        </w:rPr>
        <w:t>Cinco</w:t>
      </w:r>
      <w:r w:rsidR="007F053A" w:rsidRPr="007F053A">
        <w:rPr>
          <w:rFonts w:ascii="Book Antiqua" w:hAnsi="Book Antiqua"/>
          <w:b/>
          <w:i/>
        </w:rPr>
        <w:t xml:space="preserve"> milhões, </w:t>
      </w:r>
      <w:r w:rsidR="00EF24A3">
        <w:rPr>
          <w:rFonts w:ascii="Book Antiqua" w:hAnsi="Book Antiqua"/>
          <w:b/>
          <w:i/>
        </w:rPr>
        <w:t>trezentos</w:t>
      </w:r>
      <w:r w:rsidR="007F053A" w:rsidRPr="007F053A">
        <w:rPr>
          <w:rFonts w:ascii="Book Antiqua" w:hAnsi="Book Antiqua"/>
          <w:b/>
          <w:i/>
        </w:rPr>
        <w:t xml:space="preserve"> e </w:t>
      </w:r>
      <w:r w:rsidR="00EF24A3">
        <w:rPr>
          <w:rFonts w:ascii="Book Antiqua" w:hAnsi="Book Antiqua"/>
          <w:b/>
          <w:i/>
        </w:rPr>
        <w:t>sessenta</w:t>
      </w:r>
      <w:r w:rsidR="007F053A" w:rsidRPr="007F053A">
        <w:rPr>
          <w:rFonts w:ascii="Book Antiqua" w:hAnsi="Book Antiqua"/>
          <w:b/>
          <w:i/>
        </w:rPr>
        <w:t xml:space="preserve"> e </w:t>
      </w:r>
      <w:r w:rsidR="00EF24A3">
        <w:rPr>
          <w:rFonts w:ascii="Book Antiqua" w:hAnsi="Book Antiqua"/>
          <w:b/>
          <w:i/>
        </w:rPr>
        <w:t>cinco</w:t>
      </w:r>
      <w:r w:rsidR="007F053A" w:rsidRPr="007F053A">
        <w:rPr>
          <w:rFonts w:ascii="Book Antiqua" w:hAnsi="Book Antiqua"/>
          <w:b/>
          <w:i/>
        </w:rPr>
        <w:t xml:space="preserve"> mil, </w:t>
      </w:r>
      <w:r w:rsidR="00EF24A3">
        <w:rPr>
          <w:rFonts w:ascii="Book Antiqua" w:hAnsi="Book Antiqua"/>
          <w:b/>
          <w:i/>
        </w:rPr>
        <w:t>quatrocentos</w:t>
      </w:r>
      <w:r w:rsidR="007F053A" w:rsidRPr="007F053A">
        <w:rPr>
          <w:rFonts w:ascii="Book Antiqua" w:hAnsi="Book Antiqua"/>
          <w:b/>
          <w:i/>
        </w:rPr>
        <w:t xml:space="preserve"> e </w:t>
      </w:r>
      <w:r w:rsidR="00EF24A3">
        <w:rPr>
          <w:rFonts w:ascii="Book Antiqua" w:hAnsi="Book Antiqua"/>
          <w:b/>
          <w:i/>
        </w:rPr>
        <w:t>noventa e oito</w:t>
      </w:r>
      <w:r w:rsidR="007F053A" w:rsidRPr="007F053A">
        <w:rPr>
          <w:rFonts w:ascii="Book Antiqua" w:hAnsi="Book Antiqua"/>
          <w:b/>
          <w:i/>
        </w:rPr>
        <w:t xml:space="preserve"> reais e </w:t>
      </w:r>
      <w:r w:rsidR="00EF24A3">
        <w:rPr>
          <w:rFonts w:ascii="Book Antiqua" w:hAnsi="Book Antiqua"/>
          <w:b/>
          <w:i/>
        </w:rPr>
        <w:t>cinqüenta e um</w:t>
      </w:r>
      <w:r w:rsidR="007F053A" w:rsidRPr="007F053A">
        <w:rPr>
          <w:rFonts w:ascii="Book Antiqua" w:hAnsi="Book Antiqua"/>
          <w:b/>
          <w:i/>
        </w:rPr>
        <w:t xml:space="preserve"> centavos</w:t>
      </w:r>
      <w:r w:rsidRPr="007F053A">
        <w:rPr>
          <w:rFonts w:ascii="Book Antiqua" w:hAnsi="Book Antiqua"/>
          <w:b/>
        </w:rPr>
        <w:t>)</w:t>
      </w:r>
      <w:r w:rsidRPr="007F053A">
        <w:rPr>
          <w:rFonts w:ascii="Book Antiqua" w:hAnsi="Book Antiqua"/>
        </w:rPr>
        <w:t>.</w:t>
      </w: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0874D0" w:rsidRDefault="0035773D" w:rsidP="0035773D">
      <w:pPr>
        <w:rPr>
          <w:rStyle w:val="nfase"/>
          <w:rFonts w:ascii="Book Antiqua" w:eastAsia="Book Antiqua" w:hAnsi="Book Antiqua"/>
          <w:b/>
          <w:i w:val="0"/>
        </w:rPr>
      </w:pPr>
      <w:r w:rsidRPr="000874D0">
        <w:rPr>
          <w:rStyle w:val="nfase"/>
          <w:rFonts w:ascii="Book Antiqua" w:eastAsia="Book Antiqua" w:hAnsi="Book Antiqua"/>
          <w:b/>
          <w:i w:val="0"/>
        </w:rPr>
        <w:t xml:space="preserve">3.3 ESTA LICITAÇÃO SERÁ DE PARTICIPAÇÃO GERAL DOS INTERESSADOS. </w:t>
      </w:r>
    </w:p>
    <w:p w:rsidR="0035773D" w:rsidRPr="00627233" w:rsidRDefault="0035773D" w:rsidP="00783479">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35773D" w:rsidRPr="000874D0" w:rsidRDefault="0035773D" w:rsidP="0035773D">
      <w:pPr>
        <w:pStyle w:val="PargrafodaLista"/>
        <w:numPr>
          <w:ilvl w:val="0"/>
          <w:numId w:val="21"/>
        </w:numPr>
        <w:shd w:val="clear" w:color="auto" w:fill="FFFFFF"/>
        <w:rPr>
          <w:rFonts w:ascii="Book Antiqua" w:eastAsia="Book Antiqua" w:hAnsi="Book Antiqua"/>
          <w:u w:val="single"/>
        </w:rPr>
      </w:pPr>
      <w:r w:rsidRPr="000874D0">
        <w:rPr>
          <w:rFonts w:ascii="Book Antiqua" w:eastAsia="Book Antiqua" w:hAnsi="Book Antiqua"/>
        </w:rPr>
        <w:t>Pessoas jurídicas reunidas em consórcio.</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lastRenderedPageBreak/>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lastRenderedPageBreak/>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47452D" w:rsidRDefault="0035773D" w:rsidP="0035773D">
      <w:pPr>
        <w:ind w:right="-852"/>
        <w:rPr>
          <w:rFonts w:ascii="Book Antiqua" w:eastAsia="Book Antiqua" w:hAnsi="Book Antiqua"/>
          <w:iCs/>
        </w:rPr>
      </w:pPr>
      <w:r w:rsidRPr="0047452D">
        <w:rPr>
          <w:rFonts w:ascii="Book Antiqua" w:eastAsia="Book Antiqua" w:hAnsi="Book Antiqua"/>
        </w:rPr>
        <w:t xml:space="preserve">6.1.1 </w:t>
      </w:r>
      <w:r w:rsidRPr="0047452D">
        <w:rPr>
          <w:rFonts w:ascii="Book Antiqua" w:eastAsia="Book Antiqua" w:hAnsi="Book Antiqua"/>
          <w:b/>
        </w:rPr>
        <w:t>Deverá ser enviada</w:t>
      </w:r>
      <w:r w:rsidRPr="0047452D">
        <w:rPr>
          <w:rFonts w:ascii="Book Antiqua" w:eastAsia="Book Antiqua" w:hAnsi="Book Antiqua"/>
        </w:rPr>
        <w:t>, juntamente com a proposta e os documentos de habilitação:</w:t>
      </w:r>
    </w:p>
    <w:p w:rsidR="0035773D" w:rsidRPr="0047452D" w:rsidRDefault="0035773D" w:rsidP="0035773D">
      <w:pPr>
        <w:ind w:right="-852"/>
        <w:rPr>
          <w:rFonts w:ascii="Book Antiqua" w:eastAsia="Book Antiqua" w:hAnsi="Book Antiqua"/>
          <w:iCs/>
        </w:rPr>
      </w:pPr>
      <w:r w:rsidRPr="0047452D">
        <w:rPr>
          <w:rFonts w:ascii="Book Antiqua" w:eastAsia="Book Antiqua" w:hAnsi="Book Antiqua"/>
        </w:rPr>
        <w:t>6.1.1.1 A</w:t>
      </w:r>
      <w:r w:rsidRPr="0047452D">
        <w:rPr>
          <w:rFonts w:ascii="Book Antiqua" w:eastAsia="Book Antiqua" w:hAnsi="Book Antiqua"/>
          <w:b/>
        </w:rPr>
        <w:t xml:space="preserve"> </w:t>
      </w:r>
      <w:r w:rsidRPr="0047452D">
        <w:rPr>
          <w:rFonts w:ascii="Book Antiqua" w:hAnsi="Book Antiqua" w:cs="Arial"/>
          <w:b/>
        </w:rPr>
        <w:t xml:space="preserve">Planilha de composição </w:t>
      </w:r>
      <w:r w:rsidRPr="0047452D">
        <w:rPr>
          <w:rFonts w:ascii="Book Antiqua" w:eastAsia="Book Antiqua" w:hAnsi="Book Antiqua"/>
          <w:b/>
        </w:rPr>
        <w:t>dos custos unitários</w:t>
      </w:r>
      <w:r w:rsidRPr="0047452D">
        <w:rPr>
          <w:rFonts w:ascii="Book Antiqua" w:hAnsi="Book Antiqua" w:cs="Arial"/>
        </w:rPr>
        <w:t>, em PDF assinado e também em formato Excel, contendo o descritivo dos itens e os valores unitários, total por item e total global (Planilha de Orçamento disponível nos documentos anexos)</w:t>
      </w:r>
      <w:r w:rsidRPr="0047452D">
        <w:rPr>
          <w:rFonts w:ascii="Book Antiqua" w:eastAsia="Book Antiqua" w:hAnsi="Book Antiqua"/>
        </w:rPr>
        <w:t>.</w:t>
      </w:r>
    </w:p>
    <w:p w:rsidR="0035773D" w:rsidRPr="0047452D" w:rsidRDefault="0035773D" w:rsidP="0035773D">
      <w:pPr>
        <w:ind w:right="-852"/>
        <w:rPr>
          <w:rFonts w:ascii="Book Antiqua" w:eastAsia="Book Antiqua" w:hAnsi="Book Antiqua"/>
          <w:iCs/>
        </w:rPr>
      </w:pPr>
      <w:r w:rsidRPr="0047452D">
        <w:rPr>
          <w:rFonts w:ascii="Book Antiqua" w:hAnsi="Book Antiqua" w:cs="Arial"/>
        </w:rPr>
        <w:t>6.1.1.1.1</w:t>
      </w:r>
      <w:r w:rsidRPr="0047452D">
        <w:rPr>
          <w:rFonts w:ascii="Book Antiqua" w:hAnsi="Book Antiqua" w:cs="Arial"/>
          <w:b/>
        </w:rPr>
        <w:t xml:space="preserve"> </w:t>
      </w:r>
      <w:r w:rsidRPr="0047452D">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47452D" w:rsidRDefault="0047452D" w:rsidP="0035773D">
      <w:pPr>
        <w:ind w:right="-852"/>
        <w:rPr>
          <w:rFonts w:ascii="Book Antiqua" w:eastAsia="Book Antiqua" w:hAnsi="Book Antiqua"/>
          <w:iCs/>
        </w:rPr>
      </w:pPr>
      <w:r w:rsidRPr="0047452D">
        <w:rPr>
          <w:rFonts w:ascii="Book Antiqua" w:eastAsia="Book Antiqua" w:hAnsi="Book Antiqua"/>
        </w:rPr>
        <w:t>6.1.1.2</w:t>
      </w:r>
      <w:r w:rsidR="0035773D" w:rsidRPr="0047452D">
        <w:rPr>
          <w:rFonts w:ascii="Book Antiqua" w:eastAsia="Book Antiqua" w:hAnsi="Book Antiqua"/>
        </w:rPr>
        <w:t xml:space="preserve"> </w:t>
      </w:r>
      <w:r w:rsidR="0035773D" w:rsidRPr="0047452D">
        <w:rPr>
          <w:rFonts w:ascii="Book Antiqua" w:hAnsi="Book Antiqua" w:cs="Arial"/>
          <w:b/>
        </w:rPr>
        <w:t>Bonificações e Despesas Indiretas – BDI</w:t>
      </w:r>
      <w:r w:rsidR="0035773D" w:rsidRPr="0047452D">
        <w:rPr>
          <w:rFonts w:ascii="Book Antiqua" w:eastAsia="Book Antiqua" w:hAnsi="Book Antiqua"/>
        </w:rPr>
        <w:t xml:space="preserve">, detalhando todos os seus componentes, inclusive em forma percentual. </w:t>
      </w:r>
    </w:p>
    <w:p w:rsidR="0035773D" w:rsidRPr="0047452D" w:rsidRDefault="0047452D" w:rsidP="0035773D">
      <w:pPr>
        <w:ind w:right="-852"/>
        <w:rPr>
          <w:rFonts w:ascii="Book Antiqua" w:eastAsia="Book Antiqua" w:hAnsi="Book Antiqua"/>
          <w:iCs/>
        </w:rPr>
      </w:pPr>
      <w:r w:rsidRPr="0047452D">
        <w:rPr>
          <w:rFonts w:ascii="Book Antiqua" w:eastAsia="Book Antiqua" w:hAnsi="Book Antiqua"/>
        </w:rPr>
        <w:t>6.1.1.2</w:t>
      </w:r>
      <w:r w:rsidR="0035773D" w:rsidRPr="0047452D">
        <w:rPr>
          <w:rFonts w:ascii="Book Antiqua" w:eastAsia="Book Antiqua" w:hAnsi="Book Antiqua"/>
        </w:rPr>
        <w:t>.1 O BDI deverá apresentar a composição de acordo com os parâmetros estabelecidos no Projeto Básico.</w:t>
      </w:r>
    </w:p>
    <w:p w:rsidR="0035773D" w:rsidRPr="0047452D" w:rsidRDefault="0047452D" w:rsidP="0035773D">
      <w:pPr>
        <w:ind w:right="-852"/>
        <w:rPr>
          <w:rFonts w:ascii="Book Antiqua" w:eastAsia="Book Antiqua" w:hAnsi="Book Antiqua"/>
          <w:iCs/>
        </w:rPr>
      </w:pPr>
      <w:r w:rsidRPr="0047452D">
        <w:rPr>
          <w:rFonts w:ascii="Book Antiqua" w:eastAsia="Book Antiqua" w:hAnsi="Book Antiqua"/>
        </w:rPr>
        <w:t>6.1.1.2</w:t>
      </w:r>
      <w:r w:rsidR="0035773D" w:rsidRPr="0047452D">
        <w:rPr>
          <w:rFonts w:ascii="Book Antiqua" w:eastAsia="Book Antiqua" w:hAnsi="Book Antiqua"/>
        </w:rPr>
        <w:t>.2 As alíquotas de tributos cotadas pelo licitante não podem ser superiores aos limites estabelecidos na legislação tributária.</w:t>
      </w:r>
    </w:p>
    <w:p w:rsidR="0035773D" w:rsidRPr="0047452D" w:rsidRDefault="0047452D" w:rsidP="0035773D">
      <w:pPr>
        <w:ind w:right="-852"/>
        <w:rPr>
          <w:rFonts w:ascii="Book Antiqua" w:eastAsia="Book Antiqua" w:hAnsi="Book Antiqua"/>
        </w:rPr>
      </w:pPr>
      <w:r w:rsidRPr="0047452D">
        <w:rPr>
          <w:rFonts w:ascii="Book Antiqua" w:eastAsia="Book Antiqua" w:hAnsi="Book Antiqua"/>
        </w:rPr>
        <w:t>6.1.1.2</w:t>
      </w:r>
      <w:r w:rsidR="0035773D" w:rsidRPr="0047452D">
        <w:rPr>
          <w:rFonts w:ascii="Book Antiqua" w:eastAsia="Book Antiqua" w:hAnsi="Book Antiqua"/>
        </w:rPr>
        <w:t xml:space="preserve">.3 </w:t>
      </w:r>
      <w:r w:rsidR="0035773D" w:rsidRPr="0047452D">
        <w:rPr>
          <w:rFonts w:ascii="Book Antiqua" w:hAnsi="Book Antiqua" w:cs="Arial"/>
          <w:b/>
        </w:rPr>
        <w:t>Planilha de composição dos encargos sociais</w:t>
      </w:r>
      <w:r w:rsidR="0035773D" w:rsidRPr="0047452D">
        <w:rPr>
          <w:rFonts w:ascii="Book Antiqua" w:eastAsia="Book Antiqua" w:hAnsi="Book Antiqua"/>
        </w:rPr>
        <w:t>. (Modelo no Anexo IV).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47452D">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Anexo I –</w:t>
      </w:r>
      <w:r w:rsidR="0047452D">
        <w:rPr>
          <w:rFonts w:ascii="Book Antiqua" w:eastAsia="Book Antiqua" w:hAnsi="Book Antiqua"/>
          <w:b/>
        </w:rPr>
        <w:t xml:space="preserve"> Termo de Referência</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47452D" w:rsidRDefault="0035773D" w:rsidP="0035773D">
      <w:pPr>
        <w:widowControl w:val="0"/>
        <w:ind w:left="-284" w:hanging="284"/>
        <w:rPr>
          <w:rFonts w:ascii="Book Antiqua" w:eastAsia="Book Antiqua" w:hAnsi="Book Antiqua"/>
        </w:rPr>
      </w:pPr>
      <w:r w:rsidRPr="0047452D">
        <w:rPr>
          <w:rFonts w:ascii="Book Antiqua" w:eastAsia="Book Antiqua" w:hAnsi="Book Antiqua"/>
          <w:b/>
        </w:rPr>
        <w:t>a) VALOR UNITÁRIO</w:t>
      </w:r>
      <w:r w:rsidRPr="0047452D">
        <w:rPr>
          <w:rFonts w:ascii="Book Antiqua" w:eastAsia="Book Antiqua" w:hAnsi="Book Antiqua"/>
        </w:rPr>
        <w:t xml:space="preserve"> </w:t>
      </w:r>
      <w:r w:rsidRPr="0047452D">
        <w:rPr>
          <w:rFonts w:ascii="Book Antiqua" w:eastAsia="Book Antiqua" w:hAnsi="Book Antiqua"/>
          <w:b/>
        </w:rPr>
        <w:t>DO ITEM</w:t>
      </w:r>
      <w:r w:rsidRPr="0047452D">
        <w:rPr>
          <w:rFonts w:ascii="Book Antiqua" w:eastAsia="Book Antiqua" w:hAnsi="Book Antiqua"/>
        </w:rPr>
        <w:t xml:space="preserve"> (o sistema calculará automaticamente o </w:t>
      </w:r>
      <w:r w:rsidRPr="0047452D">
        <w:rPr>
          <w:rFonts w:ascii="Book Antiqua" w:eastAsia="Book Antiqua" w:hAnsi="Book Antiqua"/>
          <w:b/>
        </w:rPr>
        <w:t>VALOR TOTAL</w:t>
      </w:r>
      <w:r w:rsidRPr="0047452D">
        <w:rPr>
          <w:rFonts w:ascii="Book Antiqua" w:eastAsia="Book Antiqua" w:hAnsi="Book Antiqua"/>
        </w:rPr>
        <w:t xml:space="preserve"> dos itens cotados e o </w:t>
      </w:r>
      <w:r w:rsidRPr="0047452D">
        <w:rPr>
          <w:rFonts w:ascii="Book Antiqua" w:eastAsia="Book Antiqua" w:hAnsi="Book Antiqua"/>
          <w:b/>
        </w:rPr>
        <w:t>VALOR TOTAL DOS LOTES</w:t>
      </w:r>
      <w:r w:rsidRPr="0047452D">
        <w:rPr>
          <w:rFonts w:ascii="Book Antiqua" w:eastAsia="Book Antiqua" w:hAnsi="Book Antiqua"/>
        </w:rPr>
        <w:t>;</w:t>
      </w:r>
    </w:p>
    <w:p w:rsidR="0035773D" w:rsidRDefault="0035773D" w:rsidP="0047452D">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47452D">
        <w:rPr>
          <w:rFonts w:ascii="Book Antiqua" w:eastAsia="Book Antiqua" w:hAnsi="Book Antiqua"/>
          <w:b/>
        </w:rPr>
        <w:t>2</w:t>
      </w:r>
      <w:proofErr w:type="gramEnd"/>
      <w:r w:rsidRPr="0047452D">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 xml:space="preserve">até a data e o horário estabelecidos para abertura da sessão pública, quando então, encerrar-se-á automaticamente a fase de recebimento de propostas e dos </w:t>
      </w:r>
      <w:r w:rsidRPr="00627233">
        <w:rPr>
          <w:rFonts w:ascii="Book Antiqua" w:eastAsia="Book Antiqua" w:hAnsi="Book Antiqua"/>
          <w:b/>
          <w:u w:val="single"/>
        </w:rPr>
        <w:lastRenderedPageBreak/>
        <w:t>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w:t>
      </w:r>
      <w:r w:rsidRPr="001774B1">
        <w:rPr>
          <w:rFonts w:ascii="Book Antiqua" w:hAnsi="Book Antiqua" w:cstheme="minorHAnsi"/>
          <w:bCs/>
          <w:sz w:val="22"/>
          <w:szCs w:val="22"/>
          <w:lang w:val="pt-BR"/>
        </w:rPr>
        <w:lastRenderedPageBreak/>
        <w:t>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EF24A3">
        <w:rPr>
          <w:rFonts w:ascii="Book Antiqua" w:eastAsia="Book Antiqua" w:hAnsi="Book Antiqua"/>
          <w:sz w:val="22"/>
          <w:szCs w:val="22"/>
          <w:lang w:val="pt-BR" w:eastAsia="en-US"/>
        </w:rPr>
        <w:t>V</w:t>
      </w:r>
      <w:r w:rsidR="00EF24A3" w:rsidRPr="00EF24A3">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7E7117"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7E7117">
        <w:rPr>
          <w:rFonts w:ascii="Book Antiqua" w:eastAsia="Book Antiqua" w:hAnsi="Book Antiqua"/>
          <w:b/>
        </w:rPr>
        <w:t xml:space="preserve">  8.4</w:t>
      </w:r>
      <w:proofErr w:type="gramStart"/>
      <w:r w:rsidR="0035773D" w:rsidRPr="007E7117">
        <w:rPr>
          <w:rFonts w:ascii="Book Antiqua" w:eastAsia="Book Antiqua" w:hAnsi="Book Antiqua"/>
          <w:b/>
        </w:rPr>
        <w:t xml:space="preserve">  </w:t>
      </w:r>
      <w:proofErr w:type="gramEnd"/>
      <w:r w:rsidR="0035773D" w:rsidRPr="007E7117">
        <w:rPr>
          <w:rFonts w:ascii="Book Antiqua" w:eastAsia="Book Antiqua" w:hAnsi="Book Antiqua"/>
          <w:b/>
        </w:rPr>
        <w:t>QUALIFICAÇÃO ECONÔMICO-FINANCEIRA</w:t>
      </w:r>
    </w:p>
    <w:p w:rsidR="0035773D" w:rsidRPr="007E7117"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7E7117">
        <w:rPr>
          <w:rFonts w:ascii="Book Antiqua" w:eastAsiaTheme="minorHAnsi" w:hAnsi="Book Antiqua" w:cstheme="minorBidi"/>
          <w:b/>
        </w:rPr>
        <w:t>8.4</w:t>
      </w:r>
      <w:r w:rsidR="0035773D" w:rsidRPr="007E7117">
        <w:rPr>
          <w:rFonts w:ascii="Book Antiqua" w:eastAsiaTheme="minorHAnsi" w:hAnsi="Book Antiqua" w:cstheme="minorBidi"/>
          <w:b/>
        </w:rPr>
        <w:t>.1</w:t>
      </w:r>
      <w:r w:rsidR="0035773D" w:rsidRPr="007E7117">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7E7117"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7E7117">
        <w:rPr>
          <w:rFonts w:ascii="Book Antiqua" w:hAnsi="Book Antiqua"/>
          <w:b/>
        </w:rPr>
        <w:t>8.4</w:t>
      </w:r>
      <w:r w:rsidR="0035773D" w:rsidRPr="007E7117">
        <w:rPr>
          <w:rFonts w:ascii="Book Antiqua" w:hAnsi="Book Antiqua"/>
          <w:b/>
        </w:rPr>
        <w:t xml:space="preserve">.2 </w:t>
      </w:r>
      <w:r w:rsidR="0035773D" w:rsidRPr="007E7117">
        <w:rPr>
          <w:rFonts w:ascii="Book Antiqua" w:eastAsia="Book Antiqua" w:hAnsi="Book Antiqua" w:cstheme="minorBidi"/>
        </w:rPr>
        <w:t xml:space="preserve">Balanço Patrimonial e demonstrações contábeis </w:t>
      </w:r>
      <w:r w:rsidR="0035773D" w:rsidRPr="007E7117">
        <w:rPr>
          <w:rFonts w:ascii="Book Antiqua" w:eastAsia="Book Antiqua" w:hAnsi="Book Antiqua" w:cstheme="minorBidi"/>
          <w:b/>
        </w:rPr>
        <w:t>do último exercício social</w:t>
      </w:r>
      <w:r w:rsidR="0035773D" w:rsidRPr="007E7117">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7E7117"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7E7117"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7E7117">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7E7117"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7E7117"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7E7117">
        <w:rPr>
          <w:rFonts w:ascii="Book Antiqua" w:eastAsia="Book Antiqua" w:hAnsi="Book Antiqua"/>
          <w:b/>
        </w:rPr>
        <w:t>8.4</w:t>
      </w:r>
      <w:r w:rsidR="0035773D" w:rsidRPr="007E7117">
        <w:rPr>
          <w:rFonts w:ascii="Book Antiqua" w:eastAsia="Book Antiqua" w:hAnsi="Book Antiqua"/>
          <w:b/>
        </w:rPr>
        <w:t>.2.1</w:t>
      </w:r>
      <w:r w:rsidR="0035773D" w:rsidRPr="007E7117">
        <w:rPr>
          <w:rFonts w:ascii="Book Antiqua" w:eastAsia="Book Antiqua" w:hAnsi="Book Antiqua"/>
        </w:rPr>
        <w:t xml:space="preserve"> O Balanço Patrimonial solicitado deverá ser acompanhado da demonstração dos cálculos dos índices abaixo mencionados:</w:t>
      </w:r>
    </w:p>
    <w:p w:rsidR="0035773D" w:rsidRPr="007E7117"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7E7117"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7E7117" w:rsidRDefault="0035773D" w:rsidP="0035773D">
      <w:pPr>
        <w:pStyle w:val="PargrafodaLista"/>
        <w:spacing w:before="198" w:line="254" w:lineRule="auto"/>
        <w:ind w:left="-567" w:right="-1134"/>
        <w:rPr>
          <w:rFonts w:ascii="Book Antiqua" w:eastAsia="Book Antiqua" w:hAnsi="Book Antiqua" w:cstheme="minorBidi"/>
          <w:b/>
        </w:rPr>
      </w:pPr>
      <w:r w:rsidRPr="007E7117">
        <w:rPr>
          <w:rFonts w:ascii="Book Antiqua" w:eastAsia="Book Antiqua" w:hAnsi="Book Antiqua" w:cstheme="minorBidi"/>
          <w:b/>
        </w:rPr>
        <w:t xml:space="preserve">O índice de Liquidez Geral deverá ser igual ou superior a </w:t>
      </w:r>
      <w:proofErr w:type="gramStart"/>
      <w:r w:rsidRPr="007E7117">
        <w:rPr>
          <w:rFonts w:ascii="Book Antiqua" w:eastAsia="Book Antiqua" w:hAnsi="Book Antiqua" w:cstheme="minorBidi"/>
          <w:b/>
        </w:rPr>
        <w:t>1</w:t>
      </w:r>
      <w:proofErr w:type="gramEnd"/>
      <w:r w:rsidRPr="007E7117">
        <w:rPr>
          <w:rFonts w:ascii="Book Antiqua" w:eastAsia="Book Antiqua" w:hAnsi="Book Antiqua" w:cstheme="minorBidi"/>
          <w:b/>
        </w:rPr>
        <w:t xml:space="preserve">. </w:t>
      </w:r>
    </w:p>
    <w:p w:rsidR="0035773D" w:rsidRPr="007E7117"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7E7117"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7E7117" w:rsidRDefault="0035773D" w:rsidP="0035773D">
      <w:pPr>
        <w:pStyle w:val="PargrafodaLista"/>
        <w:spacing w:before="198" w:line="254" w:lineRule="auto"/>
        <w:ind w:left="-567" w:right="-1134"/>
        <w:rPr>
          <w:rFonts w:ascii="Book Antiqua" w:eastAsia="Book Antiqua" w:hAnsi="Book Antiqua" w:cstheme="minorBidi"/>
        </w:rPr>
      </w:pPr>
    </w:p>
    <w:p w:rsidR="0035773D" w:rsidRPr="007E7117" w:rsidRDefault="0035773D" w:rsidP="0035773D">
      <w:pPr>
        <w:pStyle w:val="PargrafodaLista"/>
        <w:spacing w:before="198" w:line="254" w:lineRule="auto"/>
        <w:ind w:left="-567" w:right="-1134"/>
        <w:rPr>
          <w:rFonts w:ascii="Book Antiqua" w:eastAsia="Book Antiqua" w:hAnsi="Book Antiqua" w:cstheme="minorBidi"/>
          <w:b/>
        </w:rPr>
      </w:pPr>
      <w:r w:rsidRPr="007E7117">
        <w:rPr>
          <w:rFonts w:ascii="Book Antiqua" w:eastAsia="Book Antiqua" w:hAnsi="Book Antiqua" w:cstheme="minorBidi"/>
          <w:b/>
        </w:rPr>
        <w:t xml:space="preserve">O índice de Liquidez Corrente deverá ser igual ou superior a </w:t>
      </w:r>
      <w:proofErr w:type="gramStart"/>
      <w:r w:rsidRPr="007E7117">
        <w:rPr>
          <w:rFonts w:ascii="Book Antiqua" w:eastAsia="Book Antiqua" w:hAnsi="Book Antiqua" w:cstheme="minorBidi"/>
          <w:b/>
        </w:rPr>
        <w:t>1</w:t>
      </w:r>
      <w:proofErr w:type="gramEnd"/>
      <w:r w:rsidRPr="007E7117">
        <w:rPr>
          <w:rFonts w:ascii="Book Antiqua" w:eastAsia="Book Antiqua" w:hAnsi="Book Antiqua" w:cstheme="minorBidi"/>
          <w:b/>
        </w:rPr>
        <w:t xml:space="preserve">. </w:t>
      </w:r>
    </w:p>
    <w:p w:rsidR="0035773D" w:rsidRPr="007E7117" w:rsidRDefault="0035773D" w:rsidP="0035773D">
      <w:pPr>
        <w:pStyle w:val="PargrafodaLista"/>
        <w:spacing w:before="198" w:line="254" w:lineRule="auto"/>
        <w:ind w:left="-567" w:right="-1134"/>
        <w:rPr>
          <w:rFonts w:ascii="Book Antiqua" w:eastAsia="Book Antiqua" w:hAnsi="Book Antiqua" w:cstheme="minorBidi"/>
        </w:rPr>
      </w:pPr>
    </w:p>
    <w:p w:rsidR="0035773D" w:rsidRPr="007E7117"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7E7117">
        <w:rPr>
          <w:rFonts w:ascii="Book Antiqua" w:eastAsia="Book Antiqua" w:hAnsi="Book Antiqua" w:cstheme="minorBidi"/>
          <w:b/>
        </w:rPr>
        <w:t>8.4</w:t>
      </w:r>
      <w:r w:rsidR="0035773D" w:rsidRPr="007E7117">
        <w:rPr>
          <w:rFonts w:ascii="Book Antiqua" w:eastAsia="Book Antiqua" w:hAnsi="Book Antiqua" w:cstheme="minorBidi"/>
          <w:b/>
        </w:rPr>
        <w:t>.2.2</w:t>
      </w:r>
      <w:r w:rsidR="0035773D" w:rsidRPr="007E7117">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7E7117"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7E7117">
        <w:rPr>
          <w:rFonts w:ascii="Book Antiqua" w:eastAsia="Book Antiqua" w:hAnsi="Book Antiqua" w:cstheme="minorBidi"/>
          <w:b/>
        </w:rPr>
        <w:t>8.4</w:t>
      </w:r>
      <w:r w:rsidR="0035773D" w:rsidRPr="007E7117">
        <w:rPr>
          <w:rFonts w:ascii="Book Antiqua" w:eastAsia="Book Antiqua" w:hAnsi="Book Antiqua" w:cstheme="minorBidi"/>
          <w:b/>
        </w:rPr>
        <w:t>.2.3</w:t>
      </w:r>
      <w:r w:rsidR="0035773D" w:rsidRPr="007E7117">
        <w:rPr>
          <w:rFonts w:ascii="Book Antiqua" w:eastAsia="Book Antiqua" w:hAnsi="Book Antiqua" w:cstheme="minorBidi"/>
        </w:rPr>
        <w:t xml:space="preserve"> Demonstração do Resultado do Exercício (DRE) relativa ao último exercício social exigível, apresentado na forma da lei. </w:t>
      </w:r>
    </w:p>
    <w:p w:rsidR="0035773D" w:rsidRPr="002D1151"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7E7117">
        <w:rPr>
          <w:rFonts w:ascii="Book Antiqua" w:eastAsia="Book Antiqua" w:hAnsi="Book Antiqua"/>
          <w:b/>
        </w:rPr>
        <w:t>8.4</w:t>
      </w:r>
      <w:r w:rsidR="0035773D" w:rsidRPr="007E7117">
        <w:rPr>
          <w:rFonts w:ascii="Book Antiqua" w:eastAsia="Book Antiqua" w:hAnsi="Book Antiqua"/>
          <w:b/>
        </w:rPr>
        <w:t>.2.4</w:t>
      </w:r>
      <w:r w:rsidR="0035773D" w:rsidRPr="007E7117">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w:t>
      </w:r>
      <w:r w:rsidR="0035773D" w:rsidRPr="007E7117">
        <w:rPr>
          <w:rFonts w:ascii="Book Antiqua" w:eastAsia="Book Antiqua" w:hAnsi="Book Antiqua"/>
        </w:rPr>
        <w:lastRenderedPageBreak/>
        <w:t>do Art. 69 da Lei 14.133/2021.</w:t>
      </w:r>
    </w:p>
    <w:p w:rsidR="0035773D" w:rsidRPr="00627233" w:rsidRDefault="0035773D" w:rsidP="0035773D">
      <w:pPr>
        <w:widowControl w:val="0"/>
        <w:ind w:left="0" w:right="-852"/>
        <w:rPr>
          <w:rFonts w:ascii="Book Antiqua" w:hAnsi="Book Antiqua" w:cs="Book Antiqua"/>
          <w:bCs/>
        </w:rPr>
      </w:pPr>
    </w:p>
    <w:p w:rsidR="0035773D" w:rsidRPr="007E7117" w:rsidRDefault="006A77C5" w:rsidP="0035773D">
      <w:pPr>
        <w:widowControl w:val="0"/>
        <w:ind w:right="-852"/>
        <w:rPr>
          <w:rFonts w:ascii="Book Antiqua" w:eastAsia="Book Antiqua" w:hAnsi="Book Antiqua"/>
          <w:b/>
        </w:rPr>
      </w:pPr>
      <w:r w:rsidRPr="007E7117">
        <w:rPr>
          <w:rFonts w:ascii="Book Antiqua" w:eastAsia="Book Antiqua" w:hAnsi="Book Antiqua"/>
          <w:b/>
        </w:rPr>
        <w:t>8.5</w:t>
      </w:r>
      <w:r w:rsidR="0035773D" w:rsidRPr="007E7117">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Default="0035773D" w:rsidP="0035773D">
      <w:pPr>
        <w:widowControl w:val="0"/>
        <w:ind w:right="-852"/>
        <w:rPr>
          <w:rFonts w:ascii="Book Antiqua" w:hAnsi="Book Antiqua" w:cs="Arial"/>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7E7117">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F26F18" w:rsidRDefault="007E7117" w:rsidP="00F26F18">
      <w:pPr>
        <w:widowControl w:val="0"/>
        <w:ind w:right="-852"/>
        <w:rPr>
          <w:rFonts w:ascii="Times New Roman" w:eastAsia="Times New Roman" w:hAnsi="Times New Roman" w:cs="Times New Roman"/>
          <w:sz w:val="24"/>
          <w:szCs w:val="24"/>
          <w:lang w:eastAsia="pt-BR"/>
        </w:rPr>
      </w:pPr>
      <w:r>
        <w:rPr>
          <w:rFonts w:ascii="Book Antiqua" w:eastAsia="Book Antiqua" w:hAnsi="Book Antiqua"/>
          <w:b/>
        </w:rPr>
        <w:t xml:space="preserve">b) </w:t>
      </w:r>
      <w:r w:rsidR="00F26F18" w:rsidRPr="004A004D">
        <w:rPr>
          <w:rFonts w:ascii="Book Antiqua" w:hAnsi="Book Antiqua" w:cs="Arial"/>
        </w:rPr>
        <w:t>Considerando que o objeto da presente contratação contempla a elaboração, desenvolvimento, compatibilização e coordenação de projetos mediante utilização da metodologia BIM (</w:t>
      </w:r>
      <w:proofErr w:type="spellStart"/>
      <w:r w:rsidR="00F26F18" w:rsidRPr="004A004D">
        <w:rPr>
          <w:rFonts w:ascii="Book Antiqua" w:hAnsi="Book Antiqua" w:cs="Arial"/>
        </w:rPr>
        <w:t>Building</w:t>
      </w:r>
      <w:proofErr w:type="spellEnd"/>
      <w:r w:rsidR="00F26F18" w:rsidRPr="004A004D">
        <w:rPr>
          <w:rFonts w:ascii="Book Antiqua" w:hAnsi="Book Antiqua" w:cs="Arial"/>
        </w:rPr>
        <w:t xml:space="preserve"> </w:t>
      </w:r>
      <w:proofErr w:type="spellStart"/>
      <w:r w:rsidR="00F26F18" w:rsidRPr="004A004D">
        <w:rPr>
          <w:rFonts w:ascii="Book Antiqua" w:hAnsi="Book Antiqua" w:cs="Arial"/>
        </w:rPr>
        <w:t>Information</w:t>
      </w:r>
      <w:proofErr w:type="spellEnd"/>
      <w:r w:rsidR="00F26F18" w:rsidRPr="004A004D">
        <w:rPr>
          <w:rFonts w:ascii="Book Antiqua" w:hAnsi="Book Antiqua" w:cs="Arial"/>
        </w:rPr>
        <w:t xml:space="preserve"> </w:t>
      </w:r>
      <w:proofErr w:type="spellStart"/>
      <w:r w:rsidR="00F26F18" w:rsidRPr="004A004D">
        <w:rPr>
          <w:rFonts w:ascii="Book Antiqua" w:hAnsi="Book Antiqua" w:cs="Arial"/>
        </w:rPr>
        <w:t>Modeling</w:t>
      </w:r>
      <w:proofErr w:type="spellEnd"/>
      <w:r w:rsidR="00F26F18" w:rsidRPr="004A004D">
        <w:rPr>
          <w:rFonts w:ascii="Book Antiqua" w:hAnsi="Book Antiqua" w:cs="Arial"/>
        </w:rPr>
        <w:t xml:space="preserve">), a licitante deverá demonstrar aptidão técnica compatível com os serviços a serem executados, em observância ao art. 67 da Lei Federal nº 14.133/2021, exclusivamente quanto ao objeto licitado. A exigência não possui a finalidade de restringir a competitividade ou exigir experiência idêntica ao objeto, mas apenas assegurar que a futura contratada possua experiência mínima compatível com a execução das atividades relacionadas à modelagem integrada, compatibilização multidisciplinar e coordenação de projetos em ambiente digital colaborativo, elementos essenciais à adequada execução contratual. Para fins de comprovação, a licitante poderá apresentar documentos que evidenciem experiência na utilização de ferramentas digitais de modelagem, compatibilização ou desenvolvimento integrado de projetos, mediante apresentação de meios idôneos admitidos pela legislação, </w:t>
      </w:r>
      <w:r w:rsidR="00F26F18" w:rsidRPr="004A004D">
        <w:rPr>
          <w:rFonts w:ascii="Book Antiqua" w:hAnsi="Book Antiqua" w:cs="Arial"/>
          <w:b/>
        </w:rPr>
        <w:t>tais como atestados de capacidade técnica, contratos firmados com entidades públicas ou privadas, declarações de contratantes, relatórios técnicos, memoriais descritivos</w:t>
      </w:r>
      <w:r w:rsidR="00F26F18" w:rsidRPr="004A004D">
        <w:rPr>
          <w:rFonts w:ascii="Book Antiqua" w:hAnsi="Book Antiqua" w:cs="Arial"/>
        </w:rPr>
        <w:t xml:space="preserve">. Para o caso de apresentação da </w:t>
      </w:r>
      <w:r w:rsidR="00F26F18" w:rsidRPr="004A004D">
        <w:rPr>
          <w:rFonts w:ascii="Book Antiqua" w:hAnsi="Book Antiqua" w:cs="Arial"/>
          <w:b/>
        </w:rPr>
        <w:t>Certidão de Acervo Técnico – CAT</w:t>
      </w:r>
      <w:r w:rsidR="00F26F18" w:rsidRPr="004A004D">
        <w:rPr>
          <w:rFonts w:ascii="Book Antiqua" w:hAnsi="Book Antiqua" w:cs="Arial"/>
        </w:rPr>
        <w:t xml:space="preserve">, não será exigido que a contenha, de forma expressa, a nomenclatura "BIM", considerando as limitações inerentes aos registros junto aos Conselhos Profissionais, os quais nem sempre reproduzem a metodologia efetivamente empregada na execução dos serviços. A comprovação poderá ocorrer por meios complementares, conforme descrito anteriormente, que demonstrem, de forma objetiva e inequívoca, a utilização de processos compatíveis com modelagem da informação da construção, incluindo, </w:t>
      </w:r>
      <w:r w:rsidR="00F26F18" w:rsidRPr="004A004D">
        <w:rPr>
          <w:rFonts w:ascii="Book Antiqua" w:hAnsi="Book Antiqua" w:cs="Arial"/>
          <w:b/>
        </w:rPr>
        <w:t>quando aplicável, modelagem paramétrica, compatibilização de disciplinas, extração de quantitativos, coordenação multidisciplinar ou atividades correlatas</w:t>
      </w:r>
      <w:r w:rsidR="00F26F18" w:rsidRPr="004A004D">
        <w:rPr>
          <w:rFonts w:ascii="Book Antiqua" w:hAnsi="Book Antiqua" w:cs="Arial"/>
        </w:rPr>
        <w:t>. Sabendo que a</w:t>
      </w:r>
      <w:r w:rsidR="00F26F18" w:rsidRPr="004A004D">
        <w:rPr>
          <w:rFonts w:ascii="Times New Roman" w:eastAsia="Times New Roman" w:hAnsi="Times New Roman" w:cs="Times New Roman"/>
          <w:sz w:val="24"/>
          <w:szCs w:val="24"/>
          <w:lang w:eastAsia="pt-BR"/>
        </w:rPr>
        <w:t xml:space="preserve"> metodologia BIM possui peculiaridades técnicas próprias, que nem sempre são integralmente reproduzidas nos registros emitidos pelos Conselhos Profissionais, a Administração optou por ampliar — e não restringir — os meios admissíveis de comprovação da aptidão técnica, permitindo a possibilidade de apresentação dos documentos complementares descritos anteriormente. Todavia, visando observância ao princípio do julgamento objetivo e afastando subjetividade na análise documental, estabelece-se que a documentação complementar somente será considerada apta quando demonstrar, de forma objetiva e inequívoca, elementos mínimos relacionados à experiência efetivamente executada, incluindo, quando aplicável:</w:t>
      </w:r>
    </w:p>
    <w:p w:rsidR="00F26F18" w:rsidRDefault="00F26F18" w:rsidP="00F26F18">
      <w:pPr>
        <w:widowControl w:val="0"/>
        <w:ind w:right="-852"/>
        <w:rPr>
          <w:rFonts w:ascii="Times New Roman" w:eastAsia="Times New Roman" w:hAnsi="Times New Roman" w:cs="Times New Roman"/>
          <w:sz w:val="24"/>
          <w:szCs w:val="24"/>
          <w:lang w:eastAsia="pt-BR"/>
        </w:rPr>
      </w:pP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I – Identificação do contratante e do responsável pela emissão do documento;</w:t>
      </w: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II – Descrição clara do objeto executado;</w:t>
      </w: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III – Indicação de atividades compatíveis com desenvolvimento, modelagem ou compatibilização de projetos;</w:t>
      </w: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IV – Demonstração de utilização de processos relacionados à modelagem paramétrica, coordenação multidisciplinar, compatibilização de disciplinas, extração de quantitativos, detecção de interferências (</w:t>
      </w:r>
      <w:proofErr w:type="spellStart"/>
      <w:proofErr w:type="gramStart"/>
      <w:r w:rsidRPr="004A004D">
        <w:rPr>
          <w:rFonts w:ascii="Times New Roman" w:eastAsia="Times New Roman" w:hAnsi="Times New Roman" w:cs="Times New Roman"/>
          <w:sz w:val="24"/>
          <w:szCs w:val="24"/>
          <w:lang w:eastAsia="pt-BR"/>
        </w:rPr>
        <w:t>clash</w:t>
      </w:r>
      <w:proofErr w:type="spellEnd"/>
      <w:proofErr w:type="gramEnd"/>
      <w:r w:rsidRPr="004A004D">
        <w:rPr>
          <w:rFonts w:ascii="Times New Roman" w:eastAsia="Times New Roman" w:hAnsi="Times New Roman" w:cs="Times New Roman"/>
          <w:sz w:val="24"/>
          <w:szCs w:val="24"/>
          <w:lang w:eastAsia="pt-BR"/>
        </w:rPr>
        <w:t xml:space="preserve"> </w:t>
      </w:r>
      <w:proofErr w:type="spellStart"/>
      <w:r w:rsidRPr="004A004D">
        <w:rPr>
          <w:rFonts w:ascii="Times New Roman" w:eastAsia="Times New Roman" w:hAnsi="Times New Roman" w:cs="Times New Roman"/>
          <w:sz w:val="24"/>
          <w:szCs w:val="24"/>
          <w:lang w:eastAsia="pt-BR"/>
        </w:rPr>
        <w:t>detection</w:t>
      </w:r>
      <w:proofErr w:type="spellEnd"/>
      <w:r w:rsidRPr="004A004D">
        <w:rPr>
          <w:rFonts w:ascii="Times New Roman" w:eastAsia="Times New Roman" w:hAnsi="Times New Roman" w:cs="Times New Roman"/>
          <w:sz w:val="24"/>
          <w:szCs w:val="24"/>
          <w:lang w:eastAsia="pt-BR"/>
        </w:rPr>
        <w:t>) ou atividades correlatas;</w:t>
      </w: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V – Identificação do período de execução dos serviços;</w:t>
      </w: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VI – Demonstração de vínculo objetivo entre a documentação apresentada, com a empresa e o profissional participante do certame.</w:t>
      </w:r>
    </w:p>
    <w:p w:rsidR="00F26F18" w:rsidRPr="004A004D"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t>VII – Todos os documentos de comprovação deverão apresentar assinaturas dos responsáveis pela emissão.</w:t>
      </w:r>
    </w:p>
    <w:p w:rsidR="00F26F18" w:rsidRPr="004A004D" w:rsidRDefault="00F26F18" w:rsidP="00F26F18">
      <w:pPr>
        <w:widowControl w:val="0"/>
        <w:ind w:right="-852"/>
        <w:rPr>
          <w:rFonts w:ascii="Times New Roman" w:eastAsia="Times New Roman" w:hAnsi="Times New Roman" w:cs="Times New Roman"/>
          <w:sz w:val="24"/>
          <w:szCs w:val="24"/>
          <w:lang w:eastAsia="pt-BR"/>
        </w:rPr>
      </w:pPr>
    </w:p>
    <w:p w:rsidR="00F26F18" w:rsidRDefault="00F26F18" w:rsidP="00F26F18">
      <w:pPr>
        <w:widowControl w:val="0"/>
        <w:ind w:right="-852"/>
        <w:rPr>
          <w:rFonts w:ascii="Times New Roman" w:eastAsia="Times New Roman" w:hAnsi="Times New Roman" w:cs="Times New Roman"/>
          <w:sz w:val="24"/>
          <w:szCs w:val="24"/>
          <w:lang w:eastAsia="pt-BR"/>
        </w:rPr>
      </w:pPr>
      <w:r w:rsidRPr="004A004D">
        <w:rPr>
          <w:rFonts w:ascii="Times New Roman" w:eastAsia="Times New Roman" w:hAnsi="Times New Roman" w:cs="Times New Roman"/>
          <w:sz w:val="24"/>
          <w:szCs w:val="24"/>
          <w:lang w:eastAsia="pt-BR"/>
        </w:rPr>
        <w:lastRenderedPageBreak/>
        <w:t xml:space="preserve">Obs.: A admissão desses documentos não possui a finalidade de </w:t>
      </w:r>
      <w:proofErr w:type="gramStart"/>
      <w:r w:rsidRPr="004A004D">
        <w:rPr>
          <w:rFonts w:ascii="Times New Roman" w:eastAsia="Times New Roman" w:hAnsi="Times New Roman" w:cs="Times New Roman"/>
          <w:sz w:val="24"/>
          <w:szCs w:val="24"/>
          <w:lang w:eastAsia="pt-BR"/>
        </w:rPr>
        <w:t>flexibilizar</w:t>
      </w:r>
      <w:proofErr w:type="gramEnd"/>
      <w:r w:rsidRPr="004A004D">
        <w:rPr>
          <w:rFonts w:ascii="Times New Roman" w:eastAsia="Times New Roman" w:hAnsi="Times New Roman" w:cs="Times New Roman"/>
          <w:sz w:val="24"/>
          <w:szCs w:val="24"/>
          <w:lang w:eastAsia="pt-BR"/>
        </w:rPr>
        <w:t xml:space="preserve"> indevidamente a comprovação técnica, tampouco substituir as exigências legais de capacidade técnico-profissional, mas reconhecer que a experiência efetivamente adquirida pelas empresas nem sempre se encontra integralmente refletida na nomenclatura constante dos registros profissionais. Registra-se, ainda, que após análise técnica realizada, não foram identificados meios menos restritivos e simultaneamente capazes de assegurar adequada aferição da experiência necessária à execução do objeto sem comprometimento da segurança da contratação.</w:t>
      </w:r>
    </w:p>
    <w:p w:rsidR="00F26F18" w:rsidRDefault="00F26F18" w:rsidP="00F26F18">
      <w:pPr>
        <w:widowControl w:val="0"/>
        <w:ind w:right="-852"/>
        <w:rPr>
          <w:rFonts w:ascii="Book Antiqua" w:hAnsi="Book Antiqua"/>
          <w:b/>
        </w:rPr>
      </w:pPr>
    </w:p>
    <w:p w:rsidR="0035773D" w:rsidRPr="00DB707E" w:rsidRDefault="007E7117" w:rsidP="00F26F18">
      <w:pPr>
        <w:widowControl w:val="0"/>
        <w:ind w:right="-852"/>
        <w:rPr>
          <w:rFonts w:ascii="Book Antiqua" w:eastAsia="Book Antiqua" w:hAnsi="Book Antiqua"/>
        </w:rPr>
      </w:pPr>
      <w:r>
        <w:rPr>
          <w:rFonts w:ascii="Book Antiqua" w:hAnsi="Book Antiqua"/>
          <w:b/>
        </w:rPr>
        <w:t>c</w:t>
      </w:r>
      <w:r w:rsidR="0035773D" w:rsidRPr="00DB707E">
        <w:rPr>
          <w:rFonts w:ascii="Book Antiqua" w:hAnsi="Book Antiqua"/>
          <w:b/>
        </w:rPr>
        <w:t xml:space="preserve">) </w:t>
      </w:r>
      <w:r w:rsidR="0035773D" w:rsidRPr="00DB707E">
        <w:rPr>
          <w:rFonts w:ascii="Book Antiqua" w:hAnsi="Book Antiqua"/>
        </w:rPr>
        <w:t xml:space="preserve">A empresa licitante deverá apresentar </w:t>
      </w:r>
      <w:r w:rsidRPr="007E7117">
        <w:rPr>
          <w:rFonts w:ascii="Book Antiqua" w:hAnsi="Book Antiqua"/>
        </w:rPr>
        <w:t xml:space="preserve">até </w:t>
      </w:r>
      <w:proofErr w:type="gramStart"/>
      <w:r w:rsidR="00B557D7">
        <w:rPr>
          <w:rFonts w:ascii="Book Antiqua" w:hAnsi="Book Antiqua"/>
        </w:rPr>
        <w:t>4</w:t>
      </w:r>
      <w:proofErr w:type="gramEnd"/>
      <w:r w:rsidRPr="007E7117">
        <w:rPr>
          <w:rFonts w:ascii="Book Antiqua" w:hAnsi="Book Antiqua"/>
        </w:rPr>
        <w:t xml:space="preserve"> (</w:t>
      </w:r>
      <w:r w:rsidR="00B557D7">
        <w:rPr>
          <w:rFonts w:ascii="Book Antiqua" w:hAnsi="Book Antiqua"/>
        </w:rPr>
        <w:t>quatro</w:t>
      </w:r>
      <w:r w:rsidRPr="007E7117">
        <w:rPr>
          <w:rFonts w:ascii="Book Antiqua" w:hAnsi="Book Antiqua"/>
        </w:rPr>
        <w:t>)</w:t>
      </w:r>
      <w:r w:rsidR="0035773D" w:rsidRPr="00DB707E">
        <w:rPr>
          <w:rFonts w:ascii="Book Antiqua" w:hAnsi="Book Antiqua"/>
        </w:rPr>
        <w:t xml:space="preserve"> </w:t>
      </w:r>
      <w:r w:rsidR="0035773D" w:rsidRPr="00DB707E">
        <w:rPr>
          <w:rFonts w:ascii="Book Antiqua" w:hAnsi="Book Antiqua"/>
          <w:b/>
        </w:rPr>
        <w:t>ATESTADO(s) DE CAPACIDADE TÉCNICA</w:t>
      </w:r>
      <w:r w:rsidR="0035773D" w:rsidRPr="00DB707E">
        <w:rPr>
          <w:rFonts w:ascii="Book Antiqua" w:hAnsi="Book Antiqua"/>
        </w:rPr>
        <w:t xml:space="preserve">, </w:t>
      </w:r>
      <w:r w:rsidR="0035773D" w:rsidRPr="00DB707E">
        <w:rPr>
          <w:rFonts w:ascii="Book Antiqua" w:hAnsi="Book Antiqua" w:cs="Arial"/>
        </w:rPr>
        <w:t xml:space="preserve">por execução de obra ou serviço, </w:t>
      </w:r>
      <w:r w:rsidR="0035773D"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7E7117" w:rsidRDefault="0035773D" w:rsidP="002D1151">
            <w:pPr>
              <w:jc w:val="center"/>
              <w:rPr>
                <w:rFonts w:ascii="Book Antiqua" w:hAnsi="Book Antiqua" w:cs="Arial"/>
                <w:b/>
              </w:rPr>
            </w:pPr>
            <w:r w:rsidRPr="007E7117">
              <w:rPr>
                <w:rFonts w:ascii="Book Antiqua" w:hAnsi="Book Antiqua" w:cs="Arial"/>
                <w:b/>
              </w:rPr>
              <w:t>Item</w:t>
            </w:r>
          </w:p>
        </w:tc>
        <w:tc>
          <w:tcPr>
            <w:tcW w:w="5278" w:type="dxa"/>
            <w:shd w:val="clear" w:color="auto" w:fill="auto"/>
            <w:vAlign w:val="center"/>
          </w:tcPr>
          <w:p w:rsidR="0035773D" w:rsidRPr="007E7117" w:rsidRDefault="0035773D" w:rsidP="002D1151">
            <w:pPr>
              <w:jc w:val="center"/>
              <w:rPr>
                <w:rFonts w:ascii="Book Antiqua" w:hAnsi="Book Antiqua" w:cs="Arial"/>
                <w:b/>
              </w:rPr>
            </w:pPr>
            <w:r w:rsidRPr="007E7117">
              <w:rPr>
                <w:rFonts w:ascii="Book Antiqua" w:hAnsi="Book Antiqua" w:cs="Arial"/>
                <w:b/>
              </w:rPr>
              <w:t>Descrição</w:t>
            </w:r>
          </w:p>
        </w:tc>
        <w:tc>
          <w:tcPr>
            <w:tcW w:w="1333" w:type="dxa"/>
            <w:shd w:val="clear" w:color="auto" w:fill="auto"/>
            <w:vAlign w:val="center"/>
          </w:tcPr>
          <w:p w:rsidR="0035773D" w:rsidRPr="007E7117" w:rsidRDefault="0035773D" w:rsidP="002D1151">
            <w:pPr>
              <w:jc w:val="center"/>
              <w:rPr>
                <w:rFonts w:ascii="Book Antiqua" w:hAnsi="Book Antiqua" w:cs="Arial"/>
                <w:b/>
              </w:rPr>
            </w:pPr>
            <w:r w:rsidRPr="007E7117">
              <w:rPr>
                <w:rFonts w:ascii="Book Antiqua" w:hAnsi="Book Antiqua" w:cs="Arial"/>
                <w:b/>
              </w:rPr>
              <w:t>Quantidade</w:t>
            </w:r>
          </w:p>
        </w:tc>
        <w:tc>
          <w:tcPr>
            <w:tcW w:w="1202" w:type="dxa"/>
            <w:shd w:val="clear" w:color="auto" w:fill="auto"/>
            <w:vAlign w:val="center"/>
          </w:tcPr>
          <w:p w:rsidR="0035773D" w:rsidRPr="007E7117" w:rsidRDefault="0035773D" w:rsidP="002D1151">
            <w:pPr>
              <w:jc w:val="center"/>
              <w:rPr>
                <w:rFonts w:ascii="Book Antiqua" w:hAnsi="Book Antiqua" w:cs="Arial"/>
                <w:b/>
              </w:rPr>
            </w:pPr>
            <w:r w:rsidRPr="007E7117">
              <w:rPr>
                <w:rFonts w:ascii="Book Antiqua" w:hAnsi="Book Antiqua" w:cs="Arial"/>
                <w:b/>
              </w:rPr>
              <w:t>Unidade</w:t>
            </w:r>
          </w:p>
        </w:tc>
      </w:tr>
      <w:tr w:rsidR="00F20691" w:rsidRPr="00DB707E" w:rsidTr="002D1151">
        <w:trPr>
          <w:trHeight w:val="270"/>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1</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Arquitetônico</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12" w:right="0"/>
              <w:jc w:val="center"/>
              <w:rPr>
                <w:rFonts w:ascii="Book Antiqua" w:hAnsi="Book Antiqua" w:cs="Arial"/>
              </w:rPr>
            </w:pPr>
            <w:proofErr w:type="spellStart"/>
            <w:proofErr w:type="gramStart"/>
            <w:r w:rsidRPr="00DD1D5C">
              <w:rPr>
                <w:rFonts w:ascii="Book Antiqua" w:hAnsi="Book Antiqua" w:cs="Arial"/>
              </w:rPr>
              <w:t>m²</w:t>
            </w:r>
            <w:proofErr w:type="spellEnd"/>
            <w:proofErr w:type="gramEnd"/>
          </w:p>
        </w:tc>
      </w:tr>
      <w:tr w:rsidR="00F20691" w:rsidRPr="00DB707E" w:rsidTr="002D1151">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2</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 xml:space="preserve">Projeto Prevenção </w:t>
            </w:r>
            <w:r>
              <w:rPr>
                <w:rFonts w:ascii="Calibri" w:hAnsi="Calibri" w:cs="Calibri"/>
              </w:rPr>
              <w:t xml:space="preserve">Contra </w:t>
            </w:r>
            <w:r w:rsidRPr="00DD1D5C">
              <w:rPr>
                <w:rFonts w:ascii="Calibri" w:hAnsi="Calibri" w:cs="Calibri"/>
              </w:rPr>
              <w:t>Incêndio</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2D1151">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3</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 xml:space="preserve">Projeto </w:t>
            </w:r>
            <w:proofErr w:type="spellStart"/>
            <w:r w:rsidRPr="00DD1D5C">
              <w:rPr>
                <w:rFonts w:ascii="Calibri" w:hAnsi="Calibri" w:cs="Calibri"/>
              </w:rPr>
              <w:t>hidrossanitário</w:t>
            </w:r>
            <w:proofErr w:type="spellEnd"/>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2D1151">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4</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Drenagem</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2D1151">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5</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Elétrico</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6</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Elétrico - Entrada de Energia</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7</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de Fundações</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8</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Estrutural - Estruturas de Concreto</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proofErr w:type="gramStart"/>
            <w:r w:rsidRPr="007E7117">
              <w:rPr>
                <w:rFonts w:ascii="Book Antiqua" w:hAnsi="Book Antiqua" w:cs="Arial"/>
              </w:rPr>
              <w:t>9</w:t>
            </w:r>
            <w:proofErr w:type="gramEnd"/>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Estrutural - Estruturas Metálicas</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r w:rsidRPr="007E7117">
              <w:rPr>
                <w:rFonts w:ascii="Book Antiqua" w:hAnsi="Book Antiqua" w:cs="Arial"/>
              </w:rPr>
              <w:t>10</w:t>
            </w:r>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 xml:space="preserve">Projeto </w:t>
            </w:r>
            <w:proofErr w:type="spellStart"/>
            <w:r w:rsidRPr="00DD1D5C">
              <w:rPr>
                <w:rFonts w:ascii="Calibri" w:hAnsi="Calibri" w:cs="Calibri"/>
              </w:rPr>
              <w:t>Telefonico</w:t>
            </w:r>
            <w:proofErr w:type="spellEnd"/>
            <w:r w:rsidRPr="00DD1D5C">
              <w:rPr>
                <w:rFonts w:ascii="Calibri" w:hAnsi="Calibri" w:cs="Calibri"/>
              </w:rPr>
              <w:t xml:space="preserve"> - Rede Lógica</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r w:rsidRPr="007E7117">
              <w:rPr>
                <w:rFonts w:ascii="Book Antiqua" w:hAnsi="Book Antiqua" w:cs="Arial"/>
              </w:rPr>
              <w:t>11</w:t>
            </w:r>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de Ar Condicionado/Climatização</w:t>
            </w:r>
            <w:r w:rsidRPr="00DD1D5C">
              <w:rPr>
                <w:rFonts w:ascii="Calibri" w:hAnsi="Calibri" w:cs="Calibri"/>
              </w:rPr>
              <w:br/>
              <w:t>/Refrigeração</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r w:rsidR="00F20691" w:rsidRPr="00DB707E" w:rsidTr="00030BBC">
        <w:trPr>
          <w:trHeight w:val="28"/>
          <w:jc w:val="center"/>
        </w:trPr>
        <w:tc>
          <w:tcPr>
            <w:tcW w:w="908" w:type="dxa"/>
            <w:shd w:val="clear" w:color="auto" w:fill="auto"/>
            <w:vAlign w:val="center"/>
          </w:tcPr>
          <w:p w:rsidR="00F20691" w:rsidRPr="007E7117" w:rsidRDefault="00F20691" w:rsidP="002D1151">
            <w:pPr>
              <w:jc w:val="center"/>
              <w:rPr>
                <w:rFonts w:ascii="Book Antiqua" w:hAnsi="Book Antiqua" w:cs="Arial"/>
              </w:rPr>
            </w:pPr>
            <w:r w:rsidRPr="007E7117">
              <w:rPr>
                <w:rFonts w:ascii="Book Antiqua" w:hAnsi="Book Antiqua" w:cs="Arial"/>
              </w:rPr>
              <w:t>12</w:t>
            </w:r>
          </w:p>
        </w:tc>
        <w:tc>
          <w:tcPr>
            <w:tcW w:w="5278" w:type="dxa"/>
            <w:shd w:val="clear" w:color="auto" w:fill="auto"/>
            <w:vAlign w:val="center"/>
          </w:tcPr>
          <w:p w:rsidR="00F20691" w:rsidRPr="00DD1D5C" w:rsidRDefault="00F20691" w:rsidP="007E7117">
            <w:pPr>
              <w:ind w:left="0" w:right="0"/>
              <w:jc w:val="left"/>
              <w:rPr>
                <w:rFonts w:ascii="Calibri" w:hAnsi="Calibri" w:cs="Calibri"/>
              </w:rPr>
            </w:pPr>
            <w:r w:rsidRPr="00DD1D5C">
              <w:rPr>
                <w:rFonts w:ascii="Calibri" w:hAnsi="Calibri" w:cs="Calibri"/>
              </w:rPr>
              <w:t>Projeto de Paisagismo</w:t>
            </w:r>
          </w:p>
        </w:tc>
        <w:tc>
          <w:tcPr>
            <w:tcW w:w="1333" w:type="dxa"/>
            <w:shd w:val="clear" w:color="auto" w:fill="auto"/>
            <w:vAlign w:val="center"/>
          </w:tcPr>
          <w:p w:rsidR="00F20691" w:rsidRPr="00DD1D5C" w:rsidRDefault="00F20691" w:rsidP="00030BBC">
            <w:pPr>
              <w:ind w:left="0" w:right="0"/>
              <w:jc w:val="center"/>
              <w:rPr>
                <w:rFonts w:ascii="Calibri" w:hAnsi="Calibri" w:cs="Calibri"/>
              </w:rPr>
            </w:pPr>
            <w:r w:rsidRPr="00DD1D5C">
              <w:rPr>
                <w:rFonts w:ascii="Calibri" w:hAnsi="Calibri" w:cs="Calibri"/>
              </w:rPr>
              <w:t>7</w:t>
            </w:r>
            <w:r>
              <w:rPr>
                <w:rFonts w:ascii="Calibri" w:hAnsi="Calibri" w:cs="Calibri"/>
              </w:rPr>
              <w:t>.</w:t>
            </w:r>
            <w:r w:rsidRPr="00DD1D5C">
              <w:rPr>
                <w:rFonts w:ascii="Calibri" w:hAnsi="Calibri" w:cs="Calibri"/>
              </w:rPr>
              <w:t>353,75</w:t>
            </w:r>
          </w:p>
        </w:tc>
        <w:tc>
          <w:tcPr>
            <w:tcW w:w="1202" w:type="dxa"/>
            <w:shd w:val="clear" w:color="auto" w:fill="auto"/>
            <w:vAlign w:val="center"/>
          </w:tcPr>
          <w:p w:rsidR="00F20691" w:rsidRPr="00DD1D5C" w:rsidRDefault="00F20691" w:rsidP="00030BBC">
            <w:pPr>
              <w:ind w:left="0" w:right="0"/>
              <w:jc w:val="center"/>
            </w:pPr>
            <w:proofErr w:type="spellStart"/>
            <w:proofErr w:type="gramStart"/>
            <w:r w:rsidRPr="00DD1D5C">
              <w:rPr>
                <w:rFonts w:ascii="Book Antiqua" w:hAnsi="Book Antiqua" w:cs="Arial"/>
              </w:rPr>
              <w:t>m²</w:t>
            </w:r>
            <w:proofErr w:type="spellEnd"/>
            <w:proofErr w:type="gramEnd"/>
          </w:p>
        </w:tc>
      </w:tr>
    </w:tbl>
    <w:p w:rsidR="0035773D" w:rsidRPr="00DB707E" w:rsidRDefault="0035773D" w:rsidP="0035773D">
      <w:pPr>
        <w:ind w:left="-567" w:right="-1134"/>
        <w:rPr>
          <w:rFonts w:ascii="Book Antiqua" w:hAnsi="Book Antiqua" w:cs="Arial"/>
          <w:b/>
        </w:rPr>
      </w:pPr>
    </w:p>
    <w:p w:rsidR="0035773D" w:rsidRPr="000D1622" w:rsidRDefault="006A77C5" w:rsidP="0035773D">
      <w:pPr>
        <w:ind w:left="-567" w:right="-1134"/>
        <w:rPr>
          <w:rFonts w:ascii="Book Antiqua" w:hAnsi="Book Antiqua"/>
        </w:rPr>
      </w:pPr>
      <w:r w:rsidRPr="000D1622">
        <w:rPr>
          <w:rFonts w:ascii="Book Antiqua" w:hAnsi="Book Antiqua"/>
        </w:rPr>
        <w:t>8.5</w:t>
      </w:r>
      <w:r w:rsidR="0035773D" w:rsidRPr="000D1622">
        <w:rPr>
          <w:rFonts w:ascii="Book Antiqua" w:hAnsi="Book Antiqua"/>
        </w:rPr>
        <w:t>.1.2</w:t>
      </w:r>
      <w:r w:rsidR="0035773D" w:rsidRPr="000D1622">
        <w:rPr>
          <w:rFonts w:ascii="Book Antiqua" w:hAnsi="Book Antiqua"/>
          <w:b/>
        </w:rPr>
        <w:t xml:space="preserve"> </w:t>
      </w:r>
      <w:r w:rsidR="0035773D" w:rsidRPr="000D1622">
        <w:rPr>
          <w:rFonts w:ascii="Book Antiqua" w:hAnsi="Book Antiqua"/>
        </w:rPr>
        <w:t>Conforme item 6.1.1 do Edital, a empresa vencedora deve também encaminhar, juntamente com a habilitação e Proposta de Preços:</w:t>
      </w:r>
    </w:p>
    <w:p w:rsidR="0035773D" w:rsidRPr="000D1622" w:rsidRDefault="006A77C5" w:rsidP="0035773D">
      <w:pPr>
        <w:ind w:left="-567" w:right="-1134"/>
        <w:rPr>
          <w:rFonts w:ascii="Book Antiqua" w:hAnsi="Book Antiqua"/>
        </w:rPr>
      </w:pPr>
      <w:r w:rsidRPr="000D1622">
        <w:rPr>
          <w:rFonts w:ascii="Book Antiqua" w:hAnsi="Book Antiqua"/>
        </w:rPr>
        <w:t>8.5</w:t>
      </w:r>
      <w:r w:rsidR="0035773D" w:rsidRPr="000D1622">
        <w:rPr>
          <w:rFonts w:ascii="Book Antiqua" w:hAnsi="Book Antiqua"/>
        </w:rPr>
        <w:t>.1.2.1 Planilha de Composição de Custos unitários.</w:t>
      </w:r>
    </w:p>
    <w:p w:rsidR="0035773D" w:rsidRPr="000D1622" w:rsidRDefault="006A77C5" w:rsidP="0035773D">
      <w:pPr>
        <w:ind w:left="-567" w:right="-1134"/>
        <w:rPr>
          <w:rFonts w:ascii="Book Antiqua" w:hAnsi="Book Antiqua"/>
        </w:rPr>
      </w:pPr>
      <w:r w:rsidRPr="000D1622">
        <w:rPr>
          <w:rFonts w:ascii="Book Antiqua" w:hAnsi="Book Antiqua"/>
        </w:rPr>
        <w:t>8.5</w:t>
      </w:r>
      <w:r w:rsidR="000D1622">
        <w:rPr>
          <w:rFonts w:ascii="Book Antiqua" w:hAnsi="Book Antiqua"/>
        </w:rPr>
        <w:t>.1.2.2</w:t>
      </w:r>
      <w:r w:rsidR="0035773D" w:rsidRPr="000D1622">
        <w:rPr>
          <w:rFonts w:ascii="Book Antiqua" w:hAnsi="Book Antiqua"/>
        </w:rPr>
        <w:t xml:space="preserve"> Bonificações e Despesas Indiretas – BDI.</w:t>
      </w:r>
    </w:p>
    <w:p w:rsidR="0035773D" w:rsidRPr="000D1622" w:rsidRDefault="006A77C5" w:rsidP="0035773D">
      <w:pPr>
        <w:ind w:left="-567" w:right="-1134"/>
        <w:rPr>
          <w:rFonts w:ascii="Book Antiqua" w:hAnsi="Book Antiqua"/>
        </w:rPr>
      </w:pPr>
      <w:r w:rsidRPr="000D1622">
        <w:rPr>
          <w:rFonts w:ascii="Book Antiqua" w:hAnsi="Book Antiqua"/>
        </w:rPr>
        <w:t>8.5</w:t>
      </w:r>
      <w:r w:rsidR="000D1622">
        <w:rPr>
          <w:rFonts w:ascii="Book Antiqua" w:hAnsi="Book Antiqua"/>
        </w:rPr>
        <w:t>.1.2.3</w:t>
      </w:r>
      <w:r w:rsidR="0035773D" w:rsidRPr="000D1622">
        <w:rPr>
          <w:rFonts w:ascii="Book Antiqua" w:hAnsi="Book Antiqua"/>
        </w:rPr>
        <w:t xml:space="preserve"> Planilha de Composição dos Encargos Sociais.</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w:t>
      </w:r>
      <w:r w:rsidR="00030BBC">
        <w:rPr>
          <w:rFonts w:ascii="Book Antiqua" w:hAnsi="Book Antiqua" w:cs="Arial"/>
        </w:rPr>
        <w:t xml:space="preserve">até </w:t>
      </w:r>
      <w:r w:rsidR="00B557D7">
        <w:rPr>
          <w:rFonts w:ascii="Book Antiqua" w:hAnsi="Book Antiqua" w:cs="Arial"/>
        </w:rPr>
        <w:t>4</w:t>
      </w:r>
      <w:r w:rsidR="00030BBC">
        <w:rPr>
          <w:rFonts w:ascii="Book Antiqua" w:hAnsi="Book Antiqua" w:cs="Arial"/>
        </w:rPr>
        <w:t xml:space="preserve"> (</w:t>
      </w:r>
      <w:r w:rsidR="00B557D7">
        <w:rPr>
          <w:rFonts w:ascii="Book Antiqua" w:hAnsi="Book Antiqua" w:cs="Arial"/>
        </w:rPr>
        <w:t>quatro</w:t>
      </w:r>
      <w:r w:rsidR="00030BBC">
        <w:rPr>
          <w:rFonts w:ascii="Book Antiqua" w:hAnsi="Book Antiqua" w:cs="Arial"/>
        </w:rPr>
        <w:t xml:space="preserve">) </w:t>
      </w:r>
      <w:r w:rsidR="00030BBC" w:rsidRPr="007926EE">
        <w:rPr>
          <w:rFonts w:ascii="Book Antiqua" w:hAnsi="Book Antiqua" w:cs="Arial"/>
        </w:rPr>
        <w:t>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030BBC">
        <w:rPr>
          <w:rFonts w:ascii="Book Antiqua" w:hAnsi="Book Antiqua" w:cs="Arial"/>
          <w:b/>
        </w:rPr>
        <w:t xml:space="preserve">) </w:t>
      </w:r>
      <w:r w:rsidRPr="00030BBC">
        <w:rPr>
          <w:rFonts w:ascii="Book Antiqua" w:hAnsi="Book Antiqua" w:cs="Arial"/>
        </w:rPr>
        <w:t>Será admitido o somatório de atestados</w:t>
      </w:r>
      <w:r w:rsidRPr="00DB707E">
        <w:rPr>
          <w:rFonts w:ascii="Book Antiqua" w:hAnsi="Book Antiqua" w:cs="Arial"/>
        </w:rPr>
        <w:t>, seja para comprovação da experiência anterior do licitante na execução de todos os serviços discriminados, seja para o atendimento do quantitativo mínimo especificado para cada um deles.</w:t>
      </w:r>
    </w:p>
    <w:p w:rsidR="0035773D" w:rsidRPr="00030BBC" w:rsidRDefault="0035773D" w:rsidP="0035773D">
      <w:pPr>
        <w:ind w:left="-567" w:right="-1134"/>
        <w:rPr>
          <w:rFonts w:ascii="Book Antiqua" w:hAnsi="Book Antiqua" w:cs="Arial"/>
          <w:b/>
          <w:u w:val="single"/>
        </w:rPr>
      </w:pPr>
      <w:proofErr w:type="gramStart"/>
      <w:r w:rsidRPr="00030BBC">
        <w:rPr>
          <w:rFonts w:ascii="Book Antiqua" w:hAnsi="Book Antiqua" w:cs="Arial"/>
          <w:b/>
        </w:rPr>
        <w:t>4</w:t>
      </w:r>
      <w:proofErr w:type="gramEnd"/>
      <w:r w:rsidRPr="00030BBC">
        <w:rPr>
          <w:rFonts w:ascii="Book Antiqua" w:hAnsi="Book Antiqua" w:cs="Arial"/>
          <w:b/>
        </w:rPr>
        <w:t>)</w:t>
      </w:r>
      <w:r w:rsidRPr="00030BBC">
        <w:rPr>
          <w:rFonts w:ascii="Book Antiqua" w:hAnsi="Book Antiqua" w:cs="Arial"/>
        </w:rPr>
        <w:t xml:space="preserve"> Não serão aceitos atestados e/ou Certidões de Acervos parciais, referente a obras e/ou serviços em andamento.</w:t>
      </w:r>
    </w:p>
    <w:p w:rsidR="00030BBC" w:rsidRDefault="00030BBC" w:rsidP="0035773D">
      <w:pPr>
        <w:ind w:left="-567" w:right="-1134"/>
        <w:rPr>
          <w:rFonts w:ascii="Book Antiqua" w:hAnsi="Book Antiqua" w:cs="Arial"/>
        </w:rPr>
      </w:pPr>
      <w:proofErr w:type="gramStart"/>
      <w:r w:rsidRPr="00030BBC">
        <w:rPr>
          <w:rFonts w:ascii="Book Antiqua" w:hAnsi="Book Antiqua" w:cs="Arial"/>
          <w:b/>
        </w:rPr>
        <w:t>5</w:t>
      </w:r>
      <w:proofErr w:type="gramEnd"/>
      <w:r w:rsidRPr="00030BBC">
        <w:rPr>
          <w:rFonts w:ascii="Book Antiqua" w:hAnsi="Book Antiqua" w:cs="Arial"/>
          <w:b/>
        </w:rPr>
        <w:t>)</w:t>
      </w:r>
      <w:r>
        <w:rPr>
          <w:rFonts w:ascii="Book Antiqua" w:hAnsi="Book Antiqua" w:cs="Arial"/>
          <w:b/>
          <w:color w:val="FF0000"/>
        </w:rPr>
        <w:t xml:space="preserve"> </w:t>
      </w:r>
      <w:r w:rsidRPr="00201780">
        <w:rPr>
          <w:rFonts w:ascii="Book Antiqua" w:hAnsi="Book Antiqua" w:cs="Arial"/>
        </w:rPr>
        <w:t xml:space="preserve">A limitação de até </w:t>
      </w:r>
      <w:r w:rsidR="00B557D7">
        <w:rPr>
          <w:rFonts w:ascii="Book Antiqua" w:hAnsi="Book Antiqua" w:cs="Arial"/>
        </w:rPr>
        <w:t>quatro</w:t>
      </w:r>
      <w:r w:rsidRPr="00201780">
        <w:rPr>
          <w:rFonts w:ascii="Book Antiqua" w:hAnsi="Book Antiqua" w:cs="Arial"/>
        </w:rPr>
        <w:t xml:space="preserve"> atestados de capacidade técnica para a soma dos quantitativos exigidos na licitação, justifica-se pela necessidade de garantir a competitividade e, ao mesmo tempo, assegurar que a </w:t>
      </w:r>
      <w:r w:rsidRPr="00201780">
        <w:rPr>
          <w:rFonts w:ascii="Book Antiqua" w:hAnsi="Book Antiqua" w:cs="Arial"/>
        </w:rPr>
        <w:lastRenderedPageBreak/>
        <w:t>empresa licitante demonstre experiência suficiente e comprovada na execução de serviços de natureza e complexidade compatíveis com o objeto licitado. Essa restrição evita a fragmentação excessiva de comprovações, assegurando maior coerência e representatividade téc</w:t>
      </w:r>
      <w:r>
        <w:rPr>
          <w:rFonts w:ascii="Book Antiqua" w:hAnsi="Book Antiqua" w:cs="Arial"/>
        </w:rPr>
        <w:t>nica dos atestados apresentados.</w:t>
      </w:r>
    </w:p>
    <w:p w:rsidR="00030BBC" w:rsidRDefault="00030BBC" w:rsidP="00030BBC">
      <w:pPr>
        <w:ind w:left="-567" w:right="-1134"/>
        <w:rPr>
          <w:rFonts w:ascii="Book Antiqua" w:hAnsi="Book Antiqua" w:cs="Arial"/>
        </w:rPr>
      </w:pPr>
      <w:proofErr w:type="gramStart"/>
      <w:r>
        <w:rPr>
          <w:rFonts w:ascii="Book Antiqua" w:hAnsi="Book Antiqua" w:cs="Arial"/>
          <w:b/>
        </w:rPr>
        <w:t>6</w:t>
      </w:r>
      <w:proofErr w:type="gramEnd"/>
      <w:r>
        <w:rPr>
          <w:rFonts w:ascii="Book Antiqua" w:hAnsi="Book Antiqua" w:cs="Arial"/>
          <w:b/>
        </w:rPr>
        <w:t xml:space="preserve">) </w:t>
      </w:r>
      <w:r w:rsidRPr="00C53693">
        <w:rPr>
          <w:rFonts w:ascii="Book Antiqua" w:hAnsi="Book Antiqua" w:cs="Arial"/>
        </w:rPr>
        <w:t xml:space="preserve">A exigência de qualificação técnica para os itens licitados fundamenta-se no disposto no art. 67 da Lei nº 14.133/2021, sendo adotada de forma excepcional e devidamente motivada, em razão da natureza do objeto, que consiste na elaboração, desenvolvimento e compatibilização de projetos de engenharia em ambiente BIM, caracterizado pela elevada complexidade técnica e pela necessidade de integração plena entre todas as disciplinas envolvidas. Embora a regra geral seja a exigência de qualificação apenas para parcelas de maior relevância técnica ou financeira, no presente caso verifica-se que os itens licitados — tais como projetos arquitetônicos, estruturais (concreto e metálico), </w:t>
      </w:r>
      <w:proofErr w:type="spellStart"/>
      <w:r w:rsidRPr="00C53693">
        <w:rPr>
          <w:rFonts w:ascii="Book Antiqua" w:hAnsi="Book Antiqua" w:cs="Arial"/>
        </w:rPr>
        <w:t>hidrossanitários</w:t>
      </w:r>
      <w:proofErr w:type="spellEnd"/>
      <w:r w:rsidRPr="00C53693">
        <w:rPr>
          <w:rFonts w:ascii="Book Antiqua" w:hAnsi="Book Antiqua" w:cs="Arial"/>
        </w:rPr>
        <w:t>, elétricos, drenagem, fundações, climatiz</w:t>
      </w:r>
      <w:r w:rsidR="00B557D7">
        <w:rPr>
          <w:rFonts w:ascii="Book Antiqua" w:hAnsi="Book Antiqua" w:cs="Arial"/>
        </w:rPr>
        <w:t>ação, prevenção contra incêndio e</w:t>
      </w:r>
      <w:r w:rsidRPr="00C53693">
        <w:rPr>
          <w:rFonts w:ascii="Book Antiqua" w:hAnsi="Book Antiqua" w:cs="Arial"/>
        </w:rPr>
        <w:t xml:space="preserve"> rede lógica — possuem caráter interdependente e demandam elevado grau de precisão técnica, sendo indispensáveis à adequada compatibilização dos projetos e à viabilidade das futuras obras públicas. A eventual execução por profissional ou empresa sem experiência comprovada em qualquer dessas disciplinas pode comprometer a integridade do conjunto, gerar incompatibilidades, retrabalhos, aumento de custos e riscos à segurança e funcionalidade das edificações. Destaca-se, ainda, que a adoção da metodologia BIM intensifica a necessidade de qualificação técnica abrangente, uma vez que exige domínio de modelagem paramétrica, extração de quantitativos, compatibilização multidisciplinar e integração de informações. Assim, a exigência de comprovação de capacidade técnica para todos os itens não configura restrição indevida à competitividade, mas sim medida proporcional e necessária para assegurar a qualidade, a segurança e a eficiência da contratação, estando alinhada aos princípios da supremacia do interesse público, da eficiência e do planejamento.</w:t>
      </w:r>
    </w:p>
    <w:p w:rsidR="00F26F18" w:rsidRDefault="00F26F18" w:rsidP="00F26F18">
      <w:pPr>
        <w:ind w:left="-567" w:right="-1134"/>
        <w:rPr>
          <w:rFonts w:ascii="Book Antiqua" w:hAnsi="Book Antiqua" w:cs="Arial"/>
        </w:rPr>
      </w:pPr>
      <w:proofErr w:type="gramStart"/>
      <w:r>
        <w:rPr>
          <w:rFonts w:ascii="Book Antiqua" w:hAnsi="Book Antiqua" w:cs="Arial"/>
          <w:b/>
        </w:rPr>
        <w:t>7</w:t>
      </w:r>
      <w:proofErr w:type="gramEnd"/>
      <w:r w:rsidRPr="007926EE">
        <w:rPr>
          <w:rFonts w:ascii="Book Antiqua" w:hAnsi="Book Antiqua" w:cs="Arial"/>
          <w:b/>
        </w:rPr>
        <w:t xml:space="preserve">) </w:t>
      </w:r>
      <w:r w:rsidRPr="007926EE">
        <w:rPr>
          <w:rFonts w:ascii="Book Antiqua" w:hAnsi="Book Antiqua" w:cs="Arial"/>
        </w:rPr>
        <w:t>As quantidades</w:t>
      </w:r>
      <w:r w:rsidRPr="007926EE">
        <w:rPr>
          <w:rFonts w:ascii="Book Antiqua" w:hAnsi="Book Antiqua" w:cs="Arial"/>
          <w:b/>
        </w:rPr>
        <w:t xml:space="preserve"> </w:t>
      </w:r>
      <w:proofErr w:type="spellStart"/>
      <w:r w:rsidRPr="00201780">
        <w:rPr>
          <w:rFonts w:ascii="Book Antiqua" w:hAnsi="Book Antiqua" w:cs="Arial"/>
        </w:rPr>
        <w:t>decritas</w:t>
      </w:r>
      <w:proofErr w:type="spellEnd"/>
      <w:r w:rsidRPr="00201780">
        <w:rPr>
          <w:rFonts w:ascii="Book Antiqua" w:hAnsi="Book Antiqua" w:cs="Arial"/>
        </w:rPr>
        <w:t xml:space="preserve"> na tabela acima, são correspondente a 50% da quantidade de metros quadrados </w:t>
      </w:r>
      <w:r>
        <w:rPr>
          <w:rFonts w:ascii="Book Antiqua" w:hAnsi="Book Antiqua" w:cs="Arial"/>
        </w:rPr>
        <w:t xml:space="preserve">da estimativa de necessidade de ampliação da rede educacional e também </w:t>
      </w:r>
      <w:r w:rsidRPr="00201780">
        <w:rPr>
          <w:rFonts w:ascii="Book Antiqua" w:hAnsi="Book Antiqua" w:cs="Arial"/>
        </w:rPr>
        <w:t xml:space="preserve">50% da metragem do comprimento total de </w:t>
      </w:r>
      <w:r>
        <w:rPr>
          <w:rFonts w:ascii="Book Antiqua" w:hAnsi="Book Antiqua" w:cs="Arial"/>
        </w:rPr>
        <w:t xml:space="preserve">serviço de sondagem </w:t>
      </w:r>
      <w:r w:rsidRPr="00201780">
        <w:rPr>
          <w:rFonts w:ascii="Book Antiqua" w:hAnsi="Book Antiqua" w:cs="Arial"/>
        </w:rPr>
        <w:t>podem se</w:t>
      </w:r>
      <w:r>
        <w:rPr>
          <w:rFonts w:ascii="Book Antiqua" w:hAnsi="Book Antiqua" w:cs="Arial"/>
        </w:rPr>
        <w:t>r encontradas nos seguintes iten</w:t>
      </w:r>
      <w:r w:rsidRPr="00201780">
        <w:rPr>
          <w:rFonts w:ascii="Book Antiqua" w:hAnsi="Book Antiqua" w:cs="Arial"/>
        </w:rPr>
        <w:t>s parte do edital:</w:t>
      </w:r>
    </w:p>
    <w:p w:rsidR="00F26F18" w:rsidRDefault="00F26F18" w:rsidP="00F26F18">
      <w:pPr>
        <w:ind w:left="-567" w:right="-1134"/>
        <w:rPr>
          <w:rFonts w:ascii="Book Antiqua" w:hAnsi="Book Antiqua" w:cs="Arial"/>
        </w:rPr>
      </w:pPr>
    </w:p>
    <w:tbl>
      <w:tblPr>
        <w:tblW w:w="10348" w:type="dxa"/>
        <w:tblInd w:w="-639" w:type="dxa"/>
        <w:tblCellMar>
          <w:left w:w="70" w:type="dxa"/>
          <w:right w:w="70" w:type="dxa"/>
        </w:tblCellMar>
        <w:tblLook w:val="04A0"/>
      </w:tblPr>
      <w:tblGrid>
        <w:gridCol w:w="565"/>
        <w:gridCol w:w="770"/>
        <w:gridCol w:w="1359"/>
        <w:gridCol w:w="4961"/>
        <w:gridCol w:w="1302"/>
        <w:gridCol w:w="1391"/>
      </w:tblGrid>
      <w:tr w:rsidR="00B557D7" w:rsidRPr="00024FB7" w:rsidTr="00B557D7">
        <w:trPr>
          <w:trHeight w:val="615"/>
        </w:trPr>
        <w:tc>
          <w:tcPr>
            <w:tcW w:w="565" w:type="dxa"/>
            <w:tcBorders>
              <w:top w:val="single" w:sz="8" w:space="0" w:color="auto"/>
              <w:left w:val="single" w:sz="8" w:space="0" w:color="auto"/>
              <w:bottom w:val="single" w:sz="8" w:space="0" w:color="auto"/>
              <w:right w:val="nil"/>
            </w:tcBorders>
            <w:shd w:val="clear" w:color="000000" w:fill="92D050"/>
            <w:noWrap/>
            <w:vAlign w:val="center"/>
            <w:hideMark/>
          </w:tcPr>
          <w:p w:rsidR="00B557D7" w:rsidRPr="000B7E0A" w:rsidRDefault="00B557D7" w:rsidP="00B557D7">
            <w:pPr>
              <w:ind w:left="0" w:right="0"/>
              <w:jc w:val="center"/>
              <w:rPr>
                <w:rFonts w:ascii="Calibri" w:eastAsia="Times New Roman" w:hAnsi="Calibri" w:cs="Calibri"/>
                <w:b/>
                <w:bCs/>
                <w:color w:val="000000"/>
                <w:sz w:val="18"/>
                <w:szCs w:val="18"/>
                <w:lang w:eastAsia="pt-BR"/>
              </w:rPr>
            </w:pPr>
            <w:r w:rsidRPr="000B7E0A">
              <w:rPr>
                <w:rFonts w:ascii="Calibri" w:eastAsia="Times New Roman" w:hAnsi="Calibri" w:cs="Calibri"/>
                <w:b/>
                <w:bCs/>
                <w:color w:val="000000"/>
                <w:sz w:val="18"/>
                <w:szCs w:val="18"/>
                <w:lang w:eastAsia="pt-BR"/>
              </w:rPr>
              <w:t>Item</w:t>
            </w:r>
          </w:p>
        </w:tc>
        <w:tc>
          <w:tcPr>
            <w:tcW w:w="770"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rsidR="00B557D7" w:rsidRPr="000B7E0A" w:rsidRDefault="00B557D7" w:rsidP="00B557D7">
            <w:pPr>
              <w:ind w:left="0" w:right="0"/>
              <w:jc w:val="center"/>
              <w:rPr>
                <w:rFonts w:ascii="Calibri" w:eastAsia="Times New Roman" w:hAnsi="Calibri" w:cs="Calibri"/>
                <w:b/>
                <w:bCs/>
                <w:color w:val="000000"/>
                <w:sz w:val="18"/>
                <w:szCs w:val="18"/>
                <w:lang w:eastAsia="pt-BR"/>
              </w:rPr>
            </w:pPr>
            <w:r w:rsidRPr="000B7E0A">
              <w:rPr>
                <w:rFonts w:ascii="Calibri" w:eastAsia="Times New Roman" w:hAnsi="Calibri" w:cs="Calibri"/>
                <w:b/>
                <w:bCs/>
                <w:color w:val="000000"/>
                <w:sz w:val="18"/>
                <w:szCs w:val="18"/>
                <w:lang w:eastAsia="pt-BR"/>
              </w:rPr>
              <w:t>Código</w:t>
            </w:r>
          </w:p>
        </w:tc>
        <w:tc>
          <w:tcPr>
            <w:tcW w:w="1359" w:type="dxa"/>
            <w:tcBorders>
              <w:top w:val="single" w:sz="8" w:space="0" w:color="auto"/>
              <w:left w:val="nil"/>
              <w:bottom w:val="single" w:sz="8" w:space="0" w:color="auto"/>
              <w:right w:val="nil"/>
            </w:tcBorders>
            <w:shd w:val="clear" w:color="000000" w:fill="92D050"/>
            <w:noWrap/>
            <w:vAlign w:val="center"/>
            <w:hideMark/>
          </w:tcPr>
          <w:p w:rsidR="00B557D7" w:rsidRPr="000B7E0A" w:rsidRDefault="00B557D7" w:rsidP="00B557D7">
            <w:pPr>
              <w:ind w:left="0" w:right="0"/>
              <w:jc w:val="center"/>
              <w:rPr>
                <w:rFonts w:ascii="Calibri" w:eastAsia="Times New Roman" w:hAnsi="Calibri" w:cs="Calibri"/>
                <w:b/>
                <w:bCs/>
                <w:color w:val="000000"/>
                <w:sz w:val="18"/>
                <w:szCs w:val="18"/>
                <w:lang w:eastAsia="pt-BR"/>
              </w:rPr>
            </w:pPr>
            <w:r w:rsidRPr="000B7E0A">
              <w:rPr>
                <w:rFonts w:ascii="Calibri" w:eastAsia="Times New Roman" w:hAnsi="Calibri" w:cs="Calibri"/>
                <w:b/>
                <w:bCs/>
                <w:color w:val="000000"/>
                <w:sz w:val="18"/>
                <w:szCs w:val="18"/>
                <w:lang w:eastAsia="pt-BR"/>
              </w:rPr>
              <w:t>Banco</w:t>
            </w:r>
          </w:p>
        </w:tc>
        <w:tc>
          <w:tcPr>
            <w:tcW w:w="4961"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rsidR="00B557D7" w:rsidRPr="000B7E0A" w:rsidRDefault="00B557D7" w:rsidP="00B557D7">
            <w:pPr>
              <w:ind w:left="0" w:right="0"/>
              <w:jc w:val="center"/>
              <w:rPr>
                <w:rFonts w:ascii="Calibri" w:eastAsia="Times New Roman" w:hAnsi="Calibri" w:cs="Calibri"/>
                <w:b/>
                <w:bCs/>
                <w:color w:val="000000"/>
                <w:sz w:val="18"/>
                <w:szCs w:val="18"/>
                <w:lang w:eastAsia="pt-BR"/>
              </w:rPr>
            </w:pPr>
            <w:r w:rsidRPr="000B7E0A">
              <w:rPr>
                <w:rFonts w:ascii="Calibri" w:eastAsia="Times New Roman" w:hAnsi="Calibri" w:cs="Calibri"/>
                <w:b/>
                <w:bCs/>
                <w:color w:val="000000"/>
                <w:sz w:val="18"/>
                <w:szCs w:val="18"/>
                <w:lang w:eastAsia="pt-BR"/>
              </w:rPr>
              <w:t>Descrição</w:t>
            </w:r>
          </w:p>
        </w:tc>
        <w:tc>
          <w:tcPr>
            <w:tcW w:w="1302" w:type="dxa"/>
            <w:tcBorders>
              <w:top w:val="single" w:sz="8" w:space="0" w:color="auto"/>
              <w:left w:val="nil"/>
              <w:bottom w:val="single" w:sz="8" w:space="0" w:color="auto"/>
              <w:right w:val="nil"/>
            </w:tcBorders>
            <w:shd w:val="clear" w:color="000000" w:fill="92D050"/>
            <w:noWrap/>
            <w:vAlign w:val="center"/>
            <w:hideMark/>
          </w:tcPr>
          <w:p w:rsidR="00B557D7" w:rsidRPr="000B7E0A" w:rsidRDefault="00B557D7" w:rsidP="00B557D7">
            <w:pPr>
              <w:ind w:left="0" w:right="0"/>
              <w:jc w:val="center"/>
              <w:rPr>
                <w:rFonts w:ascii="Calibri" w:eastAsia="Times New Roman" w:hAnsi="Calibri" w:cs="Calibri"/>
                <w:b/>
                <w:bCs/>
                <w:color w:val="000000"/>
                <w:sz w:val="18"/>
                <w:szCs w:val="18"/>
                <w:lang w:eastAsia="pt-BR"/>
              </w:rPr>
            </w:pPr>
            <w:proofErr w:type="spellStart"/>
            <w:r w:rsidRPr="000B7E0A">
              <w:rPr>
                <w:rFonts w:ascii="Calibri" w:eastAsia="Times New Roman" w:hAnsi="Calibri" w:cs="Calibri"/>
                <w:b/>
                <w:bCs/>
                <w:color w:val="000000"/>
                <w:sz w:val="18"/>
                <w:szCs w:val="18"/>
                <w:lang w:eastAsia="pt-BR"/>
              </w:rPr>
              <w:t>Und</w:t>
            </w:r>
            <w:proofErr w:type="spellEnd"/>
          </w:p>
        </w:tc>
        <w:tc>
          <w:tcPr>
            <w:tcW w:w="1391"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rsidR="00B557D7" w:rsidRPr="000B7E0A" w:rsidRDefault="00B557D7" w:rsidP="00B557D7">
            <w:pPr>
              <w:ind w:left="0" w:right="0"/>
              <w:jc w:val="center"/>
              <w:rPr>
                <w:rFonts w:ascii="Calibri" w:eastAsia="Times New Roman" w:hAnsi="Calibri" w:cs="Calibri"/>
                <w:b/>
                <w:bCs/>
                <w:color w:val="000000"/>
                <w:sz w:val="18"/>
                <w:szCs w:val="18"/>
                <w:lang w:eastAsia="pt-BR"/>
              </w:rPr>
            </w:pPr>
            <w:r w:rsidRPr="000B7E0A">
              <w:rPr>
                <w:rFonts w:ascii="Calibri" w:eastAsia="Times New Roman" w:hAnsi="Calibri" w:cs="Calibri"/>
                <w:b/>
                <w:bCs/>
                <w:color w:val="000000"/>
                <w:sz w:val="18"/>
                <w:szCs w:val="18"/>
                <w:lang w:eastAsia="pt-BR"/>
              </w:rPr>
              <w:t>Quant.</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1</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411</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05/2026</w:t>
            </w:r>
          </w:p>
        </w:tc>
        <w:tc>
          <w:tcPr>
            <w:tcW w:w="4961" w:type="dxa"/>
            <w:tcBorders>
              <w:top w:val="nil"/>
              <w:left w:val="nil"/>
              <w:bottom w:val="single" w:sz="4" w:space="0" w:color="auto"/>
              <w:right w:val="single" w:sz="4" w:space="0" w:color="auto"/>
            </w:tcBorders>
            <w:shd w:val="clear" w:color="auto" w:fill="auto"/>
            <w:vAlign w:val="bottom"/>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Arquitetônico Obra </w:t>
            </w:r>
            <w:proofErr w:type="gramStart"/>
            <w:r w:rsidRPr="000B7E0A">
              <w:rPr>
                <w:rFonts w:ascii="Book Antiqua" w:eastAsia="Times New Roman" w:hAnsi="Book Antiqua" w:cs="Calibri"/>
                <w:sz w:val="18"/>
                <w:szCs w:val="18"/>
                <w:lang w:eastAsia="pt-BR"/>
              </w:rPr>
              <w:t>Nova - Incluso</w:t>
            </w:r>
            <w:proofErr w:type="gramEnd"/>
            <w:r w:rsidRPr="000B7E0A">
              <w:rPr>
                <w:rFonts w:ascii="Book Antiqua" w:eastAsia="Times New Roman" w:hAnsi="Book Antiqua" w:cs="Calibri"/>
                <w:sz w:val="18"/>
                <w:szCs w:val="18"/>
                <w:lang w:eastAsia="pt-BR"/>
              </w:rPr>
              <w:t xml:space="preserve"> </w:t>
            </w:r>
            <w:proofErr w:type="spellStart"/>
            <w:r w:rsidRPr="000B7E0A">
              <w:rPr>
                <w:rFonts w:ascii="Book Antiqua" w:eastAsia="Times New Roman" w:hAnsi="Book Antiqua" w:cs="Calibri"/>
                <w:sz w:val="18"/>
                <w:szCs w:val="18"/>
                <w:lang w:eastAsia="pt-BR"/>
              </w:rPr>
              <w:t>renderização</w:t>
            </w:r>
            <w:proofErr w:type="spellEnd"/>
            <w:r w:rsidRPr="000B7E0A">
              <w:rPr>
                <w:rFonts w:ascii="Book Antiqua" w:eastAsia="Times New Roman" w:hAnsi="Book Antiqua" w:cs="Calibri"/>
                <w:sz w:val="18"/>
                <w:szCs w:val="18"/>
                <w:lang w:eastAsia="pt-BR"/>
              </w:rPr>
              <w:t xml:space="preserve"> 3D e Aprovação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2</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411</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w:t>
            </w:r>
            <w:proofErr w:type="gramStart"/>
            <w:r w:rsidRPr="000B7E0A">
              <w:rPr>
                <w:rFonts w:ascii="Book Antiqua" w:eastAsia="Times New Roman" w:hAnsi="Book Antiqua" w:cs="Calibri"/>
                <w:sz w:val="18"/>
                <w:szCs w:val="18"/>
                <w:lang w:eastAsia="pt-BR"/>
              </w:rPr>
              <w:t xml:space="preserve">  </w:t>
            </w:r>
            <w:proofErr w:type="gramEnd"/>
            <w:r w:rsidRPr="000B7E0A">
              <w:rPr>
                <w:rFonts w:ascii="Book Antiqua" w:eastAsia="Times New Roman" w:hAnsi="Book Antiqua" w:cs="Calibri"/>
                <w:sz w:val="18"/>
                <w:szCs w:val="18"/>
                <w:lang w:eastAsia="pt-BR"/>
              </w:rPr>
              <w:t>05/2026</w:t>
            </w:r>
          </w:p>
        </w:tc>
        <w:tc>
          <w:tcPr>
            <w:tcW w:w="4961" w:type="dxa"/>
            <w:tcBorders>
              <w:top w:val="nil"/>
              <w:left w:val="nil"/>
              <w:bottom w:val="single" w:sz="4" w:space="0" w:color="auto"/>
              <w:right w:val="single" w:sz="4" w:space="0" w:color="auto"/>
            </w:tcBorders>
            <w:shd w:val="clear" w:color="auto" w:fill="auto"/>
            <w:vAlign w:val="bottom"/>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Arquitetônico Obra Reforma - Incluso </w:t>
            </w:r>
            <w:proofErr w:type="spellStart"/>
            <w:r w:rsidRPr="000B7E0A">
              <w:rPr>
                <w:rFonts w:ascii="Book Antiqua" w:eastAsia="Times New Roman" w:hAnsi="Book Antiqua" w:cs="Calibri"/>
                <w:sz w:val="18"/>
                <w:szCs w:val="18"/>
                <w:lang w:eastAsia="pt-BR"/>
              </w:rPr>
              <w:t>renderização</w:t>
            </w:r>
            <w:proofErr w:type="spellEnd"/>
            <w:r w:rsidRPr="000B7E0A">
              <w:rPr>
                <w:rFonts w:ascii="Book Antiqua" w:eastAsia="Times New Roman" w:hAnsi="Book Antiqua" w:cs="Calibri"/>
                <w:sz w:val="18"/>
                <w:szCs w:val="18"/>
                <w:lang w:eastAsia="pt-BR"/>
              </w:rPr>
              <w:t xml:space="preserve"> 3D e Aprovação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3</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408</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Prevenção Incêndio Completo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4</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91</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w:t>
            </w:r>
            <w:proofErr w:type="spellStart"/>
            <w:r w:rsidRPr="000B7E0A">
              <w:rPr>
                <w:rFonts w:ascii="Book Antiqua" w:eastAsia="Times New Roman" w:hAnsi="Book Antiqua" w:cs="Calibri"/>
                <w:sz w:val="18"/>
                <w:szCs w:val="18"/>
                <w:lang w:eastAsia="pt-BR"/>
              </w:rPr>
              <w:t>hidrossanitário</w:t>
            </w:r>
            <w:proofErr w:type="spellEnd"/>
            <w:r w:rsidRPr="000B7E0A">
              <w:rPr>
                <w:rFonts w:ascii="Book Antiqua" w:eastAsia="Times New Roman" w:hAnsi="Book Antiqua" w:cs="Calibri"/>
                <w:sz w:val="18"/>
                <w:szCs w:val="18"/>
                <w:lang w:eastAsia="pt-BR"/>
              </w:rPr>
              <w:t xml:space="preserve"> – Esgoto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5</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86</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w:t>
            </w:r>
            <w:proofErr w:type="spellStart"/>
            <w:r w:rsidRPr="000B7E0A">
              <w:rPr>
                <w:rFonts w:ascii="Book Antiqua" w:eastAsia="Times New Roman" w:hAnsi="Book Antiqua" w:cs="Calibri"/>
                <w:sz w:val="18"/>
                <w:szCs w:val="18"/>
                <w:lang w:eastAsia="pt-BR"/>
              </w:rPr>
              <w:t>hidrossanitário</w:t>
            </w:r>
            <w:proofErr w:type="spellEnd"/>
            <w:r w:rsidRPr="000B7E0A">
              <w:rPr>
                <w:rFonts w:ascii="Book Antiqua" w:eastAsia="Times New Roman" w:hAnsi="Book Antiqua" w:cs="Calibri"/>
                <w:sz w:val="18"/>
                <w:szCs w:val="18"/>
                <w:lang w:eastAsia="pt-BR"/>
              </w:rPr>
              <w:t xml:space="preserve"> - Abastecimento de Água</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6</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227</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Drenagem Pluvial</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7</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62</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Elétrico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8</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69</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bottom"/>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Elétrico - Entrada de Energia - Alta </w:t>
            </w:r>
            <w:proofErr w:type="gramStart"/>
            <w:r w:rsidRPr="000B7E0A">
              <w:rPr>
                <w:rFonts w:ascii="Book Antiqua" w:eastAsia="Times New Roman" w:hAnsi="Book Antiqua" w:cs="Calibri"/>
                <w:sz w:val="18"/>
                <w:szCs w:val="18"/>
                <w:lang w:eastAsia="pt-BR"/>
              </w:rPr>
              <w:t>Tensão -Incluso</w:t>
            </w:r>
            <w:proofErr w:type="gramEnd"/>
            <w:r w:rsidRPr="000B7E0A">
              <w:rPr>
                <w:rFonts w:ascii="Book Antiqua" w:eastAsia="Times New Roman" w:hAnsi="Book Antiqua" w:cs="Calibri"/>
                <w:sz w:val="18"/>
                <w:szCs w:val="18"/>
                <w:lang w:eastAsia="pt-BR"/>
              </w:rPr>
              <w:t xml:space="preserve"> Aprovação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gramStart"/>
            <w:r w:rsidRPr="000B7E0A">
              <w:rPr>
                <w:rFonts w:ascii="Book Antiqua" w:eastAsia="Times New Roman" w:hAnsi="Book Antiqua" w:cs="Calibri"/>
                <w:sz w:val="18"/>
                <w:szCs w:val="18"/>
                <w:lang w:eastAsia="pt-BR"/>
              </w:rPr>
              <w:t>9</w:t>
            </w:r>
            <w:proofErr w:type="gramEnd"/>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412</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Fundações</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10</w:t>
            </w:r>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38</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Executivo Estrutural - Estruturas de Concreto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11</w:t>
            </w:r>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38</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Executivo Estrutural - Estruturas Metálicas</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12</w:t>
            </w:r>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226</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Rede Lógica</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13</w:t>
            </w:r>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73</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w:t>
            </w:r>
            <w:r>
              <w:rPr>
                <w:rFonts w:ascii="Book Antiqua" w:eastAsia="Times New Roman" w:hAnsi="Book Antiqua" w:cs="Calibri"/>
                <w:sz w:val="18"/>
                <w:szCs w:val="18"/>
                <w:lang w:eastAsia="pt-BR"/>
              </w:rPr>
              <w:t>6</w:t>
            </w:r>
          </w:p>
        </w:tc>
        <w:tc>
          <w:tcPr>
            <w:tcW w:w="4961" w:type="dxa"/>
            <w:tcBorders>
              <w:top w:val="nil"/>
              <w:left w:val="nil"/>
              <w:bottom w:val="single" w:sz="4" w:space="0" w:color="auto"/>
              <w:right w:val="single" w:sz="4" w:space="0" w:color="auto"/>
            </w:tcBorders>
            <w:shd w:val="clear" w:color="auto" w:fill="auto"/>
            <w:vAlign w:val="bottom"/>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Ar Condicionado/Climatização</w:t>
            </w:r>
            <w:r w:rsidRPr="000B7E0A">
              <w:rPr>
                <w:rFonts w:ascii="Book Antiqua" w:eastAsia="Times New Roman" w:hAnsi="Book Antiqua" w:cs="Calibri"/>
                <w:sz w:val="18"/>
                <w:szCs w:val="18"/>
                <w:lang w:eastAsia="pt-BR"/>
              </w:rPr>
              <w:br/>
              <w:t>/Refrigeração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024FB7"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w:t>
            </w:r>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89</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05/2026</w:t>
            </w:r>
          </w:p>
        </w:tc>
        <w:tc>
          <w:tcPr>
            <w:tcW w:w="4961" w:type="dxa"/>
            <w:tcBorders>
              <w:top w:val="nil"/>
              <w:left w:val="nil"/>
              <w:bottom w:val="single" w:sz="4" w:space="0" w:color="auto"/>
              <w:right w:val="single" w:sz="4" w:space="0" w:color="auto"/>
            </w:tcBorders>
            <w:shd w:val="clear" w:color="auto" w:fill="auto"/>
            <w:vAlign w:val="bottom"/>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w:t>
            </w:r>
            <w:proofErr w:type="spellStart"/>
            <w:r w:rsidRPr="000B7E0A">
              <w:rPr>
                <w:rFonts w:ascii="Book Antiqua" w:eastAsia="Times New Roman" w:hAnsi="Book Antiqua" w:cs="Calibri"/>
                <w:sz w:val="18"/>
                <w:szCs w:val="18"/>
                <w:lang w:eastAsia="pt-BR"/>
              </w:rPr>
              <w:t>Arquitetonico</w:t>
            </w:r>
            <w:proofErr w:type="spellEnd"/>
            <w:r w:rsidRPr="000B7E0A">
              <w:rPr>
                <w:rFonts w:ascii="Book Antiqua" w:eastAsia="Times New Roman" w:hAnsi="Book Antiqua" w:cs="Calibri"/>
                <w:sz w:val="18"/>
                <w:szCs w:val="18"/>
                <w:lang w:eastAsia="pt-BR"/>
              </w:rPr>
              <w:t xml:space="preserve"> - </w:t>
            </w:r>
            <w:proofErr w:type="spellStart"/>
            <w:r w:rsidRPr="000B7E0A">
              <w:rPr>
                <w:rFonts w:ascii="Book Antiqua" w:eastAsia="Times New Roman" w:hAnsi="Book Antiqua" w:cs="Calibri"/>
                <w:sz w:val="18"/>
                <w:szCs w:val="18"/>
                <w:lang w:eastAsia="pt-BR"/>
              </w:rPr>
              <w:t>Lay-out</w:t>
            </w:r>
            <w:proofErr w:type="spellEnd"/>
            <w:r w:rsidRPr="000B7E0A">
              <w:rPr>
                <w:rFonts w:ascii="Book Antiqua" w:eastAsia="Times New Roman" w:hAnsi="Book Antiqua" w:cs="Calibri"/>
                <w:sz w:val="18"/>
                <w:szCs w:val="18"/>
                <w:lang w:eastAsia="pt-BR"/>
              </w:rPr>
              <w:t xml:space="preserve"> existente c/ levantamento e desenho técnico - AS BUILT</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r w:rsidR="00B557D7" w:rsidRPr="002439F0" w:rsidTr="00B557D7">
        <w:trPr>
          <w:trHeight w:val="283"/>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15</w:t>
            </w:r>
          </w:p>
        </w:tc>
        <w:tc>
          <w:tcPr>
            <w:tcW w:w="770"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92</w:t>
            </w:r>
          </w:p>
        </w:tc>
        <w:tc>
          <w:tcPr>
            <w:tcW w:w="1359"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SBC 05/2026</w:t>
            </w:r>
          </w:p>
        </w:tc>
        <w:tc>
          <w:tcPr>
            <w:tcW w:w="4961" w:type="dxa"/>
            <w:tcBorders>
              <w:top w:val="nil"/>
              <w:left w:val="nil"/>
              <w:bottom w:val="single" w:sz="4" w:space="0" w:color="auto"/>
              <w:right w:val="single" w:sz="4" w:space="0" w:color="auto"/>
            </w:tcBorders>
            <w:shd w:val="clear" w:color="auto" w:fill="auto"/>
            <w:vAlign w:val="center"/>
            <w:hideMark/>
          </w:tcPr>
          <w:p w:rsidR="00B557D7" w:rsidRPr="000B7E0A" w:rsidRDefault="00B557D7" w:rsidP="00B557D7">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Paisagismo</w:t>
            </w:r>
          </w:p>
        </w:tc>
        <w:tc>
          <w:tcPr>
            <w:tcW w:w="1302"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391" w:type="dxa"/>
            <w:tcBorders>
              <w:top w:val="nil"/>
              <w:left w:val="nil"/>
              <w:bottom w:val="single" w:sz="4" w:space="0" w:color="auto"/>
              <w:right w:val="single" w:sz="4" w:space="0" w:color="auto"/>
            </w:tcBorders>
            <w:shd w:val="clear" w:color="auto" w:fill="auto"/>
            <w:noWrap/>
            <w:vAlign w:val="center"/>
            <w:hideMark/>
          </w:tcPr>
          <w:p w:rsidR="00B557D7" w:rsidRPr="000B7E0A" w:rsidRDefault="00B557D7" w:rsidP="00B557D7">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r>
    </w:tbl>
    <w:p w:rsidR="0035773D" w:rsidRDefault="0035773D" w:rsidP="00030BBC">
      <w:pPr>
        <w:widowControl w:val="0"/>
        <w:ind w:left="0" w:right="-852"/>
        <w:rPr>
          <w:rFonts w:ascii="Book Antiqua" w:eastAsia="Book Antiqua" w:hAnsi="Book Antiqua"/>
        </w:rPr>
      </w:pPr>
    </w:p>
    <w:p w:rsidR="0035773D" w:rsidRPr="00030BBC" w:rsidRDefault="006A77C5" w:rsidP="0035773D">
      <w:pPr>
        <w:widowControl w:val="0"/>
        <w:ind w:right="-852"/>
        <w:rPr>
          <w:rFonts w:ascii="Book Antiqua" w:eastAsia="Book Antiqua" w:hAnsi="Book Antiqua"/>
        </w:rPr>
      </w:pPr>
      <w:r w:rsidRPr="00030BBC">
        <w:rPr>
          <w:rFonts w:ascii="Book Antiqua" w:eastAsia="Book Antiqua" w:hAnsi="Book Antiqua"/>
        </w:rPr>
        <w:lastRenderedPageBreak/>
        <w:t>8.5</w:t>
      </w:r>
      <w:r w:rsidR="0035773D" w:rsidRPr="00030BBC">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030BBC">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2A16FB">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2A16FB" w:rsidRDefault="0035773D" w:rsidP="0035773D">
      <w:pPr>
        <w:widowControl w:val="0"/>
        <w:ind w:right="-852"/>
        <w:rPr>
          <w:rFonts w:ascii="Book Antiqua" w:eastAsia="Book Antiqua" w:hAnsi="Book Antiqua"/>
        </w:rPr>
      </w:pPr>
      <w:r w:rsidRPr="002A16FB">
        <w:rPr>
          <w:rFonts w:ascii="Book Antiqua" w:hAnsi="Book Antiqua"/>
        </w:rPr>
        <w:t xml:space="preserve">I. Mediante a apresentação de cópia da Carteira Profissional de Trabalho - </w:t>
      </w:r>
      <w:r w:rsidRPr="002A16FB">
        <w:rPr>
          <w:rFonts w:ascii="Book Antiqua" w:hAnsi="Book Antiqua" w:cs="Arial"/>
        </w:rPr>
        <w:t>CTPS (páginas da identificação profissional e do contrato de trabalho) acompanhada de cópia do livro ou ficha de registro de empregado</w:t>
      </w:r>
      <w:r w:rsidRPr="002A16FB">
        <w:rPr>
          <w:rFonts w:ascii="Book Antiqua" w:hAnsi="Book Antiqua"/>
        </w:rPr>
        <w:t xml:space="preserve">; </w:t>
      </w:r>
      <w:r w:rsidRPr="002A16FB">
        <w:rPr>
          <w:rFonts w:ascii="Book Antiqua" w:hAnsi="Book Antiqua"/>
          <w:b/>
        </w:rPr>
        <w:t>ou</w:t>
      </w:r>
    </w:p>
    <w:p w:rsidR="0035773D" w:rsidRPr="002A16FB" w:rsidRDefault="0035773D" w:rsidP="0035773D">
      <w:pPr>
        <w:widowControl w:val="0"/>
        <w:ind w:right="-852"/>
        <w:rPr>
          <w:rFonts w:ascii="Book Antiqua" w:eastAsia="Book Antiqua" w:hAnsi="Book Antiqua"/>
        </w:rPr>
      </w:pPr>
      <w:r w:rsidRPr="002A16FB">
        <w:rPr>
          <w:rFonts w:ascii="Book Antiqua" w:hAnsi="Book Antiqua"/>
        </w:rPr>
        <w:t xml:space="preserve">II. Mediante a comprovação do vínculo profissional por meio de contrato de prestação de serviços, celebrado de acordo com a legislação civil comum </w:t>
      </w:r>
      <w:r w:rsidRPr="002A16FB">
        <w:rPr>
          <w:rFonts w:ascii="Book Antiqua" w:hAnsi="Book Antiqua" w:cs="Arial"/>
        </w:rPr>
        <w:t>(vigência durante o prazo de contratação deste edital)</w:t>
      </w:r>
      <w:r w:rsidRPr="002A16FB">
        <w:rPr>
          <w:rFonts w:ascii="Book Antiqua" w:hAnsi="Book Antiqua"/>
        </w:rPr>
        <w:t xml:space="preserve">; </w:t>
      </w:r>
      <w:r w:rsidRPr="002A16FB">
        <w:rPr>
          <w:rFonts w:ascii="Book Antiqua" w:hAnsi="Book Antiqua"/>
          <w:b/>
        </w:rPr>
        <w:t>ou</w:t>
      </w:r>
    </w:p>
    <w:p w:rsidR="0035773D" w:rsidRPr="002A16FB" w:rsidRDefault="0035773D" w:rsidP="0035773D">
      <w:pPr>
        <w:widowControl w:val="0"/>
        <w:ind w:right="-852"/>
        <w:rPr>
          <w:rFonts w:ascii="Book Antiqua" w:hAnsi="Book Antiqua"/>
          <w:b/>
        </w:rPr>
      </w:pPr>
      <w:r w:rsidRPr="002A16FB">
        <w:rPr>
          <w:rFonts w:ascii="Book Antiqua" w:hAnsi="Book Antiqua"/>
        </w:rPr>
        <w:t xml:space="preserve">III. Mediante apresentação do ato constitutivo da empresa e da Certidão do CREA/CAU devidamente atualizada; </w:t>
      </w:r>
      <w:r w:rsidRPr="002A16FB">
        <w:rPr>
          <w:rFonts w:ascii="Book Antiqua" w:hAnsi="Book Antiqua"/>
          <w:b/>
        </w:rPr>
        <w:t>ou</w:t>
      </w:r>
    </w:p>
    <w:p w:rsidR="0035773D" w:rsidRPr="002A16FB" w:rsidRDefault="0035773D" w:rsidP="0035773D">
      <w:pPr>
        <w:widowControl w:val="0"/>
        <w:ind w:right="-852"/>
        <w:rPr>
          <w:rFonts w:ascii="Book Antiqua" w:eastAsia="Book Antiqua" w:hAnsi="Book Antiqua"/>
        </w:rPr>
      </w:pPr>
      <w:r w:rsidRPr="002A16FB">
        <w:rPr>
          <w:rFonts w:ascii="Book Antiqua" w:hAnsi="Book Antiqua"/>
        </w:rPr>
        <w:t>IV.</w:t>
      </w:r>
      <w:r w:rsidRPr="002A16FB">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 xml:space="preserv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w:t>
      </w:r>
      <w:r w:rsidR="00A73160">
        <w:rPr>
          <w:rFonts w:ascii="Book Antiqua" w:hAnsi="Book Antiqua"/>
        </w:rPr>
        <w:t xml:space="preserve">até 03 </w:t>
      </w:r>
      <w:r w:rsidRPr="00DB707E">
        <w:rPr>
          <w:rFonts w:ascii="Book Antiqua" w:hAnsi="Book Antiqua"/>
        </w:rPr>
        <w:t>(</w:t>
      </w:r>
      <w:r w:rsidR="00A73160">
        <w:rPr>
          <w:rFonts w:ascii="Book Antiqua" w:hAnsi="Book Antiqua"/>
        </w:rPr>
        <w:t>três)</w:t>
      </w:r>
      <w:r w:rsidRPr="00DB707E">
        <w:rPr>
          <w:rFonts w:ascii="Book Antiqua" w:hAnsi="Book Antiqua"/>
        </w:rPr>
        <w:t xml:space="preserve">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B557D7" w:rsidRDefault="00B557D7"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9942" w:type="dxa"/>
        <w:jc w:val="center"/>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6"/>
        <w:gridCol w:w="5355"/>
        <w:gridCol w:w="1362"/>
        <w:gridCol w:w="1701"/>
        <w:gridCol w:w="718"/>
      </w:tblGrid>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b/>
              </w:rPr>
            </w:pPr>
            <w:r w:rsidRPr="000B7E0A">
              <w:rPr>
                <w:rFonts w:ascii="Book Antiqua" w:hAnsi="Book Antiqua" w:cs="Arial"/>
                <w:b/>
              </w:rPr>
              <w:t>Item</w:t>
            </w:r>
          </w:p>
        </w:tc>
        <w:tc>
          <w:tcPr>
            <w:tcW w:w="5355" w:type="dxa"/>
            <w:shd w:val="clear" w:color="auto" w:fill="auto"/>
            <w:vAlign w:val="center"/>
          </w:tcPr>
          <w:p w:rsidR="00B557D7" w:rsidRPr="000B7E0A" w:rsidRDefault="00B557D7" w:rsidP="00B557D7">
            <w:pPr>
              <w:jc w:val="center"/>
              <w:rPr>
                <w:rFonts w:ascii="Book Antiqua" w:hAnsi="Book Antiqua" w:cs="Arial"/>
                <w:b/>
              </w:rPr>
            </w:pPr>
            <w:r w:rsidRPr="000B7E0A">
              <w:rPr>
                <w:rFonts w:ascii="Book Antiqua" w:hAnsi="Book Antiqua" w:cs="Arial"/>
                <w:b/>
              </w:rPr>
              <w:t>Descrição</w:t>
            </w:r>
          </w:p>
        </w:tc>
        <w:tc>
          <w:tcPr>
            <w:tcW w:w="1362" w:type="dxa"/>
            <w:shd w:val="clear" w:color="auto" w:fill="auto"/>
            <w:vAlign w:val="center"/>
          </w:tcPr>
          <w:p w:rsidR="00B557D7" w:rsidRPr="000B7E0A" w:rsidRDefault="00B557D7" w:rsidP="00B557D7">
            <w:pPr>
              <w:jc w:val="center"/>
              <w:rPr>
                <w:rFonts w:ascii="Book Antiqua" w:hAnsi="Book Antiqua" w:cs="Arial"/>
                <w:b/>
              </w:rPr>
            </w:pPr>
            <w:r w:rsidRPr="000B7E0A">
              <w:rPr>
                <w:rFonts w:ascii="Book Antiqua" w:hAnsi="Book Antiqua" w:cs="Arial"/>
                <w:b/>
              </w:rPr>
              <w:t>Quantidade</w:t>
            </w:r>
          </w:p>
          <w:p w:rsidR="00B557D7" w:rsidRPr="000B7E0A" w:rsidRDefault="00B557D7" w:rsidP="00B557D7">
            <w:pPr>
              <w:jc w:val="center"/>
              <w:rPr>
                <w:rFonts w:ascii="Book Antiqua" w:hAnsi="Book Antiqua" w:cs="Arial"/>
                <w:b/>
              </w:rPr>
            </w:pPr>
            <w:r w:rsidRPr="000B7E0A">
              <w:rPr>
                <w:rFonts w:ascii="Book Antiqua" w:hAnsi="Book Antiqua" w:cs="Arial"/>
                <w:b/>
              </w:rPr>
              <w:t>Licitada</w:t>
            </w:r>
          </w:p>
        </w:tc>
        <w:tc>
          <w:tcPr>
            <w:tcW w:w="1701" w:type="dxa"/>
            <w:shd w:val="clear" w:color="auto" w:fill="auto"/>
            <w:vAlign w:val="center"/>
          </w:tcPr>
          <w:p w:rsidR="00B557D7" w:rsidRPr="000B7E0A" w:rsidRDefault="00B557D7" w:rsidP="00B557D7">
            <w:pPr>
              <w:jc w:val="center"/>
              <w:rPr>
                <w:rFonts w:ascii="Book Antiqua" w:hAnsi="Book Antiqua" w:cs="Arial"/>
                <w:b/>
              </w:rPr>
            </w:pPr>
            <w:r w:rsidRPr="000B7E0A">
              <w:rPr>
                <w:rFonts w:ascii="Book Antiqua" w:hAnsi="Book Antiqua" w:cs="Arial"/>
                <w:b/>
              </w:rPr>
              <w:t>Quantidade</w:t>
            </w:r>
          </w:p>
          <w:p w:rsidR="00B557D7" w:rsidRPr="000B7E0A" w:rsidRDefault="00B557D7" w:rsidP="00B557D7">
            <w:pPr>
              <w:jc w:val="center"/>
              <w:rPr>
                <w:rFonts w:ascii="Book Antiqua" w:hAnsi="Book Antiqua" w:cs="Arial"/>
                <w:b/>
              </w:rPr>
            </w:pPr>
            <w:r w:rsidRPr="000B7E0A">
              <w:rPr>
                <w:rFonts w:ascii="Book Antiqua" w:hAnsi="Book Antiqua" w:cs="Arial"/>
                <w:b/>
              </w:rPr>
              <w:t>Solicitada 50%</w:t>
            </w:r>
          </w:p>
        </w:tc>
        <w:tc>
          <w:tcPr>
            <w:tcW w:w="718" w:type="dxa"/>
            <w:shd w:val="clear" w:color="auto" w:fill="auto"/>
            <w:vAlign w:val="center"/>
          </w:tcPr>
          <w:p w:rsidR="00B557D7" w:rsidRPr="000B7E0A" w:rsidRDefault="00B557D7" w:rsidP="00B557D7">
            <w:pPr>
              <w:ind w:left="-292" w:right="0"/>
              <w:jc w:val="center"/>
              <w:rPr>
                <w:rFonts w:ascii="Book Antiqua" w:hAnsi="Book Antiqua" w:cs="Arial"/>
                <w:b/>
              </w:rPr>
            </w:pPr>
            <w:r w:rsidRPr="000B7E0A">
              <w:rPr>
                <w:rFonts w:ascii="Book Antiqua" w:hAnsi="Book Antiqua" w:cs="Arial"/>
                <w:b/>
              </w:rPr>
              <w:t xml:space="preserve">     </w:t>
            </w:r>
            <w:proofErr w:type="spellStart"/>
            <w:r w:rsidRPr="000B7E0A">
              <w:rPr>
                <w:rFonts w:ascii="Book Antiqua" w:hAnsi="Book Antiqua" w:cs="Arial"/>
                <w:b/>
              </w:rPr>
              <w:t>Unid</w:t>
            </w:r>
            <w:proofErr w:type="spell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1</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Arquitetônico</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12" w:right="0"/>
              <w:jc w:val="center"/>
              <w:rPr>
                <w:rFonts w:ascii="Book Antiqua" w:hAnsi="Book Antiqua" w:cs="Arial"/>
              </w:rP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2</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Prevenção Contra Incêndio</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3</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 xml:space="preserve">Projeto </w:t>
            </w:r>
            <w:proofErr w:type="spellStart"/>
            <w:r w:rsidRPr="000B7E0A">
              <w:rPr>
                <w:rFonts w:ascii="Calibri" w:hAnsi="Calibri" w:cs="Calibri"/>
              </w:rPr>
              <w:t>hidrossanitário</w:t>
            </w:r>
            <w:proofErr w:type="spellEnd"/>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4</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Drenagem</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5</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Elétrico</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6</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Elétrico - Entrada de Energia</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7</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de Fundações</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lastRenderedPageBreak/>
              <w:t>8</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Estrutural - Estruturas de Concreto</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proofErr w:type="gramStart"/>
            <w:r w:rsidRPr="000B7E0A">
              <w:rPr>
                <w:rFonts w:ascii="Book Antiqua" w:hAnsi="Book Antiqua" w:cs="Arial"/>
              </w:rPr>
              <w:t>9</w:t>
            </w:r>
            <w:proofErr w:type="gramEnd"/>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Estrutural - Estruturas Metálicas</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r w:rsidRPr="000B7E0A">
              <w:rPr>
                <w:rFonts w:ascii="Book Antiqua" w:hAnsi="Book Antiqua" w:cs="Arial"/>
              </w:rPr>
              <w:t>10</w:t>
            </w:r>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 xml:space="preserve">Projeto </w:t>
            </w:r>
            <w:proofErr w:type="spellStart"/>
            <w:r w:rsidRPr="000B7E0A">
              <w:rPr>
                <w:rFonts w:ascii="Calibri" w:hAnsi="Calibri" w:cs="Calibri"/>
              </w:rPr>
              <w:t>Telefonico</w:t>
            </w:r>
            <w:proofErr w:type="spellEnd"/>
            <w:r w:rsidRPr="000B7E0A">
              <w:rPr>
                <w:rFonts w:ascii="Calibri" w:hAnsi="Calibri" w:cs="Calibri"/>
              </w:rPr>
              <w:t xml:space="preserve"> - Rede Lógica</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024FB7"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r w:rsidRPr="000B7E0A">
              <w:rPr>
                <w:rFonts w:ascii="Book Antiqua" w:hAnsi="Book Antiqua" w:cs="Arial"/>
              </w:rPr>
              <w:t>11</w:t>
            </w:r>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de Ar Condicionado/Climatização /Refrigeração</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r w:rsidR="00B557D7" w:rsidRPr="00DD1D5C" w:rsidTr="00B557D7">
        <w:trPr>
          <w:trHeight w:val="287"/>
          <w:jc w:val="center"/>
        </w:trPr>
        <w:tc>
          <w:tcPr>
            <w:tcW w:w="806" w:type="dxa"/>
            <w:shd w:val="clear" w:color="auto" w:fill="auto"/>
            <w:vAlign w:val="center"/>
          </w:tcPr>
          <w:p w:rsidR="00B557D7" w:rsidRPr="000B7E0A" w:rsidRDefault="00B557D7" w:rsidP="00B557D7">
            <w:pPr>
              <w:jc w:val="center"/>
              <w:rPr>
                <w:rFonts w:ascii="Book Antiqua" w:hAnsi="Book Antiqua" w:cs="Arial"/>
              </w:rPr>
            </w:pPr>
            <w:r w:rsidRPr="000B7E0A">
              <w:rPr>
                <w:rFonts w:ascii="Book Antiqua" w:hAnsi="Book Antiqua" w:cs="Arial"/>
              </w:rPr>
              <w:t>12</w:t>
            </w:r>
          </w:p>
        </w:tc>
        <w:tc>
          <w:tcPr>
            <w:tcW w:w="5355" w:type="dxa"/>
            <w:shd w:val="clear" w:color="auto" w:fill="auto"/>
            <w:vAlign w:val="center"/>
          </w:tcPr>
          <w:p w:rsidR="00B557D7" w:rsidRPr="000B7E0A" w:rsidRDefault="00B557D7" w:rsidP="00B557D7">
            <w:pPr>
              <w:ind w:left="0" w:right="0"/>
              <w:jc w:val="left"/>
              <w:rPr>
                <w:rFonts w:ascii="Calibri" w:hAnsi="Calibri" w:cs="Calibri"/>
              </w:rPr>
            </w:pPr>
            <w:r w:rsidRPr="000B7E0A">
              <w:rPr>
                <w:rFonts w:ascii="Calibri" w:hAnsi="Calibri" w:cs="Calibri"/>
              </w:rPr>
              <w:t>Projeto de Paisagismo</w:t>
            </w:r>
          </w:p>
        </w:tc>
        <w:tc>
          <w:tcPr>
            <w:tcW w:w="1362" w:type="dxa"/>
            <w:shd w:val="clear" w:color="auto" w:fill="auto"/>
            <w:vAlign w:val="center"/>
          </w:tcPr>
          <w:p w:rsidR="00B557D7" w:rsidRPr="000B7E0A" w:rsidRDefault="00B557D7" w:rsidP="00B557D7">
            <w:pPr>
              <w:jc w:val="center"/>
              <w:rPr>
                <w:rFonts w:ascii="Calibri" w:hAnsi="Calibri" w:cs="Calibri"/>
              </w:rPr>
            </w:pPr>
            <w:r w:rsidRPr="000B7E0A">
              <w:rPr>
                <w:rFonts w:ascii="Calibri" w:hAnsi="Calibri" w:cs="Calibri"/>
              </w:rPr>
              <w:t>14.707,51</w:t>
            </w:r>
          </w:p>
        </w:tc>
        <w:tc>
          <w:tcPr>
            <w:tcW w:w="1701" w:type="dxa"/>
            <w:shd w:val="clear" w:color="auto" w:fill="auto"/>
            <w:vAlign w:val="center"/>
          </w:tcPr>
          <w:p w:rsidR="00B557D7" w:rsidRPr="000B7E0A" w:rsidRDefault="00B557D7" w:rsidP="00B557D7">
            <w:pPr>
              <w:ind w:left="0" w:right="0"/>
              <w:jc w:val="center"/>
              <w:rPr>
                <w:rFonts w:ascii="Calibri" w:hAnsi="Calibri" w:cs="Calibri"/>
              </w:rPr>
            </w:pPr>
            <w:r w:rsidRPr="000B7E0A">
              <w:rPr>
                <w:rFonts w:ascii="Calibri" w:hAnsi="Calibri" w:cs="Calibri"/>
              </w:rPr>
              <w:t>7.353,75</w:t>
            </w:r>
          </w:p>
        </w:tc>
        <w:tc>
          <w:tcPr>
            <w:tcW w:w="718" w:type="dxa"/>
            <w:shd w:val="clear" w:color="auto" w:fill="auto"/>
            <w:vAlign w:val="center"/>
          </w:tcPr>
          <w:p w:rsidR="00B557D7" w:rsidRPr="000B7E0A" w:rsidRDefault="00B557D7" w:rsidP="00B557D7">
            <w:pPr>
              <w:ind w:left="0" w:right="0"/>
              <w:jc w:val="center"/>
            </w:pPr>
            <w:proofErr w:type="spellStart"/>
            <w:proofErr w:type="gramStart"/>
            <w:r w:rsidRPr="000B7E0A">
              <w:rPr>
                <w:rFonts w:ascii="Book Antiqua" w:hAnsi="Book Antiqua" w:cs="Arial"/>
              </w:rPr>
              <w:t>m²</w:t>
            </w:r>
            <w:proofErr w:type="spellEnd"/>
            <w:proofErr w:type="gramEnd"/>
          </w:p>
        </w:tc>
      </w:tr>
    </w:tbl>
    <w:p w:rsidR="00A73160" w:rsidRDefault="00A73160"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DB707E" w:rsidRDefault="0035773D" w:rsidP="00A73160">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Default="0035773D" w:rsidP="0035773D">
      <w:pPr>
        <w:ind w:left="-567" w:right="-1134"/>
        <w:rPr>
          <w:rFonts w:ascii="Book Antiqua" w:hAnsi="Book Antiqua" w:cs="Arial"/>
        </w:rPr>
      </w:pPr>
      <w:proofErr w:type="spellStart"/>
      <w:r w:rsidRPr="00A73160">
        <w:rPr>
          <w:rFonts w:ascii="Book Antiqua" w:hAnsi="Book Antiqua" w:cs="Arial"/>
          <w:b/>
        </w:rPr>
        <w:t>Obs</w:t>
      </w:r>
      <w:proofErr w:type="spellEnd"/>
      <w:r w:rsidR="00A73160">
        <w:rPr>
          <w:rFonts w:ascii="Book Antiqua" w:hAnsi="Book Antiqua" w:cs="Arial"/>
          <w:b/>
        </w:rPr>
        <w:t xml:space="preserve"> </w:t>
      </w:r>
      <w:proofErr w:type="gramStart"/>
      <w:r w:rsidR="00A73160">
        <w:rPr>
          <w:rFonts w:ascii="Book Antiqua" w:hAnsi="Book Antiqua" w:cs="Arial"/>
          <w:b/>
        </w:rPr>
        <w:t>1</w:t>
      </w:r>
      <w:proofErr w:type="gramEnd"/>
      <w:r w:rsidRPr="00A73160">
        <w:rPr>
          <w:rFonts w:ascii="Book Antiqua" w:hAnsi="Book Antiqua" w:cs="Arial"/>
          <w:b/>
        </w:rPr>
        <w:t>:</w:t>
      </w:r>
      <w:r w:rsidRPr="00A73160">
        <w:rPr>
          <w:rFonts w:ascii="Book Antiqua" w:hAnsi="Book Antiqua" w:cs="Arial"/>
        </w:rPr>
        <w:t xml:space="preserve"> Não serão aceitos atestados e/ou Certidões de Acervos parciais, referente a obras e/ou serviços em andamento. </w:t>
      </w:r>
    </w:p>
    <w:p w:rsidR="00A73160" w:rsidRPr="007E02EF" w:rsidRDefault="00A73160" w:rsidP="00A73160">
      <w:pPr>
        <w:ind w:left="-567" w:right="-1134"/>
        <w:rPr>
          <w:rFonts w:ascii="Book Antiqua" w:hAnsi="Book Antiqua" w:cs="Arial"/>
        </w:rPr>
      </w:pPr>
      <w:proofErr w:type="spellStart"/>
      <w:r w:rsidRPr="0039406D">
        <w:rPr>
          <w:rFonts w:ascii="Book Antiqua" w:hAnsi="Book Antiqua" w:cs="Arial"/>
          <w:b/>
        </w:rPr>
        <w:t>Obs</w:t>
      </w:r>
      <w:proofErr w:type="spellEnd"/>
      <w:r>
        <w:rPr>
          <w:rFonts w:ascii="Book Antiqua" w:hAnsi="Book Antiqua" w:cs="Arial"/>
          <w:b/>
        </w:rPr>
        <w:t xml:space="preserve"> </w:t>
      </w:r>
      <w:proofErr w:type="gramStart"/>
      <w:r>
        <w:rPr>
          <w:rFonts w:ascii="Book Antiqua" w:hAnsi="Book Antiqua" w:cs="Arial"/>
          <w:b/>
        </w:rPr>
        <w:t>2</w:t>
      </w:r>
      <w:proofErr w:type="gramEnd"/>
      <w:r w:rsidRPr="0039406D">
        <w:rPr>
          <w:rFonts w:ascii="Book Antiqua" w:hAnsi="Book Antiqua" w:cs="Arial"/>
          <w:b/>
        </w:rPr>
        <w:t>:</w:t>
      </w:r>
      <w:r w:rsidRPr="0039406D">
        <w:rPr>
          <w:rFonts w:ascii="Book Antiqua" w:hAnsi="Book Antiqua" w:cs="Arial"/>
        </w:rPr>
        <w:t xml:space="preserve"> </w:t>
      </w:r>
      <w:r w:rsidRPr="007E02EF">
        <w:rPr>
          <w:rFonts w:ascii="Times New Roman" w:eastAsia="Times New Roman" w:hAnsi="Times New Roman"/>
          <w:sz w:val="24"/>
          <w:szCs w:val="24"/>
          <w:lang w:eastAsia="pt-BR"/>
        </w:rPr>
        <w:t xml:space="preserve">Não será exigido que a Certidão de Acervo Técnico – CAT contenha, de forma expressa, a nomenclatura “BIM”, considerando as limitações inerentes aos registros junto aos Conselhos Profissionais, que nem sempre refletem a metodologia empregada na execução dos serviços. Em observância aos princípios da competitividade, razoabilidade e proporcionalidade, a comprovação da experiência em metodologia BIM poderá ser realizada por outros meios idôneos, complementares à CAT, tais </w:t>
      </w:r>
      <w:proofErr w:type="gramStart"/>
      <w:r w:rsidRPr="007E02EF">
        <w:rPr>
          <w:rFonts w:ascii="Times New Roman" w:eastAsia="Times New Roman" w:hAnsi="Times New Roman"/>
          <w:sz w:val="24"/>
          <w:szCs w:val="24"/>
          <w:lang w:eastAsia="pt-BR"/>
        </w:rPr>
        <w:t>como contratos firmados com entidades públicas ou privadas</w:t>
      </w:r>
      <w:proofErr w:type="gramEnd"/>
      <w:r w:rsidRPr="007E02EF">
        <w:rPr>
          <w:rFonts w:ascii="Times New Roman" w:eastAsia="Times New Roman" w:hAnsi="Times New Roman"/>
          <w:sz w:val="24"/>
          <w:szCs w:val="24"/>
          <w:lang w:eastAsia="pt-BR"/>
        </w:rPr>
        <w:t>, atestados de capacidade técnica, declarações de contratantes, relatórios técnicos, memoriais descritivos, portfólios ou demais documentos que evidenciem, de forma inequívoca, a utilização de processos compatíveis com modelagem da informação da construção (BIM), incluindo, quando aplicável, atividades de modelagem paramétrica, compatibilização de projetos, extração de quantitativos e coordenação multidisciplinar. A aceitação de tais documentos não afasta a necessidade de comprovação da capacidade técnico-profissional nos termos da legislação vigente, mas amplia os meios de prova admissíveis, garantindo a adequada aferição da qualificação técnica sem restrição indevida à competitividade, em conformidade com a Lei nº 14.133/2021 e o entendimento consolidado dos órgãos de controle.</w:t>
      </w:r>
    </w:p>
    <w:p w:rsidR="00A73160" w:rsidRPr="00A73160" w:rsidRDefault="00A73160" w:rsidP="0035773D">
      <w:pPr>
        <w:ind w:left="-567" w:right="-1134"/>
        <w:rPr>
          <w:rFonts w:ascii="Book Antiqua" w:hAnsi="Book Antiqua" w:cs="Arial"/>
        </w:rPr>
      </w:pPr>
    </w:p>
    <w:p w:rsidR="0035773D" w:rsidRPr="00490B1D" w:rsidRDefault="0035773D" w:rsidP="0035773D">
      <w:pPr>
        <w:ind w:left="-567" w:right="-1134"/>
        <w:rPr>
          <w:rFonts w:ascii="Book Antiqua" w:hAnsi="Book Antiqua" w:cs="Arial"/>
          <w:color w:val="FF0000"/>
        </w:rPr>
      </w:pPr>
    </w:p>
    <w:p w:rsidR="0035773D" w:rsidRPr="00A73160" w:rsidRDefault="0035773D" w:rsidP="0035773D">
      <w:pPr>
        <w:ind w:left="-567" w:right="-1134"/>
        <w:rPr>
          <w:rFonts w:ascii="Book Antiqua" w:hAnsi="Book Antiqua" w:cs="Arial"/>
        </w:rPr>
      </w:pPr>
      <w:r w:rsidRPr="00A73160">
        <w:rPr>
          <w:rFonts w:ascii="Book Antiqua" w:hAnsi="Book Antiqua" w:cs="Arial"/>
          <w:b/>
        </w:rPr>
        <w:t>8.</w:t>
      </w:r>
      <w:r w:rsidR="006A77C5" w:rsidRPr="00A73160">
        <w:rPr>
          <w:rFonts w:ascii="Book Antiqua" w:hAnsi="Book Antiqua" w:cs="Arial"/>
          <w:b/>
        </w:rPr>
        <w:t>5</w:t>
      </w:r>
      <w:r w:rsidRPr="00A73160">
        <w:rPr>
          <w:rFonts w:ascii="Book Antiqua" w:hAnsi="Book Antiqua" w:cs="Arial"/>
          <w:b/>
        </w:rPr>
        <w:t>.3</w:t>
      </w:r>
      <w:r w:rsidRPr="00A73160">
        <w:rPr>
          <w:rFonts w:ascii="Book Antiqua" w:hAnsi="Book Antiqua" w:cs="Arial"/>
        </w:rPr>
        <w:t xml:space="preserve"> </w:t>
      </w:r>
      <w:r w:rsidRPr="00A73160">
        <w:rPr>
          <w:rFonts w:ascii="Book Antiqua" w:hAnsi="Book Antiqua" w:cs="Arial"/>
          <w:b/>
        </w:rPr>
        <w:t>DECLARAÇÃO</w:t>
      </w:r>
      <w:proofErr w:type="gramStart"/>
      <w:r w:rsidRPr="00A73160">
        <w:rPr>
          <w:rFonts w:ascii="Book Antiqua" w:hAnsi="Book Antiqua" w:cs="Arial"/>
          <w:b/>
        </w:rPr>
        <w:t xml:space="preserve">  </w:t>
      </w:r>
      <w:proofErr w:type="gramEnd"/>
      <w:r w:rsidRPr="00A73160">
        <w:rPr>
          <w:rFonts w:ascii="Book Antiqua" w:hAnsi="Book Antiqua" w:cs="Arial"/>
          <w:b/>
        </w:rPr>
        <w:t>EXPRESSA</w:t>
      </w:r>
      <w:r w:rsidRPr="00A73160">
        <w:rPr>
          <w:rFonts w:ascii="Book Antiqua" w:hAnsi="Book Antiqua" w:cs="Arial"/>
        </w:rPr>
        <w:t xml:space="preserve"> (</w:t>
      </w:r>
      <w:r w:rsidRPr="00A73160">
        <w:rPr>
          <w:rFonts w:ascii="Book Antiqua" w:hAnsi="Book Antiqua" w:cs="Arial"/>
          <w:i/>
        </w:rPr>
        <w:t>devidamente assinada</w:t>
      </w:r>
      <w:r w:rsidRPr="00A73160">
        <w:rPr>
          <w:rFonts w:ascii="Book Antiqua" w:hAnsi="Book Antiqua" w:cs="Arial"/>
        </w:rPr>
        <w:t>) de que a empresa manterá permanentemente a disposição da contratante a equipe técnica abaixo relacionada:</w:t>
      </w:r>
    </w:p>
    <w:p w:rsidR="0035773D" w:rsidRPr="00490B1D" w:rsidRDefault="0035773D" w:rsidP="0035773D">
      <w:pPr>
        <w:ind w:left="-567" w:right="-1134"/>
        <w:rPr>
          <w:rFonts w:ascii="Book Antiqua" w:hAnsi="Book Antiqua" w:cs="Arial"/>
          <w:color w:val="FF0000"/>
        </w:rPr>
      </w:pPr>
    </w:p>
    <w:p w:rsidR="0035773D" w:rsidRPr="00490B1D" w:rsidRDefault="0035773D" w:rsidP="0035773D">
      <w:pPr>
        <w:ind w:left="0"/>
        <w:rPr>
          <w:rFonts w:ascii="Arial" w:hAnsi="Arial" w:cs="Arial"/>
          <w:color w:val="FF0000"/>
          <w:sz w:val="18"/>
          <w:szCs w:val="18"/>
        </w:rPr>
      </w:pPr>
    </w:p>
    <w:tbl>
      <w:tblPr>
        <w:tblW w:w="0" w:type="auto"/>
        <w:tblInd w:w="1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203"/>
      </w:tblGrid>
      <w:tr w:rsidR="0035773D" w:rsidRPr="00490B1D" w:rsidTr="002D1151">
        <w:trPr>
          <w:trHeight w:val="352"/>
        </w:trPr>
        <w:tc>
          <w:tcPr>
            <w:tcW w:w="5203" w:type="dxa"/>
            <w:shd w:val="clear" w:color="auto" w:fill="auto"/>
          </w:tcPr>
          <w:p w:rsidR="0035773D" w:rsidRPr="00A73160" w:rsidRDefault="0035773D" w:rsidP="002D1151">
            <w:pPr>
              <w:pStyle w:val="TableParagraph"/>
              <w:spacing w:before="29"/>
              <w:ind w:left="333" w:right="323"/>
              <w:jc w:val="center"/>
              <w:rPr>
                <w:rFonts w:ascii="Book Antiqua" w:hAnsi="Book Antiqua"/>
                <w:b/>
                <w:lang w:val="pt-BR"/>
              </w:rPr>
            </w:pPr>
            <w:r w:rsidRPr="00A73160">
              <w:rPr>
                <w:rFonts w:ascii="Book Antiqua" w:hAnsi="Book Antiqua"/>
                <w:b/>
                <w:lang w:val="pt-BR"/>
              </w:rPr>
              <w:t>QUANTIDADE / PROFISSIONAL</w:t>
            </w:r>
          </w:p>
        </w:tc>
      </w:tr>
      <w:tr w:rsidR="00A73160" w:rsidRPr="00490B1D" w:rsidTr="002D1151">
        <w:trPr>
          <w:trHeight w:val="352"/>
        </w:trPr>
        <w:tc>
          <w:tcPr>
            <w:tcW w:w="5203" w:type="dxa"/>
            <w:shd w:val="clear" w:color="auto" w:fill="auto"/>
          </w:tcPr>
          <w:p w:rsidR="00A73160" w:rsidRPr="0039406D" w:rsidRDefault="00A73160" w:rsidP="00A73160">
            <w:pPr>
              <w:pStyle w:val="TableParagraph"/>
              <w:spacing w:before="26"/>
              <w:ind w:left="0" w:right="40"/>
              <w:jc w:val="center"/>
              <w:rPr>
                <w:rFonts w:ascii="Book Antiqua" w:hAnsi="Book Antiqua"/>
                <w:lang w:val="pt-BR"/>
              </w:rPr>
            </w:pPr>
            <w:r>
              <w:rPr>
                <w:rFonts w:ascii="Book Antiqua" w:hAnsi="Book Antiqua"/>
                <w:lang w:val="pt-BR"/>
              </w:rPr>
              <w:t>01 Coordenador de Projetos / Coordenador BIM</w:t>
            </w:r>
          </w:p>
        </w:tc>
      </w:tr>
      <w:tr w:rsidR="00A73160" w:rsidRPr="00490B1D" w:rsidTr="002D1151">
        <w:trPr>
          <w:trHeight w:val="352"/>
        </w:trPr>
        <w:tc>
          <w:tcPr>
            <w:tcW w:w="5203" w:type="dxa"/>
            <w:shd w:val="clear" w:color="auto" w:fill="auto"/>
          </w:tcPr>
          <w:p w:rsidR="00A73160" w:rsidRPr="0039406D" w:rsidRDefault="00A73160" w:rsidP="00A73160">
            <w:pPr>
              <w:pStyle w:val="TableParagraph"/>
              <w:spacing w:before="26"/>
              <w:ind w:left="0" w:right="40"/>
              <w:jc w:val="center"/>
              <w:rPr>
                <w:rFonts w:ascii="Book Antiqua" w:hAnsi="Book Antiqua"/>
                <w:lang w:val="pt-BR"/>
              </w:rPr>
            </w:pPr>
            <w:r w:rsidRPr="0039406D">
              <w:rPr>
                <w:rFonts w:ascii="Book Antiqua" w:hAnsi="Book Antiqua"/>
                <w:lang w:val="pt-BR"/>
              </w:rPr>
              <w:t>01 Engenheiro Civil com Registro no CREA.</w:t>
            </w:r>
          </w:p>
        </w:tc>
      </w:tr>
      <w:tr w:rsidR="00A73160" w:rsidRPr="00490B1D" w:rsidTr="002D1151">
        <w:trPr>
          <w:trHeight w:val="353"/>
        </w:trPr>
        <w:tc>
          <w:tcPr>
            <w:tcW w:w="5203" w:type="dxa"/>
            <w:shd w:val="clear" w:color="auto" w:fill="auto"/>
          </w:tcPr>
          <w:p w:rsidR="00A73160" w:rsidRPr="0039406D" w:rsidRDefault="00A73160" w:rsidP="00A73160">
            <w:pPr>
              <w:pStyle w:val="TableParagraph"/>
              <w:spacing w:before="26"/>
              <w:ind w:left="0" w:right="40"/>
              <w:jc w:val="center"/>
              <w:rPr>
                <w:rFonts w:ascii="Book Antiqua" w:hAnsi="Book Antiqua"/>
                <w:lang w:val="pt-BR"/>
              </w:rPr>
            </w:pPr>
            <w:r w:rsidRPr="0039406D">
              <w:rPr>
                <w:rFonts w:ascii="Book Antiqua" w:hAnsi="Book Antiqua"/>
                <w:lang w:val="pt-BR"/>
              </w:rPr>
              <w:t>01 Arquiteto com Registro no CAU.</w:t>
            </w:r>
          </w:p>
        </w:tc>
      </w:tr>
      <w:tr w:rsidR="00A73160" w:rsidRPr="00490B1D" w:rsidTr="002D1151">
        <w:trPr>
          <w:trHeight w:val="353"/>
        </w:trPr>
        <w:tc>
          <w:tcPr>
            <w:tcW w:w="5203" w:type="dxa"/>
            <w:shd w:val="clear" w:color="auto" w:fill="auto"/>
          </w:tcPr>
          <w:p w:rsidR="00A73160" w:rsidRPr="0039406D" w:rsidRDefault="00A73160" w:rsidP="00A73160">
            <w:pPr>
              <w:pStyle w:val="TableParagraph"/>
              <w:spacing w:before="26"/>
              <w:ind w:left="0" w:right="40"/>
              <w:jc w:val="center"/>
              <w:rPr>
                <w:rFonts w:ascii="Book Antiqua" w:hAnsi="Book Antiqua"/>
                <w:lang w:val="pt-BR"/>
              </w:rPr>
            </w:pPr>
            <w:r w:rsidRPr="0039406D">
              <w:rPr>
                <w:rFonts w:ascii="Book Antiqua" w:hAnsi="Book Antiqua"/>
                <w:lang w:val="pt-BR"/>
              </w:rPr>
              <w:t>01 Engenheiro Mecânico com Registro no CREA.</w:t>
            </w:r>
          </w:p>
        </w:tc>
      </w:tr>
      <w:tr w:rsidR="00A73160" w:rsidRPr="00490B1D" w:rsidTr="002D1151">
        <w:trPr>
          <w:trHeight w:val="353"/>
        </w:trPr>
        <w:tc>
          <w:tcPr>
            <w:tcW w:w="5203" w:type="dxa"/>
            <w:shd w:val="clear" w:color="auto" w:fill="auto"/>
          </w:tcPr>
          <w:p w:rsidR="00A73160" w:rsidRPr="0039406D" w:rsidRDefault="00A73160" w:rsidP="00A73160">
            <w:pPr>
              <w:ind w:left="0" w:right="0"/>
              <w:jc w:val="center"/>
            </w:pPr>
            <w:r w:rsidRPr="0039406D">
              <w:rPr>
                <w:rFonts w:ascii="Book Antiqua" w:hAnsi="Book Antiqua"/>
              </w:rPr>
              <w:t>01 Engenheiro Eletricista com Registro no CREA.</w:t>
            </w:r>
          </w:p>
        </w:tc>
      </w:tr>
      <w:tr w:rsidR="00A73160" w:rsidRPr="00490B1D" w:rsidTr="002D1151">
        <w:trPr>
          <w:trHeight w:val="353"/>
        </w:trPr>
        <w:tc>
          <w:tcPr>
            <w:tcW w:w="5203" w:type="dxa"/>
            <w:shd w:val="clear" w:color="auto" w:fill="auto"/>
          </w:tcPr>
          <w:p w:rsidR="00A73160" w:rsidRPr="0039406D" w:rsidRDefault="00A73160" w:rsidP="00A73160">
            <w:pPr>
              <w:ind w:left="0" w:right="0"/>
              <w:jc w:val="center"/>
            </w:pPr>
            <w:r w:rsidRPr="0039406D">
              <w:rPr>
                <w:rFonts w:ascii="Book Antiqua" w:hAnsi="Book Antiqua"/>
              </w:rPr>
              <w:t xml:space="preserve">01 </w:t>
            </w:r>
            <w:proofErr w:type="spellStart"/>
            <w:r>
              <w:rPr>
                <w:rFonts w:ascii="Book Antiqua" w:hAnsi="Book Antiqua"/>
              </w:rPr>
              <w:t>Tecnico</w:t>
            </w:r>
            <w:proofErr w:type="spellEnd"/>
            <w:r>
              <w:rPr>
                <w:rFonts w:ascii="Book Antiqua" w:hAnsi="Book Antiqua"/>
              </w:rPr>
              <w:t xml:space="preserve"> de Edificações com Registro em conselho</w:t>
            </w:r>
          </w:p>
        </w:tc>
      </w:tr>
    </w:tbl>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 xml:space="preserve">Os documentos enviados eletronicamente devem ser versões digitalizadas dos originais </w:t>
      </w:r>
      <w:r w:rsidRPr="00627233">
        <w:rPr>
          <w:rFonts w:ascii="Book Antiqua" w:hAnsi="Book Antiqua" w:cs="Book Antiqua"/>
          <w:bCs/>
        </w:rPr>
        <w:lastRenderedPageBreak/>
        <w:t>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C97CDF" w:rsidRDefault="006A77C5" w:rsidP="0035773D">
      <w:pPr>
        <w:widowControl w:val="0"/>
        <w:ind w:right="-852"/>
        <w:rPr>
          <w:rFonts w:ascii="Book Antiqua" w:eastAsia="Book Antiqua" w:hAnsi="Book Antiqua"/>
          <w:b/>
        </w:rPr>
      </w:pPr>
      <w:r w:rsidRPr="00C97CDF">
        <w:rPr>
          <w:rFonts w:ascii="Book Antiqua" w:eastAsia="Book Antiqua" w:hAnsi="Book Antiqua"/>
          <w:b/>
        </w:rPr>
        <w:t>8.6</w:t>
      </w:r>
      <w:r w:rsidR="0035773D" w:rsidRPr="00C97CDF">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C97CD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97CDF">
        <w:rPr>
          <w:rFonts w:ascii="Book Antiqua" w:eastAsia="Book Antiqua" w:hAnsi="Book Antiqua"/>
        </w:rPr>
        <w:t>8.6</w:t>
      </w:r>
      <w:r w:rsidR="0035773D" w:rsidRPr="00C97CDF">
        <w:rPr>
          <w:rFonts w:ascii="Book Antiqua" w:eastAsia="Book Antiqua" w:hAnsi="Book Antiqua"/>
        </w:rPr>
        <w:t>.5 A comprovação de qualificação econômico-financ</w:t>
      </w:r>
      <w:r w:rsidRPr="00C97CDF">
        <w:rPr>
          <w:rFonts w:ascii="Book Antiqua" w:eastAsia="Book Antiqua" w:hAnsi="Book Antiqua"/>
        </w:rPr>
        <w:t>eira, de que tratam os itens 8.4.1, 8.4</w:t>
      </w:r>
      <w:r w:rsidR="0035773D" w:rsidRPr="00C97CDF">
        <w:rPr>
          <w:rFonts w:ascii="Book Antiqua" w:eastAsia="Book Antiqua" w:hAnsi="Book Antiqua"/>
        </w:rPr>
        <w:t>.2</w:t>
      </w:r>
      <w:r w:rsidRPr="00C97CDF">
        <w:rPr>
          <w:rFonts w:ascii="Book Antiqua" w:eastAsia="Book Antiqua" w:hAnsi="Book Antiqua"/>
        </w:rPr>
        <w:t>, 8.4.2.1, 8.4.2.2 e 8.4</w:t>
      </w:r>
      <w:r w:rsidR="0035773D" w:rsidRPr="00C97CDF">
        <w:rPr>
          <w:rFonts w:ascii="Book Antiqua" w:eastAsia="Book Antiqua" w:hAnsi="Book Antiqua"/>
        </w:rPr>
        <w:t>.2.3 deverá ser atendida individualmente pelos membros do consórcio.</w:t>
      </w:r>
    </w:p>
    <w:p w:rsidR="0035773D" w:rsidRPr="00C97CD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97CDF">
        <w:rPr>
          <w:rFonts w:ascii="Book Antiqua" w:eastAsia="Book Antiqua" w:hAnsi="Book Antiqua"/>
        </w:rPr>
        <w:t>8.6</w:t>
      </w:r>
      <w:r w:rsidR="0035773D" w:rsidRPr="00C97CDF">
        <w:rPr>
          <w:rFonts w:ascii="Book Antiqua" w:eastAsia="Book Antiqua" w:hAnsi="Book Antiqua"/>
        </w:rPr>
        <w:t xml:space="preserve">.6 O </w:t>
      </w:r>
      <w:r w:rsidR="0035773D" w:rsidRPr="00C97CDF">
        <w:rPr>
          <w:rFonts w:ascii="Book Antiqua" w:hAnsi="Book Antiqua"/>
        </w:rPr>
        <w:t>capital social mínimo ou valor do patrimônio líquido mínimo,</w:t>
      </w:r>
      <w:r w:rsidRPr="00C97CDF">
        <w:rPr>
          <w:rFonts w:ascii="Book Antiqua" w:eastAsia="Book Antiqua" w:hAnsi="Book Antiqua"/>
        </w:rPr>
        <w:t xml:space="preserve"> exigido pelo item 8.4</w:t>
      </w:r>
      <w:r w:rsidR="0035773D" w:rsidRPr="00C97CDF">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C97CD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97CDF">
        <w:rPr>
          <w:rFonts w:ascii="Book Antiqua" w:eastAsia="Book Antiqua" w:hAnsi="Book Antiqua"/>
        </w:rPr>
        <w:t>8.6</w:t>
      </w:r>
      <w:r w:rsidR="0035773D" w:rsidRPr="00C97CDF">
        <w:rPr>
          <w:rFonts w:ascii="Book Antiqua" w:eastAsia="Book Antiqua" w:hAnsi="Book Antiqua"/>
        </w:rPr>
        <w:t>.6.1 Para os consórcios formados, em sua totalidade, por microempresas e empresas de pequeno porte, o capital social mínimo ou valor do patrimônio líqu</w:t>
      </w:r>
      <w:r w:rsidRPr="00C97CDF">
        <w:rPr>
          <w:rFonts w:ascii="Book Antiqua" w:eastAsia="Book Antiqua" w:hAnsi="Book Antiqua"/>
        </w:rPr>
        <w:t>ido mínimo exigido pelo item 8.4</w:t>
      </w:r>
      <w:r w:rsidR="0035773D" w:rsidRPr="00C97CDF">
        <w:rPr>
          <w:rFonts w:ascii="Book Antiqua" w:eastAsia="Book Antiqua" w:hAnsi="Book Antiqua"/>
        </w:rPr>
        <w:t>.2.4</w:t>
      </w:r>
      <w:proofErr w:type="gramStart"/>
      <w:r w:rsidR="0035773D" w:rsidRPr="00C97CDF">
        <w:rPr>
          <w:rFonts w:ascii="Book Antiqua" w:eastAsia="Book Antiqua" w:hAnsi="Book Antiqua"/>
        </w:rPr>
        <w:t xml:space="preserve">  </w:t>
      </w:r>
      <w:proofErr w:type="gramEnd"/>
      <w:r w:rsidR="0035773D" w:rsidRPr="00C97CDF">
        <w:rPr>
          <w:rFonts w:ascii="Book Antiqua" w:eastAsia="Book Antiqua" w:hAnsi="Book Antiqua"/>
        </w:rPr>
        <w:t xml:space="preserve">será de 10% do valor total previsto para a licitação. </w:t>
      </w:r>
    </w:p>
    <w:p w:rsidR="0035773D" w:rsidRPr="00C97CD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97CDF">
        <w:rPr>
          <w:rFonts w:ascii="Book Antiqua" w:eastAsia="Book Antiqua" w:hAnsi="Book Antiqua"/>
        </w:rPr>
        <w:t>8.6</w:t>
      </w:r>
      <w:r w:rsidR="0035773D" w:rsidRPr="00C97CDF">
        <w:rPr>
          <w:rFonts w:ascii="Book Antiqua" w:eastAsia="Book Antiqua" w:hAnsi="Book Antiqua"/>
        </w:rPr>
        <w:t>.7 A qualificaç</w:t>
      </w:r>
      <w:r w:rsidRPr="00C97CDF">
        <w:rPr>
          <w:rFonts w:ascii="Book Antiqua" w:eastAsia="Book Antiqua" w:hAnsi="Book Antiqua"/>
        </w:rPr>
        <w:t>ão técnica referente ao item 8.5</w:t>
      </w:r>
      <w:r w:rsidR="0035773D" w:rsidRPr="00C97CDF">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w:t>
      </w:r>
      <w:r w:rsidR="0035773D" w:rsidRPr="00CB6056">
        <w:rPr>
          <w:rFonts w:ascii="Book Antiqua" w:eastAsia="Book Antiqua" w:hAnsi="Book Antiqua"/>
        </w:rPr>
        <w:lastRenderedPageBreak/>
        <w:t xml:space="preserve">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lastRenderedPageBreak/>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5</w:t>
      </w:r>
      <w:r>
        <w:rPr>
          <w:rFonts w:ascii="Book Antiqua" w:eastAsia="Book Antiqua" w:hAnsi="Book Antiqua"/>
        </w:rPr>
        <w:t xml:space="preserve">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5</w:t>
      </w:r>
      <w:r>
        <w:rPr>
          <w:rFonts w:ascii="Book Antiqua" w:eastAsia="Book Antiqua" w:hAnsi="Book Antiqua"/>
        </w:rPr>
        <w:t>.1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5</w:t>
      </w:r>
      <w:r>
        <w:rPr>
          <w:rFonts w:ascii="Book Antiqua" w:eastAsia="Book Antiqua" w:hAnsi="Book Antiqua"/>
        </w:rPr>
        <w:t>.2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5</w:t>
      </w:r>
      <w:r>
        <w:rPr>
          <w:rFonts w:ascii="Book Antiqua" w:eastAsia="Book Antiqua" w:hAnsi="Book Antiqua"/>
        </w:rPr>
        <w:t>.3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5</w:t>
      </w:r>
      <w:r>
        <w:rPr>
          <w:rFonts w:ascii="Book Antiqua" w:eastAsia="Book Antiqua" w:hAnsi="Book Antiqua"/>
        </w:rPr>
        <w:t>.4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6</w:t>
      </w:r>
      <w:r>
        <w:rPr>
          <w:rFonts w:ascii="Book Antiqua" w:eastAsia="Book Antiqua" w:hAnsi="Book Antiqua"/>
        </w:rPr>
        <w:t xml:space="preserve">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6</w:t>
      </w:r>
      <w:r>
        <w:rPr>
          <w:rFonts w:ascii="Book Antiqua" w:eastAsia="Book Antiqua" w:hAnsi="Book Antiqua"/>
        </w:rPr>
        <w:t>.1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11.</w:t>
      </w:r>
      <w:r w:rsidR="00792687">
        <w:rPr>
          <w:rFonts w:ascii="Book Antiqua" w:eastAsia="Book Antiqua" w:hAnsi="Book Antiqua"/>
        </w:rPr>
        <w:t>6</w:t>
      </w:r>
      <w:r>
        <w:rPr>
          <w:rFonts w:ascii="Book Antiqua" w:eastAsia="Book Antiqua" w:hAnsi="Book Antiqua"/>
        </w:rPr>
        <w:t>.2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6</w:t>
      </w:r>
      <w:r>
        <w:rPr>
          <w:rFonts w:ascii="Book Antiqua" w:eastAsia="Book Antiqua" w:hAnsi="Book Antiqua"/>
        </w:rPr>
        <w:t>.3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6</w:t>
      </w:r>
      <w:r>
        <w:rPr>
          <w:rFonts w:ascii="Book Antiqua" w:eastAsia="Book Antiqua" w:hAnsi="Book Antiqua"/>
        </w:rPr>
        <w:t>.4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7</w:t>
      </w:r>
      <w:r>
        <w:rPr>
          <w:rFonts w:ascii="Book Antiqua" w:eastAsia="Book Antiqua" w:hAnsi="Book Antiqua"/>
        </w:rPr>
        <w:t xml:space="preserve">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00792687">
        <w:rPr>
          <w:rFonts w:ascii="Book Antiqua" w:eastAsia="Book Antiqua" w:hAnsi="Book Antiqua"/>
        </w:rPr>
        <w:t>8</w:t>
      </w:r>
      <w:r>
        <w:rPr>
          <w:rFonts w:ascii="Book Antiqua" w:eastAsia="Book Antiqua" w:hAnsi="Book Antiqua"/>
        </w:rPr>
        <w:t xml:space="preserve">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792687">
        <w:rPr>
          <w:rFonts w:ascii="Book Antiqua" w:eastAsia="Book Antiqua" w:hAnsi="Book Antiqua"/>
        </w:rPr>
        <w:t>9</w:t>
      </w:r>
      <w:r>
        <w:rPr>
          <w:rFonts w:ascii="Book Antiqua" w:eastAsia="Book Antiqua" w:hAnsi="Book Antiqua"/>
        </w:rPr>
        <w:t xml:space="preserve">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11.1</w:t>
      </w:r>
      <w:r w:rsidR="00792687">
        <w:rPr>
          <w:rFonts w:ascii="Book Antiqua" w:eastAsia="Book Antiqua" w:hAnsi="Book Antiqua"/>
        </w:rPr>
        <w:t>0</w:t>
      </w:r>
      <w:r>
        <w:rPr>
          <w:rFonts w:ascii="Book Antiqua" w:eastAsia="Book Antiqua" w:hAnsi="Book Antiqua"/>
        </w:rPr>
        <w:t xml:space="preserve">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11.1</w:t>
      </w:r>
      <w:r w:rsidR="00792687">
        <w:rPr>
          <w:rFonts w:ascii="Book Antiqua" w:hAnsi="Book Antiqua"/>
        </w:rPr>
        <w:t>0</w:t>
      </w:r>
      <w:r>
        <w:rPr>
          <w:rFonts w:ascii="Book Antiqua" w:hAnsi="Book Antiqua"/>
        </w:rPr>
        <w:t xml:space="preserve">.1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792687" w:rsidP="0035773D">
      <w:pPr>
        <w:widowControl w:val="0"/>
        <w:ind w:right="-852"/>
        <w:rPr>
          <w:rFonts w:ascii="Book Antiqua" w:eastAsia="Book Antiqua" w:hAnsi="Book Antiqua"/>
        </w:rPr>
      </w:pPr>
      <w:r>
        <w:rPr>
          <w:rFonts w:ascii="Book Antiqua" w:hAnsi="Book Antiqua"/>
        </w:rPr>
        <w:t>11.11</w:t>
      </w:r>
      <w:r w:rsidR="0035773D">
        <w:rPr>
          <w:rFonts w:ascii="Book Antiqua" w:hAnsi="Book Antiqua"/>
        </w:rPr>
        <w:t xml:space="preserve"> </w:t>
      </w:r>
      <w:r w:rsidR="0035773D"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0035773D" w:rsidRPr="00627233">
        <w:rPr>
          <w:rFonts w:ascii="Book Antiqua" w:hAnsi="Book Antiqua"/>
        </w:rPr>
        <w:t>2</w:t>
      </w:r>
      <w:proofErr w:type="gramEnd"/>
      <w:r w:rsidR="0035773D" w:rsidRPr="00627233">
        <w:rPr>
          <w:rFonts w:ascii="Book Antiqua" w:hAnsi="Book Antiqua"/>
        </w:rPr>
        <w:t xml:space="preserve"> (duas) horas, </w:t>
      </w:r>
      <w:r w:rsidR="0035773D" w:rsidRPr="00627233">
        <w:rPr>
          <w:rFonts w:ascii="Book Antiqua" w:eastAsia="Book Antiqua" w:hAnsi="Book Antiqua"/>
        </w:rPr>
        <w:t>con</w:t>
      </w:r>
      <w:r w:rsidR="0035773D">
        <w:rPr>
          <w:rFonts w:ascii="Book Antiqua" w:eastAsia="Book Antiqua" w:hAnsi="Book Antiqua"/>
        </w:rPr>
        <w:t>tado da solicitação do Agente de Contratação</w:t>
      </w:r>
      <w:r w:rsidR="0035773D" w:rsidRPr="00627233">
        <w:rPr>
          <w:rFonts w:ascii="Book Antiqua" w:eastAsia="Book Antiqua" w:hAnsi="Book Antiqua"/>
        </w:rPr>
        <w:t xml:space="preserve"> no sistema</w:t>
      </w:r>
      <w:r w:rsidR="0035773D"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sidR="00792687">
        <w:rPr>
          <w:rFonts w:ascii="Book Antiqua" w:eastAsia="Book Antiqua" w:hAnsi="Book Antiqua"/>
        </w:rPr>
        <w:t>12</w:t>
      </w:r>
      <w:r>
        <w:rPr>
          <w:rFonts w:ascii="Book Antiqua" w:eastAsia="Book Antiqua" w:hAnsi="Book Antiqua"/>
        </w:rPr>
        <w:t xml:space="preserve">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lastRenderedPageBreak/>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143630">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w:t>
      </w:r>
      <w:r w:rsidR="00D36550" w:rsidRPr="00F442F2">
        <w:rPr>
          <w:rFonts w:ascii="Book Antiqua" w:eastAsia="Book Antiqua" w:hAnsi="Book Antiqua"/>
          <w:b/>
          <w:bCs/>
          <w:u w:val="single"/>
        </w:rPr>
        <w:lastRenderedPageBreak/>
        <w:t>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w:t>
      </w:r>
      <w:r w:rsidRPr="00627233">
        <w:rPr>
          <w:rFonts w:ascii="Book Antiqua" w:hAnsi="Book Antiqua"/>
          <w:shd w:val="clear" w:color="auto" w:fill="FFFFFF"/>
        </w:rPr>
        <w:lastRenderedPageBreak/>
        <w:t>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w:t>
      </w:r>
      <w:r w:rsidRPr="00627233">
        <w:rPr>
          <w:rFonts w:ascii="Book Antiqua" w:hAnsi="Book Antiqua"/>
        </w:rPr>
        <w:lastRenderedPageBreak/>
        <w:t>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w:t>
      </w:r>
      <w:r>
        <w:rPr>
          <w:rFonts w:ascii="Book Antiqua" w:eastAsia="Book Antiqua" w:hAnsi="Book Antiqua"/>
        </w:rPr>
        <w:t>osto recurso caberá ao Agente de Contratação</w:t>
      </w:r>
      <w:r w:rsidRPr="00627233">
        <w:rPr>
          <w:rFonts w:ascii="Book Antiqua" w:eastAsia="Book Antiqua" w:hAnsi="Book Antiqua"/>
        </w:rPr>
        <w:t xml:space="preserve">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 xml:space="preserve">.2 Havendo recurso, a adjudicação do objeto ao licitante vencedor e a homologação do processo serão efetuadas pela Autoridade competente somente após a </w:t>
      </w:r>
      <w:r>
        <w:rPr>
          <w:rFonts w:ascii="Book Antiqua" w:eastAsia="Book Antiqua" w:hAnsi="Book Antiqua"/>
        </w:rPr>
        <w:t>apreciação pelo Agente de Contratação</w:t>
      </w:r>
      <w:r w:rsidRPr="00627233">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30"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 </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Pr>
          <w:rFonts w:ascii="Book Antiqua" w:eastAsia="Book Antiqua" w:hAnsi="Book Antiqua"/>
        </w:rPr>
        <w:t xml:space="preserve"> </w:t>
      </w:r>
      <w:r w:rsidRPr="00627233">
        <w:rPr>
          <w:rFonts w:ascii="Book Antiqua" w:eastAsia="Book Antiqua" w:hAnsi="Book Antiqua"/>
        </w:rPr>
        <w:t>Quando das contratações decorrentes do Registro de Preços será respeitada a ordem de classificação das empresas constantes na Ata.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w:t>
      </w:r>
      <w:r>
        <w:rPr>
          <w:rFonts w:ascii="Book Antiqua" w:eastAsia="Book Antiqua" w:hAnsi="Book Antiqua"/>
        </w:rPr>
        <w:t>mpresas que, na sessão da Concorrência</w:t>
      </w:r>
      <w:r w:rsidRPr="00627233">
        <w:rPr>
          <w:rFonts w:ascii="Book Antiqua" w:eastAsia="Book Antiqua" w:hAnsi="Book Antiqua"/>
        </w:rPr>
        <w:t xml:space="preserve"> manifestaram interesse e assinaram a Ata de Registro de Preços nas mesmas condições do primeiro colocado;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lastRenderedPageBreak/>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35773D" w:rsidRDefault="0035773D" w:rsidP="00C928A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35773D" w:rsidRPr="00837F6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485FA6"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35773D" w:rsidRPr="00C928AE"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C928AE">
        <w:rPr>
          <w:rFonts w:ascii="Book Antiqua" w:eastAsia="Book Antiqua" w:hAnsi="Book Antiqua"/>
        </w:rPr>
        <w:t>17.4.1 Os valores poderão ser reajustados a cada 12 (doze) meses, pelo custo nacional da construção civil e obras públicas, da FGV – Fundação Getúlio Vargas.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35773D" w:rsidRDefault="0035773D" w:rsidP="0035773D">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35773D" w:rsidRPr="005C506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1"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w:t>
      </w:r>
      <w:r>
        <w:rPr>
          <w:rFonts w:ascii="Book Antiqua" w:eastAsia="Book Antiqua" w:hAnsi="Book Antiqua"/>
        </w:rPr>
        <w:t>Serviço</w:t>
      </w:r>
      <w:r w:rsidRPr="00627233">
        <w:rPr>
          <w:rFonts w:ascii="Book Antiqua" w:eastAsia="Book Antiqua" w:hAnsi="Book Antiqua"/>
        </w:rPr>
        <w:t>/Nota de Empenho, sem a prévia existência do respectivo crédito orçamentário.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35773D" w:rsidRPr="00DD2BB9" w:rsidRDefault="0035773D" w:rsidP="0035773D">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35773D" w:rsidRDefault="0035773D" w:rsidP="0035773D">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w:t>
      </w:r>
      <w:r w:rsidRPr="00627233">
        <w:rPr>
          <w:rFonts w:ascii="Book Antiqua" w:hAnsi="Book Antiqua"/>
        </w:rPr>
        <w:lastRenderedPageBreak/>
        <w:t>registro.</w:t>
      </w:r>
    </w:p>
    <w:p w:rsidR="0035773D" w:rsidRPr="00AD49D3" w:rsidRDefault="0035773D" w:rsidP="0035773D">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C928AE">
      <w:pPr>
        <w:widowControl w:val="0"/>
        <w:autoSpaceDE w:val="0"/>
        <w:autoSpaceDN w:val="0"/>
        <w:adjustRightInd w:val="0"/>
        <w:ind w:left="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1578B4">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1578B4">
        <w:rPr>
          <w:rFonts w:ascii="Book Antiqua" w:eastAsia="Book Antiqua" w:hAnsi="Book Antiqua"/>
        </w:rPr>
        <w:t>da Ata de Registro de Preços ou 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1578B4">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de </w:t>
      </w:r>
      <w:r w:rsidR="001578B4" w:rsidRPr="001578B4">
        <w:rPr>
          <w:rFonts w:ascii="Book Antiqua" w:eastAsia="Book Antiqua" w:hAnsi="Book Antiqua"/>
          <w:b/>
          <w:shd w:val="clear" w:color="auto" w:fill="FFFFFF"/>
        </w:rPr>
        <w:t>120</w:t>
      </w:r>
      <w:r w:rsidRPr="001578B4">
        <w:rPr>
          <w:rFonts w:ascii="Book Antiqua" w:eastAsia="Book Antiqua" w:hAnsi="Book Antiqua"/>
          <w:b/>
          <w:shd w:val="clear" w:color="auto" w:fill="FFFFFF"/>
        </w:rPr>
        <w:t xml:space="preserve"> (</w:t>
      </w:r>
      <w:r w:rsidR="001578B4" w:rsidRPr="001578B4">
        <w:rPr>
          <w:rFonts w:ascii="Book Antiqua" w:eastAsia="Book Antiqua" w:hAnsi="Book Antiqua"/>
          <w:b/>
          <w:i/>
          <w:shd w:val="clear" w:color="auto" w:fill="FFFFFF"/>
        </w:rPr>
        <w:t>cento e vinte</w:t>
      </w:r>
      <w:r w:rsidRPr="001578B4">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1578B4">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r w:rsidR="001578B4">
        <w:rPr>
          <w:rFonts w:ascii="Book Antiqua" w:eastAsia="Book Antiqua" w:hAnsi="Book Antiqua"/>
        </w:rPr>
        <w:t xml:space="preserve"> Os prazos internos para execução dos serviços serão os seguintes:</w:t>
      </w:r>
    </w:p>
    <w:p w:rsidR="001578B4" w:rsidRDefault="001578B4" w:rsidP="001578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a) Levantamento de dados e estudo preliminar 20 dias, prazo acumulado 20 dias.</w:t>
      </w:r>
    </w:p>
    <w:p w:rsidR="001578B4" w:rsidRDefault="001578B4" w:rsidP="001578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b) Anteprojeto e Projeto Básico 30 dias, prazo acumulado 50 dias</w:t>
      </w:r>
    </w:p>
    <w:p w:rsidR="001578B4" w:rsidRDefault="001578B4" w:rsidP="001578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c) Projeto executivo e compatibilização 50 dias, prazo acumulado 100 dias</w:t>
      </w:r>
    </w:p>
    <w:p w:rsidR="001578B4" w:rsidRDefault="001578B4" w:rsidP="001578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d) Revisões finais, ajustes e </w:t>
      </w:r>
      <w:proofErr w:type="gramStart"/>
      <w:r>
        <w:rPr>
          <w:rFonts w:ascii="Book Antiqua" w:eastAsia="Book Antiqua" w:hAnsi="Book Antiqua"/>
          <w:shd w:val="clear" w:color="auto" w:fill="FFFFFF"/>
        </w:rPr>
        <w:t>entrega</w:t>
      </w:r>
      <w:proofErr w:type="gramEnd"/>
      <w:r>
        <w:rPr>
          <w:rFonts w:ascii="Book Antiqua" w:eastAsia="Book Antiqua" w:hAnsi="Book Antiqua"/>
          <w:shd w:val="clear" w:color="auto" w:fill="FFFFFF"/>
        </w:rPr>
        <w:t xml:space="preserve"> definitiva 20 dias, prazo acumulado 120 dias</w:t>
      </w:r>
    </w:p>
    <w:p w:rsidR="001578B4" w:rsidRDefault="001578B4" w:rsidP="001578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e) Administração, a seu critério, poderá solicitar somente a elaboração de projetos individuais, como projetos </w:t>
      </w:r>
      <w:proofErr w:type="spellStart"/>
      <w:r>
        <w:rPr>
          <w:rFonts w:ascii="Book Antiqua" w:eastAsia="Book Antiqua" w:hAnsi="Book Antiqua"/>
          <w:shd w:val="clear" w:color="auto" w:fill="FFFFFF"/>
        </w:rPr>
        <w:t>hirossanitários</w:t>
      </w:r>
      <w:proofErr w:type="spellEnd"/>
      <w:r>
        <w:rPr>
          <w:rFonts w:ascii="Book Antiqua" w:eastAsia="Book Antiqua" w:hAnsi="Book Antiqua"/>
          <w:shd w:val="clear" w:color="auto" w:fill="FFFFFF"/>
        </w:rPr>
        <w:t xml:space="preserve">, estruturais, sistemas preventivos de combate </w:t>
      </w:r>
      <w:proofErr w:type="gramStart"/>
      <w:r>
        <w:rPr>
          <w:rFonts w:ascii="Book Antiqua" w:eastAsia="Book Antiqua" w:hAnsi="Book Antiqua"/>
          <w:shd w:val="clear" w:color="auto" w:fill="FFFFFF"/>
        </w:rPr>
        <w:t>à</w:t>
      </w:r>
      <w:proofErr w:type="gramEnd"/>
      <w:r>
        <w:rPr>
          <w:rFonts w:ascii="Book Antiqua" w:eastAsia="Book Antiqua" w:hAnsi="Book Antiqua"/>
          <w:shd w:val="clear" w:color="auto" w:fill="FFFFFF"/>
        </w:rPr>
        <w:t xml:space="preserve"> incêndio e elétricos (Predial e entrada de energia), nesses caso o prazo de execução deverá ser de até 30 dias, sendo que neste prazo não será considerado prazos de análise e aprovação de órgãos de fiscalização / regulação.</w:t>
      </w:r>
    </w:p>
    <w:p w:rsidR="0035773D" w:rsidRDefault="0035773D" w:rsidP="001578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6F4C4C" w:rsidRPr="0039406D" w:rsidRDefault="006F4C4C" w:rsidP="006F4C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r w:rsidRPr="0039406D">
        <w:rPr>
          <w:rFonts w:ascii="Book Antiqua" w:eastAsia="Book Antiqua" w:hAnsi="Book Antiqua"/>
          <w:b/>
        </w:rPr>
        <w:t xml:space="preserve">Rua São Pedro, n° 128, Edifício Edson Elias </w:t>
      </w:r>
      <w:proofErr w:type="spellStart"/>
      <w:r w:rsidRPr="0039406D">
        <w:rPr>
          <w:rFonts w:ascii="Book Antiqua" w:eastAsia="Book Antiqua" w:hAnsi="Book Antiqua"/>
          <w:b/>
        </w:rPr>
        <w:t>Wieser</w:t>
      </w:r>
      <w:proofErr w:type="spellEnd"/>
      <w:r w:rsidRPr="0039406D">
        <w:rPr>
          <w:rFonts w:ascii="Book Antiqua" w:eastAsia="Book Antiqua" w:hAnsi="Book Antiqua"/>
          <w:b/>
        </w:rPr>
        <w:t>, 1° Andar, SEMED – Bairro Centro, Gaspar - SC, 89110</w:t>
      </w:r>
      <w:r>
        <w:rPr>
          <w:rFonts w:ascii="Book Antiqua" w:eastAsia="Book Antiqua" w:hAnsi="Book Antiqua"/>
          <w:b/>
        </w:rPr>
        <w:t xml:space="preserve"> </w:t>
      </w:r>
      <w:r w:rsidRPr="0039406D">
        <w:rPr>
          <w:rFonts w:ascii="Book Antiqua" w:eastAsia="Book Antiqua" w:hAnsi="Book Antiqua"/>
          <w:b/>
        </w:rPr>
        <w:t>-</w:t>
      </w:r>
      <w:r>
        <w:rPr>
          <w:rFonts w:ascii="Book Antiqua" w:eastAsia="Book Antiqua" w:hAnsi="Book Antiqua"/>
          <w:b/>
        </w:rPr>
        <w:t xml:space="preserve"> </w:t>
      </w:r>
      <w:r w:rsidRPr="0039406D">
        <w:rPr>
          <w:rFonts w:ascii="Book Antiqua" w:eastAsia="Book Antiqua" w:hAnsi="Book Antiqua"/>
          <w:b/>
        </w:rPr>
        <w:t>082</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836395">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Pr="00836395" w:rsidRDefault="0035773D" w:rsidP="00836395">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836395">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836395">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836395"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836395">
        <w:rPr>
          <w:rFonts w:ascii="Book Antiqua" w:eastAsia="Book Antiqua" w:hAnsi="Book Antiqua"/>
          <w:b/>
          <w:shd w:val="clear" w:color="auto" w:fill="FFFFFF"/>
        </w:rPr>
        <w:t>Provisoriamente</w:t>
      </w:r>
      <w:r w:rsidR="00836395" w:rsidRPr="00836395">
        <w:rPr>
          <w:rFonts w:ascii="Book Antiqua" w:eastAsia="Book Antiqua" w:hAnsi="Book Antiqua"/>
          <w:shd w:val="clear" w:color="auto" w:fill="FFFFFF"/>
        </w:rPr>
        <w:t>, no prazo de até 07</w:t>
      </w:r>
      <w:r w:rsidRPr="00836395">
        <w:rPr>
          <w:rFonts w:ascii="Book Antiqua" w:eastAsia="Book Antiqua" w:hAnsi="Book Antiqua"/>
          <w:shd w:val="clear" w:color="auto" w:fill="FFFFFF"/>
        </w:rPr>
        <w:t xml:space="preserve"> (</w:t>
      </w:r>
      <w:r w:rsidR="00836395" w:rsidRPr="00836395">
        <w:rPr>
          <w:rFonts w:ascii="Book Antiqua" w:eastAsia="Book Antiqua" w:hAnsi="Book Antiqua"/>
          <w:shd w:val="clear" w:color="auto" w:fill="FFFFFF"/>
        </w:rPr>
        <w:t>sete</w:t>
      </w:r>
      <w:r w:rsidRPr="00836395">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836395"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836395">
        <w:rPr>
          <w:rFonts w:ascii="Book Antiqua" w:eastAsia="Book Antiqua" w:hAnsi="Book Antiqua"/>
          <w:b/>
          <w:shd w:val="clear" w:color="auto" w:fill="FFFFFF"/>
        </w:rPr>
        <w:t>Definitivamente</w:t>
      </w:r>
      <w:r w:rsidRPr="00836395">
        <w:rPr>
          <w:rFonts w:ascii="Book Antiqua" w:eastAsia="Book Antiqua" w:hAnsi="Book Antiqua"/>
          <w:shd w:val="clear" w:color="auto" w:fill="FFFFFF"/>
        </w:rPr>
        <w:t xml:space="preserve">, no prazo de até </w:t>
      </w:r>
      <w:r w:rsidR="00836395" w:rsidRPr="00836395">
        <w:rPr>
          <w:rFonts w:ascii="Book Antiqua" w:eastAsia="Book Antiqua" w:hAnsi="Book Antiqua"/>
          <w:b/>
          <w:shd w:val="clear" w:color="auto" w:fill="FFFFFF"/>
        </w:rPr>
        <w:t>15</w:t>
      </w:r>
      <w:r w:rsidRPr="00836395">
        <w:rPr>
          <w:rFonts w:ascii="Book Antiqua" w:eastAsia="Book Antiqua" w:hAnsi="Book Antiqua"/>
          <w:b/>
          <w:shd w:val="clear" w:color="auto" w:fill="FFFFFF"/>
        </w:rPr>
        <w:t xml:space="preserve"> (</w:t>
      </w:r>
      <w:r w:rsidR="00836395" w:rsidRPr="00836395">
        <w:rPr>
          <w:rFonts w:ascii="Book Antiqua" w:eastAsia="Book Antiqua" w:hAnsi="Book Antiqua"/>
          <w:b/>
          <w:shd w:val="clear" w:color="auto" w:fill="FFFFFF"/>
        </w:rPr>
        <w:t>quinze</w:t>
      </w:r>
      <w:r w:rsidRPr="00836395">
        <w:rPr>
          <w:rFonts w:ascii="Book Antiqua" w:eastAsia="Book Antiqua" w:hAnsi="Book Antiqua"/>
          <w:b/>
          <w:shd w:val="clear" w:color="auto" w:fill="FFFFFF"/>
        </w:rPr>
        <w:t>)</w:t>
      </w:r>
      <w:r w:rsidRPr="00836395">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836395">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836395">
        <w:rPr>
          <w:rFonts w:ascii="Book Antiqua" w:eastAsia="Book Antiqua" w:hAnsi="Book Antiqua"/>
        </w:rPr>
        <w:t>Ata de Registro de Preços ou 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 Ordem de </w:t>
      </w:r>
      <w:r>
        <w:rPr>
          <w:rFonts w:ascii="Book Antiqua" w:eastAsia="Book Antiqua" w:hAnsi="Book Antiqua"/>
        </w:rPr>
        <w:lastRenderedPageBreak/>
        <w:t>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836395">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836395">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836395">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836395" w:rsidRDefault="0002244C" w:rsidP="008363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w:t>
      </w:r>
      <w:r w:rsidR="00836395">
        <w:rPr>
          <w:rFonts w:ascii="Book Antiqua" w:hAnsi="Book Antiqua"/>
          <w:b/>
        </w:rPr>
        <w:t>1</w:t>
      </w:r>
      <w:r>
        <w:rPr>
          <w:rFonts w:ascii="Book Antiqua" w:hAnsi="Book Antiqua"/>
          <w:b/>
        </w:rPr>
        <w:t xml:space="preserve">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18.5.6.2.1</w:t>
      </w:r>
      <w:r>
        <w:rPr>
          <w:rFonts w:ascii="Book Antiqua" w:hAnsi="Book Antiqua"/>
        </w:rPr>
        <w:t xml:space="preserve"> Não é admitida a subcontratação do objeto deste Edital.</w:t>
      </w:r>
    </w:p>
    <w:p w:rsidR="000C1E18" w:rsidRPr="00836395" w:rsidRDefault="000C1E18" w:rsidP="0083639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FF0000"/>
        </w:rPr>
      </w:pPr>
      <w:r>
        <w:rPr>
          <w:rFonts w:ascii="Book Antiqua" w:hAnsi="Book Antiqua"/>
        </w:rPr>
        <w:t xml:space="preserve">18.5.6.2.2 </w:t>
      </w:r>
      <w:r w:rsidRPr="000C1E18">
        <w:rPr>
          <w:rFonts w:ascii="Book Antiqua" w:hAnsi="Book Antiqua"/>
        </w:rPr>
        <w:t xml:space="preserve">Justifica-se a vedação à subcontratação visto que </w:t>
      </w:r>
      <w:r w:rsidRPr="00836395">
        <w:rPr>
          <w:rFonts w:ascii="Book Antiqua" w:hAnsi="Book Antiqua"/>
        </w:rPr>
        <w:t>a execução direta pelo contratado é plenamente viável e garante maior controle técnico, qualidade na entrega e responsabilidade integral sobre o cumprimento das obrigações contratuais. Ademais, a execução direta pelo fornecedor facilita o acompanhamento, a fiscalização e a avaliação da qualidade do objeto entregue.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836395">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36395">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lastRenderedPageBreak/>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0068505C">
        <w:rPr>
          <w:rFonts w:ascii="Book Antiqua" w:eastAsia="Book Antiqua" w:hAnsi="Book Antiqua" w:cs="Arial"/>
          <w:shd w:val="clear" w:color="auto" w:fill="FFFFFF"/>
        </w:rPr>
        <w:t>. A dotação será indicada na Ordem de Serviço (OS).</w:t>
      </w:r>
    </w:p>
    <w:p w:rsidR="0035773D" w:rsidRPr="00D3596E" w:rsidRDefault="0035773D" w:rsidP="0068505C">
      <w:pPr>
        <w:widowControl w:val="0"/>
        <w:autoSpaceDE w:val="0"/>
        <w:autoSpaceDN w:val="0"/>
        <w:adjustRightInd w:val="0"/>
        <w:ind w:left="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lastRenderedPageBreak/>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lastRenderedPageBreak/>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lastRenderedPageBreak/>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E6663D" w:rsidRPr="00AD55E7" w:rsidRDefault="00E6663D" w:rsidP="00E666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da Ata de Registro de Preços</w:t>
      </w:r>
      <w:r w:rsidRPr="00E6663D">
        <w:rPr>
          <w:rFonts w:ascii="Book Antiqua" w:eastAsia="Book Antiqua" w:hAnsi="Book Antiqua"/>
          <w:shd w:val="clear" w:color="auto" w:fill="FFFFFF"/>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w:t>
      </w:r>
      <w:r w:rsidR="00E6663D">
        <w:rPr>
          <w:rFonts w:ascii="Book Antiqua" w:eastAsia="Book Antiqua" w:hAnsi="Book Antiqua"/>
        </w:rPr>
        <w:t>I</w:t>
      </w:r>
      <w:r>
        <w:rPr>
          <w:rFonts w:ascii="Book Antiqua" w:eastAsia="Book Antiqua" w:hAnsi="Book Antiqua"/>
        </w:rPr>
        <w:t>I - Minuta do Contrato</w:t>
      </w:r>
      <w:r w:rsidRPr="00E6663D">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w:t>
      </w:r>
      <w:r w:rsidR="00E6663D">
        <w:rPr>
          <w:rFonts w:ascii="Book Antiqua" w:eastAsia="Book Antiqua" w:hAnsi="Book Antiqua"/>
        </w:rPr>
        <w:t>V</w:t>
      </w:r>
      <w:r>
        <w:rPr>
          <w:rFonts w:ascii="Book Antiqua" w:eastAsia="Book Antiqua" w:hAnsi="Book Antiqua"/>
        </w:rPr>
        <w:t xml:space="preserve">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E6663D">
        <w:rPr>
          <w:rFonts w:ascii="Book Antiqua" w:eastAsia="Book Antiqua" w:hAnsi="Book Antiqua"/>
        </w:rPr>
        <w:t xml:space="preserve">Anexo </w:t>
      </w:r>
      <w:r>
        <w:rPr>
          <w:rFonts w:ascii="Book Antiqua" w:eastAsia="Book Antiqua" w:hAnsi="Book Antiqua"/>
        </w:rPr>
        <w:t>V – Modelo de Encargos Sociais;</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Anexo V</w:t>
      </w:r>
      <w:r w:rsidR="00E6663D">
        <w:rPr>
          <w:rFonts w:ascii="Book Antiqua" w:eastAsia="Book Antiqua" w:hAnsi="Book Antiqua"/>
        </w:rPr>
        <w:t>I</w:t>
      </w:r>
      <w:r w:rsidRPr="00872CBA">
        <w:rPr>
          <w:rFonts w:ascii="Book Antiqua" w:eastAsia="Book Antiqua" w:hAnsi="Book Antiqua"/>
        </w:rPr>
        <w:t xml:space="preserve"> – Declaração de Atendimento às Condições de Participação e Habilitação</w:t>
      </w:r>
    </w:p>
    <w:p w:rsidR="0035773D" w:rsidRPr="003A048E"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Pr>
          <w:rFonts w:ascii="Book Antiqua" w:eastAsia="Book Antiqua" w:hAnsi="Book Antiqua"/>
        </w:rPr>
        <w:t>I</w:t>
      </w:r>
      <w:r w:rsidR="00E6663D">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792687" w:rsidRPr="00792687">
        <w:rPr>
          <w:rFonts w:ascii="Book Antiqua" w:eastAsia="Book Antiqua" w:hAnsi="Book Antiqua"/>
        </w:rPr>
        <w:t>16</w:t>
      </w:r>
      <w:r w:rsidRPr="00792687">
        <w:rPr>
          <w:rFonts w:ascii="Book Antiqua" w:eastAsia="Book Antiqua" w:hAnsi="Book Antiqua"/>
        </w:rPr>
        <w:t xml:space="preserve"> de </w:t>
      </w:r>
      <w:r w:rsidR="00792687" w:rsidRPr="00792687">
        <w:rPr>
          <w:rFonts w:ascii="Book Antiqua" w:eastAsia="Book Antiqua" w:hAnsi="Book Antiqua"/>
        </w:rPr>
        <w:t>Junho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E6663D">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E6663D" w:rsidRDefault="00E666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E6663D">
              <w:rPr>
                <w:rFonts w:ascii="Book Antiqua" w:hAnsi="Book Antiqua" w:cs="Book Antiqua"/>
                <w:b/>
                <w:sz w:val="18"/>
                <w:szCs w:val="18"/>
              </w:rPr>
              <w:t>ANDRÉIA SYMONE ZIMMERMANN NAGEL</w:t>
            </w:r>
          </w:p>
          <w:p w:rsidR="0035773D" w:rsidRDefault="00E666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E6663D">
              <w:rPr>
                <w:rFonts w:ascii="Book Antiqua" w:hAnsi="Book Antiqua" w:cs="Book Antiqua"/>
                <w:sz w:val="18"/>
                <w:szCs w:val="18"/>
              </w:rPr>
              <w:t>SECRETÁRIA MUNICIPAL DA EDUCAÇÃO</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E6663D">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E666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6663D" w:rsidRPr="00E6663D">
        <w:rPr>
          <w:rFonts w:ascii="Book Antiqua" w:eastAsia="Book Antiqua" w:hAnsi="Book Antiqua"/>
          <w:sz w:val="36"/>
          <w:szCs w:val="36"/>
        </w:rPr>
        <w:t>63</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E6663D" w:rsidRPr="00E6663D">
        <w:rPr>
          <w:rStyle w:val="nfase"/>
          <w:rFonts w:ascii="Book Antiqua" w:eastAsia="Book Antiqua" w:hAnsi="Book Antiqua"/>
          <w:i w:val="0"/>
          <w:sz w:val="36"/>
          <w:szCs w:val="36"/>
        </w:rPr>
        <w:t>14</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E6663D" w:rsidRDefault="00E6663D" w:rsidP="0035773D">
      <w:pPr>
        <w:jc w:val="center"/>
        <w:rPr>
          <w:rFonts w:ascii="Book Antiqua" w:hAnsi="Book Antiqua"/>
          <w:b/>
          <w:sz w:val="36"/>
          <w:szCs w:val="36"/>
        </w:rPr>
      </w:pPr>
      <w:r>
        <w:rPr>
          <w:rFonts w:ascii="Book Antiqua" w:hAnsi="Book Antiqua"/>
          <w:b/>
          <w:sz w:val="36"/>
          <w:szCs w:val="36"/>
        </w:rPr>
        <w:t>TERMO DE REFERÊNCIA</w:t>
      </w:r>
      <w:r w:rsidR="0035773D">
        <w:rPr>
          <w:rFonts w:ascii="Book Antiqua" w:hAnsi="Book Antiqua"/>
          <w:b/>
          <w:sz w:val="36"/>
          <w:szCs w:val="36"/>
        </w:rPr>
        <w:t xml:space="preserve"> </w:t>
      </w:r>
    </w:p>
    <w:p w:rsidR="0035773D" w:rsidRPr="001B3130" w:rsidRDefault="0035773D" w:rsidP="0035773D">
      <w:pPr>
        <w:jc w:val="center"/>
        <w:rPr>
          <w:rFonts w:ascii="Book Antiqua" w:hAnsi="Book Antiqua"/>
          <w:sz w:val="24"/>
          <w:szCs w:val="24"/>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92687" w:rsidRDefault="0079268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6663D" w:rsidRDefault="00E666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16483" w:rsidRPr="00627233" w:rsidRDefault="00716483" w:rsidP="00716483">
      <w:pPr>
        <w:ind w:left="2127" w:right="-1134" w:firstLine="709"/>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716483" w:rsidRPr="00615B18" w:rsidRDefault="00716483" w:rsidP="00716483">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Pr="00716483">
        <w:rPr>
          <w:rFonts w:ascii="Book Antiqua" w:eastAsia="Book Antiqua" w:hAnsi="Book Antiqua"/>
          <w:sz w:val="36"/>
          <w:szCs w:val="36"/>
        </w:rPr>
        <w:t>63</w:t>
      </w:r>
      <w:r>
        <w:rPr>
          <w:rFonts w:ascii="Book Antiqua" w:eastAsia="Book Antiqua" w:hAnsi="Book Antiqua"/>
          <w:sz w:val="36"/>
          <w:szCs w:val="36"/>
        </w:rPr>
        <w:t>/2026</w:t>
      </w:r>
    </w:p>
    <w:p w:rsidR="00716483" w:rsidRDefault="00716483" w:rsidP="00716483">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Nº </w:t>
      </w:r>
      <w:r w:rsidRPr="00716483">
        <w:rPr>
          <w:rStyle w:val="nfase"/>
          <w:rFonts w:ascii="Book Antiqua" w:eastAsia="Book Antiqua" w:hAnsi="Book Antiqua"/>
          <w:i w:val="0"/>
          <w:sz w:val="36"/>
          <w:szCs w:val="36"/>
        </w:rPr>
        <w:t>14</w:t>
      </w:r>
      <w:r>
        <w:rPr>
          <w:rStyle w:val="nfase"/>
          <w:rFonts w:ascii="Book Antiqua" w:eastAsia="Book Antiqua" w:hAnsi="Book Antiqua"/>
          <w:i w:val="0"/>
          <w:sz w:val="36"/>
          <w:szCs w:val="36"/>
        </w:rPr>
        <w:t>/2026</w:t>
      </w:r>
    </w:p>
    <w:p w:rsidR="00716483" w:rsidRPr="00941DEB" w:rsidRDefault="00716483" w:rsidP="00716483">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Pr>
          <w:rFonts w:ascii="Book Antiqua" w:hAnsi="Book Antiqua"/>
          <w:b/>
          <w:sz w:val="36"/>
          <w:szCs w:val="36"/>
          <w:shd w:val="clear" w:color="auto" w:fill="FFFFFF"/>
        </w:rPr>
        <w:t xml:space="preserve">MINUTA </w:t>
      </w:r>
      <w:r w:rsidRPr="00941DEB">
        <w:rPr>
          <w:rFonts w:ascii="Book Antiqua" w:hAnsi="Book Antiqua"/>
          <w:b/>
          <w:sz w:val="36"/>
          <w:szCs w:val="36"/>
          <w:shd w:val="clear" w:color="auto" w:fill="FFFFFF"/>
        </w:rPr>
        <w:t xml:space="preserve">ATA DE REGISTRO DE PREÇOS Nº </w:t>
      </w:r>
      <w:r w:rsidRPr="00716483">
        <w:rPr>
          <w:rFonts w:ascii="Book Antiqua" w:hAnsi="Book Antiqua"/>
          <w:b/>
          <w:sz w:val="36"/>
          <w:szCs w:val="36"/>
          <w:shd w:val="clear" w:color="auto" w:fill="FFFFFF"/>
        </w:rPr>
        <w:t>__</w:t>
      </w:r>
      <w:r w:rsidRPr="00515996">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716483" w:rsidRDefault="00716483" w:rsidP="00716483">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716483" w:rsidRPr="00627233" w:rsidRDefault="00716483" w:rsidP="00716483">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716483" w:rsidRDefault="00716483" w:rsidP="0071648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716483">
        <w:rPr>
          <w:rFonts w:ascii="Book Antiqua" w:hAnsi="Book Antiqua" w:cs="Book Antiqua"/>
          <w:b/>
        </w:rPr>
        <w:t>SECRETARIA MUNICIPAL DA EDUCAÇÃO</w:t>
      </w:r>
      <w:r w:rsidRPr="00716483">
        <w:rPr>
          <w:rFonts w:ascii="Book Antiqua" w:hAnsi="Book Antiqua" w:cs="Book Antiqua"/>
        </w:rPr>
        <w:t>,</w:t>
      </w:r>
      <w:r>
        <w:rPr>
          <w:rFonts w:ascii="Book Antiqua" w:hAnsi="Book Antiqua" w:cs="Book Antiqua"/>
          <w:color w:val="FF0000"/>
        </w:rPr>
        <w:t xml:space="preserve"> </w:t>
      </w:r>
      <w:r w:rsidRPr="00716483">
        <w:rPr>
          <w:rFonts w:ascii="Book Antiqua" w:eastAsia="Book Antiqua" w:hAnsi="Book Antiqua"/>
        </w:rPr>
        <w:t>neste ato representada pela sua Secretária a Senhora</w:t>
      </w:r>
      <w:r w:rsidRPr="00716483">
        <w:rPr>
          <w:rFonts w:ascii="Book Antiqua" w:eastAsia="Book Antiqua" w:hAnsi="Book Antiqua"/>
          <w:b/>
        </w:rPr>
        <w:t xml:space="preserve"> ANDRÉIA SYMONE ZIMMERMNN NAGEL</w:t>
      </w:r>
      <w:r>
        <w:rPr>
          <w:rFonts w:ascii="Book Antiqua" w:hAnsi="Book Antiqua"/>
          <w:bCs/>
        </w:rPr>
        <w:t>,</w:t>
      </w:r>
      <w:r w:rsidRPr="000E7BA2">
        <w:rPr>
          <w:rFonts w:ascii="Book Antiqua" w:hAnsi="Book Antiqua"/>
          <w:bCs/>
        </w:rPr>
        <w:t xml:space="preserve"> </w:t>
      </w:r>
      <w:r>
        <w:rPr>
          <w:rFonts w:ascii="Book Antiqua" w:hAnsi="Book Antiqua"/>
        </w:rPr>
        <w:t>que esta</w:t>
      </w:r>
      <w:r w:rsidRPr="00AC026F">
        <w:rPr>
          <w:rFonts w:ascii="Book Antiqua" w:hAnsi="Book Antiqua"/>
        </w:rPr>
        <w:t xml:space="preserve"> </w:t>
      </w:r>
      <w:proofErr w:type="gramStart"/>
      <w:r w:rsidRPr="00DB27E9">
        <w:rPr>
          <w:rFonts w:ascii="Book Antiqua" w:hAnsi="Book Antiqua"/>
        </w:rPr>
        <w:t>subscreve</w:t>
      </w:r>
      <w:r>
        <w:rPr>
          <w:rFonts w:ascii="Book Antiqua" w:hAnsi="Book Antiqua"/>
        </w:rPr>
        <w:t>,</w:t>
      </w:r>
      <w:proofErr w:type="gramEnd"/>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Pr>
          <w:rFonts w:ascii="Book Antiqua" w:hAnsi="Book Antiqua" w:cs="Book Antiqua"/>
          <w:bCs/>
          <w:lang w:eastAsia="pt-BR"/>
        </w:rPr>
        <w:t xml:space="preserve">Nº </w:t>
      </w:r>
      <w:r w:rsidRPr="00716483">
        <w:rPr>
          <w:rFonts w:ascii="Book Antiqua" w:hAnsi="Book Antiqua" w:cs="Book Antiqua"/>
          <w:bCs/>
          <w:lang w:eastAsia="pt-BR"/>
        </w:rPr>
        <w:t>63</w:t>
      </w:r>
      <w:r>
        <w:rPr>
          <w:rFonts w:ascii="Book Antiqua" w:hAnsi="Book Antiqua" w:cs="Book Antiqua"/>
          <w:bCs/>
          <w:lang w:eastAsia="pt-BR"/>
        </w:rPr>
        <w:t>/2026</w:t>
      </w:r>
      <w:r w:rsidRPr="00DB27E9">
        <w:rPr>
          <w:rFonts w:ascii="Book Antiqua" w:hAnsi="Book Antiqua" w:cs="Book Antiqua"/>
          <w:bCs/>
          <w:lang w:eastAsia="pt-BR"/>
        </w:rPr>
        <w:t xml:space="preserve"> </w:t>
      </w:r>
      <w:r>
        <w:rPr>
          <w:rFonts w:ascii="Book Antiqua" w:hAnsi="Book Antiqua" w:cs="Book Antiqua"/>
          <w:bCs/>
          <w:lang w:eastAsia="pt-BR"/>
        </w:rPr>
        <w:t>–</w:t>
      </w:r>
      <w:r w:rsidRPr="00DB27E9">
        <w:rPr>
          <w:rFonts w:ascii="Book Antiqua" w:hAnsi="Book Antiqua" w:cs="Book Antiqua"/>
          <w:bCs/>
          <w:lang w:eastAsia="pt-BR"/>
        </w:rPr>
        <w:t xml:space="preserve"> </w:t>
      </w:r>
      <w:r>
        <w:rPr>
          <w:rFonts w:ascii="Book Antiqua" w:hAnsi="Book Antiqua" w:cs="Book Antiqua"/>
          <w:bCs/>
          <w:lang w:eastAsia="pt-BR"/>
        </w:rPr>
        <w:t xml:space="preserve">Concorrência </w:t>
      </w:r>
      <w:r w:rsidRPr="00DB27E9">
        <w:rPr>
          <w:rFonts w:ascii="Book Antiqua" w:hAnsi="Book Antiqua"/>
        </w:rPr>
        <w:t>Eletrônic</w:t>
      </w:r>
      <w:r>
        <w:rPr>
          <w:rFonts w:ascii="Book Antiqua" w:hAnsi="Book Antiqua"/>
        </w:rPr>
        <w:t>a</w:t>
      </w:r>
      <w:r w:rsidRPr="00DB27E9">
        <w:rPr>
          <w:rFonts w:ascii="Book Antiqua" w:hAnsi="Book Antiqua"/>
        </w:rPr>
        <w:t xml:space="preserve"> </w:t>
      </w:r>
      <w:r>
        <w:rPr>
          <w:rFonts w:ascii="Book Antiqua" w:hAnsi="Book Antiqua" w:cs="Book Antiqua"/>
          <w:bCs/>
          <w:lang w:eastAsia="pt-BR"/>
        </w:rPr>
        <w:t xml:space="preserve">Nº </w:t>
      </w:r>
      <w:r w:rsidRPr="00716483">
        <w:rPr>
          <w:rFonts w:ascii="Book Antiqua" w:hAnsi="Book Antiqua" w:cs="Book Antiqua"/>
          <w:bCs/>
          <w:lang w:eastAsia="pt-BR"/>
        </w:rPr>
        <w:t>14</w:t>
      </w:r>
      <w:r>
        <w:rPr>
          <w:rFonts w:ascii="Book Antiqua" w:hAnsi="Book Antiqua" w:cs="Book Antiqua"/>
          <w:bCs/>
          <w:lang w:eastAsia="pt-BR"/>
        </w:rPr>
        <w:t>/2026</w:t>
      </w:r>
      <w:r w:rsidRPr="00DB27E9">
        <w:rPr>
          <w:rFonts w:ascii="Book Antiqua" w:hAnsi="Book Antiqua" w:cs="Book Antiqua"/>
          <w:bCs/>
          <w:lang w:eastAsia="pt-BR"/>
        </w:rPr>
        <w:t>,</w:t>
      </w:r>
      <w:r w:rsidRPr="00DB27E9">
        <w:rPr>
          <w:rFonts w:ascii="Book Antiqua" w:hAnsi="Book Antiqua" w:cs="Book Antiqua"/>
          <w:b/>
          <w:bCs/>
          <w:lang w:eastAsia="pt-BR"/>
        </w:rPr>
        <w:t xml:space="preserve"> </w:t>
      </w:r>
      <w:r w:rsidRPr="00DB27E9">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RESOLVE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716483" w:rsidRPr="00627233" w:rsidRDefault="00716483" w:rsidP="0071648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716483" w:rsidRPr="0062723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716483" w:rsidRPr="00B0524A" w:rsidRDefault="00716483" w:rsidP="0071648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 (</w:t>
      </w:r>
      <w:r w:rsidRPr="00B0524A">
        <w:rPr>
          <w:rFonts w:ascii="Book Antiqua" w:hAnsi="Book Antiqua"/>
        </w:rPr>
        <w:t xml:space="preserve">Termo de </w:t>
      </w:r>
      <w:r>
        <w:rPr>
          <w:rFonts w:ascii="Book Antiqua" w:hAnsi="Book Antiqua"/>
        </w:rPr>
        <w:t>r</w:t>
      </w:r>
      <w:r w:rsidRPr="00B0524A">
        <w:rPr>
          <w:rFonts w:ascii="Book Antiqua" w:hAnsi="Book Antiqua"/>
        </w:rPr>
        <w:t>eferência</w:t>
      </w:r>
      <w:r>
        <w:rPr>
          <w:rFonts w:ascii="Book Antiqua" w:hAnsi="Book Antiqua"/>
        </w:rPr>
        <w:t>)</w:t>
      </w:r>
      <w:r w:rsidRPr="00B0524A">
        <w:rPr>
          <w:rFonts w:ascii="Book Antiqua" w:hAnsi="Book Antiqua"/>
        </w:rPr>
        <w:t>;</w:t>
      </w:r>
    </w:p>
    <w:p w:rsidR="00716483" w:rsidRPr="00FE3E2D" w:rsidRDefault="00716483" w:rsidP="0071648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Pr>
          <w:rFonts w:ascii="Book Antiqua" w:hAnsi="Book Antiqua"/>
          <w:b/>
          <w:u w:val="single"/>
        </w:rPr>
        <w:t>Concorrência</w:t>
      </w:r>
      <w:r w:rsidRPr="00FE3E2D">
        <w:rPr>
          <w:rFonts w:ascii="Book Antiqua" w:hAnsi="Book Antiqua"/>
          <w:b/>
          <w:u w:val="single"/>
        </w:rPr>
        <w:t xml:space="preserve"> Eletrônic</w:t>
      </w:r>
      <w:r>
        <w:rPr>
          <w:rFonts w:ascii="Book Antiqua" w:hAnsi="Book Antiqua"/>
          <w:b/>
          <w:u w:val="single"/>
        </w:rPr>
        <w:t>a</w:t>
      </w:r>
      <w:r w:rsidRPr="00FE3E2D">
        <w:rPr>
          <w:rFonts w:ascii="Book Antiqua" w:hAnsi="Book Antiqua"/>
          <w:b/>
          <w:u w:val="single"/>
        </w:rPr>
        <w:t xml:space="preserve"> </w:t>
      </w:r>
      <w:r>
        <w:rPr>
          <w:rFonts w:ascii="Book Antiqua" w:hAnsi="Book Antiqua"/>
          <w:b/>
          <w:u w:val="single"/>
        </w:rPr>
        <w:t xml:space="preserve">Nº </w:t>
      </w:r>
      <w:r w:rsidRPr="00B90DB3">
        <w:rPr>
          <w:rFonts w:ascii="Book Antiqua" w:hAnsi="Book Antiqua"/>
          <w:b/>
          <w:u w:val="single"/>
        </w:rPr>
        <w:t>1</w:t>
      </w:r>
      <w:r w:rsidR="00B90DB3" w:rsidRPr="00B90DB3">
        <w:rPr>
          <w:rFonts w:ascii="Book Antiqua" w:hAnsi="Book Antiqua"/>
          <w:b/>
          <w:u w:val="single"/>
        </w:rPr>
        <w:t>4</w:t>
      </w:r>
      <w:r>
        <w:rPr>
          <w:rFonts w:ascii="Book Antiqua" w:hAnsi="Book Antiqua"/>
          <w:b/>
          <w:u w:val="single"/>
        </w:rPr>
        <w:t>/2026</w:t>
      </w:r>
      <w:r w:rsidRPr="00601778">
        <w:rPr>
          <w:rFonts w:ascii="Book Antiqua" w:hAnsi="Book Antiqua"/>
        </w:rPr>
        <w:t xml:space="preserve"> e seus anexos</w:t>
      </w:r>
      <w:r w:rsidRPr="00FE3E2D">
        <w:rPr>
          <w:rFonts w:ascii="Book Antiqua" w:hAnsi="Book Antiqua"/>
        </w:rPr>
        <w:t>;</w:t>
      </w:r>
    </w:p>
    <w:p w:rsidR="00716483" w:rsidRPr="0038217B" w:rsidRDefault="00716483" w:rsidP="0071648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8217B">
        <w:rPr>
          <w:rFonts w:ascii="Book Antiqua" w:hAnsi="Book Antiqua"/>
        </w:rPr>
        <w:t>Proposta do Licitante;</w:t>
      </w:r>
    </w:p>
    <w:p w:rsidR="00716483" w:rsidRPr="00B0524A" w:rsidRDefault="00716483" w:rsidP="0071648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716483" w:rsidRPr="0062723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716483" w:rsidRDefault="00716483" w:rsidP="00716483">
      <w:pPr>
        <w:tabs>
          <w:tab w:val="left" w:pos="9356"/>
        </w:tabs>
        <w:ind w:right="-852"/>
        <w:rPr>
          <w:rFonts w:ascii="Book Antiqua" w:hAnsi="Book Antiqua"/>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w:t>
      </w:r>
      <w:r w:rsidRPr="00B90DB3">
        <w:rPr>
          <w:rFonts w:ascii="Book Antiqua" w:hAnsi="Book Antiqua"/>
        </w:rPr>
        <w:t>o</w:t>
      </w:r>
      <w:r w:rsidRPr="00B90DB3">
        <w:rPr>
          <w:rStyle w:val="nfase"/>
          <w:rFonts w:ascii="Book Antiqua" w:eastAsia="Book Antiqua" w:hAnsi="Book Antiqua"/>
          <w:i w:val="0"/>
        </w:rPr>
        <w:t xml:space="preserve"> </w:t>
      </w:r>
      <w:r w:rsidR="00B90DB3" w:rsidRPr="00B90DB3">
        <w:rPr>
          <w:rStyle w:val="nfase"/>
          <w:rFonts w:ascii="Book Antiqua" w:eastAsia="Book Antiqua" w:hAnsi="Book Antiqua"/>
          <w:b/>
          <w:i w:val="0"/>
        </w:rPr>
        <w:t>REGISTRO DE PREÇOS PARA CONTRATAÇÃO FUTURA, SOB DEMANDA, DE SERVIÇOS TÉCNICOS ESPECIALIZADOS DE ELABORAÇÃO, DESENVOLVIMENTO E COMPATIBILIZAÇÃO DE PROJETOS DE ARQUITETURA E ENGENHARIA EM BIM (BUILDING INFORMATION MODELING)</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 xml:space="preserve">Termo de </w:t>
      </w:r>
      <w:r>
        <w:rPr>
          <w:rFonts w:ascii="Book Antiqua" w:hAnsi="Book Antiqua"/>
        </w:rPr>
        <w:t>r</w:t>
      </w:r>
      <w:r w:rsidRPr="0064747A">
        <w:rPr>
          <w:rFonts w:ascii="Book Antiqua" w:hAnsi="Book Antiqua"/>
        </w:rPr>
        <w:t>eferência</w:t>
      </w:r>
      <w:r w:rsidRPr="00627233">
        <w:rPr>
          <w:rFonts w:ascii="Book Antiqua" w:hAnsi="Book Antiqua"/>
          <w:b/>
        </w:rPr>
        <w:t xml:space="preserve"> </w:t>
      </w:r>
      <w:r w:rsidRPr="00627233">
        <w:rPr>
          <w:rFonts w:ascii="Book Antiqua" w:hAnsi="Book Antiqua"/>
        </w:rPr>
        <w:t>d</w:t>
      </w:r>
      <w:r>
        <w:rPr>
          <w:rFonts w:ascii="Book Antiqua" w:hAnsi="Book Antiqua"/>
        </w:rPr>
        <w:t>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w:t>
      </w:r>
      <w:r w:rsidRPr="00CF4D96">
        <w:rPr>
          <w:rFonts w:ascii="Book Antiqua" w:hAnsi="Book Antiqua"/>
        </w:rPr>
        <w:t>Eletrônic</w:t>
      </w:r>
      <w:r>
        <w:rPr>
          <w:rFonts w:ascii="Book Antiqua" w:hAnsi="Book Antiqua"/>
        </w:rPr>
        <w:t>a</w:t>
      </w:r>
      <w:r w:rsidRPr="00CF4D96">
        <w:rPr>
          <w:rFonts w:ascii="Book Antiqua" w:hAnsi="Book Antiqua"/>
        </w:rPr>
        <w:t xml:space="preserve"> nº </w:t>
      </w:r>
      <w:r w:rsidRPr="00B90DB3">
        <w:rPr>
          <w:rFonts w:ascii="Book Antiqua" w:hAnsi="Book Antiqua"/>
        </w:rPr>
        <w:t>1</w:t>
      </w:r>
      <w:r w:rsidR="00B90DB3" w:rsidRPr="00B90DB3">
        <w:rPr>
          <w:rFonts w:ascii="Book Antiqua" w:hAnsi="Book Antiqua"/>
        </w:rPr>
        <w:t>4</w:t>
      </w:r>
      <w:r>
        <w:rPr>
          <w:rFonts w:ascii="Book Antiqua" w:hAnsi="Book Antiqua"/>
        </w:rPr>
        <w:t>/2026</w:t>
      </w:r>
      <w:r w:rsidRPr="00CF4D96">
        <w:rPr>
          <w:rFonts w:ascii="Book Antiqua" w:hAnsi="Book Antiqua"/>
        </w:rPr>
        <w:t>.</w:t>
      </w:r>
    </w:p>
    <w:p w:rsidR="00716483" w:rsidRPr="00042EAB" w:rsidRDefault="00716483" w:rsidP="00716483">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40"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716483" w:rsidRPr="0062723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716483" w:rsidRPr="001D0E12" w:rsidRDefault="00716483" w:rsidP="00716483">
      <w:pPr>
        <w:rPr>
          <w:rFonts w:ascii="Book Antiqua" w:hAnsi="Book Antiqua"/>
          <w:b/>
        </w:rPr>
      </w:pPr>
      <w:r w:rsidRPr="001D0E12">
        <w:rPr>
          <w:rFonts w:ascii="Book Antiqua" w:hAnsi="Book Antiqua"/>
          <w:b/>
        </w:rPr>
        <w:t>CLÁUSULA TERCEIRA – DO PREÇO REGISTRADO</w:t>
      </w:r>
    </w:p>
    <w:p w:rsidR="00716483" w:rsidRPr="00A06E5D" w:rsidRDefault="00716483" w:rsidP="00716483">
      <w:pPr>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w:t>
      </w:r>
      <w:r w:rsidRPr="00B90DB3">
        <w:rPr>
          <w:rFonts w:ascii="Book Antiqua" w:hAnsi="Book Antiqua"/>
        </w:rPr>
        <w:t>global</w:t>
      </w:r>
      <w:r w:rsidRPr="00F7150F">
        <w:rPr>
          <w:rFonts w:ascii="Book Antiqua" w:hAnsi="Book Antiqua"/>
          <w:color w:val="000000" w:themeColor="text1"/>
        </w:rPr>
        <w:t xml:space="preserve"> </w:t>
      </w:r>
      <w:r>
        <w:rPr>
          <w:rFonts w:ascii="Book Antiqua" w:hAnsi="Book Antiqua"/>
        </w:rPr>
        <w:t>devidamente relacionado no Resultado final da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Eletrônic</w:t>
      </w:r>
      <w:r>
        <w:rPr>
          <w:rFonts w:ascii="Book Antiqua" w:hAnsi="Book Antiqua"/>
        </w:rPr>
        <w:t>a</w:t>
      </w:r>
      <w:r w:rsidRPr="00627233">
        <w:rPr>
          <w:rFonts w:ascii="Book Antiqua" w:hAnsi="Book Antiqua"/>
        </w:rPr>
        <w:t xml:space="preserve">, </w:t>
      </w:r>
      <w:r w:rsidRPr="00B90DB3">
        <w:rPr>
          <w:rFonts w:ascii="Book Antiqua" w:hAnsi="Book Antiqua"/>
          <w:b/>
        </w:rPr>
        <w:t xml:space="preserve">documento integrante “c” </w:t>
      </w:r>
      <w:r w:rsidRPr="00B90DB3">
        <w:rPr>
          <w:rFonts w:ascii="Book Antiqua" w:hAnsi="Book Antiqua"/>
        </w:rPr>
        <w:t xml:space="preserve">(Proposta do Licitante) de </w:t>
      </w:r>
      <w:r w:rsidR="00B90DB3">
        <w:rPr>
          <w:rFonts w:ascii="Book Antiqua" w:hAnsi="Book Antiqua"/>
        </w:rPr>
        <w:t>R$</w:t>
      </w:r>
      <w:r w:rsidR="00B90DB3" w:rsidRPr="00B90DB3">
        <w:rPr>
          <w:rFonts w:ascii="Book Antiqua" w:hAnsi="Book Antiqua"/>
        </w:rPr>
        <w:t>_______</w:t>
      </w:r>
      <w:r w:rsidR="00B90DB3">
        <w:rPr>
          <w:rFonts w:ascii="Book Antiqua" w:hAnsi="Book Antiqua"/>
        </w:rPr>
        <w:t>___</w:t>
      </w:r>
      <w:r w:rsidRPr="00B90DB3">
        <w:rPr>
          <w:rFonts w:ascii="Book Antiqua" w:hAnsi="Book Antiqua"/>
        </w:rPr>
        <w:t xml:space="preserve"> (</w:t>
      </w:r>
      <w:r w:rsidR="00B90DB3" w:rsidRPr="00B90DB3">
        <w:rPr>
          <w:rFonts w:ascii="Book Antiqua" w:hAnsi="Book Antiqua"/>
        </w:rPr>
        <w:t>valor por extenso</w:t>
      </w:r>
      <w:r w:rsidRPr="00B90DB3">
        <w:rPr>
          <w:rFonts w:ascii="Book Antiqua" w:hAnsi="Book Antiqua"/>
        </w:rPr>
        <w:t>).</w:t>
      </w:r>
    </w:p>
    <w:p w:rsidR="00716483" w:rsidRDefault="00716483" w:rsidP="0071648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 xml:space="preserve">conforme as normas financeiras vigentes, não </w:t>
      </w:r>
      <w:r>
        <w:rPr>
          <w:rFonts w:ascii="Book Antiqua" w:hAnsi="Book Antiqua"/>
        </w:rPr>
        <w:lastRenderedPageBreak/>
        <w:t>havendo reajustamento de preços no prazo inferior a 01 (um) ano.</w:t>
      </w:r>
    </w:p>
    <w:p w:rsidR="00716483" w:rsidRDefault="00716483" w:rsidP="0071648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16483" w:rsidRDefault="00716483" w:rsidP="007164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716483" w:rsidRPr="0062723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716483"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716483" w:rsidRDefault="00716483" w:rsidP="00716483">
      <w:pPr>
        <w:widowControl w:val="0"/>
        <w:autoSpaceDE w:val="0"/>
        <w:autoSpaceDN w:val="0"/>
        <w:adjustRightInd w:val="0"/>
        <w:rPr>
          <w:rFonts w:ascii="Book Antiqua" w:eastAsia="Book Antiqua" w:hAnsi="Book Antiqua"/>
          <w:b/>
        </w:rPr>
      </w:pPr>
    </w:p>
    <w:p w:rsidR="00716483" w:rsidRDefault="00716483" w:rsidP="00716483">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716483" w:rsidRPr="002D2A67"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D2A67">
        <w:rPr>
          <w:rFonts w:ascii="Book Antiqua" w:eastAsia="Book Antiqua" w:hAnsi="Book Antiqua"/>
          <w:shd w:val="clear" w:color="auto" w:fill="FFFFFF"/>
        </w:rPr>
        <w:t xml:space="preserve">.1 </w:t>
      </w:r>
      <w:r w:rsidRPr="002D2A67">
        <w:rPr>
          <w:rFonts w:ascii="Book Antiqua" w:hAnsi="Book Antiqua"/>
        </w:rPr>
        <w:t>Os serviços deverão ser prestados conforme a necessidade da municipalidade, que procederá à solicitação nas quantidades que lhe convier</w:t>
      </w:r>
      <w:r w:rsidRPr="002D2A67">
        <w:rPr>
          <w:rFonts w:ascii="Book Antiqua" w:eastAsia="Book Antiqua" w:hAnsi="Book Antiqua"/>
          <w:shd w:val="clear" w:color="auto" w:fill="FFFFFF"/>
        </w:rPr>
        <w:t xml:space="preserve">, nas condições estipuladas </w:t>
      </w:r>
      <w:r>
        <w:rPr>
          <w:rFonts w:ascii="Book Antiqua" w:eastAsia="Book Antiqua" w:hAnsi="Book Antiqua"/>
          <w:shd w:val="clear" w:color="auto" w:fill="FFFFFF"/>
        </w:rPr>
        <w:t xml:space="preserve">no </w:t>
      </w:r>
      <w:r w:rsidR="00131BE6">
        <w:rPr>
          <w:rFonts w:ascii="Book Antiqua" w:eastAsia="Book Antiqua" w:hAnsi="Book Antiqua"/>
          <w:shd w:val="clear" w:color="auto" w:fill="FFFFFF"/>
        </w:rPr>
        <w:t>Termo de Referência</w:t>
      </w:r>
      <w:r w:rsidRPr="002D2A67">
        <w:rPr>
          <w:rFonts w:ascii="Book Antiqua" w:eastAsia="Book Antiqua" w:hAnsi="Book Antiqua"/>
          <w:shd w:val="clear" w:color="auto" w:fill="FFFFFF"/>
        </w:rPr>
        <w:t>.</w:t>
      </w:r>
    </w:p>
    <w:p w:rsidR="00716483" w:rsidRDefault="00716483" w:rsidP="007164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rPr>
        <w:t>5.</w:t>
      </w:r>
      <w:r w:rsidRPr="002D2A67">
        <w:rPr>
          <w:rFonts w:ascii="Book Antiqua" w:eastAsia="Book Antiqua" w:hAnsi="Book Antiqua"/>
        </w:rPr>
        <w:t xml:space="preserve">1.1 </w:t>
      </w:r>
      <w:r w:rsidRPr="002D2A67">
        <w:rPr>
          <w:rFonts w:ascii="Book Antiqua" w:hAnsi="Book Antiqua"/>
        </w:rPr>
        <w:t xml:space="preserve">Os serviços deverão ser prestados no(s) </w:t>
      </w:r>
      <w:proofErr w:type="gramStart"/>
      <w:r w:rsidRPr="002D2A67">
        <w:rPr>
          <w:rFonts w:ascii="Book Antiqua" w:hAnsi="Book Antiqua"/>
        </w:rPr>
        <w:t>local(</w:t>
      </w:r>
      <w:proofErr w:type="gramEnd"/>
      <w:r w:rsidRPr="002D2A67">
        <w:rPr>
          <w:rFonts w:ascii="Book Antiqua" w:hAnsi="Book Antiqua"/>
        </w:rPr>
        <w:t>is) indi</w:t>
      </w:r>
      <w:r>
        <w:rPr>
          <w:rFonts w:ascii="Book Antiqua" w:hAnsi="Book Antiqua"/>
        </w:rPr>
        <w:t>cado(s) na Ordem de Serviço – OS</w:t>
      </w:r>
      <w:r w:rsidRPr="002D2A67">
        <w:rPr>
          <w:rFonts w:ascii="Book Antiqua" w:hAnsi="Book Antiqua"/>
        </w:rPr>
        <w:t xml:space="preserve"> emitida pela secretaria requisitante, todos dentro do município de Gaspar, que será encaminhada à </w:t>
      </w:r>
      <w:r w:rsidRPr="002D2A67">
        <w:rPr>
          <w:rFonts w:ascii="Book Antiqua" w:hAnsi="Book Antiqua"/>
          <w:b/>
        </w:rPr>
        <w:t>CONTRATADA</w:t>
      </w:r>
      <w:r w:rsidRPr="002D2A67">
        <w:rPr>
          <w:rFonts w:ascii="Book Antiqua" w:hAnsi="Book Antiqua"/>
        </w:rPr>
        <w:t xml:space="preserve"> </w:t>
      </w:r>
      <w:r w:rsidRPr="00195D34">
        <w:rPr>
          <w:rFonts w:ascii="Book Antiqua" w:eastAsia="Book Antiqua" w:hAnsi="Book Antiqua"/>
        </w:rPr>
        <w:t xml:space="preserve">dentro do prazo de </w:t>
      </w:r>
      <w:r w:rsidRPr="00F62071">
        <w:rPr>
          <w:rFonts w:ascii="Book Antiqua" w:eastAsia="Book Antiqua" w:hAnsi="Book Antiqua"/>
        </w:rPr>
        <w:t>vigência da Ata de Registro de Preços</w:t>
      </w:r>
      <w:r>
        <w:rPr>
          <w:rFonts w:ascii="Book Antiqua" w:eastAsia="Book Antiqua" w:hAnsi="Book Antiqua"/>
        </w:rPr>
        <w:t xml:space="preserve">, </w:t>
      </w:r>
      <w:r w:rsidRPr="002D2A67">
        <w:rPr>
          <w:rFonts w:ascii="Book Antiqua" w:hAnsi="Book Antiqua"/>
        </w:rPr>
        <w:t>com uma antecedência mínima de 05 (cinco) dias antes da realização do evento.</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hAnsi="Book Antiqua"/>
        </w:rPr>
        <w:t xml:space="preserve">5.1.2 </w:t>
      </w:r>
      <w:r w:rsidRPr="0039406D">
        <w:rPr>
          <w:rFonts w:ascii="Book Antiqua" w:eastAsia="Book Antiqua" w:hAnsi="Book Antiqua"/>
          <w:shd w:val="clear" w:color="auto" w:fill="FFFFFF"/>
        </w:rPr>
        <w:t xml:space="preserve">Os serviços deverão ser executados no </w:t>
      </w:r>
      <w:r w:rsidRPr="0039406D">
        <w:rPr>
          <w:rFonts w:ascii="Book Antiqua" w:eastAsia="Book Antiqua" w:hAnsi="Book Antiqua"/>
          <w:b/>
          <w:shd w:val="clear" w:color="auto" w:fill="FFFFFF"/>
        </w:rPr>
        <w:t xml:space="preserve">prazo máximo de </w:t>
      </w:r>
      <w:r>
        <w:rPr>
          <w:rFonts w:ascii="Book Antiqua" w:eastAsia="Book Antiqua" w:hAnsi="Book Antiqua"/>
          <w:b/>
          <w:shd w:val="clear" w:color="auto" w:fill="FFFFFF"/>
        </w:rPr>
        <w:t>120</w:t>
      </w:r>
      <w:r w:rsidRPr="0039406D">
        <w:rPr>
          <w:rFonts w:ascii="Book Antiqua" w:eastAsia="Book Antiqua" w:hAnsi="Book Antiqua"/>
          <w:b/>
          <w:shd w:val="clear" w:color="auto" w:fill="FFFFFF"/>
        </w:rPr>
        <w:t xml:space="preserve"> (</w:t>
      </w:r>
      <w:r w:rsidRPr="006422A8">
        <w:rPr>
          <w:rFonts w:ascii="Book Antiqua" w:eastAsia="Book Antiqua" w:hAnsi="Book Antiqua"/>
          <w:b/>
          <w:shd w:val="clear" w:color="auto" w:fill="FFFFFF"/>
        </w:rPr>
        <w:t>cento e vinte)</w:t>
      </w:r>
      <w:r w:rsidRPr="0039406D">
        <w:rPr>
          <w:rFonts w:ascii="Book Antiqua" w:eastAsia="Book Antiqua" w:hAnsi="Book Antiqua"/>
          <w:b/>
          <w:shd w:val="clear" w:color="auto" w:fill="FFFFFF"/>
        </w:rPr>
        <w:t xml:space="preserve"> dias</w:t>
      </w:r>
      <w:r w:rsidRPr="0039406D">
        <w:rPr>
          <w:rFonts w:ascii="Book Antiqua" w:eastAsia="Book Antiqua" w:hAnsi="Book Antiqua"/>
          <w:shd w:val="clear" w:color="auto" w:fill="FFFFFF"/>
        </w:rPr>
        <w:t xml:space="preserve"> após a sua solicitação, nas condições estipuladas neste instrumento.</w:t>
      </w:r>
      <w:r>
        <w:rPr>
          <w:rFonts w:ascii="Book Antiqua" w:eastAsia="Book Antiqua" w:hAnsi="Book Antiqua"/>
          <w:shd w:val="clear" w:color="auto" w:fill="FFFFFF"/>
        </w:rPr>
        <w:t xml:space="preserve"> Os prazos internos pra execução dos serviços serão os seguintes: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a) Levantamento de dados e estudo preliminar 20 dias, prazo acumulado 20 dias.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b) Anteprojeto e Projeto Básico 30 dias, prazo acumulado 50 dias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c) Projeto executivo e compatibilização 50 dias, prazo acumulado 100 dias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d) Revisões finais, ajustes e </w:t>
      </w:r>
      <w:proofErr w:type="gramStart"/>
      <w:r>
        <w:rPr>
          <w:rFonts w:ascii="Book Antiqua" w:eastAsia="Book Antiqua" w:hAnsi="Book Antiqua"/>
          <w:shd w:val="clear" w:color="auto" w:fill="FFFFFF"/>
        </w:rPr>
        <w:t>entrega</w:t>
      </w:r>
      <w:proofErr w:type="gramEnd"/>
      <w:r>
        <w:rPr>
          <w:rFonts w:ascii="Book Antiqua" w:eastAsia="Book Antiqua" w:hAnsi="Book Antiqua"/>
          <w:shd w:val="clear" w:color="auto" w:fill="FFFFFF"/>
        </w:rPr>
        <w:t xml:space="preserve"> definitiva 20 dias, prazo acumulado 120 dias</w:t>
      </w:r>
    </w:p>
    <w:p w:rsidR="008D25AC" w:rsidRDefault="008D25AC" w:rsidP="008D25A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shd w:val="clear" w:color="auto" w:fill="FFFFFF"/>
        </w:rPr>
        <w:t xml:space="preserve">e) Administração, a seu critério, poderá solicitar somente a elaboração de projetos individuais, como projetos </w:t>
      </w:r>
      <w:proofErr w:type="spellStart"/>
      <w:r>
        <w:rPr>
          <w:rFonts w:ascii="Book Antiqua" w:eastAsia="Book Antiqua" w:hAnsi="Book Antiqua"/>
          <w:shd w:val="clear" w:color="auto" w:fill="FFFFFF"/>
        </w:rPr>
        <w:t>hirossanitários</w:t>
      </w:r>
      <w:proofErr w:type="spellEnd"/>
      <w:r>
        <w:rPr>
          <w:rFonts w:ascii="Book Antiqua" w:eastAsia="Book Antiqua" w:hAnsi="Book Antiqua"/>
          <w:shd w:val="clear" w:color="auto" w:fill="FFFFFF"/>
        </w:rPr>
        <w:t xml:space="preserve">, estruturais, sistemas preventivos de combate </w:t>
      </w:r>
      <w:proofErr w:type="gramStart"/>
      <w:r>
        <w:rPr>
          <w:rFonts w:ascii="Book Antiqua" w:eastAsia="Book Antiqua" w:hAnsi="Book Antiqua"/>
          <w:shd w:val="clear" w:color="auto" w:fill="FFFFFF"/>
        </w:rPr>
        <w:t>à</w:t>
      </w:r>
      <w:proofErr w:type="gramEnd"/>
      <w:r>
        <w:rPr>
          <w:rFonts w:ascii="Book Antiqua" w:eastAsia="Book Antiqua" w:hAnsi="Book Antiqua"/>
          <w:shd w:val="clear" w:color="auto" w:fill="FFFFFF"/>
        </w:rPr>
        <w:t xml:space="preserve"> incêndio e elétricos (Predial e entrada de energia), nesses caso o prazo de execução deverá ser de até 30 dias, sendo que neste prazo não será considerado prazos de análise e aprovação de órgãos de fiscalização / regulação.</w:t>
      </w:r>
    </w:p>
    <w:p w:rsidR="00716483" w:rsidRPr="002D2A6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008D25AC">
        <w:rPr>
          <w:rFonts w:ascii="Book Antiqua" w:eastAsia="Book Antiqua" w:hAnsi="Book Antiqua"/>
          <w:shd w:val="clear" w:color="auto" w:fill="FFFFFF"/>
        </w:rPr>
        <w:t>1.3</w:t>
      </w:r>
      <w:r w:rsidRPr="002D2A67">
        <w:rPr>
          <w:rFonts w:ascii="Book Antiqua" w:eastAsia="Book Antiqua" w:hAnsi="Book Antiqua"/>
          <w:shd w:val="clear" w:color="auto" w:fill="FFFFFF"/>
        </w:rPr>
        <w:t xml:space="preserve"> O fornecedor obriga-se a executar os serviços n</w:t>
      </w:r>
      <w:r>
        <w:rPr>
          <w:rFonts w:ascii="Book Antiqua" w:eastAsia="Book Antiqua" w:hAnsi="Book Antiqua"/>
          <w:shd w:val="clear" w:color="auto" w:fill="FFFFFF"/>
        </w:rPr>
        <w:t xml:space="preserve">o(s) </w:t>
      </w:r>
      <w:proofErr w:type="gramStart"/>
      <w:r>
        <w:rPr>
          <w:rFonts w:ascii="Book Antiqua" w:eastAsia="Book Antiqua" w:hAnsi="Book Antiqua"/>
          <w:shd w:val="clear" w:color="auto" w:fill="FFFFFF"/>
        </w:rPr>
        <w:t>local(</w:t>
      </w:r>
      <w:proofErr w:type="gramEnd"/>
      <w:r>
        <w:rPr>
          <w:rFonts w:ascii="Book Antiqua" w:eastAsia="Book Antiqua" w:hAnsi="Book Antiqua"/>
          <w:shd w:val="clear" w:color="auto" w:fill="FFFFFF"/>
        </w:rPr>
        <w:t>is) indicado(s) na OS</w:t>
      </w:r>
      <w:r w:rsidRPr="002D2A67">
        <w:rPr>
          <w:rFonts w:ascii="Book Antiqua" w:eastAsia="Book Antiqua" w:hAnsi="Book Antiqua"/>
          <w:shd w:val="clear" w:color="auto" w:fill="FFFFFF"/>
        </w:rPr>
        <w:t>.</w:t>
      </w:r>
    </w:p>
    <w:p w:rsidR="00716483" w:rsidRPr="002D2A6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008D25AC">
        <w:rPr>
          <w:rFonts w:ascii="Book Antiqua" w:hAnsi="Book Antiqua"/>
          <w:shd w:val="clear" w:color="auto" w:fill="FFFFFF"/>
        </w:rPr>
        <w:t>1.4</w:t>
      </w:r>
      <w:r w:rsidRPr="002D2A67">
        <w:rPr>
          <w:rFonts w:ascii="Book Antiqua" w:hAnsi="Book Antiqua"/>
          <w:shd w:val="clear" w:color="auto" w:fill="FFFFFF"/>
        </w:rPr>
        <w:t xml:space="preserve"> Para cada evento será emitida uma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008D25AC">
        <w:rPr>
          <w:rFonts w:ascii="Book Antiqua" w:hAnsi="Book Antiqua"/>
          <w:shd w:val="clear" w:color="auto" w:fill="FFFFFF"/>
        </w:rPr>
        <w:t>1.5</w:t>
      </w:r>
      <w:r w:rsidRPr="002D2A67">
        <w:rPr>
          <w:rFonts w:ascii="Book Antiqua" w:hAnsi="Book Antiqua"/>
          <w:shd w:val="clear" w:color="auto" w:fill="FFFFFF"/>
        </w:rPr>
        <w:t xml:space="preserve"> A empresa deverá se apresentar ao responsável pelo evento no horário estabelecido na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 observando as determi</w:t>
      </w:r>
      <w:r>
        <w:rPr>
          <w:rFonts w:ascii="Book Antiqua" w:hAnsi="Book Antiqua"/>
          <w:shd w:val="clear" w:color="auto" w:fill="FFFFFF"/>
        </w:rPr>
        <w:t>nações e prazos constantes na OS</w:t>
      </w:r>
      <w:r w:rsidRPr="002D2A67">
        <w:rPr>
          <w:rFonts w:ascii="Book Antiqua" w:hAnsi="Book Antiqua"/>
          <w:shd w:val="clear" w:color="auto" w:fill="FFFFFF"/>
        </w:rPr>
        <w:t>.</w:t>
      </w:r>
    </w:p>
    <w:p w:rsidR="00716483" w:rsidRPr="002D2A67"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ook Antiqua" w:hAnsi="Book Antiqua"/>
        </w:rPr>
      </w:pPr>
      <w:r>
        <w:rPr>
          <w:rFonts w:ascii="Book Antiqua" w:hAnsi="Book Antiqua"/>
        </w:rPr>
        <w:t>5.</w:t>
      </w:r>
      <w:r w:rsidR="008D25AC">
        <w:rPr>
          <w:rFonts w:ascii="Book Antiqua" w:hAnsi="Book Antiqua"/>
        </w:rPr>
        <w:t>1.6</w:t>
      </w:r>
      <w:r w:rsidRPr="002D2A67">
        <w:rPr>
          <w:rFonts w:ascii="Book Antiqua" w:hAnsi="Book Antiqua"/>
        </w:rPr>
        <w:t xml:space="preserve"> Os serviços deverão ser prestados conforme as disposições do </w:t>
      </w:r>
      <w:r w:rsidR="008D25AC">
        <w:rPr>
          <w:rFonts w:ascii="Book Antiqua" w:eastAsia="Book Antiqua" w:hAnsi="Book Antiqua"/>
          <w:shd w:val="clear" w:color="auto" w:fill="FFFFFF"/>
        </w:rPr>
        <w:t>Termo de Referência</w:t>
      </w:r>
      <w:r w:rsidRPr="002D2A67">
        <w:rPr>
          <w:rFonts w:ascii="Book Antiqua" w:hAnsi="Book Antiqua"/>
        </w:rPr>
        <w:t xml:space="preserve">. </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hAnsi="Book Antiqua"/>
        </w:rPr>
        <w:t>5.</w:t>
      </w:r>
      <w:r w:rsidR="008D25AC">
        <w:rPr>
          <w:rFonts w:ascii="Book Antiqua" w:hAnsi="Book Antiqua"/>
        </w:rPr>
        <w:t>1.7</w:t>
      </w:r>
      <w:r w:rsidRPr="002D2A67">
        <w:rPr>
          <w:rFonts w:ascii="Book Antiqua" w:hAnsi="Book Antiqua"/>
        </w:rPr>
        <w:t xml:space="preserve"> A não prestação dos serviços de forma adequada poderá acarretar na suspensão dos pagamentos, bem como nas sanções previstas neste instrumento, </w:t>
      </w:r>
      <w:r>
        <w:rPr>
          <w:rFonts w:ascii="Book Antiqua" w:hAnsi="Book Antiqua"/>
        </w:rPr>
        <w:t>no Edital</w:t>
      </w:r>
      <w:r w:rsidRPr="002D2A67">
        <w:rPr>
          <w:rFonts w:ascii="Book Antiqua" w:hAnsi="Book Antiqua"/>
        </w:rPr>
        <w:t>, na Minuta do Contrato e na Lei.</w:t>
      </w:r>
    </w:p>
    <w:p w:rsidR="00716483" w:rsidRPr="00623793" w:rsidRDefault="00716483" w:rsidP="00716483">
      <w:pPr>
        <w:rPr>
          <w:rFonts w:ascii="Book Antiqua" w:hAnsi="Book Antiqua"/>
        </w:rPr>
      </w:pPr>
      <w:r>
        <w:rPr>
          <w:rFonts w:ascii="Book Antiqua" w:hAnsi="Book Antiqua"/>
        </w:rPr>
        <w:t>5.</w:t>
      </w:r>
      <w:r w:rsidRPr="00623793">
        <w:rPr>
          <w:rFonts w:ascii="Book Antiqua" w:hAnsi="Book Antiqua"/>
        </w:rPr>
        <w:t xml:space="preserve">2 A partir do terceiro dia útil após a prestação dos serviços a </w:t>
      </w:r>
      <w:r w:rsidRPr="00623793">
        <w:rPr>
          <w:rFonts w:ascii="Book Antiqua" w:hAnsi="Book Antiqua"/>
          <w:b/>
        </w:rPr>
        <w:t>CONTRATADA</w:t>
      </w:r>
      <w:r w:rsidRPr="00623793">
        <w:rPr>
          <w:rFonts w:ascii="Book Antiqua" w:hAnsi="Book Antiqua"/>
        </w:rPr>
        <w:t xml:space="preserve"> deverá </w:t>
      </w:r>
      <w:r w:rsidRPr="00623793">
        <w:rPr>
          <w:rFonts w:ascii="Book Antiqua" w:eastAsia="Book Antiqua" w:hAnsi="Book Antiqua"/>
        </w:rPr>
        <w:t>apresentar Nota Fiscal/Fatura correspondente às quantias solicitadas, que será submetida à aprovação do responsável pelo recebimento</w:t>
      </w:r>
      <w:r w:rsidRPr="00623793">
        <w:rPr>
          <w:rFonts w:ascii="Book Antiqua" w:hAnsi="Book Antiqua"/>
        </w:rPr>
        <w:t>.</w:t>
      </w:r>
    </w:p>
    <w:p w:rsidR="00716483" w:rsidRPr="00884E98"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u w:val="single"/>
          <w:shd w:val="clear" w:color="auto" w:fill="FFFFFF"/>
        </w:rPr>
      </w:pPr>
      <w:r>
        <w:rPr>
          <w:rFonts w:ascii="Book Antiqua" w:eastAsia="Book Antiqua" w:hAnsi="Book Antiqua"/>
          <w:shd w:val="clear" w:color="auto" w:fill="FFFFFF"/>
        </w:rPr>
        <w:t>5.</w:t>
      </w:r>
      <w:r w:rsidRPr="00884E98">
        <w:rPr>
          <w:rFonts w:ascii="Book Antiqua" w:eastAsia="Book Antiqua" w:hAnsi="Book Antiqua"/>
          <w:shd w:val="clear" w:color="auto" w:fill="FFFFFF"/>
        </w:rPr>
        <w:t>3</w:t>
      </w:r>
      <w:r w:rsidRPr="00884E98">
        <w:rPr>
          <w:rFonts w:ascii="Book Antiqua" w:eastAsia="Book Antiqua" w:hAnsi="Book Antiqua"/>
          <w:b/>
          <w:shd w:val="clear" w:color="auto" w:fill="FFFFFF"/>
        </w:rPr>
        <w:t xml:space="preserve"> </w:t>
      </w:r>
      <w:r w:rsidRPr="00884E98">
        <w:rPr>
          <w:rFonts w:ascii="Book Antiqua" w:eastAsia="Book Antiqua" w:hAnsi="Book Antiqua"/>
          <w:shd w:val="clear" w:color="auto" w:fill="FFFFFF"/>
        </w:rPr>
        <w:t>Os serviços serão recebidos:</w:t>
      </w:r>
    </w:p>
    <w:p w:rsidR="00716483" w:rsidRPr="00B90DB3" w:rsidRDefault="00716483" w:rsidP="00716483">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B90DB3">
        <w:rPr>
          <w:rFonts w:ascii="Book Antiqua" w:eastAsia="Book Antiqua" w:hAnsi="Book Antiqua"/>
          <w:b/>
          <w:shd w:val="clear" w:color="auto" w:fill="FFFFFF"/>
        </w:rPr>
        <w:t>Provisoriamente</w:t>
      </w:r>
      <w:r w:rsidRPr="00B90DB3">
        <w:rPr>
          <w:rFonts w:ascii="Book Antiqua" w:eastAsia="Book Antiqua" w:hAnsi="Book Antiqua"/>
          <w:shd w:val="clear" w:color="auto" w:fill="FFFFFF"/>
        </w:rPr>
        <w:t xml:space="preserve">, no prazo de até </w:t>
      </w:r>
      <w:r w:rsidRPr="00B90DB3">
        <w:rPr>
          <w:rFonts w:ascii="Book Antiqua" w:eastAsia="Book Antiqua" w:hAnsi="Book Antiqua"/>
          <w:b/>
          <w:shd w:val="clear" w:color="auto" w:fill="FFFFFF"/>
        </w:rPr>
        <w:t>0</w:t>
      </w:r>
      <w:r w:rsidR="00B90DB3" w:rsidRPr="00B90DB3">
        <w:rPr>
          <w:rFonts w:ascii="Book Antiqua" w:eastAsia="Book Antiqua" w:hAnsi="Book Antiqua"/>
          <w:b/>
          <w:shd w:val="clear" w:color="auto" w:fill="FFFFFF"/>
        </w:rPr>
        <w:t>7</w:t>
      </w:r>
      <w:r w:rsidRPr="00B90DB3">
        <w:rPr>
          <w:rFonts w:ascii="Book Antiqua" w:eastAsia="Book Antiqua" w:hAnsi="Book Antiqua"/>
          <w:shd w:val="clear" w:color="auto" w:fill="FFFFFF"/>
        </w:rPr>
        <w:t xml:space="preserve"> (</w:t>
      </w:r>
      <w:r w:rsidR="00B90DB3" w:rsidRPr="00B90DB3">
        <w:rPr>
          <w:rFonts w:ascii="Book Antiqua" w:eastAsia="Book Antiqua" w:hAnsi="Book Antiqua"/>
          <w:b/>
          <w:shd w:val="clear" w:color="auto" w:fill="FFFFFF"/>
        </w:rPr>
        <w:t>sete</w:t>
      </w:r>
      <w:r w:rsidRPr="00B90DB3">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716483" w:rsidRPr="00B90DB3" w:rsidRDefault="00716483" w:rsidP="00716483">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B90DB3">
        <w:rPr>
          <w:rFonts w:ascii="Book Antiqua" w:eastAsia="Book Antiqua" w:hAnsi="Book Antiqua"/>
          <w:b/>
          <w:shd w:val="clear" w:color="auto" w:fill="FFFFFF"/>
        </w:rPr>
        <w:t>Definitivamente</w:t>
      </w:r>
      <w:r w:rsidRPr="00B90DB3">
        <w:rPr>
          <w:rFonts w:ascii="Book Antiqua" w:eastAsia="Book Antiqua" w:hAnsi="Book Antiqua"/>
          <w:shd w:val="clear" w:color="auto" w:fill="FFFFFF"/>
        </w:rPr>
        <w:t xml:space="preserve">, no prazo de até </w:t>
      </w:r>
      <w:r w:rsidR="00B90DB3" w:rsidRPr="00B90DB3">
        <w:rPr>
          <w:rFonts w:ascii="Book Antiqua" w:eastAsia="Book Antiqua" w:hAnsi="Book Antiqua"/>
          <w:b/>
          <w:shd w:val="clear" w:color="auto" w:fill="FFFFFF"/>
        </w:rPr>
        <w:t>15</w:t>
      </w:r>
      <w:r w:rsidRPr="00B90DB3">
        <w:rPr>
          <w:rFonts w:ascii="Book Antiqua" w:eastAsia="Book Antiqua" w:hAnsi="Book Antiqua"/>
          <w:shd w:val="clear" w:color="auto" w:fill="FFFFFF"/>
        </w:rPr>
        <w:t xml:space="preserve"> (</w:t>
      </w:r>
      <w:r w:rsidR="00B90DB3" w:rsidRPr="00B90DB3">
        <w:rPr>
          <w:rFonts w:ascii="Book Antiqua" w:eastAsia="Book Antiqua" w:hAnsi="Book Antiqua"/>
          <w:b/>
          <w:shd w:val="clear" w:color="auto" w:fill="FFFFFF"/>
        </w:rPr>
        <w:t>quinze</w:t>
      </w:r>
      <w:r w:rsidRPr="00B90DB3">
        <w:rPr>
          <w:rFonts w:ascii="Book Antiqua" w:eastAsia="Book Antiqua" w:hAnsi="Book Antiqua"/>
          <w:shd w:val="clear" w:color="auto" w:fill="FFFFFF"/>
        </w:rPr>
        <w:t>) dias úteis, por servidor ou comissão designada pela autoridade competente, mediante termo detalhado que comprove o atendimento das exigências contidas neste instrumento.</w:t>
      </w:r>
    </w:p>
    <w:p w:rsidR="00716483"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w:t>
      </w:r>
      <w:r w:rsidRPr="000F15DC">
        <w:rPr>
          <w:rFonts w:ascii="Book Antiqua" w:eastAsia="Book Antiqua" w:hAnsi="Book Antiqua"/>
        </w:rPr>
        <w:lastRenderedPageBreak/>
        <w:t xml:space="preserve">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716483"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Projeto Básico.</w:t>
      </w:r>
    </w:p>
    <w:p w:rsidR="00716483"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ao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716483" w:rsidRDefault="00716483" w:rsidP="0071648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5.4.2 </w:t>
      </w:r>
      <w:r w:rsidRPr="00195D34">
        <w:rPr>
          <w:rFonts w:ascii="Book Antiqua" w:eastAsia="Book Antiqua" w:hAnsi="Book Antiqua"/>
        </w:rPr>
        <w:t xml:space="preserve">Os </w:t>
      </w:r>
      <w:r w:rsidRPr="002511F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w:t>
      </w:r>
      <w:r>
        <w:rPr>
          <w:rFonts w:ascii="Book Antiqua" w:eastAsia="Book Antiqua" w:hAnsi="Book Antiqua"/>
          <w:shd w:val="clear" w:color="auto" w:fill="FFFFFF"/>
        </w:rPr>
        <w:t xml:space="preserve"> ou ao seu preposto</w:t>
      </w:r>
      <w:r w:rsidRPr="00195D34">
        <w:rPr>
          <w:rFonts w:ascii="Book Antiqua" w:eastAsia="Book Antiqua" w:hAnsi="Book Antiqua"/>
          <w:shd w:val="clear" w:color="auto" w:fill="FFFFFF"/>
        </w:rPr>
        <w:t>,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716483" w:rsidRPr="002511FE"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w:t>
      </w:r>
      <w:r w:rsidRPr="002511FE">
        <w:rPr>
          <w:rFonts w:ascii="Book Antiqua" w:eastAsia="Book Antiqua" w:hAnsi="Book Antiqua"/>
          <w:shd w:val="clear" w:color="auto" w:fill="FFFFFF"/>
        </w:rPr>
        <w:t>correção dos serviços não for realizada no prazo</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xml:space="preserve">, </w:t>
      </w:r>
      <w:r w:rsidRPr="002D2A67">
        <w:rPr>
          <w:rFonts w:ascii="Book Antiqua" w:hAnsi="Book Antiqua"/>
        </w:rPr>
        <w:t>n</w:t>
      </w:r>
      <w:r>
        <w:rPr>
          <w:rFonts w:ascii="Book Antiqua" w:hAnsi="Book Antiqua"/>
        </w:rPr>
        <w:t>o Edital</w:t>
      </w:r>
      <w:r w:rsidRPr="002511FE">
        <w:rPr>
          <w:rFonts w:ascii="Book Antiqua" w:hAnsi="Book Antiqua"/>
        </w:rPr>
        <w:t>, na Minuta do Contrato e na Lei.</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2511FE">
        <w:rPr>
          <w:rFonts w:ascii="Book Antiqua" w:eastAsia="Book Antiqua" w:hAnsi="Book Antiqua"/>
        </w:rPr>
        <w:t xml:space="preserve">4.4 </w:t>
      </w:r>
      <w:r w:rsidRPr="002511FE">
        <w:rPr>
          <w:rFonts w:ascii="Book Antiqua" w:eastAsia="Book Antiqua" w:hAnsi="Book Antiqua"/>
          <w:shd w:val="clear" w:color="auto" w:fill="FFFFFF"/>
        </w:rPr>
        <w:t>Caso seja comprovado que os serviços executados não estão de acordo</w:t>
      </w:r>
      <w:r w:rsidRPr="00195D34">
        <w:rPr>
          <w:rFonts w:ascii="Book Antiqua" w:eastAsia="Book Antiqua" w:hAnsi="Book Antiqua"/>
          <w:shd w:val="clear" w:color="auto" w:fill="FFFFFF"/>
        </w:rPr>
        <w:t xml:space="preserve"> com as especificações </w:t>
      </w:r>
      <w:r>
        <w:rPr>
          <w:rFonts w:ascii="Book Antiqua" w:eastAsia="Book Antiqua" w:hAnsi="Book Antiqua"/>
          <w:shd w:val="clear" w:color="auto" w:fill="FFFFFF"/>
        </w:rPr>
        <w:t>do Projeto Básico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716483" w:rsidRDefault="00716483" w:rsidP="007164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item 5</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716483" w:rsidRDefault="00716483" w:rsidP="00716483">
      <w:pPr>
        <w:widowControl w:val="0"/>
        <w:autoSpaceDE w:val="0"/>
        <w:autoSpaceDN w:val="0"/>
        <w:adjustRightInd w:val="0"/>
        <w:rPr>
          <w:rFonts w:ascii="Book Antiqua" w:eastAsia="Book Antiqua" w:hAnsi="Book Antiqua"/>
          <w:b/>
        </w:rPr>
      </w:pPr>
    </w:p>
    <w:p w:rsidR="00716483" w:rsidRDefault="00716483" w:rsidP="00716483">
      <w:pPr>
        <w:widowControl w:val="0"/>
        <w:autoSpaceDE w:val="0"/>
        <w:autoSpaceDN w:val="0"/>
        <w:adjustRightInd w:val="0"/>
        <w:rPr>
          <w:rFonts w:ascii="Book Antiqua" w:hAnsi="Book Antiqua"/>
          <w:b/>
        </w:rPr>
      </w:pPr>
      <w:r>
        <w:rPr>
          <w:rFonts w:ascii="Book Antiqua" w:hAnsi="Book Antiqua"/>
          <w:b/>
        </w:rPr>
        <w:t>CLÁUSULA SEXTA – DA DOTAÇÃO ORÇAMENTÁRIA</w:t>
      </w:r>
    </w:p>
    <w:p w:rsidR="00716483" w:rsidRPr="00B47F46" w:rsidRDefault="00716483" w:rsidP="00716483">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716483" w:rsidRPr="00B47F46"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716483" w:rsidRDefault="00716483" w:rsidP="00716483">
      <w:pPr>
        <w:widowControl w:val="0"/>
        <w:ind w:right="-852"/>
        <w:rPr>
          <w:rFonts w:ascii="Book Antiqua" w:eastAsia="Book Antiqua" w:hAnsi="Book Antiqua"/>
          <w:b/>
        </w:rPr>
      </w:pPr>
      <w:r>
        <w:rPr>
          <w:rFonts w:ascii="Book Antiqua" w:eastAsia="Book Antiqua" w:hAnsi="Book Antiqua"/>
          <w:b/>
        </w:rPr>
        <w:t>CLÁUSULA SÉTIMA – DO PAGAMENTO</w:t>
      </w:r>
    </w:p>
    <w:p w:rsidR="00716483" w:rsidRDefault="00716483" w:rsidP="0071648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1C1BFE">
        <w:rPr>
          <w:rFonts w:ascii="Book Antiqua" w:eastAsia="Book Antiqua" w:hAnsi="Book Antiqua"/>
        </w:rPr>
        <w:t xml:space="preserve">O pagamento pela efetiva entrega do objeto deste instrumento será efetuado em até </w:t>
      </w:r>
      <w:r w:rsidRPr="001C1BFE">
        <w:rPr>
          <w:rFonts w:ascii="Book Antiqua" w:eastAsia="Book Antiqua" w:hAnsi="Book Antiqua"/>
          <w:shd w:val="clear" w:color="auto" w:fill="FFFFFF"/>
        </w:rPr>
        <w:t>30 (</w:t>
      </w:r>
      <w:r w:rsidRPr="001C1BFE">
        <w:rPr>
          <w:rFonts w:ascii="Book Antiqua" w:eastAsia="Book Antiqua" w:hAnsi="Book Antiqua"/>
          <w:i/>
          <w:shd w:val="clear" w:color="auto" w:fill="FFFFFF"/>
        </w:rPr>
        <w:t>trinta</w:t>
      </w:r>
      <w:r w:rsidRPr="001C1BFE">
        <w:rPr>
          <w:rFonts w:ascii="Book Antiqua" w:eastAsia="Book Antiqua" w:hAnsi="Book Antiqua"/>
          <w:shd w:val="clear" w:color="auto" w:fill="FFFFFF"/>
        </w:rPr>
        <w:t>)</w:t>
      </w:r>
      <w:r w:rsidRPr="001C1BFE">
        <w:rPr>
          <w:rFonts w:ascii="Book Antiqua" w:eastAsia="Book Antiqua" w:hAnsi="Book Antiqua"/>
        </w:rPr>
        <w:t xml:space="preserve"> dias, contados a partir do recebimento definitivo, mediante a apresentação da Nota Fiscal/Fatura, contendo o detalhamento do serviço entregue, devidamente atestada por agente </w:t>
      </w:r>
      <w:r w:rsidRPr="001C1BFE">
        <w:rPr>
          <w:rFonts w:ascii="Book Antiqua" w:eastAsia="Book Antiqua" w:hAnsi="Book Antiqua"/>
          <w:shd w:val="clear" w:color="auto" w:fill="FFFFFF"/>
        </w:rPr>
        <w:t>responsável pelo recebimento</w:t>
      </w:r>
      <w:r w:rsidRPr="001C1BFE">
        <w:rPr>
          <w:rFonts w:ascii="Book Antiqua" w:eastAsia="Book Antiqua" w:hAnsi="Book Antiqua"/>
        </w:rPr>
        <w:t>, através de Depósito Bancário ou Chave PIX, observando-se ainda a ordem cronológica de pagamentos, nos termos do Art. 141 da Lei Federal nº 14.133/2021.</w:t>
      </w:r>
    </w:p>
    <w:p w:rsidR="00716483" w:rsidRDefault="00716483" w:rsidP="0071648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716483" w:rsidRDefault="00716483" w:rsidP="00716483">
      <w:pPr>
        <w:widowControl w:val="0"/>
        <w:autoSpaceDE w:val="0"/>
        <w:autoSpaceDN w:val="0"/>
        <w:adjustRightInd w:val="0"/>
        <w:rPr>
          <w:rFonts w:ascii="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716483" w:rsidRDefault="00716483" w:rsidP="00716483">
      <w:pPr>
        <w:widowControl w:val="0"/>
        <w:autoSpaceDE w:val="0"/>
        <w:autoSpaceDN w:val="0"/>
        <w:adjustRightInd w:val="0"/>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716483" w:rsidRDefault="00716483" w:rsidP="00716483">
      <w:pPr>
        <w:widowControl w:val="0"/>
        <w:autoSpaceDE w:val="0"/>
        <w:autoSpaceDN w:val="0"/>
        <w:adjustRightInd w:val="0"/>
        <w:rPr>
          <w:rFonts w:ascii="Book Antiqua" w:hAnsi="Book Antiqua"/>
          <w:color w:val="000000" w:themeColor="text1"/>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Pr>
          <w:rFonts w:ascii="Book Antiqua" w:eastAsia="Book Antiqua" w:hAnsi="Book Antiqua" w:cs="Arial"/>
        </w:rPr>
        <w:t xml:space="preserve">, bem como </w:t>
      </w:r>
      <w:r w:rsidRPr="006145F2">
        <w:rPr>
          <w:rFonts w:ascii="Book Antiqua" w:eastAsia="Book Antiqua" w:hAnsi="Book Antiqua"/>
        </w:rPr>
        <w:t>os comprovantes do cumprimento das obrigações trabalhistas, previdenciárias, securitárias e sociais dos empregados alocados no fornecimento do objeto.</w:t>
      </w:r>
    </w:p>
    <w:p w:rsidR="00716483" w:rsidRPr="001337AE" w:rsidRDefault="00716483" w:rsidP="00716483">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716483" w:rsidRDefault="00716483" w:rsidP="00716483">
      <w:pPr>
        <w:widowControl w:val="0"/>
        <w:autoSpaceDE w:val="0"/>
        <w:autoSpaceDN w:val="0"/>
        <w:adjustRightInd w:val="0"/>
        <w:rPr>
          <w:rFonts w:ascii="Book Antiqua" w:eastAsia="Book Antiqua" w:hAnsi="Book Antiqua"/>
          <w:b/>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716483" w:rsidRDefault="00716483" w:rsidP="00716483">
      <w:pPr>
        <w:widowControl w:val="0"/>
        <w:autoSpaceDE w:val="0"/>
        <w:autoSpaceDN w:val="0"/>
        <w:adjustRightInd w:val="0"/>
        <w:rPr>
          <w:rFonts w:ascii="Book Antiqua" w:eastAsia="Book Antiqua" w:hAnsi="Book Antiqua" w:cs="Arial"/>
          <w:color w:val="000000"/>
          <w:u w:val="single"/>
        </w:rPr>
      </w:pPr>
      <w:r>
        <w:rPr>
          <w:rFonts w:ascii="Book Antiqua" w:hAnsi="Book Antiqua"/>
        </w:rPr>
        <w:lastRenderedPageBreak/>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716483" w:rsidRDefault="00716483" w:rsidP="00716483">
      <w:pPr>
        <w:widowControl w:val="0"/>
        <w:autoSpaceDE w:val="0"/>
        <w:autoSpaceDN w:val="0"/>
        <w:adjustRightInd w:val="0"/>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716483" w:rsidRDefault="00716483" w:rsidP="00716483">
      <w:pPr>
        <w:widowControl w:val="0"/>
        <w:ind w:right="-852"/>
        <w:rPr>
          <w:rFonts w:ascii="Book Antiqua" w:eastAsia="Book Antiqua" w:hAnsi="Book Antiqua"/>
          <w:b/>
        </w:rPr>
      </w:pP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716483" w:rsidRPr="00144CB6"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1C1BFE">
        <w:rPr>
          <w:rFonts w:ascii="Book Antiqua" w:eastAsia="Book Antiqua" w:hAnsi="Book Antiqua"/>
        </w:rPr>
        <w:t>Os valores poderão ser reajustados a cada 12 (doze) meses, pelo custo nacional da construção civil e obras públicas, da FGV – Fundação Getúlio Vargas, ou por outro que venha a substituí-lo.</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716483" w:rsidRDefault="00716483" w:rsidP="0071648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716483" w:rsidRPr="003E4B60" w:rsidRDefault="00716483" w:rsidP="00716483">
      <w:pPr>
        <w:tabs>
          <w:tab w:val="left" w:pos="9498"/>
        </w:tabs>
        <w:ind w:right="-852"/>
        <w:rPr>
          <w:rFonts w:ascii="Book Antiqua" w:hAnsi="Book Antiqua"/>
          <w:b/>
        </w:rPr>
      </w:pPr>
      <w:r w:rsidRPr="00AB50E2">
        <w:rPr>
          <w:rFonts w:ascii="Book Antiqua" w:hAnsi="Book Antiqua"/>
          <w:b/>
        </w:rPr>
        <w:t>CLÁUSULA NONA – DA AMPLIAÇÃO E DA REDUÇÃO</w:t>
      </w:r>
    </w:p>
    <w:p w:rsidR="00716483" w:rsidRDefault="00716483" w:rsidP="00716483">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716483" w:rsidRDefault="00716483" w:rsidP="00716483">
      <w:pPr>
        <w:tabs>
          <w:tab w:val="left" w:pos="9498"/>
        </w:tabs>
        <w:ind w:right="-852"/>
        <w:rPr>
          <w:rFonts w:ascii="Book Antiqua" w:hAnsi="Book Antiqua"/>
        </w:rPr>
      </w:pPr>
    </w:p>
    <w:p w:rsidR="00716483" w:rsidRPr="0062723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716483" w:rsidRDefault="00716483" w:rsidP="00716483">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716483" w:rsidRDefault="00716483" w:rsidP="00716483">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716483" w:rsidRDefault="00716483" w:rsidP="00716483">
      <w:pPr>
        <w:rPr>
          <w:rFonts w:ascii="Book Antiqua" w:eastAsia="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2" w:history="1">
        <w:r w:rsidRPr="00AF6601">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71648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 xml:space="preserve">a execução dos </w:t>
      </w:r>
      <w:r w:rsidRPr="00781797">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do Projeto Básico</w:t>
      </w:r>
      <w:r w:rsidRPr="00627233">
        <w:rPr>
          <w:rFonts w:ascii="Book Antiqua" w:hAnsi="Book Antiqua" w:cs="Book Antiqua"/>
        </w:rPr>
        <w:t>, obedecendo ao pra</w:t>
      </w:r>
      <w:r>
        <w:rPr>
          <w:rFonts w:ascii="Book Antiqua" w:hAnsi="Book Antiqua" w:cs="Book Antiqua"/>
        </w:rPr>
        <w:t>zo de fornecimento estabelecido.</w:t>
      </w:r>
    </w:p>
    <w:p w:rsidR="0071648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w:t>
      </w:r>
      <w:r>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Projeto Básico</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71648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71648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97956">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71648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97956">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716483" w:rsidRDefault="00716483" w:rsidP="0071648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97956">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p>
    <w:p w:rsidR="00716483" w:rsidRPr="00C625B7"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w:t>
      </w:r>
      <w:r w:rsidRPr="00627233">
        <w:rPr>
          <w:rFonts w:ascii="Book Antiqua" w:hAnsi="Book Antiqua" w:cs="Book Antiqua"/>
          <w:bCs/>
        </w:rPr>
        <w:lastRenderedPageBreak/>
        <w:t xml:space="preserve">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t>10.</w:t>
      </w:r>
      <w:r w:rsidRPr="006145F2">
        <w:rPr>
          <w:rFonts w:ascii="Book Antiqua" w:eastAsia="Book Antiqua" w:hAnsi="Book Antiqua"/>
        </w:rPr>
        <w:t xml:space="preserve">1.9.1 </w:t>
      </w:r>
      <w:r w:rsidRPr="00AA51CD">
        <w:rPr>
          <w:rFonts w:ascii="Book Antiqua" w:eastAsia="Book Antiqua" w:hAnsi="Book Antiqua"/>
        </w:rPr>
        <w:t>Fornecer, sempre que solicitados pela CONTRATANTE, os comprovantes do cumprimento das obrigações trabalhistas, previdenciárias, securitárias e sociais dos empregados alocados no fornecimento do objeto.</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9795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145F2">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Projeto Básico</w:t>
      </w:r>
      <w:r w:rsidRPr="00C57427">
        <w:rPr>
          <w:rFonts w:ascii="Book Antiqua" w:eastAsia="Book Antiqua" w:hAnsi="Book Antiqua"/>
          <w:shd w:val="clear" w:color="auto" w:fill="FFFFFF"/>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lastRenderedPageBreak/>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.1.22 Objetivando garantir a excelência dos fornecimentos ou da execução dos serviços, aliados a</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entrada</w:t>
      </w:r>
      <w:proofErr w:type="gramEnd"/>
      <w:r w:rsidRPr="00336817">
        <w:rPr>
          <w:rFonts w:ascii="Book Antiqua" w:hAnsi="Book Antiqua"/>
          <w:color w:val="000000" w:themeColor="text1"/>
        </w:rPr>
        <w:t xml:space="preserve"> em vigor da Lei Geral de Proteção de Dados, as partes concordam com a assunção das</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seguintes</w:t>
      </w:r>
      <w:proofErr w:type="gramEnd"/>
      <w:r w:rsidRPr="00336817">
        <w:rPr>
          <w:rFonts w:ascii="Book Antiqua" w:hAnsi="Book Antiqua"/>
          <w:color w:val="000000" w:themeColor="text1"/>
        </w:rPr>
        <w:t xml:space="preserve"> cláusulas contratuais:</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 - Em razão dos fornecimentos ou dos serviços contratados e por figurar na posição de operadora, nos termos do art. 5º, VII, da lei 13.709/18, a CONTR</w:t>
      </w:r>
      <w:r>
        <w:rPr>
          <w:rFonts w:ascii="Book Antiqua" w:hAnsi="Book Antiqua"/>
          <w:color w:val="000000" w:themeColor="text1"/>
        </w:rPr>
        <w:t>ATADA se compromete a prestar o fornecimento</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ou</w:t>
      </w:r>
      <w:proofErr w:type="gramEnd"/>
      <w:r w:rsidRPr="00336817">
        <w:rPr>
          <w:rFonts w:ascii="Book Antiqua" w:hAnsi="Book Antiqua"/>
          <w:color w:val="000000" w:themeColor="text1"/>
        </w:rPr>
        <w:t xml:space="preserve"> a executar os serviços, como também utilizar os dados pessoais a que tem acesso, única e</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exclusivamente</w:t>
      </w:r>
      <w:proofErr w:type="gramEnd"/>
      <w:r w:rsidRPr="00336817">
        <w:rPr>
          <w:rFonts w:ascii="Book Antiqua" w:hAnsi="Book Antiqua"/>
          <w:color w:val="000000" w:themeColor="text1"/>
        </w:rPr>
        <w:t xml:space="preserve"> para o desenvolvimento das necessidades do escopo da relação comercial com a</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durante a vigência da relação comercial ou até a revogação do</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consentimento</w:t>
      </w:r>
      <w:proofErr w:type="gramEnd"/>
      <w:r w:rsidRPr="00336817">
        <w:rPr>
          <w:rFonts w:ascii="Book Antiqua" w:hAnsi="Book Antiqua"/>
          <w:color w:val="000000" w:themeColor="text1"/>
        </w:rPr>
        <w:t>.</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 - A CONTRATADA e seus colaboradores devem honrar o dever de sigilo das informações que têm</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acesso</w:t>
      </w:r>
      <w:proofErr w:type="gramEnd"/>
      <w:r w:rsidRPr="00336817">
        <w:rPr>
          <w:rFonts w:ascii="Book Antiqua" w:hAnsi="Book Antiqua"/>
          <w:color w:val="000000" w:themeColor="text1"/>
        </w:rPr>
        <w:t xml:space="preserve"> durante a vigência da relação comercial, mesmo após o término do vínculo, seja por meio físico,</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mídia</w:t>
      </w:r>
      <w:proofErr w:type="gramEnd"/>
      <w:r w:rsidRPr="00336817">
        <w:rPr>
          <w:rFonts w:ascii="Book Antiqua" w:hAnsi="Book Antiqua"/>
          <w:color w:val="000000" w:themeColor="text1"/>
        </w:rPr>
        <w:t xml:space="preserve"> eletrônica e até oralmente.</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III - Eventuais informações confidenciais repassadas à CONTRATADA somente poderão ser abertas a</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terceiros</w:t>
      </w:r>
      <w:proofErr w:type="gramEnd"/>
      <w:r w:rsidRPr="00336817">
        <w:rPr>
          <w:rFonts w:ascii="Book Antiqua" w:hAnsi="Book Antiqua"/>
          <w:color w:val="000000" w:themeColor="text1"/>
        </w:rPr>
        <w:t xml:space="preserve"> mediante consentimento prévio e por escrito da Prefeitura Municipal de Gaspar ou por</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determinação</w:t>
      </w:r>
      <w:proofErr w:type="gramEnd"/>
      <w:r w:rsidRPr="00336817">
        <w:rPr>
          <w:rFonts w:ascii="Book Antiqua" w:hAnsi="Book Antiqua"/>
          <w:color w:val="000000" w:themeColor="text1"/>
        </w:rPr>
        <w:t xml:space="preserve"> judicial. Da mesma forma, se compromete a CONTRATADA a prestar mútua</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colaboração</w:t>
      </w:r>
      <w:proofErr w:type="gramEnd"/>
      <w:r w:rsidRPr="00336817">
        <w:rPr>
          <w:rFonts w:ascii="Book Antiqua" w:hAnsi="Book Antiqua"/>
          <w:color w:val="000000" w:themeColor="text1"/>
        </w:rPr>
        <w:t xml:space="preserve"> e a informar a Prefeitura Municipal de Gaspar em prazo não superior a 48 horas na</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eventualidade</w:t>
      </w:r>
      <w:proofErr w:type="gramEnd"/>
      <w:r w:rsidRPr="00336817">
        <w:rPr>
          <w:rFonts w:ascii="Book Antiqua" w:hAnsi="Book Antiqua"/>
          <w:color w:val="000000" w:themeColor="text1"/>
        </w:rPr>
        <w:t xml:space="preserve"> de ocorrência de incidente de segurança da informação com os dados pessoais tratados,</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bem</w:t>
      </w:r>
      <w:proofErr w:type="gramEnd"/>
      <w:r w:rsidRPr="00336817">
        <w:rPr>
          <w:rFonts w:ascii="Book Antiqua" w:hAnsi="Book Antiqua"/>
          <w:color w:val="000000" w:themeColor="text1"/>
        </w:rPr>
        <w:t xml:space="preserve"> como já informar as medidas técnicas adotadas com o objetivo de mitigar os danos.</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IV - Fica ciente a CONTRATADA da necessidade de eliminar o mais breve possível as informações a</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que</w:t>
      </w:r>
      <w:proofErr w:type="gramEnd"/>
      <w:r w:rsidRPr="00336817">
        <w:rPr>
          <w:rFonts w:ascii="Book Antiqua" w:hAnsi="Book Antiqua"/>
          <w:color w:val="000000" w:themeColor="text1"/>
        </w:rPr>
        <w:t xml:space="preserve"> tiver acesso a</w:t>
      </w:r>
      <w:r>
        <w:rPr>
          <w:rFonts w:ascii="Book Antiqua" w:hAnsi="Book Antiqua"/>
          <w:color w:val="000000" w:themeColor="text1"/>
        </w:rPr>
        <w:t>pós a conclusão da prestação do fornecimento</w:t>
      </w:r>
      <w:r w:rsidRPr="00336817">
        <w:rPr>
          <w:rFonts w:ascii="Book Antiqua" w:hAnsi="Book Antiqua"/>
          <w:color w:val="000000" w:themeColor="text1"/>
        </w:rPr>
        <w:t xml:space="preserve"> ou da execução dos serviços à</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somente mantendo armazenadas informações necessárias a cumprir</w:t>
      </w:r>
    </w:p>
    <w:p w:rsidR="00716483" w:rsidRPr="00336817"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exigências</w:t>
      </w:r>
      <w:proofErr w:type="gramEnd"/>
      <w:r w:rsidRPr="00336817">
        <w:rPr>
          <w:rFonts w:ascii="Book Antiqua" w:hAnsi="Book Antiqua"/>
          <w:color w:val="000000" w:themeColor="text1"/>
        </w:rPr>
        <w:t xml:space="preserve"> legais.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.1.23 Cumprir rigorosamente com o disposto no Edital e demais anexos.</w:t>
      </w:r>
    </w:p>
    <w:p w:rsidR="008706B3" w:rsidRPr="00101115" w:rsidRDefault="008706B3" w:rsidP="0010111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hAnsi="Book Antiqua"/>
          <w:color w:val="000000" w:themeColor="text1"/>
        </w:rPr>
        <w:t xml:space="preserve">10.1.24 </w:t>
      </w:r>
      <w:r>
        <w:rPr>
          <w:rFonts w:ascii="Book Antiqua" w:eastAsia="Book Antiqua" w:hAnsi="Book Antiqua"/>
          <w:color w:val="000000" w:themeColor="text1"/>
        </w:rPr>
        <w:t xml:space="preserve">Permitir o acesso do FISCAL designado pela prefeitura o acesso a plataforma de compatibilização, e caso </w:t>
      </w:r>
      <w:proofErr w:type="spellStart"/>
      <w:r>
        <w:rPr>
          <w:rFonts w:ascii="Book Antiqua" w:eastAsia="Book Antiqua" w:hAnsi="Book Antiqua"/>
          <w:color w:val="000000" w:themeColor="text1"/>
        </w:rPr>
        <w:t>necesssário</w:t>
      </w:r>
      <w:proofErr w:type="spellEnd"/>
      <w:r>
        <w:rPr>
          <w:rFonts w:ascii="Book Antiqua" w:eastAsia="Book Antiqua" w:hAnsi="Book Antiqua"/>
          <w:color w:val="000000" w:themeColor="text1"/>
        </w:rPr>
        <w:t xml:space="preserve"> do devido treinamento da ferramenta utilizada. </w:t>
      </w:r>
    </w:p>
    <w:p w:rsidR="00716483" w:rsidRPr="0062723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366221">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26D2C">
        <w:rPr>
          <w:rFonts w:ascii="Book Antiqua" w:eastAsia="Book Antiqua" w:hAnsi="Book Antiqua"/>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do Projeto Básico.</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716483" w:rsidRDefault="00716483" w:rsidP="007164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lastRenderedPageBreak/>
        <w:t>CLÁUSULA DÉCIMA SEGUNDA – DA FISCALIZAÇÃO</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 xml:space="preserve">s </w:t>
      </w:r>
      <w:r w:rsidRPr="00AA3546">
        <w:rPr>
          <w:rFonts w:ascii="Book Antiqua" w:eastAsia="Book Antiqua" w:hAnsi="Book Antiqua"/>
          <w:shd w:val="clear" w:color="auto" w:fill="FFFFFF"/>
        </w:rPr>
        <w:t>serviços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w:t>
      </w:r>
      <w:r>
        <w:rPr>
          <w:rFonts w:ascii="Book Antiqua" w:eastAsia="Book Antiqua" w:hAnsi="Book Antiqua"/>
        </w:rPr>
        <w:t>execução</w:t>
      </w:r>
      <w:r w:rsidRPr="00622BAA">
        <w:rPr>
          <w:rFonts w:ascii="Book Antiqua" w:eastAsia="Book Antiqua" w:hAnsi="Book Antiqua"/>
        </w:rPr>
        <w:t xml:space="preserve">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716483" w:rsidRPr="00FB4404"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color w:val="000000" w:themeColor="text1"/>
        </w:rPr>
        <w:t>12.</w:t>
      </w:r>
      <w:r w:rsidRPr="00FB4404">
        <w:rPr>
          <w:rFonts w:ascii="Book Antiqua" w:eastAsia="Book Antiqua" w:hAnsi="Book Antiqua"/>
          <w:color w:val="000000" w:themeColor="text1"/>
        </w:rPr>
        <w:t xml:space="preserve">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da alocação dos recursos necessários, de acordo com o objeto deste instrumento e respectivas cláusulas;</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w:t>
      </w:r>
      <w:r>
        <w:rPr>
          <w:rFonts w:ascii="Book Antiqua" w:eastAsia="Book Antiqua" w:hAnsi="Book Antiqua"/>
        </w:rPr>
        <w:t>executados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716483" w:rsidRPr="00682DB6" w:rsidRDefault="00716483" w:rsidP="00716483">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716483" w:rsidRPr="00FA6E86"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716483" w:rsidRPr="00C60E98"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12.</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716483" w:rsidRDefault="00716483" w:rsidP="007164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716483" w:rsidRDefault="00716483" w:rsidP="0071648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54288">
        <w:rPr>
          <w:rFonts w:ascii="Book Antiqua" w:hAnsi="Book Antiqua"/>
        </w:rPr>
        <w:t>12.6 Fiscal</w:t>
      </w:r>
      <w:proofErr w:type="gramEnd"/>
      <w:r w:rsidRPr="00F54288">
        <w:rPr>
          <w:rFonts w:ascii="Book Antiqua" w:hAnsi="Book Antiqua"/>
        </w:rPr>
        <w:t xml:space="preserve"> designado para esta contratação: </w:t>
      </w:r>
      <w:r w:rsidR="0029490F" w:rsidRPr="0029490F">
        <w:rPr>
          <w:rFonts w:ascii="Book Antiqua" w:hAnsi="Book Antiqua"/>
        </w:rPr>
        <w:t>Engenheiro</w:t>
      </w:r>
      <w:r w:rsidRPr="0029490F">
        <w:rPr>
          <w:rFonts w:ascii="Book Antiqua" w:hAnsi="Book Antiqua"/>
        </w:rPr>
        <w:t xml:space="preserve"> Civil </w:t>
      </w:r>
      <w:proofErr w:type="spellStart"/>
      <w:r w:rsidR="0029490F" w:rsidRPr="0029490F">
        <w:rPr>
          <w:rFonts w:ascii="Book Antiqua" w:hAnsi="Book Antiqua"/>
        </w:rPr>
        <w:t>Maico</w:t>
      </w:r>
      <w:proofErr w:type="spellEnd"/>
      <w:r w:rsidR="0029490F" w:rsidRPr="0029490F">
        <w:rPr>
          <w:rFonts w:ascii="Book Antiqua" w:hAnsi="Book Antiqua"/>
        </w:rPr>
        <w:t xml:space="preserve"> </w:t>
      </w:r>
      <w:proofErr w:type="spellStart"/>
      <w:r w:rsidR="0029490F" w:rsidRPr="0029490F">
        <w:rPr>
          <w:rFonts w:ascii="Book Antiqua" w:hAnsi="Book Antiqua"/>
        </w:rPr>
        <w:t>Gavinho</w:t>
      </w:r>
      <w:proofErr w:type="spellEnd"/>
      <w:r w:rsidR="0029490F" w:rsidRPr="0029490F">
        <w:rPr>
          <w:rFonts w:ascii="Book Antiqua" w:hAnsi="Book Antiqua"/>
        </w:rPr>
        <w:t xml:space="preserve"> </w:t>
      </w:r>
      <w:proofErr w:type="spellStart"/>
      <w:r w:rsidR="0029490F" w:rsidRPr="0029490F">
        <w:rPr>
          <w:rFonts w:ascii="Book Antiqua" w:hAnsi="Book Antiqua"/>
        </w:rPr>
        <w:t>Montoril</w:t>
      </w:r>
      <w:proofErr w:type="spellEnd"/>
      <w:r w:rsidR="0029490F" w:rsidRPr="0029490F">
        <w:rPr>
          <w:rFonts w:ascii="Book Antiqua" w:hAnsi="Book Antiqua"/>
        </w:rPr>
        <w:t>, Matrícula 23.307</w:t>
      </w:r>
      <w:r w:rsidRPr="0029490F">
        <w:rPr>
          <w:rFonts w:ascii="Book Antiqua" w:hAnsi="Book Antiqua"/>
        </w:rPr>
        <w:t>.</w:t>
      </w:r>
    </w:p>
    <w:p w:rsidR="00716483" w:rsidRPr="00985632"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716483" w:rsidRDefault="00716483" w:rsidP="00716483">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716483" w:rsidRDefault="00716483" w:rsidP="00716483">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lastRenderedPageBreak/>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716483" w:rsidRDefault="00716483" w:rsidP="00716483">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5"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716483" w:rsidRDefault="00716483" w:rsidP="00716483">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716483" w:rsidRDefault="00716483" w:rsidP="00716483">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716483" w:rsidRDefault="00716483" w:rsidP="00716483">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716483" w:rsidRDefault="00716483" w:rsidP="00716483">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716483" w:rsidRDefault="00716483" w:rsidP="00716483">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716483" w:rsidRDefault="00716483" w:rsidP="00716483">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716483" w:rsidRDefault="00716483" w:rsidP="00716483">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716483" w:rsidRDefault="00716483" w:rsidP="00716483">
      <w:pPr>
        <w:rPr>
          <w:rFonts w:ascii="Book Antiqua" w:hAnsi="Book Antiqua"/>
        </w:rPr>
      </w:pPr>
    </w:p>
    <w:tbl>
      <w:tblPr>
        <w:tblStyle w:val="Tabelacomgrade"/>
        <w:tblW w:w="4253" w:type="dxa"/>
        <w:tblInd w:w="1838" w:type="dxa"/>
        <w:tblLook w:val="04A0"/>
      </w:tblPr>
      <w:tblGrid>
        <w:gridCol w:w="2126"/>
        <w:gridCol w:w="2127"/>
      </w:tblGrid>
      <w:tr w:rsidR="00716483" w:rsidTr="00716483">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6483" w:rsidRDefault="00716483" w:rsidP="00716483">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16483" w:rsidRDefault="00716483" w:rsidP="00716483">
            <w:pPr>
              <w:ind w:left="0" w:right="0"/>
              <w:rPr>
                <w:rFonts w:ascii="Book Antiqua" w:hAnsi="Book Antiqua"/>
                <w:b/>
                <w:bCs/>
              </w:rPr>
            </w:pPr>
            <w:r>
              <w:rPr>
                <w:rFonts w:ascii="Book Antiqua" w:hAnsi="Book Antiqua"/>
                <w:b/>
                <w:bCs/>
              </w:rPr>
              <w:t xml:space="preserve">       Percentual (%)</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0,5 a 10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15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15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0,5 a 20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0,5 a 20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15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0,5 a 10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15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15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20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20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20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20 a 30</w:t>
            </w:r>
          </w:p>
        </w:tc>
      </w:tr>
      <w:tr w:rsidR="00716483" w:rsidTr="00716483">
        <w:tc>
          <w:tcPr>
            <w:tcW w:w="2126"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5" w:right="0"/>
              <w:jc w:val="center"/>
              <w:rPr>
                <w:rFonts w:ascii="Book Antiqua" w:hAnsi="Book Antiqua"/>
              </w:rPr>
            </w:pPr>
            <w:r>
              <w:rPr>
                <w:rFonts w:ascii="Book Antiqua" w:hAnsi="Book Antiqua"/>
              </w:rPr>
              <w:lastRenderedPageBreak/>
              <w:t>Item 13.1.14</w:t>
            </w:r>
          </w:p>
        </w:tc>
        <w:tc>
          <w:tcPr>
            <w:tcW w:w="2127" w:type="dxa"/>
            <w:tcBorders>
              <w:top w:val="single" w:sz="4" w:space="0" w:color="auto"/>
              <w:left w:val="single" w:sz="4" w:space="0" w:color="auto"/>
              <w:bottom w:val="single" w:sz="4" w:space="0" w:color="auto"/>
              <w:right w:val="single" w:sz="4" w:space="0" w:color="auto"/>
            </w:tcBorders>
            <w:hideMark/>
          </w:tcPr>
          <w:p w:rsidR="00716483" w:rsidRDefault="00716483" w:rsidP="00716483">
            <w:pPr>
              <w:ind w:left="0" w:right="0"/>
              <w:jc w:val="center"/>
              <w:rPr>
                <w:rFonts w:ascii="Book Antiqua" w:hAnsi="Book Antiqua"/>
              </w:rPr>
            </w:pPr>
            <w:r>
              <w:rPr>
                <w:rFonts w:ascii="Book Antiqua" w:hAnsi="Book Antiqua"/>
              </w:rPr>
              <w:t>20 a 30</w:t>
            </w:r>
          </w:p>
        </w:tc>
      </w:tr>
    </w:tbl>
    <w:p w:rsidR="00716483" w:rsidRDefault="00716483" w:rsidP="00716483">
      <w:pPr>
        <w:rPr>
          <w:rFonts w:ascii="Book Antiqua" w:hAnsi="Book Antiqua"/>
        </w:rPr>
      </w:pPr>
    </w:p>
    <w:p w:rsidR="00716483" w:rsidRDefault="00716483" w:rsidP="00716483">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716483" w:rsidRDefault="00716483" w:rsidP="00716483">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716483" w:rsidRDefault="00716483" w:rsidP="00716483">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716483" w:rsidRDefault="00716483" w:rsidP="00716483">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716483" w:rsidRDefault="00716483" w:rsidP="00716483">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716483" w:rsidRDefault="00716483" w:rsidP="00716483">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716483" w:rsidRDefault="00716483" w:rsidP="00716483">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716483" w:rsidRDefault="00716483" w:rsidP="00716483">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716483" w:rsidRDefault="00716483" w:rsidP="00716483">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716483" w:rsidRDefault="00716483" w:rsidP="00716483">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716483" w:rsidRDefault="00716483" w:rsidP="00716483">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716483" w:rsidRDefault="00716483" w:rsidP="00716483">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716483" w:rsidRDefault="00716483" w:rsidP="00716483">
      <w:pPr>
        <w:rPr>
          <w:rFonts w:ascii="Book Antiqua" w:hAnsi="Book Antiqua"/>
        </w:rPr>
      </w:pPr>
      <w:r>
        <w:rPr>
          <w:rFonts w:ascii="Book Antiqua" w:hAnsi="Book Antiqua"/>
        </w:rPr>
        <w:t>13.12.3 Comportar-se de modo inidôneo ou cometer fraude de qualquer natureza.</w:t>
      </w:r>
    </w:p>
    <w:p w:rsidR="00716483" w:rsidRDefault="00716483" w:rsidP="00716483">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716483" w:rsidRDefault="00716483" w:rsidP="00716483">
      <w:pPr>
        <w:rPr>
          <w:rFonts w:ascii="Book Antiqua" w:hAnsi="Book Antiqua"/>
        </w:rPr>
      </w:pPr>
      <w:r>
        <w:rPr>
          <w:rFonts w:ascii="Book Antiqua" w:hAnsi="Book Antiqua"/>
        </w:rPr>
        <w:t xml:space="preserve">13.12.5 Praticar ato lesivo previsto no Art. 5º da Lei nº 12.846/2013. </w:t>
      </w:r>
    </w:p>
    <w:p w:rsidR="00716483" w:rsidRDefault="00716483" w:rsidP="00716483">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716483" w:rsidRDefault="00716483" w:rsidP="00716483">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716483" w:rsidRDefault="00716483" w:rsidP="00716483">
      <w:pPr>
        <w:rPr>
          <w:rFonts w:ascii="Book Antiqua" w:hAnsi="Book Antiqua" w:cstheme="minorHAnsi"/>
          <w:bCs/>
          <w:kern w:val="36"/>
        </w:rPr>
      </w:pPr>
      <w:r>
        <w:rPr>
          <w:rFonts w:ascii="Book Antiqua" w:hAnsi="Book Antiqua" w:cstheme="minorHAnsi"/>
          <w:bCs/>
          <w:kern w:val="36"/>
        </w:rPr>
        <w:t>13.14.1 A gravidade da conduta praticada;</w:t>
      </w:r>
    </w:p>
    <w:p w:rsidR="00716483" w:rsidRDefault="00716483" w:rsidP="00716483">
      <w:pPr>
        <w:rPr>
          <w:rFonts w:ascii="Book Antiqua" w:hAnsi="Book Antiqua" w:cstheme="minorHAnsi"/>
          <w:bCs/>
          <w:kern w:val="36"/>
        </w:rPr>
      </w:pPr>
      <w:r>
        <w:rPr>
          <w:rFonts w:ascii="Book Antiqua" w:hAnsi="Book Antiqua" w:cstheme="minorHAnsi"/>
          <w:bCs/>
          <w:kern w:val="36"/>
        </w:rPr>
        <w:t>13.14.2 A culpabilidade do infrator;</w:t>
      </w:r>
    </w:p>
    <w:p w:rsidR="00716483" w:rsidRDefault="00716483" w:rsidP="00716483">
      <w:pPr>
        <w:rPr>
          <w:rFonts w:ascii="Book Antiqua" w:hAnsi="Book Antiqua" w:cstheme="minorHAnsi"/>
          <w:bCs/>
          <w:kern w:val="36"/>
        </w:rPr>
      </w:pPr>
      <w:r>
        <w:rPr>
          <w:rFonts w:ascii="Book Antiqua" w:hAnsi="Book Antiqua" w:cstheme="minorHAnsi"/>
          <w:bCs/>
          <w:kern w:val="36"/>
        </w:rPr>
        <w:t>13.14.3 A intensidade do dano provocado;</w:t>
      </w:r>
    </w:p>
    <w:p w:rsidR="00716483" w:rsidRDefault="00716483" w:rsidP="00716483">
      <w:pPr>
        <w:rPr>
          <w:rFonts w:ascii="Book Antiqua" w:hAnsi="Book Antiqua" w:cstheme="minorHAnsi"/>
          <w:bCs/>
          <w:kern w:val="36"/>
        </w:rPr>
      </w:pPr>
      <w:r>
        <w:rPr>
          <w:rFonts w:ascii="Book Antiqua" w:hAnsi="Book Antiqua" w:cstheme="minorHAnsi"/>
          <w:bCs/>
          <w:kern w:val="36"/>
        </w:rPr>
        <w:t>13.14.4 O caráter educativo da pena;</w:t>
      </w:r>
    </w:p>
    <w:p w:rsidR="00716483" w:rsidRDefault="00716483" w:rsidP="00716483">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716483" w:rsidRDefault="00716483" w:rsidP="00716483">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716483" w:rsidRDefault="00716483" w:rsidP="00716483">
      <w:pPr>
        <w:rPr>
          <w:rFonts w:ascii="Book Antiqua" w:hAnsi="Book Antiqua" w:cstheme="minorHAnsi"/>
          <w:bCs/>
          <w:kern w:val="36"/>
        </w:rPr>
      </w:pPr>
      <w:r>
        <w:rPr>
          <w:rFonts w:ascii="Book Antiqua" w:hAnsi="Book Antiqua"/>
        </w:rPr>
        <w:lastRenderedPageBreak/>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716483" w:rsidRDefault="00716483" w:rsidP="00716483">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716483" w:rsidRDefault="00716483" w:rsidP="00716483">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716483" w:rsidRPr="00627233" w:rsidRDefault="00716483" w:rsidP="00716483">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716483" w:rsidRPr="00627233" w:rsidRDefault="00716483" w:rsidP="00716483">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716483" w:rsidRPr="0062723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716483"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716483"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716483"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716483"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716483"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716483"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716483" w:rsidRPr="00AF3E0F" w:rsidRDefault="00716483" w:rsidP="00716483">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AF3E0F">
        <w:rPr>
          <w:rFonts w:ascii="Book Antiqua" w:hAnsi="Book Antiqua"/>
        </w:rPr>
        <w:t xml:space="preserve">Por razões de interesse </w:t>
      </w:r>
      <w:proofErr w:type="gramStart"/>
      <w:r w:rsidRPr="00AF3E0F">
        <w:rPr>
          <w:rFonts w:ascii="Book Antiqua" w:hAnsi="Book Antiqua"/>
        </w:rPr>
        <w:t>público devidamente demonstradas</w:t>
      </w:r>
      <w:proofErr w:type="gramEnd"/>
      <w:r w:rsidRPr="00AF3E0F">
        <w:rPr>
          <w:rFonts w:ascii="Book Antiqua" w:hAnsi="Book Antiqua"/>
        </w:rPr>
        <w:t xml:space="preserve"> e justificadas pela Administração.</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716483" w:rsidRDefault="00716483" w:rsidP="0071648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716483" w:rsidRDefault="00716483" w:rsidP="0071648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716483" w:rsidRPr="00874191" w:rsidRDefault="00716483" w:rsidP="0071648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716483" w:rsidRPr="00874191" w:rsidRDefault="00716483" w:rsidP="0071648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716483" w:rsidRDefault="00716483" w:rsidP="0071648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716483" w:rsidRDefault="00716483" w:rsidP="0071648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 xml:space="preserve">para dirimir as questões decorrentes deste instrumento ou </w:t>
      </w:r>
      <w:r w:rsidRPr="001E2A62">
        <w:rPr>
          <w:rFonts w:ascii="Book Antiqua" w:hAnsi="Book Antiqua"/>
        </w:rPr>
        <w:lastRenderedPageBreak/>
        <w:t>de sua execução, com renúncia expressa de qualquer outro por mais privilegiado que seja.</w:t>
      </w:r>
    </w:p>
    <w:p w:rsidR="00716483" w:rsidRPr="0062723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Gaspar</w:t>
      </w:r>
      <w:r w:rsidRPr="006D291C">
        <w:rPr>
          <w:rFonts w:ascii="Book Antiqua" w:eastAsia="Book Antiqua" w:hAnsi="Book Antiqua" w:cstheme="minorHAnsi"/>
        </w:rPr>
        <w:t xml:space="preserve">, </w:t>
      </w:r>
      <w:r w:rsidR="0029490F" w:rsidRPr="0029490F">
        <w:rPr>
          <w:rFonts w:ascii="Book Antiqua" w:hAnsi="Book Antiqua"/>
          <w:bCs/>
        </w:rPr>
        <w:t>__</w:t>
      </w:r>
      <w:r w:rsidRPr="0029490F">
        <w:rPr>
          <w:rFonts w:ascii="Book Antiqua" w:hAnsi="Book Antiqua"/>
          <w:b/>
          <w:bCs/>
        </w:rPr>
        <w:t xml:space="preserve"> </w:t>
      </w:r>
      <w:r w:rsidRPr="0029490F">
        <w:rPr>
          <w:rFonts w:ascii="Book Antiqua" w:hAnsi="Book Antiqua"/>
        </w:rPr>
        <w:t xml:space="preserve">de </w:t>
      </w:r>
      <w:r w:rsidR="0029490F" w:rsidRPr="0029490F">
        <w:rPr>
          <w:rFonts w:ascii="Book Antiqua" w:hAnsi="Book Antiqua"/>
        </w:rPr>
        <w:t>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716483" w:rsidRPr="00627233" w:rsidRDefault="00716483" w:rsidP="0029490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p>
    <w:tbl>
      <w:tblPr>
        <w:tblW w:w="10626" w:type="dxa"/>
        <w:tblInd w:w="-601" w:type="dxa"/>
        <w:tblLook w:val="04A0"/>
      </w:tblPr>
      <w:tblGrid>
        <w:gridCol w:w="10194"/>
        <w:gridCol w:w="222"/>
        <w:gridCol w:w="222"/>
      </w:tblGrid>
      <w:tr w:rsidR="00716483" w:rsidRPr="00704A2F" w:rsidTr="00716483">
        <w:trPr>
          <w:trHeight w:val="1723"/>
        </w:trPr>
        <w:tc>
          <w:tcPr>
            <w:tcW w:w="10190" w:type="dxa"/>
          </w:tcPr>
          <w:tbl>
            <w:tblPr>
              <w:tblStyle w:val="Tabelacomgrade"/>
              <w:tblW w:w="99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4"/>
              <w:gridCol w:w="3337"/>
              <w:gridCol w:w="3337"/>
            </w:tblGrid>
            <w:tr w:rsidR="00716483" w:rsidRPr="00704A2F" w:rsidTr="00716483">
              <w:trPr>
                <w:trHeight w:val="1154"/>
                <w:jc w:val="center"/>
              </w:trPr>
              <w:tc>
                <w:tcPr>
                  <w:tcW w:w="3304" w:type="dxa"/>
                  <w:hideMark/>
                </w:tcPr>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210769">
                    <w:rPr>
                      <w:rFonts w:ascii="Book Antiqua" w:hAnsi="Book Antiqua" w:cs="Book Antiqua"/>
                      <w:b/>
                      <w:sz w:val="18"/>
                      <w:szCs w:val="18"/>
                    </w:rPr>
                    <w:t>ELIZABETH OTIQUIR JUNGES</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Matrícula nº 6.773</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hideMark/>
                </w:tcPr>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 xml:space="preserve">JÔNATAS AVALHAES IWATA </w:t>
                  </w:r>
                  <w:r w:rsidRPr="00704A2F">
                    <w:rPr>
                      <w:rFonts w:ascii="Book Antiqua" w:hAnsi="Book Antiqua" w:cs="Book Antiqua"/>
                      <w:b/>
                      <w:sz w:val="18"/>
                      <w:szCs w:val="18"/>
                    </w:rPr>
                    <w:t xml:space="preserve"> </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Agente de Contratação</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Matrícula nº </w:t>
                  </w:r>
                  <w:r>
                    <w:rPr>
                      <w:rFonts w:ascii="Book Antiqua" w:hAnsi="Book Antiqua" w:cs="Book Antiqua"/>
                      <w:sz w:val="18"/>
                      <w:szCs w:val="18"/>
                    </w:rPr>
                    <w:t>22.195</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54</w:t>
                  </w:r>
                  <w:r w:rsidRPr="00704A2F">
                    <w:rPr>
                      <w:rFonts w:ascii="Book Antiqua" w:hAnsi="Book Antiqua" w:cs="Book Antiqua"/>
                      <w:sz w:val="18"/>
                      <w:szCs w:val="18"/>
                    </w:rPr>
                    <w:t>/202</w:t>
                  </w:r>
                  <w:r>
                    <w:rPr>
                      <w:rFonts w:ascii="Book Antiqua" w:hAnsi="Book Antiqua" w:cs="Book Antiqua"/>
                      <w:sz w:val="18"/>
                      <w:szCs w:val="18"/>
                    </w:rPr>
                    <w:t>5</w:t>
                  </w:r>
                </w:p>
              </w:tc>
              <w:tc>
                <w:tcPr>
                  <w:tcW w:w="3337" w:type="dxa"/>
                  <w:vAlign w:val="center"/>
                  <w:hideMark/>
                </w:tcPr>
                <w:p w:rsidR="00716483" w:rsidRPr="0029490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29490F">
                    <w:rPr>
                      <w:rFonts w:ascii="Book Antiqua" w:hAnsi="Book Antiqua" w:cs="Book Antiqua"/>
                      <w:b/>
                      <w:sz w:val="18"/>
                      <w:szCs w:val="18"/>
                    </w:rPr>
                    <w:t xml:space="preserve">NOME RESPONSÁVEL EMPRESA </w:t>
                  </w:r>
                </w:p>
                <w:p w:rsidR="00716483" w:rsidRPr="0029490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29490F">
                    <w:rPr>
                      <w:rFonts w:ascii="Book Antiqua" w:hAnsi="Book Antiqua" w:cs="Book Antiqua"/>
                      <w:sz w:val="18"/>
                      <w:szCs w:val="18"/>
                    </w:rPr>
                    <w:t>EMPRESA VENCEDORA</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29490F">
                    <w:rPr>
                      <w:rFonts w:ascii="Book Antiqua" w:hAnsi="Book Antiqua" w:cs="Book Antiqua"/>
                      <w:sz w:val="18"/>
                      <w:szCs w:val="18"/>
                    </w:rPr>
                    <w:t>CNPJ ________________</w:t>
                  </w: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bl>
          <w:p w:rsidR="00716483"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p w:rsidR="00B62D70" w:rsidRPr="00704A2F" w:rsidRDefault="00B62D70"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218" w:type="dxa"/>
          </w:tcPr>
          <w:p w:rsidR="00716483" w:rsidRPr="00704A2F" w:rsidRDefault="00716483" w:rsidP="0071648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218" w:type="dxa"/>
          </w:tcPr>
          <w:p w:rsidR="00716483" w:rsidRPr="00704A2F" w:rsidRDefault="00716483" w:rsidP="00716483">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35773D" w:rsidRDefault="0035773D" w:rsidP="00716483">
      <w:pPr>
        <w:ind w:left="2127" w:firstLine="709"/>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r w:rsidR="00E6663D">
        <w:rPr>
          <w:rFonts w:ascii="Book Antiqua" w:eastAsia="Book Antiqua" w:hAnsi="Book Antiqua"/>
          <w:b/>
          <w:color w:val="000000" w:themeColor="text1"/>
          <w:sz w:val="48"/>
          <w:szCs w:val="48"/>
        </w:rPr>
        <w:t>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6663D" w:rsidRPr="00E6663D">
        <w:rPr>
          <w:rFonts w:ascii="Book Antiqua" w:eastAsia="Book Antiqua" w:hAnsi="Book Antiqua"/>
          <w:sz w:val="36"/>
          <w:szCs w:val="36"/>
        </w:rPr>
        <w:t>63</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E6663D" w:rsidRPr="00E6663D">
        <w:rPr>
          <w:rStyle w:val="nfase"/>
          <w:rFonts w:ascii="Book Antiqua" w:eastAsia="Book Antiqua" w:hAnsi="Book Antiqua"/>
          <w:i w:val="0"/>
          <w:sz w:val="36"/>
          <w:szCs w:val="36"/>
        </w:rPr>
        <w:t>14</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801A17" w:rsidRDefault="0035773D" w:rsidP="00801A17">
      <w:pPr>
        <w:pStyle w:val="Normal0"/>
        <w:widowControl w:val="0"/>
        <w:ind w:left="2977" w:right="-852"/>
        <w:rPr>
          <w:rFonts w:ascii="Book Antiqua" w:hAnsi="Book Antiqua"/>
          <w:b/>
          <w:sz w:val="20"/>
        </w:rPr>
      </w:pPr>
      <w:r w:rsidRPr="00801A17">
        <w:rPr>
          <w:rFonts w:ascii="Book Antiqua" w:hAnsi="Book Antiqua"/>
          <w:b/>
          <w:sz w:val="20"/>
        </w:rPr>
        <w:t xml:space="preserve">CONTRATO PARA </w:t>
      </w:r>
      <w:r w:rsidR="00F93963" w:rsidRPr="00801A17">
        <w:rPr>
          <w:rFonts w:ascii="Book Antiqua" w:hAnsi="Book Antiqua"/>
          <w:b/>
          <w:sz w:val="20"/>
        </w:rPr>
        <w:t>S</w:t>
      </w:r>
      <w:r w:rsidR="00801A17" w:rsidRPr="00801A17">
        <w:rPr>
          <w:rFonts w:ascii="Book Antiqua" w:hAnsi="Book Antiqua"/>
          <w:b/>
          <w:sz w:val="20"/>
        </w:rPr>
        <w:t>ERVIÇOS TÉCNICOS ESPECIALIZADOS</w:t>
      </w:r>
      <w:r w:rsidR="00F93963" w:rsidRPr="00801A17">
        <w:rPr>
          <w:rFonts w:ascii="Book Antiqua" w:hAnsi="Book Antiqua"/>
          <w:b/>
          <w:sz w:val="20"/>
        </w:rPr>
        <w:t>,</w:t>
      </w:r>
      <w:r w:rsidR="00801A17" w:rsidRPr="00801A17">
        <w:rPr>
          <w:rFonts w:ascii="Book Antiqua" w:hAnsi="Book Antiqua"/>
          <w:b/>
          <w:sz w:val="20"/>
        </w:rPr>
        <w:t xml:space="preserve"> DE ELABORAÇÃO, </w:t>
      </w:r>
      <w:r w:rsidR="00F93963" w:rsidRPr="00801A17">
        <w:rPr>
          <w:rFonts w:ascii="Book Antiqua" w:hAnsi="Book Antiqua"/>
          <w:b/>
          <w:sz w:val="20"/>
        </w:rPr>
        <w:t>DESENVOLVIMENTO E COMPATIBILIZAÇÃO DE PROJETOS DE ARQUITETURA E ENGENHARIA EM BIM (BUILDING INFORMATION MODELING)</w:t>
      </w:r>
      <w:r w:rsidRPr="00801A17">
        <w:rPr>
          <w:rFonts w:ascii="Book Antiqua" w:eastAsia="Book Antiqua" w:hAnsi="Book Antiqua"/>
          <w:b/>
          <w:sz w:val="20"/>
        </w:rPr>
        <w:t>,</w:t>
      </w:r>
      <w:r w:rsidRPr="00801A17">
        <w:rPr>
          <w:rFonts w:ascii="Book Antiqua" w:eastAsia="Book Antiqua" w:hAnsi="Book Antiqua"/>
          <w:b/>
          <w:i/>
          <w:sz w:val="20"/>
        </w:rPr>
        <w:t xml:space="preserve"> </w:t>
      </w:r>
      <w:r w:rsidRPr="00801A17">
        <w:rPr>
          <w:rFonts w:ascii="Book Antiqua" w:eastAsia="Book Antiqua" w:hAnsi="Book Antiqua"/>
          <w:b/>
          <w:sz w:val="20"/>
        </w:rPr>
        <w:t xml:space="preserve">QUE ENTRE SI CELEBRAM </w:t>
      </w:r>
      <w:r w:rsidRPr="00801A17">
        <w:rPr>
          <w:rFonts w:ascii="Book Antiqua" w:hAnsi="Book Antiqua" w:cs="Book Antiqua"/>
          <w:b/>
          <w:bCs/>
          <w:sz w:val="20"/>
          <w:lang w:val="pt-BR" w:eastAsia="pt-BR"/>
        </w:rPr>
        <w:t xml:space="preserve">A PREFEITURA MUNICIPAL DE GASPAR </w:t>
      </w:r>
      <w:r w:rsidRPr="00801A17">
        <w:rPr>
          <w:rFonts w:ascii="Book Antiqua" w:eastAsia="Book Antiqua" w:hAnsi="Book Antiqua"/>
          <w:b/>
          <w:sz w:val="20"/>
        </w:rPr>
        <w:t>E A EMPRESA ...</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0F4CCB">
        <w:rPr>
          <w:rFonts w:ascii="Book Antiqua" w:hAnsi="Book Antiqua" w:cs="Book Antiqua"/>
          <w:b/>
        </w:rPr>
        <w:t>SECRETARIA MUNICIPAL DE EDUCAÇÃO</w:t>
      </w:r>
      <w:r w:rsidRPr="000F4CCB">
        <w:rPr>
          <w:rFonts w:ascii="Book Antiqua" w:hAnsi="Book Antiqua" w:cs="Book Antiqua"/>
        </w:rPr>
        <w:t xml:space="preserve">, </w:t>
      </w:r>
      <w:r w:rsidRPr="000F4CCB">
        <w:rPr>
          <w:rFonts w:ascii="Book Antiqua" w:eastAsia="Book Antiqua" w:hAnsi="Book Antiqua"/>
        </w:rPr>
        <w:t xml:space="preserve">neste ato representada </w:t>
      </w:r>
      <w:proofErr w:type="gramStart"/>
      <w:r w:rsidRPr="000F4CCB">
        <w:rPr>
          <w:rFonts w:ascii="Book Antiqua" w:eastAsia="Book Antiqua" w:hAnsi="Book Antiqua"/>
        </w:rPr>
        <w:t>pelo s</w:t>
      </w:r>
      <w:r w:rsidR="000F4CCB" w:rsidRPr="000F4CCB">
        <w:rPr>
          <w:rFonts w:ascii="Book Antiqua" w:eastAsia="Book Antiqua" w:hAnsi="Book Antiqua"/>
        </w:rPr>
        <w:t>ua</w:t>
      </w:r>
      <w:proofErr w:type="gramEnd"/>
      <w:r w:rsidRPr="000F4CCB">
        <w:rPr>
          <w:rFonts w:ascii="Book Antiqua" w:eastAsia="Book Antiqua" w:hAnsi="Book Antiqua"/>
        </w:rPr>
        <w:t xml:space="preserve"> </w:t>
      </w:r>
      <w:r w:rsidR="000F4CCB" w:rsidRPr="000F4CCB">
        <w:rPr>
          <w:rFonts w:ascii="Book Antiqua" w:eastAsia="Book Antiqua" w:hAnsi="Book Antiqua"/>
        </w:rPr>
        <w:t>Secretária</w:t>
      </w:r>
      <w:r w:rsidRPr="000F4CCB">
        <w:rPr>
          <w:rFonts w:ascii="Book Antiqua" w:eastAsia="Book Antiqua" w:hAnsi="Book Antiqua"/>
        </w:rPr>
        <w:t xml:space="preserve">, </w:t>
      </w:r>
      <w:r w:rsidR="000F4CCB" w:rsidRPr="000F4CCB">
        <w:rPr>
          <w:rFonts w:ascii="Book Antiqua" w:eastAsia="Book Antiqua" w:hAnsi="Book Antiqua"/>
        </w:rPr>
        <w:t>a</w:t>
      </w:r>
      <w:r w:rsidRPr="000F4CCB">
        <w:rPr>
          <w:rFonts w:ascii="Book Antiqua" w:eastAsia="Book Antiqua" w:hAnsi="Book Antiqua"/>
        </w:rPr>
        <w:t xml:space="preserve"> Senhor</w:t>
      </w:r>
      <w:r w:rsidR="000F4CCB" w:rsidRPr="000F4CCB">
        <w:rPr>
          <w:rFonts w:ascii="Book Antiqua" w:eastAsia="Book Antiqua" w:hAnsi="Book Antiqua"/>
        </w:rPr>
        <w:t>a</w:t>
      </w:r>
      <w:r w:rsidRPr="000F4CCB">
        <w:rPr>
          <w:rFonts w:ascii="Book Antiqua" w:eastAsia="Book Antiqua" w:hAnsi="Book Antiqua"/>
        </w:rPr>
        <w:t xml:space="preserve"> </w:t>
      </w:r>
      <w:r w:rsidR="000F4CCB" w:rsidRPr="000F4CCB">
        <w:rPr>
          <w:rFonts w:ascii="Book Antiqua" w:eastAsia="Book Antiqua" w:hAnsi="Book Antiqua"/>
          <w:b/>
        </w:rPr>
        <w:t>ANDRÉIA SYMONE ZIMMERMANN NAGEL</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0F4CCB">
        <w:rPr>
          <w:rFonts w:ascii="Book Antiqua" w:hAnsi="Book Antiqua" w:cs="Book Antiqua"/>
          <w:bCs/>
          <w:lang w:eastAsia="pt-BR"/>
        </w:rPr>
        <w:t>Pro</w:t>
      </w:r>
      <w:r w:rsidR="00771613" w:rsidRPr="000F4CCB">
        <w:rPr>
          <w:rFonts w:ascii="Book Antiqua" w:hAnsi="Book Antiqua" w:cs="Book Antiqua"/>
          <w:bCs/>
          <w:lang w:eastAsia="pt-BR"/>
        </w:rPr>
        <w:t xml:space="preserve">cesso Administrativo nº </w:t>
      </w:r>
      <w:r w:rsidR="000F4CCB" w:rsidRPr="000F4CCB">
        <w:rPr>
          <w:rFonts w:ascii="Book Antiqua" w:hAnsi="Book Antiqua" w:cs="Book Antiqua"/>
          <w:bCs/>
          <w:lang w:eastAsia="pt-BR"/>
        </w:rPr>
        <w:t>63</w:t>
      </w:r>
      <w:r w:rsidR="00771613" w:rsidRPr="000F4CCB">
        <w:rPr>
          <w:rFonts w:ascii="Book Antiqua" w:hAnsi="Book Antiqua" w:cs="Book Antiqua"/>
          <w:bCs/>
          <w:lang w:eastAsia="pt-BR"/>
        </w:rPr>
        <w:t>/2026</w:t>
      </w:r>
      <w:r w:rsidRPr="000F4CCB">
        <w:rPr>
          <w:rFonts w:ascii="Book Antiqua" w:hAnsi="Book Antiqua" w:cs="Book Antiqua"/>
          <w:bCs/>
          <w:lang w:eastAsia="pt-BR"/>
        </w:rPr>
        <w:t xml:space="preserve"> - Concorrência </w:t>
      </w:r>
      <w:r w:rsidRPr="000F4CCB">
        <w:rPr>
          <w:rFonts w:ascii="Book Antiqua" w:hAnsi="Book Antiqua"/>
        </w:rPr>
        <w:t xml:space="preserve">Eletrônica </w:t>
      </w:r>
      <w:r w:rsidRPr="000F4CCB">
        <w:rPr>
          <w:rFonts w:ascii="Book Antiqua" w:hAnsi="Book Antiqua" w:cs="Book Antiqua"/>
          <w:bCs/>
          <w:lang w:eastAsia="pt-BR"/>
        </w:rPr>
        <w:t xml:space="preserve">nº </w:t>
      </w:r>
      <w:r w:rsidR="000F4CCB" w:rsidRPr="000F4CCB">
        <w:rPr>
          <w:rFonts w:ascii="Book Antiqua" w:hAnsi="Book Antiqua" w:cs="Book Antiqua"/>
          <w:bCs/>
          <w:lang w:eastAsia="pt-BR"/>
        </w:rPr>
        <w:t>14</w:t>
      </w:r>
      <w:r w:rsidRPr="000F4CCB">
        <w:rPr>
          <w:rFonts w:ascii="Book Antiqua" w:hAnsi="Book Antiqua" w:cs="Book Antiqua"/>
          <w:bCs/>
          <w:lang w:eastAsia="pt-BR"/>
        </w:rPr>
        <w:t>/202</w:t>
      </w:r>
      <w:r w:rsidR="00771613" w:rsidRPr="000F4CCB">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Pr="00460A67">
        <w:rPr>
          <w:rFonts w:ascii="Book Antiqua" w:hAnsi="Book Antiqua"/>
          <w:b/>
        </w:rPr>
        <w:t xml:space="preserve">CONTRATAÇÃO DE EMPRESA PARA </w:t>
      </w:r>
      <w:r w:rsidR="00460A67" w:rsidRPr="00460A67">
        <w:rPr>
          <w:rFonts w:ascii="Book Antiqua" w:hAnsi="Book Antiqua"/>
          <w:b/>
        </w:rPr>
        <w:t>SERVIÇOS TÉCNICOS ESPECIALIZADOS DE ELABORAÇÃO, DESENVOLVIMENTO E COMPATIBILIZAÇÃO DE PROJETOS DE ARQUITETURA E ENGENHARIA EM BIM (BUILDING INFORMATION MODELING)</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460A67">
        <w:rPr>
          <w:rFonts w:ascii="Book Antiqua" w:hAnsi="Book Antiqua"/>
        </w:rPr>
        <w:t>Co</w:t>
      </w:r>
      <w:r w:rsidR="00771613" w:rsidRPr="00460A67">
        <w:rPr>
          <w:rFonts w:ascii="Book Antiqua" w:hAnsi="Book Antiqua"/>
        </w:rPr>
        <w:t xml:space="preserve">ncorrência Eletrônica nº </w:t>
      </w:r>
      <w:r w:rsidR="00460A67" w:rsidRPr="00460A67">
        <w:rPr>
          <w:rFonts w:ascii="Book Antiqua" w:hAnsi="Book Antiqua"/>
        </w:rPr>
        <w:t>14</w:t>
      </w:r>
      <w:r w:rsidR="00771613" w:rsidRPr="00460A67">
        <w:rPr>
          <w:rFonts w:ascii="Book Antiqua" w:hAnsi="Book Antiqua"/>
        </w:rPr>
        <w:t>/2026</w:t>
      </w:r>
      <w:r w:rsidRPr="00460A67">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460A67">
        <w:rPr>
          <w:rFonts w:ascii="Book Antiqua" w:hAnsi="Book Antiqua"/>
        </w:rPr>
        <w:t>Indireta - Empreitada Por Preço Unitário.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460A67">
        <w:rPr>
          <w:rFonts w:ascii="Book Antiqua" w:hAnsi="Book Antiqua"/>
          <w:b/>
          <w:u w:val="single"/>
        </w:rPr>
        <w:t xml:space="preserve">Concorrência Eletrônica nº </w:t>
      </w:r>
      <w:r w:rsidR="00460A67" w:rsidRPr="00460A67">
        <w:rPr>
          <w:rFonts w:ascii="Book Antiqua" w:hAnsi="Book Antiqua"/>
          <w:b/>
          <w:u w:val="single"/>
        </w:rPr>
        <w:t>14</w:t>
      </w:r>
      <w:r w:rsidRPr="00460A67">
        <w:rPr>
          <w:rFonts w:ascii="Book Antiqua" w:hAnsi="Book Antiqua"/>
          <w:b/>
          <w:u w:val="single"/>
        </w:rPr>
        <w:t>/202</w:t>
      </w:r>
      <w:r w:rsidR="00771613" w:rsidRPr="00460A67">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lastRenderedPageBreak/>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131BE6">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131BE6">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8D25AC" w:rsidRDefault="0035773D"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02670A">
        <w:rPr>
          <w:rFonts w:ascii="Book Antiqua" w:eastAsia="Book Antiqua" w:hAnsi="Book Antiqua" w:cs="Arial"/>
        </w:rPr>
        <w:t xml:space="preserve">5.1 </w:t>
      </w:r>
      <w:r w:rsidR="008D25AC" w:rsidRPr="00195D34">
        <w:rPr>
          <w:rFonts w:ascii="Book Antiqua" w:eastAsia="Book Antiqua" w:hAnsi="Book Antiqua"/>
          <w:shd w:val="clear" w:color="auto" w:fill="FFFFFF"/>
        </w:rPr>
        <w:t xml:space="preserve">Os </w:t>
      </w:r>
      <w:r w:rsidR="008D25AC" w:rsidRPr="001578B4">
        <w:rPr>
          <w:rFonts w:ascii="Book Antiqua" w:eastAsia="Book Antiqua" w:hAnsi="Book Antiqua"/>
          <w:shd w:val="clear" w:color="auto" w:fill="FFFFFF"/>
        </w:rPr>
        <w:t>serviços</w:t>
      </w:r>
      <w:r w:rsidR="008D25AC" w:rsidRPr="00195D34">
        <w:rPr>
          <w:rFonts w:ascii="Book Antiqua" w:eastAsia="Book Antiqua" w:hAnsi="Book Antiqua"/>
          <w:shd w:val="clear" w:color="auto" w:fill="FFFFFF"/>
        </w:rPr>
        <w:t xml:space="preserve"> relacionados na </w:t>
      </w:r>
      <w:r w:rsidR="008D25AC">
        <w:rPr>
          <w:rFonts w:ascii="Book Antiqua" w:eastAsia="Book Antiqua" w:hAnsi="Book Antiqua"/>
        </w:rPr>
        <w:t>Ordem de Serviço</w:t>
      </w:r>
      <w:r w:rsidR="008D25AC" w:rsidRPr="00195D34">
        <w:rPr>
          <w:rFonts w:ascii="Book Antiqua" w:eastAsia="Book Antiqua" w:hAnsi="Book Antiqua"/>
        </w:rPr>
        <w:t xml:space="preserve"> – </w:t>
      </w:r>
      <w:r w:rsidR="008D25AC">
        <w:rPr>
          <w:rFonts w:ascii="Book Antiqua" w:eastAsia="Book Antiqua" w:hAnsi="Book Antiqua"/>
        </w:rPr>
        <w:t>OS</w:t>
      </w:r>
      <w:r w:rsidR="008D25AC" w:rsidRPr="00195D34">
        <w:rPr>
          <w:rFonts w:ascii="Book Antiqua" w:eastAsia="Book Antiqua" w:hAnsi="Book Antiqua"/>
          <w:shd w:val="clear" w:color="auto" w:fill="FFFFFF"/>
        </w:rPr>
        <w:t xml:space="preserve"> </w:t>
      </w:r>
      <w:proofErr w:type="gramStart"/>
      <w:r w:rsidR="008D25AC" w:rsidRPr="00195D34">
        <w:rPr>
          <w:rFonts w:ascii="Book Antiqua" w:eastAsia="Book Antiqua" w:hAnsi="Book Antiqua"/>
          <w:shd w:val="clear" w:color="auto" w:fill="FFFFFF"/>
        </w:rPr>
        <w:t>deverão</w:t>
      </w:r>
      <w:proofErr w:type="gramEnd"/>
      <w:r w:rsidR="008D25AC" w:rsidRPr="00195D34">
        <w:rPr>
          <w:rFonts w:ascii="Book Antiqua" w:eastAsia="Book Antiqua" w:hAnsi="Book Antiqua"/>
          <w:shd w:val="clear" w:color="auto" w:fill="FFFFFF"/>
        </w:rPr>
        <w:t xml:space="preserve"> ser entregues no </w:t>
      </w:r>
      <w:r w:rsidR="008D25AC" w:rsidRPr="00195D34">
        <w:rPr>
          <w:rFonts w:ascii="Book Antiqua" w:eastAsia="Book Antiqua" w:hAnsi="Book Antiqua"/>
          <w:b/>
          <w:shd w:val="clear" w:color="auto" w:fill="FFFFFF"/>
        </w:rPr>
        <w:t xml:space="preserve">prazo máximo de </w:t>
      </w:r>
      <w:r w:rsidR="008D25AC" w:rsidRPr="001578B4">
        <w:rPr>
          <w:rFonts w:ascii="Book Antiqua" w:eastAsia="Book Antiqua" w:hAnsi="Book Antiqua"/>
          <w:b/>
          <w:shd w:val="clear" w:color="auto" w:fill="FFFFFF"/>
        </w:rPr>
        <w:t>120 (</w:t>
      </w:r>
      <w:r w:rsidR="008D25AC" w:rsidRPr="001578B4">
        <w:rPr>
          <w:rFonts w:ascii="Book Antiqua" w:eastAsia="Book Antiqua" w:hAnsi="Book Antiqua"/>
          <w:b/>
          <w:i/>
          <w:shd w:val="clear" w:color="auto" w:fill="FFFFFF"/>
        </w:rPr>
        <w:t>cento e vinte</w:t>
      </w:r>
      <w:r w:rsidR="008D25AC" w:rsidRPr="001578B4">
        <w:rPr>
          <w:rFonts w:ascii="Book Antiqua" w:eastAsia="Book Antiqua" w:hAnsi="Book Antiqua"/>
          <w:b/>
          <w:shd w:val="clear" w:color="auto" w:fill="FFFFFF"/>
        </w:rPr>
        <w:t>)</w:t>
      </w:r>
      <w:r w:rsidR="008D25AC" w:rsidRPr="00195D34">
        <w:rPr>
          <w:rFonts w:ascii="Book Antiqua" w:eastAsia="Book Antiqua" w:hAnsi="Book Antiqua"/>
          <w:b/>
          <w:shd w:val="clear" w:color="auto" w:fill="FFFFFF"/>
        </w:rPr>
        <w:t xml:space="preserve"> dias</w:t>
      </w:r>
      <w:r w:rsidR="008D25AC">
        <w:rPr>
          <w:rFonts w:ascii="Book Antiqua" w:eastAsia="Book Antiqua" w:hAnsi="Book Antiqua"/>
          <w:b/>
          <w:shd w:val="clear" w:color="auto" w:fill="FFFFFF"/>
        </w:rPr>
        <w:t xml:space="preserve"> </w:t>
      </w:r>
      <w:r w:rsidR="008D25AC" w:rsidRPr="00195D34">
        <w:rPr>
          <w:rFonts w:ascii="Book Antiqua" w:eastAsia="Book Antiqua" w:hAnsi="Book Antiqua"/>
          <w:shd w:val="clear" w:color="auto" w:fill="FFFFFF"/>
        </w:rPr>
        <w:t>após a sua solicitação</w:t>
      </w:r>
      <w:r w:rsidR="008D25AC" w:rsidRPr="00195D34">
        <w:rPr>
          <w:rFonts w:ascii="Book Antiqua" w:eastAsia="Book Antiqua" w:hAnsi="Book Antiqua"/>
          <w:b/>
          <w:shd w:val="clear" w:color="auto" w:fill="FFFFFF"/>
        </w:rPr>
        <w:t xml:space="preserve">, </w:t>
      </w:r>
      <w:r w:rsidR="008D25AC" w:rsidRPr="00195D34">
        <w:rPr>
          <w:rFonts w:ascii="Book Antiqua" w:eastAsia="Book Antiqua" w:hAnsi="Book Antiqua"/>
          <w:shd w:val="clear" w:color="auto" w:fill="FFFFFF"/>
        </w:rPr>
        <w:t xml:space="preserve">em horário de expediente, </w:t>
      </w:r>
      <w:r w:rsidR="008D25AC" w:rsidRPr="001578B4">
        <w:rPr>
          <w:rFonts w:ascii="Book Antiqua" w:eastAsia="Book Antiqua" w:hAnsi="Book Antiqua"/>
          <w:shd w:val="clear" w:color="auto" w:fill="FFFFFF"/>
        </w:rPr>
        <w:t>ou fora dele se necessário</w:t>
      </w:r>
      <w:r w:rsidR="008D25AC">
        <w:rPr>
          <w:rFonts w:ascii="Book Antiqua" w:eastAsia="Book Antiqua" w:hAnsi="Book Antiqua"/>
          <w:shd w:val="clear" w:color="auto" w:fill="FFFFFF"/>
        </w:rPr>
        <w:t xml:space="preserve">, </w:t>
      </w:r>
      <w:r w:rsidR="008D25AC" w:rsidRPr="00195D34">
        <w:rPr>
          <w:rFonts w:ascii="Book Antiqua" w:eastAsia="Book Antiqua" w:hAnsi="Book Antiqua"/>
          <w:shd w:val="clear" w:color="auto" w:fill="FFFFFF"/>
        </w:rPr>
        <w:t xml:space="preserve">nas condições estipuladas no presente Edital e seus Anexos, </w:t>
      </w:r>
      <w:r w:rsidR="008D25AC" w:rsidRPr="00324441">
        <w:rPr>
          <w:rFonts w:ascii="Book Antiqua" w:eastAsia="Book Antiqua" w:hAnsi="Book Antiqua"/>
          <w:u w:val="single"/>
          <w:shd w:val="clear" w:color="auto" w:fill="FFFFFF"/>
        </w:rPr>
        <w:t xml:space="preserve">no local indicado na </w:t>
      </w:r>
      <w:r w:rsidR="008D25AC">
        <w:rPr>
          <w:rFonts w:ascii="Book Antiqua" w:eastAsia="Book Antiqua" w:hAnsi="Book Antiqua"/>
          <w:u w:val="single"/>
        </w:rPr>
        <w:t>Ordem de Serviço</w:t>
      </w:r>
      <w:r w:rsidR="008D25AC" w:rsidRPr="00324441">
        <w:rPr>
          <w:rFonts w:ascii="Book Antiqua" w:eastAsia="Book Antiqua" w:hAnsi="Book Antiqua"/>
          <w:u w:val="single"/>
        </w:rPr>
        <w:t xml:space="preserve"> – O</w:t>
      </w:r>
      <w:r w:rsidR="008D25AC">
        <w:rPr>
          <w:rFonts w:ascii="Book Antiqua" w:eastAsia="Book Antiqua" w:hAnsi="Book Antiqua"/>
          <w:u w:val="single"/>
        </w:rPr>
        <w:t>S</w:t>
      </w:r>
      <w:r w:rsidR="008D25AC">
        <w:rPr>
          <w:rFonts w:ascii="Book Antiqua" w:eastAsia="Book Antiqua" w:hAnsi="Book Antiqua"/>
        </w:rPr>
        <w:t>. Os prazos internos para execução dos serviços serão os seguintes: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a) Levantamento de dados e estudo preliminar 20 dias, prazo acumulado 20 dias.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b) Anteprojeto e Projeto Básico 30 dias, prazo acumulado 50 dias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c) Projeto executivo e compatibilização 50 dias, prazo acumulado 100 dias</w:t>
      </w:r>
    </w:p>
    <w:p w:rsidR="008D25AC" w:rsidRDefault="008D25AC" w:rsidP="008D25A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d) Revisões finais, ajustes e </w:t>
      </w:r>
      <w:proofErr w:type="gramStart"/>
      <w:r>
        <w:rPr>
          <w:rFonts w:ascii="Book Antiqua" w:eastAsia="Book Antiqua" w:hAnsi="Book Antiqua"/>
          <w:shd w:val="clear" w:color="auto" w:fill="FFFFFF"/>
        </w:rPr>
        <w:t>entrega</w:t>
      </w:r>
      <w:proofErr w:type="gramEnd"/>
      <w:r>
        <w:rPr>
          <w:rFonts w:ascii="Book Antiqua" w:eastAsia="Book Antiqua" w:hAnsi="Book Antiqua"/>
          <w:shd w:val="clear" w:color="auto" w:fill="FFFFFF"/>
        </w:rPr>
        <w:t xml:space="preserve"> definitiva 20 dias, prazo acumulado 120 dias</w:t>
      </w:r>
    </w:p>
    <w:p w:rsidR="0035773D" w:rsidRPr="00283CA3" w:rsidRDefault="008D25AC" w:rsidP="008D25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Pr>
          <w:rFonts w:ascii="Book Antiqua" w:eastAsia="Book Antiqua" w:hAnsi="Book Antiqua"/>
          <w:shd w:val="clear" w:color="auto" w:fill="FFFFFF"/>
        </w:rPr>
        <w:t xml:space="preserve">e) Administração, a seu critério, poderá solicitar somente a elaboração de projetos individuais, como projetos </w:t>
      </w:r>
      <w:proofErr w:type="spellStart"/>
      <w:r>
        <w:rPr>
          <w:rFonts w:ascii="Book Antiqua" w:eastAsia="Book Antiqua" w:hAnsi="Book Antiqua"/>
          <w:shd w:val="clear" w:color="auto" w:fill="FFFFFF"/>
        </w:rPr>
        <w:t>hirossanitários</w:t>
      </w:r>
      <w:proofErr w:type="spellEnd"/>
      <w:r>
        <w:rPr>
          <w:rFonts w:ascii="Book Antiqua" w:eastAsia="Book Antiqua" w:hAnsi="Book Antiqua"/>
          <w:shd w:val="clear" w:color="auto" w:fill="FFFFFF"/>
        </w:rPr>
        <w:t xml:space="preserve">, estruturais, sistemas preventivos de combate </w:t>
      </w:r>
      <w:proofErr w:type="gramStart"/>
      <w:r>
        <w:rPr>
          <w:rFonts w:ascii="Book Antiqua" w:eastAsia="Book Antiqua" w:hAnsi="Book Antiqua"/>
          <w:shd w:val="clear" w:color="auto" w:fill="FFFFFF"/>
        </w:rPr>
        <w:t>à</w:t>
      </w:r>
      <w:proofErr w:type="gramEnd"/>
      <w:r>
        <w:rPr>
          <w:rFonts w:ascii="Book Antiqua" w:eastAsia="Book Antiqua" w:hAnsi="Book Antiqua"/>
          <w:shd w:val="clear" w:color="auto" w:fill="FFFFFF"/>
        </w:rPr>
        <w:t xml:space="preserve"> incêndio e elétricos (Predial e entrada de energia), nesses caso o prazo de execução deverá ser de até 30 dias, sendo que neste prazo não será considerado prazos de análise e aprovação de órgãos de fiscalização / regulação.</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Pr="006B288F">
        <w:rPr>
          <w:rFonts w:ascii="Book Antiqua" w:hAnsi="Book Antiqua" w:cs="Arial"/>
        </w:rPr>
        <w:t xml:space="preserve">a </w:t>
      </w:r>
      <w:r w:rsidRPr="006B288F">
        <w:rPr>
          <w:rFonts w:ascii="Book Antiqua" w:hAnsi="Book Antiqua"/>
        </w:rPr>
        <w:t xml:space="preserve">contratação de empresa para </w:t>
      </w:r>
      <w:r w:rsidR="006B288F" w:rsidRPr="006B288F">
        <w:rPr>
          <w:rFonts w:ascii="Book Antiqua" w:hAnsi="Book Antiqua"/>
        </w:rPr>
        <w:t>serviços técnicos especializados de elaboração, desenvolvimento e compatibilização de projetos de arquitetura e engenharia em BIM (</w:t>
      </w:r>
      <w:proofErr w:type="spellStart"/>
      <w:r w:rsidR="006B288F" w:rsidRPr="006B288F">
        <w:rPr>
          <w:rFonts w:ascii="Book Antiqua" w:hAnsi="Book Antiqua"/>
        </w:rPr>
        <w:t>Building</w:t>
      </w:r>
      <w:proofErr w:type="spellEnd"/>
      <w:r w:rsidR="006B288F" w:rsidRPr="006B288F">
        <w:rPr>
          <w:rFonts w:ascii="Book Antiqua" w:hAnsi="Book Antiqua"/>
        </w:rPr>
        <w:t xml:space="preserve"> </w:t>
      </w:r>
      <w:proofErr w:type="spellStart"/>
      <w:r w:rsidR="006B288F" w:rsidRPr="006B288F">
        <w:rPr>
          <w:rFonts w:ascii="Book Antiqua" w:hAnsi="Book Antiqua"/>
        </w:rPr>
        <w:t>Information</w:t>
      </w:r>
      <w:proofErr w:type="spellEnd"/>
      <w:r w:rsidR="006B288F" w:rsidRPr="006B288F">
        <w:rPr>
          <w:rFonts w:ascii="Book Antiqua" w:hAnsi="Book Antiqua"/>
        </w:rPr>
        <w:t xml:space="preserve"> </w:t>
      </w:r>
      <w:proofErr w:type="spellStart"/>
      <w:r w:rsidR="006B288F" w:rsidRPr="006B288F">
        <w:rPr>
          <w:rFonts w:ascii="Book Antiqua" w:hAnsi="Book Antiqua"/>
        </w:rPr>
        <w:t>Modeling</w:t>
      </w:r>
      <w:proofErr w:type="spellEnd"/>
      <w:r w:rsidR="006B288F" w:rsidRPr="006B288F">
        <w:rPr>
          <w:rFonts w:ascii="Book Antiqua" w:hAnsi="Book Antiqua"/>
        </w:rPr>
        <w:t>)</w:t>
      </w:r>
      <w:r w:rsidRPr="006B288F">
        <w:rPr>
          <w:rFonts w:ascii="Book Antiqua" w:hAnsi="Book Antiqua" w:cs="Arial"/>
        </w:rPr>
        <w:t xml:space="preserve">, </w:t>
      </w:r>
      <w:r>
        <w:rPr>
          <w:rFonts w:ascii="Book Antiqua" w:hAnsi="Book Antiqua" w:cs="Arial"/>
        </w:rPr>
        <w:t xml:space="preserve">no município de </w:t>
      </w:r>
      <w:proofErr w:type="spellStart"/>
      <w:r>
        <w:rPr>
          <w:rFonts w:ascii="Book Antiqua" w:hAnsi="Book Antiqua" w:cs="Arial"/>
        </w:rPr>
        <w:t>Gaspar-SC</w:t>
      </w:r>
      <w:proofErr w:type="spellEnd"/>
      <w:r>
        <w:rPr>
          <w:rFonts w:ascii="Book Antiqua" w:hAnsi="Book Antiqua" w:cs="Arial"/>
        </w:rPr>
        <w:t>.</w:t>
      </w:r>
    </w:p>
    <w:p w:rsidR="0035773D" w:rsidRPr="00D609B2" w:rsidRDefault="0035773D" w:rsidP="006B288F">
      <w:pPr>
        <w:shd w:val="clear" w:color="auto" w:fill="FFFFFF"/>
        <w:tabs>
          <w:tab w:val="left" w:pos="9356"/>
        </w:tabs>
        <w:ind w:right="-852"/>
        <w:rPr>
          <w:rFonts w:ascii="Book Antiqua" w:eastAsia="Book Antiqua" w:hAnsi="Book Antiqua" w:cs="Arial"/>
        </w:rPr>
      </w:pPr>
      <w:r>
        <w:rPr>
          <w:rFonts w:ascii="Book Antiqua" w:hAnsi="Book Antiqua" w:cs="Arial"/>
        </w:rPr>
        <w:t>5.1.2</w:t>
      </w:r>
      <w:r w:rsidRPr="00EA2E0E">
        <w:rPr>
          <w:rFonts w:ascii="Book Antiqua" w:hAnsi="Book Antiqua" w:cs="Arial"/>
        </w:rPr>
        <w:t xml:space="preserve"> O local de execução d</w:t>
      </w:r>
      <w:r w:rsidR="006B288F">
        <w:rPr>
          <w:rFonts w:ascii="Book Antiqua" w:hAnsi="Book Antiqua" w:cs="Arial"/>
        </w:rPr>
        <w:t>o serviço</w:t>
      </w:r>
      <w:r w:rsidRPr="00EA2E0E">
        <w:rPr>
          <w:rFonts w:ascii="Book Antiqua" w:hAnsi="Book Antiqua" w:cs="Arial"/>
        </w:rPr>
        <w:t xml:space="preserve"> é </w:t>
      </w:r>
      <w:r w:rsidRPr="006B288F">
        <w:rPr>
          <w:rFonts w:ascii="Book Antiqua" w:hAnsi="Book Antiqua" w:cs="Arial"/>
        </w:rPr>
        <w:t xml:space="preserve">na </w:t>
      </w:r>
      <w:r w:rsidR="006B288F" w:rsidRPr="006B288F">
        <w:rPr>
          <w:rFonts w:ascii="Book Antiqua" w:hAnsi="Book Antiqua" w:cs="Arial"/>
        </w:rPr>
        <w:t xml:space="preserve">Rua São Pedro, n° 128, Edifício Edson Elias </w:t>
      </w:r>
      <w:proofErr w:type="spellStart"/>
      <w:r w:rsidR="006B288F" w:rsidRPr="006B288F">
        <w:rPr>
          <w:rFonts w:ascii="Book Antiqua" w:hAnsi="Book Antiqua" w:cs="Arial"/>
        </w:rPr>
        <w:t>Wieser</w:t>
      </w:r>
      <w:proofErr w:type="spellEnd"/>
      <w:r w:rsidR="006B288F" w:rsidRPr="006B288F">
        <w:rPr>
          <w:rFonts w:ascii="Book Antiqua" w:hAnsi="Book Antiqua" w:cs="Arial"/>
        </w:rPr>
        <w:t>, 1° Andar, SEMED – Bairro Centro, Gaspar - SC, 89110 - 082</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6B288F"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B288F">
        <w:rPr>
          <w:rFonts w:ascii="Book Antiqua" w:eastAsia="Book Antiqua" w:hAnsi="Book Antiqua" w:cs="Arial"/>
          <w:b/>
        </w:rPr>
        <w:t>I.</w:t>
      </w:r>
      <w:r w:rsidRPr="006B288F">
        <w:rPr>
          <w:rFonts w:ascii="Book Antiqua" w:eastAsia="Book Antiqua" w:hAnsi="Book Antiqua" w:cs="Arial"/>
          <w:b/>
        </w:rPr>
        <w:tab/>
        <w:t>Provisoriamente</w:t>
      </w:r>
      <w:r w:rsidR="006B288F" w:rsidRPr="006B288F">
        <w:rPr>
          <w:rFonts w:ascii="Book Antiqua" w:eastAsia="Book Antiqua" w:hAnsi="Book Antiqua" w:cs="Arial"/>
        </w:rPr>
        <w:t>, no prazo de até 07</w:t>
      </w:r>
      <w:r w:rsidRPr="006B288F">
        <w:rPr>
          <w:rFonts w:ascii="Book Antiqua" w:eastAsia="Book Antiqua" w:hAnsi="Book Antiqua" w:cs="Arial"/>
        </w:rPr>
        <w:t xml:space="preserve"> (</w:t>
      </w:r>
      <w:r w:rsidR="006B288F" w:rsidRPr="006B288F">
        <w:rPr>
          <w:rFonts w:ascii="Book Antiqua" w:eastAsia="Book Antiqua" w:hAnsi="Book Antiqua" w:cs="Arial"/>
        </w:rPr>
        <w:t>sete</w:t>
      </w:r>
      <w:r w:rsidRPr="006B288F">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6B288F"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B288F">
        <w:rPr>
          <w:rFonts w:ascii="Book Antiqua" w:eastAsia="Book Antiqua" w:hAnsi="Book Antiqua" w:cs="Arial"/>
          <w:b/>
        </w:rPr>
        <w:t>II.</w:t>
      </w:r>
      <w:r w:rsidRPr="006B288F">
        <w:rPr>
          <w:rFonts w:ascii="Book Antiqua" w:eastAsia="Book Antiqua" w:hAnsi="Book Antiqua" w:cs="Arial"/>
          <w:b/>
        </w:rPr>
        <w:tab/>
        <w:t>Definitivamente</w:t>
      </w:r>
      <w:r w:rsidRPr="006B288F">
        <w:rPr>
          <w:rFonts w:ascii="Book Antiqua" w:eastAsia="Book Antiqua" w:hAnsi="Book Antiqua" w:cs="Arial"/>
        </w:rPr>
        <w:t xml:space="preserve">, no prazo de até </w:t>
      </w:r>
      <w:r w:rsidR="006B288F" w:rsidRPr="006B288F">
        <w:rPr>
          <w:rFonts w:ascii="Book Antiqua" w:eastAsia="Book Antiqua" w:hAnsi="Book Antiqua" w:cs="Arial"/>
        </w:rPr>
        <w:t>15</w:t>
      </w:r>
      <w:r w:rsidRPr="006B288F">
        <w:rPr>
          <w:rFonts w:ascii="Book Antiqua" w:eastAsia="Book Antiqua" w:hAnsi="Book Antiqua" w:cs="Arial"/>
        </w:rPr>
        <w:t xml:space="preserve"> (</w:t>
      </w:r>
      <w:r w:rsidR="006B288F" w:rsidRPr="006B288F">
        <w:rPr>
          <w:rFonts w:ascii="Book Antiqua" w:eastAsia="Book Antiqua" w:hAnsi="Book Antiqua" w:cs="Arial"/>
        </w:rPr>
        <w:t>quinze</w:t>
      </w:r>
      <w:r w:rsidRPr="006B288F">
        <w:rPr>
          <w:rFonts w:ascii="Book Antiqua" w:eastAsia="Book Antiqua" w:hAnsi="Book Antiqua" w:cs="Arial"/>
        </w:rPr>
        <w:t xml:space="preserve">) dias úteis, por servidor ou comissão designada </w:t>
      </w:r>
      <w:r w:rsidRPr="006B288F">
        <w:rPr>
          <w:rFonts w:ascii="Book Antiqua" w:eastAsia="Book Antiqua" w:hAnsi="Book Antiqua" w:cs="Arial"/>
        </w:rPr>
        <w:lastRenderedPageBreak/>
        <w:t>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w:t>
      </w:r>
      <w:r w:rsidR="00827214">
        <w:rPr>
          <w:rFonts w:ascii="Book Antiqua" w:eastAsia="Book Antiqua" w:hAnsi="Book Antiqua" w:cs="Arial"/>
          <w:color w:val="000000" w:themeColor="text1"/>
          <w:shd w:val="clear" w:color="auto" w:fill="FFFFFF"/>
        </w:rPr>
        <w:t>. A dotação será indicada na Ordem de Serviço (OS).</w:t>
      </w:r>
      <w:r w:rsidRPr="00EA2E0E">
        <w:rPr>
          <w:rFonts w:ascii="Book Antiqua" w:eastAsia="Book Antiqua" w:hAnsi="Book Antiqua" w:cs="Arial"/>
          <w:color w:val="000000" w:themeColor="text1"/>
          <w:shd w:val="clear" w:color="auto" w:fill="FFFFFF"/>
        </w:rPr>
        <w:t xml:space="preserve"> </w:t>
      </w:r>
    </w:p>
    <w:p w:rsidR="0035773D" w:rsidRPr="00F83804" w:rsidRDefault="0035773D" w:rsidP="00827214">
      <w:pPr>
        <w:ind w:left="0" w:right="-852"/>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F26CDD">
        <w:rPr>
          <w:rFonts w:ascii="Book Antiqua" w:eastAsia="Book Antiqua" w:hAnsi="Book Antiqua"/>
        </w:rPr>
        <w:t xml:space="preserve">O pagamento pela efetiva entrega do objeto deste instrumento será efetuado em até </w:t>
      </w:r>
      <w:r w:rsidR="00E4290B" w:rsidRPr="00F26CDD">
        <w:rPr>
          <w:rFonts w:ascii="Book Antiqua" w:eastAsia="Book Antiqua" w:hAnsi="Book Antiqua"/>
          <w:shd w:val="clear" w:color="auto" w:fill="FFFFFF"/>
        </w:rPr>
        <w:t>30</w:t>
      </w:r>
      <w:r w:rsidRPr="00F26CDD">
        <w:rPr>
          <w:rFonts w:ascii="Book Antiqua" w:eastAsia="Book Antiqua" w:hAnsi="Book Antiqua"/>
          <w:shd w:val="clear" w:color="auto" w:fill="FFFFFF"/>
        </w:rPr>
        <w:t xml:space="preserve"> (</w:t>
      </w:r>
      <w:r w:rsidR="00E4290B" w:rsidRPr="00F26CDD">
        <w:rPr>
          <w:rFonts w:ascii="Book Antiqua" w:eastAsia="Book Antiqua" w:hAnsi="Book Antiqua"/>
          <w:i/>
          <w:shd w:val="clear" w:color="auto" w:fill="FFFFFF"/>
        </w:rPr>
        <w:t>trinta</w:t>
      </w:r>
      <w:r w:rsidRPr="00F26CDD">
        <w:rPr>
          <w:rFonts w:ascii="Book Antiqua" w:eastAsia="Book Antiqua" w:hAnsi="Book Antiqua"/>
          <w:shd w:val="clear" w:color="auto" w:fill="FFFFFF"/>
        </w:rPr>
        <w:t>)</w:t>
      </w:r>
      <w:r w:rsidRPr="00F26CDD">
        <w:rPr>
          <w:rFonts w:ascii="Book Antiqua" w:eastAsia="Book Antiqua" w:hAnsi="Book Antiqua"/>
        </w:rPr>
        <w:t xml:space="preserve"> dias </w:t>
      </w:r>
      <w:r w:rsidR="00F26CDD" w:rsidRPr="00F26CDD">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w:t>
      </w:r>
      <w:r w:rsidRPr="001337AE">
        <w:rPr>
          <w:rFonts w:ascii="Book Antiqua" w:eastAsia="Book Antiqua" w:hAnsi="Book Antiqua"/>
          <w:color w:val="000000" w:themeColor="text1"/>
        </w:rPr>
        <w:lastRenderedPageBreak/>
        <w:t xml:space="preserve">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F26CD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F26CDD">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F26CDD" w:rsidRDefault="0035773D" w:rsidP="0035773D">
      <w:pPr>
        <w:tabs>
          <w:tab w:val="left" w:pos="9356"/>
        </w:tabs>
        <w:ind w:right="-852"/>
        <w:rPr>
          <w:rFonts w:ascii="Book Antiqua" w:hAnsi="Book Antiqua"/>
        </w:rPr>
      </w:pPr>
      <w:r w:rsidRPr="00F26CDD">
        <w:rPr>
          <w:rFonts w:ascii="Book Antiqua" w:hAnsi="Book Antiqua"/>
        </w:rPr>
        <w:t>8.2.1.3 Os valores poderão ser reajustados a cada 12 (doze) meses, pelo custo nacional da construção civil e obras públicas, da FGV – Fundação Getúlio Vargas.</w:t>
      </w:r>
    </w:p>
    <w:p w:rsidR="0035773D" w:rsidRPr="001D53FC" w:rsidRDefault="0035773D" w:rsidP="00F26CD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ight="-852"/>
        <w:rPr>
          <w:rFonts w:ascii="Book Antiqua" w:hAnsi="Book Antiqua"/>
        </w:rPr>
      </w:pPr>
    </w:p>
    <w:p w:rsidR="0035773D" w:rsidRPr="00F26CDD" w:rsidRDefault="00F26CD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F26CDD">
        <w:rPr>
          <w:rFonts w:ascii="Book Antiqua" w:hAnsi="Book Antiqua"/>
        </w:rPr>
        <w:t>8.2.2</w:t>
      </w:r>
      <w:r w:rsidR="0035773D" w:rsidRPr="00F26CDD">
        <w:rPr>
          <w:rFonts w:ascii="Book Antiqua" w:hAnsi="Book Antiqua"/>
        </w:rPr>
        <w:t xml:space="preserve"> </w:t>
      </w:r>
      <w:r w:rsidR="0035773D" w:rsidRPr="00F26CDD">
        <w:rPr>
          <w:rFonts w:ascii="Book Antiqua" w:hAnsi="Book Antiqua"/>
          <w:b/>
        </w:rPr>
        <w:t>Revisão:</w:t>
      </w:r>
      <w:r w:rsidR="0035773D" w:rsidRPr="00F26CDD">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F26CDD" w:rsidRDefault="00F26CDD" w:rsidP="0035773D">
      <w:pPr>
        <w:tabs>
          <w:tab w:val="left" w:pos="9356"/>
        </w:tabs>
        <w:ind w:right="-852"/>
        <w:rPr>
          <w:rFonts w:ascii="Book Antiqua" w:hAnsi="Book Antiqua"/>
        </w:rPr>
      </w:pPr>
      <w:r w:rsidRPr="00F26CDD">
        <w:rPr>
          <w:rFonts w:ascii="Book Antiqua" w:hAnsi="Book Antiqua"/>
        </w:rPr>
        <w:t>8.2.2</w:t>
      </w:r>
      <w:r w:rsidR="0035773D" w:rsidRPr="00F26CDD">
        <w:rPr>
          <w:rFonts w:ascii="Book Antiqua" w:hAnsi="Book Antiqua"/>
        </w:rPr>
        <w:t xml:space="preserve">.1 A revisão deve ser precedida de solicitação da </w:t>
      </w:r>
      <w:r w:rsidR="0035773D" w:rsidRPr="00F26CDD">
        <w:rPr>
          <w:rFonts w:ascii="Book Antiqua" w:hAnsi="Book Antiqua"/>
          <w:b/>
        </w:rPr>
        <w:t>CONTRATADA</w:t>
      </w:r>
      <w:r w:rsidR="0035773D" w:rsidRPr="00F26CDD">
        <w:rPr>
          <w:rFonts w:ascii="Book Antiqua" w:hAnsi="Book Antiqua"/>
        </w:rPr>
        <w:t>, acompanhada de comprovação:</w:t>
      </w:r>
    </w:p>
    <w:p w:rsidR="0035773D" w:rsidRPr="00F26CDD" w:rsidRDefault="0035773D" w:rsidP="0035773D">
      <w:pPr>
        <w:pStyle w:val="PargrafodaLista"/>
        <w:numPr>
          <w:ilvl w:val="0"/>
          <w:numId w:val="34"/>
        </w:numPr>
        <w:tabs>
          <w:tab w:val="left" w:pos="9356"/>
        </w:tabs>
        <w:ind w:right="-852"/>
        <w:rPr>
          <w:rFonts w:ascii="Book Antiqua" w:hAnsi="Book Antiqua"/>
        </w:rPr>
      </w:pPr>
      <w:r w:rsidRPr="00F26CDD">
        <w:rPr>
          <w:rFonts w:ascii="Book Antiqua" w:hAnsi="Book Antiqua"/>
        </w:rPr>
        <w:t>Dos fatos imprevisíveis ou previsíveis, porém com consequências incalculáveis;</w:t>
      </w:r>
    </w:p>
    <w:p w:rsidR="0035773D" w:rsidRPr="00F26CDD" w:rsidRDefault="0035773D" w:rsidP="0035773D">
      <w:pPr>
        <w:pStyle w:val="PargrafodaLista"/>
        <w:numPr>
          <w:ilvl w:val="0"/>
          <w:numId w:val="34"/>
        </w:numPr>
        <w:tabs>
          <w:tab w:val="left" w:pos="9356"/>
        </w:tabs>
        <w:ind w:right="-852"/>
        <w:rPr>
          <w:rFonts w:ascii="Book Antiqua" w:hAnsi="Book Antiqua"/>
        </w:rPr>
      </w:pPr>
      <w:r w:rsidRPr="00F26CDD">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F26CDD" w:rsidRDefault="0035773D" w:rsidP="0035773D">
      <w:pPr>
        <w:pStyle w:val="PargrafodaLista"/>
        <w:numPr>
          <w:ilvl w:val="0"/>
          <w:numId w:val="34"/>
        </w:numPr>
        <w:tabs>
          <w:tab w:val="left" w:pos="9356"/>
        </w:tabs>
        <w:ind w:right="-852"/>
        <w:rPr>
          <w:rFonts w:ascii="Book Antiqua" w:hAnsi="Book Antiqua"/>
        </w:rPr>
      </w:pPr>
      <w:r w:rsidRPr="00F26CDD">
        <w:rPr>
          <w:rFonts w:ascii="Book Antiqua" w:hAnsi="Book Antiqua"/>
        </w:rPr>
        <w:t xml:space="preserve">De demonstração analítica, por meio de planilha de custos e formação de preços, sobre os impactos da alteração de preços ou custos no total do Contrato.  </w:t>
      </w:r>
    </w:p>
    <w:p w:rsidR="0035773D" w:rsidRPr="00F26CDD" w:rsidRDefault="00F26CDD" w:rsidP="0035773D">
      <w:pPr>
        <w:tabs>
          <w:tab w:val="left" w:pos="9356"/>
        </w:tabs>
        <w:ind w:right="-852"/>
        <w:rPr>
          <w:rFonts w:ascii="Book Antiqua" w:hAnsi="Book Antiqua"/>
        </w:rPr>
      </w:pPr>
      <w:r w:rsidRPr="00F26CDD">
        <w:rPr>
          <w:rFonts w:ascii="Book Antiqua" w:hAnsi="Book Antiqua"/>
        </w:rPr>
        <w:t>8.2.2</w:t>
      </w:r>
      <w:r w:rsidR="0035773D" w:rsidRPr="00F26CDD">
        <w:rPr>
          <w:rFonts w:ascii="Book Antiqua" w:hAnsi="Book Antiqua"/>
        </w:rPr>
        <w:t xml:space="preserve">.2 A revisão que não for solicitada durante a vigência do Contrato considera-se preclusa, nos termos do Parágrafo 3° do Art. 79 do </w:t>
      </w:r>
      <w:r w:rsidR="0035773D" w:rsidRPr="00F26CDD">
        <w:rPr>
          <w:rFonts w:ascii="Book Antiqua" w:eastAsia="Book Antiqua" w:hAnsi="Book Antiqua"/>
        </w:rPr>
        <w:t>Decreto Municipal nº 11.384/2023</w:t>
      </w:r>
      <w:r w:rsidR="0035773D" w:rsidRPr="00F26CDD">
        <w:rPr>
          <w:rFonts w:ascii="Book Antiqua" w:hAnsi="Book Antiqua"/>
        </w:rPr>
        <w:t>.</w:t>
      </w:r>
    </w:p>
    <w:p w:rsidR="0035773D" w:rsidRPr="00F26CDD" w:rsidRDefault="0035773D" w:rsidP="0035773D">
      <w:pPr>
        <w:tabs>
          <w:tab w:val="left" w:pos="9356"/>
        </w:tabs>
        <w:ind w:right="-852"/>
        <w:rPr>
          <w:rFonts w:ascii="Book Antiqua" w:hAnsi="Book Antiqua"/>
        </w:rPr>
      </w:pPr>
      <w:r w:rsidRPr="00F26CDD">
        <w:rPr>
          <w:rFonts w:ascii="Book Antiqua" w:hAnsi="Book Antiqua"/>
        </w:rPr>
        <w:t>8.3 Quando houver, a matriz de riscos define o equilíbrio econômico-financeiro do Contrato e é vinculante para pedidos de repactuação e revisão.</w:t>
      </w:r>
    </w:p>
    <w:p w:rsidR="0035773D" w:rsidRPr="00F26CDD" w:rsidRDefault="0035773D" w:rsidP="0035773D">
      <w:pPr>
        <w:tabs>
          <w:tab w:val="left" w:pos="9356"/>
        </w:tabs>
        <w:ind w:right="-852"/>
        <w:rPr>
          <w:rFonts w:ascii="Book Antiqua" w:hAnsi="Book Antiqua"/>
        </w:rPr>
      </w:pPr>
      <w:r w:rsidRPr="00F26CDD">
        <w:rPr>
          <w:rFonts w:ascii="Book Antiqua" w:hAnsi="Book Antiqua"/>
        </w:rPr>
        <w:t xml:space="preserve">8.4 O prazo para resposta sobre o(s) pedido(s) de repactuação de preços ou de revisão para restabelecimento do equilíbrio econômico-financeiro será de até </w:t>
      </w:r>
      <w:r w:rsidRPr="00F26CDD">
        <w:rPr>
          <w:rFonts w:ascii="Book Antiqua" w:hAnsi="Book Antiqua"/>
          <w:b/>
        </w:rPr>
        <w:t>60 (sessenta) dias</w:t>
      </w:r>
      <w:r w:rsidRPr="00F26CDD">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lastRenderedPageBreak/>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F26CDD">
        <w:rPr>
          <w:rFonts w:ascii="Book Antiqua" w:eastAsia="Book Antiqua" w:hAnsi="Book Antiqua"/>
          <w:b/>
        </w:rPr>
        <w:t xml:space="preserve">de até </w:t>
      </w:r>
      <w:proofErr w:type="gramStart"/>
      <w:r w:rsidRPr="00F26CDD">
        <w:rPr>
          <w:rFonts w:ascii="Book Antiqua" w:eastAsia="Book Antiqua" w:hAnsi="Book Antiqua"/>
          <w:b/>
        </w:rPr>
        <w:t>5</w:t>
      </w:r>
      <w:proofErr w:type="gramEnd"/>
      <w:r w:rsidRPr="00F26CDD">
        <w:rPr>
          <w:rFonts w:ascii="Book Antiqua" w:eastAsia="Book Antiqua" w:hAnsi="Book Antiqua"/>
          <w:b/>
        </w:rPr>
        <w:t xml:space="preserve"> (cinco) dias úteis após a convocação</w:t>
      </w:r>
      <w:r w:rsidRPr="00F26CDD">
        <w:rPr>
          <w:rFonts w:ascii="Book Antiqua" w:eastAsia="Book Antiqua" w:hAnsi="Book Antiqua"/>
        </w:rPr>
        <w:t xml:space="preserve">, através do e-mail </w:t>
      </w:r>
      <w:hyperlink r:id="rId46" w:history="1">
        <w:r w:rsidRPr="00F26CDD">
          <w:rPr>
            <w:rStyle w:val="Hyperlink"/>
            <w:rFonts w:ascii="Book Antiqua" w:eastAsia="Book Antiqua" w:hAnsi="Book Antiqua"/>
            <w:color w:val="auto"/>
          </w:rPr>
          <w:t>cpl@gaspar.sc.gov.br</w:t>
        </w:r>
      </w:hyperlink>
      <w:r w:rsidRPr="00F26CDD">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lastRenderedPageBreak/>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26CDD" w:rsidRDefault="00F26CD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9.1.24 </w:t>
      </w:r>
      <w:r>
        <w:rPr>
          <w:rFonts w:ascii="Book Antiqua" w:eastAsia="Book Antiqua" w:hAnsi="Book Antiqua"/>
          <w:color w:val="000000" w:themeColor="text1"/>
        </w:rPr>
        <w:t xml:space="preserve">Permitir o acesso do FISCAL designado pela prefeitura o acesso a plataforma de compatibilização, e caso </w:t>
      </w:r>
      <w:proofErr w:type="spellStart"/>
      <w:r>
        <w:rPr>
          <w:rFonts w:ascii="Book Antiqua" w:eastAsia="Book Antiqua" w:hAnsi="Book Antiqua"/>
          <w:color w:val="000000" w:themeColor="text1"/>
        </w:rPr>
        <w:t>necesssário</w:t>
      </w:r>
      <w:proofErr w:type="spellEnd"/>
      <w:r>
        <w:rPr>
          <w:rFonts w:ascii="Book Antiqua" w:eastAsia="Book Antiqua" w:hAnsi="Book Antiqua"/>
          <w:color w:val="000000" w:themeColor="text1"/>
        </w:rPr>
        <w:t xml:space="preserve"> do devido treinamento da ferramenta utilizada.</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B433AC">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B433AC"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433AC">
        <w:rPr>
          <w:rFonts w:ascii="Book Antiqua" w:hAnsi="Book Antiqua"/>
        </w:rPr>
        <w:t>11.6 Fiscal</w:t>
      </w:r>
      <w:proofErr w:type="gramEnd"/>
      <w:r w:rsidRPr="00B433AC">
        <w:rPr>
          <w:rFonts w:ascii="Book Antiqua" w:hAnsi="Book Antiqua"/>
        </w:rPr>
        <w:t xml:space="preserve"> designado para esta contratação será </w:t>
      </w:r>
      <w:r w:rsidR="00B433AC" w:rsidRPr="00B433AC">
        <w:rPr>
          <w:rFonts w:ascii="Book Antiqua" w:hAnsi="Book Antiqua"/>
          <w:b/>
        </w:rPr>
        <w:t>o Engenheiro Civil</w:t>
      </w:r>
      <w:r w:rsidRPr="00B433AC">
        <w:rPr>
          <w:rFonts w:ascii="Book Antiqua" w:hAnsi="Book Antiqua"/>
          <w:b/>
        </w:rPr>
        <w:t xml:space="preserve">, </w:t>
      </w:r>
      <w:proofErr w:type="spellStart"/>
      <w:r w:rsidR="00B433AC" w:rsidRPr="00B433AC">
        <w:rPr>
          <w:rFonts w:ascii="Book Antiqua" w:hAnsi="Book Antiqua"/>
          <w:b/>
        </w:rPr>
        <w:t>Maico</w:t>
      </w:r>
      <w:proofErr w:type="spellEnd"/>
      <w:r w:rsidR="00B433AC" w:rsidRPr="00B433AC">
        <w:rPr>
          <w:rFonts w:ascii="Book Antiqua" w:hAnsi="Book Antiqua"/>
          <w:b/>
        </w:rPr>
        <w:t xml:space="preserve"> </w:t>
      </w:r>
      <w:proofErr w:type="spellStart"/>
      <w:r w:rsidR="00B433AC" w:rsidRPr="00B433AC">
        <w:rPr>
          <w:rFonts w:ascii="Book Antiqua" w:hAnsi="Book Antiqua"/>
          <w:b/>
        </w:rPr>
        <w:t>Gavinho</w:t>
      </w:r>
      <w:proofErr w:type="spellEnd"/>
      <w:r w:rsidR="00B433AC" w:rsidRPr="00B433AC">
        <w:rPr>
          <w:rFonts w:ascii="Book Antiqua" w:hAnsi="Book Antiqua"/>
          <w:b/>
        </w:rPr>
        <w:t xml:space="preserve"> </w:t>
      </w:r>
      <w:proofErr w:type="spellStart"/>
      <w:r w:rsidR="00B433AC" w:rsidRPr="00B433AC">
        <w:rPr>
          <w:rFonts w:ascii="Book Antiqua" w:hAnsi="Book Antiqua"/>
          <w:b/>
        </w:rPr>
        <w:t>Montoril</w:t>
      </w:r>
      <w:proofErr w:type="spellEnd"/>
      <w:r w:rsidRPr="00B433AC">
        <w:rPr>
          <w:rFonts w:ascii="Book Antiqua" w:hAnsi="Book Antiqua"/>
          <w:b/>
        </w:rPr>
        <w:t xml:space="preserve">, matrícula nº </w:t>
      </w:r>
      <w:r w:rsidR="00B433AC" w:rsidRPr="00B433AC">
        <w:rPr>
          <w:rFonts w:ascii="Book Antiqua" w:hAnsi="Book Antiqua"/>
          <w:b/>
        </w:rPr>
        <w:t>23.307</w:t>
      </w:r>
      <w:r w:rsidRPr="00B433AC">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lastRenderedPageBreak/>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9"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lastRenderedPageBreak/>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w:t>
      </w:r>
      <w:r>
        <w:rPr>
          <w:rFonts w:ascii="Book Antiqua" w:hAnsi="Book Antiqua" w:cs="Arial"/>
        </w:rPr>
        <w:lastRenderedPageBreak/>
        <w:t>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0B281A">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B62D70" w:rsidRDefault="00B62D70"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B62D70" w:rsidRDefault="00B62D7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B62D70"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62D70">
              <w:rPr>
                <w:rFonts w:ascii="Book Antiqua" w:hAnsi="Book Antiqua"/>
              </w:rPr>
              <w:t>NOME DO REPRESENTANTE LEGAL</w:t>
            </w:r>
          </w:p>
          <w:p w:rsidR="0035773D" w:rsidRPr="00B62D70"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62D70">
              <w:rPr>
                <w:rFonts w:ascii="Book Antiqua" w:hAnsi="Book Antiqua"/>
              </w:rPr>
              <w:t>RAZÃO SOCIAL DA EMPRESA</w:t>
            </w:r>
          </w:p>
          <w:p w:rsidR="0035773D" w:rsidRPr="00B62D70"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62D70">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B62D70" w:rsidRDefault="00B62D70"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62D70">
              <w:rPr>
                <w:rFonts w:ascii="Book Antiqua" w:hAnsi="Book Antiqua"/>
              </w:rPr>
              <w:t>ANDRÉIA SYMONE ZIMMERMANN NAGEL</w:t>
            </w:r>
          </w:p>
          <w:p w:rsidR="0035773D" w:rsidRPr="00B62D70" w:rsidRDefault="00B62D70"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B62D70">
              <w:rPr>
                <w:rFonts w:ascii="Book Antiqua" w:hAnsi="Book Antiqua"/>
              </w:rPr>
              <w:t>SECRETÁRIA MUNICIPAL DA EDUCAÇÃO</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0B281A">
        <w:rPr>
          <w:rFonts w:ascii="Book Antiqua" w:eastAsia="Book Antiqua" w:hAnsi="Book Antiqua"/>
          <w:b/>
          <w:sz w:val="48"/>
          <w:szCs w:val="48"/>
        </w:rPr>
        <w:t>V</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0B281A" w:rsidRPr="000B281A">
        <w:rPr>
          <w:rStyle w:val="nfase"/>
          <w:rFonts w:ascii="Book Antiqua" w:eastAsia="Book Antiqua" w:hAnsi="Book Antiqua"/>
          <w:i w:val="0"/>
          <w:sz w:val="36"/>
          <w:szCs w:val="36"/>
        </w:rPr>
        <w:t>63</w:t>
      </w:r>
      <w:r w:rsidRPr="000B281A">
        <w:rPr>
          <w:rStyle w:val="nfase"/>
          <w:rFonts w:ascii="Book Antiqua" w:eastAsia="Book Antiqua" w:hAnsi="Book Antiqua"/>
          <w:i w:val="0"/>
          <w:sz w:val="36"/>
          <w:szCs w:val="36"/>
        </w:rPr>
        <w:t>/202</w:t>
      </w:r>
      <w:r w:rsidR="00771613" w:rsidRPr="000B281A">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0B281A" w:rsidRPr="000B281A">
        <w:rPr>
          <w:rStyle w:val="nfase"/>
          <w:rFonts w:ascii="Book Antiqua" w:eastAsia="Book Antiqua" w:hAnsi="Book Antiqua"/>
          <w:i w:val="0"/>
          <w:sz w:val="36"/>
          <w:szCs w:val="36"/>
        </w:rPr>
        <w:t>14</w:t>
      </w:r>
      <w:r w:rsidRPr="000B281A">
        <w:rPr>
          <w:rStyle w:val="nfase"/>
          <w:rFonts w:ascii="Book Antiqua" w:eastAsia="Book Antiqua" w:hAnsi="Book Antiqua"/>
          <w:i w:val="0"/>
          <w:sz w:val="36"/>
          <w:szCs w:val="36"/>
        </w:rPr>
        <w:t>/202</w:t>
      </w:r>
      <w:r w:rsidR="00771613" w:rsidRPr="000B281A">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pPr w:leftFromText="141" w:rightFromText="141" w:vertAnchor="text" w:horzAnchor="margin" w:tblpXSpec="center" w:tblpY="115"/>
        <w:tblW w:w="11211" w:type="dxa"/>
        <w:tblCellMar>
          <w:left w:w="70" w:type="dxa"/>
          <w:right w:w="70" w:type="dxa"/>
        </w:tblCellMar>
        <w:tblLook w:val="04A0"/>
      </w:tblPr>
      <w:tblGrid>
        <w:gridCol w:w="521"/>
        <w:gridCol w:w="4157"/>
        <w:gridCol w:w="1420"/>
        <w:gridCol w:w="1274"/>
        <w:gridCol w:w="1239"/>
        <w:gridCol w:w="1300"/>
        <w:gridCol w:w="1300"/>
      </w:tblGrid>
      <w:tr w:rsidR="00BB69E2" w:rsidRPr="00931DDE" w:rsidTr="00BB69E2">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Valor Unitário COTADO</w:t>
            </w:r>
          </w:p>
        </w:tc>
        <w:tc>
          <w:tcPr>
            <w:tcW w:w="1300" w:type="dxa"/>
            <w:tcBorders>
              <w:top w:val="single" w:sz="4" w:space="0" w:color="auto"/>
              <w:left w:val="single" w:sz="4" w:space="0" w:color="auto"/>
              <w:bottom w:val="single" w:sz="4" w:space="0" w:color="auto"/>
              <w:right w:val="single" w:sz="4" w:space="0" w:color="auto"/>
            </w:tcBorders>
            <w:shd w:val="clear" w:color="000000" w:fill="F2DDDC"/>
            <w:vAlign w:val="center"/>
            <w:hideMark/>
          </w:tcPr>
          <w:p w:rsidR="00BB69E2" w:rsidRPr="00931DDE" w:rsidRDefault="00BB69E2" w:rsidP="00BB69E2">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vAlign w:val="bottom"/>
            <w:hideMark/>
          </w:tcPr>
          <w:p w:rsidR="00BB69E2"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Arquitetônico Obra </w:t>
            </w:r>
            <w:proofErr w:type="gramStart"/>
            <w:r w:rsidRPr="000B7E0A">
              <w:rPr>
                <w:rFonts w:ascii="Book Antiqua" w:eastAsia="Times New Roman" w:hAnsi="Book Antiqua" w:cs="Calibri"/>
                <w:sz w:val="18"/>
                <w:szCs w:val="18"/>
                <w:lang w:eastAsia="pt-BR"/>
              </w:rPr>
              <w:t>Nova - Incluso</w:t>
            </w:r>
            <w:proofErr w:type="gramEnd"/>
            <w:r w:rsidRPr="000B7E0A">
              <w:rPr>
                <w:rFonts w:ascii="Book Antiqua" w:eastAsia="Times New Roman" w:hAnsi="Book Antiqua" w:cs="Calibri"/>
                <w:sz w:val="18"/>
                <w:szCs w:val="18"/>
                <w:lang w:eastAsia="pt-BR"/>
              </w:rPr>
              <w:t xml:space="preserve"> </w:t>
            </w:r>
            <w:proofErr w:type="spellStart"/>
            <w:r w:rsidRPr="000B7E0A">
              <w:rPr>
                <w:rFonts w:ascii="Book Antiqua" w:eastAsia="Times New Roman" w:hAnsi="Book Antiqua" w:cs="Calibri"/>
                <w:sz w:val="18"/>
                <w:szCs w:val="18"/>
                <w:lang w:eastAsia="pt-BR"/>
              </w:rPr>
              <w:t>renderização</w:t>
            </w:r>
            <w:proofErr w:type="spellEnd"/>
            <w:r w:rsidRPr="000B7E0A">
              <w:rPr>
                <w:rFonts w:ascii="Book Antiqua" w:eastAsia="Times New Roman" w:hAnsi="Book Antiqua" w:cs="Calibri"/>
                <w:sz w:val="18"/>
                <w:szCs w:val="18"/>
                <w:lang w:eastAsia="pt-BR"/>
              </w:rPr>
              <w:t xml:space="preserve"> 3D e Aprovação</w:t>
            </w:r>
          </w:p>
          <w:p w:rsidR="00BB69E2" w:rsidRPr="000B7E0A" w:rsidRDefault="00BB69E2" w:rsidP="00BB69E2">
            <w:pPr>
              <w:ind w:left="0" w:right="0"/>
              <w:jc w:val="left"/>
              <w:rPr>
                <w:rFonts w:ascii="Book Antiqua" w:eastAsia="Times New Roman" w:hAnsi="Book Antiqua" w:cs="Calibri"/>
                <w:sz w:val="18"/>
                <w:szCs w:val="18"/>
                <w:lang w:eastAsia="pt-BR"/>
              </w:rPr>
            </w:pP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362.981,35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vAlign w:val="bottom"/>
          </w:tcPr>
          <w:p w:rsidR="00BB69E2"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Arquitetônico Obra Reforma - Incluso </w:t>
            </w:r>
            <w:proofErr w:type="spellStart"/>
            <w:r w:rsidRPr="000B7E0A">
              <w:rPr>
                <w:rFonts w:ascii="Book Antiqua" w:eastAsia="Times New Roman" w:hAnsi="Book Antiqua" w:cs="Calibri"/>
                <w:sz w:val="18"/>
                <w:szCs w:val="18"/>
                <w:lang w:eastAsia="pt-BR"/>
              </w:rPr>
              <w:t>renderização</w:t>
            </w:r>
            <w:proofErr w:type="spellEnd"/>
            <w:r w:rsidRPr="000B7E0A">
              <w:rPr>
                <w:rFonts w:ascii="Book Antiqua" w:eastAsia="Times New Roman" w:hAnsi="Book Antiqua" w:cs="Calibri"/>
                <w:sz w:val="18"/>
                <w:szCs w:val="18"/>
                <w:lang w:eastAsia="pt-BR"/>
              </w:rPr>
              <w:t xml:space="preserve"> 3D e Aprovação</w:t>
            </w:r>
          </w:p>
          <w:p w:rsidR="00BB69E2" w:rsidRPr="000B7E0A" w:rsidRDefault="00BB69E2" w:rsidP="00BB69E2">
            <w:pPr>
              <w:ind w:left="0" w:right="0"/>
              <w:jc w:val="left"/>
              <w:rPr>
                <w:rFonts w:ascii="Book Antiqua" w:eastAsia="Times New Roman" w:hAnsi="Book Antiqua" w:cs="Calibri"/>
                <w:sz w:val="18"/>
                <w:szCs w:val="18"/>
                <w:lang w:eastAsia="pt-BR"/>
              </w:rPr>
            </w:pP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362.981,35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3</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Prevenção Incêndio Completo</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256.204,82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4</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w:t>
            </w:r>
            <w:proofErr w:type="spellStart"/>
            <w:r w:rsidRPr="000B7E0A">
              <w:rPr>
                <w:rFonts w:ascii="Book Antiqua" w:eastAsia="Times New Roman" w:hAnsi="Book Antiqua" w:cs="Calibri"/>
                <w:sz w:val="18"/>
                <w:szCs w:val="18"/>
                <w:lang w:eastAsia="pt-BR"/>
              </w:rPr>
              <w:t>hidrossanitário</w:t>
            </w:r>
            <w:proofErr w:type="spellEnd"/>
            <w:r w:rsidRPr="000B7E0A">
              <w:rPr>
                <w:rFonts w:ascii="Book Antiqua" w:eastAsia="Times New Roman" w:hAnsi="Book Antiqua" w:cs="Calibri"/>
                <w:sz w:val="18"/>
                <w:szCs w:val="18"/>
                <w:lang w:eastAsia="pt-BR"/>
              </w:rPr>
              <w:t xml:space="preserve"> - Esgoto</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154.575,93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5</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w:t>
            </w:r>
            <w:proofErr w:type="spellStart"/>
            <w:r w:rsidRPr="000B7E0A">
              <w:rPr>
                <w:rFonts w:ascii="Book Antiqua" w:eastAsia="Times New Roman" w:hAnsi="Book Antiqua" w:cs="Calibri"/>
                <w:sz w:val="18"/>
                <w:szCs w:val="18"/>
                <w:lang w:eastAsia="pt-BR"/>
              </w:rPr>
              <w:t>hidrossanitário</w:t>
            </w:r>
            <w:proofErr w:type="spellEnd"/>
            <w:r w:rsidRPr="000B7E0A">
              <w:rPr>
                <w:rFonts w:ascii="Book Antiqua" w:eastAsia="Times New Roman" w:hAnsi="Book Antiqua" w:cs="Calibri"/>
                <w:sz w:val="18"/>
                <w:szCs w:val="18"/>
                <w:lang w:eastAsia="pt-BR"/>
              </w:rPr>
              <w:t xml:space="preserve"> - Abastecimento de Água</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278.119,01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6</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Drenagem Pluvial</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154.575,93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7</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Elétrico</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362.981,35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8</w:t>
            </w:r>
            <w:proofErr w:type="gramEnd"/>
          </w:p>
        </w:tc>
        <w:tc>
          <w:tcPr>
            <w:tcW w:w="4157" w:type="dxa"/>
            <w:tcBorders>
              <w:top w:val="single" w:sz="4" w:space="0" w:color="auto"/>
              <w:left w:val="nil"/>
              <w:bottom w:val="single" w:sz="4" w:space="0" w:color="auto"/>
              <w:right w:val="single" w:sz="4" w:space="0" w:color="auto"/>
            </w:tcBorders>
            <w:shd w:val="clear" w:color="auto" w:fill="auto"/>
            <w:vAlign w:val="bottom"/>
          </w:tcPr>
          <w:p w:rsidR="00BB69E2"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Elétrico - Entrada de Energia - Alta </w:t>
            </w:r>
            <w:proofErr w:type="gramStart"/>
            <w:r w:rsidRPr="000B7E0A">
              <w:rPr>
                <w:rFonts w:ascii="Book Antiqua" w:eastAsia="Times New Roman" w:hAnsi="Book Antiqua" w:cs="Calibri"/>
                <w:sz w:val="18"/>
                <w:szCs w:val="18"/>
                <w:lang w:eastAsia="pt-BR"/>
              </w:rPr>
              <w:t>Tensão -Incluso</w:t>
            </w:r>
            <w:proofErr w:type="gramEnd"/>
            <w:r w:rsidRPr="000B7E0A">
              <w:rPr>
                <w:rFonts w:ascii="Book Antiqua" w:eastAsia="Times New Roman" w:hAnsi="Book Antiqua" w:cs="Calibri"/>
                <w:sz w:val="18"/>
                <w:szCs w:val="18"/>
                <w:lang w:eastAsia="pt-BR"/>
              </w:rPr>
              <w:t xml:space="preserve"> Aprovação</w:t>
            </w:r>
          </w:p>
          <w:p w:rsidR="00BB69E2" w:rsidRPr="000B7E0A" w:rsidRDefault="00BB69E2" w:rsidP="00BB69E2">
            <w:pPr>
              <w:ind w:left="0" w:right="0"/>
              <w:jc w:val="left"/>
              <w:rPr>
                <w:rFonts w:ascii="Book Antiqua" w:eastAsia="Times New Roman" w:hAnsi="Book Antiqua" w:cs="Calibri"/>
                <w:sz w:val="18"/>
                <w:szCs w:val="18"/>
                <w:lang w:eastAsia="pt-BR"/>
              </w:rPr>
            </w:pP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491.083,76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proofErr w:type="gramStart"/>
            <w:r w:rsidRPr="00F07FD0">
              <w:rPr>
                <w:rFonts w:ascii="Book Antiqua" w:eastAsia="Times New Roman" w:hAnsi="Book Antiqua" w:cs="Calibri"/>
                <w:b/>
                <w:bCs/>
                <w:sz w:val="18"/>
                <w:szCs w:val="18"/>
                <w:lang w:eastAsia="pt-BR"/>
              </w:rPr>
              <w:t>9</w:t>
            </w:r>
            <w:proofErr w:type="gramEnd"/>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Fundações</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363.569,65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t>10</w:t>
            </w:r>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Executivo Estrutural - Estruturas de Concreto</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427.841,47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lastRenderedPageBreak/>
              <w:t>11</w:t>
            </w:r>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Executivo Estrutural - Estruturas Metálicas</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427.841,47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t>12</w:t>
            </w:r>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Rede Lógica</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256.646,05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t>13</w:t>
            </w:r>
          </w:p>
        </w:tc>
        <w:tc>
          <w:tcPr>
            <w:tcW w:w="4157" w:type="dxa"/>
            <w:tcBorders>
              <w:top w:val="single" w:sz="4" w:space="0" w:color="auto"/>
              <w:left w:val="nil"/>
              <w:bottom w:val="single" w:sz="4" w:space="0" w:color="auto"/>
              <w:right w:val="single" w:sz="4" w:space="0" w:color="auto"/>
            </w:tcBorders>
            <w:shd w:val="clear" w:color="auto" w:fill="auto"/>
            <w:vAlign w:val="bottom"/>
          </w:tcPr>
          <w:p w:rsidR="00BB69E2"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Ar Condicionado/Climatização</w:t>
            </w:r>
            <w:r w:rsidRPr="000B7E0A">
              <w:rPr>
                <w:rFonts w:ascii="Book Antiqua" w:eastAsia="Times New Roman" w:hAnsi="Book Antiqua" w:cs="Calibri"/>
                <w:sz w:val="18"/>
                <w:szCs w:val="18"/>
                <w:lang w:eastAsia="pt-BR"/>
              </w:rPr>
              <w:br/>
              <w:t>/Refrigeração</w:t>
            </w:r>
          </w:p>
          <w:p w:rsidR="00BB69E2" w:rsidRPr="000B7E0A" w:rsidRDefault="00BB69E2" w:rsidP="00BB69E2">
            <w:pPr>
              <w:ind w:left="0" w:right="0"/>
              <w:jc w:val="left"/>
              <w:rPr>
                <w:rFonts w:ascii="Book Antiqua" w:eastAsia="Times New Roman" w:hAnsi="Book Antiqua" w:cs="Calibri"/>
                <w:sz w:val="18"/>
                <w:szCs w:val="18"/>
                <w:lang w:eastAsia="pt-BR"/>
              </w:rPr>
            </w:pP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591.536,05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t>14</w:t>
            </w:r>
          </w:p>
        </w:tc>
        <w:tc>
          <w:tcPr>
            <w:tcW w:w="4157" w:type="dxa"/>
            <w:tcBorders>
              <w:top w:val="single" w:sz="4" w:space="0" w:color="auto"/>
              <w:left w:val="nil"/>
              <w:bottom w:val="single" w:sz="4" w:space="0" w:color="auto"/>
              <w:right w:val="single" w:sz="4" w:space="0" w:color="auto"/>
            </w:tcBorders>
            <w:shd w:val="clear" w:color="auto" w:fill="auto"/>
            <w:vAlign w:val="bottom"/>
          </w:tcPr>
          <w:p w:rsidR="00BB69E2"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Projeto </w:t>
            </w:r>
            <w:proofErr w:type="spellStart"/>
            <w:r w:rsidRPr="000B7E0A">
              <w:rPr>
                <w:rFonts w:ascii="Book Antiqua" w:eastAsia="Times New Roman" w:hAnsi="Book Antiqua" w:cs="Calibri"/>
                <w:sz w:val="18"/>
                <w:szCs w:val="18"/>
                <w:lang w:eastAsia="pt-BR"/>
              </w:rPr>
              <w:t>Arquitetonico</w:t>
            </w:r>
            <w:proofErr w:type="spellEnd"/>
            <w:r w:rsidRPr="000B7E0A">
              <w:rPr>
                <w:rFonts w:ascii="Book Antiqua" w:eastAsia="Times New Roman" w:hAnsi="Book Antiqua" w:cs="Calibri"/>
                <w:sz w:val="18"/>
                <w:szCs w:val="18"/>
                <w:lang w:eastAsia="pt-BR"/>
              </w:rPr>
              <w:t xml:space="preserve"> - </w:t>
            </w:r>
            <w:proofErr w:type="spellStart"/>
            <w:r w:rsidRPr="000B7E0A">
              <w:rPr>
                <w:rFonts w:ascii="Book Antiqua" w:eastAsia="Times New Roman" w:hAnsi="Book Antiqua" w:cs="Calibri"/>
                <w:sz w:val="18"/>
                <w:szCs w:val="18"/>
                <w:lang w:eastAsia="pt-BR"/>
              </w:rPr>
              <w:t>Lay-out</w:t>
            </w:r>
            <w:proofErr w:type="spellEnd"/>
            <w:r w:rsidRPr="000B7E0A">
              <w:rPr>
                <w:rFonts w:ascii="Book Antiqua" w:eastAsia="Times New Roman" w:hAnsi="Book Antiqua" w:cs="Calibri"/>
                <w:sz w:val="18"/>
                <w:szCs w:val="18"/>
                <w:lang w:eastAsia="pt-BR"/>
              </w:rPr>
              <w:t xml:space="preserve"> existente c/ levantamento e desenho técnico - AS BUILT</w:t>
            </w:r>
          </w:p>
          <w:p w:rsidR="00BB69E2" w:rsidRPr="000B7E0A" w:rsidRDefault="00BB69E2" w:rsidP="00BB69E2">
            <w:pPr>
              <w:ind w:left="0" w:right="0"/>
              <w:jc w:val="left"/>
              <w:rPr>
                <w:rFonts w:ascii="Book Antiqua" w:eastAsia="Times New Roman" w:hAnsi="Book Antiqua" w:cs="Calibri"/>
                <w:sz w:val="18"/>
                <w:szCs w:val="18"/>
                <w:lang w:eastAsia="pt-BR"/>
              </w:rPr>
            </w:pP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196.345,26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t>15</w:t>
            </w:r>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left"/>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Projeto de Paisagismo</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proofErr w:type="spellStart"/>
            <w:proofErr w:type="gramStart"/>
            <w:r w:rsidRPr="000B7E0A">
              <w:rPr>
                <w:rFonts w:ascii="Book Antiqua" w:eastAsia="Times New Roman" w:hAnsi="Book Antiqua" w:cs="Calibri"/>
                <w:sz w:val="18"/>
                <w:szCs w:val="18"/>
                <w:lang w:eastAsia="pt-BR"/>
              </w:rPr>
              <w:t>m²</w:t>
            </w:r>
            <w:proofErr w:type="spellEnd"/>
            <w:proofErr w:type="gramEnd"/>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14.707,51</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 xml:space="preserve"> R$                74.567,08 </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r w:rsidR="00BB69E2" w:rsidRPr="00931DDE" w:rsidTr="00FD7460">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BB69E2" w:rsidRPr="00F07FD0" w:rsidRDefault="00BB69E2" w:rsidP="00BB69E2">
            <w:pPr>
              <w:ind w:left="0" w:right="0"/>
              <w:jc w:val="center"/>
              <w:rPr>
                <w:rFonts w:ascii="Book Antiqua" w:eastAsia="Times New Roman" w:hAnsi="Book Antiqua" w:cs="Calibri"/>
                <w:b/>
                <w:bCs/>
                <w:sz w:val="18"/>
                <w:szCs w:val="18"/>
                <w:lang w:eastAsia="pt-BR"/>
              </w:rPr>
            </w:pPr>
            <w:r w:rsidRPr="00F07FD0">
              <w:rPr>
                <w:rFonts w:ascii="Book Antiqua" w:eastAsia="Times New Roman" w:hAnsi="Book Antiqua" w:cs="Calibri"/>
                <w:b/>
                <w:bCs/>
                <w:sz w:val="18"/>
                <w:szCs w:val="18"/>
                <w:lang w:eastAsia="pt-BR"/>
              </w:rPr>
              <w:t>16</w:t>
            </w:r>
          </w:p>
        </w:tc>
        <w:tc>
          <w:tcPr>
            <w:tcW w:w="4157"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Sondagem a Percussão - NSPT</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m</w:t>
            </w:r>
          </w:p>
        </w:tc>
        <w:tc>
          <w:tcPr>
            <w:tcW w:w="1274"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5.120,00</w:t>
            </w:r>
          </w:p>
        </w:tc>
        <w:tc>
          <w:tcPr>
            <w:tcW w:w="1239" w:type="dxa"/>
            <w:tcBorders>
              <w:top w:val="single" w:sz="4" w:space="0" w:color="auto"/>
              <w:left w:val="nil"/>
              <w:bottom w:val="single" w:sz="4" w:space="0" w:color="auto"/>
              <w:right w:val="single" w:sz="4" w:space="0" w:color="auto"/>
            </w:tcBorders>
            <w:shd w:val="clear" w:color="auto" w:fill="auto"/>
            <w:vAlign w:val="center"/>
          </w:tcPr>
          <w:p w:rsidR="00BB69E2" w:rsidRPr="000B7E0A" w:rsidRDefault="00BB69E2" w:rsidP="00BB69E2">
            <w:pPr>
              <w:ind w:left="0" w:right="0"/>
              <w:jc w:val="center"/>
              <w:rPr>
                <w:rFonts w:ascii="Book Antiqua" w:eastAsia="Times New Roman" w:hAnsi="Book Antiqua" w:cs="Calibri"/>
                <w:sz w:val="18"/>
                <w:szCs w:val="18"/>
                <w:lang w:eastAsia="pt-BR"/>
              </w:rPr>
            </w:pPr>
            <w:r w:rsidRPr="000B7E0A">
              <w:rPr>
                <w:rFonts w:ascii="Book Antiqua" w:eastAsia="Times New Roman" w:hAnsi="Book Antiqua" w:cs="Calibri"/>
                <w:sz w:val="18"/>
                <w:szCs w:val="18"/>
                <w:lang w:eastAsia="pt-BR"/>
              </w:rPr>
              <w:t>R$             603.648,00</w:t>
            </w:r>
          </w:p>
        </w:tc>
        <w:tc>
          <w:tcPr>
            <w:tcW w:w="1300" w:type="dxa"/>
            <w:tcBorders>
              <w:top w:val="single" w:sz="4" w:space="0" w:color="auto"/>
              <w:left w:val="nil"/>
              <w:bottom w:val="single" w:sz="4" w:space="0" w:color="auto"/>
              <w:right w:val="single" w:sz="4" w:space="0" w:color="auto"/>
            </w:tcBorders>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69E2" w:rsidRPr="00F07FD0" w:rsidRDefault="00BB69E2" w:rsidP="00BB69E2">
            <w:pPr>
              <w:ind w:left="0" w:right="0"/>
              <w:jc w:val="center"/>
              <w:rPr>
                <w:rFonts w:ascii="Book Antiqua" w:eastAsia="Times New Roman" w:hAnsi="Book Antiqua" w:cs="Calibri"/>
                <w:sz w:val="18"/>
                <w:szCs w:val="18"/>
                <w:lang w:eastAsia="pt-BR"/>
              </w:rPr>
            </w:pPr>
            <w:r w:rsidRPr="00F07FD0">
              <w:rPr>
                <w:rFonts w:ascii="Book Antiqua" w:eastAsia="Times New Roman" w:hAnsi="Book Antiqua" w:cs="Calibri"/>
                <w:sz w:val="18"/>
                <w:szCs w:val="18"/>
                <w:lang w:eastAsia="pt-BR"/>
              </w:rPr>
              <w:t>R$ ______</w:t>
            </w: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F07FD0">
        <w:rPr>
          <w:rFonts w:ascii="Book Antiqua" w:eastAsia="Book Antiqua" w:hAnsi="Book Antiqua"/>
        </w:rPr>
        <w:t xml:space="preserve">Juntamente com a proposta de preços e os documentos de habilitação, deverá ser enviada </w:t>
      </w:r>
      <w:r w:rsidRPr="00F07FD0">
        <w:rPr>
          <w:rFonts w:ascii="Book Antiqua" w:hAnsi="Book Antiqua" w:cs="Arial"/>
        </w:rPr>
        <w:t xml:space="preserve">Planilha de composição </w:t>
      </w:r>
      <w:r w:rsidRPr="00F07FD0">
        <w:rPr>
          <w:rFonts w:ascii="Book Antiqua" w:eastAsia="Book Antiqua" w:hAnsi="Book Antiqua"/>
        </w:rPr>
        <w:t>dos custos unitários</w:t>
      </w:r>
      <w:r w:rsidRPr="00F07FD0">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F07FD0">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F07FD0" w:rsidRDefault="00F07FD0"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07FD0" w:rsidRDefault="00F07FD0"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5773D" w:rsidRPr="00E65CB1" w:rsidRDefault="000B281A"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Pr>
          <w:rFonts w:asciiTheme="majorHAnsi" w:hAnsiTheme="majorHAnsi"/>
          <w:sz w:val="72"/>
        </w:rPr>
        <w:lastRenderedPageBreak/>
        <w:t xml:space="preserve">ANEXO </w:t>
      </w:r>
      <w:r w:rsidR="0035773D" w:rsidRPr="00E65CB1">
        <w:rPr>
          <w:rFonts w:asciiTheme="majorHAnsi" w:hAnsiTheme="majorHAnsi"/>
          <w:sz w:val="72"/>
        </w:rPr>
        <w:t>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F07FD0" w:rsidRPr="00F07FD0">
        <w:rPr>
          <w:rFonts w:asciiTheme="majorHAnsi" w:eastAsia="Times New Roman" w:hAnsiTheme="majorHAnsi"/>
          <w:sz w:val="36"/>
        </w:rPr>
        <w:t>14</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0B281A">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F07FD0" w:rsidRPr="00F07FD0">
        <w:rPr>
          <w:rStyle w:val="nfase"/>
          <w:rFonts w:ascii="Book Antiqua" w:eastAsia="Book Antiqua" w:hAnsi="Book Antiqua"/>
          <w:i w:val="0"/>
          <w:sz w:val="36"/>
          <w:szCs w:val="36"/>
        </w:rPr>
        <w:t>63</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F07FD0" w:rsidRPr="00F07FD0">
        <w:rPr>
          <w:rStyle w:val="nfase"/>
          <w:rFonts w:ascii="Book Antiqua" w:eastAsia="Book Antiqua" w:hAnsi="Book Antiqua"/>
          <w:i w:val="0"/>
          <w:sz w:val="36"/>
          <w:szCs w:val="36"/>
        </w:rPr>
        <w:t>14</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F07FD0" w:rsidRPr="00F07FD0">
        <w:rPr>
          <w:rFonts w:ascii="Book Antiqua" w:eastAsia="Book Antiqua" w:hAnsi="Book Antiqua"/>
          <w:b/>
        </w:rPr>
        <w:t>63</w:t>
      </w:r>
      <w:r w:rsidRPr="00F07FD0">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F07FD0" w:rsidRPr="00F07FD0">
        <w:rPr>
          <w:rFonts w:ascii="Book Antiqua" w:eastAsia="Book Antiqua" w:hAnsi="Book Antiqua"/>
          <w:b/>
        </w:rPr>
        <w:t>14</w:t>
      </w:r>
      <w:r w:rsidRPr="00F07FD0">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0B281A">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07FD0" w:rsidRPr="00F07FD0">
        <w:rPr>
          <w:rStyle w:val="nfase"/>
          <w:rFonts w:ascii="Book Antiqua" w:eastAsia="Book Antiqua" w:hAnsi="Book Antiqua"/>
          <w:i w:val="0"/>
          <w:sz w:val="36"/>
          <w:szCs w:val="36"/>
        </w:rPr>
        <w:t>63</w:t>
      </w:r>
      <w:r w:rsidRPr="00F07FD0">
        <w:rPr>
          <w:rStyle w:val="nfase"/>
          <w:rFonts w:ascii="Book Antiqua" w:eastAsia="Book Antiqua" w:hAnsi="Book Antiqua"/>
          <w:i w:val="0"/>
          <w:sz w:val="36"/>
          <w:szCs w:val="36"/>
        </w:rPr>
        <w:t>/202</w:t>
      </w:r>
      <w:r w:rsidR="00771613" w:rsidRPr="00F07FD0">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F07FD0" w:rsidRPr="00F07FD0">
        <w:rPr>
          <w:rStyle w:val="nfase"/>
          <w:rFonts w:ascii="Book Antiqua" w:eastAsia="Book Antiqua" w:hAnsi="Book Antiqua"/>
          <w:i w:val="0"/>
          <w:sz w:val="36"/>
          <w:szCs w:val="36"/>
        </w:rPr>
        <w:t>14</w:t>
      </w:r>
      <w:r w:rsidRPr="00F07FD0">
        <w:rPr>
          <w:rStyle w:val="nfase"/>
          <w:rFonts w:ascii="Book Antiqua" w:eastAsia="Book Antiqua" w:hAnsi="Book Antiqua"/>
          <w:i w:val="0"/>
          <w:sz w:val="36"/>
          <w:szCs w:val="36"/>
        </w:rPr>
        <w:t>/202</w:t>
      </w:r>
      <w:r w:rsidR="00771613" w:rsidRPr="00F07FD0">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F07FD0" w:rsidRDefault="00F07FD0" w:rsidP="00F07FD0">
            <w:pPr>
              <w:widowControl w:val="0"/>
              <w:autoSpaceDE w:val="0"/>
              <w:autoSpaceDN w:val="0"/>
              <w:adjustRightInd w:val="0"/>
              <w:ind w:left="0" w:right="0"/>
              <w:jc w:val="center"/>
              <w:rPr>
                <w:rFonts w:ascii="Book Antiqua" w:eastAsia="Book Antiqua" w:hAnsi="Book Antiqua"/>
                <w:b/>
                <w:color w:val="000000"/>
                <w:sz w:val="16"/>
                <w:szCs w:val="16"/>
              </w:rPr>
            </w:pPr>
            <w:r w:rsidRPr="00720E8A">
              <w:rPr>
                <w:rFonts w:ascii="Book Antiqua" w:eastAsia="Book Antiqua" w:hAnsi="Book Antiqua"/>
                <w:b/>
                <w:color w:val="000000"/>
                <w:sz w:val="16"/>
                <w:szCs w:val="16"/>
              </w:rPr>
              <w:t>ANDRÉIA SYMONE ZIMMERMANN NAGEL</w:t>
            </w:r>
          </w:p>
          <w:p w:rsidR="0035773D" w:rsidRDefault="00F07FD0" w:rsidP="00F07FD0">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 xml:space="preserve">de Educação </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50"/>
      <w:footerReference w:type="default" r:id="rId51"/>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20F" w:rsidRDefault="0025020F" w:rsidP="00F97035">
      <w:r>
        <w:separator/>
      </w:r>
    </w:p>
  </w:endnote>
  <w:endnote w:type="continuationSeparator" w:id="1">
    <w:p w:rsidR="0025020F" w:rsidRDefault="0025020F"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0F" w:rsidRDefault="0025020F"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25020F" w:rsidRPr="005676F3" w:rsidRDefault="0025020F"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F4741B" w:rsidRPr="005676F3">
      <w:rPr>
        <w:rFonts w:ascii="Book Antiqua" w:hAnsi="Book Antiqua"/>
        <w:b/>
        <w:sz w:val="17"/>
        <w:szCs w:val="17"/>
      </w:rPr>
      <w:fldChar w:fldCharType="begin"/>
    </w:r>
    <w:r w:rsidRPr="005676F3">
      <w:rPr>
        <w:rFonts w:ascii="Book Antiqua" w:hAnsi="Book Antiqua"/>
        <w:b/>
        <w:sz w:val="17"/>
        <w:szCs w:val="17"/>
      </w:rPr>
      <w:instrText>PAGE</w:instrText>
    </w:r>
    <w:r w:rsidR="00F4741B" w:rsidRPr="005676F3">
      <w:rPr>
        <w:rFonts w:ascii="Book Antiqua" w:hAnsi="Book Antiqua"/>
        <w:b/>
        <w:sz w:val="17"/>
        <w:szCs w:val="17"/>
      </w:rPr>
      <w:fldChar w:fldCharType="separate"/>
    </w:r>
    <w:r w:rsidR="00FF1AF5">
      <w:rPr>
        <w:rFonts w:ascii="Book Antiqua" w:hAnsi="Book Antiqua"/>
        <w:b/>
        <w:noProof/>
        <w:sz w:val="17"/>
        <w:szCs w:val="17"/>
      </w:rPr>
      <w:t>1</w:t>
    </w:r>
    <w:r w:rsidR="00F4741B" w:rsidRPr="005676F3">
      <w:rPr>
        <w:rFonts w:ascii="Book Antiqua" w:hAnsi="Book Antiqua"/>
        <w:b/>
        <w:sz w:val="17"/>
        <w:szCs w:val="17"/>
      </w:rPr>
      <w:fldChar w:fldCharType="end"/>
    </w:r>
    <w:r w:rsidRPr="005676F3">
      <w:rPr>
        <w:rFonts w:ascii="Book Antiqua" w:hAnsi="Book Antiqua"/>
        <w:sz w:val="17"/>
        <w:szCs w:val="17"/>
      </w:rPr>
      <w:t xml:space="preserve"> de </w:t>
    </w:r>
    <w:r w:rsidR="00F4741B" w:rsidRPr="005676F3">
      <w:rPr>
        <w:rFonts w:ascii="Book Antiqua" w:hAnsi="Book Antiqua"/>
        <w:b/>
        <w:sz w:val="17"/>
        <w:szCs w:val="17"/>
      </w:rPr>
      <w:fldChar w:fldCharType="begin"/>
    </w:r>
    <w:r w:rsidRPr="005676F3">
      <w:rPr>
        <w:rFonts w:ascii="Book Antiqua" w:hAnsi="Book Antiqua"/>
        <w:b/>
        <w:sz w:val="17"/>
        <w:szCs w:val="17"/>
      </w:rPr>
      <w:instrText>NUMPAGES</w:instrText>
    </w:r>
    <w:r w:rsidR="00F4741B" w:rsidRPr="005676F3">
      <w:rPr>
        <w:rFonts w:ascii="Book Antiqua" w:hAnsi="Book Antiqua"/>
        <w:b/>
        <w:sz w:val="17"/>
        <w:szCs w:val="17"/>
      </w:rPr>
      <w:fldChar w:fldCharType="separate"/>
    </w:r>
    <w:r w:rsidR="00FF1AF5">
      <w:rPr>
        <w:rFonts w:ascii="Book Antiqua" w:hAnsi="Book Antiqua"/>
        <w:b/>
        <w:noProof/>
        <w:sz w:val="17"/>
        <w:szCs w:val="17"/>
      </w:rPr>
      <w:t>59</w:t>
    </w:r>
    <w:r w:rsidR="00F4741B" w:rsidRPr="005676F3">
      <w:rPr>
        <w:rFonts w:ascii="Book Antiqua" w:hAnsi="Book Antiqua"/>
        <w:b/>
        <w:sz w:val="17"/>
        <w:szCs w:val="17"/>
      </w:rPr>
      <w:fldChar w:fldCharType="end"/>
    </w:r>
  </w:p>
  <w:p w:rsidR="0025020F" w:rsidRDefault="0025020F"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20F" w:rsidRDefault="0025020F" w:rsidP="00F97035">
      <w:r>
        <w:separator/>
      </w:r>
    </w:p>
  </w:footnote>
  <w:footnote w:type="continuationSeparator" w:id="1">
    <w:p w:rsidR="0025020F" w:rsidRDefault="0025020F"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25020F" w:rsidRPr="00687DC8" w:rsidTr="00204B12">
      <w:trPr>
        <w:trHeight w:val="615"/>
      </w:trPr>
      <w:tc>
        <w:tcPr>
          <w:tcW w:w="2707" w:type="dxa"/>
          <w:tcBorders>
            <w:top w:val="nil"/>
            <w:left w:val="nil"/>
            <w:bottom w:val="nil"/>
            <w:right w:val="nil"/>
          </w:tcBorders>
        </w:tcPr>
        <w:p w:rsidR="0025020F" w:rsidRPr="00687DC8" w:rsidRDefault="0025020F"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25020F" w:rsidRDefault="0025020F" w:rsidP="001B4424">
          <w:pPr>
            <w:ind w:right="175"/>
            <w:jc w:val="right"/>
            <w:rPr>
              <w:rFonts w:ascii="Courier New" w:hAnsi="Courier New" w:cs="Courier New"/>
              <w:b/>
              <w:smallCaps/>
              <w:sz w:val="28"/>
              <w:szCs w:val="28"/>
            </w:rPr>
          </w:pPr>
        </w:p>
        <w:p w:rsidR="0025020F" w:rsidRPr="00A54699" w:rsidRDefault="0025020F"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25020F" w:rsidRPr="00A54699" w:rsidRDefault="0025020F"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25020F" w:rsidRPr="00A54699" w:rsidRDefault="0025020F"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25020F" w:rsidRPr="00687DC8" w:rsidRDefault="0025020F"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25020F" w:rsidRPr="001A208C" w:rsidRDefault="0025020F"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7">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8">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8">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4"/>
  </w:num>
  <w:num w:numId="2">
    <w:abstractNumId w:val="12"/>
  </w:num>
  <w:num w:numId="3">
    <w:abstractNumId w:val="21"/>
  </w:num>
  <w:num w:numId="4">
    <w:abstractNumId w:val="47"/>
  </w:num>
  <w:num w:numId="5">
    <w:abstractNumId w:val="19"/>
  </w:num>
  <w:num w:numId="6">
    <w:abstractNumId w:val="18"/>
  </w:num>
  <w:num w:numId="7">
    <w:abstractNumId w:val="17"/>
  </w:num>
  <w:num w:numId="8">
    <w:abstractNumId w:val="13"/>
  </w:num>
  <w:num w:numId="9">
    <w:abstractNumId w:val="35"/>
  </w:num>
  <w:num w:numId="10">
    <w:abstractNumId w:val="9"/>
  </w:num>
  <w:num w:numId="11">
    <w:abstractNumId w:val="37"/>
  </w:num>
  <w:num w:numId="12">
    <w:abstractNumId w:val="46"/>
  </w:num>
  <w:num w:numId="13">
    <w:abstractNumId w:val="20"/>
  </w:num>
  <w:num w:numId="14">
    <w:abstractNumId w:val="27"/>
  </w:num>
  <w:num w:numId="15">
    <w:abstractNumId w:val="11"/>
  </w:num>
  <w:num w:numId="16">
    <w:abstractNumId w:val="15"/>
  </w:num>
  <w:num w:numId="17">
    <w:abstractNumId w:val="33"/>
  </w:num>
  <w:num w:numId="18">
    <w:abstractNumId w:val="40"/>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45"/>
  </w:num>
  <w:num w:numId="25">
    <w:abstractNumId w:val="41"/>
  </w:num>
  <w:num w:numId="26">
    <w:abstractNumId w:val="43"/>
  </w:num>
  <w:num w:numId="27">
    <w:abstractNumId w:val="44"/>
  </w:num>
  <w:num w:numId="28">
    <w:abstractNumId w:val="26"/>
  </w:num>
  <w:num w:numId="29">
    <w:abstractNumId w:val="34"/>
  </w:num>
  <w:num w:numId="30">
    <w:abstractNumId w:val="25"/>
  </w:num>
  <w:num w:numId="31">
    <w:abstractNumId w:val="22"/>
  </w:num>
  <w:num w:numId="32">
    <w:abstractNumId w:val="16"/>
  </w:num>
  <w:num w:numId="33">
    <w:abstractNumId w:val="6"/>
  </w:num>
  <w:num w:numId="34">
    <w:abstractNumId w:val="39"/>
  </w:num>
  <w:num w:numId="35">
    <w:abstractNumId w:val="36"/>
  </w:num>
  <w:num w:numId="36">
    <w:abstractNumId w:val="31"/>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29"/>
  </w:num>
  <w:num w:numId="40">
    <w:abstractNumId w:val="8"/>
  </w:num>
  <w:num w:numId="41">
    <w:abstractNumId w:val="28"/>
  </w:num>
  <w:num w:numId="42">
    <w:abstractNumId w:val="38"/>
  </w:num>
  <w:num w:numId="43">
    <w:abstractNumId w:val="48"/>
  </w:num>
  <w:num w:numId="44">
    <w:abstractNumId w:val="7"/>
  </w:num>
  <w:num w:numId="45">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BBC"/>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4D0"/>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81A"/>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622"/>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CCB"/>
    <w:rsid w:val="000F4F8B"/>
    <w:rsid w:val="000F5891"/>
    <w:rsid w:val="000F5A09"/>
    <w:rsid w:val="000F5C5F"/>
    <w:rsid w:val="000F62AB"/>
    <w:rsid w:val="000F6AA5"/>
    <w:rsid w:val="000F7839"/>
    <w:rsid w:val="000F793E"/>
    <w:rsid w:val="000F7EA7"/>
    <w:rsid w:val="001000D5"/>
    <w:rsid w:val="0010111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1BE6"/>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3630"/>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8B4"/>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BFE"/>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020F"/>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0F"/>
    <w:rsid w:val="002949BA"/>
    <w:rsid w:val="0029605C"/>
    <w:rsid w:val="00296437"/>
    <w:rsid w:val="002967EB"/>
    <w:rsid w:val="00297898"/>
    <w:rsid w:val="002A044B"/>
    <w:rsid w:val="002A0FFC"/>
    <w:rsid w:val="002A1254"/>
    <w:rsid w:val="002A16FB"/>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47C"/>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71"/>
    <w:rsid w:val="00455DDB"/>
    <w:rsid w:val="00455F3B"/>
    <w:rsid w:val="004567CF"/>
    <w:rsid w:val="00456A1A"/>
    <w:rsid w:val="00456F5C"/>
    <w:rsid w:val="00457004"/>
    <w:rsid w:val="00457710"/>
    <w:rsid w:val="00460017"/>
    <w:rsid w:val="00460A6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52D"/>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031"/>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1594"/>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4E58"/>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4E8F"/>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5190"/>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05C"/>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88F"/>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4C4C"/>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483"/>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479"/>
    <w:rsid w:val="00783C75"/>
    <w:rsid w:val="00783F43"/>
    <w:rsid w:val="00783F4D"/>
    <w:rsid w:val="00784FB7"/>
    <w:rsid w:val="007858A0"/>
    <w:rsid w:val="00786B1A"/>
    <w:rsid w:val="00786E98"/>
    <w:rsid w:val="00787046"/>
    <w:rsid w:val="007876C9"/>
    <w:rsid w:val="00787C0D"/>
    <w:rsid w:val="007906C8"/>
    <w:rsid w:val="00790A01"/>
    <w:rsid w:val="00790E97"/>
    <w:rsid w:val="00791212"/>
    <w:rsid w:val="00791441"/>
    <w:rsid w:val="00792687"/>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117"/>
    <w:rsid w:val="007E7B35"/>
    <w:rsid w:val="007F053A"/>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A17"/>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214"/>
    <w:rsid w:val="00827519"/>
    <w:rsid w:val="008279F8"/>
    <w:rsid w:val="00827AE1"/>
    <w:rsid w:val="008308FC"/>
    <w:rsid w:val="00831A96"/>
    <w:rsid w:val="00832299"/>
    <w:rsid w:val="00832D1F"/>
    <w:rsid w:val="008330C1"/>
    <w:rsid w:val="00833E2A"/>
    <w:rsid w:val="0083418F"/>
    <w:rsid w:val="008352D8"/>
    <w:rsid w:val="00835A8E"/>
    <w:rsid w:val="00835F7C"/>
    <w:rsid w:val="00836395"/>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06B3"/>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5AC"/>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056"/>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84E"/>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160"/>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33AC"/>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57D7"/>
    <w:rsid w:val="00B5620E"/>
    <w:rsid w:val="00B56F6B"/>
    <w:rsid w:val="00B56FDD"/>
    <w:rsid w:val="00B57EEA"/>
    <w:rsid w:val="00B61852"/>
    <w:rsid w:val="00B621C3"/>
    <w:rsid w:val="00B6257D"/>
    <w:rsid w:val="00B62707"/>
    <w:rsid w:val="00B62AF8"/>
    <w:rsid w:val="00B62D70"/>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DB3"/>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9E2"/>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8AE"/>
    <w:rsid w:val="00C92FE0"/>
    <w:rsid w:val="00C931E4"/>
    <w:rsid w:val="00C940C3"/>
    <w:rsid w:val="00C94350"/>
    <w:rsid w:val="00C946F8"/>
    <w:rsid w:val="00C94F3E"/>
    <w:rsid w:val="00C950F7"/>
    <w:rsid w:val="00C952EE"/>
    <w:rsid w:val="00C95865"/>
    <w:rsid w:val="00C972B8"/>
    <w:rsid w:val="00C972FA"/>
    <w:rsid w:val="00C975C8"/>
    <w:rsid w:val="00C97CDF"/>
    <w:rsid w:val="00CA011B"/>
    <w:rsid w:val="00CA01E7"/>
    <w:rsid w:val="00CA07BD"/>
    <w:rsid w:val="00CA133E"/>
    <w:rsid w:val="00CA13D9"/>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5A7"/>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A72E3"/>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663D"/>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6B3C"/>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4A3"/>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07FD0"/>
    <w:rsid w:val="00F1185E"/>
    <w:rsid w:val="00F118B6"/>
    <w:rsid w:val="00F12F1C"/>
    <w:rsid w:val="00F13034"/>
    <w:rsid w:val="00F13960"/>
    <w:rsid w:val="00F14498"/>
    <w:rsid w:val="00F1471A"/>
    <w:rsid w:val="00F14997"/>
    <w:rsid w:val="00F16CB7"/>
    <w:rsid w:val="00F2003C"/>
    <w:rsid w:val="00F2039E"/>
    <w:rsid w:val="00F20691"/>
    <w:rsid w:val="00F21561"/>
    <w:rsid w:val="00F21EAC"/>
    <w:rsid w:val="00F2244E"/>
    <w:rsid w:val="00F2354B"/>
    <w:rsid w:val="00F23921"/>
    <w:rsid w:val="00F23D17"/>
    <w:rsid w:val="00F24C15"/>
    <w:rsid w:val="00F24C62"/>
    <w:rsid w:val="00F25264"/>
    <w:rsid w:val="00F25522"/>
    <w:rsid w:val="00F25631"/>
    <w:rsid w:val="00F26185"/>
    <w:rsid w:val="00F26CDD"/>
    <w:rsid w:val="00F26F18"/>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41B"/>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963"/>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B03"/>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AF5"/>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FD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 w:type="table" w:customStyle="1" w:styleId="Tabelacomgrade1">
    <w:name w:val="Tabela com grade1"/>
    <w:basedOn w:val="Tabelanormal"/>
    <w:next w:val="Tabelacomgrade"/>
    <w:uiPriority w:val="59"/>
    <w:rsid w:val="00716483"/>
    <w:pPr>
      <w:ind w:left="0" w:right="0"/>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mailto:cpl@gaspar.sc.gov.br"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hyperlink" Target="mailto:cpl@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49" Type="http://schemas.openxmlformats.org/officeDocument/2006/relationships/hyperlink" Target="https://www.planalto.gov.br/ccivil_03/_Ato2011-2014/2013/Lei/L12846.htm"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cpl@gaspar.sc.gov.br" TargetMode="External"/><Relationship Id="rId44" Type="http://schemas.openxmlformats.org/officeDocument/2006/relationships/hyperlink" Target="http://legislacao.planalto.gov.br/legisla/legislacao.nsf/Viw_Identificacao/lei%2014.133-2021?OpenDocumen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legislacao.planalto.gov.br/legisla/legislacao.nsf/Viw_Identificacao/lei%2014.133-2021?OpenDocument" TargetMode="External"/><Relationship Id="rId8" Type="http://schemas.openxmlformats.org/officeDocument/2006/relationships/hyperlink" Target="http://www.comprasbr.com.br" TargetMode="Externa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59</Pages>
  <Words>29442</Words>
  <Characters>158993</Characters>
  <Application>Microsoft Office Word</Application>
  <DocSecurity>0</DocSecurity>
  <Lines>1324</Lines>
  <Paragraphs>376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53</cp:revision>
  <cp:lastPrinted>2026-06-16T13:32:00Z</cp:lastPrinted>
  <dcterms:created xsi:type="dcterms:W3CDTF">2025-09-04T12:13:00Z</dcterms:created>
  <dcterms:modified xsi:type="dcterms:W3CDTF">2026-06-16T13:41:00Z</dcterms:modified>
</cp:coreProperties>
</file>