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A4D46" w14:textId="7355E0FB" w:rsidR="00A35230" w:rsidRPr="00E64D78" w:rsidRDefault="004E5841">
      <w:pPr>
        <w:pStyle w:val="WW-Textosimples"/>
        <w:ind w:right="-39"/>
        <w:jc w:val="center"/>
        <w:rPr>
          <w:rFonts w:ascii="Times New Roman" w:hAnsi="Times New Roman"/>
          <w:sz w:val="24"/>
          <w:szCs w:val="24"/>
        </w:rPr>
      </w:pPr>
      <w:r w:rsidRPr="00E64D78">
        <w:rPr>
          <w:rFonts w:ascii="Times New Roman" w:hAnsi="Times New Roman"/>
          <w:b/>
          <w:sz w:val="24"/>
          <w:szCs w:val="24"/>
          <w:u w:val="single"/>
        </w:rPr>
        <w:t>AVISO DE LICITAÇÃO</w:t>
      </w:r>
    </w:p>
    <w:p w14:paraId="71735BA8" w14:textId="77777777" w:rsidR="00A35230" w:rsidRPr="00E64D78" w:rsidRDefault="004E5841">
      <w:pPr>
        <w:pStyle w:val="WW-Textosimples"/>
        <w:ind w:right="-39"/>
        <w:jc w:val="center"/>
        <w:rPr>
          <w:rFonts w:ascii="Times New Roman" w:hAnsi="Times New Roman"/>
          <w:b/>
          <w:sz w:val="24"/>
          <w:szCs w:val="24"/>
          <w:u w:val="single"/>
        </w:rPr>
      </w:pPr>
      <w:r w:rsidRPr="00E64D78">
        <w:rPr>
          <w:rFonts w:ascii="Times New Roman" w:hAnsi="Times New Roman"/>
          <w:b/>
          <w:sz w:val="24"/>
          <w:szCs w:val="24"/>
          <w:u w:val="single"/>
        </w:rPr>
        <w:t>EXCLUSIVA PARA MICRO E PEQUENAS EMPRESAS</w:t>
      </w:r>
    </w:p>
    <w:p w14:paraId="71902514" w14:textId="7DFA5873" w:rsidR="00A35230" w:rsidRPr="00E64D78" w:rsidRDefault="004E5841">
      <w:pPr>
        <w:pStyle w:val="WW-Textosimples"/>
        <w:ind w:right="-39"/>
        <w:jc w:val="center"/>
        <w:rPr>
          <w:rFonts w:ascii="Times New Roman" w:hAnsi="Times New Roman"/>
          <w:b/>
          <w:sz w:val="24"/>
          <w:szCs w:val="24"/>
          <w:u w:val="single"/>
        </w:rPr>
      </w:pPr>
      <w:r w:rsidRPr="00E64D78">
        <w:rPr>
          <w:rFonts w:ascii="Times New Roman" w:hAnsi="Times New Roman"/>
          <w:b/>
          <w:sz w:val="24"/>
          <w:szCs w:val="24"/>
          <w:u w:val="single"/>
        </w:rPr>
        <w:t xml:space="preserve">PREGÃO ELETRÔNICO Nº </w:t>
      </w:r>
      <w:r w:rsidR="000C1F80">
        <w:rPr>
          <w:rFonts w:ascii="Times New Roman" w:hAnsi="Times New Roman"/>
          <w:b/>
          <w:sz w:val="24"/>
          <w:szCs w:val="24"/>
          <w:u w:val="single"/>
        </w:rPr>
        <w:t>140</w:t>
      </w:r>
      <w:r w:rsidRPr="00E64D78">
        <w:rPr>
          <w:rFonts w:ascii="Times New Roman" w:hAnsi="Times New Roman"/>
          <w:b/>
          <w:sz w:val="24"/>
          <w:szCs w:val="24"/>
          <w:u w:val="single"/>
        </w:rPr>
        <w:t>/</w:t>
      </w:r>
      <w:r w:rsidR="008A5721">
        <w:rPr>
          <w:rFonts w:ascii="Times New Roman" w:hAnsi="Times New Roman"/>
          <w:b/>
          <w:sz w:val="24"/>
          <w:szCs w:val="24"/>
          <w:u w:val="single"/>
        </w:rPr>
        <w:t>2022</w:t>
      </w:r>
      <w:r w:rsidRPr="00E64D78">
        <w:rPr>
          <w:rFonts w:ascii="Times New Roman" w:hAnsi="Times New Roman"/>
          <w:b/>
          <w:sz w:val="24"/>
          <w:szCs w:val="24"/>
          <w:u w:val="single"/>
        </w:rPr>
        <w:t xml:space="preserve"> </w:t>
      </w:r>
      <w:r w:rsidR="0079501D">
        <w:rPr>
          <w:rFonts w:ascii="Times New Roman" w:hAnsi="Times New Roman"/>
          <w:b/>
          <w:sz w:val="24"/>
          <w:szCs w:val="24"/>
          <w:u w:val="single"/>
        </w:rPr>
        <w:t>-</w:t>
      </w:r>
      <w:r w:rsidRPr="00E64D78">
        <w:rPr>
          <w:rFonts w:ascii="Times New Roman" w:hAnsi="Times New Roman"/>
          <w:b/>
          <w:sz w:val="24"/>
          <w:szCs w:val="24"/>
          <w:u w:val="single"/>
        </w:rPr>
        <w:t xml:space="preserve"> PMBC</w:t>
      </w:r>
    </w:p>
    <w:p w14:paraId="41EB6395" w14:textId="136DF054" w:rsidR="00A35230" w:rsidRPr="00E64D78" w:rsidRDefault="004E5841">
      <w:pPr>
        <w:pStyle w:val="WW-Textosimples"/>
        <w:ind w:right="-39"/>
        <w:jc w:val="center"/>
        <w:rPr>
          <w:rFonts w:ascii="Times New Roman" w:hAnsi="Times New Roman"/>
          <w:b/>
          <w:sz w:val="24"/>
          <w:szCs w:val="24"/>
          <w:u w:val="single"/>
        </w:rPr>
      </w:pPr>
      <w:r w:rsidRPr="00E64D78">
        <w:rPr>
          <w:rFonts w:ascii="Times New Roman" w:hAnsi="Times New Roman"/>
          <w:b/>
          <w:sz w:val="24"/>
          <w:szCs w:val="24"/>
          <w:u w:val="single"/>
        </w:rPr>
        <w:t xml:space="preserve">COMPRASNET Nº </w:t>
      </w:r>
      <w:r w:rsidR="000C1F80">
        <w:rPr>
          <w:rFonts w:ascii="Times New Roman" w:hAnsi="Times New Roman"/>
          <w:b/>
          <w:sz w:val="24"/>
          <w:szCs w:val="24"/>
          <w:u w:val="single"/>
        </w:rPr>
        <w:t>182</w:t>
      </w:r>
      <w:r w:rsidRPr="00E64D78">
        <w:rPr>
          <w:rFonts w:ascii="Times New Roman" w:hAnsi="Times New Roman"/>
          <w:b/>
          <w:sz w:val="24"/>
          <w:szCs w:val="24"/>
          <w:u w:val="single"/>
        </w:rPr>
        <w:t>/</w:t>
      </w:r>
      <w:r w:rsidR="008A5721">
        <w:rPr>
          <w:rFonts w:ascii="Times New Roman" w:hAnsi="Times New Roman"/>
          <w:b/>
          <w:sz w:val="24"/>
          <w:szCs w:val="24"/>
          <w:u w:val="single"/>
        </w:rPr>
        <w:t>2022</w:t>
      </w:r>
    </w:p>
    <w:p w14:paraId="7E581395" w14:textId="77777777" w:rsidR="00A35230" w:rsidRPr="00E64D78" w:rsidRDefault="00A35230">
      <w:pPr>
        <w:pStyle w:val="WW-Textosimples"/>
        <w:ind w:right="-39"/>
        <w:jc w:val="center"/>
        <w:rPr>
          <w:rFonts w:ascii="Times New Roman" w:hAnsi="Times New Roman"/>
          <w:b/>
          <w:sz w:val="24"/>
          <w:szCs w:val="24"/>
          <w:u w:val="single"/>
        </w:rPr>
      </w:pPr>
    </w:p>
    <w:p w14:paraId="13F42DC6" w14:textId="7CE3D868" w:rsidR="00A35230" w:rsidRPr="00E64D78" w:rsidRDefault="004E5841">
      <w:pPr>
        <w:jc w:val="both"/>
        <w:rPr>
          <w:rFonts w:ascii="Times New Roman" w:eastAsia="Times New Roman" w:hAnsi="Times New Roman" w:cs="Times New Roman"/>
          <w:sz w:val="24"/>
          <w:szCs w:val="24"/>
          <w:lang w:val="pt-BR"/>
        </w:rPr>
      </w:pPr>
      <w:r w:rsidRPr="00E64D78">
        <w:rPr>
          <w:rFonts w:ascii="Times New Roman" w:hAnsi="Times New Roman" w:cs="Times New Roman"/>
          <w:sz w:val="24"/>
          <w:szCs w:val="24"/>
          <w:lang w:val="pt-BR"/>
        </w:rPr>
        <w:t>O</w:t>
      </w:r>
      <w:r w:rsidRPr="00E64D78">
        <w:rPr>
          <w:rFonts w:ascii="Times New Roman" w:hAnsi="Times New Roman" w:cs="Times New Roman"/>
          <w:spacing w:val="32"/>
          <w:sz w:val="24"/>
          <w:szCs w:val="24"/>
          <w:lang w:val="pt-BR"/>
        </w:rPr>
        <w:t xml:space="preserve"> </w:t>
      </w:r>
      <w:r w:rsidRPr="00E64D78">
        <w:rPr>
          <w:rFonts w:ascii="Times New Roman" w:hAnsi="Times New Roman" w:cs="Times New Roman"/>
          <w:b/>
          <w:sz w:val="24"/>
          <w:szCs w:val="24"/>
          <w:lang w:val="pt-BR"/>
        </w:rPr>
        <w:t>MUNICÍPIO DE BALNEÁRIO CAMBORIÚ</w:t>
      </w:r>
      <w:r w:rsidRPr="00E64D78">
        <w:rPr>
          <w:rFonts w:ascii="Times New Roman" w:hAnsi="Times New Roman" w:cs="Times New Roman"/>
          <w:sz w:val="24"/>
          <w:szCs w:val="24"/>
          <w:lang w:val="pt-BR"/>
        </w:rPr>
        <w:t>,</w:t>
      </w:r>
      <w:r w:rsidRPr="00E64D78">
        <w:rPr>
          <w:rFonts w:ascii="Times New Roman" w:hAnsi="Times New Roman" w:cs="Times New Roman"/>
          <w:spacing w:val="31"/>
          <w:sz w:val="24"/>
          <w:szCs w:val="24"/>
          <w:lang w:val="pt-BR"/>
        </w:rPr>
        <w:t xml:space="preserve"> por intermédio </w:t>
      </w:r>
      <w:r w:rsidRPr="00E64D78">
        <w:rPr>
          <w:rFonts w:ascii="Times New Roman" w:hAnsi="Times New Roman" w:cs="Times New Roman"/>
          <w:sz w:val="24"/>
          <w:szCs w:val="24"/>
          <w:lang w:val="pt-BR"/>
        </w:rPr>
        <w:t xml:space="preserve">da Secretaria de Compras, torna público a realização de licitação na modalidade </w:t>
      </w:r>
      <w:r w:rsidRPr="00E64D78">
        <w:rPr>
          <w:rFonts w:ascii="Times New Roman" w:hAnsi="Times New Roman" w:cs="Times New Roman"/>
          <w:b/>
          <w:sz w:val="24"/>
          <w:szCs w:val="24"/>
          <w:lang w:val="pt-BR"/>
        </w:rPr>
        <w:t>PREGÃO</w:t>
      </w:r>
      <w:r w:rsidRPr="00E64D78">
        <w:rPr>
          <w:rFonts w:ascii="Times New Roman" w:hAnsi="Times New Roman" w:cs="Times New Roman"/>
          <w:sz w:val="24"/>
          <w:szCs w:val="24"/>
          <w:lang w:val="pt-BR"/>
        </w:rPr>
        <w:t xml:space="preserve">, na forma </w:t>
      </w:r>
      <w:r w:rsidRPr="00E64D78">
        <w:rPr>
          <w:rFonts w:ascii="Times New Roman" w:hAnsi="Times New Roman" w:cs="Times New Roman"/>
          <w:b/>
          <w:sz w:val="24"/>
          <w:szCs w:val="24"/>
          <w:lang w:val="pt-BR"/>
        </w:rPr>
        <w:t>ELETRÔNICA</w:t>
      </w:r>
      <w:r w:rsidRPr="00E64D78">
        <w:rPr>
          <w:rFonts w:ascii="Times New Roman" w:hAnsi="Times New Roman" w:cs="Times New Roman"/>
          <w:sz w:val="24"/>
          <w:szCs w:val="24"/>
          <w:lang w:val="pt-BR"/>
        </w:rPr>
        <w:t xml:space="preserve">, pelo tipo de licitação </w:t>
      </w:r>
      <w:r w:rsidRPr="00E64D78">
        <w:rPr>
          <w:rFonts w:ascii="Times New Roman" w:hAnsi="Times New Roman" w:cs="Times New Roman"/>
          <w:b/>
          <w:sz w:val="24"/>
          <w:szCs w:val="24"/>
          <w:lang w:val="pt-BR"/>
        </w:rPr>
        <w:t>MENOR PREÇO</w:t>
      </w:r>
      <w:r w:rsidRPr="00E64D78">
        <w:rPr>
          <w:rFonts w:ascii="Times New Roman" w:hAnsi="Times New Roman" w:cs="Times New Roman"/>
          <w:sz w:val="24"/>
          <w:szCs w:val="24"/>
          <w:lang w:val="pt-BR"/>
        </w:rPr>
        <w:t xml:space="preserve">, pelo critério de julgamento de preço </w:t>
      </w:r>
      <w:r w:rsidR="000C1F80">
        <w:rPr>
          <w:rFonts w:ascii="Times New Roman" w:hAnsi="Times New Roman" w:cs="Times New Roman"/>
          <w:b/>
          <w:sz w:val="24"/>
          <w:szCs w:val="24"/>
          <w:lang w:val="pt-BR"/>
        </w:rPr>
        <w:t>GLOBAL</w:t>
      </w:r>
      <w:r w:rsidRPr="00E64D78">
        <w:rPr>
          <w:rFonts w:ascii="Times New Roman" w:hAnsi="Times New Roman" w:cs="Times New Roman"/>
          <w:b/>
          <w:sz w:val="24"/>
          <w:szCs w:val="24"/>
          <w:lang w:val="pt-BR"/>
        </w:rPr>
        <w:t xml:space="preserve">, </w:t>
      </w:r>
      <w:r w:rsidRPr="00E64D78">
        <w:rPr>
          <w:rFonts w:ascii="Times New Roman" w:hAnsi="Times New Roman" w:cs="Times New Roman"/>
          <w:sz w:val="24"/>
          <w:szCs w:val="24"/>
          <w:lang w:val="pt-BR"/>
        </w:rPr>
        <w:t xml:space="preserve">nos termos da Lei nº 10.520, de 17 de julho de 2002, da Lei Complementar n° 123, de 14 de dezembro de 2006, do Decreto Municipal 8.981 de 20 de junho de 2018, Decreto Municipal nº </w:t>
      </w:r>
      <w:r w:rsidR="00282AC5">
        <w:rPr>
          <w:rFonts w:ascii="Times New Roman" w:hAnsi="Times New Roman" w:cs="Times New Roman"/>
          <w:sz w:val="24"/>
          <w:szCs w:val="24"/>
          <w:lang w:val="pt-BR"/>
        </w:rPr>
        <w:t>10.540</w:t>
      </w:r>
      <w:r w:rsidRPr="00E64D78">
        <w:rPr>
          <w:rFonts w:ascii="Times New Roman" w:hAnsi="Times New Roman" w:cs="Times New Roman"/>
          <w:sz w:val="24"/>
          <w:szCs w:val="24"/>
          <w:lang w:val="pt-BR"/>
        </w:rPr>
        <w:t xml:space="preserve">, de </w:t>
      </w:r>
      <w:r w:rsidR="00282AC5">
        <w:rPr>
          <w:rFonts w:ascii="Times New Roman" w:hAnsi="Times New Roman" w:cs="Times New Roman"/>
          <w:sz w:val="24"/>
          <w:szCs w:val="24"/>
          <w:lang w:val="pt-BR"/>
        </w:rPr>
        <w:t>21</w:t>
      </w:r>
      <w:r w:rsidRPr="00E64D78">
        <w:rPr>
          <w:rFonts w:ascii="Times New Roman" w:hAnsi="Times New Roman" w:cs="Times New Roman"/>
          <w:sz w:val="24"/>
          <w:szCs w:val="24"/>
          <w:lang w:val="pt-BR"/>
        </w:rPr>
        <w:t xml:space="preserve"> de </w:t>
      </w:r>
      <w:r w:rsidR="00282AC5">
        <w:rPr>
          <w:rFonts w:ascii="Times New Roman" w:hAnsi="Times New Roman" w:cs="Times New Roman"/>
          <w:sz w:val="24"/>
          <w:szCs w:val="24"/>
          <w:lang w:val="pt-BR"/>
        </w:rPr>
        <w:t>setembro</w:t>
      </w:r>
      <w:r w:rsidRPr="00E64D78">
        <w:rPr>
          <w:rFonts w:ascii="Times New Roman" w:hAnsi="Times New Roman" w:cs="Times New Roman"/>
          <w:sz w:val="24"/>
          <w:szCs w:val="24"/>
          <w:lang w:val="pt-BR"/>
        </w:rPr>
        <w:t xml:space="preserve"> de 20</w:t>
      </w:r>
      <w:r w:rsidR="00282AC5">
        <w:rPr>
          <w:rFonts w:ascii="Times New Roman" w:hAnsi="Times New Roman" w:cs="Times New Roman"/>
          <w:sz w:val="24"/>
          <w:szCs w:val="24"/>
          <w:lang w:val="pt-BR"/>
        </w:rPr>
        <w:t>21</w:t>
      </w:r>
      <w:r w:rsidRPr="00E64D78">
        <w:rPr>
          <w:rFonts w:ascii="Times New Roman" w:hAnsi="Times New Roman" w:cs="Times New Roman"/>
          <w:sz w:val="24"/>
          <w:szCs w:val="24"/>
          <w:lang w:val="pt-BR"/>
        </w:rPr>
        <w:t xml:space="preserve">, do </w:t>
      </w:r>
      <w:r w:rsidRPr="00E64D78">
        <w:rPr>
          <w:rFonts w:ascii="Times New Roman" w:eastAsia="Times New Roman" w:hAnsi="Times New Roman" w:cs="Times New Roman"/>
          <w:sz w:val="24"/>
          <w:szCs w:val="24"/>
          <w:lang w:val="pt-BR"/>
        </w:rPr>
        <w:t>Decreto Municipal nº 8.288, de 24 de agosto de 2016,</w:t>
      </w:r>
      <w:r w:rsidRPr="00E64D78">
        <w:rPr>
          <w:rFonts w:ascii="Times New Roman" w:hAnsi="Times New Roman" w:cs="Times New Roman"/>
          <w:sz w:val="24"/>
          <w:szCs w:val="24"/>
          <w:lang w:val="pt-BR"/>
        </w:rPr>
        <w:t xml:space="preserve"> aplicando-se, subsidiariamente, a Lei nº 8.666, de 21 de junho de 1993, e as exigências estabelecidas neste Edital, visando o </w:t>
      </w:r>
      <w:r w:rsidR="00A90798">
        <w:rPr>
          <w:rFonts w:ascii="Times New Roman" w:hAnsi="Times New Roman" w:cs="Times New Roman"/>
          <w:b/>
          <w:sz w:val="24"/>
          <w:szCs w:val="24"/>
          <w:lang w:val="pt-BR"/>
        </w:rPr>
        <w:t>r</w:t>
      </w:r>
      <w:r w:rsidRPr="00E64D78">
        <w:rPr>
          <w:rFonts w:ascii="Times New Roman" w:hAnsi="Times New Roman" w:cs="Times New Roman"/>
          <w:b/>
          <w:sz w:val="24"/>
          <w:szCs w:val="24"/>
          <w:lang w:val="pt-BR"/>
        </w:rPr>
        <w:t xml:space="preserve">egistro de preços </w:t>
      </w:r>
      <w:r w:rsidR="000C1F80">
        <w:rPr>
          <w:rFonts w:ascii="Times New Roman" w:hAnsi="Times New Roman" w:cs="Times New Roman"/>
          <w:b/>
          <w:sz w:val="24"/>
          <w:szCs w:val="24"/>
          <w:lang w:val="pt-BR"/>
        </w:rPr>
        <w:t>de manutenção de equipamentos motomecanizados</w:t>
      </w:r>
      <w:r w:rsidRPr="00E64D78">
        <w:rPr>
          <w:rFonts w:ascii="Times New Roman" w:hAnsi="Times New Roman" w:cs="Times New Roman"/>
          <w:sz w:val="24"/>
          <w:szCs w:val="24"/>
          <w:lang w:val="pt-BR"/>
        </w:rPr>
        <w:t>, conforme condições, quantidades e exigências estabelecidas neste Edital e seus anexos.</w:t>
      </w:r>
    </w:p>
    <w:p w14:paraId="198CB51C" w14:textId="77777777" w:rsidR="00A35230" w:rsidRPr="00E64D78" w:rsidRDefault="00A35230">
      <w:pPr>
        <w:jc w:val="both"/>
        <w:rPr>
          <w:rFonts w:ascii="Times New Roman" w:hAnsi="Times New Roman" w:cs="Times New Roman"/>
          <w:b/>
          <w:sz w:val="24"/>
          <w:szCs w:val="24"/>
          <w:u w:val="single"/>
          <w:lang w:val="pt-BR"/>
        </w:rPr>
      </w:pPr>
    </w:p>
    <w:p w14:paraId="460CC525" w14:textId="77777777" w:rsidR="00A35230" w:rsidRPr="00E64D78" w:rsidRDefault="004E5841">
      <w:pPr>
        <w:ind w:right="-39"/>
        <w:jc w:val="both"/>
        <w:rPr>
          <w:rFonts w:ascii="Times New Roman" w:hAnsi="Times New Roman" w:cs="Times New Roman"/>
          <w:b/>
          <w:sz w:val="24"/>
          <w:szCs w:val="24"/>
          <w:lang w:val="pt-BR"/>
        </w:rPr>
      </w:pPr>
      <w:r w:rsidRPr="00E64D78">
        <w:rPr>
          <w:rFonts w:ascii="Times New Roman" w:hAnsi="Times New Roman" w:cs="Times New Roman"/>
          <w:b/>
          <w:sz w:val="24"/>
          <w:szCs w:val="24"/>
          <w:lang w:val="pt-BR"/>
        </w:rPr>
        <w:t>Proposta e Habilitação deverão ser registradas no sistema COMPRASNET, até o horário de abertura da sessão eletrônica, conforme indicações abaixo:</w:t>
      </w:r>
    </w:p>
    <w:p w14:paraId="72F3EB57" w14:textId="2AAF84EB" w:rsidR="00A35230" w:rsidRPr="00E64D78" w:rsidRDefault="004E5841">
      <w:pPr>
        <w:ind w:right="-39"/>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 xml:space="preserve">Data da sessão eletrônica: </w:t>
      </w:r>
      <w:r w:rsidR="000C1F80">
        <w:rPr>
          <w:rFonts w:ascii="Times New Roman" w:hAnsi="Times New Roman" w:cs="Times New Roman"/>
          <w:sz w:val="24"/>
          <w:szCs w:val="24"/>
          <w:lang w:val="pt-BR"/>
        </w:rPr>
        <w:t>08</w:t>
      </w:r>
      <w:r w:rsidRPr="00E64D78">
        <w:rPr>
          <w:rFonts w:ascii="Times New Roman" w:hAnsi="Times New Roman" w:cs="Times New Roman"/>
          <w:sz w:val="24"/>
          <w:szCs w:val="24"/>
          <w:lang w:val="pt-BR"/>
        </w:rPr>
        <w:t xml:space="preserve"> de </w:t>
      </w:r>
      <w:r w:rsidR="000C1F80">
        <w:rPr>
          <w:rFonts w:ascii="Times New Roman" w:hAnsi="Times New Roman" w:cs="Times New Roman"/>
          <w:sz w:val="24"/>
          <w:szCs w:val="24"/>
          <w:lang w:val="pt-BR"/>
        </w:rPr>
        <w:t>dezembro</w:t>
      </w:r>
      <w:r w:rsidRPr="00E64D78">
        <w:rPr>
          <w:rFonts w:ascii="Times New Roman" w:hAnsi="Times New Roman" w:cs="Times New Roman"/>
          <w:sz w:val="24"/>
          <w:szCs w:val="24"/>
          <w:lang w:val="pt-BR"/>
        </w:rPr>
        <w:t xml:space="preserve"> de </w:t>
      </w:r>
      <w:r w:rsidR="008765DE">
        <w:rPr>
          <w:rFonts w:ascii="Times New Roman" w:hAnsi="Times New Roman" w:cs="Times New Roman"/>
          <w:sz w:val="24"/>
          <w:szCs w:val="24"/>
          <w:lang w:val="pt-BR"/>
        </w:rPr>
        <w:t>2022</w:t>
      </w:r>
      <w:r w:rsidRPr="00E64D78">
        <w:rPr>
          <w:rFonts w:ascii="Times New Roman" w:hAnsi="Times New Roman" w:cs="Times New Roman"/>
          <w:sz w:val="24"/>
          <w:szCs w:val="24"/>
          <w:lang w:val="pt-BR"/>
        </w:rPr>
        <w:t xml:space="preserve">. Horário: </w:t>
      </w:r>
      <w:r w:rsidR="008765DE">
        <w:rPr>
          <w:rFonts w:ascii="Times New Roman" w:hAnsi="Times New Roman" w:cs="Times New Roman"/>
          <w:sz w:val="24"/>
          <w:szCs w:val="24"/>
          <w:lang w:val="pt-BR"/>
        </w:rPr>
        <w:t>13</w:t>
      </w:r>
      <w:r w:rsidRPr="00E64D78">
        <w:rPr>
          <w:rFonts w:ascii="Times New Roman" w:hAnsi="Times New Roman" w:cs="Times New Roman"/>
          <w:sz w:val="24"/>
          <w:szCs w:val="24"/>
          <w:lang w:val="pt-BR"/>
        </w:rPr>
        <w:t>h30min.</w:t>
      </w:r>
    </w:p>
    <w:p w14:paraId="461DF1BE" w14:textId="3D2E4CCA" w:rsidR="00A90798" w:rsidRDefault="004E5841">
      <w:pPr>
        <w:ind w:right="-39"/>
        <w:jc w:val="both"/>
        <w:rPr>
          <w:rStyle w:val="LinkdaInternet"/>
          <w:rFonts w:ascii="Times New Roman" w:hAnsi="Times New Roman" w:cs="Times New Roman"/>
          <w:sz w:val="24"/>
          <w:szCs w:val="24"/>
          <w:u w:val="none"/>
          <w:lang w:val="pt-BR"/>
        </w:rPr>
      </w:pPr>
      <w:r w:rsidRPr="00E64D78">
        <w:rPr>
          <w:rFonts w:ascii="Times New Roman" w:hAnsi="Times New Roman" w:cs="Times New Roman"/>
          <w:sz w:val="24"/>
          <w:szCs w:val="24"/>
          <w:lang w:val="pt-BR"/>
        </w:rPr>
        <w:t xml:space="preserve">Local: Portal de Compras do Governo Federal </w:t>
      </w:r>
      <w:r w:rsidR="00E2235D">
        <w:rPr>
          <w:rFonts w:ascii="Times New Roman" w:hAnsi="Times New Roman" w:cs="Times New Roman"/>
          <w:sz w:val="24"/>
          <w:szCs w:val="24"/>
          <w:lang w:val="pt-BR"/>
        </w:rPr>
        <w:t>-</w:t>
      </w:r>
      <w:r w:rsidRPr="00E64D78">
        <w:rPr>
          <w:rFonts w:ascii="Times New Roman" w:hAnsi="Times New Roman" w:cs="Times New Roman"/>
          <w:sz w:val="24"/>
          <w:szCs w:val="24"/>
          <w:lang w:val="pt-BR"/>
        </w:rPr>
        <w:t xml:space="preserve"> </w:t>
      </w:r>
      <w:hyperlink r:id="rId8">
        <w:r w:rsidRPr="00E64D78">
          <w:rPr>
            <w:rStyle w:val="LinkdaInternet"/>
            <w:rFonts w:ascii="Times New Roman" w:hAnsi="Times New Roman" w:cs="Times New Roman"/>
            <w:sz w:val="24"/>
            <w:szCs w:val="24"/>
            <w:lang w:val="pt-BR"/>
          </w:rPr>
          <w:t>www.comprasgovernamentais.gov.br</w:t>
        </w:r>
      </w:hyperlink>
      <w:r w:rsidRPr="00E64D78">
        <w:rPr>
          <w:rStyle w:val="LinkdaInternet"/>
          <w:rFonts w:ascii="Times New Roman" w:hAnsi="Times New Roman" w:cs="Times New Roman"/>
          <w:sz w:val="24"/>
          <w:szCs w:val="24"/>
          <w:lang w:val="pt-BR"/>
        </w:rPr>
        <w:t>.</w:t>
      </w:r>
    </w:p>
    <w:p w14:paraId="12984CB6" w14:textId="16FB69FE" w:rsidR="00A35230" w:rsidRPr="00E64D78" w:rsidRDefault="004E5841">
      <w:pPr>
        <w:ind w:right="-39"/>
        <w:jc w:val="both"/>
        <w:rPr>
          <w:rFonts w:ascii="Times New Roman" w:hAnsi="Times New Roman" w:cs="Times New Roman"/>
          <w:sz w:val="24"/>
          <w:szCs w:val="24"/>
          <w:lang w:val="pt-BR"/>
        </w:rPr>
      </w:pPr>
      <w:r w:rsidRPr="00E64D78">
        <w:rPr>
          <w:rStyle w:val="LinkdaInternet"/>
          <w:rFonts w:ascii="Times New Roman" w:hAnsi="Times New Roman" w:cs="Times New Roman"/>
          <w:color w:val="auto"/>
          <w:sz w:val="24"/>
          <w:szCs w:val="24"/>
          <w:u w:val="none"/>
          <w:lang w:val="pt-BR"/>
        </w:rPr>
        <w:t>Código UASG: 988039.</w:t>
      </w:r>
    </w:p>
    <w:p w14:paraId="77C3AF5D" w14:textId="5020CFF2" w:rsidR="00A35230" w:rsidRPr="00E64D78" w:rsidRDefault="004E5841">
      <w:pPr>
        <w:ind w:right="-39"/>
        <w:jc w:val="both"/>
        <w:rPr>
          <w:rFonts w:ascii="Times New Roman" w:hAnsi="Times New Roman" w:cs="Times New Roman"/>
          <w:sz w:val="24"/>
          <w:szCs w:val="24"/>
          <w:lang w:val="pt-BR"/>
        </w:rPr>
      </w:pPr>
      <w:r w:rsidRPr="00E64D78">
        <w:rPr>
          <w:rStyle w:val="LinkdaInternet"/>
          <w:rFonts w:ascii="Times New Roman" w:hAnsi="Times New Roman" w:cs="Times New Roman"/>
          <w:color w:val="auto"/>
          <w:sz w:val="24"/>
          <w:szCs w:val="24"/>
          <w:u w:val="none"/>
          <w:lang w:val="pt-BR"/>
        </w:rPr>
        <w:t xml:space="preserve">Maiores informações: </w:t>
      </w:r>
      <w:r w:rsidRPr="00E64D78">
        <w:rPr>
          <w:rFonts w:ascii="Times New Roman" w:hAnsi="Times New Roman" w:cs="Times New Roman"/>
          <w:sz w:val="24"/>
          <w:szCs w:val="24"/>
          <w:lang w:val="pt-BR"/>
        </w:rPr>
        <w:t>no endereço fixado no rodapé, pelo telefone (4</w:t>
      </w:r>
      <w:r w:rsidR="00584490">
        <w:rPr>
          <w:rFonts w:ascii="Times New Roman" w:hAnsi="Times New Roman" w:cs="Times New Roman"/>
          <w:bCs/>
          <w:sz w:val="24"/>
          <w:szCs w:val="24"/>
          <w:lang w:val="pt-BR"/>
        </w:rPr>
        <w:t>7) 3267-7191</w:t>
      </w:r>
      <w:r w:rsidR="00EC1613">
        <w:rPr>
          <w:rFonts w:ascii="Times New Roman" w:hAnsi="Times New Roman" w:cs="Times New Roman"/>
          <w:bCs/>
          <w:sz w:val="24"/>
          <w:szCs w:val="24"/>
          <w:lang w:val="pt-BR"/>
        </w:rPr>
        <w:t xml:space="preserve"> - ramal 3649</w:t>
      </w:r>
      <w:r w:rsidRPr="00E64D78">
        <w:rPr>
          <w:rFonts w:ascii="Times New Roman" w:hAnsi="Times New Roman" w:cs="Times New Roman"/>
          <w:bCs/>
          <w:sz w:val="24"/>
          <w:szCs w:val="24"/>
          <w:lang w:val="pt-BR"/>
        </w:rPr>
        <w:t xml:space="preserve">, e-mail: </w:t>
      </w:r>
      <w:hyperlink r:id="rId9">
        <w:r w:rsidRPr="00E64D78">
          <w:rPr>
            <w:rStyle w:val="LinkdaInternet"/>
            <w:rFonts w:ascii="Times New Roman" w:hAnsi="Times New Roman" w:cs="Times New Roman"/>
            <w:bCs/>
            <w:sz w:val="24"/>
            <w:szCs w:val="24"/>
            <w:lang w:val="pt-BR"/>
          </w:rPr>
          <w:t>renato.fogar@bc.sc.gov.br</w:t>
        </w:r>
      </w:hyperlink>
      <w:r w:rsidRPr="00E64D78">
        <w:rPr>
          <w:rFonts w:ascii="Times New Roman" w:hAnsi="Times New Roman" w:cs="Times New Roman"/>
          <w:sz w:val="24"/>
          <w:szCs w:val="24"/>
          <w:lang w:val="pt-BR"/>
        </w:rPr>
        <w:t xml:space="preserve"> ou site: </w:t>
      </w:r>
      <w:hyperlink r:id="rId10">
        <w:r w:rsidRPr="00E64D78">
          <w:rPr>
            <w:rStyle w:val="LinkdaInternet"/>
            <w:rFonts w:ascii="Times New Roman" w:hAnsi="Times New Roman" w:cs="Times New Roman"/>
            <w:sz w:val="24"/>
            <w:szCs w:val="24"/>
            <w:lang w:val="pt-BR"/>
          </w:rPr>
          <w:t>www.bc.sc.gov.br</w:t>
        </w:r>
      </w:hyperlink>
      <w:r w:rsidRPr="00E64D78">
        <w:rPr>
          <w:rStyle w:val="LinkdaInternet"/>
          <w:rFonts w:ascii="Times New Roman" w:hAnsi="Times New Roman" w:cs="Times New Roman"/>
          <w:sz w:val="24"/>
          <w:szCs w:val="24"/>
          <w:lang w:val="pt-BR"/>
        </w:rPr>
        <w:t>.</w:t>
      </w:r>
    </w:p>
    <w:p w14:paraId="292B8D67" w14:textId="77777777" w:rsidR="00A35230" w:rsidRPr="00E64D78" w:rsidRDefault="00A35230">
      <w:pPr>
        <w:ind w:right="-39"/>
        <w:jc w:val="both"/>
        <w:rPr>
          <w:rFonts w:ascii="Times New Roman" w:hAnsi="Times New Roman" w:cs="Times New Roman"/>
          <w:sz w:val="24"/>
          <w:szCs w:val="24"/>
          <w:lang w:val="pt-BR"/>
        </w:rPr>
      </w:pPr>
    </w:p>
    <w:p w14:paraId="06DC83C2" w14:textId="77777777" w:rsidR="00A35230" w:rsidRPr="00E64D78" w:rsidRDefault="004E5841">
      <w:pPr>
        <w:pStyle w:val="PargrafodaLista"/>
        <w:numPr>
          <w:ilvl w:val="0"/>
          <w:numId w:val="1"/>
        </w:numPr>
        <w:tabs>
          <w:tab w:val="left" w:pos="142"/>
          <w:tab w:val="left" w:pos="285"/>
        </w:tabs>
        <w:ind w:left="0" w:hanging="11"/>
        <w:jc w:val="both"/>
        <w:rPr>
          <w:rFonts w:ascii="Times New Roman" w:hAnsi="Times New Roman" w:cs="Times New Roman"/>
          <w:b/>
          <w:sz w:val="24"/>
          <w:szCs w:val="24"/>
          <w:lang w:val="pt-BR"/>
        </w:rPr>
      </w:pPr>
      <w:r w:rsidRPr="00E64D78">
        <w:rPr>
          <w:rFonts w:ascii="Times New Roman" w:hAnsi="Times New Roman" w:cs="Times New Roman"/>
          <w:b/>
          <w:sz w:val="24"/>
          <w:szCs w:val="24"/>
          <w:lang w:val="pt-BR"/>
        </w:rPr>
        <w:t>- DO</w:t>
      </w:r>
      <w:r w:rsidRPr="00E64D78">
        <w:rPr>
          <w:rFonts w:ascii="Times New Roman" w:hAnsi="Times New Roman" w:cs="Times New Roman"/>
          <w:b/>
          <w:spacing w:val="-2"/>
          <w:sz w:val="24"/>
          <w:szCs w:val="24"/>
          <w:lang w:val="pt-BR"/>
        </w:rPr>
        <w:t xml:space="preserve"> </w:t>
      </w:r>
      <w:r w:rsidRPr="00E64D78">
        <w:rPr>
          <w:rFonts w:ascii="Times New Roman" w:hAnsi="Times New Roman" w:cs="Times New Roman"/>
          <w:b/>
          <w:sz w:val="24"/>
          <w:szCs w:val="24"/>
          <w:lang w:val="pt-BR"/>
        </w:rPr>
        <w:t>OBJETO</w:t>
      </w:r>
    </w:p>
    <w:p w14:paraId="54B76D10" w14:textId="77777777" w:rsidR="00A35230" w:rsidRPr="00E64D78" w:rsidRDefault="00A35230">
      <w:pPr>
        <w:pStyle w:val="PargrafodaLista"/>
        <w:tabs>
          <w:tab w:val="left" w:pos="142"/>
          <w:tab w:val="left" w:pos="285"/>
        </w:tabs>
        <w:jc w:val="both"/>
        <w:rPr>
          <w:rFonts w:ascii="Times New Roman" w:hAnsi="Times New Roman" w:cs="Times New Roman"/>
          <w:b/>
          <w:sz w:val="24"/>
          <w:szCs w:val="24"/>
          <w:lang w:val="pt-BR"/>
        </w:rPr>
      </w:pPr>
    </w:p>
    <w:p w14:paraId="1BDFD283" w14:textId="4BF20B83" w:rsidR="00A35230" w:rsidRPr="00E64D78" w:rsidRDefault="004E5841">
      <w:pPr>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t xml:space="preserve">1.1 - </w:t>
      </w:r>
      <w:r w:rsidRPr="00E64D78">
        <w:rPr>
          <w:rFonts w:ascii="Times New Roman" w:hAnsi="Times New Roman" w:cs="Times New Roman"/>
          <w:sz w:val="24"/>
          <w:szCs w:val="24"/>
          <w:lang w:val="pt-BR"/>
        </w:rPr>
        <w:t xml:space="preserve">Constitui o objeto da presente licitação o </w:t>
      </w:r>
      <w:r w:rsidR="000C1F80" w:rsidRPr="000C1F80">
        <w:rPr>
          <w:rFonts w:ascii="Times New Roman" w:hAnsi="Times New Roman" w:cs="Times New Roman"/>
          <w:bCs/>
          <w:sz w:val="24"/>
          <w:szCs w:val="24"/>
          <w:lang w:val="pt-BR"/>
        </w:rPr>
        <w:t>registro de preços de manutenção de equipamentos motomecanizados</w:t>
      </w:r>
      <w:r w:rsidRPr="00E64D78">
        <w:rPr>
          <w:rFonts w:ascii="Times New Roman" w:hAnsi="Times New Roman" w:cs="Times New Roman"/>
          <w:sz w:val="24"/>
          <w:szCs w:val="24"/>
          <w:lang w:val="pt-BR"/>
        </w:rPr>
        <w:t>.</w:t>
      </w:r>
    </w:p>
    <w:p w14:paraId="749B9AF1" w14:textId="77777777" w:rsidR="00A35230" w:rsidRPr="00E64D78" w:rsidRDefault="00A35230">
      <w:pPr>
        <w:jc w:val="both"/>
        <w:rPr>
          <w:rFonts w:ascii="Times New Roman" w:hAnsi="Times New Roman" w:cs="Times New Roman"/>
          <w:sz w:val="24"/>
          <w:szCs w:val="24"/>
          <w:lang w:val="pt-BR"/>
        </w:rPr>
      </w:pPr>
    </w:p>
    <w:p w14:paraId="109407F7" w14:textId="3DF58CB5" w:rsidR="00A35230" w:rsidRPr="00E64D78" w:rsidRDefault="004E5841">
      <w:pPr>
        <w:jc w:val="both"/>
        <w:rPr>
          <w:rFonts w:ascii="Times New Roman" w:hAnsi="Times New Roman" w:cs="Times New Roman"/>
          <w:sz w:val="24"/>
          <w:szCs w:val="24"/>
          <w:lang w:val="pt-BR"/>
        </w:rPr>
      </w:pPr>
      <w:r w:rsidRPr="00E64D78">
        <w:rPr>
          <w:rFonts w:ascii="Times New Roman" w:hAnsi="Times New Roman" w:cs="Times New Roman"/>
          <w:b/>
          <w:sz w:val="24"/>
          <w:szCs w:val="24"/>
          <w:lang w:val="pt-PT" w:eastAsia="pt-BR"/>
        </w:rPr>
        <w:t>1.2 -</w:t>
      </w:r>
      <w:r w:rsidRPr="00E64D78">
        <w:rPr>
          <w:rFonts w:ascii="Times New Roman" w:hAnsi="Times New Roman" w:cs="Times New Roman"/>
          <w:sz w:val="24"/>
          <w:szCs w:val="24"/>
          <w:lang w:val="pt-PT" w:eastAsia="pt-BR"/>
        </w:rPr>
        <w:t xml:space="preserve"> </w:t>
      </w:r>
      <w:r w:rsidRPr="00E64D78">
        <w:rPr>
          <w:rFonts w:ascii="Times New Roman" w:hAnsi="Times New Roman" w:cs="Times New Roman"/>
          <w:bCs/>
          <w:sz w:val="24"/>
          <w:szCs w:val="24"/>
          <w:lang w:val="pt-PT" w:eastAsia="pt-BR"/>
        </w:rPr>
        <w:t xml:space="preserve">Os produtos/serviços deverão atender aos padrões mínimos de qualidade e segurança exigidos no objeto, em conformidade com a legislação específica aplicável e o Código de Defesa do Consumidor (Lei </w:t>
      </w:r>
      <w:r w:rsidR="00A8734D">
        <w:rPr>
          <w:rFonts w:ascii="Times New Roman" w:hAnsi="Times New Roman" w:cs="Times New Roman"/>
          <w:bCs/>
          <w:sz w:val="24"/>
          <w:szCs w:val="24"/>
          <w:lang w:val="pt-PT" w:eastAsia="pt-BR"/>
        </w:rPr>
        <w:t xml:space="preserve">Federal </w:t>
      </w:r>
      <w:r w:rsidRPr="00E64D78">
        <w:rPr>
          <w:rFonts w:ascii="Times New Roman" w:hAnsi="Times New Roman" w:cs="Times New Roman"/>
          <w:bCs/>
          <w:sz w:val="24"/>
          <w:szCs w:val="24"/>
          <w:lang w:val="pt-PT" w:eastAsia="pt-BR"/>
        </w:rPr>
        <w:t>n° 8</w:t>
      </w:r>
      <w:r w:rsidR="00701DC1">
        <w:rPr>
          <w:rFonts w:ascii="Times New Roman" w:hAnsi="Times New Roman" w:cs="Times New Roman"/>
          <w:bCs/>
          <w:sz w:val="24"/>
          <w:szCs w:val="24"/>
          <w:lang w:val="pt-PT" w:eastAsia="pt-BR"/>
        </w:rPr>
        <w:t>.</w:t>
      </w:r>
      <w:r w:rsidRPr="00E64D78">
        <w:rPr>
          <w:rFonts w:ascii="Times New Roman" w:hAnsi="Times New Roman" w:cs="Times New Roman"/>
          <w:bCs/>
          <w:sz w:val="24"/>
          <w:szCs w:val="24"/>
          <w:lang w:val="pt-PT" w:eastAsia="pt-BR"/>
        </w:rPr>
        <w:t>078/1990), sendo que os materiais/serviços considerados inadequados ou que não atenderem às exigibilidades, não serão aceitos e o pagamento de toda a parcela ficará suspenso, até sua regularização de forma integral.</w:t>
      </w:r>
    </w:p>
    <w:p w14:paraId="1A023E50" w14:textId="77777777" w:rsidR="00A35230" w:rsidRPr="00E64D78" w:rsidRDefault="00A35230">
      <w:pPr>
        <w:tabs>
          <w:tab w:val="left" w:pos="1088"/>
        </w:tabs>
        <w:jc w:val="both"/>
        <w:rPr>
          <w:rFonts w:ascii="Times New Roman" w:hAnsi="Times New Roman" w:cs="Times New Roman"/>
          <w:sz w:val="24"/>
          <w:szCs w:val="24"/>
          <w:lang w:val="pt-PT" w:eastAsia="pt-BR"/>
        </w:rPr>
      </w:pPr>
    </w:p>
    <w:p w14:paraId="631D43A6" w14:textId="77777777" w:rsidR="00A35230" w:rsidRPr="00E64D78" w:rsidRDefault="004E5841">
      <w:pPr>
        <w:tabs>
          <w:tab w:val="left" w:pos="1088"/>
        </w:tabs>
        <w:jc w:val="both"/>
        <w:rPr>
          <w:rFonts w:ascii="Times New Roman" w:hAnsi="Times New Roman" w:cs="Times New Roman"/>
          <w:sz w:val="24"/>
          <w:szCs w:val="24"/>
          <w:lang w:val="pt-PT" w:eastAsia="pt-BR"/>
        </w:rPr>
      </w:pPr>
      <w:r w:rsidRPr="00E64D78">
        <w:rPr>
          <w:rFonts w:ascii="Times New Roman" w:hAnsi="Times New Roman" w:cs="Times New Roman"/>
          <w:b/>
          <w:sz w:val="24"/>
          <w:szCs w:val="24"/>
          <w:lang w:val="pt-PT" w:eastAsia="pt-BR"/>
        </w:rPr>
        <w:t>1.3 -</w:t>
      </w:r>
      <w:r w:rsidRPr="00E64D78">
        <w:rPr>
          <w:rFonts w:ascii="Times New Roman" w:hAnsi="Times New Roman" w:cs="Times New Roman"/>
          <w:sz w:val="24"/>
          <w:szCs w:val="24"/>
          <w:lang w:val="pt-PT" w:eastAsia="pt-BR"/>
        </w:rPr>
        <w:t xml:space="preserve"> Entende-se por serviço inadequado, aquele que apresentar-se: com inferior qualidade, fora das determinações legais, em desacordo com as especificações constantes no Termo de Referência, diferentes do exigido e ofertado.</w:t>
      </w:r>
    </w:p>
    <w:p w14:paraId="74B9272B" w14:textId="77777777" w:rsidR="00A35230" w:rsidRPr="00E64D78" w:rsidRDefault="00A35230">
      <w:pPr>
        <w:tabs>
          <w:tab w:val="left" w:pos="1088"/>
        </w:tabs>
        <w:jc w:val="both"/>
        <w:rPr>
          <w:rFonts w:ascii="Times New Roman" w:hAnsi="Times New Roman" w:cs="Times New Roman"/>
          <w:sz w:val="24"/>
          <w:szCs w:val="24"/>
          <w:lang w:val="pt-PT" w:eastAsia="pt-BR"/>
        </w:rPr>
      </w:pPr>
    </w:p>
    <w:p w14:paraId="7E20A417" w14:textId="77777777" w:rsidR="00A35230" w:rsidRPr="00E64D78" w:rsidRDefault="004E5841">
      <w:pPr>
        <w:tabs>
          <w:tab w:val="left" w:pos="1088"/>
        </w:tabs>
        <w:jc w:val="both"/>
        <w:rPr>
          <w:rFonts w:ascii="Times New Roman" w:hAnsi="Times New Roman" w:cs="Times New Roman"/>
          <w:sz w:val="24"/>
          <w:szCs w:val="24"/>
          <w:lang w:val="pt-BR"/>
        </w:rPr>
      </w:pPr>
      <w:r w:rsidRPr="00E64D78">
        <w:rPr>
          <w:rFonts w:ascii="Times New Roman" w:hAnsi="Times New Roman" w:cs="Times New Roman"/>
          <w:b/>
          <w:sz w:val="24"/>
          <w:szCs w:val="24"/>
          <w:lang w:val="pt-PT" w:eastAsia="pt-BR"/>
        </w:rPr>
        <w:t>1.4 -</w:t>
      </w:r>
      <w:r w:rsidRPr="00E64D78">
        <w:rPr>
          <w:rFonts w:ascii="Times New Roman" w:hAnsi="Times New Roman" w:cs="Times New Roman"/>
          <w:sz w:val="24"/>
          <w:szCs w:val="24"/>
          <w:lang w:val="pt-PT" w:eastAsia="pt-BR"/>
        </w:rPr>
        <w:t xml:space="preserve"> Quaisquer divergências existentes entre a descrição do objeto deste Edital e o descritivo do objeto disposto no site </w:t>
      </w:r>
      <w:hyperlink r:id="rId11">
        <w:r w:rsidRPr="00E64D78">
          <w:rPr>
            <w:rStyle w:val="LinkdaInternet"/>
            <w:rFonts w:ascii="Times New Roman" w:hAnsi="Times New Roman" w:cs="Times New Roman"/>
            <w:sz w:val="24"/>
            <w:szCs w:val="24"/>
            <w:lang w:val="pt-PT" w:eastAsia="pt-BR"/>
          </w:rPr>
          <w:t>www.comprasgovernamentais.gov.br</w:t>
        </w:r>
      </w:hyperlink>
      <w:r w:rsidRPr="00E64D78">
        <w:rPr>
          <w:rFonts w:ascii="Times New Roman" w:hAnsi="Times New Roman" w:cs="Times New Roman"/>
          <w:sz w:val="24"/>
          <w:szCs w:val="24"/>
          <w:lang w:val="pt-PT" w:eastAsia="pt-BR"/>
        </w:rPr>
        <w:t>, prevalecerá a descrição deste Edital.</w:t>
      </w:r>
    </w:p>
    <w:p w14:paraId="4543EFC8" w14:textId="77777777" w:rsidR="00A35230" w:rsidRPr="00E64D78" w:rsidRDefault="00A35230">
      <w:pPr>
        <w:tabs>
          <w:tab w:val="left" w:pos="1088"/>
        </w:tabs>
        <w:jc w:val="both"/>
        <w:rPr>
          <w:rFonts w:ascii="Times New Roman" w:hAnsi="Times New Roman" w:cs="Times New Roman"/>
          <w:sz w:val="24"/>
          <w:szCs w:val="24"/>
          <w:lang w:val="pt-PT" w:eastAsia="pt-BR"/>
        </w:rPr>
      </w:pPr>
      <w:bookmarkStart w:id="0" w:name="OLE_LINK1"/>
      <w:bookmarkStart w:id="1" w:name="OLE_LINK13"/>
      <w:bookmarkEnd w:id="0"/>
      <w:bookmarkEnd w:id="1"/>
    </w:p>
    <w:p w14:paraId="5A529503" w14:textId="77777777" w:rsidR="00A35230" w:rsidRPr="00E64D78" w:rsidRDefault="004E5841">
      <w:pPr>
        <w:pStyle w:val="Ttulo4"/>
        <w:numPr>
          <w:ilvl w:val="0"/>
          <w:numId w:val="2"/>
        </w:numPr>
        <w:tabs>
          <w:tab w:val="left" w:pos="142"/>
          <w:tab w:val="left" w:pos="285"/>
        </w:tabs>
        <w:ind w:left="0" w:firstLine="0"/>
        <w:jc w:val="both"/>
        <w:rPr>
          <w:rFonts w:ascii="Times New Roman" w:hAnsi="Times New Roman" w:cs="Times New Roman"/>
          <w:b w:val="0"/>
          <w:bCs w:val="0"/>
          <w:sz w:val="24"/>
          <w:szCs w:val="24"/>
        </w:rPr>
      </w:pPr>
      <w:r w:rsidRPr="00E64D78">
        <w:rPr>
          <w:rFonts w:ascii="Times New Roman" w:hAnsi="Times New Roman" w:cs="Times New Roman"/>
          <w:sz w:val="24"/>
          <w:szCs w:val="24"/>
          <w:lang w:val="pt-BR"/>
        </w:rPr>
        <w:t xml:space="preserve"> </w:t>
      </w:r>
      <w:r w:rsidRPr="00E64D78">
        <w:rPr>
          <w:rFonts w:ascii="Times New Roman" w:hAnsi="Times New Roman" w:cs="Times New Roman"/>
          <w:sz w:val="24"/>
          <w:szCs w:val="24"/>
        </w:rPr>
        <w:t>- DAS CONDIÇÕES DE</w:t>
      </w:r>
      <w:r w:rsidRPr="00E64D78">
        <w:rPr>
          <w:rFonts w:ascii="Times New Roman" w:hAnsi="Times New Roman" w:cs="Times New Roman"/>
          <w:spacing w:val="-13"/>
          <w:sz w:val="24"/>
          <w:szCs w:val="24"/>
        </w:rPr>
        <w:t xml:space="preserve"> </w:t>
      </w:r>
      <w:r w:rsidRPr="00E64D78">
        <w:rPr>
          <w:rFonts w:ascii="Times New Roman" w:hAnsi="Times New Roman" w:cs="Times New Roman"/>
          <w:sz w:val="24"/>
          <w:szCs w:val="24"/>
        </w:rPr>
        <w:t>PARTICIPAÇÃO</w:t>
      </w:r>
    </w:p>
    <w:p w14:paraId="2D2B6743" w14:textId="77777777" w:rsidR="00A35230" w:rsidRPr="00E64D78" w:rsidRDefault="00A35230">
      <w:pPr>
        <w:pStyle w:val="Ttulo4"/>
        <w:tabs>
          <w:tab w:val="left" w:pos="142"/>
          <w:tab w:val="left" w:pos="285"/>
        </w:tabs>
        <w:ind w:left="0"/>
        <w:jc w:val="both"/>
        <w:rPr>
          <w:rFonts w:ascii="Times New Roman" w:hAnsi="Times New Roman" w:cs="Times New Roman"/>
          <w:sz w:val="24"/>
          <w:szCs w:val="24"/>
        </w:rPr>
      </w:pPr>
    </w:p>
    <w:p w14:paraId="752540A4" w14:textId="77777777" w:rsidR="00A35230" w:rsidRPr="00E64D78" w:rsidRDefault="004E5841">
      <w:pPr>
        <w:pStyle w:val="Ttulo4"/>
        <w:tabs>
          <w:tab w:val="left" w:pos="142"/>
          <w:tab w:val="left" w:pos="285"/>
        </w:tabs>
        <w:ind w:left="0"/>
        <w:jc w:val="both"/>
        <w:rPr>
          <w:rFonts w:ascii="Times New Roman" w:hAnsi="Times New Roman" w:cs="Times New Roman"/>
          <w:b w:val="0"/>
          <w:sz w:val="24"/>
          <w:szCs w:val="24"/>
          <w:lang w:val="pt-BR"/>
        </w:rPr>
      </w:pPr>
      <w:r w:rsidRPr="00E64D78">
        <w:rPr>
          <w:rFonts w:ascii="Times New Roman" w:hAnsi="Times New Roman" w:cs="Times New Roman"/>
          <w:sz w:val="24"/>
          <w:szCs w:val="24"/>
          <w:lang w:val="pt-BR"/>
        </w:rPr>
        <w:t xml:space="preserve">2.1 - </w:t>
      </w:r>
      <w:r w:rsidRPr="00E64D78">
        <w:rPr>
          <w:rFonts w:ascii="Times New Roman" w:hAnsi="Times New Roman" w:cs="Times New Roman"/>
          <w:b w:val="0"/>
          <w:sz w:val="24"/>
          <w:szCs w:val="24"/>
          <w:lang w:val="pt-BR"/>
        </w:rPr>
        <w:t>O Pregão Eletrônico será realizado pela Secretaria de Compras da Prefeitura Municipal de Balneário Camboriú com apoio técnico e operacional da Secretaria de Logística e Tecnologia da Informação do Ministério do Planejamento, Orçamento e Gestão, que atuará como provedor do sistema eletrônico.</w:t>
      </w:r>
    </w:p>
    <w:p w14:paraId="312DC279" w14:textId="77777777" w:rsidR="00A35230" w:rsidRPr="00E64D78" w:rsidRDefault="00A35230">
      <w:pPr>
        <w:pStyle w:val="Ttulo4"/>
        <w:tabs>
          <w:tab w:val="left" w:pos="142"/>
          <w:tab w:val="left" w:pos="285"/>
        </w:tabs>
        <w:ind w:left="0"/>
        <w:jc w:val="both"/>
        <w:rPr>
          <w:rFonts w:ascii="Times New Roman" w:hAnsi="Times New Roman" w:cs="Times New Roman"/>
          <w:b w:val="0"/>
          <w:sz w:val="24"/>
          <w:szCs w:val="24"/>
          <w:lang w:val="pt-BR"/>
        </w:rPr>
      </w:pPr>
    </w:p>
    <w:p w14:paraId="438A6F34" w14:textId="77777777" w:rsidR="00A35230" w:rsidRPr="00E64D78" w:rsidRDefault="004E5841">
      <w:pPr>
        <w:pStyle w:val="Ttulo4"/>
        <w:tabs>
          <w:tab w:val="left" w:pos="142"/>
          <w:tab w:val="left" w:pos="285"/>
        </w:tabs>
        <w:ind w:left="0"/>
        <w:jc w:val="both"/>
        <w:rPr>
          <w:rFonts w:ascii="Times New Roman" w:hAnsi="Times New Roman" w:cs="Times New Roman"/>
          <w:b w:val="0"/>
          <w:sz w:val="24"/>
          <w:szCs w:val="24"/>
          <w:lang w:val="pt-BR"/>
        </w:rPr>
      </w:pPr>
      <w:r w:rsidRPr="00E64D78">
        <w:rPr>
          <w:rFonts w:ascii="Times New Roman" w:hAnsi="Times New Roman" w:cs="Times New Roman"/>
          <w:sz w:val="24"/>
          <w:szCs w:val="24"/>
          <w:lang w:val="pt-BR"/>
        </w:rPr>
        <w:t xml:space="preserve">2.2 - </w:t>
      </w:r>
      <w:r w:rsidRPr="00E64D78">
        <w:rPr>
          <w:rFonts w:ascii="Times New Roman" w:hAnsi="Times New Roman" w:cs="Times New Roman"/>
          <w:b w:val="0"/>
          <w:sz w:val="24"/>
          <w:szCs w:val="24"/>
          <w:lang w:val="pt-BR"/>
        </w:rPr>
        <w:t>Caberá ao licitante interessado em participar do pregão na forma eletrônica:</w:t>
      </w:r>
    </w:p>
    <w:p w14:paraId="30D8F02A" w14:textId="77777777" w:rsidR="00A35230" w:rsidRPr="00E64D78" w:rsidRDefault="004E5841">
      <w:pPr>
        <w:pStyle w:val="Ttulo4"/>
        <w:numPr>
          <w:ilvl w:val="0"/>
          <w:numId w:val="4"/>
        </w:numPr>
        <w:tabs>
          <w:tab w:val="left" w:pos="142"/>
          <w:tab w:val="left" w:pos="285"/>
        </w:tabs>
        <w:ind w:left="782" w:hanging="357"/>
        <w:jc w:val="both"/>
        <w:rPr>
          <w:rFonts w:ascii="Times New Roman" w:hAnsi="Times New Roman" w:cs="Times New Roman"/>
          <w:b w:val="0"/>
          <w:sz w:val="24"/>
          <w:szCs w:val="24"/>
          <w:lang w:val="pt-BR"/>
        </w:rPr>
      </w:pPr>
      <w:r w:rsidRPr="00E64D78">
        <w:rPr>
          <w:rFonts w:ascii="Times New Roman" w:hAnsi="Times New Roman" w:cs="Times New Roman"/>
          <w:b w:val="0"/>
          <w:sz w:val="24"/>
          <w:szCs w:val="24"/>
          <w:lang w:val="pt-BR"/>
        </w:rPr>
        <w:t xml:space="preserve">Dispor de chave de identificação e senha pessoal, informando-se a respeito do </w:t>
      </w:r>
      <w:r w:rsidRPr="00E64D78">
        <w:rPr>
          <w:rFonts w:ascii="Times New Roman" w:hAnsi="Times New Roman" w:cs="Times New Roman"/>
          <w:b w:val="0"/>
          <w:sz w:val="24"/>
          <w:szCs w:val="24"/>
          <w:lang w:val="pt-BR"/>
        </w:rPr>
        <w:lastRenderedPageBreak/>
        <w:t>funcionamento e regulamento do sistema;</w:t>
      </w:r>
    </w:p>
    <w:p w14:paraId="0D823FAC" w14:textId="4D989C43" w:rsidR="00A35230" w:rsidRPr="00E64D78" w:rsidRDefault="004E5841">
      <w:pPr>
        <w:pStyle w:val="Ttulo4"/>
        <w:numPr>
          <w:ilvl w:val="0"/>
          <w:numId w:val="4"/>
        </w:numPr>
        <w:tabs>
          <w:tab w:val="left" w:pos="142"/>
          <w:tab w:val="left" w:pos="285"/>
        </w:tabs>
        <w:ind w:left="782" w:hanging="357"/>
        <w:jc w:val="both"/>
        <w:rPr>
          <w:rFonts w:ascii="Times New Roman" w:hAnsi="Times New Roman" w:cs="Times New Roman"/>
          <w:sz w:val="24"/>
          <w:szCs w:val="24"/>
          <w:lang w:val="pt-BR"/>
        </w:rPr>
      </w:pPr>
      <w:r w:rsidRPr="00E64D78">
        <w:rPr>
          <w:rFonts w:ascii="Times New Roman" w:hAnsi="Times New Roman" w:cs="Times New Roman"/>
          <w:b w:val="0"/>
          <w:sz w:val="24"/>
          <w:szCs w:val="24"/>
          <w:lang w:val="pt-BR"/>
        </w:rPr>
        <w:t>Credenciar-se previamente no Sistema de Cadastramento Unificado de Fornecedores (</w:t>
      </w:r>
      <w:r w:rsidR="001C6749">
        <w:rPr>
          <w:rFonts w:ascii="Times New Roman" w:hAnsi="Times New Roman" w:cs="Times New Roman"/>
          <w:b w:val="0"/>
          <w:sz w:val="24"/>
          <w:szCs w:val="24"/>
          <w:lang w:val="pt-BR"/>
        </w:rPr>
        <w:t>SICAF</w:t>
      </w:r>
      <w:r w:rsidRPr="00E64D78">
        <w:rPr>
          <w:rFonts w:ascii="Times New Roman" w:hAnsi="Times New Roman" w:cs="Times New Roman"/>
          <w:b w:val="0"/>
          <w:sz w:val="24"/>
          <w:szCs w:val="24"/>
          <w:lang w:val="pt-BR"/>
        </w:rPr>
        <w:t xml:space="preserve">) e no sítio: </w:t>
      </w:r>
      <w:hyperlink r:id="rId12">
        <w:r w:rsidRPr="00E64D78">
          <w:rPr>
            <w:rStyle w:val="LinkdaInternet"/>
            <w:rFonts w:ascii="Times New Roman" w:hAnsi="Times New Roman" w:cs="Times New Roman"/>
            <w:b w:val="0"/>
            <w:sz w:val="24"/>
            <w:szCs w:val="24"/>
            <w:lang w:val="pt-BR"/>
          </w:rPr>
          <w:t>www.comprasgovernamentais.gov.br</w:t>
        </w:r>
      </w:hyperlink>
      <w:r w:rsidRPr="00E64D78">
        <w:rPr>
          <w:rFonts w:ascii="Times New Roman" w:hAnsi="Times New Roman" w:cs="Times New Roman"/>
          <w:b w:val="0"/>
          <w:sz w:val="24"/>
          <w:szCs w:val="24"/>
          <w:lang w:val="pt-BR"/>
        </w:rPr>
        <w:t>;</w:t>
      </w:r>
    </w:p>
    <w:p w14:paraId="58D156BD" w14:textId="77777777" w:rsidR="00A35230" w:rsidRPr="00E64D78" w:rsidRDefault="004E5841">
      <w:pPr>
        <w:pStyle w:val="Ttulo4"/>
        <w:numPr>
          <w:ilvl w:val="0"/>
          <w:numId w:val="4"/>
        </w:numPr>
        <w:tabs>
          <w:tab w:val="left" w:pos="142"/>
          <w:tab w:val="left" w:pos="285"/>
        </w:tabs>
        <w:ind w:left="782" w:hanging="357"/>
        <w:jc w:val="both"/>
        <w:rPr>
          <w:rFonts w:ascii="Times New Roman" w:hAnsi="Times New Roman" w:cs="Times New Roman"/>
          <w:b w:val="0"/>
          <w:sz w:val="24"/>
          <w:szCs w:val="24"/>
          <w:lang w:val="pt-BR"/>
        </w:rPr>
      </w:pPr>
      <w:r w:rsidRPr="00E64D78">
        <w:rPr>
          <w:rFonts w:ascii="Times New Roman" w:hAnsi="Times New Roman" w:cs="Times New Roman"/>
          <w:b w:val="0"/>
          <w:sz w:val="24"/>
          <w:szCs w:val="24"/>
          <w:lang w:val="pt-BR"/>
        </w:rPr>
        <w:t>Remeter, no prazo estabelecido, exclusivamente via sistema, os documentos de habilitação e a proposta e, quando necessário, os documentos complementares;</w:t>
      </w:r>
    </w:p>
    <w:p w14:paraId="71F985C5" w14:textId="77777777" w:rsidR="00A35230" w:rsidRPr="00E64D78" w:rsidRDefault="004E5841">
      <w:pPr>
        <w:pStyle w:val="Ttulo4"/>
        <w:numPr>
          <w:ilvl w:val="0"/>
          <w:numId w:val="4"/>
        </w:numPr>
        <w:tabs>
          <w:tab w:val="left" w:pos="142"/>
          <w:tab w:val="left" w:pos="285"/>
        </w:tabs>
        <w:ind w:left="782" w:hanging="357"/>
        <w:jc w:val="both"/>
        <w:rPr>
          <w:rFonts w:ascii="Times New Roman" w:hAnsi="Times New Roman" w:cs="Times New Roman"/>
          <w:b w:val="0"/>
          <w:sz w:val="24"/>
          <w:szCs w:val="24"/>
          <w:lang w:val="pt-BR"/>
        </w:rPr>
      </w:pPr>
      <w:r w:rsidRPr="00E64D78">
        <w:rPr>
          <w:rFonts w:ascii="Times New Roman" w:hAnsi="Times New Roman" w:cs="Times New Roman"/>
          <w:b w:val="0"/>
          <w:sz w:val="24"/>
          <w:szCs w:val="24"/>
          <w:lang w:val="pt-BR"/>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C8DD31A" w14:textId="77777777" w:rsidR="00A35230" w:rsidRPr="00E64D78" w:rsidRDefault="004E5841">
      <w:pPr>
        <w:pStyle w:val="Ttulo4"/>
        <w:numPr>
          <w:ilvl w:val="0"/>
          <w:numId w:val="4"/>
        </w:numPr>
        <w:tabs>
          <w:tab w:val="left" w:pos="142"/>
          <w:tab w:val="left" w:pos="285"/>
        </w:tabs>
        <w:ind w:left="782" w:hanging="357"/>
        <w:jc w:val="both"/>
        <w:rPr>
          <w:rFonts w:ascii="Times New Roman" w:hAnsi="Times New Roman" w:cs="Times New Roman"/>
          <w:b w:val="0"/>
          <w:sz w:val="24"/>
          <w:szCs w:val="24"/>
          <w:lang w:val="pt-BR"/>
        </w:rPr>
      </w:pPr>
      <w:r w:rsidRPr="00E64D78">
        <w:rPr>
          <w:rFonts w:ascii="Times New Roman" w:hAnsi="Times New Roman" w:cs="Times New Roman"/>
          <w:b w:val="0"/>
          <w:sz w:val="24"/>
          <w:szCs w:val="24"/>
          <w:lang w:val="pt-BR"/>
        </w:rPr>
        <w:t>Acompanhar as operações no sistema eletrônico durante o processo licitatório e responsabilizar-se pelo ônus decorrente da perda de negócios diante da inobservância de mensagens emitidas pelo sistema ou de sua desconexão.</w:t>
      </w:r>
    </w:p>
    <w:p w14:paraId="37E83BBA" w14:textId="77777777" w:rsidR="00A35230" w:rsidRPr="00E64D78" w:rsidRDefault="00A35230">
      <w:pPr>
        <w:pStyle w:val="PargrafodaLista"/>
        <w:tabs>
          <w:tab w:val="left" w:pos="142"/>
          <w:tab w:val="left" w:pos="851"/>
        </w:tabs>
        <w:jc w:val="both"/>
        <w:rPr>
          <w:rFonts w:ascii="Times New Roman" w:eastAsia="Arial" w:hAnsi="Times New Roman" w:cs="Times New Roman"/>
          <w:b/>
          <w:sz w:val="24"/>
          <w:szCs w:val="24"/>
          <w:lang w:val="pt-BR"/>
        </w:rPr>
      </w:pPr>
    </w:p>
    <w:p w14:paraId="634819A6" w14:textId="77777777" w:rsidR="00A35230" w:rsidRPr="00E64D78" w:rsidRDefault="004E5841">
      <w:pPr>
        <w:pStyle w:val="PargrafodaLista"/>
        <w:tabs>
          <w:tab w:val="left" w:pos="142"/>
          <w:tab w:val="left" w:pos="851"/>
        </w:tabs>
        <w:jc w:val="both"/>
        <w:rPr>
          <w:rFonts w:ascii="Times New Roman" w:eastAsia="Arial" w:hAnsi="Times New Roman" w:cs="Times New Roman"/>
          <w:sz w:val="24"/>
          <w:szCs w:val="24"/>
          <w:lang w:val="pt-BR"/>
        </w:rPr>
      </w:pPr>
      <w:r w:rsidRPr="00E64D78">
        <w:rPr>
          <w:rFonts w:ascii="Times New Roman" w:eastAsia="Arial" w:hAnsi="Times New Roman" w:cs="Times New Roman"/>
          <w:b/>
          <w:sz w:val="24"/>
          <w:szCs w:val="24"/>
          <w:lang w:val="pt-BR"/>
        </w:rPr>
        <w:t xml:space="preserve">2.3 - </w:t>
      </w:r>
      <w:r w:rsidRPr="00E64D78">
        <w:rPr>
          <w:rFonts w:ascii="Times New Roman" w:eastAsia="Arial" w:hAnsi="Times New Roman" w:cs="Times New Roman"/>
          <w:sz w:val="24"/>
          <w:szCs w:val="24"/>
          <w:lang w:val="pt-BR"/>
        </w:rPr>
        <w:t xml:space="preserve">O uso da senha de acesso pela </w:t>
      </w:r>
      <w:r w:rsidRPr="00E64D78">
        <w:rPr>
          <w:rFonts w:ascii="Times New Roman" w:eastAsia="Arial" w:hAnsi="Times New Roman" w:cs="Times New Roman"/>
          <w:bCs/>
          <w:sz w:val="24"/>
          <w:szCs w:val="24"/>
          <w:lang w:val="pt-BR"/>
        </w:rPr>
        <w:t xml:space="preserve">licitante </w:t>
      </w:r>
      <w:r w:rsidRPr="00E64D78">
        <w:rPr>
          <w:rFonts w:ascii="Times New Roman" w:eastAsia="Arial" w:hAnsi="Times New Roman" w:cs="Times New Roman"/>
          <w:sz w:val="24"/>
          <w:szCs w:val="24"/>
          <w:lang w:val="pt-BR"/>
        </w:rPr>
        <w:t>é de sua responsabilidade exclusiva, incluindo qualquer transação por ela efetuada diretamente, ou por seu representante, não cabendo ao provedor do sistema ou a Administração Municipal responsabilidade por eventuais danos decorrentes do uso indevido da senha, ainda que por terceiros.</w:t>
      </w:r>
    </w:p>
    <w:p w14:paraId="600CCF4B" w14:textId="77777777" w:rsidR="00A35230" w:rsidRPr="00E64D78" w:rsidRDefault="00A35230">
      <w:pPr>
        <w:pStyle w:val="PargrafodaLista"/>
        <w:tabs>
          <w:tab w:val="left" w:pos="142"/>
          <w:tab w:val="left" w:pos="851"/>
        </w:tabs>
        <w:jc w:val="both"/>
        <w:rPr>
          <w:rFonts w:ascii="Times New Roman" w:eastAsia="Arial" w:hAnsi="Times New Roman" w:cs="Times New Roman"/>
          <w:sz w:val="24"/>
          <w:szCs w:val="24"/>
          <w:lang w:val="pt-BR"/>
        </w:rPr>
      </w:pPr>
    </w:p>
    <w:p w14:paraId="66794FDA" w14:textId="77777777" w:rsidR="00A35230" w:rsidRPr="00E64D78" w:rsidRDefault="004E5841">
      <w:pPr>
        <w:pStyle w:val="PargrafodaLista"/>
        <w:tabs>
          <w:tab w:val="left" w:pos="142"/>
          <w:tab w:val="left" w:pos="851"/>
        </w:tabs>
        <w:jc w:val="both"/>
        <w:rPr>
          <w:rFonts w:ascii="Times New Roman" w:eastAsia="Arial" w:hAnsi="Times New Roman" w:cs="Times New Roman"/>
          <w:b/>
          <w:sz w:val="24"/>
          <w:szCs w:val="24"/>
          <w:lang w:val="pt-BR"/>
        </w:rPr>
      </w:pPr>
      <w:r w:rsidRPr="00E64D78">
        <w:rPr>
          <w:rFonts w:ascii="Times New Roman" w:eastAsia="Arial" w:hAnsi="Times New Roman" w:cs="Times New Roman"/>
          <w:b/>
          <w:sz w:val="24"/>
          <w:szCs w:val="24"/>
          <w:lang w:val="pt-BR"/>
        </w:rPr>
        <w:t xml:space="preserve">2.4 - </w:t>
      </w:r>
      <w:r w:rsidRPr="00E64D78">
        <w:rPr>
          <w:rFonts w:ascii="Times New Roman" w:eastAsia="Arial" w:hAnsi="Times New Roman" w:cs="Times New Roman"/>
          <w:sz w:val="24"/>
          <w:szCs w:val="24"/>
          <w:lang w:val="pt-BR"/>
        </w:rPr>
        <w:t>Não será permitida a participação neste Pregão:</w:t>
      </w:r>
    </w:p>
    <w:p w14:paraId="56F955B4" w14:textId="77777777" w:rsidR="00A35230" w:rsidRPr="00E64D78"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Empresa suspensa de participar de licitações e impedida de contratar com o município de Balneário Camboriú;</w:t>
      </w:r>
    </w:p>
    <w:p w14:paraId="3659CFBB" w14:textId="2CEF6639" w:rsidR="00A35230" w:rsidRPr="00E64D78"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 xml:space="preserve">Empresa declarada inidônea para licitar ou contratar com a Administração </w:t>
      </w:r>
      <w:r w:rsidR="00AD4509">
        <w:rPr>
          <w:rFonts w:ascii="Times New Roman" w:eastAsia="Arial" w:hAnsi="Times New Roman" w:cs="Times New Roman"/>
          <w:sz w:val="24"/>
          <w:szCs w:val="24"/>
          <w:lang w:val="pt-BR"/>
        </w:rPr>
        <w:t>Pública</w:t>
      </w:r>
      <w:r w:rsidRPr="00E64D78">
        <w:rPr>
          <w:rFonts w:ascii="Times New Roman" w:eastAsia="Arial" w:hAnsi="Times New Roman" w:cs="Times New Roman"/>
          <w:sz w:val="24"/>
          <w:szCs w:val="24"/>
          <w:lang w:val="pt-BR"/>
        </w:rPr>
        <w:t>, até que seja promovida sua reabilitação;</w:t>
      </w:r>
    </w:p>
    <w:p w14:paraId="2E82FDA5" w14:textId="49AC1B0E" w:rsidR="00A35230" w:rsidRPr="00E64D78"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Empresa enquadrada nas vedações previstas no art. 9º da Lei nº 8.666/</w:t>
      </w:r>
      <w:r w:rsidR="00A8734D">
        <w:rPr>
          <w:rFonts w:ascii="Times New Roman" w:eastAsia="Arial" w:hAnsi="Times New Roman" w:cs="Times New Roman"/>
          <w:sz w:val="24"/>
          <w:szCs w:val="24"/>
          <w:lang w:val="pt-BR"/>
        </w:rPr>
        <w:t>19</w:t>
      </w:r>
      <w:r w:rsidRPr="00E64D78">
        <w:rPr>
          <w:rFonts w:ascii="Times New Roman" w:eastAsia="Arial" w:hAnsi="Times New Roman" w:cs="Times New Roman"/>
          <w:sz w:val="24"/>
          <w:szCs w:val="24"/>
          <w:lang w:val="pt-BR"/>
        </w:rPr>
        <w:t>93;</w:t>
      </w:r>
    </w:p>
    <w:p w14:paraId="72496C12" w14:textId="77777777" w:rsidR="00A35230" w:rsidRPr="00E64D78"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Cooperativas de mão de obra;</w:t>
      </w:r>
    </w:p>
    <w:p w14:paraId="05C3D32C" w14:textId="77777777" w:rsidR="00A35230" w:rsidRPr="00E64D78"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Empresas em consórcio;</w:t>
      </w:r>
    </w:p>
    <w:p w14:paraId="4488F05D" w14:textId="77777777" w:rsidR="00A35230" w:rsidRPr="00E64D78"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Que possuam vínculos de natureza técnica, comercial, econômica, financeira ou trabalhista com a autoridade competente, o Pregoeiro, o subscritor do edital ou algum dos membros da respectiva equipe de apoio, nos termos do artigo 9º da Lei Federal nº 8.666/1993;</w:t>
      </w:r>
    </w:p>
    <w:p w14:paraId="5479EE29" w14:textId="77777777" w:rsidR="00A35230" w:rsidRPr="00E64D78"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Que não tenham representação legal no Brasil com poderes expressos para receber citação e responder administrativamente ou judicialmente;</w:t>
      </w:r>
    </w:p>
    <w:p w14:paraId="64B27495" w14:textId="4628F15C" w:rsidR="00A35230" w:rsidRDefault="004E5841">
      <w:pPr>
        <w:pStyle w:val="PargrafodaLista"/>
        <w:numPr>
          <w:ilvl w:val="0"/>
          <w:numId w:val="5"/>
        </w:numPr>
        <w:tabs>
          <w:tab w:val="left" w:pos="142"/>
          <w:tab w:val="left" w:pos="851"/>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Empresa sob falência ou recuperação judicial e/ou extrajudicial, que não apresente, durante a fase de habilitação, Plano de Recuperação já homologado pelo juízo competente e em pleno vigor, sem prejuízo do atendimento a todos os requisitos de habilitação econômico-financeiro estabelecidos neste edital</w:t>
      </w:r>
      <w:r w:rsidR="00374B75">
        <w:rPr>
          <w:rFonts w:ascii="Times New Roman" w:eastAsia="Arial" w:hAnsi="Times New Roman" w:cs="Times New Roman"/>
          <w:sz w:val="24"/>
          <w:szCs w:val="24"/>
          <w:lang w:val="pt-BR"/>
        </w:rPr>
        <w:t>;</w:t>
      </w:r>
    </w:p>
    <w:p w14:paraId="2BC0397B" w14:textId="216EFC9A" w:rsidR="00374B75" w:rsidRPr="00374B75" w:rsidRDefault="00374B75" w:rsidP="00374B75">
      <w:pPr>
        <w:pStyle w:val="PargrafodaLista"/>
        <w:numPr>
          <w:ilvl w:val="0"/>
          <w:numId w:val="5"/>
        </w:numPr>
        <w:tabs>
          <w:tab w:val="left" w:pos="142"/>
          <w:tab w:val="left" w:pos="851"/>
        </w:tabs>
        <w:jc w:val="both"/>
        <w:rPr>
          <w:rFonts w:ascii="Times New Roman" w:eastAsia="Arial" w:hAnsi="Times New Roman" w:cs="Times New Roman"/>
          <w:sz w:val="24"/>
          <w:szCs w:val="24"/>
          <w:lang w:val="pt-BR"/>
        </w:rPr>
      </w:pPr>
      <w:r w:rsidRPr="00AB5C12">
        <w:rPr>
          <w:rFonts w:ascii="Times New Roman" w:eastAsia="Arial" w:hAnsi="Times New Roman" w:cs="Times New Roman"/>
          <w:sz w:val="24"/>
          <w:szCs w:val="24"/>
          <w:lang w:val="pt-BR"/>
        </w:rPr>
        <w:t>Empresa que não se enquadre como microempresa ou empresa de pequeno porte</w:t>
      </w:r>
      <w:r>
        <w:rPr>
          <w:rFonts w:ascii="Times New Roman" w:eastAsia="Arial" w:hAnsi="Times New Roman" w:cs="Times New Roman"/>
          <w:sz w:val="24"/>
          <w:szCs w:val="24"/>
          <w:lang w:val="pt-BR"/>
        </w:rPr>
        <w:t>.</w:t>
      </w:r>
    </w:p>
    <w:p w14:paraId="2D2F623B" w14:textId="77777777" w:rsidR="00A35230" w:rsidRPr="00E64D78" w:rsidRDefault="00A35230">
      <w:pPr>
        <w:tabs>
          <w:tab w:val="left" w:pos="142"/>
          <w:tab w:val="left" w:pos="359"/>
        </w:tabs>
        <w:jc w:val="both"/>
        <w:outlineLvl w:val="3"/>
        <w:rPr>
          <w:rFonts w:ascii="Times New Roman" w:eastAsia="Arial" w:hAnsi="Times New Roman" w:cs="Times New Roman"/>
          <w:b/>
          <w:bCs/>
          <w:sz w:val="24"/>
          <w:szCs w:val="24"/>
          <w:lang w:val="pt-BR"/>
        </w:rPr>
      </w:pPr>
    </w:p>
    <w:p w14:paraId="0DD82CB5" w14:textId="77777777" w:rsidR="00A35230" w:rsidRPr="00E64D78" w:rsidRDefault="004E5841">
      <w:pPr>
        <w:tabs>
          <w:tab w:val="left" w:pos="142"/>
          <w:tab w:val="left" w:pos="359"/>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 xml:space="preserve">3 - DO CREDENCIAMENTO </w:t>
      </w:r>
    </w:p>
    <w:p w14:paraId="3937C2DE" w14:textId="77777777" w:rsidR="00A35230" w:rsidRPr="00E64D78" w:rsidRDefault="00A35230">
      <w:pPr>
        <w:tabs>
          <w:tab w:val="left" w:pos="142"/>
          <w:tab w:val="left" w:pos="359"/>
        </w:tabs>
        <w:jc w:val="both"/>
        <w:outlineLvl w:val="3"/>
        <w:rPr>
          <w:rFonts w:ascii="Times New Roman" w:eastAsia="Arial" w:hAnsi="Times New Roman" w:cs="Times New Roman"/>
          <w:sz w:val="24"/>
          <w:szCs w:val="24"/>
          <w:lang w:val="pt-BR"/>
        </w:rPr>
      </w:pPr>
    </w:p>
    <w:p w14:paraId="2B3B9172" w14:textId="77777777" w:rsidR="00A35230" w:rsidRPr="00E64D78" w:rsidRDefault="004E5841">
      <w:pPr>
        <w:widowControl/>
        <w:jc w:val="both"/>
        <w:rPr>
          <w:rFonts w:ascii="Times New Roman" w:hAnsi="Times New Roman" w:cs="Times New Roman"/>
          <w:sz w:val="24"/>
          <w:szCs w:val="24"/>
          <w:lang w:val="pt-BR"/>
        </w:rPr>
      </w:pPr>
      <w:r w:rsidRPr="00E64D78">
        <w:rPr>
          <w:rFonts w:ascii="Times New Roman" w:hAnsi="Times New Roman" w:cs="Times New Roman"/>
          <w:b/>
          <w:bCs/>
          <w:sz w:val="24"/>
          <w:szCs w:val="24"/>
          <w:lang w:val="pt-BR"/>
        </w:rPr>
        <w:t xml:space="preserve">3.1 - </w:t>
      </w:r>
      <w:r w:rsidRPr="00E64D78">
        <w:rPr>
          <w:rFonts w:ascii="Times New Roman" w:hAnsi="Times New Roman" w:cs="Times New Roman"/>
          <w:sz w:val="24"/>
          <w:szCs w:val="24"/>
          <w:lang w:val="pt-BR"/>
        </w:rPr>
        <w:t>O Credenciamento é o nível básico do registro cadastral no Sistema de cadastramento Unificado de Fornecedores (SICAF) e permite a participação dos interessados nas licitações eletrônicas realizadas pela Prefeitura Municipal de Balneário Camboriú.</w:t>
      </w:r>
    </w:p>
    <w:p w14:paraId="2747913E" w14:textId="77777777" w:rsidR="00A35230" w:rsidRPr="00E64D78" w:rsidRDefault="00A35230">
      <w:pPr>
        <w:widowControl/>
        <w:jc w:val="both"/>
        <w:rPr>
          <w:rFonts w:ascii="Times New Roman" w:hAnsi="Times New Roman" w:cs="Times New Roman"/>
          <w:sz w:val="24"/>
          <w:szCs w:val="24"/>
          <w:lang w:val="pt-BR"/>
        </w:rPr>
      </w:pPr>
    </w:p>
    <w:p w14:paraId="127A6AFC" w14:textId="7083E3B9" w:rsidR="00A35230" w:rsidRDefault="004E5841">
      <w:pPr>
        <w:widowControl/>
        <w:jc w:val="both"/>
        <w:rPr>
          <w:rFonts w:ascii="Times New Roman" w:hAnsi="Times New Roman" w:cs="Times New Roman"/>
          <w:sz w:val="24"/>
          <w:szCs w:val="24"/>
          <w:lang w:val="pt-BR"/>
        </w:rPr>
      </w:pPr>
      <w:r w:rsidRPr="00E64D78">
        <w:rPr>
          <w:rFonts w:ascii="Times New Roman" w:hAnsi="Times New Roman" w:cs="Times New Roman"/>
          <w:b/>
          <w:bCs/>
          <w:sz w:val="24"/>
          <w:szCs w:val="24"/>
          <w:lang w:val="pt-BR"/>
        </w:rPr>
        <w:t xml:space="preserve">3.2 - </w:t>
      </w:r>
      <w:r w:rsidRPr="00E64D78">
        <w:rPr>
          <w:rFonts w:ascii="Times New Roman" w:hAnsi="Times New Roman" w:cs="Times New Roman"/>
          <w:sz w:val="24"/>
          <w:szCs w:val="24"/>
          <w:lang w:val="pt-BR"/>
        </w:rPr>
        <w:t>O cadastro no SICAF deverá ser feito no Portal de Compras do Governo Federal, no sítio www.comprasgovernamentais.gov.br, por meio de certificado digital conferido pela Infraestrutura de Chaves Públicas Brasileira (ICP-Brasil).</w:t>
      </w:r>
    </w:p>
    <w:p w14:paraId="0EC42028" w14:textId="77777777" w:rsidR="00A47FD9" w:rsidRPr="00E64D78" w:rsidRDefault="00A47FD9">
      <w:pPr>
        <w:widowControl/>
        <w:jc w:val="both"/>
        <w:rPr>
          <w:rFonts w:ascii="Times New Roman" w:hAnsi="Times New Roman" w:cs="Times New Roman"/>
          <w:sz w:val="24"/>
          <w:szCs w:val="24"/>
          <w:lang w:val="pt-BR"/>
        </w:rPr>
      </w:pPr>
    </w:p>
    <w:p w14:paraId="7D670336" w14:textId="151250F6" w:rsidR="00A35230" w:rsidRDefault="004E5841">
      <w:pPr>
        <w:widowControl/>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lastRenderedPageBreak/>
        <w:t xml:space="preserve">3.3 - </w:t>
      </w:r>
      <w:r w:rsidRPr="00E64D78">
        <w:rPr>
          <w:rFonts w:ascii="Times New Roman" w:hAnsi="Times New Roman" w:cs="Times New Roman"/>
          <w:sz w:val="24"/>
          <w:szCs w:val="24"/>
          <w:lang w:val="pt-BR"/>
        </w:rPr>
        <w:t>O Credenciamento junto ao provedor do sistema implica a responsabilidade do licitante ou de seu representante legal e a presunção de sua capacidade técnica para realização das transações inerentes a esta Licitação.</w:t>
      </w:r>
    </w:p>
    <w:p w14:paraId="7AB8AA35" w14:textId="77777777" w:rsidR="00A47FD9" w:rsidRPr="00E64D78" w:rsidRDefault="00A47FD9">
      <w:pPr>
        <w:widowControl/>
        <w:jc w:val="both"/>
        <w:rPr>
          <w:rFonts w:ascii="Times New Roman" w:hAnsi="Times New Roman" w:cs="Times New Roman"/>
          <w:sz w:val="24"/>
          <w:szCs w:val="24"/>
          <w:lang w:val="pt-BR"/>
        </w:rPr>
      </w:pPr>
    </w:p>
    <w:p w14:paraId="5069C1DD" w14:textId="77777777" w:rsidR="00A35230" w:rsidRPr="00E64D78" w:rsidRDefault="004E5841">
      <w:pPr>
        <w:widowControl/>
        <w:rPr>
          <w:rFonts w:ascii="Times New Roman" w:hAnsi="Times New Roman" w:cs="Times New Roman"/>
          <w:sz w:val="24"/>
          <w:szCs w:val="24"/>
          <w:lang w:val="pt-BR"/>
        </w:rPr>
      </w:pPr>
      <w:r w:rsidRPr="00E64D78">
        <w:rPr>
          <w:rFonts w:ascii="Times New Roman" w:hAnsi="Times New Roman" w:cs="Times New Roman"/>
          <w:b/>
          <w:sz w:val="24"/>
          <w:szCs w:val="24"/>
          <w:lang w:val="pt-BR"/>
        </w:rPr>
        <w:t xml:space="preserve">3.4 - </w:t>
      </w:r>
      <w:r w:rsidRPr="00E64D78">
        <w:rPr>
          <w:rFonts w:ascii="Times New Roman" w:hAnsi="Times New Roman" w:cs="Times New Roman"/>
          <w:sz w:val="24"/>
          <w:szCs w:val="24"/>
          <w:lang w:val="pt-BR"/>
        </w:rPr>
        <w:t>É de responsabilidade exclusiva do licitante o uso do sistema, cabendo-lhe zelar por todas as transações efetuadas diretamente ou por seu representante.</w:t>
      </w:r>
    </w:p>
    <w:p w14:paraId="043F241D" w14:textId="77777777" w:rsidR="00A35230" w:rsidRPr="00E64D78" w:rsidRDefault="00A35230">
      <w:pPr>
        <w:widowControl/>
        <w:rPr>
          <w:rFonts w:ascii="Times New Roman" w:hAnsi="Times New Roman" w:cs="Times New Roman"/>
          <w:sz w:val="24"/>
          <w:szCs w:val="24"/>
          <w:lang w:val="pt-BR"/>
        </w:rPr>
      </w:pPr>
    </w:p>
    <w:p w14:paraId="05592470" w14:textId="77777777" w:rsidR="00A35230" w:rsidRPr="00E64D78" w:rsidRDefault="004E5841">
      <w:pPr>
        <w:widowControl/>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t>3.5 -</w:t>
      </w:r>
      <w:r w:rsidRPr="00E64D78">
        <w:rPr>
          <w:rFonts w:ascii="Times New Roman" w:hAnsi="Times New Roman" w:cs="Times New Roman"/>
          <w:sz w:val="24"/>
          <w:szCs w:val="24"/>
          <w:lang w:val="pt-BR"/>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47D77D22" w14:textId="77777777" w:rsidR="00A35230" w:rsidRPr="00E64D78" w:rsidRDefault="00A35230">
      <w:pPr>
        <w:widowControl/>
        <w:rPr>
          <w:rFonts w:ascii="Times New Roman" w:hAnsi="Times New Roman" w:cs="Times New Roman"/>
          <w:sz w:val="24"/>
          <w:szCs w:val="24"/>
          <w:lang w:val="pt-BR"/>
        </w:rPr>
      </w:pPr>
    </w:p>
    <w:p w14:paraId="30E84DC8"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 xml:space="preserve">4 - DA PROPOSTA DE PREÇO </w:t>
      </w:r>
    </w:p>
    <w:p w14:paraId="5AFCAF9F" w14:textId="77777777" w:rsidR="00A35230" w:rsidRPr="00E64D78" w:rsidRDefault="00A35230">
      <w:pPr>
        <w:tabs>
          <w:tab w:val="left" w:pos="142"/>
          <w:tab w:val="left" w:pos="285"/>
        </w:tabs>
        <w:jc w:val="both"/>
        <w:outlineLvl w:val="3"/>
        <w:rPr>
          <w:rFonts w:ascii="Times New Roman" w:eastAsia="Arial" w:hAnsi="Times New Roman" w:cs="Times New Roman"/>
          <w:b/>
          <w:bCs/>
          <w:sz w:val="24"/>
          <w:szCs w:val="24"/>
          <w:lang w:val="pt-BR"/>
        </w:rPr>
      </w:pPr>
    </w:p>
    <w:p w14:paraId="2AEA48EB" w14:textId="13A77C86" w:rsidR="00A35230" w:rsidRPr="00E64D78" w:rsidRDefault="004E5841">
      <w:pPr>
        <w:jc w:val="both"/>
        <w:outlineLvl w:val="1"/>
        <w:rPr>
          <w:rFonts w:ascii="Times New Roman" w:hAnsi="Times New Roman" w:cs="Times New Roman"/>
          <w:sz w:val="24"/>
          <w:szCs w:val="24"/>
          <w:lang w:val="pt-BR"/>
        </w:rPr>
      </w:pPr>
      <w:r w:rsidRPr="00E64D78">
        <w:rPr>
          <w:rFonts w:ascii="Times New Roman" w:eastAsia="Arial" w:hAnsi="Times New Roman" w:cs="Times New Roman"/>
          <w:b/>
          <w:bCs/>
          <w:sz w:val="24"/>
          <w:szCs w:val="24"/>
          <w:lang w:val="pt-BR"/>
        </w:rPr>
        <w:t xml:space="preserve">4.1 </w:t>
      </w:r>
      <w:r w:rsidR="00A401B9">
        <w:rPr>
          <w:rFonts w:ascii="Times New Roman" w:eastAsia="Arial" w:hAnsi="Times New Roman" w:cs="Times New Roman"/>
          <w:b/>
          <w:bCs/>
          <w:sz w:val="24"/>
          <w:szCs w:val="24"/>
          <w:lang w:val="pt-BR"/>
        </w:rPr>
        <w:t>-</w:t>
      </w:r>
      <w:r w:rsidRPr="00E64D78">
        <w:rPr>
          <w:rFonts w:ascii="Times New Roman" w:eastAsia="Arial" w:hAnsi="Times New Roman" w:cs="Times New Roman"/>
          <w:b/>
          <w:bCs/>
          <w:sz w:val="24"/>
          <w:szCs w:val="24"/>
          <w:lang w:val="pt-BR"/>
        </w:rPr>
        <w:t xml:space="preserve"> </w:t>
      </w:r>
      <w:r w:rsidRPr="00E64D78">
        <w:rPr>
          <w:rFonts w:ascii="Times New Roman" w:eastAsia="Arial" w:hAnsi="Times New Roman" w:cs="Times New Roman"/>
          <w:bCs/>
          <w:sz w:val="24"/>
          <w:szCs w:val="24"/>
          <w:lang w:val="pt-BR"/>
        </w:rPr>
        <w:t>Os licitantes deverão encaminhar, exclusivamente por meio do sistema (enviar anexo), concomitantemente com os documentos de habilitação exigidos no edital, proposta conforme modelo do Anexo III, com duas casas decimais, até a data e o horário estabelecidos para abertura da sessão pública, quando então encerrar-se-á automaticamente a fase de recebimento de propostas.</w:t>
      </w:r>
    </w:p>
    <w:p w14:paraId="78FC3742" w14:textId="77777777" w:rsidR="009C432C" w:rsidRPr="00E64D78" w:rsidRDefault="009C432C" w:rsidP="009C432C">
      <w:pPr>
        <w:numPr>
          <w:ilvl w:val="0"/>
          <w:numId w:val="25"/>
        </w:numPr>
        <w:jc w:val="both"/>
        <w:outlineLvl w:val="1"/>
        <w:rPr>
          <w:rFonts w:ascii="Times New Roman" w:hAnsi="Times New Roman" w:cs="Times New Roman"/>
          <w:sz w:val="24"/>
          <w:szCs w:val="24"/>
          <w:lang w:val="pt-BR"/>
        </w:rPr>
      </w:pPr>
      <w:r w:rsidRPr="00E64D78">
        <w:rPr>
          <w:rFonts w:ascii="Times New Roman" w:eastAsia="Arial" w:hAnsi="Times New Roman" w:cs="Times New Roman"/>
          <w:bCs/>
          <w:sz w:val="24"/>
          <w:szCs w:val="24"/>
          <w:lang w:val="pt-BR"/>
        </w:rPr>
        <w:t>Os licitantes poderão deixar de apresentar os documentos de habilitação que constem do SICAF, assegurado aos demais licitantes o direito de acesso aos dados constantes do sistema (Declaração SICAF).</w:t>
      </w:r>
    </w:p>
    <w:p w14:paraId="7EE0E1A6" w14:textId="77777777" w:rsidR="00A35230" w:rsidRPr="00E64D78" w:rsidRDefault="00A35230">
      <w:pPr>
        <w:jc w:val="both"/>
        <w:outlineLvl w:val="1"/>
        <w:rPr>
          <w:rFonts w:ascii="Times New Roman" w:eastAsia="Arial" w:hAnsi="Times New Roman" w:cs="Times New Roman"/>
          <w:bCs/>
          <w:sz w:val="24"/>
          <w:szCs w:val="24"/>
          <w:lang w:val="pt-BR"/>
        </w:rPr>
      </w:pPr>
    </w:p>
    <w:p w14:paraId="143D951E" w14:textId="77777777" w:rsidR="00A35230" w:rsidRPr="00E64D78"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 xml:space="preserve">4.2 - </w:t>
      </w:r>
      <w:r w:rsidRPr="00E64D78">
        <w:rPr>
          <w:rFonts w:ascii="Times New Roman" w:eastAsia="Arial" w:hAnsi="Times New Roman" w:cs="Times New Roman"/>
          <w:bCs/>
          <w:sz w:val="24"/>
          <w:szCs w:val="24"/>
          <w:lang w:val="pt-BR"/>
        </w:rPr>
        <w:t>O licitante deverá indicar, de forma expressa no sistema eletrônico, a marca e o valor unitário de sua proposta, com duas casas decimais, já inclusos todos os tributos, frete, tarifas e demais despesas decorrentes da execução do objeto.</w:t>
      </w:r>
    </w:p>
    <w:p w14:paraId="198E6476" w14:textId="77777777" w:rsidR="00A35230" w:rsidRPr="00E64D78" w:rsidRDefault="00A35230">
      <w:pPr>
        <w:jc w:val="both"/>
        <w:outlineLvl w:val="1"/>
        <w:rPr>
          <w:rFonts w:ascii="Times New Roman" w:eastAsia="Arial" w:hAnsi="Times New Roman" w:cs="Times New Roman"/>
          <w:bCs/>
          <w:sz w:val="24"/>
          <w:szCs w:val="24"/>
          <w:lang w:val="pt-BR"/>
        </w:rPr>
      </w:pPr>
    </w:p>
    <w:p w14:paraId="06B0BE10" w14:textId="3FC1E3E4" w:rsidR="00A35230" w:rsidRDefault="004E5841">
      <w:pPr>
        <w:pStyle w:val="Ttulo3"/>
        <w:tabs>
          <w:tab w:val="left" w:pos="851"/>
        </w:tabs>
        <w:ind w:left="0"/>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t xml:space="preserve">4.3 - </w:t>
      </w:r>
      <w:r w:rsidRPr="00E64D78">
        <w:rPr>
          <w:rFonts w:ascii="Times New Roman" w:hAnsi="Times New Roman" w:cs="Times New Roman"/>
          <w:sz w:val="24"/>
          <w:szCs w:val="24"/>
          <w:lang w:val="pt-BR"/>
        </w:rPr>
        <w:t xml:space="preserve">O prazo de </w:t>
      </w:r>
      <w:r w:rsidR="000C1F80">
        <w:rPr>
          <w:rFonts w:ascii="Times New Roman" w:hAnsi="Times New Roman" w:cs="Times New Roman"/>
          <w:sz w:val="24"/>
          <w:szCs w:val="24"/>
          <w:lang w:val="pt-BR"/>
        </w:rPr>
        <w:t>execução dar-se-á em conformidade com o termo de referência</w:t>
      </w:r>
      <w:r w:rsidRPr="00E64D78">
        <w:rPr>
          <w:rFonts w:ascii="Times New Roman" w:hAnsi="Times New Roman" w:cs="Times New Roman"/>
          <w:sz w:val="24"/>
          <w:szCs w:val="24"/>
          <w:lang w:val="pt-BR"/>
        </w:rPr>
        <w:t>.</w:t>
      </w:r>
    </w:p>
    <w:p w14:paraId="06A7A5FA" w14:textId="77777777" w:rsidR="00D72855" w:rsidRDefault="00D72855">
      <w:pPr>
        <w:pStyle w:val="Ttulo3"/>
        <w:tabs>
          <w:tab w:val="left" w:pos="851"/>
        </w:tabs>
        <w:ind w:left="0"/>
        <w:jc w:val="both"/>
        <w:rPr>
          <w:rFonts w:ascii="Times New Roman" w:hAnsi="Times New Roman" w:cs="Times New Roman"/>
          <w:sz w:val="24"/>
          <w:szCs w:val="24"/>
          <w:lang w:val="pt-BR"/>
        </w:rPr>
      </w:pPr>
    </w:p>
    <w:p w14:paraId="0A046D02" w14:textId="6823AE83" w:rsidR="00D72855" w:rsidRDefault="00D72855" w:rsidP="00D72855">
      <w:pPr>
        <w:pStyle w:val="Ttulo3"/>
        <w:tabs>
          <w:tab w:val="left" w:pos="851"/>
        </w:tabs>
        <w:ind w:left="0"/>
        <w:jc w:val="both"/>
        <w:rPr>
          <w:rFonts w:ascii="Times New Roman" w:hAnsi="Times New Roman" w:cs="Times New Roman"/>
          <w:bCs/>
          <w:sz w:val="24"/>
          <w:szCs w:val="24"/>
          <w:lang w:val="pt-BR"/>
        </w:rPr>
      </w:pPr>
      <w:r>
        <w:rPr>
          <w:rFonts w:ascii="Times New Roman" w:hAnsi="Times New Roman" w:cs="Times New Roman"/>
          <w:b/>
          <w:bCs/>
          <w:sz w:val="24"/>
          <w:szCs w:val="24"/>
          <w:lang w:val="pt-BR"/>
        </w:rPr>
        <w:t>4.4</w:t>
      </w:r>
      <w:r>
        <w:rPr>
          <w:rFonts w:ascii="Times New Roman" w:hAnsi="Times New Roman" w:cs="Times New Roman"/>
          <w:bCs/>
          <w:sz w:val="24"/>
          <w:szCs w:val="24"/>
          <w:lang w:val="pt-BR"/>
        </w:rPr>
        <w:t xml:space="preserve"> </w:t>
      </w:r>
      <w:r w:rsidR="00A401B9">
        <w:rPr>
          <w:rFonts w:ascii="Times New Roman" w:hAnsi="Times New Roman" w:cs="Times New Roman"/>
          <w:bCs/>
          <w:sz w:val="24"/>
          <w:szCs w:val="24"/>
          <w:lang w:val="pt-BR"/>
        </w:rPr>
        <w:t>-</w:t>
      </w:r>
      <w:r>
        <w:rPr>
          <w:rFonts w:ascii="Times New Roman" w:hAnsi="Times New Roman" w:cs="Times New Roman"/>
          <w:bCs/>
          <w:sz w:val="24"/>
          <w:szCs w:val="24"/>
          <w:lang w:val="pt-BR"/>
        </w:rPr>
        <w:t xml:space="preserve"> O pagamento será realizado em até </w:t>
      </w:r>
      <w:r w:rsidR="000C1F80">
        <w:rPr>
          <w:rFonts w:ascii="Times New Roman" w:hAnsi="Times New Roman" w:cs="Times New Roman"/>
          <w:bCs/>
          <w:sz w:val="24"/>
          <w:szCs w:val="24"/>
          <w:lang w:val="pt-BR"/>
        </w:rPr>
        <w:t>7</w:t>
      </w:r>
      <w:r>
        <w:rPr>
          <w:rFonts w:ascii="Times New Roman" w:hAnsi="Times New Roman" w:cs="Times New Roman"/>
          <w:bCs/>
          <w:sz w:val="24"/>
          <w:szCs w:val="24"/>
          <w:lang w:val="pt-BR"/>
        </w:rPr>
        <w:t xml:space="preserve"> (</w:t>
      </w:r>
      <w:r w:rsidR="000C1F80">
        <w:rPr>
          <w:rFonts w:ascii="Times New Roman" w:hAnsi="Times New Roman" w:cs="Times New Roman"/>
          <w:bCs/>
          <w:sz w:val="24"/>
          <w:szCs w:val="24"/>
          <w:lang w:val="pt-BR"/>
        </w:rPr>
        <w:t>sete</w:t>
      </w:r>
      <w:r>
        <w:rPr>
          <w:rFonts w:ascii="Times New Roman" w:hAnsi="Times New Roman" w:cs="Times New Roman"/>
          <w:bCs/>
          <w:sz w:val="24"/>
          <w:szCs w:val="24"/>
          <w:lang w:val="pt-BR"/>
        </w:rPr>
        <w:t>) dias úteis, a</w:t>
      </w:r>
      <w:r w:rsidR="003A0DC9">
        <w:rPr>
          <w:rFonts w:ascii="Times New Roman" w:hAnsi="Times New Roman" w:cs="Times New Roman"/>
          <w:bCs/>
          <w:sz w:val="24"/>
          <w:szCs w:val="24"/>
          <w:lang w:val="pt-BR"/>
        </w:rPr>
        <w:t xml:space="preserve"> contar do recebimento da </w:t>
      </w:r>
      <w:r>
        <w:rPr>
          <w:rFonts w:ascii="Times New Roman" w:hAnsi="Times New Roman" w:cs="Times New Roman"/>
          <w:bCs/>
          <w:sz w:val="24"/>
          <w:szCs w:val="24"/>
          <w:lang w:val="pt-BR"/>
        </w:rPr>
        <w:t>nota fiscal.</w:t>
      </w:r>
    </w:p>
    <w:p w14:paraId="45783252" w14:textId="77777777" w:rsidR="00A35230" w:rsidRPr="00E64D78" w:rsidRDefault="00A35230">
      <w:pPr>
        <w:pStyle w:val="Ttulo3"/>
        <w:tabs>
          <w:tab w:val="left" w:pos="851"/>
        </w:tabs>
        <w:ind w:left="478"/>
        <w:jc w:val="both"/>
        <w:rPr>
          <w:rFonts w:ascii="Times New Roman" w:hAnsi="Times New Roman" w:cs="Times New Roman"/>
          <w:sz w:val="24"/>
          <w:szCs w:val="24"/>
          <w:lang w:val="pt-BR"/>
        </w:rPr>
      </w:pPr>
    </w:p>
    <w:p w14:paraId="2F2F4AB5" w14:textId="444DE9B4" w:rsidR="00A35230" w:rsidRDefault="00D72855">
      <w:pPr>
        <w:pStyle w:val="Ttulo3"/>
        <w:tabs>
          <w:tab w:val="left" w:pos="851"/>
        </w:tabs>
        <w:ind w:left="0"/>
        <w:jc w:val="both"/>
        <w:rPr>
          <w:rFonts w:ascii="Times New Roman" w:hAnsi="Times New Roman" w:cs="Times New Roman"/>
          <w:bCs/>
          <w:sz w:val="24"/>
          <w:szCs w:val="24"/>
          <w:lang w:val="pt-BR"/>
        </w:rPr>
      </w:pPr>
      <w:r>
        <w:rPr>
          <w:rFonts w:ascii="Times New Roman" w:hAnsi="Times New Roman" w:cs="Times New Roman"/>
          <w:b/>
          <w:bCs/>
          <w:sz w:val="24"/>
          <w:szCs w:val="24"/>
          <w:lang w:val="pt-BR"/>
        </w:rPr>
        <w:t>4.5</w:t>
      </w:r>
      <w:r w:rsidR="004E5841" w:rsidRPr="00E64D78">
        <w:rPr>
          <w:rFonts w:ascii="Times New Roman" w:hAnsi="Times New Roman" w:cs="Times New Roman"/>
          <w:b/>
          <w:bCs/>
          <w:sz w:val="24"/>
          <w:szCs w:val="24"/>
          <w:lang w:val="pt-BR"/>
        </w:rPr>
        <w:t xml:space="preserve"> -</w:t>
      </w:r>
      <w:r w:rsidR="004E5841" w:rsidRPr="00E64D78">
        <w:rPr>
          <w:rFonts w:ascii="Times New Roman" w:hAnsi="Times New Roman" w:cs="Times New Roman"/>
          <w:bCs/>
          <w:sz w:val="24"/>
          <w:szCs w:val="24"/>
          <w:lang w:val="pt-BR"/>
        </w:rPr>
        <w:t xml:space="preserve"> O prazo de validade das propostas não poderá ser inferior a 60 (sessenta) dias, contados da negociação com o pregoeiro</w:t>
      </w:r>
      <w:r w:rsidR="006E1F64">
        <w:rPr>
          <w:rFonts w:ascii="Times New Roman" w:hAnsi="Times New Roman" w:cs="Times New Roman"/>
          <w:bCs/>
          <w:sz w:val="24"/>
          <w:szCs w:val="24"/>
          <w:lang w:val="pt-BR"/>
        </w:rPr>
        <w:t xml:space="preserve"> (proposta atualizada).</w:t>
      </w:r>
    </w:p>
    <w:p w14:paraId="2F005973" w14:textId="77777777" w:rsidR="00D72855" w:rsidRDefault="00D72855">
      <w:pPr>
        <w:pStyle w:val="Ttulo3"/>
        <w:tabs>
          <w:tab w:val="left" w:pos="851"/>
        </w:tabs>
        <w:ind w:left="0"/>
        <w:jc w:val="both"/>
        <w:rPr>
          <w:rFonts w:ascii="Times New Roman" w:hAnsi="Times New Roman" w:cs="Times New Roman"/>
          <w:bCs/>
          <w:sz w:val="24"/>
          <w:szCs w:val="24"/>
          <w:lang w:val="pt-BR"/>
        </w:rPr>
      </w:pPr>
    </w:p>
    <w:p w14:paraId="11AD3B8D" w14:textId="3C53F035" w:rsidR="00A35230" w:rsidRPr="00E64D78" w:rsidRDefault="00D72855">
      <w:pPr>
        <w:jc w:val="both"/>
        <w:outlineLvl w:val="1"/>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t>4.6</w:t>
      </w:r>
      <w:r w:rsidR="004E5841" w:rsidRPr="00E64D78">
        <w:rPr>
          <w:rFonts w:ascii="Times New Roman" w:eastAsia="Arial" w:hAnsi="Times New Roman" w:cs="Times New Roman"/>
          <w:b/>
          <w:bCs/>
          <w:sz w:val="24"/>
          <w:szCs w:val="24"/>
          <w:lang w:val="pt-BR"/>
        </w:rPr>
        <w:t xml:space="preserve"> -</w:t>
      </w:r>
      <w:r w:rsidR="004E5841" w:rsidRPr="00E64D78">
        <w:rPr>
          <w:rFonts w:ascii="Times New Roman" w:eastAsia="Arial" w:hAnsi="Times New Roman" w:cs="Times New Roman"/>
          <w:bCs/>
          <w:sz w:val="24"/>
          <w:szCs w:val="24"/>
          <w:lang w:val="pt-BR"/>
        </w:rPr>
        <w:t xml:space="preserve"> O licitante deverá declarar, em campo próprio do sistema eletrônico, que cumpre plenamente requisitos de habilitação e que sua proposta está em conformidade com as exigências do Edital.</w:t>
      </w:r>
    </w:p>
    <w:p w14:paraId="3DD24FD6" w14:textId="77777777" w:rsidR="008A251D" w:rsidRPr="00E64D78" w:rsidRDefault="008A251D">
      <w:pPr>
        <w:widowControl/>
        <w:jc w:val="both"/>
        <w:rPr>
          <w:rFonts w:ascii="Times New Roman" w:eastAsia="Arial" w:hAnsi="Times New Roman" w:cs="Times New Roman"/>
          <w:b/>
          <w:bCs/>
          <w:sz w:val="24"/>
          <w:szCs w:val="24"/>
          <w:lang w:val="pt-BR"/>
        </w:rPr>
      </w:pPr>
    </w:p>
    <w:p w14:paraId="484DA6C0" w14:textId="4FDE8C87" w:rsidR="00A35230" w:rsidRPr="00E64D78" w:rsidRDefault="00D72855">
      <w:pPr>
        <w:widowControl/>
        <w:jc w:val="both"/>
        <w:rPr>
          <w:rFonts w:ascii="Times New Roman" w:hAnsi="Times New Roman" w:cs="Times New Roman"/>
          <w:sz w:val="24"/>
          <w:szCs w:val="24"/>
          <w:lang w:val="pt-BR"/>
        </w:rPr>
      </w:pPr>
      <w:r>
        <w:rPr>
          <w:rFonts w:ascii="Times New Roman" w:eastAsia="Arial" w:hAnsi="Times New Roman" w:cs="Times New Roman"/>
          <w:b/>
          <w:bCs/>
          <w:sz w:val="24"/>
          <w:szCs w:val="24"/>
          <w:lang w:val="pt-BR"/>
        </w:rPr>
        <w:t>4.7</w:t>
      </w:r>
      <w:r w:rsidR="004E5841" w:rsidRPr="00E64D78">
        <w:rPr>
          <w:rFonts w:ascii="Times New Roman" w:eastAsia="Arial" w:hAnsi="Times New Roman" w:cs="Times New Roman"/>
          <w:b/>
          <w:bCs/>
          <w:sz w:val="24"/>
          <w:szCs w:val="24"/>
          <w:lang w:val="pt-BR"/>
        </w:rPr>
        <w:t xml:space="preserve"> -</w:t>
      </w:r>
      <w:r w:rsidR="004E5841" w:rsidRPr="00E64D78">
        <w:rPr>
          <w:rFonts w:ascii="Times New Roman" w:eastAsia="Arial" w:hAnsi="Times New Roman" w:cs="Times New Roman"/>
          <w:bCs/>
          <w:sz w:val="24"/>
          <w:szCs w:val="24"/>
          <w:lang w:val="pt-BR"/>
        </w:rPr>
        <w:t xml:space="preserve"> D</w:t>
      </w:r>
      <w:r w:rsidR="004E5841" w:rsidRPr="00E64D78">
        <w:rPr>
          <w:rFonts w:ascii="Times New Roman" w:hAnsi="Times New Roman" w:cs="Times New Roman"/>
          <w:sz w:val="24"/>
          <w:szCs w:val="24"/>
          <w:lang w:val="pt-BR"/>
        </w:rPr>
        <w:t>everá declarar, em campo próprio do sistema, sob pena de inabilitação, que não emprega menores de dezoito anos em trabalho noturno, perigoso ou insalubre, nem menores de dezesseis anos em qualquer trabalho, salvo na condição de aprendiz, a partir dos quatorze anos.</w:t>
      </w:r>
    </w:p>
    <w:p w14:paraId="6602DDB4" w14:textId="77777777" w:rsidR="00A35230" w:rsidRPr="00E64D78" w:rsidRDefault="00A35230">
      <w:pPr>
        <w:widowControl/>
        <w:jc w:val="both"/>
        <w:rPr>
          <w:rFonts w:ascii="Times New Roman" w:hAnsi="Times New Roman" w:cs="Times New Roman"/>
          <w:sz w:val="24"/>
          <w:szCs w:val="24"/>
          <w:lang w:val="pt-BR"/>
        </w:rPr>
      </w:pPr>
    </w:p>
    <w:p w14:paraId="170026F2" w14:textId="176AF5AC" w:rsidR="00A35230" w:rsidRPr="00E64D78" w:rsidRDefault="00D72855">
      <w:pPr>
        <w:widowControl/>
        <w:jc w:val="both"/>
        <w:rPr>
          <w:rFonts w:ascii="Times New Roman" w:hAnsi="Times New Roman" w:cs="Times New Roman"/>
          <w:sz w:val="24"/>
          <w:szCs w:val="24"/>
          <w:lang w:val="pt-BR"/>
        </w:rPr>
      </w:pPr>
      <w:r>
        <w:rPr>
          <w:rFonts w:ascii="Times New Roman" w:hAnsi="Times New Roman" w:cs="Times New Roman"/>
          <w:b/>
          <w:sz w:val="24"/>
          <w:szCs w:val="24"/>
          <w:lang w:val="pt-BR"/>
        </w:rPr>
        <w:t>4.8</w:t>
      </w:r>
      <w:r w:rsidR="004E5841" w:rsidRPr="00E64D78">
        <w:rPr>
          <w:rFonts w:ascii="Times New Roman" w:hAnsi="Times New Roman" w:cs="Times New Roman"/>
          <w:b/>
          <w:sz w:val="24"/>
          <w:szCs w:val="24"/>
          <w:lang w:val="pt-BR"/>
        </w:rPr>
        <w:t xml:space="preserve"> -</w:t>
      </w:r>
      <w:r w:rsidR="004E5841" w:rsidRPr="00E64D78">
        <w:rPr>
          <w:rFonts w:ascii="Times New Roman" w:hAnsi="Times New Roman" w:cs="Times New Roman"/>
          <w:sz w:val="24"/>
          <w:szCs w:val="24"/>
          <w:lang w:val="pt-BR"/>
        </w:rPr>
        <w:t xml:space="preserve"> Caso esteja enquadrada como entidade preferencial, o licitante deverá declarar, em campo próprio do sistema, que atende aos requisitos do art. 3º da LC nº 123/2006 para fazer jus aos benefícios previstos nessa lei.</w:t>
      </w:r>
    </w:p>
    <w:p w14:paraId="7BE2E29C" w14:textId="77777777" w:rsidR="00A35230" w:rsidRPr="00E64D78" w:rsidRDefault="00A35230">
      <w:pPr>
        <w:widowControl/>
        <w:jc w:val="both"/>
        <w:rPr>
          <w:rFonts w:ascii="Times New Roman" w:hAnsi="Times New Roman" w:cs="Times New Roman"/>
          <w:sz w:val="24"/>
          <w:szCs w:val="24"/>
          <w:lang w:val="pt-BR"/>
        </w:rPr>
      </w:pPr>
    </w:p>
    <w:p w14:paraId="4A1C6C90" w14:textId="19F0F3C6" w:rsidR="00A35230" w:rsidRPr="00E64D78" w:rsidRDefault="00D72855">
      <w:pPr>
        <w:widowControl/>
        <w:jc w:val="both"/>
        <w:rPr>
          <w:rFonts w:ascii="Times New Roman" w:hAnsi="Times New Roman" w:cs="Times New Roman"/>
          <w:sz w:val="24"/>
          <w:szCs w:val="24"/>
          <w:lang w:val="pt-BR"/>
        </w:rPr>
      </w:pPr>
      <w:r>
        <w:rPr>
          <w:rFonts w:ascii="Times New Roman" w:hAnsi="Times New Roman" w:cs="Times New Roman"/>
          <w:b/>
          <w:sz w:val="24"/>
          <w:szCs w:val="24"/>
          <w:lang w:val="pt-BR"/>
        </w:rPr>
        <w:t>4.9</w:t>
      </w:r>
      <w:r w:rsidR="004E5841" w:rsidRPr="00E64D78">
        <w:rPr>
          <w:rFonts w:ascii="Times New Roman" w:hAnsi="Times New Roman" w:cs="Times New Roman"/>
          <w:b/>
          <w:sz w:val="24"/>
          <w:szCs w:val="24"/>
          <w:lang w:val="pt-BR"/>
        </w:rPr>
        <w:t xml:space="preserve"> -</w:t>
      </w:r>
      <w:r w:rsidR="004E5841" w:rsidRPr="00E64D78">
        <w:rPr>
          <w:rFonts w:ascii="Times New Roman" w:hAnsi="Times New Roman" w:cs="Times New Roman"/>
          <w:sz w:val="24"/>
          <w:szCs w:val="24"/>
          <w:lang w:val="pt-BR"/>
        </w:rPr>
        <w:t xml:space="preserve"> A declaração falsa relativa ao cumprimento dos requisitos de habilitação, à conformidade da proposta ou ao enquadramento como microempresa ou empresa de pequeno porte sujeitará a </w:t>
      </w:r>
      <w:r w:rsidR="004E5841" w:rsidRPr="00E64D78">
        <w:rPr>
          <w:rFonts w:ascii="Times New Roman" w:hAnsi="Times New Roman" w:cs="Times New Roman"/>
          <w:bCs/>
          <w:sz w:val="24"/>
          <w:szCs w:val="24"/>
          <w:lang w:val="pt-BR"/>
        </w:rPr>
        <w:t>licitante</w:t>
      </w:r>
      <w:r w:rsidR="004E5841" w:rsidRPr="00E64D78">
        <w:rPr>
          <w:rFonts w:ascii="Times New Roman" w:hAnsi="Times New Roman" w:cs="Times New Roman"/>
          <w:b/>
          <w:bCs/>
          <w:sz w:val="24"/>
          <w:szCs w:val="24"/>
          <w:lang w:val="pt-BR"/>
        </w:rPr>
        <w:t xml:space="preserve"> </w:t>
      </w:r>
      <w:r w:rsidR="004E5841" w:rsidRPr="00E64D78">
        <w:rPr>
          <w:rFonts w:ascii="Times New Roman" w:hAnsi="Times New Roman" w:cs="Times New Roman"/>
          <w:sz w:val="24"/>
          <w:szCs w:val="24"/>
          <w:lang w:val="pt-BR"/>
        </w:rPr>
        <w:t>às sanções previstas neste Edital.</w:t>
      </w:r>
    </w:p>
    <w:p w14:paraId="3F7DADC0" w14:textId="77777777" w:rsidR="00A35230" w:rsidRPr="00E64D78" w:rsidRDefault="00A35230">
      <w:pPr>
        <w:widowControl/>
        <w:jc w:val="both"/>
        <w:rPr>
          <w:rFonts w:ascii="Times New Roman" w:hAnsi="Times New Roman" w:cs="Times New Roman"/>
          <w:sz w:val="24"/>
          <w:szCs w:val="24"/>
          <w:lang w:val="pt-BR"/>
        </w:rPr>
      </w:pPr>
    </w:p>
    <w:p w14:paraId="537F65A2" w14:textId="72C08BAB" w:rsidR="00A35230" w:rsidRPr="00E64D78" w:rsidRDefault="00D72855">
      <w:pPr>
        <w:widowControl/>
        <w:jc w:val="both"/>
        <w:rPr>
          <w:rFonts w:ascii="Times New Roman" w:hAnsi="Times New Roman" w:cs="Times New Roman"/>
          <w:sz w:val="24"/>
          <w:szCs w:val="24"/>
          <w:lang w:val="pt-BR"/>
        </w:rPr>
      </w:pPr>
      <w:r>
        <w:rPr>
          <w:rFonts w:ascii="Times New Roman" w:hAnsi="Times New Roman" w:cs="Times New Roman"/>
          <w:b/>
          <w:sz w:val="24"/>
          <w:szCs w:val="24"/>
          <w:lang w:val="pt-BR"/>
        </w:rPr>
        <w:t>4.10</w:t>
      </w:r>
      <w:r w:rsidR="004E5841" w:rsidRPr="00E64D78">
        <w:rPr>
          <w:rFonts w:ascii="Times New Roman" w:hAnsi="Times New Roman" w:cs="Times New Roman"/>
          <w:b/>
          <w:sz w:val="24"/>
          <w:szCs w:val="24"/>
          <w:lang w:val="pt-BR"/>
        </w:rPr>
        <w:t xml:space="preserve"> -</w:t>
      </w:r>
      <w:r w:rsidR="004E5841" w:rsidRPr="00E64D78">
        <w:rPr>
          <w:rFonts w:ascii="Times New Roman" w:hAnsi="Times New Roman" w:cs="Times New Roman"/>
          <w:sz w:val="24"/>
          <w:szCs w:val="24"/>
          <w:lang w:val="pt-BR"/>
        </w:rPr>
        <w:t xml:space="preserve"> Até a abertura da sessão, o licitante</w:t>
      </w:r>
      <w:r w:rsidR="004E5841" w:rsidRPr="00E64D78">
        <w:rPr>
          <w:rFonts w:ascii="Times New Roman" w:hAnsi="Times New Roman" w:cs="Times New Roman"/>
          <w:b/>
          <w:bCs/>
          <w:sz w:val="24"/>
          <w:szCs w:val="24"/>
          <w:lang w:val="pt-BR"/>
        </w:rPr>
        <w:t xml:space="preserve"> </w:t>
      </w:r>
      <w:r w:rsidR="004E5841" w:rsidRPr="00E64D78">
        <w:rPr>
          <w:rFonts w:ascii="Times New Roman" w:hAnsi="Times New Roman" w:cs="Times New Roman"/>
          <w:sz w:val="24"/>
          <w:szCs w:val="24"/>
          <w:lang w:val="pt-BR"/>
        </w:rPr>
        <w:t>poderá retirar ou substituir a proposta e os documentos de habilitação anteriormente encaminhados.</w:t>
      </w:r>
    </w:p>
    <w:p w14:paraId="71041018" w14:textId="60E7B21A" w:rsidR="00A35230" w:rsidRPr="00E64D78" w:rsidRDefault="00D72855">
      <w:pPr>
        <w:widowControl/>
        <w:jc w:val="both"/>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lastRenderedPageBreak/>
        <w:t>4.11</w:t>
      </w:r>
      <w:r w:rsidR="004E5841" w:rsidRPr="00E64D78">
        <w:rPr>
          <w:rFonts w:ascii="Times New Roman" w:eastAsia="Arial" w:hAnsi="Times New Roman" w:cs="Times New Roman"/>
          <w:b/>
          <w:bCs/>
          <w:sz w:val="24"/>
          <w:szCs w:val="24"/>
          <w:lang w:val="pt-BR"/>
        </w:rPr>
        <w:t xml:space="preserve"> - </w:t>
      </w:r>
      <w:r w:rsidR="004E5841" w:rsidRPr="00E64D78">
        <w:rPr>
          <w:rFonts w:ascii="Times New Roman" w:eastAsia="Arial" w:hAnsi="Times New Roman" w:cs="Times New Roman"/>
          <w:bCs/>
          <w:sz w:val="24"/>
          <w:szCs w:val="24"/>
          <w:lang w:val="pt-BR"/>
        </w:rPr>
        <w:t>A sessão poderá ser suspensa para análise das propostas, conforme Decreto</w:t>
      </w:r>
      <w:r w:rsidR="008D4837">
        <w:rPr>
          <w:rFonts w:ascii="Times New Roman" w:eastAsia="Arial" w:hAnsi="Times New Roman" w:cs="Times New Roman"/>
          <w:bCs/>
          <w:sz w:val="24"/>
          <w:szCs w:val="24"/>
          <w:lang w:val="pt-BR"/>
        </w:rPr>
        <w:t xml:space="preserve"> Municipal</w:t>
      </w:r>
      <w:r w:rsidR="004E5841" w:rsidRPr="00E64D78">
        <w:rPr>
          <w:rFonts w:ascii="Times New Roman" w:eastAsia="Arial" w:hAnsi="Times New Roman" w:cs="Times New Roman"/>
          <w:bCs/>
          <w:sz w:val="24"/>
          <w:szCs w:val="24"/>
          <w:lang w:val="pt-BR"/>
        </w:rPr>
        <w:t xml:space="preserve"> nº 10.</w:t>
      </w:r>
      <w:r w:rsidR="008D4837">
        <w:rPr>
          <w:rFonts w:ascii="Times New Roman" w:eastAsia="Arial" w:hAnsi="Times New Roman" w:cs="Times New Roman"/>
          <w:bCs/>
          <w:sz w:val="24"/>
          <w:szCs w:val="24"/>
          <w:lang w:val="pt-BR"/>
        </w:rPr>
        <w:t>540</w:t>
      </w:r>
      <w:r w:rsidR="004E5841" w:rsidRPr="00E64D78">
        <w:rPr>
          <w:rFonts w:ascii="Times New Roman" w:eastAsia="Arial" w:hAnsi="Times New Roman" w:cs="Times New Roman"/>
          <w:bCs/>
          <w:sz w:val="24"/>
          <w:szCs w:val="24"/>
          <w:lang w:val="pt-BR"/>
        </w:rPr>
        <w:t>/20</w:t>
      </w:r>
      <w:r w:rsidR="008D4837">
        <w:rPr>
          <w:rFonts w:ascii="Times New Roman" w:eastAsia="Arial" w:hAnsi="Times New Roman" w:cs="Times New Roman"/>
          <w:bCs/>
          <w:sz w:val="24"/>
          <w:szCs w:val="24"/>
          <w:lang w:val="pt-BR"/>
        </w:rPr>
        <w:t>21</w:t>
      </w:r>
      <w:r w:rsidR="004E5841" w:rsidRPr="00E64D78">
        <w:rPr>
          <w:rFonts w:ascii="Times New Roman" w:eastAsia="Arial" w:hAnsi="Times New Roman" w:cs="Times New Roman"/>
          <w:bCs/>
          <w:sz w:val="24"/>
          <w:szCs w:val="24"/>
          <w:lang w:val="pt-BR"/>
        </w:rPr>
        <w:t>.</w:t>
      </w:r>
    </w:p>
    <w:p w14:paraId="43EA4B40" w14:textId="77777777" w:rsidR="00A35230" w:rsidRPr="00E64D78" w:rsidRDefault="004E5841">
      <w:pPr>
        <w:pStyle w:val="PargrafodaLista"/>
        <w:widowControl/>
        <w:numPr>
          <w:ilvl w:val="0"/>
          <w:numId w:val="6"/>
        </w:numPr>
        <w:jc w:val="both"/>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Após a suspensão da sessão pública, o Pregoeiro enviará, via chat, mensagem às licitantes informando a data e o horário previstos para o início da oferta de lances.</w:t>
      </w:r>
    </w:p>
    <w:p w14:paraId="0E55AAB3" w14:textId="77777777" w:rsidR="00A35230" w:rsidRPr="00E64D78" w:rsidRDefault="00A35230">
      <w:pPr>
        <w:widowControl/>
        <w:jc w:val="both"/>
        <w:rPr>
          <w:rFonts w:ascii="Times New Roman" w:eastAsia="Arial" w:hAnsi="Times New Roman" w:cs="Times New Roman"/>
          <w:bCs/>
          <w:sz w:val="24"/>
          <w:szCs w:val="24"/>
          <w:lang w:val="pt-BR"/>
        </w:rPr>
      </w:pPr>
    </w:p>
    <w:p w14:paraId="07823D58" w14:textId="02BAEB09" w:rsidR="00A35230" w:rsidRPr="00E64D78" w:rsidRDefault="00D72855">
      <w:pPr>
        <w:jc w:val="both"/>
        <w:rPr>
          <w:rFonts w:ascii="Times New Roman" w:hAnsi="Times New Roman" w:cs="Times New Roman"/>
          <w:sz w:val="24"/>
          <w:szCs w:val="24"/>
          <w:lang w:val="pt-BR"/>
        </w:rPr>
      </w:pPr>
      <w:r>
        <w:rPr>
          <w:rFonts w:ascii="Times New Roman" w:hAnsi="Times New Roman" w:cs="Times New Roman"/>
          <w:b/>
          <w:sz w:val="24"/>
          <w:szCs w:val="24"/>
          <w:lang w:val="pt-BR"/>
        </w:rPr>
        <w:t>4.12</w:t>
      </w:r>
      <w:r w:rsidR="004E5841" w:rsidRPr="00E64D78">
        <w:rPr>
          <w:rFonts w:ascii="Times New Roman" w:hAnsi="Times New Roman" w:cs="Times New Roman"/>
          <w:b/>
          <w:sz w:val="24"/>
          <w:szCs w:val="24"/>
          <w:lang w:val="pt-BR"/>
        </w:rPr>
        <w:t xml:space="preserve"> - </w:t>
      </w:r>
      <w:r w:rsidR="004E5841" w:rsidRPr="00E64D78">
        <w:rPr>
          <w:rFonts w:ascii="Times New Roman" w:hAnsi="Times New Roman" w:cs="Times New Roman"/>
          <w:sz w:val="24"/>
          <w:szCs w:val="24"/>
          <w:lang w:val="pt-BR"/>
        </w:rPr>
        <w:t>A simples participação neste certame implica na concordância de todos os dispostos indicados neste instrumento convocatório.</w:t>
      </w:r>
    </w:p>
    <w:p w14:paraId="2A7801CE" w14:textId="77777777" w:rsidR="00A35230" w:rsidRPr="00E64D78" w:rsidRDefault="00A35230">
      <w:pPr>
        <w:jc w:val="both"/>
        <w:rPr>
          <w:rFonts w:ascii="Times New Roman" w:hAnsi="Times New Roman" w:cs="Times New Roman"/>
          <w:sz w:val="24"/>
          <w:szCs w:val="24"/>
          <w:lang w:val="pt-BR"/>
        </w:rPr>
      </w:pPr>
    </w:p>
    <w:p w14:paraId="58EA1573" w14:textId="044AFDE6" w:rsidR="00A35230" w:rsidRPr="00E64D78" w:rsidRDefault="00D72855">
      <w:pPr>
        <w:jc w:val="both"/>
        <w:outlineLvl w:val="1"/>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t>4.13</w:t>
      </w:r>
      <w:r w:rsidR="004E5841" w:rsidRPr="00E64D78">
        <w:rPr>
          <w:rFonts w:ascii="Times New Roman" w:eastAsia="Arial" w:hAnsi="Times New Roman" w:cs="Times New Roman"/>
          <w:b/>
          <w:bCs/>
          <w:sz w:val="24"/>
          <w:szCs w:val="24"/>
          <w:lang w:val="pt-BR"/>
        </w:rPr>
        <w:t xml:space="preserve"> -</w:t>
      </w:r>
      <w:r w:rsidR="004E5841" w:rsidRPr="00E64D78">
        <w:rPr>
          <w:rFonts w:ascii="Times New Roman" w:eastAsia="Arial" w:hAnsi="Times New Roman" w:cs="Times New Roman"/>
          <w:bCs/>
          <w:sz w:val="24"/>
          <w:szCs w:val="24"/>
          <w:lang w:val="pt-BR"/>
        </w:rPr>
        <w:t xml:space="preserve"> As propostas serão irretratáveis e irrenunciáveis, na forma da</w:t>
      </w:r>
      <w:r w:rsidR="004E5841" w:rsidRPr="00E64D78">
        <w:rPr>
          <w:rFonts w:ascii="Times New Roman" w:eastAsia="Arial" w:hAnsi="Times New Roman" w:cs="Times New Roman"/>
          <w:bCs/>
          <w:spacing w:val="-24"/>
          <w:sz w:val="24"/>
          <w:szCs w:val="24"/>
          <w:lang w:val="pt-BR"/>
        </w:rPr>
        <w:t xml:space="preserve"> </w:t>
      </w:r>
      <w:r w:rsidR="004E5841" w:rsidRPr="00E64D78">
        <w:rPr>
          <w:rFonts w:ascii="Times New Roman" w:eastAsia="Arial" w:hAnsi="Times New Roman" w:cs="Times New Roman"/>
          <w:bCs/>
          <w:sz w:val="24"/>
          <w:szCs w:val="24"/>
          <w:lang w:val="pt-BR"/>
        </w:rPr>
        <w:t>lei, salvo por motivos impeditivos e imprevisíveis, decorrente de fato superveniente ou excepcional, devidamente justificado no prazo de 24 (vinte e quatro)</w:t>
      </w:r>
      <w:r w:rsidR="00BE0660">
        <w:rPr>
          <w:rFonts w:ascii="Times New Roman" w:eastAsia="Arial" w:hAnsi="Times New Roman" w:cs="Times New Roman"/>
          <w:bCs/>
          <w:sz w:val="24"/>
          <w:szCs w:val="24"/>
          <w:lang w:val="pt-BR"/>
        </w:rPr>
        <w:t xml:space="preserve"> horas</w:t>
      </w:r>
      <w:r w:rsidR="004E5841" w:rsidRPr="00E64D78">
        <w:rPr>
          <w:rFonts w:ascii="Times New Roman" w:eastAsia="Arial" w:hAnsi="Times New Roman" w:cs="Times New Roman"/>
          <w:bCs/>
          <w:sz w:val="24"/>
          <w:szCs w:val="24"/>
          <w:lang w:val="pt-BR"/>
        </w:rPr>
        <w:t>, contados da ocorrência do imprevisto.</w:t>
      </w:r>
    </w:p>
    <w:p w14:paraId="2745BFE9" w14:textId="77777777" w:rsidR="00A35230" w:rsidRPr="00E64D78" w:rsidRDefault="00A35230">
      <w:pPr>
        <w:tabs>
          <w:tab w:val="left" w:pos="426"/>
          <w:tab w:val="left" w:pos="508"/>
        </w:tabs>
        <w:jc w:val="both"/>
        <w:rPr>
          <w:rFonts w:ascii="Times New Roman" w:eastAsia="Arial" w:hAnsi="Times New Roman" w:cs="Times New Roman"/>
          <w:sz w:val="24"/>
          <w:szCs w:val="24"/>
          <w:lang w:val="pt-BR"/>
        </w:rPr>
      </w:pPr>
    </w:p>
    <w:p w14:paraId="39E00D09" w14:textId="0C1A24A9" w:rsidR="00A35230" w:rsidRPr="00E64D78" w:rsidRDefault="00D72855">
      <w:pPr>
        <w:jc w:val="both"/>
        <w:outlineLvl w:val="1"/>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t>4.14</w:t>
      </w:r>
      <w:r w:rsidR="004E5841" w:rsidRPr="00E64D78">
        <w:rPr>
          <w:rFonts w:ascii="Times New Roman" w:eastAsia="Arial" w:hAnsi="Times New Roman" w:cs="Times New Roman"/>
          <w:b/>
          <w:bCs/>
          <w:sz w:val="24"/>
          <w:szCs w:val="24"/>
          <w:lang w:val="pt-BR"/>
        </w:rPr>
        <w:t xml:space="preserve"> -</w:t>
      </w:r>
      <w:r w:rsidR="004E5841" w:rsidRPr="00E64D78">
        <w:rPr>
          <w:rFonts w:ascii="Times New Roman" w:eastAsia="Arial" w:hAnsi="Times New Roman" w:cs="Times New Roman"/>
          <w:bCs/>
          <w:sz w:val="24"/>
          <w:szCs w:val="24"/>
          <w:lang w:val="pt-BR"/>
        </w:rPr>
        <w:t xml:space="preserve"> Cada licitante poderá apresentar apenas uma proposta de</w:t>
      </w:r>
      <w:r w:rsidR="004E5841" w:rsidRPr="00E64D78">
        <w:rPr>
          <w:rFonts w:ascii="Times New Roman" w:eastAsia="Arial" w:hAnsi="Times New Roman" w:cs="Times New Roman"/>
          <w:bCs/>
          <w:spacing w:val="-18"/>
          <w:sz w:val="24"/>
          <w:szCs w:val="24"/>
          <w:lang w:val="pt-BR"/>
        </w:rPr>
        <w:t xml:space="preserve"> </w:t>
      </w:r>
      <w:r w:rsidR="004E5841" w:rsidRPr="00E64D78">
        <w:rPr>
          <w:rFonts w:ascii="Times New Roman" w:eastAsia="Arial" w:hAnsi="Times New Roman" w:cs="Times New Roman"/>
          <w:bCs/>
          <w:sz w:val="24"/>
          <w:szCs w:val="24"/>
          <w:lang w:val="pt-BR"/>
        </w:rPr>
        <w:t>preço para cada item.</w:t>
      </w:r>
    </w:p>
    <w:p w14:paraId="6360DF5E" w14:textId="77777777" w:rsidR="00A35230" w:rsidRPr="00E64D78" w:rsidRDefault="00A35230">
      <w:pPr>
        <w:tabs>
          <w:tab w:val="left" w:pos="142"/>
          <w:tab w:val="left" w:pos="285"/>
        </w:tabs>
        <w:jc w:val="both"/>
        <w:outlineLvl w:val="3"/>
        <w:rPr>
          <w:rFonts w:ascii="Times New Roman" w:eastAsia="Arial" w:hAnsi="Times New Roman" w:cs="Times New Roman"/>
          <w:b/>
          <w:bCs/>
          <w:sz w:val="24"/>
          <w:szCs w:val="24"/>
          <w:lang w:val="pt-BR"/>
        </w:rPr>
      </w:pPr>
    </w:p>
    <w:p w14:paraId="166615D5"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5 - DA ABERTURA DO PREGÃO ELETRÔNICO</w:t>
      </w:r>
    </w:p>
    <w:p w14:paraId="65604972" w14:textId="77777777" w:rsidR="00A35230" w:rsidRPr="00E64D78" w:rsidRDefault="00A35230">
      <w:pPr>
        <w:tabs>
          <w:tab w:val="left" w:pos="142"/>
          <w:tab w:val="left" w:pos="285"/>
        </w:tabs>
        <w:jc w:val="both"/>
        <w:outlineLvl w:val="3"/>
        <w:rPr>
          <w:rFonts w:ascii="Times New Roman" w:eastAsia="Arial" w:hAnsi="Times New Roman" w:cs="Times New Roman"/>
          <w:b/>
          <w:bCs/>
          <w:sz w:val="24"/>
          <w:szCs w:val="24"/>
          <w:lang w:val="pt-BR"/>
        </w:rPr>
      </w:pPr>
    </w:p>
    <w:p w14:paraId="39EE75AD" w14:textId="77777777" w:rsidR="00A35230" w:rsidRPr="00E64D78" w:rsidRDefault="004E5841">
      <w:pPr>
        <w:tabs>
          <w:tab w:val="left" w:pos="142"/>
          <w:tab w:val="left" w:pos="285"/>
        </w:tabs>
        <w:jc w:val="both"/>
        <w:outlineLvl w:val="3"/>
        <w:rPr>
          <w:rFonts w:ascii="Times New Roman" w:hAnsi="Times New Roman" w:cs="Times New Roman"/>
          <w:sz w:val="24"/>
          <w:szCs w:val="24"/>
          <w:lang w:val="pt-BR"/>
        </w:rPr>
      </w:pPr>
      <w:r w:rsidRPr="00E64D78">
        <w:rPr>
          <w:rFonts w:ascii="Times New Roman" w:eastAsia="Arial" w:hAnsi="Times New Roman" w:cs="Times New Roman"/>
          <w:b/>
          <w:bCs/>
          <w:sz w:val="24"/>
          <w:szCs w:val="24"/>
          <w:lang w:val="pt-BR"/>
        </w:rPr>
        <w:t xml:space="preserve">5.1 - </w:t>
      </w:r>
      <w:r w:rsidRPr="00E64D78">
        <w:rPr>
          <w:rFonts w:ascii="Times New Roman" w:eastAsia="Arial" w:hAnsi="Times New Roman" w:cs="Times New Roman"/>
          <w:bCs/>
          <w:sz w:val="24"/>
          <w:szCs w:val="24"/>
          <w:lang w:val="pt-BR"/>
        </w:rPr>
        <w:t xml:space="preserve">A abertura da sessão pública deste Pregão, conduzida pelo Pregoeiro, ocorrerá na data e na hora indicadas no preâmbulo deste Edital, no sítio </w:t>
      </w:r>
      <w:hyperlink r:id="rId13">
        <w:r w:rsidRPr="00E64D78">
          <w:rPr>
            <w:rStyle w:val="LinkdaInternet"/>
            <w:rFonts w:ascii="Times New Roman" w:eastAsia="Arial" w:hAnsi="Times New Roman" w:cs="Times New Roman"/>
            <w:bCs/>
            <w:sz w:val="24"/>
            <w:szCs w:val="24"/>
            <w:lang w:val="pt-BR"/>
          </w:rPr>
          <w:t>www.comprasgovernamentais.gov.br</w:t>
        </w:r>
      </w:hyperlink>
      <w:r w:rsidRPr="00E64D78">
        <w:rPr>
          <w:rFonts w:ascii="Times New Roman" w:eastAsia="Arial" w:hAnsi="Times New Roman" w:cs="Times New Roman"/>
          <w:bCs/>
          <w:sz w:val="24"/>
          <w:szCs w:val="24"/>
          <w:lang w:val="pt-BR"/>
        </w:rPr>
        <w:t>.</w:t>
      </w:r>
    </w:p>
    <w:p w14:paraId="0C2550D5"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0E9AACD6"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 xml:space="preserve">5.2 - </w:t>
      </w:r>
      <w:r w:rsidRPr="00E64D78">
        <w:rPr>
          <w:rFonts w:ascii="Times New Roman" w:eastAsia="Arial" w:hAnsi="Times New Roman" w:cs="Times New Roman"/>
          <w:bCs/>
          <w:sz w:val="24"/>
          <w:szCs w:val="24"/>
          <w:lang w:val="pt-BR"/>
        </w:rPr>
        <w:t>Durante a sessão pública, a comunicação entre o Pregoeiro e as licitantes ocorrerá exclusivamente mediante troca de mensagens, em campo próprio do sistema eletrônico.</w:t>
      </w:r>
    </w:p>
    <w:p w14:paraId="5EE53CB8"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1B575AC7"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 xml:space="preserve">5.3 - </w:t>
      </w:r>
      <w:r w:rsidRPr="00E64D78">
        <w:rPr>
          <w:rFonts w:ascii="Times New Roman" w:eastAsia="Arial" w:hAnsi="Times New Roman" w:cs="Times New Roman"/>
          <w:bCs/>
          <w:sz w:val="24"/>
          <w:szCs w:val="24"/>
          <w:lang w:val="pt-BR"/>
        </w:rP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01424868"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66E07587"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6 - DA CONFORMIDADE DAS PROPOSTAS</w:t>
      </w:r>
    </w:p>
    <w:p w14:paraId="4C099B47"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2796D2EE"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6.1 -</w:t>
      </w:r>
      <w:r w:rsidRPr="00E64D78">
        <w:rPr>
          <w:rFonts w:ascii="Times New Roman" w:eastAsia="Arial" w:hAnsi="Times New Roman" w:cs="Times New Roman"/>
          <w:bCs/>
          <w:sz w:val="24"/>
          <w:szCs w:val="24"/>
          <w:lang w:val="pt-BR"/>
        </w:rPr>
        <w:t xml:space="preserve"> O pregoeiro verificará as propostas apresentadas e desclassificará aquelas que não estejam em conformidade com os requisitos estabelecidos no edital.</w:t>
      </w:r>
    </w:p>
    <w:p w14:paraId="6026A9A9"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464790E3"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6.2 -</w:t>
      </w:r>
      <w:r w:rsidRPr="00E64D78">
        <w:rPr>
          <w:rFonts w:ascii="Times New Roman" w:eastAsia="Arial" w:hAnsi="Times New Roman" w:cs="Times New Roman"/>
          <w:bCs/>
          <w:sz w:val="24"/>
          <w:szCs w:val="24"/>
          <w:lang w:val="pt-BR"/>
        </w:rPr>
        <w:t xml:space="preserve"> A desclassificação da proposta será fundamentada e registrada no sistema, acompanhado em tempo real por todos os participantes.</w:t>
      </w:r>
    </w:p>
    <w:p w14:paraId="428E1BCC"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60CD37F3" w14:textId="77777777" w:rsidR="00A35230" w:rsidRPr="00E64D78" w:rsidRDefault="004E5841">
      <w:pPr>
        <w:tabs>
          <w:tab w:val="left" w:pos="142"/>
          <w:tab w:val="left" w:pos="285"/>
        </w:tabs>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6.3 -</w:t>
      </w:r>
      <w:r w:rsidRPr="00E64D78">
        <w:rPr>
          <w:rFonts w:ascii="Times New Roman" w:eastAsia="Arial" w:hAnsi="Times New Roman" w:cs="Times New Roman"/>
          <w:bCs/>
          <w:sz w:val="24"/>
          <w:szCs w:val="24"/>
          <w:lang w:val="pt-BR"/>
        </w:rPr>
        <w:t xml:space="preserve"> O sistema ordenará automaticamente as propostas classificadas pelo pregoeiro.</w:t>
      </w:r>
    </w:p>
    <w:p w14:paraId="3BE8531F" w14:textId="77777777" w:rsidR="00A35230" w:rsidRPr="00E64D78" w:rsidRDefault="00A35230">
      <w:pPr>
        <w:tabs>
          <w:tab w:val="left" w:pos="142"/>
          <w:tab w:val="left" w:pos="285"/>
        </w:tabs>
        <w:outlineLvl w:val="3"/>
        <w:rPr>
          <w:rFonts w:ascii="Times New Roman" w:eastAsia="Arial" w:hAnsi="Times New Roman" w:cs="Times New Roman"/>
          <w:bCs/>
          <w:sz w:val="24"/>
          <w:szCs w:val="24"/>
          <w:lang w:val="pt-BR"/>
        </w:rPr>
      </w:pPr>
    </w:p>
    <w:p w14:paraId="5AC9B10A" w14:textId="6C98E262" w:rsidR="00A35230" w:rsidRPr="00E64D78" w:rsidRDefault="004E5841">
      <w:pPr>
        <w:tabs>
          <w:tab w:val="left" w:pos="142"/>
          <w:tab w:val="left" w:pos="285"/>
        </w:tabs>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6.4 -</w:t>
      </w:r>
      <w:r w:rsidRPr="00E64D78">
        <w:rPr>
          <w:rFonts w:ascii="Times New Roman" w:eastAsia="Arial" w:hAnsi="Times New Roman" w:cs="Times New Roman"/>
          <w:bCs/>
          <w:sz w:val="24"/>
          <w:szCs w:val="24"/>
          <w:lang w:val="pt-BR"/>
        </w:rPr>
        <w:t> Somente as propostas classificadas pelo pregoeiro participarão da etapa de envio de lances.</w:t>
      </w:r>
    </w:p>
    <w:p w14:paraId="0699B23D" w14:textId="77777777" w:rsidR="00A35230" w:rsidRPr="00E64D78" w:rsidRDefault="00A35230">
      <w:pPr>
        <w:tabs>
          <w:tab w:val="left" w:pos="142"/>
          <w:tab w:val="left" w:pos="285"/>
        </w:tabs>
        <w:outlineLvl w:val="3"/>
        <w:rPr>
          <w:rFonts w:ascii="Times New Roman" w:eastAsia="Arial" w:hAnsi="Times New Roman" w:cs="Times New Roman"/>
          <w:bCs/>
          <w:sz w:val="24"/>
          <w:szCs w:val="24"/>
          <w:lang w:val="pt-BR"/>
        </w:rPr>
      </w:pPr>
    </w:p>
    <w:p w14:paraId="51578D53"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7 - DA FASE DE LANCES</w:t>
      </w:r>
    </w:p>
    <w:p w14:paraId="26D587B7" w14:textId="77777777" w:rsidR="00A35230" w:rsidRPr="00E64D78" w:rsidRDefault="00A35230">
      <w:pPr>
        <w:tabs>
          <w:tab w:val="left" w:pos="142"/>
          <w:tab w:val="left" w:pos="285"/>
        </w:tabs>
        <w:jc w:val="both"/>
        <w:outlineLvl w:val="3"/>
        <w:rPr>
          <w:rFonts w:ascii="Times New Roman" w:eastAsia="Arial" w:hAnsi="Times New Roman" w:cs="Times New Roman"/>
          <w:b/>
          <w:bCs/>
          <w:sz w:val="24"/>
          <w:szCs w:val="24"/>
          <w:lang w:val="pt-BR"/>
        </w:rPr>
      </w:pPr>
    </w:p>
    <w:p w14:paraId="68C433CC"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7.1 -</w:t>
      </w:r>
      <w:r w:rsidRPr="00E64D78">
        <w:rPr>
          <w:rFonts w:ascii="Times New Roman" w:eastAsia="Arial" w:hAnsi="Times New Roman" w:cs="Times New Roman"/>
          <w:bCs/>
          <w:sz w:val="24"/>
          <w:szCs w:val="24"/>
          <w:lang w:val="pt-BR"/>
        </w:rPr>
        <w:t xml:space="preserve"> Classificadas as propostas, o pregoeiro dará início à fase competitiva, oportunidade em que os licitantes poderão encaminhar lances exclusivamente por meio do sistema eletrônico.</w:t>
      </w:r>
    </w:p>
    <w:p w14:paraId="4A03FB6A"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15D0F757"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7.2 -</w:t>
      </w:r>
      <w:r w:rsidRPr="00E64D78">
        <w:rPr>
          <w:rFonts w:ascii="Times New Roman" w:eastAsia="Arial" w:hAnsi="Times New Roman" w:cs="Times New Roman"/>
          <w:bCs/>
          <w:sz w:val="24"/>
          <w:szCs w:val="24"/>
          <w:lang w:val="pt-BR"/>
        </w:rPr>
        <w:t xml:space="preserve"> O licitante será imediatamente informado do recebimento do lance e do valor consignado no registro, mantendo-se em sigilo a identificação do ofertante.</w:t>
      </w:r>
    </w:p>
    <w:p w14:paraId="0CAD7251"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75073942"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7.3 -</w:t>
      </w:r>
      <w:r w:rsidRPr="00E64D78">
        <w:rPr>
          <w:rFonts w:ascii="Times New Roman" w:eastAsia="Arial" w:hAnsi="Times New Roman" w:cs="Times New Roman"/>
          <w:bCs/>
          <w:sz w:val="24"/>
          <w:szCs w:val="24"/>
          <w:lang w:val="pt-BR"/>
        </w:rPr>
        <w:t xml:space="preserve"> Os licitantes poderão oferecer lances sucessivos, observados o horário fixado para abertura da sessão pública e as regras estabelecidas no edital.</w:t>
      </w:r>
    </w:p>
    <w:p w14:paraId="312C7CC8" w14:textId="77777777" w:rsidR="008A251D" w:rsidRPr="00E64D78" w:rsidRDefault="008A251D">
      <w:pPr>
        <w:tabs>
          <w:tab w:val="left" w:pos="142"/>
          <w:tab w:val="left" w:pos="285"/>
        </w:tabs>
        <w:jc w:val="both"/>
        <w:outlineLvl w:val="3"/>
        <w:rPr>
          <w:rFonts w:ascii="Times New Roman" w:eastAsia="Arial" w:hAnsi="Times New Roman" w:cs="Times New Roman"/>
          <w:b/>
          <w:bCs/>
          <w:sz w:val="24"/>
          <w:szCs w:val="24"/>
          <w:lang w:val="pt-BR"/>
        </w:rPr>
      </w:pPr>
    </w:p>
    <w:p w14:paraId="12BBDC66"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7.4 -</w:t>
      </w:r>
      <w:r w:rsidRPr="00E64D78">
        <w:rPr>
          <w:rFonts w:ascii="Times New Roman" w:eastAsia="Arial" w:hAnsi="Times New Roman" w:cs="Times New Roman"/>
          <w:bCs/>
          <w:sz w:val="24"/>
          <w:szCs w:val="24"/>
          <w:lang w:val="pt-BR"/>
        </w:rPr>
        <w:t xml:space="preserve"> O licitante somente poderá oferecer valor inferior ao último lance por ele ofertado e registrado </w:t>
      </w:r>
      <w:r w:rsidRPr="00E64D78">
        <w:rPr>
          <w:rFonts w:ascii="Times New Roman" w:eastAsia="Arial" w:hAnsi="Times New Roman" w:cs="Times New Roman"/>
          <w:bCs/>
          <w:sz w:val="24"/>
          <w:szCs w:val="24"/>
          <w:lang w:val="pt-BR"/>
        </w:rPr>
        <w:lastRenderedPageBreak/>
        <w:t>pelo sistema, observado, quando houver, o intervalo mínimo de diferença de valores entre os lances, que incidirá tanto em relação aos lances intermediários quanto em relação ao lance que cobrir a melhor oferta.</w:t>
      </w:r>
    </w:p>
    <w:p w14:paraId="4C03036E"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2AA76CA7"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7.5 -</w:t>
      </w:r>
      <w:r w:rsidRPr="00E64D78">
        <w:rPr>
          <w:rFonts w:ascii="Times New Roman" w:eastAsia="Arial" w:hAnsi="Times New Roman" w:cs="Times New Roman"/>
          <w:bCs/>
          <w:sz w:val="24"/>
          <w:szCs w:val="24"/>
          <w:lang w:val="pt-BR"/>
        </w:rPr>
        <w:t xml:space="preserve"> Não serão aceitos dois ou mais lances iguais e prevalecerá aquele que for recebido e registrado primeiro.</w:t>
      </w:r>
    </w:p>
    <w:p w14:paraId="74000666"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40027F0D"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7.6 -</w:t>
      </w:r>
      <w:r w:rsidRPr="00E64D78">
        <w:rPr>
          <w:rFonts w:ascii="Times New Roman" w:eastAsia="Arial" w:hAnsi="Times New Roman" w:cs="Times New Roman"/>
          <w:bCs/>
          <w:sz w:val="24"/>
          <w:szCs w:val="24"/>
          <w:lang w:val="pt-BR"/>
        </w:rPr>
        <w:t xml:space="preserve"> Durante a sessão pública, os licitantes serão informados, em tempo real, do valor do menor lance registrado, vedada a identificação do licitante.</w:t>
      </w:r>
    </w:p>
    <w:p w14:paraId="3AD0E346"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7AABCE31" w14:textId="77777777" w:rsidR="00A35230" w:rsidRPr="00E64D78" w:rsidRDefault="004E5841">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 xml:space="preserve">7.7 - </w:t>
      </w:r>
      <w:r w:rsidRPr="00E64D78">
        <w:rPr>
          <w:rFonts w:ascii="Times New Roman" w:eastAsia="Arial" w:hAnsi="Times New Roman" w:cs="Times New Roman"/>
          <w:bCs/>
          <w:sz w:val="24"/>
          <w:szCs w:val="24"/>
          <w:lang w:val="pt-BR"/>
        </w:rPr>
        <w:t>Os lances apresentados e levados em consideração para efeito de julgamento serão de exclusiva e total responsabilidade da licitante, não lhe cabendo o direito de pleitear qualquer alteração.</w:t>
      </w:r>
    </w:p>
    <w:p w14:paraId="2C121EDE"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4E37083C"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 xml:space="preserve">7.8 - </w:t>
      </w:r>
      <w:r w:rsidRPr="00E64D78">
        <w:rPr>
          <w:rFonts w:ascii="Times New Roman" w:eastAsia="Arial" w:hAnsi="Times New Roman" w:cs="Times New Roman"/>
          <w:bCs/>
          <w:sz w:val="24"/>
          <w:szCs w:val="24"/>
          <w:lang w:val="pt-BR"/>
        </w:rPr>
        <w:t>Se ocorrer a desconexão do Pregoeiro no decorrer da etapa de lances, e o sistema eletrônico permanecer acessível às licitantes, os lances continuarão sendo recebidos, sem prejuízo dos atos realizados.</w:t>
      </w:r>
    </w:p>
    <w:p w14:paraId="3043BA9E" w14:textId="77777777" w:rsidR="00A35230" w:rsidRPr="00E64D78" w:rsidRDefault="004E5841">
      <w:pPr>
        <w:pStyle w:val="PargrafodaLista"/>
        <w:numPr>
          <w:ilvl w:val="0"/>
          <w:numId w:val="7"/>
        </w:num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No caso de desconexão por tempo superior a 10 (dez) minutos, a sessão do Pregão será suspensa e reiniciada somente decorridas vinte e quatro horas após a comunicação expressa do fato aos participantes.</w:t>
      </w:r>
    </w:p>
    <w:p w14:paraId="315B0A8E"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0CB0A42F"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8 - DO MODO DE DISPUTA</w:t>
      </w:r>
    </w:p>
    <w:p w14:paraId="6F975432" w14:textId="77777777" w:rsidR="00A35230" w:rsidRPr="00E64D78" w:rsidRDefault="00A35230">
      <w:pPr>
        <w:tabs>
          <w:tab w:val="left" w:pos="142"/>
          <w:tab w:val="left" w:pos="285"/>
        </w:tabs>
        <w:jc w:val="both"/>
        <w:outlineLvl w:val="3"/>
        <w:rPr>
          <w:rFonts w:ascii="Times New Roman" w:eastAsia="Arial" w:hAnsi="Times New Roman" w:cs="Times New Roman"/>
          <w:b/>
          <w:bCs/>
          <w:sz w:val="24"/>
          <w:szCs w:val="24"/>
          <w:lang w:val="pt-BR"/>
        </w:rPr>
      </w:pPr>
    </w:p>
    <w:p w14:paraId="1B85FA0D" w14:textId="2B6D56BD" w:rsidR="00A35230" w:rsidRPr="00E64D78" w:rsidRDefault="004E5841" w:rsidP="00B0778F">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 xml:space="preserve">8.1 - </w:t>
      </w:r>
      <w:r w:rsidRPr="00E64D78">
        <w:rPr>
          <w:rFonts w:ascii="Times New Roman" w:eastAsia="Arial" w:hAnsi="Times New Roman" w:cs="Times New Roman"/>
          <w:bCs/>
          <w:sz w:val="24"/>
          <w:szCs w:val="24"/>
          <w:lang w:val="pt-BR"/>
        </w:rPr>
        <w:t>O modo de disputa definido neste Pregão será aberto, conforme art. 3</w:t>
      </w:r>
      <w:r w:rsidR="008D4837">
        <w:rPr>
          <w:rFonts w:ascii="Times New Roman" w:eastAsia="Arial" w:hAnsi="Times New Roman" w:cs="Times New Roman"/>
          <w:bCs/>
          <w:sz w:val="24"/>
          <w:szCs w:val="24"/>
          <w:lang w:val="pt-BR"/>
        </w:rPr>
        <w:t>3</w:t>
      </w:r>
      <w:r w:rsidRPr="00E64D78">
        <w:rPr>
          <w:rFonts w:ascii="Times New Roman" w:eastAsia="Arial" w:hAnsi="Times New Roman" w:cs="Times New Roman"/>
          <w:bCs/>
          <w:sz w:val="24"/>
          <w:szCs w:val="24"/>
          <w:lang w:val="pt-BR"/>
        </w:rPr>
        <w:t xml:space="preserve"> do </w:t>
      </w:r>
      <w:r w:rsidR="008D4837">
        <w:rPr>
          <w:rFonts w:ascii="Times New Roman" w:eastAsia="Arial" w:hAnsi="Times New Roman" w:cs="Times New Roman"/>
          <w:bCs/>
          <w:sz w:val="24"/>
          <w:szCs w:val="24"/>
          <w:lang w:val="pt-BR"/>
        </w:rPr>
        <w:t>De</w:t>
      </w:r>
      <w:r w:rsidRPr="00E64D78">
        <w:rPr>
          <w:rFonts w:ascii="Times New Roman" w:eastAsia="Arial" w:hAnsi="Times New Roman" w:cs="Times New Roman"/>
          <w:bCs/>
          <w:sz w:val="24"/>
          <w:szCs w:val="24"/>
          <w:lang w:val="pt-BR"/>
        </w:rPr>
        <w:t>creto</w:t>
      </w:r>
      <w:r w:rsidR="008D4837">
        <w:rPr>
          <w:rFonts w:ascii="Times New Roman" w:eastAsia="Arial" w:hAnsi="Times New Roman" w:cs="Times New Roman"/>
          <w:bCs/>
          <w:sz w:val="24"/>
          <w:szCs w:val="24"/>
          <w:lang w:val="pt-BR"/>
        </w:rPr>
        <w:t xml:space="preserve"> Municipal</w:t>
      </w:r>
      <w:r w:rsidRPr="00E64D78">
        <w:rPr>
          <w:rFonts w:ascii="Times New Roman" w:eastAsia="Arial" w:hAnsi="Times New Roman" w:cs="Times New Roman"/>
          <w:bCs/>
          <w:sz w:val="24"/>
          <w:szCs w:val="24"/>
          <w:lang w:val="pt-BR"/>
        </w:rPr>
        <w:t xml:space="preserve"> nº 10.</w:t>
      </w:r>
      <w:r w:rsidR="008D4837">
        <w:rPr>
          <w:rFonts w:ascii="Times New Roman" w:eastAsia="Arial" w:hAnsi="Times New Roman" w:cs="Times New Roman"/>
          <w:bCs/>
          <w:sz w:val="24"/>
          <w:szCs w:val="24"/>
          <w:lang w:val="pt-BR"/>
        </w:rPr>
        <w:t>540</w:t>
      </w:r>
      <w:r w:rsidRPr="00E64D78">
        <w:rPr>
          <w:rFonts w:ascii="Times New Roman" w:eastAsia="Arial" w:hAnsi="Times New Roman" w:cs="Times New Roman"/>
          <w:bCs/>
          <w:sz w:val="24"/>
          <w:szCs w:val="24"/>
          <w:lang w:val="pt-BR"/>
        </w:rPr>
        <w:t>/20</w:t>
      </w:r>
      <w:r w:rsidR="008D4837">
        <w:rPr>
          <w:rFonts w:ascii="Times New Roman" w:eastAsia="Arial" w:hAnsi="Times New Roman" w:cs="Times New Roman"/>
          <w:bCs/>
          <w:sz w:val="24"/>
          <w:szCs w:val="24"/>
          <w:lang w:val="pt-BR"/>
        </w:rPr>
        <w:t>21</w:t>
      </w:r>
      <w:r w:rsidRPr="00E64D78">
        <w:rPr>
          <w:rFonts w:ascii="Times New Roman" w:eastAsia="Arial" w:hAnsi="Times New Roman" w:cs="Times New Roman"/>
          <w:bCs/>
          <w:sz w:val="24"/>
          <w:szCs w:val="24"/>
          <w:lang w:val="pt-BR"/>
        </w:rPr>
        <w:t>:</w:t>
      </w:r>
    </w:p>
    <w:p w14:paraId="7DD6902C" w14:textId="77777777" w:rsidR="00A35230" w:rsidRPr="00E64D78" w:rsidRDefault="004E5841" w:rsidP="00B0778F">
      <w:pPr>
        <w:pStyle w:val="PargrafodaLista"/>
        <w:numPr>
          <w:ilvl w:val="0"/>
          <w:numId w:val="8"/>
        </w:numPr>
        <w:tabs>
          <w:tab w:val="left" w:pos="142"/>
          <w:tab w:val="left" w:pos="285"/>
        </w:tabs>
        <w:ind w:left="714" w:hanging="357"/>
        <w:jc w:val="both"/>
        <w:outlineLvl w:val="3"/>
        <w:rPr>
          <w:rFonts w:ascii="Times New Roman" w:hAnsi="Times New Roman" w:cs="Times New Roman"/>
          <w:color w:val="000000"/>
          <w:sz w:val="24"/>
          <w:szCs w:val="24"/>
          <w:lang w:val="pt-BR"/>
        </w:rPr>
      </w:pPr>
      <w:r w:rsidRPr="00E64D78">
        <w:rPr>
          <w:rFonts w:ascii="Times New Roman" w:hAnsi="Times New Roman" w:cs="Times New Roman"/>
          <w:color w:val="000000"/>
          <w:sz w:val="24"/>
          <w:szCs w:val="24"/>
          <w:lang w:val="pt-BR"/>
        </w:rPr>
        <w:t>A etapa de envio de lances na sessão pública durará dez minutos e, após isso, será prorrogada automaticamente pelo sistema quando houver lance ofertado nos últimos dois minutos do período de duração da sessão pública.</w:t>
      </w:r>
    </w:p>
    <w:p w14:paraId="2B65E4D1" w14:textId="77777777" w:rsidR="00A35230" w:rsidRPr="00E64D78" w:rsidRDefault="004E5841" w:rsidP="00B0778F">
      <w:pPr>
        <w:pStyle w:val="PargrafodaLista"/>
        <w:numPr>
          <w:ilvl w:val="0"/>
          <w:numId w:val="8"/>
        </w:numPr>
        <w:tabs>
          <w:tab w:val="left" w:pos="142"/>
          <w:tab w:val="left" w:pos="285"/>
        </w:tabs>
        <w:ind w:left="714" w:hanging="357"/>
        <w:jc w:val="both"/>
        <w:outlineLvl w:val="3"/>
        <w:rPr>
          <w:rFonts w:ascii="Times New Roman" w:hAnsi="Times New Roman" w:cs="Times New Roman"/>
          <w:color w:val="000000"/>
          <w:sz w:val="24"/>
          <w:szCs w:val="24"/>
          <w:lang w:val="pt-BR"/>
        </w:rPr>
      </w:pPr>
      <w:r w:rsidRPr="00E64D78">
        <w:rPr>
          <w:rFonts w:ascii="Times New Roman" w:hAnsi="Times New Roman" w:cs="Times New Roman"/>
          <w:color w:val="000000"/>
          <w:sz w:val="24"/>
          <w:szCs w:val="24"/>
          <w:lang w:val="pt-BR"/>
        </w:rPr>
        <w:t>A prorrogação automática da etapa de envio de lances, será de dois minutos e ocorrerá sucessivamente sempre que houver lances enviados nesse período de prorrogação, inclusive quando se tratar de lances intermediários.</w:t>
      </w:r>
    </w:p>
    <w:p w14:paraId="7F07F113" w14:textId="77777777" w:rsidR="00A35230" w:rsidRPr="00E64D78" w:rsidRDefault="004E5841" w:rsidP="00B0778F">
      <w:pPr>
        <w:pStyle w:val="textbody"/>
        <w:numPr>
          <w:ilvl w:val="0"/>
          <w:numId w:val="8"/>
        </w:numPr>
        <w:spacing w:beforeAutospacing="0" w:afterAutospacing="0"/>
        <w:ind w:left="714" w:hanging="357"/>
        <w:jc w:val="both"/>
        <w:rPr>
          <w:color w:val="000000"/>
        </w:rPr>
      </w:pPr>
      <w:r w:rsidRPr="00E64D78">
        <w:rPr>
          <w:color w:val="000000"/>
        </w:rPr>
        <w:t>Na hipótese de não haver novos lances na forma estabelecida nas alíneas “a” e “b”, a sessão pública será encerrada automaticamente.</w:t>
      </w:r>
    </w:p>
    <w:p w14:paraId="6EB86D38" w14:textId="48FB6A2E" w:rsidR="00A35230" w:rsidRPr="00E64D78" w:rsidRDefault="004E5841" w:rsidP="00B0778F">
      <w:pPr>
        <w:pStyle w:val="textbody"/>
        <w:numPr>
          <w:ilvl w:val="0"/>
          <w:numId w:val="8"/>
        </w:numPr>
        <w:spacing w:beforeAutospacing="0" w:afterAutospacing="0"/>
        <w:ind w:left="714" w:hanging="357"/>
        <w:jc w:val="both"/>
        <w:rPr>
          <w:color w:val="000000"/>
        </w:rPr>
      </w:pPr>
      <w:r w:rsidRPr="00E64D78">
        <w:rPr>
          <w:color w:val="000000"/>
        </w:rPr>
        <w:t xml:space="preserve">Encerrada a sessão pública sem prorrogação automática pelo sistema, nos termos do disposto na alínea “b”, o pregoeiro poderá, assessorado pela equipe de apoio, admitir o reinício da etapa de envio de lances, em prol da consecução do melhor preço disposto no </w:t>
      </w:r>
      <w:r w:rsidR="008D4837">
        <w:rPr>
          <w:color w:val="000000"/>
        </w:rPr>
        <w:t xml:space="preserve">§3º, </w:t>
      </w:r>
      <w:r w:rsidRPr="00E64D78">
        <w:rPr>
          <w:color w:val="000000"/>
        </w:rPr>
        <w:t xml:space="preserve">art. </w:t>
      </w:r>
      <w:r w:rsidR="008D4837">
        <w:rPr>
          <w:color w:val="000000"/>
        </w:rPr>
        <w:t>33,</w:t>
      </w:r>
      <w:r w:rsidRPr="00E64D78">
        <w:rPr>
          <w:color w:val="000000"/>
        </w:rPr>
        <w:t xml:space="preserve"> do Decreto</w:t>
      </w:r>
      <w:r w:rsidR="008D4837">
        <w:rPr>
          <w:color w:val="000000"/>
        </w:rPr>
        <w:t xml:space="preserve"> Municipal nº</w:t>
      </w:r>
      <w:r w:rsidRPr="00E64D78">
        <w:rPr>
          <w:color w:val="000000"/>
        </w:rPr>
        <w:t xml:space="preserve"> 10.</w:t>
      </w:r>
      <w:r w:rsidR="008D4837">
        <w:rPr>
          <w:color w:val="000000"/>
        </w:rPr>
        <w:t>540/2021</w:t>
      </w:r>
      <w:r w:rsidRPr="00E64D78">
        <w:rPr>
          <w:color w:val="000000"/>
        </w:rPr>
        <w:t>, mediante justificativa.</w:t>
      </w:r>
    </w:p>
    <w:p w14:paraId="3442FF58" w14:textId="77777777" w:rsidR="00A35230" w:rsidRPr="00E64D78" w:rsidRDefault="00A35230" w:rsidP="009129CE">
      <w:pPr>
        <w:pStyle w:val="textbody"/>
        <w:spacing w:beforeAutospacing="0" w:afterAutospacing="0"/>
        <w:jc w:val="both"/>
        <w:rPr>
          <w:b/>
          <w:color w:val="000000"/>
        </w:rPr>
      </w:pPr>
    </w:p>
    <w:p w14:paraId="094AB282" w14:textId="604EDEBA" w:rsidR="00935F94" w:rsidRPr="00E64D78" w:rsidRDefault="00935F94" w:rsidP="00935F94">
      <w:pPr>
        <w:pStyle w:val="textbody"/>
        <w:spacing w:beforeAutospacing="0" w:afterAutospacing="0"/>
        <w:jc w:val="both"/>
      </w:pPr>
      <w:r w:rsidRPr="00E64D78">
        <w:rPr>
          <w:b/>
          <w:color w:val="000000"/>
        </w:rPr>
        <w:t xml:space="preserve">8.2 - </w:t>
      </w:r>
      <w:r w:rsidRPr="00E64D78">
        <w:t>Após o encerramento de todos os itens, para cada item que teve grande empresa como vencedora do melhor lance, o sistema selecionará todas as MPEs cujo último lance enviado, para o item, seja até 5%</w:t>
      </w:r>
      <w:r w:rsidR="00005963">
        <w:t xml:space="preserve"> (cinco por cento)</w:t>
      </w:r>
      <w:r w:rsidRPr="00E64D78">
        <w:t xml:space="preserve"> superior à oferta vencedora.</w:t>
      </w:r>
    </w:p>
    <w:p w14:paraId="11AEC90C" w14:textId="77777777" w:rsidR="00935F94" w:rsidRPr="00E64D78" w:rsidRDefault="00935F94" w:rsidP="00935F94">
      <w:pPr>
        <w:pStyle w:val="textbody"/>
        <w:spacing w:beforeAutospacing="0" w:afterAutospacing="0"/>
        <w:jc w:val="both"/>
        <w:rPr>
          <w:b/>
        </w:rPr>
      </w:pPr>
    </w:p>
    <w:p w14:paraId="79637E17" w14:textId="77777777" w:rsidR="00935F94" w:rsidRPr="00E64D78" w:rsidRDefault="00935F94" w:rsidP="00935F94">
      <w:pPr>
        <w:pStyle w:val="textbody"/>
        <w:spacing w:beforeAutospacing="0" w:afterAutospacing="0"/>
        <w:jc w:val="both"/>
      </w:pPr>
      <w:r w:rsidRPr="00E64D78">
        <w:rPr>
          <w:b/>
        </w:rPr>
        <w:t xml:space="preserve">8.3 - </w:t>
      </w:r>
      <w:r w:rsidRPr="00E64D78">
        <w:t>Para cada item, o sistema enviará mensagem pública, via chat, convocando o fornecedor ME/EPP melhor classificado (dentro da regra dos 5%) a enviar um lance final que deverá ser inferior ao lance vencedor, no prazo de até 5 (cinco) minutos, cronometrados a partir da hora do envio da mensagem de convocação dada pelo sistema.</w:t>
      </w:r>
    </w:p>
    <w:p w14:paraId="78E9230D" w14:textId="77777777" w:rsidR="00935F94" w:rsidRPr="00E64D78" w:rsidRDefault="00935F94" w:rsidP="00935F94">
      <w:pPr>
        <w:pStyle w:val="textbody"/>
        <w:spacing w:beforeAutospacing="0" w:afterAutospacing="0"/>
        <w:jc w:val="both"/>
        <w:rPr>
          <w:b/>
        </w:rPr>
      </w:pPr>
    </w:p>
    <w:p w14:paraId="22F29CBD" w14:textId="07CB7757" w:rsidR="00935F94" w:rsidRPr="00E64D78" w:rsidRDefault="00935F94" w:rsidP="00935F94">
      <w:pPr>
        <w:pStyle w:val="textbody"/>
        <w:spacing w:beforeAutospacing="0" w:afterAutospacing="0"/>
        <w:jc w:val="both"/>
      </w:pPr>
      <w:r w:rsidRPr="00E64D78">
        <w:rPr>
          <w:b/>
        </w:rPr>
        <w:t xml:space="preserve">8.4 - </w:t>
      </w:r>
      <w:r w:rsidRPr="00E64D78">
        <w:t xml:space="preserve">Caso o primeiro fornecedor ME/EPP convocado não oferte lance no tempo estipulado (5 </w:t>
      </w:r>
      <w:r w:rsidR="004808EA">
        <w:t xml:space="preserve">(cinco) </w:t>
      </w:r>
      <w:r w:rsidRPr="00E64D78">
        <w:t>minutos) ou opte pela desistência, o sistema convocará o próximo fornecedor ME/EPP aplicável à regra dos 5% (cinco por cento), e assim sucessivamente.</w:t>
      </w:r>
    </w:p>
    <w:p w14:paraId="5073D19B" w14:textId="77777777" w:rsidR="00935F94" w:rsidRPr="00E64D78" w:rsidRDefault="00935F94" w:rsidP="00935F94">
      <w:pPr>
        <w:pStyle w:val="textbody"/>
        <w:spacing w:beforeAutospacing="0" w:afterAutospacing="0"/>
        <w:jc w:val="both"/>
      </w:pPr>
      <w:r w:rsidRPr="00E64D78">
        <w:rPr>
          <w:b/>
        </w:rPr>
        <w:lastRenderedPageBreak/>
        <w:t xml:space="preserve">8.5 - </w:t>
      </w:r>
      <w:r w:rsidRPr="00E64D78">
        <w:t>Se nenhuma das ME/EPP apresentar lance inferior ao vencedor ou todas desistirem, ficará mantida a empresa vencedora inicial e o item será encerrado automaticamente.</w:t>
      </w:r>
    </w:p>
    <w:p w14:paraId="063D0413" w14:textId="77777777" w:rsidR="00935F94" w:rsidRPr="00E64D78" w:rsidRDefault="00935F94" w:rsidP="00935F94">
      <w:pPr>
        <w:jc w:val="both"/>
        <w:rPr>
          <w:rFonts w:ascii="Times New Roman" w:eastAsia="Times New Roman" w:hAnsi="Times New Roman" w:cs="Times New Roman"/>
          <w:b/>
          <w:color w:val="000000"/>
          <w:sz w:val="24"/>
          <w:szCs w:val="24"/>
          <w:lang w:val="pt-BR" w:eastAsia="pt-BR"/>
        </w:rPr>
      </w:pPr>
    </w:p>
    <w:p w14:paraId="6DD1FB6E" w14:textId="77777777" w:rsidR="00935F94" w:rsidRPr="00E64D78" w:rsidRDefault="00935F94" w:rsidP="00935F94">
      <w:pPr>
        <w:jc w:val="both"/>
        <w:rPr>
          <w:rFonts w:ascii="Times New Roman" w:eastAsia="Times New Roman" w:hAnsi="Times New Roman" w:cs="Times New Roman"/>
          <w:color w:val="000000"/>
          <w:sz w:val="24"/>
          <w:szCs w:val="24"/>
          <w:lang w:val="pt-BR" w:eastAsia="pt-BR"/>
        </w:rPr>
      </w:pPr>
      <w:r w:rsidRPr="00E64D78">
        <w:rPr>
          <w:rFonts w:ascii="Times New Roman" w:eastAsia="Times New Roman" w:hAnsi="Times New Roman" w:cs="Times New Roman"/>
          <w:b/>
          <w:color w:val="000000"/>
          <w:sz w:val="24"/>
          <w:szCs w:val="24"/>
          <w:lang w:val="pt-BR" w:eastAsia="pt-BR"/>
        </w:rPr>
        <w:t>8.6 -</w:t>
      </w:r>
      <w:r w:rsidRPr="00E64D78">
        <w:rPr>
          <w:rFonts w:ascii="Times New Roman" w:eastAsia="Times New Roman" w:hAnsi="Times New Roman" w:cs="Times New Roman"/>
          <w:color w:val="000000"/>
          <w:sz w:val="24"/>
          <w:szCs w:val="24"/>
          <w:lang w:val="pt-BR" w:eastAsia="pt-BR"/>
        </w:rPr>
        <w:t xml:space="preserve"> Objetivando a promoção do desenvolvimento econômico e social no âmbito municipal e regional, a ampliação da eficiência das políticas públicas e o incentivo à inovação tecnológica, nas licitações será assegurada, como critério de desempate, preferência de contratação para as microempresas e empresas de pequeno porte, nos termos do Decreto Municipal 8.981/2018.</w:t>
      </w:r>
    </w:p>
    <w:p w14:paraId="2BA7A372" w14:textId="77777777" w:rsidR="00E64D78" w:rsidRDefault="00E64D78" w:rsidP="00935F94">
      <w:pPr>
        <w:pStyle w:val="textbody"/>
        <w:spacing w:beforeAutospacing="0" w:afterAutospacing="0"/>
        <w:jc w:val="both"/>
        <w:rPr>
          <w:b/>
          <w:color w:val="000000"/>
        </w:rPr>
      </w:pPr>
    </w:p>
    <w:p w14:paraId="59362940" w14:textId="49FBEFC0" w:rsidR="00935F94" w:rsidRPr="00E64D78" w:rsidRDefault="00935F94" w:rsidP="00935F94">
      <w:pPr>
        <w:pStyle w:val="textbody"/>
        <w:spacing w:beforeAutospacing="0" w:afterAutospacing="0"/>
        <w:jc w:val="both"/>
        <w:rPr>
          <w:color w:val="000000"/>
        </w:rPr>
      </w:pPr>
      <w:r w:rsidRPr="00E64D78">
        <w:rPr>
          <w:b/>
          <w:color w:val="000000"/>
        </w:rPr>
        <w:t xml:space="preserve">8.7 </w:t>
      </w:r>
      <w:r w:rsidR="00514851">
        <w:rPr>
          <w:b/>
          <w:color w:val="000000"/>
        </w:rPr>
        <w:t>-</w:t>
      </w:r>
      <w:r w:rsidRPr="00E64D78">
        <w:rPr>
          <w:b/>
          <w:color w:val="000000"/>
        </w:rPr>
        <w:t xml:space="preserve"> </w:t>
      </w:r>
      <w:r w:rsidR="00287219">
        <w:rPr>
          <w:color w:val="000000"/>
        </w:rPr>
        <w:t>A</w:t>
      </w:r>
      <w:r w:rsidRPr="00E64D78">
        <w:rPr>
          <w:color w:val="000000"/>
        </w:rPr>
        <w:t>pós o final da etapa de lances, ocorrendo a participação de microempresa ou empresa de pequeno porte sediadas no município de Balneário Camboriú ou no Estado de Santa Catarina, o Pregoeiro verificará a ocorrência de eventual empate ficto.</w:t>
      </w:r>
    </w:p>
    <w:p w14:paraId="0DD9581E" w14:textId="77777777" w:rsidR="00935F94" w:rsidRPr="00E64D78" w:rsidRDefault="00935F94" w:rsidP="00935F94">
      <w:pPr>
        <w:pStyle w:val="textbody"/>
        <w:spacing w:beforeAutospacing="0" w:afterAutospacing="0"/>
        <w:jc w:val="both"/>
        <w:rPr>
          <w:b/>
          <w:color w:val="000000"/>
        </w:rPr>
      </w:pPr>
    </w:p>
    <w:p w14:paraId="66161E89" w14:textId="0CFB8998" w:rsidR="00935F94" w:rsidRPr="00E64D78" w:rsidRDefault="00935F94" w:rsidP="00935F94">
      <w:pPr>
        <w:pStyle w:val="textbody"/>
        <w:spacing w:beforeAutospacing="0" w:afterAutospacing="0"/>
        <w:jc w:val="both"/>
        <w:rPr>
          <w:color w:val="000000"/>
        </w:rPr>
      </w:pPr>
      <w:r w:rsidRPr="00E64D78">
        <w:rPr>
          <w:b/>
          <w:color w:val="000000"/>
        </w:rPr>
        <w:t xml:space="preserve">8.8 </w:t>
      </w:r>
      <w:r w:rsidR="00514851">
        <w:rPr>
          <w:b/>
          <w:color w:val="000000"/>
        </w:rPr>
        <w:t>-</w:t>
      </w:r>
      <w:r w:rsidRPr="00E64D78">
        <w:rPr>
          <w:color w:val="000000"/>
        </w:rPr>
        <w:t xml:space="preserve"> As entidades preferenciais sediadas no município de Balneário Camboriú gozam de prioridade de contratação nos termos da Lei Complementar nº 123/2006, Decreto nº 8.538/2015 e Decreto Municipal 8.981/2018. </w:t>
      </w:r>
    </w:p>
    <w:p w14:paraId="799E4AFA" w14:textId="77777777" w:rsidR="00935F94" w:rsidRPr="00E64D78" w:rsidRDefault="00935F94" w:rsidP="00935F94">
      <w:pPr>
        <w:pStyle w:val="textbody"/>
        <w:spacing w:beforeAutospacing="0" w:afterAutospacing="0"/>
        <w:jc w:val="both"/>
        <w:rPr>
          <w:b/>
          <w:color w:val="000000"/>
        </w:rPr>
      </w:pPr>
    </w:p>
    <w:p w14:paraId="48AF5786" w14:textId="77777777" w:rsidR="00935F94" w:rsidRPr="00E64D78" w:rsidRDefault="00935F94" w:rsidP="00935F94">
      <w:pPr>
        <w:pStyle w:val="textbody"/>
        <w:spacing w:beforeAutospacing="0" w:afterAutospacing="0"/>
        <w:jc w:val="both"/>
        <w:rPr>
          <w:color w:val="000000"/>
        </w:rPr>
      </w:pPr>
      <w:r w:rsidRPr="00E64D78">
        <w:rPr>
          <w:b/>
          <w:color w:val="000000"/>
        </w:rPr>
        <w:t>8.9 -</w:t>
      </w:r>
      <w:r w:rsidRPr="00E64D78">
        <w:rPr>
          <w:color w:val="000000"/>
        </w:rPr>
        <w:t xml:space="preserve"> É considerado empate ficto quando as propostas apresentadas pelas microempresas e empresas de pequeno porte sediadas em Balneário Camboriú sejam iguais ou até 5% (cinco por cento) superiores à proposta mais bem classificada da microempresa ou empresa de pequeno sediada fora dos limites do município.</w:t>
      </w:r>
    </w:p>
    <w:p w14:paraId="09BD8F84" w14:textId="77777777" w:rsidR="00935F94" w:rsidRPr="00E64D78" w:rsidRDefault="00935F94" w:rsidP="00935F94">
      <w:pPr>
        <w:pStyle w:val="textbody"/>
        <w:spacing w:beforeAutospacing="0" w:afterAutospacing="0"/>
        <w:jc w:val="both"/>
        <w:rPr>
          <w:b/>
          <w:color w:val="000000"/>
        </w:rPr>
      </w:pPr>
    </w:p>
    <w:p w14:paraId="48377AA4" w14:textId="77777777" w:rsidR="00935F94" w:rsidRPr="00E64D78" w:rsidRDefault="00935F94" w:rsidP="00935F94">
      <w:pPr>
        <w:pStyle w:val="textbody"/>
        <w:spacing w:beforeAutospacing="0" w:afterAutospacing="0"/>
        <w:jc w:val="both"/>
        <w:rPr>
          <w:color w:val="000000"/>
        </w:rPr>
      </w:pPr>
      <w:r w:rsidRPr="00E64D78">
        <w:rPr>
          <w:b/>
          <w:color w:val="000000"/>
        </w:rPr>
        <w:t>8.10 -</w:t>
      </w:r>
      <w:r w:rsidRPr="00E64D78">
        <w:rPr>
          <w:color w:val="000000"/>
        </w:rPr>
        <w:t xml:space="preserve"> No caso de empate nos termos acima mencionados será oportunizado à microempresa ou empresa de pequeno porte mais bem classificada apresentar proposta de preço inferior àquela considerada vencedora do certame no prazo máximo de 5 (cinco) minutos após o encerramento dos lances, sob pena de preclusão, sendo que, exercida a oportunidade a que se refere este subitem, sua proposta será classificada em 1º lugar.</w:t>
      </w:r>
    </w:p>
    <w:p w14:paraId="1368CE8E" w14:textId="77777777" w:rsidR="00935F94" w:rsidRPr="00E64D78" w:rsidRDefault="00935F94" w:rsidP="00935F94">
      <w:pPr>
        <w:pStyle w:val="textbody"/>
        <w:spacing w:beforeAutospacing="0" w:afterAutospacing="0"/>
        <w:jc w:val="both"/>
        <w:rPr>
          <w:b/>
          <w:color w:val="000000"/>
        </w:rPr>
      </w:pPr>
    </w:p>
    <w:p w14:paraId="36C8E36C" w14:textId="56DBCC12" w:rsidR="00935F94" w:rsidRPr="00E64D78" w:rsidRDefault="00935F94" w:rsidP="00935F94">
      <w:pPr>
        <w:pStyle w:val="textbody"/>
        <w:spacing w:beforeAutospacing="0" w:afterAutospacing="0"/>
        <w:jc w:val="both"/>
        <w:rPr>
          <w:color w:val="000000"/>
        </w:rPr>
      </w:pPr>
      <w:r w:rsidRPr="00E64D78">
        <w:rPr>
          <w:b/>
          <w:color w:val="000000"/>
        </w:rPr>
        <w:t xml:space="preserve">8.11 </w:t>
      </w:r>
      <w:r w:rsidR="00514851">
        <w:rPr>
          <w:b/>
          <w:color w:val="000000"/>
        </w:rPr>
        <w:t>-</w:t>
      </w:r>
      <w:r w:rsidRPr="00E64D78">
        <w:rPr>
          <w:color w:val="000000"/>
        </w:rPr>
        <w:t xml:space="preserve"> Havendo mais de 01 (uma) microempresa ou empresa de pequeno porte com proposta de preço no interv</w:t>
      </w:r>
      <w:r w:rsidR="00971049">
        <w:rPr>
          <w:color w:val="000000"/>
        </w:rPr>
        <w:t>alo de que trata o subitem 8.9</w:t>
      </w:r>
      <w:r w:rsidRPr="00E64D78">
        <w:rPr>
          <w:color w:val="000000"/>
        </w:rPr>
        <w:t>, proceder-se-á a classificação das mesmas, em ordem crescente, a fim de lhes assegurar a prioridade em caso de inabilitação da imediatamente melhor classificada. As demais propostas serão ordenadas na sequência, igualmente em ordem crescente.</w:t>
      </w:r>
    </w:p>
    <w:p w14:paraId="53C964CC" w14:textId="77777777" w:rsidR="00935F94" w:rsidRPr="00E64D78" w:rsidRDefault="00935F94" w:rsidP="00935F94">
      <w:pPr>
        <w:pStyle w:val="textbody"/>
        <w:spacing w:beforeAutospacing="0" w:afterAutospacing="0"/>
        <w:jc w:val="both"/>
        <w:rPr>
          <w:b/>
          <w:color w:val="000000"/>
        </w:rPr>
      </w:pPr>
    </w:p>
    <w:p w14:paraId="702CD9A5" w14:textId="77777777" w:rsidR="00935F94" w:rsidRPr="00E64D78" w:rsidRDefault="00935F94" w:rsidP="00935F94">
      <w:pPr>
        <w:pStyle w:val="textbody"/>
        <w:spacing w:beforeAutospacing="0" w:afterAutospacing="0"/>
        <w:jc w:val="both"/>
        <w:rPr>
          <w:color w:val="000000"/>
        </w:rPr>
      </w:pPr>
      <w:r w:rsidRPr="00E64D78">
        <w:rPr>
          <w:b/>
          <w:color w:val="000000"/>
        </w:rPr>
        <w:t>8.12 -</w:t>
      </w:r>
      <w:r w:rsidRPr="00E64D78">
        <w:rPr>
          <w:color w:val="000000"/>
        </w:rPr>
        <w:t xml:space="preserve"> Não havendo microempresa ou empresa de pequeno porte sediada no município de Balneário Camboriú cuja proposta esteja no limite de 5% (cinco por cento), a prioridade será dada para as entidades preferenciais regionais, assim entendidas como aquelas sediadas no Estado de Santa Catarina, conforme parágrafo único, do art. 20 do Decreto 8.981/2018.</w:t>
      </w:r>
    </w:p>
    <w:p w14:paraId="03A69298" w14:textId="77777777" w:rsidR="00935F94" w:rsidRPr="00E64D78" w:rsidRDefault="00935F94" w:rsidP="00935F94">
      <w:pPr>
        <w:pStyle w:val="textbody"/>
        <w:spacing w:beforeAutospacing="0" w:afterAutospacing="0"/>
        <w:jc w:val="both"/>
        <w:rPr>
          <w:b/>
          <w:color w:val="000000"/>
        </w:rPr>
      </w:pPr>
    </w:p>
    <w:p w14:paraId="28528A3E" w14:textId="77777777" w:rsidR="00935F94" w:rsidRPr="00E64D78" w:rsidRDefault="00935F94" w:rsidP="00935F94">
      <w:pPr>
        <w:pStyle w:val="textbody"/>
        <w:spacing w:beforeAutospacing="0" w:afterAutospacing="0"/>
        <w:jc w:val="both"/>
        <w:rPr>
          <w:color w:val="000000"/>
        </w:rPr>
      </w:pPr>
      <w:r w:rsidRPr="00E64D78">
        <w:rPr>
          <w:b/>
          <w:color w:val="000000"/>
        </w:rPr>
        <w:t>8.13 -</w:t>
      </w:r>
      <w:r w:rsidRPr="00E64D78">
        <w:rPr>
          <w:color w:val="000000"/>
        </w:rPr>
        <w:t xml:space="preserve"> Caso a microempresa ou empresa de pequeno porte recusar o benefício, serão convocadas as remanescentes que porventura se enquadrem na hipótese mencionada neste edital, na ordem classificatória, para o exercício do mesmo direito.</w:t>
      </w:r>
    </w:p>
    <w:p w14:paraId="018E28C5" w14:textId="77777777" w:rsidR="00935F94" w:rsidRPr="00E64D78" w:rsidRDefault="00935F94" w:rsidP="00935F94">
      <w:pPr>
        <w:pStyle w:val="textbody"/>
        <w:spacing w:beforeAutospacing="0" w:afterAutospacing="0"/>
        <w:jc w:val="both"/>
        <w:rPr>
          <w:b/>
          <w:color w:val="000000"/>
        </w:rPr>
      </w:pPr>
    </w:p>
    <w:p w14:paraId="45BEC28A" w14:textId="77777777" w:rsidR="00935F94" w:rsidRPr="00E64D78" w:rsidRDefault="00935F94" w:rsidP="00935F94">
      <w:pPr>
        <w:pStyle w:val="textbody"/>
        <w:spacing w:beforeAutospacing="0" w:afterAutospacing="0"/>
        <w:jc w:val="both"/>
        <w:rPr>
          <w:color w:val="000000"/>
        </w:rPr>
      </w:pPr>
      <w:r w:rsidRPr="00E64D78">
        <w:rPr>
          <w:b/>
          <w:color w:val="000000"/>
        </w:rPr>
        <w:t>8.14 -</w:t>
      </w:r>
      <w:r w:rsidRPr="00E64D78">
        <w:rPr>
          <w:color w:val="000000"/>
        </w:rPr>
        <w:t xml:space="preserve"> Não verificada a hipótese de empate previsto na legislação ou não exercido o direito será classificada em 1º lugar a proposta originalmente vencedora do certame.</w:t>
      </w:r>
    </w:p>
    <w:p w14:paraId="0B961A0F" w14:textId="77777777" w:rsidR="00A47FD9" w:rsidRDefault="00A47FD9" w:rsidP="00B0778F">
      <w:pPr>
        <w:tabs>
          <w:tab w:val="left" w:pos="142"/>
          <w:tab w:val="left" w:pos="285"/>
        </w:tabs>
        <w:jc w:val="both"/>
        <w:outlineLvl w:val="3"/>
        <w:rPr>
          <w:rFonts w:ascii="Times New Roman" w:eastAsia="Arial" w:hAnsi="Times New Roman" w:cs="Times New Roman"/>
          <w:b/>
          <w:bCs/>
          <w:sz w:val="24"/>
          <w:szCs w:val="24"/>
          <w:lang w:val="pt-BR"/>
        </w:rPr>
      </w:pPr>
    </w:p>
    <w:p w14:paraId="1AC38CF1" w14:textId="47BF2909" w:rsidR="00A35230" w:rsidRPr="00E64D78" w:rsidRDefault="004E5841" w:rsidP="00B0778F">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9 - DA NEGOCIAÇÃO</w:t>
      </w:r>
    </w:p>
    <w:p w14:paraId="5B02C753" w14:textId="77777777" w:rsidR="00A35230" w:rsidRPr="00E64D78" w:rsidRDefault="00A35230" w:rsidP="00B0778F">
      <w:pPr>
        <w:tabs>
          <w:tab w:val="left" w:pos="142"/>
          <w:tab w:val="left" w:pos="285"/>
        </w:tabs>
        <w:jc w:val="both"/>
        <w:outlineLvl w:val="3"/>
        <w:rPr>
          <w:rFonts w:ascii="Times New Roman" w:eastAsia="Arial" w:hAnsi="Times New Roman" w:cs="Times New Roman"/>
          <w:b/>
          <w:bCs/>
          <w:sz w:val="24"/>
          <w:szCs w:val="24"/>
          <w:lang w:val="pt-BR"/>
        </w:rPr>
      </w:pPr>
    </w:p>
    <w:p w14:paraId="14A5A9D3" w14:textId="77777777" w:rsidR="00A35230" w:rsidRPr="00E64D78" w:rsidRDefault="004E5841" w:rsidP="00B0778F">
      <w:p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 xml:space="preserve">9.1 - </w:t>
      </w:r>
      <w:r w:rsidRPr="00E64D78">
        <w:rPr>
          <w:rFonts w:ascii="Times New Roman" w:eastAsia="Arial" w:hAnsi="Times New Roman" w:cs="Times New Roman"/>
          <w:bCs/>
          <w:sz w:val="24"/>
          <w:szCs w:val="24"/>
          <w:lang w:val="pt-BR"/>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3270C1FE" w14:textId="77777777" w:rsidR="00A35230" w:rsidRPr="00E64D78" w:rsidRDefault="004E5841" w:rsidP="00B0778F">
      <w:pPr>
        <w:pStyle w:val="PargrafodaLista"/>
        <w:numPr>
          <w:ilvl w:val="0"/>
          <w:numId w:val="9"/>
        </w:numPr>
        <w:tabs>
          <w:tab w:val="left" w:pos="142"/>
          <w:tab w:val="left" w:pos="285"/>
        </w:tabs>
        <w:jc w:val="both"/>
        <w:outlineLvl w:val="3"/>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 xml:space="preserve">A negociação será realizada por meio do sistema e poderá ser acompanhada pelos demais </w:t>
      </w:r>
      <w:r w:rsidRPr="00E64D78">
        <w:rPr>
          <w:rFonts w:ascii="Times New Roman" w:eastAsia="Arial" w:hAnsi="Times New Roman" w:cs="Times New Roman"/>
          <w:bCs/>
          <w:sz w:val="24"/>
          <w:szCs w:val="24"/>
          <w:lang w:val="pt-BR"/>
        </w:rPr>
        <w:lastRenderedPageBreak/>
        <w:t>licitantes.</w:t>
      </w:r>
    </w:p>
    <w:p w14:paraId="2ACF0BE9" w14:textId="77777777" w:rsidR="00A35230" w:rsidRPr="00E64D78" w:rsidRDefault="00A35230">
      <w:pPr>
        <w:pStyle w:val="PargrafodaLista"/>
        <w:tabs>
          <w:tab w:val="left" w:pos="142"/>
          <w:tab w:val="left" w:pos="285"/>
        </w:tabs>
        <w:ind w:left="786"/>
        <w:jc w:val="both"/>
        <w:outlineLvl w:val="3"/>
        <w:rPr>
          <w:rFonts w:ascii="Times New Roman" w:eastAsia="Arial" w:hAnsi="Times New Roman" w:cs="Times New Roman"/>
          <w:bCs/>
          <w:sz w:val="24"/>
          <w:szCs w:val="24"/>
          <w:lang w:val="pt-BR"/>
        </w:rPr>
      </w:pPr>
    </w:p>
    <w:p w14:paraId="6408ACEE"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10 - DA ACEITABILIDADE DA PROPOSTA</w:t>
      </w:r>
    </w:p>
    <w:p w14:paraId="3BDF04A5" w14:textId="77777777" w:rsidR="00A35230" w:rsidRPr="00E64D78" w:rsidRDefault="00A35230">
      <w:pPr>
        <w:tabs>
          <w:tab w:val="left" w:pos="142"/>
          <w:tab w:val="left" w:pos="285"/>
        </w:tabs>
        <w:jc w:val="both"/>
        <w:outlineLvl w:val="3"/>
        <w:rPr>
          <w:rFonts w:ascii="Times New Roman" w:eastAsia="Arial" w:hAnsi="Times New Roman" w:cs="Times New Roman"/>
          <w:b/>
          <w:bCs/>
          <w:sz w:val="24"/>
          <w:szCs w:val="24"/>
          <w:lang w:val="pt-BR"/>
        </w:rPr>
      </w:pPr>
    </w:p>
    <w:p w14:paraId="75C21424" w14:textId="086F4EF3" w:rsidR="00A35230" w:rsidRPr="00E64D78" w:rsidRDefault="004E5841">
      <w:pPr>
        <w:tabs>
          <w:tab w:val="left" w:pos="142"/>
          <w:tab w:val="left" w:pos="285"/>
        </w:tabs>
        <w:jc w:val="both"/>
        <w:outlineLvl w:val="3"/>
        <w:rPr>
          <w:rFonts w:ascii="Times New Roman" w:hAnsi="Times New Roman" w:cs="Times New Roman"/>
          <w:sz w:val="24"/>
          <w:szCs w:val="24"/>
          <w:lang w:val="pt-BR"/>
        </w:rPr>
      </w:pPr>
      <w:r w:rsidRPr="00E64D78">
        <w:rPr>
          <w:rFonts w:ascii="Times New Roman" w:eastAsia="Arial" w:hAnsi="Times New Roman" w:cs="Times New Roman"/>
          <w:b/>
          <w:bCs/>
          <w:sz w:val="24"/>
          <w:szCs w:val="24"/>
          <w:lang w:val="pt-BR"/>
        </w:rPr>
        <w:t xml:space="preserve">10.1 - </w:t>
      </w:r>
      <w:r w:rsidRPr="00E64D78">
        <w:rPr>
          <w:rFonts w:ascii="Times New Roman" w:eastAsia="Arial" w:hAnsi="Times New Roman" w:cs="Times New Roman"/>
          <w:bCs/>
          <w:sz w:val="24"/>
          <w:szCs w:val="24"/>
          <w:lang w:val="pt-BR"/>
        </w:rPr>
        <w:t xml:space="preserve">Encerrada a etapa de negociação, o pregoeiro examinará a proposta classificada em primeiro lugar quanto à adequação ao objeto e à compatibilidade do preço em relação ao máximo estipulado para contratação no edital, observado o disposto no art. </w:t>
      </w:r>
      <w:r w:rsidR="00A57B5E">
        <w:rPr>
          <w:rFonts w:ascii="Times New Roman" w:eastAsia="Arial" w:hAnsi="Times New Roman" w:cs="Times New Roman"/>
          <w:bCs/>
          <w:sz w:val="24"/>
          <w:szCs w:val="24"/>
          <w:lang w:val="pt-BR"/>
        </w:rPr>
        <w:t>50</w:t>
      </w:r>
      <w:r w:rsidRPr="00E64D78">
        <w:rPr>
          <w:rFonts w:ascii="Times New Roman" w:eastAsia="Arial" w:hAnsi="Times New Roman" w:cs="Times New Roman"/>
          <w:bCs/>
          <w:sz w:val="24"/>
          <w:szCs w:val="24"/>
          <w:lang w:val="pt-BR"/>
        </w:rPr>
        <w:t xml:space="preserve"> do Decreto </w:t>
      </w:r>
      <w:r w:rsidR="008D4837">
        <w:rPr>
          <w:rFonts w:ascii="Times New Roman" w:eastAsia="Arial" w:hAnsi="Times New Roman" w:cs="Times New Roman"/>
          <w:bCs/>
          <w:sz w:val="24"/>
          <w:szCs w:val="24"/>
          <w:lang w:val="pt-BR"/>
        </w:rPr>
        <w:t xml:space="preserve">Municipal </w:t>
      </w:r>
      <w:r w:rsidRPr="00E64D78">
        <w:rPr>
          <w:rFonts w:ascii="Times New Roman" w:eastAsia="Arial" w:hAnsi="Times New Roman" w:cs="Times New Roman"/>
          <w:bCs/>
          <w:sz w:val="24"/>
          <w:szCs w:val="24"/>
          <w:lang w:val="pt-BR"/>
        </w:rPr>
        <w:t>nº 10.</w:t>
      </w:r>
      <w:r w:rsidR="008D4837">
        <w:rPr>
          <w:rFonts w:ascii="Times New Roman" w:eastAsia="Arial" w:hAnsi="Times New Roman" w:cs="Times New Roman"/>
          <w:bCs/>
          <w:sz w:val="24"/>
          <w:szCs w:val="24"/>
          <w:lang w:val="pt-BR"/>
        </w:rPr>
        <w:t>540</w:t>
      </w:r>
      <w:r w:rsidRPr="00E64D78">
        <w:rPr>
          <w:rFonts w:ascii="Times New Roman" w:eastAsia="Arial" w:hAnsi="Times New Roman" w:cs="Times New Roman"/>
          <w:bCs/>
          <w:sz w:val="24"/>
          <w:szCs w:val="24"/>
          <w:lang w:val="pt-BR"/>
        </w:rPr>
        <w:t>/</w:t>
      </w:r>
      <w:r w:rsidR="008D4837">
        <w:rPr>
          <w:rFonts w:ascii="Times New Roman" w:eastAsia="Arial" w:hAnsi="Times New Roman" w:cs="Times New Roman"/>
          <w:bCs/>
          <w:sz w:val="24"/>
          <w:szCs w:val="24"/>
          <w:lang w:val="pt-BR"/>
        </w:rPr>
        <w:t>2021</w:t>
      </w:r>
      <w:r w:rsidRPr="00E64D78">
        <w:rPr>
          <w:rFonts w:ascii="Times New Roman" w:eastAsia="Arial" w:hAnsi="Times New Roman" w:cs="Times New Roman"/>
          <w:bCs/>
          <w:sz w:val="24"/>
          <w:szCs w:val="24"/>
          <w:lang w:val="pt-BR"/>
        </w:rPr>
        <w:t>, e verificará a habilitação do licitante.</w:t>
      </w:r>
    </w:p>
    <w:p w14:paraId="318B9FFE"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548590F0" w14:textId="6A2B893F"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 xml:space="preserve">10.2 </w:t>
      </w:r>
      <w:r w:rsidR="00514851">
        <w:rPr>
          <w:rFonts w:ascii="Times New Roman" w:eastAsia="Arial" w:hAnsi="Times New Roman" w:cs="Times New Roman"/>
          <w:b/>
          <w:bCs/>
          <w:sz w:val="24"/>
          <w:szCs w:val="24"/>
          <w:lang w:val="pt-BR"/>
        </w:rPr>
        <w:t>-</w:t>
      </w:r>
      <w:r w:rsidRPr="00E64D78">
        <w:rPr>
          <w:rFonts w:ascii="Times New Roman" w:eastAsia="Arial" w:hAnsi="Times New Roman" w:cs="Times New Roman"/>
          <w:b/>
          <w:bCs/>
          <w:sz w:val="24"/>
          <w:szCs w:val="24"/>
          <w:lang w:val="pt-BR"/>
        </w:rPr>
        <w:t xml:space="preserve"> </w:t>
      </w:r>
      <w:r w:rsidRPr="00E64D78">
        <w:rPr>
          <w:rFonts w:ascii="Times New Roman" w:eastAsia="Arial" w:hAnsi="Times New Roman" w:cs="Times New Roman"/>
          <w:bCs/>
          <w:sz w:val="24"/>
          <w:szCs w:val="24"/>
          <w:lang w:val="pt-BR"/>
        </w:rPr>
        <w:t>O licitante vencedor da fase de lances deverá encaminhar por meio de transferência eletrônica de arquivo (upload) ao sistema:</w:t>
      </w:r>
    </w:p>
    <w:p w14:paraId="231633D6" w14:textId="030F641D" w:rsidR="00A35230" w:rsidRPr="00E64D78" w:rsidRDefault="004E5841">
      <w:pPr>
        <w:pStyle w:val="PargrafodaLista"/>
        <w:numPr>
          <w:ilvl w:val="0"/>
          <w:numId w:val="23"/>
        </w:numPr>
        <w:jc w:val="both"/>
        <w:outlineLvl w:val="1"/>
        <w:rPr>
          <w:rFonts w:ascii="Times New Roman" w:hAnsi="Times New Roman" w:cs="Times New Roman"/>
          <w:sz w:val="24"/>
          <w:szCs w:val="24"/>
          <w:lang w:val="pt-BR"/>
        </w:rPr>
      </w:pPr>
      <w:r w:rsidRPr="00E64D78">
        <w:rPr>
          <w:rFonts w:ascii="Times New Roman" w:eastAsia="Arial" w:hAnsi="Times New Roman" w:cs="Times New Roman"/>
          <w:bCs/>
          <w:sz w:val="24"/>
          <w:szCs w:val="24"/>
          <w:lang w:val="pt-BR"/>
        </w:rPr>
        <w:t xml:space="preserve">Declaração de não Parentesco, conforme modelo </w:t>
      </w:r>
      <w:r w:rsidR="001074F7">
        <w:rPr>
          <w:rFonts w:ascii="Times New Roman" w:eastAsia="Arial" w:hAnsi="Times New Roman" w:cs="Times New Roman"/>
          <w:bCs/>
          <w:sz w:val="24"/>
          <w:szCs w:val="24"/>
          <w:lang w:val="pt-BR"/>
        </w:rPr>
        <w:t>do</w:t>
      </w:r>
      <w:r w:rsidRPr="00E64D78">
        <w:rPr>
          <w:rFonts w:ascii="Times New Roman" w:eastAsia="Arial" w:hAnsi="Times New Roman" w:cs="Times New Roman"/>
          <w:bCs/>
          <w:sz w:val="24"/>
          <w:szCs w:val="24"/>
          <w:lang w:val="pt-BR"/>
        </w:rPr>
        <w:t xml:space="preserve"> </w:t>
      </w:r>
      <w:r w:rsidR="001074F7">
        <w:rPr>
          <w:rFonts w:ascii="Times New Roman" w:eastAsia="Arial" w:hAnsi="Times New Roman" w:cs="Times New Roman"/>
          <w:bCs/>
          <w:sz w:val="24"/>
          <w:szCs w:val="24"/>
          <w:lang w:val="pt-BR"/>
        </w:rPr>
        <w:t>A</w:t>
      </w:r>
      <w:r w:rsidRPr="00E64D78">
        <w:rPr>
          <w:rFonts w:ascii="Times New Roman" w:eastAsia="Arial" w:hAnsi="Times New Roman" w:cs="Times New Roman"/>
          <w:bCs/>
          <w:sz w:val="24"/>
          <w:szCs w:val="24"/>
          <w:lang w:val="pt-BR"/>
        </w:rPr>
        <w:t xml:space="preserve">nexo </w:t>
      </w:r>
      <w:r w:rsidR="001C0AFD" w:rsidRPr="00E64D78">
        <w:rPr>
          <w:rFonts w:ascii="Times New Roman" w:eastAsia="Arial" w:hAnsi="Times New Roman" w:cs="Times New Roman"/>
          <w:bCs/>
          <w:sz w:val="24"/>
          <w:szCs w:val="24"/>
          <w:lang w:val="pt-BR"/>
        </w:rPr>
        <w:t>I</w:t>
      </w:r>
      <w:r w:rsidRPr="00E64D78">
        <w:rPr>
          <w:rFonts w:ascii="Times New Roman" w:eastAsia="Arial" w:hAnsi="Times New Roman" w:cs="Times New Roman"/>
          <w:bCs/>
          <w:sz w:val="24"/>
          <w:szCs w:val="24"/>
          <w:lang w:val="pt-BR"/>
        </w:rPr>
        <w:t>V;</w:t>
      </w:r>
    </w:p>
    <w:p w14:paraId="25CF5AC2" w14:textId="77777777" w:rsidR="00A35230" w:rsidRPr="00E64D78" w:rsidRDefault="004E5841">
      <w:pPr>
        <w:pStyle w:val="PargrafodaLista"/>
        <w:numPr>
          <w:ilvl w:val="0"/>
          <w:numId w:val="23"/>
        </w:numPr>
        <w:tabs>
          <w:tab w:val="left" w:pos="142"/>
          <w:tab w:val="left" w:pos="285"/>
        </w:tabs>
        <w:jc w:val="both"/>
        <w:outlineLvl w:val="3"/>
        <w:rPr>
          <w:rFonts w:ascii="Times New Roman" w:hAnsi="Times New Roman" w:cs="Times New Roman"/>
          <w:sz w:val="24"/>
          <w:szCs w:val="24"/>
          <w:lang w:val="pt-BR"/>
        </w:rPr>
      </w:pPr>
      <w:r w:rsidRPr="00E64D78">
        <w:rPr>
          <w:rFonts w:ascii="Times New Roman" w:eastAsia="Arial" w:hAnsi="Times New Roman" w:cs="Times New Roman"/>
          <w:bCs/>
          <w:sz w:val="24"/>
          <w:szCs w:val="24"/>
          <w:lang w:val="pt-BR"/>
        </w:rPr>
        <w:t>Proposta atualizada contendo a(s) especificação(ões) e a(s) marca(s) do(s) produto(s);</w:t>
      </w:r>
    </w:p>
    <w:p w14:paraId="1ED978EE" w14:textId="7E1587D9" w:rsidR="00A35230" w:rsidRPr="006C6A4F" w:rsidRDefault="004E5841">
      <w:pPr>
        <w:pStyle w:val="PargrafodaLista"/>
        <w:numPr>
          <w:ilvl w:val="0"/>
          <w:numId w:val="23"/>
        </w:numPr>
        <w:tabs>
          <w:tab w:val="left" w:pos="142"/>
          <w:tab w:val="left" w:pos="285"/>
        </w:tabs>
        <w:jc w:val="both"/>
        <w:outlineLvl w:val="3"/>
        <w:rPr>
          <w:rFonts w:ascii="Times New Roman" w:hAnsi="Times New Roman" w:cs="Times New Roman"/>
          <w:sz w:val="24"/>
          <w:szCs w:val="24"/>
          <w:lang w:val="pt-BR"/>
        </w:rPr>
      </w:pPr>
      <w:r w:rsidRPr="00E64D78">
        <w:rPr>
          <w:rFonts w:ascii="Times New Roman" w:eastAsia="Arial" w:hAnsi="Times New Roman" w:cs="Times New Roman"/>
          <w:bCs/>
          <w:sz w:val="24"/>
          <w:szCs w:val="24"/>
          <w:lang w:val="pt-BR"/>
        </w:rPr>
        <w:t>A não inserção de arquivos ou informações exigidas acima, no prazo máximo de 2 (duas) horas, implicará na desclassificação da empresa, face à ausência de dados suficientes para classificação da proposta.</w:t>
      </w:r>
    </w:p>
    <w:p w14:paraId="1B099E80" w14:textId="2D1E5AFC" w:rsidR="006C6A4F" w:rsidRDefault="006C6A4F" w:rsidP="006C6A4F">
      <w:pPr>
        <w:tabs>
          <w:tab w:val="left" w:pos="142"/>
          <w:tab w:val="left" w:pos="285"/>
        </w:tabs>
        <w:jc w:val="both"/>
        <w:outlineLvl w:val="3"/>
        <w:rPr>
          <w:rFonts w:ascii="Times New Roman" w:hAnsi="Times New Roman" w:cs="Times New Roman"/>
          <w:sz w:val="24"/>
          <w:szCs w:val="24"/>
          <w:lang w:val="pt-BR"/>
        </w:rPr>
      </w:pPr>
    </w:p>
    <w:p w14:paraId="5E624E19" w14:textId="77777777" w:rsidR="006C6A4F" w:rsidRDefault="006C6A4F" w:rsidP="006C6A4F">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 xml:space="preserve">10.3 - </w:t>
      </w:r>
      <w:r>
        <w:rPr>
          <w:rFonts w:ascii="Times New Roman" w:hAnsi="Times New Roman" w:cs="Times New Roman"/>
          <w:sz w:val="24"/>
          <w:szCs w:val="24"/>
          <w:lang w:val="pt-BR"/>
        </w:rPr>
        <w:t xml:space="preserve">Como condição de aceitabilidade da proposta e julgamento da habilitação, o Pregoeiro verificará a existência de sanção mediante a consulta aos seguintes cadastros: </w:t>
      </w:r>
    </w:p>
    <w:p w14:paraId="7C5AEE05" w14:textId="77777777" w:rsidR="006C6A4F" w:rsidRDefault="006C6A4F" w:rsidP="006C6A4F">
      <w:pPr>
        <w:ind w:left="426"/>
        <w:jc w:val="both"/>
        <w:outlineLvl w:val="1"/>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 xml:space="preserve">a) </w:t>
      </w:r>
      <w:r>
        <w:rPr>
          <w:rFonts w:ascii="Times New Roman" w:eastAsia="Arial" w:hAnsi="Times New Roman" w:cs="Times New Roman"/>
          <w:sz w:val="24"/>
          <w:szCs w:val="24"/>
          <w:lang w:val="pt-BR"/>
        </w:rPr>
        <w:t>Certidão Negativa emitida pelo Cadastro Nacional de Empresas Inidôneas e Suspensas (CEIS);</w:t>
      </w:r>
    </w:p>
    <w:p w14:paraId="476A26F5" w14:textId="77777777" w:rsidR="006C6A4F" w:rsidRDefault="006C6A4F" w:rsidP="006C6A4F">
      <w:pPr>
        <w:ind w:left="426"/>
        <w:jc w:val="both"/>
        <w:outlineLvl w:val="1"/>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 xml:space="preserve">b) </w:t>
      </w:r>
      <w:r>
        <w:rPr>
          <w:rFonts w:ascii="Times New Roman" w:eastAsia="Arial" w:hAnsi="Times New Roman" w:cs="Times New Roman"/>
          <w:sz w:val="24"/>
          <w:szCs w:val="24"/>
          <w:lang w:val="pt-BR"/>
        </w:rPr>
        <w:t>Certidão Negativa emitida pelo</w:t>
      </w:r>
      <w:r>
        <w:rPr>
          <w:rFonts w:ascii="Times New Roman" w:eastAsia="Arial" w:hAnsi="Times New Roman" w:cs="Times New Roman"/>
          <w:b/>
          <w:bCs/>
          <w:sz w:val="24"/>
          <w:szCs w:val="24"/>
          <w:lang w:val="pt-BR"/>
        </w:rPr>
        <w:t xml:space="preserve"> </w:t>
      </w:r>
      <w:r>
        <w:rPr>
          <w:rFonts w:ascii="Times New Roman" w:eastAsia="Arial" w:hAnsi="Times New Roman" w:cs="Times New Roman"/>
          <w:sz w:val="24"/>
          <w:szCs w:val="24"/>
          <w:lang w:val="pt-BR"/>
        </w:rPr>
        <w:t>Cadastro Nacional de Empresas Punidas (CNEP);</w:t>
      </w:r>
    </w:p>
    <w:p w14:paraId="4E6569A2" w14:textId="77777777" w:rsidR="006C6A4F" w:rsidRDefault="006C6A4F" w:rsidP="006C6A4F">
      <w:pPr>
        <w:ind w:left="426"/>
        <w:jc w:val="both"/>
        <w:outlineLvl w:val="1"/>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 xml:space="preserve">c) </w:t>
      </w:r>
      <w:r>
        <w:rPr>
          <w:rFonts w:ascii="Times New Roman" w:eastAsia="Arial" w:hAnsi="Times New Roman" w:cs="Times New Roman"/>
          <w:sz w:val="24"/>
          <w:szCs w:val="24"/>
          <w:lang w:val="pt-BR"/>
        </w:rPr>
        <w:t>Certidão Negativa emitida pelo Cadastro Nacional de Condenações Cíveis por Ato de Improbidade Administrativa, em nome da empresa e de seus sócios administradores; e</w:t>
      </w:r>
    </w:p>
    <w:p w14:paraId="23924385" w14:textId="77777777" w:rsidR="006C6A4F" w:rsidRDefault="006C6A4F" w:rsidP="006C6A4F">
      <w:pPr>
        <w:ind w:left="426"/>
        <w:jc w:val="both"/>
        <w:outlineLvl w:val="1"/>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 xml:space="preserve">d) </w:t>
      </w:r>
      <w:r>
        <w:rPr>
          <w:rFonts w:ascii="Times New Roman" w:eastAsia="Arial" w:hAnsi="Times New Roman" w:cs="Times New Roman"/>
          <w:sz w:val="24"/>
          <w:szCs w:val="24"/>
          <w:lang w:val="pt-BR"/>
        </w:rPr>
        <w:t>Certidão</w:t>
      </w:r>
      <w:r>
        <w:rPr>
          <w:rFonts w:ascii="Times New Roman" w:eastAsia="Arial" w:hAnsi="Times New Roman" w:cs="Times New Roman"/>
          <w:b/>
          <w:bCs/>
          <w:sz w:val="24"/>
          <w:szCs w:val="24"/>
          <w:lang w:val="pt-BR"/>
        </w:rPr>
        <w:t xml:space="preserve"> </w:t>
      </w:r>
      <w:r>
        <w:rPr>
          <w:rFonts w:ascii="Times New Roman" w:eastAsia="Arial" w:hAnsi="Times New Roman" w:cs="Times New Roman"/>
          <w:sz w:val="24"/>
          <w:szCs w:val="24"/>
          <w:lang w:val="pt-BR"/>
        </w:rPr>
        <w:t>Negativa emitida pela Lista de Licitantes Inidôneos, mantida pelo Tribunal de Contas da União (TCU), em nome de seus sócios administradores.</w:t>
      </w:r>
    </w:p>
    <w:p w14:paraId="3D350CB9" w14:textId="77777777" w:rsidR="006C6A4F" w:rsidRDefault="006C6A4F" w:rsidP="006C6A4F">
      <w:pPr>
        <w:tabs>
          <w:tab w:val="left" w:pos="142"/>
          <w:tab w:val="left" w:pos="285"/>
        </w:tabs>
        <w:jc w:val="both"/>
        <w:outlineLvl w:val="3"/>
        <w:rPr>
          <w:rFonts w:ascii="Times New Roman" w:hAnsi="Times New Roman" w:cs="Times New Roman"/>
          <w:sz w:val="24"/>
          <w:szCs w:val="24"/>
          <w:lang w:val="pt-BR"/>
        </w:rPr>
      </w:pPr>
    </w:p>
    <w:p w14:paraId="3735F305" w14:textId="77777777" w:rsidR="006C6A4F" w:rsidRDefault="006C6A4F" w:rsidP="006C6A4F">
      <w:pPr>
        <w:jc w:val="both"/>
        <w:outlineLvl w:val="1"/>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 xml:space="preserve">10.3.1 - </w:t>
      </w:r>
      <w:r>
        <w:rPr>
          <w:rFonts w:ascii="Times New Roman" w:eastAsia="Arial" w:hAnsi="Times New Roman" w:cs="Times New Roman"/>
          <w:sz w:val="24"/>
          <w:szCs w:val="24"/>
          <w:lang w:val="pt-BR"/>
        </w:rPr>
        <w:t>Caso os cadastros estejam indisponíveis, o Pregoeiro poderá postergar a verificação da existência de registros, devendo, contudo, efetuar a consulta antes de proferir a decisão acerca do julgamento da habilitação.</w:t>
      </w:r>
    </w:p>
    <w:p w14:paraId="2BB8CA2E" w14:textId="77777777" w:rsidR="006C6A4F" w:rsidRDefault="006C6A4F" w:rsidP="006C6A4F">
      <w:pPr>
        <w:jc w:val="both"/>
        <w:outlineLvl w:val="1"/>
        <w:rPr>
          <w:rFonts w:ascii="Times New Roman" w:eastAsia="Arial" w:hAnsi="Times New Roman" w:cs="Times New Roman"/>
          <w:sz w:val="24"/>
          <w:szCs w:val="24"/>
          <w:lang w:val="pt-BR"/>
        </w:rPr>
      </w:pPr>
    </w:p>
    <w:p w14:paraId="6B310580" w14:textId="77777777" w:rsidR="006C6A4F" w:rsidRDefault="006C6A4F" w:rsidP="006C6A4F">
      <w:pPr>
        <w:jc w:val="both"/>
        <w:outlineLvl w:val="1"/>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10.3.2</w:t>
      </w:r>
      <w:r>
        <w:rPr>
          <w:rFonts w:ascii="Times New Roman" w:eastAsia="Arial" w:hAnsi="Times New Roman" w:cs="Times New Roman"/>
          <w:b/>
          <w:bCs/>
          <w:color w:val="FF0000"/>
          <w:sz w:val="24"/>
          <w:szCs w:val="24"/>
          <w:lang w:val="pt-BR"/>
        </w:rPr>
        <w:t xml:space="preserve"> </w:t>
      </w:r>
      <w:r>
        <w:rPr>
          <w:rFonts w:ascii="Times New Roman" w:eastAsia="Arial" w:hAnsi="Times New Roman" w:cs="Times New Roman"/>
          <w:b/>
          <w:bCs/>
          <w:sz w:val="24"/>
          <w:szCs w:val="24"/>
          <w:lang w:val="pt-BR"/>
        </w:rPr>
        <w:t xml:space="preserve">- </w:t>
      </w:r>
      <w:r>
        <w:rPr>
          <w:rFonts w:ascii="Times New Roman" w:eastAsia="Arial" w:hAnsi="Times New Roman" w:cs="Times New Roman"/>
          <w:sz w:val="24"/>
          <w:szCs w:val="24"/>
          <w:lang w:val="pt-BR"/>
        </w:rPr>
        <w:t>Constatada a existência de sansão que impossibilite a futura contratação, o licitante será INABILITADO.</w:t>
      </w:r>
    </w:p>
    <w:p w14:paraId="1800FBA2" w14:textId="77777777" w:rsidR="00A35230" w:rsidRPr="00E64D78" w:rsidRDefault="00A35230">
      <w:pPr>
        <w:tabs>
          <w:tab w:val="left" w:pos="142"/>
          <w:tab w:val="left" w:pos="285"/>
        </w:tabs>
        <w:jc w:val="both"/>
        <w:outlineLvl w:val="3"/>
        <w:rPr>
          <w:rFonts w:ascii="Times New Roman" w:eastAsia="Arial" w:hAnsi="Times New Roman" w:cs="Times New Roman"/>
          <w:bCs/>
          <w:sz w:val="24"/>
          <w:szCs w:val="24"/>
          <w:lang w:val="pt-BR"/>
        </w:rPr>
      </w:pPr>
    </w:p>
    <w:p w14:paraId="78C24007" w14:textId="77777777" w:rsidR="00A35230" w:rsidRPr="00E64D78" w:rsidRDefault="004E5841">
      <w:pPr>
        <w:tabs>
          <w:tab w:val="left" w:pos="142"/>
          <w:tab w:val="left" w:pos="285"/>
        </w:tabs>
        <w:jc w:val="both"/>
        <w:outlineLvl w:val="3"/>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 xml:space="preserve">11 - DOS DOCUMENTOS DE HABILITAÇÃO </w:t>
      </w:r>
    </w:p>
    <w:p w14:paraId="4F1F4600" w14:textId="77777777" w:rsidR="00A35230" w:rsidRPr="00E64D78" w:rsidRDefault="00A35230">
      <w:pPr>
        <w:tabs>
          <w:tab w:val="left" w:pos="142"/>
          <w:tab w:val="left" w:pos="285"/>
        </w:tabs>
        <w:ind w:left="720"/>
        <w:jc w:val="both"/>
        <w:outlineLvl w:val="3"/>
        <w:rPr>
          <w:rFonts w:ascii="Times New Roman" w:eastAsia="Arial" w:hAnsi="Times New Roman" w:cs="Times New Roman"/>
          <w:sz w:val="24"/>
          <w:szCs w:val="24"/>
          <w:lang w:val="pt-BR"/>
        </w:rPr>
      </w:pPr>
    </w:p>
    <w:p w14:paraId="7DCD58C5" w14:textId="77777777" w:rsidR="00A35230" w:rsidRPr="00E64D78"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11.1 -</w:t>
      </w:r>
      <w:r w:rsidRPr="00E64D78">
        <w:rPr>
          <w:rFonts w:ascii="Times New Roman" w:eastAsia="Arial" w:hAnsi="Times New Roman" w:cs="Times New Roman"/>
          <w:bCs/>
          <w:sz w:val="24"/>
          <w:szCs w:val="24"/>
          <w:lang w:val="pt-BR"/>
        </w:rPr>
        <w:t xml:space="preserve"> A habilitação dos licitantes será verificada por meio do SICAF (habilitação parcial) e dos documentos de habilitação especificados neste Edital.</w:t>
      </w:r>
    </w:p>
    <w:p w14:paraId="49D3778D" w14:textId="77777777" w:rsidR="00A35230" w:rsidRPr="00E64D78" w:rsidRDefault="00A35230">
      <w:pPr>
        <w:jc w:val="both"/>
        <w:outlineLvl w:val="1"/>
        <w:rPr>
          <w:rFonts w:ascii="Times New Roman" w:eastAsia="Arial" w:hAnsi="Times New Roman" w:cs="Times New Roman"/>
          <w:bCs/>
          <w:sz w:val="24"/>
          <w:szCs w:val="24"/>
          <w:lang w:val="pt-BR"/>
        </w:rPr>
      </w:pPr>
    </w:p>
    <w:p w14:paraId="509E2AF9" w14:textId="77777777" w:rsidR="00A35230" w:rsidRPr="00E64D78"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11.2 -</w:t>
      </w:r>
      <w:r w:rsidRPr="00E64D78">
        <w:rPr>
          <w:rFonts w:ascii="Times New Roman" w:eastAsia="Arial" w:hAnsi="Times New Roman" w:cs="Times New Roman"/>
          <w:bCs/>
          <w:sz w:val="24"/>
          <w:szCs w:val="24"/>
          <w:lang w:val="pt-BR"/>
        </w:rPr>
        <w:t xml:space="preserve"> A habilitação deverá ser encaminhada concomitantemente com a proposta, exclusivamente por meio do sistema eletrônico, até a data e horário marcados para abertura da sessão pública.</w:t>
      </w:r>
    </w:p>
    <w:p w14:paraId="5EE3689F" w14:textId="77777777" w:rsidR="00A35230" w:rsidRPr="00E64D78" w:rsidRDefault="00A35230">
      <w:pPr>
        <w:jc w:val="both"/>
        <w:outlineLvl w:val="1"/>
        <w:rPr>
          <w:rFonts w:ascii="Times New Roman" w:eastAsia="Arial" w:hAnsi="Times New Roman" w:cs="Times New Roman"/>
          <w:bCs/>
          <w:sz w:val="24"/>
          <w:szCs w:val="24"/>
          <w:lang w:val="pt-BR"/>
        </w:rPr>
      </w:pPr>
    </w:p>
    <w:p w14:paraId="5531979E" w14:textId="02C3B040" w:rsidR="00A35230"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11.3 -</w:t>
      </w:r>
      <w:r w:rsidRPr="00E64D78">
        <w:rPr>
          <w:rFonts w:ascii="Times New Roman" w:eastAsia="Arial" w:hAnsi="Times New Roman" w:cs="Times New Roman"/>
          <w:bCs/>
          <w:sz w:val="24"/>
          <w:szCs w:val="24"/>
          <w:lang w:val="pt-BR"/>
        </w:rPr>
        <w:t xml:space="preserve"> O licitante que não atender às exigências de habilitação parcial no SICAF deverá apresentar documentos que supram tais exigências.</w:t>
      </w:r>
    </w:p>
    <w:p w14:paraId="284D412C" w14:textId="77777777" w:rsidR="00010B6D" w:rsidRPr="00E64D78" w:rsidRDefault="00010B6D">
      <w:pPr>
        <w:jc w:val="both"/>
        <w:outlineLvl w:val="1"/>
        <w:rPr>
          <w:rFonts w:ascii="Times New Roman" w:eastAsia="Arial" w:hAnsi="Times New Roman" w:cs="Times New Roman"/>
          <w:bCs/>
          <w:sz w:val="24"/>
          <w:szCs w:val="24"/>
          <w:lang w:val="pt-BR"/>
        </w:rPr>
      </w:pPr>
    </w:p>
    <w:p w14:paraId="0E425F27" w14:textId="77777777" w:rsidR="00A35230" w:rsidRPr="00E64D78" w:rsidRDefault="004E5841">
      <w:pPr>
        <w:jc w:val="both"/>
        <w:outlineLvl w:val="1"/>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t>11.4 - Habilitação jurídica:</w:t>
      </w:r>
    </w:p>
    <w:p w14:paraId="0B061FAE" w14:textId="77777777" w:rsidR="00602128" w:rsidRDefault="004E5841" w:rsidP="00602128">
      <w:pPr>
        <w:ind w:left="360"/>
        <w:jc w:val="both"/>
        <w:outlineLvl w:val="1"/>
        <w:rPr>
          <w:rFonts w:ascii="Times New Roman" w:eastAsia="Arial" w:hAnsi="Times New Roman" w:cs="Times New Roman"/>
          <w:bCs/>
          <w:color w:val="00000A"/>
          <w:sz w:val="24"/>
          <w:szCs w:val="24"/>
          <w:lang w:val="pt-BR" w:eastAsia="ar-SA"/>
        </w:rPr>
      </w:pPr>
      <w:r w:rsidRPr="00E64D78">
        <w:rPr>
          <w:rFonts w:ascii="Times New Roman" w:eastAsia="Arial" w:hAnsi="Times New Roman" w:cs="Times New Roman"/>
          <w:b/>
          <w:bCs/>
          <w:sz w:val="24"/>
          <w:szCs w:val="24"/>
          <w:lang w:val="pt-BR"/>
        </w:rPr>
        <w:t>a)</w:t>
      </w:r>
      <w:r w:rsidRPr="00E64D78">
        <w:rPr>
          <w:rFonts w:ascii="Times New Roman" w:eastAsia="Arial" w:hAnsi="Times New Roman" w:cs="Times New Roman"/>
          <w:bCs/>
          <w:color w:val="00000A"/>
          <w:sz w:val="24"/>
          <w:szCs w:val="24"/>
          <w:lang w:val="pt-BR" w:eastAsia="ar-SA"/>
        </w:rPr>
        <w:t xml:space="preserve"> Contrato social consolidado caso não esteja consolidado apresentar contrato social e última alteração arquivado na junta comercial</w:t>
      </w:r>
      <w:r w:rsidR="00602128">
        <w:rPr>
          <w:rFonts w:ascii="Times New Roman" w:eastAsia="Arial" w:hAnsi="Times New Roman" w:cs="Times New Roman"/>
          <w:bCs/>
          <w:color w:val="00000A"/>
          <w:sz w:val="24"/>
          <w:szCs w:val="24"/>
          <w:lang w:val="pt-BR" w:eastAsia="ar-SA"/>
        </w:rPr>
        <w:t>;</w:t>
      </w:r>
    </w:p>
    <w:p w14:paraId="31EEEC3E" w14:textId="73D0672F" w:rsidR="00602128" w:rsidRPr="00602128" w:rsidRDefault="00602128" w:rsidP="00602128">
      <w:pPr>
        <w:ind w:left="360"/>
        <w:jc w:val="both"/>
        <w:outlineLvl w:val="1"/>
        <w:rPr>
          <w:rFonts w:ascii="Times New Roman" w:eastAsia="Arial" w:hAnsi="Times New Roman" w:cs="Times New Roman"/>
          <w:bCs/>
          <w:color w:val="00000A"/>
          <w:sz w:val="24"/>
          <w:szCs w:val="24"/>
          <w:lang w:val="pt-BR" w:eastAsia="ar-SA"/>
        </w:rPr>
      </w:pPr>
      <w:r>
        <w:rPr>
          <w:rFonts w:ascii="Times New Roman" w:eastAsia="Arial" w:hAnsi="Times New Roman" w:cs="Times New Roman"/>
          <w:b/>
          <w:bCs/>
          <w:sz w:val="24"/>
          <w:szCs w:val="24"/>
          <w:lang w:val="pt-BR"/>
        </w:rPr>
        <w:t xml:space="preserve">b) </w:t>
      </w:r>
      <w:r w:rsidRPr="007D47D4">
        <w:rPr>
          <w:rFonts w:ascii="Times New Roman" w:eastAsia="Arial" w:hAnsi="Times New Roman" w:cs="Times New Roman"/>
          <w:bCs/>
          <w:sz w:val="24"/>
          <w:szCs w:val="24"/>
          <w:lang w:val="pt-BR"/>
        </w:rPr>
        <w:t>Prova de inscrição no Cadastro Nacional de Pessoa Jurídica (CNPJ)</w:t>
      </w:r>
      <w:r>
        <w:rPr>
          <w:rFonts w:ascii="Times New Roman" w:eastAsia="Arial" w:hAnsi="Times New Roman" w:cs="Times New Roman"/>
          <w:bCs/>
          <w:sz w:val="24"/>
          <w:szCs w:val="24"/>
          <w:lang w:val="pt-BR"/>
        </w:rPr>
        <w:t>.</w:t>
      </w:r>
    </w:p>
    <w:p w14:paraId="458438F3" w14:textId="77777777" w:rsidR="00A35230" w:rsidRPr="00E64D78" w:rsidRDefault="00A35230">
      <w:pPr>
        <w:jc w:val="both"/>
        <w:outlineLvl w:val="1"/>
        <w:rPr>
          <w:rFonts w:ascii="Times New Roman" w:eastAsia="Arial" w:hAnsi="Times New Roman" w:cs="Times New Roman"/>
          <w:bCs/>
          <w:sz w:val="24"/>
          <w:szCs w:val="24"/>
          <w:lang w:val="pt-BR"/>
        </w:rPr>
      </w:pPr>
    </w:p>
    <w:p w14:paraId="7C899418" w14:textId="77777777" w:rsidR="00A35230" w:rsidRPr="007D47D4" w:rsidRDefault="004E5841">
      <w:pPr>
        <w:jc w:val="both"/>
        <w:outlineLvl w:val="1"/>
        <w:rPr>
          <w:rFonts w:ascii="Times New Roman" w:eastAsia="Arial" w:hAnsi="Times New Roman" w:cs="Times New Roman"/>
          <w:b/>
          <w:bCs/>
          <w:sz w:val="24"/>
          <w:szCs w:val="24"/>
          <w:lang w:val="pt-BR"/>
        </w:rPr>
      </w:pPr>
      <w:r w:rsidRPr="00E64D78">
        <w:rPr>
          <w:rFonts w:ascii="Times New Roman" w:eastAsia="Arial" w:hAnsi="Times New Roman" w:cs="Times New Roman"/>
          <w:b/>
          <w:bCs/>
          <w:sz w:val="24"/>
          <w:szCs w:val="24"/>
          <w:lang w:val="pt-BR"/>
        </w:rPr>
        <w:lastRenderedPageBreak/>
        <w:t xml:space="preserve">11.5 - </w:t>
      </w:r>
      <w:r w:rsidRPr="007D47D4">
        <w:rPr>
          <w:rFonts w:ascii="Times New Roman" w:eastAsia="Arial" w:hAnsi="Times New Roman" w:cs="Times New Roman"/>
          <w:b/>
          <w:bCs/>
          <w:sz w:val="24"/>
          <w:szCs w:val="24"/>
          <w:lang w:val="pt-BR"/>
        </w:rPr>
        <w:t xml:space="preserve">Regularidade fiscal e trabalhista: </w:t>
      </w:r>
    </w:p>
    <w:p w14:paraId="578035FC" w14:textId="77777777" w:rsidR="007D47D4" w:rsidRDefault="007D47D4" w:rsidP="007D47D4">
      <w:pPr>
        <w:pStyle w:val="PargrafodaLista"/>
        <w:numPr>
          <w:ilvl w:val="0"/>
          <w:numId w:val="11"/>
        </w:numPr>
        <w:ind w:left="714" w:hanging="357"/>
        <w:jc w:val="both"/>
        <w:outlineLvl w:val="1"/>
        <w:rPr>
          <w:rFonts w:ascii="Times New Roman" w:eastAsia="Arial" w:hAnsi="Times New Roman" w:cs="Times New Roman"/>
          <w:bCs/>
          <w:sz w:val="24"/>
          <w:szCs w:val="24"/>
          <w:lang w:val="pt-BR"/>
        </w:rPr>
      </w:pPr>
      <w:r w:rsidRPr="007D47D4">
        <w:rPr>
          <w:rFonts w:ascii="Times New Roman" w:eastAsia="Arial" w:hAnsi="Times New Roman" w:cs="Times New Roman"/>
          <w:bCs/>
          <w:sz w:val="24"/>
          <w:szCs w:val="24"/>
          <w:lang w:val="pt-BR"/>
        </w:rPr>
        <w:t>Prova de regularidade</w:t>
      </w:r>
      <w:r w:rsidRPr="00E64D78">
        <w:rPr>
          <w:rFonts w:ascii="Times New Roman" w:eastAsia="Arial" w:hAnsi="Times New Roman" w:cs="Times New Roman"/>
          <w:bCs/>
          <w:sz w:val="24"/>
          <w:szCs w:val="24"/>
          <w:lang w:val="pt-BR"/>
        </w:rPr>
        <w:t xml:space="preserve"> para com a Fazenda Federal, Estadual e Municipal da sede do licitante, ou outra equivalente, na forma da lei;</w:t>
      </w:r>
    </w:p>
    <w:p w14:paraId="7AAC125C" w14:textId="77777777" w:rsidR="00A35230" w:rsidRPr="00E64D78" w:rsidRDefault="004E5841">
      <w:pPr>
        <w:pStyle w:val="PargrafodaLista"/>
        <w:numPr>
          <w:ilvl w:val="0"/>
          <w:numId w:val="11"/>
        </w:numPr>
        <w:ind w:left="714" w:hanging="357"/>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Prova de regularidade relativa ao Fundo de Garantia por Tempo de Serviço (FGTS), demonstrando situação regular no cumprimento dos encargos sociais instituídos por lei;</w:t>
      </w:r>
    </w:p>
    <w:p w14:paraId="3873A5C4" w14:textId="1E0E5A19" w:rsidR="006B735A" w:rsidRDefault="004E5841">
      <w:pPr>
        <w:pStyle w:val="PargrafodaLista"/>
        <w:numPr>
          <w:ilvl w:val="0"/>
          <w:numId w:val="11"/>
        </w:numPr>
        <w:ind w:left="714" w:hanging="357"/>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Prova de inexistência de débitos inadimplidos perante a Justiça do Trabalho, mediante a apresentação de certidão negativa, nos termos do Título VII-A da Consolidação das Leis do Trabalho, aprovada pelo Decreto-Lei nº 5.452, de 1º de maio de 1943 (incluído pela Lei nº 12.440</w:t>
      </w:r>
      <w:r w:rsidR="006C04C2">
        <w:rPr>
          <w:rFonts w:ascii="Times New Roman" w:eastAsia="Arial" w:hAnsi="Times New Roman" w:cs="Times New Roman"/>
          <w:bCs/>
          <w:sz w:val="24"/>
          <w:szCs w:val="24"/>
          <w:lang w:val="pt-BR"/>
        </w:rPr>
        <w:t>/</w:t>
      </w:r>
      <w:r w:rsidRPr="00E64D78">
        <w:rPr>
          <w:rFonts w:ascii="Times New Roman" w:eastAsia="Arial" w:hAnsi="Times New Roman" w:cs="Times New Roman"/>
          <w:bCs/>
          <w:sz w:val="24"/>
          <w:szCs w:val="24"/>
          <w:lang w:val="pt-BR"/>
        </w:rPr>
        <w:t>2011).</w:t>
      </w:r>
    </w:p>
    <w:p w14:paraId="36493A99" w14:textId="47AB2133" w:rsidR="00A35230" w:rsidRPr="00E64D78" w:rsidRDefault="004E5841" w:rsidP="006B735A">
      <w:pPr>
        <w:pStyle w:val="PargrafodaLista"/>
        <w:ind w:left="714"/>
        <w:jc w:val="both"/>
        <w:outlineLvl w:val="1"/>
        <w:rPr>
          <w:rFonts w:ascii="Times New Roman" w:eastAsia="Arial" w:hAnsi="Times New Roman" w:cs="Times New Roman"/>
          <w:bCs/>
          <w:sz w:val="24"/>
          <w:szCs w:val="24"/>
          <w:lang w:val="pt-BR"/>
        </w:rPr>
      </w:pPr>
      <w:r w:rsidRPr="00443D50">
        <w:rPr>
          <w:rFonts w:ascii="Times New Roman" w:eastAsia="Arial" w:hAnsi="Times New Roman" w:cs="Times New Roman"/>
          <w:b/>
          <w:sz w:val="24"/>
          <w:szCs w:val="24"/>
          <w:lang w:val="pt-BR"/>
        </w:rPr>
        <w:t>OBS:</w:t>
      </w:r>
      <w:r w:rsidRPr="00E64D78">
        <w:rPr>
          <w:rFonts w:ascii="Times New Roman" w:eastAsia="Arial" w:hAnsi="Times New Roman" w:cs="Times New Roman"/>
          <w:bCs/>
          <w:sz w:val="24"/>
          <w:szCs w:val="24"/>
          <w:lang w:val="pt-BR"/>
        </w:rPr>
        <w:t xml:space="preserve"> A obtenção da certidão, é eletrônica e gratuita, encontra-se disponível no site www.tst.jus.br/certidao e em todos os demais portais da Justiça do Trabalho disponíveis na internet (Conselho Superior da Justiça do Trabalho e Tribunais Regionais do Trabalho). Atenção: O documento exigido é de débitos trabalhistas, e não de ações.</w:t>
      </w:r>
    </w:p>
    <w:p w14:paraId="4A0FBC25" w14:textId="77777777" w:rsidR="008E1200" w:rsidRPr="00E64D78" w:rsidRDefault="008E1200">
      <w:pPr>
        <w:jc w:val="both"/>
        <w:outlineLvl w:val="1"/>
        <w:rPr>
          <w:rFonts w:ascii="Times New Roman" w:eastAsia="Arial" w:hAnsi="Times New Roman" w:cs="Times New Roman"/>
          <w:b/>
          <w:bCs/>
          <w:sz w:val="24"/>
          <w:szCs w:val="24"/>
          <w:lang w:val="pt-BR"/>
        </w:rPr>
      </w:pPr>
    </w:p>
    <w:p w14:paraId="3CA90DE3" w14:textId="77777777" w:rsidR="00A35230" w:rsidRPr="00E64D78" w:rsidRDefault="00E64D78" w:rsidP="00E64D78">
      <w:pPr>
        <w:jc w:val="both"/>
        <w:outlineLvl w:val="1"/>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 xml:space="preserve">11.6 </w:t>
      </w:r>
      <w:r w:rsidR="004E5841" w:rsidRPr="00E64D78">
        <w:rPr>
          <w:rFonts w:ascii="Times New Roman" w:eastAsia="Arial" w:hAnsi="Times New Roman" w:cs="Times New Roman"/>
          <w:b/>
          <w:bCs/>
          <w:sz w:val="24"/>
          <w:szCs w:val="24"/>
          <w:lang w:val="pt-BR"/>
        </w:rPr>
        <w:t xml:space="preserve">- Qualificação econômico-financeira: </w:t>
      </w:r>
    </w:p>
    <w:p w14:paraId="3C86A3E4" w14:textId="77777777" w:rsidR="00A35230" w:rsidRPr="00E64D78" w:rsidRDefault="004E5841">
      <w:pPr>
        <w:ind w:left="360"/>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a)</w:t>
      </w:r>
      <w:r w:rsidRPr="00E64D78">
        <w:rPr>
          <w:rFonts w:ascii="Times New Roman" w:eastAsia="Arial" w:hAnsi="Times New Roman" w:cs="Times New Roman"/>
          <w:bCs/>
          <w:sz w:val="24"/>
          <w:szCs w:val="24"/>
          <w:lang w:val="pt-BR"/>
        </w:rPr>
        <w:t xml:space="preserve"> Certidão negativa de Falência ou Recuperação Judicial, expedida pelo distribuidor da sede da pessoa jurídica, com data de emissão não superior a 180 (cento e oitenta) dias, quando não constar expressamente no documento o seu prazo de validade.</w:t>
      </w:r>
    </w:p>
    <w:p w14:paraId="6A70E325" w14:textId="77777777" w:rsidR="0058396C" w:rsidRDefault="004E5841" w:rsidP="005874BD">
      <w:pPr>
        <w:ind w:left="1080"/>
        <w:jc w:val="both"/>
        <w:outlineLvl w:val="1"/>
        <w:rPr>
          <w:rFonts w:ascii="Times New Roman" w:hAnsi="Times New Roman" w:cs="Times New Roman"/>
          <w:sz w:val="24"/>
          <w:szCs w:val="24"/>
          <w:shd w:val="clear" w:color="auto" w:fill="FFFFFF"/>
          <w:lang w:val="pt-BR"/>
        </w:rPr>
      </w:pPr>
      <w:r w:rsidRPr="00E64D78">
        <w:rPr>
          <w:rFonts w:ascii="Times New Roman" w:eastAsia="Arial" w:hAnsi="Times New Roman" w:cs="Times New Roman"/>
          <w:b/>
          <w:bCs/>
          <w:sz w:val="24"/>
          <w:szCs w:val="24"/>
          <w:lang w:val="pt-BR"/>
        </w:rPr>
        <w:t>a.1)</w:t>
      </w:r>
      <w:r w:rsidRPr="00E64D78">
        <w:rPr>
          <w:rFonts w:ascii="Times New Roman" w:eastAsia="Arial" w:hAnsi="Times New Roman" w:cs="Times New Roman"/>
          <w:bCs/>
          <w:sz w:val="24"/>
          <w:szCs w:val="24"/>
          <w:lang w:val="pt-BR"/>
        </w:rPr>
        <w:t xml:space="preserve"> </w:t>
      </w:r>
      <w:r w:rsidR="005874BD" w:rsidRPr="00AB5C12">
        <w:rPr>
          <w:rFonts w:ascii="Times New Roman" w:eastAsia="Arial" w:hAnsi="Times New Roman" w:cs="Times New Roman"/>
          <w:bCs/>
          <w:sz w:val="24"/>
          <w:szCs w:val="24"/>
          <w:lang w:val="pt-BR"/>
        </w:rPr>
        <w:t xml:space="preserve">Para empresas com sede no Estado de Santa Catarina, considerando a implantação do sistema </w:t>
      </w:r>
      <w:r w:rsidR="006C04C2">
        <w:rPr>
          <w:rFonts w:ascii="Times New Roman" w:eastAsia="Arial" w:hAnsi="Times New Roman" w:cs="Times New Roman"/>
          <w:bCs/>
          <w:sz w:val="24"/>
          <w:szCs w:val="24"/>
          <w:lang w:val="pt-BR"/>
        </w:rPr>
        <w:t>EPROC</w:t>
      </w:r>
      <w:r w:rsidR="005874BD" w:rsidRPr="00AB5C12">
        <w:rPr>
          <w:rFonts w:ascii="Times New Roman" w:eastAsia="Arial" w:hAnsi="Times New Roman" w:cs="Times New Roman"/>
          <w:bCs/>
          <w:sz w:val="24"/>
          <w:szCs w:val="24"/>
          <w:lang w:val="pt-BR"/>
        </w:rPr>
        <w:t xml:space="preserve"> no Poder Judiciário de Santa Ca</w:t>
      </w:r>
      <w:r w:rsidR="005874BD">
        <w:rPr>
          <w:rFonts w:ascii="Times New Roman" w:eastAsia="Arial" w:hAnsi="Times New Roman" w:cs="Times New Roman"/>
          <w:bCs/>
          <w:sz w:val="24"/>
          <w:szCs w:val="24"/>
          <w:lang w:val="pt-BR"/>
        </w:rPr>
        <w:t>tarina, a partir de 1º/4/2019, a</w:t>
      </w:r>
      <w:r w:rsidR="00656168">
        <w:rPr>
          <w:rFonts w:ascii="Times New Roman" w:eastAsia="Arial" w:hAnsi="Times New Roman" w:cs="Times New Roman"/>
          <w:bCs/>
          <w:sz w:val="24"/>
          <w:szCs w:val="24"/>
          <w:lang w:val="pt-BR"/>
        </w:rPr>
        <w:t>s</w:t>
      </w:r>
      <w:r w:rsidR="005874BD">
        <w:rPr>
          <w:rFonts w:ascii="Times New Roman" w:eastAsia="Arial" w:hAnsi="Times New Roman" w:cs="Times New Roman"/>
          <w:bCs/>
          <w:sz w:val="24"/>
          <w:szCs w:val="24"/>
          <w:lang w:val="pt-BR"/>
        </w:rPr>
        <w:t xml:space="preserve"> certid</w:t>
      </w:r>
      <w:r w:rsidR="00656168">
        <w:rPr>
          <w:rFonts w:ascii="Times New Roman" w:eastAsia="Arial" w:hAnsi="Times New Roman" w:cs="Times New Roman"/>
          <w:bCs/>
          <w:sz w:val="24"/>
          <w:szCs w:val="24"/>
          <w:lang w:val="pt-BR"/>
        </w:rPr>
        <w:t>ões</w:t>
      </w:r>
      <w:r w:rsidR="005874BD">
        <w:rPr>
          <w:rFonts w:ascii="Times New Roman" w:eastAsia="Arial" w:hAnsi="Times New Roman" w:cs="Times New Roman"/>
          <w:bCs/>
          <w:sz w:val="24"/>
          <w:szCs w:val="24"/>
          <w:lang w:val="pt-BR"/>
        </w:rPr>
        <w:t xml:space="preserve"> do modelo </w:t>
      </w:r>
      <w:r w:rsidR="005874BD" w:rsidRPr="00AB5C12">
        <w:rPr>
          <w:rFonts w:ascii="Times New Roman" w:eastAsia="Arial" w:hAnsi="Times New Roman" w:cs="Times New Roman"/>
          <w:bCs/>
          <w:sz w:val="24"/>
          <w:szCs w:val="24"/>
          <w:lang w:val="pt-BR"/>
        </w:rPr>
        <w:t>"Falência, Concordata e Recuperação Judicial" deverão ser solicita</w:t>
      </w:r>
      <w:r w:rsidR="005874BD">
        <w:rPr>
          <w:rFonts w:ascii="Times New Roman" w:eastAsia="Arial" w:hAnsi="Times New Roman" w:cs="Times New Roman"/>
          <w:bCs/>
          <w:sz w:val="24"/>
          <w:szCs w:val="24"/>
          <w:lang w:val="pt-BR"/>
        </w:rPr>
        <w:t xml:space="preserve">das tanto no sistema </w:t>
      </w:r>
      <w:r w:rsidR="006C04C2">
        <w:rPr>
          <w:rFonts w:ascii="Times New Roman" w:eastAsia="Arial" w:hAnsi="Times New Roman" w:cs="Times New Roman"/>
          <w:bCs/>
          <w:sz w:val="24"/>
          <w:szCs w:val="24"/>
          <w:lang w:val="pt-BR"/>
        </w:rPr>
        <w:t>EPROC</w:t>
      </w:r>
      <w:r w:rsidR="005874BD">
        <w:rPr>
          <w:rFonts w:ascii="Times New Roman" w:eastAsia="Arial" w:hAnsi="Times New Roman" w:cs="Times New Roman"/>
          <w:bCs/>
          <w:sz w:val="24"/>
          <w:szCs w:val="24"/>
          <w:lang w:val="pt-BR"/>
        </w:rPr>
        <w:t xml:space="preserve"> quant</w:t>
      </w:r>
      <w:r w:rsidR="005874BD" w:rsidRPr="00AB5C12">
        <w:rPr>
          <w:rFonts w:ascii="Times New Roman" w:eastAsia="Arial" w:hAnsi="Times New Roman" w:cs="Times New Roman"/>
          <w:bCs/>
          <w:sz w:val="24"/>
          <w:szCs w:val="24"/>
          <w:lang w:val="pt-BR"/>
        </w:rPr>
        <w:t>o no SAJ. As duas certidões deverão ser apresentadas conjuntamente, caso contrário não terão validade.</w:t>
      </w:r>
    </w:p>
    <w:p w14:paraId="52D8B15E" w14:textId="033BAE24" w:rsidR="005874BD" w:rsidRPr="00AB5C12" w:rsidRDefault="0058396C" w:rsidP="005874BD">
      <w:pPr>
        <w:ind w:left="1080"/>
        <w:jc w:val="both"/>
        <w:outlineLvl w:val="1"/>
        <w:rPr>
          <w:rFonts w:ascii="Times New Roman" w:eastAsia="Calibri" w:hAnsi="Times New Roman" w:cs="Times New Roman"/>
          <w:b/>
          <w:sz w:val="24"/>
          <w:szCs w:val="24"/>
          <w:lang w:val="pt-BR"/>
        </w:rPr>
      </w:pPr>
      <w:r>
        <w:rPr>
          <w:rFonts w:ascii="Times New Roman" w:eastAsia="Arial" w:hAnsi="Times New Roman" w:cs="Times New Roman"/>
          <w:b/>
          <w:bCs/>
          <w:sz w:val="24"/>
          <w:szCs w:val="24"/>
          <w:lang w:val="pt-BR"/>
        </w:rPr>
        <w:t xml:space="preserve">OBS: </w:t>
      </w:r>
      <w:r w:rsidR="005874BD" w:rsidRPr="00AB5C12">
        <w:rPr>
          <w:rFonts w:ascii="Times New Roman" w:hAnsi="Times New Roman" w:cs="Times New Roman"/>
          <w:sz w:val="24"/>
          <w:szCs w:val="24"/>
          <w:u w:val="single"/>
          <w:shd w:val="clear" w:color="auto" w:fill="FFFFFF"/>
          <w:lang w:val="pt-BR"/>
        </w:rPr>
        <w:t>É facultado ao Pregoeiro realizar diligência no site do Tribunal de Justiça de Santa Catarina para verificar a certidão</w:t>
      </w:r>
      <w:r w:rsidR="005874BD" w:rsidRPr="00AB5C12">
        <w:rPr>
          <w:rFonts w:ascii="Times New Roman" w:hAnsi="Times New Roman" w:cs="Times New Roman"/>
          <w:sz w:val="24"/>
          <w:szCs w:val="24"/>
          <w:shd w:val="clear" w:color="auto" w:fill="FFFFFF"/>
          <w:lang w:val="pt-BR"/>
        </w:rPr>
        <w:t>.</w:t>
      </w:r>
    </w:p>
    <w:p w14:paraId="009D6CC0" w14:textId="77777777" w:rsidR="00A35230" w:rsidRPr="00E64D78" w:rsidRDefault="00A35230">
      <w:pPr>
        <w:tabs>
          <w:tab w:val="left" w:pos="142"/>
          <w:tab w:val="left" w:pos="426"/>
          <w:tab w:val="left" w:pos="993"/>
        </w:tabs>
        <w:jc w:val="both"/>
        <w:rPr>
          <w:rFonts w:ascii="Times New Roman" w:eastAsia="Arial" w:hAnsi="Times New Roman" w:cs="Times New Roman"/>
          <w:b/>
          <w:sz w:val="24"/>
          <w:szCs w:val="24"/>
          <w:lang w:val="pt-BR"/>
        </w:rPr>
      </w:pPr>
    </w:p>
    <w:p w14:paraId="1B4D5E6C" w14:textId="77777777" w:rsidR="000030CF" w:rsidRPr="00E64D78" w:rsidRDefault="000030CF" w:rsidP="000030CF">
      <w:pPr>
        <w:tabs>
          <w:tab w:val="left" w:pos="142"/>
          <w:tab w:val="left" w:pos="426"/>
          <w:tab w:val="left" w:pos="993"/>
        </w:tabs>
        <w:jc w:val="both"/>
        <w:rPr>
          <w:rFonts w:ascii="Times New Roman" w:eastAsia="Calibri" w:hAnsi="Times New Roman" w:cs="Times New Roman"/>
          <w:b/>
          <w:sz w:val="24"/>
          <w:szCs w:val="24"/>
          <w:lang w:val="pt-BR"/>
        </w:rPr>
      </w:pPr>
      <w:r w:rsidRPr="00E64D78">
        <w:rPr>
          <w:rFonts w:ascii="Times New Roman" w:eastAsia="Arial" w:hAnsi="Times New Roman" w:cs="Times New Roman"/>
          <w:b/>
          <w:sz w:val="24"/>
          <w:szCs w:val="24"/>
          <w:lang w:val="pt-BR"/>
        </w:rPr>
        <w:t xml:space="preserve">11.7 - </w:t>
      </w:r>
      <w:r w:rsidRPr="00E64D78">
        <w:rPr>
          <w:rFonts w:ascii="Times New Roman" w:eastAsia="Calibri" w:hAnsi="Times New Roman" w:cs="Times New Roman"/>
          <w:b/>
          <w:sz w:val="24"/>
          <w:szCs w:val="24"/>
          <w:lang w:val="pt-BR"/>
        </w:rPr>
        <w:t>Qualificação Técnica:</w:t>
      </w:r>
    </w:p>
    <w:p w14:paraId="022C0BF0" w14:textId="77777777" w:rsidR="000030CF" w:rsidRPr="00F95787" w:rsidRDefault="000030CF" w:rsidP="000030CF">
      <w:pPr>
        <w:tabs>
          <w:tab w:val="left" w:pos="142"/>
          <w:tab w:val="left" w:pos="284"/>
          <w:tab w:val="left" w:pos="851"/>
        </w:tabs>
        <w:suppressAutoHyphens/>
        <w:autoSpaceDE w:val="0"/>
        <w:autoSpaceDN w:val="0"/>
        <w:adjustRightInd w:val="0"/>
        <w:ind w:left="284"/>
        <w:jc w:val="both"/>
        <w:rPr>
          <w:rFonts w:ascii="Times New Roman" w:eastAsia="Times New Roman" w:hAnsi="Times New Roman" w:cs="Times New Roman"/>
          <w:sz w:val="24"/>
          <w:szCs w:val="24"/>
          <w:lang w:val="pt-BR"/>
        </w:rPr>
      </w:pPr>
      <w:r>
        <w:rPr>
          <w:rFonts w:ascii="Times New Roman" w:eastAsia="Times New Roman" w:hAnsi="Times New Roman" w:cs="Times New Roman"/>
          <w:b/>
          <w:sz w:val="24"/>
          <w:szCs w:val="24"/>
          <w:lang w:val="pt-BR"/>
        </w:rPr>
        <w:t>a</w:t>
      </w:r>
      <w:r w:rsidRPr="00F95787">
        <w:rPr>
          <w:rFonts w:ascii="Times New Roman" w:eastAsia="Times New Roman" w:hAnsi="Times New Roman" w:cs="Times New Roman"/>
          <w:b/>
          <w:sz w:val="24"/>
          <w:szCs w:val="24"/>
          <w:lang w:val="pt-BR"/>
        </w:rPr>
        <w:t>)</w:t>
      </w:r>
      <w:r w:rsidRPr="00F95787">
        <w:rPr>
          <w:rFonts w:ascii="Times New Roman" w:eastAsia="Times New Roman" w:hAnsi="Times New Roman" w:cs="Times New Roman"/>
          <w:sz w:val="24"/>
          <w:szCs w:val="24"/>
          <w:lang w:val="pt-BR"/>
        </w:rPr>
        <w:t xml:space="preserve"> Atestado de </w:t>
      </w:r>
      <w:r w:rsidRPr="00D1607A">
        <w:rPr>
          <w:rFonts w:ascii="Times New Roman" w:eastAsia="Times New Roman" w:hAnsi="Times New Roman" w:cs="Times New Roman"/>
          <w:sz w:val="24"/>
          <w:szCs w:val="24"/>
          <w:lang w:val="pt-BR"/>
        </w:rPr>
        <w:t>capacidade</w:t>
      </w:r>
      <w:r w:rsidRPr="00F95787">
        <w:rPr>
          <w:rFonts w:ascii="Times New Roman" w:eastAsia="Times New Roman" w:hAnsi="Times New Roman" w:cs="Times New Roman"/>
          <w:sz w:val="24"/>
          <w:szCs w:val="24"/>
          <w:lang w:val="pt-BR"/>
        </w:rPr>
        <w:t xml:space="preserve"> técnica emitida por pessoa jurídica de direito público ou privado, demonstrando a experiência da licitante em atividades compatíveis com o objeto licitado.</w:t>
      </w:r>
    </w:p>
    <w:p w14:paraId="6ED29A3A" w14:textId="32EF07F2" w:rsidR="000030CF" w:rsidRDefault="000030CF" w:rsidP="000030CF">
      <w:pPr>
        <w:tabs>
          <w:tab w:val="left" w:pos="142"/>
          <w:tab w:val="left" w:pos="426"/>
        </w:tabs>
        <w:ind w:left="851"/>
        <w:jc w:val="both"/>
        <w:rPr>
          <w:rFonts w:ascii="Times New Roman" w:eastAsia="Times New Roman" w:hAnsi="Times New Roman" w:cs="Times New Roman"/>
          <w:sz w:val="24"/>
          <w:szCs w:val="24"/>
          <w:lang w:val="pt-BR"/>
        </w:rPr>
      </w:pPr>
      <w:r>
        <w:rPr>
          <w:rFonts w:ascii="Times New Roman" w:eastAsia="Times New Roman" w:hAnsi="Times New Roman" w:cs="Times New Roman"/>
          <w:b/>
          <w:sz w:val="24"/>
          <w:szCs w:val="24"/>
          <w:lang w:val="pt-BR"/>
        </w:rPr>
        <w:t>a</w:t>
      </w:r>
      <w:r w:rsidRPr="00F95787">
        <w:rPr>
          <w:rFonts w:ascii="Times New Roman" w:eastAsia="Times New Roman" w:hAnsi="Times New Roman" w:cs="Times New Roman"/>
          <w:b/>
          <w:sz w:val="24"/>
          <w:szCs w:val="24"/>
          <w:lang w:val="pt-BR"/>
        </w:rPr>
        <w:t>.1)</w:t>
      </w:r>
      <w:r w:rsidRPr="00F95787">
        <w:rPr>
          <w:rFonts w:ascii="Times New Roman" w:eastAsia="Times New Roman" w:hAnsi="Times New Roman" w:cs="Times New Roman"/>
          <w:sz w:val="24"/>
          <w:szCs w:val="24"/>
          <w:lang w:val="pt-BR"/>
        </w:rPr>
        <w:t xml:space="preserve"> </w:t>
      </w:r>
      <w:r w:rsidR="0050410B">
        <w:rPr>
          <w:rFonts w:ascii="Times New Roman" w:eastAsia="Times New Roman" w:hAnsi="Times New Roman" w:cs="Times New Roman"/>
          <w:sz w:val="24"/>
          <w:szCs w:val="24"/>
          <w:lang w:val="pt-BR"/>
        </w:rPr>
        <w:t>O</w:t>
      </w:r>
      <w:r w:rsidRPr="00F95787">
        <w:rPr>
          <w:rFonts w:ascii="Times New Roman" w:eastAsia="Times New Roman" w:hAnsi="Times New Roman" w:cs="Times New Roman"/>
          <w:sz w:val="24"/>
          <w:szCs w:val="24"/>
          <w:lang w:val="pt-BR"/>
        </w:rPr>
        <w:t xml:space="preserve"> atestado de capacidade técnica exigido, quando emitido pela Prefeitura Municipal de Balneário Camboriú, deverá seguir os requisitos dispostos no Decreto Municipal nº 8.195/2016.</w:t>
      </w:r>
    </w:p>
    <w:p w14:paraId="6BF5DDF4" w14:textId="77777777" w:rsidR="00A45B5C" w:rsidRDefault="00A45B5C" w:rsidP="00A45B5C">
      <w:pPr>
        <w:jc w:val="both"/>
        <w:outlineLvl w:val="1"/>
        <w:rPr>
          <w:rFonts w:ascii="Times New Roman" w:eastAsia="Arial" w:hAnsi="Times New Roman" w:cs="Times New Roman"/>
          <w:sz w:val="24"/>
          <w:szCs w:val="24"/>
          <w:lang w:val="pt-BR"/>
        </w:rPr>
      </w:pPr>
    </w:p>
    <w:p w14:paraId="602F1209" w14:textId="396E9197" w:rsidR="00A35230" w:rsidRPr="00E64D78" w:rsidRDefault="004E5841">
      <w:pPr>
        <w:tabs>
          <w:tab w:val="left" w:pos="142"/>
          <w:tab w:val="left" w:pos="426"/>
        </w:tabs>
        <w:jc w:val="both"/>
        <w:rPr>
          <w:rFonts w:ascii="Times New Roman" w:eastAsia="Calibri" w:hAnsi="Times New Roman" w:cs="Times New Roman"/>
          <w:sz w:val="24"/>
          <w:szCs w:val="24"/>
          <w:lang w:val="pt-BR"/>
        </w:rPr>
      </w:pPr>
      <w:r w:rsidRPr="00E64D78">
        <w:rPr>
          <w:rFonts w:ascii="Times New Roman" w:eastAsia="Calibri" w:hAnsi="Times New Roman" w:cs="Times New Roman"/>
          <w:b/>
          <w:sz w:val="24"/>
          <w:szCs w:val="24"/>
          <w:lang w:val="pt-BR"/>
        </w:rPr>
        <w:t>11.</w:t>
      </w:r>
      <w:r w:rsidR="006C6A4F">
        <w:rPr>
          <w:rFonts w:ascii="Times New Roman" w:eastAsia="Calibri" w:hAnsi="Times New Roman" w:cs="Times New Roman"/>
          <w:b/>
          <w:sz w:val="24"/>
          <w:szCs w:val="24"/>
          <w:lang w:val="pt-BR"/>
        </w:rPr>
        <w:t>8</w:t>
      </w:r>
      <w:r w:rsidRPr="00E64D78">
        <w:rPr>
          <w:rFonts w:ascii="Times New Roman" w:eastAsia="Calibri" w:hAnsi="Times New Roman" w:cs="Times New Roman"/>
          <w:b/>
          <w:sz w:val="24"/>
          <w:szCs w:val="24"/>
          <w:lang w:val="pt-BR"/>
        </w:rPr>
        <w:t xml:space="preserve"> - </w:t>
      </w:r>
      <w:r w:rsidRPr="00E64D78">
        <w:rPr>
          <w:rFonts w:ascii="Times New Roman" w:eastAsia="Calibri" w:hAnsi="Times New Roman" w:cs="Times New Roman"/>
          <w:sz w:val="24"/>
          <w:szCs w:val="24"/>
          <w:lang w:val="pt-BR"/>
        </w:rPr>
        <w:t>O Pregoeiro poderá consultar sítios oficiais de órgãos e entidades emissores de certidões, para verificar as condições de habilitação</w:t>
      </w:r>
      <w:r w:rsidR="008237BE">
        <w:rPr>
          <w:rFonts w:ascii="Times New Roman" w:eastAsia="Calibri" w:hAnsi="Times New Roman" w:cs="Times New Roman"/>
          <w:sz w:val="24"/>
          <w:szCs w:val="24"/>
          <w:lang w:val="pt-BR"/>
        </w:rPr>
        <w:t xml:space="preserve"> já apresentadas pelas</w:t>
      </w:r>
      <w:r w:rsidRPr="00E64D78">
        <w:rPr>
          <w:rFonts w:ascii="Times New Roman" w:eastAsia="Calibri" w:hAnsi="Times New Roman" w:cs="Times New Roman"/>
          <w:sz w:val="24"/>
          <w:szCs w:val="24"/>
          <w:lang w:val="pt-BR"/>
        </w:rPr>
        <w:t xml:space="preserve"> licitantes.</w:t>
      </w:r>
    </w:p>
    <w:p w14:paraId="08D3D696" w14:textId="77777777" w:rsidR="00A35230" w:rsidRPr="00E64D78" w:rsidRDefault="00A35230">
      <w:pPr>
        <w:tabs>
          <w:tab w:val="left" w:pos="142"/>
          <w:tab w:val="left" w:pos="426"/>
        </w:tabs>
        <w:jc w:val="both"/>
        <w:rPr>
          <w:rFonts w:ascii="Times New Roman" w:eastAsia="Calibri" w:hAnsi="Times New Roman" w:cs="Times New Roman"/>
          <w:sz w:val="24"/>
          <w:szCs w:val="24"/>
          <w:lang w:val="pt-BR"/>
        </w:rPr>
      </w:pPr>
    </w:p>
    <w:p w14:paraId="41DC00E0" w14:textId="1F96B0C6" w:rsidR="00A35230" w:rsidRPr="00E64D78" w:rsidRDefault="004E5841">
      <w:pPr>
        <w:tabs>
          <w:tab w:val="left" w:pos="142"/>
          <w:tab w:val="left" w:pos="426"/>
        </w:tabs>
        <w:jc w:val="both"/>
        <w:rPr>
          <w:rFonts w:ascii="Times New Roman" w:eastAsia="Calibri" w:hAnsi="Times New Roman" w:cs="Times New Roman"/>
          <w:sz w:val="24"/>
          <w:szCs w:val="24"/>
          <w:lang w:val="pt-BR"/>
        </w:rPr>
      </w:pPr>
      <w:r w:rsidRPr="00E64D78">
        <w:rPr>
          <w:rFonts w:ascii="Times New Roman" w:eastAsia="Calibri" w:hAnsi="Times New Roman" w:cs="Times New Roman"/>
          <w:b/>
          <w:sz w:val="24"/>
          <w:szCs w:val="24"/>
          <w:lang w:val="pt-BR"/>
        </w:rPr>
        <w:t>11.</w:t>
      </w:r>
      <w:r w:rsidR="006C6A4F">
        <w:rPr>
          <w:rFonts w:ascii="Times New Roman" w:eastAsia="Calibri" w:hAnsi="Times New Roman" w:cs="Times New Roman"/>
          <w:b/>
          <w:sz w:val="24"/>
          <w:szCs w:val="24"/>
          <w:lang w:val="pt-BR"/>
        </w:rPr>
        <w:t>9</w:t>
      </w:r>
      <w:r w:rsidRPr="00E64D78">
        <w:rPr>
          <w:rFonts w:ascii="Times New Roman" w:eastAsia="Calibri" w:hAnsi="Times New Roman" w:cs="Times New Roman"/>
          <w:b/>
          <w:sz w:val="24"/>
          <w:szCs w:val="24"/>
          <w:lang w:val="pt-BR"/>
        </w:rPr>
        <w:t xml:space="preserve"> - </w:t>
      </w:r>
      <w:r w:rsidRPr="00E64D78">
        <w:rPr>
          <w:rFonts w:ascii="Times New Roman" w:eastAsia="Calibri" w:hAnsi="Times New Roman" w:cs="Times New Roman"/>
          <w:sz w:val="24"/>
          <w:szCs w:val="24"/>
          <w:lang w:val="pt-BR"/>
        </w:rPr>
        <w:t>Os documentos remetidos por meio da opção “Enviar Anexo” do sistema Comprasnet poderão ser solicitados em original ou por cópia autenticada a qualquer momento, em prazo a ser estabelecido pelo Pregoeiro.</w:t>
      </w:r>
    </w:p>
    <w:p w14:paraId="301A56AF" w14:textId="77777777" w:rsidR="00A35230" w:rsidRPr="00E64D78" w:rsidRDefault="00A35230">
      <w:pPr>
        <w:tabs>
          <w:tab w:val="left" w:pos="142"/>
          <w:tab w:val="left" w:pos="426"/>
        </w:tabs>
        <w:jc w:val="both"/>
        <w:rPr>
          <w:rFonts w:ascii="Times New Roman" w:eastAsia="Calibri" w:hAnsi="Times New Roman" w:cs="Times New Roman"/>
          <w:sz w:val="24"/>
          <w:szCs w:val="24"/>
          <w:lang w:val="pt-BR"/>
        </w:rPr>
      </w:pPr>
    </w:p>
    <w:p w14:paraId="7D7C5216" w14:textId="57C9BAF2" w:rsidR="00A35230" w:rsidRPr="00E64D78" w:rsidRDefault="004E5841">
      <w:pPr>
        <w:tabs>
          <w:tab w:val="left" w:pos="142"/>
          <w:tab w:val="left" w:pos="426"/>
        </w:tabs>
        <w:jc w:val="both"/>
        <w:rPr>
          <w:rFonts w:ascii="Times New Roman" w:eastAsia="Calibri" w:hAnsi="Times New Roman" w:cs="Times New Roman"/>
          <w:sz w:val="24"/>
          <w:szCs w:val="24"/>
          <w:lang w:val="pt-BR"/>
        </w:rPr>
      </w:pPr>
      <w:r w:rsidRPr="00E64D78">
        <w:rPr>
          <w:rFonts w:ascii="Times New Roman" w:eastAsia="Calibri" w:hAnsi="Times New Roman" w:cs="Times New Roman"/>
          <w:b/>
          <w:sz w:val="24"/>
          <w:szCs w:val="24"/>
          <w:lang w:val="pt-BR"/>
        </w:rPr>
        <w:t>11.</w:t>
      </w:r>
      <w:r w:rsidR="006C6A4F">
        <w:rPr>
          <w:rFonts w:ascii="Times New Roman" w:eastAsia="Calibri" w:hAnsi="Times New Roman" w:cs="Times New Roman"/>
          <w:b/>
          <w:sz w:val="24"/>
          <w:szCs w:val="24"/>
          <w:lang w:val="pt-BR"/>
        </w:rPr>
        <w:t>10</w:t>
      </w:r>
      <w:r w:rsidRPr="00E64D78">
        <w:rPr>
          <w:rFonts w:ascii="Times New Roman" w:eastAsia="Calibri" w:hAnsi="Times New Roman" w:cs="Times New Roman"/>
          <w:b/>
          <w:sz w:val="24"/>
          <w:szCs w:val="24"/>
          <w:lang w:val="pt-BR"/>
        </w:rPr>
        <w:t xml:space="preserve"> -</w:t>
      </w:r>
      <w:r w:rsidRPr="00E64D78">
        <w:rPr>
          <w:rFonts w:ascii="Times New Roman" w:eastAsia="Calibri" w:hAnsi="Times New Roman" w:cs="Times New Roman"/>
          <w:sz w:val="24"/>
          <w:szCs w:val="24"/>
          <w:lang w:val="pt-BR"/>
        </w:rPr>
        <w:t xml:space="preserve"> Os originais ou cópias autenticadas, caso sejam solicitados, deverão ser encaminhados a Secretaria de Compras, situada na Rua Dinamarca, 320 – Paço Municipal – CEP: 88338-900.</w:t>
      </w:r>
    </w:p>
    <w:p w14:paraId="25660005" w14:textId="77777777" w:rsidR="00A35230" w:rsidRPr="00E64D78" w:rsidRDefault="00A35230">
      <w:pPr>
        <w:tabs>
          <w:tab w:val="left" w:pos="142"/>
          <w:tab w:val="left" w:pos="426"/>
        </w:tabs>
        <w:jc w:val="both"/>
        <w:rPr>
          <w:rFonts w:ascii="Times New Roman" w:eastAsia="Calibri" w:hAnsi="Times New Roman" w:cs="Times New Roman"/>
          <w:sz w:val="24"/>
          <w:szCs w:val="24"/>
          <w:lang w:val="pt-BR"/>
        </w:rPr>
      </w:pPr>
    </w:p>
    <w:p w14:paraId="551B7431" w14:textId="36C9F820" w:rsidR="00A35230" w:rsidRDefault="004E5841">
      <w:pPr>
        <w:tabs>
          <w:tab w:val="left" w:pos="142"/>
          <w:tab w:val="left" w:pos="426"/>
        </w:tabs>
        <w:jc w:val="both"/>
        <w:rPr>
          <w:rFonts w:ascii="Times New Roman" w:eastAsia="Calibri" w:hAnsi="Times New Roman" w:cs="Times New Roman"/>
          <w:sz w:val="24"/>
          <w:szCs w:val="24"/>
          <w:lang w:val="pt-BR"/>
        </w:rPr>
      </w:pPr>
      <w:r w:rsidRPr="00E64D78">
        <w:rPr>
          <w:rFonts w:ascii="Times New Roman" w:eastAsia="Calibri" w:hAnsi="Times New Roman" w:cs="Times New Roman"/>
          <w:b/>
          <w:sz w:val="24"/>
          <w:szCs w:val="24"/>
          <w:lang w:val="pt-BR"/>
        </w:rPr>
        <w:t>11.1</w:t>
      </w:r>
      <w:r w:rsidR="006C6A4F">
        <w:rPr>
          <w:rFonts w:ascii="Times New Roman" w:eastAsia="Calibri" w:hAnsi="Times New Roman" w:cs="Times New Roman"/>
          <w:b/>
          <w:sz w:val="24"/>
          <w:szCs w:val="24"/>
          <w:lang w:val="pt-BR"/>
        </w:rPr>
        <w:t>1</w:t>
      </w:r>
      <w:r w:rsidRPr="00E64D78">
        <w:rPr>
          <w:rFonts w:ascii="Times New Roman" w:eastAsia="Calibri" w:hAnsi="Times New Roman" w:cs="Times New Roman"/>
          <w:b/>
          <w:sz w:val="24"/>
          <w:szCs w:val="24"/>
          <w:lang w:val="pt-BR"/>
        </w:rPr>
        <w:t xml:space="preserve"> -</w:t>
      </w:r>
      <w:r w:rsidRPr="00E64D78">
        <w:rPr>
          <w:rFonts w:ascii="Times New Roman" w:eastAsia="Calibri" w:hAnsi="Times New Roman" w:cs="Times New Roman"/>
          <w:sz w:val="24"/>
          <w:szCs w:val="24"/>
          <w:lang w:val="pt-BR"/>
        </w:rPr>
        <w:t xml:space="preserve"> Para os documentos de regularidade fiscal que não apresentarem prazo de validade considerar-se-á 90 (noventa) dias a partir da data de</w:t>
      </w:r>
      <w:r w:rsidRPr="00E64D78">
        <w:rPr>
          <w:rFonts w:ascii="Times New Roman" w:eastAsia="Calibri" w:hAnsi="Times New Roman" w:cs="Times New Roman"/>
          <w:spacing w:val="-12"/>
          <w:sz w:val="24"/>
          <w:szCs w:val="24"/>
          <w:lang w:val="pt-BR"/>
        </w:rPr>
        <w:t xml:space="preserve"> </w:t>
      </w:r>
      <w:r w:rsidRPr="00E64D78">
        <w:rPr>
          <w:rFonts w:ascii="Times New Roman" w:eastAsia="Calibri" w:hAnsi="Times New Roman" w:cs="Times New Roman"/>
          <w:sz w:val="24"/>
          <w:szCs w:val="24"/>
          <w:lang w:val="pt-BR"/>
        </w:rPr>
        <w:t>emissão.</w:t>
      </w:r>
    </w:p>
    <w:p w14:paraId="7D40A482" w14:textId="77777777" w:rsidR="00010B6D" w:rsidRPr="00E64D78" w:rsidRDefault="00010B6D">
      <w:pPr>
        <w:tabs>
          <w:tab w:val="left" w:pos="142"/>
          <w:tab w:val="left" w:pos="426"/>
        </w:tabs>
        <w:jc w:val="both"/>
        <w:rPr>
          <w:rFonts w:ascii="Times New Roman" w:eastAsia="Calibri" w:hAnsi="Times New Roman" w:cs="Times New Roman"/>
          <w:sz w:val="24"/>
          <w:szCs w:val="24"/>
          <w:lang w:val="pt-BR"/>
        </w:rPr>
      </w:pPr>
    </w:p>
    <w:p w14:paraId="13C26874" w14:textId="08777408" w:rsidR="00A35230" w:rsidRPr="00E64D78"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11.1</w:t>
      </w:r>
      <w:r w:rsidR="006C6A4F">
        <w:rPr>
          <w:rFonts w:ascii="Times New Roman" w:eastAsia="Arial" w:hAnsi="Times New Roman" w:cs="Times New Roman"/>
          <w:b/>
          <w:bCs/>
          <w:sz w:val="24"/>
          <w:szCs w:val="24"/>
          <w:lang w:val="pt-BR"/>
        </w:rPr>
        <w:t>2</w:t>
      </w:r>
      <w:r w:rsidRPr="00E64D78">
        <w:rPr>
          <w:rFonts w:ascii="Times New Roman" w:eastAsia="Arial" w:hAnsi="Times New Roman" w:cs="Times New Roman"/>
          <w:b/>
          <w:bCs/>
          <w:sz w:val="24"/>
          <w:szCs w:val="24"/>
          <w:lang w:val="pt-BR"/>
        </w:rPr>
        <w:t xml:space="preserve"> -</w:t>
      </w:r>
      <w:r w:rsidRPr="00E64D78">
        <w:rPr>
          <w:rFonts w:ascii="Times New Roman" w:eastAsia="Arial" w:hAnsi="Times New Roman" w:cs="Times New Roman"/>
          <w:bCs/>
          <w:sz w:val="24"/>
          <w:szCs w:val="24"/>
          <w:lang w:val="pt-BR"/>
        </w:rPr>
        <w:t xml:space="preserve"> A documentação de habilitação deverá ser apresentada em nome da licitante que será responsável pela execução do contrato e faturamento, com o mesmo número do CNPJ. Serão aceitos documentos com a mesma razão social, porém CNPJ e endereço diverso quando tiverem validade para todas as filiais e</w:t>
      </w:r>
      <w:r w:rsidRPr="00E64D78">
        <w:rPr>
          <w:rFonts w:ascii="Times New Roman" w:eastAsia="Arial" w:hAnsi="Times New Roman" w:cs="Times New Roman"/>
          <w:bCs/>
          <w:spacing w:val="-17"/>
          <w:sz w:val="24"/>
          <w:szCs w:val="24"/>
          <w:lang w:val="pt-BR"/>
        </w:rPr>
        <w:t xml:space="preserve"> </w:t>
      </w:r>
      <w:r w:rsidRPr="00E64D78">
        <w:rPr>
          <w:rFonts w:ascii="Times New Roman" w:eastAsia="Arial" w:hAnsi="Times New Roman" w:cs="Times New Roman"/>
          <w:bCs/>
          <w:sz w:val="24"/>
          <w:szCs w:val="24"/>
          <w:lang w:val="pt-BR"/>
        </w:rPr>
        <w:t>matriz.</w:t>
      </w:r>
    </w:p>
    <w:p w14:paraId="0D8AB45C" w14:textId="63FEC926" w:rsidR="00A35230" w:rsidRPr="00E64D78"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lastRenderedPageBreak/>
        <w:t>11.1</w:t>
      </w:r>
      <w:r w:rsidR="006C6A4F">
        <w:rPr>
          <w:rFonts w:ascii="Times New Roman" w:eastAsia="Arial" w:hAnsi="Times New Roman" w:cs="Times New Roman"/>
          <w:b/>
          <w:bCs/>
          <w:sz w:val="24"/>
          <w:szCs w:val="24"/>
          <w:lang w:val="pt-BR"/>
        </w:rPr>
        <w:t>3</w:t>
      </w:r>
      <w:r w:rsidRPr="00E64D78">
        <w:rPr>
          <w:rFonts w:ascii="Times New Roman" w:eastAsia="Arial" w:hAnsi="Times New Roman" w:cs="Times New Roman"/>
          <w:b/>
          <w:bCs/>
          <w:sz w:val="24"/>
          <w:szCs w:val="24"/>
          <w:lang w:val="pt-BR"/>
        </w:rPr>
        <w:t xml:space="preserve"> -</w:t>
      </w:r>
      <w:r w:rsidRPr="00E64D78">
        <w:rPr>
          <w:rFonts w:ascii="Times New Roman" w:eastAsia="Arial" w:hAnsi="Times New Roman" w:cs="Times New Roman"/>
          <w:bCs/>
          <w:sz w:val="24"/>
          <w:szCs w:val="24"/>
          <w:lang w:val="pt-BR"/>
        </w:rPr>
        <w:t xml:space="preserve"> Documentos emitidos em língua estrangeira deverão ser entregues acompanhados da tradução para língua portuguesa, efetuada por tradutor juramentado e devidamente consularizados ou registrados no cartório de títulos e documentos.</w:t>
      </w:r>
    </w:p>
    <w:p w14:paraId="1D35E851" w14:textId="77777777" w:rsidR="00A35230" w:rsidRPr="00E64D78" w:rsidRDefault="00A35230">
      <w:pPr>
        <w:jc w:val="both"/>
        <w:outlineLvl w:val="1"/>
        <w:rPr>
          <w:rFonts w:ascii="Times New Roman" w:eastAsia="Arial" w:hAnsi="Times New Roman" w:cs="Times New Roman"/>
          <w:bCs/>
          <w:sz w:val="24"/>
          <w:szCs w:val="24"/>
          <w:lang w:val="pt-BR"/>
        </w:rPr>
      </w:pPr>
    </w:p>
    <w:p w14:paraId="381E3C6D" w14:textId="479E4879" w:rsidR="00A35230" w:rsidRPr="00E64D78"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11.1</w:t>
      </w:r>
      <w:r w:rsidR="006C6A4F">
        <w:rPr>
          <w:rFonts w:ascii="Times New Roman" w:eastAsia="Arial" w:hAnsi="Times New Roman" w:cs="Times New Roman"/>
          <w:b/>
          <w:bCs/>
          <w:sz w:val="24"/>
          <w:szCs w:val="24"/>
          <w:lang w:val="pt-BR"/>
        </w:rPr>
        <w:t>4</w:t>
      </w:r>
      <w:r w:rsidRPr="00E64D78">
        <w:rPr>
          <w:rFonts w:ascii="Times New Roman" w:eastAsia="Arial" w:hAnsi="Times New Roman" w:cs="Times New Roman"/>
          <w:b/>
          <w:bCs/>
          <w:sz w:val="24"/>
          <w:szCs w:val="24"/>
          <w:lang w:val="pt-BR"/>
        </w:rPr>
        <w:t xml:space="preserve"> -</w:t>
      </w:r>
      <w:r w:rsidRPr="00E64D78">
        <w:rPr>
          <w:rFonts w:ascii="Times New Roman" w:eastAsia="Arial" w:hAnsi="Times New Roman" w:cs="Times New Roman"/>
          <w:bCs/>
          <w:sz w:val="24"/>
          <w:szCs w:val="24"/>
          <w:lang w:val="pt-BR"/>
        </w:rPr>
        <w:t xml:space="preserve"> Os documentos de habilitação relacionados acima deverão estar válidos e em vigor na data da sessão de abertura.</w:t>
      </w:r>
    </w:p>
    <w:p w14:paraId="7B00E2A2" w14:textId="77777777" w:rsidR="00A35230" w:rsidRPr="00E64D78" w:rsidRDefault="00A35230">
      <w:pPr>
        <w:jc w:val="both"/>
        <w:outlineLvl w:val="1"/>
        <w:rPr>
          <w:rFonts w:ascii="Times New Roman" w:eastAsia="Arial" w:hAnsi="Times New Roman" w:cs="Times New Roman"/>
          <w:bCs/>
          <w:sz w:val="24"/>
          <w:szCs w:val="24"/>
          <w:lang w:val="pt-BR"/>
        </w:rPr>
      </w:pPr>
    </w:p>
    <w:p w14:paraId="6C03542A" w14:textId="5DA154D5" w:rsidR="00A35230" w:rsidRDefault="004E5841">
      <w:pPr>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
          <w:bCs/>
          <w:sz w:val="24"/>
          <w:szCs w:val="24"/>
          <w:lang w:val="pt-BR"/>
        </w:rPr>
        <w:t>11.1</w:t>
      </w:r>
      <w:r w:rsidR="006C6A4F">
        <w:rPr>
          <w:rFonts w:ascii="Times New Roman" w:eastAsia="Arial" w:hAnsi="Times New Roman" w:cs="Times New Roman"/>
          <w:b/>
          <w:bCs/>
          <w:sz w:val="24"/>
          <w:szCs w:val="24"/>
          <w:lang w:val="pt-BR"/>
        </w:rPr>
        <w:t>5</w:t>
      </w:r>
      <w:r w:rsidRPr="00E64D78">
        <w:rPr>
          <w:rFonts w:ascii="Times New Roman" w:eastAsia="Arial" w:hAnsi="Times New Roman" w:cs="Times New Roman"/>
          <w:b/>
          <w:bCs/>
          <w:sz w:val="24"/>
          <w:szCs w:val="24"/>
          <w:lang w:val="pt-BR"/>
        </w:rPr>
        <w:t xml:space="preserve"> - </w:t>
      </w:r>
      <w:r w:rsidRPr="00E64D78">
        <w:rPr>
          <w:rFonts w:ascii="Times New Roman" w:eastAsia="Arial" w:hAnsi="Times New Roman" w:cs="Times New Roman"/>
          <w:bCs/>
          <w:sz w:val="24"/>
          <w:szCs w:val="24"/>
          <w:lang w:val="pt-BR"/>
        </w:rPr>
        <w:t>Os documentos exigidos neste Edital poderão não ser aceitos, quando apresentados mediante cópias ilegíveis ou com datas rasuradas, sendo que ao licitador, reserva-se o direito de solicitar o original de qualquer documento, sempre que tiver dúvida e julgar necessário fazer a devida diligência, nos termos da lei, facultando ainda, tomar as medidas necessárias, no caso de fraude ou má fé.</w:t>
      </w:r>
    </w:p>
    <w:p w14:paraId="367FABDB" w14:textId="77777777" w:rsidR="00264494" w:rsidRPr="00E64D78" w:rsidRDefault="00264494">
      <w:pPr>
        <w:jc w:val="both"/>
        <w:outlineLvl w:val="1"/>
        <w:rPr>
          <w:rFonts w:ascii="Times New Roman" w:eastAsia="Arial" w:hAnsi="Times New Roman" w:cs="Times New Roman"/>
          <w:bCs/>
          <w:sz w:val="24"/>
          <w:szCs w:val="24"/>
          <w:lang w:val="pt-BR"/>
        </w:rPr>
      </w:pPr>
    </w:p>
    <w:p w14:paraId="3B48D19E" w14:textId="77777777" w:rsidR="00A35230" w:rsidRPr="00E64D78" w:rsidRDefault="004E5841">
      <w:pPr>
        <w:tabs>
          <w:tab w:val="left" w:pos="142"/>
          <w:tab w:val="left" w:pos="810"/>
        </w:tabs>
        <w:jc w:val="both"/>
        <w:rPr>
          <w:rFonts w:ascii="Times New Roman" w:eastAsia="Arial" w:hAnsi="Times New Roman" w:cs="Times New Roman"/>
          <w:b/>
          <w:sz w:val="24"/>
          <w:szCs w:val="24"/>
          <w:lang w:val="pt-BR"/>
        </w:rPr>
      </w:pPr>
      <w:r w:rsidRPr="00E64D78">
        <w:rPr>
          <w:rFonts w:ascii="Times New Roman" w:eastAsia="Arial" w:hAnsi="Times New Roman" w:cs="Times New Roman"/>
          <w:b/>
          <w:sz w:val="24"/>
          <w:szCs w:val="24"/>
          <w:lang w:val="pt-BR"/>
        </w:rPr>
        <w:t>12 - DO RECURSO</w:t>
      </w:r>
    </w:p>
    <w:p w14:paraId="739E77C2" w14:textId="77777777" w:rsidR="00A35230" w:rsidRPr="00E64D78" w:rsidRDefault="00A35230">
      <w:pPr>
        <w:tabs>
          <w:tab w:val="left" w:pos="142"/>
          <w:tab w:val="left" w:pos="810"/>
        </w:tabs>
        <w:jc w:val="both"/>
        <w:rPr>
          <w:rFonts w:ascii="Times New Roman" w:eastAsia="Arial" w:hAnsi="Times New Roman" w:cs="Times New Roman"/>
          <w:b/>
          <w:sz w:val="24"/>
          <w:szCs w:val="24"/>
          <w:lang w:val="pt-BR"/>
        </w:rPr>
      </w:pPr>
    </w:p>
    <w:p w14:paraId="216533C2" w14:textId="77777777" w:rsidR="00A35230" w:rsidRPr="00E64D78" w:rsidRDefault="004E5841">
      <w:pPr>
        <w:tabs>
          <w:tab w:val="left" w:pos="142"/>
          <w:tab w:val="left" w:pos="810"/>
        </w:tabs>
        <w:jc w:val="both"/>
        <w:rPr>
          <w:rFonts w:ascii="Times New Roman" w:eastAsia="Arial" w:hAnsi="Times New Roman" w:cs="Times New Roman"/>
          <w:sz w:val="24"/>
          <w:szCs w:val="24"/>
          <w:lang w:val="pt-BR"/>
        </w:rPr>
      </w:pPr>
      <w:r w:rsidRPr="00E64D78">
        <w:rPr>
          <w:rFonts w:ascii="Times New Roman" w:eastAsia="Arial" w:hAnsi="Times New Roman" w:cs="Times New Roman"/>
          <w:b/>
          <w:sz w:val="24"/>
          <w:szCs w:val="24"/>
          <w:lang w:val="pt-BR"/>
        </w:rPr>
        <w:t xml:space="preserve">12.1 - </w:t>
      </w:r>
      <w:r w:rsidRPr="00E64D78">
        <w:rPr>
          <w:rFonts w:ascii="Times New Roman" w:eastAsia="Arial" w:hAnsi="Times New Roman" w:cs="Times New Roman"/>
          <w:sz w:val="24"/>
          <w:szCs w:val="24"/>
          <w:lang w:val="pt-BR"/>
        </w:rPr>
        <w:t>Declarado o vencedor, o Pregoeiro abrirá o prazo de 20 (vinte) minutos, onde qualquer licitante poderá, de forma imediata, em campo próprio do sistema, manifestar sua intenção de recorrer.</w:t>
      </w:r>
    </w:p>
    <w:p w14:paraId="427F4AB4" w14:textId="77777777" w:rsidR="00A35230" w:rsidRPr="00E64D78" w:rsidRDefault="004E5841">
      <w:pPr>
        <w:pStyle w:val="PargrafodaLista"/>
        <w:numPr>
          <w:ilvl w:val="0"/>
          <w:numId w:val="12"/>
        </w:numPr>
        <w:tabs>
          <w:tab w:val="left" w:pos="142"/>
          <w:tab w:val="left" w:pos="810"/>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A ausência de manifestação imediata e motivada do licitante quanto à intenção de recorrer, nos termos do disposto no art. 44, importará na decadência desse direito, e o pregoeiro estará autorizado a adjudicar o objeto ao licitante declarado vencedor;</w:t>
      </w:r>
    </w:p>
    <w:p w14:paraId="2861C232" w14:textId="77777777" w:rsidR="00A35230" w:rsidRPr="00E64D78" w:rsidRDefault="004E5841">
      <w:pPr>
        <w:pStyle w:val="PargrafodaLista"/>
        <w:numPr>
          <w:ilvl w:val="0"/>
          <w:numId w:val="12"/>
        </w:numPr>
        <w:tabs>
          <w:tab w:val="left" w:pos="142"/>
          <w:tab w:val="left" w:pos="810"/>
        </w:tabs>
        <w:ind w:left="714" w:hanging="357"/>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O Pregoeiro examinará a intenção de recurso, aceitando-a ou, motivadamente, rejeitando-a, em campo próprio do sistema.</w:t>
      </w:r>
    </w:p>
    <w:p w14:paraId="4963B3BB" w14:textId="77777777" w:rsidR="00A35230" w:rsidRPr="00E64D78" w:rsidRDefault="00A35230">
      <w:pPr>
        <w:pStyle w:val="PargrafodaLista"/>
        <w:tabs>
          <w:tab w:val="left" w:pos="142"/>
          <w:tab w:val="left" w:pos="810"/>
        </w:tabs>
        <w:ind w:left="720"/>
        <w:jc w:val="both"/>
        <w:rPr>
          <w:rFonts w:ascii="Times New Roman" w:eastAsia="Arial" w:hAnsi="Times New Roman" w:cs="Times New Roman"/>
          <w:sz w:val="24"/>
          <w:szCs w:val="24"/>
          <w:lang w:val="pt-BR"/>
        </w:rPr>
      </w:pPr>
    </w:p>
    <w:p w14:paraId="10F2F649" w14:textId="284FF913" w:rsidR="00A35230" w:rsidRPr="00E64D78" w:rsidRDefault="004E5841">
      <w:pPr>
        <w:tabs>
          <w:tab w:val="left" w:pos="142"/>
          <w:tab w:val="left" w:pos="810"/>
        </w:tabs>
        <w:jc w:val="both"/>
        <w:rPr>
          <w:rFonts w:ascii="Times New Roman" w:eastAsia="Arial" w:hAnsi="Times New Roman" w:cs="Times New Roman"/>
          <w:sz w:val="24"/>
          <w:szCs w:val="24"/>
          <w:lang w:val="pt-BR"/>
        </w:rPr>
      </w:pPr>
      <w:r w:rsidRPr="00E64D78">
        <w:rPr>
          <w:rFonts w:ascii="Times New Roman" w:eastAsia="Arial" w:hAnsi="Times New Roman" w:cs="Times New Roman"/>
          <w:b/>
          <w:sz w:val="24"/>
          <w:szCs w:val="24"/>
          <w:lang w:val="pt-BR"/>
        </w:rPr>
        <w:t xml:space="preserve">12.2 - </w:t>
      </w:r>
      <w:r w:rsidRPr="00E64D78">
        <w:rPr>
          <w:rFonts w:ascii="Times New Roman" w:eastAsia="Arial" w:hAnsi="Times New Roman" w:cs="Times New Roman"/>
          <w:sz w:val="24"/>
          <w:szCs w:val="24"/>
          <w:lang w:val="pt-BR"/>
        </w:rPr>
        <w:t>As razões do recurso deverão ser apresentadas em campo próprio do sistema no portal COMPRASNET no prazo de</w:t>
      </w:r>
      <w:r w:rsidR="00514851">
        <w:rPr>
          <w:rFonts w:ascii="Times New Roman" w:eastAsia="Arial" w:hAnsi="Times New Roman" w:cs="Times New Roman"/>
          <w:sz w:val="24"/>
          <w:szCs w:val="24"/>
          <w:lang w:val="pt-BR"/>
        </w:rPr>
        <w:t xml:space="preserve"> 3</w:t>
      </w:r>
      <w:r w:rsidRPr="00E64D78">
        <w:rPr>
          <w:rFonts w:ascii="Times New Roman" w:eastAsia="Arial" w:hAnsi="Times New Roman" w:cs="Times New Roman"/>
          <w:sz w:val="24"/>
          <w:szCs w:val="24"/>
          <w:lang w:val="pt-BR"/>
        </w:rPr>
        <w:t xml:space="preserve"> </w:t>
      </w:r>
      <w:r w:rsidR="00514851">
        <w:rPr>
          <w:rFonts w:ascii="Times New Roman" w:eastAsia="Arial" w:hAnsi="Times New Roman" w:cs="Times New Roman"/>
          <w:sz w:val="24"/>
          <w:szCs w:val="24"/>
          <w:lang w:val="pt-BR"/>
        </w:rPr>
        <w:t>(</w:t>
      </w:r>
      <w:r w:rsidRPr="00E64D78">
        <w:rPr>
          <w:rFonts w:ascii="Times New Roman" w:eastAsia="Arial" w:hAnsi="Times New Roman" w:cs="Times New Roman"/>
          <w:sz w:val="24"/>
          <w:szCs w:val="24"/>
          <w:lang w:val="pt-BR"/>
        </w:rPr>
        <w:t>três</w:t>
      </w:r>
      <w:r w:rsidR="00514851">
        <w:rPr>
          <w:rFonts w:ascii="Times New Roman" w:eastAsia="Arial" w:hAnsi="Times New Roman" w:cs="Times New Roman"/>
          <w:sz w:val="24"/>
          <w:szCs w:val="24"/>
          <w:lang w:val="pt-BR"/>
        </w:rPr>
        <w:t>)</w:t>
      </w:r>
      <w:r w:rsidRPr="00E64D78">
        <w:rPr>
          <w:rFonts w:ascii="Times New Roman" w:eastAsia="Arial" w:hAnsi="Times New Roman" w:cs="Times New Roman"/>
          <w:sz w:val="24"/>
          <w:szCs w:val="24"/>
          <w:lang w:val="pt-BR"/>
        </w:rPr>
        <w:t xml:space="preserve"> dias</w:t>
      </w:r>
      <w:r w:rsidR="00514851">
        <w:rPr>
          <w:rFonts w:ascii="Times New Roman" w:eastAsia="Arial" w:hAnsi="Times New Roman" w:cs="Times New Roman"/>
          <w:sz w:val="24"/>
          <w:szCs w:val="24"/>
          <w:lang w:val="pt-BR"/>
        </w:rPr>
        <w:t xml:space="preserve"> úteis</w:t>
      </w:r>
      <w:r w:rsidRPr="00E64D78">
        <w:rPr>
          <w:rFonts w:ascii="Times New Roman" w:eastAsia="Arial" w:hAnsi="Times New Roman" w:cs="Times New Roman"/>
          <w:sz w:val="24"/>
          <w:szCs w:val="24"/>
          <w:lang w:val="pt-BR"/>
        </w:rPr>
        <w:t>.</w:t>
      </w:r>
    </w:p>
    <w:p w14:paraId="53DF10D5" w14:textId="77777777" w:rsidR="00A35230" w:rsidRPr="00E64D78" w:rsidRDefault="00A35230">
      <w:pPr>
        <w:tabs>
          <w:tab w:val="left" w:pos="142"/>
          <w:tab w:val="left" w:pos="810"/>
        </w:tabs>
        <w:jc w:val="both"/>
        <w:rPr>
          <w:rFonts w:ascii="Times New Roman" w:eastAsia="Arial" w:hAnsi="Times New Roman" w:cs="Times New Roman"/>
          <w:sz w:val="24"/>
          <w:szCs w:val="24"/>
          <w:lang w:val="pt-BR"/>
        </w:rPr>
      </w:pPr>
    </w:p>
    <w:p w14:paraId="2F958BB4" w14:textId="1F1308E0" w:rsidR="00A35230" w:rsidRPr="00E64D78" w:rsidRDefault="004E5841">
      <w:pPr>
        <w:tabs>
          <w:tab w:val="left" w:pos="142"/>
          <w:tab w:val="left" w:pos="810"/>
        </w:tabs>
        <w:jc w:val="both"/>
        <w:rPr>
          <w:rFonts w:ascii="Times New Roman" w:eastAsia="Arial" w:hAnsi="Times New Roman" w:cs="Times New Roman"/>
          <w:sz w:val="24"/>
          <w:szCs w:val="24"/>
          <w:lang w:val="pt-BR"/>
        </w:rPr>
      </w:pPr>
      <w:r w:rsidRPr="00E64D78">
        <w:rPr>
          <w:rFonts w:ascii="Times New Roman" w:eastAsia="Arial" w:hAnsi="Times New Roman" w:cs="Times New Roman"/>
          <w:b/>
          <w:sz w:val="24"/>
          <w:szCs w:val="24"/>
          <w:lang w:val="pt-BR"/>
        </w:rPr>
        <w:t xml:space="preserve">12.3 - </w:t>
      </w:r>
      <w:r w:rsidRPr="00E64D78">
        <w:rPr>
          <w:rFonts w:ascii="Times New Roman" w:eastAsia="Arial" w:hAnsi="Times New Roman" w:cs="Times New Roman"/>
          <w:sz w:val="24"/>
          <w:szCs w:val="24"/>
          <w:lang w:val="pt-BR"/>
        </w:rPr>
        <w:t xml:space="preserve">Os demais licitantes ficarão intimados para, se desejarem, apresentar suas contrarrazões em campo próprio do sistema, no portal COMPRASNET no prazo de </w:t>
      </w:r>
      <w:r w:rsidR="00514851">
        <w:rPr>
          <w:rFonts w:ascii="Times New Roman" w:eastAsia="Arial" w:hAnsi="Times New Roman" w:cs="Times New Roman"/>
          <w:sz w:val="24"/>
          <w:szCs w:val="24"/>
          <w:lang w:val="pt-BR"/>
        </w:rPr>
        <w:t>3 (</w:t>
      </w:r>
      <w:r w:rsidRPr="00E64D78">
        <w:rPr>
          <w:rFonts w:ascii="Times New Roman" w:eastAsia="Arial" w:hAnsi="Times New Roman" w:cs="Times New Roman"/>
          <w:sz w:val="24"/>
          <w:szCs w:val="24"/>
          <w:lang w:val="pt-BR"/>
        </w:rPr>
        <w:t>três</w:t>
      </w:r>
      <w:r w:rsidR="00514851">
        <w:rPr>
          <w:rFonts w:ascii="Times New Roman" w:eastAsia="Arial" w:hAnsi="Times New Roman" w:cs="Times New Roman"/>
          <w:sz w:val="24"/>
          <w:szCs w:val="24"/>
          <w:lang w:val="pt-BR"/>
        </w:rPr>
        <w:t>)</w:t>
      </w:r>
      <w:r w:rsidRPr="00E64D78">
        <w:rPr>
          <w:rFonts w:ascii="Times New Roman" w:eastAsia="Arial" w:hAnsi="Times New Roman" w:cs="Times New Roman"/>
          <w:sz w:val="24"/>
          <w:szCs w:val="24"/>
          <w:lang w:val="pt-BR"/>
        </w:rPr>
        <w:t xml:space="preserve"> dias, contado da data final do prazo do recorrente, assegurada vista imediata dos elementos indispensáveis à defesa dos seus interesses.</w:t>
      </w:r>
    </w:p>
    <w:p w14:paraId="171D4771" w14:textId="77777777" w:rsidR="00A35230" w:rsidRPr="00E64D78" w:rsidRDefault="00A35230">
      <w:pPr>
        <w:tabs>
          <w:tab w:val="left" w:pos="142"/>
          <w:tab w:val="left" w:pos="810"/>
        </w:tabs>
        <w:jc w:val="both"/>
        <w:rPr>
          <w:rFonts w:ascii="Times New Roman" w:eastAsia="Arial" w:hAnsi="Times New Roman" w:cs="Times New Roman"/>
          <w:b/>
          <w:sz w:val="24"/>
          <w:szCs w:val="24"/>
          <w:lang w:val="pt-BR"/>
        </w:rPr>
      </w:pPr>
    </w:p>
    <w:p w14:paraId="594A85BA" w14:textId="77777777" w:rsidR="00A35230" w:rsidRPr="00E64D78" w:rsidRDefault="004E5841">
      <w:pPr>
        <w:tabs>
          <w:tab w:val="left" w:pos="142"/>
          <w:tab w:val="left" w:pos="810"/>
        </w:tabs>
        <w:jc w:val="both"/>
        <w:rPr>
          <w:rFonts w:ascii="Times New Roman" w:eastAsia="Arial" w:hAnsi="Times New Roman" w:cs="Times New Roman"/>
          <w:sz w:val="24"/>
          <w:szCs w:val="24"/>
          <w:lang w:val="pt-BR"/>
        </w:rPr>
      </w:pPr>
      <w:r w:rsidRPr="00E64D78">
        <w:rPr>
          <w:rFonts w:ascii="Times New Roman" w:eastAsia="Arial" w:hAnsi="Times New Roman" w:cs="Times New Roman"/>
          <w:b/>
          <w:sz w:val="24"/>
          <w:szCs w:val="24"/>
          <w:lang w:val="pt-BR"/>
        </w:rPr>
        <w:t xml:space="preserve">12.4 - </w:t>
      </w:r>
      <w:r w:rsidRPr="00E64D78">
        <w:rPr>
          <w:rFonts w:ascii="Times New Roman" w:eastAsia="Arial" w:hAnsi="Times New Roman" w:cs="Times New Roman"/>
          <w:sz w:val="24"/>
          <w:szCs w:val="24"/>
          <w:lang w:val="pt-BR"/>
        </w:rPr>
        <w:t>O acolhimento do recurso importará na invalidação apenas dos atos que não podem ser aproveitados.</w:t>
      </w:r>
    </w:p>
    <w:p w14:paraId="1AF91BF2" w14:textId="77777777" w:rsidR="00A35230" w:rsidRPr="00E64D78" w:rsidRDefault="00A35230">
      <w:pPr>
        <w:tabs>
          <w:tab w:val="left" w:pos="142"/>
          <w:tab w:val="left" w:pos="810"/>
        </w:tabs>
        <w:jc w:val="both"/>
        <w:rPr>
          <w:rFonts w:ascii="Times New Roman" w:eastAsia="Arial" w:hAnsi="Times New Roman" w:cs="Times New Roman"/>
          <w:b/>
          <w:sz w:val="24"/>
          <w:szCs w:val="24"/>
          <w:lang w:val="pt-BR"/>
        </w:rPr>
      </w:pPr>
    </w:p>
    <w:p w14:paraId="61B1D18D" w14:textId="6A843670" w:rsidR="00A35230" w:rsidRPr="00E64D78" w:rsidRDefault="004E5841">
      <w:pPr>
        <w:tabs>
          <w:tab w:val="left" w:pos="426"/>
        </w:tabs>
        <w:rPr>
          <w:rFonts w:ascii="Times New Roman" w:eastAsia="Arial" w:hAnsi="Times New Roman" w:cs="Times New Roman"/>
          <w:b/>
          <w:sz w:val="24"/>
          <w:szCs w:val="24"/>
          <w:lang w:val="pt-BR"/>
        </w:rPr>
      </w:pPr>
      <w:r w:rsidRPr="00E64D78">
        <w:rPr>
          <w:rFonts w:ascii="Times New Roman" w:eastAsia="Arial" w:hAnsi="Times New Roman" w:cs="Times New Roman"/>
          <w:b/>
          <w:sz w:val="24"/>
          <w:szCs w:val="24"/>
          <w:lang w:val="pt-BR"/>
        </w:rPr>
        <w:t>13 - DA ADJUDICAÇÃO E HOMOLOGAÇÃO</w:t>
      </w:r>
    </w:p>
    <w:p w14:paraId="7DC108BA" w14:textId="77777777" w:rsidR="00A35230" w:rsidRPr="00E64D78" w:rsidRDefault="00A35230">
      <w:pPr>
        <w:tabs>
          <w:tab w:val="left" w:pos="426"/>
        </w:tabs>
        <w:rPr>
          <w:rFonts w:ascii="Times New Roman" w:eastAsia="Arial" w:hAnsi="Times New Roman" w:cs="Times New Roman"/>
          <w:b/>
          <w:sz w:val="24"/>
          <w:szCs w:val="24"/>
          <w:lang w:val="pt-BR"/>
        </w:rPr>
      </w:pPr>
    </w:p>
    <w:p w14:paraId="7178C718" w14:textId="77777777" w:rsidR="00A35230" w:rsidRPr="00E64D78" w:rsidRDefault="004E5841">
      <w:pPr>
        <w:tabs>
          <w:tab w:val="left" w:pos="426"/>
        </w:tabs>
        <w:jc w:val="both"/>
        <w:rPr>
          <w:rFonts w:ascii="Times New Roman" w:eastAsia="Arial" w:hAnsi="Times New Roman" w:cs="Times New Roman"/>
          <w:sz w:val="24"/>
          <w:szCs w:val="24"/>
          <w:lang w:val="pt-BR"/>
        </w:rPr>
      </w:pPr>
      <w:r w:rsidRPr="00E64D78">
        <w:rPr>
          <w:rFonts w:ascii="Times New Roman" w:eastAsia="Arial" w:hAnsi="Times New Roman" w:cs="Times New Roman"/>
          <w:b/>
          <w:sz w:val="24"/>
          <w:szCs w:val="24"/>
          <w:lang w:val="pt-BR"/>
        </w:rPr>
        <w:t xml:space="preserve">13.1 - </w:t>
      </w:r>
      <w:r w:rsidRPr="00E64D78">
        <w:rPr>
          <w:rFonts w:ascii="Times New Roman" w:eastAsia="Arial" w:hAnsi="Times New Roman" w:cs="Times New Roman"/>
          <w:sz w:val="24"/>
          <w:szCs w:val="24"/>
          <w:lang w:val="pt-BR"/>
        </w:rPr>
        <w:t>Na ausência de recurso, caberá ao pregoeiro adjudicar o objeto e encaminhar o processo devidamente instruído à autoridade superior e propor a homologação.</w:t>
      </w:r>
    </w:p>
    <w:p w14:paraId="6A4D5F98" w14:textId="77777777" w:rsidR="0058396C" w:rsidRDefault="0058396C">
      <w:pPr>
        <w:tabs>
          <w:tab w:val="left" w:pos="426"/>
        </w:tabs>
        <w:jc w:val="both"/>
        <w:rPr>
          <w:rFonts w:ascii="Times New Roman" w:eastAsia="Arial" w:hAnsi="Times New Roman" w:cs="Times New Roman"/>
          <w:b/>
          <w:sz w:val="24"/>
          <w:szCs w:val="24"/>
          <w:lang w:val="pt-BR"/>
        </w:rPr>
      </w:pPr>
    </w:p>
    <w:p w14:paraId="236C9C23" w14:textId="66F89A89" w:rsidR="00A35230" w:rsidRPr="00E64D78" w:rsidRDefault="004E5841">
      <w:pPr>
        <w:tabs>
          <w:tab w:val="left" w:pos="426"/>
        </w:tabs>
        <w:jc w:val="both"/>
        <w:rPr>
          <w:rFonts w:ascii="Times New Roman" w:eastAsia="Arial" w:hAnsi="Times New Roman" w:cs="Times New Roman"/>
          <w:sz w:val="24"/>
          <w:szCs w:val="24"/>
          <w:lang w:val="pt-BR"/>
        </w:rPr>
      </w:pPr>
      <w:r w:rsidRPr="00E64D78">
        <w:rPr>
          <w:rFonts w:ascii="Times New Roman" w:eastAsia="Arial" w:hAnsi="Times New Roman" w:cs="Times New Roman"/>
          <w:b/>
          <w:sz w:val="24"/>
          <w:szCs w:val="24"/>
          <w:lang w:val="pt-BR"/>
        </w:rPr>
        <w:t xml:space="preserve">13.2 - </w:t>
      </w:r>
      <w:r w:rsidRPr="00E64D78">
        <w:rPr>
          <w:rFonts w:ascii="Times New Roman" w:eastAsia="Arial" w:hAnsi="Times New Roman" w:cs="Times New Roman"/>
          <w:sz w:val="24"/>
          <w:szCs w:val="24"/>
          <w:lang w:val="pt-BR"/>
        </w:rPr>
        <w:t>Decididos os recursos e constatada a regularidade dos atos praticados, a autoridade competente adjudicará o objeto e homologará o procedimento licitatório.</w:t>
      </w:r>
    </w:p>
    <w:p w14:paraId="18AEB44C" w14:textId="77777777" w:rsidR="00A35230" w:rsidRPr="003661E8" w:rsidRDefault="00A35230">
      <w:pPr>
        <w:tabs>
          <w:tab w:val="left" w:pos="426"/>
        </w:tabs>
        <w:rPr>
          <w:rFonts w:ascii="Times New Roman" w:eastAsia="Arial" w:hAnsi="Times New Roman" w:cs="Times New Roman"/>
          <w:b/>
          <w:sz w:val="24"/>
          <w:szCs w:val="24"/>
          <w:lang w:val="pt-BR"/>
        </w:rPr>
      </w:pPr>
    </w:p>
    <w:p w14:paraId="3E7259BA" w14:textId="77777777" w:rsidR="00C87AEB" w:rsidRPr="00C87AEB" w:rsidRDefault="00C87AEB" w:rsidP="00C87AEB">
      <w:pPr>
        <w:pStyle w:val="Ttulo2"/>
        <w:keepNext/>
        <w:widowControl/>
        <w:tabs>
          <w:tab w:val="left" w:pos="0"/>
        </w:tabs>
        <w:suppressAutoHyphens/>
        <w:ind w:left="0"/>
        <w:jc w:val="both"/>
        <w:rPr>
          <w:rFonts w:ascii="Times New Roman" w:hAnsi="Times New Roman" w:cs="Times New Roman"/>
          <w:lang w:val="pt-BR"/>
        </w:rPr>
      </w:pPr>
      <w:bookmarkStart w:id="2" w:name="_Hlk86851654"/>
      <w:r w:rsidRPr="00C87AEB">
        <w:rPr>
          <w:rFonts w:ascii="Times New Roman" w:hAnsi="Times New Roman" w:cs="Times New Roman"/>
          <w:lang w:val="pt-BR"/>
        </w:rPr>
        <w:t>14 - DA ATA DE REGISTRO DE PREÇOS</w:t>
      </w:r>
    </w:p>
    <w:p w14:paraId="43E90950" w14:textId="77777777" w:rsidR="00C87AEB" w:rsidRPr="00C87AEB" w:rsidRDefault="00C87AEB" w:rsidP="00C87AEB">
      <w:pPr>
        <w:pStyle w:val="Ttulo2"/>
        <w:keepNext/>
        <w:widowControl/>
        <w:tabs>
          <w:tab w:val="left" w:pos="0"/>
        </w:tabs>
        <w:suppressAutoHyphens/>
        <w:rPr>
          <w:rFonts w:ascii="Times New Roman" w:hAnsi="Times New Roman" w:cs="Times New Roman"/>
          <w:lang w:val="pt-BR"/>
        </w:rPr>
      </w:pPr>
    </w:p>
    <w:p w14:paraId="5E172C9C" w14:textId="77777777" w:rsidR="00C87AEB" w:rsidRPr="00C87AEB" w:rsidRDefault="00C87AEB" w:rsidP="00C87AEB">
      <w:pPr>
        <w:pStyle w:val="Ttulo2"/>
        <w:keepNext/>
        <w:widowControl/>
        <w:tabs>
          <w:tab w:val="left" w:pos="0"/>
        </w:tabs>
        <w:suppressAutoHyphens/>
        <w:ind w:left="0"/>
        <w:jc w:val="both"/>
        <w:rPr>
          <w:rFonts w:ascii="Times New Roman" w:hAnsi="Times New Roman" w:cs="Times New Roman"/>
          <w:b w:val="0"/>
          <w:lang w:val="pt-BR"/>
        </w:rPr>
      </w:pPr>
      <w:r w:rsidRPr="00C87AEB">
        <w:rPr>
          <w:rFonts w:ascii="Times New Roman" w:hAnsi="Times New Roman" w:cs="Times New Roman"/>
          <w:lang w:val="pt-BR"/>
        </w:rPr>
        <w:t xml:space="preserve">14.1 - </w:t>
      </w:r>
      <w:r w:rsidRPr="00C87AEB">
        <w:rPr>
          <w:rFonts w:ascii="Times New Roman" w:hAnsi="Times New Roman" w:cs="Times New Roman"/>
          <w:b w:val="0"/>
          <w:lang w:val="pt-BR"/>
        </w:rPr>
        <w:t xml:space="preserve">Depois de homologado o resultado da licitação, o Município lavrará a </w:t>
      </w:r>
      <w:r w:rsidRPr="00C87AEB">
        <w:rPr>
          <w:rFonts w:ascii="Times New Roman" w:hAnsi="Times New Roman" w:cs="Times New Roman"/>
          <w:b w:val="0"/>
          <w:bCs w:val="0"/>
          <w:lang w:val="pt-BR"/>
        </w:rPr>
        <w:t>ata de registro de preços,</w:t>
      </w:r>
      <w:r w:rsidRPr="00C87AEB">
        <w:rPr>
          <w:rFonts w:ascii="Times New Roman" w:hAnsi="Times New Roman" w:cs="Times New Roman"/>
          <w:b w:val="0"/>
          <w:lang w:val="pt-BR"/>
        </w:rPr>
        <w:t xml:space="preserve"> que conterá os preços e quantitativos do licitante mais bem classificado.</w:t>
      </w:r>
    </w:p>
    <w:p w14:paraId="3A1741C0" w14:textId="77777777" w:rsidR="00C87AEB" w:rsidRPr="00C87AEB" w:rsidRDefault="00C87AEB" w:rsidP="00C87AEB">
      <w:pPr>
        <w:pStyle w:val="Ttulo2"/>
        <w:keepNext/>
        <w:widowControl/>
        <w:tabs>
          <w:tab w:val="left" w:pos="0"/>
        </w:tabs>
        <w:suppressAutoHyphens/>
        <w:ind w:left="0"/>
        <w:jc w:val="both"/>
        <w:rPr>
          <w:rFonts w:ascii="Times New Roman" w:hAnsi="Times New Roman" w:cs="Times New Roman"/>
          <w:b w:val="0"/>
          <w:lang w:val="pt-BR"/>
        </w:rPr>
      </w:pPr>
    </w:p>
    <w:p w14:paraId="29423DDD" w14:textId="77777777" w:rsidR="00C87AEB" w:rsidRPr="00C87AEB" w:rsidRDefault="00C87AEB" w:rsidP="00C87AEB">
      <w:pPr>
        <w:jc w:val="both"/>
        <w:rPr>
          <w:rFonts w:ascii="Times New Roman" w:hAnsi="Times New Roman" w:cs="Times New Roman"/>
          <w:sz w:val="24"/>
          <w:szCs w:val="24"/>
          <w:lang w:val="pt-BR"/>
        </w:rPr>
      </w:pPr>
      <w:r w:rsidRPr="00C87AEB">
        <w:rPr>
          <w:rFonts w:ascii="Times New Roman" w:hAnsi="Times New Roman" w:cs="Times New Roman"/>
          <w:b/>
          <w:sz w:val="24"/>
          <w:szCs w:val="24"/>
          <w:lang w:val="pt-BR"/>
        </w:rPr>
        <w:t xml:space="preserve">14.1.1 - </w:t>
      </w:r>
      <w:r w:rsidRPr="00C87AEB">
        <w:rPr>
          <w:rFonts w:ascii="Times New Roman" w:hAnsi="Times New Roman" w:cs="Times New Roman"/>
          <w:sz w:val="24"/>
          <w:szCs w:val="24"/>
          <w:lang w:val="pt-BR"/>
        </w:rPr>
        <w:t xml:space="preserve">Quando for o caso, a lavratura da </w:t>
      </w:r>
      <w:r w:rsidRPr="00C87AEB">
        <w:rPr>
          <w:rFonts w:ascii="Times New Roman" w:hAnsi="Times New Roman" w:cs="Times New Roman"/>
          <w:bCs/>
          <w:sz w:val="24"/>
          <w:szCs w:val="24"/>
          <w:lang w:val="pt-BR"/>
        </w:rPr>
        <w:t>ata de registro de preços</w:t>
      </w:r>
      <w:r w:rsidRPr="00C87AEB">
        <w:rPr>
          <w:rFonts w:ascii="Times New Roman" w:hAnsi="Times New Roman" w:cs="Times New Roman"/>
          <w:sz w:val="24"/>
          <w:szCs w:val="24"/>
          <w:lang w:val="pt-BR"/>
        </w:rPr>
        <w:t xml:space="preserve"> ficará condicionada à apresentação dos documentos exigidos no edital.</w:t>
      </w:r>
    </w:p>
    <w:p w14:paraId="1BE7A294" w14:textId="77777777" w:rsidR="00C87AEB" w:rsidRPr="00C87AEB" w:rsidRDefault="00C87AEB" w:rsidP="00C87AEB">
      <w:pPr>
        <w:jc w:val="both"/>
        <w:rPr>
          <w:rFonts w:ascii="Times New Roman" w:hAnsi="Times New Roman" w:cs="Times New Roman"/>
          <w:sz w:val="24"/>
          <w:szCs w:val="24"/>
          <w:lang w:val="pt-BR"/>
        </w:rPr>
      </w:pPr>
      <w:r w:rsidRPr="00C87AEB">
        <w:rPr>
          <w:rFonts w:ascii="Times New Roman" w:hAnsi="Times New Roman" w:cs="Times New Roman"/>
          <w:b/>
          <w:sz w:val="24"/>
          <w:szCs w:val="24"/>
          <w:lang w:val="pt-BR"/>
        </w:rPr>
        <w:lastRenderedPageBreak/>
        <w:t>14.1.2 -</w:t>
      </w:r>
      <w:r w:rsidRPr="00C87AEB">
        <w:rPr>
          <w:rFonts w:ascii="Times New Roman" w:hAnsi="Times New Roman" w:cs="Times New Roman"/>
          <w:sz w:val="24"/>
          <w:szCs w:val="24"/>
          <w:lang w:val="pt-BR"/>
        </w:rPr>
        <w:t xml:space="preserve"> A apresentação dos documentos exigidos como condição para a lavratura da </w:t>
      </w:r>
      <w:r w:rsidRPr="00C87AEB">
        <w:rPr>
          <w:rFonts w:ascii="Times New Roman" w:hAnsi="Times New Roman" w:cs="Times New Roman"/>
          <w:bCs/>
          <w:sz w:val="24"/>
          <w:szCs w:val="24"/>
          <w:lang w:val="pt-BR"/>
        </w:rPr>
        <w:t>ata de registro de preços</w:t>
      </w:r>
      <w:r w:rsidRPr="00C87AEB">
        <w:rPr>
          <w:rFonts w:ascii="Times New Roman" w:hAnsi="Times New Roman" w:cs="Times New Roman"/>
          <w:sz w:val="24"/>
          <w:szCs w:val="24"/>
          <w:lang w:val="pt-BR"/>
        </w:rPr>
        <w:t xml:space="preserve"> obedecerá às condições e aos prazos previstos no edital.</w:t>
      </w:r>
    </w:p>
    <w:p w14:paraId="2054B626" w14:textId="77777777" w:rsidR="00C87AEB" w:rsidRPr="00C87AEB" w:rsidRDefault="00C87AEB" w:rsidP="00C87AEB">
      <w:pPr>
        <w:jc w:val="both"/>
        <w:rPr>
          <w:rFonts w:ascii="Times New Roman" w:hAnsi="Times New Roman" w:cs="Times New Roman"/>
          <w:sz w:val="24"/>
          <w:szCs w:val="24"/>
          <w:lang w:val="pt-BR"/>
        </w:rPr>
      </w:pPr>
    </w:p>
    <w:p w14:paraId="590114EC" w14:textId="43A59C1A" w:rsidR="00C87AEB" w:rsidRPr="00C87AEB" w:rsidRDefault="00C87AEB" w:rsidP="00C87AEB">
      <w:pPr>
        <w:jc w:val="both"/>
        <w:rPr>
          <w:rFonts w:ascii="Times New Roman" w:hAnsi="Times New Roman" w:cs="Times New Roman"/>
          <w:sz w:val="24"/>
          <w:szCs w:val="24"/>
          <w:lang w:val="pt-BR"/>
        </w:rPr>
      </w:pPr>
      <w:r w:rsidRPr="00C87AEB">
        <w:rPr>
          <w:rFonts w:ascii="Times New Roman" w:hAnsi="Times New Roman" w:cs="Times New Roman"/>
          <w:b/>
          <w:sz w:val="24"/>
          <w:szCs w:val="24"/>
          <w:lang w:val="pt-BR"/>
        </w:rPr>
        <w:t>14.1.3 -</w:t>
      </w:r>
      <w:r w:rsidRPr="00C87AEB">
        <w:rPr>
          <w:rFonts w:ascii="Times New Roman" w:hAnsi="Times New Roman" w:cs="Times New Roman"/>
          <w:sz w:val="24"/>
          <w:szCs w:val="24"/>
          <w:lang w:val="pt-BR"/>
        </w:rPr>
        <w:t xml:space="preserve"> Constatada qualquer ocorrência que impeça a lavratura da </w:t>
      </w:r>
      <w:r w:rsidRPr="00C87AEB">
        <w:rPr>
          <w:rFonts w:ascii="Times New Roman" w:hAnsi="Times New Roman" w:cs="Times New Roman"/>
          <w:bCs/>
          <w:sz w:val="24"/>
          <w:szCs w:val="24"/>
          <w:lang w:val="pt-BR"/>
        </w:rPr>
        <w:t>ata de registro de preços</w:t>
      </w:r>
      <w:r w:rsidRPr="00C87AEB">
        <w:rPr>
          <w:rFonts w:ascii="Times New Roman" w:hAnsi="Times New Roman" w:cs="Times New Roman"/>
          <w:sz w:val="24"/>
          <w:szCs w:val="24"/>
          <w:lang w:val="pt-BR"/>
        </w:rPr>
        <w:t>, o licitante será convocado para regularizar a situação dentro do prazo de 3 (três) dias úteis, contados da respectiva convocação, prorrogáveis por igual período, sob pena de decair o direito ao registro, sem prejuízo das sanções previstas neste edital.</w:t>
      </w:r>
    </w:p>
    <w:p w14:paraId="3F75D0AB" w14:textId="77777777" w:rsidR="00C87AEB" w:rsidRPr="00C87AEB" w:rsidRDefault="00C87AEB" w:rsidP="00C87AEB">
      <w:pPr>
        <w:jc w:val="both"/>
        <w:rPr>
          <w:rFonts w:ascii="Times New Roman" w:hAnsi="Times New Roman" w:cs="Times New Roman"/>
          <w:sz w:val="24"/>
          <w:szCs w:val="24"/>
          <w:lang w:val="pt-BR"/>
        </w:rPr>
      </w:pPr>
    </w:p>
    <w:p w14:paraId="59253576" w14:textId="38482AFA" w:rsidR="00402259" w:rsidRPr="00402259" w:rsidRDefault="00C87AEB" w:rsidP="00402259">
      <w:pPr>
        <w:jc w:val="both"/>
        <w:rPr>
          <w:rFonts w:ascii="Times New Roman" w:hAnsi="Times New Roman" w:cs="Times New Roman"/>
          <w:sz w:val="24"/>
          <w:szCs w:val="24"/>
          <w:lang w:val="pt-BR"/>
        </w:rPr>
      </w:pPr>
      <w:r w:rsidRPr="00C87AEB">
        <w:rPr>
          <w:rFonts w:ascii="Times New Roman" w:hAnsi="Times New Roman" w:cs="Times New Roman"/>
          <w:b/>
          <w:bCs/>
          <w:sz w:val="24"/>
          <w:szCs w:val="24"/>
          <w:lang w:val="pt-BR"/>
        </w:rPr>
        <w:t>14.2 -</w:t>
      </w:r>
      <w:r w:rsidRPr="00C87AEB">
        <w:rPr>
          <w:rFonts w:ascii="Times New Roman" w:hAnsi="Times New Roman" w:cs="Times New Roman"/>
          <w:sz w:val="24"/>
          <w:szCs w:val="24"/>
          <w:lang w:val="pt-BR"/>
        </w:rPr>
        <w:t xml:space="preserve"> O licitante terá o prazo de 3 (três) dias úteis, contados da respectiva convocação, para </w:t>
      </w:r>
      <w:r w:rsidRPr="00402259">
        <w:rPr>
          <w:rFonts w:ascii="Times New Roman" w:hAnsi="Times New Roman" w:cs="Times New Roman"/>
          <w:sz w:val="24"/>
          <w:szCs w:val="24"/>
          <w:lang w:val="pt-BR"/>
        </w:rPr>
        <w:t>assinar a ata de registro de preços, podendo o prazo ser prorrogado uma vez, por igual período, quando solicitado pelo licitante e desde que ocorra motivo justificado aceito pela Administração.</w:t>
      </w:r>
    </w:p>
    <w:p w14:paraId="004B04F9" w14:textId="77777777" w:rsidR="00402259" w:rsidRPr="00402259" w:rsidRDefault="00402259" w:rsidP="00402259">
      <w:pPr>
        <w:jc w:val="both"/>
        <w:rPr>
          <w:rFonts w:ascii="Times New Roman" w:hAnsi="Times New Roman" w:cs="Times New Roman"/>
          <w:sz w:val="24"/>
          <w:szCs w:val="24"/>
          <w:lang w:val="pt-BR"/>
        </w:rPr>
      </w:pPr>
    </w:p>
    <w:p w14:paraId="3A8F79A8" w14:textId="0380D3D3" w:rsidR="00C87AEB" w:rsidRPr="00402259" w:rsidRDefault="00C87AEB" w:rsidP="00402259">
      <w:pPr>
        <w:jc w:val="both"/>
        <w:rPr>
          <w:rFonts w:ascii="Times New Roman" w:hAnsi="Times New Roman" w:cs="Times New Roman"/>
          <w:sz w:val="24"/>
          <w:szCs w:val="24"/>
          <w:lang w:val="pt-BR"/>
        </w:rPr>
      </w:pPr>
      <w:r w:rsidRPr="00402259">
        <w:rPr>
          <w:rFonts w:ascii="Times New Roman" w:hAnsi="Times New Roman" w:cs="Times New Roman"/>
          <w:b/>
          <w:bCs/>
          <w:sz w:val="24"/>
          <w:szCs w:val="24"/>
          <w:lang w:val="pt-BR"/>
        </w:rPr>
        <w:t>14.3 -</w:t>
      </w:r>
      <w:r w:rsidRPr="00402259">
        <w:rPr>
          <w:rFonts w:ascii="Times New Roman" w:hAnsi="Times New Roman" w:cs="Times New Roman"/>
          <w:sz w:val="24"/>
          <w:szCs w:val="24"/>
          <w:lang w:val="pt-BR"/>
        </w:rPr>
        <w:t xml:space="preserve">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7A84E803" w14:textId="77777777" w:rsidR="00A47FD9" w:rsidRDefault="00A47FD9" w:rsidP="00C87AEB">
      <w:pPr>
        <w:pStyle w:val="Ttulo3"/>
        <w:widowControl/>
        <w:tabs>
          <w:tab w:val="left" w:pos="0"/>
        </w:tabs>
        <w:suppressAutoHyphens/>
        <w:ind w:left="0"/>
        <w:jc w:val="both"/>
        <w:rPr>
          <w:rFonts w:ascii="Times New Roman" w:hAnsi="Times New Roman" w:cs="Times New Roman"/>
          <w:b/>
          <w:sz w:val="24"/>
          <w:szCs w:val="24"/>
          <w:lang w:val="pt-BR"/>
        </w:rPr>
      </w:pPr>
    </w:p>
    <w:p w14:paraId="4A229417" w14:textId="1872787C" w:rsidR="00C87AEB" w:rsidRPr="00302958" w:rsidRDefault="00C87AEB" w:rsidP="00C87AEB">
      <w:pPr>
        <w:pStyle w:val="Ttulo3"/>
        <w:widowControl/>
        <w:tabs>
          <w:tab w:val="left" w:pos="0"/>
        </w:tabs>
        <w:suppressAutoHyphens/>
        <w:ind w:left="0"/>
        <w:jc w:val="both"/>
        <w:rPr>
          <w:rFonts w:ascii="Times New Roman" w:hAnsi="Times New Roman" w:cs="Times New Roman"/>
          <w:sz w:val="24"/>
          <w:szCs w:val="24"/>
          <w:lang w:val="pt-BR"/>
        </w:rPr>
      </w:pPr>
      <w:r w:rsidRPr="00402259">
        <w:rPr>
          <w:rFonts w:ascii="Times New Roman" w:hAnsi="Times New Roman" w:cs="Times New Roman"/>
          <w:b/>
          <w:sz w:val="24"/>
          <w:szCs w:val="24"/>
          <w:lang w:val="pt-BR"/>
        </w:rPr>
        <w:t xml:space="preserve">14.4 - </w:t>
      </w:r>
      <w:r w:rsidRPr="00402259">
        <w:rPr>
          <w:rFonts w:ascii="Times New Roman" w:hAnsi="Times New Roman" w:cs="Times New Roman"/>
          <w:sz w:val="24"/>
          <w:szCs w:val="24"/>
          <w:lang w:val="pt-BR"/>
        </w:rPr>
        <w:t xml:space="preserve">No ato da assinatura da </w:t>
      </w:r>
      <w:r w:rsidRPr="00402259">
        <w:rPr>
          <w:rFonts w:ascii="Times New Roman" w:hAnsi="Times New Roman" w:cs="Times New Roman"/>
          <w:bCs/>
          <w:sz w:val="24"/>
          <w:szCs w:val="24"/>
          <w:lang w:val="pt-BR"/>
        </w:rPr>
        <w:t>ata de registro de preços</w:t>
      </w:r>
      <w:r w:rsidRPr="00402259">
        <w:rPr>
          <w:rFonts w:ascii="Times New Roman" w:hAnsi="Times New Roman" w:cs="Times New Roman"/>
          <w:sz w:val="24"/>
          <w:szCs w:val="24"/>
          <w:lang w:val="pt-BR"/>
        </w:rPr>
        <w:t>, o representante do licitante deverá apresentar contrato social ou</w:t>
      </w:r>
      <w:r w:rsidRPr="00302958">
        <w:rPr>
          <w:rFonts w:ascii="Times New Roman" w:hAnsi="Times New Roman" w:cs="Times New Roman"/>
          <w:sz w:val="24"/>
          <w:szCs w:val="24"/>
          <w:lang w:val="pt-BR"/>
        </w:rPr>
        <w:t xml:space="preserve"> instrumento equivalente que comprove sua titularidade ou com documento de procuração, devidamente reconhecido em cartório competente, que habilite o seu representante a assinar a ata em nome da empresa. </w:t>
      </w:r>
    </w:p>
    <w:p w14:paraId="2B980F12" w14:textId="77777777" w:rsidR="00C87AEB" w:rsidRPr="00302958" w:rsidRDefault="00C87AEB" w:rsidP="00C87AEB">
      <w:pPr>
        <w:pStyle w:val="Ttulo3"/>
        <w:widowControl/>
        <w:tabs>
          <w:tab w:val="left" w:pos="0"/>
        </w:tabs>
        <w:suppressAutoHyphens/>
        <w:ind w:left="0"/>
        <w:jc w:val="both"/>
        <w:rPr>
          <w:rFonts w:ascii="Times New Roman" w:hAnsi="Times New Roman" w:cs="Times New Roman"/>
          <w:sz w:val="24"/>
          <w:szCs w:val="24"/>
          <w:lang w:val="pt-BR"/>
        </w:rPr>
      </w:pPr>
    </w:p>
    <w:p w14:paraId="44A516E4" w14:textId="77777777" w:rsidR="00A45B5C" w:rsidRPr="00A45B5C" w:rsidRDefault="00C87AEB" w:rsidP="00A45B5C">
      <w:pPr>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14.5 -</w:t>
      </w:r>
      <w:r w:rsidRPr="00302958">
        <w:rPr>
          <w:rFonts w:ascii="Times New Roman" w:hAnsi="Times New Roman" w:cs="Times New Roman"/>
          <w:sz w:val="24"/>
          <w:szCs w:val="24"/>
          <w:lang w:val="pt-BR"/>
        </w:rPr>
        <w:t xml:space="preserve"> Quando da assinatura da </w:t>
      </w:r>
      <w:r w:rsidRPr="00C87AEB">
        <w:rPr>
          <w:rFonts w:ascii="Times New Roman" w:hAnsi="Times New Roman" w:cs="Times New Roman"/>
          <w:bCs/>
          <w:sz w:val="24"/>
          <w:szCs w:val="24"/>
          <w:lang w:val="pt-BR"/>
        </w:rPr>
        <w:t>ata de registro de preços</w:t>
      </w:r>
      <w:r w:rsidRPr="00302958">
        <w:rPr>
          <w:rFonts w:ascii="Times New Roman" w:hAnsi="Times New Roman" w:cs="Times New Roman"/>
          <w:sz w:val="24"/>
          <w:szCs w:val="24"/>
          <w:lang w:val="pt-BR"/>
        </w:rPr>
        <w:t xml:space="preserve">, caso solicitado, o licitante deverá </w:t>
      </w:r>
      <w:r w:rsidRPr="00A45B5C">
        <w:rPr>
          <w:rFonts w:ascii="Times New Roman" w:hAnsi="Times New Roman" w:cs="Times New Roman"/>
          <w:sz w:val="24"/>
          <w:szCs w:val="24"/>
          <w:lang w:val="pt-BR"/>
        </w:rPr>
        <w:t>apresentar novas provas de regularidade fiscal e trabalhista, sob pena de decair o direito ao registro, sem prejuízo das sanções previstas neste edital.</w:t>
      </w:r>
    </w:p>
    <w:p w14:paraId="27E59DD4" w14:textId="77777777" w:rsidR="00A45B5C" w:rsidRPr="00A45B5C" w:rsidRDefault="00A45B5C" w:rsidP="00A45B5C">
      <w:pPr>
        <w:jc w:val="both"/>
        <w:rPr>
          <w:rFonts w:ascii="Times New Roman" w:hAnsi="Times New Roman" w:cs="Times New Roman"/>
          <w:sz w:val="24"/>
          <w:szCs w:val="24"/>
          <w:lang w:val="pt-BR"/>
        </w:rPr>
      </w:pPr>
    </w:p>
    <w:p w14:paraId="75AE3B35" w14:textId="77777777" w:rsidR="00A45B5C" w:rsidRPr="00A45B5C" w:rsidRDefault="00C87AEB" w:rsidP="00A45B5C">
      <w:pPr>
        <w:jc w:val="both"/>
        <w:rPr>
          <w:rFonts w:ascii="Times New Roman" w:hAnsi="Times New Roman" w:cs="Times New Roman"/>
          <w:sz w:val="24"/>
          <w:szCs w:val="24"/>
          <w:lang w:val="pt-BR"/>
        </w:rPr>
      </w:pPr>
      <w:r w:rsidRPr="00A45B5C">
        <w:rPr>
          <w:rFonts w:ascii="Times New Roman" w:hAnsi="Times New Roman" w:cs="Times New Roman"/>
          <w:b/>
          <w:bCs/>
          <w:sz w:val="24"/>
          <w:szCs w:val="24"/>
          <w:lang w:val="pt-BR"/>
        </w:rPr>
        <w:t>14.6 -</w:t>
      </w:r>
      <w:r w:rsidRPr="00A45B5C">
        <w:rPr>
          <w:rFonts w:ascii="Times New Roman" w:hAnsi="Times New Roman" w:cs="Times New Roman"/>
          <w:sz w:val="24"/>
          <w:szCs w:val="24"/>
          <w:lang w:val="pt-BR"/>
        </w:rPr>
        <w:t xml:space="preserve"> As obrigações referentes ao fornecimento de bens ou à prestação de serviços, conforme o caso, terão como instrumento de ajuste a ata de registro de preços, firmada pelo Município e pelo fornecedor, contudo, estas obrigações poderão ser complementadas, a critério da Administração, por meio de termo de contrato.</w:t>
      </w:r>
    </w:p>
    <w:p w14:paraId="16BC1E35" w14:textId="77777777" w:rsidR="00A45B5C" w:rsidRPr="00A45B5C" w:rsidRDefault="00A45B5C" w:rsidP="00A45B5C">
      <w:pPr>
        <w:jc w:val="both"/>
        <w:rPr>
          <w:rFonts w:ascii="Times New Roman" w:hAnsi="Times New Roman" w:cs="Times New Roman"/>
          <w:sz w:val="24"/>
          <w:szCs w:val="24"/>
          <w:lang w:val="pt-BR"/>
        </w:rPr>
      </w:pPr>
    </w:p>
    <w:p w14:paraId="401F5CB3" w14:textId="77777777" w:rsidR="00A45B5C" w:rsidRPr="00A45B5C" w:rsidRDefault="00C87AEB" w:rsidP="00A45B5C">
      <w:pPr>
        <w:jc w:val="both"/>
        <w:rPr>
          <w:rFonts w:ascii="Times New Roman" w:hAnsi="Times New Roman" w:cs="Times New Roman"/>
          <w:sz w:val="24"/>
          <w:szCs w:val="24"/>
          <w:lang w:val="pt-BR"/>
        </w:rPr>
      </w:pPr>
      <w:r w:rsidRPr="00A45B5C">
        <w:rPr>
          <w:rFonts w:ascii="Times New Roman" w:hAnsi="Times New Roman" w:cs="Times New Roman"/>
          <w:b/>
          <w:bCs/>
          <w:sz w:val="24"/>
          <w:szCs w:val="24"/>
          <w:lang w:val="pt-BR"/>
        </w:rPr>
        <w:t>14.6.1 -</w:t>
      </w:r>
      <w:r w:rsidRPr="00A45B5C">
        <w:rPr>
          <w:rFonts w:ascii="Times New Roman" w:hAnsi="Times New Roman" w:cs="Times New Roman"/>
          <w:sz w:val="24"/>
          <w:szCs w:val="24"/>
          <w:lang w:val="pt-BR"/>
        </w:rPr>
        <w:t xml:space="preserve"> A celebração do termo de contrato está condicionada à consulta de sanção que impeça a contratação, à regularidade fiscal e trabalhista do fornecedor e, quando for o caso, à prestação das garantias previstas no edital.</w:t>
      </w:r>
    </w:p>
    <w:p w14:paraId="0015298A" w14:textId="77777777" w:rsidR="00A45B5C" w:rsidRPr="00A45B5C" w:rsidRDefault="00A45B5C" w:rsidP="00A45B5C">
      <w:pPr>
        <w:jc w:val="both"/>
        <w:rPr>
          <w:rFonts w:ascii="Times New Roman" w:hAnsi="Times New Roman" w:cs="Times New Roman"/>
          <w:b/>
          <w:bCs/>
          <w:sz w:val="24"/>
          <w:szCs w:val="24"/>
          <w:lang w:val="pt-BR"/>
        </w:rPr>
      </w:pPr>
    </w:p>
    <w:p w14:paraId="0390D688" w14:textId="43625EC5" w:rsidR="00A45B5C" w:rsidRPr="00A45B5C" w:rsidRDefault="00C87AEB" w:rsidP="00A45B5C">
      <w:pPr>
        <w:jc w:val="both"/>
        <w:rPr>
          <w:rFonts w:ascii="Times New Roman" w:hAnsi="Times New Roman" w:cs="Times New Roman"/>
          <w:sz w:val="24"/>
          <w:szCs w:val="24"/>
          <w:lang w:val="pt-BR"/>
        </w:rPr>
      </w:pPr>
      <w:r w:rsidRPr="00A45B5C">
        <w:rPr>
          <w:rFonts w:ascii="Times New Roman" w:hAnsi="Times New Roman" w:cs="Times New Roman"/>
          <w:b/>
          <w:bCs/>
          <w:sz w:val="24"/>
          <w:szCs w:val="24"/>
          <w:lang w:val="pt-BR"/>
        </w:rPr>
        <w:t>14.6.2 -</w:t>
      </w:r>
      <w:r w:rsidRPr="00A45B5C">
        <w:rPr>
          <w:rFonts w:ascii="Times New Roman" w:hAnsi="Times New Roman" w:cs="Times New Roman"/>
          <w:sz w:val="24"/>
          <w:szCs w:val="24"/>
          <w:lang w:val="pt-BR"/>
        </w:rPr>
        <w:t xml:space="preserve"> O fornecedor terá o prazo de 3 (três) dias úteis contados da respectiva convocação para assinar o termo de contrato, podendo o prazo ser prorrogado uma vez, por igual período, sob pena de decair o direito à contratação, sem prejuízo das sanções previstas neste edital.</w:t>
      </w:r>
    </w:p>
    <w:p w14:paraId="466A9C8C" w14:textId="77777777" w:rsidR="00A45B5C" w:rsidRPr="00A45B5C" w:rsidRDefault="00A45B5C" w:rsidP="00A45B5C">
      <w:pPr>
        <w:jc w:val="both"/>
        <w:rPr>
          <w:rFonts w:ascii="Times New Roman" w:hAnsi="Times New Roman" w:cs="Times New Roman"/>
          <w:sz w:val="24"/>
          <w:szCs w:val="24"/>
          <w:lang w:val="pt-BR"/>
        </w:rPr>
      </w:pPr>
    </w:p>
    <w:p w14:paraId="6FCAEC1A" w14:textId="6682E3D0" w:rsidR="00C87AEB" w:rsidRPr="00A45B5C" w:rsidRDefault="00C87AEB" w:rsidP="00A45B5C">
      <w:pPr>
        <w:jc w:val="both"/>
        <w:rPr>
          <w:rFonts w:ascii="Times New Roman" w:hAnsi="Times New Roman" w:cs="Times New Roman"/>
          <w:b/>
          <w:sz w:val="24"/>
          <w:szCs w:val="24"/>
          <w:lang w:val="pt-BR"/>
        </w:rPr>
      </w:pPr>
      <w:r w:rsidRPr="00A45B5C">
        <w:rPr>
          <w:rFonts w:ascii="Times New Roman" w:hAnsi="Times New Roman" w:cs="Times New Roman"/>
          <w:b/>
          <w:bCs/>
          <w:sz w:val="24"/>
          <w:szCs w:val="24"/>
          <w:lang w:val="pt-BR"/>
        </w:rPr>
        <w:t>14.6.3 -</w:t>
      </w:r>
      <w:r w:rsidRPr="00A45B5C">
        <w:rPr>
          <w:rFonts w:ascii="Times New Roman" w:hAnsi="Times New Roman" w:cs="Times New Roman"/>
          <w:sz w:val="24"/>
          <w:szCs w:val="24"/>
          <w:lang w:val="pt-BR"/>
        </w:rPr>
        <w:t xml:space="preserve"> O fornecedor deverá comparecer na Secretaria de Compras, em dias úteis, no horário definido na convocação, por meio de seu representante legal, preposto ou procurador com poderes para a assinatura do termo de contrato, ficando facultado à Administração aceitar o emprego de meios eletrônicos para a prática do ato, respeitados os prazos estabelecidos no edital.</w:t>
      </w:r>
    </w:p>
    <w:p w14:paraId="36BB6CCB" w14:textId="77777777" w:rsidR="00010B6D" w:rsidRDefault="00010B6D" w:rsidP="00C87AEB">
      <w:pPr>
        <w:pStyle w:val="Ttulo2"/>
        <w:keepNext/>
        <w:widowControl/>
        <w:tabs>
          <w:tab w:val="left" w:pos="0"/>
        </w:tabs>
        <w:suppressAutoHyphens/>
        <w:ind w:left="0"/>
        <w:jc w:val="both"/>
        <w:rPr>
          <w:rFonts w:ascii="Times New Roman" w:hAnsi="Times New Roman" w:cs="Times New Roman"/>
          <w:lang w:val="pt-BR"/>
        </w:rPr>
      </w:pPr>
    </w:p>
    <w:p w14:paraId="1D99A642" w14:textId="33F41AF8" w:rsidR="00C87AEB" w:rsidRPr="00302958" w:rsidRDefault="00C87AEB" w:rsidP="00C87AEB">
      <w:pPr>
        <w:pStyle w:val="Ttulo2"/>
        <w:keepNext/>
        <w:widowControl/>
        <w:tabs>
          <w:tab w:val="left" w:pos="0"/>
        </w:tabs>
        <w:suppressAutoHyphens/>
        <w:ind w:left="0"/>
        <w:jc w:val="both"/>
        <w:rPr>
          <w:rFonts w:ascii="Times New Roman" w:hAnsi="Times New Roman" w:cs="Times New Roman"/>
          <w:b w:val="0"/>
          <w:lang w:val="pt-BR"/>
        </w:rPr>
      </w:pPr>
      <w:r w:rsidRPr="00302958">
        <w:rPr>
          <w:rFonts w:ascii="Times New Roman" w:hAnsi="Times New Roman" w:cs="Times New Roman"/>
          <w:lang w:val="pt-BR"/>
        </w:rPr>
        <w:t>14.7 -</w:t>
      </w:r>
      <w:r w:rsidRPr="00302958">
        <w:rPr>
          <w:rFonts w:ascii="Times New Roman" w:hAnsi="Times New Roman" w:cs="Times New Roman"/>
          <w:b w:val="0"/>
          <w:lang w:val="pt-BR"/>
        </w:rPr>
        <w:t xml:space="preserve"> O Município poderá dispensar o </w:t>
      </w:r>
      <w:r w:rsidRPr="00C87AEB">
        <w:rPr>
          <w:rFonts w:ascii="Times New Roman" w:hAnsi="Times New Roman" w:cs="Times New Roman"/>
          <w:b w:val="0"/>
          <w:bCs w:val="0"/>
          <w:lang w:val="pt-BR"/>
        </w:rPr>
        <w:t>termo de contrato</w:t>
      </w:r>
      <w:r w:rsidRPr="00302958">
        <w:rPr>
          <w:rFonts w:ascii="Times New Roman" w:hAnsi="Times New Roman" w:cs="Times New Roman"/>
          <w:b w:val="0"/>
          <w:lang w:val="pt-BR"/>
        </w:rPr>
        <w:t xml:space="preserve"> e substituí-lo por outros instrumentos equivalentes, nos casos de compra com entrega imediata e integral dos bens adquiridos, dos quais não resultem obrigações futuras, conforme o § 4º do art. 62 da Lei nº 8.666/1993.</w:t>
      </w:r>
    </w:p>
    <w:p w14:paraId="2A8C06A6" w14:textId="77777777" w:rsidR="00C87AEB" w:rsidRPr="00302958" w:rsidRDefault="00C87AEB" w:rsidP="00C87AEB">
      <w:pPr>
        <w:pStyle w:val="Ttulo2"/>
        <w:keepNext/>
        <w:widowControl/>
        <w:tabs>
          <w:tab w:val="left" w:pos="0"/>
        </w:tabs>
        <w:suppressAutoHyphens/>
        <w:ind w:left="0"/>
        <w:jc w:val="both"/>
        <w:rPr>
          <w:rFonts w:ascii="Times New Roman" w:hAnsi="Times New Roman" w:cs="Times New Roman"/>
          <w:b w:val="0"/>
          <w:lang w:val="pt-BR"/>
        </w:rPr>
      </w:pPr>
    </w:p>
    <w:p w14:paraId="58E7CB85" w14:textId="77777777" w:rsidR="00C87AEB" w:rsidRPr="00302958" w:rsidRDefault="00C87AEB" w:rsidP="00C87AEB">
      <w:pPr>
        <w:jc w:val="both"/>
        <w:rPr>
          <w:rFonts w:ascii="Times New Roman" w:eastAsia="Arial" w:hAnsi="Times New Roman" w:cs="Times New Roman"/>
          <w:bCs/>
          <w:sz w:val="24"/>
          <w:szCs w:val="24"/>
          <w:lang w:val="pt-BR"/>
        </w:rPr>
      </w:pPr>
      <w:r w:rsidRPr="00302958">
        <w:rPr>
          <w:rFonts w:ascii="Times New Roman" w:hAnsi="Times New Roman" w:cs="Times New Roman"/>
          <w:b/>
          <w:sz w:val="24"/>
          <w:szCs w:val="24"/>
          <w:lang w:val="pt-BR"/>
        </w:rPr>
        <w:t xml:space="preserve">14.8 - </w:t>
      </w:r>
      <w:r w:rsidRPr="00302958">
        <w:rPr>
          <w:rFonts w:ascii="Times New Roman" w:hAnsi="Times New Roman" w:cs="Times New Roman"/>
          <w:sz w:val="24"/>
          <w:szCs w:val="24"/>
          <w:lang w:val="pt-BR"/>
        </w:rPr>
        <w:t xml:space="preserve">A vigência da </w:t>
      </w:r>
      <w:r w:rsidRPr="00C87AEB">
        <w:rPr>
          <w:rFonts w:ascii="Times New Roman" w:hAnsi="Times New Roman" w:cs="Times New Roman"/>
          <w:bCs/>
          <w:sz w:val="24"/>
          <w:szCs w:val="24"/>
          <w:lang w:val="pt-BR"/>
        </w:rPr>
        <w:t>ata de registro de preços</w:t>
      </w:r>
      <w:r w:rsidRPr="00302958">
        <w:rPr>
          <w:rFonts w:ascii="Times New Roman" w:hAnsi="Times New Roman" w:cs="Times New Roman"/>
          <w:sz w:val="24"/>
          <w:szCs w:val="24"/>
          <w:lang w:val="pt-BR"/>
        </w:rPr>
        <w:t xml:space="preserve"> será de 12 (doze) meses, contados da data da sua assinatura, com eficácia legal após a publicação do seu extrato no </w:t>
      </w:r>
      <w:r w:rsidRPr="00302958">
        <w:rPr>
          <w:rFonts w:ascii="Times New Roman" w:eastAsia="Arial" w:hAnsi="Times New Roman" w:cs="Times New Roman"/>
          <w:bCs/>
          <w:sz w:val="24"/>
          <w:szCs w:val="24"/>
          <w:lang w:val="pt-BR"/>
        </w:rPr>
        <w:t>Diário Oficial dos Municípios de Santa Catarina.</w:t>
      </w:r>
    </w:p>
    <w:p w14:paraId="1391DB55" w14:textId="77777777" w:rsidR="00C87AEB" w:rsidRPr="00302958" w:rsidRDefault="00C87AEB" w:rsidP="00C87AEB">
      <w:pPr>
        <w:pStyle w:val="Ttulo4"/>
        <w:tabs>
          <w:tab w:val="left" w:pos="142"/>
        </w:tabs>
        <w:ind w:left="0"/>
        <w:jc w:val="both"/>
        <w:rPr>
          <w:rFonts w:ascii="Times New Roman" w:hAnsi="Times New Roman" w:cs="Times New Roman"/>
          <w:b w:val="0"/>
          <w:bCs w:val="0"/>
          <w:sz w:val="24"/>
          <w:szCs w:val="24"/>
          <w:lang w:val="pt-BR"/>
        </w:rPr>
      </w:pPr>
      <w:r w:rsidRPr="00302958">
        <w:rPr>
          <w:rFonts w:ascii="Times New Roman" w:hAnsi="Times New Roman" w:cs="Times New Roman"/>
          <w:sz w:val="24"/>
          <w:szCs w:val="24"/>
          <w:lang w:val="pt-BR"/>
        </w:rPr>
        <w:lastRenderedPageBreak/>
        <w:t>15 - DO CANCELAMENTO DO REGISTRO DE PREÇOS:</w:t>
      </w:r>
    </w:p>
    <w:p w14:paraId="5D97FDDB" w14:textId="77777777" w:rsidR="00C87AEB" w:rsidRPr="00302958" w:rsidRDefault="00C87AEB" w:rsidP="00C87AEB">
      <w:pPr>
        <w:pStyle w:val="Ttulo4"/>
        <w:tabs>
          <w:tab w:val="left" w:pos="142"/>
        </w:tabs>
        <w:jc w:val="both"/>
        <w:rPr>
          <w:rFonts w:ascii="Times New Roman" w:hAnsi="Times New Roman" w:cs="Times New Roman"/>
          <w:sz w:val="24"/>
          <w:szCs w:val="24"/>
          <w:lang w:val="pt-BR"/>
        </w:rPr>
      </w:pPr>
    </w:p>
    <w:p w14:paraId="2AF29A52" w14:textId="6E7830B2" w:rsidR="00C87AEB" w:rsidRPr="00302958" w:rsidRDefault="00C87AEB" w:rsidP="00C87AEB">
      <w:pPr>
        <w:pStyle w:val="Corpodetexto"/>
        <w:ind w:left="0" w:firstLine="0"/>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15.1 -</w:t>
      </w:r>
      <w:r w:rsidRPr="00302958">
        <w:rPr>
          <w:rFonts w:ascii="Times New Roman" w:hAnsi="Times New Roman" w:cs="Times New Roman"/>
          <w:sz w:val="24"/>
          <w:szCs w:val="24"/>
          <w:lang w:val="pt-BR"/>
        </w:rPr>
        <w:t xml:space="preserve"> O registro do fornecedor será cancelado nas hipóteses previstas nos art. 19 do Decreto Municipal nº 8.288/2016 e por fato superveniente, decorrente de caso fortuito ou força maior, que prejudique o cumprimento das obrigações pactuadas, devidamente comprovados e justificados por razão de interesse público ou a pedido do fornecedor.</w:t>
      </w:r>
    </w:p>
    <w:p w14:paraId="3816F483" w14:textId="77777777" w:rsidR="00C87AEB" w:rsidRPr="00302958" w:rsidRDefault="00C87AEB" w:rsidP="00C87AEB">
      <w:pPr>
        <w:pStyle w:val="Corpodetexto"/>
        <w:ind w:left="0" w:firstLine="0"/>
        <w:jc w:val="both"/>
        <w:rPr>
          <w:rFonts w:ascii="Times New Roman" w:hAnsi="Times New Roman" w:cs="Times New Roman"/>
          <w:sz w:val="24"/>
          <w:szCs w:val="24"/>
          <w:lang w:val="pt-BR"/>
        </w:rPr>
      </w:pPr>
    </w:p>
    <w:p w14:paraId="63AF0C52" w14:textId="77777777" w:rsidR="00C87AEB" w:rsidRPr="00302958" w:rsidRDefault="00C87AEB" w:rsidP="00C87AEB">
      <w:pPr>
        <w:pStyle w:val="Corpodetexto"/>
        <w:ind w:left="0" w:firstLine="0"/>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 xml:space="preserve">15.1.1 - </w:t>
      </w:r>
      <w:r w:rsidRPr="00302958">
        <w:rPr>
          <w:rFonts w:ascii="Times New Roman" w:hAnsi="Times New Roman" w:cs="Times New Roman"/>
          <w:sz w:val="24"/>
          <w:szCs w:val="24"/>
          <w:lang w:val="pt-BR"/>
        </w:rPr>
        <w:t>A solicitação do fornecedor para o cancelamento do registro não o desobriga das obrigações pactuadas até a decisão final do órgão gerenciador.</w:t>
      </w:r>
    </w:p>
    <w:p w14:paraId="4D78919C" w14:textId="77777777" w:rsidR="00C87AEB" w:rsidRPr="00302958" w:rsidRDefault="00C87AEB" w:rsidP="00C87AEB">
      <w:pPr>
        <w:pStyle w:val="Corpodetexto"/>
        <w:tabs>
          <w:tab w:val="left" w:pos="142"/>
        </w:tabs>
        <w:ind w:left="0" w:firstLine="0"/>
        <w:jc w:val="both"/>
        <w:rPr>
          <w:rFonts w:ascii="Times New Roman" w:hAnsi="Times New Roman" w:cs="Times New Roman"/>
          <w:sz w:val="24"/>
          <w:szCs w:val="24"/>
          <w:lang w:val="pt-BR"/>
        </w:rPr>
      </w:pPr>
    </w:p>
    <w:p w14:paraId="7EB3DF82" w14:textId="327B0726" w:rsidR="00402259" w:rsidRDefault="00C87AEB" w:rsidP="00620EF7">
      <w:pPr>
        <w:pStyle w:val="Corpodetexto"/>
        <w:tabs>
          <w:tab w:val="left" w:pos="142"/>
        </w:tabs>
        <w:ind w:left="0" w:firstLine="0"/>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15.2 -</w:t>
      </w:r>
      <w:r w:rsidRPr="00302958">
        <w:rPr>
          <w:rFonts w:ascii="Times New Roman" w:hAnsi="Times New Roman" w:cs="Times New Roman"/>
          <w:sz w:val="24"/>
          <w:szCs w:val="24"/>
          <w:lang w:val="pt-BR"/>
        </w:rPr>
        <w:t xml:space="preserve"> O cancelamento será formalizado por despacho do órgão gerenciador, assegurado o contraditório e a ampla defesa.</w:t>
      </w:r>
    </w:p>
    <w:bookmarkEnd w:id="2"/>
    <w:p w14:paraId="6DD2CD42" w14:textId="77777777" w:rsidR="00402259" w:rsidRDefault="00402259">
      <w:pPr>
        <w:pStyle w:val="Ttulo4"/>
        <w:tabs>
          <w:tab w:val="left" w:pos="142"/>
        </w:tabs>
        <w:ind w:left="0"/>
        <w:jc w:val="both"/>
        <w:rPr>
          <w:rFonts w:ascii="Times New Roman" w:hAnsi="Times New Roman" w:cs="Times New Roman"/>
          <w:sz w:val="24"/>
          <w:szCs w:val="24"/>
          <w:lang w:val="pt-BR"/>
        </w:rPr>
      </w:pPr>
    </w:p>
    <w:p w14:paraId="51363E9E" w14:textId="55926FAB" w:rsidR="00A35230" w:rsidRPr="003661E8" w:rsidRDefault="004E5841">
      <w:pPr>
        <w:pStyle w:val="Ttulo4"/>
        <w:tabs>
          <w:tab w:val="left" w:pos="142"/>
        </w:tabs>
        <w:ind w:left="0"/>
        <w:jc w:val="both"/>
        <w:rPr>
          <w:rFonts w:ascii="Times New Roman" w:hAnsi="Times New Roman" w:cs="Times New Roman"/>
          <w:sz w:val="24"/>
          <w:szCs w:val="24"/>
          <w:lang w:val="pt-BR"/>
        </w:rPr>
      </w:pPr>
      <w:r w:rsidRPr="003661E8">
        <w:rPr>
          <w:rFonts w:ascii="Times New Roman" w:hAnsi="Times New Roman" w:cs="Times New Roman"/>
          <w:sz w:val="24"/>
          <w:szCs w:val="24"/>
          <w:lang w:val="pt-BR"/>
        </w:rPr>
        <w:t>16 - DA AUTORIZAÇÃO PARA UTILIZAÇÃO DA ATA</w:t>
      </w:r>
    </w:p>
    <w:p w14:paraId="290D110F" w14:textId="77777777" w:rsidR="00A35230" w:rsidRPr="00E64D78" w:rsidRDefault="00A35230">
      <w:pPr>
        <w:pStyle w:val="Ttulo4"/>
        <w:tabs>
          <w:tab w:val="left" w:pos="142"/>
        </w:tabs>
        <w:jc w:val="both"/>
        <w:rPr>
          <w:rFonts w:ascii="Times New Roman" w:hAnsi="Times New Roman" w:cs="Times New Roman"/>
          <w:sz w:val="24"/>
          <w:szCs w:val="24"/>
          <w:lang w:val="pt-BR"/>
        </w:rPr>
      </w:pPr>
    </w:p>
    <w:p w14:paraId="7554483C" w14:textId="77777777" w:rsidR="00A35230" w:rsidRPr="00E64D78" w:rsidRDefault="004E5841">
      <w:pPr>
        <w:pStyle w:val="Corpodetexto"/>
        <w:tabs>
          <w:tab w:val="left" w:pos="0"/>
        </w:tabs>
        <w:ind w:left="0" w:firstLine="0"/>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t>16.1 -</w:t>
      </w:r>
      <w:r w:rsidRPr="00E64D78">
        <w:rPr>
          <w:rFonts w:ascii="Times New Roman" w:hAnsi="Times New Roman" w:cs="Times New Roman"/>
          <w:sz w:val="24"/>
          <w:szCs w:val="24"/>
          <w:lang w:val="pt-BR"/>
        </w:rPr>
        <w:t xml:space="preserve"> Excepcionalmente, e desde que devidamente justificado, poderão fazer uso da Ata de Registro de Preços todos os órgãos dos Poderes Executivo e Legislativo do município, inclusive as autarquias, fundos, fundações públicas, empresas públicas, sociedades de economia mista e demais entidades controladas direta ou indiretamente, ainda que dela não participantes, mediante consulta prévia e autorização expressa do órgão gerenciador do sistema (Secretaria de Compras) e anuência da detentora.</w:t>
      </w:r>
    </w:p>
    <w:p w14:paraId="3D641331" w14:textId="77777777" w:rsidR="00A35230" w:rsidRPr="00E64D78" w:rsidRDefault="00A35230">
      <w:pPr>
        <w:pStyle w:val="Corpodetexto"/>
        <w:tabs>
          <w:tab w:val="left" w:pos="0"/>
        </w:tabs>
        <w:ind w:left="0" w:firstLine="0"/>
        <w:jc w:val="both"/>
        <w:rPr>
          <w:rFonts w:ascii="Times New Roman" w:hAnsi="Times New Roman" w:cs="Times New Roman"/>
          <w:sz w:val="24"/>
          <w:szCs w:val="24"/>
          <w:lang w:val="pt-BR"/>
        </w:rPr>
      </w:pPr>
    </w:p>
    <w:p w14:paraId="43412022" w14:textId="77777777" w:rsidR="00A35230" w:rsidRPr="00E64D78" w:rsidRDefault="004E5841">
      <w:pPr>
        <w:pStyle w:val="Corpodetexto"/>
        <w:tabs>
          <w:tab w:val="left" w:pos="0"/>
        </w:tabs>
        <w:ind w:left="0" w:firstLine="0"/>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t>16.2 -</w:t>
      </w:r>
      <w:r w:rsidRPr="00E64D78">
        <w:rPr>
          <w:rFonts w:ascii="Times New Roman" w:hAnsi="Times New Roman" w:cs="Times New Roman"/>
          <w:sz w:val="24"/>
          <w:szCs w:val="24"/>
          <w:lang w:val="pt-BR"/>
        </w:rPr>
        <w:t xml:space="preserve"> As aquisições ou as contratações adicionais não poderão exceder, por órgão ou entidade, a 50% (cinquenta por cento) dos quantitativos dos itens do instrumento convocatório e registrados na ata de registro de preços para o órgão gerenciador e para os órgãos participantes.</w:t>
      </w:r>
    </w:p>
    <w:p w14:paraId="347A9052" w14:textId="77777777" w:rsidR="00A35230" w:rsidRPr="00E64D78" w:rsidRDefault="00A35230">
      <w:pPr>
        <w:pStyle w:val="Corpodetexto"/>
        <w:tabs>
          <w:tab w:val="left" w:pos="0"/>
        </w:tabs>
        <w:ind w:left="0" w:firstLine="0"/>
        <w:jc w:val="both"/>
        <w:rPr>
          <w:rFonts w:ascii="Times New Roman" w:hAnsi="Times New Roman" w:cs="Times New Roman"/>
          <w:sz w:val="24"/>
          <w:szCs w:val="24"/>
          <w:lang w:val="pt-BR"/>
        </w:rPr>
      </w:pPr>
    </w:p>
    <w:p w14:paraId="5CFF56B4" w14:textId="77777777" w:rsidR="00A35230" w:rsidRPr="003661E8" w:rsidRDefault="004E5841">
      <w:pPr>
        <w:pStyle w:val="Corpodetexto"/>
        <w:tabs>
          <w:tab w:val="left" w:pos="0"/>
        </w:tabs>
        <w:ind w:left="0" w:firstLine="0"/>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t>16.3 -</w:t>
      </w:r>
      <w:r w:rsidRPr="00E64D78">
        <w:rPr>
          <w:rFonts w:ascii="Times New Roman" w:hAnsi="Times New Roman" w:cs="Times New Roman"/>
          <w:sz w:val="24"/>
          <w:szCs w:val="24"/>
          <w:lang w:val="pt-BR"/>
        </w:rPr>
        <w:t xml:space="preserve"> O </w:t>
      </w:r>
      <w:r w:rsidRPr="003661E8">
        <w:rPr>
          <w:rFonts w:ascii="Times New Roman" w:hAnsi="Times New Roman" w:cs="Times New Roman"/>
          <w:sz w:val="24"/>
          <w:szCs w:val="24"/>
          <w:lang w:val="pt-BR"/>
        </w:rPr>
        <w:t>quantitativo decorrente das adesões à ata de registro de preços não poderá exceder, na totalidade, ao dobro do quantitativo de cada item registrado na ata de registro de preços para os órgãos não participantes que aderirem.</w:t>
      </w:r>
    </w:p>
    <w:p w14:paraId="4AAE2B14" w14:textId="77777777" w:rsidR="00A35230" w:rsidRPr="003661E8" w:rsidRDefault="00A35230">
      <w:pPr>
        <w:jc w:val="both"/>
        <w:outlineLvl w:val="1"/>
        <w:rPr>
          <w:rFonts w:ascii="Times New Roman" w:eastAsia="Arial" w:hAnsi="Times New Roman" w:cs="Times New Roman"/>
          <w:bCs/>
          <w:sz w:val="24"/>
          <w:szCs w:val="24"/>
          <w:lang w:val="pt-BR"/>
        </w:rPr>
      </w:pPr>
    </w:p>
    <w:p w14:paraId="5ED18C00" w14:textId="77777777" w:rsidR="00C87AEB" w:rsidRPr="00302958" w:rsidRDefault="00C87AEB" w:rsidP="00C87AEB">
      <w:pPr>
        <w:pStyle w:val="Corpodetexto"/>
        <w:tabs>
          <w:tab w:val="left" w:pos="142"/>
        </w:tabs>
        <w:ind w:left="0" w:firstLine="0"/>
        <w:jc w:val="both"/>
        <w:rPr>
          <w:rFonts w:ascii="Times New Roman" w:hAnsi="Times New Roman" w:cs="Times New Roman"/>
          <w:b/>
          <w:sz w:val="24"/>
          <w:szCs w:val="24"/>
          <w:lang w:val="pt-BR"/>
        </w:rPr>
      </w:pPr>
      <w:r w:rsidRPr="00302958">
        <w:rPr>
          <w:rFonts w:ascii="Times New Roman" w:hAnsi="Times New Roman" w:cs="Times New Roman"/>
          <w:b/>
          <w:sz w:val="24"/>
          <w:szCs w:val="24"/>
          <w:lang w:val="pt-BR"/>
        </w:rPr>
        <w:t>17 - DAS SANÇÕES</w:t>
      </w:r>
    </w:p>
    <w:p w14:paraId="27F4BC6F" w14:textId="77777777" w:rsidR="00C87AEB" w:rsidRPr="00302958" w:rsidRDefault="00C87AEB" w:rsidP="00C87AEB">
      <w:pPr>
        <w:pStyle w:val="Corpodetexto"/>
        <w:tabs>
          <w:tab w:val="left" w:pos="142"/>
        </w:tabs>
        <w:ind w:left="0" w:firstLine="0"/>
        <w:jc w:val="both"/>
        <w:rPr>
          <w:rFonts w:ascii="Times New Roman" w:hAnsi="Times New Roman" w:cs="Times New Roman"/>
          <w:b/>
          <w:sz w:val="24"/>
          <w:szCs w:val="24"/>
          <w:lang w:val="pt-BR"/>
        </w:rPr>
      </w:pPr>
    </w:p>
    <w:p w14:paraId="72EDBF65" w14:textId="77777777" w:rsidR="00C87AEB" w:rsidRPr="00302958" w:rsidRDefault="00C87AEB" w:rsidP="00C87AEB">
      <w:pPr>
        <w:pStyle w:val="Corpodetexto"/>
        <w:tabs>
          <w:tab w:val="left" w:pos="142"/>
        </w:tabs>
        <w:ind w:left="0" w:firstLine="0"/>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 xml:space="preserve">17.1 - </w:t>
      </w:r>
      <w:r w:rsidRPr="00302958">
        <w:rPr>
          <w:rFonts w:ascii="Times New Roman" w:hAnsi="Times New Roman" w:cs="Times New Roman"/>
          <w:sz w:val="24"/>
          <w:szCs w:val="24"/>
          <w:lang w:val="pt-BR"/>
        </w:rPr>
        <w:t>Ficará impedido de licitar e de contratar com o Município de Balneário Camboriú e será descredenciado no SICAF, pelo prazo de até cinco anos, sem prejuízo da multa de 20% (vinte por cento) sobre o valor estimado para a contratação e das demais cominações legais, garantido o direito à ampla defesa, aquele que, convocado dentro do prazo de validade de sua proposta:</w:t>
      </w:r>
    </w:p>
    <w:p w14:paraId="25D47410" w14:textId="77777777" w:rsidR="00C87AEB" w:rsidRPr="00302958" w:rsidRDefault="00C87AEB" w:rsidP="00C87AEB">
      <w:pPr>
        <w:pStyle w:val="Corpodetexto"/>
        <w:numPr>
          <w:ilvl w:val="0"/>
          <w:numId w:val="27"/>
        </w:numPr>
        <w:tabs>
          <w:tab w:val="left" w:pos="142"/>
        </w:tabs>
        <w:ind w:left="714" w:hanging="357"/>
        <w:rPr>
          <w:rFonts w:ascii="Times New Roman" w:hAnsi="Times New Roman" w:cs="Times New Roman"/>
          <w:sz w:val="24"/>
          <w:szCs w:val="24"/>
          <w:lang w:val="pt-BR"/>
        </w:rPr>
      </w:pPr>
      <w:r w:rsidRPr="00302958">
        <w:rPr>
          <w:rFonts w:ascii="Times New Roman" w:hAnsi="Times New Roman" w:cs="Times New Roman"/>
          <w:sz w:val="24"/>
          <w:szCs w:val="24"/>
          <w:lang w:val="pt-BR"/>
        </w:rPr>
        <w:t>Não assinar a ata de registro de preços;</w:t>
      </w:r>
    </w:p>
    <w:p w14:paraId="627552B7" w14:textId="77777777" w:rsidR="00C87AEB" w:rsidRPr="00302958" w:rsidRDefault="00C87AEB" w:rsidP="00C87AEB">
      <w:pPr>
        <w:pStyle w:val="Corpodetexto"/>
        <w:numPr>
          <w:ilvl w:val="0"/>
          <w:numId w:val="27"/>
        </w:numPr>
        <w:tabs>
          <w:tab w:val="left" w:pos="142"/>
        </w:tabs>
        <w:ind w:left="714" w:hanging="357"/>
        <w:rPr>
          <w:rFonts w:ascii="Times New Roman" w:hAnsi="Times New Roman" w:cs="Times New Roman"/>
          <w:sz w:val="24"/>
          <w:szCs w:val="24"/>
          <w:lang w:val="pt-BR"/>
        </w:rPr>
      </w:pPr>
      <w:r w:rsidRPr="00302958">
        <w:rPr>
          <w:rFonts w:ascii="Times New Roman" w:hAnsi="Times New Roman" w:cs="Times New Roman"/>
          <w:sz w:val="24"/>
          <w:szCs w:val="24"/>
          <w:lang w:val="pt-BR"/>
        </w:rPr>
        <w:t>Não entregar a documentação exigida no edital;</w:t>
      </w:r>
    </w:p>
    <w:p w14:paraId="49F32C91" w14:textId="77777777" w:rsidR="00C87AEB" w:rsidRPr="00302958" w:rsidRDefault="00C87AEB" w:rsidP="00C87AEB">
      <w:pPr>
        <w:pStyle w:val="Corpodetexto"/>
        <w:numPr>
          <w:ilvl w:val="0"/>
          <w:numId w:val="27"/>
        </w:numPr>
        <w:tabs>
          <w:tab w:val="left" w:pos="142"/>
        </w:tabs>
        <w:ind w:left="714" w:hanging="357"/>
        <w:rPr>
          <w:rFonts w:ascii="Times New Roman" w:hAnsi="Times New Roman" w:cs="Times New Roman"/>
          <w:sz w:val="24"/>
          <w:szCs w:val="24"/>
          <w:lang w:val="pt-BR"/>
        </w:rPr>
      </w:pPr>
      <w:r w:rsidRPr="00302958">
        <w:rPr>
          <w:rFonts w:ascii="Times New Roman" w:hAnsi="Times New Roman" w:cs="Times New Roman"/>
          <w:sz w:val="24"/>
          <w:szCs w:val="24"/>
          <w:lang w:val="pt-BR"/>
        </w:rPr>
        <w:t>Apresentar documentação falsa;</w:t>
      </w:r>
    </w:p>
    <w:p w14:paraId="11019AB5" w14:textId="77777777" w:rsidR="00C87AEB" w:rsidRPr="00302958" w:rsidRDefault="00C87AEB" w:rsidP="00C87AEB">
      <w:pPr>
        <w:pStyle w:val="Corpodetexto"/>
        <w:numPr>
          <w:ilvl w:val="0"/>
          <w:numId w:val="27"/>
        </w:numPr>
        <w:tabs>
          <w:tab w:val="left" w:pos="142"/>
        </w:tabs>
        <w:ind w:left="714" w:hanging="357"/>
        <w:rPr>
          <w:rFonts w:ascii="Times New Roman" w:hAnsi="Times New Roman" w:cs="Times New Roman"/>
          <w:sz w:val="24"/>
          <w:szCs w:val="24"/>
          <w:lang w:val="pt-BR"/>
        </w:rPr>
      </w:pPr>
      <w:r w:rsidRPr="00302958">
        <w:rPr>
          <w:rFonts w:ascii="Times New Roman" w:hAnsi="Times New Roman" w:cs="Times New Roman"/>
          <w:sz w:val="24"/>
          <w:szCs w:val="24"/>
          <w:lang w:val="pt-BR"/>
        </w:rPr>
        <w:t>Não mantiver a proposta;</w:t>
      </w:r>
    </w:p>
    <w:p w14:paraId="0598D80A" w14:textId="77777777" w:rsidR="00C87AEB" w:rsidRPr="00302958" w:rsidRDefault="00C87AEB" w:rsidP="00C87AEB">
      <w:pPr>
        <w:pStyle w:val="Corpodetexto"/>
        <w:numPr>
          <w:ilvl w:val="0"/>
          <w:numId w:val="27"/>
        </w:numPr>
        <w:tabs>
          <w:tab w:val="left" w:pos="142"/>
        </w:tabs>
        <w:ind w:left="714" w:hanging="357"/>
        <w:rPr>
          <w:rFonts w:ascii="Times New Roman" w:hAnsi="Times New Roman" w:cs="Times New Roman"/>
          <w:sz w:val="24"/>
          <w:szCs w:val="24"/>
          <w:lang w:val="pt-BR"/>
        </w:rPr>
      </w:pPr>
      <w:r w:rsidRPr="00302958">
        <w:rPr>
          <w:rFonts w:ascii="Times New Roman" w:hAnsi="Times New Roman" w:cs="Times New Roman"/>
          <w:sz w:val="24"/>
          <w:szCs w:val="24"/>
          <w:lang w:val="pt-BR"/>
        </w:rPr>
        <w:t>Comportar-se de modo inidôneo;</w:t>
      </w:r>
    </w:p>
    <w:p w14:paraId="53A4B9A5" w14:textId="77777777" w:rsidR="00C87AEB" w:rsidRPr="00302958" w:rsidRDefault="00C87AEB" w:rsidP="00C87AEB">
      <w:pPr>
        <w:pStyle w:val="Corpodetexto"/>
        <w:numPr>
          <w:ilvl w:val="0"/>
          <w:numId w:val="27"/>
        </w:numPr>
        <w:tabs>
          <w:tab w:val="left" w:pos="142"/>
        </w:tabs>
        <w:ind w:left="714" w:hanging="357"/>
        <w:rPr>
          <w:rFonts w:ascii="Times New Roman" w:hAnsi="Times New Roman" w:cs="Times New Roman"/>
          <w:sz w:val="24"/>
          <w:szCs w:val="24"/>
          <w:lang w:val="pt-BR"/>
        </w:rPr>
      </w:pPr>
      <w:r w:rsidRPr="00302958">
        <w:rPr>
          <w:rFonts w:ascii="Times New Roman" w:hAnsi="Times New Roman" w:cs="Times New Roman"/>
          <w:sz w:val="24"/>
          <w:szCs w:val="24"/>
          <w:lang w:val="pt-BR"/>
        </w:rPr>
        <w:t>Declarar informações falsas.</w:t>
      </w:r>
    </w:p>
    <w:p w14:paraId="5BB2D0A5" w14:textId="77777777" w:rsidR="00C87AEB" w:rsidRPr="00302958" w:rsidRDefault="00C87AEB" w:rsidP="00C87AEB">
      <w:pPr>
        <w:pStyle w:val="Corpodetexto"/>
        <w:tabs>
          <w:tab w:val="left" w:pos="0"/>
        </w:tabs>
        <w:ind w:left="0" w:firstLine="0"/>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 xml:space="preserve">17.2 - </w:t>
      </w:r>
      <w:r w:rsidRPr="00302958">
        <w:rPr>
          <w:rFonts w:ascii="Times New Roman" w:hAnsi="Times New Roman" w:cs="Times New Roman"/>
          <w:sz w:val="24"/>
          <w:szCs w:val="24"/>
          <w:lang w:val="pt-BR"/>
        </w:rPr>
        <w:t xml:space="preserve">O atraso na assinatura da </w:t>
      </w:r>
      <w:r w:rsidRPr="00C87AEB">
        <w:rPr>
          <w:rFonts w:ascii="Times New Roman" w:hAnsi="Times New Roman" w:cs="Times New Roman"/>
          <w:bCs/>
          <w:sz w:val="24"/>
          <w:szCs w:val="24"/>
          <w:lang w:val="pt-BR"/>
        </w:rPr>
        <w:t>ata de registro de preços</w:t>
      </w:r>
      <w:r w:rsidRPr="00302958">
        <w:rPr>
          <w:rFonts w:ascii="Times New Roman" w:hAnsi="Times New Roman" w:cs="Times New Roman"/>
          <w:sz w:val="24"/>
          <w:szCs w:val="24"/>
          <w:lang w:val="pt-BR"/>
        </w:rPr>
        <w:t xml:space="preserve"> ensejará a aplicação de multa moratória de 0,2% (zero vírgula dois por cento) sobre o valor total do contrato por dia de atraso.</w:t>
      </w:r>
    </w:p>
    <w:p w14:paraId="75FB3A8E" w14:textId="77777777" w:rsidR="00C87AEB" w:rsidRPr="00302958" w:rsidRDefault="00C87AEB" w:rsidP="00C87AEB">
      <w:pPr>
        <w:pStyle w:val="Corpodetexto"/>
        <w:tabs>
          <w:tab w:val="left" w:pos="0"/>
        </w:tabs>
        <w:ind w:left="0" w:firstLine="0"/>
        <w:jc w:val="both"/>
        <w:rPr>
          <w:rFonts w:ascii="Times New Roman" w:hAnsi="Times New Roman" w:cs="Times New Roman"/>
          <w:sz w:val="24"/>
          <w:szCs w:val="24"/>
          <w:lang w:val="pt-BR"/>
        </w:rPr>
      </w:pPr>
    </w:p>
    <w:p w14:paraId="42025A03" w14:textId="77777777" w:rsidR="00C87AEB" w:rsidRPr="00302958" w:rsidRDefault="00C87AEB" w:rsidP="00C87AEB">
      <w:pPr>
        <w:pStyle w:val="Corpodetexto"/>
        <w:tabs>
          <w:tab w:val="left" w:pos="0"/>
        </w:tabs>
        <w:ind w:left="0" w:firstLine="0"/>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17.3 -</w:t>
      </w:r>
      <w:r w:rsidRPr="00302958">
        <w:rPr>
          <w:rFonts w:ascii="Times New Roman" w:hAnsi="Times New Roman" w:cs="Times New Roman"/>
          <w:sz w:val="24"/>
          <w:szCs w:val="24"/>
          <w:lang w:val="pt-BR"/>
        </w:rPr>
        <w:t xml:space="preserve"> A aplicação das sanções previstas neste edital não exclui a possibilidade da aplicação de outras cominações legais, inclusive a responsabilização por perdas e danos.</w:t>
      </w:r>
    </w:p>
    <w:p w14:paraId="6F440BD0" w14:textId="77777777" w:rsidR="00C87AEB" w:rsidRPr="00302958" w:rsidRDefault="00C87AEB" w:rsidP="00C87AEB">
      <w:pPr>
        <w:pStyle w:val="Corpodetexto"/>
        <w:tabs>
          <w:tab w:val="left" w:pos="0"/>
        </w:tabs>
        <w:ind w:left="0" w:firstLine="0"/>
        <w:jc w:val="both"/>
        <w:rPr>
          <w:rFonts w:ascii="Times New Roman" w:hAnsi="Times New Roman" w:cs="Times New Roman"/>
          <w:sz w:val="24"/>
          <w:szCs w:val="24"/>
          <w:lang w:val="pt-BR"/>
        </w:rPr>
      </w:pPr>
    </w:p>
    <w:p w14:paraId="564E9115" w14:textId="4F497346" w:rsidR="00C87AEB" w:rsidRPr="00302958" w:rsidRDefault="00C87AEB" w:rsidP="00010B6D">
      <w:pPr>
        <w:pStyle w:val="Corpodetexto"/>
        <w:tabs>
          <w:tab w:val="left" w:pos="0"/>
        </w:tabs>
        <w:ind w:left="0" w:firstLine="0"/>
        <w:jc w:val="both"/>
        <w:rPr>
          <w:rFonts w:ascii="Times New Roman" w:hAnsi="Times New Roman" w:cs="Times New Roman"/>
          <w:sz w:val="24"/>
          <w:szCs w:val="24"/>
          <w:lang w:val="pt-BR"/>
        </w:rPr>
      </w:pPr>
      <w:r w:rsidRPr="00302958">
        <w:rPr>
          <w:rFonts w:ascii="Times New Roman" w:hAnsi="Times New Roman" w:cs="Times New Roman"/>
          <w:b/>
          <w:sz w:val="24"/>
          <w:szCs w:val="24"/>
          <w:lang w:val="pt-BR"/>
        </w:rPr>
        <w:t>17.4 -</w:t>
      </w:r>
      <w:r w:rsidRPr="00302958">
        <w:rPr>
          <w:rFonts w:ascii="Times New Roman" w:hAnsi="Times New Roman" w:cs="Times New Roman"/>
          <w:sz w:val="24"/>
          <w:szCs w:val="24"/>
          <w:lang w:val="pt-BR"/>
        </w:rPr>
        <w:t xml:space="preserve"> As demais sanções administrativas estão previstas na minuta da </w:t>
      </w:r>
      <w:r w:rsidRPr="00C87AEB">
        <w:rPr>
          <w:rFonts w:ascii="Times New Roman" w:hAnsi="Times New Roman" w:cs="Times New Roman"/>
          <w:bCs/>
          <w:sz w:val="24"/>
          <w:szCs w:val="24"/>
          <w:lang w:val="pt-BR"/>
        </w:rPr>
        <w:t>ata de registro de preços</w:t>
      </w:r>
      <w:r w:rsidRPr="00302958">
        <w:rPr>
          <w:rFonts w:ascii="Times New Roman" w:hAnsi="Times New Roman" w:cs="Times New Roman"/>
          <w:b/>
          <w:sz w:val="24"/>
          <w:szCs w:val="24"/>
          <w:lang w:val="pt-BR"/>
        </w:rPr>
        <w:t xml:space="preserve"> </w:t>
      </w:r>
      <w:r w:rsidRPr="00302958">
        <w:rPr>
          <w:rFonts w:ascii="Times New Roman" w:hAnsi="Times New Roman" w:cs="Times New Roman"/>
          <w:sz w:val="24"/>
          <w:szCs w:val="24"/>
          <w:lang w:val="pt-BR"/>
        </w:rPr>
        <w:t>e, quando for o caso, na minuta de contrato.</w:t>
      </w:r>
      <w:r w:rsidRPr="00302958">
        <w:rPr>
          <w:rFonts w:ascii="Times New Roman" w:hAnsi="Times New Roman" w:cs="Times New Roman"/>
          <w:sz w:val="24"/>
          <w:szCs w:val="24"/>
          <w:lang w:val="pt-BR"/>
        </w:rPr>
        <w:cr/>
      </w:r>
      <w:r w:rsidRPr="00302958">
        <w:rPr>
          <w:rFonts w:ascii="Times New Roman" w:hAnsi="Times New Roman" w:cs="Times New Roman"/>
          <w:b/>
          <w:sz w:val="24"/>
          <w:szCs w:val="24"/>
          <w:lang w:val="pt-BR"/>
        </w:rPr>
        <w:lastRenderedPageBreak/>
        <w:t xml:space="preserve">17.5 - </w:t>
      </w:r>
      <w:r w:rsidRPr="00302958">
        <w:rPr>
          <w:rFonts w:ascii="Times New Roman" w:hAnsi="Times New Roman" w:cs="Times New Roman"/>
          <w:sz w:val="24"/>
          <w:szCs w:val="24"/>
          <w:lang w:val="pt-BR"/>
        </w:rPr>
        <w:t>A aplicação das sanções administrativas será precedida de processo administrativo, cujo aviso de instauração será publicado no Diário Oficial dos Municípios de Santa Catarina (DOM/SC).</w:t>
      </w:r>
    </w:p>
    <w:p w14:paraId="1F20C8DE" w14:textId="77777777" w:rsidR="00C87AEB" w:rsidRPr="00302958" w:rsidRDefault="00C87AEB" w:rsidP="00C87AEB">
      <w:pPr>
        <w:tabs>
          <w:tab w:val="left" w:pos="142"/>
          <w:tab w:val="left" w:pos="364"/>
        </w:tabs>
        <w:jc w:val="both"/>
        <w:rPr>
          <w:rFonts w:ascii="Times New Roman" w:eastAsia="Arial" w:hAnsi="Times New Roman" w:cs="Times New Roman"/>
          <w:sz w:val="24"/>
          <w:szCs w:val="24"/>
          <w:lang w:val="pt-BR"/>
        </w:rPr>
      </w:pPr>
    </w:p>
    <w:p w14:paraId="47C6B840" w14:textId="77777777" w:rsidR="00C87AEB" w:rsidRPr="00302958" w:rsidRDefault="00C87AEB" w:rsidP="00C87AEB">
      <w:pPr>
        <w:tabs>
          <w:tab w:val="left" w:pos="142"/>
          <w:tab w:val="left" w:pos="364"/>
        </w:tabs>
        <w:jc w:val="both"/>
        <w:rPr>
          <w:rFonts w:ascii="Times New Roman" w:eastAsia="Arial" w:hAnsi="Times New Roman" w:cs="Times New Roman"/>
          <w:sz w:val="24"/>
          <w:szCs w:val="24"/>
          <w:lang w:val="pt-BR"/>
        </w:rPr>
      </w:pPr>
      <w:r w:rsidRPr="00302958">
        <w:rPr>
          <w:rFonts w:ascii="Times New Roman" w:eastAsia="Arial" w:hAnsi="Times New Roman" w:cs="Times New Roman"/>
          <w:b/>
          <w:sz w:val="24"/>
          <w:szCs w:val="24"/>
          <w:lang w:val="pt-BR"/>
        </w:rPr>
        <w:t xml:space="preserve">17.6 - </w:t>
      </w:r>
      <w:r w:rsidRPr="00302958">
        <w:rPr>
          <w:rFonts w:ascii="Times New Roman" w:eastAsia="Arial" w:hAnsi="Times New Roman" w:cs="Times New Roman"/>
          <w:sz w:val="24"/>
          <w:szCs w:val="24"/>
          <w:lang w:val="pt-BR"/>
        </w:rPr>
        <w:t>O processo administrativo de que trata o subitem anterior será eletrônico e os atos, assim como as intimações, serão efetuados na plataforma digital 1doc ou em nova plataforma que a substitua.</w:t>
      </w:r>
    </w:p>
    <w:p w14:paraId="3CAB8CDD" w14:textId="77777777" w:rsidR="0058396C" w:rsidRDefault="0058396C" w:rsidP="00C87AEB">
      <w:pPr>
        <w:tabs>
          <w:tab w:val="left" w:pos="142"/>
          <w:tab w:val="left" w:pos="364"/>
        </w:tabs>
        <w:jc w:val="both"/>
        <w:rPr>
          <w:rFonts w:ascii="Times New Roman" w:eastAsia="Arial" w:hAnsi="Times New Roman" w:cs="Times New Roman"/>
          <w:b/>
          <w:sz w:val="24"/>
          <w:szCs w:val="24"/>
          <w:lang w:val="pt-BR"/>
        </w:rPr>
      </w:pPr>
    </w:p>
    <w:p w14:paraId="217116CB" w14:textId="355944A7" w:rsidR="00C87AEB" w:rsidRPr="00302958" w:rsidRDefault="00C87AEB" w:rsidP="00C87AEB">
      <w:pPr>
        <w:tabs>
          <w:tab w:val="left" w:pos="142"/>
          <w:tab w:val="left" w:pos="364"/>
        </w:tabs>
        <w:jc w:val="both"/>
        <w:rPr>
          <w:rFonts w:ascii="Times New Roman" w:eastAsia="Arial" w:hAnsi="Times New Roman" w:cs="Times New Roman"/>
          <w:sz w:val="24"/>
          <w:szCs w:val="24"/>
          <w:lang w:val="pt-BR"/>
        </w:rPr>
      </w:pPr>
      <w:r w:rsidRPr="00302958">
        <w:rPr>
          <w:rFonts w:ascii="Times New Roman" w:eastAsia="Arial" w:hAnsi="Times New Roman" w:cs="Times New Roman"/>
          <w:b/>
          <w:sz w:val="24"/>
          <w:szCs w:val="24"/>
          <w:lang w:val="pt-BR"/>
        </w:rPr>
        <w:t xml:space="preserve">17.7 - </w:t>
      </w:r>
      <w:r w:rsidRPr="00302958">
        <w:rPr>
          <w:rFonts w:ascii="Times New Roman" w:eastAsia="Arial" w:hAnsi="Times New Roman" w:cs="Times New Roman"/>
          <w:sz w:val="24"/>
          <w:szCs w:val="24"/>
          <w:lang w:val="pt-BR"/>
        </w:rPr>
        <w:t>As intimações serão enviadas para o endereço eletrônico do licitante, sendo dever deste manter sempre atualizados os seus dados cadastrais, incluindo a alteração do endereço eletrônico informado quando da licitação.</w:t>
      </w:r>
    </w:p>
    <w:p w14:paraId="5B05BE7B" w14:textId="77777777" w:rsidR="00A35230" w:rsidRPr="003661E8" w:rsidRDefault="00A35230">
      <w:pPr>
        <w:tabs>
          <w:tab w:val="left" w:pos="142"/>
          <w:tab w:val="left" w:pos="364"/>
        </w:tabs>
        <w:jc w:val="both"/>
        <w:rPr>
          <w:rFonts w:ascii="Times New Roman" w:eastAsia="Arial" w:hAnsi="Times New Roman" w:cs="Times New Roman"/>
          <w:sz w:val="24"/>
          <w:szCs w:val="24"/>
          <w:lang w:val="pt-BR"/>
        </w:rPr>
      </w:pPr>
    </w:p>
    <w:p w14:paraId="06695F89" w14:textId="77777777" w:rsidR="00A35230" w:rsidRPr="003661E8" w:rsidRDefault="004E5841">
      <w:pPr>
        <w:tabs>
          <w:tab w:val="left" w:pos="567"/>
        </w:tabs>
        <w:jc w:val="both"/>
        <w:rPr>
          <w:rFonts w:ascii="Times New Roman" w:hAnsi="Times New Roman" w:cs="Times New Roman"/>
          <w:sz w:val="24"/>
          <w:szCs w:val="24"/>
          <w:lang w:val="pt-BR"/>
        </w:rPr>
      </w:pPr>
      <w:r w:rsidRPr="003661E8">
        <w:rPr>
          <w:rFonts w:ascii="Times New Roman" w:eastAsia="Arial" w:hAnsi="Times New Roman" w:cs="Times New Roman"/>
          <w:b/>
          <w:sz w:val="24"/>
          <w:szCs w:val="24"/>
          <w:lang w:val="pt-BR" w:eastAsia="pt-BR"/>
        </w:rPr>
        <w:t xml:space="preserve">18 - </w:t>
      </w:r>
      <w:r w:rsidRPr="003661E8">
        <w:rPr>
          <w:rFonts w:ascii="Times New Roman" w:hAnsi="Times New Roman" w:cs="Times New Roman"/>
          <w:b/>
          <w:sz w:val="24"/>
          <w:szCs w:val="24"/>
          <w:lang w:val="pt-BR"/>
        </w:rPr>
        <w:t>RECOMPOSIÇÃO DO EQUILIBRIO ECONÔMICO-FINANCEIRO</w:t>
      </w:r>
    </w:p>
    <w:p w14:paraId="1382BEFF" w14:textId="77777777" w:rsidR="00A35230" w:rsidRPr="00E64D78" w:rsidRDefault="00A35230">
      <w:pPr>
        <w:tabs>
          <w:tab w:val="left" w:pos="567"/>
        </w:tabs>
        <w:jc w:val="both"/>
        <w:rPr>
          <w:rFonts w:ascii="Times New Roman" w:hAnsi="Times New Roman" w:cs="Times New Roman"/>
          <w:b/>
          <w:sz w:val="24"/>
          <w:szCs w:val="24"/>
          <w:lang w:val="pt-BR"/>
        </w:rPr>
      </w:pPr>
    </w:p>
    <w:p w14:paraId="19E60745" w14:textId="77777777" w:rsidR="00A35230" w:rsidRPr="00E64D78" w:rsidRDefault="004E5841">
      <w:pPr>
        <w:tabs>
          <w:tab w:val="left" w:pos="142"/>
          <w:tab w:val="left" w:pos="364"/>
        </w:tabs>
        <w:jc w:val="both"/>
        <w:rPr>
          <w:rFonts w:ascii="Times New Roman" w:hAnsi="Times New Roman" w:cs="Times New Roman"/>
          <w:sz w:val="24"/>
          <w:szCs w:val="24"/>
          <w:lang w:val="pt-BR"/>
        </w:rPr>
      </w:pPr>
      <w:r w:rsidRPr="00E64D78">
        <w:rPr>
          <w:rFonts w:ascii="Times New Roman" w:eastAsia="Arial" w:hAnsi="Times New Roman" w:cs="Times New Roman"/>
          <w:b/>
          <w:bCs/>
          <w:sz w:val="24"/>
          <w:szCs w:val="24"/>
          <w:lang w:val="pt-BR"/>
        </w:rPr>
        <w:t>18.1 -</w:t>
      </w:r>
      <w:r w:rsidRPr="00E64D78">
        <w:rPr>
          <w:rFonts w:ascii="Times New Roman" w:eastAsia="Arial" w:hAnsi="Times New Roman" w:cs="Times New Roman"/>
          <w:sz w:val="24"/>
          <w:szCs w:val="24"/>
          <w:lang w:val="pt-BR"/>
        </w:rPr>
        <w:t xml:space="preserve"> Durante a vigência da Ata/Contrato, os preços registrados serão fixos e irreajustáveis, exceto nas situações previstas no art. 65 da Lei Federal 8.666/1993, conforme previsto na ata de registro de preços.</w:t>
      </w:r>
    </w:p>
    <w:p w14:paraId="28B1923F" w14:textId="77777777" w:rsidR="00A35230" w:rsidRPr="00E64D78" w:rsidRDefault="00A35230">
      <w:pPr>
        <w:tabs>
          <w:tab w:val="left" w:pos="142"/>
          <w:tab w:val="left" w:pos="364"/>
        </w:tabs>
        <w:jc w:val="both"/>
        <w:rPr>
          <w:rFonts w:ascii="Times New Roman" w:eastAsia="Arial" w:hAnsi="Times New Roman" w:cs="Times New Roman"/>
          <w:sz w:val="24"/>
          <w:szCs w:val="24"/>
          <w:lang w:val="pt-BR"/>
        </w:rPr>
      </w:pPr>
    </w:p>
    <w:p w14:paraId="3F444CDC" w14:textId="77777777" w:rsidR="00A35230" w:rsidRPr="00E64D78" w:rsidRDefault="004E5841">
      <w:pPr>
        <w:pStyle w:val="Ttulo2"/>
        <w:ind w:left="0"/>
        <w:jc w:val="both"/>
        <w:rPr>
          <w:rFonts w:ascii="Times New Roman" w:hAnsi="Times New Roman" w:cs="Times New Roman"/>
          <w:b w:val="0"/>
          <w:bCs w:val="0"/>
          <w:lang w:val="pt-BR"/>
        </w:rPr>
      </w:pPr>
      <w:r w:rsidRPr="00E64D78">
        <w:rPr>
          <w:rFonts w:ascii="Times New Roman" w:hAnsi="Times New Roman" w:cs="Times New Roman"/>
          <w:lang w:val="pt-BR"/>
        </w:rPr>
        <w:t>18.2 -</w:t>
      </w:r>
      <w:r w:rsidRPr="00E64D78">
        <w:rPr>
          <w:rFonts w:ascii="Times New Roman" w:hAnsi="Times New Roman" w:cs="Times New Roman"/>
          <w:b w:val="0"/>
          <w:bCs w:val="0"/>
          <w:lang w:val="pt-BR"/>
        </w:rPr>
        <w:t xml:space="preserve"> Todos os requerimentos referentes à Ata de Registro de Preços/Contrato, deverão ser protocolizados no Departamento de Protocolo Geral da Prefeitura Municipal de Balneário Camboriú e endereçados à Secretaria de Compras, fazendo constar o número da Ata de Registro de Preços e o seu objeto, sob pena de não apreciação.</w:t>
      </w:r>
    </w:p>
    <w:p w14:paraId="3A4562D2" w14:textId="77777777" w:rsidR="00A35230" w:rsidRPr="00E64D78" w:rsidRDefault="004E5841">
      <w:pPr>
        <w:tabs>
          <w:tab w:val="left" w:pos="142"/>
          <w:tab w:val="left" w:pos="284"/>
          <w:tab w:val="left" w:pos="426"/>
          <w:tab w:val="left" w:pos="808"/>
        </w:tabs>
        <w:jc w:val="both"/>
        <w:rPr>
          <w:rFonts w:ascii="Times New Roman" w:hAnsi="Times New Roman" w:cs="Times New Roman"/>
          <w:sz w:val="24"/>
          <w:szCs w:val="24"/>
          <w:lang w:val="pt-BR"/>
        </w:rPr>
      </w:pPr>
      <w:r w:rsidRPr="006C6A4F">
        <w:rPr>
          <w:rFonts w:ascii="Times New Roman" w:eastAsia="Arial" w:hAnsi="Times New Roman" w:cs="Times New Roman"/>
          <w:b/>
          <w:bCs/>
          <w:sz w:val="24"/>
          <w:szCs w:val="24"/>
          <w:lang w:val="pt-BR"/>
        </w:rPr>
        <w:t>OBS:</w:t>
      </w:r>
      <w:r w:rsidRPr="00E64D78">
        <w:rPr>
          <w:rFonts w:ascii="Times New Roman" w:eastAsia="Arial" w:hAnsi="Times New Roman" w:cs="Times New Roman"/>
          <w:sz w:val="24"/>
          <w:szCs w:val="24"/>
          <w:lang w:val="pt-BR"/>
        </w:rPr>
        <w:t xml:space="preserve"> Não será conhecido pedido subscrito por pessoa que não comprove a condição de representante da empresa requerente, bem como os requerimentos enviados pelo correio, telex, fac-símile, correio eletrônico ou qualquer outro meio de comunicação, se, o respectivo original não tiver sido protocolizado, na forma do item anterior.</w:t>
      </w:r>
    </w:p>
    <w:p w14:paraId="12ECF665" w14:textId="77777777" w:rsidR="00935F94" w:rsidRPr="0064667C" w:rsidRDefault="00935F94" w:rsidP="0064667C">
      <w:pPr>
        <w:pStyle w:val="Corpodetexto"/>
        <w:tabs>
          <w:tab w:val="left" w:pos="142"/>
        </w:tabs>
        <w:ind w:left="0" w:firstLine="0"/>
        <w:jc w:val="both"/>
        <w:rPr>
          <w:rFonts w:ascii="Times New Roman" w:hAnsi="Times New Roman" w:cs="Times New Roman"/>
          <w:b/>
          <w:sz w:val="24"/>
          <w:szCs w:val="24"/>
          <w:lang w:val="pt-BR"/>
        </w:rPr>
      </w:pPr>
    </w:p>
    <w:p w14:paraId="69D669E1" w14:textId="77777777" w:rsidR="0064667C" w:rsidRDefault="0064667C" w:rsidP="0064667C">
      <w:pPr>
        <w:jc w:val="both"/>
        <w:rPr>
          <w:rFonts w:ascii="Times New Roman" w:hAnsi="Times New Roman" w:cs="Times New Roman"/>
          <w:b/>
          <w:sz w:val="24"/>
          <w:szCs w:val="24"/>
          <w:lang w:val="pt-BR"/>
        </w:rPr>
      </w:pPr>
      <w:r w:rsidRPr="0064667C">
        <w:rPr>
          <w:rFonts w:ascii="Times New Roman" w:hAnsi="Times New Roman" w:cs="Times New Roman"/>
          <w:b/>
          <w:sz w:val="24"/>
          <w:szCs w:val="24"/>
          <w:lang w:val="pt-BR"/>
        </w:rPr>
        <w:t>19 - OBRIGAÇÕES DA CONTRATADA</w:t>
      </w:r>
    </w:p>
    <w:p w14:paraId="6A6974CD" w14:textId="77777777" w:rsidR="0064667C" w:rsidRPr="0064667C" w:rsidRDefault="0064667C" w:rsidP="0064667C">
      <w:pPr>
        <w:jc w:val="both"/>
        <w:rPr>
          <w:rFonts w:ascii="Times New Roman" w:hAnsi="Times New Roman" w:cs="Times New Roman"/>
          <w:sz w:val="24"/>
          <w:szCs w:val="24"/>
          <w:lang w:val="pt-BR"/>
        </w:rPr>
      </w:pPr>
    </w:p>
    <w:p w14:paraId="61A8CC28" w14:textId="11404B05" w:rsidR="0064667C" w:rsidRDefault="0064667C" w:rsidP="0064667C">
      <w:pPr>
        <w:jc w:val="both"/>
        <w:rPr>
          <w:rFonts w:ascii="Times New Roman" w:hAnsi="Times New Roman" w:cs="Times New Roman"/>
          <w:sz w:val="24"/>
          <w:szCs w:val="24"/>
          <w:lang w:val="pt-BR"/>
        </w:rPr>
      </w:pPr>
      <w:r w:rsidRPr="003661E8">
        <w:rPr>
          <w:rFonts w:ascii="Times New Roman" w:hAnsi="Times New Roman" w:cs="Times New Roman"/>
          <w:b/>
          <w:bCs/>
          <w:sz w:val="24"/>
          <w:szCs w:val="24"/>
          <w:lang w:val="pt-BR"/>
        </w:rPr>
        <w:t>19.1 -</w:t>
      </w:r>
      <w:r w:rsidRPr="0064667C">
        <w:rPr>
          <w:rFonts w:ascii="Times New Roman" w:hAnsi="Times New Roman" w:cs="Times New Roman"/>
          <w:sz w:val="24"/>
          <w:szCs w:val="24"/>
          <w:lang w:val="pt-BR"/>
        </w:rPr>
        <w:t xml:space="preserve"> Entregar o objeto do contrato sem qualquer ônus para o CONTRATANTE, estando incluído no valor do pagamento todas e quaisquer despesas, tais como tributos, frete, seguro e descarregamento das mercadorias.</w:t>
      </w:r>
    </w:p>
    <w:p w14:paraId="6A8AB7E9" w14:textId="77777777" w:rsidR="006C6A4F" w:rsidRDefault="006C6A4F" w:rsidP="0064667C">
      <w:pPr>
        <w:jc w:val="both"/>
        <w:rPr>
          <w:rFonts w:ascii="Times New Roman" w:hAnsi="Times New Roman" w:cs="Times New Roman"/>
          <w:sz w:val="24"/>
          <w:szCs w:val="24"/>
          <w:lang w:val="pt-BR"/>
        </w:rPr>
      </w:pPr>
    </w:p>
    <w:p w14:paraId="23ACF832" w14:textId="77777777" w:rsidR="0064667C" w:rsidRDefault="0064667C" w:rsidP="0064667C">
      <w:pPr>
        <w:jc w:val="both"/>
        <w:rPr>
          <w:rFonts w:ascii="Times New Roman" w:hAnsi="Times New Roman" w:cs="Times New Roman"/>
          <w:color w:val="000000"/>
          <w:sz w:val="24"/>
          <w:szCs w:val="24"/>
          <w:lang w:val="pt-BR"/>
        </w:rPr>
      </w:pPr>
      <w:r w:rsidRPr="003661E8">
        <w:rPr>
          <w:rFonts w:ascii="Times New Roman" w:hAnsi="Times New Roman" w:cs="Times New Roman"/>
          <w:b/>
          <w:bCs/>
          <w:color w:val="000000"/>
          <w:sz w:val="24"/>
          <w:szCs w:val="24"/>
          <w:lang w:val="pt-BR"/>
        </w:rPr>
        <w:t>19.2 -</w:t>
      </w:r>
      <w:r w:rsidRPr="0064667C">
        <w:rPr>
          <w:rFonts w:ascii="Times New Roman" w:hAnsi="Times New Roman" w:cs="Times New Roman"/>
          <w:color w:val="000000"/>
          <w:sz w:val="24"/>
          <w:szCs w:val="24"/>
          <w:lang w:val="pt-BR"/>
        </w:rPr>
        <w:t xml:space="preserve"> Garantir a entrega do material ou execução do serviço no local, pelo prazo, de acordo com as especificações e quantidades estabelecidas no Edital e seus anexos, sendo vedada a subcontratação total ou parcial, sem anuência do município.</w:t>
      </w:r>
    </w:p>
    <w:p w14:paraId="075E4DBE" w14:textId="77777777" w:rsidR="0064667C" w:rsidRPr="0064667C" w:rsidRDefault="0064667C" w:rsidP="0064667C">
      <w:pPr>
        <w:jc w:val="both"/>
        <w:rPr>
          <w:rFonts w:ascii="Times New Roman" w:hAnsi="Times New Roman" w:cs="Times New Roman"/>
          <w:sz w:val="24"/>
          <w:szCs w:val="24"/>
          <w:lang w:val="pt-BR"/>
        </w:rPr>
      </w:pPr>
    </w:p>
    <w:p w14:paraId="3DBA4B97" w14:textId="77777777" w:rsidR="0064667C" w:rsidRDefault="0064667C" w:rsidP="0064667C">
      <w:pPr>
        <w:jc w:val="both"/>
        <w:rPr>
          <w:rFonts w:ascii="Times New Roman" w:hAnsi="Times New Roman" w:cs="Times New Roman"/>
          <w:color w:val="000000"/>
          <w:sz w:val="24"/>
          <w:szCs w:val="24"/>
          <w:lang w:val="pt-BR"/>
        </w:rPr>
      </w:pPr>
      <w:r w:rsidRPr="003661E8">
        <w:rPr>
          <w:rFonts w:ascii="Times New Roman" w:hAnsi="Times New Roman" w:cs="Times New Roman"/>
          <w:b/>
          <w:bCs/>
          <w:color w:val="000000"/>
          <w:sz w:val="24"/>
          <w:szCs w:val="24"/>
          <w:lang w:val="pt-BR"/>
        </w:rPr>
        <w:t>19.3 -</w:t>
      </w:r>
      <w:r w:rsidRPr="0064667C">
        <w:rPr>
          <w:rFonts w:ascii="Times New Roman" w:hAnsi="Times New Roman" w:cs="Times New Roman"/>
          <w:color w:val="000000"/>
          <w:sz w:val="24"/>
          <w:szCs w:val="24"/>
          <w:lang w:val="pt-BR"/>
        </w:rPr>
        <w:t xml:space="preserve"> Dar maior agilidade possível para a entrega do bem ou execução do serviço para que a CONTRATANTE não fique com suas atividades paralisadas.</w:t>
      </w:r>
    </w:p>
    <w:p w14:paraId="47D92CB1" w14:textId="77777777" w:rsidR="0064667C" w:rsidRPr="0064667C" w:rsidRDefault="0064667C" w:rsidP="0064667C">
      <w:pPr>
        <w:jc w:val="both"/>
        <w:rPr>
          <w:rFonts w:ascii="Times New Roman" w:hAnsi="Times New Roman" w:cs="Times New Roman"/>
          <w:sz w:val="24"/>
          <w:szCs w:val="24"/>
          <w:lang w:val="pt-BR"/>
        </w:rPr>
      </w:pPr>
    </w:p>
    <w:p w14:paraId="2EF2A6E4" w14:textId="77777777" w:rsidR="0064667C" w:rsidRPr="00010B6D" w:rsidRDefault="0064667C" w:rsidP="0064667C">
      <w:pPr>
        <w:jc w:val="both"/>
        <w:rPr>
          <w:rFonts w:ascii="Times New Roman" w:hAnsi="Times New Roman" w:cs="Times New Roman"/>
          <w:sz w:val="24"/>
          <w:szCs w:val="24"/>
          <w:lang w:val="pt-BR"/>
        </w:rPr>
      </w:pPr>
      <w:r w:rsidRPr="00010B6D">
        <w:rPr>
          <w:rFonts w:ascii="Times New Roman" w:hAnsi="Times New Roman" w:cs="Times New Roman"/>
          <w:b/>
          <w:bCs/>
          <w:sz w:val="24"/>
          <w:szCs w:val="24"/>
          <w:lang w:val="pt-BR"/>
        </w:rPr>
        <w:t>19.4 -</w:t>
      </w:r>
      <w:r w:rsidRPr="00010B6D">
        <w:rPr>
          <w:rFonts w:ascii="Times New Roman" w:hAnsi="Times New Roman" w:cs="Times New Roman"/>
          <w:sz w:val="24"/>
          <w:szCs w:val="24"/>
          <w:lang w:val="pt-BR"/>
        </w:rPr>
        <w:t xml:space="preserve"> Manter em estoque um mínimo de bens necessários à execução do objeto do contrato.</w:t>
      </w:r>
    </w:p>
    <w:p w14:paraId="719464C1" w14:textId="77777777" w:rsidR="0064667C" w:rsidRPr="0064667C" w:rsidRDefault="0064667C" w:rsidP="0064667C">
      <w:pPr>
        <w:jc w:val="both"/>
        <w:rPr>
          <w:rFonts w:ascii="Times New Roman" w:hAnsi="Times New Roman" w:cs="Times New Roman"/>
          <w:color w:val="FF0000"/>
          <w:sz w:val="24"/>
          <w:szCs w:val="24"/>
          <w:lang w:val="pt-BR"/>
        </w:rPr>
      </w:pPr>
    </w:p>
    <w:p w14:paraId="2DF933CC" w14:textId="77777777" w:rsidR="0064667C" w:rsidRDefault="0064667C" w:rsidP="0064667C">
      <w:pPr>
        <w:jc w:val="both"/>
        <w:rPr>
          <w:rFonts w:ascii="Times New Roman" w:hAnsi="Times New Roman" w:cs="Times New Roman"/>
          <w:color w:val="000000"/>
          <w:sz w:val="24"/>
          <w:szCs w:val="24"/>
          <w:lang w:val="pt-BR"/>
        </w:rPr>
      </w:pPr>
      <w:r w:rsidRPr="003661E8">
        <w:rPr>
          <w:rFonts w:ascii="Times New Roman" w:hAnsi="Times New Roman" w:cs="Times New Roman"/>
          <w:b/>
          <w:bCs/>
          <w:color w:val="000000"/>
          <w:sz w:val="24"/>
          <w:szCs w:val="24"/>
          <w:lang w:val="pt-BR"/>
        </w:rPr>
        <w:t>19.5 -</w:t>
      </w:r>
      <w:r w:rsidRPr="0064667C">
        <w:rPr>
          <w:rFonts w:ascii="Times New Roman" w:hAnsi="Times New Roman" w:cs="Times New Roman"/>
          <w:color w:val="000000"/>
          <w:sz w:val="24"/>
          <w:szCs w:val="24"/>
          <w:lang w:val="pt-BR"/>
        </w:rPr>
        <w:t xml:space="preserve"> Responsabilizar-se por qualquer dano ou prejuízo decorrentes da execução deste contrato causados à CONTRATANTE e terceiros, seja por culpa ou dolo, não excluindo ou reduzindo essa responsabilidade a fiscalização ou acompanhamento pela contratante.</w:t>
      </w:r>
    </w:p>
    <w:p w14:paraId="64EA33E0" w14:textId="77777777" w:rsidR="0064667C" w:rsidRPr="0064667C" w:rsidRDefault="0064667C" w:rsidP="0064667C">
      <w:pPr>
        <w:jc w:val="both"/>
        <w:rPr>
          <w:rFonts w:ascii="Times New Roman" w:hAnsi="Times New Roman" w:cs="Times New Roman"/>
          <w:color w:val="000000"/>
          <w:sz w:val="24"/>
          <w:szCs w:val="24"/>
          <w:lang w:val="pt-BR"/>
        </w:rPr>
      </w:pPr>
    </w:p>
    <w:p w14:paraId="4C44F113" w14:textId="77777777" w:rsidR="0064667C" w:rsidRDefault="0064667C" w:rsidP="0064667C">
      <w:pPr>
        <w:jc w:val="both"/>
        <w:rPr>
          <w:rFonts w:ascii="Times New Roman" w:hAnsi="Times New Roman" w:cs="Times New Roman"/>
          <w:color w:val="000000"/>
          <w:sz w:val="24"/>
          <w:szCs w:val="24"/>
          <w:lang w:val="pt-BR"/>
        </w:rPr>
      </w:pPr>
      <w:r w:rsidRPr="003661E8">
        <w:rPr>
          <w:rFonts w:ascii="Times New Roman" w:hAnsi="Times New Roman" w:cs="Times New Roman"/>
          <w:b/>
          <w:bCs/>
          <w:color w:val="000000"/>
          <w:sz w:val="24"/>
          <w:szCs w:val="24"/>
          <w:lang w:val="pt-BR"/>
        </w:rPr>
        <w:t>19.6 -</w:t>
      </w:r>
      <w:r w:rsidRPr="0064667C">
        <w:rPr>
          <w:rFonts w:ascii="Times New Roman" w:hAnsi="Times New Roman" w:cs="Times New Roman"/>
          <w:color w:val="000000"/>
          <w:sz w:val="24"/>
          <w:szCs w:val="24"/>
          <w:lang w:val="pt-BR"/>
        </w:rPr>
        <w:t xml:space="preserve"> Não serão aceitos em qualquer hipótese produtos adulterados ou fora das qualidades exigidas em lei.</w:t>
      </w:r>
    </w:p>
    <w:p w14:paraId="07D50AA5" w14:textId="77777777" w:rsidR="0064667C" w:rsidRPr="0064667C" w:rsidRDefault="0064667C" w:rsidP="0064667C">
      <w:pPr>
        <w:jc w:val="both"/>
        <w:rPr>
          <w:rFonts w:ascii="Times New Roman" w:hAnsi="Times New Roman" w:cs="Times New Roman"/>
          <w:sz w:val="24"/>
          <w:szCs w:val="24"/>
          <w:lang w:val="pt-BR"/>
        </w:rPr>
      </w:pPr>
    </w:p>
    <w:p w14:paraId="0BE14930" w14:textId="77777777" w:rsidR="0064667C" w:rsidRDefault="0064667C" w:rsidP="0064667C">
      <w:pPr>
        <w:jc w:val="both"/>
        <w:rPr>
          <w:rFonts w:ascii="Times New Roman" w:hAnsi="Times New Roman" w:cs="Times New Roman"/>
          <w:sz w:val="24"/>
          <w:szCs w:val="24"/>
          <w:lang w:val="pt-BR"/>
        </w:rPr>
      </w:pPr>
      <w:r w:rsidRPr="003661E8">
        <w:rPr>
          <w:rFonts w:ascii="Times New Roman" w:hAnsi="Times New Roman" w:cs="Times New Roman"/>
          <w:b/>
          <w:bCs/>
          <w:sz w:val="24"/>
          <w:szCs w:val="24"/>
          <w:lang w:val="pt-BR"/>
        </w:rPr>
        <w:t>19.7 -</w:t>
      </w:r>
      <w:r w:rsidRPr="0064667C">
        <w:rPr>
          <w:rFonts w:ascii="Times New Roman" w:hAnsi="Times New Roman" w:cs="Times New Roman"/>
          <w:sz w:val="24"/>
          <w:szCs w:val="24"/>
          <w:lang w:val="pt-BR"/>
        </w:rPr>
        <w:t xml:space="preserve"> Reparar, corrigir, remover, reconstruir ou substituir, no todo ou em parte e às suas expensas, bens objeto do contrato em que se verificarem vícios, defeitos ou incorreções resultantes de </w:t>
      </w:r>
      <w:r w:rsidRPr="0064667C">
        <w:rPr>
          <w:rFonts w:ascii="Times New Roman" w:hAnsi="Times New Roman" w:cs="Times New Roman"/>
          <w:sz w:val="24"/>
          <w:szCs w:val="24"/>
          <w:lang w:val="pt-BR"/>
        </w:rPr>
        <w:lastRenderedPageBreak/>
        <w:t>execução irregular ou do fornecimento de materiais inadequados ou desconformes com as especificações.</w:t>
      </w:r>
    </w:p>
    <w:p w14:paraId="13060F7F" w14:textId="77777777" w:rsidR="0064667C" w:rsidRPr="0064667C" w:rsidRDefault="0064667C" w:rsidP="0064667C">
      <w:pPr>
        <w:jc w:val="both"/>
        <w:rPr>
          <w:rFonts w:ascii="Times New Roman" w:hAnsi="Times New Roman" w:cs="Times New Roman"/>
          <w:sz w:val="24"/>
          <w:szCs w:val="24"/>
          <w:lang w:val="pt-BR"/>
        </w:rPr>
      </w:pPr>
    </w:p>
    <w:p w14:paraId="5CC15D66" w14:textId="77777777" w:rsidR="0064667C" w:rsidRDefault="0064667C" w:rsidP="0064667C">
      <w:pPr>
        <w:jc w:val="both"/>
        <w:rPr>
          <w:rFonts w:ascii="Times New Roman" w:hAnsi="Times New Roman" w:cs="Times New Roman"/>
          <w:sz w:val="24"/>
          <w:szCs w:val="24"/>
          <w:lang w:val="pt-BR"/>
        </w:rPr>
      </w:pPr>
      <w:r w:rsidRPr="003661E8">
        <w:rPr>
          <w:rFonts w:ascii="Times New Roman" w:hAnsi="Times New Roman" w:cs="Times New Roman"/>
          <w:b/>
          <w:bCs/>
          <w:sz w:val="24"/>
          <w:szCs w:val="24"/>
          <w:lang w:val="pt-BR"/>
        </w:rPr>
        <w:t>19.8 -</w:t>
      </w:r>
      <w:r w:rsidRPr="0064667C">
        <w:rPr>
          <w:rFonts w:ascii="Times New Roman" w:hAnsi="Times New Roman" w:cs="Times New Roman"/>
          <w:sz w:val="24"/>
          <w:szCs w:val="24"/>
          <w:lang w:val="pt-BR"/>
        </w:rPr>
        <w:t xml:space="preserve"> Indenizar todo e qualquer dano e prejuízo pessoal ou material que possa advir, direta ou indiretamente, do exercício de suas atividades ou serem causados por seus colaboradores à CONTRATANTE ou terceiros.</w:t>
      </w:r>
    </w:p>
    <w:p w14:paraId="6A8D2D69" w14:textId="77777777" w:rsidR="0064667C" w:rsidRPr="003661E8" w:rsidRDefault="0064667C" w:rsidP="0064667C">
      <w:pPr>
        <w:jc w:val="both"/>
        <w:rPr>
          <w:rFonts w:ascii="Times New Roman" w:hAnsi="Times New Roman" w:cs="Times New Roman"/>
          <w:b/>
          <w:bCs/>
          <w:sz w:val="24"/>
          <w:szCs w:val="24"/>
          <w:lang w:val="pt-BR"/>
        </w:rPr>
      </w:pPr>
    </w:p>
    <w:p w14:paraId="0128FD48" w14:textId="4B194A85" w:rsidR="0064667C" w:rsidRDefault="0064667C" w:rsidP="0064667C">
      <w:pPr>
        <w:jc w:val="both"/>
        <w:rPr>
          <w:rFonts w:ascii="Times New Roman" w:hAnsi="Times New Roman" w:cs="Times New Roman"/>
          <w:sz w:val="24"/>
          <w:szCs w:val="24"/>
          <w:lang w:val="pt-BR"/>
        </w:rPr>
      </w:pPr>
      <w:r w:rsidRPr="003661E8">
        <w:rPr>
          <w:rFonts w:ascii="Times New Roman" w:hAnsi="Times New Roman" w:cs="Times New Roman"/>
          <w:b/>
          <w:bCs/>
          <w:sz w:val="24"/>
          <w:szCs w:val="24"/>
          <w:lang w:val="pt-BR"/>
        </w:rPr>
        <w:t>19.9 -</w:t>
      </w:r>
      <w:r w:rsidRPr="0064667C">
        <w:rPr>
          <w:rFonts w:ascii="Times New Roman" w:hAnsi="Times New Roman" w:cs="Times New Roman"/>
          <w:sz w:val="24"/>
          <w:szCs w:val="24"/>
          <w:lang w:val="pt-BR"/>
        </w:rPr>
        <w:t xml:space="preserve"> Dar ciência imediata e por escrito à CONTRATANTE sobre qualquer anormalidade que possa afetar a execução do serviço ou entrega do bem.</w:t>
      </w:r>
    </w:p>
    <w:p w14:paraId="244CBFBD" w14:textId="77777777" w:rsidR="00402259" w:rsidRDefault="00402259" w:rsidP="0064667C">
      <w:pPr>
        <w:jc w:val="both"/>
        <w:rPr>
          <w:rFonts w:ascii="Times New Roman" w:hAnsi="Times New Roman" w:cs="Times New Roman"/>
          <w:sz w:val="24"/>
          <w:szCs w:val="24"/>
          <w:lang w:val="pt-BR"/>
        </w:rPr>
      </w:pPr>
    </w:p>
    <w:p w14:paraId="1C8963DD" w14:textId="77777777" w:rsidR="0064667C" w:rsidRDefault="0064667C" w:rsidP="0064667C">
      <w:pPr>
        <w:jc w:val="both"/>
        <w:rPr>
          <w:rFonts w:ascii="Times New Roman" w:hAnsi="Times New Roman" w:cs="Times New Roman"/>
          <w:sz w:val="24"/>
          <w:szCs w:val="24"/>
          <w:lang w:val="pt-BR"/>
        </w:rPr>
      </w:pPr>
      <w:r w:rsidRPr="003661E8">
        <w:rPr>
          <w:rFonts w:ascii="Times New Roman" w:hAnsi="Times New Roman" w:cs="Times New Roman"/>
          <w:b/>
          <w:bCs/>
          <w:sz w:val="24"/>
          <w:szCs w:val="24"/>
          <w:lang w:val="pt-BR"/>
        </w:rPr>
        <w:t>19.10 -</w:t>
      </w:r>
      <w:r w:rsidRPr="0064667C">
        <w:rPr>
          <w:rFonts w:ascii="Times New Roman" w:hAnsi="Times New Roman" w:cs="Times New Roman"/>
          <w:sz w:val="24"/>
          <w:szCs w:val="24"/>
          <w:lang w:val="pt-BR"/>
        </w:rPr>
        <w:t xml:space="preserve"> Atender prontamente qualquer reclamação, exigência ou observação realizada pela CONTRATANTE.</w:t>
      </w:r>
    </w:p>
    <w:p w14:paraId="2DD470E5" w14:textId="77777777" w:rsidR="0064667C" w:rsidRPr="008F6AB3" w:rsidRDefault="0064667C" w:rsidP="0064667C">
      <w:pPr>
        <w:jc w:val="both"/>
        <w:rPr>
          <w:rFonts w:ascii="Times New Roman" w:hAnsi="Times New Roman" w:cs="Times New Roman"/>
          <w:b/>
          <w:bCs/>
          <w:sz w:val="24"/>
          <w:szCs w:val="24"/>
          <w:lang w:val="pt-BR"/>
        </w:rPr>
      </w:pPr>
    </w:p>
    <w:p w14:paraId="5DC8CB4F" w14:textId="77777777" w:rsidR="0064667C" w:rsidRDefault="0064667C" w:rsidP="0064667C">
      <w:pPr>
        <w:jc w:val="both"/>
        <w:rPr>
          <w:rFonts w:ascii="Times New Roman" w:hAnsi="Times New Roman" w:cs="Times New Roman"/>
          <w:sz w:val="24"/>
          <w:szCs w:val="24"/>
          <w:lang w:val="pt-BR"/>
        </w:rPr>
      </w:pPr>
      <w:r w:rsidRPr="008F6AB3">
        <w:rPr>
          <w:rFonts w:ascii="Times New Roman" w:hAnsi="Times New Roman" w:cs="Times New Roman"/>
          <w:b/>
          <w:bCs/>
          <w:sz w:val="24"/>
          <w:szCs w:val="24"/>
          <w:lang w:val="pt-BR"/>
        </w:rPr>
        <w:t>19.11 -</w:t>
      </w:r>
      <w:r w:rsidRPr="0064667C">
        <w:rPr>
          <w:rFonts w:ascii="Times New Roman" w:hAnsi="Times New Roman" w:cs="Times New Roman"/>
          <w:sz w:val="24"/>
          <w:szCs w:val="24"/>
          <w:lang w:val="pt-BR"/>
        </w:rPr>
        <w:t xml:space="preserve"> Assegurar garantia dos serviços prestados e/ou materiais fornecidos, a partir da execução da atividade ou entrega do bem.</w:t>
      </w:r>
    </w:p>
    <w:p w14:paraId="49FBC96C" w14:textId="77777777" w:rsidR="0064667C" w:rsidRPr="008F6AB3" w:rsidRDefault="0064667C" w:rsidP="0064667C">
      <w:pPr>
        <w:jc w:val="both"/>
        <w:rPr>
          <w:rFonts w:ascii="Times New Roman" w:hAnsi="Times New Roman" w:cs="Times New Roman"/>
          <w:b/>
          <w:bCs/>
          <w:sz w:val="24"/>
          <w:szCs w:val="24"/>
          <w:lang w:val="pt-BR"/>
        </w:rPr>
      </w:pPr>
    </w:p>
    <w:p w14:paraId="7B2C799D" w14:textId="77777777" w:rsidR="0064667C" w:rsidRDefault="0064667C" w:rsidP="0064667C">
      <w:pPr>
        <w:tabs>
          <w:tab w:val="right" w:pos="9638"/>
        </w:tabs>
        <w:jc w:val="both"/>
        <w:rPr>
          <w:rFonts w:ascii="Times New Roman" w:hAnsi="Times New Roman" w:cs="Times New Roman"/>
          <w:color w:val="000000"/>
          <w:sz w:val="24"/>
          <w:szCs w:val="24"/>
          <w:lang w:val="pt-BR" w:eastAsia="pt-BR"/>
        </w:rPr>
      </w:pPr>
      <w:r w:rsidRPr="008F6AB3">
        <w:rPr>
          <w:rFonts w:ascii="Times New Roman" w:hAnsi="Times New Roman" w:cs="Times New Roman"/>
          <w:b/>
          <w:bCs/>
          <w:color w:val="000000"/>
          <w:sz w:val="24"/>
          <w:szCs w:val="24"/>
          <w:lang w:val="pt-BR" w:eastAsia="pt-BR"/>
        </w:rPr>
        <w:t>19.12 -</w:t>
      </w:r>
      <w:r w:rsidRPr="0064667C">
        <w:rPr>
          <w:rFonts w:ascii="Times New Roman" w:hAnsi="Times New Roman" w:cs="Times New Roman"/>
          <w:color w:val="000000"/>
          <w:sz w:val="24"/>
          <w:szCs w:val="24"/>
          <w:lang w:val="pt-BR" w:eastAsia="pt-BR"/>
        </w:rPr>
        <w:t xml:space="preserve"> Manter sempre atualizados os seus dados cadastrais, incluindo a alteração da constituição social ou do estatuto, conforme o caso, inclusive em caso de modificação do endereço eletrônico.</w:t>
      </w:r>
    </w:p>
    <w:p w14:paraId="5B6B11F8" w14:textId="77777777" w:rsidR="0064667C" w:rsidRPr="0064667C" w:rsidRDefault="0064667C" w:rsidP="0064667C">
      <w:pPr>
        <w:tabs>
          <w:tab w:val="right" w:pos="9638"/>
        </w:tabs>
        <w:jc w:val="both"/>
        <w:rPr>
          <w:rFonts w:ascii="Times New Roman" w:hAnsi="Times New Roman" w:cs="Times New Roman"/>
          <w:color w:val="000000"/>
          <w:sz w:val="24"/>
          <w:szCs w:val="24"/>
          <w:lang w:val="pt-BR" w:eastAsia="pt-BR"/>
        </w:rPr>
      </w:pPr>
    </w:p>
    <w:p w14:paraId="7442715F" w14:textId="77777777" w:rsidR="0064667C" w:rsidRPr="0064667C" w:rsidRDefault="0064667C" w:rsidP="0064667C">
      <w:pPr>
        <w:tabs>
          <w:tab w:val="right" w:pos="9638"/>
        </w:tabs>
        <w:jc w:val="both"/>
        <w:rPr>
          <w:rFonts w:ascii="Times New Roman" w:eastAsia="Calibri" w:hAnsi="Times New Roman" w:cs="Times New Roman"/>
          <w:b/>
          <w:color w:val="000000"/>
          <w:sz w:val="24"/>
          <w:szCs w:val="24"/>
          <w:lang w:val="pt-BR" w:eastAsia="pt-BR"/>
        </w:rPr>
      </w:pPr>
      <w:r w:rsidRPr="0064667C">
        <w:rPr>
          <w:rFonts w:ascii="Times New Roman" w:eastAsia="Calibri" w:hAnsi="Times New Roman" w:cs="Times New Roman"/>
          <w:b/>
          <w:color w:val="000000"/>
          <w:sz w:val="24"/>
          <w:szCs w:val="24"/>
          <w:lang w:val="pt-BR" w:eastAsia="pt-BR"/>
        </w:rPr>
        <w:t>20 - OBRIGAÇÕES DA CONTRATANTE</w:t>
      </w:r>
    </w:p>
    <w:p w14:paraId="340434BC" w14:textId="77777777" w:rsidR="0064667C" w:rsidRPr="0064667C" w:rsidRDefault="0064667C" w:rsidP="0064667C">
      <w:pPr>
        <w:tabs>
          <w:tab w:val="right" w:pos="9638"/>
        </w:tabs>
        <w:jc w:val="both"/>
        <w:rPr>
          <w:rFonts w:ascii="Times New Roman" w:eastAsia="Calibri" w:hAnsi="Times New Roman" w:cs="Times New Roman"/>
          <w:b/>
          <w:color w:val="000000"/>
          <w:sz w:val="24"/>
          <w:szCs w:val="24"/>
          <w:lang w:val="pt-BR" w:eastAsia="pt-BR"/>
        </w:rPr>
      </w:pPr>
    </w:p>
    <w:p w14:paraId="2067E771" w14:textId="77777777" w:rsidR="0064667C" w:rsidRPr="0064667C" w:rsidRDefault="0064667C" w:rsidP="0064667C">
      <w:pPr>
        <w:pStyle w:val="WW-Textosimples"/>
        <w:tabs>
          <w:tab w:val="left" w:pos="426"/>
        </w:tabs>
        <w:jc w:val="both"/>
        <w:rPr>
          <w:rFonts w:ascii="Times New Roman" w:hAnsi="Times New Roman"/>
          <w:sz w:val="24"/>
          <w:szCs w:val="24"/>
        </w:rPr>
      </w:pPr>
      <w:r w:rsidRPr="008F6AB3">
        <w:rPr>
          <w:rFonts w:ascii="Times New Roman" w:hAnsi="Times New Roman"/>
          <w:b/>
          <w:bCs/>
          <w:sz w:val="24"/>
          <w:szCs w:val="24"/>
        </w:rPr>
        <w:t>20.1 -</w:t>
      </w:r>
      <w:r w:rsidRPr="0064667C">
        <w:rPr>
          <w:rFonts w:ascii="Times New Roman" w:hAnsi="Times New Roman"/>
          <w:sz w:val="24"/>
          <w:szCs w:val="24"/>
        </w:rPr>
        <w:t xml:space="preserve"> </w:t>
      </w:r>
      <w:r w:rsidRPr="0064667C">
        <w:rPr>
          <w:rFonts w:ascii="Times New Roman" w:hAnsi="Times New Roman"/>
          <w:sz w:val="24"/>
          <w:szCs w:val="24"/>
        </w:rPr>
        <w:tab/>
        <w:t>Constituem obrigações do CONTRATANTE, dentre outras inerentes ou decorrentes desta contratação:</w:t>
      </w:r>
    </w:p>
    <w:p w14:paraId="4D26970B" w14:textId="77777777" w:rsidR="0064667C" w:rsidRPr="0064667C" w:rsidRDefault="0064667C" w:rsidP="0064667C">
      <w:pPr>
        <w:pStyle w:val="WW-Textosimples"/>
        <w:numPr>
          <w:ilvl w:val="0"/>
          <w:numId w:val="26"/>
        </w:numPr>
        <w:tabs>
          <w:tab w:val="left" w:pos="284"/>
        </w:tabs>
        <w:overflowPunct w:val="0"/>
        <w:autoSpaceDE w:val="0"/>
        <w:jc w:val="both"/>
        <w:rPr>
          <w:rFonts w:ascii="Times New Roman" w:hAnsi="Times New Roman"/>
          <w:sz w:val="24"/>
          <w:szCs w:val="24"/>
        </w:rPr>
      </w:pPr>
      <w:r w:rsidRPr="0064667C">
        <w:rPr>
          <w:rFonts w:ascii="Times New Roman" w:hAnsi="Times New Roman"/>
          <w:sz w:val="24"/>
          <w:szCs w:val="24"/>
        </w:rPr>
        <w:t>Fornecer à CONTRATADA, todos os dados e elementos que não constam no TR, necessários à perfeita execução dos serviços;</w:t>
      </w:r>
    </w:p>
    <w:p w14:paraId="5C7D554A" w14:textId="77777777" w:rsidR="0064667C" w:rsidRPr="0064667C" w:rsidRDefault="0064667C" w:rsidP="0064667C">
      <w:pPr>
        <w:pStyle w:val="WW-Textosimples"/>
        <w:numPr>
          <w:ilvl w:val="0"/>
          <w:numId w:val="26"/>
        </w:numPr>
        <w:tabs>
          <w:tab w:val="left" w:pos="284"/>
        </w:tabs>
        <w:overflowPunct w:val="0"/>
        <w:autoSpaceDE w:val="0"/>
        <w:jc w:val="both"/>
        <w:rPr>
          <w:rFonts w:ascii="Times New Roman" w:hAnsi="Times New Roman"/>
          <w:sz w:val="24"/>
          <w:szCs w:val="24"/>
        </w:rPr>
      </w:pPr>
      <w:r w:rsidRPr="0064667C">
        <w:rPr>
          <w:rFonts w:ascii="Times New Roman" w:hAnsi="Times New Roman"/>
          <w:sz w:val="24"/>
          <w:szCs w:val="24"/>
        </w:rPr>
        <w:t>Liquidar os documentos de cobrança, conforme disposto no Edital;</w:t>
      </w:r>
    </w:p>
    <w:p w14:paraId="4F3DDEFC" w14:textId="77777777" w:rsidR="0064667C" w:rsidRPr="0064667C" w:rsidRDefault="0064667C" w:rsidP="0064667C">
      <w:pPr>
        <w:pStyle w:val="WW-Textosimples"/>
        <w:numPr>
          <w:ilvl w:val="0"/>
          <w:numId w:val="26"/>
        </w:numPr>
        <w:tabs>
          <w:tab w:val="left" w:pos="284"/>
        </w:tabs>
        <w:overflowPunct w:val="0"/>
        <w:autoSpaceDE w:val="0"/>
        <w:jc w:val="both"/>
        <w:rPr>
          <w:rFonts w:ascii="Times New Roman" w:hAnsi="Times New Roman"/>
          <w:sz w:val="24"/>
          <w:szCs w:val="24"/>
        </w:rPr>
      </w:pPr>
      <w:r w:rsidRPr="0064667C">
        <w:rPr>
          <w:rFonts w:ascii="Times New Roman" w:hAnsi="Times New Roman"/>
          <w:sz w:val="24"/>
          <w:szCs w:val="24"/>
        </w:rPr>
        <w:t>Publicar o aviso desta licitação na forma da lei;</w:t>
      </w:r>
    </w:p>
    <w:p w14:paraId="13A040FE" w14:textId="77777777" w:rsidR="0064667C" w:rsidRPr="0064667C" w:rsidRDefault="0064667C" w:rsidP="0064667C">
      <w:pPr>
        <w:pStyle w:val="WW-Textosimples"/>
        <w:numPr>
          <w:ilvl w:val="0"/>
          <w:numId w:val="26"/>
        </w:numPr>
        <w:tabs>
          <w:tab w:val="left" w:pos="284"/>
        </w:tabs>
        <w:overflowPunct w:val="0"/>
        <w:autoSpaceDE w:val="0"/>
        <w:jc w:val="both"/>
        <w:rPr>
          <w:rFonts w:ascii="Times New Roman" w:hAnsi="Times New Roman"/>
          <w:sz w:val="24"/>
          <w:szCs w:val="24"/>
        </w:rPr>
      </w:pPr>
      <w:r w:rsidRPr="0064667C">
        <w:rPr>
          <w:rFonts w:ascii="Times New Roman" w:hAnsi="Times New Roman"/>
          <w:sz w:val="24"/>
          <w:szCs w:val="24"/>
        </w:rPr>
        <w:t>Dar apreciação e aprovação, caso proceda, do relatório de execução do objeto;</w:t>
      </w:r>
    </w:p>
    <w:p w14:paraId="05EA02C7" w14:textId="77777777" w:rsidR="0064667C" w:rsidRPr="0064667C" w:rsidRDefault="0064667C" w:rsidP="0064667C">
      <w:pPr>
        <w:pStyle w:val="WW-Textosimples"/>
        <w:numPr>
          <w:ilvl w:val="0"/>
          <w:numId w:val="26"/>
        </w:numPr>
        <w:tabs>
          <w:tab w:val="left" w:pos="284"/>
        </w:tabs>
        <w:overflowPunct w:val="0"/>
        <w:autoSpaceDE w:val="0"/>
        <w:jc w:val="both"/>
        <w:rPr>
          <w:rFonts w:ascii="Times New Roman" w:hAnsi="Times New Roman"/>
          <w:sz w:val="24"/>
          <w:szCs w:val="24"/>
        </w:rPr>
      </w:pPr>
      <w:r w:rsidRPr="0064667C">
        <w:rPr>
          <w:rFonts w:ascii="Times New Roman" w:hAnsi="Times New Roman"/>
          <w:sz w:val="24"/>
          <w:szCs w:val="24"/>
        </w:rPr>
        <w:t>Acompanhar, fiscalizar e avaliar a execução do objeto, solicitando à CONTRATADA todas as providências necessárias ao bom andamento dos serviços;</w:t>
      </w:r>
    </w:p>
    <w:p w14:paraId="7D79501A" w14:textId="77777777" w:rsidR="0064667C" w:rsidRPr="0064667C" w:rsidRDefault="0064667C" w:rsidP="0064667C">
      <w:pPr>
        <w:pStyle w:val="WW-Textosimples"/>
        <w:numPr>
          <w:ilvl w:val="0"/>
          <w:numId w:val="26"/>
        </w:numPr>
        <w:tabs>
          <w:tab w:val="left" w:pos="284"/>
        </w:tabs>
        <w:overflowPunct w:val="0"/>
        <w:autoSpaceDE w:val="0"/>
        <w:jc w:val="both"/>
        <w:rPr>
          <w:rFonts w:ascii="Times New Roman" w:hAnsi="Times New Roman"/>
          <w:sz w:val="24"/>
          <w:szCs w:val="24"/>
        </w:rPr>
      </w:pPr>
      <w:r w:rsidRPr="0064667C">
        <w:rPr>
          <w:rFonts w:ascii="Times New Roman" w:hAnsi="Times New Roman"/>
          <w:sz w:val="24"/>
          <w:szCs w:val="24"/>
        </w:rPr>
        <w:t>Notificar a CONTRATADA, a ocorrência de eventuais imperfeições no curso da execução dos serviços, fixando prazo para a sua correção.</w:t>
      </w:r>
    </w:p>
    <w:p w14:paraId="2DF1EE90" w14:textId="77777777" w:rsidR="006C6A4F" w:rsidRDefault="006C6A4F" w:rsidP="0064667C">
      <w:pPr>
        <w:pStyle w:val="WW-Textosimples"/>
        <w:tabs>
          <w:tab w:val="left" w:pos="426"/>
        </w:tabs>
        <w:jc w:val="both"/>
        <w:rPr>
          <w:rFonts w:ascii="Times New Roman" w:hAnsi="Times New Roman"/>
          <w:b/>
          <w:bCs/>
          <w:sz w:val="24"/>
          <w:szCs w:val="24"/>
        </w:rPr>
      </w:pPr>
    </w:p>
    <w:p w14:paraId="330D3BB7" w14:textId="66BE4F37" w:rsidR="0064667C" w:rsidRPr="0064667C" w:rsidRDefault="0064667C" w:rsidP="0064667C">
      <w:pPr>
        <w:pStyle w:val="WW-Textosimples"/>
        <w:tabs>
          <w:tab w:val="left" w:pos="426"/>
        </w:tabs>
        <w:jc w:val="both"/>
        <w:rPr>
          <w:rFonts w:ascii="Times New Roman" w:hAnsi="Times New Roman"/>
          <w:sz w:val="24"/>
          <w:szCs w:val="24"/>
        </w:rPr>
      </w:pPr>
      <w:r w:rsidRPr="008F6AB3">
        <w:rPr>
          <w:rFonts w:ascii="Times New Roman" w:hAnsi="Times New Roman"/>
          <w:b/>
          <w:bCs/>
          <w:sz w:val="24"/>
          <w:szCs w:val="24"/>
        </w:rPr>
        <w:t>20.2 -</w:t>
      </w:r>
      <w:r w:rsidRPr="0064667C">
        <w:rPr>
          <w:rFonts w:ascii="Times New Roman" w:hAnsi="Times New Roman"/>
          <w:sz w:val="24"/>
          <w:szCs w:val="24"/>
        </w:rPr>
        <w:t xml:space="preserve"> Compete ao CONTRATANTE nomear 01 (um) gestor e no mínimo 01 (um) fiscal para acompanhar e a fiscalizar o contrato, em conformidade com suas competências e demais disposições legais.</w:t>
      </w:r>
    </w:p>
    <w:p w14:paraId="65D2C729" w14:textId="77777777" w:rsidR="0064667C" w:rsidRPr="00E64D78" w:rsidRDefault="0064667C">
      <w:pPr>
        <w:pStyle w:val="Corpodetexto"/>
        <w:tabs>
          <w:tab w:val="left" w:pos="142"/>
        </w:tabs>
        <w:ind w:left="0" w:firstLine="0"/>
        <w:jc w:val="both"/>
        <w:rPr>
          <w:rFonts w:ascii="Times New Roman" w:hAnsi="Times New Roman" w:cs="Times New Roman"/>
          <w:b/>
          <w:sz w:val="24"/>
          <w:szCs w:val="24"/>
          <w:lang w:val="pt-BR"/>
        </w:rPr>
      </w:pPr>
    </w:p>
    <w:p w14:paraId="27B54DF2" w14:textId="6B6CA483" w:rsidR="00A35230" w:rsidRPr="00E64D78" w:rsidRDefault="0064667C">
      <w:pPr>
        <w:pStyle w:val="Corpodetexto"/>
        <w:tabs>
          <w:tab w:val="left" w:pos="142"/>
        </w:tabs>
        <w:ind w:left="0" w:firstLine="0"/>
        <w:jc w:val="both"/>
        <w:rPr>
          <w:rFonts w:ascii="Times New Roman" w:hAnsi="Times New Roman" w:cs="Times New Roman"/>
          <w:sz w:val="24"/>
          <w:szCs w:val="24"/>
          <w:lang w:val="pt-BR"/>
        </w:rPr>
      </w:pPr>
      <w:r>
        <w:rPr>
          <w:rFonts w:ascii="Times New Roman" w:hAnsi="Times New Roman" w:cs="Times New Roman"/>
          <w:b/>
          <w:sz w:val="24"/>
          <w:szCs w:val="24"/>
          <w:lang w:val="pt-BR"/>
        </w:rPr>
        <w:t>21</w:t>
      </w:r>
      <w:r w:rsidR="004E5841" w:rsidRPr="00E64D78">
        <w:rPr>
          <w:rFonts w:ascii="Times New Roman" w:hAnsi="Times New Roman" w:cs="Times New Roman"/>
          <w:b/>
          <w:sz w:val="24"/>
          <w:szCs w:val="24"/>
          <w:lang w:val="pt-BR"/>
        </w:rPr>
        <w:t xml:space="preserve"> - DOS ESCLARECIMENTOS E IMPUGNAÇÃO AO EDITAL</w:t>
      </w:r>
    </w:p>
    <w:p w14:paraId="717BFACD" w14:textId="77777777" w:rsidR="00A35230" w:rsidRPr="00E64D78" w:rsidRDefault="00A35230">
      <w:pPr>
        <w:pStyle w:val="Corpodetexto"/>
        <w:tabs>
          <w:tab w:val="left" w:pos="142"/>
        </w:tabs>
        <w:ind w:left="0" w:firstLine="0"/>
        <w:jc w:val="both"/>
        <w:rPr>
          <w:rFonts w:ascii="Times New Roman" w:hAnsi="Times New Roman" w:cs="Times New Roman"/>
          <w:b/>
          <w:sz w:val="24"/>
          <w:szCs w:val="24"/>
          <w:lang w:val="pt-BR"/>
        </w:rPr>
      </w:pPr>
    </w:p>
    <w:p w14:paraId="525CCE3F" w14:textId="2FDA96CA" w:rsidR="00377560" w:rsidRDefault="00377560" w:rsidP="00377560">
      <w:pPr>
        <w:pStyle w:val="Ttulo2"/>
        <w:ind w:left="0"/>
        <w:jc w:val="both"/>
        <w:rPr>
          <w:rFonts w:ascii="Times New Roman" w:hAnsi="Times New Roman" w:cs="Times New Roman"/>
          <w:b w:val="0"/>
          <w:lang w:val="pt-BR"/>
        </w:rPr>
      </w:pPr>
      <w:r>
        <w:rPr>
          <w:rFonts w:ascii="Times New Roman" w:hAnsi="Times New Roman" w:cs="Times New Roman"/>
          <w:lang w:val="pt-BR"/>
        </w:rPr>
        <w:t>21</w:t>
      </w:r>
      <w:r w:rsidRPr="00F80173">
        <w:rPr>
          <w:rFonts w:ascii="Times New Roman" w:hAnsi="Times New Roman" w:cs="Times New Roman"/>
          <w:lang w:val="pt-BR"/>
        </w:rPr>
        <w:t>.1 -</w:t>
      </w:r>
      <w:r w:rsidRPr="00F80173">
        <w:rPr>
          <w:rFonts w:ascii="Times New Roman" w:hAnsi="Times New Roman" w:cs="Times New Roman"/>
          <w:b w:val="0"/>
          <w:lang w:val="pt-BR"/>
        </w:rPr>
        <w:t xml:space="preserve"> </w:t>
      </w:r>
      <w:r>
        <w:rPr>
          <w:rFonts w:ascii="Times New Roman" w:hAnsi="Times New Roman" w:cs="Times New Roman"/>
          <w:b w:val="0"/>
          <w:lang w:val="pt-BR"/>
        </w:rPr>
        <w:t>As impugnações e esclarecimentos deverão ser protocolado</w:t>
      </w:r>
      <w:r>
        <w:rPr>
          <w:rFonts w:ascii="Times New Roman" w:hAnsi="Times New Roman" w:cs="Times New Roman"/>
          <w:lang w:val="pt-BR"/>
        </w:rPr>
        <w:t>s</w:t>
      </w:r>
      <w:r>
        <w:rPr>
          <w:rFonts w:ascii="Times New Roman" w:hAnsi="Times New Roman" w:cs="Times New Roman"/>
          <w:b w:val="0"/>
          <w:lang w:val="pt-BR"/>
        </w:rPr>
        <w:t xml:space="preserve"> em até 3 (três) dias</w:t>
      </w:r>
      <w:r>
        <w:rPr>
          <w:rFonts w:ascii="Times New Roman" w:hAnsi="Times New Roman" w:cs="Times New Roman"/>
          <w:lang w:val="pt-BR"/>
        </w:rPr>
        <w:t xml:space="preserve"> </w:t>
      </w:r>
      <w:r>
        <w:rPr>
          <w:rFonts w:ascii="Times New Roman" w:hAnsi="Times New Roman" w:cs="Times New Roman"/>
          <w:b w:val="0"/>
          <w:lang w:val="pt-BR"/>
        </w:rPr>
        <w:t>úteis anteriores à data fixada para abertura da licitação, através do Departamento de Protocolo Geral da Prefeitura Municipal de Balneário Camboriú, na forma eletrônica no site da Prefeitura, por meio do link “</w:t>
      </w:r>
      <w:r>
        <w:rPr>
          <w:rFonts w:ascii="Times New Roman" w:hAnsi="Times New Roman" w:cs="Times New Roman"/>
          <w:lang w:val="pt-BR"/>
        </w:rPr>
        <w:t>PROTOCOLO</w:t>
      </w:r>
      <w:r>
        <w:rPr>
          <w:rFonts w:ascii="Times New Roman" w:hAnsi="Times New Roman" w:cs="Times New Roman"/>
          <w:b w:val="0"/>
          <w:lang w:val="pt-BR"/>
        </w:rPr>
        <w:t>” (</w:t>
      </w:r>
      <w:hyperlink r:id="rId14" w:tgtFrame="_blank" w:history="1">
        <w:r>
          <w:rPr>
            <w:rStyle w:val="LinkdaInternet"/>
            <w:rFonts w:ascii="Times New Roman" w:hAnsi="Times New Roman" w:cs="Times New Roman"/>
            <w:b w:val="0"/>
            <w:color w:val="0000FF"/>
            <w:highlight w:val="white"/>
            <w:lang w:val="pt-BR"/>
          </w:rPr>
          <w:t>https://bc.1doc.com.br/b.php?pg=wp/wp&amp;itd=8</w:t>
        </w:r>
      </w:hyperlink>
      <w:r>
        <w:rPr>
          <w:rFonts w:ascii="Times New Roman" w:hAnsi="Times New Roman" w:cs="Times New Roman"/>
          <w:b w:val="0"/>
          <w:lang w:val="pt-BR"/>
        </w:rPr>
        <w:t>), em que o licitante deverá:</w:t>
      </w:r>
    </w:p>
    <w:p w14:paraId="7573D62E" w14:textId="77777777" w:rsidR="006D0619" w:rsidRDefault="006D0619" w:rsidP="006D0619">
      <w:pPr>
        <w:pStyle w:val="Corpodetexto"/>
        <w:numPr>
          <w:ilvl w:val="0"/>
          <w:numId w:val="33"/>
        </w:numPr>
        <w:tabs>
          <w:tab w:val="left" w:pos="142"/>
        </w:tabs>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No campo </w:t>
      </w:r>
      <w:r>
        <w:rPr>
          <w:rFonts w:ascii="Times New Roman" w:hAnsi="Times New Roman" w:cs="Times New Roman"/>
          <w:b/>
          <w:bCs/>
          <w:sz w:val="24"/>
          <w:szCs w:val="24"/>
          <w:lang w:val="pt-BR"/>
        </w:rPr>
        <w:t>“Assunto”</w:t>
      </w:r>
      <w:r>
        <w:rPr>
          <w:rFonts w:ascii="Times New Roman" w:hAnsi="Times New Roman" w:cs="Times New Roman"/>
          <w:sz w:val="24"/>
          <w:szCs w:val="24"/>
          <w:lang w:val="pt-BR"/>
        </w:rPr>
        <w:t xml:space="preserve"> selecionar a opção</w:t>
      </w:r>
      <w:r>
        <w:rPr>
          <w:rFonts w:ascii="Times New Roman" w:hAnsi="Times New Roman" w:cs="Times New Roman"/>
          <w:b/>
          <w:bCs/>
          <w:sz w:val="24"/>
          <w:szCs w:val="24"/>
          <w:lang w:val="pt-BR"/>
        </w:rPr>
        <w:t xml:space="preserve"> “Pedido de Esclarecimento” </w:t>
      </w:r>
      <w:r>
        <w:rPr>
          <w:rFonts w:ascii="Times New Roman" w:hAnsi="Times New Roman" w:cs="Times New Roman"/>
          <w:sz w:val="24"/>
          <w:szCs w:val="24"/>
          <w:lang w:val="pt-BR"/>
        </w:rPr>
        <w:t>ou</w:t>
      </w:r>
      <w:r>
        <w:rPr>
          <w:rFonts w:ascii="Times New Roman" w:hAnsi="Times New Roman" w:cs="Times New Roman"/>
          <w:b/>
          <w:bCs/>
          <w:sz w:val="24"/>
          <w:szCs w:val="24"/>
          <w:lang w:val="pt-BR"/>
        </w:rPr>
        <w:t xml:space="preserve"> “Impugnação de Edital de Licitação” </w:t>
      </w:r>
      <w:r>
        <w:rPr>
          <w:rFonts w:ascii="Times New Roman" w:hAnsi="Times New Roman" w:cs="Times New Roman"/>
          <w:sz w:val="24"/>
          <w:szCs w:val="24"/>
          <w:lang w:val="pt-BR"/>
        </w:rPr>
        <w:t>- indicar o destinatário</w:t>
      </w:r>
      <w:r>
        <w:rPr>
          <w:rFonts w:ascii="Times New Roman" w:hAnsi="Times New Roman" w:cs="Times New Roman"/>
          <w:b/>
          <w:bCs/>
          <w:sz w:val="24"/>
          <w:szCs w:val="24"/>
          <w:lang w:val="pt-BR"/>
        </w:rPr>
        <w:t xml:space="preserve"> “SCM - DOTE - PRG - Pregoeiros” </w:t>
      </w:r>
      <w:r>
        <w:rPr>
          <w:rFonts w:ascii="Times New Roman" w:hAnsi="Times New Roman" w:cs="Times New Roman"/>
          <w:sz w:val="24"/>
          <w:szCs w:val="24"/>
          <w:lang w:val="pt-BR"/>
        </w:rPr>
        <w:t>e indicar</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o responsável</w:t>
      </w:r>
      <w:r>
        <w:rPr>
          <w:rFonts w:ascii="Times New Roman" w:hAnsi="Times New Roman" w:cs="Times New Roman"/>
          <w:b/>
          <w:bCs/>
          <w:sz w:val="24"/>
          <w:szCs w:val="24"/>
          <w:lang w:val="pt-BR"/>
        </w:rPr>
        <w:t xml:space="preserve"> “A/C Renato Fogar”</w:t>
      </w:r>
      <w:r>
        <w:rPr>
          <w:rFonts w:ascii="Times New Roman" w:hAnsi="Times New Roman" w:cs="Times New Roman"/>
          <w:sz w:val="24"/>
          <w:szCs w:val="24"/>
          <w:lang w:val="pt-BR"/>
        </w:rPr>
        <w:t>, fazendo constar a modalidade e o número da licitação, o objeto e seu conteúdo, sob pena de não reconhecimento.</w:t>
      </w:r>
    </w:p>
    <w:p w14:paraId="77ECA36F" w14:textId="77777777" w:rsidR="006D0619" w:rsidRDefault="006D0619" w:rsidP="006D0619">
      <w:pPr>
        <w:pStyle w:val="Ttulo2"/>
        <w:ind w:left="426"/>
        <w:jc w:val="both"/>
        <w:rPr>
          <w:rFonts w:ascii="Times New Roman" w:hAnsi="Times New Roman" w:cs="Times New Roman"/>
          <w:b w:val="0"/>
          <w:lang w:val="pt-BR"/>
        </w:rPr>
      </w:pPr>
      <w:r>
        <w:rPr>
          <w:rFonts w:ascii="Times New Roman" w:hAnsi="Times New Roman" w:cs="Times New Roman"/>
          <w:bCs w:val="0"/>
          <w:lang w:val="pt-BR"/>
        </w:rPr>
        <w:t>b)</w:t>
      </w:r>
      <w:r>
        <w:rPr>
          <w:rFonts w:ascii="Times New Roman" w:hAnsi="Times New Roman" w:cs="Times New Roman"/>
          <w:b w:val="0"/>
          <w:lang w:val="pt-BR"/>
        </w:rPr>
        <w:t xml:space="preserve"> Informar a modalidade, o número da licitação e identificar o dispositivo do edital que pretende impugnar ou esclarecer no campo </w:t>
      </w:r>
      <w:r>
        <w:rPr>
          <w:rFonts w:ascii="Times New Roman" w:hAnsi="Times New Roman" w:cs="Times New Roman"/>
          <w:bCs w:val="0"/>
          <w:lang w:val="pt-BR"/>
        </w:rPr>
        <w:t>“DESCRIÇÃO”</w:t>
      </w:r>
      <w:r>
        <w:rPr>
          <w:rFonts w:ascii="Times New Roman" w:hAnsi="Times New Roman" w:cs="Times New Roman"/>
          <w:b w:val="0"/>
          <w:lang w:val="pt-BR"/>
        </w:rPr>
        <w:t>.</w:t>
      </w:r>
    </w:p>
    <w:p w14:paraId="516474F2" w14:textId="402E1E15" w:rsidR="00377560" w:rsidRPr="00F80173" w:rsidRDefault="00377560" w:rsidP="00377560">
      <w:pPr>
        <w:pStyle w:val="textbody"/>
        <w:spacing w:beforeAutospacing="0" w:afterAutospacing="0"/>
        <w:jc w:val="both"/>
        <w:rPr>
          <w:color w:val="000000"/>
        </w:rPr>
      </w:pPr>
      <w:r>
        <w:rPr>
          <w:b/>
          <w:color w:val="000000"/>
        </w:rPr>
        <w:lastRenderedPageBreak/>
        <w:t>21</w:t>
      </w:r>
      <w:r w:rsidRPr="00F80173">
        <w:rPr>
          <w:b/>
          <w:color w:val="000000"/>
        </w:rPr>
        <w:t>.</w:t>
      </w:r>
      <w:r>
        <w:rPr>
          <w:b/>
          <w:color w:val="000000"/>
        </w:rPr>
        <w:t>2</w:t>
      </w:r>
      <w:r w:rsidRPr="00F80173">
        <w:rPr>
          <w:b/>
          <w:color w:val="000000"/>
        </w:rPr>
        <w:t xml:space="preserve"> - </w:t>
      </w:r>
      <w:r w:rsidRPr="00F80173">
        <w:rPr>
          <w:color w:val="000000"/>
        </w:rPr>
        <w:t xml:space="preserve">Caberá ao Secretário de Compras, auxiliado pelos responsáveis pela elaboração do edital e dos anexos, decidir sobre os esclarecimentos e impugnações no prazo de </w:t>
      </w:r>
      <w:r w:rsidR="001D6994">
        <w:rPr>
          <w:color w:val="000000"/>
        </w:rPr>
        <w:t>2 (</w:t>
      </w:r>
      <w:r w:rsidRPr="00F80173">
        <w:rPr>
          <w:color w:val="000000"/>
        </w:rPr>
        <w:t>dois</w:t>
      </w:r>
      <w:r w:rsidR="001D6994">
        <w:rPr>
          <w:color w:val="000000"/>
        </w:rPr>
        <w:t>)</w:t>
      </w:r>
      <w:r w:rsidRPr="00F80173">
        <w:rPr>
          <w:color w:val="000000"/>
        </w:rPr>
        <w:t xml:space="preserve"> dias úteis, contado da data de recebimento da impugnação.</w:t>
      </w:r>
    </w:p>
    <w:p w14:paraId="15E75756" w14:textId="77777777" w:rsidR="00377560" w:rsidRPr="00F80173" w:rsidRDefault="00377560" w:rsidP="00377560">
      <w:pPr>
        <w:widowControl/>
        <w:jc w:val="both"/>
        <w:rPr>
          <w:rFonts w:ascii="Times New Roman" w:eastAsia="Times New Roman" w:hAnsi="Times New Roman" w:cs="Times New Roman"/>
          <w:b/>
          <w:color w:val="000000"/>
          <w:sz w:val="24"/>
          <w:szCs w:val="24"/>
          <w:lang w:val="pt-BR" w:eastAsia="pt-BR"/>
        </w:rPr>
      </w:pPr>
    </w:p>
    <w:p w14:paraId="2728CAEC" w14:textId="31D8CCBE" w:rsidR="00377560" w:rsidRDefault="00377560" w:rsidP="00377560">
      <w:pPr>
        <w:widowControl/>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color w:val="000000"/>
          <w:sz w:val="24"/>
          <w:szCs w:val="24"/>
          <w:lang w:val="pt-BR" w:eastAsia="pt-BR"/>
        </w:rPr>
        <w:t>21</w:t>
      </w:r>
      <w:r w:rsidRPr="00F80173">
        <w:rPr>
          <w:rFonts w:ascii="Times New Roman" w:eastAsia="Times New Roman" w:hAnsi="Times New Roman" w:cs="Times New Roman"/>
          <w:b/>
          <w:color w:val="000000"/>
          <w:sz w:val="24"/>
          <w:szCs w:val="24"/>
          <w:lang w:val="pt-BR" w:eastAsia="pt-BR"/>
        </w:rPr>
        <w:t>.</w:t>
      </w:r>
      <w:r>
        <w:rPr>
          <w:rFonts w:ascii="Times New Roman" w:eastAsia="Times New Roman" w:hAnsi="Times New Roman" w:cs="Times New Roman"/>
          <w:b/>
          <w:color w:val="000000"/>
          <w:sz w:val="24"/>
          <w:szCs w:val="24"/>
          <w:lang w:val="pt-BR" w:eastAsia="pt-BR"/>
        </w:rPr>
        <w:t>3</w:t>
      </w:r>
      <w:r w:rsidRPr="00F80173">
        <w:rPr>
          <w:rFonts w:ascii="Times New Roman" w:eastAsia="Times New Roman" w:hAnsi="Times New Roman" w:cs="Times New Roman"/>
          <w:b/>
          <w:color w:val="000000"/>
          <w:sz w:val="24"/>
          <w:szCs w:val="24"/>
          <w:lang w:val="pt-BR" w:eastAsia="pt-BR"/>
        </w:rPr>
        <w:t xml:space="preserve"> - </w:t>
      </w:r>
      <w:r w:rsidRPr="00F80173">
        <w:rPr>
          <w:rFonts w:ascii="Times New Roman" w:eastAsia="Times New Roman" w:hAnsi="Times New Roman" w:cs="Times New Roman"/>
          <w:color w:val="000000"/>
          <w:sz w:val="24"/>
          <w:szCs w:val="24"/>
          <w:lang w:val="pt-BR" w:eastAsia="pt-BR"/>
        </w:rPr>
        <w:t>As respostas aos pedidos de esclarecimentos e impugnações serão disponibilizadas no sistema eletrônico para os interessados e vincularão os participantes e a administração.</w:t>
      </w:r>
    </w:p>
    <w:p w14:paraId="5D20B7D7" w14:textId="77777777" w:rsidR="00A45B5C" w:rsidRDefault="00A45B5C" w:rsidP="00377560">
      <w:pPr>
        <w:widowControl/>
        <w:jc w:val="both"/>
        <w:rPr>
          <w:rFonts w:ascii="Times New Roman" w:eastAsia="Times New Roman" w:hAnsi="Times New Roman" w:cs="Times New Roman"/>
          <w:b/>
          <w:color w:val="000000"/>
          <w:sz w:val="24"/>
          <w:szCs w:val="24"/>
          <w:lang w:val="pt-BR" w:eastAsia="pt-BR"/>
        </w:rPr>
      </w:pPr>
    </w:p>
    <w:p w14:paraId="62FD86C4" w14:textId="0304759D" w:rsidR="00377560" w:rsidRDefault="00377560" w:rsidP="00377560">
      <w:pPr>
        <w:widowControl/>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color w:val="000000"/>
          <w:sz w:val="24"/>
          <w:szCs w:val="24"/>
          <w:lang w:val="pt-BR" w:eastAsia="pt-BR"/>
        </w:rPr>
        <w:t>21</w:t>
      </w:r>
      <w:r w:rsidRPr="00F80173">
        <w:rPr>
          <w:rFonts w:ascii="Times New Roman" w:eastAsia="Times New Roman" w:hAnsi="Times New Roman" w:cs="Times New Roman"/>
          <w:b/>
          <w:color w:val="000000"/>
          <w:sz w:val="24"/>
          <w:szCs w:val="24"/>
          <w:lang w:val="pt-BR" w:eastAsia="pt-BR"/>
        </w:rPr>
        <w:t>.</w:t>
      </w:r>
      <w:r>
        <w:rPr>
          <w:rFonts w:ascii="Times New Roman" w:eastAsia="Times New Roman" w:hAnsi="Times New Roman" w:cs="Times New Roman"/>
          <w:b/>
          <w:color w:val="000000"/>
          <w:sz w:val="24"/>
          <w:szCs w:val="24"/>
          <w:lang w:val="pt-BR" w:eastAsia="pt-BR"/>
        </w:rPr>
        <w:t>4</w:t>
      </w:r>
      <w:r w:rsidRPr="00F80173">
        <w:rPr>
          <w:rFonts w:ascii="Times New Roman" w:eastAsia="Times New Roman" w:hAnsi="Times New Roman" w:cs="Times New Roman"/>
          <w:b/>
          <w:color w:val="000000"/>
          <w:sz w:val="24"/>
          <w:szCs w:val="24"/>
          <w:lang w:val="pt-BR" w:eastAsia="pt-BR"/>
        </w:rPr>
        <w:t xml:space="preserve"> -</w:t>
      </w:r>
      <w:r w:rsidRPr="00F80173">
        <w:rPr>
          <w:rFonts w:ascii="Times New Roman" w:eastAsia="Times New Roman" w:hAnsi="Times New Roman" w:cs="Times New Roman"/>
          <w:color w:val="000000"/>
          <w:sz w:val="24"/>
          <w:szCs w:val="24"/>
          <w:lang w:val="pt-BR" w:eastAsia="pt-BR"/>
        </w:rPr>
        <w:t xml:space="preserve"> Não serão motivos para alteração do edital ou acatamento à impugnação das licitantes, pequenas falhas ou especificações que não prejudiquem a boa interpretação ou até mesmo aos princípios fundamentais e legais para a escolha da melhor proposta.</w:t>
      </w:r>
    </w:p>
    <w:p w14:paraId="3AB4CECB" w14:textId="77777777" w:rsidR="00402259" w:rsidRDefault="00402259" w:rsidP="00CB66E5">
      <w:pPr>
        <w:jc w:val="both"/>
        <w:outlineLvl w:val="0"/>
        <w:rPr>
          <w:rFonts w:ascii="Times New Roman" w:eastAsia="Arial" w:hAnsi="Times New Roman" w:cs="Times New Roman"/>
          <w:b/>
          <w:bCs/>
          <w:sz w:val="24"/>
          <w:szCs w:val="24"/>
          <w:lang w:val="pt-BR"/>
        </w:rPr>
      </w:pPr>
    </w:p>
    <w:p w14:paraId="215CD349" w14:textId="2F646CF5" w:rsidR="00A35230" w:rsidRPr="00E64D78" w:rsidRDefault="0064667C" w:rsidP="00CB66E5">
      <w:pPr>
        <w:jc w:val="both"/>
        <w:outlineLvl w:val="0"/>
        <w:rPr>
          <w:rFonts w:ascii="Times New Roman" w:hAnsi="Times New Roman" w:cs="Times New Roman"/>
          <w:sz w:val="24"/>
          <w:szCs w:val="24"/>
          <w:lang w:val="pt-BR"/>
        </w:rPr>
      </w:pPr>
      <w:r>
        <w:rPr>
          <w:rFonts w:ascii="Times New Roman" w:eastAsia="Arial" w:hAnsi="Times New Roman" w:cs="Times New Roman"/>
          <w:b/>
          <w:bCs/>
          <w:sz w:val="24"/>
          <w:szCs w:val="24"/>
          <w:lang w:val="pt-BR"/>
        </w:rPr>
        <w:t>22</w:t>
      </w:r>
      <w:r w:rsidR="004E5841" w:rsidRPr="00E64D78">
        <w:rPr>
          <w:rFonts w:ascii="Times New Roman" w:eastAsia="Arial" w:hAnsi="Times New Roman" w:cs="Times New Roman"/>
          <w:b/>
          <w:bCs/>
          <w:sz w:val="24"/>
          <w:szCs w:val="24"/>
          <w:lang w:val="pt-BR"/>
        </w:rPr>
        <w:t xml:space="preserve"> - DAS DISPOSIÇÕES</w:t>
      </w:r>
      <w:r w:rsidR="004E5841" w:rsidRPr="00E64D78">
        <w:rPr>
          <w:rFonts w:ascii="Times New Roman" w:eastAsia="Arial" w:hAnsi="Times New Roman" w:cs="Times New Roman"/>
          <w:b/>
          <w:bCs/>
          <w:spacing w:val="-6"/>
          <w:sz w:val="24"/>
          <w:szCs w:val="24"/>
          <w:lang w:val="pt-BR"/>
        </w:rPr>
        <w:t xml:space="preserve"> </w:t>
      </w:r>
      <w:r w:rsidR="004E5841" w:rsidRPr="00E64D78">
        <w:rPr>
          <w:rFonts w:ascii="Times New Roman" w:eastAsia="Arial" w:hAnsi="Times New Roman" w:cs="Times New Roman"/>
          <w:b/>
          <w:bCs/>
          <w:sz w:val="24"/>
          <w:szCs w:val="24"/>
          <w:lang w:val="pt-BR"/>
        </w:rPr>
        <w:t>GERAIS</w:t>
      </w:r>
    </w:p>
    <w:p w14:paraId="01225950" w14:textId="77777777" w:rsidR="00A35230" w:rsidRPr="00E64D78" w:rsidRDefault="00A35230" w:rsidP="00CB66E5">
      <w:pPr>
        <w:jc w:val="both"/>
        <w:outlineLvl w:val="1"/>
        <w:rPr>
          <w:rFonts w:ascii="Times New Roman" w:eastAsia="Arial" w:hAnsi="Times New Roman" w:cs="Times New Roman"/>
          <w:bCs/>
          <w:sz w:val="24"/>
          <w:szCs w:val="24"/>
          <w:lang w:val="pt-BR"/>
        </w:rPr>
      </w:pPr>
    </w:p>
    <w:p w14:paraId="1DC8F19C" w14:textId="0B6A0323" w:rsidR="00A35230" w:rsidRPr="00E64D78" w:rsidRDefault="0064667C" w:rsidP="00CB66E5">
      <w:pPr>
        <w:jc w:val="both"/>
        <w:outlineLvl w:val="1"/>
        <w:rPr>
          <w:rFonts w:ascii="Times New Roman" w:hAnsi="Times New Roman" w:cs="Times New Roman"/>
          <w:sz w:val="24"/>
          <w:szCs w:val="24"/>
          <w:lang w:val="pt-BR"/>
        </w:rPr>
      </w:pPr>
      <w:r>
        <w:rPr>
          <w:rFonts w:ascii="Times New Roman" w:eastAsia="Arial" w:hAnsi="Times New Roman" w:cs="Times New Roman"/>
          <w:b/>
          <w:bCs/>
          <w:sz w:val="24"/>
          <w:szCs w:val="24"/>
          <w:lang w:val="pt-BR"/>
        </w:rPr>
        <w:t>22</w:t>
      </w:r>
      <w:r w:rsidR="004E5841" w:rsidRPr="00E64D78">
        <w:rPr>
          <w:rFonts w:ascii="Times New Roman" w:eastAsia="Arial" w:hAnsi="Times New Roman" w:cs="Times New Roman"/>
          <w:b/>
          <w:bCs/>
          <w:sz w:val="24"/>
          <w:szCs w:val="24"/>
          <w:lang w:val="pt-BR"/>
        </w:rPr>
        <w:t>.1 -</w:t>
      </w:r>
      <w:r w:rsidR="004E5841" w:rsidRPr="00E64D78">
        <w:rPr>
          <w:rFonts w:ascii="Times New Roman" w:eastAsia="Arial" w:hAnsi="Times New Roman" w:cs="Times New Roman"/>
          <w:bCs/>
          <w:sz w:val="24"/>
          <w:szCs w:val="24"/>
          <w:lang w:val="pt-BR"/>
        </w:rPr>
        <w:t xml:space="preserve"> O Secretário de Compras poderá revogar o procedimento licitatório somente em razão de interesse público, por motivo de fato superveniente devidamente comprovado, pertinente e suficiente ou deverá anulá-lo por ilegalidade.</w:t>
      </w:r>
    </w:p>
    <w:p w14:paraId="40E9B335" w14:textId="77777777" w:rsidR="00A35230" w:rsidRPr="00E64D78" w:rsidRDefault="004E5841">
      <w:pPr>
        <w:pStyle w:val="PargrafodaLista"/>
        <w:numPr>
          <w:ilvl w:val="0"/>
          <w:numId w:val="16"/>
        </w:numPr>
        <w:ind w:left="714" w:hanging="357"/>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A anulação do processo licitatório induz à do contrato;</w:t>
      </w:r>
    </w:p>
    <w:p w14:paraId="608CCCCF" w14:textId="77777777" w:rsidR="00A35230" w:rsidRPr="00E64D78" w:rsidRDefault="004E5841">
      <w:pPr>
        <w:pStyle w:val="PargrafodaLista"/>
        <w:numPr>
          <w:ilvl w:val="0"/>
          <w:numId w:val="16"/>
        </w:numPr>
        <w:ind w:left="714" w:hanging="357"/>
        <w:jc w:val="both"/>
        <w:outlineLvl w:val="1"/>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Os licitantes não terão direito à indenização em decorrência da anulação do procedimento licitatório, ressalvado o direito do contratado de boa-fé ao ressarcimento dos encargos que tiver suportado no cumprimento do contrato.</w:t>
      </w:r>
    </w:p>
    <w:p w14:paraId="149A0D8C" w14:textId="77777777" w:rsidR="00A35230" w:rsidRPr="00E64D78" w:rsidRDefault="00A35230">
      <w:pPr>
        <w:pStyle w:val="PargrafodaLista"/>
        <w:ind w:left="714"/>
        <w:jc w:val="both"/>
        <w:outlineLvl w:val="1"/>
        <w:rPr>
          <w:rFonts w:ascii="Times New Roman" w:eastAsia="Arial" w:hAnsi="Times New Roman" w:cs="Times New Roman"/>
          <w:bCs/>
          <w:sz w:val="24"/>
          <w:szCs w:val="24"/>
          <w:lang w:val="pt-BR"/>
        </w:rPr>
      </w:pPr>
    </w:p>
    <w:p w14:paraId="7506805C" w14:textId="776D9A11" w:rsidR="00A35230" w:rsidRPr="00E64D78" w:rsidRDefault="0064667C">
      <w:pPr>
        <w:tabs>
          <w:tab w:val="left" w:pos="142"/>
        </w:tabs>
        <w:jc w:val="both"/>
        <w:rPr>
          <w:rFonts w:ascii="Times New Roman" w:hAnsi="Times New Roman" w:cs="Times New Roman"/>
          <w:sz w:val="24"/>
          <w:szCs w:val="24"/>
          <w:lang w:val="pt-BR"/>
        </w:rPr>
      </w:pPr>
      <w:r>
        <w:rPr>
          <w:rFonts w:ascii="Times New Roman" w:eastAsia="Arial" w:hAnsi="Times New Roman" w:cs="Times New Roman"/>
          <w:b/>
          <w:sz w:val="24"/>
          <w:szCs w:val="24"/>
          <w:lang w:val="pt-BR"/>
        </w:rPr>
        <w:t>22</w:t>
      </w:r>
      <w:r w:rsidR="004E5841" w:rsidRPr="00E64D78">
        <w:rPr>
          <w:rFonts w:ascii="Times New Roman" w:eastAsia="Arial" w:hAnsi="Times New Roman" w:cs="Times New Roman"/>
          <w:b/>
          <w:sz w:val="24"/>
          <w:szCs w:val="24"/>
          <w:lang w:val="pt-BR"/>
        </w:rPr>
        <w:t>.2 -</w:t>
      </w:r>
      <w:r w:rsidR="004E5841" w:rsidRPr="00E64D78">
        <w:rPr>
          <w:rFonts w:ascii="Times New Roman" w:eastAsia="Arial" w:hAnsi="Times New Roman" w:cs="Times New Roman"/>
          <w:sz w:val="24"/>
          <w:szCs w:val="24"/>
          <w:lang w:val="pt-BR"/>
        </w:rPr>
        <w:t xml:space="preserve"> Os casos e situações omissos serão resolvidos de comum acordo, respeitadas as disposições da Lei nº 8.666/1993, da Lei nº 10.520/2002, do Decreto Municipal nº </w:t>
      </w:r>
      <w:r w:rsidR="00974D56">
        <w:rPr>
          <w:rFonts w:ascii="Times New Roman" w:eastAsia="Arial" w:hAnsi="Times New Roman" w:cs="Times New Roman"/>
          <w:sz w:val="24"/>
          <w:szCs w:val="24"/>
          <w:lang w:val="pt-BR"/>
        </w:rPr>
        <w:t>10.540</w:t>
      </w:r>
      <w:r w:rsidR="004E5841" w:rsidRPr="00E64D78">
        <w:rPr>
          <w:rFonts w:ascii="Times New Roman" w:eastAsia="Arial" w:hAnsi="Times New Roman" w:cs="Times New Roman"/>
          <w:sz w:val="24"/>
          <w:szCs w:val="24"/>
          <w:lang w:val="pt-BR"/>
        </w:rPr>
        <w:t>/20</w:t>
      </w:r>
      <w:r w:rsidR="00974D56">
        <w:rPr>
          <w:rFonts w:ascii="Times New Roman" w:eastAsia="Arial" w:hAnsi="Times New Roman" w:cs="Times New Roman"/>
          <w:sz w:val="24"/>
          <w:szCs w:val="24"/>
          <w:lang w:val="pt-BR"/>
        </w:rPr>
        <w:t>21</w:t>
      </w:r>
      <w:r w:rsidR="004E5841" w:rsidRPr="00E64D78">
        <w:rPr>
          <w:rFonts w:ascii="Times New Roman" w:eastAsia="Arial" w:hAnsi="Times New Roman" w:cs="Times New Roman"/>
          <w:sz w:val="24"/>
          <w:szCs w:val="24"/>
          <w:lang w:val="pt-BR"/>
        </w:rPr>
        <w:t xml:space="preserve"> e demais alterações posteriores em vigor.</w:t>
      </w:r>
    </w:p>
    <w:p w14:paraId="157734B9" w14:textId="77777777" w:rsidR="00A35230" w:rsidRPr="00E64D78" w:rsidRDefault="00A35230">
      <w:pPr>
        <w:tabs>
          <w:tab w:val="left" w:pos="142"/>
        </w:tabs>
        <w:jc w:val="both"/>
        <w:rPr>
          <w:rFonts w:ascii="Times New Roman" w:eastAsia="Arial" w:hAnsi="Times New Roman" w:cs="Times New Roman"/>
          <w:sz w:val="24"/>
          <w:szCs w:val="24"/>
          <w:lang w:val="pt-BR"/>
        </w:rPr>
      </w:pPr>
    </w:p>
    <w:p w14:paraId="192E54E2" w14:textId="0F9651EE" w:rsidR="00A35230" w:rsidRPr="00E64D78" w:rsidRDefault="0064667C">
      <w:pPr>
        <w:tabs>
          <w:tab w:val="left" w:pos="142"/>
        </w:tabs>
        <w:jc w:val="both"/>
        <w:rPr>
          <w:rFonts w:ascii="Times New Roman" w:hAnsi="Times New Roman" w:cs="Times New Roman"/>
          <w:sz w:val="24"/>
          <w:szCs w:val="24"/>
          <w:lang w:val="pt-BR"/>
        </w:rPr>
      </w:pPr>
      <w:r>
        <w:rPr>
          <w:rFonts w:ascii="Times New Roman" w:eastAsia="Arial" w:hAnsi="Times New Roman" w:cs="Times New Roman"/>
          <w:b/>
          <w:sz w:val="24"/>
          <w:szCs w:val="24"/>
          <w:lang w:val="pt-BR"/>
        </w:rPr>
        <w:t>22</w:t>
      </w:r>
      <w:r w:rsidR="004E5841" w:rsidRPr="00E64D78">
        <w:rPr>
          <w:rFonts w:ascii="Times New Roman" w:eastAsia="Arial" w:hAnsi="Times New Roman" w:cs="Times New Roman"/>
          <w:b/>
          <w:sz w:val="24"/>
          <w:szCs w:val="24"/>
          <w:lang w:val="pt-BR"/>
        </w:rPr>
        <w:t>.3 -</w:t>
      </w:r>
      <w:r w:rsidR="004E5841" w:rsidRPr="00E64D78">
        <w:rPr>
          <w:rFonts w:ascii="Times New Roman" w:eastAsia="Arial" w:hAnsi="Times New Roman" w:cs="Times New Roman"/>
          <w:sz w:val="24"/>
          <w:szCs w:val="24"/>
          <w:lang w:val="pt-BR"/>
        </w:rPr>
        <w:t xml:space="preserve"> Caso os prazos definidos neste Edital não estejam expressamente indicados na proposta, eles serão considerados como aceitos para efeito de julgamento deste Pregão.</w:t>
      </w:r>
    </w:p>
    <w:p w14:paraId="217B1402" w14:textId="77777777" w:rsidR="00501C9C" w:rsidRPr="00E64D78" w:rsidRDefault="00501C9C">
      <w:pPr>
        <w:tabs>
          <w:tab w:val="left" w:pos="142"/>
        </w:tabs>
        <w:jc w:val="both"/>
        <w:rPr>
          <w:rFonts w:ascii="Times New Roman" w:eastAsia="Arial" w:hAnsi="Times New Roman" w:cs="Times New Roman"/>
          <w:b/>
          <w:sz w:val="24"/>
          <w:szCs w:val="24"/>
          <w:lang w:val="pt-BR"/>
        </w:rPr>
      </w:pPr>
    </w:p>
    <w:p w14:paraId="09BB4328" w14:textId="3559CE46" w:rsidR="00A35230" w:rsidRDefault="0064667C">
      <w:pPr>
        <w:tabs>
          <w:tab w:val="left" w:pos="142"/>
        </w:tabs>
        <w:jc w:val="both"/>
        <w:rPr>
          <w:rFonts w:ascii="Times New Roman" w:hAnsi="Times New Roman" w:cs="Times New Roman"/>
          <w:sz w:val="24"/>
          <w:szCs w:val="24"/>
          <w:lang w:val="pt-BR"/>
        </w:rPr>
      </w:pPr>
      <w:r>
        <w:rPr>
          <w:rFonts w:ascii="Times New Roman" w:eastAsia="Arial" w:hAnsi="Times New Roman" w:cs="Times New Roman"/>
          <w:b/>
          <w:sz w:val="24"/>
          <w:szCs w:val="24"/>
          <w:lang w:val="pt-BR"/>
        </w:rPr>
        <w:t>22</w:t>
      </w:r>
      <w:r w:rsidR="004E5841" w:rsidRPr="00E64D78">
        <w:rPr>
          <w:rFonts w:ascii="Times New Roman" w:eastAsia="Arial" w:hAnsi="Times New Roman" w:cs="Times New Roman"/>
          <w:b/>
          <w:sz w:val="24"/>
          <w:szCs w:val="24"/>
          <w:lang w:val="pt-BR"/>
        </w:rPr>
        <w:t>.4 -</w:t>
      </w:r>
      <w:r w:rsidR="004E5841" w:rsidRPr="00E64D78">
        <w:rPr>
          <w:rFonts w:ascii="Times New Roman" w:eastAsia="Arial" w:hAnsi="Times New Roman" w:cs="Times New Roman"/>
          <w:sz w:val="24"/>
          <w:szCs w:val="24"/>
          <w:lang w:val="pt-BR"/>
        </w:rPr>
        <w:t xml:space="preserve"> Os documentos eletrônicos produzidos com a utilização de processo de certificação disponibilizada pela ICP-Brasil, nos termos da Medida Provisória nº 2.200-2, de 24 de agosto de </w:t>
      </w:r>
      <w:r w:rsidR="004E5841" w:rsidRPr="00E64D78">
        <w:rPr>
          <w:rFonts w:ascii="Times New Roman" w:hAnsi="Times New Roman" w:cs="Times New Roman"/>
          <w:sz w:val="24"/>
          <w:szCs w:val="24"/>
          <w:lang w:val="pt-BR"/>
        </w:rPr>
        <w:t>2001, serão recebidos e presumidos verdadeiros em relação aos signatários, dispensando-se o envio de documentos originais e cópias autenticadas em papel.</w:t>
      </w:r>
    </w:p>
    <w:p w14:paraId="514B239A" w14:textId="77777777" w:rsidR="006C6A4F" w:rsidRPr="00E64D78" w:rsidRDefault="006C6A4F">
      <w:pPr>
        <w:tabs>
          <w:tab w:val="left" w:pos="142"/>
        </w:tabs>
        <w:jc w:val="both"/>
        <w:rPr>
          <w:rFonts w:ascii="Times New Roman" w:hAnsi="Times New Roman" w:cs="Times New Roman"/>
          <w:sz w:val="24"/>
          <w:szCs w:val="24"/>
          <w:lang w:val="pt-BR"/>
        </w:rPr>
      </w:pPr>
    </w:p>
    <w:p w14:paraId="1A29B33C" w14:textId="45F2282B" w:rsidR="00A35230" w:rsidRPr="00E64D78" w:rsidRDefault="004E5841">
      <w:pPr>
        <w:tabs>
          <w:tab w:val="left" w:pos="142"/>
        </w:tabs>
        <w:jc w:val="both"/>
        <w:rPr>
          <w:rFonts w:ascii="Times New Roman" w:hAnsi="Times New Roman" w:cs="Times New Roman"/>
          <w:sz w:val="24"/>
          <w:szCs w:val="24"/>
          <w:lang w:val="pt-BR"/>
        </w:rPr>
      </w:pPr>
      <w:r w:rsidRPr="00E64D78">
        <w:rPr>
          <w:rFonts w:ascii="Times New Roman" w:hAnsi="Times New Roman" w:cs="Times New Roman"/>
          <w:b/>
          <w:sz w:val="24"/>
          <w:szCs w:val="24"/>
          <w:lang w:val="pt-BR"/>
        </w:rPr>
        <w:t>2</w:t>
      </w:r>
      <w:r w:rsidR="0064667C">
        <w:rPr>
          <w:rFonts w:ascii="Times New Roman" w:hAnsi="Times New Roman" w:cs="Times New Roman"/>
          <w:b/>
          <w:sz w:val="24"/>
          <w:szCs w:val="24"/>
          <w:lang w:val="pt-BR"/>
        </w:rPr>
        <w:t>2</w:t>
      </w:r>
      <w:r w:rsidRPr="00E64D78">
        <w:rPr>
          <w:rFonts w:ascii="Times New Roman" w:hAnsi="Times New Roman" w:cs="Times New Roman"/>
          <w:b/>
          <w:sz w:val="24"/>
          <w:szCs w:val="24"/>
          <w:lang w:val="pt-BR"/>
        </w:rPr>
        <w:t>.5 -</w:t>
      </w:r>
      <w:r w:rsidRPr="00E64D78">
        <w:rPr>
          <w:rFonts w:ascii="Times New Roman" w:hAnsi="Times New Roman" w:cs="Times New Roman"/>
          <w:sz w:val="24"/>
          <w:szCs w:val="24"/>
          <w:lang w:val="pt-BR"/>
        </w:rPr>
        <w:t xml:space="preserve"> Em caso de divergência entre normas infralegais e as contidas neste Edital, prevalecerão as últimas.</w:t>
      </w:r>
    </w:p>
    <w:p w14:paraId="4CCDCDDA" w14:textId="77777777" w:rsidR="00A35230" w:rsidRPr="00E64D78" w:rsidRDefault="00A35230">
      <w:pPr>
        <w:tabs>
          <w:tab w:val="left" w:pos="142"/>
          <w:tab w:val="left" w:pos="633"/>
        </w:tabs>
        <w:jc w:val="both"/>
        <w:rPr>
          <w:rFonts w:ascii="Times New Roman" w:eastAsia="Arial" w:hAnsi="Times New Roman" w:cs="Times New Roman"/>
          <w:sz w:val="24"/>
          <w:szCs w:val="24"/>
          <w:lang w:val="pt-BR"/>
        </w:rPr>
      </w:pPr>
    </w:p>
    <w:p w14:paraId="0E5F01DC" w14:textId="1049132E" w:rsidR="00A35230" w:rsidRPr="00E64D78" w:rsidRDefault="0064667C">
      <w:pPr>
        <w:jc w:val="both"/>
        <w:outlineLvl w:val="2"/>
        <w:rPr>
          <w:rFonts w:ascii="Times New Roman" w:hAnsi="Times New Roman" w:cs="Times New Roman"/>
          <w:sz w:val="24"/>
          <w:szCs w:val="24"/>
          <w:lang w:val="pt-BR"/>
        </w:rPr>
      </w:pPr>
      <w:r>
        <w:rPr>
          <w:rFonts w:ascii="Times New Roman" w:eastAsia="Arial" w:hAnsi="Times New Roman" w:cs="Times New Roman"/>
          <w:b/>
          <w:sz w:val="24"/>
          <w:szCs w:val="24"/>
          <w:lang w:val="pt-BR"/>
        </w:rPr>
        <w:t>22</w:t>
      </w:r>
      <w:r w:rsidR="004E5841" w:rsidRPr="00E64D78">
        <w:rPr>
          <w:rFonts w:ascii="Times New Roman" w:eastAsia="Arial" w:hAnsi="Times New Roman" w:cs="Times New Roman"/>
          <w:b/>
          <w:sz w:val="24"/>
          <w:szCs w:val="24"/>
          <w:lang w:val="pt-BR"/>
        </w:rPr>
        <w:t>.6 -</w:t>
      </w:r>
      <w:r w:rsidR="004E5841" w:rsidRPr="00E64D78">
        <w:rPr>
          <w:rFonts w:ascii="Times New Roman" w:eastAsia="Arial" w:hAnsi="Times New Roman" w:cs="Times New Roman"/>
          <w:sz w:val="24"/>
          <w:szCs w:val="24"/>
          <w:lang w:val="pt-BR"/>
        </w:rPr>
        <w:t xml:space="preserve"> Não havendo expediente ou ocorrendo qualquer fato superveniente que impeça a realização do certame na data marcada, a sessão será automaticamente transferida para o primeiro dia útil subsequente, nos mesmos horários e endereço eletrônicos anteriormente estabelecidos, desde que não haja comunicação do pregoeiro em contrário.</w:t>
      </w:r>
    </w:p>
    <w:p w14:paraId="6DB4BF5D" w14:textId="4331C5B9" w:rsidR="00A35230" w:rsidRPr="00E64D78" w:rsidRDefault="004E5841">
      <w:pPr>
        <w:jc w:val="both"/>
        <w:outlineLvl w:val="2"/>
        <w:rPr>
          <w:rFonts w:ascii="Times New Roman" w:hAnsi="Times New Roman" w:cs="Times New Roman"/>
          <w:sz w:val="24"/>
          <w:szCs w:val="24"/>
          <w:lang w:val="pt-BR"/>
        </w:rPr>
      </w:pPr>
      <w:r w:rsidRPr="00E64D78">
        <w:rPr>
          <w:rFonts w:ascii="Times New Roman" w:eastAsia="Arial" w:hAnsi="Times New Roman" w:cs="Times New Roman"/>
          <w:b/>
          <w:sz w:val="24"/>
          <w:szCs w:val="24"/>
          <w:lang w:val="pt-BR"/>
        </w:rPr>
        <w:t>2</w:t>
      </w:r>
      <w:r w:rsidR="0064667C">
        <w:rPr>
          <w:rFonts w:ascii="Times New Roman" w:eastAsia="Arial" w:hAnsi="Times New Roman" w:cs="Times New Roman"/>
          <w:b/>
          <w:sz w:val="24"/>
          <w:szCs w:val="24"/>
          <w:lang w:val="pt-BR"/>
        </w:rPr>
        <w:t>2</w:t>
      </w:r>
      <w:r w:rsidRPr="00E64D78">
        <w:rPr>
          <w:rFonts w:ascii="Times New Roman" w:eastAsia="Arial" w:hAnsi="Times New Roman" w:cs="Times New Roman"/>
          <w:b/>
          <w:sz w:val="24"/>
          <w:szCs w:val="24"/>
          <w:lang w:val="pt-BR"/>
        </w:rPr>
        <w:t xml:space="preserve">.7 - </w:t>
      </w:r>
      <w:r w:rsidRPr="00E64D78">
        <w:rPr>
          <w:rFonts w:ascii="Times New Roman" w:eastAsia="Arial" w:hAnsi="Times New Roman" w:cs="Times New Roman"/>
          <w:sz w:val="24"/>
          <w:szCs w:val="24"/>
          <w:lang w:val="pt-BR"/>
        </w:rPr>
        <w:t>Todos os horários estabelecidos neste edital, no aviso e durante a sessão pública observarão para todos os efeitos, o horário de Brasília/DF, inclusive para contagem de tempo e registro no sistema eletrônico e na documentação relativa ao certame.</w:t>
      </w:r>
    </w:p>
    <w:p w14:paraId="7D06FD9B" w14:textId="77777777" w:rsidR="008F6AB3" w:rsidRPr="00E64D78" w:rsidRDefault="008F6AB3">
      <w:pPr>
        <w:jc w:val="both"/>
        <w:outlineLvl w:val="2"/>
        <w:rPr>
          <w:rFonts w:ascii="Times New Roman" w:eastAsia="Arial" w:hAnsi="Times New Roman" w:cs="Times New Roman"/>
          <w:sz w:val="24"/>
          <w:szCs w:val="24"/>
          <w:lang w:val="pt-BR"/>
        </w:rPr>
      </w:pPr>
    </w:p>
    <w:p w14:paraId="5B96D8E4" w14:textId="253E26C4" w:rsidR="00A35230" w:rsidRPr="00E64D78" w:rsidRDefault="0064667C">
      <w:pPr>
        <w:jc w:val="both"/>
        <w:outlineLvl w:val="0"/>
        <w:rPr>
          <w:rFonts w:ascii="Times New Roman" w:hAnsi="Times New Roman" w:cs="Times New Roman"/>
          <w:sz w:val="24"/>
          <w:szCs w:val="24"/>
          <w:lang w:val="pt-BR"/>
        </w:rPr>
      </w:pPr>
      <w:r>
        <w:rPr>
          <w:rFonts w:ascii="Times New Roman" w:eastAsia="Arial" w:hAnsi="Times New Roman" w:cs="Times New Roman"/>
          <w:b/>
          <w:bCs/>
          <w:sz w:val="24"/>
          <w:szCs w:val="24"/>
          <w:lang w:val="pt-BR"/>
        </w:rPr>
        <w:t>23</w:t>
      </w:r>
      <w:r w:rsidR="004E5841" w:rsidRPr="00E64D78">
        <w:rPr>
          <w:rFonts w:ascii="Times New Roman" w:eastAsia="Arial" w:hAnsi="Times New Roman" w:cs="Times New Roman"/>
          <w:b/>
          <w:bCs/>
          <w:sz w:val="24"/>
          <w:szCs w:val="24"/>
          <w:lang w:val="pt-BR"/>
        </w:rPr>
        <w:t xml:space="preserve"> - ANEXOS INTEGRANTES</w:t>
      </w:r>
    </w:p>
    <w:p w14:paraId="450B8E6D" w14:textId="77777777" w:rsidR="00A35230" w:rsidRPr="00E64D78" w:rsidRDefault="00A35230">
      <w:pPr>
        <w:jc w:val="both"/>
        <w:outlineLvl w:val="0"/>
        <w:rPr>
          <w:rFonts w:ascii="Times New Roman" w:eastAsia="Arial" w:hAnsi="Times New Roman" w:cs="Times New Roman"/>
          <w:b/>
          <w:bCs/>
          <w:sz w:val="24"/>
          <w:szCs w:val="24"/>
          <w:lang w:val="pt-BR"/>
        </w:rPr>
      </w:pPr>
    </w:p>
    <w:p w14:paraId="6763BF24" w14:textId="36726DBA" w:rsidR="00A35230" w:rsidRPr="00E64D78" w:rsidRDefault="0064667C">
      <w:pPr>
        <w:tabs>
          <w:tab w:val="left" w:pos="0"/>
        </w:tabs>
        <w:jc w:val="both"/>
        <w:rPr>
          <w:rFonts w:ascii="Times New Roman" w:hAnsi="Times New Roman" w:cs="Times New Roman"/>
          <w:sz w:val="24"/>
          <w:szCs w:val="24"/>
          <w:lang w:val="pt-BR"/>
        </w:rPr>
      </w:pPr>
      <w:r>
        <w:rPr>
          <w:rFonts w:ascii="Times New Roman" w:eastAsia="Arial" w:hAnsi="Times New Roman" w:cs="Times New Roman"/>
          <w:b/>
          <w:sz w:val="24"/>
          <w:szCs w:val="24"/>
          <w:lang w:val="pt-BR"/>
        </w:rPr>
        <w:t>23</w:t>
      </w:r>
      <w:r w:rsidR="004E5841" w:rsidRPr="00E64D78">
        <w:rPr>
          <w:rFonts w:ascii="Times New Roman" w:eastAsia="Arial" w:hAnsi="Times New Roman" w:cs="Times New Roman"/>
          <w:b/>
          <w:sz w:val="24"/>
          <w:szCs w:val="24"/>
          <w:lang w:val="pt-BR"/>
        </w:rPr>
        <w:t>.1 -</w:t>
      </w:r>
      <w:r w:rsidR="004E5841" w:rsidRPr="00E64D78">
        <w:rPr>
          <w:rFonts w:ascii="Times New Roman" w:eastAsia="Arial" w:hAnsi="Times New Roman" w:cs="Times New Roman"/>
          <w:sz w:val="24"/>
          <w:szCs w:val="24"/>
          <w:lang w:val="pt-BR"/>
        </w:rPr>
        <w:t xml:space="preserve"> São partes integrantes deste Edital os seguintes anexos:</w:t>
      </w:r>
    </w:p>
    <w:p w14:paraId="78A8B638" w14:textId="77510285" w:rsidR="00A35230" w:rsidRPr="00E64D78" w:rsidRDefault="004E5841">
      <w:pPr>
        <w:tabs>
          <w:tab w:val="left" w:pos="0"/>
        </w:tabs>
        <w:jc w:val="both"/>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 xml:space="preserve">Anexo I </w:t>
      </w:r>
      <w:r w:rsidR="00010B6D">
        <w:rPr>
          <w:rFonts w:ascii="Times New Roman" w:eastAsia="Arial" w:hAnsi="Times New Roman" w:cs="Times New Roman"/>
          <w:bCs/>
          <w:sz w:val="24"/>
          <w:szCs w:val="24"/>
          <w:lang w:val="pt-BR"/>
        </w:rPr>
        <w:t>-</w:t>
      </w:r>
      <w:r w:rsidRPr="00E64D78">
        <w:rPr>
          <w:rFonts w:ascii="Times New Roman" w:eastAsia="Arial" w:hAnsi="Times New Roman" w:cs="Times New Roman"/>
          <w:bCs/>
          <w:sz w:val="24"/>
          <w:szCs w:val="24"/>
          <w:lang w:val="pt-BR"/>
        </w:rPr>
        <w:t xml:space="preserve"> Relação de Itens do Objeto;</w:t>
      </w:r>
    </w:p>
    <w:p w14:paraId="7B6382FE" w14:textId="77777777" w:rsidR="00A35230" w:rsidRPr="00E64D78" w:rsidRDefault="004E5841">
      <w:pPr>
        <w:tabs>
          <w:tab w:val="left" w:pos="0"/>
        </w:tabs>
        <w:jc w:val="both"/>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 xml:space="preserve">Anexo II - Termo de Referência; </w:t>
      </w:r>
    </w:p>
    <w:p w14:paraId="33A545D5" w14:textId="77777777" w:rsidR="00A35230" w:rsidRPr="00E64D78" w:rsidRDefault="004E5841">
      <w:pPr>
        <w:tabs>
          <w:tab w:val="left" w:pos="0"/>
        </w:tabs>
        <w:jc w:val="both"/>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Anexo III - Modelo de proposta financeira;</w:t>
      </w:r>
    </w:p>
    <w:p w14:paraId="6674C415" w14:textId="0EBA91D0" w:rsidR="00A35230" w:rsidRPr="00E64D78" w:rsidRDefault="004E5841">
      <w:pPr>
        <w:jc w:val="both"/>
        <w:outlineLvl w:val="0"/>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lastRenderedPageBreak/>
        <w:t xml:space="preserve">Anexo IV </w:t>
      </w:r>
      <w:r w:rsidR="00010B6D">
        <w:rPr>
          <w:rFonts w:ascii="Times New Roman" w:eastAsia="Arial" w:hAnsi="Times New Roman" w:cs="Times New Roman"/>
          <w:bCs/>
          <w:sz w:val="24"/>
          <w:szCs w:val="24"/>
          <w:lang w:val="pt-BR"/>
        </w:rPr>
        <w:t>-</w:t>
      </w:r>
      <w:r w:rsidRPr="00E64D78">
        <w:rPr>
          <w:rFonts w:ascii="Times New Roman" w:eastAsia="Arial" w:hAnsi="Times New Roman" w:cs="Times New Roman"/>
          <w:bCs/>
          <w:sz w:val="24"/>
          <w:szCs w:val="24"/>
          <w:lang w:val="pt-BR"/>
        </w:rPr>
        <w:t xml:space="preserve"> </w:t>
      </w:r>
      <w:r w:rsidRPr="00E64D78">
        <w:rPr>
          <w:rFonts w:ascii="Times New Roman" w:hAnsi="Times New Roman" w:cs="Times New Roman"/>
          <w:bCs/>
          <w:color w:val="000000"/>
          <w:sz w:val="24"/>
          <w:szCs w:val="24"/>
          <w:lang w:val="pt-BR"/>
        </w:rPr>
        <w:t>Modelo de declaração de parentesco;</w:t>
      </w:r>
      <w:r w:rsidR="00010B6D">
        <w:rPr>
          <w:rFonts w:ascii="Times New Roman" w:hAnsi="Times New Roman" w:cs="Times New Roman"/>
          <w:bCs/>
          <w:color w:val="000000"/>
          <w:sz w:val="24"/>
          <w:szCs w:val="24"/>
          <w:lang w:val="pt-BR"/>
        </w:rPr>
        <w:t xml:space="preserve"> e</w:t>
      </w:r>
    </w:p>
    <w:p w14:paraId="28935350" w14:textId="36D0E210" w:rsidR="00A35230" w:rsidRDefault="004E5841">
      <w:pPr>
        <w:jc w:val="both"/>
        <w:outlineLvl w:val="0"/>
        <w:rPr>
          <w:rFonts w:ascii="Times New Roman" w:eastAsia="Arial" w:hAnsi="Times New Roman" w:cs="Times New Roman"/>
          <w:bCs/>
          <w:sz w:val="24"/>
          <w:szCs w:val="24"/>
          <w:lang w:val="pt-BR"/>
        </w:rPr>
      </w:pPr>
      <w:r w:rsidRPr="00E64D78">
        <w:rPr>
          <w:rFonts w:ascii="Times New Roman" w:eastAsia="Arial" w:hAnsi="Times New Roman" w:cs="Times New Roman"/>
          <w:bCs/>
          <w:sz w:val="24"/>
          <w:szCs w:val="24"/>
          <w:lang w:val="pt-BR"/>
        </w:rPr>
        <w:t>Anexo V</w:t>
      </w:r>
      <w:r w:rsidR="00010B6D">
        <w:rPr>
          <w:rFonts w:ascii="Times New Roman" w:eastAsia="Arial" w:hAnsi="Times New Roman" w:cs="Times New Roman"/>
          <w:bCs/>
          <w:sz w:val="24"/>
          <w:szCs w:val="24"/>
          <w:lang w:val="pt-BR"/>
        </w:rPr>
        <w:t xml:space="preserve"> -</w:t>
      </w:r>
      <w:r w:rsidRPr="00E64D78">
        <w:rPr>
          <w:rFonts w:ascii="Times New Roman" w:eastAsia="Arial" w:hAnsi="Times New Roman" w:cs="Times New Roman"/>
          <w:bCs/>
          <w:sz w:val="24"/>
          <w:szCs w:val="24"/>
          <w:lang w:val="pt-BR"/>
        </w:rPr>
        <w:t xml:space="preserve"> Minuta da ata de registro de preços</w:t>
      </w:r>
      <w:r w:rsidR="00010B6D">
        <w:rPr>
          <w:rFonts w:ascii="Times New Roman" w:eastAsia="Arial" w:hAnsi="Times New Roman" w:cs="Times New Roman"/>
          <w:bCs/>
          <w:sz w:val="24"/>
          <w:szCs w:val="24"/>
          <w:lang w:val="pt-BR"/>
        </w:rPr>
        <w:t>.</w:t>
      </w:r>
    </w:p>
    <w:p w14:paraId="36EFFD4E" w14:textId="77777777" w:rsidR="00A35230" w:rsidRPr="00E64D78" w:rsidRDefault="00A35230">
      <w:pPr>
        <w:jc w:val="both"/>
        <w:outlineLvl w:val="0"/>
        <w:rPr>
          <w:rFonts w:ascii="Times New Roman" w:eastAsia="Arial" w:hAnsi="Times New Roman" w:cs="Times New Roman"/>
          <w:bCs/>
          <w:vanish/>
          <w:sz w:val="24"/>
          <w:szCs w:val="24"/>
          <w:lang w:val="pt-BR"/>
        </w:rPr>
      </w:pPr>
    </w:p>
    <w:p w14:paraId="2FD559A0" w14:textId="77777777" w:rsidR="00A35230" w:rsidRPr="00E64D78" w:rsidRDefault="00A35230">
      <w:pPr>
        <w:numPr>
          <w:ilvl w:val="0"/>
          <w:numId w:val="3"/>
        </w:numPr>
        <w:tabs>
          <w:tab w:val="left" w:pos="709"/>
          <w:tab w:val="left" w:pos="808"/>
        </w:tabs>
        <w:ind w:left="0" w:firstLine="0"/>
        <w:jc w:val="both"/>
        <w:rPr>
          <w:rFonts w:ascii="Times New Roman" w:eastAsia="Arial" w:hAnsi="Times New Roman" w:cs="Times New Roman"/>
          <w:vanish/>
          <w:sz w:val="24"/>
          <w:szCs w:val="24"/>
          <w:lang w:val="pt-BR"/>
        </w:rPr>
      </w:pPr>
    </w:p>
    <w:p w14:paraId="26DC231F" w14:textId="77777777" w:rsidR="00A35230" w:rsidRPr="00E64D78" w:rsidRDefault="00A35230">
      <w:pPr>
        <w:numPr>
          <w:ilvl w:val="0"/>
          <w:numId w:val="3"/>
        </w:numPr>
        <w:tabs>
          <w:tab w:val="left" w:pos="709"/>
          <w:tab w:val="left" w:pos="808"/>
        </w:tabs>
        <w:ind w:left="0" w:firstLine="0"/>
        <w:jc w:val="both"/>
        <w:rPr>
          <w:rFonts w:ascii="Times New Roman" w:eastAsia="Arial" w:hAnsi="Times New Roman" w:cs="Times New Roman"/>
          <w:vanish/>
          <w:sz w:val="24"/>
          <w:szCs w:val="24"/>
          <w:lang w:val="pt-BR"/>
        </w:rPr>
      </w:pPr>
    </w:p>
    <w:p w14:paraId="663C277D" w14:textId="77777777" w:rsidR="00A35230" w:rsidRPr="00E64D78" w:rsidRDefault="00A35230">
      <w:pPr>
        <w:numPr>
          <w:ilvl w:val="0"/>
          <w:numId w:val="3"/>
        </w:numPr>
        <w:tabs>
          <w:tab w:val="left" w:pos="709"/>
          <w:tab w:val="left" w:pos="808"/>
        </w:tabs>
        <w:ind w:left="0" w:firstLine="0"/>
        <w:jc w:val="both"/>
        <w:rPr>
          <w:rFonts w:ascii="Times New Roman" w:eastAsia="Arial" w:hAnsi="Times New Roman" w:cs="Times New Roman"/>
          <w:vanish/>
          <w:sz w:val="24"/>
          <w:szCs w:val="24"/>
          <w:lang w:val="pt-BR"/>
        </w:rPr>
      </w:pPr>
    </w:p>
    <w:p w14:paraId="2CC3CE56" w14:textId="77777777" w:rsidR="00A35230" w:rsidRPr="00E64D78" w:rsidRDefault="00A35230">
      <w:pPr>
        <w:tabs>
          <w:tab w:val="left" w:pos="142"/>
        </w:tabs>
        <w:jc w:val="both"/>
        <w:rPr>
          <w:rFonts w:ascii="Times New Roman" w:eastAsia="Arial" w:hAnsi="Times New Roman" w:cs="Times New Roman"/>
          <w:bCs/>
          <w:sz w:val="24"/>
          <w:szCs w:val="24"/>
          <w:lang w:val="pt-BR"/>
        </w:rPr>
      </w:pPr>
    </w:p>
    <w:p w14:paraId="6ECF909B" w14:textId="31D4945A" w:rsidR="00A35230" w:rsidRPr="00E64D78" w:rsidRDefault="0064667C">
      <w:pPr>
        <w:jc w:val="both"/>
        <w:outlineLvl w:val="0"/>
        <w:rPr>
          <w:rFonts w:ascii="Times New Roman" w:hAnsi="Times New Roman" w:cs="Times New Roman"/>
          <w:sz w:val="24"/>
          <w:szCs w:val="24"/>
          <w:lang w:val="pt-BR"/>
        </w:rPr>
      </w:pPr>
      <w:r>
        <w:rPr>
          <w:rFonts w:ascii="Times New Roman" w:eastAsia="Arial" w:hAnsi="Times New Roman" w:cs="Times New Roman"/>
          <w:b/>
          <w:bCs/>
          <w:sz w:val="24"/>
          <w:szCs w:val="24"/>
          <w:lang w:val="pt-BR"/>
        </w:rPr>
        <w:t>24</w:t>
      </w:r>
      <w:r w:rsidR="004E5841" w:rsidRPr="00E64D78">
        <w:rPr>
          <w:rFonts w:ascii="Times New Roman" w:eastAsia="Arial" w:hAnsi="Times New Roman" w:cs="Times New Roman"/>
          <w:b/>
          <w:bCs/>
          <w:sz w:val="24"/>
          <w:szCs w:val="24"/>
          <w:lang w:val="pt-BR"/>
        </w:rPr>
        <w:t xml:space="preserve"> - DO FORO</w:t>
      </w:r>
    </w:p>
    <w:p w14:paraId="2BEB8292" w14:textId="77777777" w:rsidR="00A35230" w:rsidRPr="00E64D78" w:rsidRDefault="00A35230">
      <w:pPr>
        <w:jc w:val="both"/>
        <w:outlineLvl w:val="0"/>
        <w:rPr>
          <w:rFonts w:ascii="Times New Roman" w:eastAsia="Century Gothic" w:hAnsi="Times New Roman" w:cs="Times New Roman"/>
          <w:b/>
          <w:bCs/>
          <w:sz w:val="24"/>
          <w:szCs w:val="24"/>
          <w:lang w:val="pt-BR"/>
        </w:rPr>
      </w:pPr>
    </w:p>
    <w:p w14:paraId="04FCE30D" w14:textId="4AA1B26C" w:rsidR="00A35230" w:rsidRDefault="0064667C">
      <w:pPr>
        <w:jc w:val="both"/>
        <w:outlineLvl w:val="1"/>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t>24</w:t>
      </w:r>
      <w:r w:rsidR="004E5841" w:rsidRPr="00E64D78">
        <w:rPr>
          <w:rFonts w:ascii="Times New Roman" w:eastAsia="Arial" w:hAnsi="Times New Roman" w:cs="Times New Roman"/>
          <w:b/>
          <w:bCs/>
          <w:sz w:val="24"/>
          <w:szCs w:val="24"/>
          <w:lang w:val="pt-BR"/>
        </w:rPr>
        <w:t>.1 -</w:t>
      </w:r>
      <w:r w:rsidR="004E5841" w:rsidRPr="00E64D78">
        <w:rPr>
          <w:rFonts w:ascii="Times New Roman" w:eastAsia="Arial" w:hAnsi="Times New Roman" w:cs="Times New Roman"/>
          <w:bCs/>
          <w:sz w:val="24"/>
          <w:szCs w:val="24"/>
          <w:lang w:val="pt-BR"/>
        </w:rPr>
        <w:t xml:space="preserve"> Para dirimir as questões oriundas deste Edital e da futura Autorização de Compras, será competente o Foro da Cidade de Balneário Camboriú/SC, com renúncia aos demais.</w:t>
      </w:r>
    </w:p>
    <w:p w14:paraId="3846AD28" w14:textId="77777777" w:rsidR="006C6A4F" w:rsidRPr="00E64D78" w:rsidRDefault="006C6A4F">
      <w:pPr>
        <w:jc w:val="both"/>
        <w:outlineLvl w:val="1"/>
        <w:rPr>
          <w:rFonts w:ascii="Times New Roman" w:eastAsia="Century Gothic" w:hAnsi="Times New Roman" w:cs="Times New Roman"/>
          <w:bCs/>
          <w:sz w:val="24"/>
          <w:szCs w:val="24"/>
          <w:lang w:val="pt-BR"/>
        </w:rPr>
      </w:pPr>
    </w:p>
    <w:p w14:paraId="14A37C8F" w14:textId="076B9C2C" w:rsidR="00A35230" w:rsidRPr="00E64D78" w:rsidRDefault="004E5841">
      <w:pPr>
        <w:widowControl/>
        <w:suppressAutoHyphens/>
        <w:jc w:val="both"/>
        <w:rPr>
          <w:rFonts w:ascii="Times New Roman" w:eastAsia="Arial" w:hAnsi="Times New Roman" w:cs="Times New Roman"/>
          <w:sz w:val="24"/>
          <w:szCs w:val="24"/>
          <w:lang w:val="pt-BR"/>
        </w:rPr>
      </w:pPr>
      <w:r w:rsidRPr="00E64D78">
        <w:rPr>
          <w:rFonts w:ascii="Times New Roman" w:eastAsia="Arial" w:hAnsi="Times New Roman" w:cs="Times New Roman"/>
          <w:sz w:val="24"/>
          <w:szCs w:val="24"/>
          <w:lang w:val="pt-BR"/>
        </w:rPr>
        <w:t xml:space="preserve">Balneário Camboriú, </w:t>
      </w:r>
      <w:r w:rsidR="00010B6D">
        <w:rPr>
          <w:rFonts w:ascii="Times New Roman" w:eastAsia="Arial" w:hAnsi="Times New Roman" w:cs="Times New Roman"/>
          <w:sz w:val="24"/>
          <w:szCs w:val="24"/>
          <w:lang w:val="pt-BR"/>
        </w:rPr>
        <w:t>23</w:t>
      </w:r>
      <w:r w:rsidRPr="00E64D78">
        <w:rPr>
          <w:rFonts w:ascii="Times New Roman" w:eastAsia="Arial" w:hAnsi="Times New Roman" w:cs="Times New Roman"/>
          <w:sz w:val="24"/>
          <w:szCs w:val="24"/>
          <w:lang w:val="pt-BR"/>
        </w:rPr>
        <w:t xml:space="preserve"> de </w:t>
      </w:r>
      <w:r w:rsidR="00010B6D">
        <w:rPr>
          <w:rFonts w:ascii="Times New Roman" w:eastAsia="Arial" w:hAnsi="Times New Roman" w:cs="Times New Roman"/>
          <w:sz w:val="24"/>
          <w:szCs w:val="24"/>
          <w:lang w:val="pt-BR"/>
        </w:rPr>
        <w:t>novembro</w:t>
      </w:r>
      <w:r w:rsidRPr="00E64D78">
        <w:rPr>
          <w:rFonts w:ascii="Times New Roman" w:eastAsia="Arial" w:hAnsi="Times New Roman" w:cs="Times New Roman"/>
          <w:sz w:val="24"/>
          <w:szCs w:val="24"/>
          <w:lang w:val="pt-BR"/>
        </w:rPr>
        <w:t xml:space="preserve"> de </w:t>
      </w:r>
      <w:r w:rsidR="002E274E">
        <w:rPr>
          <w:rFonts w:ascii="Times New Roman" w:eastAsia="Arial" w:hAnsi="Times New Roman" w:cs="Times New Roman"/>
          <w:sz w:val="24"/>
          <w:szCs w:val="24"/>
          <w:lang w:val="pt-BR"/>
        </w:rPr>
        <w:t>2022</w:t>
      </w:r>
      <w:r w:rsidRPr="00E64D78">
        <w:rPr>
          <w:rFonts w:ascii="Times New Roman" w:eastAsia="Arial" w:hAnsi="Times New Roman" w:cs="Times New Roman"/>
          <w:sz w:val="24"/>
          <w:szCs w:val="24"/>
          <w:lang w:val="pt-BR"/>
        </w:rPr>
        <w:t>.</w:t>
      </w:r>
    </w:p>
    <w:p w14:paraId="5EEE3BCF" w14:textId="77777777" w:rsidR="00A35230" w:rsidRPr="00E64D78" w:rsidRDefault="00A35230">
      <w:pPr>
        <w:widowControl/>
        <w:suppressAutoHyphens/>
        <w:jc w:val="both"/>
        <w:rPr>
          <w:rFonts w:ascii="Times New Roman" w:eastAsia="Arial" w:hAnsi="Times New Roman" w:cs="Times New Roman"/>
          <w:sz w:val="24"/>
          <w:szCs w:val="24"/>
          <w:lang w:val="pt-BR"/>
        </w:rPr>
      </w:pPr>
    </w:p>
    <w:p w14:paraId="74796770" w14:textId="77777777" w:rsidR="00A35230" w:rsidRPr="00E64D78" w:rsidRDefault="00A35230">
      <w:pPr>
        <w:widowControl/>
        <w:suppressAutoHyphens/>
        <w:jc w:val="both"/>
        <w:rPr>
          <w:rFonts w:ascii="Times New Roman" w:eastAsia="Arial" w:hAnsi="Times New Roman" w:cs="Times New Roman"/>
          <w:sz w:val="24"/>
          <w:szCs w:val="24"/>
          <w:lang w:val="pt-BR"/>
        </w:rPr>
      </w:pPr>
    </w:p>
    <w:p w14:paraId="70821B76" w14:textId="77777777" w:rsidR="00A35230" w:rsidRPr="00E64D78" w:rsidRDefault="00A35230">
      <w:pPr>
        <w:widowControl/>
        <w:suppressAutoHyphens/>
        <w:jc w:val="both"/>
        <w:rPr>
          <w:rFonts w:ascii="Times New Roman" w:eastAsia="Arial" w:hAnsi="Times New Roman" w:cs="Times New Roman"/>
          <w:sz w:val="24"/>
          <w:szCs w:val="24"/>
          <w:lang w:val="pt-BR"/>
        </w:rPr>
      </w:pPr>
    </w:p>
    <w:p w14:paraId="4A646DBC" w14:textId="77777777" w:rsidR="00A35230" w:rsidRPr="00E64D78" w:rsidRDefault="00A35230">
      <w:pPr>
        <w:widowControl/>
        <w:suppressAutoHyphens/>
        <w:jc w:val="both"/>
        <w:rPr>
          <w:rFonts w:ascii="Times New Roman" w:eastAsia="Arial" w:hAnsi="Times New Roman" w:cs="Times New Roman"/>
          <w:sz w:val="24"/>
          <w:szCs w:val="24"/>
          <w:lang w:val="pt-BR"/>
        </w:rPr>
      </w:pPr>
    </w:p>
    <w:p w14:paraId="09D2A67C" w14:textId="77777777" w:rsidR="00A35230" w:rsidRPr="00E64D78" w:rsidRDefault="00A35230">
      <w:pPr>
        <w:widowControl/>
        <w:suppressAutoHyphens/>
        <w:jc w:val="both"/>
        <w:rPr>
          <w:rFonts w:ascii="Times New Roman" w:eastAsia="Arial" w:hAnsi="Times New Roman" w:cs="Times New Roman"/>
          <w:sz w:val="24"/>
          <w:szCs w:val="24"/>
          <w:lang w:val="pt-BR"/>
        </w:rPr>
      </w:pPr>
    </w:p>
    <w:p w14:paraId="714986B6" w14:textId="77777777" w:rsidR="00A35230" w:rsidRPr="00E64D78" w:rsidRDefault="00A35230">
      <w:pPr>
        <w:widowControl/>
        <w:suppressAutoHyphens/>
        <w:jc w:val="both"/>
        <w:rPr>
          <w:rFonts w:ascii="Times New Roman" w:eastAsia="Calibri" w:hAnsi="Times New Roman" w:cs="Times New Roman"/>
          <w:sz w:val="24"/>
          <w:szCs w:val="24"/>
          <w:lang w:val="pt-BR"/>
        </w:rPr>
      </w:pPr>
    </w:p>
    <w:p w14:paraId="2CC1DFA4" w14:textId="77777777" w:rsidR="00A35230" w:rsidRPr="00E64D78" w:rsidRDefault="00A35230">
      <w:pPr>
        <w:tabs>
          <w:tab w:val="left" w:pos="142"/>
          <w:tab w:val="left" w:pos="808"/>
        </w:tabs>
        <w:rPr>
          <w:rFonts w:ascii="Times New Roman" w:eastAsia="Arial" w:hAnsi="Times New Roman" w:cs="Times New Roman"/>
          <w:sz w:val="24"/>
          <w:szCs w:val="24"/>
          <w:lang w:val="pt-BR"/>
        </w:rPr>
      </w:pPr>
    </w:p>
    <w:p w14:paraId="24AD633B" w14:textId="77777777" w:rsidR="00A35230" w:rsidRPr="00E64D78" w:rsidRDefault="004E5841">
      <w:pPr>
        <w:tabs>
          <w:tab w:val="left" w:pos="0"/>
          <w:tab w:val="left" w:pos="284"/>
          <w:tab w:val="left" w:pos="426"/>
        </w:tabs>
        <w:jc w:val="center"/>
        <w:outlineLvl w:val="1"/>
        <w:rPr>
          <w:rFonts w:ascii="Times New Roman" w:eastAsia="Calibri" w:hAnsi="Times New Roman" w:cs="Times New Roman"/>
          <w:b/>
          <w:sz w:val="24"/>
          <w:szCs w:val="24"/>
          <w:lang w:val="pt-BR"/>
        </w:rPr>
      </w:pPr>
      <w:r w:rsidRPr="00E64D78">
        <w:rPr>
          <w:rFonts w:ascii="Times New Roman" w:eastAsia="Calibri" w:hAnsi="Times New Roman" w:cs="Times New Roman"/>
          <w:b/>
          <w:sz w:val="24"/>
          <w:szCs w:val="24"/>
          <w:lang w:val="pt-BR"/>
        </w:rPr>
        <w:t>SAMARONI BENEDET</w:t>
      </w:r>
    </w:p>
    <w:p w14:paraId="2AC4A14E" w14:textId="77777777" w:rsidR="00A35230" w:rsidRPr="00E64D78" w:rsidRDefault="004E5841">
      <w:pPr>
        <w:tabs>
          <w:tab w:val="left" w:pos="0"/>
          <w:tab w:val="left" w:pos="284"/>
          <w:tab w:val="left" w:pos="426"/>
        </w:tabs>
        <w:jc w:val="center"/>
        <w:outlineLvl w:val="0"/>
        <w:rPr>
          <w:rFonts w:ascii="Times New Roman" w:eastAsia="Arial" w:hAnsi="Times New Roman" w:cs="Times New Roman"/>
          <w:b/>
          <w:bCs/>
          <w:sz w:val="24"/>
          <w:szCs w:val="24"/>
          <w:highlight w:val="yellow"/>
          <w:u w:val="single"/>
          <w:lang w:val="pt-BR"/>
        </w:rPr>
      </w:pPr>
      <w:r w:rsidRPr="00E64D78">
        <w:rPr>
          <w:rFonts w:ascii="Times New Roman" w:eastAsia="Arial" w:hAnsi="Times New Roman" w:cs="Times New Roman"/>
          <w:bCs/>
          <w:sz w:val="24"/>
          <w:szCs w:val="24"/>
          <w:lang w:val="pt-BR"/>
        </w:rPr>
        <w:t>Secretário de Compras</w:t>
      </w:r>
      <w:r w:rsidRPr="00E64D78">
        <w:rPr>
          <w:rFonts w:ascii="Times New Roman" w:hAnsi="Times New Roman" w:cs="Times New Roman"/>
          <w:sz w:val="24"/>
          <w:szCs w:val="24"/>
          <w:lang w:val="pt-BR"/>
        </w:rPr>
        <w:br w:type="page"/>
      </w:r>
    </w:p>
    <w:p w14:paraId="546D0321" w14:textId="77777777" w:rsidR="00A35230" w:rsidRPr="00E64D78" w:rsidRDefault="004E5841" w:rsidP="0008685C">
      <w:pPr>
        <w:tabs>
          <w:tab w:val="left" w:pos="142"/>
        </w:tabs>
        <w:spacing w:line="360" w:lineRule="auto"/>
        <w:rPr>
          <w:rFonts w:ascii="Times New Roman" w:eastAsia="Arial" w:hAnsi="Times New Roman" w:cs="Times New Roman"/>
          <w:b/>
          <w:bCs/>
          <w:sz w:val="24"/>
          <w:szCs w:val="24"/>
          <w:u w:val="single"/>
          <w:lang w:val="pt-BR"/>
        </w:rPr>
      </w:pPr>
      <w:r w:rsidRPr="00E64D78">
        <w:rPr>
          <w:rFonts w:ascii="Times New Roman" w:eastAsia="Arial" w:hAnsi="Times New Roman" w:cs="Times New Roman"/>
          <w:b/>
          <w:bCs/>
          <w:sz w:val="24"/>
          <w:szCs w:val="24"/>
          <w:u w:val="single"/>
          <w:lang w:val="pt-BR"/>
        </w:rPr>
        <w:lastRenderedPageBreak/>
        <w:t>ANEXO I - RELAÇÃO DE ITENS DO OBJETO DO EDITAL</w:t>
      </w:r>
    </w:p>
    <w:p w14:paraId="751DE200" w14:textId="77777777" w:rsidR="00A35230" w:rsidRPr="00E64D78" w:rsidRDefault="004E5841" w:rsidP="0008685C">
      <w:pPr>
        <w:tabs>
          <w:tab w:val="left" w:pos="142"/>
        </w:tabs>
        <w:spacing w:line="360" w:lineRule="auto"/>
        <w:jc w:val="center"/>
        <w:rPr>
          <w:rFonts w:ascii="Times New Roman" w:eastAsia="Arial" w:hAnsi="Times New Roman" w:cs="Times New Roman"/>
          <w:b/>
          <w:bCs/>
          <w:sz w:val="24"/>
          <w:szCs w:val="24"/>
          <w:u w:val="single"/>
          <w:lang w:val="pt-BR"/>
        </w:rPr>
      </w:pPr>
      <w:r w:rsidRPr="00E64D78">
        <w:rPr>
          <w:rFonts w:ascii="Times New Roman" w:eastAsia="Arial" w:hAnsi="Times New Roman" w:cs="Times New Roman"/>
          <w:b/>
          <w:bCs/>
          <w:sz w:val="24"/>
          <w:szCs w:val="24"/>
          <w:u w:val="single"/>
          <w:lang w:val="pt-BR"/>
        </w:rPr>
        <w:t>VALOR MÁXIMO ACEITÁVEL</w:t>
      </w:r>
    </w:p>
    <w:p w14:paraId="1674121D" w14:textId="77777777" w:rsidR="00A35230" w:rsidRPr="00E64D78" w:rsidRDefault="00A35230">
      <w:pPr>
        <w:tabs>
          <w:tab w:val="left" w:pos="142"/>
        </w:tabs>
        <w:jc w:val="center"/>
        <w:rPr>
          <w:rFonts w:ascii="Times New Roman" w:eastAsia="Arial" w:hAnsi="Times New Roman" w:cs="Times New Roman"/>
          <w:b/>
          <w:bCs/>
          <w:sz w:val="24"/>
          <w:szCs w:val="24"/>
          <w:u w:val="single"/>
          <w:lang w:val="pt-BR"/>
        </w:rPr>
      </w:pPr>
    </w:p>
    <w:tbl>
      <w:tblPr>
        <w:tblW w:w="0" w:type="auto"/>
        <w:tblLook w:val="04A0" w:firstRow="1" w:lastRow="0" w:firstColumn="1" w:lastColumn="0" w:noHBand="0" w:noVBand="1"/>
      </w:tblPr>
      <w:tblGrid>
        <w:gridCol w:w="883"/>
        <w:gridCol w:w="3682"/>
        <w:gridCol w:w="1216"/>
        <w:gridCol w:w="1417"/>
        <w:gridCol w:w="1443"/>
        <w:gridCol w:w="1176"/>
      </w:tblGrid>
      <w:tr w:rsidR="00673A7F" w:rsidRPr="00673A7F" w14:paraId="6F975FBE" w14:textId="77777777" w:rsidTr="00D45A5F">
        <w:tc>
          <w:tcPr>
            <w:tcW w:w="906" w:type="dxa"/>
            <w:tcBorders>
              <w:top w:val="single" w:sz="4" w:space="0" w:color="auto"/>
              <w:left w:val="single" w:sz="4" w:space="0" w:color="auto"/>
              <w:bottom w:val="single" w:sz="4" w:space="0" w:color="auto"/>
              <w:right w:val="single" w:sz="4" w:space="0" w:color="auto"/>
            </w:tcBorders>
            <w:vAlign w:val="center"/>
          </w:tcPr>
          <w:p w14:paraId="3AB626F9"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ITEM</w:t>
            </w:r>
          </w:p>
        </w:tc>
        <w:tc>
          <w:tcPr>
            <w:tcW w:w="4542" w:type="dxa"/>
            <w:tcBorders>
              <w:top w:val="single" w:sz="4" w:space="0" w:color="auto"/>
              <w:left w:val="single" w:sz="4" w:space="0" w:color="auto"/>
              <w:bottom w:val="single" w:sz="4" w:space="0" w:color="auto"/>
              <w:right w:val="single" w:sz="4" w:space="0" w:color="auto"/>
            </w:tcBorders>
            <w:vAlign w:val="center"/>
          </w:tcPr>
          <w:p w14:paraId="7901E8EF"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MATERIAL/SERVIÇO</w:t>
            </w:r>
          </w:p>
        </w:tc>
        <w:tc>
          <w:tcPr>
            <w:tcW w:w="906" w:type="dxa"/>
            <w:tcBorders>
              <w:top w:val="single" w:sz="4" w:space="0" w:color="auto"/>
              <w:left w:val="single" w:sz="4" w:space="0" w:color="auto"/>
              <w:bottom w:val="single" w:sz="4" w:space="0" w:color="auto"/>
              <w:right w:val="single" w:sz="4" w:space="0" w:color="auto"/>
            </w:tcBorders>
            <w:vAlign w:val="center"/>
          </w:tcPr>
          <w:p w14:paraId="595207CB"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UNID. MEDIDA</w:t>
            </w:r>
          </w:p>
        </w:tc>
        <w:tc>
          <w:tcPr>
            <w:tcW w:w="906" w:type="dxa"/>
            <w:tcBorders>
              <w:top w:val="single" w:sz="4" w:space="0" w:color="auto"/>
              <w:left w:val="single" w:sz="4" w:space="0" w:color="auto"/>
              <w:bottom w:val="single" w:sz="4" w:space="0" w:color="auto"/>
              <w:right w:val="single" w:sz="4" w:space="0" w:color="auto"/>
            </w:tcBorders>
            <w:vAlign w:val="center"/>
          </w:tcPr>
          <w:p w14:paraId="3B01D109"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QTD LICITADA</w:t>
            </w:r>
          </w:p>
        </w:tc>
        <w:tc>
          <w:tcPr>
            <w:tcW w:w="906" w:type="dxa"/>
            <w:tcBorders>
              <w:top w:val="single" w:sz="4" w:space="0" w:color="auto"/>
              <w:left w:val="single" w:sz="4" w:space="0" w:color="auto"/>
              <w:bottom w:val="single" w:sz="4" w:space="0" w:color="auto"/>
              <w:right w:val="single" w:sz="4" w:space="0" w:color="auto"/>
            </w:tcBorders>
            <w:vAlign w:val="center"/>
          </w:tcPr>
          <w:p w14:paraId="4FBD1B63"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VALOR UNITÁRIO (R$)</w:t>
            </w:r>
          </w:p>
        </w:tc>
        <w:tc>
          <w:tcPr>
            <w:tcW w:w="906" w:type="dxa"/>
            <w:tcBorders>
              <w:top w:val="single" w:sz="4" w:space="0" w:color="auto"/>
              <w:left w:val="single" w:sz="4" w:space="0" w:color="auto"/>
              <w:bottom w:val="single" w:sz="4" w:space="0" w:color="auto"/>
              <w:right w:val="single" w:sz="4" w:space="0" w:color="auto"/>
            </w:tcBorders>
            <w:vAlign w:val="center"/>
          </w:tcPr>
          <w:p w14:paraId="24D08BFE"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VALOR TOTAL (R$)</w:t>
            </w:r>
          </w:p>
        </w:tc>
      </w:tr>
      <w:tr w:rsidR="00673A7F" w:rsidRPr="00673A7F" w14:paraId="100A934E" w14:textId="77777777" w:rsidTr="00D45A5F">
        <w:tc>
          <w:tcPr>
            <w:tcW w:w="906" w:type="dxa"/>
            <w:tcBorders>
              <w:top w:val="single" w:sz="4" w:space="0" w:color="auto"/>
              <w:left w:val="single" w:sz="4" w:space="0" w:color="auto"/>
              <w:bottom w:val="single" w:sz="4" w:space="0" w:color="auto"/>
              <w:right w:val="single" w:sz="4" w:space="0" w:color="auto"/>
            </w:tcBorders>
            <w:vAlign w:val="center"/>
          </w:tcPr>
          <w:p w14:paraId="1D40FF60"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1</w:t>
            </w:r>
          </w:p>
        </w:tc>
        <w:tc>
          <w:tcPr>
            <w:tcW w:w="4542" w:type="dxa"/>
            <w:tcBorders>
              <w:top w:val="single" w:sz="4" w:space="0" w:color="auto"/>
              <w:left w:val="single" w:sz="4" w:space="0" w:color="auto"/>
              <w:bottom w:val="single" w:sz="4" w:space="0" w:color="auto"/>
              <w:right w:val="single" w:sz="4" w:space="0" w:color="auto"/>
            </w:tcBorders>
            <w:vAlign w:val="center"/>
          </w:tcPr>
          <w:p w14:paraId="6191C962" w14:textId="77777777" w:rsidR="00673A7F" w:rsidRPr="00673A7F" w:rsidRDefault="00673A7F" w:rsidP="00D45A5F">
            <w:pPr>
              <w:jc w:val="both"/>
              <w:rPr>
                <w:rFonts w:ascii="Times New Roman" w:hAnsi="Times New Roman" w:cs="Times New Roman"/>
                <w:sz w:val="24"/>
                <w:szCs w:val="24"/>
              </w:rPr>
            </w:pPr>
            <w:r w:rsidRPr="00673A7F">
              <w:rPr>
                <w:rFonts w:ascii="Times New Roman" w:hAnsi="Times New Roman" w:cs="Times New Roman"/>
                <w:sz w:val="24"/>
                <w:szCs w:val="24"/>
              </w:rPr>
              <w:t>108114 - MÃO DE OBRA PARA MANUTENÇÃO EM ROÇADEIRAS, MOTOSSERRAS, PODADORES E EQUIPAMENTOS AFINS.</w:t>
            </w:r>
          </w:p>
        </w:tc>
        <w:tc>
          <w:tcPr>
            <w:tcW w:w="906" w:type="dxa"/>
            <w:tcBorders>
              <w:top w:val="single" w:sz="4" w:space="0" w:color="auto"/>
              <w:left w:val="single" w:sz="4" w:space="0" w:color="auto"/>
              <w:bottom w:val="single" w:sz="4" w:space="0" w:color="auto"/>
              <w:right w:val="single" w:sz="4" w:space="0" w:color="auto"/>
            </w:tcBorders>
            <w:vAlign w:val="center"/>
          </w:tcPr>
          <w:p w14:paraId="30E7A7B1"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HORAS</w:t>
            </w:r>
          </w:p>
        </w:tc>
        <w:tc>
          <w:tcPr>
            <w:tcW w:w="906" w:type="dxa"/>
            <w:tcBorders>
              <w:top w:val="single" w:sz="4" w:space="0" w:color="auto"/>
              <w:left w:val="single" w:sz="4" w:space="0" w:color="auto"/>
              <w:bottom w:val="single" w:sz="4" w:space="0" w:color="auto"/>
              <w:right w:val="single" w:sz="4" w:space="0" w:color="auto"/>
            </w:tcBorders>
            <w:vAlign w:val="center"/>
          </w:tcPr>
          <w:p w14:paraId="42190B24"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300</w:t>
            </w:r>
          </w:p>
        </w:tc>
        <w:tc>
          <w:tcPr>
            <w:tcW w:w="906" w:type="dxa"/>
            <w:tcBorders>
              <w:top w:val="single" w:sz="4" w:space="0" w:color="auto"/>
              <w:left w:val="single" w:sz="4" w:space="0" w:color="auto"/>
              <w:bottom w:val="single" w:sz="4" w:space="0" w:color="auto"/>
              <w:right w:val="single" w:sz="4" w:space="0" w:color="auto"/>
            </w:tcBorders>
            <w:vAlign w:val="center"/>
          </w:tcPr>
          <w:p w14:paraId="55CD35C0"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122,77</w:t>
            </w:r>
          </w:p>
        </w:tc>
        <w:tc>
          <w:tcPr>
            <w:tcW w:w="906" w:type="dxa"/>
            <w:tcBorders>
              <w:top w:val="single" w:sz="4" w:space="0" w:color="auto"/>
              <w:left w:val="single" w:sz="4" w:space="0" w:color="auto"/>
              <w:bottom w:val="single" w:sz="4" w:space="0" w:color="auto"/>
              <w:right w:val="single" w:sz="4" w:space="0" w:color="auto"/>
            </w:tcBorders>
            <w:vAlign w:val="center"/>
          </w:tcPr>
          <w:p w14:paraId="3C93E024"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36.831,00</w:t>
            </w:r>
          </w:p>
        </w:tc>
      </w:tr>
      <w:tr w:rsidR="00673A7F" w:rsidRPr="00673A7F" w14:paraId="094154AD" w14:textId="77777777" w:rsidTr="00D45A5F">
        <w:tc>
          <w:tcPr>
            <w:tcW w:w="906" w:type="dxa"/>
            <w:tcBorders>
              <w:top w:val="single" w:sz="4" w:space="0" w:color="auto"/>
              <w:left w:val="single" w:sz="4" w:space="0" w:color="auto"/>
              <w:bottom w:val="single" w:sz="4" w:space="0" w:color="auto"/>
              <w:right w:val="single" w:sz="4" w:space="0" w:color="auto"/>
            </w:tcBorders>
            <w:vAlign w:val="center"/>
          </w:tcPr>
          <w:p w14:paraId="00C1E318"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2</w:t>
            </w:r>
          </w:p>
        </w:tc>
        <w:tc>
          <w:tcPr>
            <w:tcW w:w="4542" w:type="dxa"/>
            <w:tcBorders>
              <w:top w:val="single" w:sz="4" w:space="0" w:color="auto"/>
              <w:left w:val="single" w:sz="4" w:space="0" w:color="auto"/>
              <w:bottom w:val="single" w:sz="4" w:space="0" w:color="auto"/>
              <w:right w:val="single" w:sz="4" w:space="0" w:color="auto"/>
            </w:tcBorders>
            <w:vAlign w:val="center"/>
          </w:tcPr>
          <w:p w14:paraId="2931B556" w14:textId="77777777" w:rsidR="00673A7F" w:rsidRPr="00673A7F" w:rsidRDefault="00673A7F" w:rsidP="00D45A5F">
            <w:pPr>
              <w:jc w:val="both"/>
              <w:rPr>
                <w:rFonts w:ascii="Times New Roman" w:hAnsi="Times New Roman" w:cs="Times New Roman"/>
                <w:sz w:val="24"/>
                <w:szCs w:val="24"/>
              </w:rPr>
            </w:pPr>
            <w:r w:rsidRPr="00673A7F">
              <w:rPr>
                <w:rFonts w:ascii="Times New Roman" w:hAnsi="Times New Roman" w:cs="Times New Roman"/>
                <w:sz w:val="24"/>
                <w:szCs w:val="24"/>
              </w:rPr>
              <w:t>154970 - PEÇAS PARA MANUTENÇÃO CORRETIVA DE MOTOMECANIZADOS.</w:t>
            </w:r>
          </w:p>
        </w:tc>
        <w:tc>
          <w:tcPr>
            <w:tcW w:w="906" w:type="dxa"/>
            <w:tcBorders>
              <w:top w:val="single" w:sz="4" w:space="0" w:color="auto"/>
              <w:left w:val="single" w:sz="4" w:space="0" w:color="auto"/>
              <w:bottom w:val="single" w:sz="4" w:space="0" w:color="auto"/>
              <w:right w:val="single" w:sz="4" w:space="0" w:color="auto"/>
            </w:tcBorders>
            <w:vAlign w:val="center"/>
          </w:tcPr>
          <w:p w14:paraId="73065EC2"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VALOR</w:t>
            </w:r>
          </w:p>
        </w:tc>
        <w:tc>
          <w:tcPr>
            <w:tcW w:w="906" w:type="dxa"/>
            <w:tcBorders>
              <w:top w:val="single" w:sz="4" w:space="0" w:color="auto"/>
              <w:left w:val="single" w:sz="4" w:space="0" w:color="auto"/>
              <w:bottom w:val="single" w:sz="4" w:space="0" w:color="auto"/>
              <w:right w:val="single" w:sz="4" w:space="0" w:color="auto"/>
            </w:tcBorders>
            <w:vAlign w:val="center"/>
          </w:tcPr>
          <w:p w14:paraId="566E3EDC"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3</w:t>
            </w:r>
          </w:p>
        </w:tc>
        <w:tc>
          <w:tcPr>
            <w:tcW w:w="906" w:type="dxa"/>
            <w:tcBorders>
              <w:top w:val="single" w:sz="4" w:space="0" w:color="auto"/>
              <w:left w:val="single" w:sz="4" w:space="0" w:color="auto"/>
              <w:bottom w:val="single" w:sz="4" w:space="0" w:color="auto"/>
              <w:right w:val="single" w:sz="4" w:space="0" w:color="auto"/>
            </w:tcBorders>
            <w:vAlign w:val="center"/>
          </w:tcPr>
          <w:p w14:paraId="5E6E6240"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5.000,00</w:t>
            </w:r>
          </w:p>
        </w:tc>
        <w:tc>
          <w:tcPr>
            <w:tcW w:w="906" w:type="dxa"/>
            <w:tcBorders>
              <w:top w:val="single" w:sz="4" w:space="0" w:color="auto"/>
              <w:left w:val="single" w:sz="4" w:space="0" w:color="auto"/>
              <w:bottom w:val="single" w:sz="4" w:space="0" w:color="auto"/>
              <w:right w:val="single" w:sz="4" w:space="0" w:color="auto"/>
            </w:tcBorders>
            <w:vAlign w:val="center"/>
          </w:tcPr>
          <w:p w14:paraId="4BBC1368"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sz w:val="24"/>
                <w:szCs w:val="24"/>
              </w:rPr>
              <w:t>15.000,00</w:t>
            </w:r>
          </w:p>
        </w:tc>
      </w:tr>
      <w:tr w:rsidR="00673A7F" w:rsidRPr="00673A7F" w14:paraId="136CFF70" w14:textId="77777777" w:rsidTr="00D45A5F">
        <w:tc>
          <w:tcPr>
            <w:tcW w:w="906" w:type="dxa"/>
            <w:gridSpan w:val="5"/>
            <w:tcBorders>
              <w:top w:val="single" w:sz="4" w:space="0" w:color="auto"/>
              <w:left w:val="single" w:sz="4" w:space="0" w:color="auto"/>
              <w:bottom w:val="single" w:sz="4" w:space="0" w:color="auto"/>
              <w:right w:val="single" w:sz="4" w:space="0" w:color="auto"/>
            </w:tcBorders>
            <w:vAlign w:val="center"/>
          </w:tcPr>
          <w:p w14:paraId="2A5A26CC"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TOTAL GERAL</w:t>
            </w:r>
          </w:p>
        </w:tc>
        <w:tc>
          <w:tcPr>
            <w:tcW w:w="906" w:type="dxa"/>
            <w:tcBorders>
              <w:top w:val="single" w:sz="4" w:space="0" w:color="auto"/>
              <w:left w:val="single" w:sz="4" w:space="0" w:color="auto"/>
              <w:bottom w:val="single" w:sz="4" w:space="0" w:color="auto"/>
              <w:right w:val="single" w:sz="4" w:space="0" w:color="auto"/>
            </w:tcBorders>
            <w:vAlign w:val="center"/>
          </w:tcPr>
          <w:p w14:paraId="5F8F318E" w14:textId="77777777" w:rsidR="00673A7F" w:rsidRPr="00673A7F" w:rsidRDefault="00673A7F" w:rsidP="00D45A5F">
            <w:pPr>
              <w:jc w:val="center"/>
              <w:rPr>
                <w:rFonts w:ascii="Times New Roman" w:hAnsi="Times New Roman" w:cs="Times New Roman"/>
                <w:sz w:val="24"/>
                <w:szCs w:val="24"/>
              </w:rPr>
            </w:pPr>
            <w:r w:rsidRPr="00673A7F">
              <w:rPr>
                <w:rFonts w:ascii="Times New Roman" w:hAnsi="Times New Roman" w:cs="Times New Roman"/>
                <w:b/>
                <w:sz w:val="24"/>
                <w:szCs w:val="24"/>
              </w:rPr>
              <w:t>51.831,00</w:t>
            </w:r>
          </w:p>
        </w:tc>
      </w:tr>
    </w:tbl>
    <w:p w14:paraId="11716F4E"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47C7B40A"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5352C005"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289D583C" w14:textId="77777777" w:rsidR="00A35230" w:rsidRPr="00E64D78" w:rsidRDefault="00A35230">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b/>
          <w:sz w:val="24"/>
          <w:u w:val="single"/>
        </w:rPr>
      </w:pPr>
    </w:p>
    <w:p w14:paraId="374EB629" w14:textId="77777777" w:rsidR="00A35230" w:rsidRPr="00E64D78" w:rsidRDefault="00A35230">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b/>
          <w:sz w:val="24"/>
          <w:u w:val="single"/>
        </w:rPr>
      </w:pPr>
    </w:p>
    <w:p w14:paraId="61AF1DDB"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16194808"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2ED1CD7"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3D785E50"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DC706B7"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7598AA5"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128D8EB"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716AEAD"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C37EDB3"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8A6D77A"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3A528EE"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0220027D"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210C2897"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A7DDEA7"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9D3AD8B"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8B59785"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982A40D"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23DC85A7"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E00261E"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6C32D8E"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8B78690"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3B22452"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242827BF" w14:textId="77777777" w:rsidR="00A35230" w:rsidRPr="00E64D78" w:rsidRDefault="004E5841">
      <w:pPr>
        <w:widowControl/>
        <w:rPr>
          <w:rFonts w:ascii="Times New Roman" w:eastAsia="Times New Roman" w:hAnsi="Times New Roman" w:cs="Times New Roman"/>
          <w:b/>
          <w:sz w:val="24"/>
          <w:szCs w:val="24"/>
          <w:u w:val="single"/>
          <w:lang w:val="pt-BR" w:eastAsia="pt-BR"/>
        </w:rPr>
      </w:pPr>
      <w:r w:rsidRPr="00E64D78">
        <w:rPr>
          <w:rFonts w:ascii="Times New Roman" w:hAnsi="Times New Roman" w:cs="Times New Roman"/>
          <w:sz w:val="24"/>
          <w:szCs w:val="24"/>
        </w:rPr>
        <w:br w:type="page"/>
      </w:r>
    </w:p>
    <w:p w14:paraId="33898894" w14:textId="77777777" w:rsidR="00A35230" w:rsidRPr="00E64D78" w:rsidRDefault="004E5841">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E64D78">
        <w:rPr>
          <w:rFonts w:ascii="Times New Roman" w:eastAsia="Times New Roman" w:hAnsi="Times New Roman" w:cs="Times New Roman"/>
          <w:b/>
          <w:sz w:val="24"/>
          <w:szCs w:val="24"/>
          <w:u w:val="single"/>
          <w:lang w:val="pt-BR" w:eastAsia="pt-BR"/>
        </w:rPr>
        <w:lastRenderedPageBreak/>
        <w:t>ANEXO II – TERMO DE REFERÊNCIA</w:t>
      </w:r>
    </w:p>
    <w:p w14:paraId="7DD9E451" w14:textId="77777777" w:rsidR="009506C3" w:rsidRDefault="009506C3" w:rsidP="009506C3">
      <w:pPr>
        <w:pStyle w:val="Ttulo1"/>
        <w:tabs>
          <w:tab w:val="left" w:pos="392"/>
        </w:tabs>
        <w:spacing w:before="0"/>
        <w:ind w:left="0"/>
        <w:jc w:val="both"/>
        <w:rPr>
          <w:rFonts w:ascii="Times New Roman" w:hAnsi="Times New Roman" w:cs="Times New Roman"/>
          <w:sz w:val="24"/>
          <w:szCs w:val="24"/>
          <w:lang w:val="pt-BR"/>
        </w:rPr>
      </w:pPr>
    </w:p>
    <w:p w14:paraId="4497B50A" w14:textId="0310A07E" w:rsidR="009506C3" w:rsidRPr="009506C3" w:rsidRDefault="009506C3" w:rsidP="009506C3">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1 - </w:t>
      </w:r>
      <w:r w:rsidRPr="009506C3">
        <w:rPr>
          <w:rFonts w:ascii="Times New Roman" w:hAnsi="Times New Roman" w:cs="Times New Roman"/>
          <w:sz w:val="24"/>
          <w:szCs w:val="24"/>
          <w:lang w:val="pt-BR"/>
        </w:rPr>
        <w:t>OBJETO</w:t>
      </w:r>
    </w:p>
    <w:p w14:paraId="0B09129C" w14:textId="67399E14" w:rsid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1.1 - </w:t>
      </w:r>
      <w:r w:rsidRPr="009506C3">
        <w:rPr>
          <w:rFonts w:ascii="Times New Roman" w:hAnsi="Times New Roman" w:cs="Times New Roman"/>
          <w:sz w:val="24"/>
          <w:szCs w:val="24"/>
          <w:lang w:val="pt-BR"/>
        </w:rPr>
        <w:t>Contratação de empresa especializada em prestação de serviços de manutenção preventiva e corretiva em equipamentos motomecanizados de uso operacional do 13º Batalhão de Bombeiros Militar de Santa Catarina, com fornecimento de lubrificantes, componentes e peças de reposição</w:t>
      </w:r>
      <w:r>
        <w:rPr>
          <w:rFonts w:ascii="Times New Roman" w:hAnsi="Times New Roman" w:cs="Times New Roman"/>
          <w:sz w:val="24"/>
          <w:szCs w:val="24"/>
          <w:lang w:val="pt-BR"/>
        </w:rPr>
        <w:t>.</w:t>
      </w:r>
    </w:p>
    <w:p w14:paraId="28726445" w14:textId="77777777" w:rsidR="009506C3" w:rsidRPr="009506C3" w:rsidRDefault="009506C3" w:rsidP="009506C3">
      <w:pPr>
        <w:jc w:val="both"/>
        <w:rPr>
          <w:rFonts w:ascii="Times New Roman" w:hAnsi="Times New Roman" w:cs="Times New Roman"/>
          <w:sz w:val="24"/>
          <w:szCs w:val="24"/>
          <w:lang w:val="pt-BR"/>
        </w:rPr>
      </w:pPr>
    </w:p>
    <w:p w14:paraId="761B9335" w14:textId="3DC85C40" w:rsidR="009506C3" w:rsidRPr="009506C3" w:rsidRDefault="009506C3" w:rsidP="009506C3">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2 - </w:t>
      </w:r>
      <w:r w:rsidRPr="009506C3">
        <w:rPr>
          <w:rFonts w:ascii="Times New Roman" w:hAnsi="Times New Roman" w:cs="Times New Roman"/>
          <w:sz w:val="24"/>
          <w:szCs w:val="24"/>
          <w:lang w:val="pt-BR"/>
        </w:rPr>
        <w:t>JUSTIFICATIVA</w:t>
      </w:r>
    </w:p>
    <w:p w14:paraId="1AEB3C5C" w14:textId="3665E4BD"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2.1 - </w:t>
      </w:r>
      <w:r w:rsidRPr="009506C3">
        <w:rPr>
          <w:rFonts w:ascii="Times New Roman" w:hAnsi="Times New Roman" w:cs="Times New Roman"/>
          <w:sz w:val="24"/>
          <w:szCs w:val="24"/>
          <w:lang w:val="pt-BR"/>
        </w:rPr>
        <w:t xml:space="preserve">O pedido de abertura de licitação para contratação de empresa especializada em prestação de serviço de manutenção corretiva e preventiva de equipamentos motomecanizados de uso operacional das guarnições do Corpo de Bombeiros Militar de Balneário Camboriú justifica-se devido a todos os equipamentos estarem sujeitos à degradação das suas condições normais de operacionalidade e com o decorrer do tempo, em consequência do constante uso, faz-se necessário a manutenção preventiva e corretiva destes, integrando um conjunto de atividades que se desenvolvem em todo o ciclo de vida de um equipamento. </w:t>
      </w:r>
    </w:p>
    <w:p w14:paraId="1E41FF15" w14:textId="77777777" w:rsidR="009506C3" w:rsidRDefault="009506C3" w:rsidP="009506C3">
      <w:pPr>
        <w:jc w:val="both"/>
        <w:rPr>
          <w:rFonts w:ascii="Times New Roman" w:hAnsi="Times New Roman" w:cs="Times New Roman"/>
          <w:sz w:val="24"/>
          <w:szCs w:val="24"/>
          <w:lang w:val="pt-BR"/>
        </w:rPr>
      </w:pPr>
    </w:p>
    <w:p w14:paraId="4D7762AC" w14:textId="1359B314"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2.2 - </w:t>
      </w:r>
      <w:r w:rsidRPr="009506C3">
        <w:rPr>
          <w:rFonts w:ascii="Times New Roman" w:hAnsi="Times New Roman" w:cs="Times New Roman"/>
          <w:sz w:val="24"/>
          <w:szCs w:val="24"/>
          <w:lang w:val="pt-BR"/>
        </w:rPr>
        <w:t>Considerando a importância das manutenções dos equipamentos do Corpo de Bombeiros e a fim de manter em condições seguras de uso, c</w:t>
      </w:r>
      <w:r w:rsidRPr="009506C3">
        <w:rPr>
          <w:rFonts w:ascii="Times New Roman" w:hAnsi="Times New Roman" w:cs="Times New Roman"/>
          <w:sz w:val="24"/>
          <w:szCs w:val="24"/>
          <w:highlight w:val="white"/>
          <w:lang w:val="pt-BR"/>
        </w:rPr>
        <w:t>onclui-se que a contratação destes serviços se faz necessária</w:t>
      </w:r>
      <w:r>
        <w:rPr>
          <w:rFonts w:ascii="Times New Roman" w:hAnsi="Times New Roman" w:cs="Times New Roman"/>
          <w:sz w:val="24"/>
          <w:szCs w:val="24"/>
          <w:lang w:val="pt-BR"/>
        </w:rPr>
        <w:t>.</w:t>
      </w:r>
    </w:p>
    <w:p w14:paraId="5380A43C" w14:textId="77777777" w:rsidR="009506C3" w:rsidRDefault="009506C3" w:rsidP="009506C3">
      <w:pPr>
        <w:pStyle w:val="Ttulo1"/>
        <w:tabs>
          <w:tab w:val="left" w:pos="392"/>
        </w:tabs>
        <w:spacing w:before="0"/>
        <w:ind w:left="0"/>
        <w:jc w:val="both"/>
        <w:rPr>
          <w:rFonts w:ascii="Times New Roman" w:hAnsi="Times New Roman" w:cs="Times New Roman"/>
          <w:sz w:val="24"/>
          <w:szCs w:val="24"/>
          <w:lang w:val="pt-BR"/>
        </w:rPr>
      </w:pPr>
    </w:p>
    <w:p w14:paraId="781144BC" w14:textId="4C32E5C9" w:rsidR="009506C3" w:rsidRPr="009506C3" w:rsidRDefault="009506C3" w:rsidP="009506C3">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3 - </w:t>
      </w:r>
      <w:r w:rsidRPr="009506C3">
        <w:rPr>
          <w:rFonts w:ascii="Times New Roman" w:hAnsi="Times New Roman" w:cs="Times New Roman"/>
          <w:sz w:val="24"/>
          <w:szCs w:val="24"/>
          <w:lang w:val="pt-BR"/>
        </w:rPr>
        <w:t>PRODUTOS/SERVIÇOS</w:t>
      </w:r>
    </w:p>
    <w:tbl>
      <w:tblPr>
        <w:tblW w:w="96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6"/>
        <w:gridCol w:w="1948"/>
        <w:gridCol w:w="1559"/>
        <w:gridCol w:w="5304"/>
      </w:tblGrid>
      <w:tr w:rsidR="009506C3" w:rsidRPr="009506C3" w14:paraId="36608C0B" w14:textId="77777777" w:rsidTr="009506C3">
        <w:tc>
          <w:tcPr>
            <w:tcW w:w="846" w:type="dxa"/>
            <w:shd w:val="clear" w:color="auto" w:fill="auto"/>
            <w:tcMar>
              <w:top w:w="100" w:type="dxa"/>
              <w:left w:w="100" w:type="dxa"/>
              <w:bottom w:w="100" w:type="dxa"/>
              <w:right w:w="100" w:type="dxa"/>
            </w:tcMar>
            <w:vAlign w:val="center"/>
          </w:tcPr>
          <w:p w14:paraId="4986E1D9" w14:textId="1DCBA125" w:rsidR="009506C3" w:rsidRPr="009506C3" w:rsidRDefault="009506C3" w:rsidP="009506C3">
            <w:pPr>
              <w:pBdr>
                <w:top w:val="nil"/>
                <w:left w:val="nil"/>
                <w:bottom w:val="nil"/>
                <w:right w:val="nil"/>
                <w:between w:val="nil"/>
              </w:pBdr>
              <w:jc w:val="center"/>
              <w:rPr>
                <w:rFonts w:ascii="Times New Roman" w:hAnsi="Times New Roman" w:cs="Times New Roman"/>
                <w:b/>
                <w:sz w:val="24"/>
                <w:szCs w:val="24"/>
                <w:lang w:val="pt-BR"/>
              </w:rPr>
            </w:pPr>
            <w:r w:rsidRPr="009506C3">
              <w:rPr>
                <w:rFonts w:ascii="Times New Roman" w:hAnsi="Times New Roman" w:cs="Times New Roman"/>
                <w:b/>
                <w:sz w:val="24"/>
                <w:szCs w:val="24"/>
                <w:lang w:val="pt-BR"/>
              </w:rPr>
              <w:t>ITEM</w:t>
            </w:r>
          </w:p>
        </w:tc>
        <w:tc>
          <w:tcPr>
            <w:tcW w:w="1948" w:type="dxa"/>
            <w:shd w:val="clear" w:color="auto" w:fill="auto"/>
            <w:tcMar>
              <w:top w:w="100" w:type="dxa"/>
              <w:left w:w="100" w:type="dxa"/>
              <w:bottom w:w="100" w:type="dxa"/>
              <w:right w:w="100" w:type="dxa"/>
            </w:tcMar>
            <w:vAlign w:val="center"/>
          </w:tcPr>
          <w:p w14:paraId="56931DEB" w14:textId="186DA048" w:rsidR="009506C3" w:rsidRPr="009506C3" w:rsidRDefault="009506C3" w:rsidP="009506C3">
            <w:pPr>
              <w:pBdr>
                <w:top w:val="nil"/>
                <w:left w:val="nil"/>
                <w:bottom w:val="nil"/>
                <w:right w:val="nil"/>
                <w:between w:val="nil"/>
              </w:pBdr>
              <w:jc w:val="center"/>
              <w:rPr>
                <w:rFonts w:ascii="Times New Roman" w:hAnsi="Times New Roman" w:cs="Times New Roman"/>
                <w:b/>
                <w:sz w:val="24"/>
                <w:szCs w:val="24"/>
                <w:lang w:val="pt-BR"/>
              </w:rPr>
            </w:pPr>
            <w:r w:rsidRPr="009506C3">
              <w:rPr>
                <w:rFonts w:ascii="Times New Roman" w:hAnsi="Times New Roman" w:cs="Times New Roman"/>
                <w:b/>
                <w:sz w:val="24"/>
                <w:szCs w:val="24"/>
                <w:lang w:val="pt-BR"/>
              </w:rPr>
              <w:t>Q</w:t>
            </w:r>
            <w:r>
              <w:rPr>
                <w:rFonts w:ascii="Times New Roman" w:hAnsi="Times New Roman" w:cs="Times New Roman"/>
                <w:b/>
                <w:sz w:val="24"/>
                <w:szCs w:val="24"/>
                <w:lang w:val="pt-BR"/>
              </w:rPr>
              <w:t>UANTIDADE</w:t>
            </w:r>
          </w:p>
        </w:tc>
        <w:tc>
          <w:tcPr>
            <w:tcW w:w="1559" w:type="dxa"/>
            <w:shd w:val="clear" w:color="auto" w:fill="auto"/>
            <w:tcMar>
              <w:top w:w="100" w:type="dxa"/>
              <w:left w:w="100" w:type="dxa"/>
              <w:bottom w:w="100" w:type="dxa"/>
              <w:right w:w="100" w:type="dxa"/>
            </w:tcMar>
            <w:vAlign w:val="center"/>
          </w:tcPr>
          <w:p w14:paraId="4F42056D" w14:textId="77777777" w:rsidR="009506C3" w:rsidRDefault="009506C3" w:rsidP="009506C3">
            <w:pPr>
              <w:pBdr>
                <w:top w:val="nil"/>
                <w:left w:val="nil"/>
                <w:bottom w:val="nil"/>
                <w:right w:val="nil"/>
                <w:between w:val="nil"/>
              </w:pBdr>
              <w:jc w:val="center"/>
              <w:rPr>
                <w:rFonts w:ascii="Times New Roman" w:hAnsi="Times New Roman" w:cs="Times New Roman"/>
                <w:b/>
                <w:sz w:val="24"/>
                <w:szCs w:val="24"/>
                <w:lang w:val="pt-BR"/>
              </w:rPr>
            </w:pPr>
            <w:r w:rsidRPr="009506C3">
              <w:rPr>
                <w:rFonts w:ascii="Times New Roman" w:hAnsi="Times New Roman" w:cs="Times New Roman"/>
                <w:b/>
                <w:sz w:val="24"/>
                <w:szCs w:val="24"/>
                <w:lang w:val="pt-BR"/>
              </w:rPr>
              <w:t>UN</w:t>
            </w:r>
            <w:r>
              <w:rPr>
                <w:rFonts w:ascii="Times New Roman" w:hAnsi="Times New Roman" w:cs="Times New Roman"/>
                <w:b/>
                <w:sz w:val="24"/>
                <w:szCs w:val="24"/>
                <w:lang w:val="pt-BR"/>
              </w:rPr>
              <w:t>IDADE</w:t>
            </w:r>
          </w:p>
          <w:p w14:paraId="0B434FB6" w14:textId="77777777" w:rsidR="009506C3" w:rsidRDefault="009506C3" w:rsidP="009506C3">
            <w:pPr>
              <w:pBdr>
                <w:top w:val="nil"/>
                <w:left w:val="nil"/>
                <w:bottom w:val="nil"/>
                <w:right w:val="nil"/>
                <w:between w:val="nil"/>
              </w:pBdr>
              <w:jc w:val="center"/>
              <w:rPr>
                <w:rFonts w:ascii="Times New Roman" w:hAnsi="Times New Roman" w:cs="Times New Roman"/>
                <w:b/>
                <w:sz w:val="24"/>
                <w:szCs w:val="24"/>
                <w:lang w:val="pt-BR"/>
              </w:rPr>
            </w:pPr>
            <w:r>
              <w:rPr>
                <w:rFonts w:ascii="Times New Roman" w:hAnsi="Times New Roman" w:cs="Times New Roman"/>
                <w:b/>
                <w:sz w:val="24"/>
                <w:szCs w:val="24"/>
                <w:lang w:val="pt-BR"/>
              </w:rPr>
              <w:t>DE</w:t>
            </w:r>
          </w:p>
          <w:p w14:paraId="64EFA346" w14:textId="40CF155B" w:rsidR="009506C3" w:rsidRPr="009506C3" w:rsidRDefault="009506C3" w:rsidP="009506C3">
            <w:pPr>
              <w:pBdr>
                <w:top w:val="nil"/>
                <w:left w:val="nil"/>
                <w:bottom w:val="nil"/>
                <w:right w:val="nil"/>
                <w:between w:val="nil"/>
              </w:pBdr>
              <w:jc w:val="center"/>
              <w:rPr>
                <w:rFonts w:ascii="Times New Roman" w:hAnsi="Times New Roman" w:cs="Times New Roman"/>
                <w:b/>
                <w:sz w:val="24"/>
                <w:szCs w:val="24"/>
                <w:lang w:val="pt-BR"/>
              </w:rPr>
            </w:pPr>
            <w:r>
              <w:rPr>
                <w:rFonts w:ascii="Times New Roman" w:hAnsi="Times New Roman" w:cs="Times New Roman"/>
                <w:b/>
                <w:sz w:val="24"/>
                <w:szCs w:val="24"/>
                <w:lang w:val="pt-BR"/>
              </w:rPr>
              <w:t>MEDIDA</w:t>
            </w:r>
          </w:p>
        </w:tc>
        <w:tc>
          <w:tcPr>
            <w:tcW w:w="5304" w:type="dxa"/>
            <w:shd w:val="clear" w:color="auto" w:fill="auto"/>
            <w:tcMar>
              <w:top w:w="100" w:type="dxa"/>
              <w:left w:w="100" w:type="dxa"/>
              <w:bottom w:w="100" w:type="dxa"/>
              <w:right w:w="100" w:type="dxa"/>
            </w:tcMar>
            <w:vAlign w:val="center"/>
          </w:tcPr>
          <w:p w14:paraId="5857ABA4" w14:textId="79DAC074" w:rsidR="009506C3" w:rsidRPr="009506C3" w:rsidRDefault="009506C3" w:rsidP="009506C3">
            <w:pPr>
              <w:pBdr>
                <w:top w:val="nil"/>
                <w:left w:val="nil"/>
                <w:bottom w:val="nil"/>
                <w:right w:val="nil"/>
                <w:between w:val="nil"/>
              </w:pBdr>
              <w:jc w:val="center"/>
              <w:rPr>
                <w:rFonts w:ascii="Times New Roman" w:hAnsi="Times New Roman" w:cs="Times New Roman"/>
                <w:b/>
                <w:sz w:val="24"/>
                <w:szCs w:val="24"/>
                <w:lang w:val="pt-BR"/>
              </w:rPr>
            </w:pPr>
            <w:r w:rsidRPr="009506C3">
              <w:rPr>
                <w:rFonts w:ascii="Times New Roman" w:hAnsi="Times New Roman" w:cs="Times New Roman"/>
                <w:b/>
                <w:sz w:val="24"/>
                <w:szCs w:val="24"/>
                <w:lang w:val="pt-BR"/>
              </w:rPr>
              <w:t>ESPECIFICAÇÃO</w:t>
            </w:r>
          </w:p>
        </w:tc>
      </w:tr>
      <w:tr w:rsidR="009506C3" w:rsidRPr="009506C3" w14:paraId="4D975086" w14:textId="77777777" w:rsidTr="009506C3">
        <w:tc>
          <w:tcPr>
            <w:tcW w:w="846" w:type="dxa"/>
            <w:shd w:val="clear" w:color="auto" w:fill="auto"/>
            <w:tcMar>
              <w:top w:w="100" w:type="dxa"/>
              <w:left w:w="100" w:type="dxa"/>
              <w:bottom w:w="100" w:type="dxa"/>
              <w:right w:w="100" w:type="dxa"/>
            </w:tcMar>
            <w:vAlign w:val="center"/>
          </w:tcPr>
          <w:p w14:paraId="30E95731" w14:textId="4FF60D41" w:rsidR="009506C3" w:rsidRPr="009506C3" w:rsidRDefault="009506C3" w:rsidP="009506C3">
            <w:pPr>
              <w:pBdr>
                <w:top w:val="nil"/>
                <w:left w:val="nil"/>
                <w:bottom w:val="nil"/>
                <w:right w:val="nil"/>
                <w:between w:val="nil"/>
              </w:pBdr>
              <w:jc w:val="center"/>
              <w:rPr>
                <w:rFonts w:ascii="Times New Roman" w:hAnsi="Times New Roman" w:cs="Times New Roman"/>
                <w:bCs/>
                <w:sz w:val="24"/>
                <w:szCs w:val="24"/>
                <w:lang w:val="pt-BR"/>
              </w:rPr>
            </w:pPr>
            <w:r w:rsidRPr="009506C3">
              <w:rPr>
                <w:rFonts w:ascii="Times New Roman" w:hAnsi="Times New Roman" w:cs="Times New Roman"/>
                <w:bCs/>
                <w:sz w:val="24"/>
                <w:szCs w:val="24"/>
                <w:lang w:val="pt-BR"/>
              </w:rPr>
              <w:t>1</w:t>
            </w:r>
          </w:p>
        </w:tc>
        <w:tc>
          <w:tcPr>
            <w:tcW w:w="1948" w:type="dxa"/>
            <w:shd w:val="clear" w:color="auto" w:fill="auto"/>
            <w:tcMar>
              <w:top w:w="100" w:type="dxa"/>
              <w:left w:w="100" w:type="dxa"/>
              <w:bottom w:w="100" w:type="dxa"/>
              <w:right w:w="100" w:type="dxa"/>
            </w:tcMar>
            <w:vAlign w:val="center"/>
          </w:tcPr>
          <w:p w14:paraId="02C2BA70" w14:textId="720D06B6" w:rsidR="009506C3" w:rsidRPr="009506C3" w:rsidRDefault="009506C3" w:rsidP="009506C3">
            <w:pPr>
              <w:pBdr>
                <w:top w:val="nil"/>
                <w:left w:val="nil"/>
                <w:bottom w:val="nil"/>
                <w:right w:val="nil"/>
                <w:between w:val="nil"/>
              </w:pBdr>
              <w:jc w:val="center"/>
              <w:rPr>
                <w:rFonts w:ascii="Times New Roman" w:hAnsi="Times New Roman" w:cs="Times New Roman"/>
                <w:bCs/>
                <w:sz w:val="24"/>
                <w:szCs w:val="24"/>
                <w:lang w:val="pt-BR"/>
              </w:rPr>
            </w:pPr>
            <w:r w:rsidRPr="009506C3">
              <w:rPr>
                <w:rFonts w:ascii="Times New Roman" w:hAnsi="Times New Roman" w:cs="Times New Roman"/>
                <w:bCs/>
                <w:sz w:val="24"/>
                <w:szCs w:val="24"/>
                <w:lang w:val="pt-BR"/>
              </w:rPr>
              <w:t>60</w:t>
            </w:r>
          </w:p>
        </w:tc>
        <w:tc>
          <w:tcPr>
            <w:tcW w:w="1559" w:type="dxa"/>
            <w:shd w:val="clear" w:color="auto" w:fill="auto"/>
            <w:tcMar>
              <w:top w:w="100" w:type="dxa"/>
              <w:left w:w="100" w:type="dxa"/>
              <w:bottom w:w="100" w:type="dxa"/>
              <w:right w:w="100" w:type="dxa"/>
            </w:tcMar>
            <w:vAlign w:val="center"/>
          </w:tcPr>
          <w:p w14:paraId="037700AE" w14:textId="15BAEBA4" w:rsidR="009506C3" w:rsidRPr="009506C3" w:rsidRDefault="009506C3" w:rsidP="009506C3">
            <w:pPr>
              <w:pBdr>
                <w:top w:val="nil"/>
                <w:left w:val="nil"/>
                <w:bottom w:val="nil"/>
                <w:right w:val="nil"/>
                <w:between w:val="nil"/>
              </w:pBdr>
              <w:jc w:val="center"/>
              <w:rPr>
                <w:rFonts w:ascii="Times New Roman" w:hAnsi="Times New Roman" w:cs="Times New Roman"/>
                <w:bCs/>
                <w:sz w:val="24"/>
                <w:szCs w:val="24"/>
                <w:lang w:val="pt-BR"/>
              </w:rPr>
            </w:pPr>
            <w:r w:rsidRPr="009506C3">
              <w:rPr>
                <w:rFonts w:ascii="Times New Roman" w:hAnsi="Times New Roman" w:cs="Times New Roman"/>
                <w:bCs/>
                <w:sz w:val="24"/>
                <w:szCs w:val="24"/>
                <w:lang w:val="pt-BR"/>
              </w:rPr>
              <w:t>HORAS</w:t>
            </w:r>
          </w:p>
        </w:tc>
        <w:tc>
          <w:tcPr>
            <w:tcW w:w="5304" w:type="dxa"/>
            <w:shd w:val="clear" w:color="auto" w:fill="auto"/>
            <w:tcMar>
              <w:top w:w="100" w:type="dxa"/>
              <w:left w:w="100" w:type="dxa"/>
              <w:bottom w:w="100" w:type="dxa"/>
              <w:right w:w="100" w:type="dxa"/>
            </w:tcMar>
            <w:vAlign w:val="center"/>
          </w:tcPr>
          <w:p w14:paraId="0761CA37" w14:textId="4C928D8F" w:rsidR="009506C3" w:rsidRPr="009506C3" w:rsidRDefault="009506C3" w:rsidP="009506C3">
            <w:pPr>
              <w:ind w:left="60"/>
              <w:jc w:val="both"/>
              <w:rPr>
                <w:rFonts w:ascii="Times New Roman" w:hAnsi="Times New Roman" w:cs="Times New Roman"/>
                <w:bCs/>
                <w:sz w:val="24"/>
                <w:szCs w:val="24"/>
                <w:lang w:val="pt-BR"/>
              </w:rPr>
            </w:pPr>
            <w:r w:rsidRPr="009506C3">
              <w:rPr>
                <w:rFonts w:ascii="Times New Roman" w:hAnsi="Times New Roman" w:cs="Times New Roman"/>
                <w:bCs/>
                <w:sz w:val="24"/>
                <w:szCs w:val="24"/>
                <w:lang w:val="pt-BR"/>
              </w:rPr>
              <w:t>MANUTENÇÃO EM EQUIPAMENTOS MOTOMECANIZADOS - PRESTAÇÃO DE SERVIÇOS DE MANUTENÇÃO CORRETIVA E PREVENTIVA EM EQUIPAMENTOS MOTOMECANIZADOS EM GERAL.</w:t>
            </w:r>
          </w:p>
        </w:tc>
      </w:tr>
      <w:tr w:rsidR="009506C3" w:rsidRPr="009506C3" w14:paraId="620CB4A1" w14:textId="77777777" w:rsidTr="009506C3">
        <w:tc>
          <w:tcPr>
            <w:tcW w:w="846" w:type="dxa"/>
            <w:shd w:val="clear" w:color="auto" w:fill="auto"/>
            <w:tcMar>
              <w:top w:w="100" w:type="dxa"/>
              <w:left w:w="100" w:type="dxa"/>
              <w:bottom w:w="100" w:type="dxa"/>
              <w:right w:w="100" w:type="dxa"/>
            </w:tcMar>
            <w:vAlign w:val="center"/>
          </w:tcPr>
          <w:p w14:paraId="40F90A3C" w14:textId="140FF781" w:rsidR="009506C3" w:rsidRPr="009506C3" w:rsidRDefault="009506C3" w:rsidP="009506C3">
            <w:pPr>
              <w:pBdr>
                <w:top w:val="nil"/>
                <w:left w:val="nil"/>
                <w:bottom w:val="nil"/>
                <w:right w:val="nil"/>
                <w:between w:val="nil"/>
              </w:pBdr>
              <w:jc w:val="center"/>
              <w:rPr>
                <w:rFonts w:ascii="Times New Roman" w:hAnsi="Times New Roman" w:cs="Times New Roman"/>
                <w:bCs/>
                <w:sz w:val="24"/>
                <w:szCs w:val="24"/>
                <w:lang w:val="pt-BR"/>
              </w:rPr>
            </w:pPr>
            <w:r w:rsidRPr="009506C3">
              <w:rPr>
                <w:rFonts w:ascii="Times New Roman" w:hAnsi="Times New Roman" w:cs="Times New Roman"/>
                <w:bCs/>
                <w:sz w:val="24"/>
                <w:szCs w:val="24"/>
                <w:lang w:val="pt-BR"/>
              </w:rPr>
              <w:t>2</w:t>
            </w:r>
          </w:p>
        </w:tc>
        <w:tc>
          <w:tcPr>
            <w:tcW w:w="1948" w:type="dxa"/>
            <w:shd w:val="clear" w:color="auto" w:fill="auto"/>
            <w:tcMar>
              <w:top w:w="100" w:type="dxa"/>
              <w:left w:w="100" w:type="dxa"/>
              <w:bottom w:w="100" w:type="dxa"/>
              <w:right w:w="100" w:type="dxa"/>
            </w:tcMar>
            <w:vAlign w:val="center"/>
          </w:tcPr>
          <w:p w14:paraId="2D0A85C7" w14:textId="08890106" w:rsidR="009506C3" w:rsidRPr="009506C3" w:rsidRDefault="009506C3" w:rsidP="009506C3">
            <w:pPr>
              <w:pBdr>
                <w:top w:val="nil"/>
                <w:left w:val="nil"/>
                <w:bottom w:val="nil"/>
                <w:right w:val="nil"/>
                <w:between w:val="nil"/>
              </w:pBdr>
              <w:jc w:val="center"/>
              <w:rPr>
                <w:rFonts w:ascii="Times New Roman" w:hAnsi="Times New Roman" w:cs="Times New Roman"/>
                <w:bCs/>
                <w:sz w:val="24"/>
                <w:szCs w:val="24"/>
                <w:lang w:val="pt-BR"/>
              </w:rPr>
            </w:pPr>
            <w:r w:rsidRPr="009506C3">
              <w:rPr>
                <w:rFonts w:ascii="Times New Roman" w:hAnsi="Times New Roman" w:cs="Times New Roman"/>
                <w:bCs/>
                <w:sz w:val="24"/>
                <w:szCs w:val="24"/>
                <w:lang w:val="pt-BR"/>
              </w:rPr>
              <w:t>5000</w:t>
            </w:r>
          </w:p>
        </w:tc>
        <w:tc>
          <w:tcPr>
            <w:tcW w:w="1559" w:type="dxa"/>
            <w:shd w:val="clear" w:color="auto" w:fill="auto"/>
            <w:tcMar>
              <w:top w:w="100" w:type="dxa"/>
              <w:left w:w="100" w:type="dxa"/>
              <w:bottom w:w="100" w:type="dxa"/>
              <w:right w:w="100" w:type="dxa"/>
            </w:tcMar>
            <w:vAlign w:val="center"/>
          </w:tcPr>
          <w:p w14:paraId="07BADEF1" w14:textId="0D744D30" w:rsidR="009506C3" w:rsidRPr="009506C3" w:rsidRDefault="009506C3" w:rsidP="009506C3">
            <w:pPr>
              <w:pBdr>
                <w:top w:val="nil"/>
                <w:left w:val="nil"/>
                <w:bottom w:val="nil"/>
                <w:right w:val="nil"/>
                <w:between w:val="nil"/>
              </w:pBdr>
              <w:jc w:val="center"/>
              <w:rPr>
                <w:rFonts w:ascii="Times New Roman" w:hAnsi="Times New Roman" w:cs="Times New Roman"/>
                <w:bCs/>
                <w:sz w:val="24"/>
                <w:szCs w:val="24"/>
                <w:lang w:val="pt-BR"/>
              </w:rPr>
            </w:pPr>
            <w:r w:rsidRPr="009506C3">
              <w:rPr>
                <w:rFonts w:ascii="Times New Roman" w:hAnsi="Times New Roman" w:cs="Times New Roman"/>
                <w:bCs/>
                <w:sz w:val="24"/>
                <w:szCs w:val="24"/>
                <w:lang w:val="pt-BR"/>
              </w:rPr>
              <w:t>REAIS</w:t>
            </w:r>
          </w:p>
        </w:tc>
        <w:tc>
          <w:tcPr>
            <w:tcW w:w="5304" w:type="dxa"/>
            <w:shd w:val="clear" w:color="auto" w:fill="auto"/>
            <w:tcMar>
              <w:top w:w="100" w:type="dxa"/>
              <w:left w:w="100" w:type="dxa"/>
              <w:bottom w:w="100" w:type="dxa"/>
              <w:right w:w="100" w:type="dxa"/>
            </w:tcMar>
            <w:vAlign w:val="center"/>
          </w:tcPr>
          <w:p w14:paraId="27076725" w14:textId="2A625DD5" w:rsidR="009506C3" w:rsidRPr="009506C3" w:rsidRDefault="009506C3" w:rsidP="009506C3">
            <w:pPr>
              <w:ind w:left="60" w:right="-13"/>
              <w:jc w:val="both"/>
              <w:rPr>
                <w:rFonts w:ascii="Times New Roman" w:hAnsi="Times New Roman" w:cs="Times New Roman"/>
                <w:bCs/>
                <w:sz w:val="24"/>
                <w:szCs w:val="24"/>
                <w:lang w:val="pt-BR"/>
              </w:rPr>
            </w:pPr>
            <w:r w:rsidRPr="009506C3">
              <w:rPr>
                <w:rFonts w:ascii="Times New Roman" w:hAnsi="Times New Roman" w:cs="Times New Roman"/>
                <w:bCs/>
                <w:sz w:val="24"/>
                <w:szCs w:val="24"/>
                <w:lang w:val="pt-BR"/>
              </w:rPr>
              <w:t>FORNECIMENTO DE LUBRIFICANTES, COMPONENTES E PEÇAS NOVAS PARA EQUIPAMENTOS MOTOMECANIZADOS PARA O PERÍODO DE UM ANO</w:t>
            </w:r>
            <w:r>
              <w:rPr>
                <w:rFonts w:ascii="Times New Roman" w:hAnsi="Times New Roman" w:cs="Times New Roman"/>
                <w:bCs/>
                <w:sz w:val="24"/>
                <w:szCs w:val="24"/>
                <w:lang w:val="pt-BR"/>
              </w:rPr>
              <w:t>.</w:t>
            </w:r>
          </w:p>
        </w:tc>
      </w:tr>
    </w:tbl>
    <w:p w14:paraId="674CF998" w14:textId="77777777" w:rsidR="009506C3" w:rsidRDefault="009506C3" w:rsidP="009506C3">
      <w:pPr>
        <w:jc w:val="both"/>
        <w:rPr>
          <w:rFonts w:ascii="Times New Roman" w:hAnsi="Times New Roman" w:cs="Times New Roman"/>
          <w:bCs/>
          <w:sz w:val="24"/>
          <w:szCs w:val="24"/>
          <w:lang w:val="pt-BR"/>
        </w:rPr>
      </w:pPr>
    </w:p>
    <w:p w14:paraId="21E29BC1" w14:textId="371718EE" w:rsidR="009506C3" w:rsidRPr="009506C3" w:rsidRDefault="009506C3" w:rsidP="009506C3">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4 - </w:t>
      </w:r>
      <w:r w:rsidRPr="009506C3">
        <w:rPr>
          <w:rFonts w:ascii="Times New Roman" w:hAnsi="Times New Roman" w:cs="Times New Roman"/>
          <w:sz w:val="24"/>
          <w:szCs w:val="24"/>
          <w:lang w:val="pt-BR"/>
        </w:rPr>
        <w:t>DESCRIÇÃO DOS SERVIÇOS</w:t>
      </w:r>
    </w:p>
    <w:p w14:paraId="0D7DF230" w14:textId="22A9AF26"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4.1 - </w:t>
      </w:r>
      <w:r w:rsidRPr="009506C3">
        <w:rPr>
          <w:rFonts w:ascii="Times New Roman" w:hAnsi="Times New Roman" w:cs="Times New Roman"/>
          <w:sz w:val="24"/>
          <w:szCs w:val="24"/>
          <w:lang w:val="pt-BR"/>
        </w:rPr>
        <w:t>Os serviços de manutenção preventiva e corretiva dos equipamentos deverão ser efetuados de acordo com os manuais e normas técnicas específicas, com o objetivo de mantê-los em perfeitas condições de uso e de prevenir riscos à saúde das pessoas, observando-se as normas vigentes, inclusive da ABNT – Associação Brasileira de Normas Técnicas.</w:t>
      </w:r>
    </w:p>
    <w:p w14:paraId="56591D55" w14:textId="77777777" w:rsidR="009506C3" w:rsidRDefault="009506C3" w:rsidP="009506C3">
      <w:pPr>
        <w:jc w:val="both"/>
        <w:rPr>
          <w:rFonts w:ascii="Times New Roman" w:hAnsi="Times New Roman" w:cs="Times New Roman"/>
          <w:b/>
          <w:sz w:val="24"/>
          <w:szCs w:val="24"/>
          <w:lang w:val="pt-BR"/>
        </w:rPr>
      </w:pPr>
    </w:p>
    <w:p w14:paraId="33C0E252" w14:textId="10A8F47C"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4.2 - </w:t>
      </w:r>
      <w:r w:rsidRPr="009506C3">
        <w:rPr>
          <w:rFonts w:ascii="Times New Roman" w:hAnsi="Times New Roman" w:cs="Times New Roman"/>
          <w:sz w:val="24"/>
          <w:szCs w:val="24"/>
          <w:lang w:val="pt-BR"/>
        </w:rPr>
        <w:t>Os serviços deverão ser prestados por profissionais devidamente habilitados e credenciados pela CONTRATADA, que deverá manter em seu quadro de pessoal responsável técnico habilitado para supervisionar a execução dos serviços.</w:t>
      </w:r>
    </w:p>
    <w:p w14:paraId="4B80DDC5" w14:textId="77777777" w:rsidR="009506C3" w:rsidRDefault="009506C3" w:rsidP="009506C3">
      <w:pPr>
        <w:jc w:val="both"/>
        <w:rPr>
          <w:rFonts w:ascii="Times New Roman" w:hAnsi="Times New Roman" w:cs="Times New Roman"/>
          <w:b/>
          <w:sz w:val="24"/>
          <w:szCs w:val="24"/>
          <w:lang w:val="pt-BR"/>
        </w:rPr>
      </w:pPr>
    </w:p>
    <w:p w14:paraId="09B73730" w14:textId="7BBB66F0"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4.3 - </w:t>
      </w:r>
      <w:r w:rsidRPr="009506C3">
        <w:rPr>
          <w:rFonts w:ascii="Times New Roman" w:hAnsi="Times New Roman" w:cs="Times New Roman"/>
          <w:sz w:val="24"/>
          <w:szCs w:val="24"/>
          <w:lang w:val="pt-BR"/>
        </w:rPr>
        <w:t>A CONTRATADA deverá encaminhar, por escrito e em meio digital, juntamente com a nota fiscal/fatura mensal, o relatório dos serviços prestados, geral, e por equipamento, identificando sua localização, patrimônio, data de realização das manutenções, discriminação de peças substituídas.</w:t>
      </w:r>
    </w:p>
    <w:p w14:paraId="54CCE648" w14:textId="37FD2896"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lastRenderedPageBreak/>
        <w:t xml:space="preserve">4.4 - </w:t>
      </w:r>
      <w:r w:rsidRPr="009506C3">
        <w:rPr>
          <w:rFonts w:ascii="Times New Roman" w:hAnsi="Times New Roman" w:cs="Times New Roman"/>
          <w:sz w:val="24"/>
          <w:szCs w:val="24"/>
          <w:lang w:val="pt-BR"/>
        </w:rPr>
        <w:t>A CONTRATADA deverá diagnosticar problemas de mau funcionamento dos equipamentos, fornecendo ao CONTRATANTE informações sobre o planejamento e execução das medidas preventivas e/ou corretivas dos problemas existentes.</w:t>
      </w:r>
    </w:p>
    <w:p w14:paraId="68F4F2FA" w14:textId="77777777" w:rsidR="009506C3" w:rsidRDefault="009506C3" w:rsidP="009506C3">
      <w:pPr>
        <w:jc w:val="both"/>
        <w:rPr>
          <w:rFonts w:ascii="Times New Roman" w:hAnsi="Times New Roman" w:cs="Times New Roman"/>
          <w:b/>
          <w:sz w:val="24"/>
          <w:szCs w:val="24"/>
          <w:lang w:val="pt-BR"/>
        </w:rPr>
      </w:pPr>
    </w:p>
    <w:p w14:paraId="53AB3AB0" w14:textId="2A9850DD"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4.5 - </w:t>
      </w:r>
      <w:r w:rsidRPr="009506C3">
        <w:rPr>
          <w:rFonts w:ascii="Times New Roman" w:hAnsi="Times New Roman" w:cs="Times New Roman"/>
          <w:sz w:val="24"/>
          <w:szCs w:val="24"/>
          <w:lang w:val="pt-BR"/>
        </w:rPr>
        <w:t>Para limpeza dos equipamentos, somente será permitida a utilização de produtos destinados para tal fim.</w:t>
      </w:r>
    </w:p>
    <w:p w14:paraId="6BD2EC30" w14:textId="77777777" w:rsidR="009506C3" w:rsidRDefault="009506C3" w:rsidP="009506C3">
      <w:pPr>
        <w:jc w:val="both"/>
        <w:rPr>
          <w:rFonts w:ascii="Times New Roman" w:hAnsi="Times New Roman" w:cs="Times New Roman"/>
          <w:b/>
          <w:sz w:val="24"/>
          <w:szCs w:val="24"/>
          <w:lang w:val="pt-BR"/>
        </w:rPr>
      </w:pPr>
    </w:p>
    <w:p w14:paraId="6AF7464E" w14:textId="1C53B8D9" w:rsid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4.6 - </w:t>
      </w:r>
      <w:r w:rsidRPr="009506C3">
        <w:rPr>
          <w:rFonts w:ascii="Times New Roman" w:hAnsi="Times New Roman" w:cs="Times New Roman"/>
          <w:sz w:val="24"/>
          <w:szCs w:val="24"/>
          <w:lang w:val="pt-BR"/>
        </w:rPr>
        <w:t>A ausência de previsão de qualquer procedimento técnico neste Termo de Referência não exime a CONTRATADA da obrigatoriedade da utilização das melhores técnicas preconizadas para o trabalho, respeitando os objetivos básicos de funcionalidade e adequação dos resultados, bem como todas as normas vigentes.</w:t>
      </w:r>
    </w:p>
    <w:p w14:paraId="6147304A" w14:textId="77777777" w:rsidR="009506C3" w:rsidRPr="009506C3" w:rsidRDefault="009506C3" w:rsidP="009506C3">
      <w:pPr>
        <w:jc w:val="both"/>
        <w:rPr>
          <w:rFonts w:ascii="Times New Roman" w:hAnsi="Times New Roman" w:cs="Times New Roman"/>
          <w:sz w:val="24"/>
          <w:szCs w:val="24"/>
          <w:lang w:val="pt-BR"/>
        </w:rPr>
      </w:pPr>
    </w:p>
    <w:p w14:paraId="2B510C68" w14:textId="63FD00C7"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4.7 - </w:t>
      </w:r>
      <w:r w:rsidRPr="009506C3">
        <w:rPr>
          <w:rFonts w:ascii="Times New Roman" w:hAnsi="Times New Roman" w:cs="Times New Roman"/>
          <w:sz w:val="24"/>
          <w:szCs w:val="24"/>
          <w:lang w:val="pt-BR"/>
        </w:rPr>
        <w:t>MANUTENÇÃO PREVENTIVA:</w:t>
      </w:r>
    </w:p>
    <w:p w14:paraId="7BFCA1DA" w14:textId="77777777" w:rsidR="009506C3" w:rsidRDefault="009506C3" w:rsidP="009506C3">
      <w:pPr>
        <w:jc w:val="both"/>
        <w:rPr>
          <w:rFonts w:ascii="Times New Roman" w:hAnsi="Times New Roman" w:cs="Times New Roman"/>
          <w:sz w:val="24"/>
          <w:szCs w:val="24"/>
          <w:lang w:val="pt-BR"/>
        </w:rPr>
      </w:pPr>
    </w:p>
    <w:p w14:paraId="5F55C52D" w14:textId="64516D64" w:rsidR="009506C3" w:rsidRPr="009506C3" w:rsidRDefault="009506C3"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4.7.1 - </w:t>
      </w:r>
      <w:r w:rsidRPr="009506C3">
        <w:rPr>
          <w:rFonts w:ascii="Times New Roman" w:hAnsi="Times New Roman" w:cs="Times New Roman"/>
          <w:sz w:val="24"/>
          <w:szCs w:val="24"/>
          <w:lang w:val="pt-BR"/>
        </w:rPr>
        <w:t>Deverá ser prestada a critério do Fiscal do Contrato Designado, tendo por finalidade a conservação dos equipamentos, ajustes das especificações, lubrificação e limpeza interna;</w:t>
      </w:r>
    </w:p>
    <w:p w14:paraId="3A477E8A" w14:textId="77777777" w:rsidR="009506C3" w:rsidRDefault="009506C3" w:rsidP="009506C3">
      <w:pPr>
        <w:jc w:val="both"/>
        <w:rPr>
          <w:rFonts w:ascii="Times New Roman" w:hAnsi="Times New Roman" w:cs="Times New Roman"/>
          <w:b/>
          <w:sz w:val="24"/>
          <w:szCs w:val="24"/>
          <w:lang w:val="pt-BR"/>
        </w:rPr>
      </w:pPr>
    </w:p>
    <w:p w14:paraId="787A2F8D" w14:textId="4B613E0E"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4.7.2 - </w:t>
      </w:r>
      <w:r w:rsidR="009506C3" w:rsidRPr="009506C3">
        <w:rPr>
          <w:rFonts w:ascii="Times New Roman" w:hAnsi="Times New Roman" w:cs="Times New Roman"/>
          <w:sz w:val="24"/>
          <w:szCs w:val="24"/>
          <w:lang w:val="pt-BR"/>
        </w:rPr>
        <w:t>A manutenção preventiva englobará as ações técnicas necessárias para correção de defeitos e reparos destinados a prevenir a ocorrência de quebras, aumento de desempenho e de durabilidade dos equipamentos, bem como a emissão de laudos sobre as condições dos equipamentos, sempre que solicitado.</w:t>
      </w:r>
    </w:p>
    <w:p w14:paraId="581846AA" w14:textId="77777777" w:rsidR="009506C3" w:rsidRDefault="009506C3" w:rsidP="009506C3">
      <w:pPr>
        <w:jc w:val="both"/>
        <w:rPr>
          <w:rFonts w:ascii="Times New Roman" w:hAnsi="Times New Roman" w:cs="Times New Roman"/>
          <w:b/>
          <w:sz w:val="24"/>
          <w:szCs w:val="24"/>
          <w:lang w:val="pt-BR"/>
        </w:rPr>
      </w:pPr>
    </w:p>
    <w:p w14:paraId="027F3D1F" w14:textId="05505A76"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4.8 - </w:t>
      </w:r>
      <w:r w:rsidR="009506C3" w:rsidRPr="009506C3">
        <w:rPr>
          <w:rFonts w:ascii="Times New Roman" w:hAnsi="Times New Roman" w:cs="Times New Roman"/>
          <w:sz w:val="24"/>
          <w:szCs w:val="24"/>
          <w:lang w:val="pt-BR"/>
        </w:rPr>
        <w:t>MANUTENÇÃO CORRETIVA:</w:t>
      </w:r>
    </w:p>
    <w:p w14:paraId="58DE2133" w14:textId="77777777" w:rsidR="009506C3" w:rsidRDefault="009506C3" w:rsidP="009506C3">
      <w:pPr>
        <w:jc w:val="both"/>
        <w:rPr>
          <w:rFonts w:ascii="Times New Roman" w:hAnsi="Times New Roman" w:cs="Times New Roman"/>
          <w:b/>
          <w:sz w:val="24"/>
          <w:szCs w:val="24"/>
          <w:lang w:val="pt-BR"/>
        </w:rPr>
      </w:pPr>
    </w:p>
    <w:p w14:paraId="66587C57" w14:textId="4C174DE7"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4.8.1 - </w:t>
      </w:r>
      <w:r w:rsidR="009506C3" w:rsidRPr="009506C3">
        <w:rPr>
          <w:rFonts w:ascii="Times New Roman" w:hAnsi="Times New Roman" w:cs="Times New Roman"/>
          <w:sz w:val="24"/>
          <w:szCs w:val="24"/>
          <w:lang w:val="pt-BR"/>
        </w:rPr>
        <w:t>A manutenção corretiva engloba os procedimentos necessários para recuperar o perfeito estado de uso dos equipamentos, com a correção de defeitos que possam danificá-los ao longo do tempo, consistindo, basicamente, em substituições de componentes, ajustes e reparos necessários, de acordo com os manuais e normas técnicas específicas para cada equipamento.</w:t>
      </w:r>
    </w:p>
    <w:p w14:paraId="2822E5DE" w14:textId="77777777" w:rsidR="00046024" w:rsidRPr="009506C3" w:rsidRDefault="00046024" w:rsidP="009506C3">
      <w:pPr>
        <w:jc w:val="both"/>
        <w:rPr>
          <w:rFonts w:ascii="Times New Roman" w:hAnsi="Times New Roman" w:cs="Times New Roman"/>
          <w:sz w:val="24"/>
          <w:szCs w:val="24"/>
          <w:lang w:val="pt-BR"/>
        </w:rPr>
      </w:pPr>
    </w:p>
    <w:p w14:paraId="6BA70AA5" w14:textId="3915B9FA"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4.9 - </w:t>
      </w:r>
      <w:r w:rsidR="009506C3" w:rsidRPr="009506C3">
        <w:rPr>
          <w:rFonts w:ascii="Times New Roman" w:hAnsi="Times New Roman" w:cs="Times New Roman"/>
          <w:sz w:val="24"/>
          <w:szCs w:val="24"/>
          <w:lang w:val="pt-BR"/>
        </w:rPr>
        <w:t>FORNECIMENTO DE PEÇAS:</w:t>
      </w:r>
    </w:p>
    <w:p w14:paraId="6DBE20CB" w14:textId="77777777" w:rsidR="00046024" w:rsidRDefault="00046024" w:rsidP="009506C3">
      <w:pPr>
        <w:jc w:val="both"/>
        <w:rPr>
          <w:rFonts w:ascii="Times New Roman" w:hAnsi="Times New Roman" w:cs="Times New Roman"/>
          <w:b/>
          <w:sz w:val="24"/>
          <w:szCs w:val="24"/>
          <w:lang w:val="pt-BR"/>
        </w:rPr>
      </w:pPr>
    </w:p>
    <w:p w14:paraId="02504226" w14:textId="66A64E35"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4.9.1 - </w:t>
      </w:r>
      <w:r w:rsidR="009506C3" w:rsidRPr="009506C3">
        <w:rPr>
          <w:rFonts w:ascii="Times New Roman" w:hAnsi="Times New Roman" w:cs="Times New Roman"/>
          <w:sz w:val="24"/>
          <w:szCs w:val="24"/>
          <w:lang w:val="pt-BR"/>
        </w:rPr>
        <w:t>Quando for constatada a necessidade de substituição de peças, e que estas não estejam cobertas pela garantia do fabricante dos equipamentos, deverá a CONTRATADA apresentar laudo técnico e orçamento prévio detalhado das peças e do número de horas necessárias para manutenção corretiva, para apreciação do fiscal de contrato (verificação de compatibilidade com os preços de mercado). Nos casos de comprovada urgência, o orçamento poderá ser aprovado através de meio eletrônico.</w:t>
      </w:r>
    </w:p>
    <w:p w14:paraId="0022D498" w14:textId="77777777" w:rsidR="00046024" w:rsidRDefault="00046024" w:rsidP="00046024">
      <w:pPr>
        <w:pStyle w:val="Ttulo1"/>
        <w:tabs>
          <w:tab w:val="left" w:pos="392"/>
        </w:tabs>
        <w:spacing w:before="0"/>
        <w:ind w:left="0"/>
        <w:jc w:val="both"/>
        <w:rPr>
          <w:rFonts w:ascii="Times New Roman" w:hAnsi="Times New Roman" w:cs="Times New Roman"/>
          <w:sz w:val="24"/>
          <w:szCs w:val="24"/>
          <w:lang w:val="pt-BR"/>
        </w:rPr>
      </w:pPr>
    </w:p>
    <w:p w14:paraId="5C0655FD" w14:textId="7994E82C" w:rsidR="009506C3" w:rsidRPr="009506C3" w:rsidRDefault="00046024" w:rsidP="00046024">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5 - </w:t>
      </w:r>
      <w:r w:rsidR="009506C3" w:rsidRPr="009506C3">
        <w:rPr>
          <w:rFonts w:ascii="Times New Roman" w:hAnsi="Times New Roman" w:cs="Times New Roman"/>
          <w:sz w:val="24"/>
          <w:szCs w:val="24"/>
          <w:lang w:val="pt-BR"/>
        </w:rPr>
        <w:t>LOCAL E PRAZO DO FORNECIMENTO/ENTREGA E INSTALAÇÃO DAS PEÇAS E SERVIÇOS EXECUTADOS</w:t>
      </w:r>
    </w:p>
    <w:p w14:paraId="7A1DAEDD" w14:textId="2B0D1C0C"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5.1 - </w:t>
      </w:r>
      <w:r w:rsidR="009506C3" w:rsidRPr="009506C3">
        <w:rPr>
          <w:rFonts w:ascii="Times New Roman" w:hAnsi="Times New Roman" w:cs="Times New Roman"/>
          <w:sz w:val="24"/>
          <w:szCs w:val="24"/>
          <w:lang w:val="pt-BR"/>
        </w:rPr>
        <w:t>Os serviços executados (com fornecimento de peças), objetos do presente, deverão ser prestados e/ou executados pela CONTRATADA, diretamente em local próprio e apropriado a ser indicado pela Contratada, em até 05 (cinco) dias após a emissão da Autorização de Fornecimento/AF emitida pelo Fundo Municipal de Prevenção contra Sinistros (FUMPRESI) de Balneário Camboriú</w:t>
      </w:r>
      <w:r>
        <w:rPr>
          <w:rFonts w:ascii="Times New Roman" w:hAnsi="Times New Roman" w:cs="Times New Roman"/>
          <w:sz w:val="24"/>
          <w:szCs w:val="24"/>
          <w:lang w:val="pt-BR"/>
        </w:rPr>
        <w:t>.</w:t>
      </w:r>
    </w:p>
    <w:p w14:paraId="36EA5AAB" w14:textId="77777777" w:rsidR="00046024" w:rsidRDefault="00046024" w:rsidP="009506C3">
      <w:pPr>
        <w:jc w:val="both"/>
        <w:rPr>
          <w:rFonts w:ascii="Times New Roman" w:hAnsi="Times New Roman" w:cs="Times New Roman"/>
          <w:b/>
          <w:sz w:val="24"/>
          <w:szCs w:val="24"/>
          <w:lang w:val="pt-BR"/>
        </w:rPr>
      </w:pPr>
    </w:p>
    <w:p w14:paraId="5FCA50F7" w14:textId="1BC9E2C3"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5.2 - </w:t>
      </w:r>
      <w:r w:rsidR="009506C3" w:rsidRPr="009506C3">
        <w:rPr>
          <w:rFonts w:ascii="Times New Roman" w:hAnsi="Times New Roman" w:cs="Times New Roman"/>
          <w:sz w:val="24"/>
          <w:szCs w:val="24"/>
          <w:lang w:val="pt-BR"/>
        </w:rPr>
        <w:t>Os serviços executados de baixa qualidade, de procedências duvidosas, ou divergentes do apresentado na proposta, enseje rescisão contratual e aplicação das respectivas sanções legais, editalícias e contratuais, reservado o direito ao contraditório e à ampla defesa.</w:t>
      </w:r>
    </w:p>
    <w:p w14:paraId="7666501B" w14:textId="77777777" w:rsidR="00046024" w:rsidRDefault="00046024" w:rsidP="00046024">
      <w:pPr>
        <w:pStyle w:val="Ttulo1"/>
        <w:tabs>
          <w:tab w:val="left" w:pos="392"/>
        </w:tabs>
        <w:spacing w:before="0"/>
        <w:ind w:left="0"/>
        <w:jc w:val="both"/>
        <w:rPr>
          <w:rFonts w:ascii="Times New Roman" w:hAnsi="Times New Roman" w:cs="Times New Roman"/>
          <w:sz w:val="24"/>
          <w:szCs w:val="24"/>
          <w:lang w:val="pt-BR"/>
        </w:rPr>
      </w:pPr>
    </w:p>
    <w:p w14:paraId="6F90F728" w14:textId="105506FD" w:rsidR="009506C3" w:rsidRPr="009506C3" w:rsidRDefault="00046024" w:rsidP="00046024">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lastRenderedPageBreak/>
        <w:t xml:space="preserve">6 - </w:t>
      </w:r>
      <w:r w:rsidR="009506C3" w:rsidRPr="009506C3">
        <w:rPr>
          <w:rFonts w:ascii="Times New Roman" w:hAnsi="Times New Roman" w:cs="Times New Roman"/>
          <w:sz w:val="24"/>
          <w:szCs w:val="24"/>
          <w:lang w:val="pt-BR"/>
        </w:rPr>
        <w:t>DA EXECUÇÃO DOS SERVIÇOS</w:t>
      </w:r>
    </w:p>
    <w:p w14:paraId="2766BB29" w14:textId="67661926"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6.1 - </w:t>
      </w:r>
      <w:r w:rsidR="009506C3" w:rsidRPr="009506C3">
        <w:rPr>
          <w:rFonts w:ascii="Times New Roman" w:hAnsi="Times New Roman" w:cs="Times New Roman"/>
          <w:sz w:val="24"/>
          <w:szCs w:val="24"/>
          <w:lang w:val="pt-BR"/>
        </w:rPr>
        <w:t>Os serviços previstos neste termo de referência realizar-se-ão nas instalações da contratada, após o recebimento da Autorização de Fornecimento/AF, expedida pela CONTRATANTE. A contratada obrigar-se-á a devolver os equipamentos em perfeitas condições de funcionamento, realizando tais serviços com pessoal qualificado, mediante emprego técnico e ferramentais adequados, observando-se:</w:t>
      </w:r>
    </w:p>
    <w:p w14:paraId="39B3BB30" w14:textId="77777777" w:rsidR="00046024" w:rsidRDefault="00046024" w:rsidP="009506C3">
      <w:pPr>
        <w:jc w:val="both"/>
        <w:rPr>
          <w:rFonts w:ascii="Times New Roman" w:hAnsi="Times New Roman" w:cs="Times New Roman"/>
          <w:b/>
          <w:sz w:val="24"/>
          <w:szCs w:val="24"/>
          <w:lang w:val="pt-BR"/>
        </w:rPr>
      </w:pPr>
    </w:p>
    <w:p w14:paraId="2B26D0AA" w14:textId="544233AF"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6.2 - </w:t>
      </w:r>
      <w:r w:rsidR="009506C3" w:rsidRPr="009506C3">
        <w:rPr>
          <w:rFonts w:ascii="Times New Roman" w:hAnsi="Times New Roman" w:cs="Times New Roman"/>
          <w:sz w:val="24"/>
          <w:szCs w:val="24"/>
          <w:lang w:val="pt-BR"/>
        </w:rPr>
        <w:t>Executar fielmente e dentro das melhores normas técnicas os serviços que lhe forem confiados, de acordo com as especificações recomendadas pelo fabricante do equipamento e eventuais complementações da CONTRATANTE, conforme documentos integrantes do Contrato e rigorosa observância aos demais detalhes e Autorização de Execução de Serviços emanadas e/ou aprovadas pela CONTRATANTE, bem como executar tudo o que não for explicitamente mencionado, mas que seja necessário à perfeita execução dos serviços.</w:t>
      </w:r>
    </w:p>
    <w:p w14:paraId="6406F18F" w14:textId="77777777" w:rsidR="00046024" w:rsidRDefault="00046024" w:rsidP="009506C3">
      <w:pPr>
        <w:jc w:val="both"/>
        <w:rPr>
          <w:rFonts w:ascii="Times New Roman" w:hAnsi="Times New Roman" w:cs="Times New Roman"/>
          <w:b/>
          <w:sz w:val="24"/>
          <w:szCs w:val="24"/>
          <w:lang w:val="pt-BR"/>
        </w:rPr>
      </w:pPr>
    </w:p>
    <w:p w14:paraId="0B1FC927" w14:textId="395D09F9"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6.3 - </w:t>
      </w:r>
      <w:r w:rsidR="009506C3" w:rsidRPr="009506C3">
        <w:rPr>
          <w:rFonts w:ascii="Times New Roman" w:hAnsi="Times New Roman" w:cs="Times New Roman"/>
          <w:sz w:val="24"/>
          <w:szCs w:val="24"/>
          <w:lang w:val="pt-BR"/>
        </w:rPr>
        <w:t>Realizar, com o máximo de cuidado, inspeção de qualidade nas peças e acessórios fornecidos e nos serviços executados antes da entrega do(s) equipamento(s) à CONTRATANTE.</w:t>
      </w:r>
    </w:p>
    <w:p w14:paraId="63E1F021" w14:textId="77777777" w:rsidR="00046024" w:rsidRDefault="00046024" w:rsidP="009506C3">
      <w:pPr>
        <w:jc w:val="both"/>
        <w:rPr>
          <w:rFonts w:ascii="Times New Roman" w:hAnsi="Times New Roman" w:cs="Times New Roman"/>
          <w:b/>
          <w:sz w:val="24"/>
          <w:szCs w:val="24"/>
          <w:lang w:val="pt-BR"/>
        </w:rPr>
      </w:pPr>
    </w:p>
    <w:p w14:paraId="5D7483E8" w14:textId="19111CAA"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6.4 - </w:t>
      </w:r>
      <w:r w:rsidR="009506C3" w:rsidRPr="009506C3">
        <w:rPr>
          <w:rFonts w:ascii="Times New Roman" w:hAnsi="Times New Roman" w:cs="Times New Roman"/>
          <w:sz w:val="24"/>
          <w:szCs w:val="24"/>
          <w:lang w:val="pt-BR"/>
        </w:rPr>
        <w:t>Fornecer sem qualquer ônus adicional para a CONTRATANTE, todos os materiais, utensílios, equipamentos, ferramentas, instalações, etc, necessários para a completa realização dos serviços.</w:t>
      </w:r>
    </w:p>
    <w:p w14:paraId="221CBD87" w14:textId="77777777" w:rsidR="00046024" w:rsidRDefault="00046024" w:rsidP="009506C3">
      <w:pPr>
        <w:jc w:val="both"/>
        <w:rPr>
          <w:rFonts w:ascii="Times New Roman" w:hAnsi="Times New Roman" w:cs="Times New Roman"/>
          <w:b/>
          <w:sz w:val="24"/>
          <w:szCs w:val="24"/>
          <w:lang w:val="pt-BR"/>
        </w:rPr>
      </w:pPr>
    </w:p>
    <w:p w14:paraId="59F53199" w14:textId="5552A34E"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6.5 - </w:t>
      </w:r>
      <w:r w:rsidR="009506C3" w:rsidRPr="009506C3">
        <w:rPr>
          <w:rFonts w:ascii="Times New Roman" w:hAnsi="Times New Roman" w:cs="Times New Roman"/>
          <w:sz w:val="24"/>
          <w:szCs w:val="24"/>
          <w:lang w:val="pt-BR"/>
        </w:rPr>
        <w:t>Reparar, corrigir, remover, substituir, desfazer e/ou refazer, prioritariamente e exclusivamente à sua custa e risco, no total ou em parte e dentro de um prazo não maior que o original, as aquisições ou serviços executados com vícios, defeitos, incorreções, erros, falhas, imperfeições ou recusados pela CONTRATANTE, decorrente de culpa da CONTRATADA, inclusive por emprego de mão de obra, acessórios ou materiais impróprios ou de qualidade inferior, sem que tal fato possa ser invocado para justificar qualquer cobrança adicional, a qualquer título, mesmo nas aquisições e serviços recebidos pela CONTRATANTE, mas cujas irregularidades venham a surgir quando da aceitação e/ou dentro do prazo de garantia, mesmo após o vencimento do contrato.</w:t>
      </w:r>
    </w:p>
    <w:p w14:paraId="1B6777A1" w14:textId="77777777" w:rsidR="00046024" w:rsidRDefault="00046024" w:rsidP="009506C3">
      <w:pPr>
        <w:jc w:val="both"/>
        <w:rPr>
          <w:rFonts w:ascii="Times New Roman" w:hAnsi="Times New Roman" w:cs="Times New Roman"/>
          <w:b/>
          <w:sz w:val="24"/>
          <w:szCs w:val="24"/>
          <w:lang w:val="pt-BR"/>
        </w:rPr>
      </w:pPr>
    </w:p>
    <w:p w14:paraId="2E7C9E03" w14:textId="0BD16341"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6.6 - </w:t>
      </w:r>
      <w:r w:rsidR="009506C3" w:rsidRPr="009506C3">
        <w:rPr>
          <w:rFonts w:ascii="Times New Roman" w:hAnsi="Times New Roman" w:cs="Times New Roman"/>
          <w:sz w:val="24"/>
          <w:szCs w:val="24"/>
          <w:lang w:val="pt-BR"/>
        </w:rPr>
        <w:t>Fornecer à CONTRATANTE todo o material e documentação técnica, na forma eletrônica, necessária para a perfeita administração e acompanhamento do Contrato, tais como orçamentos, códigos de peças, tabela de preços, códigos e rotinas de operação, planos de manutenção recomendados pela fábrica, tabelas de tempo de serviço e reparos, etc., quando solicitado pela CONTRATANTE.</w:t>
      </w:r>
    </w:p>
    <w:p w14:paraId="13941E6B" w14:textId="77777777" w:rsidR="00046024" w:rsidRDefault="00046024" w:rsidP="009506C3">
      <w:pPr>
        <w:jc w:val="both"/>
        <w:rPr>
          <w:rFonts w:ascii="Times New Roman" w:hAnsi="Times New Roman" w:cs="Times New Roman"/>
          <w:b/>
          <w:sz w:val="24"/>
          <w:szCs w:val="24"/>
          <w:lang w:val="pt-BR"/>
        </w:rPr>
      </w:pPr>
    </w:p>
    <w:p w14:paraId="7DC6B459" w14:textId="25C1FF55"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6.7 - </w:t>
      </w:r>
      <w:r w:rsidR="009506C3" w:rsidRPr="009506C3">
        <w:rPr>
          <w:rFonts w:ascii="Times New Roman" w:hAnsi="Times New Roman" w:cs="Times New Roman"/>
          <w:sz w:val="24"/>
          <w:szCs w:val="24"/>
          <w:lang w:val="pt-BR"/>
        </w:rPr>
        <w:t>Para fins deste pregão serão consideradas: Originais: Peças que passaram pelo controle de qualidade das montadoras e foram direcionadas ao mercado de reposição. Mercado Paralelo: Todas as peças que não forem originais.</w:t>
      </w:r>
    </w:p>
    <w:p w14:paraId="1C6795AE" w14:textId="77777777" w:rsidR="00046024" w:rsidRDefault="00046024" w:rsidP="009506C3">
      <w:pPr>
        <w:jc w:val="both"/>
        <w:rPr>
          <w:rFonts w:ascii="Times New Roman" w:hAnsi="Times New Roman" w:cs="Times New Roman"/>
          <w:b/>
          <w:sz w:val="24"/>
          <w:szCs w:val="24"/>
          <w:lang w:val="pt-BR"/>
        </w:rPr>
      </w:pPr>
    </w:p>
    <w:p w14:paraId="4B01C3AD" w14:textId="066041AE"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6.8 - </w:t>
      </w:r>
      <w:r w:rsidR="009506C3" w:rsidRPr="009506C3">
        <w:rPr>
          <w:rFonts w:ascii="Times New Roman" w:hAnsi="Times New Roman" w:cs="Times New Roman"/>
          <w:sz w:val="24"/>
          <w:szCs w:val="24"/>
          <w:lang w:val="pt-BR"/>
        </w:rPr>
        <w:t>Independentemente do tipo de peça autorizada para execução do serviço, esta deverá possuir garantia mínima nos mesmos prazos do contido no item de garantia deste termo.</w:t>
      </w:r>
    </w:p>
    <w:p w14:paraId="6633949F" w14:textId="77777777" w:rsidR="00046024" w:rsidRDefault="00046024" w:rsidP="009506C3">
      <w:pPr>
        <w:jc w:val="both"/>
        <w:rPr>
          <w:rFonts w:ascii="Times New Roman" w:hAnsi="Times New Roman" w:cs="Times New Roman"/>
          <w:b/>
          <w:sz w:val="24"/>
          <w:szCs w:val="24"/>
          <w:lang w:val="pt-BR"/>
        </w:rPr>
      </w:pPr>
    </w:p>
    <w:p w14:paraId="1DBC9BBE" w14:textId="1E40109E" w:rsidR="009506C3" w:rsidRPr="00046024" w:rsidRDefault="00046024" w:rsidP="009506C3">
      <w:pPr>
        <w:jc w:val="both"/>
        <w:rPr>
          <w:rFonts w:ascii="Times New Roman" w:hAnsi="Times New Roman" w:cs="Times New Roman"/>
          <w:bCs/>
          <w:sz w:val="24"/>
          <w:szCs w:val="24"/>
          <w:lang w:val="pt-BR"/>
        </w:rPr>
      </w:pPr>
      <w:r w:rsidRPr="00046024">
        <w:rPr>
          <w:rFonts w:ascii="Times New Roman" w:hAnsi="Times New Roman" w:cs="Times New Roman"/>
          <w:bCs/>
          <w:sz w:val="24"/>
          <w:szCs w:val="24"/>
          <w:lang w:val="pt-BR"/>
        </w:rPr>
        <w:t xml:space="preserve">6.9 - </w:t>
      </w:r>
      <w:r w:rsidR="009506C3" w:rsidRPr="00046024">
        <w:rPr>
          <w:rFonts w:ascii="Times New Roman" w:hAnsi="Times New Roman" w:cs="Times New Roman"/>
          <w:bCs/>
          <w:sz w:val="24"/>
          <w:szCs w:val="24"/>
          <w:lang w:val="pt-BR"/>
        </w:rPr>
        <w:t>Atender com prioridade às solicitações da CONTRATANTE, com início imediato na execução de serviços.</w:t>
      </w:r>
    </w:p>
    <w:p w14:paraId="1601048F" w14:textId="77777777" w:rsidR="00046024" w:rsidRDefault="00046024" w:rsidP="009506C3">
      <w:pPr>
        <w:jc w:val="both"/>
        <w:rPr>
          <w:rFonts w:ascii="Times New Roman" w:hAnsi="Times New Roman" w:cs="Times New Roman"/>
          <w:b/>
          <w:sz w:val="24"/>
          <w:szCs w:val="24"/>
          <w:lang w:val="pt-BR"/>
        </w:rPr>
      </w:pPr>
    </w:p>
    <w:p w14:paraId="67AF7DF8" w14:textId="79C68736"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6.10 - </w:t>
      </w:r>
      <w:r w:rsidR="009506C3" w:rsidRPr="009506C3">
        <w:rPr>
          <w:rFonts w:ascii="Times New Roman" w:hAnsi="Times New Roman" w:cs="Times New Roman"/>
          <w:sz w:val="24"/>
          <w:szCs w:val="24"/>
          <w:lang w:val="pt-BR"/>
        </w:rPr>
        <w:t>O(s) equipamento(s) deverá(ão) ser entregue(s) limpo(s)</w:t>
      </w:r>
      <w:r>
        <w:rPr>
          <w:rFonts w:ascii="Times New Roman" w:hAnsi="Times New Roman" w:cs="Times New Roman"/>
          <w:sz w:val="24"/>
          <w:szCs w:val="24"/>
          <w:lang w:val="pt-BR"/>
        </w:rPr>
        <w:t>.</w:t>
      </w:r>
    </w:p>
    <w:p w14:paraId="6C881E3D" w14:textId="77777777" w:rsidR="00046024" w:rsidRDefault="00046024" w:rsidP="009506C3">
      <w:pPr>
        <w:jc w:val="both"/>
        <w:rPr>
          <w:rFonts w:ascii="Times New Roman" w:hAnsi="Times New Roman" w:cs="Times New Roman"/>
          <w:b/>
          <w:sz w:val="24"/>
          <w:szCs w:val="24"/>
          <w:lang w:val="pt-BR"/>
        </w:rPr>
      </w:pPr>
    </w:p>
    <w:p w14:paraId="52808AE7" w14:textId="48684EC8"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6.11 - M</w:t>
      </w:r>
      <w:r w:rsidR="009506C3" w:rsidRPr="009506C3">
        <w:rPr>
          <w:rFonts w:ascii="Times New Roman" w:hAnsi="Times New Roman" w:cs="Times New Roman"/>
          <w:sz w:val="24"/>
          <w:szCs w:val="24"/>
          <w:lang w:val="pt-BR"/>
        </w:rPr>
        <w:t>odo que ofereça segurança e proteção ao patrimônio público, deixando-os livres da ação da chuva, vento, poeira, granizo e demais intempéries.</w:t>
      </w:r>
    </w:p>
    <w:p w14:paraId="64A327AB" w14:textId="77777777" w:rsidR="00046024" w:rsidRPr="009506C3" w:rsidRDefault="00046024" w:rsidP="009506C3">
      <w:pPr>
        <w:jc w:val="both"/>
        <w:rPr>
          <w:rFonts w:ascii="Times New Roman" w:hAnsi="Times New Roman" w:cs="Times New Roman"/>
          <w:sz w:val="24"/>
          <w:szCs w:val="24"/>
          <w:lang w:val="pt-BR"/>
        </w:rPr>
      </w:pPr>
    </w:p>
    <w:p w14:paraId="285DAAC4" w14:textId="0E89D5BF" w:rsidR="009506C3" w:rsidRPr="00046024" w:rsidRDefault="00046024" w:rsidP="009506C3">
      <w:pPr>
        <w:jc w:val="both"/>
        <w:rPr>
          <w:rFonts w:ascii="Times New Roman" w:hAnsi="Times New Roman" w:cs="Times New Roman"/>
          <w:bCs/>
          <w:sz w:val="24"/>
          <w:szCs w:val="24"/>
          <w:lang w:val="pt-BR"/>
        </w:rPr>
      </w:pPr>
      <w:r>
        <w:rPr>
          <w:rFonts w:ascii="Times New Roman" w:hAnsi="Times New Roman" w:cs="Times New Roman"/>
          <w:bCs/>
          <w:sz w:val="24"/>
          <w:szCs w:val="24"/>
          <w:lang w:val="pt-BR"/>
        </w:rPr>
        <w:lastRenderedPageBreak/>
        <w:t xml:space="preserve">6.12 - </w:t>
      </w:r>
      <w:r w:rsidR="009506C3" w:rsidRPr="00046024">
        <w:rPr>
          <w:rFonts w:ascii="Times New Roman" w:hAnsi="Times New Roman" w:cs="Times New Roman"/>
          <w:bCs/>
          <w:sz w:val="24"/>
          <w:szCs w:val="24"/>
          <w:lang w:val="pt-BR"/>
        </w:rPr>
        <w:t>Serviços de manutenção/revisão em equipamentos dentro do período de garantia de fábrica:</w:t>
      </w:r>
    </w:p>
    <w:p w14:paraId="438F8ECB" w14:textId="77777777" w:rsidR="00046024" w:rsidRPr="009506C3" w:rsidRDefault="00046024" w:rsidP="009506C3">
      <w:pPr>
        <w:jc w:val="both"/>
        <w:rPr>
          <w:rFonts w:ascii="Times New Roman" w:hAnsi="Times New Roman" w:cs="Times New Roman"/>
          <w:b/>
          <w:sz w:val="24"/>
          <w:szCs w:val="24"/>
          <w:lang w:val="pt-BR"/>
        </w:rPr>
      </w:pPr>
    </w:p>
    <w:p w14:paraId="2C6CFBCB" w14:textId="341228BB"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6.13 - </w:t>
      </w:r>
      <w:r w:rsidR="009506C3" w:rsidRPr="009506C3">
        <w:rPr>
          <w:rFonts w:ascii="Times New Roman" w:hAnsi="Times New Roman" w:cs="Times New Roman"/>
          <w:sz w:val="24"/>
          <w:szCs w:val="24"/>
          <w:lang w:val="pt-BR"/>
        </w:rPr>
        <w:t>Para os equipamentos novos, que se encontram dentro do período de garantia de fábrica, conforme manual de manutenção próprio, as manutenções/revisões periódicas devem ocorrer em empresas autorizadas pelo fabricante dos mesmos e nos intervalos determinados, bem como as manutenções corretivas, sob pena de perda da situação contratual.</w:t>
      </w:r>
    </w:p>
    <w:p w14:paraId="22A8507F" w14:textId="77777777" w:rsidR="00046024" w:rsidRDefault="00046024" w:rsidP="009506C3">
      <w:pPr>
        <w:jc w:val="both"/>
        <w:rPr>
          <w:rFonts w:ascii="Times New Roman" w:hAnsi="Times New Roman" w:cs="Times New Roman"/>
          <w:b/>
          <w:sz w:val="24"/>
          <w:szCs w:val="24"/>
          <w:lang w:val="pt-BR"/>
        </w:rPr>
      </w:pPr>
    </w:p>
    <w:p w14:paraId="6C04655F" w14:textId="2CE3DD39" w:rsidR="009506C3" w:rsidRPr="00046024" w:rsidRDefault="00046024" w:rsidP="009506C3">
      <w:pPr>
        <w:jc w:val="both"/>
        <w:rPr>
          <w:rFonts w:ascii="Times New Roman" w:hAnsi="Times New Roman" w:cs="Times New Roman"/>
          <w:bCs/>
          <w:sz w:val="24"/>
          <w:szCs w:val="24"/>
          <w:lang w:val="pt-BR"/>
        </w:rPr>
      </w:pPr>
      <w:r w:rsidRPr="00046024">
        <w:rPr>
          <w:rFonts w:ascii="Times New Roman" w:hAnsi="Times New Roman" w:cs="Times New Roman"/>
          <w:bCs/>
          <w:sz w:val="24"/>
          <w:szCs w:val="24"/>
          <w:lang w:val="pt-BR"/>
        </w:rPr>
        <w:t>6.1</w:t>
      </w:r>
      <w:r>
        <w:rPr>
          <w:rFonts w:ascii="Times New Roman" w:hAnsi="Times New Roman" w:cs="Times New Roman"/>
          <w:bCs/>
          <w:sz w:val="24"/>
          <w:szCs w:val="24"/>
          <w:lang w:val="pt-BR"/>
        </w:rPr>
        <w:t>4</w:t>
      </w:r>
      <w:r w:rsidRPr="00046024">
        <w:rPr>
          <w:rFonts w:ascii="Times New Roman" w:hAnsi="Times New Roman" w:cs="Times New Roman"/>
          <w:bCs/>
          <w:sz w:val="24"/>
          <w:szCs w:val="24"/>
          <w:lang w:val="pt-BR"/>
        </w:rPr>
        <w:t xml:space="preserve"> - SERVIÇOS EXTRAORDINÁRIOS</w:t>
      </w:r>
      <w:r w:rsidR="009506C3" w:rsidRPr="00046024">
        <w:rPr>
          <w:rFonts w:ascii="Times New Roman" w:hAnsi="Times New Roman" w:cs="Times New Roman"/>
          <w:bCs/>
          <w:sz w:val="24"/>
          <w:szCs w:val="24"/>
          <w:lang w:val="pt-BR"/>
        </w:rPr>
        <w:t>:</w:t>
      </w:r>
    </w:p>
    <w:p w14:paraId="0EAF2596" w14:textId="77777777" w:rsidR="00046024" w:rsidRDefault="00046024" w:rsidP="009506C3">
      <w:pPr>
        <w:jc w:val="both"/>
        <w:rPr>
          <w:rFonts w:ascii="Times New Roman" w:hAnsi="Times New Roman" w:cs="Times New Roman"/>
          <w:b/>
          <w:sz w:val="24"/>
          <w:szCs w:val="24"/>
          <w:lang w:val="pt-BR"/>
        </w:rPr>
      </w:pPr>
    </w:p>
    <w:p w14:paraId="7FB1EA6A" w14:textId="0384A880"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6.14.1 - </w:t>
      </w:r>
      <w:r w:rsidR="009506C3" w:rsidRPr="009506C3">
        <w:rPr>
          <w:rFonts w:ascii="Times New Roman" w:hAnsi="Times New Roman" w:cs="Times New Roman"/>
          <w:sz w:val="24"/>
          <w:szCs w:val="24"/>
          <w:lang w:val="pt-BR"/>
        </w:rPr>
        <w:t>Entendem-se como serviços extraordinários, aqueles relacionados com a manutenção de equipamentos em geral de difícil previsão e de ocorrência esporádica, não constante neste termo de referência.</w:t>
      </w:r>
    </w:p>
    <w:p w14:paraId="54A16FD0" w14:textId="77777777" w:rsidR="00046024" w:rsidRDefault="00046024" w:rsidP="009506C3">
      <w:pPr>
        <w:jc w:val="both"/>
        <w:rPr>
          <w:rFonts w:ascii="Times New Roman" w:hAnsi="Times New Roman" w:cs="Times New Roman"/>
          <w:b/>
          <w:sz w:val="24"/>
          <w:szCs w:val="24"/>
          <w:lang w:val="pt-BR"/>
        </w:rPr>
      </w:pPr>
    </w:p>
    <w:p w14:paraId="677ADCEA" w14:textId="1BE9C7F1" w:rsidR="009506C3" w:rsidRPr="00046024" w:rsidRDefault="00046024" w:rsidP="009506C3">
      <w:pPr>
        <w:jc w:val="both"/>
        <w:rPr>
          <w:rFonts w:ascii="Times New Roman" w:hAnsi="Times New Roman" w:cs="Times New Roman"/>
          <w:bCs/>
          <w:sz w:val="24"/>
          <w:szCs w:val="24"/>
          <w:lang w:val="pt-BR"/>
        </w:rPr>
      </w:pPr>
      <w:r w:rsidRPr="00046024">
        <w:rPr>
          <w:rFonts w:ascii="Times New Roman" w:hAnsi="Times New Roman" w:cs="Times New Roman"/>
          <w:bCs/>
          <w:sz w:val="24"/>
          <w:szCs w:val="24"/>
          <w:lang w:val="pt-BR"/>
        </w:rPr>
        <w:t xml:space="preserve">6.14.2 - </w:t>
      </w:r>
      <w:r w:rsidR="009506C3" w:rsidRPr="00046024">
        <w:rPr>
          <w:rFonts w:ascii="Times New Roman" w:hAnsi="Times New Roman" w:cs="Times New Roman"/>
          <w:bCs/>
          <w:sz w:val="24"/>
          <w:szCs w:val="24"/>
          <w:lang w:val="pt-BR"/>
        </w:rPr>
        <w:t>Os serviços extraordinários poderão ser terceirizados pela CONTRATADA, após aprovação expressa do fiscal do contrato, ao qual deverão ser apresentados 03 (três) orçamentos prévios.</w:t>
      </w:r>
    </w:p>
    <w:p w14:paraId="773D458F" w14:textId="77777777" w:rsidR="00046024" w:rsidRPr="009506C3" w:rsidRDefault="00046024" w:rsidP="009506C3">
      <w:pPr>
        <w:jc w:val="both"/>
        <w:rPr>
          <w:rFonts w:ascii="Times New Roman" w:hAnsi="Times New Roman" w:cs="Times New Roman"/>
          <w:b/>
          <w:sz w:val="24"/>
          <w:szCs w:val="24"/>
          <w:lang w:val="pt-BR"/>
        </w:rPr>
      </w:pPr>
    </w:p>
    <w:p w14:paraId="6F79F950" w14:textId="1CD25A99" w:rsidR="009506C3" w:rsidRPr="009506C3" w:rsidRDefault="00046024" w:rsidP="00046024">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7 - </w:t>
      </w:r>
      <w:r w:rsidR="009506C3" w:rsidRPr="009506C3">
        <w:rPr>
          <w:rFonts w:ascii="Times New Roman" w:hAnsi="Times New Roman" w:cs="Times New Roman"/>
          <w:sz w:val="24"/>
          <w:szCs w:val="24"/>
          <w:lang w:val="pt-BR"/>
        </w:rPr>
        <w:t>RECEBIMENTO DOS EQUIPAMENTOS E SERVIÇOS EXECUTADOS DEVIDAMENTE</w:t>
      </w:r>
    </w:p>
    <w:p w14:paraId="355E5904" w14:textId="16C4A6E5"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7.1 - </w:t>
      </w:r>
      <w:r w:rsidR="009506C3" w:rsidRPr="009506C3">
        <w:rPr>
          <w:rFonts w:ascii="Times New Roman" w:hAnsi="Times New Roman" w:cs="Times New Roman"/>
          <w:sz w:val="24"/>
          <w:szCs w:val="24"/>
          <w:lang w:val="pt-BR"/>
        </w:rPr>
        <w:t>O objeto contratado será recebido:</w:t>
      </w:r>
    </w:p>
    <w:p w14:paraId="235FCBA2" w14:textId="77777777" w:rsidR="00046024" w:rsidRDefault="00046024" w:rsidP="009506C3">
      <w:pPr>
        <w:jc w:val="both"/>
        <w:rPr>
          <w:rFonts w:ascii="Times New Roman" w:hAnsi="Times New Roman" w:cs="Times New Roman"/>
          <w:b/>
          <w:sz w:val="24"/>
          <w:szCs w:val="24"/>
          <w:lang w:val="pt-BR"/>
        </w:rPr>
      </w:pPr>
    </w:p>
    <w:p w14:paraId="7F89B81B" w14:textId="2E6123E7"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7.1.1 - </w:t>
      </w:r>
      <w:r w:rsidR="009506C3" w:rsidRPr="009506C3">
        <w:rPr>
          <w:rFonts w:ascii="Times New Roman" w:hAnsi="Times New Roman" w:cs="Times New Roman"/>
          <w:sz w:val="24"/>
          <w:szCs w:val="24"/>
          <w:lang w:val="pt-BR"/>
        </w:rPr>
        <w:t>Definitivamente, após verificação da qualidade e quantidade dos equipamentos fornecidos e serviços prestados e/ou executados devidamente e consequente aceitação. Os equipamentos deverão estar dentro das normas aplicáveis de qualidade e, caso não satisfaçam às especificações exigidas ou apresentem incompatibilidade com as especificações do edital, não serão aceitos, devendo ser retirados pela CONTRATADA no prazo de 24 (vinte e quatro) horas, contados a partir da notificação.</w:t>
      </w:r>
    </w:p>
    <w:p w14:paraId="5FAB1129" w14:textId="77777777" w:rsidR="00046024" w:rsidRPr="009506C3" w:rsidRDefault="00046024" w:rsidP="009506C3">
      <w:pPr>
        <w:jc w:val="both"/>
        <w:rPr>
          <w:rFonts w:ascii="Times New Roman" w:hAnsi="Times New Roman" w:cs="Times New Roman"/>
          <w:sz w:val="24"/>
          <w:szCs w:val="24"/>
          <w:lang w:val="pt-BR"/>
        </w:rPr>
      </w:pPr>
    </w:p>
    <w:p w14:paraId="6168D2DA" w14:textId="56B5AD65" w:rsidR="009506C3" w:rsidRDefault="00046024" w:rsidP="009506C3">
      <w:pPr>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7.2 - </w:t>
      </w:r>
      <w:r w:rsidR="009506C3" w:rsidRPr="009506C3">
        <w:rPr>
          <w:rFonts w:ascii="Times New Roman" w:hAnsi="Times New Roman" w:cs="Times New Roman"/>
          <w:sz w:val="24"/>
          <w:szCs w:val="24"/>
          <w:lang w:val="pt-BR"/>
        </w:rPr>
        <w:t>A Empresa Contratada de serviço deverá obedecer aos prazos determinados para o fornecimento dos equipamentos e serviços prestados. No caso do não cumprimento dos prazos determinados poderá ser aplicada multa por atraso, independentemente de notificação, conforme especificado no ato convocatório e neste termo de referência.</w:t>
      </w:r>
    </w:p>
    <w:p w14:paraId="12C9E964" w14:textId="77777777" w:rsidR="00046024" w:rsidRPr="009506C3" w:rsidRDefault="00046024" w:rsidP="009506C3">
      <w:pPr>
        <w:jc w:val="both"/>
        <w:rPr>
          <w:rFonts w:ascii="Times New Roman" w:hAnsi="Times New Roman" w:cs="Times New Roman"/>
          <w:sz w:val="24"/>
          <w:szCs w:val="24"/>
          <w:lang w:val="pt-BR"/>
        </w:rPr>
      </w:pPr>
    </w:p>
    <w:p w14:paraId="0D6DD688" w14:textId="119E7DA5" w:rsidR="009506C3" w:rsidRPr="009506C3" w:rsidRDefault="00046024" w:rsidP="00046024">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8 - </w:t>
      </w:r>
      <w:r w:rsidR="009506C3" w:rsidRPr="009506C3">
        <w:rPr>
          <w:rFonts w:ascii="Times New Roman" w:hAnsi="Times New Roman" w:cs="Times New Roman"/>
          <w:sz w:val="24"/>
          <w:szCs w:val="24"/>
          <w:lang w:val="pt-BR"/>
        </w:rPr>
        <w:t>DA GARANTIA DOS SERVIÇOS</w:t>
      </w:r>
    </w:p>
    <w:p w14:paraId="49CBD102" w14:textId="6C8FDB0C"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8.1 - </w:t>
      </w:r>
      <w:r w:rsidR="009506C3" w:rsidRPr="009506C3">
        <w:rPr>
          <w:rFonts w:ascii="Times New Roman" w:hAnsi="Times New Roman" w:cs="Times New Roman"/>
          <w:sz w:val="24"/>
          <w:szCs w:val="24"/>
          <w:lang w:val="pt-BR"/>
        </w:rPr>
        <w:t>A garantia dos serviços executados por um período mínimo de 06 (seis) meses a partir da emissão da(s) Nota(s) Fiscal (is) Fatura(s)</w:t>
      </w:r>
      <w:r>
        <w:rPr>
          <w:rFonts w:ascii="Times New Roman" w:hAnsi="Times New Roman" w:cs="Times New Roman"/>
          <w:sz w:val="24"/>
          <w:szCs w:val="24"/>
          <w:lang w:val="pt-BR"/>
        </w:rPr>
        <w:t>.</w:t>
      </w:r>
    </w:p>
    <w:p w14:paraId="2DEE0A19" w14:textId="77777777" w:rsidR="00046024" w:rsidRDefault="00046024" w:rsidP="009506C3">
      <w:pPr>
        <w:jc w:val="both"/>
        <w:rPr>
          <w:rFonts w:ascii="Times New Roman" w:hAnsi="Times New Roman" w:cs="Times New Roman"/>
          <w:b/>
          <w:sz w:val="24"/>
          <w:szCs w:val="24"/>
          <w:lang w:val="pt-BR"/>
        </w:rPr>
      </w:pPr>
    </w:p>
    <w:p w14:paraId="2B1E1D02" w14:textId="65D359E9"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8.2 - </w:t>
      </w:r>
      <w:r w:rsidR="009506C3" w:rsidRPr="009506C3">
        <w:rPr>
          <w:rFonts w:ascii="Times New Roman" w:hAnsi="Times New Roman" w:cs="Times New Roman"/>
          <w:sz w:val="24"/>
          <w:szCs w:val="24"/>
          <w:lang w:val="pt-BR"/>
        </w:rPr>
        <w:t>Ocorrendo defeito durante o período de garantia, a CONTRATADA será comunicada e deverá no prazo máximo de 5 (cinco) dias, contado do recebimento da comunicação, providenciar o devido reparo, sem qualquer ônus para a CONTRATANTE</w:t>
      </w:r>
      <w:r>
        <w:rPr>
          <w:rFonts w:ascii="Times New Roman" w:hAnsi="Times New Roman" w:cs="Times New Roman"/>
          <w:sz w:val="24"/>
          <w:szCs w:val="24"/>
          <w:lang w:val="pt-BR"/>
        </w:rPr>
        <w:t>.</w:t>
      </w:r>
    </w:p>
    <w:p w14:paraId="77516A75" w14:textId="77777777" w:rsidR="00046024" w:rsidRDefault="00046024" w:rsidP="009506C3">
      <w:pPr>
        <w:jc w:val="both"/>
        <w:rPr>
          <w:rFonts w:ascii="Times New Roman" w:hAnsi="Times New Roman" w:cs="Times New Roman"/>
          <w:b/>
          <w:sz w:val="24"/>
          <w:szCs w:val="24"/>
          <w:lang w:val="pt-BR"/>
        </w:rPr>
      </w:pPr>
    </w:p>
    <w:p w14:paraId="3D4BA30E" w14:textId="41BF5B2B"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8.3 - </w:t>
      </w:r>
      <w:r w:rsidR="009506C3" w:rsidRPr="009506C3">
        <w:rPr>
          <w:rFonts w:ascii="Times New Roman" w:hAnsi="Times New Roman" w:cs="Times New Roman"/>
          <w:sz w:val="24"/>
          <w:szCs w:val="24"/>
          <w:lang w:val="pt-BR"/>
        </w:rPr>
        <w:t>A CONTRATADA ficará sujeita a aplicação de multa prevista no edital, se o equipamento tiver que ser reparado mais de 03 (três) vezes pelo mesmo motivo, em período inferior ao da garantia.</w:t>
      </w:r>
    </w:p>
    <w:p w14:paraId="6B4BC04C" w14:textId="77777777" w:rsidR="00046024" w:rsidRDefault="00046024" w:rsidP="009506C3">
      <w:pPr>
        <w:jc w:val="both"/>
        <w:rPr>
          <w:rFonts w:ascii="Times New Roman" w:hAnsi="Times New Roman" w:cs="Times New Roman"/>
          <w:b/>
          <w:sz w:val="24"/>
          <w:szCs w:val="24"/>
          <w:lang w:val="pt-BR"/>
        </w:rPr>
      </w:pPr>
    </w:p>
    <w:p w14:paraId="19BB14F3" w14:textId="0DF2269B"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8.4 - </w:t>
      </w:r>
      <w:r w:rsidR="009506C3" w:rsidRPr="009506C3">
        <w:rPr>
          <w:rFonts w:ascii="Times New Roman" w:hAnsi="Times New Roman" w:cs="Times New Roman"/>
          <w:sz w:val="24"/>
          <w:szCs w:val="24"/>
          <w:lang w:val="pt-BR"/>
        </w:rPr>
        <w:t xml:space="preserve">A CONTRATADA deverá reparar, corrigir, remover, substituir, desfazer e/ou refazer, prioritariamente e exclusivamente por sua conta e risco, no total ou em parte e dentro de um prazo não maior que o original, os materiais (peças) substituídos ou serviços executados com vícios, defeitos, incorreções, erros, falhas, imperfeições ou recusados pelo Fiscal do Contrato, decorrente de culpa da EMPRESA CONTRATADA, inclusive por emprego de mão de obra, acessórios ou </w:t>
      </w:r>
      <w:r w:rsidR="009506C3" w:rsidRPr="009506C3">
        <w:rPr>
          <w:rFonts w:ascii="Times New Roman" w:hAnsi="Times New Roman" w:cs="Times New Roman"/>
          <w:sz w:val="24"/>
          <w:szCs w:val="24"/>
          <w:lang w:val="pt-BR"/>
        </w:rPr>
        <w:lastRenderedPageBreak/>
        <w:t>materiais impróprios ou de qualidade inferior, sem que tal fato possa ser invocado para justificar qualquer cobrança adicional, a qualquer título, mesmo nas aquisições e serviços adimplidos pela CONTRATADA, mas cujas irregularidades venham a surgir quando da aceitação e/ou dentro do prazo de garantia.</w:t>
      </w:r>
    </w:p>
    <w:p w14:paraId="1DBFB09F" w14:textId="77777777" w:rsidR="00046024" w:rsidRPr="009506C3" w:rsidRDefault="00046024" w:rsidP="009506C3">
      <w:pPr>
        <w:jc w:val="both"/>
        <w:rPr>
          <w:rFonts w:ascii="Times New Roman" w:hAnsi="Times New Roman" w:cs="Times New Roman"/>
          <w:sz w:val="24"/>
          <w:szCs w:val="24"/>
          <w:lang w:val="pt-BR"/>
        </w:rPr>
      </w:pPr>
    </w:p>
    <w:p w14:paraId="391F5EFB" w14:textId="53BAFEEC"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8.5 - </w:t>
      </w:r>
      <w:r w:rsidR="009506C3" w:rsidRPr="009506C3">
        <w:rPr>
          <w:rFonts w:ascii="Times New Roman" w:hAnsi="Times New Roman" w:cs="Times New Roman"/>
          <w:sz w:val="24"/>
          <w:szCs w:val="24"/>
          <w:lang w:val="pt-BR"/>
        </w:rPr>
        <w:t>A CONTRATADA é responsável por todo e qualquer dano ou prejuízo causado por ela, seus empregados, representantes ou prepostos, direta ou indiretamente, à CONTRANTE, ou à livre iniciativa, inclusive os decorrentes de serviços prestados ou materiais (peças) fornecidos com vícios ou defeitos, durante os prazos de validade das garantias, mesmo após do vencimento do Contrato.</w:t>
      </w:r>
    </w:p>
    <w:p w14:paraId="038B9F93" w14:textId="77777777" w:rsidR="009506C3" w:rsidRPr="009506C3" w:rsidRDefault="009506C3" w:rsidP="009506C3">
      <w:pPr>
        <w:jc w:val="both"/>
        <w:rPr>
          <w:rFonts w:ascii="Times New Roman" w:hAnsi="Times New Roman" w:cs="Times New Roman"/>
          <w:sz w:val="24"/>
          <w:szCs w:val="24"/>
          <w:lang w:val="pt-BR"/>
        </w:rPr>
      </w:pPr>
    </w:p>
    <w:p w14:paraId="1E757C75" w14:textId="7D3E8069" w:rsidR="009506C3" w:rsidRPr="009506C3" w:rsidRDefault="00046024" w:rsidP="00046024">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9 - </w:t>
      </w:r>
      <w:r w:rsidR="009506C3" w:rsidRPr="009506C3">
        <w:rPr>
          <w:rFonts w:ascii="Times New Roman" w:hAnsi="Times New Roman" w:cs="Times New Roman"/>
          <w:sz w:val="24"/>
          <w:szCs w:val="24"/>
          <w:lang w:val="pt-BR"/>
        </w:rPr>
        <w:t>OBRIGAÇÕES DA CONTRATADA.</w:t>
      </w:r>
    </w:p>
    <w:p w14:paraId="1C3454DF" w14:textId="6902357A"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9.1 - </w:t>
      </w:r>
      <w:r w:rsidR="009506C3" w:rsidRPr="009506C3">
        <w:rPr>
          <w:rFonts w:ascii="Times New Roman" w:hAnsi="Times New Roman" w:cs="Times New Roman"/>
          <w:sz w:val="24"/>
          <w:szCs w:val="24"/>
          <w:lang w:val="pt-BR"/>
        </w:rPr>
        <w:t>Providenciar, no prazo máximo de 5(cinco) dias, sanar qualquer irregularidade</w:t>
      </w:r>
      <w:r>
        <w:rPr>
          <w:rFonts w:ascii="Times New Roman" w:hAnsi="Times New Roman" w:cs="Times New Roman"/>
          <w:sz w:val="24"/>
          <w:szCs w:val="24"/>
          <w:lang w:val="pt-BR"/>
        </w:rPr>
        <w:t>.</w:t>
      </w:r>
    </w:p>
    <w:p w14:paraId="4F60667E" w14:textId="77777777" w:rsidR="00046024" w:rsidRDefault="00046024" w:rsidP="009506C3">
      <w:pPr>
        <w:jc w:val="both"/>
        <w:rPr>
          <w:rFonts w:ascii="Times New Roman" w:hAnsi="Times New Roman" w:cs="Times New Roman"/>
          <w:b/>
          <w:sz w:val="24"/>
          <w:szCs w:val="24"/>
          <w:lang w:val="pt-BR"/>
        </w:rPr>
      </w:pPr>
    </w:p>
    <w:p w14:paraId="1EA8A39D" w14:textId="30979ECD"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9.2 - </w:t>
      </w:r>
      <w:r w:rsidR="009506C3" w:rsidRPr="009506C3">
        <w:rPr>
          <w:rFonts w:ascii="Times New Roman" w:hAnsi="Times New Roman" w:cs="Times New Roman"/>
          <w:sz w:val="24"/>
          <w:szCs w:val="24"/>
          <w:lang w:val="pt-BR"/>
        </w:rPr>
        <w:t>Manter, durante o contrato, todas as exigências contidas na Ordem de Compras bem como no Edital</w:t>
      </w:r>
      <w:r>
        <w:rPr>
          <w:rFonts w:ascii="Times New Roman" w:hAnsi="Times New Roman" w:cs="Times New Roman"/>
          <w:sz w:val="24"/>
          <w:szCs w:val="24"/>
          <w:lang w:val="pt-BR"/>
        </w:rPr>
        <w:t>.</w:t>
      </w:r>
    </w:p>
    <w:p w14:paraId="35AE2878" w14:textId="77777777" w:rsidR="00046024" w:rsidRDefault="00046024" w:rsidP="009506C3">
      <w:pPr>
        <w:jc w:val="both"/>
        <w:rPr>
          <w:rFonts w:ascii="Times New Roman" w:hAnsi="Times New Roman" w:cs="Times New Roman"/>
          <w:b/>
          <w:sz w:val="24"/>
          <w:szCs w:val="24"/>
          <w:lang w:val="pt-BR"/>
        </w:rPr>
      </w:pPr>
    </w:p>
    <w:p w14:paraId="46998524" w14:textId="1FBD9968"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9.3 - </w:t>
      </w:r>
      <w:r w:rsidR="009506C3" w:rsidRPr="009506C3">
        <w:rPr>
          <w:rFonts w:ascii="Times New Roman" w:hAnsi="Times New Roman" w:cs="Times New Roman"/>
          <w:sz w:val="24"/>
          <w:szCs w:val="24"/>
          <w:lang w:val="pt-BR"/>
        </w:rPr>
        <w:t>Manter, durante todo o prazo do contrato, em compatibilidade com as obrigações por ele assumidas, todas as condições de habilitação e qualificação exigidas na licitação (art. 55, XIII da lei 8.666/93)</w:t>
      </w:r>
      <w:r>
        <w:rPr>
          <w:rFonts w:ascii="Times New Roman" w:hAnsi="Times New Roman" w:cs="Times New Roman"/>
          <w:sz w:val="24"/>
          <w:szCs w:val="24"/>
          <w:lang w:val="pt-BR"/>
        </w:rPr>
        <w:t>.</w:t>
      </w:r>
    </w:p>
    <w:p w14:paraId="558C669C" w14:textId="77777777" w:rsidR="00046024" w:rsidRDefault="00046024" w:rsidP="009506C3">
      <w:pPr>
        <w:jc w:val="both"/>
        <w:rPr>
          <w:rFonts w:ascii="Times New Roman" w:hAnsi="Times New Roman" w:cs="Times New Roman"/>
          <w:b/>
          <w:sz w:val="24"/>
          <w:szCs w:val="24"/>
          <w:lang w:val="pt-BR"/>
        </w:rPr>
      </w:pPr>
    </w:p>
    <w:p w14:paraId="0A959E62" w14:textId="3F664EF8"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9.4 - </w:t>
      </w:r>
      <w:r w:rsidR="009506C3" w:rsidRPr="009506C3">
        <w:rPr>
          <w:rFonts w:ascii="Times New Roman" w:hAnsi="Times New Roman" w:cs="Times New Roman"/>
          <w:sz w:val="24"/>
          <w:szCs w:val="24"/>
          <w:lang w:val="pt-BR"/>
        </w:rPr>
        <w:t>Remover, corrigir, reparar e substituir, às suas expensas, no total ou em parte, o objeto do contrato em que se verificarem vícios, defeitos ou incorreções, conforme previsto no art. 69 da lei 8.666/93.</w:t>
      </w:r>
    </w:p>
    <w:p w14:paraId="3393D219" w14:textId="77777777" w:rsidR="00046024" w:rsidRDefault="00046024" w:rsidP="009506C3">
      <w:pPr>
        <w:jc w:val="both"/>
        <w:rPr>
          <w:rFonts w:ascii="Times New Roman" w:hAnsi="Times New Roman" w:cs="Times New Roman"/>
          <w:b/>
          <w:sz w:val="24"/>
          <w:szCs w:val="24"/>
          <w:lang w:val="pt-BR"/>
        </w:rPr>
      </w:pPr>
    </w:p>
    <w:p w14:paraId="28E9C316" w14:textId="6A203E25"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9.5 - </w:t>
      </w:r>
      <w:r w:rsidR="009506C3" w:rsidRPr="009506C3">
        <w:rPr>
          <w:rFonts w:ascii="Times New Roman" w:hAnsi="Times New Roman" w:cs="Times New Roman"/>
          <w:sz w:val="24"/>
          <w:szCs w:val="24"/>
          <w:lang w:val="pt-BR"/>
        </w:rPr>
        <w:t>Substituir, a suas expensas, no prazo máximo de 5</w:t>
      </w:r>
      <w:r>
        <w:rPr>
          <w:rFonts w:ascii="Times New Roman" w:hAnsi="Times New Roman" w:cs="Times New Roman"/>
          <w:sz w:val="24"/>
          <w:szCs w:val="24"/>
          <w:lang w:val="pt-BR"/>
        </w:rPr>
        <w:t xml:space="preserve"> </w:t>
      </w:r>
      <w:r w:rsidR="009506C3" w:rsidRPr="009506C3">
        <w:rPr>
          <w:rFonts w:ascii="Times New Roman" w:hAnsi="Times New Roman" w:cs="Times New Roman"/>
          <w:sz w:val="24"/>
          <w:szCs w:val="24"/>
          <w:lang w:val="pt-BR"/>
        </w:rPr>
        <w:t>(cinco) dias, todos os equipamentos e peças recusados na fase de recebimento.</w:t>
      </w:r>
    </w:p>
    <w:p w14:paraId="34435C08" w14:textId="77777777" w:rsidR="00046024" w:rsidRPr="009506C3" w:rsidRDefault="00046024" w:rsidP="009506C3">
      <w:pPr>
        <w:jc w:val="both"/>
        <w:rPr>
          <w:rFonts w:ascii="Times New Roman" w:hAnsi="Times New Roman" w:cs="Times New Roman"/>
          <w:sz w:val="24"/>
          <w:szCs w:val="24"/>
          <w:lang w:val="pt-BR"/>
        </w:rPr>
      </w:pPr>
    </w:p>
    <w:p w14:paraId="2AEDE049" w14:textId="56E678A9"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9.6 - </w:t>
      </w:r>
      <w:r w:rsidR="009506C3" w:rsidRPr="009506C3">
        <w:rPr>
          <w:rFonts w:ascii="Times New Roman" w:hAnsi="Times New Roman" w:cs="Times New Roman"/>
          <w:sz w:val="24"/>
          <w:szCs w:val="24"/>
          <w:lang w:val="pt-BR"/>
        </w:rPr>
        <w:t>Responsabilizar-se por todos os tributos, contribuições fiscais e parafiscais que incidam ou venham a incidir, direta e indiretamente, sobre os produtos vendidos, bem como se responsabilizar pelo custo de frete na execução dos serviços com fornecimento e instalação das peças, e demais custos inerentes ao fornecimento/entrega e instalação das peças.</w:t>
      </w:r>
    </w:p>
    <w:p w14:paraId="4C9022DB" w14:textId="77777777" w:rsidR="00046024" w:rsidRDefault="00046024" w:rsidP="009506C3">
      <w:pPr>
        <w:jc w:val="both"/>
        <w:rPr>
          <w:rFonts w:ascii="Times New Roman" w:hAnsi="Times New Roman" w:cs="Times New Roman"/>
          <w:b/>
          <w:sz w:val="24"/>
          <w:szCs w:val="24"/>
          <w:lang w:val="pt-BR"/>
        </w:rPr>
      </w:pPr>
    </w:p>
    <w:p w14:paraId="02C21A54" w14:textId="5A5B512B"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9.7 - </w:t>
      </w:r>
      <w:r w:rsidR="009506C3" w:rsidRPr="009506C3">
        <w:rPr>
          <w:rFonts w:ascii="Times New Roman" w:hAnsi="Times New Roman" w:cs="Times New Roman"/>
          <w:sz w:val="24"/>
          <w:szCs w:val="24"/>
          <w:lang w:val="pt-BR"/>
        </w:rPr>
        <w:t>Executar os serviços, com fornecimento e instalação das peças deixando os equipamentos em perfeitas condições de uso.</w:t>
      </w:r>
    </w:p>
    <w:p w14:paraId="509E2A87" w14:textId="77777777" w:rsidR="00046024" w:rsidRDefault="00046024" w:rsidP="009506C3">
      <w:pPr>
        <w:jc w:val="both"/>
        <w:rPr>
          <w:rFonts w:ascii="Times New Roman" w:hAnsi="Times New Roman" w:cs="Times New Roman"/>
          <w:b/>
          <w:sz w:val="24"/>
          <w:szCs w:val="24"/>
          <w:lang w:val="pt-BR"/>
        </w:rPr>
      </w:pPr>
    </w:p>
    <w:p w14:paraId="6B78B8C4" w14:textId="309A7CB7"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9.8 - </w:t>
      </w:r>
      <w:r w:rsidR="009506C3" w:rsidRPr="009506C3">
        <w:rPr>
          <w:rFonts w:ascii="Times New Roman" w:hAnsi="Times New Roman" w:cs="Times New Roman"/>
          <w:sz w:val="24"/>
          <w:szCs w:val="24"/>
          <w:lang w:val="pt-BR"/>
        </w:rPr>
        <w:t>Não transferir a outras, a responsabilidade parcial ou total pela execução dos serviços dos itens cotados, sem autorização expressa do Município.</w:t>
      </w:r>
    </w:p>
    <w:p w14:paraId="23D51619" w14:textId="77777777" w:rsidR="00046024" w:rsidRDefault="00046024" w:rsidP="009506C3">
      <w:pPr>
        <w:jc w:val="both"/>
        <w:rPr>
          <w:rFonts w:ascii="Times New Roman" w:hAnsi="Times New Roman" w:cs="Times New Roman"/>
          <w:b/>
          <w:sz w:val="24"/>
          <w:szCs w:val="24"/>
          <w:lang w:val="pt-BR"/>
        </w:rPr>
      </w:pPr>
    </w:p>
    <w:p w14:paraId="11553683" w14:textId="30E9F1BE"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9.9 - </w:t>
      </w:r>
      <w:r w:rsidR="009506C3" w:rsidRPr="009506C3">
        <w:rPr>
          <w:rFonts w:ascii="Times New Roman" w:hAnsi="Times New Roman" w:cs="Times New Roman"/>
          <w:sz w:val="24"/>
          <w:szCs w:val="24"/>
          <w:lang w:val="pt-BR"/>
        </w:rPr>
        <w:t>Responsabilizar-se pelos vícios e danos decorrentes do objeto, de acordo com os artigos 12,13 e 17 a 27, do Código de Defesa do Consumidor (Lei nº 8.078, de 1990)</w:t>
      </w:r>
      <w:r>
        <w:rPr>
          <w:rFonts w:ascii="Times New Roman" w:hAnsi="Times New Roman" w:cs="Times New Roman"/>
          <w:sz w:val="24"/>
          <w:szCs w:val="24"/>
          <w:lang w:val="pt-BR"/>
        </w:rPr>
        <w:t>.</w:t>
      </w:r>
    </w:p>
    <w:p w14:paraId="128829F3" w14:textId="77777777" w:rsidR="00046024" w:rsidRDefault="00046024" w:rsidP="009506C3">
      <w:pPr>
        <w:jc w:val="both"/>
        <w:rPr>
          <w:rFonts w:ascii="Times New Roman" w:hAnsi="Times New Roman" w:cs="Times New Roman"/>
          <w:b/>
          <w:sz w:val="24"/>
          <w:szCs w:val="24"/>
          <w:lang w:val="pt-BR"/>
        </w:rPr>
      </w:pPr>
    </w:p>
    <w:p w14:paraId="0D18FB03" w14:textId="34EA394F"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9.10 - </w:t>
      </w:r>
      <w:r w:rsidR="009506C3" w:rsidRPr="009506C3">
        <w:rPr>
          <w:rFonts w:ascii="Times New Roman" w:hAnsi="Times New Roman" w:cs="Times New Roman"/>
          <w:sz w:val="24"/>
          <w:szCs w:val="24"/>
          <w:lang w:val="pt-BR"/>
        </w:rPr>
        <w:t>Apresentar o orçamento dos serviços e peças, para conferência dos valores acordados no respectivo processo licitatório.</w:t>
      </w:r>
    </w:p>
    <w:p w14:paraId="65C90F47" w14:textId="77777777" w:rsidR="00046024" w:rsidRDefault="00046024" w:rsidP="009506C3">
      <w:pPr>
        <w:jc w:val="both"/>
        <w:rPr>
          <w:rFonts w:ascii="Times New Roman" w:hAnsi="Times New Roman" w:cs="Times New Roman"/>
          <w:b/>
          <w:sz w:val="24"/>
          <w:szCs w:val="24"/>
          <w:lang w:val="pt-BR"/>
        </w:rPr>
      </w:pPr>
    </w:p>
    <w:p w14:paraId="12625724" w14:textId="1A876F33"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9.11 - </w:t>
      </w:r>
      <w:r w:rsidR="009506C3" w:rsidRPr="009506C3">
        <w:rPr>
          <w:rFonts w:ascii="Times New Roman" w:hAnsi="Times New Roman" w:cs="Times New Roman"/>
          <w:sz w:val="24"/>
          <w:szCs w:val="24"/>
          <w:lang w:val="pt-BR"/>
        </w:rPr>
        <w:t>Executar os serviços no menor prazo possível, de forma compatível com o número de horas necessárias para sua realização e, não superior a 5 (cinco) dias, contados a partir da aprovação total ou parcial do orçamento apresentado, entregando o equipamento no prazo máximo de 24 (vinte e quatro) horas após a execução do serviço, limpo externa e internamente.</w:t>
      </w:r>
    </w:p>
    <w:p w14:paraId="2AF0B479" w14:textId="77777777" w:rsidR="00046024" w:rsidRDefault="00046024" w:rsidP="009506C3">
      <w:pPr>
        <w:jc w:val="both"/>
        <w:rPr>
          <w:rFonts w:ascii="Times New Roman" w:hAnsi="Times New Roman" w:cs="Times New Roman"/>
          <w:b/>
          <w:sz w:val="24"/>
          <w:szCs w:val="24"/>
          <w:lang w:val="pt-BR"/>
        </w:rPr>
      </w:pPr>
    </w:p>
    <w:p w14:paraId="61B5CAA1" w14:textId="5CFE45BF"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9.12 - </w:t>
      </w:r>
      <w:r w:rsidR="009506C3" w:rsidRPr="009506C3">
        <w:rPr>
          <w:rFonts w:ascii="Times New Roman" w:hAnsi="Times New Roman" w:cs="Times New Roman"/>
          <w:sz w:val="24"/>
          <w:szCs w:val="24"/>
          <w:lang w:val="pt-BR"/>
        </w:rPr>
        <w:t xml:space="preserve">A CONTRATADA é responsável integralmente pelos equipamentos recebidos da </w:t>
      </w:r>
      <w:r w:rsidR="009506C3" w:rsidRPr="009506C3">
        <w:rPr>
          <w:rFonts w:ascii="Times New Roman" w:hAnsi="Times New Roman" w:cs="Times New Roman"/>
          <w:sz w:val="24"/>
          <w:szCs w:val="24"/>
          <w:lang w:val="pt-BR"/>
        </w:rPr>
        <w:lastRenderedPageBreak/>
        <w:t>CONTRATANTE, incluindo todos os acessórios e objetos neles contidos, obrigando-se à reparação total da perda em casos de furto ou roubo, incêndios ou acidentes, independente de culpa, não transferindo tal responsabilidade a possível empresa SUBCONTRATADA ou terceiros, desde o momento do recebimento do equipamento para orçamento até a entrega do bem.</w:t>
      </w:r>
    </w:p>
    <w:p w14:paraId="4B8FEBEE" w14:textId="77777777" w:rsidR="00046024" w:rsidRDefault="00046024" w:rsidP="009506C3">
      <w:pPr>
        <w:jc w:val="both"/>
        <w:rPr>
          <w:rFonts w:ascii="Times New Roman" w:hAnsi="Times New Roman" w:cs="Times New Roman"/>
          <w:b/>
          <w:sz w:val="24"/>
          <w:szCs w:val="24"/>
          <w:lang w:val="pt-BR"/>
        </w:rPr>
      </w:pPr>
    </w:p>
    <w:p w14:paraId="162B786E" w14:textId="46C65F14" w:rsidR="009506C3" w:rsidRPr="009506C3" w:rsidRDefault="00046024" w:rsidP="009506C3">
      <w:pPr>
        <w:jc w:val="both"/>
        <w:rPr>
          <w:rFonts w:ascii="Times New Roman" w:hAnsi="Times New Roman" w:cs="Times New Roman"/>
          <w:sz w:val="24"/>
          <w:szCs w:val="24"/>
          <w:highlight w:val="yellow"/>
          <w:lang w:val="pt-BR"/>
        </w:rPr>
      </w:pPr>
      <w:r>
        <w:rPr>
          <w:rFonts w:ascii="Times New Roman" w:hAnsi="Times New Roman" w:cs="Times New Roman"/>
          <w:sz w:val="24"/>
          <w:szCs w:val="24"/>
          <w:lang w:val="pt-BR"/>
        </w:rPr>
        <w:t xml:space="preserve">9.13 - </w:t>
      </w:r>
      <w:r w:rsidR="009506C3" w:rsidRPr="009506C3">
        <w:rPr>
          <w:rFonts w:ascii="Times New Roman" w:hAnsi="Times New Roman" w:cs="Times New Roman"/>
          <w:sz w:val="24"/>
          <w:szCs w:val="24"/>
          <w:lang w:val="pt-BR"/>
        </w:rPr>
        <w:t>A CONTRATADA responderá por danos ou desaparecimento de equipamentos e acessórios, inclusive avarias, causadas por seus empregados, prepostos ou subcontratados, não se eximindo ou transferindo a sua responsabilidade a possível empresa SUBCONTRATADA ou terceir</w:t>
      </w:r>
      <w:r>
        <w:rPr>
          <w:rFonts w:ascii="Times New Roman" w:hAnsi="Times New Roman" w:cs="Times New Roman"/>
          <w:sz w:val="24"/>
          <w:szCs w:val="24"/>
          <w:lang w:val="pt-BR"/>
        </w:rPr>
        <w:t>os.</w:t>
      </w:r>
    </w:p>
    <w:p w14:paraId="592E8AC4" w14:textId="77777777" w:rsidR="00046024" w:rsidRDefault="00046024" w:rsidP="009506C3">
      <w:pPr>
        <w:jc w:val="both"/>
        <w:rPr>
          <w:rFonts w:ascii="Times New Roman" w:hAnsi="Times New Roman" w:cs="Times New Roman"/>
          <w:b/>
          <w:sz w:val="24"/>
          <w:szCs w:val="24"/>
          <w:lang w:val="pt-BR"/>
        </w:rPr>
      </w:pPr>
    </w:p>
    <w:p w14:paraId="1CB7C3B1" w14:textId="23F99E1E"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9.14 - </w:t>
      </w:r>
      <w:r w:rsidR="009506C3" w:rsidRPr="009506C3">
        <w:rPr>
          <w:rFonts w:ascii="Times New Roman" w:hAnsi="Times New Roman" w:cs="Times New Roman"/>
          <w:sz w:val="24"/>
          <w:szCs w:val="24"/>
          <w:lang w:val="pt-BR"/>
        </w:rPr>
        <w:t>Os equipamentos da CONTRATANTE deverão ser mantidos em local coberto, limpo e fechado, sem acesso do público externo, de modo que ofereça segurança, inclusive da empresa CONTRATADA, visto que alguns dos equipamentos são de uso exclusivo da CONTRATANTE, deixando-os livres da ação da chuva, vento, poeira, granizo e demais intempéries.</w:t>
      </w:r>
    </w:p>
    <w:p w14:paraId="659DE519" w14:textId="77777777" w:rsidR="00046024" w:rsidRDefault="00046024" w:rsidP="009506C3">
      <w:pPr>
        <w:jc w:val="both"/>
        <w:rPr>
          <w:rFonts w:ascii="Times New Roman" w:hAnsi="Times New Roman" w:cs="Times New Roman"/>
          <w:b/>
          <w:sz w:val="24"/>
          <w:szCs w:val="24"/>
          <w:lang w:val="pt-BR"/>
        </w:rPr>
      </w:pPr>
    </w:p>
    <w:p w14:paraId="50DB2BD3" w14:textId="31223FB6"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9.15 - </w:t>
      </w:r>
      <w:r w:rsidR="009506C3" w:rsidRPr="009506C3">
        <w:rPr>
          <w:rFonts w:ascii="Times New Roman" w:hAnsi="Times New Roman" w:cs="Times New Roman"/>
          <w:sz w:val="24"/>
          <w:szCs w:val="24"/>
          <w:lang w:val="pt-BR"/>
        </w:rPr>
        <w:t>O prazo de execução de cada um dos serviços para composição do preço da mão de obra em homem/hora trabalhada será calculado com base em tabela templária do fabricante caso este possuir.</w:t>
      </w:r>
    </w:p>
    <w:p w14:paraId="032D2548" w14:textId="77777777" w:rsidR="009506C3" w:rsidRPr="009506C3" w:rsidRDefault="009506C3" w:rsidP="009506C3">
      <w:pPr>
        <w:jc w:val="both"/>
        <w:rPr>
          <w:rFonts w:ascii="Times New Roman" w:hAnsi="Times New Roman" w:cs="Times New Roman"/>
          <w:sz w:val="24"/>
          <w:szCs w:val="24"/>
          <w:lang w:val="pt-BR"/>
        </w:rPr>
      </w:pPr>
    </w:p>
    <w:p w14:paraId="75FBF6A5" w14:textId="163D2599" w:rsidR="009506C3" w:rsidRPr="009506C3" w:rsidRDefault="00046024" w:rsidP="00046024">
      <w:pPr>
        <w:pStyle w:val="Ttulo1"/>
        <w:tabs>
          <w:tab w:val="left" w:pos="392"/>
        </w:tabs>
        <w:spacing w:before="0"/>
        <w:ind w:left="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10 - </w:t>
      </w:r>
      <w:r w:rsidR="009506C3" w:rsidRPr="009506C3">
        <w:rPr>
          <w:rFonts w:ascii="Times New Roman" w:hAnsi="Times New Roman" w:cs="Times New Roman"/>
          <w:sz w:val="24"/>
          <w:szCs w:val="24"/>
          <w:lang w:val="pt-BR"/>
        </w:rPr>
        <w:t>FISCALIZAÇÃO</w:t>
      </w:r>
    </w:p>
    <w:p w14:paraId="5E3220B0" w14:textId="4E40561F"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10.1 - </w:t>
      </w:r>
      <w:r w:rsidR="009506C3" w:rsidRPr="009506C3">
        <w:rPr>
          <w:rFonts w:ascii="Times New Roman" w:hAnsi="Times New Roman" w:cs="Times New Roman"/>
          <w:sz w:val="24"/>
          <w:szCs w:val="24"/>
          <w:lang w:val="pt-BR"/>
        </w:rPr>
        <w:t>Os serviços contratados serão fiscalizados pela CONTRATANTE, que verificará o exato cumprimento das cláusulas e condições do Contrato, a qualidade dos serviços executados, atestará as faturas apresentadas pela CONTRATADA e fará anotações e registros de todas as ocorrências, determinando o que for necessário à regularização das falhas ou defeitos observados.</w:t>
      </w:r>
    </w:p>
    <w:p w14:paraId="4F67CFC1" w14:textId="77777777" w:rsidR="00046024" w:rsidRDefault="00046024" w:rsidP="009506C3">
      <w:pPr>
        <w:jc w:val="both"/>
        <w:rPr>
          <w:rFonts w:ascii="Times New Roman" w:hAnsi="Times New Roman" w:cs="Times New Roman"/>
          <w:b/>
          <w:sz w:val="24"/>
          <w:szCs w:val="24"/>
          <w:lang w:val="pt-BR"/>
        </w:rPr>
      </w:pPr>
    </w:p>
    <w:p w14:paraId="441CDD60" w14:textId="558F443B"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10.2 - </w:t>
      </w:r>
      <w:r w:rsidR="009506C3" w:rsidRPr="009506C3">
        <w:rPr>
          <w:rFonts w:ascii="Times New Roman" w:hAnsi="Times New Roman" w:cs="Times New Roman"/>
          <w:sz w:val="24"/>
          <w:szCs w:val="24"/>
          <w:lang w:val="pt-BR"/>
        </w:rPr>
        <w:t>Será fornecido ao Fiscal do Contrato, sempre que solicitado, todo o material e documentação técnica necessária para a perfeita administração e acompanhamento do Contrato, tais como códigos de peças, tabela de preços de peças, códigos e rotinas de operação, planos de manutenção recomendados pela fábrica, tabelas de tempo de serviço e reparos, no prazo máximo de 5 (cinco) dias úteis após a solicitação formal.</w:t>
      </w:r>
    </w:p>
    <w:p w14:paraId="64DE1F23" w14:textId="77777777" w:rsidR="00046024" w:rsidRDefault="00046024" w:rsidP="009506C3">
      <w:pPr>
        <w:jc w:val="both"/>
        <w:rPr>
          <w:rFonts w:ascii="Times New Roman" w:hAnsi="Times New Roman" w:cs="Times New Roman"/>
          <w:b/>
          <w:sz w:val="24"/>
          <w:szCs w:val="24"/>
          <w:lang w:val="pt-BR"/>
        </w:rPr>
      </w:pPr>
    </w:p>
    <w:p w14:paraId="226572C2" w14:textId="1F741A9C"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10.3 - </w:t>
      </w:r>
      <w:r w:rsidR="009506C3" w:rsidRPr="009506C3">
        <w:rPr>
          <w:rFonts w:ascii="Times New Roman" w:hAnsi="Times New Roman" w:cs="Times New Roman"/>
          <w:sz w:val="24"/>
          <w:szCs w:val="24"/>
          <w:lang w:val="pt-BR"/>
        </w:rPr>
        <w:t>Para equipamentos na garantia de Fábrica, onde o serviço será executado em Autorizadas, os valores serão praticados pela Autorizada</w:t>
      </w:r>
      <w:r>
        <w:rPr>
          <w:rFonts w:ascii="Times New Roman" w:hAnsi="Times New Roman" w:cs="Times New Roman"/>
          <w:sz w:val="24"/>
          <w:szCs w:val="24"/>
          <w:lang w:val="pt-BR"/>
        </w:rPr>
        <w:t>.</w:t>
      </w:r>
    </w:p>
    <w:p w14:paraId="395DC1C6" w14:textId="77777777" w:rsidR="00046024" w:rsidRDefault="00046024" w:rsidP="009506C3">
      <w:pPr>
        <w:jc w:val="both"/>
        <w:rPr>
          <w:rFonts w:ascii="Times New Roman" w:hAnsi="Times New Roman" w:cs="Times New Roman"/>
          <w:b/>
          <w:sz w:val="24"/>
          <w:szCs w:val="24"/>
          <w:lang w:val="pt-BR"/>
        </w:rPr>
      </w:pPr>
    </w:p>
    <w:p w14:paraId="28F04FE0" w14:textId="4CDB11ED"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10.4 - </w:t>
      </w:r>
      <w:r w:rsidR="009506C3" w:rsidRPr="009506C3">
        <w:rPr>
          <w:rFonts w:ascii="Times New Roman" w:hAnsi="Times New Roman" w:cs="Times New Roman"/>
          <w:sz w:val="24"/>
          <w:szCs w:val="24"/>
          <w:lang w:val="pt-BR"/>
        </w:rPr>
        <w:t>Empregar, na execução dos serviços, pessoal devidamente qualificado.</w:t>
      </w:r>
    </w:p>
    <w:p w14:paraId="2EA9CF3C" w14:textId="77777777" w:rsidR="00046024" w:rsidRDefault="00046024" w:rsidP="009506C3">
      <w:pPr>
        <w:jc w:val="both"/>
        <w:rPr>
          <w:rFonts w:ascii="Times New Roman" w:hAnsi="Times New Roman" w:cs="Times New Roman"/>
          <w:b/>
          <w:sz w:val="24"/>
          <w:szCs w:val="24"/>
          <w:lang w:val="pt-BR"/>
        </w:rPr>
      </w:pPr>
    </w:p>
    <w:p w14:paraId="2634FE39" w14:textId="4CDBE9B5"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10.5 - </w:t>
      </w:r>
      <w:r w:rsidR="009506C3" w:rsidRPr="009506C3">
        <w:rPr>
          <w:rFonts w:ascii="Times New Roman" w:hAnsi="Times New Roman" w:cs="Times New Roman"/>
          <w:sz w:val="24"/>
          <w:szCs w:val="24"/>
          <w:lang w:val="pt-BR"/>
        </w:rPr>
        <w:t>Será iniciada, após o recebimento da autorização, a execução dos serviços contratados, informando-se, em tempo hábil, qualquer motivo impeditivo ou que a impossibilite de assumir as atividades conforme o estabelecido.</w:t>
      </w:r>
    </w:p>
    <w:p w14:paraId="6C7E003C" w14:textId="77777777" w:rsidR="00046024" w:rsidRDefault="00046024" w:rsidP="009506C3">
      <w:pPr>
        <w:jc w:val="both"/>
        <w:rPr>
          <w:rFonts w:ascii="Times New Roman" w:hAnsi="Times New Roman" w:cs="Times New Roman"/>
          <w:b/>
          <w:sz w:val="24"/>
          <w:szCs w:val="24"/>
          <w:lang w:val="pt-BR"/>
        </w:rPr>
      </w:pPr>
    </w:p>
    <w:p w14:paraId="5A098CE0" w14:textId="5B139539"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10.6 - </w:t>
      </w:r>
      <w:r w:rsidR="009506C3" w:rsidRPr="009506C3">
        <w:rPr>
          <w:rFonts w:ascii="Times New Roman" w:hAnsi="Times New Roman" w:cs="Times New Roman"/>
          <w:sz w:val="24"/>
          <w:szCs w:val="24"/>
          <w:lang w:val="pt-BR"/>
        </w:rPr>
        <w:t>Deverão ser respondidas com presteza todas as reclamações e feitos todos os esclarecimentos solicitados pelo Fiscal do Contrato.</w:t>
      </w:r>
    </w:p>
    <w:p w14:paraId="6F6E19A4" w14:textId="77777777" w:rsidR="00046024" w:rsidRDefault="00046024" w:rsidP="009506C3">
      <w:pPr>
        <w:jc w:val="both"/>
        <w:rPr>
          <w:rFonts w:ascii="Times New Roman" w:hAnsi="Times New Roman" w:cs="Times New Roman"/>
          <w:b/>
          <w:sz w:val="24"/>
          <w:szCs w:val="24"/>
          <w:lang w:val="pt-BR"/>
        </w:rPr>
      </w:pPr>
    </w:p>
    <w:p w14:paraId="3B6E41BF" w14:textId="78C4C72D"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10.7 - </w:t>
      </w:r>
      <w:r w:rsidR="009506C3" w:rsidRPr="009506C3">
        <w:rPr>
          <w:rFonts w:ascii="Times New Roman" w:hAnsi="Times New Roman" w:cs="Times New Roman"/>
          <w:sz w:val="24"/>
          <w:szCs w:val="24"/>
          <w:lang w:val="pt-BR"/>
        </w:rPr>
        <w:t>Deverão ser mantidas durante a vigência do Contrato e suas possíveis prorrogações as mesmas condições de habilitação para contratar com a Administração Pública exigidas na licitação, apresentando-se sempre que exigido os comprovantes de regularidade fiscal.</w:t>
      </w:r>
    </w:p>
    <w:p w14:paraId="27ED8756" w14:textId="77777777" w:rsidR="00046024" w:rsidRDefault="00046024" w:rsidP="009506C3">
      <w:pPr>
        <w:jc w:val="both"/>
        <w:rPr>
          <w:rFonts w:ascii="Times New Roman" w:hAnsi="Times New Roman" w:cs="Times New Roman"/>
          <w:b/>
          <w:sz w:val="24"/>
          <w:szCs w:val="24"/>
          <w:lang w:val="pt-BR"/>
        </w:rPr>
      </w:pPr>
    </w:p>
    <w:p w14:paraId="0FDD0419" w14:textId="635BD32F" w:rsidR="009506C3" w:rsidRP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10.8 - </w:t>
      </w:r>
      <w:r w:rsidR="009506C3" w:rsidRPr="009506C3">
        <w:rPr>
          <w:rFonts w:ascii="Times New Roman" w:hAnsi="Times New Roman" w:cs="Times New Roman"/>
          <w:sz w:val="24"/>
          <w:szCs w:val="24"/>
          <w:lang w:val="pt-BR"/>
        </w:rPr>
        <w:t>O não atendimento às demandas formalizadas pelo fiscal do contrato implicará em advertência, e, caso não atendidas a contento, poderá ser solicitado ao Departamento de Compras e Licitações, que inicie processo administrativo para aplicação de multas e, dependendo do caso, rescinda o contrato firmado entre a CONTRATANTE e a empresa CONTRATADA.</w:t>
      </w:r>
    </w:p>
    <w:p w14:paraId="2CF2E00A" w14:textId="2C46F391"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lastRenderedPageBreak/>
        <w:t xml:space="preserve">10.9 - </w:t>
      </w:r>
      <w:r w:rsidR="009506C3" w:rsidRPr="009506C3">
        <w:rPr>
          <w:rFonts w:ascii="Times New Roman" w:hAnsi="Times New Roman" w:cs="Times New Roman"/>
          <w:sz w:val="24"/>
          <w:szCs w:val="24"/>
          <w:lang w:val="pt-BR"/>
        </w:rPr>
        <w:t>Observado qualquer tipo de não atendimento das especificações das peças e serviços exigidos no contrato, a Empresa deverá substituí-los sem qualquer ônus para o Município.</w:t>
      </w:r>
    </w:p>
    <w:p w14:paraId="38FAC470" w14:textId="77777777" w:rsidR="00046024" w:rsidRPr="009506C3" w:rsidRDefault="00046024" w:rsidP="009506C3">
      <w:pPr>
        <w:jc w:val="both"/>
        <w:rPr>
          <w:rFonts w:ascii="Times New Roman" w:hAnsi="Times New Roman" w:cs="Times New Roman"/>
          <w:sz w:val="24"/>
          <w:szCs w:val="24"/>
          <w:lang w:val="pt-BR"/>
        </w:rPr>
      </w:pPr>
    </w:p>
    <w:p w14:paraId="7C89B8DE" w14:textId="6F3A503D" w:rsidR="009506C3" w:rsidRDefault="00046024" w:rsidP="009506C3">
      <w:pPr>
        <w:jc w:val="both"/>
        <w:rPr>
          <w:rFonts w:ascii="Times New Roman" w:hAnsi="Times New Roman" w:cs="Times New Roman"/>
          <w:sz w:val="24"/>
          <w:szCs w:val="24"/>
          <w:lang w:val="pt-BR"/>
        </w:rPr>
      </w:pPr>
      <w:r w:rsidRPr="00046024">
        <w:rPr>
          <w:rFonts w:ascii="Times New Roman" w:hAnsi="Times New Roman" w:cs="Times New Roman"/>
          <w:bCs/>
          <w:sz w:val="24"/>
          <w:szCs w:val="24"/>
          <w:lang w:val="pt-BR"/>
        </w:rPr>
        <w:t xml:space="preserve">10.10 - </w:t>
      </w:r>
      <w:r w:rsidR="009506C3" w:rsidRPr="009506C3">
        <w:rPr>
          <w:rFonts w:ascii="Times New Roman" w:hAnsi="Times New Roman" w:cs="Times New Roman"/>
          <w:sz w:val="24"/>
          <w:szCs w:val="24"/>
          <w:lang w:val="pt-BR"/>
        </w:rPr>
        <w:t>Garantir o fornecimento/entrega e instalação dos materiais (peças) e equipamentos com pontualidade na forma estabelecida neste Termo de Referência.</w:t>
      </w:r>
    </w:p>
    <w:p w14:paraId="759FF530" w14:textId="77777777" w:rsidR="00046024" w:rsidRPr="009506C3" w:rsidRDefault="00046024" w:rsidP="009506C3">
      <w:pPr>
        <w:jc w:val="both"/>
        <w:rPr>
          <w:rFonts w:ascii="Times New Roman" w:hAnsi="Times New Roman" w:cs="Times New Roman"/>
          <w:sz w:val="24"/>
          <w:szCs w:val="24"/>
          <w:lang w:val="pt-BR"/>
        </w:rPr>
      </w:pPr>
    </w:p>
    <w:p w14:paraId="4A8629AA" w14:textId="35988BAB"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10.11 - </w:t>
      </w:r>
      <w:r w:rsidR="009506C3" w:rsidRPr="009506C3">
        <w:rPr>
          <w:rFonts w:ascii="Times New Roman" w:hAnsi="Times New Roman" w:cs="Times New Roman"/>
          <w:sz w:val="24"/>
          <w:szCs w:val="24"/>
          <w:lang w:val="pt-BR"/>
        </w:rPr>
        <w:t>Cumprir rigorosamente o prazo pactuado no contrato.</w:t>
      </w:r>
    </w:p>
    <w:p w14:paraId="2C7083D0" w14:textId="77777777" w:rsidR="00046024" w:rsidRPr="009506C3" w:rsidRDefault="00046024" w:rsidP="009506C3">
      <w:pPr>
        <w:jc w:val="both"/>
        <w:rPr>
          <w:rFonts w:ascii="Times New Roman" w:hAnsi="Times New Roman" w:cs="Times New Roman"/>
          <w:sz w:val="24"/>
          <w:szCs w:val="24"/>
          <w:lang w:val="pt-BR"/>
        </w:rPr>
      </w:pPr>
    </w:p>
    <w:p w14:paraId="17F932E8" w14:textId="0E1471AF"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10.12 - </w:t>
      </w:r>
      <w:r w:rsidR="009506C3" w:rsidRPr="009506C3">
        <w:rPr>
          <w:rFonts w:ascii="Times New Roman" w:hAnsi="Times New Roman" w:cs="Times New Roman"/>
          <w:sz w:val="24"/>
          <w:szCs w:val="24"/>
          <w:lang w:val="pt-BR"/>
        </w:rPr>
        <w:t>A contratada, além das obrigações resultantes da observância da Lei nº 8.666/1993, das previstas no Termo de Referência, e demais normas legais e regulamentares pertinentes a execução dos serviços de assistência e demais atividades correlatas, obriga-se a:</w:t>
      </w:r>
    </w:p>
    <w:p w14:paraId="354A8890" w14:textId="77777777" w:rsidR="00046024" w:rsidRPr="009506C3" w:rsidRDefault="00046024" w:rsidP="009506C3">
      <w:pPr>
        <w:jc w:val="both"/>
        <w:rPr>
          <w:rFonts w:ascii="Times New Roman" w:hAnsi="Times New Roman" w:cs="Times New Roman"/>
          <w:sz w:val="24"/>
          <w:szCs w:val="24"/>
          <w:lang w:val="pt-BR"/>
        </w:rPr>
      </w:pPr>
    </w:p>
    <w:p w14:paraId="4E22A115" w14:textId="008E5DF1"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10.13 - </w:t>
      </w:r>
      <w:r w:rsidR="009506C3" w:rsidRPr="009506C3">
        <w:rPr>
          <w:rFonts w:ascii="Times New Roman" w:hAnsi="Times New Roman" w:cs="Times New Roman"/>
          <w:sz w:val="24"/>
          <w:szCs w:val="24"/>
          <w:lang w:val="pt-BR"/>
        </w:rPr>
        <w:t>Dispor, quando da prestação dos serviços, de ferramental e instrumental Técnico compatível e adequado para realização dos reparos, substituições e testes necessários</w:t>
      </w:r>
      <w:r>
        <w:rPr>
          <w:rFonts w:ascii="Times New Roman" w:hAnsi="Times New Roman" w:cs="Times New Roman"/>
          <w:sz w:val="24"/>
          <w:szCs w:val="24"/>
          <w:lang w:val="pt-BR"/>
        </w:rPr>
        <w:t>.</w:t>
      </w:r>
    </w:p>
    <w:p w14:paraId="65CADA49" w14:textId="77777777" w:rsidR="00046024" w:rsidRPr="009506C3" w:rsidRDefault="00046024" w:rsidP="009506C3">
      <w:pPr>
        <w:jc w:val="both"/>
        <w:rPr>
          <w:rFonts w:ascii="Times New Roman" w:hAnsi="Times New Roman" w:cs="Times New Roman"/>
          <w:sz w:val="24"/>
          <w:szCs w:val="24"/>
          <w:lang w:val="pt-BR"/>
        </w:rPr>
      </w:pPr>
    </w:p>
    <w:p w14:paraId="218A8251" w14:textId="4BF7EFDD"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10.14 - </w:t>
      </w:r>
      <w:r w:rsidR="009506C3" w:rsidRPr="009506C3">
        <w:rPr>
          <w:rFonts w:ascii="Times New Roman" w:hAnsi="Times New Roman" w:cs="Times New Roman"/>
          <w:sz w:val="24"/>
          <w:szCs w:val="24"/>
          <w:lang w:val="pt-BR"/>
        </w:rPr>
        <w:t>Assumir as responsabilidades quando o equipamento estiver sob a responsabilidade da contratada</w:t>
      </w:r>
      <w:r>
        <w:rPr>
          <w:rFonts w:ascii="Times New Roman" w:hAnsi="Times New Roman" w:cs="Times New Roman"/>
          <w:sz w:val="24"/>
          <w:szCs w:val="24"/>
          <w:lang w:val="pt-BR"/>
        </w:rPr>
        <w:t>.</w:t>
      </w:r>
    </w:p>
    <w:p w14:paraId="4D501222" w14:textId="77777777" w:rsidR="00046024" w:rsidRDefault="00046024" w:rsidP="009506C3">
      <w:pPr>
        <w:jc w:val="both"/>
        <w:rPr>
          <w:rFonts w:ascii="Times New Roman" w:hAnsi="Times New Roman" w:cs="Times New Roman"/>
          <w:b/>
          <w:sz w:val="24"/>
          <w:szCs w:val="24"/>
          <w:lang w:val="pt-BR"/>
        </w:rPr>
      </w:pPr>
    </w:p>
    <w:p w14:paraId="59B60F2D" w14:textId="21475E8D" w:rsidR="009506C3" w:rsidRDefault="00046024"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10.15 - </w:t>
      </w:r>
      <w:r w:rsidR="009506C3" w:rsidRPr="009506C3">
        <w:rPr>
          <w:rFonts w:ascii="Times New Roman" w:hAnsi="Times New Roman" w:cs="Times New Roman"/>
          <w:sz w:val="24"/>
          <w:szCs w:val="24"/>
          <w:lang w:val="pt-BR"/>
        </w:rPr>
        <w:t>Caso necessário for deslocar os equipamentos para outro Município afim de sanar problemas em que a CONTRATADA necessite de tal, a mesma fica responsável por todos os encargos sem quaisquer ônus ao Município.</w:t>
      </w:r>
    </w:p>
    <w:p w14:paraId="29822C8F" w14:textId="77777777" w:rsidR="00046024" w:rsidRPr="009506C3" w:rsidRDefault="00046024" w:rsidP="009506C3">
      <w:pPr>
        <w:jc w:val="both"/>
        <w:rPr>
          <w:rFonts w:ascii="Times New Roman" w:hAnsi="Times New Roman" w:cs="Times New Roman"/>
          <w:sz w:val="24"/>
          <w:szCs w:val="24"/>
          <w:lang w:val="pt-BR"/>
        </w:rPr>
      </w:pPr>
    </w:p>
    <w:p w14:paraId="38712291" w14:textId="41FCB424" w:rsidR="009506C3" w:rsidRDefault="00EF4CBF"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10.16 - </w:t>
      </w:r>
      <w:r w:rsidR="009506C3" w:rsidRPr="009506C3">
        <w:rPr>
          <w:rFonts w:ascii="Times New Roman" w:hAnsi="Times New Roman" w:cs="Times New Roman"/>
          <w:sz w:val="24"/>
          <w:szCs w:val="24"/>
          <w:lang w:val="pt-BR"/>
        </w:rPr>
        <w:t>A CONTRATADA deverá permitir o acesso do Corpo de Bombeiros Militar para acompanhar a execução dos serviços executados pela contratada.</w:t>
      </w:r>
    </w:p>
    <w:p w14:paraId="10FF2366" w14:textId="77777777" w:rsidR="00046024" w:rsidRPr="009506C3" w:rsidRDefault="00046024" w:rsidP="009506C3">
      <w:pPr>
        <w:jc w:val="both"/>
        <w:rPr>
          <w:rFonts w:ascii="Times New Roman" w:hAnsi="Times New Roman" w:cs="Times New Roman"/>
          <w:sz w:val="24"/>
          <w:szCs w:val="24"/>
          <w:lang w:val="pt-BR"/>
        </w:rPr>
      </w:pPr>
    </w:p>
    <w:p w14:paraId="6747D9C2" w14:textId="72F83B60" w:rsidR="009506C3" w:rsidRDefault="00EF4CBF"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10.17 - </w:t>
      </w:r>
      <w:r w:rsidR="009506C3" w:rsidRPr="009506C3">
        <w:rPr>
          <w:rFonts w:ascii="Times New Roman" w:hAnsi="Times New Roman" w:cs="Times New Roman"/>
          <w:sz w:val="24"/>
          <w:szCs w:val="24"/>
          <w:lang w:val="pt-BR"/>
        </w:rPr>
        <w:t>Caso seja necessário orçamento prévio para execução dos serviços e fornecimento de peças o mesmo deverá ser prestado no prazo de 48 (quarenta e oito) horas de sua solicitação.</w:t>
      </w:r>
    </w:p>
    <w:p w14:paraId="6C36C417" w14:textId="77777777" w:rsidR="00046024" w:rsidRPr="009506C3" w:rsidRDefault="00046024" w:rsidP="009506C3">
      <w:pPr>
        <w:jc w:val="both"/>
        <w:rPr>
          <w:rFonts w:ascii="Times New Roman" w:hAnsi="Times New Roman" w:cs="Times New Roman"/>
          <w:sz w:val="24"/>
          <w:szCs w:val="24"/>
          <w:lang w:val="pt-BR"/>
        </w:rPr>
      </w:pPr>
    </w:p>
    <w:p w14:paraId="4A79D373" w14:textId="036859AA" w:rsidR="009506C3" w:rsidRDefault="00EF4CBF"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10.18 - </w:t>
      </w:r>
      <w:r w:rsidR="009506C3" w:rsidRPr="009506C3">
        <w:rPr>
          <w:rFonts w:ascii="Times New Roman" w:hAnsi="Times New Roman" w:cs="Times New Roman"/>
          <w:sz w:val="24"/>
          <w:szCs w:val="24"/>
          <w:lang w:val="pt-BR"/>
        </w:rPr>
        <w:t>Para os montantes das peças a serem trocadas, a empresa CONTRATADA deverá fornecer em seu orçamento, a relação de peças, indicando a marca, os valores e o preço sugerido pela fábrica na data da apresentação</w:t>
      </w:r>
      <w:r w:rsidR="00046024">
        <w:rPr>
          <w:rFonts w:ascii="Times New Roman" w:hAnsi="Times New Roman" w:cs="Times New Roman"/>
          <w:sz w:val="24"/>
          <w:szCs w:val="24"/>
          <w:lang w:val="pt-BR"/>
        </w:rPr>
        <w:t>.</w:t>
      </w:r>
    </w:p>
    <w:p w14:paraId="23DAFB9C" w14:textId="77777777" w:rsidR="00046024" w:rsidRPr="009506C3" w:rsidRDefault="00046024" w:rsidP="009506C3">
      <w:pPr>
        <w:jc w:val="both"/>
        <w:rPr>
          <w:rFonts w:ascii="Times New Roman" w:hAnsi="Times New Roman" w:cs="Times New Roman"/>
          <w:sz w:val="24"/>
          <w:szCs w:val="24"/>
          <w:lang w:val="pt-BR"/>
        </w:rPr>
      </w:pPr>
    </w:p>
    <w:p w14:paraId="3EB1B2CD" w14:textId="475C0854" w:rsidR="009506C3" w:rsidRDefault="00EF4CBF"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10.19 - </w:t>
      </w:r>
      <w:r w:rsidR="009506C3" w:rsidRPr="009506C3">
        <w:rPr>
          <w:rFonts w:ascii="Times New Roman" w:hAnsi="Times New Roman" w:cs="Times New Roman"/>
          <w:sz w:val="24"/>
          <w:szCs w:val="24"/>
          <w:lang w:val="pt-BR"/>
        </w:rPr>
        <w:t>Deverá ser disponibilizado local adequado para inspeção prévia de todas as peças a serem substituídas, fornecendo-se a relação das mesmas e seus respectivos códigos, que serão verificados pelo Fiscal de Contrato.</w:t>
      </w:r>
    </w:p>
    <w:p w14:paraId="6B2454B0" w14:textId="77777777" w:rsidR="00046024" w:rsidRPr="009506C3" w:rsidRDefault="00046024" w:rsidP="009506C3">
      <w:pPr>
        <w:jc w:val="both"/>
        <w:rPr>
          <w:rFonts w:ascii="Times New Roman" w:hAnsi="Times New Roman" w:cs="Times New Roman"/>
          <w:sz w:val="24"/>
          <w:szCs w:val="24"/>
          <w:lang w:val="pt-BR"/>
        </w:rPr>
      </w:pPr>
    </w:p>
    <w:p w14:paraId="42253C03" w14:textId="7C217DB4" w:rsidR="009506C3" w:rsidRPr="009506C3" w:rsidRDefault="00EF4CBF"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10.20 - </w:t>
      </w:r>
      <w:r w:rsidR="009506C3" w:rsidRPr="009506C3">
        <w:rPr>
          <w:rFonts w:ascii="Times New Roman" w:hAnsi="Times New Roman" w:cs="Times New Roman"/>
          <w:sz w:val="24"/>
          <w:szCs w:val="24"/>
          <w:lang w:val="pt-BR"/>
        </w:rPr>
        <w:t>As peças, componentes e/ou acessórios substituídos, quando solicitadas pelo Fiscal do Contrato, deverão ser devolvidas dentro das caixas das peças novas, acondicionadas em embalagens com identificação da Autorização de Fornecimento/AF respectiva.</w:t>
      </w:r>
    </w:p>
    <w:p w14:paraId="297C1B41" w14:textId="77777777" w:rsidR="009506C3" w:rsidRPr="009506C3" w:rsidRDefault="009506C3" w:rsidP="009506C3">
      <w:pPr>
        <w:jc w:val="both"/>
        <w:rPr>
          <w:rFonts w:ascii="Times New Roman" w:hAnsi="Times New Roman" w:cs="Times New Roman"/>
          <w:sz w:val="24"/>
          <w:szCs w:val="24"/>
          <w:lang w:val="pt-BR"/>
        </w:rPr>
      </w:pPr>
    </w:p>
    <w:p w14:paraId="337B5E89" w14:textId="0B9749FE" w:rsidR="009506C3" w:rsidRPr="009506C3" w:rsidRDefault="00EF4CBF" w:rsidP="009506C3">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10.21 - </w:t>
      </w:r>
      <w:r w:rsidR="009506C3" w:rsidRPr="009506C3">
        <w:rPr>
          <w:rFonts w:ascii="Times New Roman" w:hAnsi="Times New Roman" w:cs="Times New Roman"/>
          <w:sz w:val="24"/>
          <w:szCs w:val="24"/>
          <w:lang w:val="pt-BR"/>
        </w:rPr>
        <w:t xml:space="preserve">A Empresa CONTRATADA deverá possuir </w:t>
      </w:r>
      <w:r w:rsidRPr="009506C3">
        <w:rPr>
          <w:rFonts w:ascii="Times New Roman" w:hAnsi="Times New Roman" w:cs="Times New Roman"/>
          <w:sz w:val="24"/>
          <w:szCs w:val="24"/>
          <w:lang w:val="pt-BR"/>
        </w:rPr>
        <w:t xml:space="preserve">instalações adequadas </w:t>
      </w:r>
      <w:r w:rsidR="009506C3" w:rsidRPr="009506C3">
        <w:rPr>
          <w:rFonts w:ascii="Times New Roman" w:hAnsi="Times New Roman" w:cs="Times New Roman"/>
          <w:sz w:val="24"/>
          <w:szCs w:val="24"/>
          <w:lang w:val="pt-BR"/>
        </w:rPr>
        <w:t>e que comportem os equipamentos com total segurança.</w:t>
      </w:r>
    </w:p>
    <w:p w14:paraId="08BBF0D2" w14:textId="77777777" w:rsidR="00EF4CBF" w:rsidRDefault="00EF4CBF" w:rsidP="009506C3">
      <w:pPr>
        <w:jc w:val="both"/>
        <w:rPr>
          <w:rFonts w:ascii="Times New Roman" w:hAnsi="Times New Roman" w:cs="Times New Roman"/>
          <w:b/>
          <w:sz w:val="24"/>
          <w:szCs w:val="24"/>
          <w:lang w:val="pt-BR"/>
        </w:rPr>
      </w:pPr>
    </w:p>
    <w:p w14:paraId="546E2187" w14:textId="20092D88" w:rsidR="00EF4CBF" w:rsidRDefault="00EF4CBF" w:rsidP="009506C3">
      <w:pPr>
        <w:jc w:val="both"/>
        <w:rPr>
          <w:rFonts w:ascii="Times New Roman" w:hAnsi="Times New Roman" w:cs="Times New Roman"/>
          <w:sz w:val="24"/>
          <w:szCs w:val="24"/>
          <w:lang w:val="pt-BR"/>
        </w:rPr>
      </w:pPr>
    </w:p>
    <w:p w14:paraId="1B248D0E" w14:textId="77777777" w:rsidR="00EF4CBF" w:rsidRPr="009506C3" w:rsidRDefault="00EF4CBF" w:rsidP="009506C3">
      <w:pPr>
        <w:jc w:val="both"/>
        <w:rPr>
          <w:rFonts w:ascii="Times New Roman" w:hAnsi="Times New Roman" w:cs="Times New Roman"/>
          <w:sz w:val="24"/>
          <w:szCs w:val="24"/>
          <w:lang w:val="pt-BR"/>
        </w:rPr>
      </w:pPr>
    </w:p>
    <w:p w14:paraId="12846152" w14:textId="333AC294" w:rsidR="009506C3" w:rsidRPr="009506C3" w:rsidRDefault="009506C3" w:rsidP="00EF4CBF">
      <w:pPr>
        <w:jc w:val="center"/>
        <w:rPr>
          <w:rFonts w:ascii="Times New Roman" w:hAnsi="Times New Roman" w:cs="Times New Roman"/>
          <w:b/>
          <w:sz w:val="24"/>
          <w:szCs w:val="24"/>
          <w:lang w:val="pt-BR"/>
        </w:rPr>
      </w:pPr>
      <w:r w:rsidRPr="009506C3">
        <w:rPr>
          <w:rFonts w:ascii="Times New Roman" w:hAnsi="Times New Roman" w:cs="Times New Roman"/>
          <w:b/>
          <w:sz w:val="24"/>
          <w:szCs w:val="24"/>
          <w:lang w:val="pt-BR"/>
        </w:rPr>
        <w:t>WALTER DE PEREIRA MENDONÇA NETO</w:t>
      </w:r>
    </w:p>
    <w:p w14:paraId="1EDD15D8" w14:textId="7B962F66" w:rsidR="00A35230" w:rsidRPr="009506C3" w:rsidRDefault="009506C3" w:rsidP="00EF4CBF">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r w:rsidRPr="009506C3">
        <w:rPr>
          <w:rFonts w:ascii="Times New Roman" w:hAnsi="Times New Roman" w:cs="Times New Roman"/>
          <w:sz w:val="24"/>
          <w:szCs w:val="24"/>
          <w:lang w:val="pt-BR"/>
        </w:rPr>
        <w:t>Gestor do FUMPRESI</w:t>
      </w:r>
    </w:p>
    <w:p w14:paraId="229BCF4F" w14:textId="77777777" w:rsidR="0008685C" w:rsidRDefault="0008685C">
      <w:pPr>
        <w:widowControl/>
        <w:tabs>
          <w:tab w:val="left" w:pos="284"/>
          <w:tab w:val="left" w:pos="426"/>
        </w:tabs>
        <w:suppressAutoHyphens/>
        <w:rPr>
          <w:rFonts w:ascii="Times New Roman" w:eastAsia="Times New Roman" w:hAnsi="Times New Roman" w:cs="Times New Roman"/>
          <w:b/>
          <w:sz w:val="24"/>
          <w:szCs w:val="24"/>
          <w:u w:val="single"/>
          <w:lang w:val="pt-BR" w:eastAsia="pt-BR"/>
        </w:rPr>
      </w:pPr>
    </w:p>
    <w:p w14:paraId="4E6CBEA3" w14:textId="77777777" w:rsidR="0008685C" w:rsidRDefault="0008685C">
      <w:pPr>
        <w:widowControl/>
        <w:tabs>
          <w:tab w:val="left" w:pos="284"/>
          <w:tab w:val="left" w:pos="426"/>
        </w:tabs>
        <w:suppressAutoHyphens/>
        <w:rPr>
          <w:rFonts w:ascii="Times New Roman" w:eastAsia="Times New Roman" w:hAnsi="Times New Roman" w:cs="Times New Roman"/>
          <w:b/>
          <w:sz w:val="24"/>
          <w:szCs w:val="24"/>
          <w:u w:val="single"/>
          <w:lang w:val="pt-BR" w:eastAsia="pt-BR"/>
        </w:rPr>
      </w:pPr>
    </w:p>
    <w:p w14:paraId="3CDA4680" w14:textId="77777777" w:rsidR="0008685C" w:rsidRDefault="0008685C">
      <w:pPr>
        <w:widowControl/>
        <w:tabs>
          <w:tab w:val="left" w:pos="284"/>
          <w:tab w:val="left" w:pos="426"/>
        </w:tabs>
        <w:suppressAutoHyphens/>
        <w:rPr>
          <w:rFonts w:ascii="Times New Roman" w:eastAsia="Times New Roman" w:hAnsi="Times New Roman" w:cs="Times New Roman"/>
          <w:b/>
          <w:sz w:val="24"/>
          <w:szCs w:val="24"/>
          <w:u w:val="single"/>
          <w:lang w:val="pt-BR" w:eastAsia="pt-BR"/>
        </w:rPr>
      </w:pPr>
    </w:p>
    <w:p w14:paraId="26EEA89C" w14:textId="555120C5" w:rsidR="00A35230" w:rsidRPr="00E64D78" w:rsidRDefault="004E5841">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E64D78">
        <w:rPr>
          <w:rFonts w:ascii="Times New Roman" w:eastAsia="Times New Roman" w:hAnsi="Times New Roman" w:cs="Times New Roman"/>
          <w:b/>
          <w:sz w:val="24"/>
          <w:szCs w:val="24"/>
          <w:u w:val="single"/>
          <w:lang w:val="pt-BR" w:eastAsia="pt-BR"/>
        </w:rPr>
        <w:lastRenderedPageBreak/>
        <w:t>ANEXO III - MODELO DE PROPOSTA FINANCEIRA</w:t>
      </w:r>
    </w:p>
    <w:p w14:paraId="2CC72DC2" w14:textId="77777777" w:rsidR="00A35230" w:rsidRPr="00E64D78" w:rsidRDefault="00A35230">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0333115" w14:textId="77777777" w:rsidR="00A35230" w:rsidRPr="00E64D78" w:rsidRDefault="004E58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Prezado Pregoeiro,</w:t>
      </w:r>
    </w:p>
    <w:p w14:paraId="76EEE903" w14:textId="77777777" w:rsidR="00A35230" w:rsidRPr="00E64D78" w:rsidRDefault="00A35230">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66E17FE" w14:textId="77777777" w:rsidR="00A35230" w:rsidRPr="00E64D78" w:rsidRDefault="004E58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ab/>
        <w:t>Ref.: Licitação ............................    Nº *** /**** - Carta-Proposta.</w:t>
      </w:r>
    </w:p>
    <w:p w14:paraId="089B4784" w14:textId="77777777" w:rsidR="00A35230" w:rsidRPr="00E64D78" w:rsidRDefault="00A35230">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8133712" w14:textId="77777777" w:rsidR="00A35230" w:rsidRPr="00E64D78" w:rsidRDefault="004E58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 xml:space="preserve">                 Apresentamos nossa “Carta Proposta” (assinada), para fornecimento do objeto do edital, a ser prestado, no endereço indicado no edital e autorização de fornecimento, com todas as despesas inclusas.</w:t>
      </w:r>
    </w:p>
    <w:p w14:paraId="24347626" w14:textId="77777777" w:rsidR="00A35230" w:rsidRPr="00E64D78" w:rsidRDefault="00A35230">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0BA543A9" w14:textId="77777777" w:rsidR="00A35230" w:rsidRPr="00E64D78" w:rsidRDefault="004E58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E64D78">
        <w:rPr>
          <w:rFonts w:ascii="Times New Roman" w:hAnsi="Times New Roman" w:cs="Times New Roman"/>
          <w:b/>
          <w:sz w:val="24"/>
          <w:szCs w:val="24"/>
        </w:rPr>
        <w:t>1 - IDENTIFICAÇÃO DO PROPONENTE:</w:t>
      </w:r>
    </w:p>
    <w:p w14:paraId="5E21522E"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Empresa:</w:t>
      </w:r>
    </w:p>
    <w:p w14:paraId="3F5A99DC"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CNPJ:</w:t>
      </w:r>
    </w:p>
    <w:p w14:paraId="11CD5D06"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Endereço:</w:t>
      </w:r>
    </w:p>
    <w:p w14:paraId="0E766954"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Pessoa para contatos:</w:t>
      </w:r>
    </w:p>
    <w:p w14:paraId="6FB36D31"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Fone/Fax:</w:t>
      </w:r>
    </w:p>
    <w:p w14:paraId="5170DB0C"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E-mail:</w:t>
      </w:r>
    </w:p>
    <w:p w14:paraId="71904B13"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Domicílio bancário:</w:t>
      </w:r>
    </w:p>
    <w:p w14:paraId="479D1170"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Banco:</w:t>
      </w:r>
    </w:p>
    <w:p w14:paraId="6FB2C123"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Agência:</w:t>
      </w:r>
    </w:p>
    <w:p w14:paraId="37A8588C" w14:textId="77777777" w:rsidR="00A35230" w:rsidRPr="00E64D78" w:rsidRDefault="004E5841">
      <w:pPr>
        <w:widowControl/>
        <w:numPr>
          <w:ilvl w:val="1"/>
          <w:numId w:val="17"/>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rPr>
      </w:pPr>
      <w:r w:rsidRPr="00E64D78">
        <w:rPr>
          <w:rFonts w:ascii="Times New Roman" w:hAnsi="Times New Roman" w:cs="Times New Roman"/>
          <w:sz w:val="24"/>
          <w:szCs w:val="24"/>
        </w:rPr>
        <w:t>Conta Corrente:</w:t>
      </w:r>
    </w:p>
    <w:p w14:paraId="5059BE03" w14:textId="77777777" w:rsidR="00A35230" w:rsidRPr="00E64D78" w:rsidRDefault="00A35230">
      <w:pPr>
        <w:widowControl/>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p>
    <w:p w14:paraId="1DDB5A0D" w14:textId="77777777" w:rsidR="00A35230" w:rsidRPr="00E64D78" w:rsidRDefault="004E58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E64D78">
        <w:rPr>
          <w:rFonts w:ascii="Times New Roman" w:hAnsi="Times New Roman" w:cs="Times New Roman"/>
          <w:b/>
          <w:sz w:val="24"/>
          <w:szCs w:val="24"/>
        </w:rPr>
        <w:t>2 - CONDIÇÕES GERAIS</w:t>
      </w:r>
    </w:p>
    <w:p w14:paraId="031A59DA" w14:textId="77777777" w:rsidR="00A35230" w:rsidRPr="00E64D78" w:rsidRDefault="004E5841">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2.1 - A proponente declara conhecer os termos do instrumento convocatório, estar ciente de que, neste ato, deverá estar regular perante a Seguridade Social (INSS) e FGTS, obrigações sociais e trabalhistas, bem assim, atender a todas as demais exigências de habilitação que regem a presente licitação e seus anexos integrantes, mantendo todas as condições até o final de vigência contratual.</w:t>
      </w:r>
    </w:p>
    <w:p w14:paraId="24F5AB5B" w14:textId="77777777" w:rsidR="00A35230" w:rsidRPr="00E64D78" w:rsidRDefault="00A35230">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7FBB8D83" w14:textId="77777777" w:rsidR="00A35230" w:rsidRPr="00E64D78" w:rsidRDefault="004E5841">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2.2 - Nos preços indicados na proposta estão incluídos todos os benefícios e os custos diretos e indiretos que forem exigidos para execução do objeto, assim entendido, não só as despesas diretas, pagamento da mão de obra, como também, as despesas indiretas, dentre elas: transporte, despesas financeiras, serviços de terceiros, contribuições devidas à Previdência Social, encargos sociais e trabalhistas; impostos, taxas e emolumentos incidentes sobre a execução do serviços, ou outras despesas, quaisquer que sejam as suas naturezas.</w:t>
      </w:r>
    </w:p>
    <w:p w14:paraId="5930C80F" w14:textId="77777777" w:rsidR="00A35230" w:rsidRPr="00E64D78" w:rsidRDefault="00A35230">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tbl>
      <w:tblPr>
        <w:tblW w:w="9889" w:type="dxa"/>
        <w:tblLook w:val="04A0" w:firstRow="1" w:lastRow="0" w:firstColumn="1" w:lastColumn="0" w:noHBand="0" w:noVBand="1"/>
      </w:tblPr>
      <w:tblGrid>
        <w:gridCol w:w="857"/>
        <w:gridCol w:w="3039"/>
        <w:gridCol w:w="1337"/>
        <w:gridCol w:w="1857"/>
        <w:gridCol w:w="1515"/>
        <w:gridCol w:w="1284"/>
      </w:tblGrid>
      <w:tr w:rsidR="00A35230" w:rsidRPr="00E64D78" w14:paraId="6AEAC0ED" w14:textId="77777777">
        <w:tc>
          <w:tcPr>
            <w:tcW w:w="6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7CFD3"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ITEM</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AC76"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MATERIAL/SERVIÇO</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130C3"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UNIDADE DE MEDIDA</w:t>
            </w:r>
          </w:p>
        </w:tc>
        <w:tc>
          <w:tcPr>
            <w:tcW w:w="13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9974"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QUANTIDADE LICITADA</w:t>
            </w:r>
          </w:p>
        </w:tc>
        <w:tc>
          <w:tcPr>
            <w:tcW w:w="1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3F791"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VALOR UNITÁRIO (R$)</w:t>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D5C42" w14:textId="77777777" w:rsidR="00A35230" w:rsidRPr="00E64D78" w:rsidRDefault="004E5841">
            <w:pPr>
              <w:widowControl/>
              <w:jc w:val="center"/>
              <w:rPr>
                <w:rFonts w:ascii="Times New Roman" w:hAnsi="Times New Roman" w:cs="Times New Roman"/>
                <w:b/>
                <w:sz w:val="24"/>
                <w:szCs w:val="24"/>
                <w:lang w:val="pt-BR"/>
              </w:rPr>
            </w:pPr>
            <w:r w:rsidRPr="00E64D78">
              <w:rPr>
                <w:rFonts w:ascii="Times New Roman" w:hAnsi="Times New Roman" w:cs="Times New Roman"/>
                <w:b/>
                <w:sz w:val="24"/>
                <w:szCs w:val="24"/>
                <w:lang w:val="pt-BR"/>
              </w:rPr>
              <w:t xml:space="preserve">VALOR TOTAL </w:t>
            </w:r>
          </w:p>
          <w:p w14:paraId="5808F6A3"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 xml:space="preserve"> (R$)</w:t>
            </w:r>
          </w:p>
        </w:tc>
      </w:tr>
      <w:tr w:rsidR="00A35230" w:rsidRPr="00E64D78" w14:paraId="70B2D6C2" w14:textId="77777777">
        <w:tc>
          <w:tcPr>
            <w:tcW w:w="6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82BA6"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sz w:val="24"/>
                <w:szCs w:val="24"/>
                <w:lang w:val="pt-BR"/>
              </w:rPr>
              <w:t>1</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F5A58" w14:textId="77777777" w:rsidR="00A35230" w:rsidRPr="00E64D78" w:rsidRDefault="004E5841">
            <w:pPr>
              <w:widowControl/>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9B00B"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sz w:val="24"/>
                <w:szCs w:val="24"/>
                <w:lang w:val="pt-BR"/>
              </w:rPr>
              <w:t>****</w:t>
            </w:r>
          </w:p>
        </w:tc>
        <w:tc>
          <w:tcPr>
            <w:tcW w:w="13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37A2D"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sz w:val="24"/>
                <w:szCs w:val="24"/>
                <w:lang w:val="pt-BR"/>
              </w:rPr>
              <w:t>**</w:t>
            </w:r>
          </w:p>
        </w:tc>
        <w:tc>
          <w:tcPr>
            <w:tcW w:w="1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2E492"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sz w:val="24"/>
                <w:szCs w:val="24"/>
                <w:lang w:val="pt-BR"/>
              </w:rPr>
              <w:t>***</w:t>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76ED0"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sz w:val="24"/>
                <w:szCs w:val="24"/>
                <w:lang w:val="pt-BR"/>
              </w:rPr>
              <w:t>***</w:t>
            </w:r>
          </w:p>
        </w:tc>
      </w:tr>
      <w:tr w:rsidR="00A35230" w:rsidRPr="00E64D78" w14:paraId="1B374955" w14:textId="77777777">
        <w:trPr>
          <w:trHeight w:val="372"/>
        </w:trPr>
        <w:tc>
          <w:tcPr>
            <w:tcW w:w="827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7E5CF55"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TOTAL GERAL</w:t>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FB749" w14:textId="77777777" w:rsidR="00A35230" w:rsidRPr="00E64D78" w:rsidRDefault="004E5841">
            <w:pPr>
              <w:widowControl/>
              <w:jc w:val="center"/>
              <w:rPr>
                <w:rFonts w:ascii="Times New Roman" w:hAnsi="Times New Roman" w:cs="Times New Roman"/>
                <w:sz w:val="24"/>
                <w:szCs w:val="24"/>
                <w:lang w:val="pt-BR"/>
              </w:rPr>
            </w:pPr>
            <w:r w:rsidRPr="00E64D78">
              <w:rPr>
                <w:rFonts w:ascii="Times New Roman" w:hAnsi="Times New Roman" w:cs="Times New Roman"/>
                <w:b/>
                <w:sz w:val="24"/>
                <w:szCs w:val="24"/>
                <w:lang w:val="pt-BR"/>
              </w:rPr>
              <w:t>***</w:t>
            </w:r>
          </w:p>
        </w:tc>
      </w:tr>
    </w:tbl>
    <w:p w14:paraId="3305053E"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2A6DA50" w14:textId="77777777" w:rsidR="00A35230" w:rsidRPr="00E64D78" w:rsidRDefault="004E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2.3 - Declaro conhecer a legislação de regência desta licitação e que os serviços serão executados de acordo com as condições estabelecidas neste Edital e seus anexos, que conhecemos e aceitamos em todos os seus termos;</w:t>
      </w:r>
    </w:p>
    <w:p w14:paraId="36121125"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E28895D" w14:textId="77777777" w:rsidR="00A35230" w:rsidRPr="00E64D78" w:rsidRDefault="004E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2.4 - Declaro, também, que nenhum direito a indenização ou a reembolso de quaisquer despesas nos será devido, caso a nossa proposta não seja aceita pela Prefeitura Municipal de Balneário Camboriú, seja qual for o motivo.</w:t>
      </w:r>
    </w:p>
    <w:p w14:paraId="242A9538"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10AB567F" w14:textId="77777777" w:rsidR="00A35230" w:rsidRPr="00E64D78" w:rsidRDefault="004E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lastRenderedPageBreak/>
        <w:t>2.5 – O prazo de validade desta proposta é de _______ (__________________) dias corridos, contados da data de abertura da sessão pública estabelecida no preâmbulo do Edital de Pregão Eletrônico nº ____/____.</w:t>
      </w:r>
    </w:p>
    <w:p w14:paraId="1821EEC0"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8D10075" w14:textId="77777777" w:rsidR="00A35230" w:rsidRPr="00E64D78" w:rsidRDefault="004E5841">
      <w:pPr>
        <w:tabs>
          <w:tab w:val="left" w:pos="284"/>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2.6 – Desde já nos declaramos cientes de que o Município Contratante procederá à retenção de impostos nas hipóteses previstas em lei, caso pertinente.</w:t>
      </w:r>
    </w:p>
    <w:p w14:paraId="350B7800"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14075645" w14:textId="77777777" w:rsidR="00A35230" w:rsidRPr="00E64D78" w:rsidRDefault="004E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E64D78">
        <w:rPr>
          <w:rFonts w:ascii="Times New Roman" w:hAnsi="Times New Roman" w:cs="Times New Roman"/>
          <w:sz w:val="24"/>
          <w:szCs w:val="24"/>
          <w:lang w:val="pt-BR"/>
        </w:rPr>
        <w:t>2.7 - Desde já, declaro pleno conhecimento e concordância com todas as exigibilidades do Edital e seus Anexos.</w:t>
      </w:r>
    </w:p>
    <w:p w14:paraId="7885465E"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BE971EC"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35C42242" w14:textId="77777777" w:rsidR="00A35230" w:rsidRPr="00E64D78" w:rsidRDefault="004E5841">
      <w:pPr>
        <w:jc w:val="center"/>
        <w:rPr>
          <w:rFonts w:ascii="Times New Roman" w:hAnsi="Times New Roman" w:cs="Times New Roman"/>
          <w:sz w:val="24"/>
          <w:szCs w:val="24"/>
          <w:lang w:val="pt-BR"/>
        </w:rPr>
      </w:pPr>
      <w:r w:rsidRPr="00E64D78">
        <w:rPr>
          <w:rFonts w:ascii="Times New Roman" w:hAnsi="Times New Roman" w:cs="Times New Roman"/>
          <w:sz w:val="24"/>
          <w:szCs w:val="24"/>
          <w:lang w:val="pt-BR"/>
        </w:rPr>
        <w:t>Local e data</w:t>
      </w:r>
    </w:p>
    <w:p w14:paraId="4063084E" w14:textId="77777777" w:rsidR="00A35230" w:rsidRPr="00E64D78" w:rsidRDefault="004E5841">
      <w:pPr>
        <w:jc w:val="center"/>
        <w:rPr>
          <w:rFonts w:ascii="Times New Roman" w:hAnsi="Times New Roman" w:cs="Times New Roman"/>
          <w:sz w:val="24"/>
          <w:szCs w:val="24"/>
          <w:lang w:val="pt-BR"/>
        </w:rPr>
      </w:pPr>
      <w:r w:rsidRPr="00E64D78">
        <w:rPr>
          <w:rFonts w:ascii="Times New Roman" w:hAnsi="Times New Roman" w:cs="Times New Roman"/>
          <w:sz w:val="24"/>
          <w:szCs w:val="24"/>
          <w:lang w:val="pt-BR"/>
        </w:rPr>
        <w:t>(assinatura do responsável pela proposta e carimbo da empresa)</w:t>
      </w:r>
    </w:p>
    <w:p w14:paraId="3242795F" w14:textId="77777777" w:rsidR="00A35230" w:rsidRPr="00E64D78" w:rsidRDefault="00A35230">
      <w:pPr>
        <w:rPr>
          <w:rFonts w:ascii="Times New Roman" w:hAnsi="Times New Roman" w:cs="Times New Roman"/>
          <w:sz w:val="24"/>
          <w:szCs w:val="24"/>
          <w:lang w:val="pt-BR"/>
        </w:rPr>
      </w:pPr>
    </w:p>
    <w:p w14:paraId="3B36ED9B" w14:textId="77777777" w:rsidR="00A35230" w:rsidRPr="00E64D78" w:rsidRDefault="00A35230">
      <w:pPr>
        <w:rPr>
          <w:rFonts w:ascii="Times New Roman" w:hAnsi="Times New Roman" w:cs="Times New Roman"/>
          <w:sz w:val="24"/>
          <w:szCs w:val="24"/>
          <w:lang w:val="pt-BR"/>
        </w:rPr>
      </w:pPr>
    </w:p>
    <w:p w14:paraId="454620B6"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E61B1F2"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4F463DB"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EA7CBAE"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63DCD9E"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C060674"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E328B19"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40F1AC5"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282C57E"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DDF4904"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A00FAEA"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2A6C264"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27C58F0"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76CA429"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DE2A2D8"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A8E0C29"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6757CF9"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44854DE"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5EC9E85"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18A0DF1"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8457DD1"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CF8754D"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2B8B6B2"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34590D5"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ED22C7C"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0015EE5"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FA26CD3"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535E1C0"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F224968"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166FFA2"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769D66D"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253CEB7"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42E2861"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9D012A4"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E67EBBB" w14:textId="77777777" w:rsidR="003C5AAD" w:rsidRDefault="003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3CB29B7" w14:textId="77777777" w:rsidR="00A35230" w:rsidRPr="00E64D78" w:rsidRDefault="004E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E64D78">
        <w:rPr>
          <w:rFonts w:ascii="Times New Roman" w:eastAsia="Times New Roman" w:hAnsi="Times New Roman" w:cs="Times New Roman"/>
          <w:b/>
          <w:sz w:val="24"/>
          <w:szCs w:val="24"/>
          <w:u w:val="single"/>
          <w:lang w:val="pt-BR"/>
        </w:rPr>
        <w:lastRenderedPageBreak/>
        <w:t>ANEXO IV - DECLARAÇÃO DE NÃO PARENTESCO</w:t>
      </w:r>
    </w:p>
    <w:p w14:paraId="6630C90E" w14:textId="77777777" w:rsidR="00A35230" w:rsidRPr="00E64D78" w:rsidRDefault="00A3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89E1C7D" w14:textId="77777777" w:rsidR="00A35230" w:rsidRPr="00E64D78" w:rsidRDefault="004E5841">
      <w:pPr>
        <w:widowControl/>
        <w:suppressAutoHyphens/>
        <w:jc w:val="both"/>
        <w:rPr>
          <w:rFonts w:ascii="Times New Roman" w:eastAsia="Times New Roman" w:hAnsi="Times New Roman" w:cs="Times New Roman"/>
          <w:color w:val="00000A"/>
          <w:sz w:val="24"/>
          <w:szCs w:val="24"/>
          <w:lang w:val="pt-BR" w:eastAsia="pt-BR"/>
        </w:rPr>
      </w:pPr>
      <w:r w:rsidRPr="00E64D78">
        <w:rPr>
          <w:rFonts w:ascii="Times New Roman" w:eastAsia="Times New Roman" w:hAnsi="Times New Roman" w:cs="Times New Roman"/>
          <w:color w:val="00000A"/>
          <w:sz w:val="24"/>
          <w:szCs w:val="24"/>
          <w:lang w:val="pt-BR" w:eastAsia="pt-BR"/>
        </w:rPr>
        <w:t xml:space="preserve">A empresa ........................................................................................., inscrita no CNPJ sob o n° ................................................., por intermédio de seu representante legal o (a) Sr. (a) .............................................................., portador (a) da Carteira de identidade n° ....................................... e do CPF n° ....................................., DECLARA que: </w:t>
      </w:r>
    </w:p>
    <w:p w14:paraId="64B7D1A8" w14:textId="77777777" w:rsidR="00A35230" w:rsidRPr="00E64D78" w:rsidRDefault="00A35230">
      <w:pPr>
        <w:widowControl/>
        <w:suppressAutoHyphens/>
        <w:jc w:val="both"/>
        <w:rPr>
          <w:rFonts w:ascii="Times New Roman" w:eastAsia="Times New Roman" w:hAnsi="Times New Roman" w:cs="Times New Roman"/>
          <w:color w:val="00000A"/>
          <w:sz w:val="24"/>
          <w:szCs w:val="24"/>
          <w:lang w:val="pt-BR" w:eastAsia="pt-BR"/>
        </w:rPr>
      </w:pPr>
    </w:p>
    <w:p w14:paraId="7AF309BF" w14:textId="77777777" w:rsidR="00A35230" w:rsidRPr="00E64D78" w:rsidRDefault="00A35230">
      <w:pPr>
        <w:widowControl/>
        <w:suppressAutoHyphens/>
        <w:jc w:val="both"/>
        <w:rPr>
          <w:rFonts w:ascii="Times New Roman" w:eastAsia="Times New Roman" w:hAnsi="Times New Roman" w:cs="Times New Roman"/>
          <w:color w:val="00000A"/>
          <w:sz w:val="24"/>
          <w:szCs w:val="24"/>
          <w:lang w:val="pt-BR" w:eastAsia="pt-BR"/>
        </w:rPr>
      </w:pPr>
    </w:p>
    <w:p w14:paraId="58C9DDEB" w14:textId="77777777" w:rsidR="00A35230" w:rsidRPr="00E64D78" w:rsidRDefault="004E5841">
      <w:pPr>
        <w:widowControl/>
        <w:numPr>
          <w:ilvl w:val="0"/>
          <w:numId w:val="22"/>
        </w:numPr>
        <w:tabs>
          <w:tab w:val="left" w:pos="851"/>
        </w:tabs>
        <w:suppressAutoHyphens/>
        <w:ind w:left="0" w:firstLine="0"/>
        <w:jc w:val="both"/>
        <w:rPr>
          <w:rFonts w:ascii="Times New Roman" w:eastAsia="Times New Roman" w:hAnsi="Times New Roman" w:cs="Times New Roman"/>
          <w:color w:val="00000A"/>
          <w:sz w:val="24"/>
          <w:szCs w:val="24"/>
          <w:lang w:val="pt-BR" w:eastAsia="pt-BR"/>
        </w:rPr>
      </w:pPr>
      <w:r w:rsidRPr="00E64D78">
        <w:rPr>
          <w:rFonts w:ascii="Times New Roman" w:eastAsia="Times New Roman" w:hAnsi="Times New Roman" w:cs="Times New Roman"/>
          <w:color w:val="00000A"/>
          <w:sz w:val="24"/>
          <w:szCs w:val="24"/>
          <w:lang w:val="pt-BR" w:eastAsia="pt-BR"/>
        </w:rPr>
        <w:t>Não possui proprietário, sócios ou funcionários que sejam servidores ou agentes políticos do órgão ou entidade contratante ou responsável pela licitação;</w:t>
      </w:r>
    </w:p>
    <w:p w14:paraId="53537230" w14:textId="77777777" w:rsidR="00A35230" w:rsidRPr="00E64D78" w:rsidRDefault="00A35230">
      <w:pPr>
        <w:widowControl/>
        <w:tabs>
          <w:tab w:val="left" w:pos="851"/>
        </w:tabs>
        <w:suppressAutoHyphens/>
        <w:jc w:val="both"/>
        <w:rPr>
          <w:rFonts w:ascii="Times New Roman" w:eastAsia="Times New Roman" w:hAnsi="Times New Roman" w:cs="Times New Roman"/>
          <w:color w:val="00000A"/>
          <w:sz w:val="24"/>
          <w:szCs w:val="24"/>
          <w:lang w:val="pt-BR" w:eastAsia="pt-BR"/>
        </w:rPr>
      </w:pPr>
    </w:p>
    <w:p w14:paraId="435071E8" w14:textId="6EA49F0D" w:rsidR="00A35230" w:rsidRDefault="004E5841">
      <w:pPr>
        <w:widowControl/>
        <w:numPr>
          <w:ilvl w:val="0"/>
          <w:numId w:val="22"/>
        </w:numPr>
        <w:tabs>
          <w:tab w:val="left" w:pos="851"/>
        </w:tabs>
        <w:suppressAutoHyphens/>
        <w:ind w:left="0" w:firstLine="0"/>
        <w:jc w:val="both"/>
        <w:rPr>
          <w:rFonts w:ascii="Times New Roman" w:eastAsia="Times New Roman" w:hAnsi="Times New Roman" w:cs="Times New Roman"/>
          <w:color w:val="00000A"/>
          <w:sz w:val="24"/>
          <w:szCs w:val="24"/>
          <w:lang w:val="pt-BR" w:eastAsia="pt-BR"/>
        </w:rPr>
      </w:pPr>
      <w:r w:rsidRPr="00E64D78">
        <w:rPr>
          <w:rFonts w:ascii="Times New Roman" w:eastAsia="Times New Roman" w:hAnsi="Times New Roman" w:cs="Times New Roman"/>
          <w:color w:val="00000A"/>
          <w:sz w:val="24"/>
          <w:szCs w:val="24"/>
          <w:lang w:val="pt-BR" w:eastAsia="pt-BR"/>
        </w:rPr>
        <w:t>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31959231" w14:textId="77777777" w:rsidR="00326229" w:rsidRDefault="00326229" w:rsidP="00326229">
      <w:pPr>
        <w:pStyle w:val="PargrafodaLista"/>
        <w:rPr>
          <w:rFonts w:ascii="Times New Roman" w:eastAsia="Times New Roman" w:hAnsi="Times New Roman" w:cs="Times New Roman"/>
          <w:color w:val="00000A"/>
          <w:sz w:val="24"/>
          <w:szCs w:val="24"/>
          <w:lang w:val="pt-BR" w:eastAsia="pt-BR"/>
        </w:rPr>
      </w:pPr>
    </w:p>
    <w:p w14:paraId="521620E4" w14:textId="77777777" w:rsidR="00326229" w:rsidRPr="00C23A37" w:rsidRDefault="00326229" w:rsidP="00326229">
      <w:pPr>
        <w:pStyle w:val="PargrafodaLista"/>
        <w:jc w:val="both"/>
        <w:rPr>
          <w:rFonts w:ascii="Times New Roman" w:hAnsi="Times New Roman" w:cs="Times New Roman"/>
          <w:sz w:val="24"/>
          <w:szCs w:val="24"/>
          <w:lang w:val="pt-BR"/>
        </w:rPr>
      </w:pPr>
      <w:r w:rsidRPr="00C23A37">
        <w:rPr>
          <w:rFonts w:ascii="Times New Roman" w:hAnsi="Times New Roman" w:cs="Times New Roman"/>
          <w:sz w:val="24"/>
          <w:szCs w:val="24"/>
          <w:lang w:val="pt-BR"/>
        </w:rPr>
        <w:t>Por fim, DECLARA estar ciente de que a declaração falsa a sujeitará à declaração de inidoneidade, sem prejuízo das demais cominações legais.</w:t>
      </w:r>
    </w:p>
    <w:p w14:paraId="35F8A26C" w14:textId="77777777" w:rsidR="00326229" w:rsidRPr="00C23A37" w:rsidRDefault="00326229" w:rsidP="00326229">
      <w:pPr>
        <w:pStyle w:val="PargrafodaLista"/>
        <w:jc w:val="both"/>
        <w:rPr>
          <w:rFonts w:ascii="Times New Roman" w:hAnsi="Times New Roman" w:cs="Times New Roman"/>
          <w:sz w:val="24"/>
          <w:szCs w:val="24"/>
          <w:lang w:val="pt-BR"/>
        </w:rPr>
      </w:pPr>
    </w:p>
    <w:p w14:paraId="1E7BC9AD" w14:textId="77777777" w:rsidR="00326229" w:rsidRPr="00C23A37" w:rsidRDefault="00326229" w:rsidP="00326229">
      <w:pPr>
        <w:pStyle w:val="PargrafodaLista"/>
        <w:jc w:val="both"/>
        <w:rPr>
          <w:rFonts w:ascii="Times New Roman" w:hAnsi="Times New Roman" w:cs="Times New Roman"/>
          <w:color w:val="000000"/>
          <w:sz w:val="24"/>
          <w:szCs w:val="24"/>
          <w:lang w:val="pt-BR"/>
        </w:rPr>
      </w:pPr>
      <w:r w:rsidRPr="00C23A37">
        <w:rPr>
          <w:rFonts w:ascii="Times New Roman" w:hAnsi="Times New Roman" w:cs="Times New Roman"/>
          <w:color w:val="000000"/>
          <w:sz w:val="24"/>
          <w:szCs w:val="24"/>
          <w:lang w:val="pt-BR"/>
        </w:rPr>
        <w:t>Por fim, DECLARA que comunicará qualquer ocorrência posterior que modifique as declarações aqui prestadas, ciente de que a não comunicação a sujeitará à declaração de inidoneidade, sem prejuízo das demais cominações legais.</w:t>
      </w:r>
    </w:p>
    <w:p w14:paraId="3C76B89F" w14:textId="77777777" w:rsidR="00326229" w:rsidRPr="00E64D78" w:rsidRDefault="00326229" w:rsidP="00326229">
      <w:pPr>
        <w:widowControl/>
        <w:tabs>
          <w:tab w:val="left" w:pos="851"/>
        </w:tabs>
        <w:suppressAutoHyphens/>
        <w:jc w:val="both"/>
        <w:rPr>
          <w:rFonts w:ascii="Times New Roman" w:eastAsia="Times New Roman" w:hAnsi="Times New Roman" w:cs="Times New Roman"/>
          <w:color w:val="00000A"/>
          <w:sz w:val="24"/>
          <w:szCs w:val="24"/>
          <w:lang w:val="pt-BR" w:eastAsia="pt-BR"/>
        </w:rPr>
      </w:pPr>
    </w:p>
    <w:p w14:paraId="002E9C4A" w14:textId="77777777" w:rsidR="00A35230" w:rsidRPr="00E64D78" w:rsidRDefault="00A35230">
      <w:pPr>
        <w:jc w:val="both"/>
        <w:rPr>
          <w:rFonts w:ascii="Times New Roman" w:eastAsia="Calibri" w:hAnsi="Times New Roman" w:cs="Times New Roman"/>
          <w:color w:val="000000"/>
          <w:sz w:val="24"/>
          <w:szCs w:val="24"/>
          <w:lang w:val="pt-BR"/>
        </w:rPr>
      </w:pPr>
    </w:p>
    <w:p w14:paraId="172E6F8B" w14:textId="77777777" w:rsidR="00A35230" w:rsidRPr="00E64D78" w:rsidRDefault="00A35230">
      <w:pPr>
        <w:jc w:val="both"/>
        <w:rPr>
          <w:rFonts w:ascii="Times New Roman" w:eastAsia="Calibri" w:hAnsi="Times New Roman" w:cs="Times New Roman"/>
          <w:color w:val="000000"/>
          <w:sz w:val="24"/>
          <w:szCs w:val="24"/>
          <w:lang w:val="pt-BR"/>
        </w:rPr>
      </w:pPr>
    </w:p>
    <w:p w14:paraId="6B79E4DD" w14:textId="77777777" w:rsidR="00A35230" w:rsidRPr="00E64D78" w:rsidRDefault="004E5841">
      <w:pPr>
        <w:jc w:val="center"/>
        <w:rPr>
          <w:rFonts w:ascii="Times New Roman" w:eastAsia="Calibri" w:hAnsi="Times New Roman" w:cs="Times New Roman"/>
          <w:color w:val="000000"/>
          <w:sz w:val="24"/>
          <w:szCs w:val="24"/>
          <w:lang w:val="pt-BR"/>
        </w:rPr>
      </w:pPr>
      <w:r w:rsidRPr="00E64D78">
        <w:rPr>
          <w:rFonts w:ascii="Times New Roman" w:eastAsia="Calibri" w:hAnsi="Times New Roman" w:cs="Times New Roman"/>
          <w:color w:val="000000"/>
          <w:sz w:val="24"/>
          <w:szCs w:val="24"/>
          <w:lang w:val="pt-BR"/>
        </w:rPr>
        <w:t>Local e data</w:t>
      </w:r>
    </w:p>
    <w:p w14:paraId="3E4DD16D" w14:textId="77777777" w:rsidR="00A35230" w:rsidRPr="00E64D78" w:rsidRDefault="004E5841">
      <w:pPr>
        <w:jc w:val="center"/>
        <w:rPr>
          <w:rFonts w:ascii="Times New Roman" w:eastAsia="Calibri" w:hAnsi="Times New Roman" w:cs="Times New Roman"/>
          <w:color w:val="000000"/>
          <w:sz w:val="24"/>
          <w:szCs w:val="24"/>
          <w:lang w:val="pt-BR"/>
        </w:rPr>
      </w:pPr>
      <w:r w:rsidRPr="00E64D78">
        <w:rPr>
          <w:rFonts w:ascii="Times New Roman" w:eastAsia="Calibri" w:hAnsi="Times New Roman" w:cs="Times New Roman"/>
          <w:color w:val="000000"/>
          <w:sz w:val="24"/>
          <w:szCs w:val="24"/>
          <w:lang w:val="pt-BR"/>
        </w:rPr>
        <w:t>(Nome e assinatura do representante da pessoa jurídica)</w:t>
      </w:r>
    </w:p>
    <w:p w14:paraId="4A68183E" w14:textId="77777777" w:rsidR="00A35230" w:rsidRPr="00E64D78" w:rsidRDefault="004E58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sz w:val="24"/>
          <w:szCs w:val="24"/>
          <w:lang w:val="pt-BR" w:eastAsia="pt-BR"/>
        </w:rPr>
      </w:pPr>
      <w:r w:rsidRPr="00E64D78">
        <w:rPr>
          <w:rFonts w:ascii="Times New Roman" w:eastAsia="Times New Roman" w:hAnsi="Times New Roman" w:cs="Times New Roman"/>
          <w:color w:val="000000"/>
          <w:sz w:val="24"/>
          <w:szCs w:val="24"/>
          <w:lang w:val="pt-BR" w:eastAsia="pt-BR"/>
        </w:rPr>
        <w:t>Empresa</w:t>
      </w:r>
    </w:p>
    <w:p w14:paraId="1676CD9B" w14:textId="77777777" w:rsidR="00A35230" w:rsidRPr="00E64D78" w:rsidRDefault="004E5841">
      <w:pPr>
        <w:widowControl/>
        <w:rPr>
          <w:rFonts w:ascii="Times New Roman" w:eastAsia="Arial" w:hAnsi="Times New Roman" w:cs="Times New Roman"/>
          <w:b/>
          <w:bCs/>
          <w:sz w:val="24"/>
          <w:szCs w:val="24"/>
          <w:u w:val="single"/>
          <w:lang w:val="pt-BR"/>
        </w:rPr>
      </w:pPr>
      <w:r w:rsidRPr="00E64D78">
        <w:rPr>
          <w:rFonts w:ascii="Times New Roman" w:hAnsi="Times New Roman" w:cs="Times New Roman"/>
          <w:sz w:val="24"/>
          <w:szCs w:val="24"/>
          <w:lang w:val="pt-BR"/>
        </w:rPr>
        <w:br w:type="page"/>
      </w:r>
    </w:p>
    <w:p w14:paraId="66BA66EF" w14:textId="77777777" w:rsidR="00A35230" w:rsidRPr="00013D3A" w:rsidRDefault="004E5841" w:rsidP="00013D3A">
      <w:pPr>
        <w:pStyle w:val="Ttulo4"/>
        <w:tabs>
          <w:tab w:val="left" w:pos="0"/>
        </w:tabs>
        <w:ind w:left="0"/>
        <w:rPr>
          <w:rFonts w:ascii="Times New Roman" w:hAnsi="Times New Roman" w:cs="Times New Roman"/>
          <w:sz w:val="24"/>
          <w:szCs w:val="24"/>
          <w:u w:val="single"/>
          <w:lang w:val="pt-BR"/>
        </w:rPr>
      </w:pPr>
      <w:r w:rsidRPr="00013D3A">
        <w:rPr>
          <w:rFonts w:ascii="Times New Roman" w:hAnsi="Times New Roman" w:cs="Times New Roman"/>
          <w:sz w:val="24"/>
          <w:szCs w:val="24"/>
          <w:u w:val="single"/>
          <w:lang w:val="pt-BR"/>
        </w:rPr>
        <w:lastRenderedPageBreak/>
        <w:t>ANEXO V</w:t>
      </w:r>
      <w:r w:rsidRPr="00013D3A">
        <w:rPr>
          <w:rFonts w:ascii="Times New Roman" w:hAnsi="Times New Roman" w:cs="Times New Roman"/>
          <w:b w:val="0"/>
          <w:sz w:val="24"/>
          <w:szCs w:val="24"/>
          <w:u w:val="single"/>
          <w:lang w:val="pt-BR"/>
        </w:rPr>
        <w:t xml:space="preserve"> – </w:t>
      </w:r>
      <w:r w:rsidRPr="00013D3A">
        <w:rPr>
          <w:rFonts w:ascii="Times New Roman" w:hAnsi="Times New Roman" w:cs="Times New Roman"/>
          <w:sz w:val="24"/>
          <w:szCs w:val="24"/>
          <w:u w:val="single"/>
          <w:lang w:val="pt-BR"/>
        </w:rPr>
        <w:t>MINUTA DA ATA DE REGISTRO DE PREÇOS</w:t>
      </w:r>
    </w:p>
    <w:p w14:paraId="180BBE6F" w14:textId="77777777" w:rsidR="00A35230" w:rsidRPr="00013D3A" w:rsidRDefault="00A35230" w:rsidP="00013D3A">
      <w:pPr>
        <w:pStyle w:val="Ttulo4"/>
        <w:tabs>
          <w:tab w:val="left" w:pos="0"/>
        </w:tabs>
        <w:ind w:left="0"/>
        <w:jc w:val="center"/>
        <w:rPr>
          <w:rFonts w:ascii="Times New Roman" w:hAnsi="Times New Roman" w:cs="Times New Roman"/>
          <w:sz w:val="24"/>
          <w:szCs w:val="24"/>
          <w:u w:val="single"/>
          <w:lang w:val="pt-BR"/>
        </w:rPr>
      </w:pPr>
    </w:p>
    <w:p w14:paraId="0FF177E5" w14:textId="309A348B" w:rsidR="00013D3A" w:rsidRPr="00013D3A" w:rsidRDefault="00013D3A" w:rsidP="00013D3A">
      <w:pPr>
        <w:jc w:val="center"/>
        <w:rPr>
          <w:rFonts w:ascii="Times New Roman" w:hAnsi="Times New Roman" w:cs="Times New Roman"/>
          <w:b/>
          <w:sz w:val="24"/>
          <w:szCs w:val="24"/>
          <w:lang w:val="pt-BR"/>
        </w:rPr>
      </w:pPr>
      <w:r w:rsidRPr="00013D3A">
        <w:rPr>
          <w:rFonts w:ascii="Times New Roman" w:hAnsi="Times New Roman" w:cs="Times New Roman"/>
          <w:b/>
          <w:sz w:val="24"/>
          <w:szCs w:val="24"/>
          <w:lang w:val="pt-BR"/>
        </w:rPr>
        <w:t>ATA DE REGISTRO DE PREÇOS Nº ***/</w:t>
      </w:r>
      <w:r w:rsidR="00041309">
        <w:rPr>
          <w:rFonts w:ascii="Times New Roman" w:hAnsi="Times New Roman" w:cs="Times New Roman"/>
          <w:b/>
          <w:sz w:val="24"/>
          <w:szCs w:val="24"/>
          <w:lang w:val="pt-BR"/>
        </w:rPr>
        <w:t>2022</w:t>
      </w:r>
      <w:r w:rsidRPr="00013D3A">
        <w:rPr>
          <w:rFonts w:ascii="Times New Roman" w:hAnsi="Times New Roman" w:cs="Times New Roman"/>
          <w:b/>
          <w:sz w:val="24"/>
          <w:szCs w:val="24"/>
          <w:lang w:val="pt-BR"/>
        </w:rPr>
        <w:t xml:space="preserve"> - PMBC</w:t>
      </w:r>
    </w:p>
    <w:p w14:paraId="6A5A9673" w14:textId="77777777" w:rsidR="00013D3A" w:rsidRDefault="00013D3A" w:rsidP="00013D3A">
      <w:pPr>
        <w:jc w:val="right"/>
        <w:rPr>
          <w:rFonts w:ascii="Times New Roman" w:hAnsi="Times New Roman" w:cs="Times New Roman"/>
          <w:sz w:val="24"/>
          <w:szCs w:val="24"/>
          <w:lang w:val="pt-BR"/>
        </w:rPr>
      </w:pPr>
    </w:p>
    <w:p w14:paraId="3D914044" w14:textId="1E7F7BA6" w:rsidR="00013D3A" w:rsidRDefault="00013D3A" w:rsidP="00013D3A">
      <w:pPr>
        <w:jc w:val="right"/>
        <w:rPr>
          <w:rFonts w:ascii="Times New Roman" w:hAnsi="Times New Roman" w:cs="Times New Roman"/>
          <w:sz w:val="24"/>
          <w:szCs w:val="24"/>
          <w:lang w:val="pt-BR"/>
        </w:rPr>
      </w:pPr>
      <w:r w:rsidRPr="00013D3A">
        <w:rPr>
          <w:rFonts w:ascii="Times New Roman" w:hAnsi="Times New Roman" w:cs="Times New Roman"/>
          <w:sz w:val="24"/>
          <w:szCs w:val="24"/>
          <w:lang w:val="pt-BR"/>
        </w:rPr>
        <w:t>Pregão Eletrônico nº ***/</w:t>
      </w:r>
      <w:r w:rsidR="00041309">
        <w:rPr>
          <w:rFonts w:ascii="Times New Roman" w:hAnsi="Times New Roman" w:cs="Times New Roman"/>
          <w:sz w:val="24"/>
          <w:szCs w:val="24"/>
          <w:lang w:val="pt-BR"/>
        </w:rPr>
        <w:t>2022</w:t>
      </w:r>
      <w:r w:rsidRPr="00013D3A">
        <w:rPr>
          <w:rFonts w:ascii="Times New Roman" w:hAnsi="Times New Roman" w:cs="Times New Roman"/>
          <w:sz w:val="24"/>
          <w:szCs w:val="24"/>
          <w:lang w:val="pt-BR"/>
        </w:rPr>
        <w:t xml:space="preserve"> </w:t>
      </w:r>
      <w:r>
        <w:rPr>
          <w:rFonts w:ascii="Times New Roman" w:hAnsi="Times New Roman" w:cs="Times New Roman"/>
          <w:sz w:val="24"/>
          <w:szCs w:val="24"/>
          <w:lang w:val="pt-BR"/>
        </w:rPr>
        <w:t>-</w:t>
      </w:r>
      <w:r w:rsidRPr="00013D3A">
        <w:rPr>
          <w:rFonts w:ascii="Times New Roman" w:hAnsi="Times New Roman" w:cs="Times New Roman"/>
          <w:sz w:val="24"/>
          <w:szCs w:val="24"/>
          <w:lang w:val="pt-BR"/>
        </w:rPr>
        <w:t xml:space="preserve"> PMBC</w:t>
      </w:r>
    </w:p>
    <w:p w14:paraId="3D12CC43" w14:textId="77777777" w:rsidR="00013D3A" w:rsidRPr="00013D3A" w:rsidRDefault="00013D3A" w:rsidP="00013D3A">
      <w:pPr>
        <w:jc w:val="right"/>
        <w:rPr>
          <w:rFonts w:ascii="Times New Roman" w:hAnsi="Times New Roman" w:cs="Times New Roman"/>
          <w:sz w:val="24"/>
          <w:szCs w:val="24"/>
          <w:lang w:val="pt-BR"/>
        </w:rPr>
      </w:pPr>
    </w:p>
    <w:p w14:paraId="085B53C3" w14:textId="7D5D57B7" w:rsidR="00013D3A" w:rsidRDefault="00013D3A" w:rsidP="00013D3A">
      <w:pPr>
        <w:jc w:val="both"/>
        <w:rPr>
          <w:rFonts w:ascii="Times New Roman" w:hAnsi="Times New Roman" w:cs="Times New Roman"/>
          <w:sz w:val="24"/>
          <w:szCs w:val="24"/>
          <w:lang w:val="pt-BR"/>
        </w:rPr>
      </w:pPr>
      <w:r w:rsidRPr="00013D3A">
        <w:rPr>
          <w:rFonts w:ascii="Times New Roman" w:hAnsi="Times New Roman" w:cs="Times New Roman"/>
          <w:sz w:val="24"/>
          <w:szCs w:val="24"/>
          <w:lang w:val="pt-BR"/>
        </w:rPr>
        <w:t xml:space="preserve">Ao primeiro dia do mês de abril do ano de dois mil e vinte e um, o </w:t>
      </w:r>
      <w:r w:rsidRPr="00013D3A">
        <w:rPr>
          <w:rFonts w:ascii="Times New Roman" w:hAnsi="Times New Roman" w:cs="Times New Roman"/>
          <w:b/>
          <w:sz w:val="24"/>
          <w:szCs w:val="24"/>
          <w:lang w:val="pt-BR"/>
        </w:rPr>
        <w:t>MUNICÍPIO DE BALNEÁRIO CAMBORIÚ</w:t>
      </w:r>
      <w:r w:rsidRPr="00013D3A">
        <w:rPr>
          <w:rFonts w:ascii="Times New Roman" w:hAnsi="Times New Roman" w:cs="Times New Roman"/>
          <w:sz w:val="24"/>
          <w:szCs w:val="24"/>
          <w:lang w:val="pt-BR"/>
        </w:rPr>
        <w:t>, pessoa jurídica de direito público interno, inscrito no CNPJ sob o nº 83.102.285/0001-07, com sede à Rua Dinamarca, nº 320, Bairro das Nações, CEP 88.338-900, doravante denominado “</w:t>
      </w:r>
      <w:r w:rsidRPr="00013D3A">
        <w:rPr>
          <w:rFonts w:ascii="Times New Roman" w:hAnsi="Times New Roman" w:cs="Times New Roman"/>
          <w:b/>
          <w:sz w:val="24"/>
          <w:szCs w:val="24"/>
          <w:lang w:val="pt-BR"/>
        </w:rPr>
        <w:t>MUNICÍPIO”</w:t>
      </w:r>
      <w:r w:rsidRPr="00013D3A">
        <w:rPr>
          <w:rFonts w:ascii="Times New Roman" w:hAnsi="Times New Roman" w:cs="Times New Roman"/>
          <w:sz w:val="24"/>
          <w:szCs w:val="24"/>
          <w:lang w:val="pt-BR"/>
        </w:rPr>
        <w:t xml:space="preserve">, representado neste ato pelo seu Prefeito Municipal, Sr. </w:t>
      </w:r>
      <w:r w:rsidRPr="00013D3A">
        <w:rPr>
          <w:rFonts w:ascii="Times New Roman" w:hAnsi="Times New Roman" w:cs="Times New Roman"/>
          <w:b/>
          <w:sz w:val="24"/>
          <w:szCs w:val="24"/>
          <w:lang w:val="pt-BR"/>
        </w:rPr>
        <w:t>FABRÍCIO JOSÉ SATIRO DE OLIVEIRA</w:t>
      </w:r>
      <w:r w:rsidRPr="00013D3A">
        <w:rPr>
          <w:rFonts w:ascii="Times New Roman" w:hAnsi="Times New Roman" w:cs="Times New Roman"/>
          <w:sz w:val="24"/>
          <w:szCs w:val="24"/>
          <w:lang w:val="pt-BR"/>
        </w:rPr>
        <w:t>, portador da carteira de identidade nº 3235003, inscrito no CPF sob o nº 974.418.059-53, e a empresa abaixo relacionada na forma de seu respectivo estatuto social, doravante denominada “</w:t>
      </w:r>
      <w:r w:rsidRPr="00013D3A">
        <w:rPr>
          <w:rFonts w:ascii="Times New Roman" w:hAnsi="Times New Roman" w:cs="Times New Roman"/>
          <w:b/>
          <w:sz w:val="24"/>
          <w:szCs w:val="24"/>
          <w:lang w:val="pt-BR"/>
        </w:rPr>
        <w:t>FORNECEDOR”</w:t>
      </w:r>
      <w:r w:rsidRPr="00013D3A">
        <w:rPr>
          <w:rFonts w:ascii="Times New Roman" w:hAnsi="Times New Roman" w:cs="Times New Roman"/>
          <w:sz w:val="24"/>
          <w:szCs w:val="24"/>
          <w:lang w:val="pt-BR"/>
        </w:rPr>
        <w:t>, resolvem firmar o presente ajuste para REGISTRO DE PREÇOS, nos termos das Leis nº 8.666/1993 e nº 10.520/2002, do Decreto Municipal nº 8.288/2016 e demais legislações aplicáveis, bem como do edital do processo licitatório em epígrafe, mediante condições e cláusulas a seguir estabelecidas:</w:t>
      </w:r>
    </w:p>
    <w:p w14:paraId="00FAFC00" w14:textId="77777777" w:rsidR="00013D3A" w:rsidRPr="00013D3A" w:rsidRDefault="00013D3A" w:rsidP="00013D3A">
      <w:pPr>
        <w:jc w:val="both"/>
        <w:rPr>
          <w:rFonts w:ascii="Times New Roman" w:hAnsi="Times New Roman" w:cs="Times New Roman"/>
          <w:sz w:val="24"/>
          <w:szCs w:val="24"/>
          <w:lang w:val="pt-BR"/>
        </w:rPr>
      </w:pPr>
    </w:p>
    <w:tbl>
      <w:tblPr>
        <w:tblStyle w:val="Tabelacomgrade"/>
        <w:tblW w:w="0" w:type="auto"/>
        <w:jc w:val="center"/>
        <w:tblLook w:val="04A0" w:firstRow="1" w:lastRow="0" w:firstColumn="1" w:lastColumn="0" w:noHBand="0" w:noVBand="1"/>
      </w:tblPr>
      <w:tblGrid>
        <w:gridCol w:w="733"/>
        <w:gridCol w:w="696"/>
        <w:gridCol w:w="2058"/>
        <w:gridCol w:w="992"/>
        <w:gridCol w:w="1244"/>
        <w:gridCol w:w="1246"/>
        <w:gridCol w:w="1513"/>
        <w:gridCol w:w="1335"/>
      </w:tblGrid>
      <w:tr w:rsidR="00013D3A" w:rsidRPr="00013D3A" w14:paraId="1C149391" w14:textId="77777777" w:rsidTr="004D210E">
        <w:trPr>
          <w:jc w:val="center"/>
        </w:trPr>
        <w:tc>
          <w:tcPr>
            <w:tcW w:w="9776" w:type="dxa"/>
            <w:gridSpan w:val="8"/>
          </w:tcPr>
          <w:p w14:paraId="32A91843" w14:textId="77777777" w:rsidR="00013D3A" w:rsidRPr="00013D3A" w:rsidRDefault="00013D3A" w:rsidP="00013D3A">
            <w:pPr>
              <w:jc w:val="both"/>
              <w:rPr>
                <w:rFonts w:ascii="Times New Roman" w:hAnsi="Times New Roman" w:cs="Times New Roman"/>
                <w:sz w:val="24"/>
                <w:szCs w:val="24"/>
                <w:lang w:val="pt-BR"/>
              </w:rPr>
            </w:pPr>
            <w:r w:rsidRPr="00013D3A">
              <w:rPr>
                <w:rFonts w:ascii="Times New Roman" w:hAnsi="Times New Roman" w:cs="Times New Roman"/>
                <w:b/>
                <w:sz w:val="24"/>
                <w:szCs w:val="24"/>
                <w:lang w:val="pt-BR"/>
              </w:rPr>
              <w:t>FORNECEDOR:</w:t>
            </w:r>
          </w:p>
        </w:tc>
      </w:tr>
      <w:tr w:rsidR="00013D3A" w:rsidRPr="00013D3A" w14:paraId="4E792538" w14:textId="77777777" w:rsidTr="004D210E">
        <w:trPr>
          <w:jc w:val="center"/>
        </w:trPr>
        <w:tc>
          <w:tcPr>
            <w:tcW w:w="9776" w:type="dxa"/>
            <w:gridSpan w:val="8"/>
          </w:tcPr>
          <w:p w14:paraId="5C6DD141" w14:textId="77777777" w:rsidR="00013D3A" w:rsidRPr="00013D3A" w:rsidRDefault="00013D3A" w:rsidP="00013D3A">
            <w:pPr>
              <w:tabs>
                <w:tab w:val="left" w:pos="7250"/>
              </w:tabs>
              <w:rPr>
                <w:rFonts w:ascii="Times New Roman" w:hAnsi="Times New Roman" w:cs="Times New Roman"/>
                <w:b/>
                <w:sz w:val="24"/>
                <w:szCs w:val="24"/>
                <w:lang w:val="pt-BR"/>
              </w:rPr>
            </w:pPr>
            <w:r w:rsidRPr="00013D3A">
              <w:rPr>
                <w:rFonts w:ascii="Times New Roman" w:hAnsi="Times New Roman" w:cs="Times New Roman"/>
                <w:sz w:val="24"/>
                <w:szCs w:val="24"/>
                <w:lang w:val="pt-BR"/>
              </w:rPr>
              <w:t>Denominação:</w:t>
            </w:r>
            <w:r w:rsidRPr="00013D3A">
              <w:rPr>
                <w:rFonts w:ascii="Times New Roman" w:hAnsi="Times New Roman" w:cs="Times New Roman"/>
                <w:b/>
                <w:sz w:val="24"/>
                <w:szCs w:val="24"/>
                <w:lang w:val="pt-BR"/>
              </w:rPr>
              <w:t xml:space="preserve"> *** (CNPJ nº ***)</w:t>
            </w:r>
          </w:p>
          <w:p w14:paraId="7C019190" w14:textId="77777777" w:rsidR="00013D3A" w:rsidRPr="00013D3A" w:rsidRDefault="00013D3A" w:rsidP="00013D3A">
            <w:pPr>
              <w:tabs>
                <w:tab w:val="left" w:pos="7250"/>
              </w:tabs>
              <w:rPr>
                <w:rFonts w:ascii="Times New Roman" w:hAnsi="Times New Roman" w:cs="Times New Roman"/>
                <w:sz w:val="24"/>
                <w:szCs w:val="24"/>
                <w:lang w:val="pt-BR"/>
              </w:rPr>
            </w:pPr>
            <w:r w:rsidRPr="00013D3A">
              <w:rPr>
                <w:rFonts w:ascii="Times New Roman" w:hAnsi="Times New Roman" w:cs="Times New Roman"/>
                <w:sz w:val="24"/>
                <w:szCs w:val="24"/>
                <w:lang w:val="pt-BR"/>
              </w:rPr>
              <w:t>Endereço: ***</w:t>
            </w:r>
          </w:p>
          <w:p w14:paraId="633A312E" w14:textId="77777777" w:rsidR="00013D3A" w:rsidRPr="00013D3A" w:rsidRDefault="00013D3A" w:rsidP="00013D3A">
            <w:pPr>
              <w:rPr>
                <w:rFonts w:ascii="Times New Roman" w:hAnsi="Times New Roman" w:cs="Times New Roman"/>
                <w:b/>
                <w:sz w:val="24"/>
                <w:szCs w:val="24"/>
                <w:lang w:val="pt-BR"/>
              </w:rPr>
            </w:pPr>
            <w:r w:rsidRPr="00013D3A">
              <w:rPr>
                <w:rFonts w:ascii="Times New Roman" w:hAnsi="Times New Roman" w:cs="Times New Roman"/>
                <w:sz w:val="24"/>
                <w:szCs w:val="24"/>
                <w:lang w:val="pt-BR"/>
              </w:rPr>
              <w:t>Representante legal:</w:t>
            </w:r>
            <w:r w:rsidRPr="00013D3A">
              <w:rPr>
                <w:rFonts w:ascii="Times New Roman" w:hAnsi="Times New Roman" w:cs="Times New Roman"/>
                <w:b/>
                <w:sz w:val="24"/>
                <w:szCs w:val="24"/>
                <w:lang w:val="pt-BR"/>
              </w:rPr>
              <w:t xml:space="preserve"> ***</w:t>
            </w:r>
          </w:p>
          <w:p w14:paraId="4A7D92E5" w14:textId="77777777" w:rsidR="00013D3A" w:rsidRPr="00013D3A" w:rsidRDefault="00013D3A" w:rsidP="00013D3A">
            <w:pPr>
              <w:jc w:val="both"/>
              <w:rPr>
                <w:rFonts w:ascii="Times New Roman" w:hAnsi="Times New Roman" w:cs="Times New Roman"/>
                <w:b/>
                <w:sz w:val="24"/>
                <w:szCs w:val="24"/>
                <w:lang w:val="pt-BR"/>
              </w:rPr>
            </w:pPr>
            <w:r w:rsidRPr="00013D3A">
              <w:rPr>
                <w:rFonts w:ascii="Times New Roman" w:hAnsi="Times New Roman" w:cs="Times New Roman"/>
                <w:sz w:val="24"/>
                <w:szCs w:val="24"/>
                <w:lang w:val="pt-BR"/>
              </w:rPr>
              <w:t>CPF: ***</w:t>
            </w:r>
          </w:p>
        </w:tc>
      </w:tr>
      <w:tr w:rsidR="00013D3A" w:rsidRPr="00013D3A" w14:paraId="1A85450E" w14:textId="77777777" w:rsidTr="004D210E">
        <w:trPr>
          <w:jc w:val="center"/>
        </w:trPr>
        <w:tc>
          <w:tcPr>
            <w:tcW w:w="734" w:type="dxa"/>
          </w:tcPr>
          <w:p w14:paraId="1895C0DE" w14:textId="77777777" w:rsidR="00013D3A" w:rsidRPr="00013D3A" w:rsidRDefault="00013D3A" w:rsidP="00013D3A">
            <w:pPr>
              <w:jc w:val="center"/>
              <w:rPr>
                <w:rFonts w:ascii="Times New Roman" w:hAnsi="Times New Roman" w:cs="Times New Roman"/>
                <w:sz w:val="24"/>
                <w:szCs w:val="24"/>
                <w:lang w:val="pt-BR"/>
              </w:rPr>
            </w:pPr>
            <w:r w:rsidRPr="00013D3A">
              <w:rPr>
                <w:rFonts w:ascii="Times New Roman" w:hAnsi="Times New Roman" w:cs="Times New Roman"/>
                <w:b/>
                <w:sz w:val="24"/>
                <w:szCs w:val="24"/>
                <w:lang w:val="pt-BR"/>
              </w:rPr>
              <w:t>Lote</w:t>
            </w:r>
          </w:p>
        </w:tc>
        <w:tc>
          <w:tcPr>
            <w:tcW w:w="654" w:type="dxa"/>
          </w:tcPr>
          <w:p w14:paraId="4414D13A" w14:textId="77777777" w:rsidR="00013D3A" w:rsidRPr="00013D3A" w:rsidRDefault="00013D3A" w:rsidP="00013D3A">
            <w:pPr>
              <w:jc w:val="center"/>
              <w:rPr>
                <w:rFonts w:ascii="Times New Roman" w:hAnsi="Times New Roman" w:cs="Times New Roman"/>
                <w:sz w:val="24"/>
                <w:szCs w:val="24"/>
                <w:lang w:val="pt-BR"/>
              </w:rPr>
            </w:pPr>
            <w:r w:rsidRPr="00013D3A">
              <w:rPr>
                <w:rFonts w:ascii="Times New Roman" w:hAnsi="Times New Roman" w:cs="Times New Roman"/>
                <w:b/>
                <w:sz w:val="24"/>
                <w:szCs w:val="24"/>
                <w:lang w:val="pt-BR"/>
              </w:rPr>
              <w:t>Item</w:t>
            </w:r>
          </w:p>
        </w:tc>
        <w:tc>
          <w:tcPr>
            <w:tcW w:w="2058" w:type="dxa"/>
          </w:tcPr>
          <w:p w14:paraId="6DAB69F8" w14:textId="77777777" w:rsidR="00013D3A" w:rsidRPr="00013D3A" w:rsidRDefault="00013D3A" w:rsidP="00013D3A">
            <w:pPr>
              <w:jc w:val="center"/>
              <w:rPr>
                <w:rFonts w:ascii="Times New Roman" w:hAnsi="Times New Roman" w:cs="Times New Roman"/>
                <w:b/>
                <w:sz w:val="24"/>
                <w:szCs w:val="24"/>
                <w:lang w:val="pt-BR"/>
              </w:rPr>
            </w:pPr>
            <w:r w:rsidRPr="00013D3A">
              <w:rPr>
                <w:rFonts w:ascii="Times New Roman" w:hAnsi="Times New Roman" w:cs="Times New Roman"/>
                <w:b/>
                <w:sz w:val="24"/>
                <w:szCs w:val="24"/>
                <w:lang w:val="pt-BR"/>
              </w:rPr>
              <w:t>Descrição</w:t>
            </w:r>
          </w:p>
        </w:tc>
        <w:tc>
          <w:tcPr>
            <w:tcW w:w="992" w:type="dxa"/>
          </w:tcPr>
          <w:p w14:paraId="640D4F5E" w14:textId="77777777" w:rsidR="00013D3A" w:rsidRPr="00013D3A" w:rsidRDefault="00013D3A" w:rsidP="00013D3A">
            <w:pPr>
              <w:jc w:val="center"/>
              <w:rPr>
                <w:rFonts w:ascii="Times New Roman" w:hAnsi="Times New Roman" w:cs="Times New Roman"/>
                <w:sz w:val="24"/>
                <w:szCs w:val="24"/>
                <w:lang w:val="pt-BR"/>
              </w:rPr>
            </w:pPr>
            <w:r w:rsidRPr="00013D3A">
              <w:rPr>
                <w:rFonts w:ascii="Times New Roman" w:hAnsi="Times New Roman" w:cs="Times New Roman"/>
                <w:b/>
                <w:sz w:val="24"/>
                <w:szCs w:val="24"/>
                <w:lang w:val="pt-BR"/>
              </w:rPr>
              <w:t>Unid. medida</w:t>
            </w:r>
          </w:p>
        </w:tc>
        <w:tc>
          <w:tcPr>
            <w:tcW w:w="1244" w:type="dxa"/>
          </w:tcPr>
          <w:p w14:paraId="6DAAC826" w14:textId="77777777" w:rsidR="00013D3A" w:rsidRPr="00013D3A" w:rsidRDefault="00013D3A" w:rsidP="00013D3A">
            <w:pPr>
              <w:jc w:val="center"/>
              <w:rPr>
                <w:rFonts w:ascii="Times New Roman" w:hAnsi="Times New Roman" w:cs="Times New Roman"/>
                <w:sz w:val="24"/>
                <w:szCs w:val="24"/>
                <w:lang w:val="pt-BR"/>
              </w:rPr>
            </w:pPr>
            <w:r w:rsidRPr="00013D3A">
              <w:rPr>
                <w:rFonts w:ascii="Times New Roman" w:hAnsi="Times New Roman" w:cs="Times New Roman"/>
                <w:b/>
                <w:sz w:val="24"/>
                <w:szCs w:val="24"/>
                <w:lang w:val="pt-BR"/>
              </w:rPr>
              <w:t>Marca</w:t>
            </w:r>
          </w:p>
        </w:tc>
        <w:tc>
          <w:tcPr>
            <w:tcW w:w="1246" w:type="dxa"/>
          </w:tcPr>
          <w:p w14:paraId="4BCD5570" w14:textId="77777777" w:rsidR="00013D3A" w:rsidRPr="00013D3A" w:rsidRDefault="00013D3A" w:rsidP="00013D3A">
            <w:pPr>
              <w:jc w:val="center"/>
              <w:rPr>
                <w:rFonts w:ascii="Times New Roman" w:hAnsi="Times New Roman" w:cs="Times New Roman"/>
                <w:sz w:val="24"/>
                <w:szCs w:val="24"/>
                <w:lang w:val="pt-BR"/>
              </w:rPr>
            </w:pPr>
            <w:r w:rsidRPr="00013D3A">
              <w:rPr>
                <w:rFonts w:ascii="Times New Roman" w:hAnsi="Times New Roman" w:cs="Times New Roman"/>
                <w:b/>
                <w:sz w:val="24"/>
                <w:szCs w:val="24"/>
                <w:lang w:val="pt-BR"/>
              </w:rPr>
              <w:t>Quant.</w:t>
            </w:r>
          </w:p>
        </w:tc>
        <w:tc>
          <w:tcPr>
            <w:tcW w:w="1513" w:type="dxa"/>
          </w:tcPr>
          <w:p w14:paraId="1F537871" w14:textId="77777777" w:rsidR="00013D3A" w:rsidRPr="00013D3A" w:rsidRDefault="00013D3A" w:rsidP="00013D3A">
            <w:pPr>
              <w:jc w:val="center"/>
              <w:rPr>
                <w:rFonts w:ascii="Times New Roman" w:hAnsi="Times New Roman" w:cs="Times New Roman"/>
                <w:sz w:val="24"/>
                <w:szCs w:val="24"/>
                <w:lang w:val="pt-BR"/>
              </w:rPr>
            </w:pPr>
            <w:r w:rsidRPr="00013D3A">
              <w:rPr>
                <w:rFonts w:ascii="Times New Roman" w:hAnsi="Times New Roman" w:cs="Times New Roman"/>
                <w:b/>
                <w:sz w:val="24"/>
                <w:szCs w:val="24"/>
                <w:lang w:val="pt-BR"/>
              </w:rPr>
              <w:t>Valor unitário (R$)</w:t>
            </w:r>
          </w:p>
        </w:tc>
        <w:tc>
          <w:tcPr>
            <w:tcW w:w="1335" w:type="dxa"/>
          </w:tcPr>
          <w:p w14:paraId="604036DA" w14:textId="77777777" w:rsidR="00013D3A" w:rsidRPr="00013D3A" w:rsidRDefault="00013D3A" w:rsidP="00013D3A">
            <w:pPr>
              <w:jc w:val="center"/>
              <w:rPr>
                <w:rFonts w:ascii="Times New Roman" w:hAnsi="Times New Roman" w:cs="Times New Roman"/>
                <w:sz w:val="24"/>
                <w:szCs w:val="24"/>
                <w:lang w:val="pt-BR"/>
              </w:rPr>
            </w:pPr>
            <w:r w:rsidRPr="00013D3A">
              <w:rPr>
                <w:rFonts w:ascii="Times New Roman" w:hAnsi="Times New Roman" w:cs="Times New Roman"/>
                <w:b/>
                <w:sz w:val="24"/>
                <w:szCs w:val="24"/>
                <w:lang w:val="pt-BR"/>
              </w:rPr>
              <w:t>Valor total (R$)</w:t>
            </w:r>
          </w:p>
        </w:tc>
      </w:tr>
      <w:tr w:rsidR="00013D3A" w:rsidRPr="00013D3A" w14:paraId="0EDD67E9" w14:textId="77777777" w:rsidTr="004D210E">
        <w:trPr>
          <w:jc w:val="center"/>
        </w:trPr>
        <w:tc>
          <w:tcPr>
            <w:tcW w:w="734" w:type="dxa"/>
          </w:tcPr>
          <w:p w14:paraId="05B6E73B" w14:textId="77777777" w:rsidR="00013D3A" w:rsidRPr="00013D3A" w:rsidRDefault="00013D3A" w:rsidP="00013D3A">
            <w:pPr>
              <w:jc w:val="both"/>
              <w:rPr>
                <w:rFonts w:ascii="Times New Roman" w:hAnsi="Times New Roman" w:cs="Times New Roman"/>
                <w:sz w:val="24"/>
                <w:szCs w:val="24"/>
                <w:lang w:val="pt-BR"/>
              </w:rPr>
            </w:pPr>
          </w:p>
        </w:tc>
        <w:tc>
          <w:tcPr>
            <w:tcW w:w="654" w:type="dxa"/>
          </w:tcPr>
          <w:p w14:paraId="54D17E4D" w14:textId="77777777" w:rsidR="00013D3A" w:rsidRPr="00013D3A" w:rsidRDefault="00013D3A" w:rsidP="00013D3A">
            <w:pPr>
              <w:jc w:val="both"/>
              <w:rPr>
                <w:rFonts w:ascii="Times New Roman" w:hAnsi="Times New Roman" w:cs="Times New Roman"/>
                <w:sz w:val="24"/>
                <w:szCs w:val="24"/>
                <w:lang w:val="pt-BR"/>
              </w:rPr>
            </w:pPr>
          </w:p>
        </w:tc>
        <w:tc>
          <w:tcPr>
            <w:tcW w:w="2058" w:type="dxa"/>
          </w:tcPr>
          <w:p w14:paraId="03E72ED6" w14:textId="77777777" w:rsidR="00013D3A" w:rsidRPr="00013D3A" w:rsidRDefault="00013D3A" w:rsidP="00013D3A">
            <w:pPr>
              <w:jc w:val="both"/>
              <w:rPr>
                <w:rFonts w:ascii="Times New Roman" w:hAnsi="Times New Roman" w:cs="Times New Roman"/>
                <w:sz w:val="24"/>
                <w:szCs w:val="24"/>
                <w:lang w:val="pt-BR"/>
              </w:rPr>
            </w:pPr>
          </w:p>
        </w:tc>
        <w:tc>
          <w:tcPr>
            <w:tcW w:w="992" w:type="dxa"/>
          </w:tcPr>
          <w:p w14:paraId="56FC7992" w14:textId="77777777" w:rsidR="00013D3A" w:rsidRPr="00013D3A" w:rsidRDefault="00013D3A" w:rsidP="00013D3A">
            <w:pPr>
              <w:jc w:val="both"/>
              <w:rPr>
                <w:rFonts w:ascii="Times New Roman" w:hAnsi="Times New Roman" w:cs="Times New Roman"/>
                <w:sz w:val="24"/>
                <w:szCs w:val="24"/>
                <w:lang w:val="pt-BR"/>
              </w:rPr>
            </w:pPr>
          </w:p>
        </w:tc>
        <w:tc>
          <w:tcPr>
            <w:tcW w:w="1244" w:type="dxa"/>
          </w:tcPr>
          <w:p w14:paraId="2ED0A7DD" w14:textId="77777777" w:rsidR="00013D3A" w:rsidRPr="00013D3A" w:rsidRDefault="00013D3A" w:rsidP="00013D3A">
            <w:pPr>
              <w:jc w:val="both"/>
              <w:rPr>
                <w:rFonts w:ascii="Times New Roman" w:hAnsi="Times New Roman" w:cs="Times New Roman"/>
                <w:sz w:val="24"/>
                <w:szCs w:val="24"/>
                <w:lang w:val="pt-BR"/>
              </w:rPr>
            </w:pPr>
          </w:p>
        </w:tc>
        <w:tc>
          <w:tcPr>
            <w:tcW w:w="1246" w:type="dxa"/>
          </w:tcPr>
          <w:p w14:paraId="15C48A40" w14:textId="77777777" w:rsidR="00013D3A" w:rsidRPr="00013D3A" w:rsidRDefault="00013D3A" w:rsidP="00013D3A">
            <w:pPr>
              <w:jc w:val="both"/>
              <w:rPr>
                <w:rFonts w:ascii="Times New Roman" w:hAnsi="Times New Roman" w:cs="Times New Roman"/>
                <w:sz w:val="24"/>
                <w:szCs w:val="24"/>
                <w:lang w:val="pt-BR"/>
              </w:rPr>
            </w:pPr>
          </w:p>
        </w:tc>
        <w:tc>
          <w:tcPr>
            <w:tcW w:w="1513" w:type="dxa"/>
          </w:tcPr>
          <w:p w14:paraId="2FF87F3C" w14:textId="77777777" w:rsidR="00013D3A" w:rsidRPr="00013D3A" w:rsidRDefault="00013D3A" w:rsidP="00013D3A">
            <w:pPr>
              <w:jc w:val="both"/>
              <w:rPr>
                <w:rFonts w:ascii="Times New Roman" w:hAnsi="Times New Roman" w:cs="Times New Roman"/>
                <w:sz w:val="24"/>
                <w:szCs w:val="24"/>
                <w:lang w:val="pt-BR"/>
              </w:rPr>
            </w:pPr>
          </w:p>
        </w:tc>
        <w:tc>
          <w:tcPr>
            <w:tcW w:w="1335" w:type="dxa"/>
          </w:tcPr>
          <w:p w14:paraId="6B35ED4C" w14:textId="77777777" w:rsidR="00013D3A" w:rsidRPr="00013D3A" w:rsidRDefault="00013D3A" w:rsidP="00013D3A">
            <w:pPr>
              <w:jc w:val="both"/>
              <w:rPr>
                <w:rFonts w:ascii="Times New Roman" w:hAnsi="Times New Roman" w:cs="Times New Roman"/>
                <w:sz w:val="24"/>
                <w:szCs w:val="24"/>
                <w:lang w:val="pt-BR"/>
              </w:rPr>
            </w:pPr>
          </w:p>
        </w:tc>
      </w:tr>
      <w:tr w:rsidR="00013D3A" w:rsidRPr="00013D3A" w14:paraId="26C3ED9A" w14:textId="77777777" w:rsidTr="004D210E">
        <w:trPr>
          <w:jc w:val="center"/>
        </w:trPr>
        <w:tc>
          <w:tcPr>
            <w:tcW w:w="734" w:type="dxa"/>
          </w:tcPr>
          <w:p w14:paraId="5EE80D51" w14:textId="77777777" w:rsidR="00013D3A" w:rsidRPr="00013D3A" w:rsidRDefault="00013D3A" w:rsidP="00013D3A">
            <w:pPr>
              <w:jc w:val="both"/>
              <w:rPr>
                <w:rFonts w:ascii="Times New Roman" w:hAnsi="Times New Roman" w:cs="Times New Roman"/>
                <w:sz w:val="24"/>
                <w:szCs w:val="24"/>
                <w:lang w:val="pt-BR"/>
              </w:rPr>
            </w:pPr>
          </w:p>
        </w:tc>
        <w:tc>
          <w:tcPr>
            <w:tcW w:w="654" w:type="dxa"/>
          </w:tcPr>
          <w:p w14:paraId="0753B4B2" w14:textId="77777777" w:rsidR="00013D3A" w:rsidRPr="00013D3A" w:rsidRDefault="00013D3A" w:rsidP="00013D3A">
            <w:pPr>
              <w:jc w:val="both"/>
              <w:rPr>
                <w:rFonts w:ascii="Times New Roman" w:hAnsi="Times New Roman" w:cs="Times New Roman"/>
                <w:sz w:val="24"/>
                <w:szCs w:val="24"/>
                <w:lang w:val="pt-BR"/>
              </w:rPr>
            </w:pPr>
          </w:p>
        </w:tc>
        <w:tc>
          <w:tcPr>
            <w:tcW w:w="2058" w:type="dxa"/>
          </w:tcPr>
          <w:p w14:paraId="3147C318" w14:textId="77777777" w:rsidR="00013D3A" w:rsidRPr="00013D3A" w:rsidRDefault="00013D3A" w:rsidP="00013D3A">
            <w:pPr>
              <w:jc w:val="both"/>
              <w:rPr>
                <w:rFonts w:ascii="Times New Roman" w:hAnsi="Times New Roman" w:cs="Times New Roman"/>
                <w:sz w:val="24"/>
                <w:szCs w:val="24"/>
                <w:lang w:val="pt-BR"/>
              </w:rPr>
            </w:pPr>
          </w:p>
        </w:tc>
        <w:tc>
          <w:tcPr>
            <w:tcW w:w="992" w:type="dxa"/>
          </w:tcPr>
          <w:p w14:paraId="29142C90" w14:textId="77777777" w:rsidR="00013D3A" w:rsidRPr="00013D3A" w:rsidRDefault="00013D3A" w:rsidP="00013D3A">
            <w:pPr>
              <w:jc w:val="both"/>
              <w:rPr>
                <w:rFonts w:ascii="Times New Roman" w:hAnsi="Times New Roman" w:cs="Times New Roman"/>
                <w:sz w:val="24"/>
                <w:szCs w:val="24"/>
                <w:lang w:val="pt-BR"/>
              </w:rPr>
            </w:pPr>
          </w:p>
        </w:tc>
        <w:tc>
          <w:tcPr>
            <w:tcW w:w="1244" w:type="dxa"/>
          </w:tcPr>
          <w:p w14:paraId="05FE56AD" w14:textId="77777777" w:rsidR="00013D3A" w:rsidRPr="00013D3A" w:rsidRDefault="00013D3A" w:rsidP="00013D3A">
            <w:pPr>
              <w:jc w:val="both"/>
              <w:rPr>
                <w:rFonts w:ascii="Times New Roman" w:hAnsi="Times New Roman" w:cs="Times New Roman"/>
                <w:sz w:val="24"/>
                <w:szCs w:val="24"/>
                <w:lang w:val="pt-BR"/>
              </w:rPr>
            </w:pPr>
          </w:p>
        </w:tc>
        <w:tc>
          <w:tcPr>
            <w:tcW w:w="1246" w:type="dxa"/>
          </w:tcPr>
          <w:p w14:paraId="094FCD78" w14:textId="77777777" w:rsidR="00013D3A" w:rsidRPr="00013D3A" w:rsidRDefault="00013D3A" w:rsidP="00013D3A">
            <w:pPr>
              <w:jc w:val="both"/>
              <w:rPr>
                <w:rFonts w:ascii="Times New Roman" w:hAnsi="Times New Roman" w:cs="Times New Roman"/>
                <w:sz w:val="24"/>
                <w:szCs w:val="24"/>
                <w:lang w:val="pt-BR"/>
              </w:rPr>
            </w:pPr>
          </w:p>
        </w:tc>
        <w:tc>
          <w:tcPr>
            <w:tcW w:w="1513" w:type="dxa"/>
          </w:tcPr>
          <w:p w14:paraId="558A24EC" w14:textId="77777777" w:rsidR="00013D3A" w:rsidRPr="00013D3A" w:rsidRDefault="00013D3A" w:rsidP="00013D3A">
            <w:pPr>
              <w:jc w:val="both"/>
              <w:rPr>
                <w:rFonts w:ascii="Times New Roman" w:hAnsi="Times New Roman" w:cs="Times New Roman"/>
                <w:sz w:val="24"/>
                <w:szCs w:val="24"/>
                <w:lang w:val="pt-BR"/>
              </w:rPr>
            </w:pPr>
          </w:p>
        </w:tc>
        <w:tc>
          <w:tcPr>
            <w:tcW w:w="1335" w:type="dxa"/>
          </w:tcPr>
          <w:p w14:paraId="2FB751A5" w14:textId="77777777" w:rsidR="00013D3A" w:rsidRPr="00013D3A" w:rsidRDefault="00013D3A" w:rsidP="00013D3A">
            <w:pPr>
              <w:jc w:val="both"/>
              <w:rPr>
                <w:rFonts w:ascii="Times New Roman" w:hAnsi="Times New Roman" w:cs="Times New Roman"/>
                <w:sz w:val="24"/>
                <w:szCs w:val="24"/>
                <w:lang w:val="pt-BR"/>
              </w:rPr>
            </w:pPr>
          </w:p>
        </w:tc>
      </w:tr>
      <w:tr w:rsidR="00013D3A" w:rsidRPr="00013D3A" w14:paraId="4DB5D3FF" w14:textId="77777777" w:rsidTr="004D210E">
        <w:trPr>
          <w:jc w:val="center"/>
        </w:trPr>
        <w:tc>
          <w:tcPr>
            <w:tcW w:w="734" w:type="dxa"/>
          </w:tcPr>
          <w:p w14:paraId="457EEB6F" w14:textId="77777777" w:rsidR="00013D3A" w:rsidRPr="00013D3A" w:rsidRDefault="00013D3A" w:rsidP="00013D3A">
            <w:pPr>
              <w:jc w:val="both"/>
              <w:rPr>
                <w:rFonts w:ascii="Times New Roman" w:hAnsi="Times New Roman" w:cs="Times New Roman"/>
                <w:sz w:val="24"/>
                <w:szCs w:val="24"/>
                <w:lang w:val="pt-BR"/>
              </w:rPr>
            </w:pPr>
          </w:p>
        </w:tc>
        <w:tc>
          <w:tcPr>
            <w:tcW w:w="654" w:type="dxa"/>
          </w:tcPr>
          <w:p w14:paraId="311AEDE6" w14:textId="77777777" w:rsidR="00013D3A" w:rsidRPr="00013D3A" w:rsidRDefault="00013D3A" w:rsidP="00013D3A">
            <w:pPr>
              <w:jc w:val="both"/>
              <w:rPr>
                <w:rFonts w:ascii="Times New Roman" w:hAnsi="Times New Roman" w:cs="Times New Roman"/>
                <w:sz w:val="24"/>
                <w:szCs w:val="24"/>
                <w:lang w:val="pt-BR"/>
              </w:rPr>
            </w:pPr>
          </w:p>
        </w:tc>
        <w:tc>
          <w:tcPr>
            <w:tcW w:w="2058" w:type="dxa"/>
          </w:tcPr>
          <w:p w14:paraId="71254B98" w14:textId="77777777" w:rsidR="00013D3A" w:rsidRPr="00013D3A" w:rsidRDefault="00013D3A" w:rsidP="00013D3A">
            <w:pPr>
              <w:jc w:val="both"/>
              <w:rPr>
                <w:rFonts w:ascii="Times New Roman" w:hAnsi="Times New Roman" w:cs="Times New Roman"/>
                <w:sz w:val="24"/>
                <w:szCs w:val="24"/>
                <w:lang w:val="pt-BR"/>
              </w:rPr>
            </w:pPr>
          </w:p>
        </w:tc>
        <w:tc>
          <w:tcPr>
            <w:tcW w:w="992" w:type="dxa"/>
          </w:tcPr>
          <w:p w14:paraId="3ED20B84" w14:textId="77777777" w:rsidR="00013D3A" w:rsidRPr="00013D3A" w:rsidRDefault="00013D3A" w:rsidP="00013D3A">
            <w:pPr>
              <w:jc w:val="both"/>
              <w:rPr>
                <w:rFonts w:ascii="Times New Roman" w:hAnsi="Times New Roman" w:cs="Times New Roman"/>
                <w:sz w:val="24"/>
                <w:szCs w:val="24"/>
                <w:lang w:val="pt-BR"/>
              </w:rPr>
            </w:pPr>
          </w:p>
        </w:tc>
        <w:tc>
          <w:tcPr>
            <w:tcW w:w="1244" w:type="dxa"/>
          </w:tcPr>
          <w:p w14:paraId="1B10A631" w14:textId="77777777" w:rsidR="00013D3A" w:rsidRPr="00013D3A" w:rsidRDefault="00013D3A" w:rsidP="00013D3A">
            <w:pPr>
              <w:jc w:val="both"/>
              <w:rPr>
                <w:rFonts w:ascii="Times New Roman" w:hAnsi="Times New Roman" w:cs="Times New Roman"/>
                <w:sz w:val="24"/>
                <w:szCs w:val="24"/>
                <w:lang w:val="pt-BR"/>
              </w:rPr>
            </w:pPr>
          </w:p>
        </w:tc>
        <w:tc>
          <w:tcPr>
            <w:tcW w:w="1246" w:type="dxa"/>
          </w:tcPr>
          <w:p w14:paraId="68C4541B" w14:textId="77777777" w:rsidR="00013D3A" w:rsidRPr="00013D3A" w:rsidRDefault="00013D3A" w:rsidP="00013D3A">
            <w:pPr>
              <w:jc w:val="both"/>
              <w:rPr>
                <w:rFonts w:ascii="Times New Roman" w:hAnsi="Times New Roman" w:cs="Times New Roman"/>
                <w:sz w:val="24"/>
                <w:szCs w:val="24"/>
                <w:lang w:val="pt-BR"/>
              </w:rPr>
            </w:pPr>
          </w:p>
        </w:tc>
        <w:tc>
          <w:tcPr>
            <w:tcW w:w="1513" w:type="dxa"/>
          </w:tcPr>
          <w:p w14:paraId="4EDB7363" w14:textId="77777777" w:rsidR="00013D3A" w:rsidRPr="00013D3A" w:rsidRDefault="00013D3A" w:rsidP="00013D3A">
            <w:pPr>
              <w:jc w:val="both"/>
              <w:rPr>
                <w:rFonts w:ascii="Times New Roman" w:hAnsi="Times New Roman" w:cs="Times New Roman"/>
                <w:sz w:val="24"/>
                <w:szCs w:val="24"/>
                <w:lang w:val="pt-BR"/>
              </w:rPr>
            </w:pPr>
          </w:p>
        </w:tc>
        <w:tc>
          <w:tcPr>
            <w:tcW w:w="1335" w:type="dxa"/>
          </w:tcPr>
          <w:p w14:paraId="53E6862A" w14:textId="77777777" w:rsidR="00013D3A" w:rsidRPr="00013D3A" w:rsidRDefault="00013D3A" w:rsidP="00013D3A">
            <w:pPr>
              <w:jc w:val="both"/>
              <w:rPr>
                <w:rFonts w:ascii="Times New Roman" w:hAnsi="Times New Roman" w:cs="Times New Roman"/>
                <w:sz w:val="24"/>
                <w:szCs w:val="24"/>
                <w:lang w:val="pt-BR"/>
              </w:rPr>
            </w:pPr>
          </w:p>
        </w:tc>
      </w:tr>
      <w:tr w:rsidR="00013D3A" w:rsidRPr="00013D3A" w14:paraId="395DD597" w14:textId="77777777" w:rsidTr="004D210E">
        <w:trPr>
          <w:jc w:val="center"/>
        </w:trPr>
        <w:tc>
          <w:tcPr>
            <w:tcW w:w="734" w:type="dxa"/>
          </w:tcPr>
          <w:p w14:paraId="5392B633" w14:textId="77777777" w:rsidR="00013D3A" w:rsidRPr="00013D3A" w:rsidRDefault="00013D3A" w:rsidP="00013D3A">
            <w:pPr>
              <w:jc w:val="both"/>
              <w:rPr>
                <w:rFonts w:ascii="Times New Roman" w:hAnsi="Times New Roman" w:cs="Times New Roman"/>
                <w:sz w:val="24"/>
                <w:szCs w:val="24"/>
                <w:lang w:val="pt-BR"/>
              </w:rPr>
            </w:pPr>
          </w:p>
        </w:tc>
        <w:tc>
          <w:tcPr>
            <w:tcW w:w="654" w:type="dxa"/>
          </w:tcPr>
          <w:p w14:paraId="3E64B731" w14:textId="77777777" w:rsidR="00013D3A" w:rsidRPr="00013D3A" w:rsidRDefault="00013D3A" w:rsidP="00013D3A">
            <w:pPr>
              <w:jc w:val="both"/>
              <w:rPr>
                <w:rFonts w:ascii="Times New Roman" w:hAnsi="Times New Roman" w:cs="Times New Roman"/>
                <w:sz w:val="24"/>
                <w:szCs w:val="24"/>
                <w:lang w:val="pt-BR"/>
              </w:rPr>
            </w:pPr>
          </w:p>
        </w:tc>
        <w:tc>
          <w:tcPr>
            <w:tcW w:w="2058" w:type="dxa"/>
          </w:tcPr>
          <w:p w14:paraId="38D4A586" w14:textId="77777777" w:rsidR="00013D3A" w:rsidRPr="00013D3A" w:rsidRDefault="00013D3A" w:rsidP="00013D3A">
            <w:pPr>
              <w:jc w:val="both"/>
              <w:rPr>
                <w:rFonts w:ascii="Times New Roman" w:hAnsi="Times New Roman" w:cs="Times New Roman"/>
                <w:sz w:val="24"/>
                <w:szCs w:val="24"/>
                <w:lang w:val="pt-BR"/>
              </w:rPr>
            </w:pPr>
          </w:p>
        </w:tc>
        <w:tc>
          <w:tcPr>
            <w:tcW w:w="992" w:type="dxa"/>
          </w:tcPr>
          <w:p w14:paraId="50DECD89" w14:textId="77777777" w:rsidR="00013D3A" w:rsidRPr="00013D3A" w:rsidRDefault="00013D3A" w:rsidP="00013D3A">
            <w:pPr>
              <w:jc w:val="both"/>
              <w:rPr>
                <w:rFonts w:ascii="Times New Roman" w:hAnsi="Times New Roman" w:cs="Times New Roman"/>
                <w:sz w:val="24"/>
                <w:szCs w:val="24"/>
                <w:lang w:val="pt-BR"/>
              </w:rPr>
            </w:pPr>
          </w:p>
        </w:tc>
        <w:tc>
          <w:tcPr>
            <w:tcW w:w="1244" w:type="dxa"/>
          </w:tcPr>
          <w:p w14:paraId="0E7FE208" w14:textId="77777777" w:rsidR="00013D3A" w:rsidRPr="00013D3A" w:rsidRDefault="00013D3A" w:rsidP="00013D3A">
            <w:pPr>
              <w:jc w:val="both"/>
              <w:rPr>
                <w:rFonts w:ascii="Times New Roman" w:hAnsi="Times New Roman" w:cs="Times New Roman"/>
                <w:sz w:val="24"/>
                <w:szCs w:val="24"/>
                <w:lang w:val="pt-BR"/>
              </w:rPr>
            </w:pPr>
          </w:p>
        </w:tc>
        <w:tc>
          <w:tcPr>
            <w:tcW w:w="1246" w:type="dxa"/>
          </w:tcPr>
          <w:p w14:paraId="5B0EF78A" w14:textId="77777777" w:rsidR="00013D3A" w:rsidRPr="00013D3A" w:rsidRDefault="00013D3A" w:rsidP="00013D3A">
            <w:pPr>
              <w:jc w:val="both"/>
              <w:rPr>
                <w:rFonts w:ascii="Times New Roman" w:hAnsi="Times New Roman" w:cs="Times New Roman"/>
                <w:sz w:val="24"/>
                <w:szCs w:val="24"/>
                <w:lang w:val="pt-BR"/>
              </w:rPr>
            </w:pPr>
          </w:p>
        </w:tc>
        <w:tc>
          <w:tcPr>
            <w:tcW w:w="1513" w:type="dxa"/>
          </w:tcPr>
          <w:p w14:paraId="683B5088" w14:textId="77777777" w:rsidR="00013D3A" w:rsidRPr="00013D3A" w:rsidRDefault="00013D3A" w:rsidP="00013D3A">
            <w:pPr>
              <w:jc w:val="both"/>
              <w:rPr>
                <w:rFonts w:ascii="Times New Roman" w:hAnsi="Times New Roman" w:cs="Times New Roman"/>
                <w:sz w:val="24"/>
                <w:szCs w:val="24"/>
                <w:lang w:val="pt-BR"/>
              </w:rPr>
            </w:pPr>
          </w:p>
        </w:tc>
        <w:tc>
          <w:tcPr>
            <w:tcW w:w="1335" w:type="dxa"/>
          </w:tcPr>
          <w:p w14:paraId="468D64B9" w14:textId="77777777" w:rsidR="00013D3A" w:rsidRPr="00013D3A" w:rsidRDefault="00013D3A" w:rsidP="00013D3A">
            <w:pPr>
              <w:jc w:val="both"/>
              <w:rPr>
                <w:rFonts w:ascii="Times New Roman" w:hAnsi="Times New Roman" w:cs="Times New Roman"/>
                <w:sz w:val="24"/>
                <w:szCs w:val="24"/>
                <w:lang w:val="pt-BR"/>
              </w:rPr>
            </w:pPr>
          </w:p>
        </w:tc>
      </w:tr>
      <w:tr w:rsidR="00013D3A" w:rsidRPr="00013D3A" w14:paraId="7A046DAB" w14:textId="77777777" w:rsidTr="004D210E">
        <w:trPr>
          <w:jc w:val="center"/>
        </w:trPr>
        <w:tc>
          <w:tcPr>
            <w:tcW w:w="734" w:type="dxa"/>
          </w:tcPr>
          <w:p w14:paraId="5FD7C72A" w14:textId="77777777" w:rsidR="00013D3A" w:rsidRPr="00013D3A" w:rsidRDefault="00013D3A" w:rsidP="00013D3A">
            <w:pPr>
              <w:jc w:val="both"/>
              <w:rPr>
                <w:rFonts w:ascii="Times New Roman" w:hAnsi="Times New Roman" w:cs="Times New Roman"/>
                <w:sz w:val="24"/>
                <w:szCs w:val="24"/>
                <w:lang w:val="pt-BR"/>
              </w:rPr>
            </w:pPr>
          </w:p>
        </w:tc>
        <w:tc>
          <w:tcPr>
            <w:tcW w:w="654" w:type="dxa"/>
          </w:tcPr>
          <w:p w14:paraId="740070C5" w14:textId="77777777" w:rsidR="00013D3A" w:rsidRPr="00013D3A" w:rsidRDefault="00013D3A" w:rsidP="00013D3A">
            <w:pPr>
              <w:jc w:val="both"/>
              <w:rPr>
                <w:rFonts w:ascii="Times New Roman" w:hAnsi="Times New Roman" w:cs="Times New Roman"/>
                <w:sz w:val="24"/>
                <w:szCs w:val="24"/>
                <w:lang w:val="pt-BR"/>
              </w:rPr>
            </w:pPr>
          </w:p>
        </w:tc>
        <w:tc>
          <w:tcPr>
            <w:tcW w:w="2058" w:type="dxa"/>
          </w:tcPr>
          <w:p w14:paraId="4FF31F97" w14:textId="77777777" w:rsidR="00013D3A" w:rsidRPr="00013D3A" w:rsidRDefault="00013D3A" w:rsidP="00013D3A">
            <w:pPr>
              <w:jc w:val="both"/>
              <w:rPr>
                <w:rFonts w:ascii="Times New Roman" w:hAnsi="Times New Roman" w:cs="Times New Roman"/>
                <w:sz w:val="24"/>
                <w:szCs w:val="24"/>
                <w:lang w:val="pt-BR"/>
              </w:rPr>
            </w:pPr>
          </w:p>
        </w:tc>
        <w:tc>
          <w:tcPr>
            <w:tcW w:w="992" w:type="dxa"/>
          </w:tcPr>
          <w:p w14:paraId="3D0FBE98" w14:textId="77777777" w:rsidR="00013D3A" w:rsidRPr="00013D3A" w:rsidRDefault="00013D3A" w:rsidP="00013D3A">
            <w:pPr>
              <w:jc w:val="both"/>
              <w:rPr>
                <w:rFonts w:ascii="Times New Roman" w:hAnsi="Times New Roman" w:cs="Times New Roman"/>
                <w:sz w:val="24"/>
                <w:szCs w:val="24"/>
                <w:lang w:val="pt-BR"/>
              </w:rPr>
            </w:pPr>
          </w:p>
        </w:tc>
        <w:tc>
          <w:tcPr>
            <w:tcW w:w="1244" w:type="dxa"/>
          </w:tcPr>
          <w:p w14:paraId="200FA5C9" w14:textId="77777777" w:rsidR="00013D3A" w:rsidRPr="00013D3A" w:rsidRDefault="00013D3A" w:rsidP="00013D3A">
            <w:pPr>
              <w:jc w:val="both"/>
              <w:rPr>
                <w:rFonts w:ascii="Times New Roman" w:hAnsi="Times New Roman" w:cs="Times New Roman"/>
                <w:sz w:val="24"/>
                <w:szCs w:val="24"/>
                <w:lang w:val="pt-BR"/>
              </w:rPr>
            </w:pPr>
          </w:p>
        </w:tc>
        <w:tc>
          <w:tcPr>
            <w:tcW w:w="1246" w:type="dxa"/>
          </w:tcPr>
          <w:p w14:paraId="1357DE53" w14:textId="77777777" w:rsidR="00013D3A" w:rsidRPr="00013D3A" w:rsidRDefault="00013D3A" w:rsidP="00013D3A">
            <w:pPr>
              <w:jc w:val="both"/>
              <w:rPr>
                <w:rFonts w:ascii="Times New Roman" w:hAnsi="Times New Roman" w:cs="Times New Roman"/>
                <w:sz w:val="24"/>
                <w:szCs w:val="24"/>
                <w:lang w:val="pt-BR"/>
              </w:rPr>
            </w:pPr>
          </w:p>
        </w:tc>
        <w:tc>
          <w:tcPr>
            <w:tcW w:w="1513" w:type="dxa"/>
          </w:tcPr>
          <w:p w14:paraId="2CF8C283" w14:textId="77777777" w:rsidR="00013D3A" w:rsidRPr="00013D3A" w:rsidRDefault="00013D3A" w:rsidP="00013D3A">
            <w:pPr>
              <w:jc w:val="both"/>
              <w:rPr>
                <w:rFonts w:ascii="Times New Roman" w:hAnsi="Times New Roman" w:cs="Times New Roman"/>
                <w:sz w:val="24"/>
                <w:szCs w:val="24"/>
                <w:lang w:val="pt-BR"/>
              </w:rPr>
            </w:pPr>
          </w:p>
        </w:tc>
        <w:tc>
          <w:tcPr>
            <w:tcW w:w="1335" w:type="dxa"/>
          </w:tcPr>
          <w:p w14:paraId="5E4AE372" w14:textId="77777777" w:rsidR="00013D3A" w:rsidRPr="00013D3A" w:rsidRDefault="00013D3A" w:rsidP="00013D3A">
            <w:pPr>
              <w:jc w:val="both"/>
              <w:rPr>
                <w:rFonts w:ascii="Times New Roman" w:hAnsi="Times New Roman" w:cs="Times New Roman"/>
                <w:sz w:val="24"/>
                <w:szCs w:val="24"/>
                <w:lang w:val="pt-BR"/>
              </w:rPr>
            </w:pPr>
          </w:p>
        </w:tc>
      </w:tr>
      <w:tr w:rsidR="00013D3A" w:rsidRPr="00013D3A" w14:paraId="423EE6D0" w14:textId="77777777" w:rsidTr="004D210E">
        <w:trPr>
          <w:jc w:val="center"/>
        </w:trPr>
        <w:tc>
          <w:tcPr>
            <w:tcW w:w="8441" w:type="dxa"/>
            <w:gridSpan w:val="7"/>
          </w:tcPr>
          <w:p w14:paraId="16F0307C" w14:textId="77777777" w:rsidR="00013D3A" w:rsidRPr="00013D3A" w:rsidRDefault="00013D3A" w:rsidP="00013D3A">
            <w:pPr>
              <w:jc w:val="right"/>
              <w:rPr>
                <w:rFonts w:ascii="Times New Roman" w:hAnsi="Times New Roman" w:cs="Times New Roman"/>
                <w:b/>
                <w:sz w:val="24"/>
                <w:szCs w:val="24"/>
                <w:lang w:val="pt-BR"/>
              </w:rPr>
            </w:pPr>
            <w:r w:rsidRPr="00013D3A">
              <w:rPr>
                <w:rFonts w:ascii="Times New Roman" w:hAnsi="Times New Roman" w:cs="Times New Roman"/>
                <w:b/>
                <w:sz w:val="24"/>
                <w:szCs w:val="24"/>
                <w:lang w:val="pt-BR"/>
              </w:rPr>
              <w:t>Valor total:</w:t>
            </w:r>
          </w:p>
        </w:tc>
        <w:tc>
          <w:tcPr>
            <w:tcW w:w="1335" w:type="dxa"/>
          </w:tcPr>
          <w:p w14:paraId="1780C62A" w14:textId="77777777" w:rsidR="00013D3A" w:rsidRPr="00013D3A" w:rsidRDefault="00013D3A" w:rsidP="00013D3A">
            <w:pPr>
              <w:jc w:val="both"/>
              <w:rPr>
                <w:rFonts w:ascii="Times New Roman" w:hAnsi="Times New Roman" w:cs="Times New Roman"/>
                <w:sz w:val="24"/>
                <w:szCs w:val="24"/>
                <w:lang w:val="pt-BR"/>
              </w:rPr>
            </w:pPr>
          </w:p>
        </w:tc>
      </w:tr>
    </w:tbl>
    <w:p w14:paraId="63452134" w14:textId="77777777" w:rsidR="00013D3A" w:rsidRDefault="00013D3A" w:rsidP="00013D3A">
      <w:pPr>
        <w:tabs>
          <w:tab w:val="left" w:pos="142"/>
        </w:tabs>
        <w:jc w:val="both"/>
        <w:rPr>
          <w:rFonts w:ascii="Times New Roman" w:hAnsi="Times New Roman" w:cs="Times New Roman"/>
          <w:b/>
          <w:bCs/>
          <w:sz w:val="24"/>
          <w:szCs w:val="24"/>
          <w:lang w:val="pt-BR"/>
        </w:rPr>
      </w:pPr>
    </w:p>
    <w:p w14:paraId="0229A431" w14:textId="37A22A7F" w:rsidR="00013D3A" w:rsidRPr="00013D3A" w:rsidRDefault="00013D3A" w:rsidP="00013D3A">
      <w:pPr>
        <w:tabs>
          <w:tab w:val="left" w:pos="142"/>
        </w:tabs>
        <w:jc w:val="both"/>
        <w:rPr>
          <w:rFonts w:ascii="Times New Roman" w:hAnsi="Times New Roman" w:cs="Times New Roman"/>
          <w:b/>
          <w:bCs/>
          <w:sz w:val="24"/>
          <w:szCs w:val="24"/>
          <w:lang w:val="pt-BR"/>
        </w:rPr>
      </w:pPr>
      <w:r w:rsidRPr="00013D3A">
        <w:rPr>
          <w:rFonts w:ascii="Times New Roman" w:hAnsi="Times New Roman" w:cs="Times New Roman"/>
          <w:b/>
          <w:bCs/>
          <w:sz w:val="24"/>
          <w:szCs w:val="24"/>
          <w:lang w:val="pt-BR"/>
        </w:rPr>
        <w:t>CLAÚSULA PRIMEIRA - OBJETO</w:t>
      </w:r>
      <w:r w:rsidRPr="00013D3A">
        <w:rPr>
          <w:rFonts w:ascii="Times New Roman" w:hAnsi="Times New Roman" w:cs="Times New Roman"/>
          <w:b/>
          <w:bCs/>
          <w:sz w:val="24"/>
          <w:szCs w:val="24"/>
          <w:lang w:val="pt-BR"/>
        </w:rPr>
        <w:tab/>
      </w:r>
      <w:r w:rsidRPr="00013D3A">
        <w:rPr>
          <w:rFonts w:ascii="Times New Roman" w:hAnsi="Times New Roman" w:cs="Times New Roman"/>
          <w:bCs/>
          <w:sz w:val="24"/>
          <w:szCs w:val="24"/>
          <w:lang w:val="pt-BR"/>
        </w:rPr>
        <w:tab/>
      </w:r>
    </w:p>
    <w:p w14:paraId="128C8B20" w14:textId="6E17AFBD" w:rsidR="00013D3A" w:rsidRDefault="00013D3A" w:rsidP="00013D3A">
      <w:pPr>
        <w:tabs>
          <w:tab w:val="left" w:pos="425"/>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ind w:right="79"/>
        <w:jc w:val="both"/>
        <w:rPr>
          <w:rFonts w:ascii="Times New Roman" w:hAnsi="Times New Roman" w:cs="Times New Roman"/>
          <w:sz w:val="24"/>
          <w:szCs w:val="24"/>
          <w:lang w:val="pt-BR"/>
        </w:rPr>
      </w:pPr>
      <w:r w:rsidRPr="00013D3A">
        <w:rPr>
          <w:rFonts w:ascii="Times New Roman" w:hAnsi="Times New Roman" w:cs="Times New Roman"/>
          <w:sz w:val="24"/>
          <w:szCs w:val="24"/>
          <w:lang w:val="pt-BR"/>
        </w:rPr>
        <w:t>Constitui o objeto desta ata o registro de preços de....</w:t>
      </w:r>
    </w:p>
    <w:p w14:paraId="1DBDDC6D" w14:textId="77777777" w:rsidR="00013D3A" w:rsidRPr="00013D3A" w:rsidRDefault="00013D3A" w:rsidP="00013D3A">
      <w:pPr>
        <w:tabs>
          <w:tab w:val="left" w:pos="425"/>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ind w:right="79"/>
        <w:jc w:val="both"/>
        <w:rPr>
          <w:rFonts w:ascii="Times New Roman" w:hAnsi="Times New Roman" w:cs="Times New Roman"/>
          <w:sz w:val="24"/>
          <w:szCs w:val="24"/>
          <w:lang w:val="pt-BR"/>
        </w:rPr>
      </w:pPr>
    </w:p>
    <w:p w14:paraId="34C1FB42" w14:textId="77777777" w:rsidR="00013D3A" w:rsidRPr="00013D3A" w:rsidRDefault="00013D3A" w:rsidP="00013D3A">
      <w:pPr>
        <w:tabs>
          <w:tab w:val="left" w:pos="425"/>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ind w:right="79"/>
        <w:jc w:val="both"/>
        <w:rPr>
          <w:rFonts w:ascii="Times New Roman" w:hAnsi="Times New Roman" w:cs="Times New Roman"/>
          <w:b/>
          <w:sz w:val="24"/>
          <w:szCs w:val="24"/>
          <w:lang w:val="pt-BR"/>
        </w:rPr>
      </w:pPr>
      <w:r w:rsidRPr="00013D3A">
        <w:rPr>
          <w:rFonts w:ascii="Times New Roman" w:hAnsi="Times New Roman" w:cs="Times New Roman"/>
          <w:b/>
          <w:sz w:val="24"/>
          <w:szCs w:val="24"/>
          <w:lang w:val="pt-BR"/>
        </w:rPr>
        <w:t>CLÁUSULA SEGUNDA - ESPECIFICAÇÕES TÉCNICAS</w:t>
      </w:r>
    </w:p>
    <w:p w14:paraId="10D0D90A" w14:textId="17BDF154" w:rsidR="00013D3A" w:rsidRDefault="00013D3A" w:rsidP="00013D3A">
      <w:pPr>
        <w:tabs>
          <w:tab w:val="left" w:pos="425"/>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ind w:right="79"/>
        <w:jc w:val="both"/>
        <w:rPr>
          <w:rFonts w:ascii="Times New Roman" w:hAnsi="Times New Roman" w:cs="Times New Roman"/>
          <w:sz w:val="24"/>
          <w:szCs w:val="24"/>
          <w:lang w:val="pt-BR"/>
        </w:rPr>
      </w:pPr>
      <w:r w:rsidRPr="00013D3A">
        <w:rPr>
          <w:rFonts w:ascii="Times New Roman" w:hAnsi="Times New Roman" w:cs="Times New Roman"/>
          <w:sz w:val="24"/>
          <w:szCs w:val="24"/>
          <w:lang w:val="pt-BR"/>
        </w:rPr>
        <w:t>As especificações técnicas constantes no edital do pregão presencial em epígrafe e seus anexos integram esta ata de registro de preços, obrigando as partes em todos os seus termos, independentemente de transcrição.</w:t>
      </w:r>
    </w:p>
    <w:p w14:paraId="6CDFF20A" w14:textId="77777777" w:rsidR="00013D3A" w:rsidRPr="00013D3A" w:rsidRDefault="00013D3A" w:rsidP="00013D3A">
      <w:pPr>
        <w:tabs>
          <w:tab w:val="left" w:pos="425"/>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ind w:right="79"/>
        <w:jc w:val="both"/>
        <w:rPr>
          <w:rFonts w:ascii="Times New Roman" w:hAnsi="Times New Roman" w:cs="Times New Roman"/>
          <w:b/>
          <w:sz w:val="24"/>
          <w:szCs w:val="24"/>
          <w:lang w:val="pt-BR"/>
        </w:rPr>
      </w:pPr>
    </w:p>
    <w:p w14:paraId="372301BE" w14:textId="77777777" w:rsidR="00013D3A" w:rsidRPr="00013D3A" w:rsidRDefault="00013D3A" w:rsidP="00013D3A">
      <w:pPr>
        <w:tabs>
          <w:tab w:val="left" w:pos="426"/>
        </w:tabs>
        <w:jc w:val="both"/>
        <w:rPr>
          <w:rFonts w:ascii="Times New Roman" w:hAnsi="Times New Roman" w:cs="Times New Roman"/>
          <w:b/>
          <w:sz w:val="24"/>
          <w:szCs w:val="24"/>
          <w:lang w:val="pt-BR"/>
        </w:rPr>
      </w:pPr>
      <w:r w:rsidRPr="00013D3A">
        <w:rPr>
          <w:rFonts w:ascii="Times New Roman" w:hAnsi="Times New Roman" w:cs="Times New Roman"/>
          <w:b/>
          <w:sz w:val="24"/>
          <w:szCs w:val="24"/>
          <w:lang w:val="pt-BR"/>
        </w:rPr>
        <w:t>CLÁUSULA TERCEIRA - VIGÊNCIA</w:t>
      </w:r>
    </w:p>
    <w:p w14:paraId="550696D6" w14:textId="66555142" w:rsidR="00013D3A" w:rsidRDefault="00013D3A" w:rsidP="00013D3A">
      <w:pPr>
        <w:tabs>
          <w:tab w:val="left" w:pos="426"/>
        </w:tabs>
        <w:jc w:val="both"/>
        <w:rPr>
          <w:rFonts w:ascii="Times New Roman" w:hAnsi="Times New Roman" w:cs="Times New Roman"/>
          <w:sz w:val="24"/>
          <w:szCs w:val="24"/>
          <w:lang w:val="pt-BR"/>
        </w:rPr>
      </w:pPr>
      <w:r w:rsidRPr="00013D3A">
        <w:rPr>
          <w:rFonts w:ascii="Times New Roman" w:hAnsi="Times New Roman" w:cs="Times New Roman"/>
          <w:sz w:val="24"/>
          <w:szCs w:val="24"/>
          <w:lang w:val="pt-BR"/>
        </w:rPr>
        <w:t>A vigência da ata de registro de preços será de 12 (doze) meses, contados da data da sua assinatura, com eficácia legal após a publicação do seu extrato no Diário Oficial dos Municípios de Santa Catarina.</w:t>
      </w:r>
    </w:p>
    <w:p w14:paraId="721B32E8" w14:textId="77777777" w:rsidR="00013D3A" w:rsidRPr="00013D3A" w:rsidRDefault="00013D3A" w:rsidP="00013D3A">
      <w:pPr>
        <w:tabs>
          <w:tab w:val="left" w:pos="426"/>
        </w:tabs>
        <w:jc w:val="both"/>
        <w:rPr>
          <w:rFonts w:ascii="Times New Roman" w:hAnsi="Times New Roman" w:cs="Times New Roman"/>
          <w:sz w:val="24"/>
          <w:szCs w:val="24"/>
          <w:lang w:val="pt-BR"/>
        </w:rPr>
      </w:pPr>
    </w:p>
    <w:p w14:paraId="78D56E26" w14:textId="77777777" w:rsidR="00013D3A" w:rsidRPr="00013D3A" w:rsidRDefault="00013D3A" w:rsidP="00013D3A">
      <w:pPr>
        <w:tabs>
          <w:tab w:val="left" w:pos="567"/>
        </w:tabs>
        <w:jc w:val="both"/>
        <w:rPr>
          <w:rFonts w:ascii="Times New Roman" w:hAnsi="Times New Roman" w:cs="Times New Roman"/>
          <w:sz w:val="24"/>
          <w:szCs w:val="24"/>
          <w:lang w:val="pt-BR"/>
        </w:rPr>
      </w:pPr>
      <w:r w:rsidRPr="00013D3A">
        <w:rPr>
          <w:rFonts w:ascii="Times New Roman" w:hAnsi="Times New Roman" w:cs="Times New Roman"/>
          <w:b/>
          <w:sz w:val="24"/>
          <w:szCs w:val="24"/>
          <w:lang w:val="pt-BR"/>
        </w:rPr>
        <w:t>CLÁUSULA QUARTA - CONDIÇÕES</w:t>
      </w:r>
    </w:p>
    <w:p w14:paraId="2EEFA2EA" w14:textId="187CD7A2" w:rsidR="00013D3A" w:rsidRDefault="00013D3A" w:rsidP="00013D3A">
      <w:pPr>
        <w:tabs>
          <w:tab w:val="left" w:pos="426"/>
        </w:tabs>
        <w:jc w:val="both"/>
        <w:rPr>
          <w:rFonts w:ascii="Times New Roman" w:hAnsi="Times New Roman" w:cs="Times New Roman"/>
          <w:sz w:val="24"/>
          <w:szCs w:val="24"/>
          <w:lang w:val="pt-BR"/>
        </w:rPr>
      </w:pPr>
      <w:r w:rsidRPr="00013D3A">
        <w:rPr>
          <w:rFonts w:ascii="Times New Roman" w:hAnsi="Times New Roman" w:cs="Times New Roman"/>
          <w:sz w:val="24"/>
          <w:szCs w:val="24"/>
          <w:lang w:val="pt-BR"/>
        </w:rPr>
        <w:t>A frequência, periodicidade, características, materiais e equipamentos a serem utilizados, procedimentos, cuidados, deveres, disciplina e controles a serem adotados nos serviços objeto desta ata estão previstas no edital do pregão em epígrafe e seus anexos.</w:t>
      </w:r>
    </w:p>
    <w:p w14:paraId="08692451" w14:textId="77777777" w:rsidR="00013D3A" w:rsidRPr="00013D3A" w:rsidRDefault="00013D3A" w:rsidP="00013D3A">
      <w:pPr>
        <w:tabs>
          <w:tab w:val="left" w:pos="426"/>
        </w:tabs>
        <w:jc w:val="both"/>
        <w:rPr>
          <w:rFonts w:ascii="Times New Roman" w:hAnsi="Times New Roman" w:cs="Times New Roman"/>
          <w:sz w:val="24"/>
          <w:szCs w:val="24"/>
          <w:lang w:val="pt-BR"/>
        </w:rPr>
      </w:pPr>
    </w:p>
    <w:p w14:paraId="3A49AF45" w14:textId="77777777" w:rsidR="00013D3A" w:rsidRPr="00D2760E" w:rsidRDefault="00013D3A" w:rsidP="00D2760E">
      <w:pPr>
        <w:tabs>
          <w:tab w:val="left" w:pos="567"/>
          <w:tab w:val="left" w:pos="6073"/>
        </w:tabs>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lastRenderedPageBreak/>
        <w:t>CLÁUSULA QUINTA - PENALIDADES</w:t>
      </w:r>
      <w:r w:rsidRPr="00D2760E">
        <w:rPr>
          <w:rFonts w:ascii="Times New Roman" w:hAnsi="Times New Roman" w:cs="Times New Roman"/>
          <w:b/>
          <w:sz w:val="24"/>
          <w:szCs w:val="24"/>
          <w:lang w:val="pt-BR"/>
        </w:rPr>
        <w:tab/>
      </w:r>
    </w:p>
    <w:p w14:paraId="4BE066E4" w14:textId="50F3ED8D"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sz w:val="24"/>
          <w:szCs w:val="24"/>
          <w:lang w:val="pt-BR"/>
        </w:rPr>
        <w:t>Ficará impedido de licitar e de contratar com o Município de Balneário Camboriú e será descredenciado no SICAF, pelo prazo de até cinco anos, sem prejuízo das multas previstas nesta cláusula e das demais cominações legais, garantido o direito à ampla defesa, aquele que, convocado dentro do prazo de validade da ata de registro de preços:</w:t>
      </w:r>
    </w:p>
    <w:p w14:paraId="7AD80720"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I -</w:t>
      </w:r>
      <w:r w:rsidRPr="00D2760E">
        <w:rPr>
          <w:rFonts w:ascii="Times New Roman" w:hAnsi="Times New Roman" w:cs="Times New Roman"/>
          <w:sz w:val="24"/>
          <w:szCs w:val="24"/>
          <w:lang w:val="pt-BR"/>
        </w:rPr>
        <w:t xml:space="preserve"> não assinar o contrato;</w:t>
      </w:r>
    </w:p>
    <w:p w14:paraId="4C964FB5"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II -</w:t>
      </w:r>
      <w:r w:rsidRPr="00D2760E">
        <w:rPr>
          <w:rFonts w:ascii="Times New Roman" w:hAnsi="Times New Roman" w:cs="Times New Roman"/>
          <w:sz w:val="24"/>
          <w:szCs w:val="24"/>
          <w:lang w:val="pt-BR"/>
        </w:rPr>
        <w:t xml:space="preserve"> atrasar a execução do contrato;</w:t>
      </w:r>
    </w:p>
    <w:p w14:paraId="3D7CC0F9"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III -</w:t>
      </w:r>
      <w:r w:rsidRPr="00D2760E">
        <w:rPr>
          <w:rFonts w:ascii="Times New Roman" w:hAnsi="Times New Roman" w:cs="Times New Roman"/>
          <w:sz w:val="24"/>
          <w:szCs w:val="24"/>
          <w:lang w:val="pt-BR"/>
        </w:rPr>
        <w:t xml:space="preserve"> não executar o contrato;</w:t>
      </w:r>
    </w:p>
    <w:p w14:paraId="7603F1B6"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IV -</w:t>
      </w:r>
      <w:r w:rsidRPr="00D2760E">
        <w:rPr>
          <w:rFonts w:ascii="Times New Roman" w:hAnsi="Times New Roman" w:cs="Times New Roman"/>
          <w:sz w:val="24"/>
          <w:szCs w:val="24"/>
          <w:lang w:val="pt-BR"/>
        </w:rPr>
        <w:t xml:space="preserve"> fraudar a execução do contrato;</w:t>
      </w:r>
    </w:p>
    <w:p w14:paraId="105CCA7B"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V -</w:t>
      </w:r>
      <w:r w:rsidRPr="00D2760E">
        <w:rPr>
          <w:rFonts w:ascii="Times New Roman" w:hAnsi="Times New Roman" w:cs="Times New Roman"/>
          <w:sz w:val="24"/>
          <w:szCs w:val="24"/>
          <w:lang w:val="pt-BR"/>
        </w:rPr>
        <w:t xml:space="preserve"> ter o registro cancelado;</w:t>
      </w:r>
    </w:p>
    <w:p w14:paraId="52D091CC"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VI  -</w:t>
      </w:r>
      <w:r w:rsidRPr="00D2760E">
        <w:rPr>
          <w:rFonts w:ascii="Times New Roman" w:hAnsi="Times New Roman" w:cs="Times New Roman"/>
          <w:sz w:val="24"/>
          <w:szCs w:val="24"/>
          <w:lang w:val="pt-BR"/>
        </w:rPr>
        <w:t xml:space="preserve"> não mantiver as condições de habilitação e qualificação exigidas na licitação;</w:t>
      </w:r>
    </w:p>
    <w:p w14:paraId="26761308"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VII -</w:t>
      </w:r>
      <w:r w:rsidRPr="00D2760E">
        <w:rPr>
          <w:rFonts w:ascii="Times New Roman" w:hAnsi="Times New Roman" w:cs="Times New Roman"/>
          <w:sz w:val="24"/>
          <w:szCs w:val="24"/>
          <w:lang w:val="pt-BR"/>
        </w:rPr>
        <w:t xml:space="preserve"> apresentar documentação falsa;</w:t>
      </w:r>
    </w:p>
    <w:p w14:paraId="1AC4DE2B"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VIII -</w:t>
      </w:r>
      <w:r w:rsidRPr="00D2760E">
        <w:rPr>
          <w:rFonts w:ascii="Times New Roman" w:hAnsi="Times New Roman" w:cs="Times New Roman"/>
          <w:sz w:val="24"/>
          <w:szCs w:val="24"/>
          <w:lang w:val="pt-BR"/>
        </w:rPr>
        <w:t xml:space="preserve"> comportar-se de modo inidôneo;</w:t>
      </w:r>
    </w:p>
    <w:p w14:paraId="0D8BDD4F"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IX -</w:t>
      </w:r>
      <w:r w:rsidRPr="00D2760E">
        <w:rPr>
          <w:rFonts w:ascii="Times New Roman" w:hAnsi="Times New Roman" w:cs="Times New Roman"/>
          <w:sz w:val="24"/>
          <w:szCs w:val="24"/>
          <w:lang w:val="pt-BR"/>
        </w:rPr>
        <w:t xml:space="preserve"> fizer declaração falsa;</w:t>
      </w:r>
    </w:p>
    <w:p w14:paraId="49B5D054" w14:textId="78DCEA5B"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X -</w:t>
      </w:r>
      <w:r w:rsidRPr="00D2760E">
        <w:rPr>
          <w:rFonts w:ascii="Times New Roman" w:hAnsi="Times New Roman" w:cs="Times New Roman"/>
          <w:sz w:val="24"/>
          <w:szCs w:val="24"/>
          <w:lang w:val="pt-BR"/>
        </w:rPr>
        <w:t xml:space="preserve"> cometer fraude fiscal.</w:t>
      </w:r>
    </w:p>
    <w:p w14:paraId="4E178C02"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5F05FBEF" w14:textId="786318BE"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xml:space="preserve">§ 1º. </w:t>
      </w:r>
      <w:r w:rsidRPr="00D2760E">
        <w:rPr>
          <w:rFonts w:ascii="Times New Roman" w:hAnsi="Times New Roman" w:cs="Times New Roman"/>
          <w:sz w:val="24"/>
          <w:szCs w:val="24"/>
          <w:lang w:val="pt-BR"/>
        </w:rPr>
        <w:t xml:space="preserve">A inexecução parcial do contrato sujeitará o FORNECEDOR à multa de 5% (cinco por cento) a 10% (dez por cento) do valor do contrato, desde que não caiba a aplicação de multa mais severa, </w:t>
      </w:r>
      <w:bookmarkStart w:id="3" w:name="__DdeLink__201_1127396771"/>
      <w:r w:rsidRPr="00D2760E">
        <w:rPr>
          <w:rFonts w:ascii="Times New Roman" w:hAnsi="Times New Roman" w:cs="Times New Roman"/>
          <w:sz w:val="24"/>
          <w:szCs w:val="24"/>
          <w:lang w:val="pt-BR"/>
        </w:rPr>
        <w:t>sem prejuízo do impedimento de licitar, da multa de mora e das demais cominações legais e contratuais.</w:t>
      </w:r>
      <w:bookmarkEnd w:id="3"/>
    </w:p>
    <w:p w14:paraId="0CB92012"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039EDC5D" w14:textId="534BCDF4"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xml:space="preserve">§ 2º. </w:t>
      </w:r>
      <w:r w:rsidRPr="00D2760E">
        <w:rPr>
          <w:rFonts w:ascii="Times New Roman" w:hAnsi="Times New Roman" w:cs="Times New Roman"/>
          <w:sz w:val="24"/>
          <w:szCs w:val="24"/>
          <w:lang w:val="pt-BR"/>
        </w:rPr>
        <w:t xml:space="preserve">O incurso nas hipóteses previstas nos incisos I, II, III e IV do </w:t>
      </w:r>
      <w:r w:rsidRPr="00D2760E">
        <w:rPr>
          <w:rFonts w:ascii="Times New Roman" w:hAnsi="Times New Roman" w:cs="Times New Roman"/>
          <w:i/>
          <w:iCs/>
          <w:sz w:val="24"/>
          <w:szCs w:val="24"/>
          <w:lang w:val="pt-BR"/>
        </w:rPr>
        <w:t>caput</w:t>
      </w:r>
      <w:r w:rsidRPr="00D2760E">
        <w:rPr>
          <w:rFonts w:ascii="Times New Roman" w:hAnsi="Times New Roman" w:cs="Times New Roman"/>
          <w:sz w:val="24"/>
          <w:szCs w:val="24"/>
          <w:lang w:val="pt-BR"/>
        </w:rPr>
        <w:t xml:space="preserve"> da cláusula quinta sujeitará o FORNECEDOR à multa de 10% (dez por cento) a 20% (vinte por cento) sobre o valor do contrato, sem prejuízo do impedimento de licitar, da multa de mora e das demais cominações legais e contratuais.</w:t>
      </w:r>
    </w:p>
    <w:p w14:paraId="1E28F4DE"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00789BC7" w14:textId="2446995B"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xml:space="preserve">§ 3º. </w:t>
      </w:r>
      <w:r w:rsidRPr="00D2760E">
        <w:rPr>
          <w:rFonts w:ascii="Times New Roman" w:hAnsi="Times New Roman" w:cs="Times New Roman"/>
          <w:sz w:val="24"/>
          <w:szCs w:val="24"/>
          <w:lang w:val="pt-BR"/>
        </w:rPr>
        <w:t xml:space="preserve">O incurso nas hipóteses previstas nos incisos V, VI, VII, VIII, IX e X do </w:t>
      </w:r>
      <w:r w:rsidRPr="00D2760E">
        <w:rPr>
          <w:rFonts w:ascii="Times New Roman" w:hAnsi="Times New Roman" w:cs="Times New Roman"/>
          <w:i/>
          <w:iCs/>
          <w:sz w:val="24"/>
          <w:szCs w:val="24"/>
          <w:lang w:val="pt-BR"/>
        </w:rPr>
        <w:t>caput</w:t>
      </w:r>
      <w:r w:rsidRPr="00D2760E">
        <w:rPr>
          <w:rFonts w:ascii="Times New Roman" w:hAnsi="Times New Roman" w:cs="Times New Roman"/>
          <w:sz w:val="24"/>
          <w:szCs w:val="24"/>
          <w:lang w:val="pt-BR"/>
        </w:rPr>
        <w:t xml:space="preserve"> da cláusula quinta sujeitará o FORNECEDOR à multa de 20% (vinte por cento) sobre o valor total da ata de registro de preços, sem prejuízo do impedimento de licitar, da multa de mora e das demais cominações legais e contratuais.</w:t>
      </w:r>
    </w:p>
    <w:p w14:paraId="4375EE15"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2DFCD96A" w14:textId="1E3B740C"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4º.</w:t>
      </w:r>
      <w:r w:rsidRPr="00D2760E">
        <w:rPr>
          <w:rFonts w:ascii="Times New Roman" w:hAnsi="Times New Roman" w:cs="Times New Roman"/>
          <w:sz w:val="24"/>
          <w:szCs w:val="24"/>
          <w:lang w:val="pt-BR"/>
        </w:rPr>
        <w:t xml:space="preserve"> O atraso injustificado na execução do contrato ou no atendimento de qualquer obrigação sujeitará o FORNECEDOR, sem prejuízo das sanções previstas nesta cláusula e das demais cominações legais, à multa de mora de:</w:t>
      </w:r>
    </w:p>
    <w:p w14:paraId="582D9338"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I -</w:t>
      </w:r>
      <w:r w:rsidRPr="00D2760E">
        <w:rPr>
          <w:rFonts w:ascii="Times New Roman" w:hAnsi="Times New Roman" w:cs="Times New Roman"/>
          <w:sz w:val="24"/>
          <w:szCs w:val="24"/>
          <w:lang w:val="pt-BR"/>
        </w:rPr>
        <w:t xml:space="preserve"> 1% (um por cento) ao dia, limitada a 5% (cinco por cento) sobre o valor o valor do contrato;</w:t>
      </w:r>
    </w:p>
    <w:p w14:paraId="6775BD45"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bCs/>
          <w:sz w:val="24"/>
          <w:szCs w:val="24"/>
          <w:lang w:val="pt-BR"/>
        </w:rPr>
        <w:t>II -</w:t>
      </w:r>
      <w:r w:rsidRPr="00D2760E">
        <w:rPr>
          <w:rFonts w:ascii="Times New Roman" w:hAnsi="Times New Roman" w:cs="Times New Roman"/>
          <w:sz w:val="24"/>
          <w:szCs w:val="24"/>
          <w:lang w:val="pt-BR"/>
        </w:rPr>
        <w:t xml:space="preserve"> 5% (cinco por cento) ao dia, sobre o valor do contrato, pelo atraso a partir do quinto dia.</w:t>
      </w:r>
    </w:p>
    <w:p w14:paraId="16D00309" w14:textId="77777777" w:rsidR="00D2760E" w:rsidRDefault="00D2760E" w:rsidP="00D2760E">
      <w:pPr>
        <w:shd w:val="clear" w:color="auto" w:fill="FFFFFF" w:themeFill="background1"/>
        <w:jc w:val="both"/>
        <w:rPr>
          <w:rFonts w:ascii="Times New Roman" w:hAnsi="Times New Roman" w:cs="Times New Roman"/>
          <w:b/>
          <w:sz w:val="24"/>
          <w:szCs w:val="24"/>
          <w:lang w:val="pt-BR"/>
        </w:rPr>
      </w:pPr>
    </w:p>
    <w:p w14:paraId="2AEAF435" w14:textId="45112F0F"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5º.</w:t>
      </w:r>
      <w:r w:rsidRPr="00D2760E">
        <w:rPr>
          <w:rFonts w:ascii="Times New Roman" w:hAnsi="Times New Roman" w:cs="Times New Roman"/>
          <w:sz w:val="24"/>
          <w:szCs w:val="24"/>
          <w:lang w:val="pt-BR"/>
        </w:rPr>
        <w:t xml:space="preserve"> Após o quinto dia de atraso, o MUNICÍPIO poderá decidir pela continuidade da aplicação da multa de mora ou rescindir unilateralmente o contrato, sem prejuízo das penalidades previstas nesta cláusula e das demais cominações legais.</w:t>
      </w:r>
    </w:p>
    <w:p w14:paraId="3F473488"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12A75D90" w14:textId="29B71655"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6º.</w:t>
      </w:r>
      <w:r w:rsidRPr="00D2760E">
        <w:rPr>
          <w:rFonts w:ascii="Times New Roman" w:hAnsi="Times New Roman" w:cs="Times New Roman"/>
          <w:sz w:val="24"/>
          <w:szCs w:val="24"/>
          <w:lang w:val="pt-BR"/>
        </w:rPr>
        <w:t xml:space="preserve"> Considera-se contrato, além do termo de contrato propriamente dito, a autorização de fornecimento ou o instrumento equivalente, conforme o subitem 14.7 do edital, que tenha sido recebido pelo fornecedor, dentro prazo de validade da ata de registro de preços.</w:t>
      </w:r>
    </w:p>
    <w:p w14:paraId="6FE074F2"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39BD1BA7" w14:textId="10F35F5A"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7º.</w:t>
      </w:r>
      <w:r w:rsidRPr="00D2760E">
        <w:rPr>
          <w:rFonts w:ascii="Times New Roman" w:hAnsi="Times New Roman" w:cs="Times New Roman"/>
          <w:sz w:val="24"/>
          <w:szCs w:val="24"/>
          <w:lang w:val="pt-BR"/>
        </w:rPr>
        <w:t xml:space="preserve"> A aplicação das sanções administrativas será precedida de processo administrativo, cujo aviso de instauração será publicado no Diário Oficial dos Municípios de Santa Catarina (DOM/SC).</w:t>
      </w:r>
    </w:p>
    <w:p w14:paraId="639DC7D9"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26DAB44E"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xml:space="preserve">§ 8º. </w:t>
      </w:r>
      <w:r w:rsidRPr="00D2760E">
        <w:rPr>
          <w:rFonts w:ascii="Times New Roman" w:hAnsi="Times New Roman" w:cs="Times New Roman"/>
          <w:sz w:val="24"/>
          <w:szCs w:val="24"/>
          <w:lang w:val="pt-BR"/>
        </w:rPr>
        <w:t>O processo de que trata o parágrafo anterior será eletrônico e os atos, assim como as intimações, serão efetuados na plataforma digital 1doc ou em nova plataforma que a substitua.</w:t>
      </w:r>
    </w:p>
    <w:p w14:paraId="2F43D79F" w14:textId="683281A7"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lastRenderedPageBreak/>
        <w:t>§ 9º.</w:t>
      </w:r>
      <w:r w:rsidRPr="00D2760E">
        <w:rPr>
          <w:rFonts w:ascii="Times New Roman" w:hAnsi="Times New Roman" w:cs="Times New Roman"/>
          <w:sz w:val="24"/>
          <w:szCs w:val="24"/>
          <w:lang w:val="pt-BR"/>
        </w:rPr>
        <w:t xml:space="preserve"> As intimações serão enviadas para o endereço eletrônico do licitante, sendo dever deste manter sempre atualizados os seus dados cadastrais, incluindo a alteração do endereço eletrônico informado quando da licitação.</w:t>
      </w:r>
    </w:p>
    <w:p w14:paraId="74A4DDE0"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2C65968D" w14:textId="77777777"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xml:space="preserve">§ 10. </w:t>
      </w:r>
      <w:r w:rsidRPr="00D2760E">
        <w:rPr>
          <w:rFonts w:ascii="Times New Roman" w:hAnsi="Times New Roman" w:cs="Times New Roman"/>
          <w:sz w:val="24"/>
          <w:szCs w:val="24"/>
          <w:lang w:val="pt-BR"/>
        </w:rPr>
        <w:t>A aplicação das sanções previstas nesta cláusula não exclui a possibilidade da aplicação de outras cominações legais, inclusive a rescisão unilateral do contrato e a responsabilização por perdas e danos.</w:t>
      </w:r>
    </w:p>
    <w:p w14:paraId="46D6D03C" w14:textId="77777777" w:rsidR="00D2760E" w:rsidRDefault="00D2760E" w:rsidP="00D2760E">
      <w:pPr>
        <w:shd w:val="clear" w:color="auto" w:fill="FFFFFF" w:themeFill="background1"/>
        <w:jc w:val="both"/>
        <w:rPr>
          <w:rFonts w:ascii="Times New Roman" w:hAnsi="Times New Roman" w:cs="Times New Roman"/>
          <w:sz w:val="24"/>
          <w:szCs w:val="24"/>
          <w:lang w:val="pt-BR"/>
        </w:rPr>
      </w:pPr>
    </w:p>
    <w:p w14:paraId="04CA461F" w14:textId="504D76E3" w:rsidR="00D2760E" w:rsidRDefault="00D2760E" w:rsidP="00D2760E">
      <w:pPr>
        <w:shd w:val="clear" w:color="auto" w:fill="FFFFFF" w:themeFill="background1"/>
        <w:jc w:val="both"/>
        <w:rPr>
          <w:rFonts w:ascii="Times New Roman" w:hAnsi="Times New Roman" w:cs="Times New Roman"/>
          <w:sz w:val="24"/>
          <w:szCs w:val="24"/>
          <w:lang w:val="pt-BR"/>
        </w:rPr>
      </w:pPr>
      <w:r w:rsidRPr="00D2760E">
        <w:rPr>
          <w:rFonts w:ascii="Times New Roman" w:hAnsi="Times New Roman" w:cs="Times New Roman"/>
          <w:b/>
          <w:sz w:val="24"/>
          <w:szCs w:val="24"/>
          <w:lang w:val="pt-BR"/>
        </w:rPr>
        <w:t xml:space="preserve">§ 11. </w:t>
      </w:r>
      <w:r w:rsidRPr="00D2760E">
        <w:rPr>
          <w:rFonts w:ascii="Times New Roman" w:hAnsi="Times New Roman" w:cs="Times New Roman"/>
          <w:sz w:val="24"/>
          <w:szCs w:val="24"/>
          <w:lang w:val="pt-BR"/>
        </w:rPr>
        <w:t>Ocorrendo a aplicação de sanção administrativa que enseje o cancelamento do registro do FORNECEDOR, nos termos do art. 19 do Decreto Municipal nº 8.288/2016, o órgão participante que aplicar a penalidade comunicará a decisão para o órgão gerenciador no prazo de 5 (cinco) dias úteis contados da publicação do ato.</w:t>
      </w:r>
    </w:p>
    <w:p w14:paraId="145A5318" w14:textId="77777777" w:rsidR="00D2760E" w:rsidRPr="00D2760E" w:rsidRDefault="00D2760E" w:rsidP="00D2760E">
      <w:pPr>
        <w:shd w:val="clear" w:color="auto" w:fill="FFFFFF" w:themeFill="background1"/>
        <w:jc w:val="both"/>
        <w:rPr>
          <w:rFonts w:ascii="Times New Roman" w:hAnsi="Times New Roman" w:cs="Times New Roman"/>
          <w:sz w:val="24"/>
          <w:szCs w:val="24"/>
          <w:lang w:val="pt-BR"/>
        </w:rPr>
      </w:pPr>
    </w:p>
    <w:p w14:paraId="2BC2FF6B" w14:textId="77777777" w:rsidR="00013D3A" w:rsidRPr="00D2760E" w:rsidRDefault="00013D3A" w:rsidP="00D2760E">
      <w:pPr>
        <w:shd w:val="clear" w:color="auto" w:fill="FFFFFF" w:themeFill="background1"/>
        <w:jc w:val="both"/>
        <w:rPr>
          <w:rFonts w:ascii="Times New Roman" w:hAnsi="Times New Roman" w:cs="Times New Roman"/>
          <w:b/>
          <w:sz w:val="24"/>
          <w:szCs w:val="24"/>
          <w:lang w:val="pt-BR"/>
        </w:rPr>
      </w:pPr>
      <w:r w:rsidRPr="00D2760E">
        <w:rPr>
          <w:rFonts w:ascii="Times New Roman" w:hAnsi="Times New Roman" w:cs="Times New Roman"/>
          <w:b/>
          <w:sz w:val="24"/>
          <w:szCs w:val="24"/>
          <w:lang w:val="pt-BR"/>
        </w:rPr>
        <w:t>CLÁUSULA SEXTA - MEDIDAS ACAUTELADORAS</w:t>
      </w:r>
    </w:p>
    <w:p w14:paraId="72CD8901" w14:textId="7458D379" w:rsidR="00013D3A" w:rsidRDefault="00013D3A" w:rsidP="00013D3A">
      <w:pPr>
        <w:shd w:val="clear" w:color="auto" w:fill="FFFFFF" w:themeFill="background1"/>
        <w:jc w:val="both"/>
        <w:rPr>
          <w:rFonts w:ascii="Times New Roman" w:hAnsi="Times New Roman" w:cs="Times New Roman"/>
          <w:sz w:val="24"/>
          <w:szCs w:val="24"/>
          <w:lang w:val="pt-BR"/>
        </w:rPr>
      </w:pPr>
      <w:r w:rsidRPr="00013D3A">
        <w:rPr>
          <w:rFonts w:ascii="Times New Roman" w:hAnsi="Times New Roman" w:cs="Times New Roman"/>
          <w:sz w:val="24"/>
          <w:szCs w:val="24"/>
          <w:lang w:val="pt-BR"/>
        </w:rPr>
        <w:t>Consoante o art. 45 da Lei n° 9.784/1999, o MUNICÍPIO poderá motivadamente adotar providências acauteladoras, inclusive retendo o pagamento, como forma de prevenir a ocorrência de dano de difícil ou impossível reparação.</w:t>
      </w:r>
    </w:p>
    <w:p w14:paraId="0EB5ACFD" w14:textId="77777777" w:rsidR="00013D3A" w:rsidRPr="00013D3A" w:rsidRDefault="00013D3A" w:rsidP="00013D3A">
      <w:pPr>
        <w:shd w:val="clear" w:color="auto" w:fill="FFFFFF" w:themeFill="background1"/>
        <w:jc w:val="both"/>
        <w:rPr>
          <w:rFonts w:ascii="Times New Roman" w:hAnsi="Times New Roman" w:cs="Times New Roman"/>
          <w:sz w:val="24"/>
          <w:szCs w:val="24"/>
          <w:lang w:val="pt-BR"/>
        </w:rPr>
      </w:pPr>
    </w:p>
    <w:p w14:paraId="520DE319" w14:textId="77777777" w:rsidR="00013D3A" w:rsidRPr="00013D3A" w:rsidRDefault="00013D3A" w:rsidP="00013D3A">
      <w:pPr>
        <w:shd w:val="clear" w:color="auto" w:fill="FFFFFF" w:themeFill="background1"/>
        <w:jc w:val="both"/>
        <w:rPr>
          <w:rFonts w:ascii="Times New Roman" w:hAnsi="Times New Roman" w:cs="Times New Roman"/>
          <w:b/>
          <w:sz w:val="24"/>
          <w:szCs w:val="24"/>
          <w:lang w:val="pt-BR"/>
        </w:rPr>
      </w:pPr>
      <w:r w:rsidRPr="00013D3A">
        <w:rPr>
          <w:rFonts w:ascii="Times New Roman" w:hAnsi="Times New Roman" w:cs="Times New Roman"/>
          <w:b/>
          <w:sz w:val="24"/>
          <w:szCs w:val="24"/>
          <w:lang w:val="pt-BR"/>
        </w:rPr>
        <w:t>CLÁUSULA SÉTIMA - CASOS OMISSOS</w:t>
      </w:r>
    </w:p>
    <w:p w14:paraId="79CE1A1C" w14:textId="77777777" w:rsidR="00013D3A" w:rsidRPr="00013D3A" w:rsidRDefault="00013D3A" w:rsidP="00013D3A">
      <w:pPr>
        <w:shd w:val="clear" w:color="auto" w:fill="FFFFFF" w:themeFill="background1"/>
        <w:tabs>
          <w:tab w:val="left" w:pos="426"/>
        </w:tabs>
        <w:jc w:val="both"/>
        <w:rPr>
          <w:rFonts w:ascii="Times New Roman" w:hAnsi="Times New Roman" w:cs="Times New Roman"/>
          <w:sz w:val="24"/>
          <w:szCs w:val="24"/>
          <w:lang w:val="pt-BR" w:eastAsia="pt-BR"/>
        </w:rPr>
      </w:pPr>
      <w:r w:rsidRPr="00013D3A">
        <w:rPr>
          <w:rFonts w:ascii="Times New Roman" w:hAnsi="Times New Roman" w:cs="Times New Roman"/>
          <w:sz w:val="24"/>
          <w:szCs w:val="24"/>
          <w:lang w:val="pt-BR" w:eastAsia="pt-BR"/>
        </w:rPr>
        <w:t>Os casos e situações omissos serão resolvidos de comum acordo, com base no Decreto Municipal nº 8.288/2016, Leis nº 10.520/2002 e nº 8.666/1993 e demais legislações aplicáveis à espécie.</w:t>
      </w:r>
    </w:p>
    <w:p w14:paraId="269C0917" w14:textId="77777777" w:rsidR="00013D3A" w:rsidRPr="00013D3A" w:rsidRDefault="00013D3A" w:rsidP="00013D3A">
      <w:pPr>
        <w:shd w:val="clear" w:color="auto" w:fill="FFFFFF" w:themeFill="background1"/>
        <w:tabs>
          <w:tab w:val="left" w:pos="426"/>
        </w:tabs>
        <w:rPr>
          <w:rFonts w:ascii="Times New Roman" w:hAnsi="Times New Roman" w:cs="Times New Roman"/>
          <w:sz w:val="24"/>
          <w:szCs w:val="24"/>
          <w:lang w:val="pt-BR"/>
        </w:rPr>
      </w:pPr>
    </w:p>
    <w:p w14:paraId="72CC90D1" w14:textId="57E0AD64" w:rsidR="00013D3A" w:rsidRPr="00013D3A" w:rsidRDefault="00013D3A" w:rsidP="00013D3A">
      <w:pPr>
        <w:shd w:val="clear" w:color="auto" w:fill="FFFFFF" w:themeFill="background1"/>
        <w:tabs>
          <w:tab w:val="left" w:pos="426"/>
        </w:tabs>
        <w:rPr>
          <w:rFonts w:ascii="Times New Roman" w:hAnsi="Times New Roman" w:cs="Times New Roman"/>
          <w:sz w:val="24"/>
          <w:szCs w:val="24"/>
          <w:lang w:val="pt-BR"/>
        </w:rPr>
      </w:pPr>
      <w:r w:rsidRPr="00013D3A">
        <w:rPr>
          <w:rFonts w:ascii="Times New Roman" w:hAnsi="Times New Roman" w:cs="Times New Roman"/>
          <w:sz w:val="24"/>
          <w:szCs w:val="24"/>
          <w:lang w:val="pt-BR"/>
        </w:rPr>
        <w:t>Balneário Camboriú, **</w:t>
      </w:r>
      <w:r>
        <w:rPr>
          <w:rFonts w:ascii="Times New Roman" w:hAnsi="Times New Roman" w:cs="Times New Roman"/>
          <w:sz w:val="24"/>
          <w:szCs w:val="24"/>
          <w:lang w:val="pt-BR"/>
        </w:rPr>
        <w:t>/**/****</w:t>
      </w:r>
      <w:r w:rsidRPr="00013D3A">
        <w:rPr>
          <w:rFonts w:ascii="Times New Roman" w:hAnsi="Times New Roman" w:cs="Times New Roman"/>
          <w:sz w:val="24"/>
          <w:szCs w:val="24"/>
          <w:lang w:val="pt-BR"/>
        </w:rPr>
        <w:t>.</w:t>
      </w:r>
    </w:p>
    <w:p w14:paraId="3F94E9F6" w14:textId="77777777" w:rsidR="00A35230" w:rsidRPr="00EF4CBF" w:rsidRDefault="00A35230" w:rsidP="00013D3A">
      <w:pPr>
        <w:pStyle w:val="Ttulo4"/>
        <w:tabs>
          <w:tab w:val="left" w:pos="0"/>
        </w:tabs>
        <w:ind w:left="0"/>
        <w:jc w:val="center"/>
        <w:rPr>
          <w:rFonts w:ascii="Times New Roman" w:hAnsi="Times New Roman" w:cs="Times New Roman"/>
          <w:sz w:val="24"/>
          <w:szCs w:val="24"/>
          <w:lang w:val="pt-BR"/>
        </w:rPr>
      </w:pPr>
    </w:p>
    <w:sectPr w:rsidR="00A35230" w:rsidRPr="00EF4CBF">
      <w:headerReference w:type="even" r:id="rId15"/>
      <w:headerReference w:type="default" r:id="rId16"/>
      <w:footerReference w:type="even" r:id="rId17"/>
      <w:footerReference w:type="default" r:id="rId18"/>
      <w:headerReference w:type="first" r:id="rId19"/>
      <w:footerReference w:type="first" r:id="rId20"/>
      <w:pgSz w:w="11920" w:h="16838"/>
      <w:pgMar w:top="700" w:right="1021" w:bottom="1281" w:left="1298" w:header="57" w:footer="0" w:gutter="0"/>
      <w:cols w:space="720"/>
      <w:formProt w:val="0"/>
      <w:docGrid w:linePitch="299"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97399" w14:textId="77777777" w:rsidR="006D2779" w:rsidRDefault="006D2779">
      <w:r>
        <w:separator/>
      </w:r>
    </w:p>
  </w:endnote>
  <w:endnote w:type="continuationSeparator" w:id="0">
    <w:p w14:paraId="48269917" w14:textId="77777777" w:rsidR="006D2779" w:rsidRDefault="006D2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Mono">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Ubuntu">
    <w:altName w:val="Calibri"/>
    <w:charset w:val="00"/>
    <w:family w:val="swiss"/>
    <w:pitch w:val="variable"/>
    <w:sig w:usb0="E00002F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482C" w14:textId="77777777" w:rsidR="00661960" w:rsidRDefault="0066196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029EE" w14:textId="77777777" w:rsidR="003A0DC9" w:rsidRDefault="003A0DC9">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Balneário Camboriú – Capital Catarinense do Turismo - CNPJ 83.102.285/0001-07</w:t>
    </w:r>
  </w:p>
  <w:p w14:paraId="1FD54AA8" w14:textId="3512BE77" w:rsidR="003A0DC9" w:rsidRDefault="003A0DC9">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Rua Dinamarca, 320 – Paço Municipal - CEP 88338-900 – (47) 3267-7</w:t>
    </w:r>
    <w:r w:rsidR="00661960">
      <w:rPr>
        <w:rFonts w:ascii="Arial" w:hAnsi="Arial" w:cs="Arial"/>
        <w:b/>
        <w:i/>
        <w:spacing w:val="16"/>
        <w:sz w:val="14"/>
        <w:szCs w:val="14"/>
        <w:lang w:val="pt-BR"/>
      </w:rPr>
      <w:t>000 – Ramal 3649</w:t>
    </w:r>
  </w:p>
  <w:p w14:paraId="549DD58A" w14:textId="77777777" w:rsidR="003A0DC9" w:rsidRDefault="003A0DC9">
    <w:pPr>
      <w:pStyle w:val="Rodap"/>
      <w:pBdr>
        <w:top w:val="single" w:sz="4" w:space="0" w:color="000000"/>
      </w:pBdr>
      <w:jc w:val="right"/>
    </w:pPr>
    <w:r>
      <w:rPr>
        <w:rFonts w:ascii="Century Gothic" w:hAnsi="Century Gothic" w:cs="Arial"/>
        <w:b/>
        <w:sz w:val="18"/>
        <w:szCs w:val="18"/>
        <w:lang w:val="pt-BR"/>
      </w:rPr>
      <w:t xml:space="preserve">Página </w:t>
    </w:r>
    <w:r>
      <w:rPr>
        <w:rFonts w:ascii="Century Gothic" w:hAnsi="Century Gothic" w:cs="Arial"/>
        <w:b/>
        <w:sz w:val="18"/>
        <w:szCs w:val="18"/>
      </w:rPr>
      <w:fldChar w:fldCharType="begin"/>
    </w:r>
    <w:r>
      <w:rPr>
        <w:rFonts w:ascii="Century Gothic" w:hAnsi="Century Gothic" w:cs="Arial"/>
        <w:b/>
        <w:sz w:val="18"/>
        <w:szCs w:val="18"/>
      </w:rPr>
      <w:instrText>PAGE</w:instrText>
    </w:r>
    <w:r>
      <w:rPr>
        <w:rFonts w:ascii="Century Gothic" w:hAnsi="Century Gothic" w:cs="Arial"/>
        <w:b/>
        <w:sz w:val="18"/>
        <w:szCs w:val="18"/>
      </w:rPr>
      <w:fldChar w:fldCharType="separate"/>
    </w:r>
    <w:r w:rsidR="0064667C">
      <w:rPr>
        <w:rFonts w:ascii="Century Gothic" w:hAnsi="Century Gothic" w:cs="Arial"/>
        <w:b/>
        <w:noProof/>
        <w:sz w:val="18"/>
        <w:szCs w:val="18"/>
      </w:rPr>
      <w:t>15</w:t>
    </w:r>
    <w:r>
      <w:rPr>
        <w:rFonts w:ascii="Century Gothic" w:hAnsi="Century Gothic" w:cs="Arial"/>
        <w:b/>
        <w:sz w:val="18"/>
        <w:szCs w:val="18"/>
      </w:rPr>
      <w:fldChar w:fldCharType="end"/>
    </w:r>
  </w:p>
  <w:p w14:paraId="4615E60D" w14:textId="77777777" w:rsidR="003A0DC9" w:rsidRDefault="003A0DC9">
    <w:pPr>
      <w:pStyle w:val="Rodap"/>
      <w:jc w:val="center"/>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D0EC8" w14:textId="77777777" w:rsidR="00661960" w:rsidRDefault="0066196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AA1AA" w14:textId="77777777" w:rsidR="006D2779" w:rsidRDefault="006D2779">
      <w:r>
        <w:separator/>
      </w:r>
    </w:p>
  </w:footnote>
  <w:footnote w:type="continuationSeparator" w:id="0">
    <w:p w14:paraId="587662CC" w14:textId="77777777" w:rsidR="006D2779" w:rsidRDefault="006D27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1C493" w14:textId="77777777" w:rsidR="00661960" w:rsidRDefault="0066196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44" w:type="dxa"/>
      <w:jc w:val="center"/>
      <w:tblLook w:val="04A0" w:firstRow="1" w:lastRow="0" w:firstColumn="1" w:lastColumn="0" w:noHBand="0" w:noVBand="1"/>
    </w:tblPr>
    <w:tblGrid>
      <w:gridCol w:w="6690"/>
      <w:gridCol w:w="3254"/>
    </w:tblGrid>
    <w:tr w:rsidR="003A0DC9" w14:paraId="173F385C" w14:textId="77777777">
      <w:trPr>
        <w:trHeight w:val="1118"/>
        <w:jc w:val="center"/>
      </w:trPr>
      <w:tc>
        <w:tcPr>
          <w:tcW w:w="6689" w:type="dxa"/>
          <w:tcBorders>
            <w:bottom w:val="single" w:sz="4" w:space="0" w:color="000000"/>
          </w:tcBorders>
          <w:shd w:val="clear" w:color="auto" w:fill="auto"/>
          <w:vAlign w:val="center"/>
        </w:tcPr>
        <w:p w14:paraId="614B4AB9" w14:textId="77777777" w:rsidR="003A0DC9" w:rsidRDefault="003A0DC9">
          <w:pPr>
            <w:tabs>
              <w:tab w:val="left" w:pos="1630"/>
            </w:tabs>
            <w:rPr>
              <w:rFonts w:ascii="Arial" w:hAnsi="Arial" w:cs="Arial"/>
              <w:sz w:val="28"/>
              <w:szCs w:val="28"/>
              <w:lang w:val="pt-BR"/>
            </w:rPr>
          </w:pPr>
          <w:r>
            <w:rPr>
              <w:noProof/>
              <w:lang w:val="pt-BR" w:eastAsia="pt-BR"/>
            </w:rPr>
            <mc:AlternateContent>
              <mc:Choice Requires="wps">
                <w:drawing>
                  <wp:anchor distT="0" distB="0" distL="0" distR="0" simplePos="0" relativeHeight="31" behindDoc="1" locked="0" layoutInCell="1" allowOverlap="1" wp14:anchorId="0338188F" wp14:editId="1A12E1AB">
                    <wp:simplePos x="0" y="0"/>
                    <wp:positionH relativeFrom="column">
                      <wp:align>center</wp:align>
                    </wp:positionH>
                    <wp:positionV relativeFrom="margin">
                      <wp:align>center</wp:align>
                    </wp:positionV>
                    <wp:extent cx="6141720" cy="1778635"/>
                    <wp:effectExtent l="0" t="0" r="0" b="0"/>
                    <wp:wrapNone/>
                    <wp:docPr id="1" name="PowerPlusWaterMarkObject5811039"/>
                    <wp:cNvGraphicFramePr/>
                    <a:graphic xmlns:a="http://schemas.openxmlformats.org/drawingml/2006/main">
                      <a:graphicData uri="http://schemas.microsoft.com/office/word/2010/wordprocessingShape">
                        <wps:wsp>
                          <wps:cNvSpPr/>
                          <wps:spPr>
                            <a:xfrm>
                              <a:off x="0" y="0"/>
                              <a:ext cx="6141240" cy="1778040"/>
                            </a:xfrm>
                            <a:prstGeom prst="pie">
                              <a:avLst>
                                <a:gd name="adj1" fmla="val 0"/>
                                <a:gd name="adj2" fmla="val 16200000"/>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54CA571" id="PowerPlusWaterMarkObject5811039" o:spid="_x0000_s1026" style="position:absolute;margin-left:0;margin-top:0;width:483.6pt;height:140.05pt;z-index:-503316449;visibility:visible;mso-wrap-style:square;mso-wrap-distance-left:0;mso-wrap-distance-top:0;mso-wrap-distance-right:0;mso-wrap-distance-bottom:0;mso-position-horizontal:center;mso-position-horizontal-relative:text;mso-position-vertical:center;mso-position-vertical-relative:margin;v-text-anchor:top" coordsize="6141240,177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mxwgEAAPIDAAAOAAAAZHJzL2Uyb0RvYy54bWysU01vGyEQvVfKf0DcY3atyIlWXueQKLlE&#10;bdW0PwDz4aUCBgHx2v++A1mv3faUqntgYYZ5M+/NsL4/OEv2KiYDvqftoqFEeQHS+F1Pf3x/ur6j&#10;JGXuJbfgVU+PKtH7zdWn9Rg6tYQBrFSRIIhP3Rh6OuQcOsaSGJTjaQFBeXRqiI5nPMYdk5GPiO4s&#10;WzbNio0QZYggVEpofXx30k3F11qJ/EXrpDKxPcXacl1jXbdlZZs173aRh8GIqQz+D1U4bjwmnaEe&#10;eebkLZq/oJwRERLovBDgGGhthKockE3b/MHmdeBBVS4oTgqzTOn/wYrP+9fwNaIMY0hdwm1hcdDR&#10;lT/WRw5VrOMsljpkItC4am/a5Q1qKtDX3t7eNXhAHHYODzHlZwWOlE1PgylkeMf3LylXsSTx3OFU&#10;cPmzpUQ7i9rvuSWnvlz4l5f+doW9x2/KNwFi5lPGgu7hyVhbG2z9bwa8WCzsTLnu8tGqcs/6b0oT&#10;IyvzYkgi7rYPNpL3wcHJRtqn8algGFAuakz4wdgppESrOq8fjJ+Dan7weY53xkOsCl2wK9styGNt&#10;eRUAB6s2bXoEZXIvz1Wm81Pd/AIAAP//AwBQSwMEFAAGAAgAAAAhAAthSD/dAAAABQEAAA8AAABk&#10;cnMvZG93bnJldi54bWxMj8FOwzAQRO9I/QdrK3GjTiLUhBCnaisBBySkBg4c3XiJA/Y6jd02/XsM&#10;F7isNJrRzNtqNVnDTjj63pGAdJEAQ2qd6qkT8Pb6cFMA80GSksYRCrigh1U9u6pkqdyZdnhqQsdi&#10;CflSCtAhDCXnvtVopV+4ASl6H260MkQ5dlyN8hzLreFZkiy5lT3FBS0H3Gpsv5qjFfD4oi/v+e1m&#10;/ZwePp8K3Jopb4wQ1/NpfQ8s4BT+wvCDH9Ghjkx7dyTlmREQHwm/N3p3yzwDtheQFUkKvK74f/r6&#10;GwAA//8DAFBLAQItABQABgAIAAAAIQC2gziS/gAAAOEBAAATAAAAAAAAAAAAAAAAAAAAAABbQ29u&#10;dGVudF9UeXBlc10ueG1sUEsBAi0AFAAGAAgAAAAhADj9If/WAAAAlAEAAAsAAAAAAAAAAAAAAAAA&#10;LwEAAF9yZWxzLy5yZWxzUEsBAi0AFAAGAAgAAAAhAKVX+bHCAQAA8gMAAA4AAAAAAAAAAAAAAAAA&#10;LgIAAGRycy9lMm9Eb2MueG1sUEsBAi0AFAAGAAgAAAAhAAthSD/dAAAABQEAAA8AAAAAAAAAAAAA&#10;AAAAHAQAAGRycy9kb3ducmV2LnhtbFBLBQYAAAAABAAEAPMAAAAmBQAAAAA=&#10;" path="m6141240,889020v,490992,-1374763,889020,-3070620,889020c1374763,1778040,,1380012,,889020,,398028,1374763,,3070620,r,889020l6141240,889020xe" filled="f" stroked="f">
                    <v:path arrowok="t" o:connecttype="custom" o:connectlocs="6141240,889020;3070620,1778040;0,889020;3070620,0;3070620,889020;6141240,889020" o:connectangles="0,0,0,0,0,0"/>
                    <w10:wrap anchory="margin"/>
                  </v:shape>
                </w:pict>
              </mc:Fallback>
            </mc:AlternateContent>
          </w:r>
          <w:r>
            <w:rPr>
              <w:rFonts w:ascii="Arial" w:hAnsi="Arial" w:cs="Arial"/>
              <w:sz w:val="28"/>
              <w:szCs w:val="28"/>
              <w:lang w:val="pt-BR"/>
            </w:rPr>
            <w:t>ESTADO DE SANTA CATARINA</w:t>
          </w:r>
        </w:p>
        <w:p w14:paraId="207E8E00" w14:textId="77777777" w:rsidR="003A0DC9" w:rsidRDefault="003A0DC9">
          <w:pPr>
            <w:tabs>
              <w:tab w:val="left" w:pos="1630"/>
            </w:tabs>
            <w:rPr>
              <w:rFonts w:ascii="Arial" w:hAnsi="Arial" w:cs="Arial"/>
              <w:sz w:val="28"/>
              <w:szCs w:val="28"/>
              <w:lang w:val="pt-BR"/>
            </w:rPr>
          </w:pPr>
          <w:r>
            <w:rPr>
              <w:rFonts w:ascii="Arial" w:hAnsi="Arial" w:cs="Arial"/>
              <w:sz w:val="28"/>
              <w:szCs w:val="28"/>
              <w:lang w:val="pt-BR"/>
            </w:rPr>
            <w:t>MUNICÍPIO DE BALNEÁRIO CAMBORIÚ</w:t>
          </w:r>
        </w:p>
        <w:p w14:paraId="321A53F8" w14:textId="77777777" w:rsidR="003A0DC9" w:rsidRDefault="003A0DC9">
          <w:pPr>
            <w:tabs>
              <w:tab w:val="left" w:pos="1630"/>
            </w:tabs>
            <w:rPr>
              <w:rFonts w:ascii="Arial" w:hAnsi="Arial" w:cs="Arial"/>
              <w:sz w:val="16"/>
              <w:szCs w:val="16"/>
            </w:rPr>
          </w:pPr>
          <w:r>
            <w:rPr>
              <w:rFonts w:ascii="Arial" w:hAnsi="Arial" w:cs="Arial"/>
              <w:sz w:val="28"/>
              <w:szCs w:val="28"/>
            </w:rPr>
            <w:t>SECRETARIA DE COMPRAS</w:t>
          </w:r>
        </w:p>
      </w:tc>
      <w:tc>
        <w:tcPr>
          <w:tcW w:w="3254" w:type="dxa"/>
          <w:tcBorders>
            <w:bottom w:val="single" w:sz="4" w:space="0" w:color="000000"/>
          </w:tcBorders>
          <w:shd w:val="clear" w:color="auto" w:fill="auto"/>
          <w:vAlign w:val="center"/>
        </w:tcPr>
        <w:p w14:paraId="37140CE3" w14:textId="77777777" w:rsidR="003A0DC9" w:rsidRDefault="003A0DC9">
          <w:pPr>
            <w:tabs>
              <w:tab w:val="left" w:pos="1630"/>
            </w:tabs>
            <w:rPr>
              <w:rFonts w:ascii="Ubuntu" w:hAnsi="Ubuntu"/>
              <w:i/>
              <w:sz w:val="16"/>
              <w:szCs w:val="16"/>
            </w:rPr>
          </w:pPr>
          <w:r>
            <w:rPr>
              <w:rFonts w:ascii="Ubuntu" w:hAnsi="Ubuntu"/>
              <w:i/>
              <w:noProof/>
              <w:sz w:val="16"/>
              <w:szCs w:val="16"/>
              <w:lang w:val="pt-BR" w:eastAsia="pt-BR"/>
            </w:rPr>
            <w:drawing>
              <wp:anchor distT="0" distB="0" distL="114300" distR="114300" simplePos="0" relativeHeight="16" behindDoc="1" locked="0" layoutInCell="1" allowOverlap="1" wp14:anchorId="61682E0B" wp14:editId="74BB536E">
                <wp:simplePos x="0" y="0"/>
                <wp:positionH relativeFrom="margin">
                  <wp:posOffset>98425</wp:posOffset>
                </wp:positionH>
                <wp:positionV relativeFrom="margin">
                  <wp:posOffset>100965</wp:posOffset>
                </wp:positionV>
                <wp:extent cx="1616710" cy="619125"/>
                <wp:effectExtent l="0" t="0" r="0" b="0"/>
                <wp:wrapSquare wrapText="bothSides"/>
                <wp:docPr id="2"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Descrição: Logo Horizontal Azul"/>
                        <pic:cNvPicPr>
                          <a:picLocks noChangeAspect="1" noChangeArrowheads="1"/>
                        </pic:cNvPicPr>
                      </pic:nvPicPr>
                      <pic:blipFill>
                        <a:blip r:embed="rId1"/>
                        <a:stretch>
                          <a:fillRect/>
                        </a:stretch>
                      </pic:blipFill>
                      <pic:spPr bwMode="auto">
                        <a:xfrm>
                          <a:off x="0" y="0"/>
                          <a:ext cx="1616710" cy="619125"/>
                        </a:xfrm>
                        <a:prstGeom prst="rect">
                          <a:avLst/>
                        </a:prstGeom>
                      </pic:spPr>
                    </pic:pic>
                  </a:graphicData>
                </a:graphic>
              </wp:anchor>
            </w:drawing>
          </w:r>
          <w:bookmarkStart w:id="4" w:name="_Hlk479689466"/>
          <w:bookmarkEnd w:id="4"/>
        </w:p>
      </w:tc>
    </w:tr>
  </w:tbl>
  <w:p w14:paraId="6F61D75E" w14:textId="77777777" w:rsidR="003A0DC9" w:rsidRDefault="003A0DC9">
    <w:pPr>
      <w:pStyle w:val="Cabealho"/>
      <w:rPr>
        <w:i/>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388F3" w14:textId="77777777" w:rsidR="00661960" w:rsidRDefault="0066196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1A61"/>
    <w:multiLevelType w:val="multilevel"/>
    <w:tmpl w:val="F498310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051F6D"/>
    <w:multiLevelType w:val="multilevel"/>
    <w:tmpl w:val="89F4DC0A"/>
    <w:lvl w:ilvl="0">
      <w:start w:val="1"/>
      <w:numFmt w:val="decimal"/>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014A46"/>
    <w:multiLevelType w:val="multilevel"/>
    <w:tmpl w:val="94BEC8F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F36025"/>
    <w:multiLevelType w:val="multilevel"/>
    <w:tmpl w:val="489E4BC0"/>
    <w:lvl w:ilvl="0">
      <w:start w:val="3"/>
      <w:numFmt w:val="decimal"/>
      <w:lvlText w:val="%1"/>
      <w:lvlJc w:val="left"/>
      <w:pPr>
        <w:ind w:left="360" w:hanging="360"/>
      </w:pPr>
      <w:rPr>
        <w:rFonts w:eastAsia="Liberation Sans" w:cs="Liberation Sans"/>
        <w:color w:val="000000"/>
      </w:rPr>
    </w:lvl>
    <w:lvl w:ilvl="1">
      <w:start w:val="1"/>
      <w:numFmt w:val="decimal"/>
      <w:lvlText w:val="%1.%2"/>
      <w:lvlJc w:val="left"/>
      <w:pPr>
        <w:ind w:left="643" w:hanging="360"/>
      </w:pPr>
      <w:rPr>
        <w:rFonts w:ascii="Century Gothic" w:eastAsia="Liberation Sans" w:hAnsi="Century Gothic" w:cs="Liberation Sans"/>
        <w:color w:val="000000"/>
        <w:sz w:val="18"/>
      </w:rPr>
    </w:lvl>
    <w:lvl w:ilvl="2">
      <w:start w:val="1"/>
      <w:numFmt w:val="decimal"/>
      <w:lvlText w:val="%1.%2.%3"/>
      <w:lvlJc w:val="left"/>
      <w:pPr>
        <w:ind w:left="1286" w:hanging="720"/>
      </w:pPr>
      <w:rPr>
        <w:rFonts w:eastAsia="Liberation Sans" w:cs="Liberation Sans"/>
        <w:color w:val="000000"/>
      </w:rPr>
    </w:lvl>
    <w:lvl w:ilvl="3">
      <w:start w:val="1"/>
      <w:numFmt w:val="decimal"/>
      <w:lvlText w:val="%1.%2.%3.%4"/>
      <w:lvlJc w:val="left"/>
      <w:pPr>
        <w:ind w:left="1569" w:hanging="720"/>
      </w:pPr>
      <w:rPr>
        <w:rFonts w:eastAsia="Liberation Sans" w:cs="Liberation Sans"/>
        <w:color w:val="000000"/>
      </w:rPr>
    </w:lvl>
    <w:lvl w:ilvl="4">
      <w:start w:val="1"/>
      <w:numFmt w:val="decimal"/>
      <w:lvlText w:val="%1.%2.%3.%4.%5"/>
      <w:lvlJc w:val="left"/>
      <w:pPr>
        <w:ind w:left="2212" w:hanging="1080"/>
      </w:pPr>
      <w:rPr>
        <w:rFonts w:eastAsia="Liberation Sans" w:cs="Liberation Sans"/>
        <w:color w:val="000000"/>
      </w:rPr>
    </w:lvl>
    <w:lvl w:ilvl="5">
      <w:start w:val="1"/>
      <w:numFmt w:val="decimal"/>
      <w:lvlText w:val="%1.%2.%3.%4.%5.%6"/>
      <w:lvlJc w:val="left"/>
      <w:pPr>
        <w:ind w:left="2495" w:hanging="1080"/>
      </w:pPr>
      <w:rPr>
        <w:rFonts w:eastAsia="Liberation Sans" w:cs="Liberation Sans"/>
        <w:color w:val="000000"/>
      </w:rPr>
    </w:lvl>
    <w:lvl w:ilvl="6">
      <w:start w:val="1"/>
      <w:numFmt w:val="decimal"/>
      <w:lvlText w:val="%1.%2.%3.%4.%5.%6.%7"/>
      <w:lvlJc w:val="left"/>
      <w:pPr>
        <w:ind w:left="3138" w:hanging="1440"/>
      </w:pPr>
      <w:rPr>
        <w:rFonts w:eastAsia="Liberation Sans" w:cs="Liberation Sans"/>
        <w:color w:val="000000"/>
      </w:rPr>
    </w:lvl>
    <w:lvl w:ilvl="7">
      <w:start w:val="1"/>
      <w:numFmt w:val="decimal"/>
      <w:lvlText w:val="%1.%2.%3.%4.%5.%6.%7.%8"/>
      <w:lvlJc w:val="left"/>
      <w:pPr>
        <w:ind w:left="3421" w:hanging="1440"/>
      </w:pPr>
      <w:rPr>
        <w:rFonts w:eastAsia="Liberation Sans" w:cs="Liberation Sans"/>
        <w:color w:val="000000"/>
      </w:rPr>
    </w:lvl>
    <w:lvl w:ilvl="8">
      <w:start w:val="1"/>
      <w:numFmt w:val="decimal"/>
      <w:lvlText w:val="%1.%2.%3.%4.%5.%6.%7.%8.%9"/>
      <w:lvlJc w:val="left"/>
      <w:pPr>
        <w:ind w:left="4064" w:hanging="1800"/>
      </w:pPr>
      <w:rPr>
        <w:rFonts w:eastAsia="Liberation Sans" w:cs="Liberation Sans"/>
        <w:color w:val="000000"/>
      </w:rPr>
    </w:lvl>
  </w:abstractNum>
  <w:abstractNum w:abstractNumId="4" w15:restartNumberingAfterBreak="0">
    <w:nsid w:val="0B3A5F11"/>
    <w:multiLevelType w:val="multilevel"/>
    <w:tmpl w:val="4DD2E0BE"/>
    <w:lvl w:ilvl="0">
      <w:start w:val="1"/>
      <w:numFmt w:val="upperRoman"/>
      <w:lvlText w:val="%1."/>
      <w:lvlJc w:val="right"/>
      <w:pPr>
        <w:ind w:left="783" w:hanging="360"/>
      </w:pPr>
      <w:rPr>
        <w:rFonts w:ascii="Times New Roman" w:hAnsi="Times New Roman" w:cs="Times New Roman" w:hint="default"/>
        <w:b/>
        <w:sz w:val="24"/>
        <w:szCs w:val="24"/>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5" w15:restartNumberingAfterBreak="0">
    <w:nsid w:val="0B584F15"/>
    <w:multiLevelType w:val="multilevel"/>
    <w:tmpl w:val="360CFCDE"/>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141C20A8"/>
    <w:multiLevelType w:val="multilevel"/>
    <w:tmpl w:val="0038A3D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9CB2ADC"/>
    <w:multiLevelType w:val="multilevel"/>
    <w:tmpl w:val="4BC0598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C022939"/>
    <w:multiLevelType w:val="multilevel"/>
    <w:tmpl w:val="77F4536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23179E5"/>
    <w:multiLevelType w:val="multilevel"/>
    <w:tmpl w:val="358CC43A"/>
    <w:lvl w:ilvl="0">
      <w:start w:val="1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84A583D"/>
    <w:multiLevelType w:val="hybridMultilevel"/>
    <w:tmpl w:val="6BF62C54"/>
    <w:lvl w:ilvl="0" w:tplc="DD5825F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820579"/>
    <w:multiLevelType w:val="multilevel"/>
    <w:tmpl w:val="57F275A8"/>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611C9E"/>
    <w:multiLevelType w:val="multilevel"/>
    <w:tmpl w:val="2E46BB02"/>
    <w:lvl w:ilvl="0">
      <w:start w:val="8"/>
      <w:numFmt w:val="decimal"/>
      <w:lvlText w:val="%1"/>
      <w:lvlJc w:val="left"/>
      <w:pPr>
        <w:ind w:left="360" w:hanging="360"/>
      </w:pPr>
      <w:rPr>
        <w:rFonts w:cs="Liberation Sans"/>
      </w:rPr>
    </w:lvl>
    <w:lvl w:ilvl="1">
      <w:start w:val="1"/>
      <w:numFmt w:val="decimal"/>
      <w:lvlText w:val="%1.%2"/>
      <w:lvlJc w:val="left"/>
      <w:pPr>
        <w:ind w:left="643" w:hanging="360"/>
      </w:pPr>
      <w:rPr>
        <w:rFonts w:ascii="Century Gothic" w:hAnsi="Century Gothic" w:cs="Liberation Sans"/>
        <w:sz w:val="18"/>
      </w:rPr>
    </w:lvl>
    <w:lvl w:ilvl="2">
      <w:start w:val="1"/>
      <w:numFmt w:val="decimal"/>
      <w:lvlText w:val="%1.%2.%3"/>
      <w:lvlJc w:val="left"/>
      <w:pPr>
        <w:ind w:left="1286" w:hanging="720"/>
      </w:pPr>
      <w:rPr>
        <w:rFonts w:cs="Liberation Sans"/>
      </w:rPr>
    </w:lvl>
    <w:lvl w:ilvl="3">
      <w:start w:val="1"/>
      <w:numFmt w:val="decimal"/>
      <w:lvlText w:val="%1.%2.%3.%4"/>
      <w:lvlJc w:val="left"/>
      <w:pPr>
        <w:ind w:left="1569" w:hanging="720"/>
      </w:pPr>
      <w:rPr>
        <w:rFonts w:cs="Liberation Sans"/>
      </w:rPr>
    </w:lvl>
    <w:lvl w:ilvl="4">
      <w:start w:val="1"/>
      <w:numFmt w:val="decimal"/>
      <w:lvlText w:val="%1.%2.%3.%4.%5"/>
      <w:lvlJc w:val="left"/>
      <w:pPr>
        <w:ind w:left="2212" w:hanging="1080"/>
      </w:pPr>
      <w:rPr>
        <w:rFonts w:cs="Liberation Sans"/>
      </w:rPr>
    </w:lvl>
    <w:lvl w:ilvl="5">
      <w:start w:val="1"/>
      <w:numFmt w:val="decimal"/>
      <w:lvlText w:val="%1.%2.%3.%4.%5.%6"/>
      <w:lvlJc w:val="left"/>
      <w:pPr>
        <w:ind w:left="2495" w:hanging="1080"/>
      </w:pPr>
      <w:rPr>
        <w:rFonts w:cs="Liberation Sans"/>
      </w:rPr>
    </w:lvl>
    <w:lvl w:ilvl="6">
      <w:start w:val="1"/>
      <w:numFmt w:val="decimal"/>
      <w:lvlText w:val="%1.%2.%3.%4.%5.%6.%7"/>
      <w:lvlJc w:val="left"/>
      <w:pPr>
        <w:ind w:left="3138" w:hanging="1440"/>
      </w:pPr>
      <w:rPr>
        <w:rFonts w:cs="Liberation Sans"/>
      </w:rPr>
    </w:lvl>
    <w:lvl w:ilvl="7">
      <w:start w:val="1"/>
      <w:numFmt w:val="decimal"/>
      <w:lvlText w:val="%1.%2.%3.%4.%5.%6.%7.%8"/>
      <w:lvlJc w:val="left"/>
      <w:pPr>
        <w:ind w:left="3421" w:hanging="1440"/>
      </w:pPr>
      <w:rPr>
        <w:rFonts w:cs="Liberation Sans"/>
      </w:rPr>
    </w:lvl>
    <w:lvl w:ilvl="8">
      <w:start w:val="1"/>
      <w:numFmt w:val="decimal"/>
      <w:lvlText w:val="%1.%2.%3.%4.%5.%6.%7.%8.%9"/>
      <w:lvlJc w:val="left"/>
      <w:pPr>
        <w:ind w:left="4064" w:hanging="1800"/>
      </w:pPr>
      <w:rPr>
        <w:rFonts w:cs="Liberation Sans"/>
      </w:rPr>
    </w:lvl>
  </w:abstractNum>
  <w:abstractNum w:abstractNumId="13" w15:restartNumberingAfterBreak="0">
    <w:nsid w:val="39135C58"/>
    <w:multiLevelType w:val="multilevel"/>
    <w:tmpl w:val="71DA1FE0"/>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41564947"/>
    <w:multiLevelType w:val="hybridMultilevel"/>
    <w:tmpl w:val="BA9472D0"/>
    <w:lvl w:ilvl="0" w:tplc="324600F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A43B24"/>
    <w:multiLevelType w:val="multilevel"/>
    <w:tmpl w:val="0FB842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44635B5A"/>
    <w:multiLevelType w:val="multilevel"/>
    <w:tmpl w:val="8B3C1CB0"/>
    <w:lvl w:ilvl="0">
      <w:start w:val="1"/>
      <w:numFmt w:val="lowerLetter"/>
      <w:lvlText w:val="%1)"/>
      <w:lvlJc w:val="left"/>
      <w:pPr>
        <w:tabs>
          <w:tab w:val="num" w:pos="720"/>
        </w:tabs>
        <w:ind w:left="720" w:hanging="360"/>
      </w:pPr>
      <w:rPr>
        <w:rFonts w:ascii="Century Gothic" w:hAnsi="Century Gothic" w:cs="Liberation Sans"/>
        <w:b/>
        <w:sz w:val="18"/>
        <w:u w:val="none"/>
      </w:rPr>
    </w:lvl>
    <w:lvl w:ilvl="1">
      <w:start w:val="1"/>
      <w:numFmt w:val="lowerLetter"/>
      <w:lvlText w:val="%1.%2)"/>
      <w:lvlJc w:val="left"/>
      <w:pPr>
        <w:tabs>
          <w:tab w:val="num" w:pos="1080"/>
        </w:tabs>
        <w:ind w:left="1080" w:hanging="360"/>
      </w:pPr>
      <w:rPr>
        <w:rFonts w:ascii="Century Gothic" w:hAnsi="Century Gothic"/>
        <w:b/>
        <w:sz w:val="18"/>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7" w15:restartNumberingAfterBreak="0">
    <w:nsid w:val="48E422DE"/>
    <w:multiLevelType w:val="multilevel"/>
    <w:tmpl w:val="D250F3B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CE305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D3529D"/>
    <w:multiLevelType w:val="multilevel"/>
    <w:tmpl w:val="0A48DCD8"/>
    <w:lvl w:ilvl="0">
      <w:start w:val="2"/>
      <w:numFmt w:val="decimal"/>
      <w:lvlText w:val="%1"/>
      <w:lvlJc w:val="left"/>
      <w:pPr>
        <w:ind w:left="720" w:hanging="360"/>
      </w:pPr>
      <w:rPr>
        <w:rFonts w:ascii="Times New Roman" w:hAnsi="Times New Roman" w:cs="Times New Roman" w:hint="default"/>
        <w:b/>
        <w:sz w:val="24"/>
        <w:szCs w:val="24"/>
      </w:rPr>
    </w:lvl>
    <w:lvl w:ilvl="1">
      <w:start w:val="2"/>
      <w:numFmt w:val="decimal"/>
      <w:lvlText w:val="%1.%2"/>
      <w:lvlJc w:val="left"/>
      <w:pPr>
        <w:ind w:left="720" w:hanging="720"/>
      </w:pPr>
      <w:rPr>
        <w:rFonts w:eastAsia="Calibri"/>
      </w:rPr>
    </w:lvl>
    <w:lvl w:ilvl="2">
      <w:start w:val="1"/>
      <w:numFmt w:val="decimal"/>
      <w:lvlText w:val="%1.%2.%3"/>
      <w:lvlJc w:val="left"/>
      <w:pPr>
        <w:ind w:left="1080" w:hanging="720"/>
      </w:pPr>
      <w:rPr>
        <w:rFonts w:eastAsia="Calibri"/>
      </w:rPr>
    </w:lvl>
    <w:lvl w:ilvl="3">
      <w:start w:val="1"/>
      <w:numFmt w:val="decimal"/>
      <w:lvlText w:val="%1.%2.%3.%4"/>
      <w:lvlJc w:val="left"/>
      <w:pPr>
        <w:ind w:left="1440" w:hanging="1080"/>
      </w:pPr>
      <w:rPr>
        <w:rFonts w:eastAsia="Calibri"/>
      </w:rPr>
    </w:lvl>
    <w:lvl w:ilvl="4">
      <w:start w:val="1"/>
      <w:numFmt w:val="decimal"/>
      <w:lvlText w:val="%1.%2.%3.%4.%5"/>
      <w:lvlJc w:val="left"/>
      <w:pPr>
        <w:ind w:left="1800" w:hanging="1440"/>
      </w:pPr>
      <w:rPr>
        <w:rFonts w:eastAsia="Calibri"/>
      </w:rPr>
    </w:lvl>
    <w:lvl w:ilvl="5">
      <w:start w:val="1"/>
      <w:numFmt w:val="decimal"/>
      <w:lvlText w:val="%1.%2.%3.%4.%5.%6"/>
      <w:lvlJc w:val="left"/>
      <w:pPr>
        <w:ind w:left="1800" w:hanging="1440"/>
      </w:pPr>
      <w:rPr>
        <w:rFonts w:eastAsia="Calibri"/>
      </w:rPr>
    </w:lvl>
    <w:lvl w:ilvl="6">
      <w:start w:val="1"/>
      <w:numFmt w:val="decimal"/>
      <w:lvlText w:val="%1.%2.%3.%4.%5.%6.%7"/>
      <w:lvlJc w:val="left"/>
      <w:pPr>
        <w:ind w:left="2160" w:hanging="1800"/>
      </w:pPr>
      <w:rPr>
        <w:rFonts w:eastAsia="Calibri"/>
      </w:rPr>
    </w:lvl>
    <w:lvl w:ilvl="7">
      <w:start w:val="1"/>
      <w:numFmt w:val="decimal"/>
      <w:lvlText w:val="%1.%2.%3.%4.%5.%6.%7.%8"/>
      <w:lvlJc w:val="left"/>
      <w:pPr>
        <w:ind w:left="2520" w:hanging="2160"/>
      </w:pPr>
      <w:rPr>
        <w:rFonts w:eastAsia="Calibri"/>
      </w:rPr>
    </w:lvl>
    <w:lvl w:ilvl="8">
      <w:start w:val="1"/>
      <w:numFmt w:val="decimal"/>
      <w:lvlText w:val="%1.%2.%3.%4.%5.%6.%7.%8.%9"/>
      <w:lvlJc w:val="left"/>
      <w:pPr>
        <w:ind w:left="2520" w:hanging="2160"/>
      </w:pPr>
      <w:rPr>
        <w:rFonts w:eastAsia="Calibri"/>
      </w:rPr>
    </w:lvl>
  </w:abstractNum>
  <w:abstractNum w:abstractNumId="20" w15:restartNumberingAfterBreak="0">
    <w:nsid w:val="56362072"/>
    <w:multiLevelType w:val="multilevel"/>
    <w:tmpl w:val="CBF28574"/>
    <w:lvl w:ilvl="0">
      <w:start w:val="1"/>
      <w:numFmt w:val="lowerLetter"/>
      <w:lvlText w:val="%1)"/>
      <w:lvlJc w:val="left"/>
      <w:pPr>
        <w:ind w:left="659" w:hanging="233"/>
      </w:pPr>
      <w:rPr>
        <w:rFonts w:eastAsia="Arial" w:cs="Arial"/>
        <w:b/>
        <w:bCs/>
        <w:w w:val="99"/>
        <w:sz w:val="16"/>
        <w:szCs w:val="20"/>
      </w:rPr>
    </w:lvl>
    <w:lvl w:ilvl="1">
      <w:start w:val="1"/>
      <w:numFmt w:val="bullet"/>
      <w:lvlText w:val=""/>
      <w:lvlJc w:val="left"/>
      <w:pPr>
        <w:ind w:left="1493" w:hanging="233"/>
      </w:pPr>
      <w:rPr>
        <w:rFonts w:ascii="Symbol" w:hAnsi="Symbol" w:cs="Symbol" w:hint="default"/>
        <w:sz w:val="18"/>
      </w:rPr>
    </w:lvl>
    <w:lvl w:ilvl="2">
      <w:start w:val="1"/>
      <w:numFmt w:val="bullet"/>
      <w:lvlText w:val=""/>
      <w:lvlJc w:val="left"/>
      <w:pPr>
        <w:ind w:left="2440" w:hanging="233"/>
      </w:pPr>
      <w:rPr>
        <w:rFonts w:ascii="Symbol" w:hAnsi="Symbol" w:cs="Symbol" w:hint="default"/>
      </w:rPr>
    </w:lvl>
    <w:lvl w:ilvl="3">
      <w:start w:val="1"/>
      <w:numFmt w:val="bullet"/>
      <w:lvlText w:val=""/>
      <w:lvlJc w:val="left"/>
      <w:pPr>
        <w:ind w:left="3387" w:hanging="233"/>
      </w:pPr>
      <w:rPr>
        <w:rFonts w:ascii="Symbol" w:hAnsi="Symbol" w:cs="Symbol" w:hint="default"/>
      </w:rPr>
    </w:lvl>
    <w:lvl w:ilvl="4">
      <w:start w:val="1"/>
      <w:numFmt w:val="bullet"/>
      <w:lvlText w:val=""/>
      <w:lvlJc w:val="left"/>
      <w:pPr>
        <w:ind w:left="4334" w:hanging="233"/>
      </w:pPr>
      <w:rPr>
        <w:rFonts w:ascii="Symbol" w:hAnsi="Symbol" w:cs="Symbol" w:hint="default"/>
      </w:rPr>
    </w:lvl>
    <w:lvl w:ilvl="5">
      <w:start w:val="1"/>
      <w:numFmt w:val="bullet"/>
      <w:lvlText w:val=""/>
      <w:lvlJc w:val="left"/>
      <w:pPr>
        <w:ind w:left="5281" w:hanging="233"/>
      </w:pPr>
      <w:rPr>
        <w:rFonts w:ascii="Symbol" w:hAnsi="Symbol" w:cs="Symbol" w:hint="default"/>
      </w:rPr>
    </w:lvl>
    <w:lvl w:ilvl="6">
      <w:start w:val="1"/>
      <w:numFmt w:val="bullet"/>
      <w:lvlText w:val=""/>
      <w:lvlJc w:val="left"/>
      <w:pPr>
        <w:ind w:left="6228" w:hanging="233"/>
      </w:pPr>
      <w:rPr>
        <w:rFonts w:ascii="Symbol" w:hAnsi="Symbol" w:cs="Symbol" w:hint="default"/>
      </w:rPr>
    </w:lvl>
    <w:lvl w:ilvl="7">
      <w:start w:val="1"/>
      <w:numFmt w:val="bullet"/>
      <w:lvlText w:val=""/>
      <w:lvlJc w:val="left"/>
      <w:pPr>
        <w:ind w:left="7175" w:hanging="233"/>
      </w:pPr>
      <w:rPr>
        <w:rFonts w:ascii="Symbol" w:hAnsi="Symbol" w:cs="Symbol" w:hint="default"/>
      </w:rPr>
    </w:lvl>
    <w:lvl w:ilvl="8">
      <w:start w:val="1"/>
      <w:numFmt w:val="bullet"/>
      <w:lvlText w:val=""/>
      <w:lvlJc w:val="left"/>
      <w:pPr>
        <w:ind w:left="8122" w:hanging="233"/>
      </w:pPr>
      <w:rPr>
        <w:rFonts w:ascii="Symbol" w:hAnsi="Symbol" w:cs="Symbol" w:hint="default"/>
      </w:rPr>
    </w:lvl>
  </w:abstractNum>
  <w:abstractNum w:abstractNumId="21" w15:restartNumberingAfterBreak="0">
    <w:nsid w:val="628E1D2C"/>
    <w:multiLevelType w:val="multilevel"/>
    <w:tmpl w:val="93CA0F7C"/>
    <w:lvl w:ilvl="0">
      <w:start w:val="1"/>
      <w:numFmt w:val="lowerLetter"/>
      <w:lvlText w:val="%1)"/>
      <w:lvlJc w:val="left"/>
      <w:pPr>
        <w:ind w:left="720" w:hanging="360"/>
      </w:pPr>
      <w:rPr>
        <w:rFonts w:ascii="Times New Roman" w:eastAsia="Arial" w:hAnsi="Times New Roman" w:cs="Times New Roman" w:hint="default"/>
        <w:b/>
        <w:bCs/>
        <w:spacing w:val="-1"/>
        <w:w w:val="99"/>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rPr>
        <w:rFonts w:eastAsia="Arial" w:cs="Times New Roman"/>
        <w:b/>
        <w:bCs/>
        <w:spacing w:val="-1"/>
        <w:w w:val="99"/>
        <w:sz w:val="24"/>
        <w:szCs w:val="24"/>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937106"/>
    <w:multiLevelType w:val="multilevel"/>
    <w:tmpl w:val="9848ABE6"/>
    <w:lvl w:ilvl="0">
      <w:start w:val="11"/>
      <w:numFmt w:val="decimal"/>
      <w:lvlText w:val="%1"/>
      <w:lvlJc w:val="left"/>
      <w:pPr>
        <w:ind w:left="375" w:hanging="375"/>
      </w:pPr>
    </w:lvl>
    <w:lvl w:ilvl="1">
      <w:start w:val="1"/>
      <w:numFmt w:val="decimal"/>
      <w:lvlText w:val="%1.%2"/>
      <w:lvlJc w:val="left"/>
      <w:pPr>
        <w:ind w:left="769" w:hanging="375"/>
      </w:pPr>
      <w:rPr>
        <w:b/>
      </w:rPr>
    </w:lvl>
    <w:lvl w:ilvl="2">
      <w:start w:val="1"/>
      <w:numFmt w:val="decimal"/>
      <w:lvlText w:val="%1.%2.%3"/>
      <w:lvlJc w:val="left"/>
      <w:pPr>
        <w:ind w:left="1508" w:hanging="720"/>
      </w:pPr>
    </w:lvl>
    <w:lvl w:ilvl="3">
      <w:start w:val="1"/>
      <w:numFmt w:val="decimal"/>
      <w:lvlText w:val="%1.%2.%3.%4"/>
      <w:lvlJc w:val="left"/>
      <w:pPr>
        <w:ind w:left="2262" w:hanging="1080"/>
      </w:pPr>
    </w:lvl>
    <w:lvl w:ilvl="4">
      <w:start w:val="1"/>
      <w:numFmt w:val="decimal"/>
      <w:lvlText w:val="%1.%2.%3.%4.%5"/>
      <w:lvlJc w:val="left"/>
      <w:pPr>
        <w:ind w:left="2656" w:hanging="1080"/>
      </w:pPr>
    </w:lvl>
    <w:lvl w:ilvl="5">
      <w:start w:val="1"/>
      <w:numFmt w:val="decimal"/>
      <w:lvlText w:val="%1.%2.%3.%4.%5.%6"/>
      <w:lvlJc w:val="left"/>
      <w:pPr>
        <w:ind w:left="3410" w:hanging="1440"/>
      </w:pPr>
    </w:lvl>
    <w:lvl w:ilvl="6">
      <w:start w:val="1"/>
      <w:numFmt w:val="decimal"/>
      <w:lvlText w:val="%1.%2.%3.%4.%5.%6.%7"/>
      <w:lvlJc w:val="left"/>
      <w:pPr>
        <w:ind w:left="3804" w:hanging="1440"/>
      </w:pPr>
    </w:lvl>
    <w:lvl w:ilvl="7">
      <w:start w:val="1"/>
      <w:numFmt w:val="decimal"/>
      <w:lvlText w:val="%1.%2.%3.%4.%5.%6.%7.%8"/>
      <w:lvlJc w:val="left"/>
      <w:pPr>
        <w:ind w:left="4558" w:hanging="1800"/>
      </w:pPr>
    </w:lvl>
    <w:lvl w:ilvl="8">
      <w:start w:val="1"/>
      <w:numFmt w:val="decimal"/>
      <w:lvlText w:val="%1.%2.%3.%4.%5.%6.%7.%8.%9"/>
      <w:lvlJc w:val="left"/>
      <w:pPr>
        <w:ind w:left="4952" w:hanging="1800"/>
      </w:pPr>
    </w:lvl>
  </w:abstractNum>
  <w:abstractNum w:abstractNumId="23" w15:restartNumberingAfterBreak="0">
    <w:nsid w:val="64DD2DEC"/>
    <w:multiLevelType w:val="multilevel"/>
    <w:tmpl w:val="471EDDF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926CF2"/>
    <w:multiLevelType w:val="hybridMultilevel"/>
    <w:tmpl w:val="80687C04"/>
    <w:lvl w:ilvl="0" w:tplc="6172CF6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6B696D44"/>
    <w:multiLevelType w:val="multilevel"/>
    <w:tmpl w:val="2EACD9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8D5017"/>
    <w:multiLevelType w:val="multilevel"/>
    <w:tmpl w:val="7BA8681E"/>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3235D18"/>
    <w:multiLevelType w:val="hybridMultilevel"/>
    <w:tmpl w:val="BB18F600"/>
    <w:lvl w:ilvl="0" w:tplc="E6AE2D74">
      <w:start w:val="1"/>
      <w:numFmt w:val="lowerLetter"/>
      <w:lvlText w:val="%1)"/>
      <w:lvlJc w:val="left"/>
      <w:pPr>
        <w:ind w:left="720" w:hanging="360"/>
      </w:pPr>
      <w:rPr>
        <w:b/>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7F424F8"/>
    <w:multiLevelType w:val="multilevel"/>
    <w:tmpl w:val="097AD936"/>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A4922DC"/>
    <w:multiLevelType w:val="multilevel"/>
    <w:tmpl w:val="76F03F82"/>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B704D44"/>
    <w:multiLevelType w:val="multilevel"/>
    <w:tmpl w:val="CC3A70D2"/>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CEA693F"/>
    <w:multiLevelType w:val="multilevel"/>
    <w:tmpl w:val="8A08FCE2"/>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E77770F"/>
    <w:multiLevelType w:val="multilevel"/>
    <w:tmpl w:val="4434CBB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4550618">
    <w:abstractNumId w:val="1"/>
  </w:num>
  <w:num w:numId="2" w16cid:durableId="1513104806">
    <w:abstractNumId w:val="19"/>
  </w:num>
  <w:num w:numId="3" w16cid:durableId="1456951523">
    <w:abstractNumId w:val="22"/>
  </w:num>
  <w:num w:numId="4" w16cid:durableId="213470854">
    <w:abstractNumId w:val="4"/>
  </w:num>
  <w:num w:numId="5" w16cid:durableId="194657626">
    <w:abstractNumId w:val="31"/>
  </w:num>
  <w:num w:numId="6" w16cid:durableId="50735658">
    <w:abstractNumId w:val="23"/>
  </w:num>
  <w:num w:numId="7" w16cid:durableId="1219248354">
    <w:abstractNumId w:val="5"/>
  </w:num>
  <w:num w:numId="8" w16cid:durableId="598831526">
    <w:abstractNumId w:val="32"/>
  </w:num>
  <w:num w:numId="9" w16cid:durableId="1642882773">
    <w:abstractNumId w:val="13"/>
  </w:num>
  <w:num w:numId="10" w16cid:durableId="1450583783">
    <w:abstractNumId w:val="21"/>
  </w:num>
  <w:num w:numId="11" w16cid:durableId="346978570">
    <w:abstractNumId w:val="6"/>
  </w:num>
  <w:num w:numId="12" w16cid:durableId="716204685">
    <w:abstractNumId w:val="17"/>
  </w:num>
  <w:num w:numId="13" w16cid:durableId="1989435689">
    <w:abstractNumId w:val="11"/>
  </w:num>
  <w:num w:numId="14" w16cid:durableId="471335130">
    <w:abstractNumId w:val="8"/>
  </w:num>
  <w:num w:numId="15" w16cid:durableId="1774207481">
    <w:abstractNumId w:val="29"/>
  </w:num>
  <w:num w:numId="16" w16cid:durableId="2124686608">
    <w:abstractNumId w:val="28"/>
  </w:num>
  <w:num w:numId="17" w16cid:durableId="592784708">
    <w:abstractNumId w:val="20"/>
  </w:num>
  <w:num w:numId="18" w16cid:durableId="768701056">
    <w:abstractNumId w:val="9"/>
  </w:num>
  <w:num w:numId="19" w16cid:durableId="766511072">
    <w:abstractNumId w:val="16"/>
  </w:num>
  <w:num w:numId="20" w16cid:durableId="420957419">
    <w:abstractNumId w:val="3"/>
  </w:num>
  <w:num w:numId="21" w16cid:durableId="46531893">
    <w:abstractNumId w:val="12"/>
  </w:num>
  <w:num w:numId="22" w16cid:durableId="1993363681">
    <w:abstractNumId w:val="25"/>
  </w:num>
  <w:num w:numId="23" w16cid:durableId="678312012">
    <w:abstractNumId w:val="0"/>
  </w:num>
  <w:num w:numId="24" w16cid:durableId="518012186">
    <w:abstractNumId w:val="15"/>
  </w:num>
  <w:num w:numId="25" w16cid:durableId="20058154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47791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82895526">
    <w:abstractNumId w:val="26"/>
  </w:num>
  <w:num w:numId="28" w16cid:durableId="1025598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73341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89572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3010870">
    <w:abstractNumId w:val="14"/>
  </w:num>
  <w:num w:numId="32" w16cid:durableId="2112626981">
    <w:abstractNumId w:val="10"/>
  </w:num>
  <w:num w:numId="33" w16cid:durableId="14092307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33687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5230"/>
    <w:rsid w:val="000030CF"/>
    <w:rsid w:val="00005963"/>
    <w:rsid w:val="00010B6D"/>
    <w:rsid w:val="00010E69"/>
    <w:rsid w:val="00013D3A"/>
    <w:rsid w:val="00041309"/>
    <w:rsid w:val="00046024"/>
    <w:rsid w:val="0004772A"/>
    <w:rsid w:val="0008685C"/>
    <w:rsid w:val="000C1F80"/>
    <w:rsid w:val="001074F7"/>
    <w:rsid w:val="00120362"/>
    <w:rsid w:val="00134B47"/>
    <w:rsid w:val="00164E8E"/>
    <w:rsid w:val="001C0AFD"/>
    <w:rsid w:val="001C6749"/>
    <w:rsid w:val="001D6994"/>
    <w:rsid w:val="00264494"/>
    <w:rsid w:val="00265E2E"/>
    <w:rsid w:val="00282AC5"/>
    <w:rsid w:val="00287219"/>
    <w:rsid w:val="0029764F"/>
    <w:rsid w:val="002C05AF"/>
    <w:rsid w:val="002E274E"/>
    <w:rsid w:val="0032209A"/>
    <w:rsid w:val="00324E08"/>
    <w:rsid w:val="00326229"/>
    <w:rsid w:val="003661E8"/>
    <w:rsid w:val="00374B75"/>
    <w:rsid w:val="00377560"/>
    <w:rsid w:val="003A0DC9"/>
    <w:rsid w:val="003C5AAD"/>
    <w:rsid w:val="003F22ED"/>
    <w:rsid w:val="00402259"/>
    <w:rsid w:val="00425C25"/>
    <w:rsid w:val="00443D50"/>
    <w:rsid w:val="004808EA"/>
    <w:rsid w:val="004E5841"/>
    <w:rsid w:val="00501C9C"/>
    <w:rsid w:val="0050410B"/>
    <w:rsid w:val="00514851"/>
    <w:rsid w:val="0058396C"/>
    <w:rsid w:val="00584490"/>
    <w:rsid w:val="005874BD"/>
    <w:rsid w:val="005A7693"/>
    <w:rsid w:val="005E4245"/>
    <w:rsid w:val="00602128"/>
    <w:rsid w:val="00620EF7"/>
    <w:rsid w:val="0064667C"/>
    <w:rsid w:val="0064729B"/>
    <w:rsid w:val="00656168"/>
    <w:rsid w:val="00661960"/>
    <w:rsid w:val="00673A7F"/>
    <w:rsid w:val="006B735A"/>
    <w:rsid w:val="006C04C2"/>
    <w:rsid w:val="006C65AF"/>
    <w:rsid w:val="006C6A4F"/>
    <w:rsid w:val="006D0619"/>
    <w:rsid w:val="006D2779"/>
    <w:rsid w:val="006E1F64"/>
    <w:rsid w:val="00701DC1"/>
    <w:rsid w:val="00764390"/>
    <w:rsid w:val="0079501D"/>
    <w:rsid w:val="007B6E5B"/>
    <w:rsid w:val="007D47D4"/>
    <w:rsid w:val="007E49E0"/>
    <w:rsid w:val="008237BE"/>
    <w:rsid w:val="008765DE"/>
    <w:rsid w:val="008A251D"/>
    <w:rsid w:val="008A5721"/>
    <w:rsid w:val="008B0F79"/>
    <w:rsid w:val="008C347F"/>
    <w:rsid w:val="008D4440"/>
    <w:rsid w:val="008D4837"/>
    <w:rsid w:val="008E1200"/>
    <w:rsid w:val="008F6AB3"/>
    <w:rsid w:val="009129CE"/>
    <w:rsid w:val="00935F94"/>
    <w:rsid w:val="00942926"/>
    <w:rsid w:val="009506C3"/>
    <w:rsid w:val="009655DC"/>
    <w:rsid w:val="009671D6"/>
    <w:rsid w:val="00971049"/>
    <w:rsid w:val="009732A0"/>
    <w:rsid w:val="00974D56"/>
    <w:rsid w:val="009C432C"/>
    <w:rsid w:val="009F7EC4"/>
    <w:rsid w:val="00A00F64"/>
    <w:rsid w:val="00A35230"/>
    <w:rsid w:val="00A401B9"/>
    <w:rsid w:val="00A45B5C"/>
    <w:rsid w:val="00A47FD9"/>
    <w:rsid w:val="00A5697E"/>
    <w:rsid w:val="00A573FF"/>
    <w:rsid w:val="00A57B5E"/>
    <w:rsid w:val="00A8734D"/>
    <w:rsid w:val="00A90798"/>
    <w:rsid w:val="00AD4509"/>
    <w:rsid w:val="00B0778F"/>
    <w:rsid w:val="00BE0660"/>
    <w:rsid w:val="00C15732"/>
    <w:rsid w:val="00C54CEE"/>
    <w:rsid w:val="00C87AEB"/>
    <w:rsid w:val="00CB1844"/>
    <w:rsid w:val="00CB5FC4"/>
    <w:rsid w:val="00CB66E5"/>
    <w:rsid w:val="00CC4B59"/>
    <w:rsid w:val="00D23DF0"/>
    <w:rsid w:val="00D2760E"/>
    <w:rsid w:val="00D72855"/>
    <w:rsid w:val="00D97022"/>
    <w:rsid w:val="00E2235D"/>
    <w:rsid w:val="00E64D78"/>
    <w:rsid w:val="00EC1613"/>
    <w:rsid w:val="00EC34CB"/>
    <w:rsid w:val="00EF4CB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32E032C9"/>
  <w15:docId w15:val="{AE94FCD7-E10A-40F1-93BD-EBE9DA61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2C12"/>
    <w:pPr>
      <w:widowControl w:val="0"/>
    </w:pPr>
    <w:rPr>
      <w:sz w:val="22"/>
      <w:lang w:val="en-US"/>
    </w:rPr>
  </w:style>
  <w:style w:type="paragraph" w:styleId="Ttulo1">
    <w:name w:val="heading 1"/>
    <w:basedOn w:val="Normal"/>
    <w:link w:val="Ttulo1Char"/>
    <w:uiPriority w:val="1"/>
    <w:qFormat/>
    <w:rsid w:val="004A2A47"/>
    <w:pPr>
      <w:spacing w:before="58"/>
      <w:ind w:left="772"/>
      <w:outlineLvl w:val="0"/>
    </w:pPr>
    <w:rPr>
      <w:rFonts w:ascii="Arial" w:eastAsia="Arial" w:hAnsi="Arial"/>
      <w:b/>
      <w:bCs/>
      <w:sz w:val="32"/>
      <w:szCs w:val="32"/>
    </w:rPr>
  </w:style>
  <w:style w:type="paragraph" w:styleId="Ttulo2">
    <w:name w:val="heading 2"/>
    <w:basedOn w:val="Normal"/>
    <w:link w:val="Ttulo2Char"/>
    <w:uiPriority w:val="1"/>
    <w:qFormat/>
    <w:rsid w:val="004A2A47"/>
    <w:pPr>
      <w:ind w:left="776"/>
      <w:outlineLvl w:val="1"/>
    </w:pPr>
    <w:rPr>
      <w:rFonts w:ascii="Arial" w:eastAsia="Arial" w:hAnsi="Arial"/>
      <w:b/>
      <w:bCs/>
      <w:sz w:val="24"/>
      <w:szCs w:val="24"/>
    </w:rPr>
  </w:style>
  <w:style w:type="paragraph" w:styleId="Ttulo3">
    <w:name w:val="heading 3"/>
    <w:basedOn w:val="Normal"/>
    <w:link w:val="Ttulo3Char"/>
    <w:uiPriority w:val="9"/>
    <w:qFormat/>
    <w:rsid w:val="004A2A47"/>
    <w:pPr>
      <w:ind w:left="118"/>
      <w:outlineLvl w:val="2"/>
    </w:pPr>
    <w:rPr>
      <w:rFonts w:ascii="Arial" w:eastAsia="Arial" w:hAnsi="Arial"/>
    </w:rPr>
  </w:style>
  <w:style w:type="paragraph" w:styleId="Ttulo4">
    <w:name w:val="heading 4"/>
    <w:basedOn w:val="Normal"/>
    <w:link w:val="Ttulo4Char"/>
    <w:qFormat/>
    <w:rsid w:val="004A2A47"/>
    <w:pPr>
      <w:ind w:left="118"/>
      <w:outlineLvl w:val="3"/>
    </w:pPr>
    <w:rPr>
      <w:rFonts w:ascii="Arial" w:eastAsia="Arial" w:hAnsi="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4A2A47"/>
    <w:rPr>
      <w:rFonts w:ascii="Arial" w:eastAsia="Arial" w:hAnsi="Arial"/>
      <w:b/>
      <w:bCs/>
      <w:sz w:val="32"/>
      <w:szCs w:val="32"/>
      <w:lang w:val="en-US"/>
    </w:rPr>
  </w:style>
  <w:style w:type="character" w:customStyle="1" w:styleId="Ttulo2Char">
    <w:name w:val="Título 2 Char"/>
    <w:basedOn w:val="Fontepargpadro"/>
    <w:link w:val="Ttulo2"/>
    <w:uiPriority w:val="1"/>
    <w:qFormat/>
    <w:rsid w:val="004A2A47"/>
    <w:rPr>
      <w:rFonts w:ascii="Arial" w:eastAsia="Arial" w:hAnsi="Arial"/>
      <w:b/>
      <w:bCs/>
      <w:sz w:val="24"/>
      <w:szCs w:val="24"/>
      <w:lang w:val="en-US"/>
    </w:rPr>
  </w:style>
  <w:style w:type="character" w:customStyle="1" w:styleId="Ttulo3Char">
    <w:name w:val="Título 3 Char"/>
    <w:basedOn w:val="Fontepargpadro"/>
    <w:link w:val="Ttulo3"/>
    <w:uiPriority w:val="9"/>
    <w:qFormat/>
    <w:rsid w:val="004A2A47"/>
    <w:rPr>
      <w:rFonts w:ascii="Arial" w:eastAsia="Arial" w:hAnsi="Arial"/>
      <w:lang w:val="en-US"/>
    </w:rPr>
  </w:style>
  <w:style w:type="character" w:customStyle="1" w:styleId="Ttulo4Char">
    <w:name w:val="Título 4 Char"/>
    <w:basedOn w:val="Fontepargpadro"/>
    <w:link w:val="Ttulo4"/>
    <w:uiPriority w:val="1"/>
    <w:qFormat/>
    <w:rsid w:val="004A2A47"/>
    <w:rPr>
      <w:rFonts w:ascii="Arial" w:eastAsia="Arial" w:hAnsi="Arial"/>
      <w:b/>
      <w:bCs/>
      <w:sz w:val="20"/>
      <w:szCs w:val="20"/>
      <w:lang w:val="en-US"/>
    </w:rPr>
  </w:style>
  <w:style w:type="character" w:customStyle="1" w:styleId="CorpodetextoChar">
    <w:name w:val="Corpo de texto Char"/>
    <w:basedOn w:val="Fontepargpadro"/>
    <w:link w:val="Corpodetexto"/>
    <w:qFormat/>
    <w:rsid w:val="004A2A47"/>
    <w:rPr>
      <w:rFonts w:ascii="Arial" w:eastAsia="Arial" w:hAnsi="Arial"/>
      <w:sz w:val="20"/>
      <w:szCs w:val="20"/>
      <w:lang w:val="en-US"/>
    </w:rPr>
  </w:style>
  <w:style w:type="character" w:customStyle="1" w:styleId="TextodebaloChar">
    <w:name w:val="Texto de balão Char"/>
    <w:basedOn w:val="Fontepargpadro"/>
    <w:link w:val="Textodebalo"/>
    <w:uiPriority w:val="99"/>
    <w:semiHidden/>
    <w:qFormat/>
    <w:rsid w:val="004A2A47"/>
    <w:rPr>
      <w:rFonts w:ascii="Tahoma" w:hAnsi="Tahoma" w:cs="Tahoma"/>
      <w:sz w:val="16"/>
      <w:szCs w:val="16"/>
      <w:lang w:val="en-US"/>
    </w:rPr>
  </w:style>
  <w:style w:type="character" w:customStyle="1" w:styleId="LinkdaInternet">
    <w:name w:val="Link da Internet"/>
    <w:basedOn w:val="Fontepargpadro"/>
    <w:uiPriority w:val="99"/>
    <w:unhideWhenUsed/>
    <w:rsid w:val="004A2A47"/>
    <w:rPr>
      <w:color w:val="0000FF" w:themeColor="hyperlink"/>
      <w:u w:val="single"/>
    </w:rPr>
  </w:style>
  <w:style w:type="character" w:styleId="nfase">
    <w:name w:val="Emphasis"/>
    <w:uiPriority w:val="20"/>
    <w:qFormat/>
    <w:rsid w:val="004A2A47"/>
    <w:rPr>
      <w:i/>
      <w:iCs/>
    </w:rPr>
  </w:style>
  <w:style w:type="character" w:customStyle="1" w:styleId="TextosemFormataoChar">
    <w:name w:val="Texto sem Formatação Char"/>
    <w:basedOn w:val="Fontepargpadro"/>
    <w:link w:val="TextosemFormatao"/>
    <w:qFormat/>
    <w:rsid w:val="004A2A47"/>
    <w:rPr>
      <w:rFonts w:ascii="Courier New" w:eastAsia="Times New Roman" w:hAnsi="Courier New" w:cs="Times New Roman"/>
      <w:sz w:val="20"/>
      <w:szCs w:val="20"/>
      <w:lang w:eastAsia="pt-BR"/>
    </w:rPr>
  </w:style>
  <w:style w:type="character" w:customStyle="1" w:styleId="CabealhoChar">
    <w:name w:val="Cabeçalho Char"/>
    <w:basedOn w:val="Fontepargpadro"/>
    <w:link w:val="Cabealho"/>
    <w:uiPriority w:val="99"/>
    <w:qFormat/>
    <w:rsid w:val="004A2A47"/>
    <w:rPr>
      <w:lang w:val="en-US"/>
    </w:rPr>
  </w:style>
  <w:style w:type="character" w:customStyle="1" w:styleId="RodapChar">
    <w:name w:val="Rodapé Char"/>
    <w:basedOn w:val="Fontepargpadro"/>
    <w:link w:val="Rodap"/>
    <w:uiPriority w:val="99"/>
    <w:qFormat/>
    <w:rsid w:val="004A2A47"/>
    <w:rPr>
      <w:lang w:val="en-US"/>
    </w:rPr>
  </w:style>
  <w:style w:type="character" w:customStyle="1" w:styleId="Recuodecorpodetexto2Char">
    <w:name w:val="Recuo de corpo de texto 2 Char"/>
    <w:basedOn w:val="Fontepargpadro"/>
    <w:link w:val="Recuodecorpodetexto2"/>
    <w:uiPriority w:val="99"/>
    <w:semiHidden/>
    <w:qFormat/>
    <w:rsid w:val="004A2A47"/>
    <w:rPr>
      <w:lang w:val="en-US"/>
    </w:rPr>
  </w:style>
  <w:style w:type="character" w:styleId="Refdecomentrio">
    <w:name w:val="annotation reference"/>
    <w:basedOn w:val="Fontepargpadro"/>
    <w:uiPriority w:val="99"/>
    <w:semiHidden/>
    <w:unhideWhenUsed/>
    <w:qFormat/>
    <w:rsid w:val="004A2A47"/>
    <w:rPr>
      <w:sz w:val="16"/>
      <w:szCs w:val="16"/>
    </w:rPr>
  </w:style>
  <w:style w:type="character" w:customStyle="1" w:styleId="TextodecomentrioChar">
    <w:name w:val="Texto de comentário Char"/>
    <w:basedOn w:val="Fontepargpadro"/>
    <w:link w:val="Textodecomentrio"/>
    <w:uiPriority w:val="99"/>
    <w:semiHidden/>
    <w:qFormat/>
    <w:rsid w:val="004A2A47"/>
    <w:rPr>
      <w:sz w:val="20"/>
      <w:szCs w:val="20"/>
      <w:lang w:val="en-US"/>
    </w:rPr>
  </w:style>
  <w:style w:type="character" w:customStyle="1" w:styleId="AssuntodocomentrioChar">
    <w:name w:val="Assunto do comentário Char"/>
    <w:basedOn w:val="TextodecomentrioChar"/>
    <w:link w:val="Assuntodocomentrio"/>
    <w:uiPriority w:val="99"/>
    <w:semiHidden/>
    <w:qFormat/>
    <w:rsid w:val="004A2A47"/>
    <w:rPr>
      <w:b/>
      <w:bCs/>
      <w:sz w:val="20"/>
      <w:szCs w:val="20"/>
      <w:lang w:val="en-US"/>
    </w:rPr>
  </w:style>
  <w:style w:type="character" w:customStyle="1" w:styleId="style141">
    <w:name w:val="style141"/>
    <w:qFormat/>
    <w:rsid w:val="00CA4558"/>
    <w:rPr>
      <w:sz w:val="18"/>
      <w:szCs w:val="18"/>
    </w:rPr>
  </w:style>
  <w:style w:type="character" w:styleId="HiperlinkVisitado">
    <w:name w:val="FollowedHyperlink"/>
    <w:basedOn w:val="Fontepargpadro"/>
    <w:uiPriority w:val="99"/>
    <w:semiHidden/>
    <w:unhideWhenUsed/>
    <w:qFormat/>
    <w:rsid w:val="002C18D4"/>
    <w:rPr>
      <w:color w:val="800080" w:themeColor="followedHyperlink"/>
      <w:u w:val="single"/>
    </w:rPr>
  </w:style>
  <w:style w:type="character" w:customStyle="1" w:styleId="PargrafodaListaChar">
    <w:name w:val="Parágrafo da Lista Char"/>
    <w:aliases w:val="List I Paragraph Char,Colorful List - Accent 11 Char,Texto Char"/>
    <w:link w:val="PargrafodaLista"/>
    <w:qFormat/>
    <w:rsid w:val="00832D4C"/>
    <w:rPr>
      <w:lang w:val="en-US"/>
    </w:rPr>
  </w:style>
  <w:style w:type="character" w:customStyle="1" w:styleId="Fontepargpadro1">
    <w:name w:val="Fonte parág. padrão1"/>
    <w:qFormat/>
    <w:rsid w:val="00A00B7A"/>
  </w:style>
  <w:style w:type="character" w:customStyle="1" w:styleId="nfaseforte">
    <w:name w:val="Ênfase forte"/>
    <w:qFormat/>
    <w:rsid w:val="00A00B7A"/>
    <w:rPr>
      <w:b/>
      <w:b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qFormat/>
    <w:rsid w:val="004A2A47"/>
    <w:pPr>
      <w:ind w:left="118" w:hanging="634"/>
    </w:pPr>
    <w:rPr>
      <w:rFonts w:ascii="Arial" w:eastAsia="Arial" w:hAnsi="Arial"/>
      <w:sz w:val="20"/>
      <w:szCs w:val="20"/>
    </w:rPr>
  </w:style>
  <w:style w:type="paragraph" w:styleId="Lista">
    <w:name w:val="List"/>
    <w:basedOn w:val="Corpodetexto"/>
    <w:rPr>
      <w:rFonts w:cs="Arial"/>
    </w:rPr>
  </w:style>
  <w:style w:type="paragraph" w:styleId="Legenda">
    <w:name w:val="caption"/>
    <w:basedOn w:val="Normal"/>
    <w:next w:val="Normal"/>
    <w:qFormat/>
    <w:rsid w:val="004A2A47"/>
    <w:pPr>
      <w:widowControl/>
      <w:spacing w:after="240"/>
      <w:jc w:val="both"/>
    </w:pPr>
    <w:rPr>
      <w:rFonts w:ascii="Courier New" w:eastAsia="Times New Roman" w:hAnsi="Courier New" w:cs="Times New Roman"/>
      <w:szCs w:val="20"/>
      <w:u w:val="single"/>
      <w:lang w:val="pt-BR" w:eastAsia="pt-BR"/>
    </w:rPr>
  </w:style>
  <w:style w:type="paragraph" w:customStyle="1" w:styleId="ndice">
    <w:name w:val="Índice"/>
    <w:basedOn w:val="Normal"/>
    <w:qFormat/>
    <w:rsid w:val="00235265"/>
    <w:pPr>
      <w:suppressLineNumbers/>
    </w:pPr>
    <w:rPr>
      <w:rFonts w:ascii="Calibri" w:eastAsia="Calibri" w:hAnsi="Calibri" w:cs="Arial"/>
      <w:color w:val="00000A"/>
    </w:rPr>
  </w:style>
  <w:style w:type="paragraph" w:styleId="PargrafodaLista">
    <w:name w:val="List Paragraph"/>
    <w:aliases w:val="List I Paragraph,Colorful List - Accent 11,Texto"/>
    <w:basedOn w:val="Normal"/>
    <w:link w:val="PargrafodaListaChar"/>
    <w:qFormat/>
    <w:rsid w:val="004A2A47"/>
  </w:style>
  <w:style w:type="paragraph" w:customStyle="1" w:styleId="TableParagraph">
    <w:name w:val="Table Paragraph"/>
    <w:basedOn w:val="Normal"/>
    <w:uiPriority w:val="1"/>
    <w:qFormat/>
    <w:rsid w:val="004A2A47"/>
  </w:style>
  <w:style w:type="paragraph" w:styleId="Textodebalo">
    <w:name w:val="Balloon Text"/>
    <w:basedOn w:val="Normal"/>
    <w:link w:val="TextodebaloChar"/>
    <w:uiPriority w:val="99"/>
    <w:semiHidden/>
    <w:unhideWhenUsed/>
    <w:qFormat/>
    <w:rsid w:val="004A2A47"/>
    <w:rPr>
      <w:rFonts w:ascii="Tahoma" w:hAnsi="Tahoma" w:cs="Tahoma"/>
      <w:sz w:val="16"/>
      <w:szCs w:val="16"/>
    </w:rPr>
  </w:style>
  <w:style w:type="paragraph" w:customStyle="1" w:styleId="WW-Textosimples">
    <w:name w:val="WW-Texto simples"/>
    <w:basedOn w:val="Normal"/>
    <w:uiPriority w:val="99"/>
    <w:qFormat/>
    <w:rsid w:val="004A2A47"/>
    <w:pPr>
      <w:widowControl/>
      <w:suppressAutoHyphens/>
    </w:pPr>
    <w:rPr>
      <w:rFonts w:ascii="Courier New" w:eastAsia="Times New Roman" w:hAnsi="Courier New" w:cs="Times New Roman"/>
      <w:sz w:val="20"/>
      <w:szCs w:val="20"/>
      <w:lang w:val="pt-BR" w:eastAsia="pt-BR"/>
    </w:rPr>
  </w:style>
  <w:style w:type="paragraph" w:styleId="NormalWeb">
    <w:name w:val="Normal (Web)"/>
    <w:basedOn w:val="Normal"/>
    <w:uiPriority w:val="99"/>
    <w:qFormat/>
    <w:rsid w:val="004A2A47"/>
    <w:pPr>
      <w:widowControl/>
      <w:spacing w:beforeAutospacing="1" w:afterAutospacing="1"/>
    </w:pPr>
    <w:rPr>
      <w:rFonts w:ascii="Arial Unicode MS" w:eastAsia="Arial Unicode MS" w:hAnsi="Arial Unicode MS" w:cs="Arial Unicode MS"/>
      <w:sz w:val="24"/>
      <w:szCs w:val="24"/>
      <w:lang w:val="pt-BR" w:eastAsia="pt-BR"/>
    </w:rPr>
  </w:style>
  <w:style w:type="paragraph" w:styleId="TextosemFormatao">
    <w:name w:val="Plain Text"/>
    <w:basedOn w:val="Normal"/>
    <w:link w:val="TextosemFormataoChar"/>
    <w:qFormat/>
    <w:rsid w:val="004A2A47"/>
    <w:pPr>
      <w:widowControl/>
    </w:pPr>
    <w:rPr>
      <w:rFonts w:ascii="Courier New" w:eastAsia="Times New Roman" w:hAnsi="Courier New" w:cs="Times New Roman"/>
      <w:sz w:val="20"/>
      <w:szCs w:val="20"/>
      <w:lang w:val="pt-BR" w:eastAsia="pt-BR"/>
    </w:rPr>
  </w:style>
  <w:style w:type="paragraph" w:customStyle="1" w:styleId="A252575">
    <w:name w:val="_A252575"/>
    <w:basedOn w:val="Normal"/>
    <w:qFormat/>
    <w:rsid w:val="004A2A47"/>
    <w:pPr>
      <w:widowControl/>
      <w:ind w:left="3456" w:firstLine="3456"/>
      <w:jc w:val="both"/>
    </w:pPr>
    <w:rPr>
      <w:rFonts w:ascii="Tms Rmn" w:eastAsia="Times New Roman" w:hAnsi="Tms Rmn" w:cs="Times New Roman"/>
      <w:sz w:val="20"/>
      <w:szCs w:val="24"/>
      <w:lang w:val="pt-BR" w:eastAsia="pt-BR"/>
    </w:rPr>
  </w:style>
  <w:style w:type="paragraph" w:customStyle="1" w:styleId="A321065">
    <w:name w:val="_A321065"/>
    <w:basedOn w:val="Normal"/>
    <w:qFormat/>
    <w:rsid w:val="004A2A47"/>
    <w:pPr>
      <w:widowControl/>
      <w:ind w:left="1296" w:right="1440" w:firstLine="4464"/>
      <w:jc w:val="both"/>
    </w:pPr>
    <w:rPr>
      <w:rFonts w:ascii="Tms Rmn" w:eastAsia="Times New Roman" w:hAnsi="Tms Rmn" w:cs="Times New Roman"/>
      <w:sz w:val="20"/>
      <w:szCs w:val="24"/>
      <w:lang w:val="pt-BR" w:eastAsia="pt-BR"/>
    </w:rPr>
  </w:style>
  <w:style w:type="paragraph" w:customStyle="1" w:styleId="A191065">
    <w:name w:val="_A191065"/>
    <w:basedOn w:val="Normal"/>
    <w:qFormat/>
    <w:rsid w:val="004A2A47"/>
    <w:pPr>
      <w:widowControl/>
      <w:ind w:left="1296" w:right="1440" w:firstLine="2592"/>
      <w:jc w:val="both"/>
    </w:pPr>
    <w:rPr>
      <w:rFonts w:ascii="Tms Rmn" w:eastAsia="Times New Roman" w:hAnsi="Tms Rmn" w:cs="Times New Roman"/>
      <w:sz w:val="20"/>
      <w:szCs w:val="24"/>
      <w:lang w:val="pt-BR" w:eastAsia="pt-BR"/>
    </w:rPr>
  </w:style>
  <w:style w:type="paragraph" w:customStyle="1" w:styleId="A301065">
    <w:name w:val="_A301065"/>
    <w:basedOn w:val="Normal"/>
    <w:qFormat/>
    <w:rsid w:val="004A2A47"/>
    <w:pPr>
      <w:widowControl/>
      <w:ind w:left="1296" w:right="1440" w:firstLine="4176"/>
      <w:jc w:val="both"/>
    </w:pPr>
    <w:rPr>
      <w:rFonts w:ascii="Tms Rmn" w:eastAsia="Times New Roman" w:hAnsi="Tms Rmn" w:cs="Times New Roman"/>
      <w:sz w:val="20"/>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4A2A47"/>
    <w:pPr>
      <w:tabs>
        <w:tab w:val="center" w:pos="4252"/>
        <w:tab w:val="right" w:pos="8504"/>
      </w:tabs>
    </w:pPr>
  </w:style>
  <w:style w:type="paragraph" w:styleId="Rodap">
    <w:name w:val="footer"/>
    <w:basedOn w:val="Normal"/>
    <w:link w:val="RodapChar"/>
    <w:uiPriority w:val="99"/>
    <w:unhideWhenUsed/>
    <w:rsid w:val="004A2A47"/>
    <w:pPr>
      <w:tabs>
        <w:tab w:val="center" w:pos="4252"/>
        <w:tab w:val="right" w:pos="8504"/>
      </w:tabs>
    </w:pPr>
  </w:style>
  <w:style w:type="paragraph" w:styleId="Recuodecorpodetexto2">
    <w:name w:val="Body Text Indent 2"/>
    <w:basedOn w:val="Normal"/>
    <w:link w:val="Recuodecorpodetexto2Char"/>
    <w:uiPriority w:val="99"/>
    <w:semiHidden/>
    <w:unhideWhenUsed/>
    <w:qFormat/>
    <w:rsid w:val="004A2A47"/>
    <w:pPr>
      <w:spacing w:after="120" w:line="480" w:lineRule="auto"/>
      <w:ind w:left="283"/>
    </w:pPr>
  </w:style>
  <w:style w:type="paragraph" w:styleId="Textodecomentrio">
    <w:name w:val="annotation text"/>
    <w:basedOn w:val="Normal"/>
    <w:link w:val="TextodecomentrioChar"/>
    <w:uiPriority w:val="99"/>
    <w:semiHidden/>
    <w:unhideWhenUsed/>
    <w:qFormat/>
    <w:rsid w:val="004A2A47"/>
    <w:rPr>
      <w:sz w:val="20"/>
      <w:szCs w:val="20"/>
    </w:rPr>
  </w:style>
  <w:style w:type="paragraph" w:styleId="Assuntodocomentrio">
    <w:name w:val="annotation subject"/>
    <w:basedOn w:val="Textodecomentrio"/>
    <w:next w:val="Textodecomentrio"/>
    <w:link w:val="AssuntodocomentrioChar"/>
    <w:uiPriority w:val="99"/>
    <w:semiHidden/>
    <w:unhideWhenUsed/>
    <w:qFormat/>
    <w:rsid w:val="004A2A47"/>
    <w:rPr>
      <w:b/>
      <w:bCs/>
    </w:rPr>
  </w:style>
  <w:style w:type="paragraph" w:customStyle="1" w:styleId="style11">
    <w:name w:val="style11"/>
    <w:basedOn w:val="Normal"/>
    <w:qFormat/>
    <w:rsid w:val="00425952"/>
    <w:pPr>
      <w:widowControl/>
      <w:spacing w:beforeAutospacing="1" w:afterAutospacing="1"/>
    </w:pPr>
    <w:rPr>
      <w:rFonts w:ascii="Verdana" w:eastAsia="Times New Roman" w:hAnsi="Verdana" w:cs="Times New Roman"/>
      <w:sz w:val="20"/>
      <w:szCs w:val="20"/>
      <w:lang w:val="pt-BR" w:eastAsia="pt-BR"/>
    </w:rPr>
  </w:style>
  <w:style w:type="paragraph" w:customStyle="1" w:styleId="Default">
    <w:name w:val="Default"/>
    <w:uiPriority w:val="99"/>
    <w:qFormat/>
    <w:rsid w:val="00425952"/>
    <w:rPr>
      <w:rFonts w:ascii="Arial" w:eastAsia="Calibri" w:hAnsi="Arial" w:cs="Arial"/>
      <w:color w:val="000000"/>
      <w:sz w:val="24"/>
      <w:szCs w:val="24"/>
    </w:rPr>
  </w:style>
  <w:style w:type="paragraph" w:customStyle="1" w:styleId="textbody">
    <w:name w:val="textbody"/>
    <w:basedOn w:val="Normal"/>
    <w:qFormat/>
    <w:rsid w:val="003023B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Standard">
    <w:name w:val="Standard"/>
    <w:uiPriority w:val="99"/>
    <w:qFormat/>
    <w:rsid w:val="00307ED8"/>
    <w:pPr>
      <w:widowControl w:val="0"/>
      <w:suppressAutoHyphens/>
      <w:textAlignment w:val="baseline"/>
    </w:pPr>
    <w:rPr>
      <w:rFonts w:ascii="Calibri" w:eastAsia="Segoe UI" w:hAnsi="Calibri" w:cs="Tahoma"/>
      <w:color w:val="000000"/>
      <w:kern w:val="2"/>
      <w:sz w:val="24"/>
      <w:szCs w:val="24"/>
      <w:lang w:eastAsia="pt-BR"/>
    </w:rPr>
  </w:style>
  <w:style w:type="paragraph" w:customStyle="1" w:styleId="Textbody0">
    <w:name w:val="Text body"/>
    <w:basedOn w:val="Standard"/>
    <w:qFormat/>
    <w:rsid w:val="00A00B7A"/>
    <w:pPr>
      <w:spacing w:after="120"/>
    </w:pPr>
    <w:rPr>
      <w:rFonts w:eastAsia="Lucida Sans Unicode"/>
    </w:rPr>
  </w:style>
  <w:style w:type="paragraph" w:customStyle="1" w:styleId="Contedodatabela">
    <w:name w:val="Conteúdo da tabela"/>
    <w:basedOn w:val="Standard"/>
    <w:qFormat/>
    <w:rsid w:val="00A00B7A"/>
    <w:pPr>
      <w:suppressLineNumbers/>
    </w:pPr>
  </w:style>
  <w:style w:type="paragraph" w:customStyle="1" w:styleId="Textoprformatado">
    <w:name w:val="Texto préformatado"/>
    <w:basedOn w:val="Normal"/>
    <w:qFormat/>
    <w:rsid w:val="006959A1"/>
    <w:pPr>
      <w:suppressAutoHyphens/>
    </w:pPr>
    <w:rPr>
      <w:rFonts w:ascii="Liberation Mono" w:eastAsia="NSimSun" w:hAnsi="Liberation Mono" w:cs="Liberation Mono"/>
      <w:sz w:val="20"/>
      <w:szCs w:val="20"/>
      <w:lang w:val="pt-BR" w:eastAsia="zh-CN" w:bidi="hi-IN"/>
    </w:rPr>
  </w:style>
  <w:style w:type="paragraph" w:styleId="SemEspaamento">
    <w:name w:val="No Spacing"/>
    <w:qFormat/>
    <w:rsid w:val="00E3030D"/>
    <w:rPr>
      <w:rFonts w:ascii="Times New Roman" w:eastAsia="Times New Roman" w:hAnsi="Times New Roman" w:cs="Times New Roman"/>
      <w:color w:val="00000A"/>
      <w:sz w:val="22"/>
      <w:szCs w:val="20"/>
      <w:lang w:eastAsia="pt-BR"/>
    </w:rPr>
  </w:style>
  <w:style w:type="paragraph" w:customStyle="1" w:styleId="Normal0">
    <w:name w:val="[Normal]"/>
    <w:uiPriority w:val="99"/>
    <w:qFormat/>
    <w:rsid w:val="00BD756B"/>
    <w:pPr>
      <w:widowControl w:val="0"/>
    </w:pPr>
    <w:rPr>
      <w:rFonts w:ascii="Arial" w:hAnsi="Arial" w:cs="Arial"/>
      <w:sz w:val="24"/>
      <w:szCs w:val="24"/>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A00B7A"/>
  </w:style>
  <w:style w:type="table" w:styleId="Tabelacomgrade">
    <w:name w:val="Table Grid"/>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A00F64"/>
    <w:pPr>
      <w:suppressAutoHyphens/>
    </w:pPr>
    <w:rPr>
      <w:rFonts w:ascii="Calibri" w:eastAsia="Calibri" w:hAnsi="Calibri"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5078">
      <w:bodyDiv w:val="1"/>
      <w:marLeft w:val="0"/>
      <w:marRight w:val="0"/>
      <w:marTop w:val="0"/>
      <w:marBottom w:val="0"/>
      <w:divBdr>
        <w:top w:val="none" w:sz="0" w:space="0" w:color="auto"/>
        <w:left w:val="none" w:sz="0" w:space="0" w:color="auto"/>
        <w:bottom w:val="none" w:sz="0" w:space="0" w:color="auto"/>
        <w:right w:val="none" w:sz="0" w:space="0" w:color="auto"/>
      </w:divBdr>
    </w:div>
    <w:div w:id="237643234">
      <w:bodyDiv w:val="1"/>
      <w:marLeft w:val="0"/>
      <w:marRight w:val="0"/>
      <w:marTop w:val="0"/>
      <w:marBottom w:val="0"/>
      <w:divBdr>
        <w:top w:val="none" w:sz="0" w:space="0" w:color="auto"/>
        <w:left w:val="none" w:sz="0" w:space="0" w:color="auto"/>
        <w:bottom w:val="none" w:sz="0" w:space="0" w:color="auto"/>
        <w:right w:val="none" w:sz="0" w:space="0" w:color="auto"/>
      </w:divBdr>
    </w:div>
    <w:div w:id="246043158">
      <w:bodyDiv w:val="1"/>
      <w:marLeft w:val="0"/>
      <w:marRight w:val="0"/>
      <w:marTop w:val="0"/>
      <w:marBottom w:val="0"/>
      <w:divBdr>
        <w:top w:val="none" w:sz="0" w:space="0" w:color="auto"/>
        <w:left w:val="none" w:sz="0" w:space="0" w:color="auto"/>
        <w:bottom w:val="none" w:sz="0" w:space="0" w:color="auto"/>
        <w:right w:val="none" w:sz="0" w:space="0" w:color="auto"/>
      </w:divBdr>
    </w:div>
    <w:div w:id="612788691">
      <w:bodyDiv w:val="1"/>
      <w:marLeft w:val="0"/>
      <w:marRight w:val="0"/>
      <w:marTop w:val="0"/>
      <w:marBottom w:val="0"/>
      <w:divBdr>
        <w:top w:val="none" w:sz="0" w:space="0" w:color="auto"/>
        <w:left w:val="none" w:sz="0" w:space="0" w:color="auto"/>
        <w:bottom w:val="none" w:sz="0" w:space="0" w:color="auto"/>
        <w:right w:val="none" w:sz="0" w:space="0" w:color="auto"/>
      </w:divBdr>
    </w:div>
    <w:div w:id="674847462">
      <w:bodyDiv w:val="1"/>
      <w:marLeft w:val="0"/>
      <w:marRight w:val="0"/>
      <w:marTop w:val="0"/>
      <w:marBottom w:val="0"/>
      <w:divBdr>
        <w:top w:val="none" w:sz="0" w:space="0" w:color="auto"/>
        <w:left w:val="none" w:sz="0" w:space="0" w:color="auto"/>
        <w:bottom w:val="none" w:sz="0" w:space="0" w:color="auto"/>
        <w:right w:val="none" w:sz="0" w:space="0" w:color="auto"/>
      </w:divBdr>
    </w:div>
    <w:div w:id="1269852927">
      <w:bodyDiv w:val="1"/>
      <w:marLeft w:val="0"/>
      <w:marRight w:val="0"/>
      <w:marTop w:val="0"/>
      <w:marBottom w:val="0"/>
      <w:divBdr>
        <w:top w:val="none" w:sz="0" w:space="0" w:color="auto"/>
        <w:left w:val="none" w:sz="0" w:space="0" w:color="auto"/>
        <w:bottom w:val="none" w:sz="0" w:space="0" w:color="auto"/>
        <w:right w:val="none" w:sz="0" w:space="0" w:color="auto"/>
      </w:divBdr>
    </w:div>
    <w:div w:id="1318411992">
      <w:bodyDiv w:val="1"/>
      <w:marLeft w:val="0"/>
      <w:marRight w:val="0"/>
      <w:marTop w:val="0"/>
      <w:marBottom w:val="0"/>
      <w:divBdr>
        <w:top w:val="none" w:sz="0" w:space="0" w:color="auto"/>
        <w:left w:val="none" w:sz="0" w:space="0" w:color="auto"/>
        <w:bottom w:val="none" w:sz="0" w:space="0" w:color="auto"/>
        <w:right w:val="none" w:sz="0" w:space="0" w:color="auto"/>
      </w:divBdr>
    </w:div>
    <w:div w:id="1333989186">
      <w:bodyDiv w:val="1"/>
      <w:marLeft w:val="0"/>
      <w:marRight w:val="0"/>
      <w:marTop w:val="0"/>
      <w:marBottom w:val="0"/>
      <w:divBdr>
        <w:top w:val="none" w:sz="0" w:space="0" w:color="auto"/>
        <w:left w:val="none" w:sz="0" w:space="0" w:color="auto"/>
        <w:bottom w:val="none" w:sz="0" w:space="0" w:color="auto"/>
        <w:right w:val="none" w:sz="0" w:space="0" w:color="auto"/>
      </w:divBdr>
    </w:div>
    <w:div w:id="1429154508">
      <w:bodyDiv w:val="1"/>
      <w:marLeft w:val="0"/>
      <w:marRight w:val="0"/>
      <w:marTop w:val="0"/>
      <w:marBottom w:val="0"/>
      <w:divBdr>
        <w:top w:val="none" w:sz="0" w:space="0" w:color="auto"/>
        <w:left w:val="none" w:sz="0" w:space="0" w:color="auto"/>
        <w:bottom w:val="none" w:sz="0" w:space="0" w:color="auto"/>
        <w:right w:val="none" w:sz="0" w:space="0" w:color="auto"/>
      </w:divBdr>
    </w:div>
    <w:div w:id="1465729081">
      <w:bodyDiv w:val="1"/>
      <w:marLeft w:val="0"/>
      <w:marRight w:val="0"/>
      <w:marTop w:val="0"/>
      <w:marBottom w:val="0"/>
      <w:divBdr>
        <w:top w:val="none" w:sz="0" w:space="0" w:color="auto"/>
        <w:left w:val="none" w:sz="0" w:space="0" w:color="auto"/>
        <w:bottom w:val="none" w:sz="0" w:space="0" w:color="auto"/>
        <w:right w:val="none" w:sz="0" w:space="0" w:color="auto"/>
      </w:divBdr>
    </w:div>
    <w:div w:id="1545094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yperlink" Target="http://www.comprasgovernamentais.gov.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mprasgovernamentai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governamentai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c.sc.gov.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renato.fogar@bc.sc.gov.br" TargetMode="External"/><Relationship Id="rId14" Type="http://schemas.openxmlformats.org/officeDocument/2006/relationships/hyperlink" Target="https://bc.1doc.com.br/b.php?pg=wp/wp&amp;itd=8"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35D6B-6993-491B-B728-1721A79E0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29</Pages>
  <Words>11192</Words>
  <Characters>60443</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Weise</dc:creator>
  <dc:description/>
  <cp:lastModifiedBy>Renato Fogar Lopes Fogar</cp:lastModifiedBy>
  <cp:revision>216</cp:revision>
  <cp:lastPrinted>2019-12-06T17:26:00Z</cp:lastPrinted>
  <dcterms:created xsi:type="dcterms:W3CDTF">2019-12-07T18:55:00Z</dcterms:created>
  <dcterms:modified xsi:type="dcterms:W3CDTF">2022-11-23T17:33:00Z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