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15118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  <w:u w:val="single"/>
        </w:rPr>
      </w:pPr>
      <w:r w:rsidRPr="00C67830">
        <w:rPr>
          <w:rFonts w:ascii="Century Gothic" w:hAnsi="Century Gothic" w:cs="Arial Narrow"/>
          <w:b/>
          <w:bCs/>
          <w:sz w:val="20"/>
          <w:szCs w:val="20"/>
          <w:u w:val="single"/>
        </w:rPr>
        <w:t>TERMO DE HOMOLOGAÇÃO DE PROCESSO LICITATÓRIO</w:t>
      </w:r>
    </w:p>
    <w:p w14:paraId="6F40DC42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264EC850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O Secretário de </w:t>
      </w:r>
      <w:r w:rsidR="00E22F53">
        <w:rPr>
          <w:rFonts w:ascii="Century Gothic" w:hAnsi="Century Gothic" w:cs="Arial Narrow"/>
          <w:sz w:val="20"/>
          <w:szCs w:val="20"/>
        </w:rPr>
        <w:t>Compras</w:t>
      </w:r>
      <w:r w:rsidRPr="00C67830">
        <w:rPr>
          <w:rFonts w:ascii="Century Gothic" w:hAnsi="Century Gothic" w:cs="Arial Narrow"/>
          <w:sz w:val="20"/>
          <w:szCs w:val="20"/>
        </w:rPr>
        <w:t>, nos termos do Decreto Municipal</w:t>
      </w:r>
      <w:r w:rsidR="00CC7B84">
        <w:rPr>
          <w:rFonts w:ascii="Century Gothic" w:hAnsi="Century Gothic" w:cs="Arial Narrow"/>
          <w:sz w:val="20"/>
          <w:szCs w:val="20"/>
        </w:rPr>
        <w:t xml:space="preserve"> nº</w:t>
      </w:r>
      <w:r w:rsidRPr="00C67830">
        <w:rPr>
          <w:rFonts w:ascii="Century Gothic" w:hAnsi="Century Gothic" w:cs="Arial Narrow"/>
          <w:sz w:val="20"/>
          <w:szCs w:val="20"/>
        </w:rPr>
        <w:t xml:space="preserve"> </w:t>
      </w:r>
      <w:r w:rsidR="009E12C4">
        <w:rPr>
          <w:rFonts w:ascii="Century Gothic" w:hAnsi="Century Gothic" w:cs="Arial Narrow"/>
          <w:sz w:val="20"/>
          <w:szCs w:val="20"/>
        </w:rPr>
        <w:t>10.535</w:t>
      </w:r>
      <w:r w:rsidR="00CC7B84" w:rsidRPr="00CC7B84">
        <w:rPr>
          <w:rFonts w:ascii="Century Gothic" w:hAnsi="Century Gothic" w:cs="Arial Narrow"/>
          <w:sz w:val="20"/>
          <w:szCs w:val="20"/>
        </w:rPr>
        <w:t xml:space="preserve"> de </w:t>
      </w:r>
      <w:r w:rsidR="009E12C4">
        <w:rPr>
          <w:rFonts w:ascii="Century Gothic" w:hAnsi="Century Gothic" w:cs="Arial Narrow"/>
          <w:sz w:val="20"/>
          <w:szCs w:val="20"/>
        </w:rPr>
        <w:t>14</w:t>
      </w:r>
      <w:r w:rsidR="00CC7B84" w:rsidRPr="00CC7B84">
        <w:rPr>
          <w:rFonts w:ascii="Century Gothic" w:hAnsi="Century Gothic" w:cs="Arial Narrow"/>
          <w:sz w:val="20"/>
          <w:szCs w:val="20"/>
        </w:rPr>
        <w:t xml:space="preserve"> de </w:t>
      </w:r>
      <w:r w:rsidR="009E12C4">
        <w:rPr>
          <w:rFonts w:ascii="Century Gothic" w:hAnsi="Century Gothic" w:cs="Arial Narrow"/>
          <w:sz w:val="20"/>
          <w:szCs w:val="20"/>
        </w:rPr>
        <w:t>setembro</w:t>
      </w:r>
      <w:r w:rsidR="00CC7B84" w:rsidRPr="00CC7B84">
        <w:rPr>
          <w:rFonts w:ascii="Century Gothic" w:hAnsi="Century Gothic" w:cs="Arial Narrow"/>
          <w:sz w:val="20"/>
          <w:szCs w:val="20"/>
        </w:rPr>
        <w:t xml:space="preserve"> de 20</w:t>
      </w:r>
      <w:r w:rsidR="009E12C4">
        <w:rPr>
          <w:rFonts w:ascii="Century Gothic" w:hAnsi="Century Gothic" w:cs="Arial Narrow"/>
          <w:sz w:val="20"/>
          <w:szCs w:val="20"/>
        </w:rPr>
        <w:t>21</w:t>
      </w:r>
      <w:r w:rsidRPr="00CC7B84">
        <w:rPr>
          <w:rFonts w:ascii="Century Gothic" w:hAnsi="Century Gothic" w:cs="Arial Narrow"/>
          <w:sz w:val="20"/>
          <w:szCs w:val="20"/>
        </w:rPr>
        <w:t xml:space="preserve"> e no uso das atribuições que lhe são conferidas, especialmente a lei</w:t>
      </w:r>
      <w:r w:rsidRPr="00C67830">
        <w:rPr>
          <w:rFonts w:ascii="Century Gothic" w:hAnsi="Century Gothic" w:cs="Arial Narrow"/>
          <w:sz w:val="20"/>
          <w:szCs w:val="20"/>
        </w:rPr>
        <w:t xml:space="preserve"> 8.666/93 e alterações posteriores, resolve:</w:t>
      </w:r>
    </w:p>
    <w:p w14:paraId="3767741D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16DE4837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01 - HOMOLOGAR a presente Licitação nestes termos:</w:t>
      </w:r>
    </w:p>
    <w:p w14:paraId="68852AFD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57CF10EA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a) Licitação nº: 147/2022 - RP</w:t>
      </w:r>
    </w:p>
    <w:p w14:paraId="3DC8B527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b) Modalidade: Pregão</w:t>
      </w:r>
    </w:p>
    <w:p w14:paraId="57DA7255" w14:textId="77777777" w:rsidR="00C67830" w:rsidRPr="00C67830" w:rsidRDefault="00C67830" w:rsidP="00C67830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c) Data Homologação: 01/12/2022</w:t>
      </w:r>
    </w:p>
    <w:p w14:paraId="7261068F" w14:textId="77777777" w:rsidR="00C67830" w:rsidRPr="00C67830" w:rsidRDefault="00C67830" w:rsidP="00C67830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d) Objeto da Licitação: Registro de preços para a contratação de empresa para serviços de administração e gestão de sistemas, operados através de cartão magnético, denominado cartão BCSOCIAL.</w:t>
      </w:r>
    </w:p>
    <w:p w14:paraId="0F459A6E" w14:textId="77777777" w:rsidR="00C67830" w:rsidRPr="00C67830" w:rsidRDefault="00C67830" w:rsidP="00C67830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e) Fornecedores e itens declarados Vencedores: </w:t>
      </w:r>
    </w:p>
    <w:p w14:paraId="7C4238D0" w14:textId="77777777" w:rsidR="00C67830" w:rsidRPr="00E60665" w:rsidRDefault="00C67830" w:rsidP="00C67830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71DFEF44" w14:textId="77777777" w:rsidR="00960909" w:rsidRDefault="00960909" w:rsidP="00960909">
      <w:r>
        <w:rPr>
          <w:rFonts w:ascii="Century Gothic" w:hAnsi="Century Gothic" w:cs="Arial Narrow"/>
          <w:b/>
          <w:sz w:val="20"/>
        </w:rPr>
        <w:t>39313 - BK INSTITUÇÃO DE PAGAMENTO LTDA (16.814.330/0001-50)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5"/>
        <w:gridCol w:w="2775"/>
        <w:gridCol w:w="1701"/>
        <w:gridCol w:w="1560"/>
        <w:gridCol w:w="1134"/>
        <w:gridCol w:w="1383"/>
      </w:tblGrid>
      <w:tr w:rsidR="00960909" w14:paraId="0CF40A73" w14:textId="77777777" w:rsidTr="00960909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B0328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ITEM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EE52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MATERIAL/SERVIÇO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7A2FF" w14:textId="77777777" w:rsidR="00960909" w:rsidRDefault="00960909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UNIDADE</w:t>
            </w:r>
          </w:p>
          <w:p w14:paraId="6954D6FE" w14:textId="77777777" w:rsidR="00960909" w:rsidRDefault="00960909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DE</w:t>
            </w:r>
          </w:p>
          <w:p w14:paraId="76C8BD9D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MEDIDA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2D18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QUANTIDADE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AB56" w14:textId="77777777" w:rsidR="00960909" w:rsidRDefault="00960909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VALOR</w:t>
            </w:r>
          </w:p>
          <w:p w14:paraId="09E6F63C" w14:textId="77777777" w:rsidR="00960909" w:rsidRDefault="00960909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UNITÁRIO</w:t>
            </w:r>
          </w:p>
          <w:p w14:paraId="7C81162A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(R$)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C3633" w14:textId="77777777" w:rsidR="00960909" w:rsidRDefault="00960909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VALOR</w:t>
            </w:r>
          </w:p>
          <w:p w14:paraId="43F846ED" w14:textId="77777777" w:rsidR="00960909" w:rsidRDefault="00960909">
            <w:pPr>
              <w:spacing w:after="0"/>
              <w:jc w:val="center"/>
              <w:rPr>
                <w:rFonts w:ascii="Century Gothic" w:hAnsi="Century Gothic" w:cs="Arial Narrow"/>
                <w:b/>
                <w:sz w:val="20"/>
              </w:rPr>
            </w:pPr>
            <w:r>
              <w:rPr>
                <w:rFonts w:ascii="Century Gothic" w:hAnsi="Century Gothic" w:cs="Arial Narrow"/>
                <w:b/>
                <w:sz w:val="20"/>
              </w:rPr>
              <w:t>TOTAL</w:t>
            </w:r>
          </w:p>
          <w:p w14:paraId="26C5CA71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(R$)</w:t>
            </w:r>
          </w:p>
        </w:tc>
      </w:tr>
      <w:tr w:rsidR="00960909" w14:paraId="43B09268" w14:textId="77777777" w:rsidTr="00960909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9680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733C" w14:textId="77777777" w:rsidR="00960909" w:rsidRDefault="00960909">
            <w:pPr>
              <w:spacing w:after="0"/>
              <w:jc w:val="both"/>
            </w:pPr>
            <w:r>
              <w:rPr>
                <w:rFonts w:ascii="Century Gothic" w:hAnsi="Century Gothic" w:cs="Arial Narrow"/>
                <w:sz w:val="20"/>
              </w:rPr>
              <w:t>154979 - CARTÃO BCSOCIAL</w:t>
            </w:r>
            <w:r>
              <w:rPr>
                <w:rFonts w:ascii="Century Gothic" w:hAnsi="Century Gothic" w:cs="Arial Narrow"/>
                <w:sz w:val="20"/>
              </w:rPr>
              <w:br/>
              <w:t xml:space="preserve">CONTRATAÇÃO DE EMPRESA ESPECIALIZADA PARA SERVIÇOS DE ADMINISTRAÇÃO E GESTÃO DE SISTEMAS, OPERADOS POR MEIO DE CARTÃO MAGNÉTICO, FORNECIMENTO DOS CARTÕES COM SENHA E COM FUNÇÃO DÉBITO, DENOMINADO CARTÃO BCSOCIAL, DESTINADO PARA INDIVÍDUOS E FAMÍLIAS EM SITUAÇÃO DE VULNERABILIDADE SOCIAL, ATENDENDO ASSIM, ESTES NAS SUAS NECESSIDADES BÁSICAS, COMO COMPRA DE ALIMENTOS PERECÍVEIS E NÃO PERECÍVEIS, PRODUTOS DE LIMPEZA E DE HIGIENE PESSOAL, ENTRE OUTROS, TENDO A VIGÊNCIA DO REGISTRO DE PREÇOS PARA UM PERÍODO DE 12 (DOZE) </w:t>
            </w:r>
            <w:r>
              <w:rPr>
                <w:rFonts w:ascii="Century Gothic" w:hAnsi="Century Gothic" w:cs="Arial Narrow"/>
                <w:sz w:val="20"/>
              </w:rPr>
              <w:lastRenderedPageBreak/>
              <w:t>MESES, CONFORME TR.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C8A41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lastRenderedPageBreak/>
              <w:t>MÊS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C810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7EF98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46.998,20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75A2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sz w:val="20"/>
              </w:rPr>
              <w:t>563.978,40</w:t>
            </w:r>
          </w:p>
        </w:tc>
      </w:tr>
      <w:tr w:rsidR="00960909" w14:paraId="1705C2B2" w14:textId="77777777" w:rsidTr="00960909">
        <w:tc>
          <w:tcPr>
            <w:tcW w:w="7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6F5A" w14:textId="77777777" w:rsidR="00960909" w:rsidRDefault="00960909">
            <w:pPr>
              <w:spacing w:after="0"/>
              <w:jc w:val="center"/>
            </w:pPr>
            <w:r>
              <w:rPr>
                <w:rFonts w:ascii="Century Gothic" w:hAnsi="Century Gothic" w:cs="Arial Narrow"/>
                <w:b/>
                <w:sz w:val="20"/>
              </w:rPr>
              <w:t>TOTAL (R$):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5CC27" w14:textId="77777777" w:rsidR="00960909" w:rsidRDefault="00960909">
            <w:pPr>
              <w:spacing w:after="0"/>
              <w:jc w:val="center"/>
              <w:rPr>
                <w:b/>
                <w:bCs/>
              </w:rPr>
            </w:pPr>
            <w:r>
              <w:rPr>
                <w:rFonts w:ascii="Century Gothic" w:hAnsi="Century Gothic" w:cs="Arial Narrow"/>
                <w:b/>
                <w:bCs/>
                <w:sz w:val="20"/>
              </w:rPr>
              <w:t>563.978,40</w:t>
            </w:r>
          </w:p>
        </w:tc>
      </w:tr>
    </w:tbl>
    <w:p w14:paraId="530AE7ED" w14:textId="77777777" w:rsidR="00960909" w:rsidRDefault="00960909" w:rsidP="0096090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647050F4" w14:textId="77777777" w:rsidR="00960909" w:rsidRDefault="00960909" w:rsidP="0096090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Balneário Camboriú, 01/12/2022. </w:t>
      </w:r>
    </w:p>
    <w:p w14:paraId="6D86BE60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654254C5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3CBAF8FC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6BEEB934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14:paraId="3C5BF8BF" w14:textId="77777777" w:rsidR="00C67830" w:rsidRPr="00D0173F" w:rsidRDefault="00702A2D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</w:rPr>
      </w:pPr>
      <w:r>
        <w:rPr>
          <w:rFonts w:ascii="Century Gothic" w:hAnsi="Century Gothic" w:cs="Arial Narrow"/>
          <w:b/>
          <w:bCs/>
          <w:sz w:val="20"/>
          <w:szCs w:val="20"/>
        </w:rPr>
        <w:t>SAMARONI BENEDET</w:t>
      </w:r>
    </w:p>
    <w:p w14:paraId="2F628B3C" w14:textId="77777777" w:rsidR="00C67830" w:rsidRPr="0016115B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Century Gothic" w:hAnsi="Century Gothic" w:cs="Arial Narrow"/>
          <w:bCs/>
          <w:sz w:val="20"/>
          <w:szCs w:val="20"/>
        </w:rPr>
      </w:pPr>
      <w:r w:rsidRPr="0016115B">
        <w:rPr>
          <w:rFonts w:ascii="Century Gothic" w:hAnsi="Century Gothic" w:cs="Arial Narrow"/>
          <w:bCs/>
          <w:sz w:val="20"/>
          <w:szCs w:val="20"/>
        </w:rPr>
        <w:t xml:space="preserve">Secretário de </w:t>
      </w:r>
      <w:r w:rsidR="00E22F53" w:rsidRPr="0016115B">
        <w:rPr>
          <w:rFonts w:ascii="Century Gothic" w:hAnsi="Century Gothic" w:cs="Arial Narrow"/>
          <w:bCs/>
          <w:sz w:val="20"/>
          <w:szCs w:val="20"/>
        </w:rPr>
        <w:t>Compras</w:t>
      </w:r>
    </w:p>
    <w:p w14:paraId="72843A16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55B54E29" w14:textId="77777777" w:rsidR="00C67830" w:rsidRPr="00C67830" w:rsidRDefault="00C67830" w:rsidP="00C678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14:paraId="27845197" w14:textId="77777777" w:rsidR="002647C3" w:rsidRPr="00C67830" w:rsidRDefault="002647C3" w:rsidP="00D268C4">
      <w:pPr>
        <w:rPr>
          <w:rFonts w:ascii="Century Gothic" w:hAnsi="Century Gothic"/>
          <w:sz w:val="20"/>
          <w:szCs w:val="20"/>
        </w:rPr>
      </w:pPr>
    </w:p>
    <w:sectPr w:rsidR="002647C3" w:rsidRPr="00C67830" w:rsidSect="00871E11">
      <w:headerReference w:type="default" r:id="rId6"/>
      <w:footerReference w:type="default" r:id="rId7"/>
      <w:pgSz w:w="11905" w:h="16837"/>
      <w:pgMar w:top="1814" w:right="1134" w:bottom="1134" w:left="1620" w:header="284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1C12E" w14:textId="77777777" w:rsidR="00357076" w:rsidRDefault="00357076">
      <w:pPr>
        <w:spacing w:after="0" w:line="240" w:lineRule="auto"/>
      </w:pPr>
      <w:r>
        <w:separator/>
      </w:r>
    </w:p>
  </w:endnote>
  <w:endnote w:type="continuationSeparator" w:id="0">
    <w:p w14:paraId="5D97B5AE" w14:textId="77777777" w:rsidR="00357076" w:rsidRDefault="00357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b/>
        <w:sz w:val="14"/>
        <w:szCs w:val="14"/>
      </w:rPr>
      <w:id w:val="-193305765"/>
      <w:docPartObj>
        <w:docPartGallery w:val="Page Numbers (Bottom of Page)"/>
        <w:docPartUnique/>
      </w:docPartObj>
    </w:sdtPr>
    <w:sdtEndPr>
      <w:rPr>
        <w:b w:val="0"/>
        <w:sz w:val="18"/>
      </w:rPr>
    </w:sdtEndPr>
    <w:sdtContent>
      <w:bookmarkStart w:id="1" w:name="OLE_LINK5" w:displacedByCustomXml="prev"/>
      <w:p w14:paraId="43E90D74" w14:textId="77777777" w:rsidR="0016115B" w:rsidRPr="00D0173F" w:rsidRDefault="0016115B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rFonts w:ascii="Arial" w:hAnsi="Arial" w:cs="Arial"/>
            <w:b/>
            <w:spacing w:val="16"/>
            <w:sz w:val="14"/>
            <w:szCs w:val="14"/>
          </w:rPr>
        </w:pPr>
        <w:r w:rsidRPr="00D0173F">
          <w:rPr>
            <w:rFonts w:ascii="Arial" w:hAnsi="Arial" w:cs="Arial"/>
            <w:b/>
            <w:spacing w:val="16"/>
            <w:sz w:val="14"/>
            <w:szCs w:val="14"/>
          </w:rPr>
          <w:t>Balneário Camboriú – Capital Catarinense do Turismo - CNPJ 83.102.285/0001-07</w:t>
        </w:r>
      </w:p>
      <w:p w14:paraId="5EB5F49A" w14:textId="77777777" w:rsidR="0016115B" w:rsidRPr="00487DD8" w:rsidRDefault="0016115B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rFonts w:ascii="Arial" w:hAnsi="Arial" w:cs="Arial"/>
            <w:spacing w:val="16"/>
            <w:sz w:val="14"/>
            <w:szCs w:val="14"/>
          </w:rPr>
        </w:pPr>
        <w:r w:rsidRPr="00487DD8">
          <w:rPr>
            <w:rFonts w:ascii="Arial" w:hAnsi="Arial" w:cs="Arial"/>
            <w:spacing w:val="16"/>
            <w:sz w:val="14"/>
            <w:szCs w:val="14"/>
          </w:rPr>
          <w:t>Rua Dinamarca, 320 – Paço Municipal - CEP 88338-900 – (47) 3267-</w:t>
        </w:r>
        <w:bookmarkEnd w:id="1"/>
        <w:r w:rsidRPr="00487DD8">
          <w:rPr>
            <w:rFonts w:ascii="Arial" w:hAnsi="Arial" w:cs="Arial"/>
            <w:spacing w:val="16"/>
            <w:sz w:val="14"/>
            <w:szCs w:val="14"/>
          </w:rPr>
          <w:t xml:space="preserve">7000 </w:t>
        </w:r>
      </w:p>
      <w:p w14:paraId="0575B382" w14:textId="77777777" w:rsidR="00D0173F" w:rsidRDefault="0016115B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rFonts w:ascii="Arial" w:hAnsi="Arial" w:cs="Arial"/>
            <w:sz w:val="18"/>
            <w:szCs w:val="14"/>
          </w:rPr>
        </w:pPr>
        <w:r w:rsidRPr="00D0173F">
          <w:rPr>
            <w:rFonts w:ascii="Arial" w:hAnsi="Arial" w:cs="Arial"/>
            <w:sz w:val="18"/>
            <w:szCs w:val="14"/>
          </w:rPr>
          <w:fldChar w:fldCharType="begin"/>
        </w:r>
        <w:r w:rsidRPr="00D0173F">
          <w:rPr>
            <w:rFonts w:ascii="Arial" w:hAnsi="Arial" w:cs="Arial"/>
            <w:sz w:val="18"/>
            <w:szCs w:val="14"/>
          </w:rPr>
          <w:instrText>PAGE   \* MERGEFORMAT</w:instrText>
        </w:r>
        <w:r w:rsidRPr="00D0173F">
          <w:rPr>
            <w:rFonts w:ascii="Arial" w:hAnsi="Arial" w:cs="Arial"/>
            <w:sz w:val="18"/>
            <w:szCs w:val="14"/>
          </w:rPr>
          <w:fldChar w:fldCharType="separate"/>
        </w:r>
        <w:r w:rsidR="00E74929">
          <w:rPr>
            <w:rFonts w:ascii="Arial" w:hAnsi="Arial" w:cs="Arial"/>
            <w:noProof/>
            <w:sz w:val="18"/>
            <w:szCs w:val="14"/>
          </w:rPr>
          <w:t>1</w:t>
        </w:r>
        <w:r w:rsidRPr="00D0173F">
          <w:rPr>
            <w:rFonts w:ascii="Arial" w:hAnsi="Arial" w:cs="Arial"/>
            <w:sz w:val="18"/>
            <w:szCs w:val="14"/>
          </w:rPr>
          <w:fldChar w:fldCharType="end"/>
        </w:r>
      </w:p>
      <w:p w14:paraId="0F74237F" w14:textId="77777777" w:rsidR="00243EEB" w:rsidRPr="00D0173F" w:rsidRDefault="00000000" w:rsidP="0016115B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rFonts w:ascii="Arial" w:hAnsi="Arial" w:cs="Arial"/>
            <w:sz w:val="18"/>
            <w:szCs w:val="1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EE8BC" w14:textId="77777777" w:rsidR="00357076" w:rsidRDefault="00357076">
      <w:pPr>
        <w:spacing w:after="0" w:line="240" w:lineRule="auto"/>
      </w:pPr>
      <w:r>
        <w:separator/>
      </w:r>
    </w:p>
  </w:footnote>
  <w:footnote w:type="continuationSeparator" w:id="0">
    <w:p w14:paraId="7C0ECADA" w14:textId="77777777" w:rsidR="00357076" w:rsidRDefault="003570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28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566"/>
      <w:gridCol w:w="2762"/>
    </w:tblGrid>
    <w:tr w:rsidR="0088228F" w:rsidRPr="006F68FD" w14:paraId="51A57569" w14:textId="77777777" w:rsidTr="00D0173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14:paraId="370FC882" w14:textId="77777777" w:rsidR="0088228F" w:rsidRPr="00D0173F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bookmarkStart w:id="0" w:name="_Hlk479689466"/>
          <w:r w:rsidRPr="00D0173F">
            <w:rPr>
              <w:rFonts w:ascii="Arial" w:hAnsi="Arial" w:cs="Arial"/>
              <w:sz w:val="24"/>
              <w:szCs w:val="28"/>
            </w:rPr>
            <w:t>ESTADO DE SANTA CATARINA</w:t>
          </w:r>
        </w:p>
        <w:p w14:paraId="738BE5AF" w14:textId="77777777" w:rsidR="0088228F" w:rsidRPr="00D0173F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r w:rsidRPr="00D0173F">
            <w:rPr>
              <w:rFonts w:ascii="Arial" w:hAnsi="Arial" w:cs="Arial"/>
              <w:sz w:val="24"/>
              <w:szCs w:val="28"/>
            </w:rPr>
            <w:t>MUNICÍPIO DE BALNEÁRIO CAMBORIÚ</w:t>
          </w:r>
        </w:p>
        <w:p w14:paraId="58F76F32" w14:textId="77777777" w:rsidR="0088228F" w:rsidRPr="006F68FD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D0173F">
            <w:rPr>
              <w:rFonts w:ascii="Arial" w:hAnsi="Arial" w:cs="Arial"/>
              <w:sz w:val="24"/>
              <w:szCs w:val="28"/>
            </w:rPr>
            <w:t>SECRETARIA DE COMPRAS</w:t>
          </w:r>
        </w:p>
      </w:tc>
      <w:tc>
        <w:tcPr>
          <w:tcW w:w="2638" w:type="dxa"/>
          <w:shd w:val="clear" w:color="auto" w:fill="auto"/>
          <w:vAlign w:val="center"/>
        </w:tcPr>
        <w:p w14:paraId="2771BE7C" w14:textId="77777777" w:rsidR="0088228F" w:rsidRPr="006F68FD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  <w:lang w:eastAsia="pt-BR"/>
            </w:rPr>
            <w:drawing>
              <wp:anchor distT="0" distB="0" distL="114300" distR="114300" simplePos="0" relativeHeight="251658240" behindDoc="1" locked="0" layoutInCell="1" allowOverlap="1" wp14:anchorId="7F52C6FD" wp14:editId="25A8E3BA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5396193B" w14:textId="77777777" w:rsidR="0088228F" w:rsidRPr="0088228F" w:rsidRDefault="0088228F" w:rsidP="008822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EMISSAO" w:val="&lt;MACRO: LICITACAO.DATA.EMISSAO&gt;"/>
    <w:docVar w:name="LICITACAO.DATA.HOMOLOGACAO" w:val="&lt;MACRO: LICITACAO.DATA.HOMOLOGACAO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0454"/>
    <w:rsid w:val="000054A3"/>
    <w:rsid w:val="000C434B"/>
    <w:rsid w:val="00153BC4"/>
    <w:rsid w:val="0016115B"/>
    <w:rsid w:val="001A004F"/>
    <w:rsid w:val="00216A23"/>
    <w:rsid w:val="002647C3"/>
    <w:rsid w:val="00273F2D"/>
    <w:rsid w:val="002E6205"/>
    <w:rsid w:val="002E7C3F"/>
    <w:rsid w:val="00303BD7"/>
    <w:rsid w:val="003213E4"/>
    <w:rsid w:val="0035322B"/>
    <w:rsid w:val="00357076"/>
    <w:rsid w:val="003766DF"/>
    <w:rsid w:val="003B20A2"/>
    <w:rsid w:val="003B450C"/>
    <w:rsid w:val="00487DD8"/>
    <w:rsid w:val="004E5201"/>
    <w:rsid w:val="006D40F0"/>
    <w:rsid w:val="00702A2D"/>
    <w:rsid w:val="007D138B"/>
    <w:rsid w:val="00844D1E"/>
    <w:rsid w:val="00871E11"/>
    <w:rsid w:val="0088228F"/>
    <w:rsid w:val="00884523"/>
    <w:rsid w:val="00891B56"/>
    <w:rsid w:val="008C0D4F"/>
    <w:rsid w:val="0093028F"/>
    <w:rsid w:val="00960909"/>
    <w:rsid w:val="009A0709"/>
    <w:rsid w:val="009A6A2C"/>
    <w:rsid w:val="009C1DF5"/>
    <w:rsid w:val="009E12C4"/>
    <w:rsid w:val="00A33F38"/>
    <w:rsid w:val="00AA69C6"/>
    <w:rsid w:val="00C4633A"/>
    <w:rsid w:val="00C67830"/>
    <w:rsid w:val="00C73AC6"/>
    <w:rsid w:val="00CC7B84"/>
    <w:rsid w:val="00D0173F"/>
    <w:rsid w:val="00D268C4"/>
    <w:rsid w:val="00D41ABA"/>
    <w:rsid w:val="00D815AD"/>
    <w:rsid w:val="00DB24FC"/>
    <w:rsid w:val="00DD31D1"/>
    <w:rsid w:val="00DD627A"/>
    <w:rsid w:val="00E22F53"/>
    <w:rsid w:val="00E50A20"/>
    <w:rsid w:val="00E60665"/>
    <w:rsid w:val="00E74929"/>
    <w:rsid w:val="00EF4B30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E8171"/>
  <w15:docId w15:val="{2B32C6C8-D82A-4FD4-BF73-94C3A2BC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next w:val="Normal"/>
    <w:link w:val="Ttulo2Char"/>
    <w:uiPriority w:val="99"/>
    <w:qFormat/>
    <w:rsid w:val="00C67830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4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C67830"/>
    <w:rPr>
      <w:rFonts w:ascii="Times New Roman" w:hAnsi="Times New Roman" w:cs="Times New Roman"/>
      <w:b/>
      <w:bCs/>
      <w:sz w:val="24"/>
      <w:szCs w:val="24"/>
      <w:u w:val="single"/>
    </w:rPr>
  </w:style>
  <w:style w:type="paragraph" w:styleId="Cabealho">
    <w:name w:val="header"/>
    <w:basedOn w:val="Normal"/>
    <w:link w:val="CabealhoChar"/>
    <w:uiPriority w:val="99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83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20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</cp:revision>
  <dcterms:created xsi:type="dcterms:W3CDTF">2012-02-02T18:33:00Z</dcterms:created>
  <dcterms:modified xsi:type="dcterms:W3CDTF">2022-12-01T18:44:00Z</dcterms:modified>
</cp:coreProperties>
</file>