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="00A0304A" w:rsidP="00A0304A" w:rsidRDefault="00A0304A" w14:paraId="5C642660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b/>
          <w:bCs/>
          <w:sz w:val="20"/>
          <w:szCs w:val="20"/>
          <w:u w:val="single"/>
        </w:rPr>
      </w:pPr>
    </w:p>
    <w:p w:rsidR="00A0304A" w:rsidP="00A0304A" w:rsidRDefault="00A0304A" w14:paraId="09211369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b/>
          <w:bCs/>
          <w:sz w:val="20"/>
          <w:szCs w:val="20"/>
          <w:u w:val="single"/>
        </w:rPr>
      </w:pPr>
      <w:r>
        <w:rPr>
          <w:rFonts w:ascii="Century Gothic" w:hAnsi="Century Gothic" w:cs="Arial Narrow"/>
          <w:b/>
          <w:bCs/>
          <w:sz w:val="20"/>
          <w:szCs w:val="20"/>
          <w:u w:val="single"/>
        </w:rPr>
        <w:t>TERMO DE ADJUDICAÇÃO DO PROCESSO LICITATÓRIO</w:t>
      </w:r>
    </w:p>
    <w:p w:rsidR="00A0304A" w:rsidP="00A0304A" w:rsidRDefault="00A0304A" w14:paraId="54F25126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:rsidR="00A0304A" w:rsidP="00A0304A" w:rsidRDefault="00A0304A" w14:paraId="6F200CDF" w14:textId="32276A6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>
        <w:rPr>
          <w:rFonts w:ascii="Century Gothic" w:hAnsi="Century Gothic" w:cs="Arial Narrow"/>
          <w:sz w:val="20"/>
          <w:szCs w:val="20"/>
        </w:rPr>
        <w:t xml:space="preserve">O (a) Pregoeiro (a), nos </w:t>
      </w:r>
      <w:r w:rsidRPr="005913F1">
        <w:rPr>
          <w:rFonts w:ascii="Century Gothic" w:hAnsi="Century Gothic" w:cs="Arial Narrow"/>
          <w:sz w:val="20"/>
          <w:szCs w:val="20"/>
        </w:rPr>
        <w:t xml:space="preserve">termos do </w:t>
      </w:r>
      <w:r w:rsidRPr="005913F1" w:rsidR="005913F1">
        <w:rPr>
          <w:rFonts w:ascii="Century Gothic" w:hAnsi="Century Gothic" w:cs="Arial Narrow"/>
          <w:sz w:val="20"/>
          <w:szCs w:val="20"/>
        </w:rPr>
        <w:t>Decreto Municipal nº 10.</w:t>
      </w:r>
      <w:r w:rsidR="00DA176E">
        <w:rPr>
          <w:rFonts w:ascii="Century Gothic" w:hAnsi="Century Gothic" w:cs="Arial Narrow"/>
          <w:sz w:val="20"/>
          <w:szCs w:val="20"/>
        </w:rPr>
        <w:t>540</w:t>
      </w:r>
      <w:r w:rsidRPr="005913F1" w:rsidR="005913F1">
        <w:rPr>
          <w:rFonts w:ascii="Century Gothic" w:hAnsi="Century Gothic" w:cs="Arial Narrow"/>
          <w:sz w:val="20"/>
          <w:szCs w:val="20"/>
        </w:rPr>
        <w:t xml:space="preserve"> de </w:t>
      </w:r>
      <w:r w:rsidR="00DA176E">
        <w:rPr>
          <w:rFonts w:ascii="Century Gothic" w:hAnsi="Century Gothic" w:cs="Arial Narrow"/>
          <w:sz w:val="20"/>
          <w:szCs w:val="20"/>
        </w:rPr>
        <w:t>21</w:t>
      </w:r>
      <w:r w:rsidRPr="005913F1" w:rsidR="005913F1">
        <w:rPr>
          <w:rFonts w:ascii="Century Gothic" w:hAnsi="Century Gothic" w:cs="Arial Narrow"/>
          <w:sz w:val="20"/>
          <w:szCs w:val="20"/>
        </w:rPr>
        <w:t xml:space="preserve"> de setembro de 2021 </w:t>
      </w:r>
      <w:r w:rsidRPr="005913F1">
        <w:rPr>
          <w:rFonts w:ascii="Century Gothic" w:hAnsi="Century Gothic" w:cs="Arial Narrow"/>
          <w:sz w:val="20"/>
          <w:szCs w:val="20"/>
        </w:rPr>
        <w:t>e no uso das atribuições que lhe são conferidas, especialmente a lei 8.666/93 e alterações posteriores, a vista do parecer conclusivo, resolve:</w:t>
      </w:r>
    </w:p>
    <w:p w:rsidR="00A0304A" w:rsidP="00A0304A" w:rsidRDefault="00A0304A" w14:paraId="3B9AC0B2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:rsidR="00A0304A" w:rsidP="00A0304A" w:rsidRDefault="00A0304A" w14:paraId="3ADF45E8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>
        <w:rPr>
          <w:rFonts w:ascii="Century Gothic" w:hAnsi="Century Gothic" w:cs="Arial Narrow"/>
          <w:sz w:val="20"/>
          <w:szCs w:val="20"/>
        </w:rPr>
        <w:t>01 - ADJUDICAR a presente Licitação nestes termos:</w:t>
      </w:r>
    </w:p>
    <w:p w:rsidR="00A0304A" w:rsidP="00A0304A" w:rsidRDefault="00A0304A" w14:paraId="22899592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:rsidR="00A0304A" w:rsidP="00A0304A" w:rsidRDefault="00A0304A" w14:paraId="133BD609" w14:textId="77777777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>
        <w:rPr>
          <w:rFonts w:ascii="Century Gothic" w:hAnsi="Century Gothic" w:cs="Arial Narrow"/>
          <w:sz w:val="20"/>
          <w:szCs w:val="20"/>
        </w:rPr>
        <w:t xml:space="preserve">a) Licitação nº:</w:t>
      </w:r>
      <w:r w:rsidR="00BF67DC">
        <w:rPr>
          <w:rFonts w:ascii="Century Gothic" w:hAnsi="Century Gothic" w:cs="Arial Narrow"/>
          <w:sz w:val="20"/>
          <w:szCs w:val="20"/>
        </w:rPr>
        <w:t xml:space="preserve"> </w:t>
      </w:r>
      <w:r>
        <w:rPr>
          <w:rFonts w:ascii="Century Gothic" w:hAnsi="Century Gothic" w:cs="Arial Narrow"/>
          <w:sz w:val="20"/>
          <w:szCs w:val="20"/>
        </w:rPr>
        <w:t xml:space="preserve">154/2022 - PE</w:t>
      </w:r>
    </w:p>
    <w:p w:rsidR="00A0304A" w:rsidP="00A0304A" w:rsidRDefault="00A0304A" w14:paraId="798EE27F" w14:textId="77777777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>
        <w:rPr>
          <w:rFonts w:ascii="Century Gothic" w:hAnsi="Century Gothic" w:cs="Arial Narrow"/>
          <w:sz w:val="20"/>
          <w:szCs w:val="20"/>
        </w:rPr>
        <w:t xml:space="preserve">b) Modalidade:</w:t>
      </w:r>
      <w:r w:rsidR="00BF67DC">
        <w:rPr>
          <w:rFonts w:ascii="Century Gothic" w:hAnsi="Century Gothic" w:cs="Arial Narrow"/>
          <w:sz w:val="20"/>
          <w:szCs w:val="20"/>
        </w:rPr>
        <w:t xml:space="preserve"> </w:t>
      </w:r>
      <w:r>
        <w:rPr>
          <w:rFonts w:ascii="Century Gothic" w:hAnsi="Century Gothic" w:cs="Arial Narrow"/>
          <w:sz w:val="20"/>
          <w:szCs w:val="20"/>
        </w:rPr>
        <w:t xml:space="preserve">Pregão</w:t>
      </w:r>
    </w:p>
    <w:p w:rsidR="00A0304A" w:rsidP="00A0304A" w:rsidRDefault="00A0304A" w14:paraId="79940A0F" w14:textId="77777777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>
        <w:rPr>
          <w:rFonts w:ascii="Century Gothic" w:hAnsi="Century Gothic" w:cs="Arial Narrow"/>
          <w:sz w:val="20"/>
          <w:szCs w:val="20"/>
        </w:rPr>
        <w:t xml:space="preserve">c) Data Homologação:</w:t>
      </w:r>
      <w:r w:rsidR="00BF67DC">
        <w:rPr>
          <w:rFonts w:ascii="Century Gothic" w:hAnsi="Century Gothic" w:cs="Arial Narrow"/>
          <w:sz w:val="20"/>
          <w:szCs w:val="20"/>
        </w:rPr>
        <w:t xml:space="preserve"> </w:t>
      </w:r>
      <w:r w:rsidRPr="00A0304A">
        <w:rPr>
          <w:rFonts w:ascii="Century Gothic" w:hAnsi="Century Gothic" w:cs="Arial Narrow"/>
          <w:sz w:val="20"/>
          <w:szCs w:val="20"/>
        </w:rPr>
        <w:t xml:space="preserve">09/12/2022</w:t>
      </w:r>
    </w:p>
    <w:p w:rsidR="00A0304A" w:rsidP="00A0304A" w:rsidRDefault="00A0304A" w14:paraId="3F52DF41" w14:textId="77777777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>
        <w:rPr>
          <w:rFonts w:ascii="Century Gothic" w:hAnsi="Century Gothic" w:cs="Arial Narrow"/>
          <w:sz w:val="20"/>
          <w:szCs w:val="20"/>
        </w:rPr>
        <w:t xml:space="preserve">d) Objeto da Licitação:</w:t>
      </w:r>
      <w:r w:rsidR="00BF67DC">
        <w:rPr>
          <w:rFonts w:ascii="Century Gothic" w:hAnsi="Century Gothic" w:cs="Arial Narrow"/>
          <w:sz w:val="20"/>
          <w:szCs w:val="20"/>
        </w:rPr>
        <w:t xml:space="preserve"> </w:t>
      </w:r>
      <w:r w:rsidRPr="00A0304A">
        <w:rPr>
          <w:rFonts w:ascii="Century Gothic" w:hAnsi="Century Gothic" w:cs="Arial Narrow"/>
          <w:sz w:val="20"/>
          <w:szCs w:val="20"/>
        </w:rPr>
        <w:t xml:space="preserve">REGISTRO DE PREÇO VISANDO A AQUISIÇÃO E INSTALAÇÃO DE REDE DE PROTEÇÃO PARA OS COMPLEXOS ESPORTIVOS DE ACORDO COM A CONVENIÊNCIA DA ADMINISTRAÇÃO MUNICIPAL.   </w:t>
      </w:r>
    </w:p>
    <w:p w:rsidR="00A0304A" w:rsidP="00A0304A" w:rsidRDefault="00A0304A" w14:paraId="694B998D" w14:textId="77777777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>
        <w:rPr>
          <w:rFonts w:ascii="Century Gothic" w:hAnsi="Century Gothic" w:cs="Arial Narrow"/>
          <w:sz w:val="20"/>
          <w:szCs w:val="20"/>
        </w:rPr>
        <w:t>e) Fornecedore</w:t>
      </w:r>
      <w:r w:rsidR="00B9536E">
        <w:rPr>
          <w:rFonts w:ascii="Century Gothic" w:hAnsi="Century Gothic" w:cs="Arial Narrow"/>
          <w:sz w:val="20"/>
          <w:szCs w:val="20"/>
        </w:rPr>
        <w:t>s e itens declarados Vencedores</w:t>
      </w:r>
      <w:r>
        <w:rPr>
          <w:rFonts w:ascii="Century Gothic" w:hAnsi="Century Gothic" w:cs="Arial Narrow"/>
          <w:sz w:val="20"/>
          <w:szCs w:val="20"/>
        </w:rPr>
        <w:t xml:space="preserve">: </w:t>
      </w:r>
    </w:p>
    <w:p w:rsidR="00A0304A" w:rsidP="00A0304A" w:rsidRDefault="00A0304A" w14:paraId="144EA75E" w14:textId="77777777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>
      <w:r>
        <w:rPr>
          <w:rFonts w:ascii="Century Gothic" w:hAnsi="Century Gothic" w:cs="Arial Narrow"/>
          <w:sz w:val="20"/>
        </w:rPr>
        <w:t xml:space="preserve"/>
      </w:r>
      <w:r>
        <w:rPr>
          <w:rFonts w:ascii="Century Gothic" w:hAnsi="Century Gothic" w:cs="Arial Narrow"/>
          <w:b/>
          <w:sz w:val="20"/>
        </w:rPr>
        <w:t xml:space="preserve">
40358 - AZZURE INDUSTRIA E COMERCIO DE CORDAS E REDES ESPORTIVAS EIRELI (37.082.727/0001-75)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277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Item</w:t>
            </w:r>
          </w:p>
        </w:tc>
        <w:tc>
          <w:tcPr>
            <w:tcW w:w="2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</w:t>
            </w:r>
          </w:p>
        </w:tc>
        <w:tc>
          <w:tcPr>
            <w:tcW w:w="2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109395 - REDE FIO 3,OOMM EM POLIESTER BRANCO TRANÇADO MALHAS DE 15 CM CONFORME ESPECIFICAÇÃO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14.500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3,60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52.200,00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2</w:t>
            </w:r>
          </w:p>
        </w:tc>
        <w:tc>
          <w:tcPr>
            <w:tcW w:w="2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155125 - REDE FIO 2,00MM EM POLIETILEN0 BRANCO TORCIDO MALHAS DE 15CM CONFORME ESPECIFICAÇÃO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4.600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2,67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12.282,00</w:t>
            </w:r>
          </w:p>
        </w:tc>
      </w:tr>
      <w:tr>
        <w:trPr/>
        <w:tc>
          <w:tcPr>
            <w:tcW w:w="9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64.482,00</w:t>
            </w:r>
          </w:p>
        </w:tc>
      </w:tr>
    </w:tbl>
    <w:p>
      <w:r>
        <w:rPr>
          <w:rFonts w:ascii="Century Gothic" w:hAnsi="Century Gothic" w:cs="Arial Narrow"/>
          <w:sz w:val="20"/>
        </w:rPr>
        <w:t xml:space="preserve"/>
      </w:r>
      <w:r>
        <w:rPr>
          <w:rFonts w:ascii="Century Gothic" w:hAnsi="Century Gothic" w:cs="Arial Narrow"/>
          <w:b/>
          <w:sz w:val="20"/>
        </w:rPr>
        <w:t xml:space="preserve">
28560 - MAGNUM INDÚSTRIA E COMÉRCIO DE REDES ESPORTIVAS EIRELI (11.358.329/0001-45)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277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Item</w:t>
            </w:r>
          </w:p>
        </w:tc>
        <w:tc>
          <w:tcPr>
            <w:tcW w:w="2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3</w:t>
            </w:r>
          </w:p>
        </w:tc>
        <w:tc>
          <w:tcPr>
            <w:tcW w:w="2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109397 - REDE FIO 2,OOMM EM POLIETILENO BRANCO TORCIDO MALHAS DE 13 CM CONFORME ESPECIFICAÇÃO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1.300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2,44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3.172,00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4</w:t>
            </w:r>
          </w:p>
        </w:tc>
        <w:tc>
          <w:tcPr>
            <w:tcW w:w="2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109398 - REDE FIO 2,OOMM EM POLIETILENO BRANCO TORCIDO MALHAS DE 13 CM CONFORME ESPECIFICAÇÃO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Century Gothic" w:hAnsi="Century Gothic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2,45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1.225,00</w:t>
            </w:r>
          </w:p>
        </w:tc>
      </w:tr>
      <w:tr>
        <w:trPr/>
        <w:tc>
          <w:tcPr>
            <w:tcW w:w="9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Century Gothic" w:hAnsi="Century Gothic" w:cs="Arial Narrow"/>
                <w:sz w:val="20"/>
              </w:rPr>
              <w:t xml:space="preserve"> 4.397,00</w:t>
            </w:r>
          </w:p>
        </w:tc>
      </w:tr>
    </w:tbl>
    <w:p w:rsidR="00A0304A" w:rsidP="00A0304A" w:rsidRDefault="00A0304A" w14:paraId="0B5A1D70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:rsidR="00A0304A" w:rsidP="00A0304A" w:rsidRDefault="00A0304A" w14:paraId="1B27FAFA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  <w:r>
        <w:rPr>
          <w:rFonts w:ascii="Century Gothic" w:hAnsi="Century Gothic" w:cs="Arial Narrow"/>
          <w:sz w:val="20"/>
          <w:szCs w:val="20"/>
        </w:rPr>
        <w:t xml:space="preserve">Balneário Camboriú, </w:t>
      </w:r>
      <w:r w:rsidRPr="00A0304A">
        <w:rPr>
          <w:rFonts w:ascii="Century Gothic" w:hAnsi="Century Gothic" w:cs="Arial Narrow"/>
          <w:sz w:val="20"/>
          <w:szCs w:val="20"/>
        </w:rPr>
        <w:t xml:space="preserve">09/12/2022</w:t>
      </w:r>
      <w:r w:rsidR="00694069">
        <w:rPr>
          <w:rFonts w:ascii="Century Gothic" w:hAnsi="Century Gothic" w:cs="Arial Narrow"/>
          <w:sz w:val="20"/>
          <w:szCs w:val="20"/>
        </w:rPr>
        <w:t xml:space="preserve">.</w:t>
      </w:r>
      <w:r>
        <w:rPr>
          <w:rFonts w:ascii="Century Gothic" w:hAnsi="Century Gothic" w:cs="Arial Narrow"/>
          <w:sz w:val="20"/>
          <w:szCs w:val="20"/>
        </w:rPr>
        <w:t xml:space="preserve"> </w:t>
      </w:r>
    </w:p>
    <w:p w:rsidR="00A0304A" w:rsidP="00A0304A" w:rsidRDefault="00A0304A" w14:paraId="67D3FF84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:rsidR="00A0304A" w:rsidP="00A0304A" w:rsidRDefault="00A0304A" w14:paraId="4AFE5BB8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:rsidR="00A0304A" w:rsidP="00A0304A" w:rsidRDefault="00A0304A" w14:paraId="1B1189D9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:rsidR="00A0304A" w:rsidP="00A0304A" w:rsidRDefault="00A0304A" w14:paraId="0AE201CF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:rsidR="00A0304A" w:rsidP="00A0304A" w:rsidRDefault="00A0304A" w14:paraId="1B6C099D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sz w:val="20"/>
          <w:szCs w:val="20"/>
        </w:rPr>
      </w:pPr>
    </w:p>
    <w:p w:rsidR="00A0304A" w:rsidP="00A0304A" w:rsidRDefault="00A0304A" w14:paraId="1AB99458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b/>
          <w:bCs/>
          <w:sz w:val="20"/>
          <w:szCs w:val="20"/>
        </w:rPr>
      </w:pPr>
      <w:r>
        <w:rPr>
          <w:rFonts w:ascii="Century Gothic" w:hAnsi="Century Gothic" w:cs="Arial Narrow"/>
          <w:sz w:val="20"/>
          <w:szCs w:val="20"/>
        </w:rPr>
        <w:t xml:space="preserve">    </w:t>
      </w:r>
      <w:r>
        <w:rPr>
          <w:rFonts w:ascii="Century Gothic" w:hAnsi="Century Gothic" w:cs="Arial Narrow"/>
          <w:b/>
          <w:bCs/>
          <w:sz w:val="20"/>
          <w:szCs w:val="20"/>
        </w:rPr>
        <w:t xml:space="preserve">   ____________________________________________</w:t>
      </w:r>
    </w:p>
    <w:p w:rsidR="00A0304A" w:rsidP="00A0304A" w:rsidRDefault="00A0304A" w14:paraId="5C7CB24F" w14:textId="7777777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ascii="Century Gothic" w:hAnsi="Century Gothic" w:cs="Arial Narrow"/>
          <w:sz w:val="20"/>
          <w:szCs w:val="20"/>
        </w:rPr>
      </w:pPr>
    </w:p>
    <w:p w:rsidRPr="00694069" w:rsidR="00A0304A" w:rsidP="00694069" w:rsidRDefault="00694069" w14:paraId="36D15F56" w14:textId="77777777">
      <w:pPr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ascii="Century Gothic" w:hAnsi="Century Gothic" w:cs="Arial Narrow"/>
          <w:b/>
          <w:sz w:val="20"/>
          <w:szCs w:val="20"/>
        </w:rPr>
      </w:pPr>
      <w:r w:rsidRPr="00694069">
        <w:rPr>
          <w:rFonts w:ascii="Century Gothic" w:hAnsi="Century Gothic" w:cs="Arial Narrow"/>
          <w:b/>
          <w:sz w:val="20"/>
          <w:szCs w:val="20"/>
        </w:rPr>
        <w:t>***********</w:t>
      </w:r>
    </w:p>
    <w:p w:rsidRPr="00694069" w:rsidR="00A0304A" w:rsidP="00694069" w:rsidRDefault="00694069" w14:paraId="19432988" w14:textId="77777777">
      <w:pPr>
        <w:tabs>
          <w:tab w:val="left" w:pos="4963"/>
        </w:tabs>
        <w:jc w:val="center"/>
        <w:rPr>
          <w:rFonts w:ascii="Century Gothic" w:hAnsi="Century Gothic"/>
          <w:sz w:val="20"/>
          <w:szCs w:val="20"/>
        </w:rPr>
      </w:pPr>
      <w:r w:rsidRPr="00694069">
        <w:rPr>
          <w:rFonts w:ascii="Century Gothic" w:hAnsi="Century Gothic"/>
          <w:sz w:val="20"/>
          <w:szCs w:val="20"/>
        </w:rPr>
        <w:t>Pregoeiro</w:t>
      </w:r>
    </w:p>
    <w:p w:rsidR="00A0304A" w:rsidP="00A0304A" w:rsidRDefault="00A0304A" w14:paraId="409CFE3A" w14:textId="77777777"/>
    <w:p w:rsidR="002647C3" w:rsidRDefault="002647C3" w14:paraId="61D1DD45" w14:textId="77777777"/>
    <w:sectPr w:rsidR="002647C3" w:rsidSect="00BF67DC">
      <w:headerReference w:type="default" r:id="rId7"/>
      <w:footerReference w:type="default" r:id="rId8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31809" w14:textId="77777777" w:rsidR="001D01F8" w:rsidRDefault="001D01F8">
      <w:pPr>
        <w:spacing w:after="0" w:line="240" w:lineRule="auto"/>
      </w:pPr>
      <w:r>
        <w:separator/>
      </w:r>
    </w:p>
  </w:endnote>
  <w:endnote w:type="continuationSeparator" w:id="0">
    <w:p w14:paraId="31090573" w14:textId="77777777" w:rsidR="001D01F8" w:rsidRDefault="001D0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">
    <w:altName w:val="Ubuntu"/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sdt>
    <w:sdtPr>
      <w:rPr>
        <w:sz w:val="14"/>
        <w:szCs w:val="14"/>
      </w:rPr>
      <w:id w:val="-19330576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</w:rPr>
    </w:sdtEndPr>
    <w:sdtContent>
      <w:bookmarkStart w:name="OLE_LINK5" w:displacedByCustomXml="prev" w:id="1"/>
      <w:p w:rsidRPr="00153FF1" w:rsidR="00BF67DC" w:rsidP="00BF67DC" w:rsidRDefault="00BF67DC" w14:paraId="354A8D69" w14:textId="77777777">
        <w:pPr>
          <w:pStyle w:val="Rodap"/>
          <w:pBdr>
            <w:top w:val="single" w:color="000000" w:sz="4" w:space="1"/>
            <w:left w:val="none" w:color="000000" w:sz="0" w:space="0"/>
            <w:bottom w:val="none" w:color="000000" w:sz="0" w:space="0"/>
            <w:right w:val="none" w:color="000000" w:sz="0" w:space="0"/>
          </w:pBdr>
          <w:jc w:val="center"/>
          <w:rPr>
            <w:rFonts w:ascii="Arial" w:hAnsi="Arial" w:cs="Arial"/>
            <w:b/>
            <w:spacing w:val="16"/>
            <w:sz w:val="14"/>
            <w:szCs w:val="14"/>
          </w:rPr>
        </w:pPr>
        <w:r w:rsidRPr="00153FF1">
          <w:rPr>
            <w:rFonts w:ascii="Arial" w:hAnsi="Arial" w:cs="Arial"/>
            <w:b/>
            <w:spacing w:val="16"/>
            <w:sz w:val="14"/>
            <w:szCs w:val="14"/>
          </w:rPr>
          <w:t>Balneário Camboriú – Capital Catarinense do Turismo - CNPJ 83.102.285/0001-07</w:t>
        </w:r>
      </w:p>
      <w:p w:rsidRPr="00153FF1" w:rsidR="00BF67DC" w:rsidP="00BF67DC" w:rsidRDefault="00BF67DC" w14:paraId="081FB6A3" w14:textId="77777777">
        <w:pPr>
          <w:pStyle w:val="Rodap"/>
          <w:pBdr>
            <w:top w:val="single" w:color="000000" w:sz="4" w:space="1"/>
            <w:left w:val="none" w:color="000000" w:sz="0" w:space="0"/>
            <w:bottom w:val="none" w:color="000000" w:sz="0" w:space="0"/>
            <w:right w:val="none" w:color="000000" w:sz="0" w:space="0"/>
          </w:pBdr>
          <w:jc w:val="center"/>
          <w:rPr>
            <w:rFonts w:ascii="Arial" w:hAnsi="Arial" w:cs="Arial"/>
            <w:b/>
            <w:spacing w:val="16"/>
            <w:sz w:val="14"/>
            <w:szCs w:val="14"/>
          </w:rPr>
        </w:pPr>
        <w:r w:rsidRPr="00153FF1">
          <w:rPr>
            <w:rFonts w:ascii="Arial" w:hAnsi="Arial" w:cs="Arial"/>
            <w:b/>
            <w:spacing w:val="16"/>
            <w:sz w:val="14"/>
            <w:szCs w:val="14"/>
          </w:rPr>
          <w:t>Rua Dinamarca, 320 – Paço Municipal - CEP 88338-900 – (47) 3267-</w:t>
        </w:r>
        <w:bookmarkEnd w:id="1"/>
        <w:r w:rsidRPr="00153FF1">
          <w:rPr>
            <w:rFonts w:ascii="Arial" w:hAnsi="Arial" w:cs="Arial"/>
            <w:b/>
            <w:spacing w:val="16"/>
            <w:sz w:val="14"/>
            <w:szCs w:val="14"/>
          </w:rPr>
          <w:t xml:space="preserve">7000 </w:t>
        </w:r>
      </w:p>
      <w:p w:rsidRPr="00EC0FD6" w:rsidR="00EB5E5B" w:rsidP="00BF67DC" w:rsidRDefault="00BF67DC" w14:paraId="43AE3540" w14:textId="77777777">
        <w:pPr>
          <w:pStyle w:val="Rodap"/>
          <w:pBdr>
            <w:top w:val="single" w:color="000000" w:sz="4" w:space="1"/>
            <w:left w:val="none" w:color="000000" w:sz="0" w:space="0"/>
            <w:bottom w:val="none" w:color="000000" w:sz="0" w:space="0"/>
            <w:right w:val="none" w:color="000000" w:sz="0" w:space="0"/>
          </w:pBdr>
          <w:jc w:val="right"/>
          <w:rPr>
            <w:rFonts w:ascii="Arial" w:hAnsi="Arial" w:cs="Arial"/>
            <w:sz w:val="18"/>
            <w:szCs w:val="14"/>
          </w:rPr>
        </w:pPr>
        <w:r w:rsidRPr="00EC0FD6">
          <w:rPr>
            <w:rFonts w:ascii="Arial" w:hAnsi="Arial" w:cs="Arial"/>
            <w:sz w:val="18"/>
            <w:szCs w:val="14"/>
          </w:rPr>
          <w:fldChar w:fldCharType="begin"/>
        </w:r>
        <w:r w:rsidRPr="00EC0FD6">
          <w:rPr>
            <w:rFonts w:ascii="Arial" w:hAnsi="Arial" w:cs="Arial"/>
            <w:sz w:val="18"/>
            <w:szCs w:val="14"/>
          </w:rPr>
          <w:instrText>PAGE   \* MERGEFORMAT</w:instrText>
        </w:r>
        <w:r w:rsidRPr="00EC0FD6">
          <w:rPr>
            <w:rFonts w:ascii="Arial" w:hAnsi="Arial" w:cs="Arial"/>
            <w:sz w:val="18"/>
            <w:szCs w:val="14"/>
          </w:rPr>
          <w:fldChar w:fldCharType="separate"/>
        </w:r>
        <w:r w:rsidR="007474F9">
          <w:rPr>
            <w:rFonts w:ascii="Arial" w:hAnsi="Arial" w:cs="Arial"/>
            <w:noProof/>
            <w:sz w:val="18"/>
            <w:szCs w:val="14"/>
          </w:rPr>
          <w:t>1</w:t>
        </w:r>
        <w:r w:rsidRPr="00EC0FD6">
          <w:rPr>
            <w:rFonts w:ascii="Arial" w:hAnsi="Arial" w:cs="Arial"/>
            <w:sz w:val="18"/>
            <w:szCs w:val="14"/>
          </w:rPr>
          <w:fldChar w:fldCharType="end"/>
        </w:r>
      </w:p>
    </w:sdtContent>
  </w:sdt>
  <w:p w:rsidRPr="00153FF1" w:rsidR="00EB5E5B" w:rsidRDefault="001D01F8" w14:paraId="0D3DAE45" w14:textId="77777777">
    <w:pPr>
      <w:pStyle w:val="Rodap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98CA9" w14:textId="77777777" w:rsidR="001D01F8" w:rsidRDefault="001D01F8">
      <w:pPr>
        <w:spacing w:after="0" w:line="240" w:lineRule="auto"/>
      </w:pPr>
      <w:r>
        <w:separator/>
      </w:r>
    </w:p>
  </w:footnote>
  <w:footnote w:type="continuationSeparator" w:id="0">
    <w:p w14:paraId="6D2AB32C" w14:textId="77777777" w:rsidR="001D01F8" w:rsidRDefault="001D01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9367" w:type="dxa"/>
      <w:jc w:val="center"/>
      <w:tblBorders>
        <w:bottom w:val="single" w:color="auto" w:sz="4" w:space="0"/>
      </w:tblBorders>
      <w:tblLook w:firstRow="1" w:lastRow="0" w:firstColumn="1" w:lastColumn="0" w:noHBand="0" w:noVBand="1" w:val="04A0"/>
    </w:tblPr>
    <w:tblGrid>
      <w:gridCol w:w="6605"/>
      <w:gridCol w:w="2762"/>
    </w:tblGrid>
    <w:tr w:rsidRPr="006F68FD" w:rsidR="00694069" w:rsidTr="00EC0FD6" w14:paraId="623C6599" w14:textId="77777777">
      <w:trPr>
        <w:trHeight w:val="1118"/>
        <w:jc w:val="center"/>
      </w:trPr>
      <w:tc>
        <w:tcPr>
          <w:tcW w:w="6690" w:type="dxa"/>
          <w:shd w:val="clear" w:color="auto" w:fill="auto"/>
          <w:vAlign w:val="center"/>
        </w:tcPr>
        <w:p w:rsidRPr="00EC0FD6" w:rsidR="00694069" w:rsidP="006C515D" w:rsidRDefault="00694069" w14:paraId="2C0978E4" w14:textId="77777777">
          <w:pPr>
            <w:tabs>
              <w:tab w:val="left" w:pos="1630"/>
            </w:tabs>
            <w:autoSpaceDE w:val="false"/>
            <w:spacing w:after="0" w:line="240" w:lineRule="auto"/>
            <w:rPr>
              <w:rFonts w:ascii="Arial" w:hAnsi="Arial" w:cs="Arial"/>
              <w:sz w:val="24"/>
              <w:szCs w:val="28"/>
            </w:rPr>
          </w:pPr>
          <w:bookmarkStart w:name="_Hlk479689466" w:id="0"/>
          <w:r w:rsidRPr="00EC0FD6">
            <w:rPr>
              <w:rFonts w:ascii="Arial" w:hAnsi="Arial" w:cs="Arial"/>
              <w:sz w:val="24"/>
              <w:szCs w:val="28"/>
            </w:rPr>
            <w:t>ESTADO DE SANTA CATARINA</w:t>
          </w:r>
        </w:p>
        <w:p w:rsidRPr="00EC0FD6" w:rsidR="00694069" w:rsidP="006C515D" w:rsidRDefault="00694069" w14:paraId="026F836C" w14:textId="77777777">
          <w:pPr>
            <w:tabs>
              <w:tab w:val="left" w:pos="1630"/>
            </w:tabs>
            <w:autoSpaceDE w:val="false"/>
            <w:spacing w:after="0" w:line="240" w:lineRule="auto"/>
            <w:rPr>
              <w:rFonts w:ascii="Arial" w:hAnsi="Arial" w:cs="Arial"/>
              <w:sz w:val="24"/>
              <w:szCs w:val="28"/>
            </w:rPr>
          </w:pPr>
          <w:r w:rsidRPr="00EC0FD6">
            <w:rPr>
              <w:rFonts w:ascii="Arial" w:hAnsi="Arial" w:cs="Arial"/>
              <w:sz w:val="24"/>
              <w:szCs w:val="28"/>
            </w:rPr>
            <w:t>MUNICÍPIO DE BALNEÁRIO CAMBORIÚ</w:t>
          </w:r>
        </w:p>
        <w:p w:rsidRPr="006F68FD" w:rsidR="00694069" w:rsidP="006C515D" w:rsidRDefault="00694069" w14:paraId="0B116961" w14:textId="77777777">
          <w:pPr>
            <w:tabs>
              <w:tab w:val="left" w:pos="1630"/>
            </w:tabs>
            <w:autoSpaceDE w:val="false"/>
            <w:spacing w:after="0" w:line="240" w:lineRule="auto"/>
            <w:rPr>
              <w:rFonts w:ascii="Arial" w:hAnsi="Arial" w:cs="Arial"/>
              <w:sz w:val="16"/>
              <w:szCs w:val="16"/>
            </w:rPr>
          </w:pPr>
          <w:r w:rsidRPr="00EC0FD6">
            <w:rPr>
              <w:rFonts w:ascii="Arial" w:hAnsi="Arial" w:cs="Arial"/>
              <w:sz w:val="24"/>
              <w:szCs w:val="28"/>
            </w:rPr>
            <w:t>SECRETARIA DE COMPRAS</w:t>
          </w:r>
        </w:p>
      </w:tc>
      <w:tc>
        <w:tcPr>
          <w:tcW w:w="2677" w:type="dxa"/>
          <w:shd w:val="clear" w:color="auto" w:fill="auto"/>
          <w:vAlign w:val="center"/>
        </w:tcPr>
        <w:p w:rsidRPr="006F68FD" w:rsidR="00694069" w:rsidP="006C515D" w:rsidRDefault="00694069" w14:paraId="360468FC" w14:textId="77777777">
          <w:pPr>
            <w:tabs>
              <w:tab w:val="left" w:pos="1630"/>
            </w:tabs>
            <w:autoSpaceDE w:val="false"/>
            <w:spacing w:after="0" w:line="240" w:lineRule="auto"/>
            <w:rPr>
              <w:rFonts w:ascii="Ubuntu" w:hAnsi="Ubuntu"/>
              <w:i/>
              <w:sz w:val="16"/>
              <w:szCs w:val="16"/>
            </w:rPr>
          </w:pPr>
          <w:r w:rsidRPr="006F68FD">
            <w:rPr>
              <w:rFonts w:ascii="Ubuntu" w:hAnsi="Ubuntu"/>
              <w:i/>
              <w:noProof/>
              <w:sz w:val="16"/>
              <w:szCs w:val="16"/>
              <w:lang w:eastAsia="pt-BR"/>
            </w:rPr>
            <w:drawing>
              <wp:anchor distT="0" distB="0" distL="114300" distR="114300" simplePos="false" relativeHeight="251658240" behindDoc="true" locked="false" layoutInCell="true" allowOverlap="true" wp14:anchorId="0044B3B6" wp14:editId="66AF0CA8">
                <wp:simplePos x="0" y="0"/>
                <wp:positionH relativeFrom="margin">
                  <wp:posOffset>98425</wp:posOffset>
                </wp:positionH>
                <wp:positionV relativeFrom="margin">
                  <wp:posOffset>100965</wp:posOffset>
                </wp:positionV>
                <wp:extent cx="1616710" cy="619125"/>
                <wp:effectExtent l="0" t="0" r="0" b="0"/>
                <wp:wrapSquare wrapText="bothSides"/>
                <wp:docPr id="1" name="Imagem 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7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bookmarkEnd w:id="0"/>
  </w:tbl>
  <w:p w:rsidRPr="006F68FD" w:rsidR="00694069" w:rsidP="00694069" w:rsidRDefault="00694069" w14:paraId="42129C3D" w14:textId="77777777">
    <w:pPr>
      <w:pStyle w:val="Cabealho"/>
      <w:rPr>
        <w:i/>
        <w:u w:val="single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56973"/>
    <w:rsid w:val="000C434B"/>
    <w:rsid w:val="00153FF1"/>
    <w:rsid w:val="001D01F8"/>
    <w:rsid w:val="002647C3"/>
    <w:rsid w:val="002A02F6"/>
    <w:rsid w:val="002E6205"/>
    <w:rsid w:val="0035322B"/>
    <w:rsid w:val="004761C9"/>
    <w:rsid w:val="004E5201"/>
    <w:rsid w:val="005913F1"/>
    <w:rsid w:val="00611479"/>
    <w:rsid w:val="00637AB3"/>
    <w:rsid w:val="00694069"/>
    <w:rsid w:val="007474F9"/>
    <w:rsid w:val="00776D86"/>
    <w:rsid w:val="007D138B"/>
    <w:rsid w:val="00844D1E"/>
    <w:rsid w:val="008C0D4F"/>
    <w:rsid w:val="009C1DF5"/>
    <w:rsid w:val="009F56B6"/>
    <w:rsid w:val="00A0304A"/>
    <w:rsid w:val="00A33F38"/>
    <w:rsid w:val="00AA69C6"/>
    <w:rsid w:val="00B2436A"/>
    <w:rsid w:val="00B61ED6"/>
    <w:rsid w:val="00B9536E"/>
    <w:rsid w:val="00BF67DC"/>
    <w:rsid w:val="00C4633A"/>
    <w:rsid w:val="00C73AC6"/>
    <w:rsid w:val="00CE0388"/>
    <w:rsid w:val="00D604CC"/>
    <w:rsid w:val="00D815AD"/>
    <w:rsid w:val="00DA176E"/>
    <w:rsid w:val="00DD31D1"/>
    <w:rsid w:val="00EC0FD6"/>
    <w:rsid w:val="00F24E9B"/>
    <w:rsid w:val="00F503C6"/>
    <w:rsid w:val="00F645AD"/>
    <w:rsid w:val="00F734F0"/>
    <w:rsid w:val="00FD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6C5CE300"/>
  <w15:docId w15:val="{F645827A-AAD1-47E5-A464-7E0CF934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30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304A"/>
  </w:style>
  <w:style w:type="paragraph" w:styleId="Rodap">
    <w:name w:val="footer"/>
    <w:basedOn w:val="Normal"/>
    <w:link w:val="RodapChar"/>
    <w:unhideWhenUsed/>
    <w:rsid w:val="00A030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304A"/>
  </w:style>
  <w:style w:type="paragraph" w:styleId="SemEspaamento">
    <w:name w:val="No Spacing"/>
    <w:uiPriority w:val="1"/>
    <w:qFormat/>
    <w:rsid w:val="00A030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50DB40EF-CA9A-44A9-9BEB-4DBF7C9D5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117</Words>
  <Characters>637</Characters>
  <Application>Microsoft Office Word</Application>
  <DocSecurity>0</DocSecurity>
  <Lines>5</Lines>
  <Paragraphs>1</Paragraphs>
  <ScaleCrop>false</ScaleCrop>
  <Company>....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Renato Fogar Lopes Fogar</cp:lastModifiedBy>
  <cp:revision>15</cp:revision>
  <dcterms:created xsi:type="dcterms:W3CDTF">2012-02-02T18:33:00Z</dcterms:created>
  <dcterms:modified xsi:type="dcterms:W3CDTF">2022-06-21T18:15:00Z</dcterms:modified>
</cp:coreProperties>
</file>