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EBFC8" w14:textId="77777777" w:rsidR="007E1022" w:rsidRDefault="007E1022" w:rsidP="00E55DE4">
      <w:pPr>
        <w:pStyle w:val="TextosemFormatao1"/>
        <w:spacing w:after="120" w:line="312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FE9AA7F" w14:textId="4CC69F6C" w:rsidR="000A1BB6" w:rsidRPr="00855D9C" w:rsidRDefault="000A1BB6" w:rsidP="00E55DE4">
      <w:pPr>
        <w:pStyle w:val="TextosemFormatao1"/>
        <w:spacing w:after="120" w:line="312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55D9C">
        <w:rPr>
          <w:rFonts w:ascii="Times New Roman" w:hAnsi="Times New Roman"/>
          <w:b/>
          <w:color w:val="000000" w:themeColor="text1"/>
          <w:sz w:val="24"/>
          <w:szCs w:val="24"/>
        </w:rPr>
        <w:t>RAZÃO DA ESCOLHA DO CONTRATADO</w:t>
      </w:r>
    </w:p>
    <w:p w14:paraId="123E7393" w14:textId="477DF8DF" w:rsidR="004C0D64" w:rsidRPr="00AF03A6" w:rsidRDefault="004C0D64" w:rsidP="00E55DE4">
      <w:pPr>
        <w:pStyle w:val="TextosemFormatao1"/>
        <w:spacing w:after="48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F03A6">
        <w:rPr>
          <w:rFonts w:ascii="Times New Roman" w:hAnsi="Times New Roman"/>
          <w:b/>
          <w:color w:val="000000" w:themeColor="text1"/>
          <w:sz w:val="24"/>
          <w:szCs w:val="24"/>
        </w:rPr>
        <w:t xml:space="preserve">DISPENSA LICITATÓRIA </w:t>
      </w:r>
      <w:r w:rsidR="00910C33">
        <w:rPr>
          <w:rFonts w:ascii="Times New Roman" w:hAnsi="Times New Roman"/>
          <w:b/>
          <w:color w:val="000000" w:themeColor="text1"/>
          <w:sz w:val="24"/>
          <w:szCs w:val="24"/>
        </w:rPr>
        <w:t>Nº 01</w:t>
      </w:r>
      <w:r w:rsidR="007E1022">
        <w:rPr>
          <w:rFonts w:ascii="Times New Roman" w:hAnsi="Times New Roman"/>
          <w:b/>
          <w:color w:val="000000" w:themeColor="text1"/>
          <w:sz w:val="24"/>
          <w:szCs w:val="24"/>
        </w:rPr>
        <w:t>3</w:t>
      </w:r>
      <w:r w:rsidR="00E55DE4" w:rsidRPr="00AF03A6">
        <w:rPr>
          <w:rFonts w:ascii="Times New Roman" w:hAnsi="Times New Roman"/>
          <w:b/>
          <w:color w:val="000000" w:themeColor="text1"/>
          <w:sz w:val="24"/>
          <w:szCs w:val="24"/>
        </w:rPr>
        <w:t>/2025</w:t>
      </w:r>
      <w:r w:rsidR="00AF03A6" w:rsidRPr="00AF03A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- FUMPRESI</w:t>
      </w:r>
    </w:p>
    <w:p w14:paraId="048BABB8" w14:textId="77777777" w:rsidR="007E1022" w:rsidRDefault="007E1022" w:rsidP="007E1022">
      <w:pPr>
        <w:spacing w:before="120" w:after="120" w:line="276" w:lineRule="auto"/>
        <w:jc w:val="both"/>
      </w:pPr>
      <w:r w:rsidRPr="008B3652">
        <w:rPr>
          <w:b/>
          <w:bCs/>
        </w:rPr>
        <w:t>Objetivo</w:t>
      </w:r>
      <w:r w:rsidRPr="008B3652">
        <w:rPr>
          <w:b/>
        </w:rPr>
        <w:t>:</w:t>
      </w:r>
      <w:r w:rsidRPr="008B3652">
        <w:t xml:space="preserve"> </w:t>
      </w:r>
      <w:r w:rsidRPr="000536B5">
        <w:t xml:space="preserve">Destina-se a </w:t>
      </w:r>
      <w:r w:rsidRPr="00F42E08">
        <w:t>dispensa em razão de valor para a aquisição de 1 fogão de mesa por indução (1 boca) para o 13° Batalhão de Bombeiros Militar - Grupo de Busca e Salvamento.</w:t>
      </w:r>
    </w:p>
    <w:p w14:paraId="7D475FFF" w14:textId="77777777" w:rsidR="007E1022" w:rsidRPr="00E24534" w:rsidRDefault="007E1022" w:rsidP="007E1022">
      <w:pPr>
        <w:spacing w:before="240" w:after="240"/>
      </w:pPr>
      <w:r>
        <w:rPr>
          <w:b/>
          <w:bCs/>
        </w:rPr>
        <w:t>Contratada</w:t>
      </w:r>
      <w:r w:rsidRPr="008B3652">
        <w:rPr>
          <w:b/>
          <w:bCs/>
        </w:rPr>
        <w:t xml:space="preserve">: </w:t>
      </w:r>
      <w:r w:rsidRPr="00DF4FB8">
        <w:t>SILVANI ALTINO DE FRANCA</w:t>
      </w:r>
    </w:p>
    <w:p w14:paraId="363AB5A5" w14:textId="77777777" w:rsidR="007E1022" w:rsidRPr="0036441F" w:rsidRDefault="007E1022" w:rsidP="007E1022">
      <w:pPr>
        <w:spacing w:before="120" w:after="120" w:line="276" w:lineRule="auto"/>
        <w:rPr>
          <w:bCs/>
        </w:rPr>
      </w:pPr>
      <w:r w:rsidRPr="008B3652">
        <w:rPr>
          <w:b/>
          <w:bCs/>
        </w:rPr>
        <w:t>CNPJ</w:t>
      </w:r>
      <w:r>
        <w:rPr>
          <w:b/>
          <w:bCs/>
        </w:rPr>
        <w:t xml:space="preserve">: </w:t>
      </w:r>
      <w:r w:rsidRPr="00DF4FB8">
        <w:t>20.315.493/0001-66</w:t>
      </w:r>
    </w:p>
    <w:p w14:paraId="05574619" w14:textId="77777777" w:rsidR="007E1022" w:rsidRDefault="007E1022" w:rsidP="007E1022">
      <w:pPr>
        <w:spacing w:before="120" w:after="120" w:line="276" w:lineRule="auto"/>
        <w:rPr>
          <w:bCs/>
        </w:rPr>
      </w:pPr>
      <w:r w:rsidRPr="008B3652">
        <w:rPr>
          <w:b/>
          <w:bCs/>
        </w:rPr>
        <w:t xml:space="preserve">Preço global: </w:t>
      </w:r>
      <w:r>
        <w:rPr>
          <w:bCs/>
        </w:rPr>
        <w:t xml:space="preserve">R$ </w:t>
      </w:r>
      <w:r>
        <w:t>480,00</w:t>
      </w:r>
      <w:r>
        <w:rPr>
          <w:bCs/>
        </w:rPr>
        <w:t xml:space="preserve"> (quatrocentos e oitenta reais).</w:t>
      </w:r>
    </w:p>
    <w:p w14:paraId="0028E7AE" w14:textId="77777777" w:rsidR="007E1022" w:rsidRPr="008B3652" w:rsidRDefault="007E1022" w:rsidP="007E1022">
      <w:pPr>
        <w:pStyle w:val="TextosemFormatao1"/>
        <w:spacing w:before="120" w:after="12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B3652">
        <w:rPr>
          <w:rFonts w:ascii="Times New Roman" w:hAnsi="Times New Roman"/>
          <w:b/>
          <w:bCs/>
          <w:sz w:val="24"/>
          <w:szCs w:val="24"/>
        </w:rPr>
        <w:t xml:space="preserve">Pagamento: </w:t>
      </w:r>
      <w:r w:rsidRPr="008B3652">
        <w:rPr>
          <w:rFonts w:ascii="Times New Roman" w:hAnsi="Times New Roman"/>
          <w:bCs/>
          <w:sz w:val="24"/>
          <w:szCs w:val="24"/>
        </w:rPr>
        <w:t>Conforme termo de referência.</w:t>
      </w:r>
    </w:p>
    <w:p w14:paraId="3C4CB356" w14:textId="77777777" w:rsidR="007E1022" w:rsidRPr="008B3652" w:rsidRDefault="007E1022" w:rsidP="007E1022">
      <w:pPr>
        <w:pStyle w:val="TextosemFormatao1"/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8B3652">
        <w:rPr>
          <w:rFonts w:ascii="Times New Roman" w:hAnsi="Times New Roman"/>
          <w:b/>
          <w:bCs/>
          <w:sz w:val="24"/>
          <w:szCs w:val="24"/>
        </w:rPr>
        <w:t xml:space="preserve">Embasamento Legal: </w:t>
      </w:r>
      <w:r w:rsidRPr="008B3652">
        <w:rPr>
          <w:rFonts w:ascii="Times New Roman" w:hAnsi="Times New Roman"/>
          <w:bCs/>
          <w:sz w:val="24"/>
          <w:szCs w:val="24"/>
        </w:rPr>
        <w:t>Art. 75, II, da Lei 14.133/2021.</w:t>
      </w:r>
    </w:p>
    <w:p w14:paraId="43BE398F" w14:textId="77777777" w:rsidR="00910C33" w:rsidRDefault="00910C33" w:rsidP="00910C33">
      <w:pPr>
        <w:spacing w:before="120" w:after="120" w:line="276" w:lineRule="auto"/>
        <w:jc w:val="both"/>
        <w:rPr>
          <w:color w:val="000000" w:themeColor="text1"/>
        </w:rPr>
      </w:pPr>
    </w:p>
    <w:p w14:paraId="73B2F478" w14:textId="77777777" w:rsidR="00855D9C" w:rsidRPr="00855D9C" w:rsidRDefault="00855D9C" w:rsidP="00910C33">
      <w:pPr>
        <w:spacing w:before="120" w:after="120" w:line="276" w:lineRule="auto"/>
        <w:jc w:val="both"/>
        <w:rPr>
          <w:color w:val="000000" w:themeColor="text1"/>
        </w:rPr>
      </w:pPr>
      <w:r w:rsidRPr="00855D9C">
        <w:rPr>
          <w:color w:val="000000" w:themeColor="text1"/>
        </w:rPr>
        <w:t xml:space="preserve">Para os fins do disposto no artigo 72, VI, da Lei n. 14.133/2021, registro que o contratado foi escolhido por ter apresentado </w:t>
      </w:r>
      <w:r>
        <w:rPr>
          <w:color w:val="000000" w:themeColor="text1"/>
        </w:rPr>
        <w:t xml:space="preserve">o menor preço </w:t>
      </w:r>
      <w:r w:rsidRPr="00855D9C">
        <w:rPr>
          <w:color w:val="000000" w:themeColor="text1"/>
        </w:rPr>
        <w:t>para a Administração.</w:t>
      </w:r>
    </w:p>
    <w:p w14:paraId="33599169" w14:textId="77777777" w:rsidR="00855D9C" w:rsidRPr="00855D9C" w:rsidRDefault="00855D9C" w:rsidP="00B135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E2C3FB1" w14:textId="77777777" w:rsidR="00B13516" w:rsidRPr="00855D9C" w:rsidRDefault="00B13516" w:rsidP="00B135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29414E9" w14:textId="6ABE64D9" w:rsidR="00910C33" w:rsidRDefault="00910C33" w:rsidP="00910C33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  <w:r w:rsidRPr="0002454D">
        <w:rPr>
          <w:rFonts w:ascii="Times New Roman" w:eastAsia="MS Mincho" w:hAnsi="Times New Roman"/>
          <w:sz w:val="24"/>
          <w:szCs w:val="24"/>
        </w:rPr>
        <w:t xml:space="preserve">Balneário Camboriú, </w:t>
      </w:r>
      <w:r w:rsidR="00882FA6">
        <w:rPr>
          <w:rFonts w:ascii="Times New Roman" w:eastAsia="MS Mincho" w:hAnsi="Times New Roman"/>
          <w:sz w:val="24"/>
          <w:szCs w:val="24"/>
        </w:rPr>
        <w:t>28</w:t>
      </w:r>
      <w:r>
        <w:rPr>
          <w:rFonts w:ascii="Times New Roman" w:eastAsia="MS Mincho" w:hAnsi="Times New Roman"/>
          <w:sz w:val="24"/>
          <w:szCs w:val="24"/>
        </w:rPr>
        <w:t xml:space="preserve"> de abril</w:t>
      </w:r>
      <w:r w:rsidRPr="0002454D">
        <w:rPr>
          <w:rFonts w:ascii="Times New Roman" w:eastAsia="MS Mincho" w:hAnsi="Times New Roman"/>
          <w:sz w:val="24"/>
          <w:szCs w:val="24"/>
        </w:rPr>
        <w:t xml:space="preserve"> de 202</w:t>
      </w:r>
      <w:r>
        <w:rPr>
          <w:rFonts w:ascii="Times New Roman" w:eastAsia="MS Mincho" w:hAnsi="Times New Roman"/>
          <w:sz w:val="24"/>
          <w:szCs w:val="24"/>
        </w:rPr>
        <w:t>5</w:t>
      </w:r>
      <w:r w:rsidRPr="0002454D">
        <w:rPr>
          <w:rFonts w:ascii="Times New Roman" w:eastAsia="MS Mincho" w:hAnsi="Times New Roman"/>
          <w:sz w:val="24"/>
          <w:szCs w:val="24"/>
        </w:rPr>
        <w:t>.</w:t>
      </w:r>
    </w:p>
    <w:p w14:paraId="15F2FD8C" w14:textId="77777777" w:rsidR="004C0D64" w:rsidRPr="00855D9C" w:rsidRDefault="004C0D64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5F5A19A" w14:textId="77777777" w:rsidR="00E55DE4" w:rsidRPr="00855D9C" w:rsidRDefault="00E55DE4" w:rsidP="00E55DE4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B455E32" w14:textId="77777777" w:rsidR="00AF03A6" w:rsidRDefault="00AF03A6" w:rsidP="00AF03A6">
      <w:pPr>
        <w:pStyle w:val="TextosemFormatao1"/>
        <w:jc w:val="center"/>
        <w:rPr>
          <w:rFonts w:ascii="Times New Roman" w:eastAsia="MS Mincho" w:hAnsi="Times New Roman"/>
          <w:b/>
          <w:color w:val="000000" w:themeColor="text1"/>
          <w:sz w:val="24"/>
          <w:szCs w:val="24"/>
        </w:rPr>
      </w:pPr>
      <w:r w:rsidRPr="005853B0">
        <w:rPr>
          <w:rFonts w:ascii="Times New Roman" w:eastAsia="MS Mincho" w:hAnsi="Times New Roman"/>
          <w:b/>
          <w:color w:val="000000" w:themeColor="text1"/>
          <w:sz w:val="24"/>
          <w:szCs w:val="24"/>
        </w:rPr>
        <w:t xml:space="preserve">Gabriel Barreto de Melo – Capitão BM </w:t>
      </w:r>
    </w:p>
    <w:p w14:paraId="0F3B886C" w14:textId="77777777" w:rsidR="00E60CF5" w:rsidRPr="00855D9C" w:rsidRDefault="00AF03A6" w:rsidP="00AF03A6">
      <w:pPr>
        <w:pStyle w:val="TextosemFormatao1"/>
        <w:jc w:val="center"/>
        <w:rPr>
          <w:rFonts w:ascii="Times New Roman" w:eastAsia="MS Mincho" w:hAnsi="Times New Roman"/>
          <w:color w:val="000000" w:themeColor="text1"/>
          <w:sz w:val="24"/>
          <w:szCs w:val="24"/>
        </w:rPr>
      </w:pPr>
      <w:r w:rsidRPr="005853B0">
        <w:rPr>
          <w:rFonts w:ascii="Times New Roman" w:eastAsia="MS Mincho" w:hAnsi="Times New Roman"/>
          <w:color w:val="000000" w:themeColor="text1"/>
          <w:sz w:val="24"/>
          <w:szCs w:val="24"/>
        </w:rPr>
        <w:t>Gestor do FUMPRESI</w:t>
      </w:r>
      <w:r w:rsidRPr="005853B0">
        <w:rPr>
          <w:rFonts w:ascii="Times New Roman" w:eastAsia="MS Mincho" w:hAnsi="Times New Roman"/>
          <w:color w:val="000000" w:themeColor="text1"/>
          <w:sz w:val="24"/>
          <w:szCs w:val="24"/>
        </w:rPr>
        <w:cr/>
      </w:r>
    </w:p>
    <w:p w14:paraId="79ED4C0E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F8BB777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E0A05CE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18D84CD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D2CABED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5CC7BE4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0B996AB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AD60AD7" w14:textId="77777777" w:rsidR="00065A38" w:rsidRPr="00855D9C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06AC974" w14:textId="77777777" w:rsidR="00065A38" w:rsidRPr="00855D9C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sectPr w:rsidR="00065A38" w:rsidRPr="00855D9C" w:rsidSect="004A56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0A735" w14:textId="77777777" w:rsidR="002802CA" w:rsidRDefault="002802CA" w:rsidP="00A03AFA">
      <w:r>
        <w:separator/>
      </w:r>
    </w:p>
  </w:endnote>
  <w:endnote w:type="continuationSeparator" w:id="0">
    <w:p w14:paraId="7641BF98" w14:textId="77777777" w:rsidR="002802CA" w:rsidRDefault="002802CA" w:rsidP="00A0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Ubuntu">
    <w:altName w:val="Times New Roman"/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-Ligh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6F497" w14:textId="77777777" w:rsidR="00882FA6" w:rsidRDefault="00882FA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A2C79" w14:textId="77777777" w:rsidR="007E2BE1" w:rsidRPr="004A5622" w:rsidRDefault="007E2BE1" w:rsidP="007E2BE1">
    <w:pPr>
      <w:jc w:val="center"/>
      <w:rPr>
        <w:rFonts w:ascii="Ubuntu-Light" w:eastAsiaTheme="minorEastAsia" w:hAnsi="Ubuntu-Light" w:cs="Ubuntu-Light"/>
        <w:noProof/>
        <w:sz w:val="16"/>
        <w:szCs w:val="16"/>
      </w:rPr>
    </w:pPr>
    <w:r w:rsidRPr="004A5622">
      <w:rPr>
        <w:rFonts w:ascii="Ubuntu-Light" w:eastAsiaTheme="minorEastAsia" w:hAnsi="Ubuntu-Light" w:cs="Ubuntu-Light"/>
        <w:noProof/>
        <w:sz w:val="16"/>
        <w:szCs w:val="16"/>
      </w:rPr>
      <w:t>______________________________________________________________________</w:t>
    </w:r>
  </w:p>
  <w:p w14:paraId="2848FBC5" w14:textId="77777777" w:rsidR="004A5622" w:rsidRDefault="004A5622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</w:p>
  <w:p w14:paraId="12EF77EE" w14:textId="77777777"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Balneário Camboriú - Capital Catarinense do Turismo  - CNPJ 83.102.285/0001-07</w:t>
    </w:r>
  </w:p>
  <w:p w14:paraId="07D8A441" w14:textId="02E53FB6"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 xml:space="preserve">Rua Dinamarca, 320 - Paço Municipal </w:t>
    </w:r>
    <w:r w:rsidR="00882FA6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 xml:space="preserve">Prefeito Aldo Novaes </w:t>
    </w: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- CEP 88.338-900 - Fone: (47) 3267.7000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3DDFB" w14:textId="77777777" w:rsidR="00882FA6" w:rsidRDefault="00882FA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43681" w14:textId="77777777" w:rsidR="002802CA" w:rsidRDefault="002802CA" w:rsidP="00A03AFA">
      <w:r>
        <w:separator/>
      </w:r>
    </w:p>
  </w:footnote>
  <w:footnote w:type="continuationSeparator" w:id="0">
    <w:p w14:paraId="0B69082C" w14:textId="77777777" w:rsidR="002802CA" w:rsidRDefault="002802CA" w:rsidP="00A03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671EB" w14:textId="77777777" w:rsidR="00882FA6" w:rsidRDefault="00882FA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838" w:type="dxa"/>
      <w:tblInd w:w="-441" w:type="dxa"/>
      <w:tblLook w:val="04A0" w:firstRow="1" w:lastRow="0" w:firstColumn="1" w:lastColumn="0" w:noHBand="0" w:noVBand="1"/>
    </w:tblPr>
    <w:tblGrid>
      <w:gridCol w:w="10616"/>
      <w:gridCol w:w="222"/>
    </w:tblGrid>
    <w:tr w:rsidR="004A5622" w14:paraId="4C1393B5" w14:textId="77777777" w:rsidTr="004A5622">
      <w:trPr>
        <w:trHeight w:val="1275"/>
      </w:trPr>
      <w:tc>
        <w:tcPr>
          <w:tcW w:w="10616" w:type="dxa"/>
          <w:hideMark/>
        </w:tcPr>
        <w:tbl>
          <w:tblPr>
            <w:tblW w:w="8860" w:type="dxa"/>
            <w:tblInd w:w="108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070"/>
            <w:gridCol w:w="222"/>
          </w:tblGrid>
          <w:tr w:rsidR="004A5622" w14:paraId="2896DF3C" w14:textId="77777777">
            <w:trPr>
              <w:trHeight w:val="1275"/>
            </w:trPr>
            <w:tc>
              <w:tcPr>
                <w:tcW w:w="216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2976AEDD" w14:textId="77777777" w:rsidR="004A5622" w:rsidRDefault="004A5622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Ubuntu" w:eastAsiaTheme="minorEastAsia" w:hAnsi="Ubuntu" w:cstheme="minorBidi"/>
                    <w:noProof/>
                    <w:sz w:val="32"/>
                    <w:szCs w:val="32"/>
                  </w:rPr>
                </w:pPr>
                <w:r>
                  <w:rPr>
                    <w:rFonts w:eastAsiaTheme="minorEastAsia"/>
                    <w:noProof/>
                    <w:sz w:val="4"/>
                    <w:szCs w:val="4"/>
                  </w:rPr>
                  <w:tab/>
                </w:r>
              </w:p>
              <w:tbl>
                <w:tblPr>
                  <w:tblW w:w="9854" w:type="dxa"/>
                  <w:jc w:val="center"/>
                  <w:tblLook w:val="04A0" w:firstRow="1" w:lastRow="0" w:firstColumn="1" w:lastColumn="0" w:noHBand="0" w:noVBand="1"/>
                </w:tblPr>
                <w:tblGrid>
                  <w:gridCol w:w="6629"/>
                  <w:gridCol w:w="3225"/>
                </w:tblGrid>
                <w:tr w:rsidR="004A5622" w14:paraId="49244957" w14:textId="77777777">
                  <w:trPr>
                    <w:trHeight w:val="19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491F0DAE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ESTADO DE SANTA CATARINA</w:t>
                      </w:r>
                    </w:p>
                  </w:tc>
                  <w:tc>
                    <w:tcPr>
                      <w:tcW w:w="3225" w:type="dxa"/>
                      <w:vMerge w:val="restart"/>
                      <w:vAlign w:val="center"/>
                      <w:hideMark/>
                    </w:tcPr>
                    <w:p w14:paraId="475CAB4B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ind w:right="-1"/>
                        <w:jc w:val="right"/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  <w:r>
                        <w:rPr>
                          <w:rFonts w:cstheme="minorBidi"/>
                          <w:noProof/>
                        </w:rPr>
                        <w:drawing>
                          <wp:anchor distT="0" distB="0" distL="114300" distR="114300" simplePos="0" relativeHeight="251659264" behindDoc="1" locked="0" layoutInCell="1" allowOverlap="1" wp14:anchorId="74B706E7" wp14:editId="2C90C35B">
                            <wp:simplePos x="0" y="0"/>
                            <wp:positionH relativeFrom="margin">
                              <wp:posOffset>263525</wp:posOffset>
                            </wp:positionH>
                            <wp:positionV relativeFrom="margin">
                              <wp:posOffset>6350</wp:posOffset>
                            </wp:positionV>
                            <wp:extent cx="1615440" cy="628015"/>
                            <wp:effectExtent l="0" t="0" r="0" b="0"/>
                            <wp:wrapThrough wrapText="bothSides">
                              <wp:wrapPolygon edited="0">
                                <wp:start x="764" y="0"/>
                                <wp:lineTo x="0" y="0"/>
                                <wp:lineTo x="0" y="19001"/>
                                <wp:lineTo x="255" y="20967"/>
                                <wp:lineTo x="5604" y="20967"/>
                                <wp:lineTo x="21396" y="19656"/>
                                <wp:lineTo x="21396" y="1966"/>
                                <wp:lineTo x="5349" y="0"/>
                                <wp:lineTo x="764" y="0"/>
                              </wp:wrapPolygon>
                            </wp:wrapThrough>
                            <wp:docPr id="1" name="Imagem 1" descr="Descrição: Logo Horizontal Azu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 descr="Descrição: Logo Horizontal Azu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628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</w:tr>
                <w:tr w:rsidR="004A5622" w14:paraId="79E1FE23" w14:textId="77777777">
                  <w:trPr>
                    <w:trHeight w:val="25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101E7A6E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MUNICÍPIO DE BALNEÁRIO CAMBORIÚ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7C4B900B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 w14:paraId="5BDA61ED" w14:textId="77777777">
                  <w:trPr>
                    <w:trHeight w:val="14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6DDF8690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SECRETARIA DE COMPRAS</w:t>
                      </w:r>
                      <w:r w:rsidR="00E55DE4">
                        <w:rPr>
                          <w:rFonts w:ascii="Arial" w:eastAsiaTheme="minorEastAsia" w:hAnsi="Arial" w:cs="Arial"/>
                          <w:noProof/>
                        </w:rPr>
                        <w:t xml:space="preserve"> E PATRIMÔNIO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333A3A46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 w14:paraId="00577E15" w14:textId="77777777">
                  <w:trPr>
                    <w:trHeight w:val="165"/>
                    <w:jc w:val="center"/>
                  </w:trPr>
                  <w:tc>
                    <w:tcPr>
                      <w:tcW w:w="6629" w:type="dxa"/>
                      <w:vAlign w:val="center"/>
                    </w:tcPr>
                    <w:p w14:paraId="63EB9A69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608F9BC3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</w:tbl>
              <w:p w14:paraId="378C90DE" w14:textId="77777777" w:rsidR="004A5622" w:rsidRDefault="00B62523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Calibri" w:eastAsia="Calibri" w:hAnsi="Calibri"/>
                    <w:noProof/>
                    <w:sz w:val="20"/>
                    <w:szCs w:val="20"/>
                  </w:rPr>
                </w:pPr>
                <w:r>
                  <w:rPr>
                    <w:rFonts w:cstheme="minorBidi"/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48A34237" wp14:editId="3A300EC0">
                          <wp:simplePos x="0" y="0"/>
                          <wp:positionH relativeFrom="margin">
                            <wp:align>center</wp:align>
                          </wp:positionH>
                          <wp:positionV relativeFrom="paragraph">
                            <wp:posOffset>209550</wp:posOffset>
                          </wp:positionV>
                          <wp:extent cx="6116320" cy="0"/>
                          <wp:effectExtent l="9525" t="9525" r="8255" b="9525"/>
                          <wp:wrapNone/>
                          <wp:docPr id="2" name="AutoShap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0"/>
                                    <a:ext cx="611632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w14:anchorId="0AEB36CE"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AutoShape 2" o:spid="_x0000_s1026" type="#_x0000_t32" style="position:absolute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">
                          <w10:wrap anchorx="margin"/>
                        </v:shape>
                      </w:pict>
                    </mc:Fallback>
                  </mc:AlternateContent>
                </w:r>
              </w:p>
            </w:tc>
            <w:tc>
              <w:tcPr>
                <w:tcW w:w="670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269E790E" w14:textId="77777777" w:rsidR="004A5622" w:rsidRDefault="004A5622">
                <w:pPr>
                  <w:rPr>
                    <w:rFonts w:ascii="Calibri" w:eastAsia="Calibri" w:hAnsi="Calibri"/>
                    <w:noProof/>
                  </w:rPr>
                </w:pPr>
              </w:p>
            </w:tc>
          </w:tr>
        </w:tbl>
        <w:p w14:paraId="3EFECFC6" w14:textId="77777777" w:rsidR="004A5622" w:rsidRDefault="004A5622">
          <w:pPr>
            <w:rPr>
              <w:lang w:eastAsia="en-US"/>
            </w:rPr>
          </w:pPr>
        </w:p>
      </w:tc>
      <w:tc>
        <w:tcPr>
          <w:tcW w:w="222" w:type="dxa"/>
          <w:vAlign w:val="center"/>
        </w:tcPr>
        <w:p w14:paraId="5075A3A3" w14:textId="77777777" w:rsidR="004A5622" w:rsidRDefault="004A5622">
          <w:pPr>
            <w:tabs>
              <w:tab w:val="left" w:pos="-3"/>
            </w:tabs>
            <w:suppressAutoHyphens/>
            <w:ind w:left="-3"/>
            <w:rPr>
              <w:rFonts w:ascii="Calibri" w:eastAsiaTheme="minorEastAsia" w:hAnsi="Calibri"/>
              <w:b/>
              <w:noProof/>
              <w:kern w:val="2"/>
              <w:lang w:eastAsia="ar-SA"/>
            </w:rPr>
          </w:pPr>
        </w:p>
      </w:tc>
    </w:tr>
  </w:tbl>
  <w:p w14:paraId="26166B62" w14:textId="77777777" w:rsidR="00A03AFA" w:rsidRDefault="00A03AF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22A57" w14:textId="77777777" w:rsidR="00882FA6" w:rsidRDefault="00882F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926621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3590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815AD"/>
    <w:rsid w:val="000054A3"/>
    <w:rsid w:val="00065A38"/>
    <w:rsid w:val="000A1BB6"/>
    <w:rsid w:val="000C434B"/>
    <w:rsid w:val="000E3899"/>
    <w:rsid w:val="00237C94"/>
    <w:rsid w:val="002647C3"/>
    <w:rsid w:val="002802CA"/>
    <w:rsid w:val="002E6205"/>
    <w:rsid w:val="003044C6"/>
    <w:rsid w:val="00313ABA"/>
    <w:rsid w:val="003146D3"/>
    <w:rsid w:val="0035322B"/>
    <w:rsid w:val="003D12A1"/>
    <w:rsid w:val="00422D86"/>
    <w:rsid w:val="00427ECA"/>
    <w:rsid w:val="004A1B7F"/>
    <w:rsid w:val="004A5622"/>
    <w:rsid w:val="004B6C31"/>
    <w:rsid w:val="004C0D64"/>
    <w:rsid w:val="004E5201"/>
    <w:rsid w:val="00502D9A"/>
    <w:rsid w:val="005560DD"/>
    <w:rsid w:val="005F59FE"/>
    <w:rsid w:val="0062686D"/>
    <w:rsid w:val="006E5499"/>
    <w:rsid w:val="007965F5"/>
    <w:rsid w:val="007D138B"/>
    <w:rsid w:val="007E1022"/>
    <w:rsid w:val="007E2BE1"/>
    <w:rsid w:val="00823B60"/>
    <w:rsid w:val="00830FD1"/>
    <w:rsid w:val="00844D1E"/>
    <w:rsid w:val="00847265"/>
    <w:rsid w:val="00855D9C"/>
    <w:rsid w:val="00882FA6"/>
    <w:rsid w:val="008B2EA6"/>
    <w:rsid w:val="008C0D4F"/>
    <w:rsid w:val="00910C33"/>
    <w:rsid w:val="009940DB"/>
    <w:rsid w:val="009C1DF5"/>
    <w:rsid w:val="00A03AFA"/>
    <w:rsid w:val="00A33F38"/>
    <w:rsid w:val="00AA69C6"/>
    <w:rsid w:val="00AC5C33"/>
    <w:rsid w:val="00AF03A6"/>
    <w:rsid w:val="00B13516"/>
    <w:rsid w:val="00B40976"/>
    <w:rsid w:val="00B62523"/>
    <w:rsid w:val="00B754A8"/>
    <w:rsid w:val="00B933F0"/>
    <w:rsid w:val="00BB796B"/>
    <w:rsid w:val="00C4633A"/>
    <w:rsid w:val="00C73AC6"/>
    <w:rsid w:val="00C74966"/>
    <w:rsid w:val="00C94477"/>
    <w:rsid w:val="00CB3BD8"/>
    <w:rsid w:val="00D815AD"/>
    <w:rsid w:val="00D91986"/>
    <w:rsid w:val="00DA406D"/>
    <w:rsid w:val="00DD31D1"/>
    <w:rsid w:val="00E55DE4"/>
    <w:rsid w:val="00E60CF5"/>
    <w:rsid w:val="00EC7193"/>
    <w:rsid w:val="00F503C6"/>
    <w:rsid w:val="00F645AD"/>
    <w:rsid w:val="00F75FAE"/>
    <w:rsid w:val="00F77CFF"/>
    <w:rsid w:val="00FA13A6"/>
    <w:rsid w:val="00FD1BC1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3F219F3D"/>
  <w15:docId w15:val="{FD1BB8C1-00E9-4D67-B47F-DA0067B12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065A38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065A38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28DB1-6F18-41BA-B58B-E83C61DE3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Mayara Severiano de Souza</cp:lastModifiedBy>
  <cp:revision>12</cp:revision>
  <cp:lastPrinted>2025-01-06T16:12:00Z</cp:lastPrinted>
  <dcterms:created xsi:type="dcterms:W3CDTF">2025-02-04T15:29:00Z</dcterms:created>
  <dcterms:modified xsi:type="dcterms:W3CDTF">2025-04-28T16:49:00Z</dcterms:modified>
</cp:coreProperties>
</file>