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2AE" w:rsidRDefault="00280472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5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0" type="#_x0000_t75" style="position:absolute;left:30;width:1200;height:1200">
              <v:imagedata r:id="rId5" o:title=""/>
            </v:shape>
            <v:line id="_x0000_s1039" style="position:absolute" from="0,1269" to="10732,1269" strokeweight=".19825mm"/>
            <v:line id="_x0000_s1038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1922;top:10;width:6918;height:1050" filled="f" stroked="f">
              <v:textbox inset="0,0,0,0">
                <w:txbxContent>
                  <w:p w:rsidR="00BE72AE" w:rsidRDefault="00280472">
                    <w:pPr>
                      <w:spacing w:line="244" w:lineRule="exact"/>
                      <w:ind w:left="3" w:right="16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BE72AE" w:rsidRDefault="00280472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BE72AE" w:rsidRDefault="00BE72AE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6" type="#_x0000_t202" style="position:absolute;left:9376;top:38;width:1065;height:157" filled="f" stroked="f">
              <v:textbox inset="0,0,0,0">
                <w:txbxContent>
                  <w:p w:rsidR="00BE72AE" w:rsidRDefault="00280472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E72AE" w:rsidRDefault="00BE72AE">
      <w:pPr>
        <w:pStyle w:val="Corpodetexto"/>
        <w:spacing w:before="1"/>
        <w:rPr>
          <w:rFonts w:ascii="Times New Roman"/>
          <w:sz w:val="7"/>
        </w:rPr>
      </w:pPr>
    </w:p>
    <w:p w:rsidR="00BE72AE" w:rsidRDefault="00280472">
      <w:pPr>
        <w:pStyle w:val="Ttulo"/>
      </w:pPr>
      <w:r>
        <w:t>EXTRATO DE PUBLICAÇÃO</w:t>
      </w:r>
    </w:p>
    <w:p w:rsidR="00BE72AE" w:rsidRDefault="00BE72AE">
      <w:pPr>
        <w:sectPr w:rsidR="00BE72AE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BE72AE" w:rsidRDefault="00280472">
      <w:pPr>
        <w:spacing w:before="135" w:line="232" w:lineRule="auto"/>
        <w:ind w:left="1674" w:right="29" w:hanging="993"/>
        <w:rPr>
          <w:sz w:val="16"/>
        </w:rPr>
      </w:pPr>
      <w:r>
        <w:lastRenderedPageBreak/>
        <w:pict>
          <v:group id="_x0000_s1030" style="position:absolute;left:0;text-align:left;margin-left:31.85pt;margin-top:2.5pt;width:510.15pt;height:49.3pt;z-index:-15895040;mso-position-horizontal-relative:page" coordorigin="637,50" coordsize="10203,986">
            <v:line id="_x0000_s1034" style="position:absolute" from="644,51" to="644,1036"/>
            <v:line id="_x0000_s1033" style="position:absolute" from="10832,51" to="10832,1036"/>
            <v:line id="_x0000_s1032" style="position:absolute" from="637,58" to="10839,58"/>
            <v:line id="_x0000_s1031" style="position:absolute" from="637,1028" to="10839,1028"/>
            <w10:wrap anchorx="page"/>
          </v:group>
        </w:pict>
      </w:r>
      <w:r>
        <w:rPr>
          <w:rFonts w:ascii="Arial"/>
          <w:b/>
          <w:sz w:val="16"/>
        </w:rPr>
        <w:t xml:space="preserve">Fornecedor: </w:t>
      </w:r>
      <w:r>
        <w:rPr>
          <w:sz w:val="16"/>
        </w:rPr>
        <w:t>393282 - FARMACIA E DROGARIA VINICIUS</w:t>
      </w:r>
      <w:r>
        <w:rPr>
          <w:spacing w:val="-42"/>
          <w:sz w:val="16"/>
        </w:rPr>
        <w:t xml:space="preserve"> </w:t>
      </w:r>
      <w:r>
        <w:rPr>
          <w:sz w:val="16"/>
        </w:rPr>
        <w:t>LTDA</w:t>
      </w:r>
    </w:p>
    <w:p w:rsidR="00BE72AE" w:rsidRDefault="00280472">
      <w:pPr>
        <w:spacing w:before="56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(47)</w:t>
      </w:r>
      <w:r>
        <w:rPr>
          <w:spacing w:val="-6"/>
          <w:sz w:val="16"/>
        </w:rPr>
        <w:t xml:space="preserve"> </w:t>
      </w:r>
      <w:r>
        <w:rPr>
          <w:sz w:val="16"/>
        </w:rPr>
        <w:t>3377-2605</w:t>
      </w:r>
    </w:p>
    <w:p w:rsidR="00BE72AE" w:rsidRDefault="00280472">
      <w:pPr>
        <w:pStyle w:val="Ttulo1"/>
        <w:ind w:left="1285"/>
      </w:pPr>
      <w:r>
        <w:t>Fax:</w:t>
      </w:r>
    </w:p>
    <w:p w:rsidR="00BE72AE" w:rsidRDefault="00280472">
      <w:pPr>
        <w:spacing w:before="130" w:line="181" w:lineRule="exact"/>
        <w:ind w:left="682" w:right="716"/>
        <w:jc w:val="center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Centro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Custo: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09.001.037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SECRETARIA</w:t>
      </w:r>
      <w:r>
        <w:rPr>
          <w:spacing w:val="-5"/>
          <w:sz w:val="16"/>
        </w:rPr>
        <w:t xml:space="preserve"> </w:t>
      </w:r>
      <w:r>
        <w:rPr>
          <w:sz w:val="16"/>
        </w:rPr>
        <w:t>M.</w:t>
      </w:r>
      <w:r>
        <w:rPr>
          <w:spacing w:val="-5"/>
          <w:sz w:val="16"/>
        </w:rPr>
        <w:t xml:space="preserve"> </w:t>
      </w:r>
      <w:r>
        <w:rPr>
          <w:sz w:val="16"/>
        </w:rPr>
        <w:t>TURISMO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</w:t>
      </w:r>
      <w:proofErr w:type="gramEnd"/>
    </w:p>
    <w:p w:rsidR="00BE72AE" w:rsidRDefault="00280472">
      <w:pPr>
        <w:pStyle w:val="Corpodetexto"/>
        <w:spacing w:line="181" w:lineRule="exact"/>
        <w:ind w:left="2028" w:right="1177"/>
        <w:jc w:val="center"/>
      </w:pPr>
      <w:r>
        <w:rPr>
          <w:spacing w:val="-1"/>
        </w:rPr>
        <w:t>DESENVOLVIMENTO</w:t>
      </w:r>
      <w:r>
        <w:rPr>
          <w:spacing w:val="-5"/>
        </w:rPr>
        <w:t xml:space="preserve"> </w:t>
      </w:r>
      <w:r>
        <w:t>ECONÔMICO</w:t>
      </w:r>
    </w:p>
    <w:p w:rsidR="00BE72AE" w:rsidRDefault="00280472">
      <w:pPr>
        <w:pStyle w:val="Ttulo1"/>
      </w:pPr>
      <w:r>
        <w:t>Responsavel:</w:t>
      </w:r>
    </w:p>
    <w:p w:rsidR="00BE72AE" w:rsidRDefault="00BE72AE">
      <w:pPr>
        <w:sectPr w:rsidR="00BE72AE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998" w:space="77"/>
            <w:col w:w="5875"/>
          </w:cols>
        </w:sectPr>
      </w:pPr>
    </w:p>
    <w:p w:rsidR="00BE72AE" w:rsidRDefault="00BE72AE">
      <w:pPr>
        <w:pStyle w:val="Corpodetexto"/>
        <w:spacing w:before="6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BE72AE">
        <w:trPr>
          <w:trHeight w:val="403"/>
        </w:trPr>
        <w:tc>
          <w:tcPr>
            <w:tcW w:w="10187" w:type="dxa"/>
            <w:gridSpan w:val="2"/>
          </w:tcPr>
          <w:p w:rsidR="00BE72AE" w:rsidRDefault="00280472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BE72AE">
        <w:trPr>
          <w:trHeight w:val="238"/>
        </w:trPr>
        <w:tc>
          <w:tcPr>
            <w:tcW w:w="1587" w:type="dxa"/>
          </w:tcPr>
          <w:p w:rsidR="00BE72AE" w:rsidRDefault="00280472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BE72AE" w:rsidRDefault="00280472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690</w:t>
            </w:r>
          </w:p>
        </w:tc>
      </w:tr>
      <w:tr w:rsidR="00BE72AE">
        <w:trPr>
          <w:trHeight w:val="238"/>
        </w:trPr>
        <w:tc>
          <w:tcPr>
            <w:tcW w:w="1587" w:type="dxa"/>
          </w:tcPr>
          <w:p w:rsidR="00BE72AE" w:rsidRDefault="00280472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BE72AE" w:rsidRDefault="00280472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9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DESENVOLVIMENTO</w:t>
            </w:r>
          </w:p>
        </w:tc>
      </w:tr>
      <w:tr w:rsidR="00BE72AE">
        <w:trPr>
          <w:trHeight w:val="238"/>
        </w:trPr>
        <w:tc>
          <w:tcPr>
            <w:tcW w:w="1587" w:type="dxa"/>
          </w:tcPr>
          <w:p w:rsidR="00BE72AE" w:rsidRDefault="00280472">
            <w:pPr>
              <w:pStyle w:val="TableParagraph"/>
              <w:spacing w:before="32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BE72AE" w:rsidRDefault="00280472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DESENVOLVIMENTO</w:t>
            </w:r>
          </w:p>
        </w:tc>
      </w:tr>
      <w:tr w:rsidR="00BE72AE">
        <w:trPr>
          <w:trHeight w:val="238"/>
        </w:trPr>
        <w:tc>
          <w:tcPr>
            <w:tcW w:w="1587" w:type="dxa"/>
          </w:tcPr>
          <w:p w:rsidR="00BE72AE" w:rsidRDefault="00280472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BE72AE" w:rsidRDefault="00280472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2027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Realização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Cachaça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Banana</w:t>
            </w:r>
          </w:p>
        </w:tc>
      </w:tr>
      <w:tr w:rsidR="00BE72AE">
        <w:trPr>
          <w:trHeight w:val="238"/>
        </w:trPr>
        <w:tc>
          <w:tcPr>
            <w:tcW w:w="1587" w:type="dxa"/>
          </w:tcPr>
          <w:p w:rsidR="00BE72AE" w:rsidRDefault="00280472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BE72AE" w:rsidRDefault="00280472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250070000000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SF: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</w:p>
        </w:tc>
      </w:tr>
      <w:tr w:rsidR="00BE72AE">
        <w:trPr>
          <w:trHeight w:val="238"/>
        </w:trPr>
        <w:tc>
          <w:tcPr>
            <w:tcW w:w="1587" w:type="dxa"/>
          </w:tcPr>
          <w:p w:rsidR="00BE72AE" w:rsidRDefault="00280472"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BE72AE" w:rsidRDefault="00280472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3339032020000000000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Medicamentos</w:t>
            </w:r>
          </w:p>
        </w:tc>
      </w:tr>
    </w:tbl>
    <w:p w:rsidR="00BE72AE" w:rsidRDefault="00BE72AE">
      <w:pPr>
        <w:pStyle w:val="Corpodetexto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85"/>
      </w:tblGrid>
      <w:tr w:rsidR="00BE72AE">
        <w:trPr>
          <w:trHeight w:val="238"/>
        </w:trPr>
        <w:tc>
          <w:tcPr>
            <w:tcW w:w="634" w:type="dxa"/>
            <w:shd w:val="clear" w:color="auto" w:fill="BFBFBF"/>
          </w:tcPr>
          <w:p w:rsidR="00BE72AE" w:rsidRDefault="00280472">
            <w:pPr>
              <w:pStyle w:val="TableParagraph"/>
              <w:spacing w:before="32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BE72AE" w:rsidRDefault="00280472">
            <w:pPr>
              <w:pStyle w:val="TableParagraph"/>
              <w:spacing w:before="32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BE72AE" w:rsidRDefault="00280472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BE72AE" w:rsidRDefault="00280472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BE72AE" w:rsidRDefault="00280472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BE72AE" w:rsidRDefault="00280472">
            <w:pPr>
              <w:pStyle w:val="TableParagraph"/>
              <w:spacing w:before="32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85" w:type="dxa"/>
            <w:shd w:val="clear" w:color="auto" w:fill="BFBFBF"/>
          </w:tcPr>
          <w:p w:rsidR="00BE72AE" w:rsidRDefault="00280472">
            <w:pPr>
              <w:pStyle w:val="TableParagraph"/>
              <w:spacing w:before="32"/>
              <w:ind w:right="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BE72AE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81563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840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COM.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BE72A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R$0,50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R$420,00</w:t>
            </w:r>
          </w:p>
        </w:tc>
      </w:tr>
      <w:tr w:rsidR="00BE72AE">
        <w:trPr>
          <w:trHeight w:val="596"/>
        </w:trPr>
        <w:tc>
          <w:tcPr>
            <w:tcW w:w="5110" w:type="dxa"/>
            <w:gridSpan w:val="5"/>
          </w:tcPr>
          <w:p w:rsidR="00BE72AE" w:rsidRDefault="00280472">
            <w:pPr>
              <w:pStyle w:val="TableParagraph"/>
              <w:spacing w:before="39" w:line="232" w:lineRule="auto"/>
              <w:ind w:left="62" w:right="47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MALEATO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MEPIRAMINA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15MG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HIDRÓXIDO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ALUMÍNIO 150MG + ÁCIDO ACETILSALICÍLICO 150MG + CAFEÍNA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50MG</w:t>
            </w:r>
          </w:p>
        </w:tc>
        <w:tc>
          <w:tcPr>
            <w:tcW w:w="5085" w:type="dxa"/>
            <w:gridSpan w:val="3"/>
          </w:tcPr>
          <w:p w:rsidR="00BE72AE" w:rsidRDefault="00BE72A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72AE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2" w:name="2"/>
            <w:bookmarkEnd w:id="2"/>
            <w:proofErr w:type="gramStart"/>
            <w:r>
              <w:rPr>
                <w:sz w:val="16"/>
              </w:rPr>
              <w:t>2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81564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UND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BE72A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R$1,75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R$350,00</w:t>
            </w:r>
          </w:p>
        </w:tc>
      </w:tr>
      <w:tr w:rsidR="00BE72AE">
        <w:trPr>
          <w:trHeight w:val="417"/>
        </w:trPr>
        <w:tc>
          <w:tcPr>
            <w:tcW w:w="5110" w:type="dxa"/>
            <w:gridSpan w:val="5"/>
          </w:tcPr>
          <w:p w:rsidR="00BE72AE" w:rsidRDefault="00280472">
            <w:pPr>
              <w:pStyle w:val="TableParagraph"/>
              <w:spacing w:before="39" w:line="232" w:lineRule="auto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BICARBONATO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SÓDIO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2,3G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CARBONATO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SÓDIO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0,5G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ÁCIDO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CÍTRICO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2,2G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EFERVESCENTE</w:t>
            </w:r>
          </w:p>
        </w:tc>
        <w:tc>
          <w:tcPr>
            <w:tcW w:w="5085" w:type="dxa"/>
            <w:gridSpan w:val="3"/>
          </w:tcPr>
          <w:p w:rsidR="00BE72AE" w:rsidRDefault="00BE72A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72AE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3" w:name="3"/>
            <w:bookmarkEnd w:id="3"/>
            <w:proofErr w:type="gramStart"/>
            <w:r>
              <w:rPr>
                <w:sz w:val="16"/>
              </w:rPr>
              <w:t>3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81565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240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UND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BE72A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R$2,75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BE72AE" w:rsidRDefault="00280472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R$660,00</w:t>
            </w:r>
          </w:p>
        </w:tc>
      </w:tr>
      <w:tr w:rsidR="00BE72AE">
        <w:trPr>
          <w:trHeight w:val="417"/>
        </w:trPr>
        <w:tc>
          <w:tcPr>
            <w:tcW w:w="5110" w:type="dxa"/>
            <w:gridSpan w:val="5"/>
          </w:tcPr>
          <w:p w:rsidR="00BE72AE" w:rsidRDefault="00280472">
            <w:pPr>
              <w:pStyle w:val="TableParagraph"/>
              <w:spacing w:before="39" w:line="232" w:lineRule="auto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CITRATO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COLINA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100MG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BETAÍNA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50MG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RACEMETIONINA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10MG.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FLACONETES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10ML</w:t>
            </w:r>
            <w:proofErr w:type="gramEnd"/>
          </w:p>
        </w:tc>
        <w:tc>
          <w:tcPr>
            <w:tcW w:w="5085" w:type="dxa"/>
            <w:gridSpan w:val="3"/>
          </w:tcPr>
          <w:p w:rsidR="00BE72AE" w:rsidRDefault="00BE72A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72AE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BE72AE" w:rsidRDefault="00BE72A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85" w:type="dxa"/>
            <w:gridSpan w:val="3"/>
          </w:tcPr>
          <w:p w:rsidR="00BE72AE" w:rsidRDefault="00280472">
            <w:pPr>
              <w:pStyle w:val="TableParagraph"/>
              <w:tabs>
                <w:tab w:val="left" w:pos="4237"/>
              </w:tabs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R$1.430,00</w:t>
            </w:r>
          </w:p>
        </w:tc>
      </w:tr>
      <w:tr w:rsidR="00BE72AE">
        <w:trPr>
          <w:trHeight w:val="1123"/>
        </w:trPr>
        <w:tc>
          <w:tcPr>
            <w:tcW w:w="10195" w:type="dxa"/>
            <w:gridSpan w:val="8"/>
          </w:tcPr>
          <w:p w:rsidR="00BE72AE" w:rsidRDefault="00280472">
            <w:pPr>
              <w:pStyle w:val="TableParagraph"/>
              <w:spacing w:before="80" w:line="181" w:lineRule="exact"/>
              <w:ind w:left="87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BE72AE" w:rsidRDefault="00280472">
            <w:pPr>
              <w:pStyle w:val="TableParagraph"/>
              <w:spacing w:before="2" w:line="232" w:lineRule="auto"/>
              <w:ind w:left="87" w:firstLine="77"/>
              <w:rPr>
                <w:sz w:val="16"/>
              </w:rPr>
            </w:pPr>
            <w:r>
              <w:rPr>
                <w:sz w:val="16"/>
              </w:rPr>
              <w:t>SELEÇÃO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PROPOSTAS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VISANDO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AQUISIÇÃO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MEDICAMENTOS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UTILIZAÇÃO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31º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FENACA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29º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FESTA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BANANA,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PERÍODO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JULHO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2023,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REFERÊNCIA.</w:t>
            </w:r>
          </w:p>
        </w:tc>
      </w:tr>
    </w:tbl>
    <w:p w:rsidR="00BE72AE" w:rsidRDefault="00280472">
      <w:pPr>
        <w:pStyle w:val="Corpodetexto"/>
        <w:spacing w:before="3"/>
        <w:rPr>
          <w:rFonts w:ascii="Arial"/>
          <w:b/>
          <w:sz w:val="5"/>
        </w:rPr>
      </w:pPr>
      <w:r>
        <w:pict>
          <v:shape id="_x0000_s1029" type="#_x0000_t202" style="position:absolute;margin-left:31.2pt;margin-top:5.4pt;width:511.4pt;height:34.05pt;z-index:-15728128;mso-wrap-distance-left:0;mso-wrap-distance-right:0;mso-position-horizontal-relative:page;mso-position-vertical-relative:text" filled="f">
            <v:textbox inset="0,0,0,0">
              <w:txbxContent>
                <w:p w:rsidR="00BE72AE" w:rsidRDefault="00BE72AE">
                  <w:pPr>
                    <w:pStyle w:val="Corpodetexto"/>
                    <w:spacing w:line="181" w:lineRule="exact"/>
                    <w:ind w:left="79"/>
                  </w:pPr>
                </w:p>
              </w:txbxContent>
            </v:textbox>
            <w10:wrap type="topAndBottom" anchorx="page"/>
          </v:shape>
        </w:pict>
      </w:r>
    </w:p>
    <w:p w:rsidR="00BE72AE" w:rsidRDefault="00BE72AE">
      <w:pPr>
        <w:pStyle w:val="Corpodetexto"/>
        <w:rPr>
          <w:rFonts w:ascii="Arial"/>
          <w:b/>
          <w:sz w:val="7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280472">
      <w:pPr>
        <w:pStyle w:val="Corpodetexto"/>
        <w:spacing w:before="1"/>
        <w:rPr>
          <w:sz w:val="17"/>
        </w:rPr>
      </w:pPr>
      <w:r>
        <w:pict>
          <v:shape id="_x0000_s1028" style="position:absolute;margin-left:209.3pt;margin-top:12.1pt;width:155.7pt;height:.1pt;z-index:-15727616;mso-wrap-distance-left:0;mso-wrap-distance-right:0;mso-position-horizontal-relative:page" coordorigin="4186,242" coordsize="3114,0" path="m4186,242r3114,e" filled="f" strokeweight=".17781mm">
            <v:path arrowok="t"/>
            <w10:wrap type="topAndBottom" anchorx="page"/>
          </v:shape>
        </w:pict>
      </w: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rPr>
          <w:sz w:val="20"/>
        </w:rPr>
      </w:pPr>
    </w:p>
    <w:p w:rsidR="00BE72AE" w:rsidRDefault="00BE72AE">
      <w:pPr>
        <w:pStyle w:val="Corpodetexto"/>
        <w:spacing w:before="11"/>
        <w:rPr>
          <w:sz w:val="14"/>
        </w:rPr>
      </w:pPr>
    </w:p>
    <w:p w:rsidR="00BE72AE" w:rsidRDefault="00280472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BE72AE" w:rsidRDefault="00BE72AE">
      <w:pPr>
        <w:spacing w:line="20" w:lineRule="exact"/>
        <w:rPr>
          <w:sz w:val="2"/>
        </w:rPr>
        <w:sectPr w:rsidR="00BE72AE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BE72AE" w:rsidRDefault="00BE72AE">
      <w:pPr>
        <w:tabs>
          <w:tab w:val="left" w:pos="6356"/>
        </w:tabs>
        <w:spacing w:before="28"/>
        <w:ind w:left="140"/>
        <w:rPr>
          <w:sz w:val="14"/>
        </w:rPr>
      </w:pPr>
      <w:bookmarkStart w:id="4" w:name="_GoBack"/>
      <w:bookmarkEnd w:id="4"/>
    </w:p>
    <w:sectPr w:rsidR="00BE72AE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999"/>
        <w:col w:w="821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E72AE"/>
    <w:rsid w:val="00280472"/>
    <w:rsid w:val="00BE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938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938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2023-07-10T17:21:00Z</dcterms:created>
  <dcterms:modified xsi:type="dcterms:W3CDTF">2023-07-10T17:22:00Z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2023-07-10T00:00:00Z</vt:filetime>
  </property>
</Properties>
</file>