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PE30/2022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14/03/2022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Global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REGISTRO DE PREÇOS PARA AQUISIÇÃO PARCELADA DE BANDEJAS DE AÇO, COM 30 E 60 CM E HASTES PARA ESTANTE DE AÇO, DESTINADAS ÀS SECRETARIAS E FUNDOS MUNICIPAIS.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46"/>
        <w:gridCol w:w="4865"/>
        <w:gridCol w:w="946"/>
        <w:gridCol w:w="946"/>
        <w:gridCol w:w="974"/>
        <w:gridCol w:w="1096"/>
      </w:tblGrid>
      <w:tr w:rsidR="008A70FD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8A70FD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4773 - BANDEJAS DE 30 CM, COM REFORÇO,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77,47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13.944,60</w:t>
            </w:r>
          </w:p>
        </w:tc>
      </w:tr>
      <w:tr w:rsidR="008A70FD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4774 - BANDEJAS DE 60 CM, COM REFORÇO,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145,97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11.677,60</w:t>
            </w:r>
          </w:p>
        </w:tc>
      </w:tr>
      <w:tr w:rsidR="008A70FD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28517 - HASTES COM FURAÇÃO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61,50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7.380,00</w:t>
            </w:r>
          </w:p>
        </w:tc>
      </w:tr>
      <w:tr w:rsidR="008A70FD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66221 - HASTES COM FURAÇÃO PARA ESTANTE DE AÇO COM 2,5 M DE COMPRIMENTO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89,61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8.961,00</w:t>
            </w:r>
          </w:p>
        </w:tc>
      </w:tr>
      <w:tr w:rsidR="008A70FD">
        <w:tc>
          <w:tcPr>
            <w:tcW w:w="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FD" w:rsidRDefault="00FA724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41.963,20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No máximo 30 (trinta) dias consecutivos, a contar do recebimento da autorização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Os itens licitados deverão ser entregues pela vencedora em diversos locais do município de Canoinhas, conforme a secretaria requisitante solicitar, podendo ocorrer em todas as secretarias, fundos, fundações, bombeiros, polícia militar, polícia civil e escolas.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14 de março de 2022</w:t>
      </w: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24A" w:rsidRDefault="00FA724A" w:rsidP="00AF6C43">
      <w:pPr>
        <w:rPr>
          <w:rFonts w:hint="eastAsia"/>
        </w:rPr>
      </w:pPr>
      <w:r>
        <w:separator/>
      </w:r>
    </w:p>
  </w:endnote>
  <w:endnote w:type="continuationSeparator" w:id="0">
    <w:p w:rsidR="00FA724A" w:rsidRDefault="00FA724A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24A" w:rsidRDefault="00FA724A" w:rsidP="00AF6C43">
      <w:pPr>
        <w:rPr>
          <w:rFonts w:hint="eastAsia"/>
        </w:rPr>
      </w:pPr>
      <w:r>
        <w:separator/>
      </w:r>
    </w:p>
  </w:footnote>
  <w:footnote w:type="continuationSeparator" w:id="0">
    <w:p w:rsidR="00FA724A" w:rsidRDefault="00FA724A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08774932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08774933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8A70FD"/>
    <w:rsid w:val="00994F9A"/>
    <w:rsid w:val="00AF6C43"/>
    <w:rsid w:val="00BF20EF"/>
    <w:rsid w:val="00DD04D0"/>
    <w:rsid w:val="00E67FB4"/>
    <w:rsid w:val="00E82676"/>
    <w:rsid w:val="00FA7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cp:lastPrinted>2022-03-14T17:56:00Z</cp:lastPrinted>
  <dcterms:created xsi:type="dcterms:W3CDTF">2019-04-29T11:34:00Z</dcterms:created>
  <dcterms:modified xsi:type="dcterms:W3CDTF">2022-03-14T17:56:00Z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