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Modified by docx4j 11.1.0 (Apache licensed) using REFERENCE JAXB in Oracle Java 11.0.10 on Linux -->
    <w:p w:rsidR="00D82360" w:rsidP="00D82360" w:rsidRDefault="00D82360">
      <w:pPr>
        <w:pStyle w:val="Corpodetexto2"/>
        <w:spacing w:line="276" w:lineRule="auto"/>
        <w:ind w:right="-1"/>
        <w:jc w:val="both"/>
        <w:rPr>
          <w:rFonts w:eastAsia="Arial" w:cs="Arial"/>
          <w:b/>
          <w:spacing w:val="2"/>
          <w:sz w:val="20"/>
        </w:rPr>
      </w:pPr>
      <w:r w:rsidRPr="00AD7831">
        <w:rPr>
          <w:rFonts w:cs="Arial"/>
          <w:b/>
          <w:bCs/>
          <w:sz w:val="20"/>
        </w:rPr>
        <w:t xml:space="preserve">ATA DA REUNIÃO RELATIVA AO PROCESSO LICITATÓRIO,</w:t>
      </w:r>
      <w:r>
        <w:rPr>
          <w:rFonts w:cs="Arial"/>
          <w:b/>
          <w:bCs/>
          <w:sz w:val="20"/>
        </w:rPr>
        <w:t xml:space="preserve"> NA</w:t>
      </w:r>
      <w:r w:rsidRPr="00AD7831">
        <w:rPr>
          <w:rFonts w:cs="Arial"/>
          <w:b/>
          <w:bCs/>
          <w:sz w:val="20"/>
        </w:rPr>
        <w:t xml:space="preserve"> MODALIDADE </w:t>
      </w:r>
      <w:r w:rsidRPr="00F8171C" w:rsidR="00F8171C">
        <w:rPr>
          <w:rFonts w:cs="Arial"/>
          <w:b/>
          <w:bCs/>
          <w:sz w:val="20"/>
        </w:rPr>
        <w:t xml:space="preserve">Concorrência</w:t>
      </w:r>
      <w:r>
        <w:rPr>
          <w:rFonts w:cs="Arial"/>
          <w:b/>
          <w:bCs/>
          <w:sz w:val="20"/>
        </w:rPr>
        <w:t xml:space="preserve"> </w:t>
      </w:r>
      <w:r w:rsidRPr="00AD7831">
        <w:rPr>
          <w:rFonts w:cs="Arial"/>
          <w:b/>
          <w:bCs/>
          <w:sz w:val="20"/>
        </w:rPr>
        <w:t xml:space="preserve">Nº</w:t>
      </w:r>
      <w:r w:rsidR="00F8171C">
        <w:rPr>
          <w:rFonts w:cs="Arial"/>
          <w:b/>
          <w:bCs/>
          <w:sz w:val="20"/>
        </w:rPr>
        <w:t xml:space="preserve"> </w:t>
      </w:r>
      <w:r w:rsidRPr="00F8171C" w:rsidR="00F8171C">
        <w:rPr>
          <w:rFonts w:cs="Arial"/>
          <w:b/>
          <w:bCs/>
          <w:sz w:val="20"/>
        </w:rPr>
        <w:t xml:space="preserve">PMC</w:t>
      </w:r>
      <w:r w:rsidRPr="00AD7831">
        <w:rPr>
          <w:rFonts w:cs="Arial"/>
          <w:b/>
          <w:bCs/>
          <w:sz w:val="20"/>
        </w:rPr>
        <w:t xml:space="preserve"> </w:t>
      </w:r>
      <w:r w:rsidRPr="00D82360">
        <w:rPr>
          <w:rFonts w:cs="Arial"/>
          <w:b/>
          <w:bCs/>
          <w:sz w:val="20"/>
        </w:rPr>
        <w:t xml:space="preserve">CC04/2022</w:t>
      </w:r>
      <w:r w:rsidRPr="00AD7831">
        <w:rPr>
          <w:rFonts w:cs="Arial"/>
          <w:b/>
          <w:bCs/>
          <w:sz w:val="20"/>
        </w:rPr>
        <w:t xml:space="preserve">, QUE TEM POR OBJETO </w:t>
      </w:r>
      <w:r w:rsidRPr="00D82360">
        <w:rPr>
          <w:rFonts w:eastAsia="Arial" w:cs="Arial"/>
          <w:b/>
          <w:spacing w:val="2"/>
          <w:sz w:val="20"/>
        </w:rPr>
        <w:t xml:space="preserve">PERMISSÃO DE USO A TÍTULO PRECÁRIO DA ÁREA AGRICULTÁVEL DE 21,49 ALQUEIRES  DE UMA ÁREA  MAIOR DE 89,41 ha DAS MATRÍCULAS 31.242 e 31.243, DE PROPRIEDADE DO MUNICÍPIO DE CANOINHAS, SITUADA NA LOCALIDADE DENOMINADA BARREIROS – PACIÊNCIA , PARA O PLANTIO EXCLUSIVAMENTE DE CULTURAS ANUAIS OU RAÍZES OU TUBERCULOS, MEDIANTE REMUNERAÇÃO POR SAFRA</w:t>
      </w:r>
    </w:p>
    <w:p w:rsidR="00186EA6" w:rsidP="00D82360" w:rsidRDefault="00186EA6">
      <w:pPr>
        <w:pStyle w:val="Corpodetexto2"/>
        <w:spacing w:line="276" w:lineRule="auto"/>
        <w:ind w:right="-1"/>
        <w:jc w:val="both"/>
        <w:rPr>
          <w:rFonts w:eastAsia="Arial" w:cs="Arial"/>
          <w:b/>
          <w:spacing w:val="2"/>
          <w:sz w:val="20"/>
        </w:rPr>
      </w:pPr>
    </w:p>
    <w:p w:rsidR="00D82360" w:rsidP="00D82360" w:rsidRDefault="00186EA6">
      <w:pPr>
        <w:pStyle w:val="Corpodetexto2"/>
        <w:spacing w:after="0" w:line="0" w:lineRule="atLeast"/>
        <w:ind w:right="-1"/>
        <w:jc w:val="both"/>
        <w:rPr>
          <w:rFonts w:cs="Arial"/>
          <w:sz w:val="20"/>
        </w:rPr>
      </w:pPr>
      <w:r>
        <w:rPr>
          <w:rFonts w:cs="Arial"/>
          <w:sz w:val="20"/>
        </w:rPr>
        <w:t xml:space="preserve">No dia </w:t>
      </w:r>
      <w:r w:rsidRPr="00F8171C" w:rsidR="00F8171C">
        <w:rPr>
          <w:rFonts w:cs="Arial"/>
          <w:sz w:val="20"/>
        </w:rPr>
        <w:t xml:space="preserve">vinte de junho de dois mil e vinte e dois</w:t>
      </w:r>
      <w:r w:rsidRPr="00AD7831" w:rsidR="00D82360">
        <w:rPr>
          <w:rFonts w:cs="Arial"/>
          <w:sz w:val="20"/>
        </w:rPr>
        <w:t xml:space="preserve">, às </w:t>
      </w:r>
      <w:r w:rsidRPr="007B6218" w:rsidR="007B6218">
        <w:rPr>
          <w:rFonts w:cs="Arial"/>
          <w:sz w:val="20"/>
        </w:rPr>
        <w:t xml:space="preserve">09:00</w:t>
      </w:r>
      <w:r w:rsidRPr="00AD7831" w:rsidR="00D82360">
        <w:rPr>
          <w:rFonts w:cs="Arial"/>
          <w:sz w:val="20"/>
        </w:rPr>
        <w:t xml:space="preserve">, no edifício da Prefeitura do Município de Canoinhas, SC, situada na Rua Felipe Schmidt, nº 10, Centro, Canoinhas, reuniu-se a Comissão de Licitação, formada pelo </w:t>
      </w:r>
      <w:r w:rsidRPr="00181594" w:rsidR="00D82360">
        <w:rPr>
          <w:rFonts w:cs="Arial"/>
          <w:sz w:val="20"/>
        </w:rPr>
        <w:t xml:space="preserve">Sr. </w:t>
      </w:r>
      <w:r w:rsidRPr="00D82360" w:rsidR="00D82360">
        <w:rPr>
          <w:rFonts w:cs="Arial"/>
          <w:sz w:val="20"/>
        </w:rPr>
        <w:t xml:space="preserve">ADILSON FERNANDO RIBEIRO - Presidente e ANDREIA CORREIA DA SILVA FONTANA KAUVA - Membro e ROBERTO IVAN LUDKA - Membro e JOSÉ CARLOS HERBST - Membro</w:t>
      </w:r>
      <w:r w:rsidR="00D82360">
        <w:rPr>
          <w:rFonts w:cs="Arial"/>
          <w:sz w:val="20"/>
        </w:rPr>
        <w:t xml:space="preserve">, nomeados pela Portaria nº </w:t>
      </w:r>
      <w:r w:rsidRPr="00D82360" w:rsidR="00D82360">
        <w:rPr>
          <w:rFonts w:cs="Arial"/>
          <w:sz w:val="20"/>
        </w:rPr>
        <w:t xml:space="preserve">1388/2021</w:t>
      </w:r>
      <w:r w:rsidRPr="00AD7831" w:rsidR="00D82360">
        <w:rPr>
          <w:rFonts w:cs="Arial"/>
          <w:sz w:val="20"/>
        </w:rPr>
        <w:t xml:space="preserve">, a fim de receber os invólucros de documentação e das propostas relativas ao certame conforme previsto no Edital correspondente. Abertos os trabalhos verificou-se a participação da</w:t>
      </w:r>
      <w:r w:rsidR="00F8171C">
        <w:rPr>
          <w:rFonts w:cs="Arial"/>
          <w:sz w:val="20"/>
        </w:rPr>
        <w:t xml:space="preserve">s</w:t>
      </w:r>
      <w:r w:rsidRPr="00AD7831" w:rsidR="00D82360">
        <w:rPr>
          <w:rFonts w:cs="Arial"/>
          <w:sz w:val="20"/>
        </w:rPr>
        <w:t xml:space="preserve"> empresa</w:t>
      </w:r>
      <w:r w:rsidR="00F8171C">
        <w:rPr>
          <w:rFonts w:cs="Arial"/>
          <w:sz w:val="20"/>
        </w:rPr>
        <w:t xml:space="preserve">s</w:t>
      </w:r>
      <w:r w:rsidR="00D82360">
        <w:rPr>
          <w:rFonts w:cs="Arial"/>
          <w:sz w:val="20"/>
        </w:rPr>
        <w:t xml:space="preserve"> </w:t>
      </w:r>
      <w:r>
        <w:rPr>
          <w:rFonts w:cs="Arial"/>
          <w:sz w:val="20"/>
        </w:rPr>
        <w:t xml:space="preserve">CASTELO AGROPECUÁRIA E PARTICIPAÇÕES LTDA., credenciado por LUIS HENRIQUE ALMEIDA;</w:t>
      </w:r>
    </w:p>
    <w:p w:rsidR="00D82360" w:rsidP="00D82360" w:rsidRDefault="00186EA6">
      <w:pPr>
        <w:pStyle w:val="Corpodetexto2"/>
        <w:spacing w:after="0" w:line="0" w:lineRule="atLeast"/>
        <w:ind w:right="-1"/>
        <w:jc w:val="both"/>
        <w:rPr>
          <w:rFonts w:cs="Arial"/>
          <w:sz w:val="20"/>
        </w:rPr>
      </w:pPr>
      <w:r>
        <w:rPr>
          <w:rFonts w:cs="Arial"/>
          <w:sz w:val="20"/>
        </w:rPr>
        <w:t xml:space="preserve">FABIO JUNIOR MIKATOWICZ, credenciado por FABIO JUNIOR MIKATOWICZ;</w:t>
      </w:r>
    </w:p>
    <w:p w:rsidR="00D82360" w:rsidP="00D82360" w:rsidRDefault="00186EA6">
      <w:pPr>
        <w:pStyle w:val="Corpodetexto2"/>
        <w:spacing w:after="0" w:line="0" w:lineRule="atLeast"/>
        <w:ind w:right="-1"/>
        <w:jc w:val="both"/>
        <w:rPr>
          <w:rFonts w:cs="Arial"/>
          <w:sz w:val="20"/>
        </w:rPr>
      </w:pPr>
      <w:r>
        <w:rPr>
          <w:rFonts w:cs="Arial"/>
          <w:sz w:val="20"/>
        </w:rPr>
        <w:t xml:space="preserve">MARLEI SALÉTE GAZZONI BERTI, credenciado por LUIS HENRIQUE ALMEIDA;</w:t>
      </w:r>
    </w:p>
    <w:p w:rsidR="00D82360" w:rsidP="00D82360" w:rsidRDefault="00186EA6">
      <w:pPr>
        <w:pStyle w:val="Corpodetexto2"/>
        <w:spacing w:after="0" w:line="0" w:lineRule="atLeast"/>
        <w:ind w:right="-1"/>
        <w:jc w:val="both"/>
        <w:rPr>
          <w:rFonts w:cs="Arial"/>
          <w:sz w:val="20"/>
        </w:rPr>
      </w:pPr>
      <w:r>
        <w:rPr>
          <w:rFonts w:cs="Arial"/>
          <w:sz w:val="20"/>
        </w:rPr>
        <w:t xml:space="preserve">OSMAR GAZZONI, credenciado por LUIS HENRIQUE ALMEIDA;</w:t>
      </w:r>
    </w:p>
    <w:p w:rsidR="00D82360" w:rsidP="00D82360" w:rsidRDefault="00186EA6">
      <w:pPr>
        <w:pStyle w:val="Corpodetexto2"/>
        <w:spacing w:after="0" w:line="0" w:lineRule="atLeast"/>
        <w:ind w:right="-1"/>
        <w:jc w:val="both"/>
        <w:rPr>
          <w:rFonts w:cs="Arial"/>
          <w:sz w:val="20"/>
        </w:rPr>
      </w:pPr>
      <w:r>
        <w:rPr>
          <w:rFonts w:cs="Arial"/>
          <w:sz w:val="20"/>
        </w:rPr>
        <w:t xml:space="preserve">PAULO EDUARDO PRUST, credenciado por PAULO EDUARDO PRUST;</w:t>
      </w:r>
    </w:p>
    <w:p w:rsidR="00D82360" w:rsidP="00D82360" w:rsidRDefault="00186EA6">
      <w:pPr>
        <w:pStyle w:val="Corpodetexto2"/>
        <w:spacing w:after="0" w:line="0" w:lineRule="atLeast"/>
        <w:ind w:right="-1"/>
        <w:jc w:val="both"/>
        <w:rPr>
          <w:rFonts w:cs="Arial"/>
          <w:sz w:val="20"/>
        </w:rPr>
      </w:pPr>
      <w:r>
        <w:rPr>
          <w:rFonts w:cs="Arial"/>
          <w:sz w:val="20"/>
        </w:rPr>
        <w:t xml:space="preserve">ROBERTO JOÃO PIEKARZEWICZ, credenciado por EDUARDO MAYDL PIEKARZEWICZ;</w:t>
      </w:r>
    </w:p>
    <w:p w:rsidR="00D82360" w:rsidP="00D82360" w:rsidRDefault="00186EA6">
      <w:pPr>
        <w:pStyle w:val="Corpodetexto2"/>
        <w:spacing w:after="0" w:line="0" w:lineRule="atLeast"/>
        <w:ind w:right="-1"/>
        <w:jc w:val="both"/>
        <w:rPr>
          <w:rFonts w:cs="Arial"/>
          <w:sz w:val="20"/>
        </w:rPr>
      </w:pPr>
      <w:r w:rsidR="00D82360">
        <w:rPr>
          <w:rFonts w:cs="Arial"/>
          <w:sz w:val="20"/>
        </w:rPr>
        <w:t xml:space="preserve">.</w:t>
      </w:r>
      <w:r w:rsidRPr="00714A45" w:rsidR="00D82360">
        <w:rPr>
          <w:rFonts w:cs="Arial"/>
          <w:color w:val="FF0000"/>
          <w:sz w:val="20"/>
        </w:rPr>
        <w:t xml:space="preserve"> </w:t>
      </w:r>
      <w:r w:rsidRPr="000C1B38" w:rsidR="00D82360">
        <w:rPr>
          <w:rFonts w:cs="Arial"/>
          <w:sz w:val="20"/>
        </w:rPr>
        <w:t xml:space="preserve">Primeiramente foi verificado todo o protocolo a fim de ser verificado o cumprimento do horário limite. Dando continuidade aos trabalhos, f</w:t>
      </w:r>
      <w:r w:rsidRPr="000C1B38" w:rsidR="00D82360">
        <w:rPr>
          <w:rFonts w:cs="Arial"/>
          <w:iCs/>
          <w:sz w:val="20"/>
        </w:rPr>
        <w:t xml:space="preserve">oi aberto o envelope contendo a documentação da</w:t>
      </w:r>
      <w:r w:rsidR="00D82360">
        <w:rPr>
          <w:rFonts w:cs="Arial"/>
          <w:iCs/>
          <w:sz w:val="20"/>
        </w:rPr>
        <w:t xml:space="preserve">s</w:t>
      </w:r>
      <w:r w:rsidRPr="000C1B38" w:rsidR="00D82360">
        <w:rPr>
          <w:rFonts w:cs="Arial"/>
          <w:iCs/>
          <w:sz w:val="20"/>
        </w:rPr>
        <w:t xml:space="preserve"> empresa</w:t>
      </w:r>
      <w:r w:rsidR="00D82360">
        <w:rPr>
          <w:rFonts w:cs="Arial"/>
          <w:iCs/>
          <w:sz w:val="20"/>
        </w:rPr>
        <w:t xml:space="preserve">s</w:t>
      </w:r>
      <w:r w:rsidRPr="000C1B38" w:rsidR="00D82360">
        <w:rPr>
          <w:rFonts w:cs="Arial"/>
          <w:iCs/>
          <w:sz w:val="20"/>
        </w:rPr>
        <w:t xml:space="preserve"> </w:t>
      </w:r>
      <w:r w:rsidRPr="000C1B38" w:rsidR="00D82360">
        <w:rPr>
          <w:rFonts w:cs="Arial"/>
          <w:sz w:val="20"/>
        </w:rPr>
        <w:t xml:space="preserve">participante</w:t>
      </w:r>
      <w:r w:rsidR="00D82360">
        <w:rPr>
          <w:rFonts w:cs="Arial"/>
          <w:sz w:val="20"/>
        </w:rPr>
        <w:t xml:space="preserve">s</w:t>
      </w:r>
      <w:r w:rsidRPr="000C1B38" w:rsidR="00D82360">
        <w:rPr>
          <w:rFonts w:cs="Arial"/>
          <w:sz w:val="20"/>
        </w:rPr>
        <w:t xml:space="preserve">, </w:t>
      </w:r>
      <w:r w:rsidRPr="000C1B38" w:rsidR="00D82360">
        <w:rPr>
          <w:rFonts w:cs="Arial"/>
          <w:iCs/>
          <w:sz w:val="20"/>
        </w:rPr>
        <w:t xml:space="preserve">a qual foi analisada e rubricada pela Comissão de Licita</w:t>
      </w:r>
      <w:r w:rsidRPr="00AF6BDD" w:rsidR="00D82360">
        <w:rPr>
          <w:rFonts w:cs="Arial"/>
          <w:iCs/>
          <w:sz w:val="20"/>
        </w:rPr>
        <w:t xml:space="preserve">ção e representante presente. O CNPJ das empresas participantes </w:t>
      </w:r>
      <w:r w:rsidRPr="00AF6BDD" w:rsidR="00D82360">
        <w:rPr>
          <w:rFonts w:cs="Arial"/>
          <w:iCs/>
          <w:sz w:val="20"/>
        </w:rPr>
        <w:t xml:space="preserve">foram consultados</w:t>
      </w:r>
      <w:r w:rsidRPr="00AF6BDD" w:rsidR="00D82360">
        <w:rPr>
          <w:rFonts w:cs="Arial"/>
          <w:iCs/>
          <w:sz w:val="20"/>
        </w:rPr>
        <w:t xml:space="preserve"> no Portal da Transparência, onde foi constatado que as empresas participantes não constam como inidôneas no referido Portal. As empresas</w:t>
      </w:r>
      <w:r w:rsidRPr="00714A45" w:rsidR="00D82360">
        <w:rPr>
          <w:rFonts w:cs="Arial"/>
          <w:iCs/>
          <w:color w:val="FF0000"/>
          <w:sz w:val="20"/>
        </w:rPr>
        <w:t xml:space="preserve"> </w:t>
      </w:r>
      <w:r w:rsidR="00D82360">
        <w:rPr>
          <w:rFonts w:cs="Arial"/>
          <w:sz w:val="20"/>
        </w:rPr>
        <w:t xml:space="preserve">1848 - CASTELO AGROPECUÁRIA E PARTICIPAÇÕES LTDA.
07.770.796/0001-00</w:t>
      </w:r>
    </w:p>
    <w:p w:rsidR="00D82360" w:rsidP="00D82360" w:rsidRDefault="00186EA6">
      <w:pPr>
        <w:pStyle w:val="Corpodetexto2"/>
        <w:spacing w:after="0" w:line="0" w:lineRule="atLeast"/>
        <w:ind w:right="-1"/>
        <w:jc w:val="both"/>
        <w:rPr>
          <w:rFonts w:cs="Arial"/>
          <w:sz w:val="20"/>
        </w:rPr>
      </w:pPr>
      <w:r w:rsidR="00D82360">
        <w:rPr>
          <w:rFonts w:cs="Arial"/>
          <w:sz w:val="20"/>
        </w:rPr>
        <w:t xml:space="preserve">13132 - FABIO JUNIOR MIKATOWICZ
028.866.249-00</w:t>
      </w:r>
    </w:p>
    <w:p w:rsidR="00D82360" w:rsidP="00D82360" w:rsidRDefault="00186EA6">
      <w:pPr>
        <w:pStyle w:val="Corpodetexto2"/>
        <w:spacing w:after="0" w:line="0" w:lineRule="atLeast"/>
        <w:ind w:right="-1"/>
        <w:jc w:val="both"/>
        <w:rPr>
          <w:rFonts w:cs="Arial"/>
          <w:sz w:val="20"/>
        </w:rPr>
      </w:pPr>
      <w:r w:rsidR="00D82360">
        <w:rPr>
          <w:rFonts w:cs="Arial"/>
          <w:sz w:val="20"/>
        </w:rPr>
        <w:t xml:space="preserve">13133 - MARLEI SALÉTE GAZZONI BERTI
889.874.269-04</w:t>
      </w:r>
    </w:p>
    <w:p w:rsidR="00D82360" w:rsidP="00D82360" w:rsidRDefault="00186EA6">
      <w:pPr>
        <w:pStyle w:val="Corpodetexto2"/>
        <w:spacing w:after="0" w:line="0" w:lineRule="atLeast"/>
        <w:ind w:right="-1"/>
        <w:jc w:val="both"/>
        <w:rPr>
          <w:rFonts w:cs="Arial"/>
          <w:sz w:val="20"/>
        </w:rPr>
      </w:pPr>
      <w:r w:rsidR="00D82360">
        <w:rPr>
          <w:rFonts w:cs="Arial"/>
          <w:sz w:val="20"/>
        </w:rPr>
        <w:t xml:space="preserve">13135 - OSMAR GAZZONI
314.585.480-15</w:t>
      </w:r>
    </w:p>
    <w:p w:rsidR="00D82360" w:rsidP="00D82360" w:rsidRDefault="00186EA6">
      <w:pPr>
        <w:pStyle w:val="Corpodetexto2"/>
        <w:spacing w:after="0" w:line="0" w:lineRule="atLeast"/>
        <w:ind w:right="-1"/>
        <w:jc w:val="both"/>
        <w:rPr>
          <w:rFonts w:cs="Arial"/>
          <w:sz w:val="20"/>
        </w:rPr>
      </w:pPr>
      <w:r w:rsidR="00D82360">
        <w:rPr>
          <w:rFonts w:cs="Arial"/>
          <w:sz w:val="20"/>
        </w:rPr>
        <w:t xml:space="preserve">8409 - PAULO EDUARDO PRUST
065.055.669-02</w:t>
      </w:r>
    </w:p>
    <w:p w:rsidR="00D82360" w:rsidP="00D82360" w:rsidRDefault="00186EA6">
      <w:pPr>
        <w:pStyle w:val="Corpodetexto2"/>
        <w:spacing w:after="0" w:line="0" w:lineRule="atLeast"/>
        <w:ind w:right="-1"/>
        <w:jc w:val="both"/>
        <w:rPr>
          <w:rFonts w:cs="Arial"/>
          <w:sz w:val="20"/>
        </w:rPr>
      </w:pPr>
      <w:r w:rsidR="00D82360">
        <w:rPr>
          <w:rFonts w:cs="Arial"/>
          <w:sz w:val="20"/>
        </w:rPr>
        <w:t xml:space="preserve">13134 - ROBERTO JOÃO PIEKARZEWICZ
637.251.509-15</w:t>
      </w:r>
    </w:p>
    <w:p>
      <w:r w:rsidR="008E658A">
        <w:rPr>
          <w:rFonts w:cs="Arial"/>
          <w:b/>
          <w:sz w:val="20"/>
        </w:rPr>
        <w:t xml:space="preserve"> </w:t>
      </w:r>
      <w:r w:rsidRPr="00AD7831" w:rsidR="00D82360">
        <w:rPr>
          <w:rFonts w:cs="Arial"/>
          <w:b/>
          <w:sz w:val="20"/>
        </w:rPr>
        <w:t xml:space="preserve">HABILITADA</w:t>
      </w:r>
      <w:r w:rsidR="00D82360">
        <w:rPr>
          <w:rFonts w:cs="Arial"/>
          <w:b/>
          <w:sz w:val="20"/>
        </w:rPr>
        <w:t xml:space="preserve">S</w:t>
      </w:r>
      <w:r w:rsidRPr="00AD7831" w:rsidR="00D82360">
        <w:rPr>
          <w:rFonts w:cs="Arial"/>
          <w:b/>
          <w:sz w:val="20"/>
        </w:rPr>
        <w:t xml:space="preserve"> </w:t>
      </w:r>
      <w:r w:rsidRPr="00AD7831" w:rsidR="00D82360">
        <w:rPr>
          <w:rFonts w:cs="Arial"/>
          <w:sz w:val="20"/>
        </w:rPr>
        <w:t xml:space="preserve">no certame. </w:t>
      </w:r>
    </w:p>
    <w:p w:rsidR="00D82360" w:rsidP="00D82360" w:rsidRDefault="00186EA6">
      <w:pPr>
        <w:pStyle w:val="Corpodetexto2"/>
        <w:spacing w:after="0" w:line="0" w:lineRule="atLeast"/>
        <w:ind w:right="-1"/>
        <w:jc w:val="both"/>
        <w:rPr>
          <w:rFonts w:cs="Arial"/>
          <w:sz w:val="20"/>
        </w:rPr>
      </w:pPr>
      <w:r w:rsidRPr="00F8171C" w:rsidR="00D82360">
        <w:rPr>
          <w:rFonts w:cs="Arial"/>
          <w:sz w:val="20"/>
        </w:rPr>
        <w:t xml:space="preserve">,</w:t>
      </w:r>
      <w:r w:rsidRPr="00AF6BDD" w:rsidR="00D82360">
        <w:rPr>
          <w:rFonts w:cs="Arial"/>
          <w:b/>
          <w:sz w:val="20"/>
        </w:rPr>
        <w:t xml:space="preserve"> </w:t>
      </w:r>
      <w:r w:rsidRPr="00AF6BDD" w:rsidR="00D82360">
        <w:rPr>
          <w:rFonts w:cs="Arial"/>
          <w:iCs/>
          <w:sz w:val="20"/>
        </w:rPr>
        <w:t xml:space="preserve">apresentaram documentação comprovando enquadramento de ME/EPP e, por este motivo, participam com os benefícios garantidos pela Lei Complementar 123/2006. Em razão de a documentação apresentada atender as exigências do Edital</w:t>
      </w:r>
      <w:r w:rsidRPr="00AD7831" w:rsidR="00D82360">
        <w:rPr>
          <w:rFonts w:cs="Arial"/>
          <w:iCs/>
          <w:sz w:val="20"/>
        </w:rPr>
        <w:t xml:space="preserve">, a Comissão de Licitação declarou a</w:t>
      </w:r>
      <w:r w:rsidR="00D82360">
        <w:rPr>
          <w:rFonts w:cs="Arial"/>
          <w:iCs/>
          <w:sz w:val="20"/>
        </w:rPr>
        <w:t xml:space="preserve">s</w:t>
      </w:r>
      <w:r w:rsidRPr="00AD7831" w:rsidR="00D82360">
        <w:rPr>
          <w:rFonts w:cs="Arial"/>
          <w:iCs/>
          <w:sz w:val="20"/>
        </w:rPr>
        <w:t xml:space="preserve"> empresa</w:t>
      </w:r>
      <w:r w:rsidR="00D82360">
        <w:rPr>
          <w:rFonts w:cs="Arial"/>
          <w:iCs/>
          <w:sz w:val="20"/>
        </w:rPr>
        <w:t xml:space="preserve">s</w:t>
      </w:r>
      <w:r w:rsidRPr="00AD7831" w:rsidR="00D82360">
        <w:rPr>
          <w:rFonts w:cs="Arial"/>
          <w:b/>
          <w:sz w:val="20"/>
        </w:rPr>
        <w:t xml:space="preserve"> </w:t>
      </w:r>
    </w:p>
    <w:p w:rsidR="008E658A" w:rsidP="00D82360" w:rsidRDefault="008E658A">
      <w:pPr>
        <w:pStyle w:val="Corpodetexto2"/>
        <w:spacing w:line="276" w:lineRule="auto"/>
        <w:ind w:right="-1"/>
        <w:jc w:val="both"/>
        <w:rPr>
          <w:rFonts w:cs="Arial"/>
          <w:sz w:val="20"/>
        </w:rPr>
      </w:pPr>
    </w:p>
    <w:p w:rsidR="008E658A" w:rsidP="00D82360" w:rsidRDefault="008E658A">
      <w:pPr>
        <w:pStyle w:val="Corpodetexto2"/>
        <w:spacing w:line="276" w:lineRule="auto"/>
        <w:ind w:right="-1"/>
        <w:jc w:val="both"/>
        <w:rPr>
          <w:rFonts w:cs="Arial"/>
          <w:sz w:val="20"/>
        </w:rPr>
      </w:pPr>
    </w:p>
    <w:p>
      <w:r>
        <w:rPr>
          <w:rFonts w:cs="Arial"/>
          <w:sz w:val="20"/>
        </w:rPr>
        <w:t xml:space="preserve">. Desta forma a </w:t>
      </w:r>
      <w:r w:rsidRPr="00690355">
        <w:rPr>
          <w:rFonts w:cs="Arial"/>
          <w:sz w:val="20"/>
        </w:rPr>
        <w:t xml:space="preserve">comissão de licitação abre o prazo de 05 (cinco) dias úteis a contar da publicação desta ata para interposição de possíveis recursos quanto ao julgamento dos documentos de habilitação. Caso não haja interposição de recursos no prazo estipulado nesta ata, as propostas das empresas habilitadas serão abertas pela Comissão de Licitação, na sala de licitações de</w:t>
      </w:r>
      <w:r>
        <w:rPr>
          <w:rFonts w:cs="Arial"/>
          <w:sz w:val="20"/>
        </w:rPr>
        <w:t xml:space="preserve">sta Prefeitura, às </w:t>
      </w:r>
      <w:r>
        <w:rPr>
          <w:rFonts w:cs="Arial"/>
          <w:sz w:val="20"/>
        </w:rPr>
        <w:t xml:space="preserve">XX</w:t>
      </w:r>
      <w:r w:rsidRPr="00A9008B">
        <w:rPr>
          <w:rFonts w:cs="Arial"/>
          <w:sz w:val="20"/>
        </w:rPr>
        <w:t xml:space="preserve">h</w:t>
      </w:r>
      <w:r>
        <w:rPr>
          <w:rFonts w:cs="Arial"/>
          <w:sz w:val="20"/>
        </w:rPr>
        <w:t xml:space="preserve">XX</w:t>
      </w:r>
      <w:r w:rsidRPr="00A9008B">
        <w:rPr>
          <w:rFonts w:cs="Arial"/>
          <w:sz w:val="20"/>
        </w:rPr>
        <w:t xml:space="preserve">mi</w:t>
      </w:r>
      <w:r>
        <w:rPr>
          <w:rFonts w:cs="Arial"/>
          <w:sz w:val="20"/>
        </w:rPr>
        <w:t xml:space="preserve">n</w:t>
      </w:r>
      <w:r>
        <w:rPr>
          <w:rFonts w:cs="Arial"/>
          <w:sz w:val="20"/>
        </w:rPr>
        <w:t xml:space="preserve"> do dia XX</w:t>
      </w:r>
      <w:r w:rsidRPr="00A9008B">
        <w:rPr>
          <w:rFonts w:cs="Arial"/>
          <w:sz w:val="20"/>
        </w:rPr>
        <w:t xml:space="preserve">/</w:t>
      </w:r>
      <w:r>
        <w:rPr>
          <w:rFonts w:cs="Arial"/>
          <w:sz w:val="20"/>
        </w:rPr>
        <w:t xml:space="preserve">XX</w:t>
      </w:r>
      <w:r w:rsidRPr="00A9008B">
        <w:rPr>
          <w:rFonts w:cs="Arial"/>
          <w:sz w:val="20"/>
        </w:rPr>
        <w:t xml:space="preserve">/202</w:t>
      </w:r>
      <w:r>
        <w:rPr>
          <w:rFonts w:cs="Arial"/>
          <w:sz w:val="20"/>
        </w:rPr>
        <w:t xml:space="preserve">X</w:t>
      </w:r>
      <w:r w:rsidRPr="00A9008B">
        <w:rPr>
          <w:rFonts w:cs="Arial"/>
          <w:sz w:val="20"/>
        </w:rPr>
        <w:t xml:space="preserve">.</w:t>
      </w:r>
      <w:r w:rsidRPr="00690355">
        <w:rPr>
          <w:rFonts w:cs="Arial"/>
          <w:sz w:val="20"/>
        </w:rPr>
        <w:t xml:space="preserve"> Caso haja interposição de recursos no prazo estipulado nesta ata, as propostas somente serão abertas após o julgamento dos recursos interpostos. O envelope maior contendo os envelopes das propostas de preço das empresas participantes ficará acondicionado no cofre da Prefeitura. A comissão de licitação encerrou os trabalhos, nada mais havendo a tratar, </w:t>
      </w:r>
      <w:r w:rsidRPr="00690355">
        <w:rPr>
          <w:rFonts w:cs="Arial"/>
          <w:sz w:val="20"/>
        </w:rPr>
        <w:t xml:space="preserve">a presente</w:t>
      </w:r>
      <w:r w:rsidRPr="00690355">
        <w:rPr>
          <w:rFonts w:cs="Arial"/>
          <w:sz w:val="20"/>
        </w:rPr>
        <w:t xml:space="preserve"> ata vai assinada pela Comiss</w:t>
      </w:r>
      <w:r>
        <w:rPr>
          <w:rFonts w:cs="Arial"/>
          <w:sz w:val="20"/>
        </w:rPr>
        <w:t xml:space="preserve">ão de Licitação e representantes presentes</w:t>
      </w:r>
      <w:r w:rsidRPr="00690355">
        <w:rPr>
          <w:rFonts w:cs="Arial"/>
          <w:sz w:val="20"/>
        </w:rPr>
        <w:t xml:space="preserve">.</w:t>
      </w:r>
    </w:p>
    <w:p w:rsidR="008E658A" w:rsidP="008E658A" w:rsidRDefault="008E658A">
      <w:pPr>
        <w:pStyle w:val="Corpodetexto2"/>
        <w:spacing w:line="276" w:lineRule="auto"/>
        <w:ind w:right="-1"/>
        <w:jc w:val="both"/>
        <w:rPr>
          <w:rFonts w:cs="Arial"/>
          <w:sz w:val="20"/>
        </w:rPr>
      </w:pPr>
      <w:r>
        <w:rPr>
          <w:rFonts w:cs="Arial"/>
          <w:sz w:val="20"/>
        </w:rPr>
        <w:t xml:space="preserve">As empresas </w:t>
      </w:r>
    </w:p>
    <w:p w:rsidR="00D82360" w:rsidP="00D82360" w:rsidRDefault="00D82360">
      <w:pPr>
        <w:pStyle w:val="Corpodetexto2"/>
        <w:spacing w:line="276" w:lineRule="auto"/>
        <w:ind w:right="-1"/>
        <w:jc w:val="both"/>
        <w:rPr>
          <w:rFonts w:cs="Arial"/>
          <w:sz w:val="20"/>
        </w:rPr>
      </w:pPr>
    </w:p>
    <w:p w:rsidR="00D82360" w:rsidP="00D82360" w:rsidRDefault="00D82360">
      <w:pPr>
        <w:pStyle w:val="Corpodetexto2"/>
        <w:spacing w:line="276" w:lineRule="auto"/>
        <w:ind w:right="-1"/>
        <w:jc w:val="both"/>
        <w:rPr>
          <w:rFonts w:cs="Arial"/>
          <w:sz w:val="20"/>
        </w:rPr>
      </w:pPr>
    </w:p>
    <w:p>
      <w:r w:rsidRPr="00AD7831">
        <w:rPr>
          <w:rFonts w:cs="Arial"/>
          <w:sz w:val="20"/>
        </w:rPr>
        <w:t xml:space="preserve">. Primeiramente foram verificadas as inviolabilidades das propostas, as quais estavam devidamente lacradas. </w:t>
      </w:r>
      <w:r w:rsidRPr="0052073D">
        <w:rPr>
          <w:rFonts w:cs="Arial"/>
          <w:sz w:val="20"/>
        </w:rPr>
        <w:t xml:space="preserve">Aberta a proposta, </w:t>
      </w:r>
      <w:r>
        <w:rPr>
          <w:rFonts w:cs="Arial"/>
          <w:sz w:val="20"/>
        </w:rPr>
        <w:t xml:space="preserve">o resultado classificatório</w:t>
      </w:r>
      <w:r w:rsidRPr="0052073D">
        <w:rPr>
          <w:rFonts w:cs="Arial"/>
          <w:sz w:val="20"/>
        </w:rPr>
        <w:t xml:space="preserve"> ficou: </w:t>
      </w:r>
    </w:p>
    <w:p w:rsidR="007B6218" w:rsidP="007B6218" w:rsidRDefault="007B6218">
      <w:pPr>
        <w:pStyle w:val="Corpodetexto2"/>
        <w:spacing w:line="276" w:lineRule="auto"/>
        <w:ind w:right="-1"/>
        <w:jc w:val="both"/>
        <w:rPr>
          <w:rFonts w:cs="Arial"/>
          <w:sz w:val="20"/>
        </w:rPr>
      </w:pPr>
      <w:r>
        <w:rPr>
          <w:rFonts w:cs="Arial"/>
          <w:sz w:val="20"/>
        </w:rPr>
        <w:t xml:space="preserve">Os representantes das </w:t>
      </w:r>
      <w:r w:rsidRPr="00AD7831">
        <w:rPr>
          <w:rFonts w:cs="Arial"/>
          <w:sz w:val="20"/>
        </w:rPr>
        <w:t xml:space="preserve">empresas participantes assinaram o termo de renúncia de interposição de recursos, referente à fase de habilitação. A Comissão de Licitação decidiu proceder à abertura da</w:t>
      </w:r>
      <w:r>
        <w:rPr>
          <w:rFonts w:cs="Arial"/>
          <w:sz w:val="20"/>
        </w:rPr>
        <w:t xml:space="preserve">s</w:t>
      </w:r>
      <w:r w:rsidRPr="00AD7831">
        <w:rPr>
          <w:rFonts w:cs="Arial"/>
          <w:sz w:val="20"/>
        </w:rPr>
        <w:t xml:space="preserve"> proposta</w:t>
      </w:r>
      <w:r>
        <w:rPr>
          <w:rFonts w:cs="Arial"/>
          <w:sz w:val="20"/>
        </w:rPr>
        <w:t xml:space="preserve">s</w:t>
      </w:r>
      <w:r w:rsidRPr="00AD7831">
        <w:rPr>
          <w:rFonts w:cs="Arial"/>
          <w:sz w:val="20"/>
        </w:rPr>
        <w:t xml:space="preserve"> das empresas habilitadas no certame, qua</w:t>
      </w:r>
      <w:r>
        <w:rPr>
          <w:rFonts w:cs="Arial"/>
          <w:sz w:val="20"/>
        </w:rPr>
        <w:t xml:space="preserve">is</w:t>
      </w:r>
      <w:r w:rsidRPr="00AD7831">
        <w:rPr>
          <w:rFonts w:cs="Arial"/>
          <w:sz w:val="20"/>
        </w:rPr>
        <w:t xml:space="preserve"> sejam, a</w:t>
      </w:r>
      <w:r>
        <w:rPr>
          <w:rFonts w:cs="Arial"/>
          <w:sz w:val="20"/>
        </w:rPr>
        <w:t xml:space="preserve">s</w:t>
      </w:r>
      <w:r w:rsidRPr="00AD7831">
        <w:rPr>
          <w:rFonts w:cs="Arial"/>
          <w:sz w:val="20"/>
        </w:rPr>
        <w:t xml:space="preserve"> empresa</w:t>
      </w:r>
      <w:r>
        <w:rPr>
          <w:rFonts w:cs="Arial"/>
          <w:sz w:val="20"/>
        </w:rPr>
        <w:t xml:space="preserve">s</w:t>
      </w:r>
      <w:r w:rsidRPr="00AD7831">
        <w:rPr>
          <w:rFonts w:cs="Arial"/>
          <w:sz w:val="20"/>
        </w:rPr>
        <w:t xml:space="preserve"> </w:t>
      </w:r>
    </w:p>
    <w:p w:rsidR="007B6218" w:rsidP="007B6218" w:rsidRDefault="007B6218">
      <w:pPr>
        <w:pStyle w:val="Corpodetexto2"/>
        <w:spacing w:line="276" w:lineRule="auto"/>
        <w:ind w:right="-1"/>
        <w:jc w:val="both"/>
        <w:rPr>
          <w:rFonts w:cs="Arial"/>
          <w:sz w:val="20"/>
        </w:rPr>
      </w:pPr>
    </w:p>
    <w:p w:rsidR="007B6218" w:rsidP="007B6218" w:rsidRDefault="007B6218">
      <w:pPr>
        <w:rPr>
          <w:rFonts w:cs="Arial"/>
          <w:sz w:val="20"/>
        </w:rPr>
      </w:pPr>
      <w:r w:rsidRPr="007A3012">
        <w:rPr>
          <w:rFonts w:cs="Arial"/>
          <w:sz w:val="20"/>
        </w:rPr>
        <w:t xml:space="preserve">&lt;SEM_VALOR&gt;</w:t>
      </w:r>
    </w:p>
    <w:p w:rsidR="007B6218" w:rsidP="007B6218" w:rsidRDefault="007B6218">
      <w:pPr>
        <w:pStyle w:val="Corpodetexto2"/>
        <w:spacing w:line="276" w:lineRule="auto"/>
        <w:ind w:right="-1"/>
        <w:jc w:val="both"/>
        <w:rPr>
          <w:rFonts w:cs="Arial"/>
          <w:sz w:val="20"/>
        </w:rPr>
      </w:pPr>
    </w:p>
    <w:p w:rsidR="007B6218" w:rsidP="007B6218" w:rsidRDefault="007B6218">
      <w:pPr>
        <w:pStyle w:val="Corpodetexto2"/>
        <w:spacing w:line="276" w:lineRule="auto"/>
        <w:ind w:right="-1"/>
        <w:jc w:val="both"/>
        <w:rPr>
          <w:rFonts w:cs="Arial"/>
          <w:sz w:val="20"/>
        </w:rPr>
      </w:pPr>
      <w:r>
        <w:rPr>
          <w:rFonts w:cs="Arial"/>
          <w:sz w:val="20"/>
        </w:rPr>
        <w:t xml:space="preserve">Diante do quadro classificatório, a comissão declara vencedor </w:t>
      </w:r>
      <w:proofErr w:type="gramStart"/>
      <w:r>
        <w:rPr>
          <w:rFonts w:cs="Arial"/>
          <w:sz w:val="20"/>
        </w:rPr>
        <w:t>a</w:t>
      </w:r>
      <w:proofErr w:type="gramEnd"/>
      <w:r>
        <w:rPr>
          <w:rFonts w:cs="Arial"/>
          <w:sz w:val="20"/>
        </w:rPr>
        <w:t xml:space="preserve"> empresa:</w:t>
      </w:r>
    </w:p>
    <w:p w:rsidR="007B6218" w:rsidP="007B6218" w:rsidRDefault="007B6218">
      <w:pPr>
        <w:pStyle w:val="Corpodetexto2"/>
        <w:spacing w:line="276" w:lineRule="auto"/>
        <w:ind w:right="-1"/>
        <w:jc w:val="both"/>
        <w:rPr>
          <w:rFonts w:cs="Arial"/>
          <w:sz w:val="20"/>
        </w:rPr>
      </w:pPr>
    </w:p>
    <w:p>
      <w:r>
        <w:rPr>
          <w:rFonts w:cs="Arial"/>
          <w:sz w:val="20"/>
        </w:rPr>
        <w:t xml:space="preserve"/>
      </w:r>
      <w:r>
        <w:rPr>
          <w:rFonts w:cs="Arial"/>
          <w:b/>
          <w:sz w:val="20"/>
        </w:rPr>
        <w:t xml:space="preserve">Propostas apresentadas</w:t>
      </w:r>
    </w:p>
    <w:p>
      <w:r>
        <w:rPr>
          <w:rFonts w:cs="Arial"/>
          <w:sz w:val="20"/>
        </w:rPr>
        <w:t xml:space="preserve"/>
      </w:r>
      <w:r>
        <w:rPr>
          <w:rFonts w:cs="Arial"/>
          <w:sz w:val="20"/>
        </w:rPr>
        <w:t xml:space="preserve">Não foram apresentadas propostas.</w:t>
      </w:r>
    </w:p>
    <w:p w:rsidR="007B6218" w:rsidP="007B6218" w:rsidRDefault="007B6218">
      <w:pPr>
        <w:pStyle w:val="Corpodetexto2"/>
        <w:spacing w:line="276" w:lineRule="auto"/>
        <w:ind w:right="-1"/>
        <w:jc w:val="both"/>
        <w:rPr>
          <w:rFonts w:cs="Arial"/>
          <w:sz w:val="20"/>
        </w:rPr>
      </w:pPr>
    </w:p>
    <w:p w:rsidR="007B6218" w:rsidP="007B6218" w:rsidRDefault="007B6218">
      <w:pPr>
        <w:pStyle w:val="Corpodetexto2"/>
        <w:spacing w:line="276" w:lineRule="auto"/>
        <w:ind w:right="-1"/>
        <w:jc w:val="both"/>
        <w:rPr>
          <w:rFonts w:cs="Arial"/>
          <w:sz w:val="20"/>
        </w:rPr>
      </w:pPr>
    </w:p>
    <w:p w:rsidRPr="00E607E2" w:rsidR="007B6218" w:rsidP="007B6218" w:rsidRDefault="007B6218">
      <w:pPr>
        <w:pStyle w:val="Corpodetexto2"/>
        <w:spacing w:line="276" w:lineRule="auto"/>
        <w:ind w:right="-1"/>
        <w:jc w:val="both"/>
        <w:rPr>
          <w:rFonts w:cs="Arial"/>
          <w:sz w:val="20"/>
        </w:rPr>
      </w:pPr>
      <w:r>
        <w:rPr>
          <w:rFonts w:cs="Arial"/>
          <w:sz w:val="20"/>
        </w:rPr>
        <w:t xml:space="preserve">Fica concedido o prazo de 05 dias para interposição de possíveis recursos quanto ao julgamento das propostas. </w:t>
      </w:r>
      <w:r w:rsidRPr="00E607E2">
        <w:rPr>
          <w:rFonts w:cs="Arial"/>
          <w:iCs/>
          <w:sz w:val="20"/>
        </w:rPr>
        <w:t xml:space="preserve">E, nada mais havendo a constar, foi lavrada </w:t>
      </w:r>
      <w:proofErr w:type="gramStart"/>
      <w:r w:rsidRPr="00E607E2">
        <w:rPr>
          <w:rFonts w:cs="Arial"/>
          <w:iCs/>
          <w:sz w:val="20"/>
        </w:rPr>
        <w:t>a presente</w:t>
      </w:r>
      <w:proofErr w:type="gramEnd"/>
      <w:r w:rsidRPr="00E607E2">
        <w:rPr>
          <w:rFonts w:cs="Arial"/>
          <w:iCs/>
          <w:sz w:val="20"/>
        </w:rPr>
        <w:t xml:space="preserve"> Ata, a qual depois de lida e achada conforme, vai assi</w:t>
      </w:r>
      <w:r>
        <w:rPr>
          <w:rFonts w:cs="Arial"/>
          <w:iCs/>
          <w:sz w:val="20"/>
        </w:rPr>
        <w:t>nada pela Comissão e representante presente.</w:t>
      </w:r>
    </w:p>
    <w:p w:rsidR="007B6218" w:rsidP="007B6218" w:rsidRDefault="007B6218">
      <w:pPr>
        <w:pStyle w:val="Corpodetexto2"/>
        <w:spacing w:line="276" w:lineRule="auto"/>
        <w:ind w:right="-1"/>
        <w:jc w:val="both"/>
        <w:rPr>
          <w:rFonts w:cs="Arial"/>
          <w:sz w:val="20"/>
        </w:rPr>
      </w:pPr>
    </w:p>
    <w:p w:rsidR="00D82360" w:rsidP="00D82360" w:rsidRDefault="00D82360">
      <w:pPr>
        <w:pStyle w:val="Corpodetexto2"/>
        <w:spacing w:line="276" w:lineRule="auto"/>
        <w:ind w:right="-1"/>
        <w:jc w:val="both"/>
        <w:rPr>
          <w:rFonts w:cs="Arial"/>
          <w:sz w:val="20"/>
        </w:rPr>
      </w:pPr>
    </w:p>
    <w:p w:rsidR="00D82360" w:rsidP="00D82360" w:rsidRDefault="00D82360">
      <w:pPr>
        <w:pStyle w:val="Corpodetexto2"/>
        <w:spacing w:line="276" w:lineRule="auto"/>
        <w:ind w:right="-1"/>
        <w:jc w:val="both"/>
        <w:rPr>
          <w:rFonts w:cs="Arial"/>
          <w:sz w:val="20"/>
        </w:rPr>
      </w:pPr>
    </w:p>
    <w:tbl>
      <w:tblPr>
        <w:tblStyle w:val="TableGrid"/>
        <w:tblW w:w="0" w:type="auto"/>
        <w:tblLook w:val="04A0"/>
      </w:tblPr>
      <w:tblGrid>
        <w:gridCol w:w="5136"/>
        <w:gridCol w:w="5068"/>
      </w:tblGrid>
      <w:tr>
        <w:trPr/>
        <w:tc>
          <w:tcPr>
            <w:tcW w:w="5136" w:type="dxa"/>
            <w:tcBorders>
              <w:top w:val="single" w:color="auto" w:sz="4" w:space="0"/>
              <w:left w:val="single" w:color="auto" w:sz="4" w:space="0"/>
              <w:bottom w:val="single" w:color="auto" w:sz="4" w:space="0"/>
              <w:right w:val="single" w:color="auto" w:sz="4" w:space="0"/>
            </w:tcBorders>
          </w:tcPr>
          <w:p>
            <w:pPr>
              <w:spacing w:after="0" w:line="0" w:lineRule="atLeast"/>
              <w:jc w:val="center"/>
            </w:pPr>
            <w:r>
              <w:rPr>
                <w:rFonts w:cs="Arial"/>
                <w:sz w:val="16"/>
              </w:rPr>
              <w:t xml:space="preserve"/>
              <w:br w:type="textWrapping"/>
              <w:t xml:space="preserve">_____________________________________</w:t>
              <w:br w:type="textWrapping"/>
              <w:t xml:space="preserve">ADILSON FERNANDO RIBEIRO</w:t>
              <w:br w:type="textWrapping"/>
              <w:t xml:space="preserve">Presidente</w:t>
              <w:br w:type="textWrapping"/>
              <w:t xml:space="preserve"/>
              <w:br w:type="textWrapping"/>
              <w:t xml:space="preserve"/>
              <w:br w:type="textWrapping"/>
              <w:t xml:space="preserve">_____________________________________</w:t>
              <w:br w:type="textWrapping"/>
              <w:t xml:space="preserve">ANDREIA CORREIA DA SILVA FONTANA KAUVA</w:t>
              <w:br w:type="textWrapping"/>
              <w:t xml:space="preserve">Membro</w:t>
              <w:br w:type="textWrapping"/>
              <w:t xml:space="preserve"/>
              <w:br w:type="textWrapping"/>
              <w:t xml:space="preserve"/>
            </w:r>
          </w:p>
        </w:tc>
        <w:tc>
          <w:tcPr>
            <w:tcW w:w="5068" w:type="dxa"/>
            <w:tcBorders>
              <w:top w:val="single" w:color="auto" w:sz="4" w:space="0"/>
              <w:left w:val="single" w:color="auto" w:sz="4" w:space="0"/>
              <w:bottom w:val="single" w:color="auto" w:sz="4" w:space="0"/>
              <w:right w:val="single" w:color="auto" w:sz="4" w:space="0"/>
            </w:tcBorders>
          </w:tcPr>
          <w:p>
            <w:pPr>
              <w:spacing w:after="0" w:line="0" w:lineRule="atLeast"/>
              <w:jc w:val="center"/>
            </w:pPr>
            <w:r>
              <w:rPr>
                <w:rFonts w:cs="Arial"/>
                <w:sz w:val="16"/>
              </w:rPr>
              <w:t xml:space="preserve"/>
              <w:br w:type="textWrapping"/>
              <w:t xml:space="preserve">_____________________________________</w:t>
              <w:br w:type="textWrapping"/>
              <w:t xml:space="preserve">ROBERTO IVAN LUDKA</w:t>
              <w:br w:type="textWrapping"/>
              <w:t xml:space="preserve">Membro</w:t>
              <w:br w:type="textWrapping"/>
              <w:t xml:space="preserve"/>
              <w:br w:type="textWrapping"/>
              <w:t xml:space="preserve"/>
              <w:br w:type="textWrapping"/>
              <w:t xml:space="preserve">_____________________________________</w:t>
              <w:br w:type="textWrapping"/>
              <w:t xml:space="preserve">JOSÉ CARLOS HERBST</w:t>
              <w:br w:type="textWrapping"/>
              <w:t xml:space="preserve">Membro</w:t>
              <w:br w:type="textWrapping"/>
              <w:t xml:space="preserve"/>
              <w:br w:type="textWrapping"/>
              <w:t xml:space="preserve"/>
            </w:r>
          </w:p>
        </w:tc>
      </w:tr>
    </w:tbl>
    <w:p w:rsidR="00D82360" w:rsidP="00D82360" w:rsidRDefault="00D82360">
      <w:pPr>
        <w:pStyle w:val="Ttulo"/>
        <w:spacing w:line="276" w:lineRule="auto"/>
        <w:jc w:val="left"/>
        <w:rPr>
          <w:rFonts w:cs="Arial"/>
          <w:b w:val="false"/>
          <w:sz w:val="22"/>
          <w:szCs w:val="22"/>
        </w:rPr>
      </w:pPr>
    </w:p>
    <w:p w:rsidR="00D82360" w:rsidP="00D82360" w:rsidRDefault="00D82360">
      <w:pPr>
        <w:pStyle w:val="Ttulo"/>
        <w:spacing w:line="276" w:lineRule="auto"/>
        <w:jc w:val="left"/>
        <w:rPr>
          <w:rFonts w:cs="Arial"/>
          <w:b w:val="false"/>
          <w:sz w:val="22"/>
          <w:szCs w:val="22"/>
        </w:rPr>
      </w:pPr>
      <w:r w:rsidRPr="00DF0582">
        <w:rPr>
          <w:rFonts w:cs="Arial"/>
          <w:b w:val="false"/>
          <w:sz w:val="22"/>
          <w:szCs w:val="22"/>
        </w:rPr>
        <w:tab/>
        <w:t xml:space="preserve">        </w:t>
      </w:r>
      <w:r w:rsidRPr="00DF0582">
        <w:rPr>
          <w:rFonts w:cs="Arial"/>
          <w:b w:val="false"/>
          <w:sz w:val="22"/>
          <w:szCs w:val="22"/>
        </w:rPr>
        <w:tab/>
      </w:r>
      <w:r w:rsidRPr="00DF0582">
        <w:rPr>
          <w:rFonts w:cs="Arial"/>
          <w:b w:val="false"/>
          <w:sz w:val="22"/>
          <w:szCs w:val="22"/>
        </w:rPr>
        <w:tab/>
        <w:t xml:space="preserve"> </w:t>
      </w:r>
    </w:p>
    <w:p w:rsidR="00D82360" w:rsidP="00D82360" w:rsidRDefault="00D82360">
      <w:pPr>
        <w:pStyle w:val="Ttulo"/>
        <w:spacing w:line="276" w:lineRule="auto"/>
        <w:jc w:val="left"/>
        <w:rPr>
          <w:rFonts w:cs="Arial"/>
          <w:b w:val="false"/>
          <w:sz w:val="22"/>
          <w:szCs w:val="22"/>
        </w:rPr>
      </w:pPr>
    </w:p>
    <w:tbl>
      <w:tblPr>
        <w:tblStyle w:val="TableGrid"/>
        <w:tblW w:w="0" w:type="auto"/>
        <w:tblLook w:val="04A0"/>
      </w:tblPr>
      <w:tblGrid>
        <w:gridCol w:w="4251"/>
        <w:gridCol w:w="5952"/>
      </w:tblGrid>
      <w:tr>
        <w:trPr/>
        <w:tc>
          <w:tcPr>
            <w:tcW w:w="4251" w:type="dxa"/>
            <w:tcBorders>
              <w:top w:val="single" w:color="auto" w:sz="4" w:space="0"/>
              <w:left w:val="single" w:color="auto" w:sz="4" w:space="0"/>
              <w:bottom w:val="single" w:color="auto" w:sz="4" w:space="0"/>
              <w:right w:val="single" w:color="auto" w:sz="4" w:space="0"/>
            </w:tcBorders>
          </w:tcPr>
          <w:p>
            <w:pPr>
              <w:spacing w:after="0"/>
            </w:pPr>
            <w:r>
              <w:rPr>
                <w:rFonts w:cs="Arial"/>
                <w:b/>
                <w:sz w:val="20"/>
              </w:rPr>
              <w:t xml:space="preserve">Representante</w:t>
            </w:r>
          </w:p>
        </w:tc>
        <w:tc>
          <w:tcPr>
            <w:tcW w:w="5952" w:type="dxa"/>
            <w:tcBorders>
              <w:top w:val="single" w:color="auto" w:sz="4" w:space="0"/>
              <w:left w:val="single" w:color="auto" w:sz="4" w:space="0"/>
              <w:bottom w:val="single" w:color="auto" w:sz="4" w:space="0"/>
              <w:right w:val="single" w:color="auto" w:sz="4" w:space="0"/>
            </w:tcBorders>
          </w:tcPr>
          <w:p>
            <w:pPr>
              <w:spacing w:after="0"/>
            </w:pPr>
            <w:r>
              <w:rPr>
                <w:rFonts w:cs="Arial"/>
                <w:b/>
                <w:sz w:val="20"/>
              </w:rPr>
              <w:t xml:space="preserve">Empresa</w:t>
            </w:r>
          </w:p>
        </w:tc>
      </w:tr>
      <w:tr>
        <w:trPr/>
        <w:tc>
          <w:tcPr>
            <w:tcW w:w="4251"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LUIS HENRIQUE ALMEIDA</w:t>
            </w:r>
          </w:p>
        </w:tc>
        <w:tc>
          <w:tcPr>
            <w:tcW w:w="5952"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CASTELO AGROPECUÁRIA E PARTICIPAÇÕES LTDA.</w:t>
            </w:r>
          </w:p>
        </w:tc>
      </w:tr>
      <w:tr>
        <w:trPr/>
        <w:tc>
          <w:tcPr>
            <w:tcW w:w="4251"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FABIO JUNIOR MIKATOWICZ</w:t>
            </w:r>
          </w:p>
        </w:tc>
        <w:tc>
          <w:tcPr>
            <w:tcW w:w="5952"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FABIO JUNIOR MIKATOWICZ</w:t>
            </w:r>
          </w:p>
        </w:tc>
      </w:tr>
      <w:tr>
        <w:trPr/>
        <w:tc>
          <w:tcPr>
            <w:tcW w:w="4251"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LUIS HENRIQUE ALMEIDA</w:t>
            </w:r>
          </w:p>
        </w:tc>
        <w:tc>
          <w:tcPr>
            <w:tcW w:w="5952"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MARLEI SALÉTE GAZZONI BERTI</w:t>
            </w:r>
          </w:p>
        </w:tc>
      </w:tr>
      <w:tr>
        <w:trPr/>
        <w:tc>
          <w:tcPr>
            <w:tcW w:w="4251"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LUIS HENRIQUE ALMEIDA</w:t>
            </w:r>
          </w:p>
        </w:tc>
        <w:tc>
          <w:tcPr>
            <w:tcW w:w="5952"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OSMAR GAZZONI</w:t>
            </w:r>
          </w:p>
        </w:tc>
      </w:tr>
      <w:tr>
        <w:trPr/>
        <w:tc>
          <w:tcPr>
            <w:tcW w:w="4251"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PAULO EDUARDO PRUST</w:t>
            </w:r>
          </w:p>
        </w:tc>
        <w:tc>
          <w:tcPr>
            <w:tcW w:w="5952"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PAULO EDUARDO PRUST</w:t>
            </w:r>
          </w:p>
        </w:tc>
      </w:tr>
      <w:tr>
        <w:trPr/>
        <w:tc>
          <w:tcPr>
            <w:tcW w:w="4251"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EDUARDO MAYDL PIEKARZEWICZ</w:t>
            </w:r>
          </w:p>
        </w:tc>
        <w:tc>
          <w:tcPr>
            <w:tcW w:w="5952" w:type="dxa"/>
            <w:tcBorders>
              <w:top w:val="single" w:color="auto" w:sz="4" w:space="0"/>
              <w:left w:val="single" w:color="auto" w:sz="4" w:space="0"/>
              <w:bottom w:val="single" w:color="auto" w:sz="4" w:space="0"/>
              <w:right w:val="single" w:color="auto" w:sz="4" w:space="0"/>
            </w:tcBorders>
          </w:tcPr>
          <w:p>
            <w:pPr>
              <w:spacing w:after="0"/>
            </w:pPr>
            <w:r>
              <w:rPr>
                <w:rFonts w:cs="Arial"/>
                <w:sz w:val="20"/>
              </w:rPr>
              <w:t xml:space="preserve">ROBERTO JOÃO PIEKARZEWICZ</w:t>
            </w:r>
          </w:p>
        </w:tc>
      </w:tr>
    </w:tbl>
    <w:sectPr w:rsidR="002647C3" w:rsidSect="005705BC">
      <w:headerReference w:type="even" r:id="rId6"/>
      <w:headerReference w:type="default" r:id="rId7"/>
      <w:pgSz w:w="11907" w:h="16840" w:code="9"/>
      <w:pgMar w:top="806" w:right="851" w:bottom="284" w:left="851" w:header="142" w:footer="85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5C9" w:rsidRDefault="000705C9" w:rsidP="00453231">
      <w:r>
        <w:separator/>
      </w:r>
    </w:p>
  </w:endnote>
  <w:endnote w:type="continuationSeparator" w:id="0">
    <w:p w:rsidR="000705C9" w:rsidRDefault="000705C9" w:rsidP="0045323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5C9" w:rsidRDefault="000705C9" w:rsidP="00453231">
      <w:r>
        <w:separator/>
      </w:r>
    </w:p>
  </w:footnote>
  <w:footnote w:type="continuationSeparator" w:id="0">
    <w:p w:rsidR="000705C9" w:rsidRDefault="000705C9" w:rsidP="00453231">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4E190E" w:rsidRDefault="007A1B9A">
    <w:pPr>
      <w:pStyle w:val="Cabealho"/>
      <w:framePr w:wrap="around" w:hAnchor="margin" w:vAnchor="text" w:xAlign="right" w:y="1"/>
      <w:rPr>
        <w:rStyle w:val="Nmerodepgina"/>
      </w:rPr>
    </w:pPr>
    <w:r>
      <w:rPr>
        <w:rStyle w:val="Nmerodepgina"/>
      </w:rPr>
      <w:fldChar w:fldCharType="begin"/>
    </w:r>
    <w:r w:rsidR="008E658A">
      <w:rPr>
        <w:rStyle w:val="Nmerodepgina"/>
      </w:rPr>
      <w:instrText xml:space="preserve">PAGE  </w:instrText>
    </w:r>
    <w:r>
      <w:rPr>
        <w:rStyle w:val="Nmerodepgina"/>
      </w:rPr>
      <w:fldChar w:fldCharType="end"/>
    </w:r>
  </w:p>
  <w:p w:rsidR="004E190E" w:rsidRDefault="000705C9">
    <w:pPr>
      <w:pStyle w:val="Cabealho"/>
      <w:ind w:right="360"/>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4E190E" w:rsidP="00B33389" w:rsidRDefault="007A1B9A">
    <w:pPr>
      <w:pStyle w:val="Cabealho"/>
      <w:framePr w:wrap="around" w:hAnchor="page" w:vAnchor="text" w:x="11242" w:y="-130"/>
      <w:rPr>
        <w:rStyle w:val="Nmerodepgina"/>
      </w:rPr>
    </w:pPr>
    <w:r>
      <w:rPr>
        <w:rStyle w:val="Nmerodepgina"/>
      </w:rPr>
      <w:fldChar w:fldCharType="begin"/>
    </w:r>
    <w:r w:rsidR="008E658A">
      <w:rPr>
        <w:rStyle w:val="Nmerodepgina"/>
      </w:rPr>
      <w:instrText xml:space="preserve">PAGE  </w:instrText>
    </w:r>
    <w:r>
      <w:rPr>
        <w:rStyle w:val="Nmerodepgina"/>
      </w:rPr>
      <w:fldChar w:fldCharType="separate"/>
    </w:r>
    <w:r w:rsidR="007B6218">
      <w:rPr>
        <w:rStyle w:val="Nmerodepgina"/>
        <w:noProof/>
      </w:rPr>
      <w:t>1</w:t>
    </w:r>
    <w:r>
      <w:rPr>
        <w:rStyle w:val="Nmerodepgina"/>
      </w:rPr>
      <w:fldChar w:fldCharType="end"/>
    </w:r>
  </w:p>
  <w:p w:rsidR="004E190E" w:rsidP="00C267A2" w:rsidRDefault="008E658A">
    <w:pPr>
      <w:pStyle w:val="Cabealho"/>
      <w:ind w:left="-709"/>
      <w:rPr>
        <w:rFonts w:ascii="Times New Roman" w:hAnsi="Times New Roman"/>
        <w:b/>
        <w:i/>
        <w:sz w:val="38"/>
      </w:rPr>
    </w:pPr>
    <w:r w:rsidRPr="00C267A2">
      <w:rPr>
        <w:rFonts w:ascii="Times New Roman" w:hAnsi="Times New Roman"/>
        <w:b/>
        <w:i/>
        <w:noProof/>
        <w:sz w:val="38"/>
      </w:rPr>
      <w:drawing>
        <wp:inline distT="0" distB="0" distL="0" distR="0">
          <wp:extent cx="7333473" cy="932786"/>
          <wp:effectExtent l="19050" t="0" r="777" b="0"/>
          <wp:docPr id="1" name="Imagem 1" descr="C:\Users\marciano\Documents\Downloads\SECRETARIA MUNICIPAL DE ADMINISTRAÇÃO LICITAÇÕES.jpg"/>
          <wp:cNvGraphicFramePr>
            <a:graphicFrameLocks noChangeAspect="true"/>
          </wp:cNvGraphicFramePr>
          <a:graphic>
            <a:graphicData uri="http://schemas.openxmlformats.org/drawingml/2006/picture">
              <pic:pic>
                <pic:nvPicPr>
                  <pic:cNvPr id="0" name="Picture 1" descr="C:\Users\marciano\Documents\Downloads\SECRETARIA MUNICIPAL DE ADMINISTRAÇÃO LICITAÇÕES.jpg"/>
                  <pic:cNvPicPr>
                    <a:picLocks noChangeAspect="true" noChangeArrowheads="true"/>
                  </pic:cNvPicPr>
                </pic:nvPicPr>
                <pic:blipFill>
                  <a:blip cstate="print" r:embed="rId1"/>
                  <a:srcRect/>
                  <a:stretch>
                    <a:fillRect/>
                  </a:stretch>
                </pic:blipFill>
                <pic:spPr bwMode="auto">
                  <a:xfrm>
                    <a:off x="0" y="0"/>
                    <a:ext cx="7343591" cy="934073"/>
                  </a:xfrm>
                  <a:prstGeom prst="rect">
                    <a:avLst/>
                  </a:prstGeom>
                  <a:noFill/>
                  <a:ln w="9525">
                    <a:noFill/>
                    <a:miter lim="800000"/>
                    <a:headEnd/>
                    <a:tailEnd/>
                  </a:ln>
                </pic:spPr>
              </pic:pic>
            </a:graphicData>
          </a:graphic>
        </wp:inline>
      </w:drawing>
    </w: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815AD"/>
    <w:rsid w:val="000054A3"/>
    <w:rsid w:val="00063C62"/>
    <w:rsid w:val="000705C9"/>
    <w:rsid w:val="000C434B"/>
    <w:rsid w:val="001069B7"/>
    <w:rsid w:val="00186EA6"/>
    <w:rsid w:val="002647C3"/>
    <w:rsid w:val="002E6205"/>
    <w:rsid w:val="0035322B"/>
    <w:rsid w:val="00453231"/>
    <w:rsid w:val="00477FE8"/>
    <w:rsid w:val="004E0DEF"/>
    <w:rsid w:val="004E5201"/>
    <w:rsid w:val="006B27C2"/>
    <w:rsid w:val="0075604A"/>
    <w:rsid w:val="007A1B9A"/>
    <w:rsid w:val="007B6218"/>
    <w:rsid w:val="007D138B"/>
    <w:rsid w:val="00834FCB"/>
    <w:rsid w:val="00844D1E"/>
    <w:rsid w:val="008C0D4F"/>
    <w:rsid w:val="008E658A"/>
    <w:rsid w:val="009C1DF5"/>
    <w:rsid w:val="00A33F38"/>
    <w:rsid w:val="00A64DF4"/>
    <w:rsid w:val="00AA69C6"/>
    <w:rsid w:val="00C4633A"/>
    <w:rsid w:val="00C73AC6"/>
    <w:rsid w:val="00D815AD"/>
    <w:rsid w:val="00D82360"/>
    <w:rsid w:val="00DD31D1"/>
    <w:rsid w:val="00F503C6"/>
    <w:rsid w:val="00F645AD"/>
    <w:rsid w:val="00F8171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7170" v:ext="edit"/>
    <o:shapelayout v:ext="edit">
      <o:idmap data="1"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360"/>
    <w:pPr>
      <w:spacing w:after="0" w:line="240" w:lineRule="auto"/>
    </w:pPr>
    <w:rPr>
      <w:rFonts w:ascii="Arial" w:eastAsia="Times New Roman" w:hAnsi="Arial"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D82360"/>
    <w:pPr>
      <w:tabs>
        <w:tab w:val="center" w:pos="4419"/>
        <w:tab w:val="right" w:pos="8838"/>
      </w:tabs>
    </w:pPr>
  </w:style>
  <w:style w:type="character" w:customStyle="1" w:styleId="CabealhoChar">
    <w:name w:val="Cabeçalho Char"/>
    <w:basedOn w:val="Fontepargpadro"/>
    <w:link w:val="Cabealho"/>
    <w:rsid w:val="00D82360"/>
    <w:rPr>
      <w:rFonts w:ascii="Arial" w:eastAsia="Times New Roman" w:hAnsi="Arial" w:cs="Times New Roman"/>
      <w:sz w:val="24"/>
      <w:szCs w:val="20"/>
      <w:lang w:eastAsia="pt-BR"/>
    </w:rPr>
  </w:style>
  <w:style w:type="paragraph" w:styleId="Ttulo">
    <w:name w:val="Title"/>
    <w:basedOn w:val="Normal"/>
    <w:link w:val="TtuloChar"/>
    <w:qFormat/>
    <w:rsid w:val="00D82360"/>
    <w:pPr>
      <w:jc w:val="center"/>
    </w:pPr>
    <w:rPr>
      <w:b/>
    </w:rPr>
  </w:style>
  <w:style w:type="character" w:customStyle="1" w:styleId="TtuloChar">
    <w:name w:val="Título Char"/>
    <w:basedOn w:val="Fontepargpadro"/>
    <w:link w:val="Ttulo"/>
    <w:rsid w:val="00D82360"/>
    <w:rPr>
      <w:rFonts w:ascii="Arial" w:eastAsia="Times New Roman" w:hAnsi="Arial" w:cs="Times New Roman"/>
      <w:b/>
      <w:sz w:val="24"/>
      <w:szCs w:val="20"/>
      <w:lang w:eastAsia="pt-BR"/>
    </w:rPr>
  </w:style>
  <w:style w:type="paragraph" w:styleId="Corpodetexto2">
    <w:name w:val="Body Text 2"/>
    <w:basedOn w:val="Normal"/>
    <w:link w:val="Corpodetexto2Char"/>
    <w:rsid w:val="00D82360"/>
    <w:pPr>
      <w:jc w:val="center"/>
    </w:pPr>
    <w:rPr>
      <w:sz w:val="36"/>
    </w:rPr>
  </w:style>
  <w:style w:type="character" w:customStyle="1" w:styleId="Corpodetexto2Char">
    <w:name w:val="Corpo de texto 2 Char"/>
    <w:basedOn w:val="Fontepargpadro"/>
    <w:link w:val="Corpodetexto2"/>
    <w:rsid w:val="00D82360"/>
    <w:rPr>
      <w:rFonts w:ascii="Arial" w:eastAsia="Times New Roman" w:hAnsi="Arial" w:cs="Times New Roman"/>
      <w:sz w:val="36"/>
      <w:szCs w:val="20"/>
      <w:lang w:eastAsia="pt-BR"/>
    </w:rPr>
  </w:style>
  <w:style w:type="character" w:styleId="Nmerodepgina">
    <w:name w:val="page number"/>
    <w:basedOn w:val="Fontepargpadro"/>
    <w:rsid w:val="00D82360"/>
  </w:style>
  <w:style w:type="paragraph" w:styleId="Textodebalo">
    <w:name w:val="Balloon Text"/>
    <w:basedOn w:val="Normal"/>
    <w:link w:val="TextodebaloChar"/>
    <w:uiPriority w:val="99"/>
    <w:semiHidden/>
    <w:unhideWhenUsed/>
    <w:rsid w:val="00D82360"/>
    <w:rPr>
      <w:rFonts w:ascii="Tahoma" w:hAnsi="Tahoma" w:cs="Tahoma"/>
      <w:sz w:val="16"/>
      <w:szCs w:val="16"/>
    </w:rPr>
  </w:style>
  <w:style w:type="character" w:customStyle="1" w:styleId="TextodebaloChar">
    <w:name w:val="Texto de balão Char"/>
    <w:basedOn w:val="Fontepargpadro"/>
    <w:link w:val="Textodebalo"/>
    <w:uiPriority w:val="99"/>
    <w:semiHidden/>
    <w:rsid w:val="00D82360"/>
    <w:rPr>
      <w:rFonts w:ascii="Tahoma" w:eastAsia="Times New Roman" w:hAnsi="Tahoma" w:cs="Tahoma"/>
      <w:sz w:val="16"/>
      <w:szCs w:val="16"/>
      <w:lang w:eastAsia="pt-BR"/>
    </w:rPr>
  </w:style>
  <w:style w:type="character" w:customStyle="1" w:styleId="TtuloChar1">
    <w:name w:val="Título Char1"/>
    <w:basedOn w:val="Fontepargpadro"/>
    <w:rsid w:val="00834FCB"/>
    <w:rPr>
      <w:rFonts w:ascii="Arial" w:eastAsia="Times New Roman" w:hAnsi="Arial" w:cs="Times New Roman"/>
      <w:b/>
      <w:color w:val="00000A"/>
      <w:sz w:val="24"/>
      <w:szCs w:val="20"/>
      <w:lang w:eastAsia="pt-BR"/>
    </w:rPr>
  </w:style>
</w:styles>
</file>

<file path=word/webSettings.xml><?xml version="1.0" encoding="utf-8"?>
<w:webSettings xmlns:r="http://schemas.openxmlformats.org/officeDocument/2006/relationships" xmlns:w="http://schemas.openxmlformats.org/wordprocessingml/2006/main">
  <w:divs>
    <w:div w:id="47815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header2.xml" Type="http://schemas.openxmlformats.org/officeDocument/2006/relationships/head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562</Words>
  <Characters>3037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adilson</cp:lastModifiedBy>
  <cp:revision>6</cp:revision>
  <dcterms:created xsi:type="dcterms:W3CDTF">2012-02-02T18:33:00Z</dcterms:created>
  <dcterms:modified xsi:type="dcterms:W3CDTF">2021-09-17T13:19:00Z</dcterms:modified>
</cp:coreProperties>
</file>