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PE42/2022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PARA AQUISIÇÃO PARCELADA DE DIVERSOS MATERIAIS DE CONSTRUÇÃO DESTINADOS AOS PROGRAMAS DA SECRETARIA MUNICIPAL DE HABITAÇÃO E FROHAB.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1161"/>
      </w:tblGrid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3165 - AREIA MÉDIA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80,98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40.490,00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10253 - CAL VIRGEM, SACO C/ 20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12,45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6.225,00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10239 - CAL HIDRATADA 20KG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15,14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7.570,00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14389 - CIMENTO COM 50 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34,43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51.645,00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64151 - PEDRA BRITADA Nº 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112,00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56.000,00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43745 - PEDRA BRITADA Nº 02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115,50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57.750,00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31686 - KIT POSTINHO MONOFÁSICO, PADRÃO CELESC, 07 METROS, COM 01 CX </w:t>
            </w:r>
            <w:r>
              <w:rPr>
                <w:rFonts w:ascii="Times New Roman" w:hAnsi="Times New Roman" w:cs="Times New Roman"/>
                <w:sz w:val="18"/>
              </w:rPr>
              <w:t>KIT POSTINHO MONOFÁSICO, PADRÃO CELESC, COM UMA CAIXA, CAPACIDADE CARGA DISJUNTOR (A) DE 40 A 70, ESFORÇO (daN) 100, ALTURA 07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1.720,00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86.000,00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31688 - KIT POSTINHO MONOFÁSICO, PADRÃO CELESC, 08 METROS, COM 01 CX KIT POSTINHO MONOFÁSICO, PADRÃO CELESC, COM UMA CAIXA, CAPACIDADE CARGA DISJUNTOR (A) DE 40 A 70, ESFORÇO (daN) 100, ALTURA 08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1.883,75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94.187,50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31690 - KIT POSTINHO MONOFÁSICO, PADRÃO CELESC, 09 METROS, COM 01 CX KIT POSTINHO MONOFÁSICO, PADRÃO CELESC, COM UMA CAIXA, CAPACIDADE CARGA DISJUNTOR (A) DE 40 A 70, ESFORÇO (daN) 100, ALTURA 09 METROS - O FABRICANTE DEVERÁ SER HO</w:t>
            </w:r>
            <w:r>
              <w:rPr>
                <w:rFonts w:ascii="Times New Roman" w:hAnsi="Times New Roman" w:cs="Times New Roman"/>
                <w:sz w:val="18"/>
              </w:rPr>
              <w:t>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2.462,50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123.125,00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31687 - KIT POSTINHO MONOFÁSICO, PADRÃO CELESC, 07 METROS, COM 02 CX </w:t>
            </w:r>
            <w:r>
              <w:rPr>
                <w:rFonts w:ascii="Times New Roman" w:hAnsi="Times New Roman" w:cs="Times New Roman"/>
                <w:sz w:val="18"/>
              </w:rPr>
              <w:t>KIT POSTINHO MONOFÁSICO, PADRÃO CELESC, COM DUAS CAIXAS, CAPACIDADE CARGA DISJUNTOR (A) DE 40 A 70, ESFORÇO (daN) 100,  ALTURA 07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2.257,50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112.875,00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31689 - KIT POSTINHO MONOFÁSICO, PADRÃO CELESC, 08 METROS, COM 02 CX KIT POSTINHO MONOFÁSICO, PADRÃO CELESC, COM DUAS CAIXAS, CAPACIDADE CARGA DISJUNTOR (A) DE 40 A 70, ESFORÇO (daN) 100,  ALTURA 08 METROS - O FABRICANTE DEVERÁ SER HOMOLOGADO NA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2.493,75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124.687,50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31691 - KIT POSTINHO MONOFÁSICO, PADRÃO CELESC, 09 METROS, COM 02 CX KIT POSTINHO MONOFÁSICO, PADRÃO CELESC, COM DUAS CAIXAS, CAPACIDADE CARGA DISJUNTOR (A) DE 40 A 70, ESFORÇO (daN) 100, ALTURA 09 METROS - O FABRICANTE DEVERÁ</w:t>
            </w:r>
            <w:r>
              <w:rPr>
                <w:rFonts w:ascii="Times New Roman" w:hAnsi="Times New Roman" w:cs="Times New Roman"/>
                <w:sz w:val="18"/>
              </w:rPr>
              <w:t xml:space="preserve"> SER HOMOLOGADO NA </w:t>
            </w:r>
            <w:r>
              <w:rPr>
                <w:rFonts w:ascii="Times New Roman" w:hAnsi="Times New Roman" w:cs="Times New Roman"/>
                <w:sz w:val="18"/>
              </w:rPr>
              <w:lastRenderedPageBreak/>
              <w:t>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2.920,00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146.000,00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13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50310 - RIPA DE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2,69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13.450,00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47256 - PREGO 17 X 27.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18,92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3.784,00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47261 - PREGO 18 x 36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18,89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3.778,00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54852 - TÁBUA DE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39,93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79.860,00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64222 - TÁBUA DE PINHEIRO DE 20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27,52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27.520,00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56075 - TELHA FRANCESA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2,34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11.700,00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27786 - GOIVAS DE BARRO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2.545,00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64223 - CAIBRO DE PINHEIRO 2' X 4' X 4,5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39,90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79.800,00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9601 - CAIBRO DE PINHEIRO 3,5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36,68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55.020,00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5005 - BARRA DE FERRO 8 MM, BARRAS C/ 12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44,65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22.325,00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56745 - TIJOLO 4 FUROS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1,48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74.000,00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56060 - TELHA DE FIBROCIMENTO 1,53 X 1,10 X 5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46,30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92.600,00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56063 - TELHA DE FIBROCIMENTO 1,83x1,10 C/ 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51,66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51.660,00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56065 - TELHA DE FIBROCIMENTO 2,44 X 1,10 X 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70,32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70.320,00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27777 - GOIVA DE FIBROCIMENTO 5 MM 15° MACHO E FÊMEA ARTICULADA </w:t>
            </w:r>
            <w:r>
              <w:rPr>
                <w:rFonts w:ascii="Times New Roman" w:hAnsi="Times New Roman" w:cs="Times New Roman"/>
                <w:sz w:val="18"/>
              </w:rPr>
              <w:t>GOIVA DE FIBROCIMENTO 5 MM 15° MACHO E FÊMEA</w:t>
            </w:r>
            <w:r>
              <w:rPr>
                <w:rFonts w:ascii="Times New Roman" w:hAnsi="Times New Roman" w:cs="Times New Roman"/>
                <w:sz w:val="18"/>
              </w:rPr>
              <w:br/>
              <w:t xml:space="preserve"> ARTICULADA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50,48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25.240,00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21962 - ESPIGÃO DE FIBROCIMENTO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44,70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13.410,00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9600 - CAIBRO DE PINHEIRO 2' X 4' X 3,00M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16,79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8.395,00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29681 - JANELA DE CORRER EM FERRO 1,00 X 1,20 M COM VIDROS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39.900,00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64224 - JANELA DE FERRO, DE CORRER, ESTRUTURA EM FERRO COM 04 FOLHAS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448,00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44.800,00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64225 - JANELA TIPO MAXIM-AR EM FERRO 1 FOLHA MÍNIMA 0,40MX0,60 JANE</w:t>
            </w:r>
            <w:r>
              <w:rPr>
                <w:rFonts w:ascii="Times New Roman" w:hAnsi="Times New Roman" w:cs="Times New Roman"/>
                <w:sz w:val="18"/>
              </w:rPr>
              <w:t>LA TIPO MAXIM-AR EM FERRO 1 FOLHA MÍNIMA 0,40MX0,60MX5CM, COM VIDRO LISO INCOLOR DE 3MM.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289,00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57.800,00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46668 - PORTA DE FERRO 210 X 80 - ABERTURA L.D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507,22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50.722,00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46669 - PORTA DE FERRO 210 X 80 - ABERTURA L.E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507,22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50.722,00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56741 - TIJOLO 06 FUROS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150.000,00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26802 - FORRO PVC BRANCO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28,07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56.140,00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60056 - TUBO DE PVC ÁGUA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20,78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4.156,00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60199 - TUBO PVC ÁGUA  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99,50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14.925,00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16217 - CONEXÃO LUVA L/L 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815,00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16218 - CONEXÃO LUVA L/R 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2,32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1.160,00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16230 - CONEXÃO T L/L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650,00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16232 - CONEXÃO T L/R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2.030,00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16213 - CONEXÃO JOELHO L/L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530,00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16214 - CONEXÃO JOELHO L/R 25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2,49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1.245,00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6365 - BÓIA PARA CAIXA D' ÁGUA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1.099,50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9676 - CAIXA D'AGUA 500 LITROS POLIETILENO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262,52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39.378,00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60057 - TUBO DE PVC ESGOTO 100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79,81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23.943,00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60014 - TUBO DE ESGOTO 50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63,04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9.456,00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60022 - TUBO DE ESGOTO PVC 40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41,79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4.179,00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29904 - JOELHO ESGOTO 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7,69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3.076,00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29912 - JOELHO ESGOTO 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1.308,00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3803 - ASSOALHO DE MADEIRA BENEFICIADO TIPO MACHO E FÊMEA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48,95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4.895,00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61434 - VIDRO LISO INCOLOR 3MM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95,33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4.766,50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61378 - VIDRO CANELADO 03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133,57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2.671,40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24785 - FIO FLEXÍVEL 10 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10,46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10.460,00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24786 - FIO FLEXÍVEL 10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10,07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10.070,00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24787 - FIO FLEXÍVEL 10 MM VERDE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9,62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9.620,00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24793 - FIO FLEXIVEL 2,50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2.730,00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24792 - FIO FLEXIVEL 2,50 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2,81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2.810,00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24791 - FIO FLEXIVEL 2,5 MM VERDE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2,72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2.720,00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24782 - FIO FLEXIVEL 1,5 MM PRETO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1,71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1.710,00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24784 - FIO FLEXÍVEL 1,5MM AZUL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1,71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1.710,00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24781 - FIO FLEXIVEL 1,5 MM BRANCO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1.670,00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64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58520 - TORNEIRA DE BANCADA EM METAL ROSCA 3/4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76,63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3.831,50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66092 - TORNEIRA PARA PIA EM METAL 15 CM. - 1a LINHA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67,94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6.794,00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47240 - PREGO 12 X 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24,92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2.492,00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9611 - CAIBRO DE PINUS 4X4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17.500,00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46742 - PORTA EXTERNA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306,52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30.652,00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60894 - VASO SANITÁRIO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249,89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49.978,00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2241 - ANEL DE VEDAÇÃO P/ VASO SANITARIO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12,27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2.454,00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53391 - SIFAO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14,05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2.810,00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48275 - RALO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16,84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3.368,00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46768 - PORTA INTERNA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106,73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21.346,00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10209 - CAIXILHO DE 1ª 14CM C/ VISTA, CEDRO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240,02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24.002,00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10211 - CAIXILHO DE 1ª, 16 CM COM VISTA, PINHO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230,97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23.097,00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10210 - CAIXILHO DE 1ª, 15CM, COM VISTA, PINHO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206,65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20.665,00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64228 - JOGO DE CAIXILHO 07 CM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JOG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199,80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19.980,00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23080 - FECHADURA EXTERNA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59,03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17.709,00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64229 - RIPAO DE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8,42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1.684,00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3112 - ARAME RECOZIDO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23,16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2.316,00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59047 - TRELIÇA 06 METROS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BARR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43,46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43.460,00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20889 - ELETRODUTO FLEXÍVEL, 3/4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2,22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2.220,00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47294 - PREGO PARA TELHA DE FIBROCIMENTO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33,65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3.365,00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9834 - CAIXA DE LUZ 2x4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2,06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103,00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58165 - TOMADA SIMPLES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8,72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348,80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29377 - INTERRUPTOR 1 TECLA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10,75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537,50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29379 - INTERRUPTOR 1 TECLA COM TOMADA EMBUTIR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14,26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713,00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64230 - PLAFONIER SIMPLES COM BOCAL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383,50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89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32891 - LAVATORIO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132,47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26.494,00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14191 - CHUVEIRO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37,30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7.460,00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49151 - REGISTRO ESFERA SOLDAVEL 32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19,19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767,60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49144 - REGISTRO ESFERA 25MM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483,60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49145 - REGISTRO ESFERA 3/4"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13,38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535,20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64231 - REGISTRO DE PRESSÃO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41,84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1.255,20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95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64226 - CAIBRO DE PINHEIRO 3X4" 4,5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43,20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43.200,00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96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4986 - BARRA DE FERRO 10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66,87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66.870,00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97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51689 - SARRAFO EM PINHEIRO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3,04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9.120,00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98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68678 - MOLDURA CANTONEIRA PVC BRANCA PARA FORRO, BARRA COM 06 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41,69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20.845,00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99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68679 - CONECTOR TIPO PERFURANTE (PIERCING)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12,21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1.831,50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100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68680 - PONTALETE PARA ENTRADA DE ENERGIA PADRÃO CELESC, COMPLETO, COM CEBEÇOTE, ESTRIBO/ARMAÇÃO, ROLDANA E TELHÃO, NORMATIZADO CELESC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322,26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16.113,00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68681 - CABO DE ALUMÍNIO MULTIPLEXADO, TIPO DUPLEX, 2X10MM2, COM NEUTRO ISOLADO, NORMATIZADO CELESC.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5,42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10.840,00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68682 - ALÇA PRÉ-FORMADA PARA CABO DUPLEX 10MM2 NORMATIZADO PADRÃO CELESC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4,10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2.050,00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103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68683 - TELHA ESPIGÃO DE FIBROCIMENTO 1,2 x 6 MM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37,33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111.990,00</w:t>
            </w:r>
          </w:p>
        </w:tc>
      </w:tr>
      <w:tr w:rsidR="009226D9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104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68684 - PARAFUSO TELHA DE FIBROCIMENTO 11 CM COM KIT DE VEDAÇÃO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3.000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1,09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3.270,00</w:t>
            </w:r>
          </w:p>
        </w:tc>
      </w:tr>
      <w:tr w:rsidR="009226D9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6D9" w:rsidRDefault="000B30CE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2.780.763,80</w:t>
            </w:r>
          </w:p>
        </w:tc>
      </w:tr>
    </w:tbl>
    <w:p w:rsidR="009226D9" w:rsidRDefault="000B30CE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11/05/2022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11/05/2022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18 de abril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146C04" w:rsidRDefault="00146C04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146C04">
        <w:rPr>
          <w:rFonts w:ascii="Times New Roman" w:hAnsi="Times New Roman" w:cs="Times New Roman"/>
          <w:sz w:val="22"/>
          <w:szCs w:val="22"/>
        </w:rPr>
        <w:t>WILLIAN GODOY FERREIRA DE SOUZA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146C04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0CE" w:rsidRDefault="000B30CE" w:rsidP="009075F4">
      <w:pPr>
        <w:rPr>
          <w:rFonts w:hint="eastAsia"/>
        </w:rPr>
      </w:pPr>
      <w:r>
        <w:separator/>
      </w:r>
    </w:p>
  </w:endnote>
  <w:endnote w:type="continuationSeparator" w:id="0">
    <w:p w:rsidR="000B30CE" w:rsidRDefault="000B30CE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0CE" w:rsidRDefault="000B30CE" w:rsidP="009075F4">
      <w:pPr>
        <w:rPr>
          <w:rFonts w:hint="eastAsia"/>
        </w:rPr>
      </w:pPr>
      <w:r>
        <w:separator/>
      </w:r>
    </w:p>
  </w:footnote>
  <w:footnote w:type="continuationSeparator" w:id="0">
    <w:p w:rsidR="000B30CE" w:rsidRDefault="000B30CE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4pt" o:ole="">
                <v:imagedata r:id="rId1" o:title=""/>
              </v:shape>
              <o:OLEObject Type="Embed" ProgID="PBrush" ShapeID="_x0000_i1025" DrawAspect="Content" ObjectID="_1712466393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3pt;height:60.1pt" o:ole="">
                <v:imagedata r:id="rId3" o:title=""/>
              </v:shape>
              <o:OLEObject Type="Embed" ProgID="PBrush" ShapeID="_x0000_i1026" DrawAspect="Content" ObjectID="_1712466394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0B30CE"/>
    <w:rsid w:val="00146C04"/>
    <w:rsid w:val="00177ABB"/>
    <w:rsid w:val="0049477C"/>
    <w:rsid w:val="00501E8A"/>
    <w:rsid w:val="009075F4"/>
    <w:rsid w:val="009226D9"/>
    <w:rsid w:val="009D3CA9"/>
    <w:rsid w:val="00A03D6C"/>
    <w:rsid w:val="00E07C22"/>
    <w:rsid w:val="00EC763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1461</Words>
  <Characters>7890</Characters>
  <Application>Microsoft Office Word</Application>
  <DocSecurity>0</DocSecurity>
  <Lines>65</Lines>
  <Paragraphs>18</Paragraphs>
  <ScaleCrop>false</ScaleCrop>
  <Company/>
  <LinksUpToDate>false</LinksUpToDate>
  <CharactersWithSpaces>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2022-04-26T11:20:00Z</cp:lastPrinted>
  <dcterms:created xsi:type="dcterms:W3CDTF">2019-04-29T12:47:00Z</dcterms:created>
  <dcterms:modified xsi:type="dcterms:W3CDTF">2022-04-26T11:20:00Z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