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598" w:type="dxa"/>
        <w:tblInd w:w="20" w:type="dxa"/>
        <w:tblLayout w:type="fixed"/>
        <w:tblLook w:val="01E0"/>
      </w:tblPr>
      <w:tblGrid>
        <w:gridCol w:w="9598"/>
      </w:tblGrid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Verdana" w:eastAsia="Verdana" w:hAnsi="Verdana" w:cs="Verdana"/>
                <w:b/>
                <w:bCs/>
                <w:color w:val="000000"/>
                <w:spacing w:val="0"/>
                <w:sz w:val="32"/>
                <w:szCs w:val="32"/>
                <w:u w:val="singl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pacing w:val="0"/>
                <w:sz w:val="32"/>
                <w:szCs w:val="32"/>
                <w:u w:val="single"/>
              </w:rPr>
              <w:t>T E R M O   D E   H O M O L O G A Ç Ã O</w:t>
            </w: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638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638"/>
            </w:tblGrid>
            <w:tr>
              <w:tblPrEx>
                <w:tblW w:w="9638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63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PROCESSO LICITATÓRIO Nº 11/2024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DISPENSA DE LICITAÇÃO PRESENCIAL Nº 11/2024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638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638"/>
            </w:tblGrid>
            <w:tr>
              <w:tblPrEx>
                <w:tblW w:w="9638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63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20"/>
                      <w:szCs w:val="20"/>
                    </w:rPr>
                    <w:t xml:space="preserve">Tendo em vista a decisão proferida pela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Comissão - Agente de Contratação e Equipe de Apoio</w:t>
                  </w: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20"/>
                      <w:szCs w:val="20"/>
                    </w:rPr>
                    <w:t xml:space="preserve">, designada através da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Portaria Nº 2478/2023,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Verdana" w:eastAsia="Verdana" w:hAnsi="Verdana" w:cs="Verdana"/>
                <w:b/>
                <w:bCs/>
                <w:color w:val="000000"/>
                <w:spacing w:val="0"/>
                <w:sz w:val="32"/>
                <w:szCs w:val="32"/>
                <w:u w:val="singl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spacing w:val="0"/>
                <w:sz w:val="32"/>
                <w:szCs w:val="32"/>
                <w:u w:val="single"/>
              </w:rPr>
              <w:t>H O M O L O G O:</w:t>
            </w: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638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638"/>
            </w:tblGrid>
            <w:tr>
              <w:tblPrEx>
                <w:tblW w:w="9638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63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  <w:t xml:space="preserve">Nesta data a referida decisão e constante da ata anexa, considerando vencedor(es) da licitação, objeto do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18"/>
                      <w:szCs w:val="18"/>
                    </w:rPr>
                    <w:t>PROCESSO LICITATÓRIO Nº 11/2024</w:t>
                  </w: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  <w:t>, o(s) participante(s):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p/>
          <w:tbl>
            <w:tblPr>
              <w:tblStyle w:val="TableNormal"/>
              <w:tblOverlap w:val="never"/>
              <w:tblW w:w="9598" w:type="dxa"/>
              <w:tblInd w:w="20" w:type="dxa"/>
              <w:tblLayout w:type="fixed"/>
              <w:tblLook w:val="01E0"/>
            </w:tblPr>
            <w:tblGrid>
              <w:gridCol w:w="6719"/>
              <w:gridCol w:w="2879"/>
            </w:tblGrid>
            <w:tr>
              <w:tblPrEx>
                <w:tblW w:w="9598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67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40" w:type="dxa"/>
                    <w:bottom w:w="4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FORNECEDOR</w:t>
                  </w:r>
                </w:p>
              </w:tc>
              <w:tc>
                <w:tcPr>
                  <w:tcW w:w="28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40" w:type="dxa"/>
                    <w:bottom w:w="4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ITEM</w:t>
                  </w:r>
                </w:p>
              </w:tc>
            </w:tr>
            <w:tr>
              <w:tblPrEx>
                <w:tblW w:w="9598" w:type="dxa"/>
                <w:tblInd w:w="20" w:type="dxa"/>
                <w:tblLayout w:type="fixed"/>
                <w:tblLook w:val="01E0"/>
              </w:tblPrEx>
              <w:tc>
                <w:tcPr>
                  <w:tcW w:w="67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40" w:type="dxa"/>
                    <w:bottom w:w="4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6707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707"/>
                  </w:tblGrid>
                  <w:tr>
                    <w:tblPrEx>
                      <w:tblW w:w="6707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670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20"/>
                            <w:szCs w:val="20"/>
                          </w:rPr>
                          <w:t>UVEL COMERCIAL DE VEICULOS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28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40" w:type="dxa"/>
                    <w:bottom w:w="4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2851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51"/>
                  </w:tblGrid>
                  <w:tr>
                    <w:tblPrEx>
                      <w:tblW w:w="2851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2851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20"/>
                            <w:szCs w:val="20"/>
                          </w:rPr>
                          <w:t>1, 2, 3, 4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98" w:type="dxa"/>
                <w:tblInd w:w="20" w:type="dxa"/>
                <w:tblLayout w:type="fixed"/>
                <w:tblLook w:val="01E0"/>
              </w:tblPrEx>
              <w:trPr>
                <w:trHeight w:val="230"/>
              </w:trPr>
              <w:tc>
                <w:tcPr>
                  <w:tcW w:w="963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40" w:type="dxa"/>
                    <w:bottom w:w="4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9598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598"/>
                  </w:tblGrid>
                  <w:tr>
                    <w:tblPrEx>
                      <w:tblW w:w="9598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9598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R$514,58 (QUINHENTOS E QUATORZE REAIS E CINQUENTA E OITO CENTAVOS)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638" w:type="dxa"/>
              <w:jc w:val="righ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638"/>
            </w:tblGrid>
            <w:tr>
              <w:tblPrEx>
                <w:tblW w:w="9638" w:type="dxa"/>
                <w:jc w:val="righ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right"/>
              </w:trPr>
              <w:tc>
                <w:tcPr>
                  <w:tcW w:w="9638" w:type="dxa"/>
                  <w:noWrap w:val="0"/>
                  <w:tcMar>
                    <w:top w:w="0" w:type="dxa"/>
                    <w:left w:w="10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right"/>
                  </w:pP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  <w:t>Massaranduba (SC), 14 de março de 2024.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rPr>
          <w:trHeight w:hRule="exact" w:val="850"/>
        </w:trPr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2" w:name="__bookmark_3"/>
          <w:bookmarkEnd w:id="2"/>
          <w:p/>
          <w:tbl>
            <w:tblPr>
              <w:tblStyle w:val="TableNormal"/>
              <w:tblOverlap w:val="never"/>
              <w:tblW w:w="9598" w:type="dxa"/>
              <w:tblInd w:w="20" w:type="dxa"/>
              <w:tblLayout w:type="fixed"/>
              <w:tblLook w:val="01E0"/>
            </w:tblPr>
            <w:tblGrid>
              <w:gridCol w:w="3105"/>
              <w:gridCol w:w="3388"/>
              <w:gridCol w:w="3105"/>
            </w:tblGrid>
            <w:tr>
              <w:tblPrEx>
                <w:tblW w:w="9598" w:type="dxa"/>
                <w:tblInd w:w="20" w:type="dxa"/>
                <w:tblLayout w:type="fixed"/>
                <w:tblLook w:val="01E0"/>
              </w:tblPrEx>
              <w:tc>
                <w:tcPr>
                  <w:tcW w:w="311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40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3402" w:type="dxa"/>
                    <w:jc w:val="center"/>
                    <w:tblInd w:w="0" w:type="dxa"/>
                    <w:tblBorders>
                      <w:top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02"/>
                  </w:tblGrid>
                  <w:tr>
                    <w:tblPrEx>
                      <w:tblW w:w="3402" w:type="dxa"/>
                      <w:jc w:val="center"/>
                      <w:tblInd w:w="0" w:type="dxa"/>
                      <w:tblBorders>
                        <w:top w:val="single" w:sz="6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3402" w:type="dxa"/>
                        <w:tcBorders>
                          <w:top w:val="single" w:sz="6" w:space="0" w:color="000000"/>
                        </w:tcBorders>
                        <w:noWrap w:val="0"/>
                        <w:tcMar>
                          <w:top w:w="4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ODENIR DERETTI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20"/>
                            <w:szCs w:val="20"/>
                          </w:rPr>
                          <w:t>PREFEITO MUNICIPAL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11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98" w:type="dxa"/>
                <w:tblInd w:w="20" w:type="dxa"/>
                <w:tblLayout w:type="fixed"/>
                <w:tblLook w:val="01E0"/>
              </w:tblPrEx>
              <w:tc>
                <w:tcPr>
                  <w:tcW w:w="311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40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3402" w:type="dxa"/>
                    <w:jc w:val="center"/>
                    <w:tblInd w:w="0" w:type="dxa"/>
                    <w:tblBorders>
                      <w:top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02"/>
                  </w:tblGrid>
                  <w:tr>
                    <w:tblPrEx>
                      <w:tblW w:w="3402" w:type="dxa"/>
                      <w:jc w:val="center"/>
                      <w:tblInd w:w="0" w:type="dxa"/>
                      <w:tblBorders>
                        <w:top w:val="single" w:sz="6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3402" w:type="dxa"/>
                        <w:tcBorders>
                          <w:top w:val="single" w:sz="6" w:space="0" w:color="000000"/>
                        </w:tcBorders>
                        <w:noWrap w:val="0"/>
                        <w:tcMar>
                          <w:top w:w="4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ODENIR DERETTI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20"/>
                            <w:szCs w:val="20"/>
                          </w:rPr>
                          <w:t>PREFEITO MUNICIPAL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118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rPr>
                <w:rFonts w:ascii="Verdana" w:eastAsia="Verdana" w:hAnsi="Verdana" w:cs="Verdana"/>
                <w:color w:val="000000"/>
                <w:spacing w:val="0"/>
                <w:sz w:val="16"/>
                <w:szCs w:val="16"/>
              </w:rPr>
            </w:pPr>
          </w:p>
        </w:tc>
      </w:tr>
      <w:tr>
        <w:tblPrEx>
          <w:tblW w:w="9598" w:type="dxa"/>
          <w:tblInd w:w="20" w:type="dxa"/>
          <w:tblLayout w:type="fixed"/>
          <w:tblLook w:val="01E0"/>
        </w:tblPrEx>
        <w:tc>
          <w:tcPr>
            <w:tcW w:w="9638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4"/>
          <w:bookmarkEnd w:id="3"/>
          <w:tbl>
            <w:tblPr>
              <w:tblStyle w:val="TableNormal"/>
              <w:tblOverlap w:val="never"/>
              <w:tblW w:w="9501" w:type="dxa"/>
              <w:tblInd w:w="20" w:type="dxa"/>
              <w:tblLayout w:type="fixed"/>
              <w:tblLook w:val="01E0"/>
            </w:tblPr>
            <w:tblGrid>
              <w:gridCol w:w="5267"/>
              <w:gridCol w:w="846"/>
              <w:gridCol w:w="847"/>
              <w:gridCol w:w="847"/>
              <w:gridCol w:w="847"/>
              <w:gridCol w:w="847"/>
            </w:tblGrid>
            <w:tr>
              <w:tblPrEx>
                <w:tblW w:w="9501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5291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01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5291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4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336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360"/>
                  </w:tblGrid>
                  <w:tr>
                    <w:tblPrEx>
                      <w:tblW w:w="336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3360" w:type="dxa"/>
                        <w:noWrap w:val="0"/>
                        <w:tcMar>
                          <w:top w:w="6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b/>
                            <w:bCs/>
                            <w:color w:val="000000"/>
                            <w:spacing w:val="0"/>
                            <w:sz w:val="18"/>
                            <w:szCs w:val="18"/>
                          </w:rPr>
                          <w:t>PUBLICAÇÃO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01" w:type="dxa"/>
                <w:tblInd w:w="20" w:type="dxa"/>
                <w:tblLayout w:type="fixed"/>
                <w:tblLook w:val="01E0"/>
              </w:tblPrEx>
              <w:tc>
                <w:tcPr>
                  <w:tcW w:w="5291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DATA:</w:t>
                  </w:r>
                </w:p>
              </w:tc>
              <w:tc>
                <w:tcPr>
                  <w:tcW w:w="8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81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10"/>
                  </w:tblGrid>
                  <w:tr>
                    <w:tblPrEx>
                      <w:tblW w:w="81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810" w:type="dxa"/>
                        <w:noWrap w:val="0"/>
                        <w:tcMar>
                          <w:top w:w="40" w:type="dxa"/>
                          <w:left w:w="0" w:type="dxa"/>
                          <w:bottom w:w="4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18"/>
                            <w:szCs w:val="18"/>
                          </w:rPr>
                          <w:t>14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81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10"/>
                  </w:tblGrid>
                  <w:tr>
                    <w:tblPrEx>
                      <w:tblW w:w="81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810" w:type="dxa"/>
                        <w:noWrap w:val="0"/>
                        <w:tcMar>
                          <w:top w:w="40" w:type="dxa"/>
                          <w:left w:w="0" w:type="dxa"/>
                          <w:bottom w:w="4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81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10"/>
                  </w:tblGrid>
                  <w:tr>
                    <w:tblPrEx>
                      <w:tblW w:w="81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810" w:type="dxa"/>
                        <w:noWrap w:val="0"/>
                        <w:tcMar>
                          <w:top w:w="40" w:type="dxa"/>
                          <w:left w:w="0" w:type="dxa"/>
                          <w:bottom w:w="4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Verdana" w:eastAsia="Verdana" w:hAnsi="Verdana" w:cs="Verdana"/>
                            <w:color w:val="000000"/>
                            <w:spacing w:val="0"/>
                            <w:sz w:val="18"/>
                            <w:szCs w:val="18"/>
                          </w:rPr>
                          <w:t>2024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01" w:type="dxa"/>
                <w:tblInd w:w="20" w:type="dxa"/>
                <w:tblLayout w:type="fixed"/>
                <w:tblLook w:val="01E0"/>
              </w:tblPrEx>
              <w:tc>
                <w:tcPr>
                  <w:tcW w:w="5291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LOCAL:</w:t>
                  </w:r>
                </w:p>
              </w:tc>
              <w:tc>
                <w:tcPr>
                  <w:tcW w:w="2550" w:type="dxa"/>
                  <w:gridSpan w:val="3"/>
                  <w:vMerge w:val="restart"/>
                  <w:tcBorders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bidi w:val="0"/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  <w:t>PNCP</w:t>
                  </w:r>
                </w:p>
              </w:tc>
              <w:tc>
                <w:tcPr>
                  <w:tcW w:w="850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501" w:type="dxa"/>
                <w:tblInd w:w="20" w:type="dxa"/>
                <w:tblLayout w:type="fixed"/>
                <w:tblLook w:val="01E0"/>
              </w:tblPrEx>
              <w:tc>
                <w:tcPr>
                  <w:tcW w:w="5291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POR:</w:t>
                  </w:r>
                </w:p>
              </w:tc>
              <w:tc>
                <w:tcPr>
                  <w:tcW w:w="2550" w:type="dxa"/>
                  <w:gridSpan w:val="3"/>
                  <w:tcBorders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bidi w:val="0"/>
                    <w:rPr>
                      <w:rFonts w:ascii="Verdana" w:eastAsia="Verdana" w:hAnsi="Verdana" w:cs="Verdana"/>
                      <w:color w:val="000000"/>
                      <w:spacing w:val="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noWrap w:val="0"/>
                  <w:tcMar>
                    <w:top w:w="40" w:type="dxa"/>
                    <w:left w:w="20" w:type="dxa"/>
                    <w:bottom w:w="40" w:type="dxa"/>
                    <w:right w:w="2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60" w:right="850" w:bottom="360" w:left="1417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53" w:type="dxa"/>
      <w:tblLayout w:type="fixed"/>
      <w:tblLook w:val="01E0"/>
    </w:tblPr>
    <w:tblGrid>
      <w:gridCol w:w="9853"/>
    </w:tblGrid>
    <w:tr>
      <w:tblPrEx>
        <w:tblW w:w="9853" w:type="dxa"/>
        <w:tblLayout w:type="fixed"/>
        <w:tblLook w:val="01E0"/>
      </w:tblPrEx>
      <w:trPr>
        <w:trHeight w:val="432"/>
      </w:trPr>
      <w:tc>
        <w:tcPr>
          <w:tcW w:w="9853" w:type="dxa"/>
        </w:tcPr>
        <w:p/>
        <w:tbl>
          <w:tblPr>
            <w:tblStyle w:val="TableNormal"/>
            <w:tblOverlap w:val="never"/>
            <w:tblW w:w="9638" w:type="dxa"/>
            <w:jc w:val="center"/>
            <w:tblInd w:w="0" w:type="dxa"/>
            <w:tblBorders>
              <w:top w:val="single" w:sz="6" w:space="0" w:color="000000"/>
            </w:tblBorders>
            <w:tblLayout w:type="fixed"/>
            <w:tblCellMar>
              <w:top w:w="0" w:type="dxa"/>
              <w:left w:w="0" w:type="dxa"/>
              <w:bottom w:w="0" w:type="dxa"/>
              <w:right w:w="0" w:type="dxa"/>
            </w:tblCellMar>
            <w:tblLook w:val="01E0"/>
          </w:tblPr>
          <w:tblGrid>
            <w:gridCol w:w="9638"/>
          </w:tblGrid>
          <w:tr>
            <w:tblPrEx>
              <w:tblW w:w="9638" w:type="dxa"/>
              <w:jc w:val="center"/>
              <w:tblInd w:w="0" w:type="dxa"/>
              <w:tblBorders>
                <w:top w:val="single" w:sz="6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Ex>
            <w:trPr>
              <w:jc w:val="center"/>
            </w:trPr>
            <w:tc>
              <w:tcPr>
                <w:tcW w:w="9638" w:type="dxa"/>
                <w:tcBorders>
                  <w:top w:val="single" w:sz="6" w:space="0" w:color="000000"/>
                </w:tcBorders>
                <w:noWrap w:val="0"/>
                <w:tcMar>
                  <w:top w:w="4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spacing w:before="0" w:after="0"/>
                  <w:jc w:val="center"/>
                </w:pPr>
                <w:r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20"/>
                    <w:szCs w:val="20"/>
                  </w:rPr>
                  <w:t>PROCESSO LICITATÓRIO Nº 11/2024</w:t>
                </w: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53" w:type="dxa"/>
      <w:tblLayout w:type="fixed"/>
      <w:tblLook w:val="01E0"/>
    </w:tblPr>
    <w:tblGrid>
      <w:gridCol w:w="9853"/>
    </w:tblGrid>
    <w:tr>
      <w:tblPrEx>
        <w:tblW w:w="9853" w:type="dxa"/>
        <w:tblLayout w:type="fixed"/>
        <w:tblLook w:val="01E0"/>
      </w:tblPrEx>
      <w:trPr>
        <w:trHeight w:val="2015"/>
      </w:trPr>
      <w:tc>
        <w:tcPr>
          <w:tcW w:w="9853" w:type="dxa"/>
        </w:tcPr>
        <w:p/>
        <w:tbl>
          <w:tblPr>
            <w:tblStyle w:val="TableNormal"/>
            <w:tblOverlap w:val="never"/>
            <w:tblW w:w="9598" w:type="dxa"/>
            <w:tblInd w:w="20" w:type="dxa"/>
            <w:tblLayout w:type="fixed"/>
            <w:tblLook w:val="01E0"/>
          </w:tblPr>
          <w:tblGrid>
            <w:gridCol w:w="1411"/>
            <w:gridCol w:w="6776"/>
            <w:gridCol w:w="1411"/>
          </w:tblGrid>
          <w:tr>
            <w:tblPrEx>
              <w:tblW w:w="9598" w:type="dxa"/>
              <w:tblInd w:w="20" w:type="dxa"/>
              <w:tblLayout w:type="fixed"/>
              <w:tblLook w:val="01E0"/>
            </w:tblPrEx>
            <w:tc>
              <w:tcPr>
                <w:tcW w:w="1417" w:type="dxa"/>
                <w:vMerge w:val="restart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35.25pt;height:60pt">
                      <v:imagedata r:id="rId1" o:title=""/>
                    </v:shape>
                  </w:pict>
                </w:r>
              </w:p>
            </w:tc>
            <w:tc>
              <w:tcPr>
                <w:tcW w:w="680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24"/>
                    <w:szCs w:val="24"/>
                  </w:rPr>
                  <w:t>ESTADO DE SANTA CATARINA</w:t>
                </w:r>
              </w:p>
            </w:tc>
            <w:tc>
              <w:tcPr>
                <w:tcW w:w="1417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  <w:tr>
            <w:tblPrEx>
              <w:tblW w:w="9598" w:type="dxa"/>
              <w:tblInd w:w="20" w:type="dxa"/>
              <w:tblLayout w:type="fixed"/>
              <w:tblLook w:val="01E0"/>
            </w:tblPrEx>
            <w:tc>
              <w:tcPr>
                <w:tcW w:w="1417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680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MUNICIPIO DE MASSARANDUBA</w:t>
                </w:r>
              </w:p>
            </w:tc>
            <w:tc>
              <w:tcPr>
                <w:tcW w:w="1417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  <w:tr>
            <w:tblPrEx>
              <w:tblW w:w="9598" w:type="dxa"/>
              <w:tblInd w:w="20" w:type="dxa"/>
              <w:tblLayout w:type="fixed"/>
              <w:tblLook w:val="01E0"/>
            </w:tblPrEx>
            <w:tc>
              <w:tcPr>
                <w:tcW w:w="1417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680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18"/>
                    <w:szCs w:val="18"/>
                  </w:rPr>
                </w:pPr>
                <w:r>
                  <w:rPr>
                    <w:rFonts w:ascii="Verdana" w:eastAsia="Verdana" w:hAnsi="Verdana" w:cs="Verdana"/>
                    <w:b/>
                    <w:bCs/>
                    <w:color w:val="000000"/>
                    <w:spacing w:val="0"/>
                    <w:sz w:val="18"/>
                    <w:szCs w:val="18"/>
                  </w:rPr>
                  <w:t>RUA 11 DE NOVEMBRO - 2765</w:t>
                </w:r>
              </w:p>
            </w:tc>
            <w:tc>
              <w:tcPr>
                <w:tcW w:w="1417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  <w:tr>
            <w:tblPrEx>
              <w:tblW w:w="9598" w:type="dxa"/>
              <w:tblInd w:w="20" w:type="dxa"/>
              <w:tblLayout w:type="fixed"/>
              <w:tblLook w:val="01E0"/>
            </w:tblPrEx>
            <w:tc>
              <w:tcPr>
                <w:tcW w:w="1417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680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6804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6804"/>
                </w:tblGrid>
                <w:tr>
                  <w:tblPrEx>
                    <w:tblW w:w="6804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680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000000"/>
                          <w:spacing w:val="0"/>
                          <w:sz w:val="18"/>
                          <w:szCs w:val="18"/>
                        </w:rPr>
                        <w:t>FONE/FAX: (47) 3379-4600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417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  <w:tr>
            <w:tblPrEx>
              <w:tblW w:w="9598" w:type="dxa"/>
              <w:tblInd w:w="20" w:type="dxa"/>
              <w:tblLayout w:type="fixed"/>
              <w:tblLook w:val="01E0"/>
            </w:tblPrEx>
            <w:tc>
              <w:tcPr>
                <w:tcW w:w="1417" w:type="dxa"/>
                <w:vMerge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680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6804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6804"/>
                </w:tblGrid>
                <w:tr>
                  <w:tblPrEx>
                    <w:tblW w:w="6804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680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000000"/>
                          <w:spacing w:val="0"/>
                          <w:sz w:val="18"/>
                          <w:szCs w:val="18"/>
                        </w:rPr>
                        <w:t>89108000 - Massaranduba - SC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417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