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4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1"/>
    <Relationship Target="docProps/custom.xml" Type="http://schemas.openxmlformats.org/officeDocument/2006/relationships/custom-properties" Id="rId3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622C24CF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1B6B1829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none"/>
        </w:rPr>
      </w:pPr>
      <w:r>
        <w:rPr>
          <w:rFonts w:ascii="Calibri" w:cs="Calibri" w:hAnsi="Calibri" w:hint="default"/>
          <w:b/>
          <w:bCs/>
          <w:color w:val="000000"/>
          <w:u w:val="none"/>
        </w:rPr>
        <w:t>AUTORIZAÇÃO PARA ABERTURA DE PROCESSO LICITATÓRIO</w:t>
      </w:r>
    </w:p>
    <w:p w14:paraId="6183DC5C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3D587F74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color w:val="000000"/>
        </w:rPr>
        <w:tab/>
      </w:r>
    </w:p>
    <w:p w14:paraId="77C90677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</w:p>
    <w:p w14:paraId="4837F9E7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Ilmo. Sr.</w:t>
      </w:r>
    </w:p>
    <w:p w14:paraId="5BBEACF9">
      <w:pPr>
        <w:spacing w:after="0" w:line="240" w:lineRule="auto"/>
        <w:textAlignment w:val="baseline"/>
        <w:rPr>
          <w:rFonts w:ascii="Calibri" w:cs="Calibri" w:hAnsi="Calibri" w:hint="default"/>
          <w:b w:val="false"/>
          <w:bCs w:val="false"/>
          <w:lang w:val="pt-BR"/>
        </w:rPr>
      </w:pPr>
      <w:r>
        <w:rPr>
          <w:rFonts w:ascii="Calibri" w:cs="Calibri" w:hAnsi="Calibri" w:hint="default"/>
          <w:b w:val="false"/>
          <w:bCs w:val="false"/>
          <w:lang w:val="pt-BR"/>
        </w:rPr>
        <w:t>CARLOS ALBERTO NITZ</w:t>
      </w:r>
      <w:bookmarkStart w:id="2" w:name="_GoBack"/>
      <w:bookmarkEnd w:id="2"/>
    </w:p>
    <w:p w14:paraId="0891C07B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 xml:space="preserve">MD. Prefeito Municipal </w:t>
      </w:r>
    </w:p>
    <w:p w14:paraId="29616C1D">
      <w:pPr>
        <w:spacing w:after="0" w:line="240" w:lineRule="auto"/>
        <w:jc w:val="both"/>
        <w:rPr>
          <w:rFonts w:ascii="Calibri" w:cs="Calibri" w:hAnsi="Calibri" w:hint="default"/>
        </w:rPr>
      </w:pPr>
    </w:p>
    <w:p w14:paraId="4891268A">
      <w:pPr>
        <w:spacing w:after="0" w:line="240" w:lineRule="auto"/>
        <w:jc w:val="both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ab/>
      </w:r>
    </w:p>
    <w:p w14:paraId="6271D5F7">
      <w:pPr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</w:rPr>
        <w:t>Prezado S</w:t>
      </w:r>
      <w:bookmarkStart w:id="0" w:name="OLE_LINK4"/>
      <w:bookmarkEnd w:id="0"/>
      <w:bookmarkStart w:id="1" w:name="OLE_LINK5"/>
      <w:bookmarkEnd w:id="1"/>
      <w:r>
        <w:rPr>
          <w:rFonts w:ascii="Calibri" w:cs="Calibri" w:hAnsi="Calibri" w:hint="default"/>
          <w:lang w:val="pt-BR"/>
        </w:rPr>
        <w:t>enhor,</w:t>
      </w:r>
    </w:p>
    <w:p w14:paraId="4DE91F01">
      <w:pPr>
        <w:widowControl w:val="false"/>
        <w:tabs>
          <w:tab w:pos="2955" w:val="left"/>
        </w:tabs>
        <w:spacing w:after="0" w:line="240" w:lineRule="auto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</w:p>
    <w:p w14:paraId="36971354">
      <w:pPr>
        <w:widowControl w:val="false"/>
        <w:spacing w:after="0" w:line="240" w:lineRule="auto"/>
        <w:jc w:val="both"/>
        <w:rPr>
          <w:rFonts w:ascii="Calibri" w:hAnsi="Calibri" w:hint="default"/>
        </w:rPr>
      </w:pPr>
      <w:r>
        <w:rPr>
          <w:rFonts w:ascii="Calibri" w:hAnsi="Calibri" w:hint="default"/>
        </w:rPr>
        <w:t xml:space="preserve">Vimos, por meio deste, solicitar a autorização para a realização de procedimento licitatório, nos termos da Lei Federal nº 14.133/2021 e suas alterações, visando à </w:t>
      </w:r>
      <w:r>
        <w:rPr>
          <w:rFonts w:ascii="Calibri" w:hAnsi="Calibri" w:hint="default"/>
          <w:b/>
          <w:bCs/>
        </w:rPr>
        <w:t xml:space="preserve">Aquisição de Containers 40 pés, tipo High Cube, para armazenamento da documentação das secretarias do município, através da Secretaria de Administração</w:t>
      </w:r>
      <w:r>
        <w:rPr>
          <w:rFonts w:ascii="Calibri" w:hAnsi="Calibri" w:hint="default"/>
        </w:rPr>
        <w:t xml:space="preserve">.</w:t>
      </w:r>
    </w:p>
    <w:p w14:paraId="54C9D7E2">
      <w:pPr>
        <w:widowControl w:val="false"/>
        <w:spacing w:after="0" w:line="240" w:lineRule="auto"/>
        <w:jc w:val="both"/>
        <w:rPr>
          <w:rFonts w:ascii="Calibri" w:hAnsi="Calibri" w:hint="default"/>
        </w:rPr>
      </w:pPr>
    </w:p>
    <w:p w14:paraId="34D7DD5C">
      <w:pPr>
        <w:keepNext w:val="false"/>
        <w:keepLines w:val="false"/>
        <w:pageBreakBefore w:val="false"/>
        <w:widowControl/>
        <w:kinsoku/>
        <w:wordWrap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  <w:lang w:val="pt-BR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P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rocesso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L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icitatório 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118/2026</w:t>
      </w:r>
    </w:p>
    <w:p w14:paraId="4DC762B4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Pregão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028/2026</w:t>
      </w:r>
    </w:p>
    <w:p w14:paraId="05DC376D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</w:p>
    <w:p w14:paraId="57268134">
      <w:pPr>
        <w:keepNext w:val="false"/>
        <w:keepLines w:val="false"/>
        <w:pageBreakBefore w:val="false"/>
        <w:widowControl w:val="false"/>
        <w:kinsoku/>
        <w:wordWrap/>
        <w:overflowPunct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textAlignment w:val="auto"/>
        <w:rPr>
          <w:rFonts w:ascii="Calibri" w:cs="Calibri" w:hAnsi="Calibri" w:hint="default"/>
          <w:b/>
          <w:bCs/>
          <w:color w:val="000000"/>
          <w:lang w:val="pt-BR"/>
        </w:rPr>
      </w:pPr>
      <w:r>
        <w:rPr>
          <w:rFonts w:ascii="Calibri" w:cs="Calibri" w:hAnsi="Calibri" w:hint="default"/>
          <w:color w:val="000000"/>
        </w:rPr>
        <w:t xml:space="preserve">Valor estimado</w:t>
      </w:r>
      <w:r>
        <w:rPr>
          <w:rFonts w:ascii="Calibri" w:cs="Calibri" w:hAnsi="Calibri" w:hint="default"/>
          <w:color w:val="000000"/>
          <w:lang w:val="pt-BR"/>
        </w:rPr>
        <w:t xml:space="preserve">:</w:t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b/>
          <w:bCs/>
          <w:color w:val="000000"/>
        </w:rPr>
        <w:t xml:space="preserve">R$ 63.240,00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 (</w:t>
      </w:r>
      <w:r>
        <w:rPr>
          <w:rFonts w:ascii="Calibri" w:cs="Calibri" w:hAnsi="Calibri" w:hint="default"/>
          <w:b/>
          <w:bCs/>
          <w:color w:val="000000"/>
        </w:rPr>
        <w:t xml:space="preserve">sessenta e três mil e duzentos e quarenta reais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)</w:t>
      </w:r>
      <w:r>
        <w:rPr>
          <w:rFonts w:ascii="Calibri" w:cs="Calibri" w:hAnsi="Calibri" w:hint="default"/>
          <w:color w:val="000000"/>
          <w:lang w:val="pt-BR"/>
        </w:rPr>
        <w:t xml:space="preserve">.</w:t>
      </w:r>
    </w:p>
    <w:p w14:paraId="7E569A05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5D211FF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57A8D9D7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1364234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3BFD45B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  <w:r>
        <w:rPr>
          <w:rFonts w:ascii="Calibri" w:cs="Calibri" w:hAnsi="Calibri" w:hint="default"/>
          <w:color w:val="000000"/>
          <w:lang w:val="pt-BR"/>
        </w:rPr>
        <w:t xml:space="preserve">Mafra/ SC, </w:t>
      </w:r>
      <w:r>
        <w:rPr>
          <w:rFonts w:ascii="Calibri" w:cs="Calibri" w:hAnsi="Calibri" w:hint="default"/>
          <w:b/>
          <w:bCs/>
          <w:color w:val="000000"/>
          <w:lang w:val="pt-BR"/>
        </w:rPr>
        <w:t>na data da assinatura digital</w:t>
      </w:r>
      <w:r>
        <w:rPr>
          <w:rFonts w:ascii="Calibri" w:cs="Calibri" w:hAnsi="Calibri" w:hint="default"/>
          <w:color w:val="000000"/>
          <w:lang w:val="pt-BR"/>
        </w:rPr>
        <w:t>.</w:t>
      </w:r>
    </w:p>
    <w:p w14:paraId="1C5FBCD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68DE49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5F0F2AD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43383A6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6D547ED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07D7D86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Respeitosamente,</w:t>
      </w:r>
    </w:p>
    <w:p w14:paraId="4DDF247F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69A6209E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F93F480">
      <w:pPr>
        <w:pStyle w:val="2"/>
        <w:ind w:right="-170"/>
        <w:rPr>
          <w:rFonts w:ascii="Calibri" w:cs="Calibri" w:hAnsi="Calibri" w:hint="default"/>
          <w:sz w:val="22"/>
          <w:szCs w:val="22"/>
        </w:rPr>
      </w:pPr>
      <w:r>
        <w:rPr>
          <w:rFonts w:ascii="Calibri" w:cs="Calibri" w:hAnsi="Calibri" w:hint="default"/>
          <w:sz w:val="22"/>
          <w:szCs w:val="22"/>
          <w:lang w:val="pt-BR"/>
        </w:rPr>
        <w:t>ANDRÉ RAFAEL HACK</w:t>
      </w:r>
    </w:p>
    <w:p w14:paraId="36948FD7">
      <w:pPr>
        <w:spacing w:after="0" w:line="240" w:lineRule="auto"/>
        <w:jc w:val="center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Secretário Municipal de Administração</w:t>
      </w:r>
    </w:p>
    <w:p w14:paraId="076EAE69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4ECB5AFB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02B702AC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7C19BFEA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De acordo,</w:t>
      </w:r>
    </w:p>
    <w:p w14:paraId="0E09695D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14300691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A3AFABA">
      <w:pPr>
        <w:spacing w:after="0" w:line="240" w:lineRule="auto"/>
        <w:jc w:val="center"/>
        <w:textAlignment w:val="baseline"/>
        <w:rPr>
          <w:rFonts w:ascii="Calibri" w:cs="Calibri" w:hAnsi="Calibri" w:hint="default"/>
          <w:b/>
          <w:shd w:color="auto" w:fill="FFFFFF" w:val="clear"/>
          <w:lang w:val="pt-BR"/>
        </w:rPr>
      </w:pPr>
      <w:r>
        <w:rPr>
          <w:rFonts w:ascii="Calibri" w:cs="Calibri" w:hAnsi="Calibri" w:hint="default"/>
          <w:b/>
          <w:shd w:color="auto" w:fill="FFFFFF" w:val="clear"/>
          <w:lang w:val="pt-BR"/>
        </w:rPr>
        <w:t>CARLOS ALBERTO NITZ</w:t>
      </w:r>
    </w:p>
    <w:p w14:paraId="35D83681">
      <w:pPr>
        <w:spacing w:after="0" w:line="240" w:lineRule="auto"/>
        <w:jc w:val="center"/>
        <w:textAlignment w:val="baseline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</w:rPr>
        <w:t>Prefeito Municipal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h="16838" w:w="11906"/>
      <w:pgMar w:bottom="1134" w:footer="0" w:gutter="0" w:header="284" w:left="1701" w:right="1417" w:top="1701"/>
      <w:cols w:num="1" w:space="720"/>
      <w:formProt w:val="false"/>
      <w:docGrid w:charSpace="4096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Lucida Sans">
    <w:panose1 w:val="020B0602030504020204"/>
    <w:charset w:val="00"/>
    <w:family w:val="swiss"/>
    <w:pitch w:val="default"/>
    <w:sig w:usb0="00000003" w:usb1="00000000" w:usb2="00000000" w:usb3="00000000" w:csb0="2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69ED7B8">
    <w:pPr>
      <w:pStyle w:val="9"/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48C64BF4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Imagem 12" descr="Y:\Licitações-2022\Ofícios Licitação\cabeçalho.png"/>
                  <pic:cNvPicPr>
                    <a:picLocks noChangeAspect="true" noChangeArrowheads="true"/>
                  </pic:cNvPicPr>
                </pic:nvPicPr>
                <pic:blipFill>
                  <a:blip cstate="print"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0573354">
    <w:pPr>
      <w:pStyle w:val="8"/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19F5D06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D693878"/>
    <w:rsid w:val="0F052179"/>
    <w:rsid w:val="0FE2319C"/>
    <w:rsid w:val="214C3BAE"/>
    <w:rsid w:val="2890104F"/>
    <w:rsid w:val="2A530651"/>
    <w:rsid w:val="33F36700"/>
    <w:rsid w:val="33F429A3"/>
    <w:rsid w:val="361537AA"/>
    <w:rsid w:val="379466BC"/>
    <w:rsid w:val="3B873915"/>
    <w:rsid w:val="41B27457"/>
    <w:rsid w:val="434E0930"/>
    <w:rsid w:val="670B26F9"/>
    <w:rsid w:val="6BBB0FBA"/>
    <w:rsid w:val="70CD3D9D"/>
    <w:rsid w:val="7BE257D8"/>
    <w:rsid w:val="7D3D151D"/>
    <w:rsid w:val="7F3D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
<Relationships xmlns="http://schemas.openxmlformats.org/package/2006/relationships">
    <Relationship Target="footer2.xml" Type="http://schemas.openxmlformats.org/officeDocument/2006/relationships/footer" Id="rId9"/>
    <Relationship Target="footer1.xml" Type="http://schemas.openxmlformats.org/officeDocument/2006/relationships/footer" Id="rId8"/>
    <Relationship Target="header3.xml" Type="http://schemas.openxmlformats.org/officeDocument/2006/relationships/header" Id="rId7"/>
    <Relationship Target="header2.xml" Type="http://schemas.openxmlformats.org/officeDocument/2006/relationships/header" Id="rId6"/>
    <Relationship Target="header1.xml" Type="http://schemas.openxmlformats.org/officeDocument/2006/relationships/header" Id="rId5"/>
    <Relationship Target="endnotes.xml" Type="http://schemas.openxmlformats.org/officeDocument/2006/relationships/endnotes" Id="rId4"/>
    <Relationship Target="footnotes.xml" Type="http://schemas.openxmlformats.org/officeDocument/2006/relationships/footnotes" Id="rId3"/>
    <Relationship Target="settings.xml" Type="http://schemas.openxmlformats.org/officeDocument/2006/relationships/settings" Id="rId2"/>
    <Relationship Target="fontTable.xml" Type="http://schemas.openxmlformats.org/officeDocument/2006/relationships/fontTable" Id="rId11"/>
    <Relationship Target="theme/theme1.xml" Type="http://schemas.openxmlformats.org/officeDocument/2006/relationships/theme" Id="rId10"/>
    <Relationship Target="styles.xml" Type="http://schemas.openxmlformats.org/officeDocument/2006/relationships/styles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31</TotalTime>
  <ScaleCrop>false</ScaleCrop>
  <LinksUpToDate>false</LinksUpToDate>
  <CharactersWithSpaces>873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Lucas.garcia</cp:lastModifiedBy>
  <dcterms:modified xsi:type="dcterms:W3CDTF">2026-04-14T13:42:22Z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1046-12.2.0.23196</vt:lpwstr>
  </property>
  <property fmtid="{D5CDD505-2E9C-101B-9397-08002B2CF9AE}" pid="10" name="ICV">
    <vt:lpwstr>0EFEDE1AE1384651A497C5397360D16C_13</vt:lpwstr>
  </property>
</Properties>
</file>