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262E6" w14:textId="70EEEAB3" w:rsidR="00E03B4D" w:rsidRPr="00A56F6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A56F63">
        <w:rPr>
          <w:rFonts w:ascii="Times New Roman" w:eastAsia="Times New Roman" w:hAnsi="Times New Roman" w:cs="Times New Roman"/>
          <w:b/>
          <w:bCs/>
          <w:kern w:val="0"/>
          <w:sz w:val="28"/>
          <w:szCs w:val="28"/>
          <w:lang w:eastAsia="pt-BR" w:bidi="ar-SA"/>
        </w:rPr>
        <w:t>EDITAL DE LICITAÇÃO</w:t>
      </w:r>
    </w:p>
    <w:p w14:paraId="12F8CA94" w14:textId="4942BA0C" w:rsidR="00E03B4D" w:rsidRPr="00A56F6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A56F63">
        <w:rPr>
          <w:rFonts w:ascii="Times New Roman" w:eastAsia="Times New Roman" w:hAnsi="Times New Roman" w:cs="Times New Roman"/>
          <w:b/>
          <w:bCs/>
          <w:kern w:val="0"/>
          <w:lang w:eastAsia="pt-BR" w:bidi="ar-SA"/>
        </w:rPr>
        <w:t xml:space="preserve">PROCESSO ADMINISTRATIVO Nº </w:t>
      </w:r>
      <w:r w:rsidR="000A1EB2">
        <w:rPr>
          <w:rFonts w:ascii="Times New Roman" w:eastAsia="Times New Roman" w:hAnsi="Times New Roman" w:cs="Times New Roman"/>
          <w:b/>
          <w:bCs/>
          <w:kern w:val="0"/>
          <w:lang w:eastAsia="pt-BR" w:bidi="ar-SA"/>
        </w:rPr>
        <w:t>131/2025</w:t>
      </w:r>
    </w:p>
    <w:p w14:paraId="6D804C01" w14:textId="6F817CE0" w:rsidR="00E03B4D" w:rsidRPr="00A56F63" w:rsidRDefault="00875485"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A56F63">
        <w:rPr>
          <w:rFonts w:ascii="Times New Roman" w:eastAsia="Times New Roman" w:hAnsi="Times New Roman" w:cs="Times New Roman"/>
          <w:b/>
          <w:bCs/>
          <w:kern w:val="0"/>
          <w:lang w:eastAsia="pt-BR" w:bidi="ar-SA"/>
        </w:rPr>
        <w:t>CONCORRÊNCIA</w:t>
      </w:r>
      <w:r w:rsidR="00E03B4D" w:rsidRPr="00A56F63">
        <w:rPr>
          <w:rFonts w:ascii="Times New Roman" w:eastAsia="Times New Roman" w:hAnsi="Times New Roman" w:cs="Times New Roman"/>
          <w:b/>
          <w:bCs/>
          <w:kern w:val="0"/>
          <w:lang w:eastAsia="pt-BR" w:bidi="ar-SA"/>
        </w:rPr>
        <w:t xml:space="preserve"> ELETRÔNIC</w:t>
      </w:r>
      <w:r w:rsidRPr="00A56F63">
        <w:rPr>
          <w:rFonts w:ascii="Times New Roman" w:eastAsia="Times New Roman" w:hAnsi="Times New Roman" w:cs="Times New Roman"/>
          <w:b/>
          <w:bCs/>
          <w:kern w:val="0"/>
          <w:lang w:eastAsia="pt-BR" w:bidi="ar-SA"/>
        </w:rPr>
        <w:t>A</w:t>
      </w:r>
    </w:p>
    <w:p w14:paraId="1ABB2ADB" w14:textId="7F96EDFC" w:rsidR="00E8740E" w:rsidRPr="00A56F63" w:rsidRDefault="00E8740E"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tbl>
      <w:tblPr>
        <w:tblStyle w:val="Tabelacomgrade"/>
        <w:tblW w:w="9668" w:type="dxa"/>
        <w:tblInd w:w="0" w:type="dxa"/>
        <w:tblLook w:val="04A0" w:firstRow="1" w:lastRow="0" w:firstColumn="1" w:lastColumn="0" w:noHBand="0" w:noVBand="1"/>
      </w:tblPr>
      <w:tblGrid>
        <w:gridCol w:w="4531"/>
        <w:gridCol w:w="5137"/>
      </w:tblGrid>
      <w:tr w:rsidR="00C72660" w:rsidRPr="00A56F63" w14:paraId="7C5ED602" w14:textId="77777777" w:rsidTr="00130DB6">
        <w:tc>
          <w:tcPr>
            <w:tcW w:w="4531" w:type="dxa"/>
          </w:tcPr>
          <w:p w14:paraId="57D5E607" w14:textId="77777777" w:rsidR="00C72660" w:rsidRPr="00A56F63" w:rsidRDefault="00C72660" w:rsidP="00130DB6">
            <w:pPr>
              <w:rPr>
                <w:rFonts w:ascii="Times New Roman" w:hAnsi="Times New Roman" w:cs="Times New Roman"/>
                <w:sz w:val="20"/>
                <w:szCs w:val="20"/>
              </w:rPr>
            </w:pPr>
            <w:r w:rsidRPr="00A56F63">
              <w:rPr>
                <w:rFonts w:ascii="Times New Roman" w:hAnsi="Times New Roman" w:cs="Times New Roman"/>
                <w:sz w:val="20"/>
                <w:szCs w:val="20"/>
              </w:rPr>
              <w:t>MODALIDADE</w:t>
            </w:r>
          </w:p>
        </w:tc>
        <w:tc>
          <w:tcPr>
            <w:tcW w:w="5137" w:type="dxa"/>
          </w:tcPr>
          <w:p w14:paraId="43E67D39" w14:textId="00FB3C98" w:rsidR="00C72660" w:rsidRPr="00A56F63" w:rsidRDefault="00C72660" w:rsidP="00130DB6">
            <w:pPr>
              <w:rPr>
                <w:rFonts w:ascii="Times New Roman" w:hAnsi="Times New Roman" w:cs="Times New Roman"/>
                <w:sz w:val="20"/>
                <w:szCs w:val="20"/>
              </w:rPr>
            </w:pPr>
            <w:r w:rsidRPr="00A56F63">
              <w:rPr>
                <w:rFonts w:ascii="Times New Roman" w:hAnsi="Times New Roman" w:cs="Times New Roman"/>
                <w:sz w:val="20"/>
                <w:szCs w:val="20"/>
              </w:rPr>
              <w:t>Concorrência Eletrônica</w:t>
            </w:r>
          </w:p>
        </w:tc>
      </w:tr>
      <w:tr w:rsidR="00C72660" w:rsidRPr="00A56F63" w14:paraId="43B2E61E" w14:textId="77777777" w:rsidTr="00130DB6">
        <w:tc>
          <w:tcPr>
            <w:tcW w:w="4531" w:type="dxa"/>
          </w:tcPr>
          <w:p w14:paraId="5D4516EA" w14:textId="77777777" w:rsidR="00C72660" w:rsidRPr="00A56F63" w:rsidRDefault="00C72660" w:rsidP="00130DB6">
            <w:pPr>
              <w:rPr>
                <w:rFonts w:ascii="Times New Roman" w:hAnsi="Times New Roman" w:cs="Times New Roman"/>
                <w:sz w:val="20"/>
                <w:szCs w:val="20"/>
              </w:rPr>
            </w:pPr>
            <w:r w:rsidRPr="00A56F63">
              <w:rPr>
                <w:rFonts w:ascii="Times New Roman" w:hAnsi="Times New Roman" w:cs="Times New Roman"/>
                <w:sz w:val="20"/>
                <w:szCs w:val="20"/>
              </w:rPr>
              <w:t>FORMA DE JULGAMENTO</w:t>
            </w:r>
          </w:p>
        </w:tc>
        <w:tc>
          <w:tcPr>
            <w:tcW w:w="5137" w:type="dxa"/>
          </w:tcPr>
          <w:p w14:paraId="3E8D0984" w14:textId="41CF3992" w:rsidR="00C72660" w:rsidRPr="00A56F63" w:rsidRDefault="00C72660" w:rsidP="00130DB6">
            <w:pPr>
              <w:rPr>
                <w:rFonts w:ascii="Times New Roman" w:hAnsi="Times New Roman" w:cs="Times New Roman"/>
                <w:sz w:val="20"/>
                <w:szCs w:val="20"/>
              </w:rPr>
            </w:pPr>
            <w:r w:rsidRPr="00A56F63">
              <w:rPr>
                <w:rFonts w:ascii="Times New Roman" w:hAnsi="Times New Roman" w:cs="Times New Roman"/>
                <w:sz w:val="20"/>
                <w:szCs w:val="20"/>
              </w:rPr>
              <w:t>Menor Preço</w:t>
            </w:r>
          </w:p>
        </w:tc>
      </w:tr>
      <w:tr w:rsidR="00C72660" w:rsidRPr="00A56F63" w14:paraId="6B76D51B" w14:textId="77777777" w:rsidTr="00130DB6">
        <w:tc>
          <w:tcPr>
            <w:tcW w:w="4531" w:type="dxa"/>
          </w:tcPr>
          <w:p w14:paraId="4132EC95" w14:textId="17EE97A4" w:rsidR="00C72660" w:rsidRPr="00A56F63" w:rsidRDefault="00C72660" w:rsidP="00130DB6">
            <w:pPr>
              <w:rPr>
                <w:rFonts w:ascii="Times New Roman" w:hAnsi="Times New Roman" w:cs="Times New Roman"/>
                <w:sz w:val="20"/>
                <w:szCs w:val="20"/>
              </w:rPr>
            </w:pPr>
            <w:r w:rsidRPr="00A56F63">
              <w:rPr>
                <w:rFonts w:ascii="Times New Roman" w:hAnsi="Times New Roman" w:cs="Times New Roman"/>
                <w:sz w:val="20"/>
                <w:szCs w:val="20"/>
              </w:rPr>
              <w:t>REGIME DE EXECUÇÃO</w:t>
            </w:r>
          </w:p>
        </w:tc>
        <w:tc>
          <w:tcPr>
            <w:tcW w:w="5137" w:type="dxa"/>
          </w:tcPr>
          <w:p w14:paraId="59AAE83E" w14:textId="5DACA4E8" w:rsidR="00C72660" w:rsidRPr="00A56F63" w:rsidRDefault="00C90249" w:rsidP="00130DB6">
            <w:pPr>
              <w:rPr>
                <w:rFonts w:ascii="Times New Roman" w:hAnsi="Times New Roman" w:cs="Times New Roman"/>
                <w:sz w:val="20"/>
                <w:szCs w:val="20"/>
              </w:rPr>
            </w:pPr>
            <w:sdt>
              <w:sdtPr>
                <w:rPr>
                  <w:rFonts w:ascii="Times New Roman" w:hAnsi="Times New Roman" w:cs="Times New Roman"/>
                  <w:sz w:val="20"/>
                  <w:szCs w:val="20"/>
                </w:rPr>
                <w:id w:val="1993903598"/>
                <w14:checkbox>
                  <w14:checked w14:val="0"/>
                  <w14:checkedState w14:val="2612" w14:font="MS Gothic"/>
                  <w14:uncheckedState w14:val="2610" w14:font="MS Gothic"/>
                </w14:checkbox>
              </w:sdtPr>
              <w:sdtEndPr/>
              <w:sdtContent>
                <w:r w:rsidR="00C72660" w:rsidRPr="00A56F63">
                  <w:rPr>
                    <w:rFonts w:ascii="Segoe UI Symbol" w:eastAsia="MS Gothic" w:hAnsi="Segoe UI Symbol" w:cs="Segoe UI Symbol"/>
                    <w:sz w:val="20"/>
                    <w:szCs w:val="20"/>
                  </w:rPr>
                  <w:t>☐</w:t>
                </w:r>
              </w:sdtContent>
            </w:sdt>
            <w:r w:rsidR="00C72660" w:rsidRPr="00A56F63">
              <w:rPr>
                <w:rFonts w:ascii="Times New Roman" w:hAnsi="Times New Roman" w:cs="Times New Roman"/>
                <w:sz w:val="20"/>
                <w:szCs w:val="20"/>
              </w:rPr>
              <w:t xml:space="preserve"> </w:t>
            </w:r>
            <w:r w:rsidR="00D50190" w:rsidRPr="00A56F63">
              <w:rPr>
                <w:rFonts w:ascii="Times New Roman" w:hAnsi="Times New Roman" w:cs="Times New Roman"/>
                <w:sz w:val="20"/>
                <w:szCs w:val="20"/>
              </w:rPr>
              <w:t xml:space="preserve">Indireta - </w:t>
            </w:r>
            <w:r w:rsidR="00C72660" w:rsidRPr="00A56F63">
              <w:rPr>
                <w:rFonts w:ascii="Times New Roman" w:hAnsi="Times New Roman" w:cs="Times New Roman"/>
                <w:sz w:val="20"/>
                <w:szCs w:val="20"/>
              </w:rPr>
              <w:t>Empreitada por preço unitário</w:t>
            </w:r>
          </w:p>
          <w:p w14:paraId="0C9C83BE" w14:textId="1D5A00C0" w:rsidR="00C72660" w:rsidRPr="00A56F63" w:rsidRDefault="00C90249" w:rsidP="00130DB6">
            <w:pPr>
              <w:rPr>
                <w:rFonts w:ascii="Times New Roman" w:hAnsi="Times New Roman" w:cs="Times New Roman"/>
                <w:sz w:val="20"/>
                <w:szCs w:val="20"/>
              </w:rPr>
            </w:pPr>
            <w:sdt>
              <w:sdtPr>
                <w:rPr>
                  <w:rFonts w:ascii="Times New Roman" w:hAnsi="Times New Roman" w:cs="Times New Roman"/>
                  <w:sz w:val="20"/>
                  <w:szCs w:val="20"/>
                </w:rPr>
                <w:id w:val="-1312401305"/>
                <w14:checkbox>
                  <w14:checked w14:val="1"/>
                  <w14:checkedState w14:val="2612" w14:font="MS Gothic"/>
                  <w14:uncheckedState w14:val="2610" w14:font="MS Gothic"/>
                </w14:checkbox>
              </w:sdtPr>
              <w:sdtEndPr/>
              <w:sdtContent>
                <w:r w:rsidR="00F07BED" w:rsidRPr="00A56F63">
                  <w:rPr>
                    <w:rFonts w:ascii="Segoe UI Symbol" w:eastAsia="MS Gothic" w:hAnsi="Segoe UI Symbol" w:cs="Segoe UI Symbol"/>
                    <w:sz w:val="20"/>
                    <w:szCs w:val="20"/>
                  </w:rPr>
                  <w:t>☒</w:t>
                </w:r>
              </w:sdtContent>
            </w:sdt>
            <w:r w:rsidR="00C72660" w:rsidRPr="00A56F63">
              <w:rPr>
                <w:rFonts w:ascii="Times New Roman" w:hAnsi="Times New Roman" w:cs="Times New Roman"/>
                <w:sz w:val="20"/>
                <w:szCs w:val="20"/>
              </w:rPr>
              <w:t xml:space="preserve"> </w:t>
            </w:r>
            <w:r w:rsidR="00D50190" w:rsidRPr="00A56F63">
              <w:rPr>
                <w:rFonts w:ascii="Times New Roman" w:hAnsi="Times New Roman" w:cs="Times New Roman"/>
                <w:sz w:val="20"/>
                <w:szCs w:val="20"/>
              </w:rPr>
              <w:t xml:space="preserve">Indireta - </w:t>
            </w:r>
            <w:r w:rsidR="00C72660" w:rsidRPr="00A56F63">
              <w:rPr>
                <w:rFonts w:ascii="Times New Roman" w:hAnsi="Times New Roman" w:cs="Times New Roman"/>
                <w:sz w:val="20"/>
                <w:szCs w:val="20"/>
              </w:rPr>
              <w:t>Empreitada por preço global</w:t>
            </w:r>
          </w:p>
        </w:tc>
      </w:tr>
      <w:tr w:rsidR="00C72660" w:rsidRPr="00A56F63" w14:paraId="61CB8C9F" w14:textId="77777777" w:rsidTr="00130DB6">
        <w:tc>
          <w:tcPr>
            <w:tcW w:w="4531" w:type="dxa"/>
          </w:tcPr>
          <w:p w14:paraId="48DA58C8" w14:textId="77777777" w:rsidR="00C72660" w:rsidRPr="00A56F63" w:rsidRDefault="00C72660" w:rsidP="00130DB6">
            <w:pPr>
              <w:rPr>
                <w:rFonts w:ascii="Times New Roman" w:hAnsi="Times New Roman" w:cs="Times New Roman"/>
                <w:sz w:val="20"/>
                <w:szCs w:val="20"/>
              </w:rPr>
            </w:pPr>
            <w:r w:rsidRPr="00A56F63">
              <w:rPr>
                <w:rFonts w:ascii="Times New Roman" w:hAnsi="Times New Roman" w:cs="Times New Roman"/>
                <w:sz w:val="20"/>
                <w:szCs w:val="20"/>
              </w:rPr>
              <w:t>MODO DE DISPUTA</w:t>
            </w:r>
          </w:p>
        </w:tc>
        <w:tc>
          <w:tcPr>
            <w:tcW w:w="5137" w:type="dxa"/>
          </w:tcPr>
          <w:p w14:paraId="7B8CC0C0" w14:textId="77777777" w:rsidR="00C72660" w:rsidRPr="00A56F63" w:rsidRDefault="00C72660" w:rsidP="00130DB6">
            <w:pPr>
              <w:rPr>
                <w:rFonts w:ascii="Times New Roman" w:hAnsi="Times New Roman" w:cs="Times New Roman"/>
                <w:sz w:val="20"/>
                <w:szCs w:val="20"/>
              </w:rPr>
            </w:pPr>
            <w:r w:rsidRPr="00A56F63">
              <w:rPr>
                <w:rFonts w:ascii="Times New Roman" w:hAnsi="Times New Roman" w:cs="Times New Roman"/>
                <w:sz w:val="20"/>
                <w:szCs w:val="20"/>
              </w:rPr>
              <w:t>Aberto</w:t>
            </w:r>
          </w:p>
        </w:tc>
      </w:tr>
      <w:tr w:rsidR="00C72660" w:rsidRPr="00A56F63" w14:paraId="40CCB6D1" w14:textId="77777777" w:rsidTr="00130DB6">
        <w:trPr>
          <w:trHeight w:val="469"/>
        </w:trPr>
        <w:tc>
          <w:tcPr>
            <w:tcW w:w="4531" w:type="dxa"/>
          </w:tcPr>
          <w:p w14:paraId="58DE87CD" w14:textId="77777777" w:rsidR="00C72660" w:rsidRPr="00A56F63" w:rsidRDefault="00C72660" w:rsidP="00130DB6">
            <w:pPr>
              <w:rPr>
                <w:rFonts w:ascii="Times New Roman" w:hAnsi="Times New Roman" w:cs="Times New Roman"/>
                <w:sz w:val="20"/>
                <w:szCs w:val="20"/>
              </w:rPr>
            </w:pPr>
            <w:r w:rsidRPr="00A56F63">
              <w:rPr>
                <w:rFonts w:ascii="Times New Roman" w:hAnsi="Times New Roman" w:cs="Times New Roman"/>
                <w:sz w:val="20"/>
                <w:szCs w:val="20"/>
              </w:rPr>
              <w:t>EXCLUSIVA MEI/ME/EPP</w:t>
            </w:r>
          </w:p>
        </w:tc>
        <w:tc>
          <w:tcPr>
            <w:tcW w:w="5137" w:type="dxa"/>
          </w:tcPr>
          <w:p w14:paraId="6C0CADB8" w14:textId="77777777" w:rsidR="00C72660" w:rsidRPr="00A56F63" w:rsidRDefault="00C90249" w:rsidP="00130DB6">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30922790"/>
                <w14:checkbox>
                  <w14:checked w14:val="0"/>
                  <w14:checkedState w14:val="2612" w14:font="MS Gothic"/>
                  <w14:uncheckedState w14:val="2610" w14:font="MS Gothic"/>
                </w14:checkbox>
              </w:sdtPr>
              <w:sdtEndPr/>
              <w:sdtContent>
                <w:r w:rsidR="00C72660" w:rsidRPr="00A56F63">
                  <w:rPr>
                    <w:rFonts w:ascii="Segoe UI Symbol" w:eastAsia="MS Gothic" w:hAnsi="Segoe UI Symbol" w:cs="Segoe UI Symbol"/>
                    <w:sz w:val="20"/>
                    <w:szCs w:val="20"/>
                  </w:rPr>
                  <w:t>☐</w:t>
                </w:r>
              </w:sdtContent>
            </w:sdt>
            <w:r w:rsidR="00C72660" w:rsidRPr="00A56F63">
              <w:rPr>
                <w:rFonts w:ascii="Times New Roman" w:hAnsi="Times New Roman" w:cs="Times New Roman"/>
                <w:sz w:val="20"/>
                <w:szCs w:val="20"/>
              </w:rPr>
              <w:t xml:space="preserve"> Sim</w:t>
            </w:r>
          </w:p>
          <w:p w14:paraId="3D715B6A" w14:textId="36357B94" w:rsidR="00C72660" w:rsidRPr="00A56F63" w:rsidRDefault="00C90249" w:rsidP="00130DB6">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1384841978"/>
                <w14:checkbox>
                  <w14:checked w14:val="1"/>
                  <w14:checkedState w14:val="2612" w14:font="MS Gothic"/>
                  <w14:uncheckedState w14:val="2610" w14:font="MS Gothic"/>
                </w14:checkbox>
              </w:sdtPr>
              <w:sdtEndPr/>
              <w:sdtContent>
                <w:r w:rsidR="00F07BED" w:rsidRPr="00A56F63">
                  <w:rPr>
                    <w:rFonts w:ascii="Segoe UI Symbol" w:eastAsia="MS Gothic" w:hAnsi="Segoe UI Symbol" w:cs="Segoe UI Symbol"/>
                    <w:sz w:val="20"/>
                    <w:szCs w:val="20"/>
                  </w:rPr>
                  <w:t>☒</w:t>
                </w:r>
              </w:sdtContent>
            </w:sdt>
            <w:r w:rsidR="00C72660" w:rsidRPr="00A56F63">
              <w:rPr>
                <w:rFonts w:ascii="Times New Roman" w:hAnsi="Times New Roman" w:cs="Times New Roman"/>
                <w:sz w:val="20"/>
                <w:szCs w:val="20"/>
              </w:rPr>
              <w:t xml:space="preserve"> Não</w:t>
            </w:r>
            <w:r w:rsidR="00C72660" w:rsidRPr="00A56F63">
              <w:rPr>
                <w:rFonts w:ascii="Times New Roman" w:hAnsi="Times New Roman" w:cs="Times New Roman"/>
                <w:sz w:val="20"/>
                <w:szCs w:val="20"/>
              </w:rPr>
              <w:tab/>
            </w:r>
          </w:p>
        </w:tc>
      </w:tr>
      <w:tr w:rsidR="00F07BED" w:rsidRPr="00A56F63" w14:paraId="2679232D" w14:textId="77777777" w:rsidTr="00130DB6">
        <w:tc>
          <w:tcPr>
            <w:tcW w:w="4531" w:type="dxa"/>
          </w:tcPr>
          <w:p w14:paraId="1A2C9CF3" w14:textId="77777777" w:rsidR="00C72660" w:rsidRPr="00A56F63" w:rsidRDefault="00C72660" w:rsidP="00130DB6">
            <w:pPr>
              <w:rPr>
                <w:rFonts w:ascii="Times New Roman" w:hAnsi="Times New Roman" w:cs="Times New Roman"/>
                <w:sz w:val="20"/>
                <w:szCs w:val="20"/>
              </w:rPr>
            </w:pPr>
            <w:r w:rsidRPr="00A56F63">
              <w:rPr>
                <w:rFonts w:ascii="Times New Roman" w:hAnsi="Times New Roman" w:cs="Times New Roman"/>
                <w:sz w:val="20"/>
                <w:szCs w:val="20"/>
              </w:rPr>
              <w:t>INÍCIO DO RECEBIMENTO DAS PROPOSTAS</w:t>
            </w:r>
          </w:p>
        </w:tc>
        <w:tc>
          <w:tcPr>
            <w:tcW w:w="5137" w:type="dxa"/>
          </w:tcPr>
          <w:p w14:paraId="3C8DC987" w14:textId="4DC50AE0" w:rsidR="00C72660" w:rsidRPr="00A56F63" w:rsidRDefault="00F07BED" w:rsidP="00130DB6">
            <w:pPr>
              <w:rPr>
                <w:rFonts w:ascii="Times New Roman" w:hAnsi="Times New Roman" w:cs="Times New Roman"/>
                <w:sz w:val="20"/>
                <w:szCs w:val="20"/>
              </w:rPr>
            </w:pPr>
            <w:r w:rsidRPr="00A56F63">
              <w:rPr>
                <w:rFonts w:ascii="Times New Roman" w:hAnsi="Times New Roman" w:cs="Times New Roman"/>
                <w:sz w:val="20"/>
                <w:szCs w:val="20"/>
              </w:rPr>
              <w:t>31/10</w:t>
            </w:r>
            <w:r w:rsidR="00C72660" w:rsidRPr="00A56F63">
              <w:rPr>
                <w:rFonts w:ascii="Times New Roman" w:hAnsi="Times New Roman" w:cs="Times New Roman"/>
                <w:sz w:val="20"/>
                <w:szCs w:val="20"/>
              </w:rPr>
              <w:t>/2025 – 08h00m</w:t>
            </w:r>
          </w:p>
        </w:tc>
      </w:tr>
      <w:tr w:rsidR="00F07BED" w:rsidRPr="00A56F63" w14:paraId="39002628" w14:textId="77777777" w:rsidTr="00130DB6">
        <w:tc>
          <w:tcPr>
            <w:tcW w:w="4531" w:type="dxa"/>
          </w:tcPr>
          <w:p w14:paraId="104734BD" w14:textId="77777777" w:rsidR="00C72660" w:rsidRPr="00A56F63" w:rsidRDefault="00C72660" w:rsidP="00130DB6">
            <w:pPr>
              <w:rPr>
                <w:rFonts w:ascii="Times New Roman" w:hAnsi="Times New Roman" w:cs="Times New Roman"/>
                <w:sz w:val="20"/>
                <w:szCs w:val="20"/>
              </w:rPr>
            </w:pPr>
            <w:r w:rsidRPr="00A56F63">
              <w:rPr>
                <w:rFonts w:ascii="Times New Roman" w:hAnsi="Times New Roman" w:cs="Times New Roman"/>
                <w:sz w:val="20"/>
                <w:szCs w:val="20"/>
              </w:rPr>
              <w:t>FIM DO RECEBIMENTO DAS PROPOSTAS</w:t>
            </w:r>
          </w:p>
        </w:tc>
        <w:tc>
          <w:tcPr>
            <w:tcW w:w="5137" w:type="dxa"/>
          </w:tcPr>
          <w:p w14:paraId="16BF03C4" w14:textId="7AD6983A" w:rsidR="00C72660" w:rsidRPr="00A56F63" w:rsidRDefault="00F07BED" w:rsidP="00130DB6">
            <w:pPr>
              <w:rPr>
                <w:rFonts w:ascii="Times New Roman" w:hAnsi="Times New Roman" w:cs="Times New Roman"/>
                <w:sz w:val="20"/>
                <w:szCs w:val="20"/>
              </w:rPr>
            </w:pPr>
            <w:r w:rsidRPr="00A56F63">
              <w:rPr>
                <w:rFonts w:ascii="Times New Roman" w:hAnsi="Times New Roman" w:cs="Times New Roman"/>
                <w:sz w:val="20"/>
                <w:szCs w:val="20"/>
              </w:rPr>
              <w:t>1</w:t>
            </w:r>
            <w:r w:rsidR="000A1EB2">
              <w:rPr>
                <w:rFonts w:ascii="Times New Roman" w:hAnsi="Times New Roman" w:cs="Times New Roman"/>
                <w:sz w:val="20"/>
                <w:szCs w:val="20"/>
              </w:rPr>
              <w:t>8</w:t>
            </w:r>
            <w:r w:rsidRPr="00A56F63">
              <w:rPr>
                <w:rFonts w:ascii="Times New Roman" w:hAnsi="Times New Roman" w:cs="Times New Roman"/>
                <w:sz w:val="20"/>
                <w:szCs w:val="20"/>
              </w:rPr>
              <w:t>/11</w:t>
            </w:r>
            <w:r w:rsidR="00C72660" w:rsidRPr="00A56F63">
              <w:rPr>
                <w:rFonts w:ascii="Times New Roman" w:hAnsi="Times New Roman" w:cs="Times New Roman"/>
                <w:sz w:val="20"/>
                <w:szCs w:val="20"/>
              </w:rPr>
              <w:t>/2025 – 08h30m</w:t>
            </w:r>
          </w:p>
        </w:tc>
      </w:tr>
      <w:tr w:rsidR="00F07BED" w:rsidRPr="00A56F63" w14:paraId="7B254277" w14:textId="77777777" w:rsidTr="00130DB6">
        <w:tc>
          <w:tcPr>
            <w:tcW w:w="4531" w:type="dxa"/>
          </w:tcPr>
          <w:p w14:paraId="55C4AFF6" w14:textId="77777777" w:rsidR="00C72660" w:rsidRPr="00A56F63" w:rsidRDefault="00C72660" w:rsidP="00130DB6">
            <w:pPr>
              <w:rPr>
                <w:rFonts w:ascii="Times New Roman" w:hAnsi="Times New Roman" w:cs="Times New Roman"/>
                <w:sz w:val="20"/>
                <w:szCs w:val="20"/>
              </w:rPr>
            </w:pPr>
            <w:r w:rsidRPr="00A56F63">
              <w:rPr>
                <w:rFonts w:ascii="Times New Roman" w:hAnsi="Times New Roman" w:cs="Times New Roman"/>
                <w:sz w:val="20"/>
                <w:szCs w:val="20"/>
              </w:rPr>
              <w:t>ABERTURA E DISPUTA DA LANCES</w:t>
            </w:r>
          </w:p>
        </w:tc>
        <w:tc>
          <w:tcPr>
            <w:tcW w:w="5137" w:type="dxa"/>
          </w:tcPr>
          <w:p w14:paraId="759F4BA0" w14:textId="704D92B2" w:rsidR="00C72660" w:rsidRPr="00A56F63" w:rsidRDefault="00F07BED" w:rsidP="00130DB6">
            <w:pPr>
              <w:rPr>
                <w:rFonts w:ascii="Times New Roman" w:hAnsi="Times New Roman" w:cs="Times New Roman"/>
                <w:sz w:val="20"/>
                <w:szCs w:val="20"/>
              </w:rPr>
            </w:pPr>
            <w:r w:rsidRPr="00A56F63">
              <w:rPr>
                <w:rFonts w:ascii="Times New Roman" w:hAnsi="Times New Roman" w:cs="Times New Roman"/>
                <w:bCs/>
                <w:sz w:val="20"/>
                <w:szCs w:val="20"/>
              </w:rPr>
              <w:t>1</w:t>
            </w:r>
            <w:r w:rsidR="000A1EB2">
              <w:rPr>
                <w:rFonts w:ascii="Times New Roman" w:hAnsi="Times New Roman" w:cs="Times New Roman"/>
                <w:bCs/>
                <w:sz w:val="20"/>
                <w:szCs w:val="20"/>
              </w:rPr>
              <w:t>8</w:t>
            </w:r>
            <w:r w:rsidRPr="00A56F63">
              <w:rPr>
                <w:rFonts w:ascii="Times New Roman" w:hAnsi="Times New Roman" w:cs="Times New Roman"/>
                <w:bCs/>
                <w:sz w:val="20"/>
                <w:szCs w:val="20"/>
              </w:rPr>
              <w:t>/11</w:t>
            </w:r>
            <w:r w:rsidR="00C72660" w:rsidRPr="00A56F63">
              <w:rPr>
                <w:rFonts w:ascii="Times New Roman" w:hAnsi="Times New Roman" w:cs="Times New Roman"/>
                <w:bCs/>
                <w:sz w:val="20"/>
                <w:szCs w:val="20"/>
              </w:rPr>
              <w:t>/2025 – 08h31m</w:t>
            </w:r>
          </w:p>
        </w:tc>
      </w:tr>
      <w:tr w:rsidR="00C72660" w:rsidRPr="00A56F63" w14:paraId="03947CBE" w14:textId="77777777" w:rsidTr="00130DB6">
        <w:tc>
          <w:tcPr>
            <w:tcW w:w="4531" w:type="dxa"/>
          </w:tcPr>
          <w:p w14:paraId="5F73CD7C" w14:textId="77777777" w:rsidR="00C72660" w:rsidRPr="00A56F63" w:rsidRDefault="00C72660" w:rsidP="00130DB6">
            <w:pPr>
              <w:rPr>
                <w:rFonts w:ascii="Times New Roman" w:hAnsi="Times New Roman" w:cs="Times New Roman"/>
                <w:sz w:val="20"/>
                <w:szCs w:val="20"/>
              </w:rPr>
            </w:pPr>
            <w:r w:rsidRPr="00A56F63">
              <w:rPr>
                <w:rFonts w:ascii="Times New Roman" w:hAnsi="Times New Roman" w:cs="Times New Roman"/>
                <w:sz w:val="20"/>
                <w:szCs w:val="20"/>
              </w:rPr>
              <w:t>REFERÊNCIA DE TEMPO</w:t>
            </w:r>
          </w:p>
        </w:tc>
        <w:tc>
          <w:tcPr>
            <w:tcW w:w="5137" w:type="dxa"/>
          </w:tcPr>
          <w:p w14:paraId="789EEA6E" w14:textId="77777777" w:rsidR="00C72660" w:rsidRPr="00A56F63" w:rsidRDefault="00C72660" w:rsidP="00130DB6">
            <w:pPr>
              <w:rPr>
                <w:rFonts w:ascii="Times New Roman" w:hAnsi="Times New Roman" w:cs="Times New Roman"/>
                <w:sz w:val="20"/>
                <w:szCs w:val="20"/>
              </w:rPr>
            </w:pPr>
            <w:r w:rsidRPr="00A56F63">
              <w:rPr>
                <w:rFonts w:ascii="Times New Roman" w:hAnsi="Times New Roman" w:cs="Times New Roman"/>
                <w:sz w:val="20"/>
                <w:szCs w:val="20"/>
              </w:rPr>
              <w:t>Horário de Brasília</w:t>
            </w:r>
          </w:p>
        </w:tc>
      </w:tr>
      <w:tr w:rsidR="00C72660" w:rsidRPr="00A56F63" w14:paraId="20988EB8" w14:textId="77777777" w:rsidTr="00130DB6">
        <w:tc>
          <w:tcPr>
            <w:tcW w:w="4531" w:type="dxa"/>
          </w:tcPr>
          <w:p w14:paraId="72824562" w14:textId="77777777" w:rsidR="00C72660" w:rsidRPr="00A56F63" w:rsidRDefault="00C72660" w:rsidP="00130DB6">
            <w:pPr>
              <w:rPr>
                <w:rFonts w:ascii="Times New Roman" w:hAnsi="Times New Roman" w:cs="Times New Roman"/>
                <w:sz w:val="20"/>
                <w:szCs w:val="20"/>
              </w:rPr>
            </w:pPr>
            <w:r w:rsidRPr="00A56F63">
              <w:rPr>
                <w:rFonts w:ascii="Times New Roman" w:hAnsi="Times New Roman" w:cs="Times New Roman"/>
                <w:sz w:val="20"/>
                <w:szCs w:val="20"/>
              </w:rPr>
              <w:t>LOCAL DA SESSÃO PÚBLICA</w:t>
            </w:r>
          </w:p>
        </w:tc>
        <w:tc>
          <w:tcPr>
            <w:tcW w:w="5137" w:type="dxa"/>
          </w:tcPr>
          <w:p w14:paraId="0AACC1EE" w14:textId="77777777" w:rsidR="00C72660" w:rsidRPr="00A56F63" w:rsidRDefault="00C72660" w:rsidP="00130DB6">
            <w:pPr>
              <w:rPr>
                <w:rFonts w:ascii="Times New Roman" w:hAnsi="Times New Roman" w:cs="Times New Roman"/>
                <w:sz w:val="20"/>
                <w:szCs w:val="20"/>
              </w:rPr>
            </w:pPr>
            <w:r w:rsidRPr="00A56F63">
              <w:rPr>
                <w:rFonts w:ascii="Times New Roman" w:hAnsi="Times New Roman" w:cs="Times New Roman"/>
                <w:sz w:val="20"/>
                <w:szCs w:val="20"/>
              </w:rPr>
              <w:t>Virtual</w:t>
            </w:r>
          </w:p>
        </w:tc>
      </w:tr>
      <w:tr w:rsidR="00C72660" w:rsidRPr="00A56F63" w14:paraId="13B5D7D2" w14:textId="77777777" w:rsidTr="00130DB6">
        <w:tc>
          <w:tcPr>
            <w:tcW w:w="4531" w:type="dxa"/>
          </w:tcPr>
          <w:p w14:paraId="17A7F8B8" w14:textId="77777777" w:rsidR="00C72660" w:rsidRPr="00A56F63" w:rsidRDefault="00C72660" w:rsidP="00130DB6">
            <w:pPr>
              <w:rPr>
                <w:rFonts w:ascii="Times New Roman" w:hAnsi="Times New Roman" w:cs="Times New Roman"/>
                <w:sz w:val="20"/>
                <w:szCs w:val="20"/>
              </w:rPr>
            </w:pPr>
            <w:r w:rsidRPr="00A56F63">
              <w:rPr>
                <w:rFonts w:ascii="Times New Roman" w:hAnsi="Times New Roman" w:cs="Times New Roman"/>
                <w:sz w:val="20"/>
                <w:szCs w:val="20"/>
              </w:rPr>
              <w:t>PLATAFORMA DE LICITAÇÃO</w:t>
            </w:r>
          </w:p>
        </w:tc>
        <w:tc>
          <w:tcPr>
            <w:tcW w:w="5137" w:type="dxa"/>
          </w:tcPr>
          <w:p w14:paraId="21FD7673" w14:textId="77777777" w:rsidR="00C72660" w:rsidRPr="00A56F63" w:rsidRDefault="00C72660" w:rsidP="00130DB6">
            <w:pPr>
              <w:rPr>
                <w:rFonts w:ascii="Times New Roman" w:hAnsi="Times New Roman" w:cs="Times New Roman"/>
                <w:sz w:val="20"/>
                <w:szCs w:val="20"/>
              </w:rPr>
            </w:pPr>
            <w:hyperlink r:id="rId7" w:history="1">
              <w:r w:rsidRPr="00A56F63">
                <w:rPr>
                  <w:rStyle w:val="Hyperlink"/>
                  <w:rFonts w:ascii="Times New Roman" w:hAnsi="Times New Roman" w:cs="Times New Roman"/>
                  <w:sz w:val="20"/>
                  <w:szCs w:val="20"/>
                </w:rPr>
                <w:t>https://comprasbr.com.br</w:t>
              </w:r>
            </w:hyperlink>
            <w:r w:rsidRPr="00A56F63">
              <w:rPr>
                <w:rFonts w:ascii="Times New Roman" w:hAnsi="Times New Roman" w:cs="Times New Roman"/>
                <w:sz w:val="20"/>
                <w:szCs w:val="20"/>
              </w:rPr>
              <w:t xml:space="preserve"> </w:t>
            </w:r>
          </w:p>
        </w:tc>
      </w:tr>
      <w:tr w:rsidR="00F07BED" w:rsidRPr="00A56F63" w14:paraId="648CA6CA" w14:textId="77777777" w:rsidTr="00130DB6">
        <w:tc>
          <w:tcPr>
            <w:tcW w:w="4531" w:type="dxa"/>
          </w:tcPr>
          <w:p w14:paraId="4225560D" w14:textId="77777777" w:rsidR="00C72660" w:rsidRPr="00A56F63" w:rsidRDefault="00C72660" w:rsidP="00130DB6">
            <w:pPr>
              <w:rPr>
                <w:rFonts w:ascii="Times New Roman" w:hAnsi="Times New Roman" w:cs="Times New Roman"/>
                <w:sz w:val="20"/>
                <w:szCs w:val="20"/>
              </w:rPr>
            </w:pPr>
            <w:r w:rsidRPr="00A56F63">
              <w:rPr>
                <w:rFonts w:ascii="Times New Roman" w:hAnsi="Times New Roman" w:cs="Times New Roman"/>
                <w:sz w:val="20"/>
                <w:szCs w:val="20"/>
              </w:rPr>
              <w:t>INTERVALO MÍNIMO DE DIFERENÇA DE VALORES ENTRE OS LANCES</w:t>
            </w:r>
          </w:p>
        </w:tc>
        <w:tc>
          <w:tcPr>
            <w:tcW w:w="5137" w:type="dxa"/>
          </w:tcPr>
          <w:p w14:paraId="4AB03276" w14:textId="77777777" w:rsidR="00C72660" w:rsidRPr="00A56F63" w:rsidRDefault="00C72660" w:rsidP="00130DB6">
            <w:pPr>
              <w:rPr>
                <w:rFonts w:ascii="Times New Roman" w:hAnsi="Times New Roman" w:cs="Times New Roman"/>
                <w:sz w:val="20"/>
                <w:szCs w:val="20"/>
              </w:rPr>
            </w:pPr>
            <w:r w:rsidRPr="00A56F63">
              <w:rPr>
                <w:rFonts w:ascii="Times New Roman" w:hAnsi="Times New Roman" w:cs="Times New Roman"/>
                <w:sz w:val="20"/>
                <w:szCs w:val="20"/>
              </w:rPr>
              <w:t>R$ 1,00 (um real)</w:t>
            </w:r>
          </w:p>
        </w:tc>
      </w:tr>
      <w:tr w:rsidR="00F07BED" w:rsidRPr="00A56F63" w14:paraId="735350E5" w14:textId="77777777" w:rsidTr="00130DB6">
        <w:tc>
          <w:tcPr>
            <w:tcW w:w="4531" w:type="dxa"/>
          </w:tcPr>
          <w:p w14:paraId="02E78FFE" w14:textId="77777777" w:rsidR="00C72660" w:rsidRPr="00A56F63" w:rsidRDefault="00C72660" w:rsidP="00130DB6">
            <w:pPr>
              <w:rPr>
                <w:rFonts w:ascii="Times New Roman" w:hAnsi="Times New Roman" w:cs="Times New Roman"/>
                <w:sz w:val="20"/>
                <w:szCs w:val="20"/>
              </w:rPr>
            </w:pPr>
            <w:r w:rsidRPr="00A56F63">
              <w:rPr>
                <w:rFonts w:ascii="Times New Roman" w:hAnsi="Times New Roman" w:cs="Times New Roman"/>
                <w:sz w:val="20"/>
                <w:szCs w:val="20"/>
              </w:rPr>
              <w:t>VALOR TOTAL ESTIMADO DA CONTRATAÇÃO</w:t>
            </w:r>
          </w:p>
        </w:tc>
        <w:tc>
          <w:tcPr>
            <w:tcW w:w="5137" w:type="dxa"/>
          </w:tcPr>
          <w:p w14:paraId="088BB960" w14:textId="02AC5624" w:rsidR="00C72660" w:rsidRPr="00A56F63" w:rsidRDefault="00C72660" w:rsidP="00130DB6">
            <w:pPr>
              <w:rPr>
                <w:rFonts w:ascii="Times New Roman" w:hAnsi="Times New Roman" w:cs="Times New Roman"/>
                <w:sz w:val="20"/>
                <w:szCs w:val="20"/>
              </w:rPr>
            </w:pPr>
            <w:r w:rsidRPr="00A56F63">
              <w:rPr>
                <w:rFonts w:ascii="Times New Roman" w:hAnsi="Times New Roman" w:cs="Times New Roman"/>
                <w:sz w:val="20"/>
                <w:szCs w:val="20"/>
              </w:rPr>
              <w:t>R$</w:t>
            </w:r>
            <w:r w:rsidR="00F07BED" w:rsidRPr="00A56F63">
              <w:rPr>
                <w:rFonts w:ascii="Times New Roman" w:hAnsi="Times New Roman" w:cs="Times New Roman"/>
                <w:sz w:val="20"/>
                <w:szCs w:val="20"/>
              </w:rPr>
              <w:t xml:space="preserve"> </w:t>
            </w:r>
            <w:r w:rsidR="000A1EB2">
              <w:rPr>
                <w:rFonts w:ascii="Times New Roman" w:hAnsi="Times New Roman" w:cs="Times New Roman"/>
                <w:sz w:val="20"/>
                <w:szCs w:val="20"/>
              </w:rPr>
              <w:t>238.454,12</w:t>
            </w:r>
          </w:p>
        </w:tc>
      </w:tr>
      <w:tr w:rsidR="00F07BED" w:rsidRPr="00A56F63" w14:paraId="21932E7B" w14:textId="77777777" w:rsidTr="00130DB6">
        <w:tc>
          <w:tcPr>
            <w:tcW w:w="4531" w:type="dxa"/>
          </w:tcPr>
          <w:p w14:paraId="5E535ACA" w14:textId="77777777" w:rsidR="00C72660" w:rsidRPr="00A56F63" w:rsidRDefault="00C72660" w:rsidP="00130DB6">
            <w:pPr>
              <w:rPr>
                <w:rFonts w:ascii="Times New Roman" w:hAnsi="Times New Roman" w:cs="Times New Roman"/>
                <w:sz w:val="20"/>
                <w:szCs w:val="20"/>
              </w:rPr>
            </w:pPr>
            <w:r w:rsidRPr="00A56F63">
              <w:rPr>
                <w:rFonts w:ascii="Times New Roman" w:hAnsi="Times New Roman" w:cs="Times New Roman"/>
                <w:sz w:val="20"/>
                <w:szCs w:val="20"/>
              </w:rPr>
              <w:t>ÂMPARO LEGAL</w:t>
            </w:r>
          </w:p>
        </w:tc>
        <w:tc>
          <w:tcPr>
            <w:tcW w:w="5137" w:type="dxa"/>
          </w:tcPr>
          <w:p w14:paraId="3ECEE0CF" w14:textId="77777777" w:rsidR="00C72660" w:rsidRPr="00A56F63" w:rsidRDefault="00C72660" w:rsidP="00130DB6">
            <w:pPr>
              <w:jc w:val="both"/>
              <w:rPr>
                <w:rFonts w:ascii="Times New Roman" w:hAnsi="Times New Roman" w:cs="Times New Roman"/>
                <w:sz w:val="20"/>
                <w:szCs w:val="20"/>
              </w:rPr>
            </w:pPr>
            <w:r w:rsidRPr="00A56F63">
              <w:rPr>
                <w:rFonts w:ascii="Times New Roman" w:hAnsi="Times New Roman" w:cs="Times New Roman"/>
                <w:bCs/>
                <w:sz w:val="20"/>
                <w:szCs w:val="20"/>
              </w:rPr>
              <w:t xml:space="preserve">Lei Federal nº 14.133/2021, Lei Complementar nº 123/2006, Decretos Municipais nº 117/2023 e 32/2025 </w:t>
            </w:r>
          </w:p>
        </w:tc>
      </w:tr>
      <w:tr w:rsidR="00C72660" w:rsidRPr="00A56F63" w14:paraId="654DDF63" w14:textId="77777777" w:rsidTr="00130DB6">
        <w:tc>
          <w:tcPr>
            <w:tcW w:w="4531" w:type="dxa"/>
          </w:tcPr>
          <w:p w14:paraId="266AF0E3" w14:textId="77777777" w:rsidR="00C72660" w:rsidRPr="00A56F63" w:rsidRDefault="00C72660" w:rsidP="00130DB6">
            <w:pPr>
              <w:rPr>
                <w:rFonts w:ascii="Times New Roman" w:hAnsi="Times New Roman" w:cs="Times New Roman"/>
                <w:sz w:val="20"/>
                <w:szCs w:val="20"/>
              </w:rPr>
            </w:pPr>
            <w:r w:rsidRPr="00A56F63">
              <w:rPr>
                <w:rFonts w:ascii="Times New Roman" w:hAnsi="Times New Roman" w:cs="Times New Roman"/>
                <w:sz w:val="20"/>
                <w:szCs w:val="20"/>
              </w:rPr>
              <w:t>ACESSO AO EDITAL</w:t>
            </w:r>
          </w:p>
        </w:tc>
        <w:tc>
          <w:tcPr>
            <w:tcW w:w="5137" w:type="dxa"/>
          </w:tcPr>
          <w:p w14:paraId="6FA803E3" w14:textId="77777777" w:rsidR="00C72660" w:rsidRPr="00A56F63" w:rsidRDefault="00C72660" w:rsidP="00130DB6">
            <w:pPr>
              <w:rPr>
                <w:rFonts w:ascii="Times New Roman" w:hAnsi="Times New Roman" w:cs="Times New Roman"/>
                <w:sz w:val="20"/>
                <w:szCs w:val="20"/>
              </w:rPr>
            </w:pPr>
            <w:hyperlink r:id="rId8" w:history="1">
              <w:r w:rsidRPr="00A56F63">
                <w:rPr>
                  <w:rStyle w:val="Hyperlink"/>
                  <w:rFonts w:ascii="Times New Roman" w:hAnsi="Times New Roman" w:cs="Times New Roman"/>
                  <w:sz w:val="20"/>
                  <w:szCs w:val="20"/>
                </w:rPr>
                <w:t>https://comprasbr.com.br</w:t>
              </w:r>
            </w:hyperlink>
            <w:r w:rsidRPr="00A56F63">
              <w:rPr>
                <w:rFonts w:ascii="Times New Roman" w:hAnsi="Times New Roman" w:cs="Times New Roman"/>
                <w:sz w:val="20"/>
                <w:szCs w:val="20"/>
              </w:rPr>
              <w:t xml:space="preserve"> </w:t>
            </w:r>
          </w:p>
          <w:p w14:paraId="1BAA09FD" w14:textId="77777777" w:rsidR="00C72660" w:rsidRPr="00A56F63" w:rsidRDefault="00C72660" w:rsidP="00130DB6">
            <w:pPr>
              <w:jc w:val="both"/>
              <w:rPr>
                <w:rFonts w:ascii="Times New Roman" w:hAnsi="Times New Roman" w:cs="Times New Roman"/>
                <w:bCs/>
                <w:color w:val="000000"/>
                <w:sz w:val="20"/>
                <w:szCs w:val="20"/>
              </w:rPr>
            </w:pPr>
            <w:hyperlink r:id="rId9" w:anchor="conteudo" w:history="1">
              <w:r w:rsidRPr="00A56F63">
                <w:rPr>
                  <w:rStyle w:val="Hyperlink"/>
                  <w:rFonts w:ascii="Times New Roman" w:hAnsi="Times New Roman" w:cs="Times New Roman"/>
                  <w:bCs/>
                  <w:sz w:val="20"/>
                  <w:szCs w:val="20"/>
                </w:rPr>
                <w:t>https://beneditonovo.atende.net/transparencia/item/licitacoes-gerais#conteudo</w:t>
              </w:r>
            </w:hyperlink>
            <w:r w:rsidRPr="00A56F63">
              <w:rPr>
                <w:rFonts w:ascii="Times New Roman" w:hAnsi="Times New Roman" w:cs="Times New Roman"/>
                <w:bCs/>
                <w:color w:val="000000"/>
                <w:sz w:val="20"/>
                <w:szCs w:val="20"/>
              </w:rPr>
              <w:t xml:space="preserve"> </w:t>
            </w:r>
          </w:p>
        </w:tc>
      </w:tr>
      <w:tr w:rsidR="00C72660" w:rsidRPr="00A56F63" w14:paraId="79501428" w14:textId="77777777" w:rsidTr="00130DB6">
        <w:tc>
          <w:tcPr>
            <w:tcW w:w="4531" w:type="dxa"/>
          </w:tcPr>
          <w:p w14:paraId="777FC6CF" w14:textId="77777777" w:rsidR="00C72660" w:rsidRPr="00A56F63" w:rsidRDefault="00C72660" w:rsidP="00130DB6">
            <w:pPr>
              <w:rPr>
                <w:rFonts w:ascii="Times New Roman" w:hAnsi="Times New Roman" w:cs="Times New Roman"/>
                <w:sz w:val="20"/>
                <w:szCs w:val="20"/>
              </w:rPr>
            </w:pPr>
            <w:r w:rsidRPr="00A56F63">
              <w:rPr>
                <w:rFonts w:ascii="Times New Roman" w:hAnsi="Times New Roman" w:cs="Times New Roman"/>
                <w:bCs/>
                <w:color w:val="000000"/>
                <w:sz w:val="20"/>
                <w:szCs w:val="20"/>
              </w:rPr>
              <w:t>CONSULTAS/ESCLARECIMENTOS</w:t>
            </w:r>
          </w:p>
        </w:tc>
        <w:tc>
          <w:tcPr>
            <w:tcW w:w="5137" w:type="dxa"/>
          </w:tcPr>
          <w:p w14:paraId="7BFAD7F9" w14:textId="77777777" w:rsidR="00C72660" w:rsidRPr="00A56F63" w:rsidRDefault="00C72660" w:rsidP="00130DB6">
            <w:pPr>
              <w:rPr>
                <w:rFonts w:ascii="Times New Roman" w:hAnsi="Times New Roman" w:cs="Times New Roman"/>
                <w:sz w:val="20"/>
                <w:szCs w:val="20"/>
              </w:rPr>
            </w:pPr>
            <w:hyperlink r:id="rId10" w:history="1">
              <w:r w:rsidRPr="00A56F63">
                <w:rPr>
                  <w:rStyle w:val="Hyperlink"/>
                  <w:rFonts w:ascii="Times New Roman" w:hAnsi="Times New Roman" w:cs="Times New Roman"/>
                  <w:sz w:val="20"/>
                  <w:szCs w:val="20"/>
                </w:rPr>
                <w:t>https://comprasbr.com.br</w:t>
              </w:r>
            </w:hyperlink>
            <w:r w:rsidRPr="00A56F63">
              <w:rPr>
                <w:rFonts w:ascii="Times New Roman" w:hAnsi="Times New Roman" w:cs="Times New Roman"/>
                <w:sz w:val="20"/>
                <w:szCs w:val="20"/>
              </w:rPr>
              <w:t xml:space="preserve"> </w:t>
            </w:r>
          </w:p>
          <w:p w14:paraId="613C777F" w14:textId="77777777" w:rsidR="00C72660" w:rsidRPr="00A56F63" w:rsidRDefault="00C72660" w:rsidP="00130DB6">
            <w:pPr>
              <w:rPr>
                <w:rFonts w:ascii="Times New Roman" w:hAnsi="Times New Roman" w:cs="Times New Roman"/>
                <w:bCs/>
                <w:color w:val="000000"/>
                <w:sz w:val="20"/>
                <w:szCs w:val="20"/>
              </w:rPr>
            </w:pPr>
            <w:hyperlink r:id="rId11" w:history="1">
              <w:r w:rsidRPr="00A56F63">
                <w:rPr>
                  <w:rStyle w:val="Hyperlink"/>
                  <w:rFonts w:ascii="Times New Roman" w:hAnsi="Times New Roman" w:cs="Times New Roman"/>
                  <w:bCs/>
                  <w:sz w:val="20"/>
                  <w:szCs w:val="20"/>
                </w:rPr>
                <w:t>licitacao2@beneditonovo.sc.gov.br</w:t>
              </w:r>
            </w:hyperlink>
          </w:p>
          <w:p w14:paraId="67C12FB5" w14:textId="77777777" w:rsidR="00C72660" w:rsidRPr="00A56F63" w:rsidRDefault="00C72660" w:rsidP="00130DB6">
            <w:pPr>
              <w:rPr>
                <w:rFonts w:ascii="Times New Roman" w:hAnsi="Times New Roman" w:cs="Times New Roman"/>
                <w:sz w:val="20"/>
                <w:szCs w:val="20"/>
              </w:rPr>
            </w:pPr>
            <w:r w:rsidRPr="00A56F63">
              <w:rPr>
                <w:rFonts w:ascii="Times New Roman" w:hAnsi="Times New Roman" w:cs="Times New Roman"/>
                <w:bCs/>
                <w:color w:val="000000"/>
                <w:sz w:val="20"/>
                <w:szCs w:val="20"/>
              </w:rPr>
              <w:t>Fone: (47) 3385-0487, ramal 2008 e 2079</w:t>
            </w:r>
          </w:p>
        </w:tc>
      </w:tr>
    </w:tbl>
    <w:p w14:paraId="5A0739DB" w14:textId="77777777" w:rsidR="00C72660" w:rsidRPr="00A56F63" w:rsidRDefault="00C72660" w:rsidP="007E5C6A">
      <w:pPr>
        <w:rPr>
          <w:rFonts w:ascii="Times New Roman" w:hAnsi="Times New Roman" w:cs="Times New Roman"/>
          <w:sz w:val="22"/>
          <w:szCs w:val="22"/>
        </w:rPr>
      </w:pPr>
    </w:p>
    <w:p w14:paraId="655FCE8F" w14:textId="77777777" w:rsidR="00B66D5A" w:rsidRPr="00A56F63" w:rsidRDefault="00B66D5A" w:rsidP="00B66D5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A56F63">
        <w:rPr>
          <w:rFonts w:ascii="Times New Roman" w:eastAsiaTheme="minorHAnsi" w:hAnsi="Times New Roman" w:cs="Times New Roman"/>
          <w:b/>
          <w:bCs/>
          <w:kern w:val="0"/>
          <w:sz w:val="22"/>
          <w:szCs w:val="22"/>
          <w:lang w:eastAsia="en-US" w:bidi="ar-SA"/>
          <w14:ligatures w14:val="standardContextual"/>
        </w:rPr>
        <w:t>1. DAS DISPOSIÇÕES PRELIMINARES</w:t>
      </w:r>
    </w:p>
    <w:p w14:paraId="596657E0" w14:textId="0F1D50A7" w:rsidR="006E3916" w:rsidRPr="00A56F63" w:rsidRDefault="006E3916" w:rsidP="006E391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 PREFEITURA MUNICIPAL DE BENEDITO NOVO, em conformidade com a legislação e normas pertinentes, torna público, para conhecimento dos interessados, que fará realizar licitação, dispondo no presente Edital as condições de sua realização.</w:t>
      </w:r>
    </w:p>
    <w:p w14:paraId="1499C77C" w14:textId="57384FF0" w:rsidR="00B66D5A" w:rsidRPr="00A56F63" w:rsidRDefault="00B66D5A" w:rsidP="00B66D5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 Concorrência, na forma Eletrônica será realizado em sessão pública, por meio da INTERNET, mediante condições de segurança - criptografia e autenticação - em todas as suas fases através da Plataforma de Licitações </w:t>
      </w:r>
      <w:r w:rsidR="0097612A" w:rsidRPr="00A56F63">
        <w:rPr>
          <w:rFonts w:ascii="Times New Roman" w:eastAsiaTheme="minorHAnsi" w:hAnsi="Times New Roman" w:cs="Times New Roman"/>
          <w:kern w:val="0"/>
          <w:sz w:val="22"/>
          <w:szCs w:val="22"/>
          <w:lang w:eastAsia="en-US" w:bidi="ar-SA"/>
          <w14:ligatures w14:val="standardContextual"/>
        </w:rPr>
        <w:t>utilizada pelo Município.</w:t>
      </w:r>
    </w:p>
    <w:p w14:paraId="7DE5B531" w14:textId="7933B73C" w:rsidR="00C05BB6" w:rsidRPr="00A56F63"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1.3</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e na Plataforma de Licitações.</w:t>
      </w:r>
    </w:p>
    <w:p w14:paraId="4B292712" w14:textId="13014E61" w:rsidR="00B66D5A" w:rsidRPr="00A56F63" w:rsidRDefault="00B66D5A" w:rsidP="00B66D5A">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A56F63">
        <w:rPr>
          <w:rFonts w:ascii="Times New Roman" w:eastAsiaTheme="minorHAnsi" w:hAnsi="Times New Roman" w:cs="Times New Roman"/>
          <w:kern w:val="0"/>
          <w:sz w:val="22"/>
          <w:szCs w:val="22"/>
          <w:lang w:eastAsia="en-US" w:bidi="ar-SA"/>
          <w14:ligatures w14:val="standardContextual"/>
        </w:rPr>
        <w:t>1.3.1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 administração não se responsabilizará caso o licitante interessado não visualize a(s) alteração(ões) descritas no subitem anterior e publicadas nos endereços eletrônicos supracitados, consequentemente desconhecendo o teor dos avisos publicados.</w:t>
      </w:r>
    </w:p>
    <w:p w14:paraId="04CCBEBA" w14:textId="13606A5B" w:rsidR="00B66D5A" w:rsidRPr="00A56F63" w:rsidRDefault="00B66D5A" w:rsidP="00B66D5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1.4</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Os trabalhos serão conduzidos pel</w:t>
      </w:r>
      <w:r w:rsidR="00B04599" w:rsidRPr="00A56F63">
        <w:rPr>
          <w:rFonts w:ascii="Times New Roman" w:eastAsiaTheme="minorHAnsi" w:hAnsi="Times New Roman" w:cs="Times New Roman"/>
          <w:kern w:val="0"/>
          <w:sz w:val="22"/>
          <w:szCs w:val="22"/>
          <w:lang w:eastAsia="en-US" w:bidi="ar-SA"/>
          <w14:ligatures w14:val="standardContextual"/>
        </w:rPr>
        <w:t>a</w:t>
      </w:r>
      <w:r w:rsidRPr="00A56F63">
        <w:rPr>
          <w:rFonts w:ascii="Times New Roman" w:eastAsiaTheme="minorHAnsi" w:hAnsi="Times New Roman" w:cs="Times New Roman"/>
          <w:kern w:val="0"/>
          <w:sz w:val="22"/>
          <w:szCs w:val="22"/>
          <w:lang w:eastAsia="en-US" w:bidi="ar-SA"/>
          <w14:ligatures w14:val="standardContextual"/>
        </w:rPr>
        <w:t xml:space="preserve"> </w:t>
      </w:r>
      <w:r w:rsidR="00B04599" w:rsidRPr="00A56F63">
        <w:rPr>
          <w:rFonts w:ascii="Times New Roman" w:eastAsiaTheme="minorHAnsi" w:hAnsi="Times New Roman" w:cs="Times New Roman"/>
          <w:kern w:val="0"/>
          <w:sz w:val="22"/>
          <w:szCs w:val="22"/>
          <w:lang w:eastAsia="en-US" w:bidi="ar-SA"/>
          <w14:ligatures w14:val="standardContextual"/>
        </w:rPr>
        <w:t>A</w:t>
      </w:r>
      <w:r w:rsidR="00492BA1" w:rsidRPr="00A56F63">
        <w:rPr>
          <w:rFonts w:ascii="Times New Roman" w:eastAsiaTheme="minorHAnsi" w:hAnsi="Times New Roman" w:cs="Times New Roman"/>
          <w:kern w:val="0"/>
          <w:sz w:val="22"/>
          <w:szCs w:val="22"/>
          <w:lang w:eastAsia="en-US" w:bidi="ar-SA"/>
          <w14:ligatures w14:val="standardContextual"/>
        </w:rPr>
        <w:t xml:space="preserve">gente de </w:t>
      </w:r>
      <w:r w:rsidR="00B04599" w:rsidRPr="00A56F63">
        <w:rPr>
          <w:rFonts w:ascii="Times New Roman" w:eastAsiaTheme="minorHAnsi" w:hAnsi="Times New Roman" w:cs="Times New Roman"/>
          <w:kern w:val="0"/>
          <w:sz w:val="22"/>
          <w:szCs w:val="22"/>
          <w:lang w:eastAsia="en-US" w:bidi="ar-SA"/>
          <w14:ligatures w14:val="standardContextual"/>
        </w:rPr>
        <w:t>C</w:t>
      </w:r>
      <w:r w:rsidR="00490D8B" w:rsidRPr="00A56F63">
        <w:rPr>
          <w:rFonts w:ascii="Times New Roman" w:eastAsiaTheme="minorHAnsi" w:hAnsi="Times New Roman" w:cs="Times New Roman"/>
          <w:kern w:val="0"/>
          <w:sz w:val="22"/>
          <w:szCs w:val="22"/>
          <w:lang w:eastAsia="en-US" w:bidi="ar-SA"/>
          <w14:ligatures w14:val="standardContextual"/>
        </w:rPr>
        <w:t>ontrataç</w:t>
      </w:r>
      <w:r w:rsidR="006A56B2" w:rsidRPr="00A56F63">
        <w:rPr>
          <w:rFonts w:ascii="Times New Roman" w:eastAsiaTheme="minorHAnsi" w:hAnsi="Times New Roman" w:cs="Times New Roman"/>
          <w:kern w:val="0"/>
          <w:sz w:val="22"/>
          <w:szCs w:val="22"/>
          <w:lang w:eastAsia="en-US" w:bidi="ar-SA"/>
          <w14:ligatures w14:val="standardContextual"/>
        </w:rPr>
        <w:t>ão</w:t>
      </w:r>
      <w:r w:rsidRPr="00A56F63">
        <w:rPr>
          <w:rFonts w:ascii="Times New Roman" w:eastAsiaTheme="minorHAnsi" w:hAnsi="Times New Roman" w:cs="Times New Roman"/>
          <w:kern w:val="0"/>
          <w:sz w:val="22"/>
          <w:szCs w:val="22"/>
          <w:lang w:eastAsia="en-US" w:bidi="ar-SA"/>
          <w14:ligatures w14:val="standardContextual"/>
        </w:rPr>
        <w:t xml:space="preserve"> do Município, devidamente designada pela Portaria Municipal nº </w:t>
      </w:r>
      <w:r w:rsidR="006A56B2" w:rsidRPr="00A56F63">
        <w:rPr>
          <w:rFonts w:ascii="Times New Roman" w:eastAsiaTheme="minorHAnsi" w:hAnsi="Times New Roman" w:cs="Times New Roman"/>
          <w:kern w:val="0"/>
          <w:sz w:val="22"/>
          <w:szCs w:val="22"/>
          <w:lang w:eastAsia="en-US" w:bidi="ar-SA"/>
          <w14:ligatures w14:val="standardContextual"/>
        </w:rPr>
        <w:t>1/2025</w:t>
      </w:r>
      <w:r w:rsidRPr="00A56F63">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2DC7CD36" w14:textId="5576D38B" w:rsidR="00B66D5A" w:rsidRPr="00A56F63" w:rsidRDefault="00B66D5A"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5C6F1C2" w14:textId="77777777" w:rsidR="00B66D5A" w:rsidRPr="00A56F63" w:rsidRDefault="00B66D5A" w:rsidP="00B66D5A">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A56F63">
        <w:rPr>
          <w:rFonts w:ascii="Times New Roman" w:eastAsia="Times New Roman" w:hAnsi="Times New Roman" w:cs="Times New Roman"/>
          <w:b/>
          <w:bCs/>
          <w:kern w:val="0"/>
          <w:sz w:val="22"/>
          <w:szCs w:val="22"/>
          <w:lang w:eastAsia="pt-BR" w:bidi="ar-SA"/>
        </w:rPr>
        <w:t>2. DO OBJETO</w:t>
      </w:r>
    </w:p>
    <w:p w14:paraId="7BC5DAD6" w14:textId="1CC511C6" w:rsidR="00A82682" w:rsidRPr="00A56F63" w:rsidRDefault="00A82682" w:rsidP="00A82682">
      <w:pPr>
        <w:jc w:val="both"/>
        <w:rPr>
          <w:rFonts w:ascii="Times New Roman" w:eastAsia="Times New Roman" w:hAnsi="Times New Roman" w:cs="Times New Roman"/>
          <w:kern w:val="0"/>
          <w:sz w:val="22"/>
          <w:szCs w:val="22"/>
          <w:lang w:eastAsia="pt-BR" w:bidi="ar-SA"/>
        </w:rPr>
      </w:pPr>
      <w:r w:rsidRPr="00A56F63">
        <w:rPr>
          <w:rFonts w:ascii="Times New Roman" w:eastAsia="Times New Roman" w:hAnsi="Times New Roman" w:cs="Times New Roman"/>
          <w:kern w:val="0"/>
          <w:sz w:val="22"/>
          <w:szCs w:val="22"/>
          <w:lang w:eastAsia="pt-BR" w:bidi="ar-SA"/>
        </w:rPr>
        <w:t>2.1. A presente licitação tem por finalidade a</w:t>
      </w:r>
      <w:r w:rsidR="009F2839" w:rsidRPr="00A56F63">
        <w:rPr>
          <w:rFonts w:ascii="Times New Roman" w:eastAsia="Times New Roman" w:hAnsi="Times New Roman" w:cs="Times New Roman"/>
          <w:kern w:val="0"/>
          <w:sz w:val="22"/>
          <w:szCs w:val="22"/>
          <w:lang w:eastAsia="pt-BR" w:bidi="ar-SA"/>
        </w:rPr>
        <w:t xml:space="preserve"> </w:t>
      </w:r>
      <w:r w:rsidR="000A1EB2" w:rsidRPr="00A55C38">
        <w:rPr>
          <w:sz w:val="22"/>
          <w:szCs w:val="22"/>
        </w:rPr>
        <w:t>C</w:t>
      </w:r>
      <w:r w:rsidR="000A1EB2" w:rsidRPr="00A55C38">
        <w:rPr>
          <w:bCs/>
          <w:sz w:val="22"/>
          <w:szCs w:val="22"/>
        </w:rPr>
        <w:t xml:space="preserve">ONTRATAÇÃO DE EMPRESA PARA EXECUÇÃO DE OBRAS DE PAVIMENTAÇÃO ASFALTICA E SINALIZAÇÃO VIÁRIA DA RUA RICHARD KLITZKE, </w:t>
      </w:r>
      <w:r w:rsidR="000A1EB2" w:rsidRPr="00A55C38">
        <w:rPr>
          <w:sz w:val="22"/>
          <w:szCs w:val="22"/>
        </w:rPr>
        <w:t>COM FORNECIMENTO DE MATERIAIS E MÃO DE OBRA, EM CONFORMIDADE COM OS PROJETOS, MEMORIAL DESCRITIVO E DEMAIS ANEXOS DO EDITAL</w:t>
      </w:r>
      <w:r w:rsidRPr="00A56F63">
        <w:rPr>
          <w:rFonts w:ascii="Times New Roman" w:eastAsia="Times New Roman" w:hAnsi="Times New Roman" w:cs="Times New Roman"/>
          <w:kern w:val="0"/>
          <w:sz w:val="22"/>
          <w:szCs w:val="22"/>
          <w:lang w:eastAsia="pt-BR" w:bidi="ar-SA"/>
        </w:rPr>
        <w:t>, conforme itens, quantidades e características descritas no Termo de Referência e demais anexos do Edital.</w:t>
      </w:r>
    </w:p>
    <w:p w14:paraId="3AB56783" w14:textId="603937BD" w:rsidR="00B66D5A" w:rsidRPr="00A56F63" w:rsidRDefault="00B66D5A" w:rsidP="00B66D5A">
      <w:pPr>
        <w:jc w:val="both"/>
        <w:rPr>
          <w:rFonts w:ascii="Times New Roman" w:eastAsia="Times New Roman" w:hAnsi="Times New Roman" w:cs="Times New Roman"/>
          <w:kern w:val="0"/>
          <w:sz w:val="22"/>
          <w:szCs w:val="22"/>
          <w:lang w:eastAsia="pt-BR" w:bidi="ar-SA"/>
        </w:rPr>
      </w:pPr>
    </w:p>
    <w:p w14:paraId="3B20187C" w14:textId="77777777" w:rsidR="00B66D5A" w:rsidRPr="00A56F63" w:rsidRDefault="00B66D5A" w:rsidP="00B66D5A">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56F63">
        <w:rPr>
          <w:rFonts w:ascii="Times New Roman" w:eastAsiaTheme="minorHAnsi" w:hAnsi="Times New Roman" w:cs="Times New Roman"/>
          <w:b/>
          <w:bCs/>
          <w:kern w:val="0"/>
          <w:sz w:val="22"/>
          <w:szCs w:val="22"/>
          <w:lang w:eastAsia="en-US" w:bidi="ar-SA"/>
          <w14:ligatures w14:val="standardContextual"/>
        </w:rPr>
        <w:t>3. CONDIÇÕES GERAIS PARA PARTICIPAÇÃO</w:t>
      </w:r>
    </w:p>
    <w:p w14:paraId="1F56FF8D" w14:textId="408DEF43" w:rsidR="00C05BB6" w:rsidRPr="00A56F63" w:rsidRDefault="00B66D5A"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3.1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Poderão participar dest</w:t>
      </w:r>
      <w:r w:rsidR="006E333D" w:rsidRPr="00A56F63">
        <w:rPr>
          <w:rFonts w:ascii="Times New Roman" w:eastAsiaTheme="minorHAnsi" w:hAnsi="Times New Roman" w:cs="Times New Roman"/>
          <w:kern w:val="0"/>
          <w:sz w:val="22"/>
          <w:szCs w:val="22"/>
          <w:lang w:eastAsia="en-US" w:bidi="ar-SA"/>
          <w14:ligatures w14:val="standardContextual"/>
        </w:rPr>
        <w:t>a</w:t>
      </w:r>
      <w:r w:rsidRPr="00A56F63">
        <w:rPr>
          <w:rFonts w:ascii="Times New Roman" w:eastAsiaTheme="minorHAnsi" w:hAnsi="Times New Roman" w:cs="Times New Roman"/>
          <w:kern w:val="0"/>
          <w:sz w:val="22"/>
          <w:szCs w:val="22"/>
          <w:lang w:eastAsia="en-US" w:bidi="ar-SA"/>
          <w14:ligatures w14:val="standardContextual"/>
        </w:rPr>
        <w:t xml:space="preserve"> </w:t>
      </w:r>
      <w:r w:rsidR="006E333D" w:rsidRPr="00A56F63">
        <w:rPr>
          <w:rFonts w:ascii="Times New Roman" w:eastAsiaTheme="minorHAnsi" w:hAnsi="Times New Roman" w:cs="Times New Roman"/>
          <w:kern w:val="0"/>
          <w:sz w:val="22"/>
          <w:szCs w:val="22"/>
          <w:lang w:eastAsia="en-US" w:bidi="ar-SA"/>
          <w14:ligatures w14:val="standardContextual"/>
        </w:rPr>
        <w:t xml:space="preserve">Concorrência </w:t>
      </w:r>
      <w:r w:rsidR="00C05BB6" w:rsidRPr="00A56F63">
        <w:rPr>
          <w:rFonts w:ascii="Times New Roman" w:eastAsiaTheme="minorHAnsi" w:hAnsi="Times New Roman" w:cs="Times New Roman"/>
          <w:kern w:val="0"/>
          <w:sz w:val="22"/>
          <w:szCs w:val="22"/>
          <w:lang w:eastAsia="en-US" w:bidi="ar-SA"/>
          <w14:ligatures w14:val="standardContextual"/>
        </w:rPr>
        <w:t xml:space="preserve">os interessados legalmente constituídos e que comprovem possuir os requisitos mínimos de qualificação exigidos neste Edital e seus Anexos e que estejam devidamente </w:t>
      </w:r>
      <w:r w:rsidR="00C05BB6" w:rsidRPr="00A56F63">
        <w:rPr>
          <w:rFonts w:ascii="Times New Roman" w:eastAsiaTheme="minorHAnsi" w:hAnsi="Times New Roman" w:cs="Times New Roman"/>
          <w:kern w:val="0"/>
          <w:sz w:val="22"/>
          <w:szCs w:val="22"/>
          <w:lang w:eastAsia="en-US" w:bidi="ar-SA"/>
          <w14:ligatures w14:val="standardContextual"/>
        </w:rPr>
        <w:lastRenderedPageBreak/>
        <w:t>cadastrados e credenciados na Plataforma de Licitações, que atuará como órgão provedor do Sistema Eletrônico.</w:t>
      </w:r>
    </w:p>
    <w:p w14:paraId="023C9EB8" w14:textId="2173B925" w:rsidR="00240911" w:rsidRPr="00A56F63"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3.1.1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Os profissionais organizados sob a forma de Cooperativa poderão participar desta licitação, nos termos do Art. 16 da Lei Federal nº 14.133/2021.</w:t>
      </w:r>
    </w:p>
    <w:p w14:paraId="6AA1AECA" w14:textId="62F3F355" w:rsidR="00240911" w:rsidRPr="00A56F63" w:rsidRDefault="00240911" w:rsidP="002409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A56F63">
        <w:rPr>
          <w:rFonts w:ascii="Times New Roman" w:eastAsiaTheme="minorHAnsi" w:hAnsi="Times New Roman" w:cs="Times New Roman"/>
          <w:kern w:val="0"/>
          <w:sz w:val="22"/>
          <w:szCs w:val="22"/>
          <w:lang w:eastAsia="en-US" w:bidi="ar-SA"/>
          <w14:ligatures w14:val="standardContextual"/>
        </w:rPr>
        <w:t>3.2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Ao apresentar proposta a proponente SE OBRIGA E DECLARA TER ACEITO os termos do presente Edital.</w:t>
      </w:r>
    </w:p>
    <w:p w14:paraId="57BB7332" w14:textId="5977A434" w:rsidR="00240911" w:rsidRPr="00A56F63"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3.3</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Não poderão participar desta licitação ou da execução do contrato, direta ou indiretamente:</w:t>
      </w:r>
    </w:p>
    <w:p w14:paraId="4D3F20A7" w14:textId="77777777" w:rsidR="00240911" w:rsidRPr="00A56F63" w:rsidRDefault="00240911" w:rsidP="00240911">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09D47832" w14:textId="77777777" w:rsidR="00240911" w:rsidRPr="00A56F63" w:rsidRDefault="00240911" w:rsidP="00240911">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b) Autor do anteprojeto, do projeto básico ou do projeto executivo, pessoa física ou jurídica, quando a licitação versar sobre serviços ou fornecimento de bens a ele relacionados;</w:t>
      </w:r>
    </w:p>
    <w:p w14:paraId="3713BB41" w14:textId="77777777" w:rsidR="00240911" w:rsidRPr="00A56F63"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c)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B038316" w14:textId="77777777" w:rsidR="00240911" w:rsidRPr="00A56F63" w:rsidRDefault="00240911" w:rsidP="00240911">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sidRPr="00A56F63">
        <w:rPr>
          <w:rFonts w:ascii="Times New Roman" w:eastAsia="Times New Roman" w:hAnsi="Times New Roman" w:cs="Times New Roman"/>
          <w:kern w:val="0"/>
          <w:sz w:val="22"/>
          <w:szCs w:val="22"/>
          <w:lang w:eastAsia="pt-BR" w:bidi="ar-SA"/>
        </w:rPr>
        <w:t>d) Pessoas físicas ou jurídicas que estejam cumprindo pena de impedimento de contratar com o Município de Benedito Novo;</w:t>
      </w:r>
    </w:p>
    <w:p w14:paraId="20C887A2" w14:textId="77777777" w:rsidR="00240911" w:rsidRPr="00A56F63" w:rsidRDefault="00240911" w:rsidP="00240911">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sidRPr="00A56F63">
        <w:rPr>
          <w:rFonts w:ascii="Times New Roman" w:eastAsia="Times New Roman" w:hAnsi="Times New Roman" w:cs="Times New Roman"/>
          <w:kern w:val="0"/>
          <w:sz w:val="22"/>
          <w:szCs w:val="22"/>
          <w:lang w:eastAsia="pt-BR" w:bidi="ar-SA"/>
        </w:rPr>
        <w:t xml:space="preserve">e) Pessoas físicas ou jurídicas que tenham sido declaradas inidôneas para licitar ou contratar </w:t>
      </w:r>
      <w:r w:rsidRPr="00A56F63">
        <w:rPr>
          <w:rFonts w:ascii="Times New Roman" w:eastAsia="Times New Roman" w:hAnsi="Times New Roman" w:cs="Times New Roman"/>
          <w:sz w:val="22"/>
          <w:szCs w:val="22"/>
        </w:rPr>
        <w:t xml:space="preserve">com a </w:t>
      </w:r>
      <w:r w:rsidRPr="00A56F63">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alcança todos os demais entes;</w:t>
      </w:r>
    </w:p>
    <w:p w14:paraId="480824DF" w14:textId="77777777" w:rsidR="00240911" w:rsidRPr="00A56F63"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f) Aquele que mantenha vínculo de natureza técnica, comercial, econômica, financeira, trabalhista ou civil com dirigente do Município de Benedito Novo ou com agente público que desempenhe função na licitação ou atue na fiscalização ou na gestão do contrato, ou que deles seja cônjuge, companheiro ou parente em linha reta, colateral ou por afinidade, até o terceiro grau;</w:t>
      </w:r>
    </w:p>
    <w:p w14:paraId="7B7B62BD" w14:textId="77777777" w:rsidR="00240911" w:rsidRPr="00A56F63"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g) Empresas controladoras, controladas ou coligadas, nos termos da Lei Federal nº 6.404/1976, concorrendo entre si;</w:t>
      </w:r>
    </w:p>
    <w:p w14:paraId="4787E3CC" w14:textId="77777777" w:rsidR="00240911" w:rsidRPr="00A56F63"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h)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33ADBC1" w14:textId="77777777" w:rsidR="00240911" w:rsidRPr="00A56F63"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 xml:space="preserve">i) Organizações da Sociedade Civil de Interesse Público - OSCIP, atuando nessa condição; </w:t>
      </w:r>
    </w:p>
    <w:p w14:paraId="440D625D" w14:textId="11C843D3" w:rsidR="00240911" w:rsidRPr="00A56F63"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j) Não poderá participar, direta ou indiretamente, da licitação ou da execução do contrato agente público do Município de Benedito Novo, devendo ser observadas as situações que possam configurar conflito de interesses no exercício ou após o exercício do cargo ou emprego, nos termos da legislação que disciplina a matéria, conforme § 1º do Art. 9º da Lei Federal nº 14.133/2021</w:t>
      </w:r>
      <w:r w:rsidR="00845788" w:rsidRPr="00A56F63">
        <w:rPr>
          <w:rFonts w:ascii="Times New Roman" w:eastAsiaTheme="minorHAnsi" w:hAnsi="Times New Roman" w:cs="Times New Roman"/>
          <w:kern w:val="0"/>
          <w:sz w:val="22"/>
          <w:szCs w:val="22"/>
          <w:lang w:eastAsia="en-US" w:bidi="ar-SA"/>
          <w14:ligatures w14:val="standardContextual"/>
        </w:rPr>
        <w:t>.</w:t>
      </w:r>
    </w:p>
    <w:p w14:paraId="5D4C6EE1" w14:textId="7279DECA" w:rsidR="00240911" w:rsidRPr="00A56F63"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3.3.1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Equiparam-se aos autores do projeto as empresas integrantes do mesmo grupo econômico.</w:t>
      </w:r>
    </w:p>
    <w:p w14:paraId="584698A9" w14:textId="62D129AF" w:rsidR="00240911" w:rsidRPr="00A56F63"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3.3.2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 critério da Administração e exclusivamente a seu serviço, o autor dos projetos e a empresa a que se referem as alíneas “b” e “c” do item 3.3 poderão participar no apoio das atividades de planejamento da contratação, de execução da licitação ou de gestão do contrato, desde que sob supervisão exclusiva de agentes públicos do órgão ou entidade.</w:t>
      </w:r>
    </w:p>
    <w:p w14:paraId="275B6CF4" w14:textId="62AF31DA" w:rsidR="00240911" w:rsidRPr="00A56F63"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3.3.3</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 disposto nas alíneas “b” e “c” do item 3.3 não impede a licitação ou a contratação de serviço que inclua como encargo do contratado a elaboração do projeto básico e do projeto executivo, nas contratações integradas, e do projeto executivo, nos demais regimes de execução.</w:t>
      </w:r>
    </w:p>
    <w:p w14:paraId="796F9325" w14:textId="212C311F" w:rsidR="00240911" w:rsidRPr="00A56F63"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3.3.4</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 disposto nas alíneas “d” e “e” do item 3.3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86CEFB9" w14:textId="3FBE85D0" w:rsidR="00240911" w:rsidRPr="00A56F63" w:rsidRDefault="00240911" w:rsidP="002409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A56F63">
        <w:rPr>
          <w:rFonts w:ascii="Times New Roman" w:eastAsiaTheme="minorHAnsi" w:hAnsi="Times New Roman" w:cs="Times New Roman"/>
          <w:kern w:val="0"/>
          <w:sz w:val="22"/>
          <w:szCs w:val="22"/>
          <w:lang w:eastAsia="en-US" w:bidi="ar-SA"/>
          <w14:ligatures w14:val="standardContextual"/>
        </w:rPr>
        <w:t>3.3.5</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 observância das vedações supra é de inteira responsabilidade do licitante que, pelo descumprimento, se sujeita às penalidades cabíveis.</w:t>
      </w:r>
    </w:p>
    <w:p w14:paraId="34EE758B" w14:textId="75B7AFA3" w:rsidR="00B66D5A" w:rsidRPr="00A56F63" w:rsidRDefault="00B66D5A"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7DCCBE7D" w14:textId="77777777" w:rsidR="00795767" w:rsidRPr="00A56F63" w:rsidRDefault="00795767" w:rsidP="00795767">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A56F63">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21D404E0" w14:textId="732F389F" w:rsidR="00C05BB6" w:rsidRPr="00A56F63"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4.1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Os licitantes interessados em participar do presente processo licitatório deverão cadastrar-se previamente perante o provedor do sistema eletrônico da Plataforma de Licitações.</w:t>
      </w:r>
    </w:p>
    <w:p w14:paraId="5D51A050" w14:textId="011C0DD4" w:rsidR="00795767" w:rsidRPr="00A56F63"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lastRenderedPageBreak/>
        <w:t>4.2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 Credenciamento para acesso ao sistema ocorrerá pela atribuição de chave de identificação e de senha pessoal e intransferível.</w:t>
      </w:r>
    </w:p>
    <w:p w14:paraId="1F8003DE" w14:textId="5D03F171" w:rsidR="00795767" w:rsidRPr="00A56F63"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4.3</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 credenciamento junto ao provedor do sistema implica a responsabilidade do licitante ou de seu representante legal e a presunção de sua capacidade técnica para realização das transações inerentes </w:t>
      </w:r>
      <w:r w:rsidR="006E333D" w:rsidRPr="00A56F63">
        <w:rPr>
          <w:rFonts w:ascii="Times New Roman" w:eastAsiaTheme="minorHAnsi" w:hAnsi="Times New Roman" w:cs="Times New Roman"/>
          <w:kern w:val="0"/>
          <w:sz w:val="22"/>
          <w:szCs w:val="22"/>
          <w:lang w:eastAsia="en-US" w:bidi="ar-SA"/>
          <w14:ligatures w14:val="standardContextual"/>
        </w:rPr>
        <w:t>à Concorrência E</w:t>
      </w:r>
      <w:r w:rsidRPr="00A56F63">
        <w:rPr>
          <w:rFonts w:ascii="Times New Roman" w:eastAsiaTheme="minorHAnsi" w:hAnsi="Times New Roman" w:cs="Times New Roman"/>
          <w:kern w:val="0"/>
          <w:sz w:val="22"/>
          <w:szCs w:val="22"/>
          <w:lang w:eastAsia="en-US" w:bidi="ar-SA"/>
          <w14:ligatures w14:val="standardContextual"/>
        </w:rPr>
        <w:t>letrônic</w:t>
      </w:r>
      <w:r w:rsidR="006E333D" w:rsidRPr="00A56F63">
        <w:rPr>
          <w:rFonts w:ascii="Times New Roman" w:eastAsiaTheme="minorHAnsi" w:hAnsi="Times New Roman" w:cs="Times New Roman"/>
          <w:kern w:val="0"/>
          <w:sz w:val="22"/>
          <w:szCs w:val="22"/>
          <w:lang w:eastAsia="en-US" w:bidi="ar-SA"/>
          <w14:ligatures w14:val="standardContextual"/>
        </w:rPr>
        <w:t>a</w:t>
      </w:r>
      <w:r w:rsidRPr="00A56F63">
        <w:rPr>
          <w:rFonts w:ascii="Times New Roman" w:eastAsiaTheme="minorHAnsi" w:hAnsi="Times New Roman" w:cs="Times New Roman"/>
          <w:kern w:val="0"/>
          <w:sz w:val="22"/>
          <w:szCs w:val="22"/>
          <w:lang w:eastAsia="en-US" w:bidi="ar-SA"/>
          <w14:ligatures w14:val="standardContextual"/>
        </w:rPr>
        <w:t>.</w:t>
      </w:r>
    </w:p>
    <w:p w14:paraId="0D211738" w14:textId="257736C5" w:rsidR="00795767" w:rsidRPr="00A56F63"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4.4</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 uso da senha de acesso pelo licitante é de sua exclusiva responsabilidade, incluindo qualquer transação efetuada diretamente ou por seu representante, não cabendo ao provedor do sistema ou à Prefeitura qualquer responsabilidade por eventuais danos decorrentes de uso indevido da senha, ainda que por terceiros.</w:t>
      </w:r>
    </w:p>
    <w:p w14:paraId="49848254" w14:textId="78B0EBDE" w:rsidR="00795767" w:rsidRPr="00A56F63"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4.5</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 perda da senha ou a quebra de sigilo deverão ser comunicadas imediatamente ao provedor do sistema para imediato bloqueio de acesso.</w:t>
      </w:r>
    </w:p>
    <w:p w14:paraId="7B88B930" w14:textId="0D1D03B9" w:rsidR="00795767" w:rsidRPr="00A56F63"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4.6</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 participação n</w:t>
      </w:r>
      <w:r w:rsidR="006E333D" w:rsidRPr="00A56F63">
        <w:rPr>
          <w:rFonts w:ascii="Times New Roman" w:eastAsiaTheme="minorHAnsi" w:hAnsi="Times New Roman" w:cs="Times New Roman"/>
          <w:kern w:val="0"/>
          <w:sz w:val="22"/>
          <w:szCs w:val="22"/>
          <w:lang w:eastAsia="en-US" w:bidi="ar-SA"/>
          <w14:ligatures w14:val="standardContextual"/>
        </w:rPr>
        <w:t xml:space="preserve">a Concorrência </w:t>
      </w:r>
      <w:r w:rsidRPr="00A56F63">
        <w:rPr>
          <w:rFonts w:ascii="Times New Roman" w:eastAsiaTheme="minorHAnsi" w:hAnsi="Times New Roman" w:cs="Times New Roman"/>
          <w:kern w:val="0"/>
          <w:sz w:val="22"/>
          <w:szCs w:val="22"/>
          <w:lang w:eastAsia="en-US" w:bidi="ar-SA"/>
          <w14:ligatures w14:val="standardContextual"/>
        </w:rPr>
        <w:t>Eletrônic</w:t>
      </w:r>
      <w:r w:rsidR="006E333D" w:rsidRPr="00A56F63">
        <w:rPr>
          <w:rFonts w:ascii="Times New Roman" w:eastAsiaTheme="minorHAnsi" w:hAnsi="Times New Roman" w:cs="Times New Roman"/>
          <w:kern w:val="0"/>
          <w:sz w:val="22"/>
          <w:szCs w:val="22"/>
          <w:lang w:eastAsia="en-US" w:bidi="ar-SA"/>
          <w14:ligatures w14:val="standardContextual"/>
        </w:rPr>
        <w:t>a</w:t>
      </w:r>
      <w:r w:rsidRPr="00A56F63">
        <w:rPr>
          <w:rFonts w:ascii="Times New Roman" w:eastAsiaTheme="minorHAnsi" w:hAnsi="Times New Roman" w:cs="Times New Roman"/>
          <w:kern w:val="0"/>
          <w:sz w:val="22"/>
          <w:szCs w:val="22"/>
          <w:lang w:eastAsia="en-US" w:bidi="ar-SA"/>
          <w14:ligatures w14:val="standardContextual"/>
        </w:rPr>
        <w:t xml:space="preserve"> se dará por meio da digitação da senha pessoal do credenciado e subsequente encaminhamento da proposta de preços e documentos de habilitação, exclusivamente por meio do sistema eletrônico, observando data e horário limite estabelecido.</w:t>
      </w:r>
    </w:p>
    <w:p w14:paraId="47355D20" w14:textId="6E71F002" w:rsidR="00795767" w:rsidRPr="00A56F63"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4.7</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 encaminhamento de proposta pressupõe o pleno conhecimento e atendimento às exigências de habilitação previstas neste Edital.</w:t>
      </w:r>
    </w:p>
    <w:p w14:paraId="654263AC" w14:textId="4D09B2C2" w:rsidR="00795767" w:rsidRPr="00A56F63"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4.8</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COMO CONDIÇÃO PARA PARTICIPAÇÃO N</w:t>
      </w:r>
      <w:r w:rsidR="006E333D" w:rsidRPr="00A56F63">
        <w:rPr>
          <w:rFonts w:ascii="Times New Roman" w:eastAsiaTheme="minorHAnsi" w:hAnsi="Times New Roman" w:cs="Times New Roman"/>
          <w:kern w:val="0"/>
          <w:sz w:val="22"/>
          <w:szCs w:val="22"/>
          <w:lang w:eastAsia="en-US" w:bidi="ar-SA"/>
          <w14:ligatures w14:val="standardContextual"/>
        </w:rPr>
        <w:t>A CONCORRÊNCIA</w:t>
      </w:r>
      <w:r w:rsidRPr="00A56F63">
        <w:rPr>
          <w:rFonts w:ascii="Times New Roman" w:eastAsiaTheme="minorHAnsi" w:hAnsi="Times New Roman" w:cs="Times New Roman"/>
          <w:kern w:val="0"/>
          <w:sz w:val="22"/>
          <w:szCs w:val="22"/>
          <w:lang w:eastAsia="en-US" w:bidi="ar-SA"/>
          <w14:ligatures w14:val="standardContextual"/>
        </w:rPr>
        <w:t>, O LICITANTE ASSINALARÁ “SIM” OU “NÃO” EM CAMPO PRÓPRIO DO SISTEMA ELETRÔNICO, RELATIVO ÀS SEGUINTES DECLARAÇÕES:</w:t>
      </w:r>
    </w:p>
    <w:p w14:paraId="3EF6AF87" w14:textId="5598DE8D" w:rsidR="00795767" w:rsidRPr="00A56F63" w:rsidRDefault="00795767" w:rsidP="00795767">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 xml:space="preserve">a) Declaro que não incorro nas condições impeditivas do Art. 14 da Lei Federal nº 14.133/2021. </w:t>
      </w:r>
    </w:p>
    <w:p w14:paraId="18B8930E" w14:textId="2821379B" w:rsidR="00795767" w:rsidRPr="00A56F63" w:rsidRDefault="00795767" w:rsidP="00795767">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b) Declaro que atendo aos requisitos de habilitação, conforme disposto no Art. 63, inciso I, da Lei Federal nº 14.133/2021.</w:t>
      </w:r>
    </w:p>
    <w:p w14:paraId="7BEE3EB9" w14:textId="53AC9E2E" w:rsidR="00795767" w:rsidRPr="00A56F63" w:rsidRDefault="00795767" w:rsidP="00795767">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c) Declaro que cumpro as exigências de reserva de cargos para pessoa com deficiência e para reabilitado da Previdência Social, previstas em lei e em outras normas específicas, conforme Art. 63, inciso IV, da Lei Federal nº 14.133/2021.</w:t>
      </w:r>
    </w:p>
    <w:p w14:paraId="7DE939B6" w14:textId="3BFB0622" w:rsidR="00795767" w:rsidRPr="00A56F63" w:rsidRDefault="00795767" w:rsidP="00795767">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d) Declaro que a proposta apresentada para essa licitação está em conformidade com as exigências do instrumento convocatório e me responsabilizo pela veracidade e autenticidade dos documentos apresentados.</w:t>
      </w:r>
    </w:p>
    <w:p w14:paraId="7757FAB8" w14:textId="641F3A70" w:rsidR="00795767" w:rsidRPr="00A56F63" w:rsidRDefault="00795767" w:rsidP="00795767">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e) Declaro que minha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w:t>
      </w:r>
    </w:p>
    <w:p w14:paraId="053A4B93" w14:textId="2397AE21" w:rsidR="00795767" w:rsidRPr="00A56F63" w:rsidRDefault="00795767" w:rsidP="00795767">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f) Declaro que estou ciente do edital e concordo com as condições locais para o cumprimento das obrigações objeto da licitação, conforme o Art. 67, inciso VI, da Lei Federal nº 14.133/2021.</w:t>
      </w:r>
    </w:p>
    <w:p w14:paraId="2871FB14" w14:textId="7B7034DE" w:rsidR="00795767" w:rsidRPr="00A56F63" w:rsidRDefault="00795767" w:rsidP="00795767">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g) Declaro para fins do disposto no inciso VI do Art. 68, da Lei Federal nº 14.133/2021, que não emprego menor de 18 (dezoito) anos em trabalho noturno, perigoso ou insalubre e não emprego menor de 16 (dezesseis) anos, salvo menor, a partir dos 14 (quatorze) anos, na condição de aprendiz, nos termos do inciso XXXIII, do Art. 7º, da Constituição Federal/1988.</w:t>
      </w:r>
    </w:p>
    <w:p w14:paraId="37B9FC57" w14:textId="6D36F904" w:rsidR="00795767" w:rsidRPr="00A56F63" w:rsidRDefault="00795767" w:rsidP="00795767">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h) Declaro que não possuo, em minha cadeia produtiva, empregados executando trabalho degradante ou forçado, observando o disposto nos incisos III e IV do Art. 1º e no inciso III do Art. 5º da Constituição Federal/1988.</w:t>
      </w:r>
    </w:p>
    <w:p w14:paraId="751279C8" w14:textId="5949A3EC" w:rsidR="00795767" w:rsidRPr="00A56F63" w:rsidRDefault="00795767" w:rsidP="00795767">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i)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e declaro estar ciente do disposto nos Parágrafos 1º ao 3º do Art. 4º da Lei Federal nº 14.133/2021.</w:t>
      </w:r>
    </w:p>
    <w:p w14:paraId="60D6E83D" w14:textId="77777777" w:rsidR="00795767" w:rsidRPr="00A56F63" w:rsidRDefault="00795767" w:rsidP="00795767">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 ) Sim, ME ( ) Sim, EPP ( ) Não, outros enquadramentos</w:t>
      </w:r>
    </w:p>
    <w:p w14:paraId="2F984C4B" w14:textId="70EA98C5" w:rsidR="00795767" w:rsidRPr="00A56F63" w:rsidRDefault="00795767" w:rsidP="00795767">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j) Declaro ser licitante organizado em cooperativa e que cumpro os requisitos estabelecidos no Art. 16 da Lei Federal nº 14.133/2021.</w:t>
      </w:r>
    </w:p>
    <w:p w14:paraId="00B3B4D0" w14:textId="25B00F9C" w:rsidR="00795767" w:rsidRPr="00A56F63" w:rsidRDefault="00795767" w:rsidP="00795767">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A56F63">
        <w:rPr>
          <w:rFonts w:ascii="Times New Roman" w:eastAsiaTheme="minorHAnsi" w:hAnsi="Times New Roman" w:cs="Times New Roman"/>
          <w:kern w:val="0"/>
          <w:sz w:val="22"/>
          <w:szCs w:val="22"/>
          <w:lang w:eastAsia="en-US" w:bidi="ar-SA"/>
          <w14:ligatures w14:val="standardContextual"/>
        </w:rPr>
        <w:t>4.9</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 declaração falsa relativa ao cumprimento de qualquer condição sujeitará o licitante às sanções previstas neste Edital e na Lei Federal nº 14.133/2021.</w:t>
      </w:r>
    </w:p>
    <w:p w14:paraId="092C41B1" w14:textId="77777777" w:rsidR="00795767" w:rsidRPr="00A56F63" w:rsidRDefault="00795767" w:rsidP="00795767">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01E0EAA3" w14:textId="77777777" w:rsidR="00795767" w:rsidRPr="00A56F63" w:rsidRDefault="00795767" w:rsidP="00795767">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56F63">
        <w:rPr>
          <w:rFonts w:ascii="Times New Roman" w:eastAsiaTheme="minorHAnsi" w:hAnsi="Times New Roman" w:cs="Times New Roman"/>
          <w:b/>
          <w:bCs/>
          <w:kern w:val="0"/>
          <w:sz w:val="22"/>
          <w:szCs w:val="22"/>
          <w:lang w:eastAsia="en-US" w:bidi="ar-SA"/>
          <w14:ligatures w14:val="standardContextual"/>
        </w:rPr>
        <w:t>5. DA IMPUGNAÇÃO AO EDITAL E DO PEDIDO DE ESCLARECIMENTO</w:t>
      </w:r>
    </w:p>
    <w:p w14:paraId="0C30EB8C" w14:textId="15F5E8A9" w:rsidR="00C05BB6" w:rsidRPr="00A56F63"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5.1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Até 03 (três) dias úteis antes da data fixada para abertura do certame, qualquer pessoa poderá solicitar esclarecimentos, providências ou impugnar o Ato Convocatório deste Pregão, devendo protocolizar o pedido diretamente pela Plataforma de Licitações, no local específico dentro do processo licitatório em análise - </w:t>
      </w:r>
      <w:r w:rsidRPr="00A56F63">
        <w:rPr>
          <w:rFonts w:ascii="Times New Roman" w:eastAsiaTheme="minorHAnsi" w:hAnsi="Times New Roman" w:cs="Times New Roman"/>
          <w:kern w:val="0"/>
          <w:sz w:val="22"/>
          <w:szCs w:val="22"/>
          <w:lang w:eastAsia="en-US" w:bidi="ar-SA"/>
          <w14:ligatures w14:val="standardContextual"/>
        </w:rPr>
        <w:lastRenderedPageBreak/>
        <w:t xml:space="preserve">cabendo ao </w:t>
      </w:r>
      <w:r w:rsidR="000F2909"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xml:space="preserve"> decidir sobre a petição no prazo de até 03 (três) dias úteis (Art. 164, § único, Lei Federal n° 14.133/2021), limitado ao último dia útil anterior à data da abertura do certame.</w:t>
      </w:r>
    </w:p>
    <w:p w14:paraId="1803F34D" w14:textId="00238857" w:rsidR="00795767" w:rsidRPr="00A56F63"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5.1.1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Caso seja acolhida a impugnação contra o Ato Convocatório e a modificação comprometa a formulação das propostas, será definida e publicada nova data para a realização do certame, respeitando os prazos mínimos do Art. 55 da Lei Federal nº 14.133/2021.</w:t>
      </w:r>
    </w:p>
    <w:p w14:paraId="309303E6" w14:textId="170A0E2E" w:rsidR="00C05BB6" w:rsidRPr="00A56F63"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5.1.2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 resposta à impugnação ou ao pedido de esclarecimento será divulgada na mesma Plataforma de Licitações em que o Edital se encontra.</w:t>
      </w:r>
    </w:p>
    <w:p w14:paraId="1DE1385F" w14:textId="52CE8D23" w:rsidR="00795767" w:rsidRPr="00A56F63"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5.2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Não serão reconhecidas as solicitações de esclarecimentos e as impugnações apresentadas fora do prazo estipulado no item 5.1 e/ou subscritas por representante não habilitado legalmente e/ou não identificado para responder pelo proponente.</w:t>
      </w:r>
    </w:p>
    <w:p w14:paraId="643C510D" w14:textId="583C6738" w:rsidR="00795767" w:rsidRPr="00A56F63" w:rsidRDefault="00795767" w:rsidP="00795767">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5.2.1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Decairá do direito de impugnar os termos deste edital, por falhas ou irregularidades, o proponente/licitante que não o fizer até o terceiro dia útil que anteceder à data de realização da sessão pública d</w:t>
      </w:r>
      <w:r w:rsidR="009C2F12" w:rsidRPr="00A56F63">
        <w:rPr>
          <w:rFonts w:ascii="Times New Roman" w:eastAsiaTheme="minorHAnsi" w:hAnsi="Times New Roman" w:cs="Times New Roman"/>
          <w:kern w:val="0"/>
          <w:sz w:val="22"/>
          <w:szCs w:val="22"/>
          <w:lang w:eastAsia="en-US" w:bidi="ar-SA"/>
          <w14:ligatures w14:val="standardContextual"/>
        </w:rPr>
        <w:t>a Concorrência</w:t>
      </w:r>
      <w:r w:rsidRPr="00A56F63">
        <w:rPr>
          <w:rFonts w:ascii="Times New Roman" w:eastAsiaTheme="minorHAnsi" w:hAnsi="Times New Roman" w:cs="Times New Roman"/>
          <w:kern w:val="0"/>
          <w:sz w:val="22"/>
          <w:szCs w:val="22"/>
          <w:lang w:eastAsia="en-US" w:bidi="ar-SA"/>
          <w14:ligatures w14:val="standardContextual"/>
        </w:rPr>
        <w:t>, hipótese em que tal comunicação não terá efeito de recurso.</w:t>
      </w:r>
    </w:p>
    <w:p w14:paraId="78FE56EE" w14:textId="52A7F409" w:rsidR="00795767" w:rsidRPr="00A56F63" w:rsidRDefault="00795767" w:rsidP="00795767">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A56F63">
        <w:rPr>
          <w:rFonts w:ascii="Times New Roman" w:eastAsiaTheme="minorHAnsi" w:hAnsi="Times New Roman" w:cs="Times New Roman"/>
          <w:kern w:val="0"/>
          <w:sz w:val="22"/>
          <w:szCs w:val="22"/>
          <w:lang w:eastAsia="en-US" w:bidi="ar-SA"/>
          <w14:ligatures w14:val="standardContextual"/>
        </w:rPr>
        <w:t>5.3</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 impugnação feita tempestivamente pelo proponente/licitante não o impedirá de participar do certame.</w:t>
      </w:r>
    </w:p>
    <w:p w14:paraId="22DA007F" w14:textId="0EAD6AA4" w:rsidR="00B66D5A" w:rsidRPr="00A56F63" w:rsidRDefault="00B66D5A"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D830BF6" w14:textId="77777777" w:rsidR="00C05BB6" w:rsidRPr="00A56F63" w:rsidRDefault="00C05BB6" w:rsidP="00C05BB6">
      <w:pPr>
        <w:jc w:val="both"/>
        <w:rPr>
          <w:rFonts w:ascii="Times New Roman" w:eastAsia="Times New Roman" w:hAnsi="Times New Roman" w:cs="Times New Roman"/>
          <w:b/>
          <w:snapToGrid w:val="0"/>
          <w:sz w:val="22"/>
          <w:szCs w:val="22"/>
        </w:rPr>
      </w:pPr>
      <w:bookmarkStart w:id="0" w:name="_Hlk137063472"/>
      <w:r w:rsidRPr="00A56F63">
        <w:rPr>
          <w:rFonts w:ascii="Times New Roman" w:eastAsia="Times New Roman" w:hAnsi="Times New Roman" w:cs="Times New Roman"/>
          <w:b/>
          <w:snapToGrid w:val="0"/>
          <w:sz w:val="22"/>
          <w:szCs w:val="22"/>
        </w:rPr>
        <w:t>6. DA PROPOSTA DE PREÇOS NA PLATAFORMA DE LICITAÇÕES</w:t>
      </w:r>
    </w:p>
    <w:bookmarkEnd w:id="0"/>
    <w:p w14:paraId="435523E9" w14:textId="7F437702" w:rsidR="00C05BB6" w:rsidRPr="00A56F63" w:rsidRDefault="00C05BB6" w:rsidP="00C05BB6">
      <w:pPr>
        <w:widowControl/>
        <w:suppressAutoHyphens w:val="0"/>
        <w:ind w:left="8"/>
        <w:jc w:val="both"/>
        <w:rPr>
          <w:rFonts w:ascii="Times New Roman" w:hAnsi="Times New Roman" w:cs="Times New Roman"/>
          <w:sz w:val="22"/>
          <w:szCs w:val="22"/>
        </w:rPr>
      </w:pPr>
      <w:r w:rsidRPr="00A56F63">
        <w:rPr>
          <w:rFonts w:ascii="Times New Roman" w:hAnsi="Times New Roman" w:cs="Times New Roman"/>
          <w:sz w:val="22"/>
          <w:szCs w:val="22"/>
        </w:rPr>
        <w:t>6.1</w:t>
      </w:r>
      <w:r w:rsidR="00814FC5" w:rsidRPr="00A56F63">
        <w:rPr>
          <w:rFonts w:ascii="Times New Roman" w:hAnsi="Times New Roman" w:cs="Times New Roman"/>
          <w:sz w:val="22"/>
          <w:szCs w:val="22"/>
        </w:rPr>
        <w:t>.</w:t>
      </w:r>
      <w:r w:rsidRPr="00A56F63">
        <w:rPr>
          <w:rFonts w:ascii="Times New Roman" w:hAnsi="Times New Roman" w:cs="Times New Roman"/>
          <w:sz w:val="22"/>
          <w:szCs w:val="22"/>
        </w:rPr>
        <w:t xml:space="preserve"> O licitante deverá formular sua proposta, </w:t>
      </w:r>
      <w:r w:rsidRPr="00A56F63">
        <w:rPr>
          <w:rFonts w:ascii="Times New Roman" w:hAnsi="Times New Roman" w:cs="Times New Roman"/>
          <w:sz w:val="22"/>
          <w:szCs w:val="22"/>
          <w:u w:val="single"/>
        </w:rPr>
        <w:t>exclusivamente</w:t>
      </w:r>
      <w:r w:rsidRPr="00A56F63">
        <w:rPr>
          <w:rFonts w:ascii="Times New Roman" w:hAnsi="Times New Roman" w:cs="Times New Roman"/>
          <w:sz w:val="22"/>
          <w:szCs w:val="22"/>
        </w:rPr>
        <w:t xml:space="preserve"> por meio da Plataforma Licitações, através da digitação da senha privativa, a partir da data da liberação do edital</w:t>
      </w:r>
      <w:hyperlink r:id="rId12">
        <w:r w:rsidRPr="00A56F63">
          <w:rPr>
            <w:rFonts w:ascii="Times New Roman" w:hAnsi="Times New Roman" w:cs="Times New Roman"/>
            <w:sz w:val="22"/>
            <w:szCs w:val="22"/>
          </w:rPr>
          <w:t>,</w:t>
        </w:r>
      </w:hyperlink>
      <w:r w:rsidRPr="00A56F63">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68E93CAC" w14:textId="6B90CDAC" w:rsidR="00240911" w:rsidRPr="00A56F63"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6.2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 licitante deverá enviar sua proposta mediante o preenchimento, no sistema eletrônico, do preço unitário</w:t>
      </w:r>
      <w:r w:rsidR="007E122E" w:rsidRPr="00A56F63">
        <w:rPr>
          <w:rFonts w:ascii="Times New Roman" w:eastAsiaTheme="minorHAnsi" w:hAnsi="Times New Roman" w:cs="Times New Roman"/>
          <w:kern w:val="0"/>
          <w:sz w:val="22"/>
          <w:szCs w:val="22"/>
          <w:lang w:eastAsia="en-US" w:bidi="ar-SA"/>
          <w14:ligatures w14:val="standardContextual"/>
        </w:rPr>
        <w:t xml:space="preserve"> e do </w:t>
      </w:r>
      <w:r w:rsidRPr="00A56F63">
        <w:rPr>
          <w:rFonts w:ascii="Times New Roman" w:eastAsiaTheme="minorHAnsi" w:hAnsi="Times New Roman" w:cs="Times New Roman"/>
          <w:kern w:val="0"/>
          <w:sz w:val="22"/>
          <w:szCs w:val="22"/>
          <w:lang w:eastAsia="en-US" w:bidi="ar-SA"/>
          <w14:ligatures w14:val="standardContextual"/>
        </w:rPr>
        <w:t>preço total.</w:t>
      </w:r>
    </w:p>
    <w:p w14:paraId="56C99216" w14:textId="06079301" w:rsidR="00240911" w:rsidRPr="00A56F63"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6.2.1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Não poderá ser incluído no registro da proposta eletrônica qualquer nome, texto, elemento ou caractere que possa identificar o licitante, sob pena de DESCLASSIFICAÇÃO da proposta e aplicação de sanção administrativa prevista neste edital.</w:t>
      </w:r>
    </w:p>
    <w:p w14:paraId="0DF63CA6" w14:textId="58DD5A63" w:rsidR="00240911" w:rsidRPr="00A56F63"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6.2.2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Os preços deverão ser apresentados em moeda corrente nacional com, no máximo, 2 (duas) casas decimais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14:paraId="3A8159F0" w14:textId="68A29FCC" w:rsidR="00240911" w:rsidRPr="00A56F63"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6.3</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Nos valores propostos estarão inclusos todos os custos operacionais, encargos previdenciários, trabalhistas, tributários, comerciais e quaisquer outros que incidam direta ou indiretamente no fornecimento dos bens ou serviços.</w:t>
      </w:r>
    </w:p>
    <w:p w14:paraId="0F64176B" w14:textId="47604A1E" w:rsidR="00240911" w:rsidRPr="00A56F63" w:rsidRDefault="00240911" w:rsidP="002409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A56F63">
        <w:rPr>
          <w:rFonts w:ascii="Times New Roman" w:eastAsia="Times New Roman" w:hAnsi="Times New Roman" w:cs="Times New Roman"/>
          <w:kern w:val="0"/>
          <w:sz w:val="22"/>
          <w:szCs w:val="22"/>
          <w:lang w:eastAsia="pt-BR" w:bidi="ar-SA"/>
        </w:rPr>
        <w:t>6.4</w:t>
      </w:r>
      <w:r w:rsidR="00814FC5" w:rsidRPr="00A56F63">
        <w:rPr>
          <w:rFonts w:ascii="Times New Roman" w:eastAsia="Times New Roman" w:hAnsi="Times New Roman" w:cs="Times New Roman"/>
          <w:kern w:val="0"/>
          <w:sz w:val="22"/>
          <w:szCs w:val="22"/>
          <w:lang w:eastAsia="pt-BR" w:bidi="ar-SA"/>
        </w:rPr>
        <w:t>.</w:t>
      </w:r>
      <w:r w:rsidRPr="00A56F63">
        <w:rPr>
          <w:rFonts w:ascii="Times New Roman" w:eastAsia="Times New Roman" w:hAnsi="Times New Roman" w:cs="Times New Roman"/>
          <w:kern w:val="0"/>
          <w:sz w:val="22"/>
          <w:szCs w:val="22"/>
          <w:lang w:eastAsia="pt-BR" w:bidi="ar-SA"/>
        </w:rPr>
        <w:t xml:space="preserve"> O licitante deverá observar que quando a forma de julgamento for por lotes, deverá cotar preço para todos os subitens do lote, sob pena de terem sua proposta desclassificada por estar incompleta prejudicando assim o julgamento. </w:t>
      </w:r>
    </w:p>
    <w:p w14:paraId="0DE32570" w14:textId="5A327CCC" w:rsidR="00240911" w:rsidRPr="00A56F63"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6.5</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5E1FEAB0" w14:textId="09195F28" w:rsidR="00240911" w:rsidRPr="00A56F63"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6.6</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 prazo de validade da proposta é fixado em 60 (sessenta) dias, a contar da data de sua apresentação.</w:t>
      </w:r>
    </w:p>
    <w:p w14:paraId="097B5A33" w14:textId="799A10A7" w:rsidR="00240911" w:rsidRPr="00A56F63" w:rsidRDefault="00240911" w:rsidP="00240911">
      <w:pPr>
        <w:jc w:val="both"/>
        <w:rPr>
          <w:rFonts w:ascii="Times New Roman" w:eastAsia="Times New Roman" w:hAnsi="Times New Roman" w:cs="Times New Roman"/>
          <w:snapToGrid w:val="0"/>
          <w:sz w:val="22"/>
          <w:szCs w:val="22"/>
        </w:rPr>
      </w:pPr>
      <w:r w:rsidRPr="00A56F63">
        <w:rPr>
          <w:rFonts w:ascii="Times New Roman" w:eastAsia="Times New Roman" w:hAnsi="Times New Roman" w:cs="Times New Roman"/>
          <w:snapToGrid w:val="0"/>
          <w:sz w:val="22"/>
          <w:szCs w:val="22"/>
        </w:rPr>
        <w:t>6.6.1</w:t>
      </w:r>
      <w:r w:rsidR="00814FC5" w:rsidRPr="00A56F63">
        <w:rPr>
          <w:rFonts w:ascii="Times New Roman" w:eastAsia="Times New Roman" w:hAnsi="Times New Roman" w:cs="Times New Roman"/>
          <w:snapToGrid w:val="0"/>
          <w:sz w:val="22"/>
          <w:szCs w:val="22"/>
        </w:rPr>
        <w:t>.</w:t>
      </w:r>
      <w:r w:rsidRPr="00A56F63">
        <w:rPr>
          <w:rFonts w:ascii="Times New Roman" w:eastAsia="Times New Roman" w:hAnsi="Times New Roman" w:cs="Times New Roman"/>
          <w:snapToGrid w:val="0"/>
          <w:sz w:val="22"/>
          <w:szCs w:val="22"/>
        </w:rPr>
        <w:t xml:space="preserve"> Caso haja omissão, na proposta, dos prazos de sua validade e/ou de garantia, aplicar-se-ão os prazos estipulados neste edital. </w:t>
      </w:r>
    </w:p>
    <w:p w14:paraId="5C401E75" w14:textId="432D8BD4" w:rsidR="00240911" w:rsidRPr="00A56F63" w:rsidRDefault="00240911" w:rsidP="00240911">
      <w:pPr>
        <w:jc w:val="both"/>
        <w:rPr>
          <w:rFonts w:ascii="Times New Roman" w:hAnsi="Times New Roman" w:cs="Times New Roman"/>
          <w:sz w:val="22"/>
          <w:szCs w:val="22"/>
        </w:rPr>
      </w:pPr>
      <w:r w:rsidRPr="00A56F63">
        <w:rPr>
          <w:rFonts w:ascii="Times New Roman" w:hAnsi="Times New Roman" w:cs="Times New Roman"/>
          <w:sz w:val="22"/>
          <w:szCs w:val="22"/>
        </w:rPr>
        <w:t>6.6.2</w:t>
      </w:r>
      <w:r w:rsidR="00814FC5" w:rsidRPr="00A56F63">
        <w:rPr>
          <w:rFonts w:ascii="Times New Roman" w:hAnsi="Times New Roman" w:cs="Times New Roman"/>
          <w:sz w:val="22"/>
          <w:szCs w:val="22"/>
        </w:rPr>
        <w:t>.</w:t>
      </w:r>
      <w:r w:rsidRPr="00A56F63">
        <w:rPr>
          <w:rFonts w:ascii="Times New Roman" w:hAnsi="Times New Roman" w:cs="Times New Roman"/>
          <w:sz w:val="22"/>
          <w:szCs w:val="22"/>
        </w:rPr>
        <w:t xml:space="preserve"> O prazo de validade da proposta de preços ficará suspenso quando ocorrer qualquer recurso, até a decisão do mérito. </w:t>
      </w:r>
    </w:p>
    <w:p w14:paraId="22DD56BB" w14:textId="2F3AB515" w:rsidR="00240911" w:rsidRPr="00A56F63" w:rsidRDefault="00240911" w:rsidP="00240911">
      <w:pPr>
        <w:jc w:val="both"/>
        <w:rPr>
          <w:rFonts w:ascii="Times New Roman" w:eastAsia="Times New Roman" w:hAnsi="Times New Roman" w:cs="Times New Roman"/>
          <w:snapToGrid w:val="0"/>
          <w:sz w:val="22"/>
          <w:szCs w:val="22"/>
        </w:rPr>
      </w:pPr>
      <w:r w:rsidRPr="00A56F63">
        <w:rPr>
          <w:rFonts w:ascii="Times New Roman" w:eastAsia="Times New Roman" w:hAnsi="Times New Roman" w:cs="Times New Roman"/>
          <w:snapToGrid w:val="0"/>
          <w:sz w:val="22"/>
          <w:szCs w:val="22"/>
        </w:rPr>
        <w:t>6.7</w:t>
      </w:r>
      <w:r w:rsidR="00814FC5" w:rsidRPr="00A56F63">
        <w:rPr>
          <w:rFonts w:ascii="Times New Roman" w:eastAsia="Times New Roman" w:hAnsi="Times New Roman" w:cs="Times New Roman"/>
          <w:snapToGrid w:val="0"/>
          <w:sz w:val="22"/>
          <w:szCs w:val="22"/>
        </w:rPr>
        <w:t>.</w:t>
      </w:r>
      <w:r w:rsidRPr="00A56F63">
        <w:rPr>
          <w:rFonts w:ascii="Times New Roman" w:eastAsia="Times New Roman" w:hAnsi="Times New Roman" w:cs="Times New Roman"/>
          <w:snapToGrid w:val="0"/>
          <w:sz w:val="22"/>
          <w:szCs w:val="22"/>
        </w:rPr>
        <w:t xml:space="preserve"> Até a abertura da sessão, os licitantes poderão retirar ou substituir a proposta anteriormente apresentada. </w:t>
      </w:r>
    </w:p>
    <w:p w14:paraId="205510D0" w14:textId="461FFD2C" w:rsidR="00240911" w:rsidRPr="00A56F63" w:rsidRDefault="00240911" w:rsidP="00240911">
      <w:pPr>
        <w:jc w:val="both"/>
        <w:rPr>
          <w:rFonts w:ascii="Times New Roman" w:hAnsi="Times New Roman" w:cs="Times New Roman"/>
          <w:sz w:val="22"/>
          <w:szCs w:val="22"/>
        </w:rPr>
      </w:pPr>
      <w:r w:rsidRPr="00A56F63">
        <w:rPr>
          <w:rFonts w:ascii="Times New Roman" w:hAnsi="Times New Roman" w:cs="Times New Roman"/>
          <w:sz w:val="22"/>
          <w:szCs w:val="22"/>
        </w:rPr>
        <w:t>6.8</w:t>
      </w:r>
      <w:r w:rsidR="00814FC5" w:rsidRPr="00A56F63">
        <w:rPr>
          <w:rFonts w:ascii="Times New Roman" w:hAnsi="Times New Roman" w:cs="Times New Roman"/>
          <w:sz w:val="22"/>
          <w:szCs w:val="22"/>
        </w:rPr>
        <w:t>.</w:t>
      </w:r>
      <w:r w:rsidRPr="00A56F63">
        <w:rPr>
          <w:rFonts w:ascii="Times New Roman" w:hAnsi="Times New Roman" w:cs="Times New Roman"/>
          <w:sz w:val="22"/>
          <w:szCs w:val="22"/>
        </w:rPr>
        <w:t xml:space="preserve"> A sessão poderá ser suspensa pelo </w:t>
      </w:r>
      <w:r w:rsidR="00803BF0" w:rsidRPr="00A56F63">
        <w:rPr>
          <w:rFonts w:ascii="Times New Roman" w:hAnsi="Times New Roman" w:cs="Times New Roman"/>
          <w:sz w:val="22"/>
          <w:szCs w:val="22"/>
        </w:rPr>
        <w:t>agente de contratação</w:t>
      </w:r>
      <w:r w:rsidRPr="00A56F63">
        <w:rPr>
          <w:rFonts w:ascii="Times New Roman" w:hAnsi="Times New Roman" w:cs="Times New Roman"/>
          <w:sz w:val="22"/>
          <w:szCs w:val="22"/>
        </w:rPr>
        <w:t xml:space="preserve"> a qualquer momento para análise e conformidade das propostas. </w:t>
      </w:r>
    </w:p>
    <w:p w14:paraId="7A72BCF9" w14:textId="451414E0" w:rsidR="00240911" w:rsidRPr="00A56F63" w:rsidRDefault="00240911" w:rsidP="00240911">
      <w:pPr>
        <w:jc w:val="both"/>
        <w:rPr>
          <w:rFonts w:ascii="Times New Roman" w:hAnsi="Times New Roman" w:cs="Times New Roman"/>
          <w:sz w:val="22"/>
          <w:szCs w:val="22"/>
        </w:rPr>
      </w:pPr>
      <w:r w:rsidRPr="00A56F63">
        <w:rPr>
          <w:rFonts w:ascii="Times New Roman" w:hAnsi="Times New Roman" w:cs="Times New Roman"/>
          <w:sz w:val="22"/>
          <w:szCs w:val="22"/>
        </w:rPr>
        <w:t>6.8.1</w:t>
      </w:r>
      <w:r w:rsidR="00814FC5" w:rsidRPr="00A56F63">
        <w:rPr>
          <w:rFonts w:ascii="Times New Roman" w:hAnsi="Times New Roman" w:cs="Times New Roman"/>
          <w:sz w:val="22"/>
          <w:szCs w:val="22"/>
        </w:rPr>
        <w:t>.</w:t>
      </w:r>
      <w:r w:rsidRPr="00A56F63">
        <w:rPr>
          <w:rFonts w:ascii="Times New Roman" w:hAnsi="Times New Roman" w:cs="Times New Roman"/>
          <w:sz w:val="22"/>
          <w:szCs w:val="22"/>
        </w:rPr>
        <w:t xml:space="preserve"> Após a suspensão da sessão pública, o </w:t>
      </w:r>
      <w:r w:rsidR="00803BF0" w:rsidRPr="00A56F63">
        <w:rPr>
          <w:rFonts w:ascii="Times New Roman" w:hAnsi="Times New Roman" w:cs="Times New Roman"/>
          <w:sz w:val="22"/>
          <w:szCs w:val="22"/>
        </w:rPr>
        <w:t>agente de contratação</w:t>
      </w:r>
      <w:r w:rsidRPr="00A56F63">
        <w:rPr>
          <w:rFonts w:ascii="Times New Roman" w:hAnsi="Times New Roman" w:cs="Times New Roman"/>
          <w:sz w:val="22"/>
          <w:szCs w:val="22"/>
        </w:rPr>
        <w:t xml:space="preserve"> enviará, via chat, mensagem aos licitantes informando a data e o horário previsto para o início da oferta de lances. </w:t>
      </w:r>
    </w:p>
    <w:p w14:paraId="3E9816AC" w14:textId="594D6ECF" w:rsidR="00C05BB6" w:rsidRPr="00A56F63" w:rsidRDefault="00C05BB6" w:rsidP="00C05BB6">
      <w:pPr>
        <w:jc w:val="both"/>
        <w:rPr>
          <w:rFonts w:ascii="Times New Roman" w:eastAsia="Times New Roman" w:hAnsi="Times New Roman" w:cs="Times New Roman"/>
          <w:snapToGrid w:val="0"/>
          <w:sz w:val="22"/>
          <w:szCs w:val="22"/>
        </w:rPr>
      </w:pPr>
      <w:r w:rsidRPr="00A56F63">
        <w:rPr>
          <w:rFonts w:ascii="Times New Roman" w:eastAsia="Times New Roman" w:hAnsi="Times New Roman" w:cs="Times New Roman"/>
          <w:snapToGrid w:val="0"/>
          <w:sz w:val="22"/>
          <w:szCs w:val="22"/>
        </w:rPr>
        <w:t>6.9</w:t>
      </w:r>
      <w:r w:rsidR="00814FC5" w:rsidRPr="00A56F63">
        <w:rPr>
          <w:rFonts w:ascii="Times New Roman" w:eastAsia="Times New Roman" w:hAnsi="Times New Roman" w:cs="Times New Roman"/>
          <w:snapToGrid w:val="0"/>
          <w:sz w:val="22"/>
          <w:szCs w:val="22"/>
        </w:rPr>
        <w:t>.</w:t>
      </w:r>
      <w:r w:rsidRPr="00A56F63">
        <w:rPr>
          <w:rFonts w:ascii="Times New Roman" w:eastAsia="Times New Roman" w:hAnsi="Times New Roman" w:cs="Times New Roman"/>
          <w:snapToGrid w:val="0"/>
          <w:sz w:val="22"/>
          <w:szCs w:val="22"/>
        </w:rPr>
        <w:t xml:space="preserve"> O licitante será responsável por todas as transações que forem efetuadas em seu nome na Plataforma de Licitações, assumindo como firmes e verdadeiras suas propostas, os lances inseridos durante a sessão pública. </w:t>
      </w:r>
    </w:p>
    <w:p w14:paraId="0EB94D64" w14:textId="57982C9D" w:rsidR="00240911" w:rsidRPr="00A56F63"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6.10</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 licitante deve respeitar os preços máximos estabelecidos no edital e seus anexos.</w:t>
      </w:r>
    </w:p>
    <w:p w14:paraId="75DABC82" w14:textId="521CFDB7" w:rsidR="00240911" w:rsidRPr="00A56F63"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6.10.1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11.2 deste instrumento.</w:t>
      </w:r>
    </w:p>
    <w:p w14:paraId="145A6C35" w14:textId="19140726" w:rsidR="00C05BB6" w:rsidRPr="00A56F63"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lastRenderedPageBreak/>
        <w:t>6.11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No caso de alguma inconsistência no descritivo dos itens entre o Edital e o constante na Plataforma de Licitações, deverá ser considerado o descritivo do Edital.</w:t>
      </w:r>
    </w:p>
    <w:p w14:paraId="0F2BF5F0" w14:textId="609175D7" w:rsidR="00240911" w:rsidRPr="00A56F63" w:rsidRDefault="00240911" w:rsidP="002409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A56F63">
        <w:rPr>
          <w:rFonts w:ascii="Times New Roman" w:eastAsiaTheme="minorHAnsi" w:hAnsi="Times New Roman" w:cs="Times New Roman"/>
          <w:kern w:val="0"/>
          <w:sz w:val="22"/>
          <w:szCs w:val="22"/>
          <w:lang w:eastAsia="en-US" w:bidi="ar-SA"/>
          <w14:ligatures w14:val="standardContextual"/>
        </w:rPr>
        <w:t>6.12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p w14:paraId="2DE0D9B0" w14:textId="04A1F1A1" w:rsidR="00795767" w:rsidRPr="00A56F63" w:rsidRDefault="00795767"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35D9411A" w14:textId="77777777" w:rsidR="00AA134F" w:rsidRPr="00A56F63" w:rsidRDefault="00AA134F" w:rsidP="00AA134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1" w:name="_Hlk168565209"/>
      <w:r w:rsidRPr="00A56F63">
        <w:rPr>
          <w:rFonts w:ascii="Times New Roman" w:eastAsiaTheme="minorHAnsi" w:hAnsi="Times New Roman" w:cs="Times New Roman"/>
          <w:b/>
          <w:bCs/>
          <w:kern w:val="0"/>
          <w:sz w:val="22"/>
          <w:szCs w:val="22"/>
          <w:lang w:eastAsia="en-US" w:bidi="ar-SA"/>
          <w14:ligatures w14:val="standardContextual"/>
        </w:rPr>
        <w:t>7. DA HABILITAÇÃO</w:t>
      </w:r>
    </w:p>
    <w:p w14:paraId="6AA34E7F" w14:textId="2FD96F7A" w:rsidR="00AA134F" w:rsidRPr="00A56F63" w:rsidRDefault="00AA134F" w:rsidP="00AA134F">
      <w:pPr>
        <w:autoSpaceDE w:val="0"/>
        <w:autoSpaceDN w:val="0"/>
        <w:adjustRightInd w:val="0"/>
        <w:ind w:hanging="2"/>
        <w:jc w:val="both"/>
        <w:rPr>
          <w:rFonts w:ascii="Times New Roman" w:hAnsi="Times New Roman" w:cs="Times New Roman"/>
          <w:sz w:val="22"/>
          <w:szCs w:val="22"/>
          <w:lang w:eastAsia="pt-BR"/>
        </w:rPr>
      </w:pPr>
      <w:bookmarkStart w:id="2" w:name="_Hlk85634357"/>
      <w:r w:rsidRPr="00A56F63">
        <w:rPr>
          <w:rFonts w:ascii="Times New Roman" w:hAnsi="Times New Roman" w:cs="Times New Roman"/>
          <w:sz w:val="22"/>
          <w:szCs w:val="22"/>
        </w:rPr>
        <w:t>7.1</w:t>
      </w:r>
      <w:r w:rsidR="00814FC5" w:rsidRPr="00A56F63">
        <w:rPr>
          <w:rFonts w:ascii="Times New Roman" w:hAnsi="Times New Roman" w:cs="Times New Roman"/>
          <w:sz w:val="22"/>
          <w:szCs w:val="22"/>
        </w:rPr>
        <w:t>.</w:t>
      </w:r>
      <w:r w:rsidRPr="00A56F63">
        <w:rPr>
          <w:rFonts w:ascii="Times New Roman" w:hAnsi="Times New Roman" w:cs="Times New Roman"/>
          <w:sz w:val="22"/>
          <w:szCs w:val="22"/>
        </w:rPr>
        <w:t xml:space="preserve"> Para habilitação, será exigida, exclusivamente e somente do licitante vencedor, a documentação relativa à habilitação jurídica; qualificação técnica; habilitação fiscal, social e trabalhista; e habilitação econômico-financeira, conforme a seguir:</w:t>
      </w:r>
    </w:p>
    <w:bookmarkEnd w:id="2"/>
    <w:p w14:paraId="160745FD" w14:textId="77777777" w:rsidR="00AA134F" w:rsidRPr="00A56F63" w:rsidRDefault="00AA134F" w:rsidP="00AA134F">
      <w:pPr>
        <w:autoSpaceDE w:val="0"/>
        <w:autoSpaceDN w:val="0"/>
        <w:adjustRightInd w:val="0"/>
        <w:jc w:val="both"/>
        <w:rPr>
          <w:rFonts w:ascii="Times New Roman" w:hAnsi="Times New Roman" w:cs="Times New Roman"/>
          <w:b/>
          <w:bCs/>
          <w:sz w:val="22"/>
          <w:szCs w:val="22"/>
          <w:lang w:eastAsia="pt-BR"/>
        </w:rPr>
      </w:pPr>
    </w:p>
    <w:p w14:paraId="3014CB4F" w14:textId="7E41B5C1" w:rsidR="00AA134F" w:rsidRPr="00A56F63" w:rsidRDefault="00AA134F" w:rsidP="00AA134F">
      <w:pPr>
        <w:autoSpaceDE w:val="0"/>
        <w:autoSpaceDN w:val="0"/>
        <w:adjustRightInd w:val="0"/>
        <w:ind w:hanging="2"/>
        <w:jc w:val="both"/>
        <w:rPr>
          <w:rFonts w:ascii="Times New Roman" w:hAnsi="Times New Roman" w:cs="Times New Roman"/>
          <w:b/>
          <w:bCs/>
          <w:sz w:val="22"/>
          <w:szCs w:val="22"/>
          <w:lang w:eastAsia="pt-BR"/>
        </w:rPr>
      </w:pPr>
      <w:r w:rsidRPr="00A56F63">
        <w:rPr>
          <w:rFonts w:ascii="Times New Roman" w:hAnsi="Times New Roman" w:cs="Times New Roman"/>
          <w:b/>
          <w:bCs/>
          <w:sz w:val="22"/>
          <w:szCs w:val="22"/>
          <w:lang w:eastAsia="pt-BR"/>
        </w:rPr>
        <w:t>7.1.1</w:t>
      </w:r>
      <w:r w:rsidR="00814FC5" w:rsidRPr="00A56F63">
        <w:rPr>
          <w:rFonts w:ascii="Times New Roman" w:hAnsi="Times New Roman" w:cs="Times New Roman"/>
          <w:b/>
          <w:bCs/>
          <w:sz w:val="22"/>
          <w:szCs w:val="22"/>
          <w:lang w:eastAsia="pt-BR"/>
        </w:rPr>
        <w:t>.</w:t>
      </w:r>
      <w:r w:rsidRPr="00A56F63">
        <w:rPr>
          <w:rFonts w:ascii="Times New Roman" w:hAnsi="Times New Roman" w:cs="Times New Roman"/>
          <w:b/>
          <w:bCs/>
          <w:sz w:val="22"/>
          <w:szCs w:val="22"/>
          <w:lang w:eastAsia="pt-BR"/>
        </w:rPr>
        <w:t xml:space="preserve"> Habilitação Jurídica: </w:t>
      </w:r>
    </w:p>
    <w:p w14:paraId="37187787" w14:textId="5E9CF050" w:rsidR="003567E6" w:rsidRPr="00A56F63"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56F63">
        <w:rPr>
          <w:rFonts w:ascii="Times New Roman" w:eastAsiaTheme="minorHAnsi" w:hAnsi="Times New Roman" w:cs="Times New Roman"/>
          <w:sz w:val="22"/>
          <w:szCs w:val="22"/>
          <w:lang w:eastAsia="en-US"/>
          <w14:ligatures w14:val="standardContextual"/>
        </w:rPr>
        <w:t>7.1.1.1</w:t>
      </w:r>
      <w:r w:rsidR="00814FC5" w:rsidRPr="00A56F63">
        <w:rPr>
          <w:rFonts w:ascii="Times New Roman" w:eastAsiaTheme="minorHAnsi" w:hAnsi="Times New Roman" w:cs="Times New Roman"/>
          <w:sz w:val="22"/>
          <w:szCs w:val="22"/>
          <w:lang w:eastAsia="en-US"/>
          <w14:ligatures w14:val="standardContextual"/>
        </w:rPr>
        <w:t>.</w:t>
      </w:r>
      <w:r w:rsidRPr="00A56F63">
        <w:rPr>
          <w:rFonts w:ascii="Times New Roman" w:eastAsiaTheme="minorHAnsi" w:hAnsi="Times New Roman" w:cs="Times New Roman"/>
          <w:sz w:val="22"/>
          <w:szCs w:val="22"/>
          <w:lang w:eastAsia="en-US"/>
          <w14:ligatures w14:val="standardContextual"/>
        </w:rPr>
        <w:t xml:space="preserve"> No caso de empresário individual: Registro Comercial e cédula de identidade, ou; </w:t>
      </w:r>
    </w:p>
    <w:p w14:paraId="40AE4ED5" w14:textId="35C5CEAA" w:rsidR="003567E6" w:rsidRPr="00A56F63"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56F63">
        <w:rPr>
          <w:rFonts w:ascii="Times New Roman" w:eastAsiaTheme="minorHAnsi" w:hAnsi="Times New Roman" w:cs="Times New Roman"/>
          <w:sz w:val="22"/>
          <w:szCs w:val="22"/>
          <w:lang w:eastAsia="en-US"/>
          <w14:ligatures w14:val="standardContextual"/>
        </w:rPr>
        <w:t>7.1.1.2</w:t>
      </w:r>
      <w:r w:rsidR="00814FC5" w:rsidRPr="00A56F63">
        <w:rPr>
          <w:rFonts w:ascii="Times New Roman" w:eastAsiaTheme="minorHAnsi" w:hAnsi="Times New Roman" w:cs="Times New Roman"/>
          <w:sz w:val="22"/>
          <w:szCs w:val="22"/>
          <w:lang w:eastAsia="en-US"/>
          <w14:ligatures w14:val="standardContextual"/>
        </w:rPr>
        <w:t>.</w:t>
      </w:r>
      <w:r w:rsidRPr="00A56F63">
        <w:rPr>
          <w:rFonts w:ascii="Times New Roman" w:eastAsiaTheme="minorHAnsi" w:hAnsi="Times New Roman" w:cs="Times New Roman"/>
          <w:sz w:val="22"/>
          <w:szCs w:val="22"/>
          <w:lang w:eastAsia="en-US"/>
          <w14:ligatures w14:val="standardContextual"/>
        </w:rPr>
        <w:t xml:space="preserve"> No caso de Microempreendedor Individual – MEI: Certificado da Condição de Microempreendedor Individual</w:t>
      </w:r>
      <w:r w:rsidR="00814FC5" w:rsidRPr="00A56F63">
        <w:rPr>
          <w:rFonts w:ascii="Times New Roman" w:eastAsiaTheme="minorHAnsi" w:hAnsi="Times New Roman" w:cs="Times New Roman"/>
          <w:sz w:val="22"/>
          <w:szCs w:val="22"/>
          <w:lang w:eastAsia="en-US"/>
          <w14:ligatures w14:val="standardContextual"/>
        </w:rPr>
        <w:t xml:space="preserve"> -</w:t>
      </w:r>
      <w:r w:rsidRPr="00A56F63">
        <w:rPr>
          <w:rFonts w:ascii="Times New Roman" w:eastAsiaTheme="minorHAnsi" w:hAnsi="Times New Roman" w:cs="Times New Roman"/>
          <w:sz w:val="22"/>
          <w:szCs w:val="22"/>
          <w:lang w:eastAsia="en-US"/>
          <w14:ligatures w14:val="standardContextual"/>
        </w:rPr>
        <w:t xml:space="preserve"> CCMEI, na forma da Resolução CGSIM nº 16, de 2009, ou;</w:t>
      </w:r>
    </w:p>
    <w:p w14:paraId="7A132495" w14:textId="18C446EA" w:rsidR="003567E6" w:rsidRPr="00A56F63"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56F63">
        <w:rPr>
          <w:rFonts w:ascii="Times New Roman" w:eastAsiaTheme="minorHAnsi" w:hAnsi="Times New Roman" w:cs="Times New Roman"/>
          <w:sz w:val="22"/>
          <w:szCs w:val="22"/>
          <w:lang w:eastAsia="en-US"/>
          <w14:ligatures w14:val="standardContextual"/>
        </w:rPr>
        <w:t>7.1.1.3</w:t>
      </w:r>
      <w:r w:rsidR="00814FC5" w:rsidRPr="00A56F63">
        <w:rPr>
          <w:rFonts w:ascii="Times New Roman" w:eastAsiaTheme="minorHAnsi" w:hAnsi="Times New Roman" w:cs="Times New Roman"/>
          <w:sz w:val="22"/>
          <w:szCs w:val="22"/>
          <w:lang w:eastAsia="en-US"/>
          <w14:ligatures w14:val="standardContextual"/>
        </w:rPr>
        <w:t>.</w:t>
      </w:r>
      <w:r w:rsidRPr="00A56F63">
        <w:rPr>
          <w:rFonts w:ascii="Times New Roman" w:eastAsiaTheme="minorHAnsi" w:hAnsi="Times New Roman" w:cs="Times New Roman"/>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4B6F54D9" w14:textId="2AD2A8C0" w:rsidR="003567E6" w:rsidRPr="00A56F63"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56F63">
        <w:rPr>
          <w:rFonts w:ascii="Times New Roman" w:eastAsiaTheme="minorHAnsi" w:hAnsi="Times New Roman" w:cs="Times New Roman"/>
          <w:sz w:val="22"/>
          <w:szCs w:val="22"/>
          <w:lang w:eastAsia="en-US"/>
          <w14:ligatures w14:val="standardContextual"/>
        </w:rPr>
        <w:t>7.1.1.4</w:t>
      </w:r>
      <w:r w:rsidR="00814FC5" w:rsidRPr="00A56F63">
        <w:rPr>
          <w:rFonts w:ascii="Times New Roman" w:eastAsiaTheme="minorHAnsi" w:hAnsi="Times New Roman" w:cs="Times New Roman"/>
          <w:sz w:val="22"/>
          <w:szCs w:val="22"/>
          <w:lang w:eastAsia="en-US"/>
          <w14:ligatures w14:val="standardContextual"/>
        </w:rPr>
        <w:t>.</w:t>
      </w:r>
      <w:r w:rsidRPr="00A56F63">
        <w:rPr>
          <w:rFonts w:ascii="Times New Roman" w:eastAsiaTheme="minorHAnsi" w:hAnsi="Times New Roman" w:cs="Times New Roman"/>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0916F841" w14:textId="2213D702" w:rsidR="003567E6" w:rsidRPr="00A56F63"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56F63">
        <w:rPr>
          <w:rFonts w:ascii="Times New Roman" w:eastAsiaTheme="minorHAnsi" w:hAnsi="Times New Roman" w:cs="Times New Roman"/>
          <w:sz w:val="22"/>
          <w:szCs w:val="22"/>
          <w:lang w:eastAsia="en-US"/>
          <w14:ligatures w14:val="standardContextual"/>
        </w:rPr>
        <w:t>7.1.1.5</w:t>
      </w:r>
      <w:r w:rsidR="00814FC5" w:rsidRPr="00A56F63">
        <w:rPr>
          <w:rFonts w:ascii="Times New Roman" w:eastAsiaTheme="minorHAnsi" w:hAnsi="Times New Roman" w:cs="Times New Roman"/>
          <w:sz w:val="22"/>
          <w:szCs w:val="22"/>
          <w:lang w:eastAsia="en-US"/>
          <w14:ligatures w14:val="standardContextual"/>
        </w:rPr>
        <w:t>.</w:t>
      </w:r>
      <w:r w:rsidRPr="00A56F63">
        <w:rPr>
          <w:rFonts w:ascii="Times New Roman" w:eastAsiaTheme="minorHAnsi" w:hAnsi="Times New Roman" w:cs="Times New Roman"/>
          <w:sz w:val="22"/>
          <w:szCs w:val="22"/>
          <w:lang w:eastAsia="en-US"/>
          <w14:ligatures w14:val="standardContextual"/>
        </w:rPr>
        <w:t xml:space="preserve"> No caso de empresa ou sociedade estrangeira em funcionamento no País: Decreto de Autorização e Ato de Registro ou Autorização para funcionamento expedido pelo órgão competente, quando a atividade assim o exigir.</w:t>
      </w:r>
    </w:p>
    <w:p w14:paraId="513E8CE9" w14:textId="77777777" w:rsidR="003567E6" w:rsidRPr="00A56F63" w:rsidRDefault="003567E6" w:rsidP="003567E6">
      <w:pPr>
        <w:autoSpaceDE w:val="0"/>
        <w:autoSpaceDN w:val="0"/>
        <w:adjustRightInd w:val="0"/>
        <w:ind w:hanging="2"/>
        <w:jc w:val="both"/>
        <w:rPr>
          <w:rFonts w:ascii="Times New Roman" w:hAnsi="Times New Roman" w:cs="Times New Roman"/>
          <w:b/>
          <w:bCs/>
          <w:sz w:val="22"/>
          <w:szCs w:val="22"/>
          <w:lang w:eastAsia="pt-BR"/>
        </w:rPr>
      </w:pPr>
      <w:r w:rsidRPr="00A56F63">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67B0A26E" w14:textId="77777777" w:rsidR="003567E6" w:rsidRPr="00A56F63" w:rsidRDefault="003567E6" w:rsidP="003567E6">
      <w:pPr>
        <w:autoSpaceDE w:val="0"/>
        <w:autoSpaceDN w:val="0"/>
        <w:adjustRightInd w:val="0"/>
        <w:ind w:hanging="2"/>
        <w:jc w:val="both"/>
        <w:rPr>
          <w:rFonts w:ascii="Times New Roman" w:hAnsi="Times New Roman" w:cs="Times New Roman"/>
          <w:b/>
          <w:bCs/>
          <w:sz w:val="22"/>
          <w:szCs w:val="22"/>
          <w:lang w:eastAsia="pt-BR"/>
        </w:rPr>
      </w:pPr>
      <w:r w:rsidRPr="00A56F63">
        <w:rPr>
          <w:rFonts w:ascii="Times New Roman" w:hAnsi="Times New Roman" w:cs="Times New Roman"/>
          <w:b/>
          <w:bCs/>
          <w:sz w:val="22"/>
          <w:szCs w:val="22"/>
          <w:lang w:eastAsia="pt-BR"/>
        </w:rPr>
        <w:t>as atividades compatíveis com o objeto deste Termo.</w:t>
      </w:r>
    </w:p>
    <w:p w14:paraId="6795C4D8" w14:textId="77777777" w:rsidR="00AA134F" w:rsidRPr="00A56F63" w:rsidRDefault="00AA134F" w:rsidP="00AA134F">
      <w:pPr>
        <w:autoSpaceDE w:val="0"/>
        <w:autoSpaceDN w:val="0"/>
        <w:adjustRightInd w:val="0"/>
        <w:ind w:hanging="2"/>
        <w:jc w:val="both"/>
        <w:rPr>
          <w:rFonts w:ascii="Times New Roman" w:hAnsi="Times New Roman" w:cs="Times New Roman"/>
          <w:b/>
          <w:bCs/>
          <w:color w:val="FF0000"/>
          <w:sz w:val="22"/>
          <w:szCs w:val="22"/>
          <w:lang w:eastAsia="pt-BR"/>
        </w:rPr>
      </w:pPr>
    </w:p>
    <w:p w14:paraId="77AD76A5" w14:textId="2DFCA17A" w:rsidR="00AA134F" w:rsidRPr="00A56F63" w:rsidRDefault="00AA134F" w:rsidP="00AA134F">
      <w:pPr>
        <w:autoSpaceDE w:val="0"/>
        <w:autoSpaceDN w:val="0"/>
        <w:adjustRightInd w:val="0"/>
        <w:ind w:hanging="2"/>
        <w:jc w:val="both"/>
        <w:rPr>
          <w:rFonts w:ascii="Times New Roman" w:hAnsi="Times New Roman" w:cs="Times New Roman"/>
          <w:b/>
          <w:bCs/>
          <w:sz w:val="22"/>
          <w:szCs w:val="22"/>
          <w:lang w:eastAsia="pt-BR"/>
        </w:rPr>
      </w:pPr>
      <w:r w:rsidRPr="00A56F63">
        <w:rPr>
          <w:rFonts w:ascii="Times New Roman" w:hAnsi="Times New Roman" w:cs="Times New Roman"/>
          <w:b/>
          <w:bCs/>
          <w:sz w:val="22"/>
          <w:szCs w:val="22"/>
          <w:lang w:eastAsia="pt-BR"/>
        </w:rPr>
        <w:t>7.1.2</w:t>
      </w:r>
      <w:r w:rsidR="00814FC5" w:rsidRPr="00A56F63">
        <w:rPr>
          <w:rFonts w:ascii="Times New Roman" w:hAnsi="Times New Roman" w:cs="Times New Roman"/>
          <w:b/>
          <w:bCs/>
          <w:sz w:val="22"/>
          <w:szCs w:val="22"/>
          <w:lang w:eastAsia="pt-BR"/>
        </w:rPr>
        <w:t>.</w:t>
      </w:r>
      <w:r w:rsidRPr="00A56F63">
        <w:rPr>
          <w:rFonts w:ascii="Times New Roman" w:hAnsi="Times New Roman" w:cs="Times New Roman"/>
          <w:b/>
          <w:bCs/>
          <w:sz w:val="22"/>
          <w:szCs w:val="22"/>
          <w:lang w:eastAsia="pt-BR"/>
        </w:rPr>
        <w:t xml:space="preserve"> Habilitação Fiscal, Social e Trabalhista:</w:t>
      </w:r>
    </w:p>
    <w:p w14:paraId="54AD9286" w14:textId="4F66D36E" w:rsidR="00AA134F" w:rsidRPr="00A56F63" w:rsidRDefault="00AA134F" w:rsidP="00AA134F">
      <w:pPr>
        <w:autoSpaceDE w:val="0"/>
        <w:autoSpaceDN w:val="0"/>
        <w:adjustRightInd w:val="0"/>
        <w:ind w:hanging="2"/>
        <w:jc w:val="both"/>
        <w:rPr>
          <w:rFonts w:ascii="Times New Roman" w:hAnsi="Times New Roman" w:cs="Times New Roman"/>
          <w:sz w:val="22"/>
          <w:szCs w:val="22"/>
          <w:lang w:eastAsia="pt-BR"/>
        </w:rPr>
      </w:pPr>
      <w:r w:rsidRPr="00A56F63">
        <w:rPr>
          <w:rFonts w:ascii="Times New Roman" w:hAnsi="Times New Roman" w:cs="Times New Roman"/>
          <w:sz w:val="22"/>
          <w:szCs w:val="22"/>
          <w:lang w:eastAsia="pt-BR"/>
        </w:rPr>
        <w:t>7.1.2.1</w:t>
      </w:r>
      <w:r w:rsidR="00814FC5" w:rsidRPr="00A56F63">
        <w:rPr>
          <w:rFonts w:ascii="Times New Roman" w:hAnsi="Times New Roman" w:cs="Times New Roman"/>
          <w:sz w:val="22"/>
          <w:szCs w:val="22"/>
          <w:lang w:eastAsia="pt-BR"/>
        </w:rPr>
        <w:t>.</w:t>
      </w:r>
      <w:r w:rsidRPr="00A56F63">
        <w:rPr>
          <w:rFonts w:ascii="Times New Roman" w:hAnsi="Times New Roman" w:cs="Times New Roman"/>
          <w:sz w:val="22"/>
          <w:szCs w:val="22"/>
          <w:lang w:eastAsia="pt-BR"/>
        </w:rPr>
        <w:t xml:space="preserve"> Inscrição da empresa no Cadastro Nacional de Pessoa Jurídica (CNPJ), através de Comprovante de Situação Cadastral emitido pela Receita Federal.</w:t>
      </w:r>
    </w:p>
    <w:p w14:paraId="21DAFED1" w14:textId="00ABB6DA" w:rsidR="00AA134F" w:rsidRPr="00A56F63" w:rsidRDefault="00AA134F" w:rsidP="00AA134F">
      <w:pPr>
        <w:autoSpaceDE w:val="0"/>
        <w:autoSpaceDN w:val="0"/>
        <w:adjustRightInd w:val="0"/>
        <w:ind w:hanging="2"/>
        <w:jc w:val="both"/>
        <w:rPr>
          <w:rFonts w:ascii="Times New Roman" w:hAnsi="Times New Roman" w:cs="Times New Roman"/>
          <w:sz w:val="22"/>
          <w:szCs w:val="22"/>
          <w:lang w:eastAsia="pt-BR"/>
        </w:rPr>
      </w:pPr>
      <w:r w:rsidRPr="00A56F63">
        <w:rPr>
          <w:rFonts w:ascii="Times New Roman" w:hAnsi="Times New Roman" w:cs="Times New Roman"/>
          <w:sz w:val="22"/>
          <w:szCs w:val="22"/>
          <w:lang w:eastAsia="pt-BR"/>
        </w:rPr>
        <w:t>7.1.2.2</w:t>
      </w:r>
      <w:r w:rsidR="00814FC5" w:rsidRPr="00A56F63">
        <w:rPr>
          <w:rFonts w:ascii="Times New Roman" w:hAnsi="Times New Roman" w:cs="Times New Roman"/>
          <w:sz w:val="22"/>
          <w:szCs w:val="22"/>
          <w:lang w:eastAsia="pt-BR"/>
        </w:rPr>
        <w:t>.</w:t>
      </w:r>
      <w:r w:rsidRPr="00A56F63">
        <w:rPr>
          <w:rFonts w:ascii="Times New Roman" w:hAnsi="Times New Roman" w:cs="Times New Roman"/>
          <w:sz w:val="22"/>
          <w:szCs w:val="22"/>
          <w:lang w:eastAsia="pt-BR"/>
        </w:rPr>
        <w:t xml:space="preserve"> Regularidade com a Fazenda Federal, através de Certidão emitida pela Secretaria da Receita Federal conjuntamente com a Procuradora Geral da Fazenda Nacional.</w:t>
      </w:r>
    </w:p>
    <w:p w14:paraId="696E4D1F" w14:textId="4CBA24AD" w:rsidR="00AA134F" w:rsidRPr="00A56F63" w:rsidRDefault="00AA134F" w:rsidP="00AA134F">
      <w:pPr>
        <w:autoSpaceDE w:val="0"/>
        <w:autoSpaceDN w:val="0"/>
        <w:adjustRightInd w:val="0"/>
        <w:ind w:hanging="2"/>
        <w:jc w:val="both"/>
        <w:rPr>
          <w:rFonts w:ascii="Times New Roman" w:hAnsi="Times New Roman" w:cs="Times New Roman"/>
          <w:sz w:val="22"/>
          <w:szCs w:val="22"/>
          <w:lang w:eastAsia="pt-BR"/>
        </w:rPr>
      </w:pPr>
      <w:r w:rsidRPr="00A56F63">
        <w:rPr>
          <w:rFonts w:ascii="Times New Roman" w:hAnsi="Times New Roman" w:cs="Times New Roman"/>
          <w:sz w:val="22"/>
          <w:szCs w:val="22"/>
          <w:lang w:eastAsia="pt-BR"/>
        </w:rPr>
        <w:t>7.1.2.3</w:t>
      </w:r>
      <w:r w:rsidR="00814FC5" w:rsidRPr="00A56F63">
        <w:rPr>
          <w:rFonts w:ascii="Times New Roman" w:hAnsi="Times New Roman" w:cs="Times New Roman"/>
          <w:sz w:val="22"/>
          <w:szCs w:val="22"/>
          <w:lang w:eastAsia="pt-BR"/>
        </w:rPr>
        <w:t>.</w:t>
      </w:r>
      <w:r w:rsidRPr="00A56F63">
        <w:rPr>
          <w:rFonts w:ascii="Times New Roman" w:hAnsi="Times New Roman" w:cs="Times New Roman"/>
          <w:sz w:val="22"/>
          <w:szCs w:val="22"/>
          <w:lang w:eastAsia="pt-BR"/>
        </w:rPr>
        <w:t xml:space="preserve"> Regularidade para com a Fazenda Estadual, emitida pela Secretaria de Estado da Fazenda.</w:t>
      </w:r>
    </w:p>
    <w:p w14:paraId="47919D1D" w14:textId="3EBA965D" w:rsidR="00AA134F" w:rsidRPr="00A56F63" w:rsidRDefault="00AA134F" w:rsidP="00AA134F">
      <w:pPr>
        <w:autoSpaceDE w:val="0"/>
        <w:autoSpaceDN w:val="0"/>
        <w:adjustRightInd w:val="0"/>
        <w:ind w:hanging="2"/>
        <w:jc w:val="both"/>
        <w:rPr>
          <w:rFonts w:ascii="Times New Roman" w:hAnsi="Times New Roman" w:cs="Times New Roman"/>
          <w:sz w:val="22"/>
          <w:szCs w:val="22"/>
          <w:lang w:eastAsia="pt-BR"/>
        </w:rPr>
      </w:pPr>
      <w:r w:rsidRPr="00A56F63">
        <w:rPr>
          <w:rFonts w:ascii="Times New Roman" w:hAnsi="Times New Roman" w:cs="Times New Roman"/>
          <w:sz w:val="22"/>
          <w:szCs w:val="22"/>
          <w:lang w:eastAsia="pt-BR"/>
        </w:rPr>
        <w:t>7.1.2.4</w:t>
      </w:r>
      <w:r w:rsidR="00814FC5" w:rsidRPr="00A56F63">
        <w:rPr>
          <w:rFonts w:ascii="Times New Roman" w:hAnsi="Times New Roman" w:cs="Times New Roman"/>
          <w:sz w:val="22"/>
          <w:szCs w:val="22"/>
          <w:lang w:eastAsia="pt-BR"/>
        </w:rPr>
        <w:t>.</w:t>
      </w:r>
      <w:r w:rsidRPr="00A56F63">
        <w:rPr>
          <w:rFonts w:ascii="Times New Roman" w:hAnsi="Times New Roman" w:cs="Times New Roman"/>
          <w:sz w:val="22"/>
          <w:szCs w:val="22"/>
          <w:lang w:eastAsia="pt-BR"/>
        </w:rPr>
        <w:t xml:space="preserve"> Regularidade para com a Fazenda Municipal, emitida pelo Município sede do licitante.</w:t>
      </w:r>
    </w:p>
    <w:p w14:paraId="38454F3B" w14:textId="567293A3" w:rsidR="00AA134F" w:rsidRPr="00A56F63" w:rsidRDefault="00AA134F" w:rsidP="00AA134F">
      <w:pPr>
        <w:autoSpaceDE w:val="0"/>
        <w:autoSpaceDN w:val="0"/>
        <w:adjustRightInd w:val="0"/>
        <w:ind w:hanging="2"/>
        <w:jc w:val="both"/>
        <w:rPr>
          <w:rFonts w:ascii="Times New Roman" w:hAnsi="Times New Roman" w:cs="Times New Roman"/>
          <w:sz w:val="22"/>
          <w:szCs w:val="22"/>
          <w:lang w:eastAsia="pt-BR"/>
        </w:rPr>
      </w:pPr>
      <w:r w:rsidRPr="00A56F63">
        <w:rPr>
          <w:rFonts w:ascii="Times New Roman" w:hAnsi="Times New Roman" w:cs="Times New Roman"/>
          <w:sz w:val="22"/>
          <w:szCs w:val="22"/>
          <w:lang w:eastAsia="pt-BR"/>
        </w:rPr>
        <w:t>7.1.2.5</w:t>
      </w:r>
      <w:r w:rsidR="00814FC5" w:rsidRPr="00A56F63">
        <w:rPr>
          <w:rFonts w:ascii="Times New Roman" w:hAnsi="Times New Roman" w:cs="Times New Roman"/>
          <w:sz w:val="22"/>
          <w:szCs w:val="22"/>
          <w:lang w:eastAsia="pt-BR"/>
        </w:rPr>
        <w:t>.</w:t>
      </w:r>
      <w:r w:rsidRPr="00A56F63">
        <w:rPr>
          <w:rFonts w:ascii="Times New Roman" w:hAnsi="Times New Roman" w:cs="Times New Roman"/>
          <w:sz w:val="22"/>
          <w:szCs w:val="22"/>
          <w:lang w:eastAsia="pt-BR"/>
        </w:rPr>
        <w:t xml:space="preserve"> Regularidade relativa ao Fundo de Garantia por Tempo de Serviço - FGTS (CRF), demonstrando a situação regular no cumprimento dos encargos instituídos por Lei.</w:t>
      </w:r>
    </w:p>
    <w:p w14:paraId="55FD6146" w14:textId="234CC483" w:rsidR="00AA134F" w:rsidRPr="00A56F63" w:rsidRDefault="00AA134F" w:rsidP="00AA134F">
      <w:pPr>
        <w:autoSpaceDE w:val="0"/>
        <w:autoSpaceDN w:val="0"/>
        <w:adjustRightInd w:val="0"/>
        <w:ind w:hanging="2"/>
        <w:jc w:val="both"/>
        <w:rPr>
          <w:rFonts w:ascii="Times New Roman" w:hAnsi="Times New Roman" w:cs="Times New Roman"/>
          <w:sz w:val="22"/>
          <w:szCs w:val="22"/>
          <w:lang w:eastAsia="pt-BR"/>
        </w:rPr>
      </w:pPr>
      <w:r w:rsidRPr="00A56F63">
        <w:rPr>
          <w:rFonts w:ascii="Times New Roman" w:hAnsi="Times New Roman" w:cs="Times New Roman"/>
          <w:sz w:val="22"/>
          <w:szCs w:val="22"/>
          <w:lang w:eastAsia="pt-BR"/>
        </w:rPr>
        <w:t>7.1.2.6</w:t>
      </w:r>
      <w:r w:rsidR="00814FC5" w:rsidRPr="00A56F63">
        <w:rPr>
          <w:rFonts w:ascii="Times New Roman" w:hAnsi="Times New Roman" w:cs="Times New Roman"/>
          <w:sz w:val="22"/>
          <w:szCs w:val="22"/>
          <w:lang w:eastAsia="pt-BR"/>
        </w:rPr>
        <w:t>.</w:t>
      </w:r>
      <w:r w:rsidRPr="00A56F63">
        <w:rPr>
          <w:rFonts w:ascii="Times New Roman" w:hAnsi="Times New Roman" w:cs="Times New Roman"/>
          <w:sz w:val="22"/>
          <w:szCs w:val="22"/>
          <w:lang w:eastAsia="pt-BR"/>
        </w:rPr>
        <w:t xml:space="preserve"> Regularidade com a Justiça do Trabalho, mediante a apresentação de Certidão Negativa de Débitos Trabalhistas (CNDT), emitida pelo TST - Tribunal Superior do Trabalho.</w:t>
      </w:r>
    </w:p>
    <w:p w14:paraId="7489A846" w14:textId="77777777" w:rsidR="00AA134F" w:rsidRPr="00A56F63" w:rsidRDefault="00AA134F" w:rsidP="00AA134F">
      <w:pPr>
        <w:autoSpaceDE w:val="0"/>
        <w:autoSpaceDN w:val="0"/>
        <w:adjustRightInd w:val="0"/>
        <w:ind w:hanging="2"/>
        <w:jc w:val="both"/>
        <w:rPr>
          <w:rFonts w:ascii="Times New Roman" w:hAnsi="Times New Roman" w:cs="Times New Roman"/>
          <w:b/>
          <w:bCs/>
          <w:sz w:val="22"/>
          <w:szCs w:val="22"/>
          <w:lang w:eastAsia="pt-BR"/>
        </w:rPr>
      </w:pPr>
    </w:p>
    <w:p w14:paraId="60096A35" w14:textId="62FE7BFE" w:rsidR="00AA134F" w:rsidRPr="00A56F63" w:rsidRDefault="00AA134F" w:rsidP="00AA134F">
      <w:pPr>
        <w:autoSpaceDE w:val="0"/>
        <w:autoSpaceDN w:val="0"/>
        <w:adjustRightInd w:val="0"/>
        <w:ind w:hanging="2"/>
        <w:jc w:val="both"/>
        <w:rPr>
          <w:rFonts w:ascii="Times New Roman" w:hAnsi="Times New Roman" w:cs="Times New Roman"/>
          <w:b/>
          <w:bCs/>
          <w:sz w:val="22"/>
          <w:szCs w:val="22"/>
          <w:lang w:eastAsia="pt-BR"/>
        </w:rPr>
      </w:pPr>
      <w:r w:rsidRPr="00A56F63">
        <w:rPr>
          <w:rFonts w:ascii="Times New Roman" w:hAnsi="Times New Roman" w:cs="Times New Roman"/>
          <w:b/>
          <w:bCs/>
          <w:sz w:val="22"/>
          <w:szCs w:val="22"/>
          <w:lang w:eastAsia="pt-BR"/>
        </w:rPr>
        <w:t>7.1.3</w:t>
      </w:r>
      <w:r w:rsidR="00814FC5" w:rsidRPr="00A56F63">
        <w:rPr>
          <w:rFonts w:ascii="Times New Roman" w:hAnsi="Times New Roman" w:cs="Times New Roman"/>
          <w:b/>
          <w:bCs/>
          <w:sz w:val="22"/>
          <w:szCs w:val="22"/>
          <w:lang w:eastAsia="pt-BR"/>
        </w:rPr>
        <w:t>.</w:t>
      </w:r>
      <w:r w:rsidRPr="00A56F63">
        <w:rPr>
          <w:rFonts w:ascii="Times New Roman" w:hAnsi="Times New Roman" w:cs="Times New Roman"/>
          <w:b/>
          <w:bCs/>
          <w:sz w:val="22"/>
          <w:szCs w:val="22"/>
          <w:lang w:eastAsia="pt-BR"/>
        </w:rPr>
        <w:t xml:space="preserve"> Habilitação Econômico-financeira:</w:t>
      </w:r>
    </w:p>
    <w:p w14:paraId="643C58EE" w14:textId="6C9BCBAD" w:rsidR="00AA134F" w:rsidRPr="00A56F63" w:rsidRDefault="00AA134F" w:rsidP="00AA134F">
      <w:pPr>
        <w:autoSpaceDE w:val="0"/>
        <w:autoSpaceDN w:val="0"/>
        <w:adjustRightInd w:val="0"/>
        <w:ind w:hanging="2"/>
        <w:jc w:val="both"/>
        <w:rPr>
          <w:rFonts w:ascii="Times New Roman" w:hAnsi="Times New Roman" w:cs="Times New Roman"/>
          <w:sz w:val="22"/>
          <w:szCs w:val="22"/>
          <w:lang w:eastAsia="pt-BR"/>
        </w:rPr>
      </w:pPr>
      <w:r w:rsidRPr="00A56F63">
        <w:rPr>
          <w:rFonts w:ascii="Times New Roman" w:hAnsi="Times New Roman" w:cs="Times New Roman"/>
          <w:sz w:val="22"/>
          <w:szCs w:val="22"/>
          <w:lang w:eastAsia="pt-BR"/>
        </w:rPr>
        <w:t>7.1.3.1</w:t>
      </w:r>
      <w:r w:rsidR="00814FC5" w:rsidRPr="00A56F63">
        <w:rPr>
          <w:rFonts w:ascii="Times New Roman" w:hAnsi="Times New Roman" w:cs="Times New Roman"/>
          <w:sz w:val="22"/>
          <w:szCs w:val="22"/>
          <w:lang w:eastAsia="pt-BR"/>
        </w:rPr>
        <w:t>.</w:t>
      </w:r>
      <w:r w:rsidRPr="00A56F63">
        <w:rPr>
          <w:rFonts w:ascii="Times New Roman" w:hAnsi="Times New Roman" w:cs="Times New Roman"/>
          <w:sz w:val="22"/>
          <w:szCs w:val="22"/>
          <w:lang w:eastAsia="pt-BR"/>
        </w:rPr>
        <w:t xml:space="preserve"> Certidão negativa de pedidos de falência ou concordata, expedida pelo distribuidor da sede da empresa, com data de emissão não superior a 90 (noventa) dias quando não constar expressamente no corpo da Certidão o seu prazo de validade.</w:t>
      </w:r>
    </w:p>
    <w:p w14:paraId="69651C0A" w14:textId="77777777" w:rsidR="00AA134F" w:rsidRPr="00A56F63" w:rsidRDefault="00AA134F" w:rsidP="00AA134F">
      <w:pPr>
        <w:ind w:left="2" w:hanging="2"/>
        <w:jc w:val="both"/>
        <w:rPr>
          <w:rFonts w:ascii="Times New Roman" w:hAnsi="Times New Roman" w:cs="Times New Roman"/>
          <w:sz w:val="22"/>
          <w:szCs w:val="22"/>
        </w:rPr>
      </w:pPr>
    </w:p>
    <w:p w14:paraId="66F191E8" w14:textId="38BF31A3" w:rsidR="00AA134F" w:rsidRPr="00A56F63" w:rsidRDefault="00AA134F" w:rsidP="00AA134F">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left="2" w:hanging="2"/>
        <w:jc w:val="both"/>
        <w:rPr>
          <w:rFonts w:ascii="Times New Roman" w:hAnsi="Times New Roman" w:cs="Times New Roman"/>
          <w:b/>
          <w:bCs/>
          <w:sz w:val="22"/>
          <w:szCs w:val="22"/>
        </w:rPr>
      </w:pPr>
      <w:r w:rsidRPr="00A56F63">
        <w:rPr>
          <w:rFonts w:ascii="Times New Roman" w:hAnsi="Times New Roman" w:cs="Times New Roman"/>
          <w:b/>
          <w:bCs/>
          <w:sz w:val="22"/>
          <w:szCs w:val="22"/>
        </w:rPr>
        <w:t>7.1.4</w:t>
      </w:r>
      <w:r w:rsidR="00814FC5" w:rsidRPr="00A56F63">
        <w:rPr>
          <w:rFonts w:ascii="Times New Roman" w:hAnsi="Times New Roman" w:cs="Times New Roman"/>
          <w:b/>
          <w:bCs/>
          <w:sz w:val="22"/>
          <w:szCs w:val="22"/>
        </w:rPr>
        <w:t>.</w:t>
      </w:r>
      <w:r w:rsidRPr="00A56F63">
        <w:rPr>
          <w:rFonts w:ascii="Times New Roman" w:hAnsi="Times New Roman" w:cs="Times New Roman"/>
          <w:b/>
          <w:bCs/>
          <w:sz w:val="22"/>
          <w:szCs w:val="22"/>
        </w:rPr>
        <w:t xml:space="preserve"> Qualificação Técnica:</w:t>
      </w:r>
    </w:p>
    <w:p w14:paraId="30300A07" w14:textId="77777777" w:rsidR="00BC1A7A" w:rsidRPr="00A56F63" w:rsidRDefault="00AA134F" w:rsidP="00BC1A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hanging="2"/>
        <w:jc w:val="both"/>
        <w:rPr>
          <w:rFonts w:ascii="Times New Roman" w:hAnsi="Times New Roman" w:cs="Times New Roman"/>
          <w:b/>
          <w:bCs/>
          <w:sz w:val="22"/>
          <w:szCs w:val="22"/>
          <w:lang w:eastAsia="pt-BR"/>
        </w:rPr>
      </w:pPr>
      <w:r w:rsidRPr="00A56F63">
        <w:rPr>
          <w:rFonts w:ascii="Times New Roman" w:hAnsi="Times New Roman" w:cs="Times New Roman"/>
          <w:bCs/>
          <w:sz w:val="22"/>
          <w:szCs w:val="22"/>
        </w:rPr>
        <w:t>7.1.4.1</w:t>
      </w:r>
      <w:r w:rsidR="00814FC5" w:rsidRPr="00A56F63">
        <w:rPr>
          <w:rFonts w:ascii="Times New Roman" w:hAnsi="Times New Roman" w:cs="Times New Roman"/>
          <w:bCs/>
          <w:sz w:val="22"/>
          <w:szCs w:val="22"/>
        </w:rPr>
        <w:t>.</w:t>
      </w:r>
      <w:r w:rsidRPr="00A56F63">
        <w:rPr>
          <w:rFonts w:ascii="Times New Roman" w:hAnsi="Times New Roman" w:cs="Times New Roman"/>
          <w:bCs/>
          <w:sz w:val="22"/>
          <w:szCs w:val="22"/>
        </w:rPr>
        <w:t xml:space="preserve"> Declaração subscrita pelo representante legal da empresa participante declarando que conhece o local e as condições de realização da obra, bem como possui pessoal capacitado e os equipamentos necessários, conforme modelo do Anexo IV do Edital.</w:t>
      </w:r>
      <w:r w:rsidR="00BC1A7A" w:rsidRPr="00A56F63">
        <w:rPr>
          <w:rFonts w:ascii="Times New Roman" w:hAnsi="Times New Roman" w:cs="Times New Roman"/>
          <w:bCs/>
          <w:sz w:val="22"/>
          <w:szCs w:val="22"/>
        </w:rPr>
        <w:t xml:space="preserve"> É de responsabilidade da empresa participante, visitar e tomar conhecimento do local das obras, sendo que, posteriormente não poderá utilizar-se de alegações de desconhecimento, caso não o faça.</w:t>
      </w:r>
    </w:p>
    <w:p w14:paraId="4BFD2979" w14:textId="443342E4" w:rsidR="00E61CF0" w:rsidRPr="00A56F63" w:rsidRDefault="00E61CF0" w:rsidP="00E61CF0">
      <w:pPr>
        <w:autoSpaceDE w:val="0"/>
        <w:autoSpaceDN w:val="0"/>
        <w:adjustRightInd w:val="0"/>
        <w:ind w:hanging="2"/>
        <w:jc w:val="both"/>
        <w:rPr>
          <w:rFonts w:ascii="Times New Roman" w:hAnsi="Times New Roman" w:cs="Times New Roman"/>
          <w:sz w:val="22"/>
          <w:szCs w:val="22"/>
          <w:lang w:eastAsia="pt-BR"/>
        </w:rPr>
      </w:pPr>
      <w:r w:rsidRPr="00A56F63">
        <w:rPr>
          <w:rFonts w:ascii="Times New Roman" w:hAnsi="Times New Roman" w:cs="Times New Roman"/>
          <w:sz w:val="22"/>
          <w:szCs w:val="22"/>
        </w:rPr>
        <w:t>7.1.4.2</w:t>
      </w:r>
      <w:r w:rsidR="00814FC5" w:rsidRPr="00A56F63">
        <w:rPr>
          <w:rFonts w:ascii="Times New Roman" w:hAnsi="Times New Roman" w:cs="Times New Roman"/>
          <w:sz w:val="22"/>
          <w:szCs w:val="22"/>
        </w:rPr>
        <w:t>.</w:t>
      </w:r>
      <w:r w:rsidRPr="00A56F63">
        <w:rPr>
          <w:rFonts w:ascii="Times New Roman" w:hAnsi="Times New Roman" w:cs="Times New Roman"/>
          <w:sz w:val="22"/>
          <w:szCs w:val="22"/>
        </w:rPr>
        <w:t xml:space="preserve"> </w:t>
      </w:r>
      <w:r w:rsidRPr="00A56F63">
        <w:rPr>
          <w:rFonts w:ascii="Times New Roman" w:hAnsi="Times New Roman" w:cs="Times New Roman"/>
          <w:b/>
          <w:bCs/>
          <w:sz w:val="22"/>
          <w:szCs w:val="22"/>
        </w:rPr>
        <w:t>Comprovante de Registro de Pessoa Jurídica</w:t>
      </w:r>
      <w:r w:rsidRPr="00A56F63">
        <w:rPr>
          <w:rFonts w:ascii="Times New Roman" w:hAnsi="Times New Roman" w:cs="Times New Roman"/>
          <w:sz w:val="22"/>
          <w:szCs w:val="22"/>
        </w:rPr>
        <w:t xml:space="preserve"> junto ao Conselho de Classe Profissional pertinente com jurisdição no Estado onde está sediada a empresa, com validade na data limite de entrega da documentação. </w:t>
      </w:r>
      <w:r w:rsidRPr="00A56F63">
        <w:rPr>
          <w:rFonts w:ascii="Times New Roman" w:hAnsi="Times New Roman" w:cs="Times New Roman"/>
          <w:sz w:val="22"/>
          <w:szCs w:val="22"/>
          <w:lang w:eastAsia="pt-BR"/>
        </w:rPr>
        <w:t xml:space="preserve">Em caso de empresa sediada em outro Estado, deverá constar o visto do CREA/outro conselho </w:t>
      </w:r>
      <w:r w:rsidRPr="00A56F63">
        <w:rPr>
          <w:rFonts w:ascii="Times New Roman" w:hAnsi="Times New Roman" w:cs="Times New Roman"/>
          <w:sz w:val="22"/>
          <w:szCs w:val="22"/>
          <w:lang w:eastAsia="pt-BR"/>
        </w:rPr>
        <w:lastRenderedPageBreak/>
        <w:t>de Santa Catarina e, caso não tenha, terá de providenciar como condição para contratação (a falta do visto não inabilitará o licitante);</w:t>
      </w:r>
    </w:p>
    <w:p w14:paraId="4D640D15" w14:textId="575526AF" w:rsidR="00E61CF0" w:rsidRPr="00FC7A20" w:rsidRDefault="00E61CF0" w:rsidP="00E61CF0">
      <w:pPr>
        <w:jc w:val="both"/>
        <w:rPr>
          <w:rFonts w:ascii="Times New Roman" w:hAnsi="Times New Roman" w:cs="Times New Roman"/>
          <w:sz w:val="22"/>
          <w:szCs w:val="22"/>
        </w:rPr>
      </w:pPr>
      <w:r w:rsidRPr="00A56F63">
        <w:rPr>
          <w:rFonts w:ascii="Times New Roman" w:hAnsi="Times New Roman" w:cs="Times New Roman"/>
          <w:sz w:val="22"/>
          <w:szCs w:val="22"/>
        </w:rPr>
        <w:t>7.1.4.3</w:t>
      </w:r>
      <w:r w:rsidR="00814FC5" w:rsidRPr="00A56F63">
        <w:rPr>
          <w:rFonts w:ascii="Times New Roman" w:hAnsi="Times New Roman" w:cs="Times New Roman"/>
          <w:sz w:val="22"/>
          <w:szCs w:val="22"/>
        </w:rPr>
        <w:t>.</w:t>
      </w:r>
      <w:r w:rsidRPr="00A56F63">
        <w:rPr>
          <w:rFonts w:ascii="Times New Roman" w:hAnsi="Times New Roman" w:cs="Times New Roman"/>
          <w:sz w:val="22"/>
          <w:szCs w:val="22"/>
        </w:rPr>
        <w:t xml:space="preserve"> </w:t>
      </w:r>
      <w:r w:rsidR="004E45E0" w:rsidRPr="00A56F63">
        <w:rPr>
          <w:rFonts w:ascii="Times New Roman" w:hAnsi="Times New Roman" w:cs="Times New Roman"/>
          <w:b/>
          <w:bCs/>
          <w:sz w:val="22"/>
          <w:szCs w:val="22"/>
        </w:rPr>
        <w:t xml:space="preserve">Comprovante </w:t>
      </w:r>
      <w:r w:rsidRPr="00A56F63">
        <w:rPr>
          <w:rFonts w:ascii="Times New Roman" w:hAnsi="Times New Roman" w:cs="Times New Roman"/>
          <w:b/>
          <w:bCs/>
          <w:sz w:val="22"/>
          <w:szCs w:val="22"/>
        </w:rPr>
        <w:t>de Registro de Pessoa Física</w:t>
      </w:r>
      <w:r w:rsidRPr="00A56F63">
        <w:rPr>
          <w:rFonts w:ascii="Times New Roman" w:hAnsi="Times New Roman" w:cs="Times New Roman"/>
          <w:sz w:val="22"/>
          <w:szCs w:val="22"/>
        </w:rPr>
        <w:t xml:space="preserve"> do(s) responsável(is) técnico(s) junto ao Conselho de </w:t>
      </w:r>
      <w:r w:rsidRPr="00FC7A20">
        <w:rPr>
          <w:rFonts w:ascii="Times New Roman" w:hAnsi="Times New Roman" w:cs="Times New Roman"/>
          <w:sz w:val="22"/>
          <w:szCs w:val="22"/>
        </w:rPr>
        <w:t xml:space="preserve">Classe Profissional pertinente, com validade na data limite </w:t>
      </w:r>
      <w:r w:rsidR="002D256B" w:rsidRPr="00FC7A20">
        <w:rPr>
          <w:rFonts w:ascii="Times New Roman" w:hAnsi="Times New Roman" w:cs="Times New Roman"/>
          <w:sz w:val="22"/>
          <w:szCs w:val="22"/>
        </w:rPr>
        <w:t>de entrega da documentação</w:t>
      </w:r>
      <w:r w:rsidRPr="00FC7A20">
        <w:rPr>
          <w:rFonts w:ascii="Times New Roman" w:hAnsi="Times New Roman" w:cs="Times New Roman"/>
          <w:sz w:val="22"/>
          <w:szCs w:val="22"/>
        </w:rPr>
        <w:t>, comprovando o registro ou inscrição do profissional na entidade profissional competente;</w:t>
      </w:r>
    </w:p>
    <w:p w14:paraId="370C50E5" w14:textId="77777777" w:rsidR="003C027C" w:rsidRPr="00FC7A20" w:rsidRDefault="003C027C" w:rsidP="003C027C">
      <w:pPr>
        <w:autoSpaceDE w:val="0"/>
        <w:autoSpaceDN w:val="0"/>
        <w:adjustRightInd w:val="0"/>
        <w:ind w:hanging="2"/>
        <w:jc w:val="both"/>
        <w:rPr>
          <w:rFonts w:ascii="Times New Roman" w:hAnsi="Times New Roman" w:cs="Times New Roman"/>
          <w:sz w:val="22"/>
          <w:szCs w:val="22"/>
          <w:lang w:eastAsia="pt-BR"/>
        </w:rPr>
      </w:pPr>
      <w:r w:rsidRPr="00FC7A20">
        <w:rPr>
          <w:rFonts w:ascii="Times New Roman" w:hAnsi="Times New Roman" w:cs="Times New Roman"/>
          <w:sz w:val="22"/>
          <w:szCs w:val="22"/>
          <w:lang w:eastAsia="pt-BR"/>
        </w:rPr>
        <w:t xml:space="preserve">7.1.4.4. </w:t>
      </w:r>
      <w:r w:rsidRPr="00FC7A20">
        <w:rPr>
          <w:rFonts w:ascii="Times New Roman" w:hAnsi="Times New Roman" w:cs="Times New Roman"/>
          <w:b/>
          <w:bCs/>
          <w:sz w:val="22"/>
          <w:szCs w:val="22"/>
          <w:lang w:eastAsia="pt-BR"/>
        </w:rPr>
        <w:t>Atestado(s) de capacidade técnica-operacional de obras concluídas</w:t>
      </w:r>
      <w:r w:rsidRPr="00FC7A20">
        <w:rPr>
          <w:rFonts w:ascii="Times New Roman" w:hAnsi="Times New Roman" w:cs="Times New Roman"/>
          <w:sz w:val="22"/>
          <w:szCs w:val="22"/>
          <w:lang w:eastAsia="pt-BR"/>
        </w:rPr>
        <w:t>, acompanhados da(s) respectiva(s) certidão(ões) de acervo técnico - CAT, através da apresentação de um ou mais atestados, que comprove que o licitante (pessoa jurídica) tenha executado para pessoas jurídicas de direito público ou privado, serviços de características técnicas semelhantes ao objeto ora licitado, conforme exigido abaixo:</w:t>
      </w:r>
    </w:p>
    <w:p w14:paraId="68219CE2" w14:textId="77777777" w:rsidR="00AA134F" w:rsidRPr="00FC7A20" w:rsidRDefault="00AA134F" w:rsidP="00AA134F">
      <w:pPr>
        <w:autoSpaceDE w:val="0"/>
        <w:autoSpaceDN w:val="0"/>
        <w:adjustRightInd w:val="0"/>
        <w:ind w:hanging="2"/>
        <w:jc w:val="both"/>
        <w:rPr>
          <w:rFonts w:ascii="Times New Roman" w:hAnsi="Times New Roman" w:cs="Times New Roman"/>
          <w:b/>
          <w:bCs/>
          <w:color w:val="FF0000"/>
          <w:sz w:val="22"/>
          <w:szCs w:val="22"/>
          <w:lang w:eastAsia="pt-BR"/>
        </w:rPr>
      </w:pP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513"/>
        <w:gridCol w:w="2126"/>
      </w:tblGrid>
      <w:tr w:rsidR="000A1EB2" w:rsidRPr="00676477" w14:paraId="68D1E0A1" w14:textId="77777777" w:rsidTr="000A1EB2">
        <w:trPr>
          <w:trHeight w:val="220"/>
        </w:trPr>
        <w:tc>
          <w:tcPr>
            <w:tcW w:w="7513" w:type="dxa"/>
          </w:tcPr>
          <w:p w14:paraId="6EC4C30F" w14:textId="77777777" w:rsidR="000A1EB2" w:rsidRPr="00676477" w:rsidRDefault="000A1EB2" w:rsidP="00E23AB6">
            <w:pPr>
              <w:ind w:hanging="2"/>
              <w:jc w:val="center"/>
              <w:rPr>
                <w:b/>
                <w:bCs/>
                <w:sz w:val="20"/>
                <w:szCs w:val="20"/>
              </w:rPr>
            </w:pPr>
            <w:r w:rsidRPr="00676477">
              <w:rPr>
                <w:b/>
                <w:bCs/>
                <w:sz w:val="20"/>
                <w:szCs w:val="20"/>
              </w:rPr>
              <w:t>Descrição dos itens a serem comprovados</w:t>
            </w:r>
          </w:p>
        </w:tc>
        <w:tc>
          <w:tcPr>
            <w:tcW w:w="2126" w:type="dxa"/>
          </w:tcPr>
          <w:p w14:paraId="0D7BFE27" w14:textId="77777777" w:rsidR="000A1EB2" w:rsidRPr="00676477" w:rsidRDefault="000A1EB2" w:rsidP="000A1EB2">
            <w:pPr>
              <w:pBdr>
                <w:top w:val="nil"/>
                <w:left w:val="nil"/>
                <w:bottom w:val="nil"/>
                <w:right w:val="nil"/>
                <w:between w:val="nil"/>
              </w:pBdr>
              <w:ind w:hanging="2"/>
              <w:jc w:val="center"/>
              <w:rPr>
                <w:b/>
                <w:bCs/>
                <w:sz w:val="20"/>
                <w:szCs w:val="20"/>
              </w:rPr>
            </w:pPr>
            <w:r w:rsidRPr="00676477">
              <w:rPr>
                <w:b/>
                <w:bCs/>
                <w:sz w:val="20"/>
                <w:szCs w:val="20"/>
              </w:rPr>
              <w:t>Quantidade Mínima</w:t>
            </w:r>
          </w:p>
        </w:tc>
      </w:tr>
      <w:tr w:rsidR="000A1EB2" w:rsidRPr="00676477" w14:paraId="68ACE460" w14:textId="77777777" w:rsidTr="000A1EB2">
        <w:trPr>
          <w:trHeight w:val="220"/>
        </w:trPr>
        <w:tc>
          <w:tcPr>
            <w:tcW w:w="7513" w:type="dxa"/>
          </w:tcPr>
          <w:p w14:paraId="56A35EBF" w14:textId="77777777" w:rsidR="000A1EB2" w:rsidRPr="00676477" w:rsidRDefault="000A1EB2" w:rsidP="00E23AB6">
            <w:pPr>
              <w:autoSpaceDE w:val="0"/>
              <w:autoSpaceDN w:val="0"/>
              <w:adjustRightInd w:val="0"/>
              <w:ind w:hanging="2"/>
              <w:jc w:val="center"/>
              <w:rPr>
                <w:sz w:val="20"/>
                <w:szCs w:val="20"/>
              </w:rPr>
            </w:pPr>
            <w:r w:rsidRPr="00676477">
              <w:rPr>
                <w:sz w:val="22"/>
                <w:szCs w:val="22"/>
              </w:rPr>
              <w:t>EXECUÇÃO DE PAVIMENTO ASFÁLTICO</w:t>
            </w:r>
          </w:p>
        </w:tc>
        <w:tc>
          <w:tcPr>
            <w:tcW w:w="2126" w:type="dxa"/>
          </w:tcPr>
          <w:p w14:paraId="5476B28E" w14:textId="77777777" w:rsidR="000A1EB2" w:rsidRPr="00676477" w:rsidRDefault="000A1EB2" w:rsidP="00E23AB6">
            <w:pPr>
              <w:pBdr>
                <w:top w:val="nil"/>
                <w:left w:val="nil"/>
                <w:bottom w:val="nil"/>
                <w:right w:val="nil"/>
                <w:between w:val="nil"/>
              </w:pBdr>
              <w:ind w:hanging="2"/>
              <w:jc w:val="center"/>
              <w:rPr>
                <w:sz w:val="20"/>
                <w:szCs w:val="20"/>
              </w:rPr>
            </w:pPr>
            <w:r w:rsidRPr="00676477">
              <w:rPr>
                <w:sz w:val="20"/>
                <w:szCs w:val="20"/>
              </w:rPr>
              <w:t>17,5m</w:t>
            </w:r>
            <w:r>
              <w:rPr>
                <w:sz w:val="20"/>
                <w:szCs w:val="20"/>
              </w:rPr>
              <w:t>³</w:t>
            </w:r>
          </w:p>
        </w:tc>
      </w:tr>
      <w:tr w:rsidR="000A1EB2" w:rsidRPr="00676477" w14:paraId="7195B03F" w14:textId="77777777" w:rsidTr="000A1EB2">
        <w:trPr>
          <w:trHeight w:val="220"/>
        </w:trPr>
        <w:tc>
          <w:tcPr>
            <w:tcW w:w="7513" w:type="dxa"/>
          </w:tcPr>
          <w:p w14:paraId="4BC21B34" w14:textId="77777777" w:rsidR="000A1EB2" w:rsidRPr="00676477" w:rsidRDefault="000A1EB2" w:rsidP="00E23AB6">
            <w:pPr>
              <w:autoSpaceDE w:val="0"/>
              <w:autoSpaceDN w:val="0"/>
              <w:adjustRightInd w:val="0"/>
              <w:jc w:val="center"/>
              <w:rPr>
                <w:sz w:val="20"/>
                <w:szCs w:val="20"/>
              </w:rPr>
            </w:pPr>
            <w:r w:rsidRPr="00676477">
              <w:rPr>
                <w:sz w:val="22"/>
                <w:szCs w:val="22"/>
              </w:rPr>
              <w:t>GEOGRELHA UNIDIRECIONAL</w:t>
            </w:r>
          </w:p>
        </w:tc>
        <w:tc>
          <w:tcPr>
            <w:tcW w:w="2126" w:type="dxa"/>
          </w:tcPr>
          <w:p w14:paraId="709A7C0B" w14:textId="77777777" w:rsidR="000A1EB2" w:rsidRPr="00676477" w:rsidRDefault="000A1EB2" w:rsidP="00E23AB6">
            <w:pPr>
              <w:pBdr>
                <w:top w:val="nil"/>
                <w:left w:val="nil"/>
                <w:bottom w:val="nil"/>
                <w:right w:val="nil"/>
                <w:between w:val="nil"/>
              </w:pBdr>
              <w:ind w:hanging="2"/>
              <w:jc w:val="center"/>
              <w:rPr>
                <w:sz w:val="20"/>
                <w:szCs w:val="20"/>
              </w:rPr>
            </w:pPr>
            <w:r w:rsidRPr="00676477">
              <w:rPr>
                <w:sz w:val="20"/>
                <w:szCs w:val="20"/>
              </w:rPr>
              <w:t>100m²</w:t>
            </w:r>
          </w:p>
        </w:tc>
      </w:tr>
    </w:tbl>
    <w:p w14:paraId="169763A4" w14:textId="77777777" w:rsidR="000A1EB2" w:rsidRPr="00A55C38" w:rsidRDefault="000A1EB2" w:rsidP="000A1EB2">
      <w:pPr>
        <w:autoSpaceDE w:val="0"/>
        <w:autoSpaceDN w:val="0"/>
        <w:adjustRightInd w:val="0"/>
        <w:ind w:hanging="2"/>
        <w:jc w:val="both"/>
        <w:rPr>
          <w:b/>
          <w:bCs/>
          <w:sz w:val="22"/>
          <w:szCs w:val="22"/>
          <w:lang w:eastAsia="pt-BR"/>
        </w:rPr>
      </w:pPr>
    </w:p>
    <w:p w14:paraId="44E35D18" w14:textId="297AD140" w:rsidR="00AE03A1" w:rsidRPr="00FC7A20" w:rsidRDefault="00AA134F" w:rsidP="00AA134F">
      <w:pPr>
        <w:autoSpaceDE w:val="0"/>
        <w:autoSpaceDN w:val="0"/>
        <w:adjustRightInd w:val="0"/>
        <w:ind w:hanging="2"/>
        <w:jc w:val="both"/>
        <w:rPr>
          <w:rFonts w:ascii="Times New Roman" w:hAnsi="Times New Roman" w:cs="Times New Roman"/>
          <w:b/>
          <w:bCs/>
          <w:sz w:val="22"/>
          <w:szCs w:val="22"/>
          <w:lang w:eastAsia="pt-BR"/>
        </w:rPr>
      </w:pPr>
      <w:r w:rsidRPr="00FC7A20">
        <w:rPr>
          <w:rFonts w:ascii="Times New Roman" w:hAnsi="Times New Roman" w:cs="Times New Roman"/>
          <w:b/>
          <w:bCs/>
          <w:sz w:val="22"/>
          <w:szCs w:val="22"/>
          <w:lang w:eastAsia="pt-BR"/>
        </w:rPr>
        <w:t>OBSERVA</w:t>
      </w:r>
      <w:r w:rsidR="00AE03A1" w:rsidRPr="00FC7A20">
        <w:rPr>
          <w:rFonts w:ascii="Times New Roman" w:hAnsi="Times New Roman" w:cs="Times New Roman"/>
          <w:b/>
          <w:bCs/>
          <w:sz w:val="22"/>
          <w:szCs w:val="22"/>
          <w:lang w:eastAsia="pt-BR"/>
        </w:rPr>
        <w:t>ÇÕES:</w:t>
      </w:r>
    </w:p>
    <w:p w14:paraId="5C0763C5" w14:textId="1C858CE4" w:rsidR="00AA134F" w:rsidRPr="00FC7A20" w:rsidRDefault="00AE03A1" w:rsidP="00AE03A1">
      <w:pPr>
        <w:autoSpaceDE w:val="0"/>
        <w:autoSpaceDN w:val="0"/>
        <w:adjustRightInd w:val="0"/>
        <w:ind w:firstLine="709"/>
        <w:jc w:val="both"/>
        <w:rPr>
          <w:rFonts w:ascii="Times New Roman" w:hAnsi="Times New Roman" w:cs="Times New Roman"/>
          <w:b/>
          <w:bCs/>
          <w:sz w:val="22"/>
          <w:szCs w:val="22"/>
          <w:lang w:eastAsia="pt-BR"/>
        </w:rPr>
      </w:pPr>
      <w:r w:rsidRPr="00FC7A20">
        <w:rPr>
          <w:rFonts w:ascii="Times New Roman" w:hAnsi="Times New Roman" w:cs="Times New Roman"/>
          <w:b/>
          <w:bCs/>
          <w:sz w:val="22"/>
          <w:szCs w:val="22"/>
          <w:lang w:eastAsia="pt-BR"/>
        </w:rPr>
        <w:t xml:space="preserve">a) </w:t>
      </w:r>
      <w:r w:rsidR="00AA134F" w:rsidRPr="00FC7A20">
        <w:rPr>
          <w:rFonts w:ascii="Times New Roman" w:hAnsi="Times New Roman" w:cs="Times New Roman"/>
          <w:b/>
          <w:bCs/>
          <w:sz w:val="22"/>
          <w:szCs w:val="22"/>
          <w:lang w:eastAsia="pt-BR"/>
        </w:rPr>
        <w:t>Será permitido o somatório do quantitativo de atestados para fins de comprovação da quantidade mínima exigida.</w:t>
      </w:r>
    </w:p>
    <w:p w14:paraId="3BB69810" w14:textId="77777777" w:rsidR="008453D1" w:rsidRPr="00A56F63" w:rsidRDefault="008453D1" w:rsidP="008453D1">
      <w:pPr>
        <w:autoSpaceDE w:val="0"/>
        <w:autoSpaceDN w:val="0"/>
        <w:adjustRightInd w:val="0"/>
        <w:ind w:left="-2" w:firstLineChars="385" w:firstLine="850"/>
        <w:jc w:val="both"/>
        <w:rPr>
          <w:rFonts w:ascii="Times New Roman" w:hAnsi="Times New Roman" w:cs="Times New Roman"/>
          <w:b/>
          <w:bCs/>
          <w:spacing w:val="-2"/>
          <w:sz w:val="22"/>
          <w:szCs w:val="22"/>
        </w:rPr>
      </w:pPr>
      <w:r w:rsidRPr="00A56F63">
        <w:rPr>
          <w:rFonts w:ascii="Times New Roman" w:hAnsi="Times New Roman" w:cs="Times New Roman"/>
          <w:b/>
          <w:bCs/>
          <w:sz w:val="22"/>
          <w:szCs w:val="22"/>
          <w:lang w:eastAsia="pt-BR"/>
        </w:rPr>
        <w:t>b) N</w:t>
      </w:r>
      <w:r w:rsidRPr="00A56F63">
        <w:rPr>
          <w:rFonts w:ascii="Times New Roman" w:hAnsi="Times New Roman" w:cs="Times New Roman"/>
          <w:b/>
          <w:bCs/>
          <w:sz w:val="22"/>
          <w:szCs w:val="22"/>
        </w:rPr>
        <w:t xml:space="preserve">ão serão aceitos atestados e/ou Certidões de Acervos parciais, referente a obras e/ou serviços em </w:t>
      </w:r>
      <w:r w:rsidRPr="00A56F63">
        <w:rPr>
          <w:rFonts w:ascii="Times New Roman" w:hAnsi="Times New Roman" w:cs="Times New Roman"/>
          <w:b/>
          <w:bCs/>
          <w:spacing w:val="-2"/>
          <w:sz w:val="22"/>
          <w:szCs w:val="22"/>
        </w:rPr>
        <w:t>andamento.</w:t>
      </w:r>
    </w:p>
    <w:p w14:paraId="31E2169A" w14:textId="77777777" w:rsidR="009F2839" w:rsidRPr="00A56F63" w:rsidRDefault="009F2839" w:rsidP="003C027C">
      <w:pPr>
        <w:autoSpaceDE w:val="0"/>
        <w:autoSpaceDN w:val="0"/>
        <w:adjustRightInd w:val="0"/>
        <w:ind w:hanging="2"/>
        <w:jc w:val="both"/>
        <w:rPr>
          <w:rFonts w:ascii="Times New Roman" w:hAnsi="Times New Roman" w:cs="Times New Roman"/>
          <w:sz w:val="22"/>
          <w:szCs w:val="22"/>
          <w:lang w:eastAsia="pt-BR"/>
        </w:rPr>
      </w:pPr>
    </w:p>
    <w:p w14:paraId="7004BA63" w14:textId="12A07CD8" w:rsidR="003C027C" w:rsidRPr="00A56F63" w:rsidRDefault="003C027C" w:rsidP="003C027C">
      <w:pPr>
        <w:autoSpaceDE w:val="0"/>
        <w:autoSpaceDN w:val="0"/>
        <w:adjustRightInd w:val="0"/>
        <w:ind w:hanging="2"/>
        <w:jc w:val="both"/>
        <w:rPr>
          <w:rFonts w:ascii="Times New Roman" w:hAnsi="Times New Roman" w:cs="Times New Roman"/>
          <w:sz w:val="22"/>
          <w:szCs w:val="22"/>
        </w:rPr>
      </w:pPr>
      <w:r w:rsidRPr="00A56F63">
        <w:rPr>
          <w:rFonts w:ascii="Times New Roman" w:hAnsi="Times New Roman" w:cs="Times New Roman"/>
          <w:sz w:val="22"/>
          <w:szCs w:val="22"/>
          <w:lang w:eastAsia="pt-BR"/>
        </w:rPr>
        <w:t xml:space="preserve">7.1.4.5. </w:t>
      </w:r>
      <w:r w:rsidRPr="00A56F63">
        <w:rPr>
          <w:rFonts w:ascii="Times New Roman" w:hAnsi="Times New Roman" w:cs="Times New Roman"/>
          <w:b/>
          <w:bCs/>
          <w:sz w:val="22"/>
          <w:szCs w:val="22"/>
          <w:lang w:eastAsia="pt-BR"/>
        </w:rPr>
        <w:t xml:space="preserve">Comprovação da capacitação técnico-profissional de obras concluídas, </w:t>
      </w:r>
      <w:r w:rsidRPr="00A56F63">
        <w:rPr>
          <w:rFonts w:ascii="Times New Roman" w:hAnsi="Times New Roman" w:cs="Times New Roman"/>
          <w:sz w:val="22"/>
          <w:szCs w:val="22"/>
          <w:lang w:eastAsia="pt-BR"/>
        </w:rPr>
        <w:t>do(s) responsável(is) técnico(s) indicado(s) pelo licitante para execução dos serviços, através da apresentação de um ou mais atestados, expedido(s) por pessoas jurídicas de direito público ou privado, acompanhado(s) da(s) respectiva(s) certidão(ões) de acervo técnico (CAT), comprovando a responsabilidade técnica por serviços, com características semelhantes ao objeto ora licitado, conforme exigido no item anterior.</w:t>
      </w:r>
    </w:p>
    <w:p w14:paraId="550CC29A" w14:textId="42577EDF" w:rsidR="00E61CF0" w:rsidRPr="00A56F63" w:rsidRDefault="00E61CF0" w:rsidP="00E61CF0">
      <w:pPr>
        <w:autoSpaceDE w:val="0"/>
        <w:autoSpaceDN w:val="0"/>
        <w:adjustRightInd w:val="0"/>
        <w:ind w:hanging="2"/>
        <w:jc w:val="both"/>
        <w:rPr>
          <w:rFonts w:ascii="Times New Roman" w:hAnsi="Times New Roman" w:cs="Times New Roman"/>
          <w:sz w:val="22"/>
          <w:szCs w:val="22"/>
          <w:lang w:eastAsia="pt-BR"/>
        </w:rPr>
      </w:pPr>
      <w:r w:rsidRPr="00A56F63">
        <w:rPr>
          <w:rFonts w:ascii="Times New Roman" w:hAnsi="Times New Roman" w:cs="Times New Roman"/>
          <w:sz w:val="22"/>
          <w:szCs w:val="22"/>
          <w:lang w:eastAsia="pt-BR"/>
        </w:rPr>
        <w:t>7.1.4.</w:t>
      </w:r>
      <w:r w:rsidR="00C34EE0" w:rsidRPr="00A56F63">
        <w:rPr>
          <w:rFonts w:ascii="Times New Roman" w:hAnsi="Times New Roman" w:cs="Times New Roman"/>
          <w:sz w:val="22"/>
          <w:szCs w:val="22"/>
          <w:lang w:eastAsia="pt-BR"/>
        </w:rPr>
        <w:t>6</w:t>
      </w:r>
      <w:r w:rsidR="00814FC5" w:rsidRPr="00A56F63">
        <w:rPr>
          <w:rFonts w:ascii="Times New Roman" w:hAnsi="Times New Roman" w:cs="Times New Roman"/>
          <w:sz w:val="22"/>
          <w:szCs w:val="22"/>
          <w:lang w:eastAsia="pt-BR"/>
        </w:rPr>
        <w:t>.</w:t>
      </w:r>
      <w:r w:rsidRPr="00A56F63">
        <w:rPr>
          <w:rFonts w:ascii="Times New Roman" w:hAnsi="Times New Roman" w:cs="Times New Roman"/>
          <w:sz w:val="22"/>
          <w:szCs w:val="22"/>
          <w:lang w:eastAsia="pt-BR"/>
        </w:rPr>
        <w:t xml:space="preserve"> </w:t>
      </w:r>
      <w:r w:rsidRPr="00A56F63">
        <w:rPr>
          <w:rFonts w:ascii="Times New Roman" w:hAnsi="Times New Roman" w:cs="Times New Roman"/>
          <w:b/>
          <w:bCs/>
          <w:sz w:val="22"/>
          <w:szCs w:val="22"/>
          <w:lang w:eastAsia="pt-BR"/>
        </w:rPr>
        <w:t>Comprovação que o licitante possui em seu quadro permanente</w:t>
      </w:r>
      <w:r w:rsidRPr="00A56F63">
        <w:rPr>
          <w:rFonts w:ascii="Times New Roman" w:hAnsi="Times New Roman" w:cs="Times New Roman"/>
          <w:sz w:val="22"/>
          <w:szCs w:val="22"/>
          <w:lang w:eastAsia="pt-BR"/>
        </w:rPr>
        <w:t>, profissional(is) qualificado(s), o(s) qual(is) será(ão) obrigatoriamente o(s) responsáveis preposto(s) para execução dos serviços, devendo, para tal, juntar os seguintes documentos para fins de comprovação:</w:t>
      </w:r>
    </w:p>
    <w:p w14:paraId="65925E44" w14:textId="77777777" w:rsidR="00E61CF0" w:rsidRPr="00A56F63" w:rsidRDefault="00E61CF0" w:rsidP="00E61CF0">
      <w:pPr>
        <w:autoSpaceDE w:val="0"/>
        <w:autoSpaceDN w:val="0"/>
        <w:adjustRightInd w:val="0"/>
        <w:ind w:left="-2" w:firstLineChars="322" w:firstLine="708"/>
        <w:jc w:val="both"/>
        <w:rPr>
          <w:rFonts w:ascii="Times New Roman" w:hAnsi="Times New Roman" w:cs="Times New Roman"/>
          <w:sz w:val="22"/>
          <w:szCs w:val="22"/>
          <w:lang w:eastAsia="pt-BR"/>
        </w:rPr>
      </w:pPr>
      <w:r w:rsidRPr="00A56F63">
        <w:rPr>
          <w:rFonts w:ascii="Times New Roman" w:hAnsi="Times New Roman" w:cs="Times New Roman"/>
          <w:sz w:val="22"/>
          <w:szCs w:val="22"/>
          <w:lang w:eastAsia="pt-BR"/>
        </w:rPr>
        <w:t>- Cópia da carteira de trabalho do profissional ou ficha de empregado que comprove a condição de que pertence ao quadro do licitante; ou</w:t>
      </w:r>
    </w:p>
    <w:p w14:paraId="3B374C1E" w14:textId="77777777" w:rsidR="00E61CF0" w:rsidRPr="00A56F63" w:rsidRDefault="00E61CF0" w:rsidP="00E61CF0">
      <w:pPr>
        <w:autoSpaceDE w:val="0"/>
        <w:autoSpaceDN w:val="0"/>
        <w:adjustRightInd w:val="0"/>
        <w:ind w:left="-2" w:firstLineChars="322" w:firstLine="708"/>
        <w:jc w:val="both"/>
        <w:rPr>
          <w:rFonts w:ascii="Times New Roman" w:hAnsi="Times New Roman" w:cs="Times New Roman"/>
          <w:sz w:val="22"/>
          <w:szCs w:val="22"/>
          <w:lang w:eastAsia="pt-BR"/>
        </w:rPr>
      </w:pPr>
      <w:r w:rsidRPr="00A56F63">
        <w:rPr>
          <w:rFonts w:ascii="Times New Roman" w:hAnsi="Times New Roman" w:cs="Times New Roman"/>
          <w:sz w:val="22"/>
          <w:szCs w:val="22"/>
          <w:lang w:eastAsia="pt-BR"/>
        </w:rPr>
        <w:t>- Cópia do contrato social que demonstre a condição de sócio do profissional; ou</w:t>
      </w:r>
    </w:p>
    <w:p w14:paraId="536FE693" w14:textId="77777777" w:rsidR="00E61CF0" w:rsidRPr="00A56F63" w:rsidRDefault="00E61CF0" w:rsidP="00E61CF0">
      <w:pPr>
        <w:autoSpaceDE w:val="0"/>
        <w:autoSpaceDN w:val="0"/>
        <w:adjustRightInd w:val="0"/>
        <w:ind w:left="-2" w:firstLineChars="322" w:firstLine="708"/>
        <w:jc w:val="both"/>
        <w:rPr>
          <w:rFonts w:ascii="Times New Roman" w:hAnsi="Times New Roman" w:cs="Times New Roman"/>
          <w:sz w:val="22"/>
          <w:szCs w:val="22"/>
          <w:lang w:eastAsia="pt-BR"/>
        </w:rPr>
      </w:pPr>
      <w:r w:rsidRPr="00A56F63">
        <w:rPr>
          <w:rFonts w:ascii="Times New Roman" w:hAnsi="Times New Roman" w:cs="Times New Roman"/>
          <w:sz w:val="22"/>
          <w:szCs w:val="22"/>
          <w:lang w:eastAsia="pt-BR"/>
        </w:rPr>
        <w:t>- Cópia de contrato de prestação de serviços; ou</w:t>
      </w:r>
    </w:p>
    <w:p w14:paraId="06ED80C7" w14:textId="77777777" w:rsidR="00E61CF0" w:rsidRPr="00A56F63" w:rsidRDefault="00E61CF0" w:rsidP="00E61C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709"/>
        <w:jc w:val="both"/>
        <w:rPr>
          <w:rFonts w:ascii="Times New Roman" w:hAnsi="Times New Roman" w:cs="Times New Roman"/>
          <w:bCs/>
          <w:sz w:val="22"/>
          <w:szCs w:val="22"/>
        </w:rPr>
      </w:pPr>
      <w:r w:rsidRPr="00A56F63">
        <w:rPr>
          <w:rFonts w:ascii="Times New Roman" w:hAnsi="Times New Roman" w:cs="Times New Roman"/>
          <w:sz w:val="22"/>
          <w:szCs w:val="22"/>
          <w:lang w:eastAsia="pt-BR"/>
        </w:rPr>
        <w:t>- Declaração de contratação futura do profissional responsável, com a concordância formal do mesmo.</w:t>
      </w:r>
    </w:p>
    <w:p w14:paraId="1BECF833" w14:textId="77777777" w:rsidR="00AA134F" w:rsidRPr="00A56F63" w:rsidRDefault="00AA134F" w:rsidP="00AA134F">
      <w:pPr>
        <w:ind w:hanging="2"/>
        <w:jc w:val="both"/>
        <w:rPr>
          <w:rFonts w:ascii="Times New Roman" w:hAnsi="Times New Roman" w:cs="Times New Roman"/>
          <w:sz w:val="22"/>
          <w:szCs w:val="22"/>
        </w:rPr>
      </w:pPr>
    </w:p>
    <w:p w14:paraId="6CFA7997" w14:textId="151DD591" w:rsidR="00AA134F" w:rsidRPr="00A56F63" w:rsidRDefault="00AA134F" w:rsidP="00AA134F">
      <w:pPr>
        <w:ind w:hanging="2"/>
        <w:jc w:val="both"/>
        <w:rPr>
          <w:rFonts w:ascii="Times New Roman" w:hAnsi="Times New Roman" w:cs="Times New Roman"/>
          <w:sz w:val="22"/>
          <w:szCs w:val="22"/>
        </w:rPr>
      </w:pPr>
      <w:r w:rsidRPr="00A56F63">
        <w:rPr>
          <w:rFonts w:ascii="Times New Roman" w:hAnsi="Times New Roman" w:cs="Times New Roman"/>
          <w:sz w:val="22"/>
          <w:szCs w:val="22"/>
        </w:rPr>
        <w:t>7.2</w:t>
      </w:r>
      <w:r w:rsidR="00814FC5" w:rsidRPr="00A56F63">
        <w:rPr>
          <w:rFonts w:ascii="Times New Roman" w:hAnsi="Times New Roman" w:cs="Times New Roman"/>
          <w:sz w:val="22"/>
          <w:szCs w:val="22"/>
        </w:rPr>
        <w:t>.</w:t>
      </w:r>
      <w:r w:rsidRPr="00A56F63">
        <w:rPr>
          <w:rFonts w:ascii="Times New Roman" w:hAnsi="Times New Roman" w:cs="Times New Roman"/>
          <w:sz w:val="22"/>
          <w:szCs w:val="22"/>
        </w:rPr>
        <w:t xml:space="preserve"> Os documentos que não constarem expressamente seu prazo de validade, serão considerados válidos por 90 (noventa) dias, contados a partir da data de sua emissão.</w:t>
      </w:r>
    </w:p>
    <w:p w14:paraId="6017977B" w14:textId="19E34DD7" w:rsidR="00AA134F" w:rsidRPr="00A56F63" w:rsidRDefault="00AA134F" w:rsidP="00AA134F">
      <w:pPr>
        <w:widowControl/>
        <w:suppressAutoHyphens w:val="0"/>
        <w:jc w:val="both"/>
        <w:rPr>
          <w:rFonts w:ascii="Times New Roman" w:hAnsi="Times New Roman" w:cs="Times New Roman"/>
          <w:sz w:val="22"/>
          <w:szCs w:val="22"/>
        </w:rPr>
      </w:pPr>
      <w:bookmarkStart w:id="3" w:name="_Hlk153976140"/>
      <w:r w:rsidRPr="00A56F63">
        <w:rPr>
          <w:rFonts w:ascii="Times New Roman" w:hAnsi="Times New Roman" w:cs="Times New Roman"/>
          <w:sz w:val="22"/>
          <w:szCs w:val="22"/>
        </w:rPr>
        <w:t>7.3</w:t>
      </w:r>
      <w:r w:rsidR="00814FC5" w:rsidRPr="00A56F63">
        <w:rPr>
          <w:rFonts w:ascii="Times New Roman" w:hAnsi="Times New Roman" w:cs="Times New Roman"/>
          <w:sz w:val="22"/>
          <w:szCs w:val="22"/>
        </w:rPr>
        <w:t>.</w:t>
      </w:r>
      <w:r w:rsidRPr="00A56F63">
        <w:rPr>
          <w:rFonts w:ascii="Times New Roman" w:hAnsi="Times New Roman" w:cs="Times New Roman"/>
          <w:sz w:val="22"/>
          <w:szCs w:val="22"/>
        </w:rPr>
        <w:t xml:space="preserve"> Será exigida a apresentação dos documentos de habilitação, apenas pelo(s) licitante(s) vencedor(es), conforme Art. 63, inciso II da Lei Federal nº 14.133/2021. </w:t>
      </w:r>
    </w:p>
    <w:bookmarkEnd w:id="3"/>
    <w:p w14:paraId="041B2CD1" w14:textId="5E113947" w:rsidR="00AA134F" w:rsidRPr="00A56F63" w:rsidRDefault="00C05BB6" w:rsidP="00AA134F">
      <w:pPr>
        <w:widowControl/>
        <w:suppressAutoHyphens w:val="0"/>
        <w:jc w:val="both"/>
        <w:rPr>
          <w:rFonts w:ascii="Times New Roman" w:hAnsi="Times New Roman" w:cs="Times New Roman"/>
          <w:sz w:val="22"/>
          <w:szCs w:val="22"/>
        </w:rPr>
      </w:pPr>
      <w:r w:rsidRPr="00A56F63">
        <w:rPr>
          <w:rFonts w:ascii="Times New Roman" w:hAnsi="Times New Roman" w:cs="Times New Roman"/>
          <w:b/>
          <w:bCs/>
          <w:sz w:val="22"/>
          <w:szCs w:val="22"/>
        </w:rPr>
        <w:t>7.4</w:t>
      </w:r>
      <w:r w:rsidR="00814FC5" w:rsidRPr="00A56F63">
        <w:rPr>
          <w:rFonts w:ascii="Times New Roman" w:hAnsi="Times New Roman" w:cs="Times New Roman"/>
          <w:b/>
          <w:bCs/>
          <w:sz w:val="22"/>
          <w:szCs w:val="22"/>
        </w:rPr>
        <w:t>.</w:t>
      </w:r>
      <w:r w:rsidRPr="00A56F63">
        <w:rPr>
          <w:rFonts w:ascii="Times New Roman" w:hAnsi="Times New Roman" w:cs="Times New Roman"/>
          <w:b/>
          <w:bCs/>
          <w:sz w:val="22"/>
          <w:szCs w:val="22"/>
        </w:rPr>
        <w:t xml:space="preserve"> Os documentos exigidos para habilitação deverão ser enviados por meio da Plataforma de Licitações, em formato digital, no prazo máximo de até 02 (duas) horas, contadas a partir da solicitação do A</w:t>
      </w:r>
      <w:r w:rsidR="00803BF0" w:rsidRPr="00A56F63">
        <w:rPr>
          <w:rFonts w:ascii="Times New Roman" w:hAnsi="Times New Roman" w:cs="Times New Roman"/>
          <w:b/>
          <w:bCs/>
          <w:sz w:val="22"/>
          <w:szCs w:val="22"/>
        </w:rPr>
        <w:t xml:space="preserve">gente de </w:t>
      </w:r>
      <w:r w:rsidRPr="00A56F63">
        <w:rPr>
          <w:rFonts w:ascii="Times New Roman" w:hAnsi="Times New Roman" w:cs="Times New Roman"/>
          <w:b/>
          <w:bCs/>
          <w:sz w:val="22"/>
          <w:szCs w:val="22"/>
        </w:rPr>
        <w:t>C</w:t>
      </w:r>
      <w:r w:rsidR="00803BF0" w:rsidRPr="00A56F63">
        <w:rPr>
          <w:rFonts w:ascii="Times New Roman" w:hAnsi="Times New Roman" w:cs="Times New Roman"/>
          <w:b/>
          <w:bCs/>
          <w:sz w:val="22"/>
          <w:szCs w:val="22"/>
        </w:rPr>
        <w:t>ontratação</w:t>
      </w:r>
      <w:r w:rsidR="004A051F" w:rsidRPr="00A56F63">
        <w:rPr>
          <w:rFonts w:ascii="Times New Roman" w:hAnsi="Times New Roman" w:cs="Times New Roman"/>
          <w:b/>
          <w:bCs/>
          <w:sz w:val="22"/>
          <w:szCs w:val="22"/>
        </w:rPr>
        <w:t>, sob pena de inabilitação/desclassificação</w:t>
      </w:r>
      <w:r w:rsidR="00AA134F" w:rsidRPr="00A56F63">
        <w:rPr>
          <w:rFonts w:ascii="Times New Roman" w:hAnsi="Times New Roman" w:cs="Times New Roman"/>
          <w:b/>
          <w:bCs/>
          <w:sz w:val="22"/>
          <w:szCs w:val="22"/>
        </w:rPr>
        <w:t>.</w:t>
      </w:r>
    </w:p>
    <w:p w14:paraId="21930D51" w14:textId="4EF2B142" w:rsidR="00AA134F" w:rsidRPr="00A56F63" w:rsidRDefault="00AA134F" w:rsidP="00AA134F">
      <w:pPr>
        <w:widowControl/>
        <w:suppressAutoHyphens w:val="0"/>
        <w:jc w:val="both"/>
        <w:rPr>
          <w:rFonts w:ascii="Times New Roman" w:hAnsi="Times New Roman" w:cs="Times New Roman"/>
          <w:sz w:val="22"/>
          <w:szCs w:val="22"/>
        </w:rPr>
      </w:pPr>
      <w:r w:rsidRPr="00A56F63">
        <w:rPr>
          <w:rFonts w:ascii="Times New Roman" w:hAnsi="Times New Roman" w:cs="Times New Roman"/>
          <w:sz w:val="22"/>
          <w:szCs w:val="22"/>
        </w:rPr>
        <w:t>7.5</w:t>
      </w:r>
      <w:r w:rsidR="00814FC5" w:rsidRPr="00A56F63">
        <w:rPr>
          <w:rFonts w:ascii="Times New Roman" w:hAnsi="Times New Roman" w:cs="Times New Roman"/>
          <w:sz w:val="22"/>
          <w:szCs w:val="22"/>
        </w:rPr>
        <w:t>.</w:t>
      </w:r>
      <w:r w:rsidRPr="00A56F63">
        <w:rPr>
          <w:rFonts w:ascii="Times New Roman" w:hAnsi="Times New Roman" w:cs="Times New Roman"/>
          <w:sz w:val="22"/>
          <w:szCs w:val="22"/>
        </w:rPr>
        <w:t xml:space="preserve"> A verificação pelo </w:t>
      </w:r>
      <w:r w:rsidR="00803BF0" w:rsidRPr="00A56F63">
        <w:rPr>
          <w:rFonts w:ascii="Times New Roman" w:hAnsi="Times New Roman" w:cs="Times New Roman"/>
          <w:sz w:val="22"/>
          <w:szCs w:val="22"/>
        </w:rPr>
        <w:t>agente de contratação</w:t>
      </w:r>
      <w:r w:rsidRPr="00A56F63">
        <w:rPr>
          <w:rFonts w:ascii="Times New Roman" w:hAnsi="Times New Roman" w:cs="Times New Roman"/>
          <w:sz w:val="22"/>
          <w:szCs w:val="22"/>
        </w:rPr>
        <w:t>, em sítios eletrônicos oficiais de órgãos e entidades emissores de certidões constitui meio legal de prova, para fins de habilitação.</w:t>
      </w:r>
    </w:p>
    <w:p w14:paraId="2172A987" w14:textId="09D68FB0" w:rsidR="00AA134F" w:rsidRPr="00A56F63" w:rsidRDefault="00AA134F" w:rsidP="00AA134F">
      <w:pPr>
        <w:widowControl/>
        <w:suppressAutoHyphens w:val="0"/>
        <w:jc w:val="both"/>
        <w:rPr>
          <w:rFonts w:ascii="Times New Roman" w:hAnsi="Times New Roman" w:cs="Times New Roman"/>
          <w:sz w:val="22"/>
          <w:szCs w:val="22"/>
        </w:rPr>
      </w:pPr>
      <w:r w:rsidRPr="00A56F63">
        <w:rPr>
          <w:rFonts w:ascii="Times New Roman" w:hAnsi="Times New Roman" w:cs="Times New Roman"/>
          <w:sz w:val="22"/>
          <w:szCs w:val="22"/>
        </w:rPr>
        <w:t>7.6</w:t>
      </w:r>
      <w:r w:rsidR="00814FC5" w:rsidRPr="00A56F63">
        <w:rPr>
          <w:rFonts w:ascii="Times New Roman" w:hAnsi="Times New Roman" w:cs="Times New Roman"/>
          <w:sz w:val="22"/>
          <w:szCs w:val="22"/>
        </w:rPr>
        <w:t>.</w:t>
      </w:r>
      <w:r w:rsidRPr="00A56F63">
        <w:rPr>
          <w:rFonts w:ascii="Times New Roman" w:hAnsi="Times New Roman" w:cs="Times New Roman"/>
          <w:sz w:val="22"/>
          <w:szCs w:val="22"/>
        </w:rPr>
        <w:t xml:space="preserve"> Na análise dos documentos de habilitação, o </w:t>
      </w:r>
      <w:r w:rsidR="00803BF0" w:rsidRPr="00A56F63">
        <w:rPr>
          <w:rFonts w:ascii="Times New Roman" w:hAnsi="Times New Roman" w:cs="Times New Roman"/>
          <w:sz w:val="22"/>
          <w:szCs w:val="22"/>
        </w:rPr>
        <w:t>agente de contratação</w:t>
      </w:r>
      <w:r w:rsidRPr="00A56F63">
        <w:rPr>
          <w:rFonts w:ascii="Times New Roman" w:hAnsi="Times New Roman" w:cs="Times New Roman"/>
          <w:sz w:val="22"/>
          <w:szCs w:val="22"/>
        </w:rPr>
        <w:t xml:space="preserve"> poderá sanar erros ou falhas, que não alterem a substância dos documentos e sua validade jurídica, mediante decisão fundamentada, registrada em ata e acessível a todos, atribuindo-lhes eficácia para fins de habilitação e classificação. </w:t>
      </w:r>
    </w:p>
    <w:p w14:paraId="46DE765C" w14:textId="194649DE" w:rsidR="00AA134F" w:rsidRPr="00A56F63" w:rsidRDefault="00AA134F" w:rsidP="00AA134F">
      <w:pPr>
        <w:widowControl/>
        <w:suppressAutoHyphens w:val="0"/>
        <w:jc w:val="both"/>
        <w:rPr>
          <w:rFonts w:ascii="Times New Roman" w:hAnsi="Times New Roman" w:cs="Times New Roman"/>
          <w:sz w:val="22"/>
          <w:szCs w:val="22"/>
        </w:rPr>
      </w:pPr>
      <w:r w:rsidRPr="00A56F63">
        <w:rPr>
          <w:rFonts w:ascii="Times New Roman" w:hAnsi="Times New Roman" w:cs="Times New Roman"/>
          <w:sz w:val="22"/>
          <w:szCs w:val="22"/>
        </w:rPr>
        <w:t>7.6.1</w:t>
      </w:r>
      <w:r w:rsidR="00814FC5" w:rsidRPr="00A56F63">
        <w:rPr>
          <w:rFonts w:ascii="Times New Roman" w:hAnsi="Times New Roman" w:cs="Times New Roman"/>
          <w:sz w:val="22"/>
          <w:szCs w:val="22"/>
        </w:rPr>
        <w:t>.</w:t>
      </w:r>
      <w:r w:rsidRPr="00A56F63">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7A01737B" w14:textId="77777777" w:rsidR="00AA134F" w:rsidRPr="00A56F63" w:rsidRDefault="00AA134F" w:rsidP="00AA134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4B833DD" w14:textId="77777777" w:rsidR="00AA134F" w:rsidRPr="00A56F63" w:rsidRDefault="00AA134F" w:rsidP="00AA134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56F63">
        <w:rPr>
          <w:rFonts w:ascii="Times New Roman" w:eastAsiaTheme="minorHAnsi" w:hAnsi="Times New Roman" w:cs="Times New Roman"/>
          <w:b/>
          <w:bCs/>
          <w:kern w:val="0"/>
          <w:sz w:val="22"/>
          <w:szCs w:val="22"/>
          <w:lang w:eastAsia="en-US" w:bidi="ar-SA"/>
          <w14:ligatures w14:val="standardContextual"/>
        </w:rPr>
        <w:t>OBSERVAÇÕES</w:t>
      </w:r>
    </w:p>
    <w:p w14:paraId="49AA7AA1" w14:textId="77777777" w:rsidR="00AA134F" w:rsidRPr="00A56F63" w:rsidRDefault="00AA134F" w:rsidP="00AA134F">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a) As certidões negativas ou positivas com efeito de negativas deverão ser do domicílio ou sede do licitante.</w:t>
      </w:r>
    </w:p>
    <w:p w14:paraId="2C2F480F" w14:textId="77777777" w:rsidR="00AA134F" w:rsidRPr="00A56F63" w:rsidRDefault="00AA134F" w:rsidP="00AA134F">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lastRenderedPageBreak/>
        <w:t>b) As Microempresas ou Empresas de Pequeno Porte deverão apresentar toda documentação para comprovação de regularidade fiscal, MESMO QUE ESTA APRESENTE ALGUMA RESTRIÇÃO, conforme estabelecido no Art. 43 da Lei Complementar nº 123/2006.</w:t>
      </w:r>
    </w:p>
    <w:p w14:paraId="2CEC2B8F" w14:textId="0E0273BF" w:rsidR="00AA134F" w:rsidRPr="00A56F63" w:rsidRDefault="00AA134F" w:rsidP="00AA134F">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 xml:space="preserve">c) Quando se tratar de documento obtido através da Internet, este deve possuir elementos para a sua verificação, uma vez que PODERÁ ter sua validade confirmada pelo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xml:space="preserve"> e equipe de apoio.</w:t>
      </w:r>
    </w:p>
    <w:p w14:paraId="7B4FEB0E" w14:textId="77777777" w:rsidR="00AA134F" w:rsidRPr="00A56F63" w:rsidRDefault="00AA134F" w:rsidP="00AA134F">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d) Os documentos enviados eletronicamente devem ser versões digitalizadas dos originais assinados.</w:t>
      </w:r>
    </w:p>
    <w:p w14:paraId="43F97DAF" w14:textId="3891950D" w:rsidR="00AA134F" w:rsidRPr="00A56F63" w:rsidRDefault="00AA134F" w:rsidP="00AA134F">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 xml:space="preserve">e) Os documentos remetidos eletronicamente poderão ser solicitados, a qualquer momento, em prazo a ser estabelecido pelo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xml:space="preserve"> em original ou por cópia autenticada por tabelião ou autenticada por servidor da Prefeitura Municipal, via sistema.</w:t>
      </w:r>
    </w:p>
    <w:p w14:paraId="55577751" w14:textId="053811CB" w:rsidR="00AA134F" w:rsidRPr="00A56F63" w:rsidRDefault="00AA134F" w:rsidP="00AA134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7.8</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xml:space="preserve"> reserva-se o direito de solicitar ao licitante, em qualquer tempo, no curso da Licitação, quaisquer esclarecimentos sobre documentos já entregues.</w:t>
      </w:r>
    </w:p>
    <w:p w14:paraId="178948FA" w14:textId="0F13DF8D" w:rsidR="00AA134F" w:rsidRPr="00A56F63" w:rsidRDefault="00AA134F" w:rsidP="00AA134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7.9</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Não serão aceitos protocolos de entrega ou solicitação de documento em substituição aos documentos requeridos no presente Edital e seus Anexos.</w:t>
      </w:r>
    </w:p>
    <w:p w14:paraId="08C15D8A" w14:textId="613D67A5" w:rsidR="00AA134F" w:rsidRPr="00A56F63" w:rsidRDefault="00AA134F" w:rsidP="00AA134F">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A56F63">
        <w:rPr>
          <w:rFonts w:ascii="Times New Roman" w:eastAsiaTheme="minorHAnsi" w:hAnsi="Times New Roman" w:cs="Times New Roman"/>
          <w:kern w:val="0"/>
          <w:sz w:val="22"/>
          <w:szCs w:val="22"/>
          <w:lang w:eastAsia="en-US" w:bidi="ar-SA"/>
          <w14:ligatures w14:val="standardContextual"/>
        </w:rPr>
        <w:t>7.10</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Os documentos que compõem a proposta e a habilitação do licitante melhor classificado somente serão disponibilizados para avaliação do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xml:space="preserve"> e para acesso público após o encerramento do envio de lances.</w:t>
      </w:r>
    </w:p>
    <w:bookmarkEnd w:id="1"/>
    <w:p w14:paraId="2E2EEB0A" w14:textId="77777777" w:rsidR="00AA134F" w:rsidRPr="00A56F63" w:rsidRDefault="00AA134F" w:rsidP="0043453C">
      <w:pPr>
        <w:widowControl/>
        <w:suppressAutoHyphens w:val="0"/>
        <w:autoSpaceDE w:val="0"/>
        <w:autoSpaceDN w:val="0"/>
        <w:adjustRightInd w:val="0"/>
        <w:ind w:hanging="2"/>
        <w:jc w:val="both"/>
        <w:rPr>
          <w:rFonts w:ascii="Times New Roman" w:eastAsiaTheme="minorHAnsi" w:hAnsi="Times New Roman" w:cs="Times New Roman"/>
          <w:kern w:val="0"/>
          <w:sz w:val="22"/>
          <w:szCs w:val="22"/>
          <w:lang w:eastAsia="en-US" w:bidi="ar-SA"/>
          <w14:ligatures w14:val="standardContextual"/>
        </w:rPr>
      </w:pPr>
    </w:p>
    <w:p w14:paraId="225F4CF8" w14:textId="77777777"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56F63">
        <w:rPr>
          <w:rFonts w:ascii="Times New Roman" w:eastAsiaTheme="minorHAnsi" w:hAnsi="Times New Roman" w:cs="Times New Roman"/>
          <w:b/>
          <w:bCs/>
          <w:kern w:val="0"/>
          <w:sz w:val="22"/>
          <w:szCs w:val="22"/>
          <w:lang w:eastAsia="en-US" w:bidi="ar-SA"/>
          <w14:ligatures w14:val="standardContextual"/>
        </w:rPr>
        <w:t>8. DA ABERTURA DA SESSÃO E DA CLASSIFICAÇÃO DAS PROPOSTAS</w:t>
      </w:r>
    </w:p>
    <w:p w14:paraId="3378C0EA" w14:textId="12EF8FD0" w:rsidR="00C05BB6" w:rsidRPr="00A56F63"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8.1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 abertura da presente licitação dar-se-á em sessão pública, na data e horário indicados neste Edital, por meio de sistema eletrônico, através da Plataforma de Licitações.</w:t>
      </w:r>
    </w:p>
    <w:p w14:paraId="72CDFBBD" w14:textId="6BF8B651"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8.2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 sistema disponibilizará campo próprio para troca de mensagens entre 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xml:space="preserve"> e os licitantes.</w:t>
      </w:r>
    </w:p>
    <w:p w14:paraId="633F6D55" w14:textId="58E4BFDC"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8.3</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Será desclassificada a proposta que identifique o licitante.</w:t>
      </w:r>
    </w:p>
    <w:p w14:paraId="13523078" w14:textId="78AAE964" w:rsidR="003502A5" w:rsidRPr="00A56F63" w:rsidRDefault="003502A5" w:rsidP="003502A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A56F63">
        <w:rPr>
          <w:rFonts w:ascii="Times New Roman" w:eastAsiaTheme="minorHAnsi" w:hAnsi="Times New Roman" w:cs="Times New Roman"/>
          <w:kern w:val="0"/>
          <w:sz w:val="22"/>
          <w:szCs w:val="22"/>
          <w:lang w:eastAsia="en-US" w:bidi="ar-SA"/>
          <w14:ligatures w14:val="standardContextual"/>
        </w:rPr>
        <w:t>8.3.1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 desclassificação será sempre fundamentada e registrada no sistema, com acompanhamento em tempo real por todos os participantes.</w:t>
      </w:r>
    </w:p>
    <w:p w14:paraId="531A3639" w14:textId="5FD2859A"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8.3.2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 não desclassificação da proposta não impede o seu julgamento definitivo em sentido contrário, levado a efeito na fase de aceitação.</w:t>
      </w:r>
    </w:p>
    <w:p w14:paraId="2F9EFF40" w14:textId="318803AF"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8.4</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Incumbirá ao licitante acompanhar as operações no sistema eletrônico durante a sessão pública, ficando responsável pelo ônus decorrente da perda de negócios, diante da inobservância de quaisquer mensagens emitidas pelo sistema ou de sua desconexão.</w:t>
      </w:r>
    </w:p>
    <w:p w14:paraId="485D141C" w14:textId="77777777" w:rsidR="00AA134F" w:rsidRPr="00A56F63" w:rsidRDefault="00AA134F" w:rsidP="0043453C">
      <w:pPr>
        <w:widowControl/>
        <w:suppressAutoHyphens w:val="0"/>
        <w:autoSpaceDE w:val="0"/>
        <w:autoSpaceDN w:val="0"/>
        <w:adjustRightInd w:val="0"/>
        <w:ind w:hanging="2"/>
        <w:jc w:val="both"/>
        <w:rPr>
          <w:rFonts w:ascii="Times New Roman" w:eastAsiaTheme="minorHAnsi" w:hAnsi="Times New Roman" w:cs="Times New Roman"/>
          <w:kern w:val="0"/>
          <w:sz w:val="22"/>
          <w:szCs w:val="22"/>
          <w:lang w:eastAsia="en-US" w:bidi="ar-SA"/>
          <w14:ligatures w14:val="standardContextual"/>
        </w:rPr>
      </w:pPr>
    </w:p>
    <w:p w14:paraId="1BE28484" w14:textId="77777777"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56F63">
        <w:rPr>
          <w:rFonts w:ascii="Times New Roman" w:eastAsiaTheme="minorHAnsi" w:hAnsi="Times New Roman" w:cs="Times New Roman"/>
          <w:b/>
          <w:bCs/>
          <w:kern w:val="0"/>
          <w:sz w:val="22"/>
          <w:szCs w:val="22"/>
          <w:lang w:eastAsia="en-US" w:bidi="ar-SA"/>
          <w14:ligatures w14:val="standardContextual"/>
        </w:rPr>
        <w:t>9. DA FORMULAÇÃO DE LANCES</w:t>
      </w:r>
    </w:p>
    <w:p w14:paraId="5C026FCD" w14:textId="4B848B55"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9.1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xml:space="preserve"> dará início à fase competitiva, oportunidade em que os licitantes deverão encaminhar lances exclusivamente por meio do sistema eletrônico, sendo imediatamente informados do seu recebimento e do valor consignado no registro.</w:t>
      </w:r>
    </w:p>
    <w:p w14:paraId="6487FFFC" w14:textId="1B341C56"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9.1.1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 lance deverá ser ofertado de acordo com a forma de julgamento indicada no preâmbulo deste Edital (Por item ou por lote). </w:t>
      </w:r>
    </w:p>
    <w:p w14:paraId="507451B2" w14:textId="7A61A696"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9.1.2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Os licitantes poderão oferecer lances sucessivos, observando o horário fixado para abertura da sessão e as regras estabelecidas no Edital.</w:t>
      </w:r>
    </w:p>
    <w:p w14:paraId="196EE9C4" w14:textId="4409BEDB"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9.2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lance que cobrir a melhor oferta.</w:t>
      </w:r>
    </w:p>
    <w:p w14:paraId="4F0ABE59" w14:textId="211586D3"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9.2.1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Entende-se por lances intermediários os lances iguais ou superiores ao menor já ofertado, porém inferiores ao último lance dado pelo próprio licitante; ou </w:t>
      </w:r>
    </w:p>
    <w:p w14:paraId="6A35345F" w14:textId="67879402"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9.2.2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Iguais ou inferiores ao maior já ofertado, quando adotado o critério de julgamento de maior lance.</w:t>
      </w:r>
    </w:p>
    <w:p w14:paraId="16270AC3" w14:textId="35F5ECC8"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9.3</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Não serão aceitos dois ou mais lances de mesmo valor, prevalecendo aquele que for recebido e registrado em primeiro lugar.</w:t>
      </w:r>
    </w:p>
    <w:p w14:paraId="72D4A40B" w14:textId="5371EF3C"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9.4</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Durante o transcurso da sessão pública, os licitantes serão informados, em tempo real, do valor do menor lance registrado, vedada a identificação do licitante.</w:t>
      </w:r>
    </w:p>
    <w:p w14:paraId="62A62597" w14:textId="236D1ACF"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9.5</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No caso de desconexão com 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no decorrer da etapa de envio de lances da sessão pública, o sistema eletrônico poderá permanecer acessível aos licitantes para a recepção dos lances.</w:t>
      </w:r>
    </w:p>
    <w:p w14:paraId="1AFD0BC4" w14:textId="3F9AA250"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9.5.1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Se a desconexão do sistema eletrônico para 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xml:space="preserve"> persistir por tempo superior a 10 (dez) minutos, a sessão pública será suspensa e reiniciada somente decorridas vinte e quatro horas após a </w:t>
      </w:r>
      <w:r w:rsidRPr="00A56F63">
        <w:rPr>
          <w:rFonts w:ascii="Times New Roman" w:eastAsiaTheme="minorHAnsi" w:hAnsi="Times New Roman" w:cs="Times New Roman"/>
          <w:kern w:val="0"/>
          <w:sz w:val="22"/>
          <w:szCs w:val="22"/>
          <w:lang w:eastAsia="en-US" w:bidi="ar-SA"/>
          <w14:ligatures w14:val="standardContextual"/>
        </w:rPr>
        <w:lastRenderedPageBreak/>
        <w:t>comunicação do fato aos participantes, através de publicação no(s) sítio(s) eletrônico(s) utilizado(s) para divulgação.</w:t>
      </w:r>
    </w:p>
    <w:p w14:paraId="78B925FB" w14:textId="1CD0EA83"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9.6</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Na fase de lances, no caso de evidente equívoco de digitação pelo licitante, em que este equívoco der causa a preço incompatível ou lance inexequível, o preço incompatível ou lance inexequível poderá, motivadamente, ser excluído do sistema.</w:t>
      </w:r>
    </w:p>
    <w:p w14:paraId="71F30ED5" w14:textId="37F6392A"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9.7</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Caso o licitante não apresente lances, concorrerá com o valor de sua proposta e, na hipótese de desistência de apresentar outros lances, valerá o último lance por ele ofertado, para efeito de ordenação das propostas.</w:t>
      </w:r>
    </w:p>
    <w:p w14:paraId="6A42C7B0" w14:textId="1B8A80CF" w:rsidR="00E35F73" w:rsidRPr="00A56F63" w:rsidRDefault="00E35F73" w:rsidP="00E35F73">
      <w:pPr>
        <w:autoSpaceDE w:val="0"/>
        <w:autoSpaceDN w:val="0"/>
        <w:adjustRightInd w:val="0"/>
        <w:ind w:left="2" w:hanging="2"/>
        <w:jc w:val="both"/>
        <w:rPr>
          <w:rFonts w:ascii="Times New Roman" w:hAnsi="Times New Roman" w:cs="Times New Roman"/>
          <w:b/>
          <w:bCs/>
          <w:sz w:val="22"/>
          <w:szCs w:val="22"/>
          <w:lang w:eastAsia="pt-BR"/>
        </w:rPr>
      </w:pPr>
    </w:p>
    <w:p w14:paraId="59157C52" w14:textId="77777777"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56F63">
        <w:rPr>
          <w:rFonts w:ascii="Times New Roman" w:eastAsiaTheme="minorHAnsi" w:hAnsi="Times New Roman" w:cs="Times New Roman"/>
          <w:b/>
          <w:bCs/>
          <w:kern w:val="0"/>
          <w:sz w:val="22"/>
          <w:szCs w:val="22"/>
          <w:lang w:eastAsia="en-US" w:bidi="ar-SA"/>
          <w14:ligatures w14:val="standardContextual"/>
        </w:rPr>
        <w:t>10. DO MODO DE DISPUTA</w:t>
      </w:r>
    </w:p>
    <w:p w14:paraId="284F4176" w14:textId="0604F89D"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10.1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Será adotado para o envio de lances nest</w:t>
      </w:r>
      <w:r w:rsidR="00904DF7" w:rsidRPr="00A56F63">
        <w:rPr>
          <w:rFonts w:ascii="Times New Roman" w:eastAsiaTheme="minorHAnsi" w:hAnsi="Times New Roman" w:cs="Times New Roman"/>
          <w:kern w:val="0"/>
          <w:sz w:val="22"/>
          <w:szCs w:val="22"/>
          <w:lang w:eastAsia="en-US" w:bidi="ar-SA"/>
          <w14:ligatures w14:val="standardContextual"/>
        </w:rPr>
        <w:t>a Concorrência Eletrônica</w:t>
      </w:r>
      <w:r w:rsidRPr="00A56F63">
        <w:rPr>
          <w:rFonts w:ascii="Times New Roman" w:eastAsiaTheme="minorHAnsi" w:hAnsi="Times New Roman" w:cs="Times New Roman"/>
          <w:kern w:val="0"/>
          <w:sz w:val="22"/>
          <w:szCs w:val="22"/>
          <w:lang w:eastAsia="en-US" w:bidi="ar-SA"/>
          <w14:ligatures w14:val="standardContextual"/>
        </w:rPr>
        <w:t xml:space="preserve"> o modo de disputa </w:t>
      </w:r>
      <w:r w:rsidRPr="00A56F63">
        <w:rPr>
          <w:rFonts w:ascii="Times New Roman" w:eastAsiaTheme="minorHAnsi" w:hAnsi="Times New Roman" w:cs="Times New Roman"/>
          <w:kern w:val="0"/>
          <w:sz w:val="22"/>
          <w:szCs w:val="22"/>
          <w:u w:val="single"/>
          <w:lang w:eastAsia="en-US" w:bidi="ar-SA"/>
          <w14:ligatures w14:val="standardContextual"/>
        </w:rPr>
        <w:t>aberto</w:t>
      </w:r>
      <w:r w:rsidRPr="00A56F63">
        <w:rPr>
          <w:rFonts w:ascii="Times New Roman" w:eastAsiaTheme="minorHAnsi" w:hAnsi="Times New Roman" w:cs="Times New Roman"/>
          <w:kern w:val="0"/>
          <w:sz w:val="22"/>
          <w:szCs w:val="22"/>
          <w:lang w:eastAsia="en-US" w:bidi="ar-SA"/>
          <w14:ligatures w14:val="standardContextual"/>
        </w:rPr>
        <w:t>.</w:t>
      </w:r>
    </w:p>
    <w:p w14:paraId="038F2662" w14:textId="45B8F3B1"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10.2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Os licitantes apresentarão lances públicos e sucessivos, com prorrogações, exclusivamente por meio do sistema eletrônico. O lance deverá ser ofertado de acordo com o tipo de licitação indicada no preâmbulo.</w:t>
      </w:r>
    </w:p>
    <w:p w14:paraId="25C04144" w14:textId="67775F29"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10.3</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 etapa de envio de lances na sessão pública durará dez minutos e, após isso, será prorrogada automaticamente pelo sistema quando houver lance ofertado nos últimos dois minutos do período de duração da sessão pública.</w:t>
      </w:r>
    </w:p>
    <w:p w14:paraId="5B948200" w14:textId="0673E35D"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10.3.1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 prorrogação automática da etapa de envio de lances será de dois minutos e ocorrerá sucessivamente sempre que houver lances enviados nesse período de prorrogação, inclusive quando se tratar de lances intermediários.</w:t>
      </w:r>
    </w:p>
    <w:p w14:paraId="6B4C31F5" w14:textId="635F5B76" w:rsidR="003502A5" w:rsidRPr="00A56F63" w:rsidRDefault="003502A5" w:rsidP="003502A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A56F63">
        <w:rPr>
          <w:rFonts w:ascii="Times New Roman" w:eastAsiaTheme="minorHAnsi" w:hAnsi="Times New Roman" w:cs="Times New Roman"/>
          <w:kern w:val="0"/>
          <w:sz w:val="22"/>
          <w:szCs w:val="22"/>
          <w:lang w:eastAsia="en-US" w:bidi="ar-SA"/>
          <w14:ligatures w14:val="standardContextual"/>
        </w:rPr>
        <w:t>10.3.2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Na hipótese de não haver novos lances na forma estabelecida nos itens anteriores, a sessão pública será encerrada automaticamente.</w:t>
      </w:r>
    </w:p>
    <w:p w14:paraId="65257CC9" w14:textId="4F6881D2"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10.4</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Encerrada a fase competitiva sem que haja a prorrogação automática pelo sistema, poderá 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assessorado pela equipe de apoio, justificadamente, admitir o reinício da sessão pública de lances, em prol da consecução do melhor preço.</w:t>
      </w:r>
    </w:p>
    <w:p w14:paraId="6A3123BA" w14:textId="4EAA4AC3"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10.5</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Lei Complementar nº 123/2006.</w:t>
      </w:r>
    </w:p>
    <w:p w14:paraId="7A34884F" w14:textId="5DAFA2DE"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10.6</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Nessas condições, as propostas de microempresas e empresas de pequeno porte que se encontrarem na faixa de até </w:t>
      </w:r>
      <w:r w:rsidR="00413812" w:rsidRPr="00A56F63">
        <w:rPr>
          <w:rFonts w:ascii="Times New Roman" w:eastAsiaTheme="minorHAnsi" w:hAnsi="Times New Roman" w:cs="Times New Roman"/>
          <w:kern w:val="0"/>
          <w:sz w:val="22"/>
          <w:szCs w:val="22"/>
          <w:lang w:eastAsia="en-US" w:bidi="ar-SA"/>
          <w14:ligatures w14:val="standardContextual"/>
        </w:rPr>
        <w:t>10</w:t>
      </w:r>
      <w:r w:rsidRPr="00A56F63">
        <w:rPr>
          <w:rFonts w:ascii="Times New Roman" w:eastAsiaTheme="minorHAnsi" w:hAnsi="Times New Roman" w:cs="Times New Roman"/>
          <w:kern w:val="0"/>
          <w:sz w:val="22"/>
          <w:szCs w:val="22"/>
          <w:lang w:eastAsia="en-US" w:bidi="ar-SA"/>
          <w14:ligatures w14:val="standardContextual"/>
        </w:rPr>
        <w:t>% (</w:t>
      </w:r>
      <w:r w:rsidR="00413812" w:rsidRPr="00A56F63">
        <w:rPr>
          <w:rFonts w:ascii="Times New Roman" w:eastAsiaTheme="minorHAnsi" w:hAnsi="Times New Roman" w:cs="Times New Roman"/>
          <w:kern w:val="0"/>
          <w:sz w:val="22"/>
          <w:szCs w:val="22"/>
          <w:lang w:eastAsia="en-US" w:bidi="ar-SA"/>
          <w14:ligatures w14:val="standardContextual"/>
        </w:rPr>
        <w:t>dez</w:t>
      </w:r>
      <w:r w:rsidRPr="00A56F63">
        <w:rPr>
          <w:rFonts w:ascii="Times New Roman" w:eastAsiaTheme="minorHAnsi" w:hAnsi="Times New Roman" w:cs="Times New Roman"/>
          <w:kern w:val="0"/>
          <w:sz w:val="22"/>
          <w:szCs w:val="22"/>
          <w:lang w:eastAsia="en-US" w:bidi="ar-SA"/>
          <w14:ligatures w14:val="standardContextual"/>
        </w:rPr>
        <w:t xml:space="preserve"> por cento) acima da melhor proposta ou melhor lance serão consideradas empatadas com a primeira colocada.</w:t>
      </w:r>
    </w:p>
    <w:p w14:paraId="4C5E3490" w14:textId="7F853E2B"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10.7</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5134783" w14:textId="2D79AA4D"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10.8</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Caso a microempresa ou a empresa de pequeno porte melhor classificada desista ou não se manifeste no prazo estabelecido, serão convocadas as demais licitantes microempresas e empresas de pequeno porte que se encontrem naquele intervalo de </w:t>
      </w:r>
      <w:r w:rsidR="00413812" w:rsidRPr="00A56F63">
        <w:rPr>
          <w:rFonts w:ascii="Times New Roman" w:eastAsiaTheme="minorHAnsi" w:hAnsi="Times New Roman" w:cs="Times New Roman"/>
          <w:kern w:val="0"/>
          <w:sz w:val="22"/>
          <w:szCs w:val="22"/>
          <w:lang w:eastAsia="en-US" w:bidi="ar-SA"/>
          <w14:ligatures w14:val="standardContextual"/>
        </w:rPr>
        <w:t>10</w:t>
      </w:r>
      <w:r w:rsidRPr="00A56F63">
        <w:rPr>
          <w:rFonts w:ascii="Times New Roman" w:eastAsiaTheme="minorHAnsi" w:hAnsi="Times New Roman" w:cs="Times New Roman"/>
          <w:kern w:val="0"/>
          <w:sz w:val="22"/>
          <w:szCs w:val="22"/>
          <w:lang w:eastAsia="en-US" w:bidi="ar-SA"/>
          <w14:ligatures w14:val="standardContextual"/>
        </w:rPr>
        <w:t>% (</w:t>
      </w:r>
      <w:r w:rsidR="00413812" w:rsidRPr="00A56F63">
        <w:rPr>
          <w:rFonts w:ascii="Times New Roman" w:eastAsiaTheme="minorHAnsi" w:hAnsi="Times New Roman" w:cs="Times New Roman"/>
          <w:kern w:val="0"/>
          <w:sz w:val="22"/>
          <w:szCs w:val="22"/>
          <w:lang w:eastAsia="en-US" w:bidi="ar-SA"/>
          <w14:ligatures w14:val="standardContextual"/>
        </w:rPr>
        <w:t>dez</w:t>
      </w:r>
      <w:r w:rsidRPr="00A56F63">
        <w:rPr>
          <w:rFonts w:ascii="Times New Roman" w:eastAsiaTheme="minorHAnsi" w:hAnsi="Times New Roman" w:cs="Times New Roman"/>
          <w:kern w:val="0"/>
          <w:sz w:val="22"/>
          <w:szCs w:val="22"/>
          <w:lang w:eastAsia="en-US" w:bidi="ar-SA"/>
          <w14:ligatures w14:val="standardContextual"/>
        </w:rPr>
        <w:t xml:space="preserve"> por cento), na ordem de classificação, para o exercício do mesmo direito, no prazo estabelecido no subitem anterior.</w:t>
      </w:r>
    </w:p>
    <w:p w14:paraId="5FAB4634" w14:textId="0617F657"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10.9</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8B11C05" w14:textId="495BA100"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10.10</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D8CD192" w14:textId="32780353"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10.11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Havendo eventual empate entre propostas ou lances, o critério de desempate será aquele previsto no Art. 60 da Lei Federal nº 14.133/2021, nesta ordem:</w:t>
      </w:r>
    </w:p>
    <w:p w14:paraId="2E509B24" w14:textId="2AE92A9D"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10.11.1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Disputa final, hipótese em que os licitantes empatados poderão apresentar nova proposta em ato contínuo à classificação.</w:t>
      </w:r>
    </w:p>
    <w:p w14:paraId="655C8A65" w14:textId="040A92FB"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10.11.2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Avaliação do desempenho contratual prévio dos licitantes, para a qual deverão preferencialmente ser utilizados registros cadastrais para efeito de atesto de cumprimento de obrigações previstos na Lei Federal nº 14.133/2021.</w:t>
      </w:r>
    </w:p>
    <w:p w14:paraId="2A36281F" w14:textId="5B24C56C"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10.11.3</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Desenvolvimento pelo licitante de ações de equidade entre homens e mulheres no ambiente de trabalho, conforme Decreto nº 11.430/2023.</w:t>
      </w:r>
    </w:p>
    <w:p w14:paraId="7AAE0885" w14:textId="73C04264"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lastRenderedPageBreak/>
        <w:t>10.11.4</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Desenvolvimento pelo licitante de programa de integridade, conforme orientações dos órgãos de controle.</w:t>
      </w:r>
    </w:p>
    <w:p w14:paraId="0189DFAA" w14:textId="2B5BFCD9"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10.12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Persistindo o empate, será assegurada preferência, sucessivamente, aos bens e serviços produzidos ou prestados por:</w:t>
      </w:r>
    </w:p>
    <w:p w14:paraId="21562E4A" w14:textId="2D7EC9CE"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10.12.1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023A82D6" w14:textId="41355F6E"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10.12.2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Empresas brasileiras.</w:t>
      </w:r>
    </w:p>
    <w:p w14:paraId="19BA0255" w14:textId="47A7A2BC"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10.12.3</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Empresas que invistam em pesquisa e no desenvolvimento de tecnologia no País.</w:t>
      </w:r>
    </w:p>
    <w:p w14:paraId="0FF823A7" w14:textId="736BAC81"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10.12.4</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Empresas que comprovem a prática de mitigação, nos termos da Lei Federal nº 12.187/2009.</w:t>
      </w:r>
    </w:p>
    <w:p w14:paraId="3D7C894F" w14:textId="32995A71"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10.13</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Persistindo o empate, a proposta vencedora será sorteada pelo sistema eletrônico dentre as propostas empatadas.</w:t>
      </w:r>
    </w:p>
    <w:p w14:paraId="6DAC7067" w14:textId="78E36A7D"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10.14</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Encerrada a etapa de envio de lances da sessão pública, 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xml:space="preserve"> deverá encaminhar, pelo sistema eletrônico, contraproposta ao licitante que tenha apresentado o melhor preço, para que seja obtida melhor proposta, vedada a negociação em condições diferentes das previstas neste Edital.</w:t>
      </w:r>
    </w:p>
    <w:p w14:paraId="0B6119B4" w14:textId="0F467858"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10.15</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w:t>
      </w:r>
    </w:p>
    <w:p w14:paraId="1E15A25C" w14:textId="56EA442E"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10.1</w:t>
      </w:r>
      <w:r w:rsidR="00322932" w:rsidRPr="00A56F63">
        <w:rPr>
          <w:rFonts w:ascii="Times New Roman" w:eastAsiaTheme="minorHAnsi" w:hAnsi="Times New Roman" w:cs="Times New Roman"/>
          <w:kern w:val="0"/>
          <w:sz w:val="22"/>
          <w:szCs w:val="22"/>
          <w:lang w:eastAsia="en-US" w:bidi="ar-SA"/>
          <w14:ligatures w14:val="standardContextual"/>
        </w:rPr>
        <w:t>6</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Após a negociação do preço, 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xml:space="preserve"> iniciará a fase de aceitação e julgamento da proposta.</w:t>
      </w:r>
    </w:p>
    <w:p w14:paraId="3F025998" w14:textId="77777777"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199613D" w14:textId="77777777"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56F63">
        <w:rPr>
          <w:rFonts w:ascii="Times New Roman" w:eastAsiaTheme="minorHAnsi" w:hAnsi="Times New Roman" w:cs="Times New Roman"/>
          <w:b/>
          <w:bCs/>
          <w:kern w:val="0"/>
          <w:sz w:val="22"/>
          <w:szCs w:val="22"/>
          <w:lang w:eastAsia="en-US" w:bidi="ar-SA"/>
          <w14:ligatures w14:val="standardContextual"/>
        </w:rPr>
        <w:t>11. DA ACEITABILIDADE DA PROPOSTA VENCEDORA</w:t>
      </w:r>
    </w:p>
    <w:p w14:paraId="7434063F" w14:textId="51A78EB9"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11.1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Encerrada a etapa de negociação, 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xml:space="preserve"> examinará a proposta classificada em primeiro lugar quanto à adequação ao objeto e à compatibilidade do preço em relação ao orçamento máximo estimado para a presente contratação.</w:t>
      </w:r>
    </w:p>
    <w:p w14:paraId="0AE09BB9" w14:textId="44B1589D"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11.1.1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xml:space="preserve">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14:paraId="65C2B862" w14:textId="77777777" w:rsidR="003502A5" w:rsidRPr="00A56F63" w:rsidRDefault="003502A5" w:rsidP="003502A5">
      <w:pPr>
        <w:ind w:firstLine="709"/>
        <w:jc w:val="both"/>
        <w:rPr>
          <w:rFonts w:ascii="Times New Roman" w:hAnsi="Times New Roman" w:cs="Times New Roman"/>
          <w:sz w:val="22"/>
          <w:szCs w:val="22"/>
        </w:rPr>
      </w:pPr>
      <w:r w:rsidRPr="00A56F63">
        <w:rPr>
          <w:rFonts w:ascii="Times New Roman" w:hAnsi="Times New Roman" w:cs="Times New Roman"/>
          <w:sz w:val="22"/>
          <w:szCs w:val="22"/>
        </w:rPr>
        <w:t xml:space="preserve">a) Consulta Consolidada de Pessoa Jurídica no site do Tribunal de Contas da União - TCU (TCU, CNJ, CEIS e CNEP): </w:t>
      </w:r>
      <w:hyperlink r:id="rId13" w:history="1">
        <w:r w:rsidRPr="00A56F63">
          <w:rPr>
            <w:rStyle w:val="Hyperlink"/>
            <w:rFonts w:ascii="Times New Roman" w:hAnsi="Times New Roman" w:cs="Times New Roman"/>
            <w:sz w:val="22"/>
            <w:szCs w:val="22"/>
          </w:rPr>
          <w:t>https://certidoes-apf.apps.tcu.gov.br</w:t>
        </w:r>
      </w:hyperlink>
      <w:r w:rsidRPr="00A56F63">
        <w:rPr>
          <w:rFonts w:ascii="Times New Roman" w:hAnsi="Times New Roman" w:cs="Times New Roman"/>
          <w:sz w:val="22"/>
          <w:szCs w:val="22"/>
        </w:rPr>
        <w:t xml:space="preserve">. </w:t>
      </w:r>
    </w:p>
    <w:p w14:paraId="7A287FEF" w14:textId="4D989686"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11.2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Será desclassificada a proposta vencedora que:</w:t>
      </w:r>
    </w:p>
    <w:p w14:paraId="7EC0E915" w14:textId="77777777" w:rsidR="003502A5" w:rsidRPr="00A56F63"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a) Contiver vícios insanáveis;</w:t>
      </w:r>
    </w:p>
    <w:p w14:paraId="49BAD52C" w14:textId="77777777" w:rsidR="003502A5" w:rsidRPr="00A56F63"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b) Não obedecer às especificações técnicas contidas no Termo de Referência;</w:t>
      </w:r>
    </w:p>
    <w:p w14:paraId="1F90CD48" w14:textId="77777777" w:rsidR="003502A5" w:rsidRPr="00A56F63"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 a presente contratação;</w:t>
      </w:r>
    </w:p>
    <w:p w14:paraId="112003E6" w14:textId="77777777" w:rsidR="003502A5" w:rsidRPr="00A56F63"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d) Não tiverem sua exequibilidade demonstrada, quando exigido pela Administração;</w:t>
      </w:r>
    </w:p>
    <w:p w14:paraId="14423FA3" w14:textId="77777777" w:rsidR="003502A5" w:rsidRPr="00A56F63"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 que insanável.</w:t>
      </w:r>
    </w:p>
    <w:p w14:paraId="7A189ECD" w14:textId="1D910833" w:rsidR="00C64A32" w:rsidRPr="00A56F63" w:rsidRDefault="00C64A32" w:rsidP="00C64A3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11.2.1. No caso de obras e serviços de engenharia, serão consideradas inexequíveis as propostas cujos valores forem inferiores a 75% (setenta e cinco por cento) do valor orçado pela Administração, conforme disposto no art. 59, §4º da Lei 14.133/2021.</w:t>
      </w:r>
    </w:p>
    <w:p w14:paraId="0B6D800A" w14:textId="77777777" w:rsidR="00C64A32" w:rsidRPr="00A56F63" w:rsidRDefault="00C64A32" w:rsidP="00C64A3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11.2.2.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conforme disposto no art. 59 §5º da Lei 14.133/2021.</w:t>
      </w:r>
    </w:p>
    <w:p w14:paraId="335AF017" w14:textId="77777777" w:rsidR="00731191" w:rsidRPr="00A56F63" w:rsidRDefault="002544E9" w:rsidP="00C64A3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11.2.3</w:t>
      </w:r>
      <w:r w:rsidR="00C64A32" w:rsidRPr="00A56F63">
        <w:rPr>
          <w:rFonts w:ascii="Times New Roman" w:eastAsiaTheme="minorHAnsi" w:hAnsi="Times New Roman" w:cs="Times New Roman"/>
          <w:kern w:val="0"/>
          <w:sz w:val="22"/>
          <w:szCs w:val="22"/>
          <w:lang w:eastAsia="en-US" w:bidi="ar-SA"/>
          <w14:ligatures w14:val="standardContextual"/>
        </w:rPr>
        <w:t xml:space="preserve">. A inexequibilidade só será considerada após diligência do Agente de Contratação, que comprove: </w:t>
      </w:r>
    </w:p>
    <w:p w14:paraId="5FBC08E5" w14:textId="74EE1418" w:rsidR="00731191" w:rsidRPr="00A56F63" w:rsidRDefault="00C64A32" w:rsidP="00731191">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a</w:t>
      </w:r>
      <w:r w:rsidR="00731191"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Que o custo do licitante ultrapassa o valor da proposta; e </w:t>
      </w:r>
    </w:p>
    <w:p w14:paraId="5B007116" w14:textId="65EC41E4" w:rsidR="00C64A32" w:rsidRPr="00A56F63" w:rsidRDefault="00C64A32" w:rsidP="00731191">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b</w:t>
      </w:r>
      <w:r w:rsidR="00731191"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Inexistirem custos de oportunidade capazes de justificar o vulto da oferta.</w:t>
      </w:r>
    </w:p>
    <w:p w14:paraId="4019FA96" w14:textId="08074459" w:rsidR="00C64A32" w:rsidRPr="00A56F63" w:rsidRDefault="00731191" w:rsidP="00C64A3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11.2.4</w:t>
      </w:r>
      <w:r w:rsidR="00C64A32" w:rsidRPr="00A56F63">
        <w:rPr>
          <w:rFonts w:ascii="Times New Roman" w:eastAsiaTheme="minorHAnsi" w:hAnsi="Times New Roman" w:cs="Times New Roman"/>
          <w:kern w:val="0"/>
          <w:sz w:val="22"/>
          <w:szCs w:val="22"/>
          <w:lang w:eastAsia="en-US" w:bidi="ar-SA"/>
          <w14:ligatures w14:val="standardContextual"/>
        </w:rPr>
        <w:t>. Se houver indícios de inexequibilidade da proposta de preço, ou em caso da necessidade de esclarecimentos complementares, poderão ser efetuadas diligências, para que a empresa comprove a exequibilidade da proposta.</w:t>
      </w:r>
    </w:p>
    <w:p w14:paraId="4BC510A7" w14:textId="471E66D9"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11.</w:t>
      </w:r>
      <w:r w:rsidR="00731191" w:rsidRPr="00A56F63">
        <w:rPr>
          <w:rFonts w:ascii="Times New Roman" w:eastAsiaTheme="minorHAnsi" w:hAnsi="Times New Roman" w:cs="Times New Roman"/>
          <w:kern w:val="0"/>
          <w:sz w:val="22"/>
          <w:szCs w:val="22"/>
          <w:lang w:eastAsia="en-US" w:bidi="ar-SA"/>
          <w14:ligatures w14:val="standardContextual"/>
        </w:rPr>
        <w:t>3</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14:paraId="621CBF44" w14:textId="189C75D7"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lastRenderedPageBreak/>
        <w:t>11.</w:t>
      </w:r>
      <w:r w:rsidR="00731191" w:rsidRPr="00A56F63">
        <w:rPr>
          <w:rFonts w:ascii="Times New Roman" w:eastAsiaTheme="minorHAnsi" w:hAnsi="Times New Roman" w:cs="Times New Roman"/>
          <w:kern w:val="0"/>
          <w:sz w:val="22"/>
          <w:szCs w:val="22"/>
          <w:lang w:eastAsia="en-US" w:bidi="ar-SA"/>
          <w14:ligatures w14:val="standardContextual"/>
        </w:rPr>
        <w:t>4</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Erros no preenchimento da planilha não constituem motivo para a desclassificação da proposta. A planilha poderá́ ser ajustada pelo fornecedor, no prazo indicado pelo sistema, desde que não haja majoração do preço.</w:t>
      </w:r>
    </w:p>
    <w:p w14:paraId="03E2836D" w14:textId="47C88832"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11.</w:t>
      </w:r>
      <w:r w:rsidR="00731191" w:rsidRPr="00A56F63">
        <w:rPr>
          <w:rFonts w:ascii="Times New Roman" w:eastAsiaTheme="minorHAnsi" w:hAnsi="Times New Roman" w:cs="Times New Roman"/>
          <w:kern w:val="0"/>
          <w:sz w:val="22"/>
          <w:szCs w:val="22"/>
          <w:lang w:eastAsia="en-US" w:bidi="ar-SA"/>
          <w14:ligatures w14:val="standardContextual"/>
        </w:rPr>
        <w:t>4</w:t>
      </w:r>
      <w:r w:rsidRPr="00A56F63">
        <w:rPr>
          <w:rFonts w:ascii="Times New Roman" w:eastAsiaTheme="minorHAnsi" w:hAnsi="Times New Roman" w:cs="Times New Roman"/>
          <w:kern w:val="0"/>
          <w:sz w:val="22"/>
          <w:szCs w:val="22"/>
          <w:lang w:eastAsia="en-US" w:bidi="ar-SA"/>
          <w14:ligatures w14:val="standardContextual"/>
        </w:rPr>
        <w:t>.1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 ajuste de que trata este dispositivo se limita a sanar erros ou falhas que não alterem a substância das propostas.</w:t>
      </w:r>
    </w:p>
    <w:p w14:paraId="23D89968" w14:textId="55BDCAA8"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11.</w:t>
      </w:r>
      <w:r w:rsidR="00731191" w:rsidRPr="00A56F63">
        <w:rPr>
          <w:rFonts w:ascii="Times New Roman" w:eastAsiaTheme="minorHAnsi" w:hAnsi="Times New Roman" w:cs="Times New Roman"/>
          <w:kern w:val="0"/>
          <w:sz w:val="22"/>
          <w:szCs w:val="22"/>
          <w:lang w:eastAsia="en-US" w:bidi="ar-SA"/>
          <w14:ligatures w14:val="standardContextual"/>
        </w:rPr>
        <w:t>4</w:t>
      </w:r>
      <w:r w:rsidRPr="00A56F63">
        <w:rPr>
          <w:rFonts w:ascii="Times New Roman" w:eastAsiaTheme="minorHAnsi" w:hAnsi="Times New Roman" w:cs="Times New Roman"/>
          <w:kern w:val="0"/>
          <w:sz w:val="22"/>
          <w:szCs w:val="22"/>
          <w:lang w:eastAsia="en-US" w:bidi="ar-SA"/>
          <w14:ligatures w14:val="standardContextual"/>
        </w:rPr>
        <w:t>.2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Considera-se erro no preenchimento da planilha passível de correção a indicação de recolhimento de impostos e contribuições na forma do Simples Nacional, quando não cabível esse regime.</w:t>
      </w:r>
    </w:p>
    <w:p w14:paraId="4781F616" w14:textId="45AE662A"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11.</w:t>
      </w:r>
      <w:r w:rsidR="00731191" w:rsidRPr="00A56F63">
        <w:rPr>
          <w:rFonts w:ascii="Times New Roman" w:eastAsiaTheme="minorHAnsi" w:hAnsi="Times New Roman" w:cs="Times New Roman"/>
          <w:kern w:val="0"/>
          <w:sz w:val="22"/>
          <w:szCs w:val="22"/>
          <w:lang w:eastAsia="en-US" w:bidi="ar-SA"/>
          <w14:ligatures w14:val="standardContextual"/>
        </w:rPr>
        <w:t>5</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xml:space="preserve"> poderá convocar o licitante para enviar documento digital complementar, por meio de funcionalidade disponível no sistema, no prazo de 02 (duas) horas, sob pena de não aceitação da proposta.</w:t>
      </w:r>
    </w:p>
    <w:p w14:paraId="5FCA7285" w14:textId="57AE2F8C"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11.</w:t>
      </w:r>
      <w:r w:rsidR="00731191" w:rsidRPr="00A56F63">
        <w:rPr>
          <w:rFonts w:ascii="Times New Roman" w:eastAsiaTheme="minorHAnsi" w:hAnsi="Times New Roman" w:cs="Times New Roman"/>
          <w:kern w:val="0"/>
          <w:sz w:val="22"/>
          <w:szCs w:val="22"/>
          <w:lang w:eastAsia="en-US" w:bidi="ar-SA"/>
          <w14:ligatures w14:val="standardContextual"/>
        </w:rPr>
        <w:t>5</w:t>
      </w:r>
      <w:r w:rsidRPr="00A56F63">
        <w:rPr>
          <w:rFonts w:ascii="Times New Roman" w:eastAsiaTheme="minorHAnsi" w:hAnsi="Times New Roman" w:cs="Times New Roman"/>
          <w:kern w:val="0"/>
          <w:sz w:val="22"/>
          <w:szCs w:val="22"/>
          <w:lang w:eastAsia="en-US" w:bidi="ar-SA"/>
          <w14:ligatures w14:val="standardContextual"/>
        </w:rPr>
        <w:t>.1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 prazo estabelecido poderá ser prorrogado pelo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xml:space="preserve"> por solicitação escrita e justificada do licitante, formulada antes de findo o prazo, e formalmente aceita pelo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w:t>
      </w:r>
    </w:p>
    <w:p w14:paraId="749851EC" w14:textId="01B51DC9"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11.</w:t>
      </w:r>
      <w:r w:rsidR="00731191" w:rsidRPr="00A56F63">
        <w:rPr>
          <w:rFonts w:ascii="Times New Roman" w:eastAsiaTheme="minorHAnsi" w:hAnsi="Times New Roman" w:cs="Times New Roman"/>
          <w:kern w:val="0"/>
          <w:sz w:val="22"/>
          <w:szCs w:val="22"/>
          <w:lang w:eastAsia="en-US" w:bidi="ar-SA"/>
          <w14:ligatures w14:val="standardContextual"/>
        </w:rPr>
        <w:t>6</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Se a proposta ou lance vencedor for desclassificado, 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xml:space="preserve"> examinará a proposta ou lance subsequente, e, assim sucessivamente, na ordem de classificação.</w:t>
      </w:r>
    </w:p>
    <w:p w14:paraId="128BC35F" w14:textId="02B9885F"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11.</w:t>
      </w:r>
      <w:r w:rsidR="00731191" w:rsidRPr="00A56F63">
        <w:rPr>
          <w:rFonts w:ascii="Times New Roman" w:eastAsiaTheme="minorHAnsi" w:hAnsi="Times New Roman" w:cs="Times New Roman"/>
          <w:kern w:val="0"/>
          <w:sz w:val="22"/>
          <w:szCs w:val="22"/>
          <w:lang w:eastAsia="en-US" w:bidi="ar-SA"/>
          <w14:ligatures w14:val="standardContextual"/>
        </w:rPr>
        <w:t>6</w:t>
      </w:r>
      <w:r w:rsidRPr="00A56F63">
        <w:rPr>
          <w:rFonts w:ascii="Times New Roman" w:eastAsiaTheme="minorHAnsi" w:hAnsi="Times New Roman" w:cs="Times New Roman"/>
          <w:kern w:val="0"/>
          <w:sz w:val="22"/>
          <w:szCs w:val="22"/>
          <w:lang w:eastAsia="en-US" w:bidi="ar-SA"/>
          <w14:ligatures w14:val="standardContextual"/>
        </w:rPr>
        <w:t>.1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Se tratando de Lote, a desclassificação de um único item do lote implicará na desclassificação da proposta para todo o lote, ou seja, a proposta somente será aceita se atender aos requisitos para todos os itens que compõem o lote.</w:t>
      </w:r>
    </w:p>
    <w:p w14:paraId="16D2D813" w14:textId="076143E9"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11.</w:t>
      </w:r>
      <w:r w:rsidR="00731191" w:rsidRPr="00A56F63">
        <w:rPr>
          <w:rFonts w:ascii="Times New Roman" w:eastAsiaTheme="minorHAnsi" w:hAnsi="Times New Roman" w:cs="Times New Roman"/>
          <w:kern w:val="0"/>
          <w:sz w:val="22"/>
          <w:szCs w:val="22"/>
          <w:lang w:eastAsia="en-US" w:bidi="ar-SA"/>
          <w14:ligatures w14:val="standardContextual"/>
        </w:rPr>
        <w:t>7</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Havendo necessidade, 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xml:space="preserve"> suspenderá a sessão, informando no “chat” a nova data e horário para a sua continuidade.</w:t>
      </w:r>
    </w:p>
    <w:p w14:paraId="31B80C19" w14:textId="28A60B4B"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11.</w:t>
      </w:r>
      <w:r w:rsidR="0081027D" w:rsidRPr="00A56F63">
        <w:rPr>
          <w:rFonts w:ascii="Times New Roman" w:eastAsiaTheme="minorHAnsi" w:hAnsi="Times New Roman" w:cs="Times New Roman"/>
          <w:kern w:val="0"/>
          <w:sz w:val="22"/>
          <w:szCs w:val="22"/>
          <w:lang w:eastAsia="en-US" w:bidi="ar-SA"/>
          <w14:ligatures w14:val="standardContextual"/>
        </w:rPr>
        <w:t>8</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7CB4E196" w14:textId="37E9A782"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11.</w:t>
      </w:r>
      <w:r w:rsidR="0081027D" w:rsidRPr="00A56F63">
        <w:rPr>
          <w:rFonts w:ascii="Times New Roman" w:eastAsiaTheme="minorHAnsi" w:hAnsi="Times New Roman" w:cs="Times New Roman"/>
          <w:kern w:val="0"/>
          <w:sz w:val="22"/>
          <w:szCs w:val="22"/>
          <w:lang w:eastAsia="en-US" w:bidi="ar-SA"/>
          <w14:ligatures w14:val="standardContextual"/>
        </w:rPr>
        <w:t>9</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Também nas hipóteses em que 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xml:space="preserve"> não aceitar a proposta e passar à subsequente, poderá negociar com o licitante para que seja obtido preço melhor.</w:t>
      </w:r>
    </w:p>
    <w:p w14:paraId="423F34C6" w14:textId="68478CC7"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11.1</w:t>
      </w:r>
      <w:r w:rsidR="00731191" w:rsidRPr="00A56F63">
        <w:rPr>
          <w:rFonts w:ascii="Times New Roman" w:eastAsiaTheme="minorHAnsi" w:hAnsi="Times New Roman" w:cs="Times New Roman"/>
          <w:kern w:val="0"/>
          <w:sz w:val="22"/>
          <w:szCs w:val="22"/>
          <w:lang w:eastAsia="en-US" w:bidi="ar-SA"/>
          <w14:ligatures w14:val="standardContextual"/>
        </w:rPr>
        <w:t>0</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 pelo “chat”.</w:t>
      </w:r>
    </w:p>
    <w:p w14:paraId="0DD85E62" w14:textId="78DC4CE7"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11.1</w:t>
      </w:r>
      <w:r w:rsidR="00731191" w:rsidRPr="00A56F63">
        <w:rPr>
          <w:rFonts w:ascii="Times New Roman" w:eastAsiaTheme="minorHAnsi" w:hAnsi="Times New Roman" w:cs="Times New Roman"/>
          <w:kern w:val="0"/>
          <w:sz w:val="22"/>
          <w:szCs w:val="22"/>
          <w:lang w:eastAsia="en-US" w:bidi="ar-SA"/>
          <w14:ligatures w14:val="standardContextual"/>
        </w:rPr>
        <w:t>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 licitante classificado em primeiro lugar será convocado para realizar a fase de habilitação.</w:t>
      </w:r>
    </w:p>
    <w:p w14:paraId="06039838" w14:textId="4ACE5E75" w:rsidR="00364417" w:rsidRPr="00A56F63" w:rsidRDefault="00364417" w:rsidP="0036441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11.1</w:t>
      </w:r>
      <w:r w:rsidR="00731191" w:rsidRPr="00A56F63">
        <w:rPr>
          <w:rFonts w:ascii="Times New Roman" w:eastAsiaTheme="minorHAnsi" w:hAnsi="Times New Roman" w:cs="Times New Roman"/>
          <w:kern w:val="0"/>
          <w:sz w:val="22"/>
          <w:szCs w:val="22"/>
          <w:lang w:eastAsia="en-US" w:bidi="ar-SA"/>
          <w14:ligatures w14:val="standardContextual"/>
        </w:rPr>
        <w:t>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 licitante que não mantiver sua proposta, salvo em decorrência de fato superveniente, devidamente justificado e aceito pelo </w:t>
      </w:r>
      <w:r w:rsidR="000F2909"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poderá ser penalizado na forma do art. 155, V da Lei Federal nº 14.133/2021.</w:t>
      </w:r>
    </w:p>
    <w:p w14:paraId="2B7C42A5" w14:textId="221895A1" w:rsidR="003502A5" w:rsidRPr="00A56F63" w:rsidRDefault="003502A5" w:rsidP="00E35F73">
      <w:pPr>
        <w:autoSpaceDE w:val="0"/>
        <w:autoSpaceDN w:val="0"/>
        <w:adjustRightInd w:val="0"/>
        <w:ind w:left="2" w:hanging="2"/>
        <w:jc w:val="both"/>
        <w:rPr>
          <w:rFonts w:ascii="Times New Roman" w:hAnsi="Times New Roman" w:cs="Times New Roman"/>
          <w:b/>
          <w:bCs/>
          <w:sz w:val="22"/>
          <w:szCs w:val="22"/>
          <w:lang w:eastAsia="pt-BR"/>
        </w:rPr>
      </w:pPr>
    </w:p>
    <w:p w14:paraId="765DB31F" w14:textId="77777777"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56F63">
        <w:rPr>
          <w:rFonts w:ascii="Times New Roman" w:eastAsiaTheme="minorHAnsi" w:hAnsi="Times New Roman" w:cs="Times New Roman"/>
          <w:b/>
          <w:bCs/>
          <w:kern w:val="0"/>
          <w:sz w:val="22"/>
          <w:szCs w:val="22"/>
          <w:lang w:eastAsia="en-US" w:bidi="ar-SA"/>
          <w14:ligatures w14:val="standardContextual"/>
        </w:rPr>
        <w:t>12. DOS PROCEDIMENTOS DE VERIFICAÇÃO DA HABILITAÇÃO</w:t>
      </w:r>
    </w:p>
    <w:p w14:paraId="13261D82" w14:textId="3E7522D4" w:rsidR="00C05BB6" w:rsidRPr="00A56F63"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12.1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Encerrada a etapa de aceitabilidade da proposta, o </w:t>
      </w:r>
      <w:r w:rsidR="000F2909"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xml:space="preserve"> solicitará ao(s) licitante(s) vencedor(es) a inserção dos documentos de habilitação na Plataforma de Licitações, o que deverá ser feito pelo licitante no prazo máximo de até 02 (duas) horas, decorrido este prazo, os documentos serão analisados e conferidos, para confirmação da habilitação, com base nas exigências constantes neste Edital.</w:t>
      </w:r>
    </w:p>
    <w:p w14:paraId="36DB38B4" w14:textId="324E504A"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12.1.1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Na hipótese de necessidade de envio de documentos complementares CONFORME SOLICITAÇÃO DO </w:t>
      </w:r>
      <w:r w:rsidR="00627929" w:rsidRPr="00A56F63">
        <w:rPr>
          <w:rFonts w:ascii="Times New Roman" w:eastAsiaTheme="minorHAnsi" w:hAnsi="Times New Roman" w:cs="Times New Roman"/>
          <w:kern w:val="0"/>
          <w:sz w:val="22"/>
          <w:szCs w:val="22"/>
          <w:lang w:eastAsia="en-US" w:bidi="ar-SA"/>
          <w14:ligatures w14:val="standardContextual"/>
        </w:rPr>
        <w:t>AGENTE DE CONT</w:t>
      </w:r>
      <w:r w:rsidR="004C060B" w:rsidRPr="00A56F63">
        <w:rPr>
          <w:rFonts w:ascii="Times New Roman" w:eastAsiaTheme="minorHAnsi" w:hAnsi="Times New Roman" w:cs="Times New Roman"/>
          <w:kern w:val="0"/>
          <w:sz w:val="22"/>
          <w:szCs w:val="22"/>
          <w:lang w:eastAsia="en-US" w:bidi="ar-SA"/>
          <w14:ligatures w14:val="standardContextual"/>
        </w:rPr>
        <w:t>R</w:t>
      </w:r>
      <w:r w:rsidR="00627929" w:rsidRPr="00A56F63">
        <w:rPr>
          <w:rFonts w:ascii="Times New Roman" w:eastAsiaTheme="minorHAnsi" w:hAnsi="Times New Roman" w:cs="Times New Roman"/>
          <w:kern w:val="0"/>
          <w:sz w:val="22"/>
          <w:szCs w:val="22"/>
          <w:lang w:eastAsia="en-US" w:bidi="ar-SA"/>
          <w14:ligatures w14:val="standardContextual"/>
        </w:rPr>
        <w:t>ATAÇÃO</w:t>
      </w:r>
      <w:r w:rsidRPr="00A56F63">
        <w:rPr>
          <w:rFonts w:ascii="Times New Roman" w:eastAsiaTheme="minorHAnsi" w:hAnsi="Times New Roman" w:cs="Times New Roman"/>
          <w:kern w:val="0"/>
          <w:sz w:val="22"/>
          <w:szCs w:val="22"/>
          <w:lang w:eastAsia="en-US" w:bidi="ar-SA"/>
          <w14:ligatures w14:val="standardContextual"/>
        </w:rPr>
        <w:t xml:space="preserve"> na própria sessão pública (no campo próprio de mensagens, que deverá ser acompanhada pelos interessados), os documentos deverão ser apresentados em formato digital, via sistema, no prazo definido pelo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xml:space="preserve"> de no mínimo 02 (duas) horas.</w:t>
      </w:r>
    </w:p>
    <w:p w14:paraId="131B338D" w14:textId="0795436C"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12.1.2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 verificação pelo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xml:space="preserve"> e equipe de apoio nos sítios eletrônicos oficiais de órgãos e entidades emissores de certidões constitui meio legal de prova, para fins de habilitação.</w:t>
      </w:r>
    </w:p>
    <w:p w14:paraId="159559C1" w14:textId="61DDACA8"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12.2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Após a entrega dos documentos para habilitação, não será permitida a substituição ou a apresentação de novos documentos, salvo em sede de diligência, para (Art. 64 da Lei Federal nº 14.133/2021):</w:t>
      </w:r>
    </w:p>
    <w:p w14:paraId="1DA0F710" w14:textId="77777777" w:rsidR="003502A5" w:rsidRPr="00A56F63" w:rsidRDefault="003502A5" w:rsidP="003502A5">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4332F242" w14:textId="77777777" w:rsidR="003502A5" w:rsidRPr="00A56F63" w:rsidRDefault="003502A5" w:rsidP="003502A5">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b) Atualização de documentos cuja validade tenha expirado após a data de recebimento das propostas.</w:t>
      </w:r>
    </w:p>
    <w:p w14:paraId="1484B8D4" w14:textId="74FADC5B"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12.3</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Constatado o atendimento pleno às exigências editalícias, será declarada a proponente vencedora.</w:t>
      </w:r>
    </w:p>
    <w:p w14:paraId="42B3513E" w14:textId="16B54D68"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12.3.1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Será julgada inabilitada a proponente que:</w:t>
      </w:r>
    </w:p>
    <w:p w14:paraId="74408226" w14:textId="77777777" w:rsidR="003502A5" w:rsidRPr="00A56F63"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69CDE8B5" w14:textId="77777777" w:rsidR="003502A5" w:rsidRPr="00A56F63"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1B65602B" w14:textId="49BBC042"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12.3.2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Nos casos de desclassificação do licitante pelo fato de a oferta não ser aceitável ou se o licitante foi considerado inabilitado, 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xml:space="preserve"> examinará as ofertas subsequentes e a qualificação dos licitantes, na ordem de classificação, e assim sucessivamente, até a apuração de uma que atenda ao edital.</w:t>
      </w:r>
    </w:p>
    <w:p w14:paraId="1B270121" w14:textId="14D45F05"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lastRenderedPageBreak/>
        <w:t>12.4</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Do julgamento da habilitação das Microempresas e Empresas de Pequeno Porte (Art. 42 e 43 da Lei Complementar nº 123/2006)</w:t>
      </w:r>
    </w:p>
    <w:p w14:paraId="4263089C" w14:textId="7801DDF8"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12.4.1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Em face dos artigos 42 e 43 da Lei Complementar nº 123/2006, 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xml:space="preserve"> adotará o seguinte procedimento quando a vencedora for Microempresa ou Empresa de Pequeno Porte:</w:t>
      </w:r>
    </w:p>
    <w:p w14:paraId="6C4E164C" w14:textId="77777777" w:rsidR="003502A5" w:rsidRPr="00A56F63"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a) serão analisados os documentos não integrantes da regularidade fiscal e trabalhista, aplicando-se o disposto no item 12.3.1 “a” e “b” deste Edital.</w:t>
      </w:r>
    </w:p>
    <w:p w14:paraId="0ABA4258" w14:textId="77777777" w:rsidR="003502A5" w:rsidRPr="00A56F63"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 xml:space="preserve">b) serão analisados os documentos relativos à regularidade fiscal e trabalhista, declarando-se: </w:t>
      </w:r>
    </w:p>
    <w:p w14:paraId="268FF0A1" w14:textId="6B245CAB" w:rsidR="003502A5" w:rsidRPr="00A56F63" w:rsidRDefault="003502A5" w:rsidP="003502A5">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I</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 atendimento das exigências constantes do Edital com a respectiva habilitação, caso se verifique que toda a documentação está regular; ou</w:t>
      </w:r>
    </w:p>
    <w:p w14:paraId="7B0F0EFA" w14:textId="4B65CB6C" w:rsidR="003502A5" w:rsidRPr="00A56F63" w:rsidRDefault="003502A5" w:rsidP="003502A5">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II</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 desatendimento das exigências constantes do Edital, caso se verifique a restrição, ou seja, que alguma certidão foi apresentada vencida, sendo suspenso o julgamento da habilitação referente à regularidade fiscal e trabalhista em relação àquela Microempresa ou Empresa de Pequeno Porte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14:paraId="0BBE7965" w14:textId="12A6539D" w:rsidR="003502A5" w:rsidRPr="00A56F63"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12.4.2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 não-regularização da documentação de regularidade fiscal ou trabalhista, no prazo previsto no inciso II da alínea “b” do item 12.4.1 deste Edital, implicará decadência do direito à contratação, sem prejuízo das sanções previstas neste Edital, sendo facultado à Administração convocar os licitantes remanescentes, na ordem de classificação ou revogar a licitação ou item da licitação conforme o caso.</w:t>
      </w:r>
    </w:p>
    <w:p w14:paraId="24310B72" w14:textId="77777777" w:rsidR="003502A5" w:rsidRPr="00A56F63" w:rsidRDefault="003502A5" w:rsidP="00E35F73">
      <w:pPr>
        <w:autoSpaceDE w:val="0"/>
        <w:autoSpaceDN w:val="0"/>
        <w:adjustRightInd w:val="0"/>
        <w:ind w:left="2" w:hanging="2"/>
        <w:jc w:val="both"/>
        <w:rPr>
          <w:rFonts w:ascii="Times New Roman" w:hAnsi="Times New Roman" w:cs="Times New Roman"/>
          <w:b/>
          <w:bCs/>
          <w:sz w:val="22"/>
          <w:szCs w:val="22"/>
          <w:lang w:eastAsia="pt-BR"/>
        </w:rPr>
      </w:pPr>
    </w:p>
    <w:p w14:paraId="0154318D" w14:textId="7BB18275" w:rsidR="00063C95" w:rsidRPr="00A56F63"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56F63">
        <w:rPr>
          <w:rFonts w:ascii="Times New Roman" w:eastAsiaTheme="minorHAnsi" w:hAnsi="Times New Roman" w:cs="Times New Roman"/>
          <w:b/>
          <w:bCs/>
          <w:kern w:val="0"/>
          <w:sz w:val="22"/>
          <w:szCs w:val="22"/>
          <w:lang w:eastAsia="en-US" w:bidi="ar-SA"/>
          <w14:ligatures w14:val="standardContextual"/>
        </w:rPr>
        <w:t>1</w:t>
      </w:r>
      <w:r w:rsidR="0036581D" w:rsidRPr="00A56F63">
        <w:rPr>
          <w:rFonts w:ascii="Times New Roman" w:eastAsiaTheme="minorHAnsi" w:hAnsi="Times New Roman" w:cs="Times New Roman"/>
          <w:b/>
          <w:bCs/>
          <w:kern w:val="0"/>
          <w:sz w:val="22"/>
          <w:szCs w:val="22"/>
          <w:lang w:eastAsia="en-US" w:bidi="ar-SA"/>
          <w14:ligatures w14:val="standardContextual"/>
        </w:rPr>
        <w:t>3</w:t>
      </w:r>
      <w:r w:rsidRPr="00A56F63">
        <w:rPr>
          <w:rFonts w:ascii="Times New Roman" w:eastAsiaTheme="minorHAnsi" w:hAnsi="Times New Roman" w:cs="Times New Roman"/>
          <w:b/>
          <w:bCs/>
          <w:kern w:val="0"/>
          <w:sz w:val="22"/>
          <w:szCs w:val="22"/>
          <w:lang w:eastAsia="en-US" w:bidi="ar-SA"/>
          <w14:ligatures w14:val="standardContextual"/>
        </w:rPr>
        <w:t>. DA PROPOSTA FINANCEIRA (PROPOSTA FINAL)</w:t>
      </w:r>
    </w:p>
    <w:p w14:paraId="535B3B83" w14:textId="037B7439" w:rsidR="002D3B75" w:rsidRPr="00A56F63" w:rsidRDefault="002D3B75" w:rsidP="00E175A3">
      <w:pPr>
        <w:widowControl/>
        <w:suppressAutoHyphens w:val="0"/>
        <w:autoSpaceDE w:val="0"/>
        <w:autoSpaceDN w:val="0"/>
        <w:adjustRightInd w:val="0"/>
        <w:jc w:val="both"/>
        <w:rPr>
          <w:rFonts w:ascii="Times New Roman" w:eastAsia="Arial Unicode MS" w:hAnsi="Times New Roman" w:cs="Times New Roman"/>
          <w:sz w:val="22"/>
          <w:szCs w:val="22"/>
        </w:rPr>
      </w:pPr>
      <w:r w:rsidRPr="00A56F63">
        <w:rPr>
          <w:rFonts w:ascii="Times New Roman" w:eastAsiaTheme="minorHAnsi" w:hAnsi="Times New Roman" w:cs="Times New Roman"/>
          <w:kern w:val="0"/>
          <w:sz w:val="22"/>
          <w:szCs w:val="22"/>
          <w:lang w:eastAsia="en-US" w:bidi="ar-SA"/>
          <w14:ligatures w14:val="standardContextual"/>
        </w:rPr>
        <w:t>1</w:t>
      </w:r>
      <w:r w:rsidR="0036581D" w:rsidRPr="00A56F63">
        <w:rPr>
          <w:rFonts w:ascii="Times New Roman" w:eastAsiaTheme="minorHAnsi" w:hAnsi="Times New Roman" w:cs="Times New Roman"/>
          <w:kern w:val="0"/>
          <w:sz w:val="22"/>
          <w:szCs w:val="22"/>
          <w:lang w:eastAsia="en-US" w:bidi="ar-SA"/>
          <w14:ligatures w14:val="standardContextual"/>
        </w:rPr>
        <w:t>3</w:t>
      </w:r>
      <w:r w:rsidRPr="00A56F63">
        <w:rPr>
          <w:rFonts w:ascii="Times New Roman" w:eastAsiaTheme="minorHAnsi" w:hAnsi="Times New Roman" w:cs="Times New Roman"/>
          <w:kern w:val="0"/>
          <w:sz w:val="22"/>
          <w:szCs w:val="22"/>
          <w:lang w:eastAsia="en-US" w:bidi="ar-SA"/>
          <w14:ligatures w14:val="standardContextual"/>
        </w:rPr>
        <w:t>.1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w:t>
      </w:r>
      <w:r w:rsidRPr="00A56F63">
        <w:rPr>
          <w:rFonts w:ascii="Times New Roman" w:hAnsi="Times New Roman" w:cs="Times New Roman"/>
          <w:sz w:val="22"/>
          <w:szCs w:val="22"/>
        </w:rPr>
        <w:t>O licitante vencedor deverá encaminhar</w:t>
      </w:r>
      <w:r w:rsidR="00EF1662" w:rsidRPr="00A56F63">
        <w:rPr>
          <w:rFonts w:ascii="Times New Roman" w:hAnsi="Times New Roman" w:cs="Times New Roman"/>
          <w:sz w:val="22"/>
          <w:szCs w:val="22"/>
        </w:rPr>
        <w:t xml:space="preserve">, no prazo de 24 (vinte e quatro) horas após a solicitação do </w:t>
      </w:r>
      <w:r w:rsidR="000F2909" w:rsidRPr="00A56F63">
        <w:rPr>
          <w:rFonts w:ascii="Times New Roman" w:hAnsi="Times New Roman" w:cs="Times New Roman"/>
          <w:sz w:val="22"/>
          <w:szCs w:val="22"/>
        </w:rPr>
        <w:t>Agente de Contratação</w:t>
      </w:r>
      <w:r w:rsidR="00EF1662" w:rsidRPr="00A56F63">
        <w:rPr>
          <w:rFonts w:ascii="Times New Roman" w:hAnsi="Times New Roman" w:cs="Times New Roman"/>
          <w:sz w:val="22"/>
          <w:szCs w:val="22"/>
        </w:rPr>
        <w:t xml:space="preserve">, </w:t>
      </w:r>
      <w:r w:rsidRPr="00A56F63">
        <w:rPr>
          <w:rFonts w:ascii="Times New Roman" w:hAnsi="Times New Roman" w:cs="Times New Roman"/>
          <w:sz w:val="22"/>
          <w:szCs w:val="22"/>
        </w:rPr>
        <w:t xml:space="preserve">juntamente com a proposta vencedora </w:t>
      </w:r>
      <w:r w:rsidRPr="00A56F63">
        <w:rPr>
          <w:rFonts w:ascii="Times New Roman" w:eastAsia="Arial Unicode MS" w:hAnsi="Times New Roman" w:cs="Times New Roman"/>
          <w:sz w:val="22"/>
          <w:szCs w:val="22"/>
        </w:rPr>
        <w:t xml:space="preserve">a </w:t>
      </w:r>
      <w:r w:rsidRPr="00A56F63">
        <w:rPr>
          <w:rFonts w:ascii="Times New Roman" w:eastAsia="Arial Unicode MS" w:hAnsi="Times New Roman" w:cs="Times New Roman"/>
          <w:sz w:val="22"/>
          <w:szCs w:val="22"/>
          <w:u w:val="single"/>
        </w:rPr>
        <w:t>planilha orçamentária</w:t>
      </w:r>
      <w:r w:rsidRPr="00A56F63">
        <w:rPr>
          <w:rFonts w:ascii="Times New Roman" w:eastAsia="Arial Unicode MS" w:hAnsi="Times New Roman" w:cs="Times New Roman"/>
          <w:sz w:val="22"/>
          <w:szCs w:val="22"/>
        </w:rPr>
        <w:t xml:space="preserve"> </w:t>
      </w:r>
      <w:r w:rsidRPr="00A56F63">
        <w:rPr>
          <w:rFonts w:ascii="Times New Roman" w:eastAsia="Arial Unicode MS" w:hAnsi="Times New Roman" w:cs="Times New Roman"/>
          <w:sz w:val="22"/>
          <w:szCs w:val="22"/>
          <w:u w:val="single"/>
        </w:rPr>
        <w:t>e o</w:t>
      </w:r>
      <w:r w:rsidRPr="00A56F63">
        <w:rPr>
          <w:rFonts w:ascii="Times New Roman" w:eastAsia="Arial Unicode MS" w:hAnsi="Times New Roman" w:cs="Times New Roman"/>
          <w:sz w:val="22"/>
          <w:szCs w:val="22"/>
        </w:rPr>
        <w:t xml:space="preserve"> </w:t>
      </w:r>
      <w:r w:rsidRPr="00A56F63">
        <w:rPr>
          <w:rFonts w:ascii="Times New Roman" w:eastAsia="Arial Unicode MS" w:hAnsi="Times New Roman" w:cs="Times New Roman"/>
          <w:sz w:val="22"/>
          <w:szCs w:val="22"/>
          <w:u w:val="single"/>
        </w:rPr>
        <w:t>Cronograma Físico-Financeiro</w:t>
      </w:r>
      <w:r w:rsidRPr="00A56F63">
        <w:rPr>
          <w:rFonts w:ascii="Times New Roman" w:eastAsia="Arial Unicode MS" w:hAnsi="Times New Roman" w:cs="Times New Roman"/>
          <w:sz w:val="22"/>
          <w:szCs w:val="22"/>
        </w:rPr>
        <w:t xml:space="preserve">, individualizando os itens (título da descriminação dos serviços) correspondentes as unidades de serviço a executar. </w:t>
      </w:r>
    </w:p>
    <w:p w14:paraId="6E06E57B" w14:textId="3BE0492E" w:rsidR="002D3B75" w:rsidRPr="00A56F63" w:rsidRDefault="002D3B75" w:rsidP="002D3B75">
      <w:pPr>
        <w:jc w:val="both"/>
        <w:rPr>
          <w:rFonts w:ascii="Times New Roman" w:eastAsia="Arial Unicode MS" w:hAnsi="Times New Roman" w:cs="Times New Roman"/>
          <w:sz w:val="22"/>
          <w:szCs w:val="22"/>
        </w:rPr>
      </w:pPr>
      <w:r w:rsidRPr="00A56F63">
        <w:rPr>
          <w:rFonts w:ascii="Times New Roman" w:eastAsia="Arial Unicode MS" w:hAnsi="Times New Roman" w:cs="Times New Roman"/>
          <w:sz w:val="22"/>
          <w:szCs w:val="22"/>
        </w:rPr>
        <w:t>1</w:t>
      </w:r>
      <w:r w:rsidR="0036581D" w:rsidRPr="00A56F63">
        <w:rPr>
          <w:rFonts w:ascii="Times New Roman" w:eastAsia="Arial Unicode MS" w:hAnsi="Times New Roman" w:cs="Times New Roman"/>
          <w:sz w:val="22"/>
          <w:szCs w:val="22"/>
        </w:rPr>
        <w:t>3</w:t>
      </w:r>
      <w:r w:rsidRPr="00A56F63">
        <w:rPr>
          <w:rFonts w:ascii="Times New Roman" w:eastAsia="Arial Unicode MS" w:hAnsi="Times New Roman" w:cs="Times New Roman"/>
          <w:sz w:val="22"/>
          <w:szCs w:val="22"/>
        </w:rPr>
        <w:t>.1.</w:t>
      </w:r>
      <w:r w:rsidR="000F38D5" w:rsidRPr="00A56F63">
        <w:rPr>
          <w:rFonts w:ascii="Times New Roman" w:eastAsia="Arial Unicode MS" w:hAnsi="Times New Roman" w:cs="Times New Roman"/>
          <w:sz w:val="22"/>
          <w:szCs w:val="22"/>
        </w:rPr>
        <w:t>1</w:t>
      </w:r>
      <w:r w:rsidR="00814FC5" w:rsidRPr="00A56F63">
        <w:rPr>
          <w:rFonts w:ascii="Times New Roman" w:eastAsia="Arial Unicode MS" w:hAnsi="Times New Roman" w:cs="Times New Roman"/>
          <w:sz w:val="22"/>
          <w:szCs w:val="22"/>
        </w:rPr>
        <w:t>.</w:t>
      </w:r>
      <w:r w:rsidRPr="00A56F63">
        <w:rPr>
          <w:rFonts w:ascii="Times New Roman" w:eastAsia="Arial Unicode MS" w:hAnsi="Times New Roman" w:cs="Times New Roman"/>
          <w:sz w:val="22"/>
          <w:szCs w:val="22"/>
        </w:rPr>
        <w:t xml:space="preserve"> Deverá também encaminhar a </w:t>
      </w:r>
      <w:r w:rsidRPr="00A56F63">
        <w:rPr>
          <w:rFonts w:ascii="Times New Roman" w:eastAsia="Arial Unicode MS" w:hAnsi="Times New Roman" w:cs="Times New Roman"/>
          <w:sz w:val="22"/>
          <w:szCs w:val="22"/>
          <w:u w:val="single"/>
        </w:rPr>
        <w:t>Composição do BDI</w:t>
      </w:r>
      <w:r w:rsidRPr="00A56F63">
        <w:rPr>
          <w:rFonts w:ascii="Times New Roman" w:eastAsia="Arial Unicode MS" w:hAnsi="Times New Roman" w:cs="Times New Roman"/>
          <w:sz w:val="22"/>
          <w:szCs w:val="22"/>
        </w:rPr>
        <w:t xml:space="preserve"> - Bonificação e Despesas Indiretas de forma detalhada em atenção ao estabelecido pelo Acórdão 2622/2013 - TCU Plenário. </w:t>
      </w:r>
    </w:p>
    <w:p w14:paraId="199E982C" w14:textId="70D09AC3" w:rsidR="002D3B75" w:rsidRPr="00A56F63" w:rsidRDefault="002D3B75" w:rsidP="002D3B75">
      <w:pPr>
        <w:jc w:val="both"/>
        <w:rPr>
          <w:rFonts w:ascii="Times New Roman" w:eastAsia="Arial Unicode MS" w:hAnsi="Times New Roman" w:cs="Times New Roman"/>
          <w:b/>
          <w:bCs/>
          <w:sz w:val="22"/>
          <w:szCs w:val="22"/>
          <w:u w:val="single"/>
        </w:rPr>
      </w:pPr>
      <w:r w:rsidRPr="00A56F63">
        <w:rPr>
          <w:rFonts w:ascii="Times New Roman" w:eastAsia="Arial Unicode MS" w:hAnsi="Times New Roman" w:cs="Times New Roman"/>
          <w:b/>
          <w:bCs/>
          <w:sz w:val="22"/>
          <w:szCs w:val="22"/>
        </w:rPr>
        <w:t>1</w:t>
      </w:r>
      <w:r w:rsidR="0036581D" w:rsidRPr="00A56F63">
        <w:rPr>
          <w:rFonts w:ascii="Times New Roman" w:eastAsia="Arial Unicode MS" w:hAnsi="Times New Roman" w:cs="Times New Roman"/>
          <w:b/>
          <w:bCs/>
          <w:sz w:val="22"/>
          <w:szCs w:val="22"/>
        </w:rPr>
        <w:t>3</w:t>
      </w:r>
      <w:r w:rsidRPr="00A56F63">
        <w:rPr>
          <w:rFonts w:ascii="Times New Roman" w:eastAsia="Arial Unicode MS" w:hAnsi="Times New Roman" w:cs="Times New Roman"/>
          <w:b/>
          <w:bCs/>
          <w:sz w:val="22"/>
          <w:szCs w:val="22"/>
        </w:rPr>
        <w:t>.1.</w:t>
      </w:r>
      <w:r w:rsidR="000F38D5" w:rsidRPr="00A56F63">
        <w:rPr>
          <w:rFonts w:ascii="Times New Roman" w:eastAsia="Arial Unicode MS" w:hAnsi="Times New Roman" w:cs="Times New Roman"/>
          <w:b/>
          <w:bCs/>
          <w:sz w:val="22"/>
          <w:szCs w:val="22"/>
        </w:rPr>
        <w:t>2</w:t>
      </w:r>
      <w:r w:rsidR="00814FC5" w:rsidRPr="00A56F63">
        <w:rPr>
          <w:rFonts w:ascii="Times New Roman" w:eastAsia="Arial Unicode MS" w:hAnsi="Times New Roman" w:cs="Times New Roman"/>
          <w:b/>
          <w:bCs/>
          <w:sz w:val="22"/>
          <w:szCs w:val="22"/>
        </w:rPr>
        <w:t>.</w:t>
      </w:r>
      <w:r w:rsidRPr="00A56F63">
        <w:rPr>
          <w:rFonts w:ascii="Times New Roman" w:eastAsia="Arial Unicode MS" w:hAnsi="Times New Roman" w:cs="Times New Roman"/>
          <w:b/>
          <w:bCs/>
          <w:sz w:val="22"/>
          <w:szCs w:val="22"/>
        </w:rPr>
        <w:t xml:space="preserve"> </w:t>
      </w:r>
      <w:r w:rsidRPr="00A56F63">
        <w:rPr>
          <w:rFonts w:ascii="Times New Roman" w:eastAsia="Arial Unicode MS" w:hAnsi="Times New Roman" w:cs="Times New Roman"/>
          <w:b/>
          <w:bCs/>
          <w:sz w:val="22"/>
          <w:szCs w:val="22"/>
          <w:u w:val="single"/>
        </w:rPr>
        <w:t>A planilha Orçamentária deverá conter a indicação do BDI (taxa percentual), ou declaração da empresa vencedora informando o percentual utilizado (%) na composição do preço.</w:t>
      </w:r>
    </w:p>
    <w:p w14:paraId="6A73125D" w14:textId="0B52EA27" w:rsidR="002D3B75" w:rsidRPr="00A56F63" w:rsidRDefault="002D3B75" w:rsidP="002D3B75">
      <w:pPr>
        <w:jc w:val="both"/>
        <w:rPr>
          <w:rFonts w:ascii="Times New Roman" w:eastAsia="Arial Unicode MS" w:hAnsi="Times New Roman" w:cs="Times New Roman"/>
          <w:sz w:val="22"/>
          <w:szCs w:val="22"/>
        </w:rPr>
      </w:pPr>
      <w:r w:rsidRPr="00A56F63">
        <w:rPr>
          <w:rFonts w:ascii="Times New Roman" w:eastAsia="Arial Unicode MS" w:hAnsi="Times New Roman" w:cs="Times New Roman"/>
          <w:sz w:val="22"/>
          <w:szCs w:val="22"/>
        </w:rPr>
        <w:t>1</w:t>
      </w:r>
      <w:r w:rsidR="0036581D" w:rsidRPr="00A56F63">
        <w:rPr>
          <w:rFonts w:ascii="Times New Roman" w:eastAsia="Arial Unicode MS" w:hAnsi="Times New Roman" w:cs="Times New Roman"/>
          <w:sz w:val="22"/>
          <w:szCs w:val="22"/>
        </w:rPr>
        <w:t>3</w:t>
      </w:r>
      <w:r w:rsidR="00E175A3" w:rsidRPr="00A56F63">
        <w:rPr>
          <w:rFonts w:ascii="Times New Roman" w:eastAsia="Arial Unicode MS" w:hAnsi="Times New Roman" w:cs="Times New Roman"/>
          <w:sz w:val="22"/>
          <w:szCs w:val="22"/>
        </w:rPr>
        <w:t>.2</w:t>
      </w:r>
      <w:r w:rsidR="00814FC5" w:rsidRPr="00A56F63">
        <w:rPr>
          <w:rFonts w:ascii="Times New Roman" w:eastAsia="Arial Unicode MS" w:hAnsi="Times New Roman" w:cs="Times New Roman"/>
          <w:sz w:val="22"/>
          <w:szCs w:val="22"/>
        </w:rPr>
        <w:t>.</w:t>
      </w:r>
      <w:r w:rsidRPr="00A56F63">
        <w:rPr>
          <w:rFonts w:ascii="Times New Roman" w:eastAsia="Arial Unicode MS" w:hAnsi="Times New Roman" w:cs="Times New Roman"/>
          <w:sz w:val="22"/>
          <w:szCs w:val="22"/>
        </w:rPr>
        <w:t xml:space="preserve"> Os quantitativos e itens apresentados no Projeto Básico e demais anexos deste edital são estimados, ficando a encargo do licitante sua conferência, bem como seu complemento para integral execução do objeto licitado, </w:t>
      </w:r>
      <w:r w:rsidRPr="00A56F63">
        <w:rPr>
          <w:rFonts w:ascii="Times New Roman" w:eastAsia="Arial Unicode MS" w:hAnsi="Times New Roman" w:cs="Times New Roman"/>
          <w:sz w:val="22"/>
          <w:szCs w:val="22"/>
          <w:u w:val="single"/>
        </w:rPr>
        <w:t>sem aditivo de preços</w:t>
      </w:r>
      <w:r w:rsidRPr="00A56F63">
        <w:rPr>
          <w:rFonts w:ascii="Times New Roman" w:eastAsia="Arial Unicode MS" w:hAnsi="Times New Roman" w:cs="Times New Roman"/>
          <w:sz w:val="22"/>
          <w:szCs w:val="22"/>
        </w:rPr>
        <w:t>.</w:t>
      </w:r>
    </w:p>
    <w:p w14:paraId="5B946E4C" w14:textId="64766C8F" w:rsidR="002D3B75" w:rsidRPr="00A56F63" w:rsidRDefault="00E175A3" w:rsidP="002D3B75">
      <w:pPr>
        <w:jc w:val="both"/>
        <w:rPr>
          <w:rFonts w:ascii="Times New Roman" w:eastAsia="Arial Unicode MS" w:hAnsi="Times New Roman" w:cs="Times New Roman"/>
          <w:sz w:val="22"/>
          <w:szCs w:val="22"/>
        </w:rPr>
      </w:pPr>
      <w:r w:rsidRPr="00A56F63">
        <w:rPr>
          <w:rFonts w:ascii="Times New Roman" w:eastAsia="Arial Unicode MS" w:hAnsi="Times New Roman" w:cs="Times New Roman"/>
          <w:sz w:val="22"/>
          <w:szCs w:val="22"/>
        </w:rPr>
        <w:t>1</w:t>
      </w:r>
      <w:r w:rsidR="0036581D" w:rsidRPr="00A56F63">
        <w:rPr>
          <w:rFonts w:ascii="Times New Roman" w:eastAsia="Arial Unicode MS" w:hAnsi="Times New Roman" w:cs="Times New Roman"/>
          <w:sz w:val="22"/>
          <w:szCs w:val="22"/>
        </w:rPr>
        <w:t>3</w:t>
      </w:r>
      <w:r w:rsidRPr="00A56F63">
        <w:rPr>
          <w:rFonts w:ascii="Times New Roman" w:eastAsia="Arial Unicode MS" w:hAnsi="Times New Roman" w:cs="Times New Roman"/>
          <w:sz w:val="22"/>
          <w:szCs w:val="22"/>
        </w:rPr>
        <w:t>.3</w:t>
      </w:r>
      <w:r w:rsidR="00814FC5" w:rsidRPr="00A56F63">
        <w:rPr>
          <w:rFonts w:ascii="Times New Roman" w:eastAsia="Arial Unicode MS" w:hAnsi="Times New Roman" w:cs="Times New Roman"/>
          <w:sz w:val="22"/>
          <w:szCs w:val="22"/>
        </w:rPr>
        <w:t>.</w:t>
      </w:r>
      <w:r w:rsidR="002D3B75" w:rsidRPr="00A56F63">
        <w:rPr>
          <w:rFonts w:ascii="Times New Roman" w:eastAsia="Arial Unicode MS" w:hAnsi="Times New Roman" w:cs="Times New Roman"/>
          <w:sz w:val="22"/>
          <w:szCs w:val="22"/>
        </w:rPr>
        <w:t xml:space="preserve"> É de responsabilidade do licitante, por meio de seu Responsável Técnico, </w:t>
      </w:r>
      <w:r w:rsidR="002D3B75" w:rsidRPr="00A56F63">
        <w:rPr>
          <w:rFonts w:ascii="Times New Roman" w:eastAsia="Arial Unicode MS" w:hAnsi="Times New Roman" w:cs="Times New Roman"/>
          <w:sz w:val="22"/>
          <w:szCs w:val="22"/>
          <w:u w:val="single"/>
        </w:rPr>
        <w:t>tomar conhecimento prévio de todas as informações e das condições locais para o cumprimento das obrigações objeto da licitação</w:t>
      </w:r>
      <w:r w:rsidR="002D3B75" w:rsidRPr="00A56F63">
        <w:rPr>
          <w:rFonts w:ascii="Times New Roman" w:eastAsia="Arial Unicode MS" w:hAnsi="Times New Roman" w:cs="Times New Roman"/>
          <w:sz w:val="22"/>
          <w:szCs w:val="22"/>
        </w:rPr>
        <w:t>, não podendo alegar desconhecimento destas na execução da obra ou pleitear qualquer aditivo de preço em razão disso.</w:t>
      </w:r>
    </w:p>
    <w:p w14:paraId="685844C1" w14:textId="6FEB2D89" w:rsidR="002D3B75" w:rsidRPr="00A56F63" w:rsidRDefault="002D3B75" w:rsidP="002D3B75">
      <w:pPr>
        <w:jc w:val="both"/>
        <w:rPr>
          <w:rFonts w:ascii="Times New Roman" w:eastAsia="Arial Unicode MS" w:hAnsi="Times New Roman" w:cs="Times New Roman"/>
          <w:b/>
          <w:sz w:val="22"/>
          <w:szCs w:val="22"/>
        </w:rPr>
      </w:pPr>
      <w:r w:rsidRPr="00A56F63">
        <w:rPr>
          <w:rFonts w:ascii="Times New Roman" w:eastAsia="Arial Unicode MS" w:hAnsi="Times New Roman" w:cs="Times New Roman"/>
          <w:b/>
          <w:sz w:val="22"/>
          <w:szCs w:val="22"/>
        </w:rPr>
        <w:t>1</w:t>
      </w:r>
      <w:r w:rsidR="0036581D" w:rsidRPr="00A56F63">
        <w:rPr>
          <w:rFonts w:ascii="Times New Roman" w:eastAsia="Arial Unicode MS" w:hAnsi="Times New Roman" w:cs="Times New Roman"/>
          <w:b/>
          <w:sz w:val="22"/>
          <w:szCs w:val="22"/>
        </w:rPr>
        <w:t>3</w:t>
      </w:r>
      <w:r w:rsidR="00D7443D" w:rsidRPr="00A56F63">
        <w:rPr>
          <w:rFonts w:ascii="Times New Roman" w:eastAsia="Arial Unicode MS" w:hAnsi="Times New Roman" w:cs="Times New Roman"/>
          <w:b/>
          <w:sz w:val="22"/>
          <w:szCs w:val="22"/>
        </w:rPr>
        <w:t>.4</w:t>
      </w:r>
      <w:r w:rsidR="00814FC5" w:rsidRPr="00A56F63">
        <w:rPr>
          <w:rFonts w:ascii="Times New Roman" w:eastAsia="Arial Unicode MS" w:hAnsi="Times New Roman" w:cs="Times New Roman"/>
          <w:b/>
          <w:sz w:val="22"/>
          <w:szCs w:val="22"/>
        </w:rPr>
        <w:t>.</w:t>
      </w:r>
      <w:r w:rsidRPr="00A56F63">
        <w:rPr>
          <w:rFonts w:ascii="Times New Roman" w:eastAsia="Arial Unicode MS" w:hAnsi="Times New Roman" w:cs="Times New Roman"/>
          <w:b/>
          <w:sz w:val="22"/>
          <w:szCs w:val="22"/>
        </w:rPr>
        <w:t xml:space="preserve"> Na formulação de sua proposta, o licitante deverá observar </w:t>
      </w:r>
      <w:r w:rsidR="00D7443D" w:rsidRPr="00A56F63">
        <w:rPr>
          <w:rFonts w:ascii="Times New Roman" w:eastAsia="Arial Unicode MS" w:hAnsi="Times New Roman" w:cs="Times New Roman"/>
          <w:b/>
          <w:sz w:val="22"/>
          <w:szCs w:val="22"/>
        </w:rPr>
        <w:t>que o preço unitário cotado não poderá ultrapassar o</w:t>
      </w:r>
      <w:r w:rsidRPr="00A56F63">
        <w:rPr>
          <w:rFonts w:ascii="Times New Roman" w:eastAsia="Arial Unicode MS" w:hAnsi="Times New Roman" w:cs="Times New Roman"/>
          <w:b/>
          <w:sz w:val="22"/>
          <w:szCs w:val="22"/>
        </w:rPr>
        <w:t xml:space="preserve"> preço unitário máximo dos itens que compõem o quantitativo</w:t>
      </w:r>
      <w:r w:rsidR="00D7443D" w:rsidRPr="00A56F63">
        <w:rPr>
          <w:rFonts w:ascii="Times New Roman" w:eastAsia="Arial Unicode MS" w:hAnsi="Times New Roman" w:cs="Times New Roman"/>
          <w:b/>
          <w:sz w:val="22"/>
          <w:szCs w:val="22"/>
        </w:rPr>
        <w:t xml:space="preserve"> estimado pela </w:t>
      </w:r>
      <w:r w:rsidR="00D7443D" w:rsidRPr="00A56F63">
        <w:rPr>
          <w:rFonts w:ascii="Times New Roman" w:eastAsia="Arial Unicode MS" w:hAnsi="Times New Roman" w:cs="Times New Roman"/>
          <w:b/>
          <w:sz w:val="22"/>
          <w:szCs w:val="22"/>
        </w:rPr>
        <w:br/>
        <w:t>Administração, sob pena de não aceitação</w:t>
      </w:r>
      <w:r w:rsidRPr="00A56F63">
        <w:rPr>
          <w:rFonts w:ascii="Times New Roman" w:eastAsia="Arial Unicode MS" w:hAnsi="Times New Roman" w:cs="Times New Roman"/>
          <w:b/>
          <w:sz w:val="22"/>
          <w:szCs w:val="22"/>
        </w:rPr>
        <w:t>.</w:t>
      </w:r>
    </w:p>
    <w:p w14:paraId="6A6BBD17" w14:textId="77777777" w:rsidR="00063C95" w:rsidRPr="00A56F63"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42420C1F" w14:textId="22E1D7AC" w:rsidR="00063C95" w:rsidRPr="00A56F63"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56F63">
        <w:rPr>
          <w:rFonts w:ascii="Times New Roman" w:eastAsiaTheme="minorHAnsi" w:hAnsi="Times New Roman" w:cs="Times New Roman"/>
          <w:b/>
          <w:bCs/>
          <w:kern w:val="0"/>
          <w:sz w:val="22"/>
          <w:szCs w:val="22"/>
          <w:lang w:eastAsia="en-US" w:bidi="ar-SA"/>
          <w14:ligatures w14:val="standardContextual"/>
        </w:rPr>
        <w:t>1</w:t>
      </w:r>
      <w:r w:rsidR="0036581D" w:rsidRPr="00A56F63">
        <w:rPr>
          <w:rFonts w:ascii="Times New Roman" w:eastAsiaTheme="minorHAnsi" w:hAnsi="Times New Roman" w:cs="Times New Roman"/>
          <w:b/>
          <w:bCs/>
          <w:kern w:val="0"/>
          <w:sz w:val="22"/>
          <w:szCs w:val="22"/>
          <w:lang w:eastAsia="en-US" w:bidi="ar-SA"/>
          <w14:ligatures w14:val="standardContextual"/>
        </w:rPr>
        <w:t>4</w:t>
      </w:r>
      <w:r w:rsidRPr="00A56F63">
        <w:rPr>
          <w:rFonts w:ascii="Times New Roman" w:eastAsiaTheme="minorHAnsi" w:hAnsi="Times New Roman" w:cs="Times New Roman"/>
          <w:b/>
          <w:bCs/>
          <w:kern w:val="0"/>
          <w:sz w:val="22"/>
          <w:szCs w:val="22"/>
          <w:lang w:eastAsia="en-US" w:bidi="ar-SA"/>
          <w14:ligatures w14:val="standardContextual"/>
        </w:rPr>
        <w:t>. DA INTERPOSIÇÃO DE RECURSO ADMINISTRATIVO</w:t>
      </w:r>
    </w:p>
    <w:p w14:paraId="476BC101" w14:textId="00BFDF70" w:rsidR="00856BA9" w:rsidRPr="00A56F63"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A56F63">
        <w:rPr>
          <w:rFonts w:ascii="Times New Roman" w:eastAsiaTheme="minorHAnsi" w:hAnsi="Times New Roman" w:cs="Times New Roman"/>
          <w:kern w:val="0"/>
          <w:sz w:val="22"/>
          <w:szCs w:val="22"/>
          <w:lang w:eastAsia="en-US" w:bidi="ar-SA"/>
        </w:rPr>
        <w:t>14.1</w:t>
      </w:r>
      <w:r w:rsidR="00814FC5" w:rsidRPr="00A56F63">
        <w:rPr>
          <w:rFonts w:ascii="Times New Roman" w:eastAsiaTheme="minorHAnsi" w:hAnsi="Times New Roman" w:cs="Times New Roman"/>
          <w:kern w:val="0"/>
          <w:sz w:val="22"/>
          <w:szCs w:val="22"/>
          <w:lang w:eastAsia="en-US" w:bidi="ar-SA"/>
        </w:rPr>
        <w:t>.</w:t>
      </w:r>
      <w:r w:rsidRPr="00A56F63">
        <w:rPr>
          <w:rFonts w:ascii="Times New Roman" w:eastAsiaTheme="minorHAnsi" w:hAnsi="Times New Roman" w:cs="Times New Roman"/>
          <w:kern w:val="0"/>
          <w:sz w:val="22"/>
          <w:szCs w:val="22"/>
          <w:lang w:eastAsia="en-US" w:bidi="ar-SA"/>
        </w:rPr>
        <w:t xml:space="preserve"> Declarado o vencedor, o </w:t>
      </w:r>
      <w:r w:rsidR="000F2909" w:rsidRPr="00A56F63">
        <w:rPr>
          <w:rFonts w:ascii="Times New Roman" w:eastAsiaTheme="minorHAnsi" w:hAnsi="Times New Roman" w:cs="Times New Roman"/>
          <w:kern w:val="0"/>
          <w:sz w:val="22"/>
          <w:szCs w:val="22"/>
          <w:lang w:eastAsia="en-US" w:bidi="ar-SA"/>
        </w:rPr>
        <w:t>Agente de Contratação</w:t>
      </w:r>
      <w:r w:rsidRPr="00A56F63">
        <w:rPr>
          <w:rFonts w:ascii="Times New Roman" w:eastAsiaTheme="minorHAnsi" w:hAnsi="Times New Roman" w:cs="Times New Roman"/>
          <w:kern w:val="0"/>
          <w:sz w:val="22"/>
          <w:szCs w:val="22"/>
          <w:lang w:eastAsia="en-US" w:bidi="ar-SA"/>
        </w:rPr>
        <w:t xml:space="preserve">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e motivada, importará na decadência do direito de recurso por parte dos licitantes, ficando o </w:t>
      </w:r>
      <w:r w:rsidR="000F2909" w:rsidRPr="00A56F63">
        <w:rPr>
          <w:rFonts w:ascii="Times New Roman" w:eastAsiaTheme="minorHAnsi" w:hAnsi="Times New Roman" w:cs="Times New Roman"/>
          <w:kern w:val="0"/>
          <w:sz w:val="22"/>
          <w:szCs w:val="22"/>
          <w:lang w:eastAsia="en-US" w:bidi="ar-SA"/>
        </w:rPr>
        <w:t>Agente de Contratação</w:t>
      </w:r>
      <w:r w:rsidRPr="00A56F63">
        <w:rPr>
          <w:rFonts w:ascii="Times New Roman" w:eastAsiaTheme="minorHAnsi" w:hAnsi="Times New Roman" w:cs="Times New Roman"/>
          <w:kern w:val="0"/>
          <w:sz w:val="22"/>
          <w:szCs w:val="22"/>
          <w:lang w:eastAsia="en-US" w:bidi="ar-SA"/>
        </w:rPr>
        <w:t xml:space="preserve"> autorizado a adjudicar o objeto à LICITANTE VENCEDORA.</w:t>
      </w:r>
    </w:p>
    <w:p w14:paraId="0BD80C0C" w14:textId="714CC487" w:rsidR="00856BA9" w:rsidRPr="00A56F63"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A56F63">
        <w:rPr>
          <w:rFonts w:ascii="Times New Roman" w:eastAsiaTheme="minorHAnsi" w:hAnsi="Times New Roman" w:cs="Times New Roman"/>
          <w:kern w:val="0"/>
          <w:sz w:val="22"/>
          <w:szCs w:val="22"/>
          <w:lang w:eastAsia="en-US" w:bidi="ar-SA"/>
        </w:rPr>
        <w:t>14.1.1</w:t>
      </w:r>
      <w:r w:rsidR="00814FC5" w:rsidRPr="00A56F63">
        <w:rPr>
          <w:rFonts w:ascii="Times New Roman" w:eastAsiaTheme="minorHAnsi" w:hAnsi="Times New Roman" w:cs="Times New Roman"/>
          <w:kern w:val="0"/>
          <w:sz w:val="22"/>
          <w:szCs w:val="22"/>
          <w:lang w:eastAsia="en-US" w:bidi="ar-SA"/>
        </w:rPr>
        <w:t>.</w:t>
      </w:r>
      <w:r w:rsidRPr="00A56F63">
        <w:rPr>
          <w:rFonts w:ascii="Times New Roman" w:eastAsiaTheme="minorHAnsi" w:hAnsi="Times New Roman" w:cs="Times New Roman"/>
          <w:kern w:val="0"/>
          <w:sz w:val="22"/>
          <w:szCs w:val="22"/>
          <w:lang w:eastAsia="en-US" w:bidi="ar-SA"/>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14.133/2021 e no Código Penal Brasileiro.</w:t>
      </w:r>
    </w:p>
    <w:p w14:paraId="7A52E32D" w14:textId="4118AA53" w:rsidR="00856BA9" w:rsidRPr="00A56F63"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A56F63">
        <w:rPr>
          <w:rFonts w:ascii="Times New Roman" w:eastAsiaTheme="minorHAnsi" w:hAnsi="Times New Roman" w:cs="Times New Roman"/>
          <w:kern w:val="0"/>
          <w:sz w:val="22"/>
          <w:szCs w:val="22"/>
          <w:lang w:eastAsia="en-US" w:bidi="ar-SA"/>
        </w:rPr>
        <w:t>14.2</w:t>
      </w:r>
      <w:r w:rsidR="00814FC5" w:rsidRPr="00A56F63">
        <w:rPr>
          <w:rFonts w:ascii="Times New Roman" w:eastAsiaTheme="minorHAnsi" w:hAnsi="Times New Roman" w:cs="Times New Roman"/>
          <w:kern w:val="0"/>
          <w:sz w:val="22"/>
          <w:szCs w:val="22"/>
          <w:lang w:eastAsia="en-US" w:bidi="ar-SA"/>
        </w:rPr>
        <w:t>.</w:t>
      </w:r>
      <w:r w:rsidRPr="00A56F63">
        <w:rPr>
          <w:rFonts w:ascii="Times New Roman" w:eastAsiaTheme="minorHAnsi" w:hAnsi="Times New Roman" w:cs="Times New Roman"/>
          <w:kern w:val="0"/>
          <w:sz w:val="22"/>
          <w:szCs w:val="22"/>
          <w:lang w:eastAsia="en-US" w:bidi="ar-SA"/>
        </w:rPr>
        <w:t xml:space="preserve">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14:paraId="661853C6" w14:textId="5E25E947" w:rsidR="00C05BB6" w:rsidRPr="00A56F63"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A56F63">
        <w:rPr>
          <w:rFonts w:ascii="Times New Roman" w:eastAsiaTheme="minorHAnsi" w:hAnsi="Times New Roman" w:cs="Times New Roman"/>
          <w:kern w:val="0"/>
          <w:sz w:val="22"/>
          <w:szCs w:val="22"/>
          <w:lang w:eastAsia="en-US" w:bidi="ar-SA"/>
        </w:rPr>
        <w:lastRenderedPageBreak/>
        <w:t>14.3</w:t>
      </w:r>
      <w:r w:rsidR="00814FC5" w:rsidRPr="00A56F63">
        <w:rPr>
          <w:rFonts w:ascii="Times New Roman" w:eastAsiaTheme="minorHAnsi" w:hAnsi="Times New Roman" w:cs="Times New Roman"/>
          <w:kern w:val="0"/>
          <w:sz w:val="22"/>
          <w:szCs w:val="22"/>
          <w:lang w:eastAsia="en-US" w:bidi="ar-SA"/>
        </w:rPr>
        <w:t>.</w:t>
      </w:r>
      <w:r w:rsidRPr="00A56F63">
        <w:rPr>
          <w:rFonts w:ascii="Times New Roman" w:eastAsiaTheme="minorHAnsi" w:hAnsi="Times New Roman" w:cs="Times New Roman"/>
          <w:kern w:val="0"/>
          <w:sz w:val="22"/>
          <w:szCs w:val="22"/>
          <w:lang w:eastAsia="en-US" w:bidi="ar-SA"/>
        </w:rPr>
        <w:t xml:space="preserve"> A ausência da proponente ou sua saída antes do término da Sessão Pública Eletrônica caracterizar-se-á renúncia ao direito de recorrer.</w:t>
      </w:r>
    </w:p>
    <w:p w14:paraId="76CEAF2E" w14:textId="30EA3CAB" w:rsidR="00856BA9" w:rsidRPr="00A56F63"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A56F63">
        <w:rPr>
          <w:rFonts w:ascii="Times New Roman" w:eastAsiaTheme="minorHAnsi" w:hAnsi="Times New Roman" w:cs="Times New Roman"/>
          <w:kern w:val="0"/>
          <w:sz w:val="22"/>
          <w:szCs w:val="22"/>
          <w:lang w:eastAsia="en-US" w:bidi="ar-SA"/>
        </w:rPr>
        <w:t>14.4</w:t>
      </w:r>
      <w:r w:rsidR="00814FC5" w:rsidRPr="00A56F63">
        <w:rPr>
          <w:rFonts w:ascii="Times New Roman" w:eastAsiaTheme="minorHAnsi" w:hAnsi="Times New Roman" w:cs="Times New Roman"/>
          <w:kern w:val="0"/>
          <w:sz w:val="22"/>
          <w:szCs w:val="22"/>
          <w:lang w:eastAsia="en-US" w:bidi="ar-SA"/>
        </w:rPr>
        <w:t>.</w:t>
      </w:r>
      <w:r w:rsidRPr="00A56F63">
        <w:rPr>
          <w:rFonts w:ascii="Times New Roman" w:eastAsiaTheme="minorHAnsi" w:hAnsi="Times New Roman" w:cs="Times New Roman"/>
          <w:kern w:val="0"/>
          <w:sz w:val="22"/>
          <w:szCs w:val="22"/>
          <w:lang w:eastAsia="en-US" w:bidi="ar-SA"/>
        </w:rPr>
        <w:t xml:space="preserve"> A Administração não se responsabiliza pela falha na entrega dos recursos ou contrarrazões, uma vez que a entrega é opcional e de responsabilidade exclusiva da interessada.</w:t>
      </w:r>
    </w:p>
    <w:p w14:paraId="72236AA6" w14:textId="47654AE7" w:rsidR="00856BA9" w:rsidRPr="00A56F63"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A56F63">
        <w:rPr>
          <w:rFonts w:ascii="Times New Roman" w:eastAsiaTheme="minorHAnsi" w:hAnsi="Times New Roman" w:cs="Times New Roman"/>
          <w:kern w:val="0"/>
          <w:sz w:val="22"/>
          <w:szCs w:val="22"/>
          <w:lang w:eastAsia="en-US" w:bidi="ar-SA"/>
        </w:rPr>
        <w:t>14.5</w:t>
      </w:r>
      <w:r w:rsidR="00814FC5" w:rsidRPr="00A56F63">
        <w:rPr>
          <w:rFonts w:ascii="Times New Roman" w:eastAsiaTheme="minorHAnsi" w:hAnsi="Times New Roman" w:cs="Times New Roman"/>
          <w:kern w:val="0"/>
          <w:sz w:val="22"/>
          <w:szCs w:val="22"/>
          <w:lang w:eastAsia="en-US" w:bidi="ar-SA"/>
        </w:rPr>
        <w:t>.</w:t>
      </w:r>
      <w:r w:rsidRPr="00A56F63">
        <w:rPr>
          <w:rFonts w:ascii="Times New Roman" w:eastAsiaTheme="minorHAnsi" w:hAnsi="Times New Roman" w:cs="Times New Roman"/>
          <w:kern w:val="0"/>
          <w:sz w:val="22"/>
          <w:szCs w:val="22"/>
          <w:lang w:eastAsia="en-US" w:bidi="ar-SA"/>
        </w:rPr>
        <w:t xml:space="preserve"> Não serão conhecidos os recursos ou as contrarrazões de recursos interpostos fora do prazo estabelecido no Edital e na Lei.</w:t>
      </w:r>
    </w:p>
    <w:p w14:paraId="53BF54B8" w14:textId="134C7860" w:rsidR="00856BA9" w:rsidRPr="00A56F63"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A56F63">
        <w:rPr>
          <w:rFonts w:ascii="Times New Roman" w:eastAsiaTheme="minorHAnsi" w:hAnsi="Times New Roman" w:cs="Times New Roman"/>
          <w:kern w:val="0"/>
          <w:sz w:val="22"/>
          <w:szCs w:val="22"/>
          <w:lang w:eastAsia="en-US" w:bidi="ar-SA"/>
        </w:rPr>
        <w:t>14.6</w:t>
      </w:r>
      <w:r w:rsidR="00814FC5" w:rsidRPr="00A56F63">
        <w:rPr>
          <w:rFonts w:ascii="Times New Roman" w:eastAsiaTheme="minorHAnsi" w:hAnsi="Times New Roman" w:cs="Times New Roman"/>
          <w:kern w:val="0"/>
          <w:sz w:val="22"/>
          <w:szCs w:val="22"/>
          <w:lang w:eastAsia="en-US" w:bidi="ar-SA"/>
        </w:rPr>
        <w:t>.</w:t>
      </w:r>
      <w:r w:rsidRPr="00A56F63">
        <w:rPr>
          <w:rFonts w:ascii="Times New Roman" w:eastAsiaTheme="minorHAnsi" w:hAnsi="Times New Roman" w:cs="Times New Roman"/>
          <w:kern w:val="0"/>
          <w:sz w:val="22"/>
          <w:szCs w:val="22"/>
          <w:lang w:eastAsia="en-US" w:bidi="ar-SA"/>
        </w:rPr>
        <w:t xml:space="preserve"> Na contagem dos prazos estabelecidos para apresentação de recursos ou contrarrazões de recursos, excluir-se-á o dia do início e incluir-se-á o do vencimento e considerar-se-ão os dias úteis.</w:t>
      </w:r>
    </w:p>
    <w:p w14:paraId="6E21FEC4" w14:textId="1ED16D9C" w:rsidR="00856BA9" w:rsidRPr="00A56F63"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A56F63">
        <w:rPr>
          <w:rFonts w:ascii="Times New Roman" w:eastAsiaTheme="minorHAnsi" w:hAnsi="Times New Roman" w:cs="Times New Roman"/>
          <w:kern w:val="0"/>
          <w:sz w:val="22"/>
          <w:szCs w:val="22"/>
          <w:lang w:eastAsia="en-US" w:bidi="ar-SA"/>
        </w:rPr>
        <w:t>14.7</w:t>
      </w:r>
      <w:r w:rsidR="00814FC5" w:rsidRPr="00A56F63">
        <w:rPr>
          <w:rFonts w:ascii="Times New Roman" w:eastAsiaTheme="minorHAnsi" w:hAnsi="Times New Roman" w:cs="Times New Roman"/>
          <w:kern w:val="0"/>
          <w:sz w:val="22"/>
          <w:szCs w:val="22"/>
          <w:lang w:eastAsia="en-US" w:bidi="ar-SA"/>
        </w:rPr>
        <w:t>.</w:t>
      </w:r>
      <w:r w:rsidRPr="00A56F63">
        <w:rPr>
          <w:rFonts w:ascii="Times New Roman" w:eastAsiaTheme="minorHAnsi" w:hAnsi="Times New Roman" w:cs="Times New Roman"/>
          <w:kern w:val="0"/>
          <w:sz w:val="22"/>
          <w:szCs w:val="22"/>
          <w:lang w:eastAsia="en-US" w:bidi="ar-SA"/>
        </w:rPr>
        <w:t xml:space="preserve"> Após a manifestação dos interessados, o </w:t>
      </w:r>
      <w:r w:rsidR="000F2909" w:rsidRPr="00A56F63">
        <w:rPr>
          <w:rFonts w:ascii="Times New Roman" w:eastAsiaTheme="minorHAnsi" w:hAnsi="Times New Roman" w:cs="Times New Roman"/>
          <w:kern w:val="0"/>
          <w:sz w:val="22"/>
          <w:szCs w:val="22"/>
          <w:lang w:eastAsia="en-US" w:bidi="ar-SA"/>
        </w:rPr>
        <w:t>Agente de Contratação</w:t>
      </w:r>
      <w:r w:rsidRPr="00A56F63">
        <w:rPr>
          <w:rFonts w:ascii="Times New Roman" w:eastAsiaTheme="minorHAnsi" w:hAnsi="Times New Roman" w:cs="Times New Roman"/>
          <w:kern w:val="0"/>
          <w:sz w:val="22"/>
          <w:szCs w:val="22"/>
          <w:lang w:eastAsia="en-US" w:bidi="ar-SA"/>
        </w:rPr>
        <w:t xml:space="preserve"> fará análise dos recursos e das contrarrazões manifestando-se formalmente sobre o seu conteúdo, podendo:</w:t>
      </w:r>
    </w:p>
    <w:p w14:paraId="2937A2EF" w14:textId="77777777" w:rsidR="00856BA9" w:rsidRPr="00A56F63" w:rsidRDefault="00856BA9" w:rsidP="00856BA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rPr>
      </w:pPr>
      <w:r w:rsidRPr="00A56F63">
        <w:rPr>
          <w:rFonts w:ascii="Times New Roman" w:eastAsiaTheme="minorHAnsi" w:hAnsi="Times New Roman" w:cs="Times New Roman"/>
          <w:kern w:val="0"/>
          <w:sz w:val="22"/>
          <w:szCs w:val="22"/>
          <w:lang w:eastAsia="en-US" w:bidi="ar-SA"/>
        </w:rPr>
        <w:t>a) manter as decisões impugnadas via recursos, manifestando-se pelo não provimento dos recursos;</w:t>
      </w:r>
    </w:p>
    <w:p w14:paraId="56727CDF" w14:textId="77777777" w:rsidR="00856BA9" w:rsidRPr="00A56F63" w:rsidRDefault="00856BA9" w:rsidP="00856BA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rPr>
      </w:pPr>
      <w:r w:rsidRPr="00A56F63">
        <w:rPr>
          <w:rFonts w:ascii="Times New Roman" w:eastAsiaTheme="minorHAnsi" w:hAnsi="Times New Roman" w:cs="Times New Roman"/>
          <w:kern w:val="0"/>
          <w:sz w:val="22"/>
          <w:szCs w:val="22"/>
          <w:lang w:eastAsia="en-US" w:bidi="ar-SA"/>
        </w:rPr>
        <w:t>b) rever as decisões impugnadas via recursos, manifestando-se pelo provimento dos recursos.</w:t>
      </w:r>
    </w:p>
    <w:p w14:paraId="012D4CE2" w14:textId="758BD6C9" w:rsidR="00856BA9" w:rsidRPr="00A56F63"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A56F63">
        <w:rPr>
          <w:rFonts w:ascii="Times New Roman" w:eastAsiaTheme="minorHAnsi" w:hAnsi="Times New Roman" w:cs="Times New Roman"/>
          <w:kern w:val="0"/>
          <w:sz w:val="22"/>
          <w:szCs w:val="22"/>
          <w:lang w:eastAsia="en-US" w:bidi="ar-SA"/>
        </w:rPr>
        <w:t>14.8</w:t>
      </w:r>
      <w:r w:rsidR="00814FC5" w:rsidRPr="00A56F63">
        <w:rPr>
          <w:rFonts w:ascii="Times New Roman" w:eastAsiaTheme="minorHAnsi" w:hAnsi="Times New Roman" w:cs="Times New Roman"/>
          <w:kern w:val="0"/>
          <w:sz w:val="22"/>
          <w:szCs w:val="22"/>
          <w:lang w:eastAsia="en-US" w:bidi="ar-SA"/>
        </w:rPr>
        <w:t>.</w:t>
      </w:r>
      <w:r w:rsidRPr="00A56F63">
        <w:rPr>
          <w:rFonts w:ascii="Times New Roman" w:eastAsiaTheme="minorHAnsi" w:hAnsi="Times New Roman" w:cs="Times New Roman"/>
          <w:kern w:val="0"/>
          <w:sz w:val="22"/>
          <w:szCs w:val="22"/>
          <w:lang w:eastAsia="en-US" w:bidi="ar-SA"/>
        </w:rPr>
        <w:t xml:space="preserve"> Após análise e manifestação do </w:t>
      </w:r>
      <w:r w:rsidR="000F2909" w:rsidRPr="00A56F63">
        <w:rPr>
          <w:rFonts w:ascii="Times New Roman" w:eastAsiaTheme="minorHAnsi" w:hAnsi="Times New Roman" w:cs="Times New Roman"/>
          <w:kern w:val="0"/>
          <w:sz w:val="22"/>
          <w:szCs w:val="22"/>
          <w:lang w:eastAsia="en-US" w:bidi="ar-SA"/>
        </w:rPr>
        <w:t>Agente de Contratação</w:t>
      </w:r>
      <w:r w:rsidRPr="00A56F63">
        <w:rPr>
          <w:rFonts w:ascii="Times New Roman" w:eastAsiaTheme="minorHAnsi" w:hAnsi="Times New Roman" w:cs="Times New Roman"/>
          <w:kern w:val="0"/>
          <w:sz w:val="22"/>
          <w:szCs w:val="22"/>
          <w:lang w:eastAsia="en-US" w:bidi="ar-SA"/>
        </w:rPr>
        <w:t xml:space="preserve"> sobre os recursos, o processo poderá ser submetido à análise do Setor Jurídico do Município.</w:t>
      </w:r>
    </w:p>
    <w:p w14:paraId="41EB33B9" w14:textId="0DE41658" w:rsidR="00856BA9" w:rsidRPr="00A56F63"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A56F63">
        <w:rPr>
          <w:rFonts w:ascii="Times New Roman" w:eastAsiaTheme="minorHAnsi" w:hAnsi="Times New Roman" w:cs="Times New Roman"/>
          <w:kern w:val="0"/>
          <w:sz w:val="22"/>
          <w:szCs w:val="22"/>
          <w:lang w:eastAsia="en-US" w:bidi="ar-SA"/>
        </w:rPr>
        <w:t>14.9</w:t>
      </w:r>
      <w:r w:rsidR="00814FC5" w:rsidRPr="00A56F63">
        <w:rPr>
          <w:rFonts w:ascii="Times New Roman" w:eastAsiaTheme="minorHAnsi" w:hAnsi="Times New Roman" w:cs="Times New Roman"/>
          <w:kern w:val="0"/>
          <w:sz w:val="22"/>
          <w:szCs w:val="22"/>
          <w:lang w:eastAsia="en-US" w:bidi="ar-SA"/>
        </w:rPr>
        <w:t>.</w:t>
      </w:r>
      <w:r w:rsidRPr="00A56F63">
        <w:rPr>
          <w:rFonts w:ascii="Times New Roman" w:eastAsiaTheme="minorHAnsi" w:hAnsi="Times New Roman" w:cs="Times New Roman"/>
          <w:kern w:val="0"/>
          <w:sz w:val="22"/>
          <w:szCs w:val="22"/>
          <w:lang w:eastAsia="en-US" w:bidi="ar-SA"/>
        </w:rPr>
        <w:t xml:space="preserve"> A Autoridade competente emitirá a Decisão Final.</w:t>
      </w:r>
    </w:p>
    <w:p w14:paraId="772C0DD5" w14:textId="004012F6" w:rsidR="00856BA9" w:rsidRPr="00A56F63"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A56F63">
        <w:rPr>
          <w:rFonts w:ascii="Times New Roman" w:eastAsiaTheme="minorHAnsi" w:hAnsi="Times New Roman" w:cs="Times New Roman"/>
          <w:kern w:val="0"/>
          <w:sz w:val="22"/>
          <w:szCs w:val="22"/>
          <w:lang w:eastAsia="en-US" w:bidi="ar-SA"/>
        </w:rPr>
        <w:t>14.10</w:t>
      </w:r>
      <w:r w:rsidR="00814FC5" w:rsidRPr="00A56F63">
        <w:rPr>
          <w:rFonts w:ascii="Times New Roman" w:eastAsiaTheme="minorHAnsi" w:hAnsi="Times New Roman" w:cs="Times New Roman"/>
          <w:kern w:val="0"/>
          <w:sz w:val="22"/>
          <w:szCs w:val="22"/>
          <w:lang w:eastAsia="en-US" w:bidi="ar-SA"/>
        </w:rPr>
        <w:t>.</w:t>
      </w:r>
      <w:r w:rsidRPr="00A56F63">
        <w:rPr>
          <w:rFonts w:ascii="Times New Roman" w:eastAsiaTheme="minorHAnsi" w:hAnsi="Times New Roman" w:cs="Times New Roman"/>
          <w:kern w:val="0"/>
          <w:sz w:val="22"/>
          <w:szCs w:val="22"/>
          <w:lang w:eastAsia="en-US" w:bidi="ar-SA"/>
        </w:rPr>
        <w:t xml:space="preserve"> Decididos os recursos e constatada a regularidade dos atos praticados, a autoridade competente adjudicará o objeto do certame e homologará o procedimento licitatório.</w:t>
      </w:r>
    </w:p>
    <w:p w14:paraId="701B9093" w14:textId="471DC282" w:rsidR="00856BA9" w:rsidRPr="00A56F63"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A56F63">
        <w:rPr>
          <w:rFonts w:ascii="Times New Roman" w:eastAsiaTheme="minorHAnsi" w:hAnsi="Times New Roman" w:cs="Times New Roman"/>
          <w:kern w:val="0"/>
          <w:sz w:val="22"/>
          <w:szCs w:val="22"/>
          <w:lang w:eastAsia="en-US" w:bidi="ar-SA"/>
        </w:rPr>
        <w:t>14.11</w:t>
      </w:r>
      <w:r w:rsidR="00814FC5" w:rsidRPr="00A56F63">
        <w:rPr>
          <w:rFonts w:ascii="Times New Roman" w:eastAsiaTheme="minorHAnsi" w:hAnsi="Times New Roman" w:cs="Times New Roman"/>
          <w:kern w:val="0"/>
          <w:sz w:val="22"/>
          <w:szCs w:val="22"/>
          <w:lang w:eastAsia="en-US" w:bidi="ar-SA"/>
        </w:rPr>
        <w:t>.</w:t>
      </w:r>
      <w:r w:rsidRPr="00A56F63">
        <w:rPr>
          <w:rFonts w:ascii="Times New Roman" w:eastAsiaTheme="minorHAnsi" w:hAnsi="Times New Roman" w:cs="Times New Roman"/>
          <w:kern w:val="0"/>
          <w:sz w:val="22"/>
          <w:szCs w:val="22"/>
          <w:lang w:eastAsia="en-US" w:bidi="ar-SA"/>
        </w:rPr>
        <w:t xml:space="preserve"> O acolhimento de recurso importará a invalidação apenas dos atos insuscetíveis de aproveitamento.</w:t>
      </w:r>
    </w:p>
    <w:p w14:paraId="51AF9B68" w14:textId="77777777" w:rsidR="00063C95" w:rsidRPr="00A56F63"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8E9B780" w14:textId="4106C6A6" w:rsidR="00063C95" w:rsidRPr="00A56F63"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56F63">
        <w:rPr>
          <w:rFonts w:ascii="Times New Roman" w:eastAsiaTheme="minorHAnsi" w:hAnsi="Times New Roman" w:cs="Times New Roman"/>
          <w:b/>
          <w:bCs/>
          <w:kern w:val="0"/>
          <w:sz w:val="22"/>
          <w:szCs w:val="22"/>
          <w:lang w:eastAsia="en-US" w:bidi="ar-SA"/>
          <w14:ligatures w14:val="standardContextual"/>
        </w:rPr>
        <w:t>1</w:t>
      </w:r>
      <w:r w:rsidR="0036581D" w:rsidRPr="00A56F63">
        <w:rPr>
          <w:rFonts w:ascii="Times New Roman" w:eastAsiaTheme="minorHAnsi" w:hAnsi="Times New Roman" w:cs="Times New Roman"/>
          <w:b/>
          <w:bCs/>
          <w:kern w:val="0"/>
          <w:sz w:val="22"/>
          <w:szCs w:val="22"/>
          <w:lang w:eastAsia="en-US" w:bidi="ar-SA"/>
          <w14:ligatures w14:val="standardContextual"/>
        </w:rPr>
        <w:t>5</w:t>
      </w:r>
      <w:r w:rsidRPr="00A56F63">
        <w:rPr>
          <w:rFonts w:ascii="Times New Roman" w:eastAsiaTheme="minorHAnsi" w:hAnsi="Times New Roman" w:cs="Times New Roman"/>
          <w:b/>
          <w:bCs/>
          <w:kern w:val="0"/>
          <w:sz w:val="22"/>
          <w:szCs w:val="22"/>
          <w:lang w:eastAsia="en-US" w:bidi="ar-SA"/>
          <w14:ligatures w14:val="standardContextual"/>
        </w:rPr>
        <w:t>. DA ADJUDICAÇÃO, HOMOLOGAÇÃO E CONTRATAÇÃO</w:t>
      </w:r>
    </w:p>
    <w:p w14:paraId="34286D0A" w14:textId="77777777" w:rsidR="00D01E32" w:rsidRPr="00A56F63" w:rsidRDefault="00D01E32" w:rsidP="00DF45A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15.1. Em não sendo interposto recurso caberá ao agente de contratação adjudicar o objeto ao licitante vencedor e encaminhar o processo à Autoridade competente para a sua Homologação.</w:t>
      </w:r>
    </w:p>
    <w:p w14:paraId="0DEBE13E" w14:textId="7583F350" w:rsidR="00D01E32" w:rsidRPr="00A56F63" w:rsidRDefault="00D01E32" w:rsidP="00DF45A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15.2. Havendo recurso, a adjudicação do objeto ao licitante vencedor e a homologação do processo ser</w:t>
      </w:r>
      <w:r w:rsidR="008B22B6" w:rsidRPr="00A56F63">
        <w:rPr>
          <w:rFonts w:ascii="Times New Roman" w:eastAsiaTheme="minorHAnsi" w:hAnsi="Times New Roman" w:cs="Times New Roman"/>
          <w:kern w:val="0"/>
          <w:sz w:val="22"/>
          <w:szCs w:val="22"/>
          <w:lang w:eastAsia="en-US" w:bidi="ar-SA"/>
          <w14:ligatures w14:val="standardContextual"/>
        </w:rPr>
        <w:t>á</w:t>
      </w:r>
      <w:r w:rsidRPr="00A56F63">
        <w:rPr>
          <w:rFonts w:ascii="Times New Roman" w:eastAsiaTheme="minorHAnsi" w:hAnsi="Times New Roman" w:cs="Times New Roman"/>
          <w:kern w:val="0"/>
          <w:sz w:val="22"/>
          <w:szCs w:val="22"/>
          <w:lang w:eastAsia="en-US" w:bidi="ar-SA"/>
          <w14:ligatures w14:val="standardContextual"/>
        </w:rPr>
        <w:t xml:space="preserve"> </w:t>
      </w:r>
      <w:r w:rsidR="008B22B6" w:rsidRPr="00A56F63">
        <w:rPr>
          <w:rFonts w:ascii="Times New Roman" w:eastAsiaTheme="minorHAnsi" w:hAnsi="Times New Roman" w:cs="Times New Roman"/>
          <w:kern w:val="0"/>
          <w:sz w:val="22"/>
          <w:szCs w:val="22"/>
          <w:lang w:eastAsia="en-US" w:bidi="ar-SA"/>
          <w14:ligatures w14:val="standardContextual"/>
        </w:rPr>
        <w:t xml:space="preserve">realizada </w:t>
      </w:r>
      <w:r w:rsidRPr="00A56F63">
        <w:rPr>
          <w:rFonts w:ascii="Times New Roman" w:eastAsiaTheme="minorHAnsi" w:hAnsi="Times New Roman" w:cs="Times New Roman"/>
          <w:kern w:val="0"/>
          <w:sz w:val="22"/>
          <w:szCs w:val="22"/>
          <w:lang w:eastAsia="en-US" w:bidi="ar-SA"/>
          <w14:ligatures w14:val="standardContextual"/>
        </w:rPr>
        <w:t>pela Autoridade competente somente após a apreciação pelo agente de contratação.</w:t>
      </w:r>
    </w:p>
    <w:p w14:paraId="2D2CBB60" w14:textId="7865D3A7" w:rsidR="00D01E32" w:rsidRPr="00A56F63" w:rsidRDefault="00D01E32" w:rsidP="00DF45A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 xml:space="preserve">15.3. Homologado o processo licitatório pela Autoridade Competente será editado </w:t>
      </w:r>
      <w:r w:rsidR="00B82806" w:rsidRPr="00A56F63">
        <w:rPr>
          <w:rFonts w:ascii="Times New Roman" w:eastAsiaTheme="minorHAnsi" w:hAnsi="Times New Roman" w:cs="Times New Roman"/>
          <w:kern w:val="0"/>
          <w:sz w:val="22"/>
          <w:szCs w:val="22"/>
          <w:lang w:eastAsia="en-US" w:bidi="ar-SA"/>
          <w14:ligatures w14:val="standardContextual"/>
        </w:rPr>
        <w:t>o Contrato</w:t>
      </w:r>
      <w:r w:rsidRPr="00A56F63">
        <w:rPr>
          <w:rFonts w:ascii="Times New Roman" w:eastAsiaTheme="minorHAnsi" w:hAnsi="Times New Roman" w:cs="Times New Roman"/>
          <w:kern w:val="0"/>
          <w:sz w:val="22"/>
          <w:szCs w:val="22"/>
          <w:lang w:eastAsia="en-US" w:bidi="ar-SA"/>
          <w14:ligatures w14:val="standardContextual"/>
        </w:rPr>
        <w:t xml:space="preserve"> e o licitante vencedor será convocado via telefone ou e-mail para assiná-l</w:t>
      </w:r>
      <w:r w:rsidR="00126EED" w:rsidRPr="00A56F63">
        <w:rPr>
          <w:rFonts w:ascii="Times New Roman" w:eastAsiaTheme="minorHAnsi" w:hAnsi="Times New Roman" w:cs="Times New Roman"/>
          <w:kern w:val="0"/>
          <w:sz w:val="22"/>
          <w:szCs w:val="22"/>
          <w:lang w:eastAsia="en-US" w:bidi="ar-SA"/>
          <w14:ligatures w14:val="standardContextual"/>
        </w:rPr>
        <w:t>o</w:t>
      </w:r>
      <w:r w:rsidRPr="00A56F63">
        <w:rPr>
          <w:rFonts w:ascii="Times New Roman" w:eastAsiaTheme="minorHAnsi" w:hAnsi="Times New Roman" w:cs="Times New Roman"/>
          <w:kern w:val="0"/>
          <w:sz w:val="22"/>
          <w:szCs w:val="22"/>
          <w:lang w:eastAsia="en-US" w:bidi="ar-SA"/>
          <w14:ligatures w14:val="standardContextual"/>
        </w:rPr>
        <w:t>, devendo firmá-l</w:t>
      </w:r>
      <w:r w:rsidR="00126EED" w:rsidRPr="00A56F63">
        <w:rPr>
          <w:rFonts w:ascii="Times New Roman" w:eastAsiaTheme="minorHAnsi" w:hAnsi="Times New Roman" w:cs="Times New Roman"/>
          <w:kern w:val="0"/>
          <w:sz w:val="22"/>
          <w:szCs w:val="22"/>
          <w:lang w:eastAsia="en-US" w:bidi="ar-SA"/>
          <w14:ligatures w14:val="standardContextual"/>
        </w:rPr>
        <w:t>o</w:t>
      </w:r>
      <w:r w:rsidRPr="00A56F63">
        <w:rPr>
          <w:rFonts w:ascii="Times New Roman" w:eastAsiaTheme="minorHAnsi" w:hAnsi="Times New Roman" w:cs="Times New Roman"/>
          <w:kern w:val="0"/>
          <w:sz w:val="22"/>
          <w:szCs w:val="22"/>
          <w:lang w:eastAsia="en-US" w:bidi="ar-SA"/>
          <w14:ligatures w14:val="standardContextual"/>
        </w:rPr>
        <w:t xml:space="preserve"> e devolvê-l</w:t>
      </w:r>
      <w:r w:rsidR="00126EED" w:rsidRPr="00A56F63">
        <w:rPr>
          <w:rFonts w:ascii="Times New Roman" w:eastAsiaTheme="minorHAnsi" w:hAnsi="Times New Roman" w:cs="Times New Roman"/>
          <w:kern w:val="0"/>
          <w:sz w:val="22"/>
          <w:szCs w:val="22"/>
          <w:lang w:eastAsia="en-US" w:bidi="ar-SA"/>
          <w14:ligatures w14:val="standardContextual"/>
        </w:rPr>
        <w:t>o</w:t>
      </w:r>
      <w:r w:rsidRPr="00A56F63">
        <w:rPr>
          <w:rFonts w:ascii="Times New Roman" w:eastAsiaTheme="minorHAnsi" w:hAnsi="Times New Roman" w:cs="Times New Roman"/>
          <w:kern w:val="0"/>
          <w:sz w:val="22"/>
          <w:szCs w:val="22"/>
          <w:lang w:eastAsia="en-US" w:bidi="ar-SA"/>
          <w14:ligatures w14:val="standardContextual"/>
        </w:rPr>
        <w:t xml:space="preserve"> no prazo de até 5 (cinco) dias úteis após a convocação, através de e-mail ou diretamente no Setor de Contratações desta Prefeitura. </w:t>
      </w:r>
    </w:p>
    <w:p w14:paraId="0844CD17" w14:textId="1A21C222" w:rsidR="0072198C" w:rsidRPr="00A56F63" w:rsidRDefault="00AD3B42" w:rsidP="00DF45A7">
      <w:pPr>
        <w:tabs>
          <w:tab w:val="left" w:pos="759"/>
        </w:tabs>
        <w:suppressAutoHyphens w:val="0"/>
        <w:autoSpaceDE w:val="0"/>
        <w:autoSpaceDN w:val="0"/>
        <w:jc w:val="both"/>
        <w:rPr>
          <w:rFonts w:ascii="Times New Roman" w:hAnsi="Times New Roman" w:cs="Times New Roman"/>
          <w:sz w:val="22"/>
          <w:szCs w:val="22"/>
        </w:rPr>
      </w:pPr>
      <w:r w:rsidRPr="00A56F63">
        <w:rPr>
          <w:rFonts w:ascii="Times New Roman" w:hAnsi="Times New Roman" w:cs="Times New Roman"/>
          <w:sz w:val="22"/>
          <w:szCs w:val="22"/>
        </w:rPr>
        <w:t xml:space="preserve">15.3.1. </w:t>
      </w:r>
      <w:r w:rsidR="0072198C" w:rsidRPr="00A56F63">
        <w:rPr>
          <w:rFonts w:ascii="Times New Roman" w:hAnsi="Times New Roman" w:cs="Times New Roman"/>
          <w:sz w:val="22"/>
          <w:szCs w:val="22"/>
        </w:rPr>
        <w:t>O item 1</w:t>
      </w:r>
      <w:r w:rsidRPr="00A56F63">
        <w:rPr>
          <w:rFonts w:ascii="Times New Roman" w:hAnsi="Times New Roman" w:cs="Times New Roman"/>
          <w:sz w:val="22"/>
          <w:szCs w:val="22"/>
        </w:rPr>
        <w:t>5</w:t>
      </w:r>
      <w:r w:rsidR="0072198C" w:rsidRPr="00A56F63">
        <w:rPr>
          <w:rFonts w:ascii="Times New Roman" w:hAnsi="Times New Roman" w:cs="Times New Roman"/>
          <w:sz w:val="22"/>
          <w:szCs w:val="22"/>
        </w:rPr>
        <w:t>.3 deverá ser desconsiderado caso seja outra a decisão da autoridade competente que não a homologação do processo licitatório ou outra for sua decisão.</w:t>
      </w:r>
    </w:p>
    <w:p w14:paraId="527C9970" w14:textId="283EB458" w:rsidR="0072198C" w:rsidRPr="00A56F63" w:rsidRDefault="00AD3B42" w:rsidP="00DF45A7">
      <w:pPr>
        <w:tabs>
          <w:tab w:val="left" w:pos="608"/>
        </w:tabs>
        <w:suppressAutoHyphens w:val="0"/>
        <w:autoSpaceDE w:val="0"/>
        <w:autoSpaceDN w:val="0"/>
        <w:jc w:val="both"/>
        <w:rPr>
          <w:rFonts w:ascii="Times New Roman" w:hAnsi="Times New Roman" w:cs="Times New Roman"/>
          <w:sz w:val="22"/>
          <w:szCs w:val="22"/>
        </w:rPr>
      </w:pPr>
      <w:r w:rsidRPr="00A56F63">
        <w:rPr>
          <w:rFonts w:ascii="Times New Roman" w:hAnsi="Times New Roman" w:cs="Times New Roman"/>
          <w:sz w:val="22"/>
          <w:szCs w:val="22"/>
        </w:rPr>
        <w:t xml:space="preserve">15.4. </w:t>
      </w:r>
      <w:r w:rsidR="0072198C" w:rsidRPr="00A56F63">
        <w:rPr>
          <w:rFonts w:ascii="Times New Roman" w:hAnsi="Times New Roman" w:cs="Times New Roman"/>
          <w:sz w:val="22"/>
          <w:szCs w:val="22"/>
        </w:rPr>
        <w:t>Caso a licitante vencedora não atenda ao prazo previsto no item 1</w:t>
      </w:r>
      <w:r w:rsidRPr="00A56F63">
        <w:rPr>
          <w:rFonts w:ascii="Times New Roman" w:hAnsi="Times New Roman" w:cs="Times New Roman"/>
          <w:sz w:val="22"/>
          <w:szCs w:val="22"/>
        </w:rPr>
        <w:t>5</w:t>
      </w:r>
      <w:r w:rsidR="0072198C" w:rsidRPr="00A56F63">
        <w:rPr>
          <w:rFonts w:ascii="Times New Roman" w:hAnsi="Times New Roman" w:cs="Times New Roman"/>
          <w:sz w:val="22"/>
          <w:szCs w:val="22"/>
        </w:rPr>
        <w:t xml:space="preserve">.3, ensejará a aplicação das sanções estabelecidas no item </w:t>
      </w:r>
      <w:r w:rsidRPr="00A56F63">
        <w:rPr>
          <w:rFonts w:ascii="Times New Roman" w:hAnsi="Times New Roman" w:cs="Times New Roman"/>
          <w:sz w:val="22"/>
          <w:szCs w:val="22"/>
        </w:rPr>
        <w:t>PENALIDADES</w:t>
      </w:r>
      <w:r w:rsidR="0072198C" w:rsidRPr="00A56F63">
        <w:rPr>
          <w:rFonts w:ascii="Times New Roman" w:hAnsi="Times New Roman" w:cs="Times New Roman"/>
          <w:sz w:val="22"/>
          <w:szCs w:val="22"/>
        </w:rPr>
        <w:t xml:space="preserve"> deste instrumento, reservando-se o </w:t>
      </w:r>
      <w:r w:rsidRPr="00A56F63">
        <w:rPr>
          <w:rFonts w:ascii="Times New Roman" w:hAnsi="Times New Roman" w:cs="Times New Roman"/>
          <w:sz w:val="22"/>
          <w:szCs w:val="22"/>
        </w:rPr>
        <w:t>Município</w:t>
      </w:r>
      <w:r w:rsidR="0072198C" w:rsidRPr="00A56F63">
        <w:rPr>
          <w:rFonts w:ascii="Times New Roman" w:hAnsi="Times New Roman" w:cs="Times New Roman"/>
          <w:sz w:val="22"/>
          <w:szCs w:val="22"/>
        </w:rPr>
        <w:t>, o direito de convocar as licitantes remanescentes, na ordem de classificação, para a celebração do contrato nas condições propostas pelo licitante vencedor, observado o disposto no Art.</w:t>
      </w:r>
      <w:r w:rsidR="0072198C" w:rsidRPr="00A56F63">
        <w:rPr>
          <w:rFonts w:ascii="Times New Roman" w:hAnsi="Times New Roman" w:cs="Times New Roman"/>
          <w:spacing w:val="80"/>
          <w:sz w:val="22"/>
          <w:szCs w:val="22"/>
        </w:rPr>
        <w:t xml:space="preserve"> </w:t>
      </w:r>
      <w:r w:rsidR="0072198C" w:rsidRPr="00A56F63">
        <w:rPr>
          <w:rFonts w:ascii="Times New Roman" w:hAnsi="Times New Roman" w:cs="Times New Roman"/>
          <w:sz w:val="22"/>
          <w:szCs w:val="22"/>
        </w:rPr>
        <w:t>90 da Lei Federal nº 14.133</w:t>
      </w:r>
      <w:r w:rsidRPr="00A56F63">
        <w:rPr>
          <w:rFonts w:ascii="Times New Roman" w:hAnsi="Times New Roman" w:cs="Times New Roman"/>
          <w:sz w:val="22"/>
          <w:szCs w:val="22"/>
        </w:rPr>
        <w:t>/</w:t>
      </w:r>
      <w:r w:rsidR="0072198C" w:rsidRPr="00A56F63">
        <w:rPr>
          <w:rFonts w:ascii="Times New Roman" w:hAnsi="Times New Roman" w:cs="Times New Roman"/>
          <w:sz w:val="22"/>
          <w:szCs w:val="22"/>
        </w:rPr>
        <w:t>2021.</w:t>
      </w:r>
    </w:p>
    <w:p w14:paraId="11172C5E" w14:textId="43E501C7" w:rsidR="0072198C" w:rsidRPr="00A56F63" w:rsidRDefault="00D31C8E" w:rsidP="00DF45A7">
      <w:pPr>
        <w:tabs>
          <w:tab w:val="left" w:pos="634"/>
        </w:tabs>
        <w:suppressAutoHyphens w:val="0"/>
        <w:autoSpaceDE w:val="0"/>
        <w:autoSpaceDN w:val="0"/>
        <w:jc w:val="both"/>
        <w:rPr>
          <w:rFonts w:ascii="Times New Roman" w:hAnsi="Times New Roman" w:cs="Times New Roman"/>
          <w:sz w:val="22"/>
          <w:szCs w:val="22"/>
        </w:rPr>
      </w:pPr>
      <w:r w:rsidRPr="00A56F63">
        <w:rPr>
          <w:rFonts w:ascii="Times New Roman" w:hAnsi="Times New Roman" w:cs="Times New Roman"/>
          <w:sz w:val="22"/>
          <w:szCs w:val="22"/>
        </w:rPr>
        <w:t xml:space="preserve">15.5. </w:t>
      </w:r>
      <w:r w:rsidR="0072198C" w:rsidRPr="00A56F63">
        <w:rPr>
          <w:rFonts w:ascii="Times New Roman" w:hAnsi="Times New Roman" w:cs="Times New Roman"/>
          <w:sz w:val="22"/>
          <w:szCs w:val="22"/>
        </w:rPr>
        <w:t>Na hipótese de nenhum dos licitantes aceitar a contratação, nos termos do item anterior, a Administração, observados o valor estimado e sua eventual atualização nos termos do edital, poderá:</w:t>
      </w:r>
    </w:p>
    <w:p w14:paraId="410DBAFC" w14:textId="7B25093A" w:rsidR="0072198C" w:rsidRPr="00A56F63" w:rsidRDefault="00D31C8E" w:rsidP="00DF45A7">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A56F63">
        <w:rPr>
          <w:rFonts w:ascii="Times New Roman" w:hAnsi="Times New Roman" w:cs="Times New Roman"/>
          <w:sz w:val="22"/>
          <w:szCs w:val="22"/>
        </w:rPr>
        <w:t xml:space="preserve">I - </w:t>
      </w:r>
      <w:r w:rsidR="0072198C" w:rsidRPr="00A56F63">
        <w:rPr>
          <w:rFonts w:ascii="Times New Roman" w:hAnsi="Times New Roman" w:cs="Times New Roman"/>
          <w:sz w:val="22"/>
          <w:szCs w:val="22"/>
        </w:rPr>
        <w:t>Convocar os licitantes remanescentes para negociação, na ordem de classificação, com vistas à obtenção de preço melhor, mesmo que acima do preço do adjudicatário;</w:t>
      </w:r>
    </w:p>
    <w:p w14:paraId="46CB2F29" w14:textId="498B83E5" w:rsidR="0072198C" w:rsidRPr="00A56F63" w:rsidRDefault="00D31C8E" w:rsidP="00DF45A7">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A56F63">
        <w:rPr>
          <w:rFonts w:ascii="Times New Roman" w:hAnsi="Times New Roman" w:cs="Times New Roman"/>
          <w:sz w:val="22"/>
          <w:szCs w:val="22"/>
        </w:rPr>
        <w:t xml:space="preserve">II - </w:t>
      </w:r>
      <w:r w:rsidR="0072198C" w:rsidRPr="00A56F63">
        <w:rPr>
          <w:rFonts w:ascii="Times New Roman" w:hAnsi="Times New Roman" w:cs="Times New Roman"/>
          <w:sz w:val="22"/>
          <w:szCs w:val="22"/>
        </w:rPr>
        <w:t>Adjudicar</w:t>
      </w:r>
      <w:r w:rsidR="0072198C" w:rsidRPr="00A56F63">
        <w:rPr>
          <w:rFonts w:ascii="Times New Roman" w:hAnsi="Times New Roman" w:cs="Times New Roman"/>
          <w:spacing w:val="-1"/>
          <w:sz w:val="22"/>
          <w:szCs w:val="22"/>
        </w:rPr>
        <w:t xml:space="preserve"> </w:t>
      </w:r>
      <w:r w:rsidR="0072198C" w:rsidRPr="00A56F63">
        <w:rPr>
          <w:rFonts w:ascii="Times New Roman" w:hAnsi="Times New Roman" w:cs="Times New Roman"/>
          <w:sz w:val="22"/>
          <w:szCs w:val="22"/>
        </w:rPr>
        <w:t>e</w:t>
      </w:r>
      <w:r w:rsidR="0072198C" w:rsidRPr="00A56F63">
        <w:rPr>
          <w:rFonts w:ascii="Times New Roman" w:hAnsi="Times New Roman" w:cs="Times New Roman"/>
          <w:spacing w:val="-1"/>
          <w:sz w:val="22"/>
          <w:szCs w:val="22"/>
        </w:rPr>
        <w:t xml:space="preserve"> </w:t>
      </w:r>
      <w:r w:rsidR="0072198C" w:rsidRPr="00A56F63">
        <w:rPr>
          <w:rFonts w:ascii="Times New Roman" w:hAnsi="Times New Roman" w:cs="Times New Roman"/>
          <w:sz w:val="22"/>
          <w:szCs w:val="22"/>
        </w:rPr>
        <w:t>celebrar</w:t>
      </w:r>
      <w:r w:rsidR="0072198C" w:rsidRPr="00A56F63">
        <w:rPr>
          <w:rFonts w:ascii="Times New Roman" w:hAnsi="Times New Roman" w:cs="Times New Roman"/>
          <w:spacing w:val="-2"/>
          <w:sz w:val="22"/>
          <w:szCs w:val="22"/>
        </w:rPr>
        <w:t xml:space="preserve"> </w:t>
      </w:r>
      <w:r w:rsidR="0072198C" w:rsidRPr="00A56F63">
        <w:rPr>
          <w:rFonts w:ascii="Times New Roman" w:hAnsi="Times New Roman" w:cs="Times New Roman"/>
          <w:sz w:val="22"/>
          <w:szCs w:val="22"/>
        </w:rPr>
        <w:t>o</w:t>
      </w:r>
      <w:r w:rsidR="0072198C" w:rsidRPr="00A56F63">
        <w:rPr>
          <w:rFonts w:ascii="Times New Roman" w:hAnsi="Times New Roman" w:cs="Times New Roman"/>
          <w:spacing w:val="-2"/>
          <w:sz w:val="22"/>
          <w:szCs w:val="22"/>
        </w:rPr>
        <w:t xml:space="preserve"> </w:t>
      </w:r>
      <w:r w:rsidR="0072198C" w:rsidRPr="00A56F63">
        <w:rPr>
          <w:rFonts w:ascii="Times New Roman" w:hAnsi="Times New Roman" w:cs="Times New Roman"/>
          <w:sz w:val="22"/>
          <w:szCs w:val="22"/>
        </w:rPr>
        <w:t>contrato</w:t>
      </w:r>
      <w:r w:rsidR="0072198C" w:rsidRPr="00A56F63">
        <w:rPr>
          <w:rFonts w:ascii="Times New Roman" w:hAnsi="Times New Roman" w:cs="Times New Roman"/>
          <w:spacing w:val="-2"/>
          <w:sz w:val="22"/>
          <w:szCs w:val="22"/>
        </w:rPr>
        <w:t xml:space="preserve"> </w:t>
      </w:r>
      <w:r w:rsidR="0072198C" w:rsidRPr="00A56F63">
        <w:rPr>
          <w:rFonts w:ascii="Times New Roman" w:hAnsi="Times New Roman" w:cs="Times New Roman"/>
          <w:sz w:val="22"/>
          <w:szCs w:val="22"/>
        </w:rPr>
        <w:t>nas</w:t>
      </w:r>
      <w:r w:rsidR="0072198C" w:rsidRPr="00A56F63">
        <w:rPr>
          <w:rFonts w:ascii="Times New Roman" w:hAnsi="Times New Roman" w:cs="Times New Roman"/>
          <w:spacing w:val="-1"/>
          <w:sz w:val="22"/>
          <w:szCs w:val="22"/>
        </w:rPr>
        <w:t xml:space="preserve"> </w:t>
      </w:r>
      <w:r w:rsidR="0072198C" w:rsidRPr="00A56F63">
        <w:rPr>
          <w:rFonts w:ascii="Times New Roman" w:hAnsi="Times New Roman" w:cs="Times New Roman"/>
          <w:sz w:val="22"/>
          <w:szCs w:val="22"/>
        </w:rPr>
        <w:t>condições</w:t>
      </w:r>
      <w:r w:rsidR="0072198C" w:rsidRPr="00A56F63">
        <w:rPr>
          <w:rFonts w:ascii="Times New Roman" w:hAnsi="Times New Roman" w:cs="Times New Roman"/>
          <w:spacing w:val="-1"/>
          <w:sz w:val="22"/>
          <w:szCs w:val="22"/>
        </w:rPr>
        <w:t xml:space="preserve"> </w:t>
      </w:r>
      <w:r w:rsidR="0072198C" w:rsidRPr="00A56F63">
        <w:rPr>
          <w:rFonts w:ascii="Times New Roman" w:hAnsi="Times New Roman" w:cs="Times New Roman"/>
          <w:sz w:val="22"/>
          <w:szCs w:val="22"/>
        </w:rPr>
        <w:t>ofertadas</w:t>
      </w:r>
      <w:r w:rsidR="0072198C" w:rsidRPr="00A56F63">
        <w:rPr>
          <w:rFonts w:ascii="Times New Roman" w:hAnsi="Times New Roman" w:cs="Times New Roman"/>
          <w:spacing w:val="-1"/>
          <w:sz w:val="22"/>
          <w:szCs w:val="22"/>
        </w:rPr>
        <w:t xml:space="preserve"> </w:t>
      </w:r>
      <w:r w:rsidR="0072198C" w:rsidRPr="00A56F63">
        <w:rPr>
          <w:rFonts w:ascii="Times New Roman" w:hAnsi="Times New Roman" w:cs="Times New Roman"/>
          <w:sz w:val="22"/>
          <w:szCs w:val="22"/>
        </w:rPr>
        <w:t>pelos</w:t>
      </w:r>
      <w:r w:rsidR="0072198C" w:rsidRPr="00A56F63">
        <w:rPr>
          <w:rFonts w:ascii="Times New Roman" w:hAnsi="Times New Roman" w:cs="Times New Roman"/>
          <w:spacing w:val="-1"/>
          <w:sz w:val="22"/>
          <w:szCs w:val="22"/>
        </w:rPr>
        <w:t xml:space="preserve"> </w:t>
      </w:r>
      <w:r w:rsidR="0072198C" w:rsidRPr="00A56F63">
        <w:rPr>
          <w:rFonts w:ascii="Times New Roman" w:hAnsi="Times New Roman" w:cs="Times New Roman"/>
          <w:sz w:val="22"/>
          <w:szCs w:val="22"/>
        </w:rPr>
        <w:t>licitantes</w:t>
      </w:r>
      <w:r w:rsidR="0072198C" w:rsidRPr="00A56F63">
        <w:rPr>
          <w:rFonts w:ascii="Times New Roman" w:hAnsi="Times New Roman" w:cs="Times New Roman"/>
          <w:spacing w:val="-1"/>
          <w:sz w:val="22"/>
          <w:szCs w:val="22"/>
        </w:rPr>
        <w:t xml:space="preserve"> </w:t>
      </w:r>
      <w:r w:rsidR="0072198C" w:rsidRPr="00A56F63">
        <w:rPr>
          <w:rFonts w:ascii="Times New Roman" w:hAnsi="Times New Roman" w:cs="Times New Roman"/>
          <w:sz w:val="22"/>
          <w:szCs w:val="22"/>
        </w:rPr>
        <w:t>remanescentes,</w:t>
      </w:r>
      <w:r w:rsidR="0072198C" w:rsidRPr="00A56F63">
        <w:rPr>
          <w:rFonts w:ascii="Times New Roman" w:hAnsi="Times New Roman" w:cs="Times New Roman"/>
          <w:spacing w:val="-1"/>
          <w:sz w:val="22"/>
          <w:szCs w:val="22"/>
        </w:rPr>
        <w:t xml:space="preserve"> </w:t>
      </w:r>
      <w:r w:rsidR="0072198C" w:rsidRPr="00A56F63">
        <w:rPr>
          <w:rFonts w:ascii="Times New Roman" w:hAnsi="Times New Roman" w:cs="Times New Roman"/>
          <w:sz w:val="22"/>
          <w:szCs w:val="22"/>
        </w:rPr>
        <w:t>atendida a ordem classificatória, quando frustrada a negociação de melhor condição.</w:t>
      </w:r>
    </w:p>
    <w:p w14:paraId="7BDD1B05" w14:textId="172D50D3" w:rsidR="0072198C" w:rsidRPr="00A56F63" w:rsidRDefault="003476F9" w:rsidP="00DF45A7">
      <w:pPr>
        <w:tabs>
          <w:tab w:val="left" w:pos="658"/>
        </w:tabs>
        <w:suppressAutoHyphens w:val="0"/>
        <w:autoSpaceDE w:val="0"/>
        <w:autoSpaceDN w:val="0"/>
        <w:jc w:val="both"/>
        <w:rPr>
          <w:rFonts w:ascii="Times New Roman" w:hAnsi="Times New Roman" w:cs="Times New Roman"/>
          <w:sz w:val="22"/>
          <w:szCs w:val="22"/>
        </w:rPr>
      </w:pPr>
      <w:r w:rsidRPr="00A56F63">
        <w:rPr>
          <w:rFonts w:ascii="Times New Roman" w:hAnsi="Times New Roman" w:cs="Times New Roman"/>
          <w:sz w:val="22"/>
          <w:szCs w:val="22"/>
        </w:rPr>
        <w:t xml:space="preserve">15.6. </w:t>
      </w:r>
      <w:r w:rsidR="0072198C" w:rsidRPr="00A56F63">
        <w:rPr>
          <w:rFonts w:ascii="Times New Roman" w:hAnsi="Times New Roman" w:cs="Times New Roman"/>
          <w:sz w:val="22"/>
          <w:szCs w:val="22"/>
        </w:rPr>
        <w:t>A recusa injustificada do adjudicatário em assinar o contrato no prazo estabelecido pela Administração caracterizará o descumprimento total da obrigação assumida e o sujeitará às penalidades estabelecidas no item sanções administrativas deste instrumento e à imediata perda da garantia de proposta em favor do órgão ou entidade licitante</w:t>
      </w:r>
      <w:r w:rsidRPr="00A56F63">
        <w:rPr>
          <w:rFonts w:ascii="Times New Roman" w:hAnsi="Times New Roman" w:cs="Times New Roman"/>
          <w:sz w:val="22"/>
          <w:szCs w:val="22"/>
        </w:rPr>
        <w:t>, se for o caso</w:t>
      </w:r>
      <w:r w:rsidR="0072198C" w:rsidRPr="00A56F63">
        <w:rPr>
          <w:rFonts w:ascii="Times New Roman" w:hAnsi="Times New Roman" w:cs="Times New Roman"/>
          <w:sz w:val="22"/>
          <w:szCs w:val="22"/>
        </w:rPr>
        <w:t>.</w:t>
      </w:r>
    </w:p>
    <w:p w14:paraId="6C629AEE" w14:textId="605660F3" w:rsidR="0072198C" w:rsidRPr="00A56F63" w:rsidRDefault="003476F9" w:rsidP="00DF45A7">
      <w:pPr>
        <w:tabs>
          <w:tab w:val="left" w:pos="774"/>
        </w:tabs>
        <w:suppressAutoHyphens w:val="0"/>
        <w:autoSpaceDE w:val="0"/>
        <w:autoSpaceDN w:val="0"/>
        <w:jc w:val="both"/>
        <w:rPr>
          <w:rFonts w:ascii="Times New Roman" w:hAnsi="Times New Roman" w:cs="Times New Roman"/>
          <w:sz w:val="22"/>
          <w:szCs w:val="22"/>
        </w:rPr>
      </w:pPr>
      <w:r w:rsidRPr="00A56F63">
        <w:rPr>
          <w:rFonts w:ascii="Times New Roman" w:hAnsi="Times New Roman" w:cs="Times New Roman"/>
          <w:sz w:val="22"/>
          <w:szCs w:val="22"/>
        </w:rPr>
        <w:t xml:space="preserve">15.6.1. </w:t>
      </w:r>
      <w:r w:rsidR="0072198C" w:rsidRPr="00A56F63">
        <w:rPr>
          <w:rFonts w:ascii="Times New Roman" w:hAnsi="Times New Roman" w:cs="Times New Roman"/>
          <w:sz w:val="22"/>
          <w:szCs w:val="22"/>
        </w:rPr>
        <w:t>A regra estabelecida no item 1</w:t>
      </w:r>
      <w:r w:rsidRPr="00A56F63">
        <w:rPr>
          <w:rFonts w:ascii="Times New Roman" w:hAnsi="Times New Roman" w:cs="Times New Roman"/>
          <w:sz w:val="22"/>
          <w:szCs w:val="22"/>
        </w:rPr>
        <w:t>5</w:t>
      </w:r>
      <w:r w:rsidR="0072198C" w:rsidRPr="00A56F63">
        <w:rPr>
          <w:rFonts w:ascii="Times New Roman" w:hAnsi="Times New Roman" w:cs="Times New Roman"/>
          <w:sz w:val="22"/>
          <w:szCs w:val="22"/>
        </w:rPr>
        <w:t>.6 não se aplicará aos licitantes remanescentes convocados na forma do inciso I do item 1</w:t>
      </w:r>
      <w:r w:rsidRPr="00A56F63">
        <w:rPr>
          <w:rFonts w:ascii="Times New Roman" w:hAnsi="Times New Roman" w:cs="Times New Roman"/>
          <w:sz w:val="22"/>
          <w:szCs w:val="22"/>
        </w:rPr>
        <w:t>5</w:t>
      </w:r>
      <w:r w:rsidR="0072198C" w:rsidRPr="00A56F63">
        <w:rPr>
          <w:rFonts w:ascii="Times New Roman" w:hAnsi="Times New Roman" w:cs="Times New Roman"/>
          <w:sz w:val="22"/>
          <w:szCs w:val="22"/>
        </w:rPr>
        <w:t>.5 deste instrumento.</w:t>
      </w:r>
    </w:p>
    <w:p w14:paraId="1DDE9014" w14:textId="7E0B8894" w:rsidR="0072198C" w:rsidRPr="00A56F63" w:rsidRDefault="003476F9" w:rsidP="00DF45A7">
      <w:pPr>
        <w:tabs>
          <w:tab w:val="left" w:pos="598"/>
        </w:tabs>
        <w:suppressAutoHyphens w:val="0"/>
        <w:autoSpaceDE w:val="0"/>
        <w:autoSpaceDN w:val="0"/>
        <w:jc w:val="both"/>
        <w:rPr>
          <w:rFonts w:ascii="Times New Roman" w:hAnsi="Times New Roman" w:cs="Times New Roman"/>
          <w:sz w:val="22"/>
          <w:szCs w:val="22"/>
        </w:rPr>
      </w:pPr>
      <w:r w:rsidRPr="00A56F63">
        <w:rPr>
          <w:rFonts w:ascii="Times New Roman" w:hAnsi="Times New Roman" w:cs="Times New Roman"/>
          <w:sz w:val="22"/>
          <w:szCs w:val="22"/>
        </w:rPr>
        <w:t xml:space="preserve">15.7. </w:t>
      </w:r>
      <w:r w:rsidR="0072198C" w:rsidRPr="00A56F63">
        <w:rPr>
          <w:rFonts w:ascii="Times New Roman" w:hAnsi="Times New Roman" w:cs="Times New Roman"/>
          <w:sz w:val="22"/>
          <w:szCs w:val="22"/>
        </w:rPr>
        <w:t xml:space="preserve">Antes de formalizar ou prorrogar o prazo de vigência do contrato, a Administração verificará a regularidade fiscal do contratado, </w:t>
      </w:r>
      <w:r w:rsidR="00D24189" w:rsidRPr="00A56F63">
        <w:rPr>
          <w:rFonts w:ascii="Times New Roman" w:hAnsi="Times New Roman" w:cs="Times New Roman"/>
          <w:sz w:val="22"/>
          <w:szCs w:val="22"/>
        </w:rPr>
        <w:t xml:space="preserve">efetuará consulta consolidada de Pessoa Jurídica no site do Tribunal de Contas da União - TCU (TCU, CNJ, CEIS e CNEP): </w:t>
      </w:r>
      <w:hyperlink r:id="rId14" w:history="1">
        <w:r w:rsidR="00D24189" w:rsidRPr="00A56F63">
          <w:rPr>
            <w:rStyle w:val="Hyperlink"/>
            <w:rFonts w:ascii="Times New Roman" w:hAnsi="Times New Roman" w:cs="Times New Roman"/>
            <w:sz w:val="22"/>
            <w:szCs w:val="22"/>
          </w:rPr>
          <w:t>https://certidoes-apf.apps.tcu.gov.br</w:t>
        </w:r>
      </w:hyperlink>
      <w:r w:rsidR="00D24189" w:rsidRPr="00A56F63">
        <w:rPr>
          <w:rStyle w:val="Hyperlink"/>
          <w:rFonts w:ascii="Times New Roman" w:hAnsi="Times New Roman" w:cs="Times New Roman"/>
          <w:sz w:val="22"/>
          <w:szCs w:val="22"/>
        </w:rPr>
        <w:t xml:space="preserve"> </w:t>
      </w:r>
      <w:r w:rsidR="0072198C" w:rsidRPr="00A56F63">
        <w:rPr>
          <w:rFonts w:ascii="Times New Roman" w:hAnsi="Times New Roman" w:cs="Times New Roman"/>
          <w:sz w:val="22"/>
          <w:szCs w:val="22"/>
        </w:rPr>
        <w:t>e emitirá a</w:t>
      </w:r>
      <w:r w:rsidR="00AD049E" w:rsidRPr="00A56F63">
        <w:rPr>
          <w:rFonts w:ascii="Times New Roman" w:hAnsi="Times New Roman" w:cs="Times New Roman"/>
          <w:sz w:val="22"/>
          <w:szCs w:val="22"/>
        </w:rPr>
        <w:t>s</w:t>
      </w:r>
      <w:r w:rsidR="00D24189" w:rsidRPr="00A56F63">
        <w:rPr>
          <w:rFonts w:ascii="Times New Roman" w:hAnsi="Times New Roman" w:cs="Times New Roman"/>
          <w:sz w:val="22"/>
          <w:szCs w:val="22"/>
        </w:rPr>
        <w:t xml:space="preserve"> respectiva</w:t>
      </w:r>
      <w:r w:rsidR="00AD049E" w:rsidRPr="00A56F63">
        <w:rPr>
          <w:rFonts w:ascii="Times New Roman" w:hAnsi="Times New Roman" w:cs="Times New Roman"/>
          <w:sz w:val="22"/>
          <w:szCs w:val="22"/>
        </w:rPr>
        <w:t>s</w:t>
      </w:r>
      <w:r w:rsidR="00D24189" w:rsidRPr="00A56F63">
        <w:rPr>
          <w:rFonts w:ascii="Times New Roman" w:hAnsi="Times New Roman" w:cs="Times New Roman"/>
          <w:sz w:val="22"/>
          <w:szCs w:val="22"/>
        </w:rPr>
        <w:t xml:space="preserve"> certid</w:t>
      </w:r>
      <w:r w:rsidR="00AD049E" w:rsidRPr="00A56F63">
        <w:rPr>
          <w:rFonts w:ascii="Times New Roman" w:hAnsi="Times New Roman" w:cs="Times New Roman"/>
          <w:sz w:val="22"/>
          <w:szCs w:val="22"/>
        </w:rPr>
        <w:t xml:space="preserve">ões </w:t>
      </w:r>
      <w:r w:rsidR="00D24189" w:rsidRPr="00A56F63">
        <w:rPr>
          <w:rFonts w:ascii="Times New Roman" w:hAnsi="Times New Roman" w:cs="Times New Roman"/>
          <w:sz w:val="22"/>
          <w:szCs w:val="22"/>
        </w:rPr>
        <w:t>negativa</w:t>
      </w:r>
      <w:r w:rsidR="00AD049E" w:rsidRPr="00A56F63">
        <w:rPr>
          <w:rFonts w:ascii="Times New Roman" w:hAnsi="Times New Roman" w:cs="Times New Roman"/>
          <w:sz w:val="22"/>
          <w:szCs w:val="22"/>
        </w:rPr>
        <w:t xml:space="preserve">s </w:t>
      </w:r>
      <w:r w:rsidR="0072198C" w:rsidRPr="00A56F63">
        <w:rPr>
          <w:rFonts w:ascii="Times New Roman" w:hAnsi="Times New Roman" w:cs="Times New Roman"/>
          <w:sz w:val="22"/>
          <w:szCs w:val="22"/>
        </w:rPr>
        <w:t>as quais serão anexadas ao respectivo</w:t>
      </w:r>
      <w:r w:rsidR="00AD049E" w:rsidRPr="00A56F63">
        <w:rPr>
          <w:rFonts w:ascii="Times New Roman" w:hAnsi="Times New Roman" w:cs="Times New Roman"/>
          <w:sz w:val="22"/>
          <w:szCs w:val="22"/>
        </w:rPr>
        <w:t xml:space="preserve"> </w:t>
      </w:r>
      <w:r w:rsidR="0072198C" w:rsidRPr="00A56F63">
        <w:rPr>
          <w:rFonts w:ascii="Times New Roman" w:hAnsi="Times New Roman" w:cs="Times New Roman"/>
          <w:spacing w:val="-2"/>
          <w:sz w:val="22"/>
          <w:szCs w:val="22"/>
        </w:rPr>
        <w:t>processo.</w:t>
      </w:r>
    </w:p>
    <w:p w14:paraId="21F2EF27" w14:textId="77777777" w:rsidR="00063C95" w:rsidRPr="00A56F63" w:rsidRDefault="00063C95" w:rsidP="00063C9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3E36706" w14:textId="0E25803F" w:rsidR="003127AD" w:rsidRPr="00A56F63" w:rsidRDefault="003127AD" w:rsidP="003127AD">
      <w:pPr>
        <w:jc w:val="both"/>
        <w:rPr>
          <w:rFonts w:ascii="Times New Roman" w:hAnsi="Times New Roman" w:cs="Times New Roman"/>
          <w:b/>
          <w:bCs/>
          <w:kern w:val="0"/>
          <w:sz w:val="22"/>
          <w:szCs w:val="22"/>
        </w:rPr>
      </w:pPr>
      <w:bookmarkStart w:id="4" w:name="_Hlk137067075"/>
      <w:r w:rsidRPr="00A56F63">
        <w:rPr>
          <w:rFonts w:ascii="Times New Roman" w:hAnsi="Times New Roman" w:cs="Times New Roman"/>
          <w:b/>
          <w:bCs/>
          <w:sz w:val="22"/>
          <w:szCs w:val="22"/>
        </w:rPr>
        <w:t>1</w:t>
      </w:r>
      <w:r w:rsidR="0036581D" w:rsidRPr="00A56F63">
        <w:rPr>
          <w:rFonts w:ascii="Times New Roman" w:hAnsi="Times New Roman" w:cs="Times New Roman"/>
          <w:b/>
          <w:bCs/>
          <w:sz w:val="22"/>
          <w:szCs w:val="22"/>
        </w:rPr>
        <w:t>6</w:t>
      </w:r>
      <w:r w:rsidRPr="00A56F63">
        <w:rPr>
          <w:rFonts w:ascii="Times New Roman" w:hAnsi="Times New Roman" w:cs="Times New Roman"/>
          <w:b/>
          <w:bCs/>
          <w:sz w:val="22"/>
          <w:szCs w:val="22"/>
        </w:rPr>
        <w:t xml:space="preserve">. DA REABERTURA DA SESSÃO  </w:t>
      </w:r>
    </w:p>
    <w:bookmarkEnd w:id="4"/>
    <w:p w14:paraId="15F4112C" w14:textId="550A9AF0" w:rsidR="003127AD" w:rsidRPr="00A56F63" w:rsidRDefault="003127AD" w:rsidP="003127AD">
      <w:pPr>
        <w:jc w:val="both"/>
        <w:rPr>
          <w:rFonts w:ascii="Times New Roman" w:hAnsi="Times New Roman" w:cs="Times New Roman"/>
          <w:kern w:val="2"/>
          <w:sz w:val="22"/>
          <w:szCs w:val="22"/>
        </w:rPr>
      </w:pPr>
      <w:r w:rsidRPr="00A56F63">
        <w:rPr>
          <w:rFonts w:ascii="Times New Roman" w:hAnsi="Times New Roman" w:cs="Times New Roman"/>
          <w:sz w:val="22"/>
          <w:szCs w:val="22"/>
        </w:rPr>
        <w:t>1</w:t>
      </w:r>
      <w:r w:rsidR="0036581D" w:rsidRPr="00A56F63">
        <w:rPr>
          <w:rFonts w:ascii="Times New Roman" w:hAnsi="Times New Roman" w:cs="Times New Roman"/>
          <w:sz w:val="22"/>
          <w:szCs w:val="22"/>
        </w:rPr>
        <w:t>6</w:t>
      </w:r>
      <w:r w:rsidRPr="00A56F63">
        <w:rPr>
          <w:rFonts w:ascii="Times New Roman" w:hAnsi="Times New Roman" w:cs="Times New Roman"/>
          <w:sz w:val="22"/>
          <w:szCs w:val="22"/>
        </w:rPr>
        <w:t>.1</w:t>
      </w:r>
      <w:r w:rsidR="00814FC5" w:rsidRPr="00A56F63">
        <w:rPr>
          <w:rFonts w:ascii="Times New Roman" w:hAnsi="Times New Roman" w:cs="Times New Roman"/>
          <w:sz w:val="22"/>
          <w:szCs w:val="22"/>
        </w:rPr>
        <w:t>.</w:t>
      </w:r>
      <w:r w:rsidRPr="00A56F63">
        <w:rPr>
          <w:rFonts w:ascii="Times New Roman" w:hAnsi="Times New Roman" w:cs="Times New Roman"/>
          <w:sz w:val="22"/>
          <w:szCs w:val="22"/>
        </w:rPr>
        <w:t xml:space="preserve"> A sessão poderá ser reaberta: </w:t>
      </w:r>
    </w:p>
    <w:p w14:paraId="4F437D1B" w14:textId="77777777" w:rsidR="003127AD" w:rsidRPr="00A56F63" w:rsidRDefault="003127AD" w:rsidP="003127AD">
      <w:pPr>
        <w:ind w:firstLine="709"/>
        <w:jc w:val="both"/>
        <w:rPr>
          <w:rFonts w:ascii="Times New Roman" w:hAnsi="Times New Roman" w:cs="Times New Roman"/>
          <w:sz w:val="22"/>
          <w:szCs w:val="22"/>
        </w:rPr>
      </w:pPr>
      <w:r w:rsidRPr="00A56F63">
        <w:rPr>
          <w:rFonts w:ascii="Times New Roman" w:hAnsi="Times New Roman" w:cs="Times New Roman"/>
          <w:sz w:val="22"/>
          <w:szCs w:val="22"/>
        </w:rPr>
        <w:t xml:space="preserve">a) Nas hipóteses de provimento de recurso que leve à anulação de atos anteriores à realização da sessão </w:t>
      </w:r>
      <w:r w:rsidRPr="00A56F63">
        <w:rPr>
          <w:rFonts w:ascii="Times New Roman" w:hAnsi="Times New Roman" w:cs="Times New Roman"/>
          <w:sz w:val="22"/>
          <w:szCs w:val="22"/>
        </w:rPr>
        <w:lastRenderedPageBreak/>
        <w:t xml:space="preserve">precedente ou em que seja anulada a própria sessão, situação em que serão repetidos os atos anulados e os que dele dependam. </w:t>
      </w:r>
    </w:p>
    <w:p w14:paraId="6B235085" w14:textId="77777777" w:rsidR="003127AD" w:rsidRPr="00A56F63" w:rsidRDefault="003127AD" w:rsidP="003127AD">
      <w:pPr>
        <w:ind w:firstLine="709"/>
        <w:jc w:val="both"/>
        <w:rPr>
          <w:rFonts w:ascii="Times New Roman" w:hAnsi="Times New Roman" w:cs="Times New Roman"/>
          <w:sz w:val="22"/>
          <w:szCs w:val="22"/>
        </w:rPr>
      </w:pPr>
      <w:r w:rsidRPr="00A56F63">
        <w:rPr>
          <w:rFonts w:ascii="Times New Roman" w:hAnsi="Times New Roman" w:cs="Times New Roman"/>
          <w:sz w:val="22"/>
          <w:szCs w:val="22"/>
        </w:rPr>
        <w:t xml:space="preserve">b)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 </w:t>
      </w:r>
    </w:p>
    <w:p w14:paraId="44D4E4BE" w14:textId="6B557206" w:rsidR="003127AD" w:rsidRPr="00A56F63" w:rsidRDefault="003127AD" w:rsidP="003127AD">
      <w:pPr>
        <w:ind w:firstLine="709"/>
        <w:jc w:val="both"/>
        <w:rPr>
          <w:rFonts w:ascii="Times New Roman" w:hAnsi="Times New Roman" w:cs="Times New Roman"/>
          <w:sz w:val="22"/>
          <w:szCs w:val="22"/>
        </w:rPr>
      </w:pPr>
      <w:r w:rsidRPr="00A56F63">
        <w:rPr>
          <w:rFonts w:ascii="Times New Roman" w:hAnsi="Times New Roman" w:cs="Times New Roman"/>
          <w:sz w:val="22"/>
          <w:szCs w:val="22"/>
        </w:rPr>
        <w:t xml:space="preserve">c) Quando houver erro por parte do </w:t>
      </w:r>
      <w:r w:rsidR="00803BF0" w:rsidRPr="00A56F63">
        <w:rPr>
          <w:rFonts w:ascii="Times New Roman" w:hAnsi="Times New Roman" w:cs="Times New Roman"/>
          <w:sz w:val="22"/>
          <w:szCs w:val="22"/>
        </w:rPr>
        <w:t>agente de contratação</w:t>
      </w:r>
      <w:r w:rsidRPr="00A56F63">
        <w:rPr>
          <w:rFonts w:ascii="Times New Roman" w:hAnsi="Times New Roman" w:cs="Times New Roman"/>
          <w:sz w:val="22"/>
          <w:szCs w:val="22"/>
        </w:rPr>
        <w:t xml:space="preserve"> e se faça necessário o retorno para alguma fase anterior, deste que não afete a competitividade e a legalidade do certame.</w:t>
      </w:r>
    </w:p>
    <w:p w14:paraId="3658328D" w14:textId="3E0AA4B8" w:rsidR="003127AD" w:rsidRPr="00A56F63" w:rsidRDefault="003127AD" w:rsidP="003127AD">
      <w:pPr>
        <w:jc w:val="both"/>
        <w:rPr>
          <w:rFonts w:ascii="Times New Roman" w:hAnsi="Times New Roman" w:cs="Times New Roman"/>
          <w:sz w:val="22"/>
          <w:szCs w:val="22"/>
        </w:rPr>
      </w:pPr>
      <w:r w:rsidRPr="00A56F63">
        <w:rPr>
          <w:rFonts w:ascii="Times New Roman" w:hAnsi="Times New Roman" w:cs="Times New Roman"/>
          <w:sz w:val="22"/>
          <w:szCs w:val="22"/>
        </w:rPr>
        <w:t>1</w:t>
      </w:r>
      <w:r w:rsidR="0036581D" w:rsidRPr="00A56F63">
        <w:rPr>
          <w:rFonts w:ascii="Times New Roman" w:hAnsi="Times New Roman" w:cs="Times New Roman"/>
          <w:sz w:val="22"/>
          <w:szCs w:val="22"/>
        </w:rPr>
        <w:t>6</w:t>
      </w:r>
      <w:r w:rsidRPr="00A56F63">
        <w:rPr>
          <w:rFonts w:ascii="Times New Roman" w:hAnsi="Times New Roman" w:cs="Times New Roman"/>
          <w:sz w:val="22"/>
          <w:szCs w:val="22"/>
        </w:rPr>
        <w:t>.2</w:t>
      </w:r>
      <w:r w:rsidR="00814FC5" w:rsidRPr="00A56F63">
        <w:rPr>
          <w:rFonts w:ascii="Times New Roman" w:hAnsi="Times New Roman" w:cs="Times New Roman"/>
          <w:sz w:val="22"/>
          <w:szCs w:val="22"/>
        </w:rPr>
        <w:t>.</w:t>
      </w:r>
      <w:r w:rsidRPr="00A56F63">
        <w:rPr>
          <w:rFonts w:ascii="Times New Roman" w:hAnsi="Times New Roman" w:cs="Times New Roman"/>
          <w:sz w:val="22"/>
          <w:szCs w:val="22"/>
        </w:rPr>
        <w:t xml:space="preserve"> Todos os licitantes remanescentes deverão ser convocados para acompanhar a sessão reaberta. </w:t>
      </w:r>
    </w:p>
    <w:p w14:paraId="0FA7CBCC" w14:textId="649AFEC6" w:rsidR="00CF253A" w:rsidRPr="00A56F63" w:rsidRDefault="00CF253A" w:rsidP="00CF253A">
      <w:pPr>
        <w:jc w:val="both"/>
        <w:rPr>
          <w:rFonts w:ascii="Times New Roman" w:hAnsi="Times New Roman" w:cs="Times New Roman"/>
          <w:sz w:val="22"/>
          <w:szCs w:val="22"/>
        </w:rPr>
      </w:pPr>
      <w:r w:rsidRPr="00A56F63">
        <w:rPr>
          <w:rFonts w:ascii="Times New Roman" w:hAnsi="Times New Roman" w:cs="Times New Roman"/>
          <w:sz w:val="22"/>
          <w:szCs w:val="22"/>
        </w:rPr>
        <w:t>16.2.1</w:t>
      </w:r>
      <w:r w:rsidR="00814FC5" w:rsidRPr="00A56F63">
        <w:rPr>
          <w:rFonts w:ascii="Times New Roman" w:hAnsi="Times New Roman" w:cs="Times New Roman"/>
          <w:sz w:val="22"/>
          <w:szCs w:val="22"/>
        </w:rPr>
        <w:t>.</w:t>
      </w:r>
      <w:r w:rsidRPr="00A56F63">
        <w:rPr>
          <w:rFonts w:ascii="Times New Roman" w:hAnsi="Times New Roman" w:cs="Times New Roman"/>
          <w:sz w:val="22"/>
          <w:szCs w:val="22"/>
        </w:rPr>
        <w:t xml:space="preserve"> A convocação se dará por meio da Plataforma de Licitações ou e-mail, de acordo com a fase do procedimento licitatório.</w:t>
      </w:r>
    </w:p>
    <w:p w14:paraId="45DB94AC" w14:textId="77777777" w:rsidR="003127AD" w:rsidRPr="00A56F63" w:rsidRDefault="003127AD"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7FCD5F77" w14:textId="4C3E257E" w:rsidR="00063C95" w:rsidRPr="00A56F63"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56F63">
        <w:rPr>
          <w:rFonts w:ascii="Times New Roman" w:eastAsiaTheme="minorHAnsi" w:hAnsi="Times New Roman" w:cs="Times New Roman"/>
          <w:b/>
          <w:bCs/>
          <w:kern w:val="0"/>
          <w:sz w:val="22"/>
          <w:szCs w:val="22"/>
          <w:lang w:eastAsia="en-US" w:bidi="ar-SA"/>
          <w14:ligatures w14:val="standardContextual"/>
        </w:rPr>
        <w:t>1</w:t>
      </w:r>
      <w:r w:rsidR="0036581D" w:rsidRPr="00A56F63">
        <w:rPr>
          <w:rFonts w:ascii="Times New Roman" w:eastAsiaTheme="minorHAnsi" w:hAnsi="Times New Roman" w:cs="Times New Roman"/>
          <w:b/>
          <w:bCs/>
          <w:kern w:val="0"/>
          <w:sz w:val="22"/>
          <w:szCs w:val="22"/>
          <w:lang w:eastAsia="en-US" w:bidi="ar-SA"/>
          <w14:ligatures w14:val="standardContextual"/>
        </w:rPr>
        <w:t>7</w:t>
      </w:r>
      <w:r w:rsidRPr="00A56F63">
        <w:rPr>
          <w:rFonts w:ascii="Times New Roman" w:eastAsiaTheme="minorHAnsi" w:hAnsi="Times New Roman" w:cs="Times New Roman"/>
          <w:b/>
          <w:bCs/>
          <w:kern w:val="0"/>
          <w:sz w:val="22"/>
          <w:szCs w:val="22"/>
          <w:lang w:eastAsia="en-US" w:bidi="ar-SA"/>
          <w14:ligatures w14:val="standardContextual"/>
        </w:rPr>
        <w:t>. DO PRAZO E DAS CONDIÇÕES DE ENTREGA E RECEBIMENTO</w:t>
      </w:r>
    </w:p>
    <w:p w14:paraId="31730881" w14:textId="77777777" w:rsidR="0009508C" w:rsidRPr="00A56F63" w:rsidRDefault="0009508C" w:rsidP="0009508C">
      <w:pPr>
        <w:ind w:right="-1" w:hanging="2"/>
        <w:jc w:val="both"/>
        <w:rPr>
          <w:rFonts w:ascii="Times New Roman" w:hAnsi="Times New Roman" w:cs="Times New Roman"/>
          <w:sz w:val="22"/>
          <w:szCs w:val="22"/>
          <w:highlight w:val="white"/>
        </w:rPr>
      </w:pPr>
      <w:r w:rsidRPr="00A56F63">
        <w:rPr>
          <w:rFonts w:ascii="Times New Roman" w:hAnsi="Times New Roman" w:cs="Times New Roman"/>
          <w:sz w:val="22"/>
          <w:szCs w:val="22"/>
        </w:rPr>
        <w:t>17.1. O contrato deverá ser executado fielmente pelas partes, de acordo com as cláusulas avençadas, e cada parte responderá pelas consequências de sua inexecução total ou parcial (Lei Federal nº 14.133/2021, Art. 115, caput).</w:t>
      </w:r>
    </w:p>
    <w:p w14:paraId="251A18F4" w14:textId="77777777" w:rsidR="0009508C" w:rsidRPr="00A56F63" w:rsidRDefault="0009508C" w:rsidP="0009508C">
      <w:pPr>
        <w:pStyle w:val="Corpodetexto"/>
        <w:spacing w:after="0" w:line="240" w:lineRule="auto"/>
        <w:ind w:hanging="2"/>
        <w:jc w:val="both"/>
        <w:rPr>
          <w:rFonts w:ascii="Times New Roman" w:eastAsia="Arial Unicode MS" w:hAnsi="Times New Roman" w:cs="Times New Roman"/>
          <w:sz w:val="22"/>
          <w:szCs w:val="22"/>
        </w:rPr>
      </w:pPr>
      <w:r w:rsidRPr="00A56F63">
        <w:rPr>
          <w:rFonts w:ascii="Times New Roman" w:eastAsia="Arial Unicode MS" w:hAnsi="Times New Roman" w:cs="Times New Roman"/>
          <w:sz w:val="22"/>
          <w:szCs w:val="22"/>
        </w:rPr>
        <w:t>17.2. O prazo de vigência do contrato será de até 12 (doze) meses contados a partir da data de sua assinatura e o prazo de conclusão das obras é o fixado em cada etapa conforme cronograma físico financeiro.</w:t>
      </w:r>
    </w:p>
    <w:p w14:paraId="753C052E" w14:textId="77777777" w:rsidR="0009508C" w:rsidRPr="00A56F63" w:rsidRDefault="0009508C" w:rsidP="0009508C">
      <w:pPr>
        <w:pStyle w:val="Corpodetexto"/>
        <w:spacing w:after="0" w:line="240" w:lineRule="auto"/>
        <w:ind w:hanging="2"/>
        <w:jc w:val="both"/>
        <w:rPr>
          <w:rFonts w:ascii="Times New Roman" w:eastAsia="Arial Unicode MS" w:hAnsi="Times New Roman" w:cs="Times New Roman"/>
          <w:sz w:val="22"/>
          <w:szCs w:val="22"/>
        </w:rPr>
      </w:pPr>
      <w:r w:rsidRPr="00A56F63">
        <w:rPr>
          <w:rFonts w:ascii="Times New Roman" w:eastAsia="Arial Unicode MS" w:hAnsi="Times New Roman" w:cs="Times New Roman"/>
          <w:sz w:val="22"/>
          <w:szCs w:val="22"/>
        </w:rPr>
        <w:t>17.2.1. Os prazos poderão ser prorrogados motivadamente, mediante Termo Aditivo, desde que seja acordado entre as partes através de requerimento por escrito da contratada com antecedência mínima de 15 (quinze) dias antes do término do prazo de vigência do contrato.</w:t>
      </w:r>
    </w:p>
    <w:p w14:paraId="1A9FACED" w14:textId="77777777" w:rsidR="0009508C" w:rsidRPr="00A56F63" w:rsidRDefault="0009508C" w:rsidP="0009508C">
      <w:pPr>
        <w:autoSpaceDE w:val="0"/>
        <w:autoSpaceDN w:val="0"/>
        <w:adjustRightInd w:val="0"/>
        <w:ind w:hanging="2"/>
        <w:jc w:val="both"/>
        <w:rPr>
          <w:rFonts w:ascii="Times New Roman" w:eastAsia="Arial Unicode MS" w:hAnsi="Times New Roman" w:cs="Times New Roman"/>
          <w:sz w:val="22"/>
          <w:szCs w:val="22"/>
        </w:rPr>
      </w:pPr>
      <w:r w:rsidRPr="00A56F63">
        <w:rPr>
          <w:rFonts w:ascii="Times New Roman" w:eastAsia="Arial Unicode MS" w:hAnsi="Times New Roman" w:cs="Times New Roman"/>
          <w:sz w:val="22"/>
          <w:szCs w:val="22"/>
        </w:rPr>
        <w:t xml:space="preserve">17.3. </w:t>
      </w:r>
      <w:r w:rsidRPr="00A56F63">
        <w:rPr>
          <w:rFonts w:ascii="Times New Roman" w:hAnsi="Times New Roman" w:cs="Times New Roman"/>
          <w:sz w:val="22"/>
          <w:szCs w:val="22"/>
          <w:lang w:eastAsia="pt-BR"/>
        </w:rPr>
        <w:t>A Ordem de Serviço será expedida após a assinatura do instrumento contratual por todas as partes.</w:t>
      </w:r>
    </w:p>
    <w:p w14:paraId="7AB9B345" w14:textId="77777777" w:rsidR="0009508C" w:rsidRPr="00A56F63" w:rsidRDefault="0009508C" w:rsidP="0009508C">
      <w:pPr>
        <w:pStyle w:val="Corpodetexto"/>
        <w:spacing w:after="0" w:line="240" w:lineRule="auto"/>
        <w:ind w:hanging="2"/>
        <w:jc w:val="both"/>
        <w:rPr>
          <w:rFonts w:ascii="Times New Roman" w:eastAsia="Arial Unicode MS" w:hAnsi="Times New Roman" w:cs="Times New Roman"/>
          <w:sz w:val="22"/>
          <w:szCs w:val="22"/>
        </w:rPr>
      </w:pPr>
      <w:r w:rsidRPr="00A56F63">
        <w:rPr>
          <w:rFonts w:ascii="Times New Roman" w:eastAsia="Arial Unicode MS" w:hAnsi="Times New Roman" w:cs="Times New Roman"/>
          <w:sz w:val="22"/>
          <w:szCs w:val="22"/>
        </w:rPr>
        <w:t>17.4. O prazo de início efetivo das obras será de 15 (quinze) dias após o recebimento da Ordem de Serviço expedida pela Prefeitura de Benedito Novo.</w:t>
      </w:r>
    </w:p>
    <w:p w14:paraId="4C5161B6" w14:textId="3D9D00FD" w:rsidR="00F86B68" w:rsidRPr="00A56F63" w:rsidRDefault="0009508C" w:rsidP="00F86B68">
      <w:pPr>
        <w:ind w:hanging="2"/>
        <w:jc w:val="both"/>
        <w:rPr>
          <w:rFonts w:ascii="Times New Roman" w:eastAsia="MS Mincho" w:hAnsi="Times New Roman" w:cs="Times New Roman"/>
          <w:sz w:val="22"/>
          <w:szCs w:val="22"/>
        </w:rPr>
      </w:pPr>
      <w:r w:rsidRPr="00A56F63">
        <w:rPr>
          <w:rFonts w:ascii="Times New Roman" w:eastAsia="MS Mincho" w:hAnsi="Times New Roman" w:cs="Times New Roman"/>
          <w:sz w:val="22"/>
          <w:szCs w:val="22"/>
        </w:rPr>
        <w:t xml:space="preserve">17.5. </w:t>
      </w:r>
      <w:r w:rsidR="000A1EB2" w:rsidRPr="00A55C38">
        <w:rPr>
          <w:rFonts w:eastAsia="MS Mincho"/>
          <w:sz w:val="22"/>
          <w:szCs w:val="22"/>
        </w:rPr>
        <w:t>LOCAL DAS OBRAS: Rua Richard Klitzke, Bairro Centro, Benedito Novo/SC.</w:t>
      </w:r>
    </w:p>
    <w:p w14:paraId="6BC96AE0" w14:textId="77777777" w:rsidR="0009508C" w:rsidRPr="00A56F63" w:rsidRDefault="0009508C" w:rsidP="0009508C">
      <w:pPr>
        <w:pBdr>
          <w:between w:val="nil"/>
        </w:pBdr>
        <w:ind w:hanging="2"/>
        <w:jc w:val="both"/>
        <w:rPr>
          <w:rFonts w:ascii="Times New Roman" w:hAnsi="Times New Roman" w:cs="Times New Roman"/>
          <w:sz w:val="22"/>
          <w:szCs w:val="22"/>
        </w:rPr>
      </w:pPr>
      <w:r w:rsidRPr="00A56F63">
        <w:rPr>
          <w:rFonts w:ascii="Times New Roman" w:hAnsi="Times New Roman" w:cs="Times New Roman"/>
          <w:sz w:val="22"/>
          <w:szCs w:val="22"/>
        </w:rPr>
        <w:t xml:space="preserve">17.6.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no contrato e na Lei. </w:t>
      </w:r>
    </w:p>
    <w:p w14:paraId="29161467" w14:textId="77777777" w:rsidR="0009508C" w:rsidRPr="00A56F63" w:rsidRDefault="0009508C" w:rsidP="0009508C">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hanging="2"/>
        <w:jc w:val="both"/>
        <w:rPr>
          <w:rFonts w:ascii="Times New Roman" w:hAnsi="Times New Roman" w:cs="Times New Roman"/>
          <w:sz w:val="22"/>
          <w:szCs w:val="22"/>
          <w:lang w:eastAsia="pt-BR"/>
        </w:rPr>
      </w:pPr>
      <w:r w:rsidRPr="00A56F63">
        <w:rPr>
          <w:rFonts w:ascii="Times New Roman" w:hAnsi="Times New Roman" w:cs="Times New Roman"/>
          <w:sz w:val="22"/>
          <w:szCs w:val="22"/>
          <w:lang w:eastAsia="pt-BR"/>
        </w:rPr>
        <w:t xml:space="preserve">17.7. As comunicações entre o órgão ou entidade e a contratada devem ser realizadas por escrito sempre que o ato exigir tal formalidade, admitindo-se o uso de mensagem eletrônica para esse fim. </w:t>
      </w:r>
    </w:p>
    <w:p w14:paraId="4F19852A" w14:textId="77777777" w:rsidR="0009508C" w:rsidRPr="00A56F63" w:rsidRDefault="0009508C" w:rsidP="0009508C">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hanging="2"/>
        <w:jc w:val="both"/>
        <w:rPr>
          <w:rFonts w:ascii="Times New Roman" w:hAnsi="Times New Roman" w:cs="Times New Roman"/>
          <w:sz w:val="22"/>
          <w:szCs w:val="22"/>
          <w:lang w:eastAsia="pt-BR"/>
        </w:rPr>
      </w:pPr>
      <w:r w:rsidRPr="00A56F63">
        <w:rPr>
          <w:rFonts w:ascii="Times New Roman" w:hAnsi="Times New Roman" w:cs="Times New Roman"/>
          <w:sz w:val="22"/>
          <w:szCs w:val="22"/>
          <w:lang w:eastAsia="pt-BR"/>
        </w:rPr>
        <w:t>17.8. O órgão ou entidade poderá convocar representante do Prestador de Serviços para adoção de providências que devam ser cumpridas de imediato.</w:t>
      </w:r>
    </w:p>
    <w:p w14:paraId="4650C206" w14:textId="77777777" w:rsidR="00063C95" w:rsidRPr="00A56F63"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330378C" w14:textId="0F805ECC" w:rsidR="00063C95" w:rsidRPr="00A56F63"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56F63">
        <w:rPr>
          <w:rFonts w:ascii="Times New Roman" w:eastAsiaTheme="minorHAnsi" w:hAnsi="Times New Roman" w:cs="Times New Roman"/>
          <w:b/>
          <w:bCs/>
          <w:kern w:val="0"/>
          <w:sz w:val="22"/>
          <w:szCs w:val="22"/>
          <w:lang w:eastAsia="en-US" w:bidi="ar-SA"/>
          <w14:ligatures w14:val="standardContextual"/>
        </w:rPr>
        <w:t>1</w:t>
      </w:r>
      <w:r w:rsidR="0036581D" w:rsidRPr="00A56F63">
        <w:rPr>
          <w:rFonts w:ascii="Times New Roman" w:eastAsiaTheme="minorHAnsi" w:hAnsi="Times New Roman" w:cs="Times New Roman"/>
          <w:b/>
          <w:bCs/>
          <w:kern w:val="0"/>
          <w:sz w:val="22"/>
          <w:szCs w:val="22"/>
          <w:lang w:eastAsia="en-US" w:bidi="ar-SA"/>
          <w14:ligatures w14:val="standardContextual"/>
        </w:rPr>
        <w:t>8</w:t>
      </w:r>
      <w:r w:rsidRPr="00A56F63">
        <w:rPr>
          <w:rFonts w:ascii="Times New Roman" w:eastAsiaTheme="minorHAnsi" w:hAnsi="Times New Roman" w:cs="Times New Roman"/>
          <w:b/>
          <w:bCs/>
          <w:kern w:val="0"/>
          <w:sz w:val="22"/>
          <w:szCs w:val="22"/>
          <w:lang w:eastAsia="en-US" w:bidi="ar-SA"/>
          <w14:ligatures w14:val="standardContextual"/>
        </w:rPr>
        <w:t>. DO PAGAMENTO E DA DOTAÇÃO ORÇAMENTÁRIA</w:t>
      </w:r>
    </w:p>
    <w:p w14:paraId="275CC25D" w14:textId="26362F74" w:rsidR="00AE305E" w:rsidRPr="00A56F63" w:rsidRDefault="00AE305E" w:rsidP="00AE305E">
      <w:pPr>
        <w:widowControl/>
        <w:suppressAutoHyphens w:val="0"/>
        <w:autoSpaceDE w:val="0"/>
        <w:autoSpaceDN w:val="0"/>
        <w:adjustRightInd w:val="0"/>
        <w:spacing w:line="1" w:lineRule="atLeast"/>
        <w:ind w:leftChars="-1" w:hangingChars="1" w:hanging="2"/>
        <w:jc w:val="both"/>
        <w:textDirection w:val="btLr"/>
        <w:textAlignment w:val="top"/>
        <w:outlineLvl w:val="0"/>
        <w:rPr>
          <w:rFonts w:ascii="Times New Roman" w:eastAsiaTheme="minorHAnsi" w:hAnsi="Times New Roman" w:cs="Times New Roman"/>
          <w:sz w:val="22"/>
          <w:szCs w:val="22"/>
          <w:lang w:eastAsia="en-US" w:bidi="ar-SA"/>
          <w14:ligatures w14:val="standardContextual"/>
        </w:rPr>
      </w:pPr>
      <w:r w:rsidRPr="00A56F63">
        <w:rPr>
          <w:rFonts w:ascii="Times New Roman" w:hAnsi="Times New Roman" w:cs="Times New Roman"/>
          <w:sz w:val="22"/>
          <w:szCs w:val="22"/>
          <w:lang w:eastAsia="en-US" w:bidi="ar-SA"/>
          <w14:ligatures w14:val="standardContextual"/>
        </w:rPr>
        <w:t>18.1</w:t>
      </w:r>
      <w:r w:rsidR="00814FC5" w:rsidRPr="00A56F63">
        <w:rPr>
          <w:rFonts w:ascii="Times New Roman" w:hAnsi="Times New Roman" w:cs="Times New Roman"/>
          <w:sz w:val="22"/>
          <w:szCs w:val="22"/>
          <w:lang w:eastAsia="en-US" w:bidi="ar-SA"/>
          <w14:ligatures w14:val="standardContextual"/>
        </w:rPr>
        <w:t>.</w:t>
      </w:r>
      <w:r w:rsidRPr="00A56F63">
        <w:rPr>
          <w:rFonts w:ascii="Times New Roman" w:hAnsi="Times New Roman" w:cs="Times New Roman"/>
          <w:sz w:val="22"/>
          <w:szCs w:val="22"/>
          <w:lang w:eastAsia="en-US" w:bidi="ar-SA"/>
          <w14:ligatures w14:val="standardContextual"/>
        </w:rPr>
        <w:t xml:space="preserve"> O pagamento pela efetiva execução dos serviços especificados no Boletim de Medição, será efetuado em até 30 (trinta) dias, contados a partir do recebimento definitivo (liquidação da despesa), mediante a apresentação da </w:t>
      </w:r>
      <w:r w:rsidRPr="00A56F63">
        <w:rPr>
          <w:rFonts w:ascii="Times New Roman" w:eastAsiaTheme="minorHAnsi" w:hAnsi="Times New Roman" w:cs="Times New Roman"/>
          <w:sz w:val="22"/>
          <w:szCs w:val="22"/>
          <w:lang w:eastAsia="en-US"/>
          <w14:ligatures w14:val="standardContextual"/>
        </w:rPr>
        <w:t xml:space="preserve">respectiva </w:t>
      </w:r>
      <w:r w:rsidRPr="00A56F63">
        <w:rPr>
          <w:rFonts w:ascii="Times New Roman" w:hAnsi="Times New Roman" w:cs="Times New Roman"/>
          <w:sz w:val="22"/>
          <w:szCs w:val="22"/>
          <w:lang w:eastAsia="en-US" w:bidi="ar-SA"/>
          <w14:ligatures w14:val="standardContextual"/>
        </w:rPr>
        <w:t>Nota Fiscal/Fatura, devidamente atestada por agente responsável pelo recebimento, através de Depósito Bancário ou Chave PIX, observando-se ainda a ordem cronológica de pagamentos, nos termos do Art. 141 da Lei Federal nº 14.133/2021.</w:t>
      </w:r>
    </w:p>
    <w:p w14:paraId="19C212AA" w14:textId="7F56DC97" w:rsidR="00AF4229" w:rsidRPr="00A56F63" w:rsidRDefault="00AF4229" w:rsidP="00AF422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56F63">
        <w:rPr>
          <w:rFonts w:ascii="Times New Roman" w:eastAsiaTheme="minorHAnsi" w:hAnsi="Times New Roman" w:cs="Times New Roman"/>
          <w:sz w:val="22"/>
          <w:szCs w:val="22"/>
          <w:lang w:eastAsia="en-US"/>
          <w14:ligatures w14:val="standardContextual"/>
        </w:rPr>
        <w:t>1</w:t>
      </w:r>
      <w:r w:rsidR="0036581D" w:rsidRPr="00A56F63">
        <w:rPr>
          <w:rFonts w:ascii="Times New Roman" w:eastAsiaTheme="minorHAnsi" w:hAnsi="Times New Roman" w:cs="Times New Roman"/>
          <w:sz w:val="22"/>
          <w:szCs w:val="22"/>
          <w:lang w:eastAsia="en-US"/>
          <w14:ligatures w14:val="standardContextual"/>
        </w:rPr>
        <w:t>8</w:t>
      </w:r>
      <w:r w:rsidRPr="00A56F63">
        <w:rPr>
          <w:rFonts w:ascii="Times New Roman" w:eastAsiaTheme="minorHAnsi" w:hAnsi="Times New Roman" w:cs="Times New Roman"/>
          <w:sz w:val="22"/>
          <w:szCs w:val="22"/>
          <w:lang w:eastAsia="en-US"/>
          <w14:ligatures w14:val="standardContextual"/>
        </w:rPr>
        <w:t>.1.1</w:t>
      </w:r>
      <w:r w:rsidR="00814FC5" w:rsidRPr="00A56F63">
        <w:rPr>
          <w:rFonts w:ascii="Times New Roman" w:eastAsiaTheme="minorHAnsi" w:hAnsi="Times New Roman" w:cs="Times New Roman"/>
          <w:sz w:val="22"/>
          <w:szCs w:val="22"/>
          <w:lang w:eastAsia="en-US"/>
          <w14:ligatures w14:val="standardContextual"/>
        </w:rPr>
        <w:t>.</w:t>
      </w:r>
      <w:r w:rsidRPr="00A56F63">
        <w:rPr>
          <w:rFonts w:ascii="Times New Roman" w:eastAsiaTheme="minorHAnsi" w:hAnsi="Times New Roman" w:cs="Times New Roman"/>
          <w:sz w:val="22"/>
          <w:szCs w:val="22"/>
          <w:lang w:eastAsia="en-US"/>
          <w14:ligatures w14:val="standardContextual"/>
        </w:rPr>
        <w:t xml:space="preserve"> Para execução do pagamento o fornecedor deverá fazer constar na Nota Fiscal correspondente, o nome do banco, o número de sua conta corrente e agência Bancária ou Chave PIX. </w:t>
      </w:r>
    </w:p>
    <w:p w14:paraId="4552D4E8" w14:textId="022BD744" w:rsidR="00AF4229" w:rsidRPr="00A56F63" w:rsidRDefault="00AF4229" w:rsidP="00AF422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56F63">
        <w:rPr>
          <w:rFonts w:ascii="Times New Roman" w:eastAsiaTheme="minorHAnsi" w:hAnsi="Times New Roman" w:cs="Times New Roman"/>
          <w:sz w:val="22"/>
          <w:szCs w:val="22"/>
          <w:lang w:eastAsia="en-US"/>
          <w14:ligatures w14:val="standardContextual"/>
        </w:rPr>
        <w:t>1</w:t>
      </w:r>
      <w:r w:rsidR="0036581D" w:rsidRPr="00A56F63">
        <w:rPr>
          <w:rFonts w:ascii="Times New Roman" w:eastAsiaTheme="minorHAnsi" w:hAnsi="Times New Roman" w:cs="Times New Roman"/>
          <w:sz w:val="22"/>
          <w:szCs w:val="22"/>
          <w:lang w:eastAsia="en-US"/>
          <w14:ligatures w14:val="standardContextual"/>
        </w:rPr>
        <w:t>8</w:t>
      </w:r>
      <w:r w:rsidRPr="00A56F63">
        <w:rPr>
          <w:rFonts w:ascii="Times New Roman" w:eastAsiaTheme="minorHAnsi" w:hAnsi="Times New Roman" w:cs="Times New Roman"/>
          <w:sz w:val="22"/>
          <w:szCs w:val="22"/>
          <w:lang w:eastAsia="en-US"/>
          <w14:ligatures w14:val="standardContextual"/>
        </w:rPr>
        <w:t>.1.2</w:t>
      </w:r>
      <w:r w:rsidR="00814FC5" w:rsidRPr="00A56F63">
        <w:rPr>
          <w:rFonts w:ascii="Times New Roman" w:eastAsiaTheme="minorHAnsi" w:hAnsi="Times New Roman" w:cs="Times New Roman"/>
          <w:sz w:val="22"/>
          <w:szCs w:val="22"/>
          <w:lang w:eastAsia="en-US"/>
          <w14:ligatures w14:val="standardContextual"/>
        </w:rPr>
        <w:t>.</w:t>
      </w:r>
      <w:r w:rsidRPr="00A56F63">
        <w:rPr>
          <w:rFonts w:ascii="Times New Roman" w:eastAsiaTheme="minorHAnsi" w:hAnsi="Times New Roman" w:cs="Times New Roman"/>
          <w:sz w:val="22"/>
          <w:szCs w:val="22"/>
          <w:lang w:eastAsia="en-US"/>
          <w14:ligatures w14:val="standardContextual"/>
        </w:rPr>
        <w:t xml:space="preserve">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15BE9742" w14:textId="50DC967C" w:rsidR="00AF4229" w:rsidRPr="00A56F63" w:rsidRDefault="00AF4229" w:rsidP="00AF422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56F63">
        <w:rPr>
          <w:rFonts w:ascii="Times New Roman" w:eastAsiaTheme="minorHAnsi" w:hAnsi="Times New Roman" w:cs="Times New Roman"/>
          <w:sz w:val="22"/>
          <w:szCs w:val="22"/>
          <w:lang w:eastAsia="en-US"/>
          <w14:ligatures w14:val="standardContextual"/>
        </w:rPr>
        <w:t>1</w:t>
      </w:r>
      <w:r w:rsidR="0036581D" w:rsidRPr="00A56F63">
        <w:rPr>
          <w:rFonts w:ascii="Times New Roman" w:eastAsiaTheme="minorHAnsi" w:hAnsi="Times New Roman" w:cs="Times New Roman"/>
          <w:sz w:val="22"/>
          <w:szCs w:val="22"/>
          <w:lang w:eastAsia="en-US"/>
          <w14:ligatures w14:val="standardContextual"/>
        </w:rPr>
        <w:t>8</w:t>
      </w:r>
      <w:r w:rsidRPr="00A56F63">
        <w:rPr>
          <w:rFonts w:ascii="Times New Roman" w:eastAsiaTheme="minorHAnsi" w:hAnsi="Times New Roman" w:cs="Times New Roman"/>
          <w:sz w:val="22"/>
          <w:szCs w:val="22"/>
          <w:lang w:eastAsia="en-US"/>
          <w14:ligatures w14:val="standardContextual"/>
        </w:rPr>
        <w:t>.2</w:t>
      </w:r>
      <w:r w:rsidR="00814FC5" w:rsidRPr="00A56F63">
        <w:rPr>
          <w:rFonts w:ascii="Times New Roman" w:eastAsiaTheme="minorHAnsi" w:hAnsi="Times New Roman" w:cs="Times New Roman"/>
          <w:sz w:val="22"/>
          <w:szCs w:val="22"/>
          <w:lang w:eastAsia="en-US"/>
          <w14:ligatures w14:val="standardContextual"/>
        </w:rPr>
        <w:t>.</w:t>
      </w:r>
      <w:r w:rsidRPr="00A56F63">
        <w:rPr>
          <w:rFonts w:ascii="Times New Roman" w:eastAsiaTheme="minorHAnsi" w:hAnsi="Times New Roman" w:cs="Times New Roman"/>
          <w:sz w:val="22"/>
          <w:szCs w:val="22"/>
          <w:lang w:eastAsia="en-US"/>
          <w14:ligatures w14:val="standardContextual"/>
        </w:rPr>
        <w:t xml:space="preserve"> A critério da Administração poderão ser descontados dos pagamentos devidos, os valores para cobrir despesas com multas, indenizações a terceiros ou outros de responsabilidade da empresa fornecedora.</w:t>
      </w:r>
    </w:p>
    <w:p w14:paraId="4BBD83AF" w14:textId="6079222C" w:rsidR="00AF4229" w:rsidRPr="00A56F63" w:rsidRDefault="00AF4229" w:rsidP="00AF422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56F63">
        <w:rPr>
          <w:rFonts w:ascii="Times New Roman" w:eastAsiaTheme="minorHAnsi" w:hAnsi="Times New Roman" w:cs="Times New Roman"/>
          <w:sz w:val="22"/>
          <w:szCs w:val="22"/>
          <w:lang w:eastAsia="en-US"/>
          <w14:ligatures w14:val="standardContextual"/>
        </w:rPr>
        <w:t>1</w:t>
      </w:r>
      <w:r w:rsidR="0036581D" w:rsidRPr="00A56F63">
        <w:rPr>
          <w:rFonts w:ascii="Times New Roman" w:eastAsiaTheme="minorHAnsi" w:hAnsi="Times New Roman" w:cs="Times New Roman"/>
          <w:sz w:val="22"/>
          <w:szCs w:val="22"/>
          <w:lang w:eastAsia="en-US"/>
          <w14:ligatures w14:val="standardContextual"/>
        </w:rPr>
        <w:t>8</w:t>
      </w:r>
      <w:r w:rsidRPr="00A56F63">
        <w:rPr>
          <w:rFonts w:ascii="Times New Roman" w:eastAsiaTheme="minorHAnsi" w:hAnsi="Times New Roman" w:cs="Times New Roman"/>
          <w:sz w:val="22"/>
          <w:szCs w:val="22"/>
          <w:lang w:eastAsia="en-US"/>
          <w14:ligatures w14:val="standardContextual"/>
        </w:rPr>
        <w:t>.3</w:t>
      </w:r>
      <w:r w:rsidR="00814FC5" w:rsidRPr="00A56F63">
        <w:rPr>
          <w:rFonts w:ascii="Times New Roman" w:eastAsiaTheme="minorHAnsi" w:hAnsi="Times New Roman" w:cs="Times New Roman"/>
          <w:sz w:val="22"/>
          <w:szCs w:val="22"/>
          <w:lang w:eastAsia="en-US"/>
          <w14:ligatures w14:val="standardContextual"/>
        </w:rPr>
        <w:t>.</w:t>
      </w:r>
      <w:r w:rsidRPr="00A56F63">
        <w:rPr>
          <w:rFonts w:ascii="Times New Roman" w:eastAsiaTheme="minorHAnsi" w:hAnsi="Times New Roman" w:cs="Times New Roman"/>
          <w:sz w:val="22"/>
          <w:szCs w:val="22"/>
          <w:lang w:eastAsia="en-US"/>
          <w14:ligatures w14:val="standardContextual"/>
        </w:rPr>
        <w:t xml:space="preserve"> Nenhum pagamento será efetuado ao fornecedor enquanto houver pendência de liquidação de obrigação financeira em virtude de penalidade ou inadimplência contratual. </w:t>
      </w:r>
    </w:p>
    <w:p w14:paraId="4071C011" w14:textId="60FE5AE4" w:rsidR="00AF4229" w:rsidRPr="00A56F63" w:rsidRDefault="00AF4229" w:rsidP="00AF422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56F63">
        <w:rPr>
          <w:rFonts w:ascii="Times New Roman" w:eastAsiaTheme="minorHAnsi" w:hAnsi="Times New Roman" w:cs="Times New Roman"/>
          <w:sz w:val="22"/>
          <w:szCs w:val="22"/>
          <w:lang w:eastAsia="en-US"/>
          <w14:ligatures w14:val="standardContextual"/>
        </w:rPr>
        <w:t>1</w:t>
      </w:r>
      <w:r w:rsidR="0036581D" w:rsidRPr="00A56F63">
        <w:rPr>
          <w:rFonts w:ascii="Times New Roman" w:eastAsiaTheme="minorHAnsi" w:hAnsi="Times New Roman" w:cs="Times New Roman"/>
          <w:sz w:val="22"/>
          <w:szCs w:val="22"/>
          <w:lang w:eastAsia="en-US"/>
          <w14:ligatures w14:val="standardContextual"/>
        </w:rPr>
        <w:t>8</w:t>
      </w:r>
      <w:r w:rsidRPr="00A56F63">
        <w:rPr>
          <w:rFonts w:ascii="Times New Roman" w:eastAsiaTheme="minorHAnsi" w:hAnsi="Times New Roman" w:cs="Times New Roman"/>
          <w:sz w:val="22"/>
          <w:szCs w:val="22"/>
          <w:lang w:eastAsia="en-US"/>
          <w14:ligatures w14:val="standardContextual"/>
        </w:rPr>
        <w:t>.4</w:t>
      </w:r>
      <w:r w:rsidR="00814FC5" w:rsidRPr="00A56F63">
        <w:rPr>
          <w:rFonts w:ascii="Times New Roman" w:eastAsiaTheme="minorHAnsi" w:hAnsi="Times New Roman" w:cs="Times New Roman"/>
          <w:sz w:val="22"/>
          <w:szCs w:val="22"/>
          <w:lang w:eastAsia="en-US"/>
          <w14:ligatures w14:val="standardContextual"/>
        </w:rPr>
        <w:t>.</w:t>
      </w:r>
      <w:r w:rsidRPr="00A56F63">
        <w:rPr>
          <w:rFonts w:ascii="Times New Roman" w:eastAsiaTheme="minorHAnsi" w:hAnsi="Times New Roman" w:cs="Times New Roman"/>
          <w:sz w:val="22"/>
          <w:szCs w:val="22"/>
          <w:lang w:eastAsia="en-US"/>
          <w14:ligatures w14:val="standardContextual"/>
        </w:rPr>
        <w:t xml:space="preserve"> Não será permitido pagamento antecipado, parcial ou total, relativo a parcelas contratuais vinculadas ao fornecimento de bens ou à prestação de serviços.</w:t>
      </w:r>
    </w:p>
    <w:p w14:paraId="66E230CD" w14:textId="0C108EC3" w:rsidR="00AF4229" w:rsidRPr="00A56F63" w:rsidRDefault="00AF4229" w:rsidP="00AF422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56F63">
        <w:rPr>
          <w:rFonts w:ascii="Times New Roman" w:eastAsiaTheme="minorHAnsi" w:hAnsi="Times New Roman" w:cs="Times New Roman"/>
          <w:sz w:val="22"/>
          <w:szCs w:val="22"/>
          <w:lang w:eastAsia="en-US"/>
          <w14:ligatures w14:val="standardContextual"/>
        </w:rPr>
        <w:t>1</w:t>
      </w:r>
      <w:r w:rsidR="0036581D" w:rsidRPr="00A56F63">
        <w:rPr>
          <w:rFonts w:ascii="Times New Roman" w:eastAsiaTheme="minorHAnsi" w:hAnsi="Times New Roman" w:cs="Times New Roman"/>
          <w:sz w:val="22"/>
          <w:szCs w:val="22"/>
          <w:lang w:eastAsia="en-US"/>
          <w14:ligatures w14:val="standardContextual"/>
        </w:rPr>
        <w:t>8</w:t>
      </w:r>
      <w:r w:rsidRPr="00A56F63">
        <w:rPr>
          <w:rFonts w:ascii="Times New Roman" w:eastAsiaTheme="minorHAnsi" w:hAnsi="Times New Roman" w:cs="Times New Roman"/>
          <w:sz w:val="22"/>
          <w:szCs w:val="22"/>
          <w:lang w:eastAsia="en-US"/>
          <w14:ligatures w14:val="standardContextual"/>
        </w:rPr>
        <w:t>.5</w:t>
      </w:r>
      <w:r w:rsidR="00814FC5" w:rsidRPr="00A56F63">
        <w:rPr>
          <w:rFonts w:ascii="Times New Roman" w:eastAsiaTheme="minorHAnsi" w:hAnsi="Times New Roman" w:cs="Times New Roman"/>
          <w:sz w:val="22"/>
          <w:szCs w:val="22"/>
          <w:lang w:eastAsia="en-US"/>
          <w14:ligatures w14:val="standardContextual"/>
        </w:rPr>
        <w:t>.</w:t>
      </w:r>
      <w:r w:rsidRPr="00A56F63">
        <w:rPr>
          <w:rFonts w:ascii="Times New Roman" w:eastAsiaTheme="minorHAnsi" w:hAnsi="Times New Roman" w:cs="Times New Roman"/>
          <w:sz w:val="22"/>
          <w:szCs w:val="22"/>
          <w:lang w:eastAsia="en-US"/>
          <w14:ligatures w14:val="standardContextual"/>
        </w:rPr>
        <w:t xml:space="preserve"> Os pagamentos devidos ao fornecedor, quando couber e de acordo com a legislação tributária, estão sujeitos à retenção na fonte.</w:t>
      </w:r>
    </w:p>
    <w:p w14:paraId="0E772681" w14:textId="56EEE690" w:rsidR="00AF4229" w:rsidRPr="00A56F63" w:rsidRDefault="00AF4229" w:rsidP="00AF422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56F63">
        <w:rPr>
          <w:rFonts w:ascii="Times New Roman" w:eastAsiaTheme="minorHAnsi" w:hAnsi="Times New Roman" w:cs="Times New Roman"/>
          <w:sz w:val="22"/>
          <w:szCs w:val="22"/>
          <w:lang w:eastAsia="en-US"/>
          <w14:ligatures w14:val="standardContextual"/>
        </w:rPr>
        <w:lastRenderedPageBreak/>
        <w:t>1</w:t>
      </w:r>
      <w:r w:rsidR="0036581D" w:rsidRPr="00A56F63">
        <w:rPr>
          <w:rFonts w:ascii="Times New Roman" w:eastAsiaTheme="minorHAnsi" w:hAnsi="Times New Roman" w:cs="Times New Roman"/>
          <w:sz w:val="22"/>
          <w:szCs w:val="22"/>
          <w:lang w:eastAsia="en-US"/>
          <w14:ligatures w14:val="standardContextual"/>
        </w:rPr>
        <w:t>8</w:t>
      </w:r>
      <w:r w:rsidRPr="00A56F63">
        <w:rPr>
          <w:rFonts w:ascii="Times New Roman" w:eastAsiaTheme="minorHAnsi" w:hAnsi="Times New Roman" w:cs="Times New Roman"/>
          <w:sz w:val="22"/>
          <w:szCs w:val="22"/>
          <w:lang w:eastAsia="en-US"/>
          <w14:ligatures w14:val="standardContextual"/>
        </w:rPr>
        <w:t>.6</w:t>
      </w:r>
      <w:r w:rsidR="00814FC5" w:rsidRPr="00A56F63">
        <w:rPr>
          <w:rFonts w:ascii="Times New Roman" w:eastAsiaTheme="minorHAnsi" w:hAnsi="Times New Roman" w:cs="Times New Roman"/>
          <w:sz w:val="22"/>
          <w:szCs w:val="22"/>
          <w:lang w:eastAsia="en-US"/>
          <w14:ligatures w14:val="standardContextual"/>
        </w:rPr>
        <w:t>.</w:t>
      </w:r>
      <w:r w:rsidRPr="00A56F63">
        <w:rPr>
          <w:rFonts w:ascii="Times New Roman" w:eastAsiaTheme="minorHAnsi" w:hAnsi="Times New Roman" w:cs="Times New Roman"/>
          <w:sz w:val="22"/>
          <w:szCs w:val="22"/>
          <w:lang w:eastAsia="en-US"/>
          <w14:ligatures w14:val="standardContextual"/>
        </w:rPr>
        <w:t xml:space="preserve"> As despesas decorrentes de aquisição/execução do(s) objeto(s) desta licitação correrão à conta dos recursos especificados no orçamento do Município e dos demais requerentes, existente(s) na(s) seguinte(s) dotações:</w:t>
      </w:r>
    </w:p>
    <w:p w14:paraId="1DDA3B41" w14:textId="77777777" w:rsidR="00063C95" w:rsidRPr="00A56F63" w:rsidRDefault="00063C95" w:rsidP="00063C9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tbl>
      <w:tblPr>
        <w:tblW w:w="97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gridCol w:w="1242"/>
      </w:tblGrid>
      <w:tr w:rsidR="000A1EB2" w:rsidRPr="00A55C38" w14:paraId="3E30567D" w14:textId="77777777" w:rsidTr="00E23AB6">
        <w:tc>
          <w:tcPr>
            <w:tcW w:w="8534" w:type="dxa"/>
          </w:tcPr>
          <w:p w14:paraId="33883B50" w14:textId="77777777" w:rsidR="000A1EB2" w:rsidRPr="00A55C38" w:rsidRDefault="000A1EB2" w:rsidP="00E23AB6">
            <w:pPr>
              <w:ind w:right="-3" w:hanging="2"/>
              <w:rPr>
                <w:i/>
                <w:iCs/>
                <w:sz w:val="22"/>
                <w:szCs w:val="22"/>
              </w:rPr>
            </w:pPr>
            <w:bookmarkStart w:id="5" w:name="_Hlk194042161"/>
            <w:bookmarkStart w:id="6" w:name="_Hlk194042169"/>
            <w:r w:rsidRPr="00A55C38">
              <w:rPr>
                <w:b/>
                <w:sz w:val="22"/>
                <w:szCs w:val="22"/>
              </w:rPr>
              <w:t>Dotação Orçamentária:</w:t>
            </w:r>
          </w:p>
          <w:p w14:paraId="0C582EFA" w14:textId="77777777" w:rsidR="000A1EB2" w:rsidRPr="00A55C38" w:rsidRDefault="000A1EB2" w:rsidP="00E23AB6">
            <w:pPr>
              <w:ind w:hanging="2"/>
              <w:jc w:val="both"/>
              <w:rPr>
                <w:i/>
                <w:sz w:val="18"/>
                <w:szCs w:val="18"/>
              </w:rPr>
            </w:pPr>
            <w:r w:rsidRPr="00A55C38">
              <w:rPr>
                <w:i/>
                <w:sz w:val="18"/>
                <w:szCs w:val="18"/>
              </w:rPr>
              <w:t>TRANSPORTE E OBRAS</w:t>
            </w:r>
          </w:p>
          <w:p w14:paraId="2E0EE82A" w14:textId="77777777" w:rsidR="000A1EB2" w:rsidRPr="00A55C38" w:rsidRDefault="000A1EB2" w:rsidP="00E23AB6">
            <w:pPr>
              <w:ind w:hanging="2"/>
              <w:jc w:val="both"/>
              <w:rPr>
                <w:i/>
                <w:sz w:val="18"/>
                <w:szCs w:val="18"/>
              </w:rPr>
            </w:pPr>
            <w:r w:rsidRPr="00A55C38">
              <w:rPr>
                <w:i/>
                <w:sz w:val="18"/>
                <w:szCs w:val="18"/>
              </w:rPr>
              <w:t>139 - 08.001.0015.0451.0800.1801.150070000000 – Recursos não vinculados impostos</w:t>
            </w:r>
          </w:p>
          <w:p w14:paraId="0CED67B5" w14:textId="77777777" w:rsidR="000A1EB2" w:rsidRPr="00A55C38" w:rsidRDefault="000A1EB2" w:rsidP="00E23AB6">
            <w:pPr>
              <w:ind w:hanging="2"/>
              <w:jc w:val="both"/>
              <w:rPr>
                <w:bCs/>
                <w:i/>
                <w:iCs/>
                <w:sz w:val="18"/>
                <w:szCs w:val="18"/>
              </w:rPr>
            </w:pPr>
            <w:r w:rsidRPr="00A55C38">
              <w:rPr>
                <w:i/>
                <w:sz w:val="18"/>
                <w:szCs w:val="18"/>
              </w:rPr>
              <w:t>347 - 08.001.0015.0451.0800.1801.171032100011 – TE – Estado – Pavim. Rua Richard Klitzke (Port. 44/2025)</w:t>
            </w:r>
          </w:p>
        </w:tc>
        <w:tc>
          <w:tcPr>
            <w:tcW w:w="1242" w:type="dxa"/>
          </w:tcPr>
          <w:p w14:paraId="0AB03312" w14:textId="77777777" w:rsidR="000A1EB2" w:rsidRPr="00A55C38" w:rsidRDefault="000A1EB2" w:rsidP="00E23AB6">
            <w:pPr>
              <w:ind w:right="-3" w:hanging="2"/>
              <w:rPr>
                <w:b/>
                <w:sz w:val="22"/>
                <w:szCs w:val="22"/>
              </w:rPr>
            </w:pPr>
            <w:r w:rsidRPr="00A55C38">
              <w:rPr>
                <w:b/>
                <w:sz w:val="22"/>
                <w:szCs w:val="22"/>
              </w:rPr>
              <w:t>Fonte:</w:t>
            </w:r>
          </w:p>
          <w:p w14:paraId="24A3E261" w14:textId="77777777" w:rsidR="000A1EB2" w:rsidRPr="00A55C38" w:rsidRDefault="000A1EB2" w:rsidP="00E23AB6">
            <w:pPr>
              <w:ind w:right="-3" w:hanging="2"/>
              <w:rPr>
                <w:bCs/>
                <w:i/>
                <w:iCs/>
                <w:sz w:val="18"/>
                <w:szCs w:val="18"/>
              </w:rPr>
            </w:pPr>
            <w:r w:rsidRPr="00A55C38">
              <w:rPr>
                <w:bCs/>
                <w:i/>
                <w:iCs/>
                <w:sz w:val="18"/>
                <w:szCs w:val="18"/>
              </w:rPr>
              <w:t>4490519100</w:t>
            </w:r>
          </w:p>
        </w:tc>
      </w:tr>
      <w:bookmarkEnd w:id="5"/>
      <w:bookmarkEnd w:id="6"/>
    </w:tbl>
    <w:p w14:paraId="5F72DC8A" w14:textId="77777777" w:rsidR="000A1EB2" w:rsidRPr="00A55C38" w:rsidRDefault="000A1EB2" w:rsidP="000A1EB2">
      <w:pPr>
        <w:ind w:hanging="2"/>
        <w:jc w:val="both"/>
        <w:rPr>
          <w:sz w:val="22"/>
          <w:szCs w:val="22"/>
        </w:rPr>
      </w:pPr>
    </w:p>
    <w:p w14:paraId="581FDCCB" w14:textId="7E23E597" w:rsidR="00063C95" w:rsidRPr="00A56F63" w:rsidRDefault="00C72714" w:rsidP="00063C95">
      <w:pPr>
        <w:jc w:val="both"/>
        <w:rPr>
          <w:rFonts w:ascii="Times New Roman" w:hAnsi="Times New Roman" w:cs="Times New Roman"/>
          <w:b/>
          <w:sz w:val="22"/>
          <w:szCs w:val="22"/>
          <w:lang w:eastAsia="pt-BR" w:bidi="ar-SA"/>
        </w:rPr>
      </w:pPr>
      <w:r w:rsidRPr="00A56F63">
        <w:rPr>
          <w:rFonts w:ascii="Times New Roman" w:hAnsi="Times New Roman" w:cs="Times New Roman"/>
          <w:b/>
          <w:sz w:val="22"/>
          <w:szCs w:val="22"/>
          <w:lang w:eastAsia="pt-BR" w:bidi="ar-SA"/>
        </w:rPr>
        <w:t>19</w:t>
      </w:r>
      <w:r w:rsidR="00063C95" w:rsidRPr="00A56F63">
        <w:rPr>
          <w:rFonts w:ascii="Times New Roman" w:hAnsi="Times New Roman" w:cs="Times New Roman"/>
          <w:b/>
          <w:sz w:val="22"/>
          <w:szCs w:val="22"/>
          <w:lang w:eastAsia="pt-BR" w:bidi="ar-SA"/>
        </w:rPr>
        <w:t xml:space="preserve">. DAS PENALIDADES </w:t>
      </w:r>
    </w:p>
    <w:p w14:paraId="596629B7" w14:textId="4DB3BC90" w:rsidR="00063C95" w:rsidRPr="00A56F63" w:rsidRDefault="00C72714" w:rsidP="00063C95">
      <w:pPr>
        <w:jc w:val="both"/>
        <w:rPr>
          <w:rFonts w:ascii="Times New Roman" w:hAnsi="Times New Roman" w:cs="Times New Roman"/>
          <w:sz w:val="22"/>
          <w:szCs w:val="22"/>
        </w:rPr>
      </w:pPr>
      <w:r w:rsidRPr="00A56F63">
        <w:rPr>
          <w:rFonts w:ascii="Times New Roman" w:hAnsi="Times New Roman" w:cs="Times New Roman"/>
          <w:sz w:val="22"/>
          <w:szCs w:val="22"/>
        </w:rPr>
        <w:t>19</w:t>
      </w:r>
      <w:r w:rsidR="00063C95" w:rsidRPr="00A56F63">
        <w:rPr>
          <w:rFonts w:ascii="Times New Roman" w:hAnsi="Times New Roman" w:cs="Times New Roman"/>
          <w:sz w:val="22"/>
          <w:szCs w:val="22"/>
        </w:rPr>
        <w:t>.1</w:t>
      </w:r>
      <w:r w:rsidR="00814FC5" w:rsidRPr="00A56F63">
        <w:rPr>
          <w:rFonts w:ascii="Times New Roman" w:hAnsi="Times New Roman" w:cs="Times New Roman"/>
          <w:sz w:val="22"/>
          <w:szCs w:val="22"/>
        </w:rPr>
        <w:t>.</w:t>
      </w:r>
      <w:r w:rsidR="00063C95" w:rsidRPr="00A56F63">
        <w:rPr>
          <w:rFonts w:ascii="Times New Roman" w:hAnsi="Times New Roman" w:cs="Times New Roman"/>
          <w:sz w:val="22"/>
          <w:szCs w:val="22"/>
        </w:rPr>
        <w:t xml:space="preserve"> Nas hipóteses do não cumprimento de qualquer das cláusulas, condições, obrigações, prazos, descumprimento de normas ou qualquer outra violação contratual, em especial as infrações contidas no Art. 155 da Lei Federal nº 14.133/2021, estará a CONTRATADA sujeita às seguintes sanções:</w:t>
      </w:r>
    </w:p>
    <w:p w14:paraId="3F5B46BE" w14:textId="77777777" w:rsidR="00063C95" w:rsidRPr="00A56F63" w:rsidRDefault="00063C95" w:rsidP="00063C95">
      <w:pPr>
        <w:ind w:firstLine="708"/>
        <w:jc w:val="both"/>
        <w:rPr>
          <w:rFonts w:ascii="Times New Roman" w:hAnsi="Times New Roman" w:cs="Times New Roman"/>
          <w:sz w:val="22"/>
          <w:szCs w:val="22"/>
        </w:rPr>
      </w:pPr>
      <w:r w:rsidRPr="00A56F63">
        <w:rPr>
          <w:rFonts w:ascii="Times New Roman" w:hAnsi="Times New Roman" w:cs="Times New Roman"/>
          <w:sz w:val="22"/>
          <w:szCs w:val="22"/>
        </w:rPr>
        <w:t xml:space="preserve">a) </w:t>
      </w:r>
      <w:r w:rsidRPr="00A56F63">
        <w:rPr>
          <w:rFonts w:ascii="Times New Roman" w:hAnsi="Times New Roman" w:cs="Times New Roman"/>
          <w:b/>
          <w:bCs/>
          <w:sz w:val="22"/>
          <w:szCs w:val="22"/>
        </w:rPr>
        <w:t>advertência</w:t>
      </w:r>
      <w:r w:rsidRPr="00A56F63">
        <w:rPr>
          <w:rFonts w:ascii="Times New Roman" w:hAnsi="Times New Roman" w:cs="Times New Roman"/>
          <w:sz w:val="22"/>
          <w:szCs w:val="22"/>
        </w:rPr>
        <w:t xml:space="preserve">; </w:t>
      </w:r>
    </w:p>
    <w:p w14:paraId="2BB5CB21" w14:textId="77777777" w:rsidR="00063C95" w:rsidRPr="00A56F63" w:rsidRDefault="00063C95" w:rsidP="00063C95">
      <w:pPr>
        <w:jc w:val="both"/>
        <w:rPr>
          <w:rFonts w:ascii="Times New Roman" w:hAnsi="Times New Roman" w:cs="Times New Roman"/>
          <w:sz w:val="22"/>
          <w:szCs w:val="22"/>
        </w:rPr>
      </w:pPr>
      <w:r w:rsidRPr="00A56F63">
        <w:rPr>
          <w:rFonts w:ascii="Times New Roman" w:hAnsi="Times New Roman" w:cs="Times New Roman"/>
          <w:sz w:val="22"/>
          <w:szCs w:val="22"/>
        </w:rPr>
        <w:tab/>
        <w:t xml:space="preserve">b) </w:t>
      </w:r>
      <w:r w:rsidRPr="00A56F63">
        <w:rPr>
          <w:rFonts w:ascii="Times New Roman" w:hAnsi="Times New Roman" w:cs="Times New Roman"/>
          <w:b/>
          <w:bCs/>
          <w:sz w:val="22"/>
          <w:szCs w:val="22"/>
        </w:rPr>
        <w:t>impedimento</w:t>
      </w:r>
      <w:r w:rsidRPr="00A56F63">
        <w:rPr>
          <w:rFonts w:ascii="Times New Roman" w:hAnsi="Times New Roman" w:cs="Times New Roman"/>
          <w:sz w:val="22"/>
          <w:szCs w:val="22"/>
        </w:rPr>
        <w:t xml:space="preserve"> de licitar e contratar com o CONTRATANTE, pelo prazo de até 3 (três) anos;  </w:t>
      </w:r>
    </w:p>
    <w:p w14:paraId="783E7E3C" w14:textId="77777777" w:rsidR="00063C95" w:rsidRPr="00A56F63" w:rsidRDefault="00063C95" w:rsidP="00063C95">
      <w:pPr>
        <w:ind w:firstLine="708"/>
        <w:jc w:val="both"/>
        <w:rPr>
          <w:rFonts w:ascii="Times New Roman" w:hAnsi="Times New Roman" w:cs="Times New Roman"/>
          <w:sz w:val="22"/>
          <w:szCs w:val="22"/>
        </w:rPr>
      </w:pPr>
      <w:r w:rsidRPr="00A56F63">
        <w:rPr>
          <w:rFonts w:ascii="Times New Roman" w:hAnsi="Times New Roman" w:cs="Times New Roman"/>
          <w:sz w:val="22"/>
          <w:szCs w:val="22"/>
        </w:rPr>
        <w:t xml:space="preserve">c) </w:t>
      </w:r>
      <w:r w:rsidRPr="00A56F63">
        <w:rPr>
          <w:rFonts w:ascii="Times New Roman" w:hAnsi="Times New Roman" w:cs="Times New Roman"/>
          <w:b/>
          <w:bCs/>
          <w:sz w:val="22"/>
          <w:szCs w:val="22"/>
        </w:rPr>
        <w:t xml:space="preserve">declaração de inidoneidade, </w:t>
      </w:r>
      <w:r w:rsidRPr="00A56F63">
        <w:rPr>
          <w:rFonts w:ascii="Times New Roman" w:hAnsi="Times New Roman" w:cs="Times New Roman"/>
          <w:sz w:val="22"/>
          <w:szCs w:val="22"/>
        </w:rPr>
        <w:t>nos termos do Art. 156, inciso IV e §§ 5º e 6º da Lei Federal nº 14.133/2021;</w:t>
      </w:r>
    </w:p>
    <w:p w14:paraId="107DCE6B" w14:textId="77777777" w:rsidR="00063C95" w:rsidRPr="00A56F63" w:rsidRDefault="00063C95" w:rsidP="00063C95">
      <w:pPr>
        <w:ind w:firstLine="708"/>
        <w:jc w:val="both"/>
        <w:rPr>
          <w:rFonts w:ascii="Times New Roman" w:hAnsi="Times New Roman" w:cs="Times New Roman"/>
          <w:sz w:val="22"/>
          <w:szCs w:val="22"/>
        </w:rPr>
      </w:pPr>
      <w:r w:rsidRPr="00A56F63">
        <w:rPr>
          <w:rFonts w:ascii="Times New Roman" w:hAnsi="Times New Roman" w:cs="Times New Roman"/>
          <w:sz w:val="22"/>
          <w:szCs w:val="22"/>
        </w:rPr>
        <w:t xml:space="preserve">d) </w:t>
      </w:r>
      <w:r w:rsidRPr="00A56F63">
        <w:rPr>
          <w:rFonts w:ascii="Times New Roman" w:hAnsi="Times New Roman" w:cs="Times New Roman"/>
          <w:b/>
          <w:bCs/>
          <w:sz w:val="22"/>
          <w:szCs w:val="22"/>
        </w:rPr>
        <w:t>multa</w:t>
      </w:r>
      <w:r w:rsidRPr="00A56F63">
        <w:rPr>
          <w:rFonts w:ascii="Times New Roman" w:hAnsi="Times New Roman" w:cs="Times New Roman"/>
          <w:sz w:val="22"/>
          <w:szCs w:val="22"/>
        </w:rPr>
        <w:t xml:space="preserve">: </w:t>
      </w:r>
    </w:p>
    <w:p w14:paraId="456493D8" w14:textId="77777777" w:rsidR="00063C95" w:rsidRPr="00A56F63" w:rsidRDefault="00063C95" w:rsidP="00063C95">
      <w:pPr>
        <w:ind w:firstLine="708"/>
        <w:jc w:val="both"/>
        <w:rPr>
          <w:rFonts w:ascii="Times New Roman" w:hAnsi="Times New Roman" w:cs="Times New Roman"/>
          <w:sz w:val="22"/>
          <w:szCs w:val="22"/>
        </w:rPr>
      </w:pPr>
      <w:r w:rsidRPr="00A56F63">
        <w:rPr>
          <w:rFonts w:ascii="Times New Roman" w:hAnsi="Times New Roman" w:cs="Times New Roman"/>
          <w:sz w:val="22"/>
          <w:szCs w:val="22"/>
        </w:rPr>
        <w:tab/>
        <w:t xml:space="preserve">1. </w:t>
      </w:r>
      <w:r w:rsidRPr="00A56F63">
        <w:rPr>
          <w:rFonts w:ascii="Times New Roman" w:hAnsi="Times New Roman" w:cs="Times New Roman"/>
          <w:sz w:val="22"/>
          <w:szCs w:val="22"/>
          <w:u w:val="single"/>
        </w:rPr>
        <w:t>moratória</w:t>
      </w:r>
      <w:r w:rsidRPr="00A56F63">
        <w:rPr>
          <w:rFonts w:ascii="Times New Roman" w:hAnsi="Times New Roman" w:cs="Times New Roman"/>
          <w:sz w:val="22"/>
          <w:szCs w:val="22"/>
        </w:rPr>
        <w:t xml:space="preserve"> de até 0,5% (meio por cento) por dia de atraso injustificado sobre o valor inadimplente, até o limite de 30 (trinta) dias; </w:t>
      </w:r>
    </w:p>
    <w:p w14:paraId="3E88AF6B" w14:textId="77777777" w:rsidR="00063C95" w:rsidRPr="00A56F63" w:rsidRDefault="00063C95" w:rsidP="00063C95">
      <w:pPr>
        <w:ind w:firstLine="2124"/>
        <w:jc w:val="both"/>
        <w:rPr>
          <w:rFonts w:ascii="Times New Roman" w:hAnsi="Times New Roman" w:cs="Times New Roman"/>
          <w:sz w:val="22"/>
          <w:szCs w:val="22"/>
        </w:rPr>
      </w:pPr>
      <w:r w:rsidRPr="00A56F63">
        <w:rPr>
          <w:rFonts w:ascii="Times New Roman" w:hAnsi="Times New Roman" w:cs="Times New Roman"/>
          <w:sz w:val="22"/>
          <w:szCs w:val="22"/>
        </w:rPr>
        <w:t>a) O atraso superior a 30 (trinta) dias autoriza a Administração a promover a extinção do contrato por descumprimento ou cumprimento irregular de suas cláusulas, conforme dispõe o inciso I do Art. 137 da Lei Federal nº 14.133/2021.</w:t>
      </w:r>
    </w:p>
    <w:p w14:paraId="1CBE6F92" w14:textId="77777777" w:rsidR="00063C95" w:rsidRPr="00A56F63" w:rsidRDefault="00063C95" w:rsidP="00063C95">
      <w:pPr>
        <w:jc w:val="both"/>
        <w:rPr>
          <w:rFonts w:ascii="Times New Roman" w:hAnsi="Times New Roman" w:cs="Times New Roman"/>
          <w:sz w:val="22"/>
          <w:szCs w:val="22"/>
        </w:rPr>
      </w:pPr>
      <w:r w:rsidRPr="00A56F63">
        <w:rPr>
          <w:rFonts w:ascii="Times New Roman" w:hAnsi="Times New Roman" w:cs="Times New Roman"/>
          <w:sz w:val="22"/>
          <w:szCs w:val="22"/>
        </w:rPr>
        <w:tab/>
      </w:r>
      <w:r w:rsidRPr="00A56F63">
        <w:rPr>
          <w:rFonts w:ascii="Times New Roman" w:hAnsi="Times New Roman" w:cs="Times New Roman"/>
          <w:sz w:val="22"/>
          <w:szCs w:val="22"/>
        </w:rPr>
        <w:tab/>
        <w:t xml:space="preserve">2. </w:t>
      </w:r>
      <w:r w:rsidRPr="00A56F63">
        <w:rPr>
          <w:rFonts w:ascii="Times New Roman" w:hAnsi="Times New Roman" w:cs="Times New Roman"/>
          <w:sz w:val="22"/>
          <w:szCs w:val="22"/>
          <w:u w:val="single"/>
        </w:rPr>
        <w:t>compensatória</w:t>
      </w:r>
      <w:r w:rsidRPr="00A56F63">
        <w:rPr>
          <w:rFonts w:ascii="Times New Roman" w:hAnsi="Times New Roman" w:cs="Times New Roman"/>
          <w:sz w:val="22"/>
          <w:szCs w:val="22"/>
        </w:rPr>
        <w:t xml:space="preserve"> de até 30% (trinta por cento) sobre o valor total do contrato, no caso de inexecução total do objeto. </w:t>
      </w:r>
    </w:p>
    <w:p w14:paraId="50CAE365" w14:textId="0E2055D2" w:rsidR="00063C95" w:rsidRPr="00A56F63" w:rsidRDefault="00C72714" w:rsidP="00063C95">
      <w:pPr>
        <w:jc w:val="both"/>
        <w:rPr>
          <w:rFonts w:ascii="Times New Roman" w:hAnsi="Times New Roman" w:cs="Times New Roman"/>
          <w:sz w:val="22"/>
          <w:szCs w:val="22"/>
        </w:rPr>
      </w:pPr>
      <w:r w:rsidRPr="00A56F63">
        <w:rPr>
          <w:rFonts w:ascii="Times New Roman" w:hAnsi="Times New Roman" w:cs="Times New Roman"/>
          <w:sz w:val="22"/>
          <w:szCs w:val="22"/>
        </w:rPr>
        <w:t>19</w:t>
      </w:r>
      <w:r w:rsidR="00063C95" w:rsidRPr="00A56F63">
        <w:rPr>
          <w:rFonts w:ascii="Times New Roman" w:hAnsi="Times New Roman" w:cs="Times New Roman"/>
          <w:sz w:val="22"/>
          <w:szCs w:val="22"/>
        </w:rPr>
        <w:t>.2</w:t>
      </w:r>
      <w:r w:rsidR="00814FC5" w:rsidRPr="00A56F63">
        <w:rPr>
          <w:rFonts w:ascii="Times New Roman" w:hAnsi="Times New Roman" w:cs="Times New Roman"/>
          <w:sz w:val="22"/>
          <w:szCs w:val="22"/>
        </w:rPr>
        <w:t>.</w:t>
      </w:r>
      <w:r w:rsidR="00063C95" w:rsidRPr="00A56F63">
        <w:rPr>
          <w:rFonts w:ascii="Times New Roman" w:hAnsi="Times New Roman" w:cs="Times New Roman"/>
          <w:sz w:val="22"/>
          <w:szCs w:val="22"/>
        </w:rPr>
        <w:t xml:space="preserve"> A aplicação das sanções previstas neste Edital, não exclui, em hipótese alguma, a obrigação de reparação integral do dano causado ao CONTRATANTE.</w:t>
      </w:r>
    </w:p>
    <w:p w14:paraId="12826BBE" w14:textId="6C1171F9" w:rsidR="00063C95" w:rsidRPr="00A56F63" w:rsidRDefault="00C72714" w:rsidP="00063C95">
      <w:pPr>
        <w:jc w:val="both"/>
        <w:rPr>
          <w:rFonts w:ascii="Times New Roman" w:hAnsi="Times New Roman" w:cs="Times New Roman"/>
          <w:sz w:val="22"/>
          <w:szCs w:val="22"/>
        </w:rPr>
      </w:pPr>
      <w:r w:rsidRPr="00A56F63">
        <w:rPr>
          <w:rFonts w:ascii="Times New Roman" w:hAnsi="Times New Roman" w:cs="Times New Roman"/>
          <w:sz w:val="22"/>
          <w:szCs w:val="22"/>
        </w:rPr>
        <w:t>19</w:t>
      </w:r>
      <w:r w:rsidR="00063C95" w:rsidRPr="00A56F63">
        <w:rPr>
          <w:rFonts w:ascii="Times New Roman" w:hAnsi="Times New Roman" w:cs="Times New Roman"/>
          <w:sz w:val="22"/>
          <w:szCs w:val="22"/>
        </w:rPr>
        <w:t>.3</w:t>
      </w:r>
      <w:r w:rsidR="00814FC5" w:rsidRPr="00A56F63">
        <w:rPr>
          <w:rFonts w:ascii="Times New Roman" w:hAnsi="Times New Roman" w:cs="Times New Roman"/>
          <w:sz w:val="22"/>
          <w:szCs w:val="22"/>
        </w:rPr>
        <w:t>.</w:t>
      </w:r>
      <w:r w:rsidR="00063C95" w:rsidRPr="00A56F63">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306C0787" w14:textId="7B60C5AD" w:rsidR="00063C95" w:rsidRPr="00A56F63" w:rsidRDefault="00C72714" w:rsidP="00063C95">
      <w:pPr>
        <w:jc w:val="both"/>
        <w:rPr>
          <w:rFonts w:ascii="Times New Roman" w:hAnsi="Times New Roman" w:cs="Times New Roman"/>
          <w:sz w:val="22"/>
          <w:szCs w:val="22"/>
        </w:rPr>
      </w:pPr>
      <w:r w:rsidRPr="00A56F63">
        <w:rPr>
          <w:rFonts w:ascii="Times New Roman" w:hAnsi="Times New Roman" w:cs="Times New Roman"/>
          <w:sz w:val="22"/>
          <w:szCs w:val="22"/>
        </w:rPr>
        <w:t>19</w:t>
      </w:r>
      <w:r w:rsidR="00063C95" w:rsidRPr="00A56F63">
        <w:rPr>
          <w:rFonts w:ascii="Times New Roman" w:hAnsi="Times New Roman" w:cs="Times New Roman"/>
          <w:sz w:val="22"/>
          <w:szCs w:val="22"/>
        </w:rPr>
        <w:t>.4</w:t>
      </w:r>
      <w:r w:rsidR="00814FC5" w:rsidRPr="00A56F63">
        <w:rPr>
          <w:rFonts w:ascii="Times New Roman" w:hAnsi="Times New Roman" w:cs="Times New Roman"/>
          <w:sz w:val="22"/>
          <w:szCs w:val="22"/>
        </w:rPr>
        <w:t>.</w:t>
      </w:r>
      <w:r w:rsidR="00063C95" w:rsidRPr="00A56F63">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3B69A607" w14:textId="09345CD6" w:rsidR="00063C95" w:rsidRPr="00A56F63" w:rsidRDefault="00C72714" w:rsidP="00063C95">
      <w:pPr>
        <w:jc w:val="both"/>
        <w:rPr>
          <w:rFonts w:ascii="Times New Roman" w:hAnsi="Times New Roman" w:cs="Times New Roman"/>
          <w:sz w:val="22"/>
          <w:szCs w:val="22"/>
        </w:rPr>
      </w:pPr>
      <w:r w:rsidRPr="00A56F63">
        <w:rPr>
          <w:rFonts w:ascii="Times New Roman" w:hAnsi="Times New Roman" w:cs="Times New Roman"/>
          <w:sz w:val="22"/>
          <w:szCs w:val="22"/>
        </w:rPr>
        <w:t>19</w:t>
      </w:r>
      <w:r w:rsidR="00063C95" w:rsidRPr="00A56F63">
        <w:rPr>
          <w:rFonts w:ascii="Times New Roman" w:hAnsi="Times New Roman" w:cs="Times New Roman"/>
          <w:sz w:val="22"/>
          <w:szCs w:val="22"/>
        </w:rPr>
        <w:t>.4.1</w:t>
      </w:r>
      <w:r w:rsidR="00814FC5" w:rsidRPr="00A56F63">
        <w:rPr>
          <w:rFonts w:ascii="Times New Roman" w:hAnsi="Times New Roman" w:cs="Times New Roman"/>
          <w:sz w:val="22"/>
          <w:szCs w:val="22"/>
        </w:rPr>
        <w:t>.</w:t>
      </w:r>
      <w:r w:rsidR="00063C95" w:rsidRPr="00A56F63">
        <w:rPr>
          <w:rFonts w:ascii="Times New Roman" w:hAnsi="Times New Roman" w:cs="Times New Roman"/>
          <w:sz w:val="22"/>
          <w:szCs w:val="22"/>
        </w:rPr>
        <w:t xml:space="preserve">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5F13282B" w14:textId="280EC6F4" w:rsidR="00063C95" w:rsidRPr="00A56F63" w:rsidRDefault="00C72714" w:rsidP="00063C95">
      <w:pPr>
        <w:jc w:val="both"/>
        <w:rPr>
          <w:rFonts w:ascii="Times New Roman" w:hAnsi="Times New Roman" w:cs="Times New Roman"/>
          <w:sz w:val="22"/>
          <w:szCs w:val="22"/>
        </w:rPr>
      </w:pPr>
      <w:r w:rsidRPr="00A56F63">
        <w:rPr>
          <w:rFonts w:ascii="Times New Roman" w:hAnsi="Times New Roman" w:cs="Times New Roman"/>
          <w:sz w:val="22"/>
          <w:szCs w:val="22"/>
        </w:rPr>
        <w:t>19</w:t>
      </w:r>
      <w:r w:rsidR="00063C95" w:rsidRPr="00A56F63">
        <w:rPr>
          <w:rFonts w:ascii="Times New Roman" w:hAnsi="Times New Roman" w:cs="Times New Roman"/>
          <w:sz w:val="22"/>
          <w:szCs w:val="22"/>
        </w:rPr>
        <w:t>.4.2</w:t>
      </w:r>
      <w:r w:rsidR="00814FC5" w:rsidRPr="00A56F63">
        <w:rPr>
          <w:rFonts w:ascii="Times New Roman" w:hAnsi="Times New Roman" w:cs="Times New Roman"/>
          <w:sz w:val="22"/>
          <w:szCs w:val="22"/>
        </w:rPr>
        <w:t>.</w:t>
      </w:r>
      <w:r w:rsidR="00063C95" w:rsidRPr="00A56F63">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7CF8DA5A" w14:textId="65BBEDB1" w:rsidR="00063C95" w:rsidRPr="00A56F63" w:rsidRDefault="00C72714" w:rsidP="00063C95">
      <w:pPr>
        <w:jc w:val="both"/>
        <w:rPr>
          <w:rFonts w:ascii="Times New Roman" w:hAnsi="Times New Roman" w:cs="Times New Roman"/>
          <w:sz w:val="22"/>
          <w:szCs w:val="22"/>
        </w:rPr>
      </w:pPr>
      <w:r w:rsidRPr="00A56F63">
        <w:rPr>
          <w:rFonts w:ascii="Times New Roman" w:hAnsi="Times New Roman" w:cs="Times New Roman"/>
          <w:sz w:val="22"/>
          <w:szCs w:val="22"/>
        </w:rPr>
        <w:t>19</w:t>
      </w:r>
      <w:r w:rsidR="00063C95" w:rsidRPr="00A56F63">
        <w:rPr>
          <w:rFonts w:ascii="Times New Roman" w:hAnsi="Times New Roman" w:cs="Times New Roman"/>
          <w:sz w:val="22"/>
          <w:szCs w:val="22"/>
        </w:rPr>
        <w:t>.5</w:t>
      </w:r>
      <w:r w:rsidR="00814FC5" w:rsidRPr="00A56F63">
        <w:rPr>
          <w:rFonts w:ascii="Times New Roman" w:hAnsi="Times New Roman" w:cs="Times New Roman"/>
          <w:sz w:val="22"/>
          <w:szCs w:val="22"/>
        </w:rPr>
        <w:t>.</w:t>
      </w:r>
      <w:r w:rsidR="00063C95" w:rsidRPr="00A56F63">
        <w:rPr>
          <w:rFonts w:ascii="Times New Roman" w:hAnsi="Times New Roman" w:cs="Times New Roman"/>
          <w:sz w:val="22"/>
          <w:szCs w:val="22"/>
        </w:rPr>
        <w:t xml:space="preserve"> O CONTRATANTE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71DD9BA3" w14:textId="463F5C8C" w:rsidR="00063C95" w:rsidRPr="00A56F63" w:rsidRDefault="00C72714" w:rsidP="00063C95">
      <w:pPr>
        <w:jc w:val="both"/>
        <w:rPr>
          <w:rFonts w:ascii="Times New Roman" w:hAnsi="Times New Roman" w:cs="Times New Roman"/>
          <w:sz w:val="22"/>
          <w:szCs w:val="22"/>
        </w:rPr>
      </w:pPr>
      <w:r w:rsidRPr="00A56F63">
        <w:rPr>
          <w:rFonts w:ascii="Times New Roman" w:hAnsi="Times New Roman" w:cs="Times New Roman"/>
          <w:sz w:val="22"/>
          <w:szCs w:val="22"/>
        </w:rPr>
        <w:t>19</w:t>
      </w:r>
      <w:r w:rsidR="00063C95" w:rsidRPr="00A56F63">
        <w:rPr>
          <w:rFonts w:ascii="Times New Roman" w:hAnsi="Times New Roman" w:cs="Times New Roman"/>
          <w:sz w:val="22"/>
          <w:szCs w:val="22"/>
        </w:rPr>
        <w:t>.6</w:t>
      </w:r>
      <w:r w:rsidR="00814FC5" w:rsidRPr="00A56F63">
        <w:rPr>
          <w:rFonts w:ascii="Times New Roman" w:hAnsi="Times New Roman" w:cs="Times New Roman"/>
          <w:sz w:val="22"/>
          <w:szCs w:val="22"/>
        </w:rPr>
        <w:t>.</w:t>
      </w:r>
      <w:r w:rsidR="00063C95" w:rsidRPr="00A56F63">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5DA8C09D" w14:textId="0D52F330" w:rsidR="00063C95" w:rsidRPr="00A56F63" w:rsidRDefault="00C72714" w:rsidP="00063C95">
      <w:pPr>
        <w:jc w:val="both"/>
        <w:rPr>
          <w:rFonts w:ascii="Times New Roman" w:hAnsi="Times New Roman" w:cs="Times New Roman"/>
          <w:sz w:val="22"/>
          <w:szCs w:val="22"/>
        </w:rPr>
      </w:pPr>
      <w:r w:rsidRPr="00A56F63">
        <w:rPr>
          <w:rFonts w:ascii="Times New Roman" w:hAnsi="Times New Roman" w:cs="Times New Roman"/>
          <w:sz w:val="22"/>
          <w:szCs w:val="22"/>
        </w:rPr>
        <w:t>19</w:t>
      </w:r>
      <w:r w:rsidR="00063C95" w:rsidRPr="00A56F63">
        <w:rPr>
          <w:rFonts w:ascii="Times New Roman" w:hAnsi="Times New Roman" w:cs="Times New Roman"/>
          <w:sz w:val="22"/>
          <w:szCs w:val="22"/>
        </w:rPr>
        <w:t>.7</w:t>
      </w:r>
      <w:r w:rsidR="00814FC5" w:rsidRPr="00A56F63">
        <w:rPr>
          <w:rFonts w:ascii="Times New Roman" w:hAnsi="Times New Roman" w:cs="Times New Roman"/>
          <w:sz w:val="22"/>
          <w:szCs w:val="22"/>
        </w:rPr>
        <w:t>.</w:t>
      </w:r>
      <w:r w:rsidR="00063C95" w:rsidRPr="00A56F63">
        <w:rPr>
          <w:rFonts w:ascii="Times New Roman" w:hAnsi="Times New Roman" w:cs="Times New Roman"/>
          <w:sz w:val="22"/>
          <w:szCs w:val="22"/>
        </w:rPr>
        <w:t xml:space="preserve"> As sanções previstas neste instrumento, poderão ser relevadas na hipótese de caso fortuito e força maior, ou a ausência de culpa da CONTRATADA, devidamente comprovada.</w:t>
      </w:r>
    </w:p>
    <w:p w14:paraId="2DF21F61" w14:textId="77777777" w:rsidR="00063C95" w:rsidRPr="00A56F63" w:rsidRDefault="00063C95" w:rsidP="00063C9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4E10E127" w14:textId="77777777" w:rsidR="003830F9" w:rsidRPr="00A56F63" w:rsidRDefault="003830F9" w:rsidP="003830F9">
      <w:pPr>
        <w:ind w:hanging="2"/>
        <w:jc w:val="both"/>
        <w:rPr>
          <w:rFonts w:ascii="Times New Roman" w:hAnsi="Times New Roman" w:cs="Times New Roman"/>
          <w:b/>
          <w:bCs/>
          <w:sz w:val="22"/>
          <w:szCs w:val="22"/>
        </w:rPr>
      </w:pPr>
      <w:r w:rsidRPr="00A56F63">
        <w:rPr>
          <w:rFonts w:ascii="Times New Roman" w:hAnsi="Times New Roman" w:cs="Times New Roman"/>
          <w:b/>
          <w:bCs/>
          <w:sz w:val="22"/>
          <w:szCs w:val="22"/>
        </w:rPr>
        <w:t>20. DAS GARANTIAS</w:t>
      </w:r>
    </w:p>
    <w:p w14:paraId="4D27942C" w14:textId="7F1E6DDD" w:rsidR="001F5E3C" w:rsidRPr="00A56F63" w:rsidRDefault="001F5E3C" w:rsidP="003830F9">
      <w:pPr>
        <w:autoSpaceDE w:val="0"/>
        <w:autoSpaceDN w:val="0"/>
        <w:adjustRightInd w:val="0"/>
        <w:jc w:val="both"/>
        <w:rPr>
          <w:rFonts w:ascii="Times New Roman" w:hAnsi="Times New Roman" w:cs="Times New Roman"/>
          <w:b/>
          <w:bCs/>
          <w:sz w:val="22"/>
          <w:szCs w:val="22"/>
          <w:lang w:eastAsia="pt-BR"/>
        </w:rPr>
      </w:pPr>
      <w:r w:rsidRPr="00A56F63">
        <w:rPr>
          <w:rFonts w:ascii="Times New Roman" w:hAnsi="Times New Roman" w:cs="Times New Roman"/>
          <w:b/>
          <w:bCs/>
          <w:sz w:val="22"/>
          <w:szCs w:val="22"/>
          <w:lang w:eastAsia="pt-BR"/>
        </w:rPr>
        <w:t>I - Garantia Quinquenal</w:t>
      </w:r>
    </w:p>
    <w:p w14:paraId="789A6843" w14:textId="7A23DECF" w:rsidR="003830F9" w:rsidRPr="00A56F63" w:rsidRDefault="003830F9" w:rsidP="003830F9">
      <w:pPr>
        <w:autoSpaceDE w:val="0"/>
        <w:autoSpaceDN w:val="0"/>
        <w:adjustRightInd w:val="0"/>
        <w:jc w:val="both"/>
        <w:rPr>
          <w:rFonts w:ascii="Times New Roman" w:hAnsi="Times New Roman" w:cs="Times New Roman"/>
          <w:sz w:val="22"/>
          <w:szCs w:val="22"/>
          <w:lang w:eastAsia="pt-BR"/>
        </w:rPr>
      </w:pPr>
      <w:r w:rsidRPr="00A56F63">
        <w:rPr>
          <w:rFonts w:ascii="Times New Roman" w:hAnsi="Times New Roman" w:cs="Times New Roman"/>
          <w:sz w:val="22"/>
          <w:szCs w:val="22"/>
          <w:lang w:eastAsia="pt-BR"/>
        </w:rPr>
        <w:t xml:space="preserve">20.1. Haverá garantia </w:t>
      </w:r>
      <w:r w:rsidR="006626A3" w:rsidRPr="00A56F63">
        <w:rPr>
          <w:rFonts w:ascii="Times New Roman" w:hAnsi="Times New Roman" w:cs="Times New Roman"/>
          <w:sz w:val="22"/>
          <w:szCs w:val="22"/>
          <w:lang w:eastAsia="pt-BR"/>
        </w:rPr>
        <w:t xml:space="preserve">de </w:t>
      </w:r>
      <w:r w:rsidR="00382A7A" w:rsidRPr="00A56F63">
        <w:rPr>
          <w:rFonts w:ascii="Times New Roman" w:hAnsi="Times New Roman" w:cs="Times New Roman"/>
          <w:sz w:val="22"/>
          <w:szCs w:val="22"/>
          <w:lang w:eastAsia="pt-BR"/>
        </w:rPr>
        <w:t xml:space="preserve">5 </w:t>
      </w:r>
      <w:r w:rsidR="006626A3" w:rsidRPr="00A56F63">
        <w:rPr>
          <w:rFonts w:ascii="Times New Roman" w:hAnsi="Times New Roman" w:cs="Times New Roman"/>
          <w:sz w:val="22"/>
          <w:szCs w:val="22"/>
          <w:lang w:eastAsia="pt-BR"/>
        </w:rPr>
        <w:t>(cinco) anos</w:t>
      </w:r>
      <w:r w:rsidRPr="00A56F63">
        <w:rPr>
          <w:rFonts w:ascii="Times New Roman" w:hAnsi="Times New Roman" w:cs="Times New Roman"/>
          <w:sz w:val="22"/>
          <w:szCs w:val="22"/>
          <w:lang w:eastAsia="pt-BR"/>
        </w:rPr>
        <w:t xml:space="preserve"> desta obra de engenharia</w:t>
      </w:r>
      <w:r w:rsidR="006626A3" w:rsidRPr="00A56F63">
        <w:rPr>
          <w:rFonts w:ascii="Times New Roman" w:hAnsi="Times New Roman" w:cs="Times New Roman"/>
          <w:sz w:val="22"/>
          <w:szCs w:val="22"/>
          <w:lang w:eastAsia="pt-BR"/>
        </w:rPr>
        <w:t xml:space="preserve">, conforme art. 618, da </w:t>
      </w:r>
      <w:r w:rsidRPr="00A56F63">
        <w:rPr>
          <w:rFonts w:ascii="Times New Roman" w:hAnsi="Times New Roman" w:cs="Times New Roman"/>
          <w:sz w:val="22"/>
          <w:szCs w:val="22"/>
          <w:lang w:eastAsia="pt-BR"/>
        </w:rPr>
        <w:t>Lei Federal nº 10.406/2002.</w:t>
      </w:r>
    </w:p>
    <w:p w14:paraId="390E5E8A" w14:textId="1759CE95" w:rsidR="001F5E3C" w:rsidRPr="00A56F63" w:rsidRDefault="001F5E3C" w:rsidP="003830F9">
      <w:pPr>
        <w:autoSpaceDE w:val="0"/>
        <w:autoSpaceDN w:val="0"/>
        <w:adjustRightInd w:val="0"/>
        <w:jc w:val="both"/>
        <w:rPr>
          <w:rFonts w:ascii="Times New Roman" w:hAnsi="Times New Roman" w:cs="Times New Roman"/>
          <w:b/>
          <w:bCs/>
          <w:sz w:val="22"/>
          <w:szCs w:val="22"/>
        </w:rPr>
      </w:pPr>
      <w:r w:rsidRPr="00A56F63">
        <w:rPr>
          <w:rFonts w:ascii="Times New Roman" w:hAnsi="Times New Roman" w:cs="Times New Roman"/>
          <w:b/>
          <w:bCs/>
          <w:sz w:val="22"/>
          <w:szCs w:val="22"/>
        </w:rPr>
        <w:t>II - Garantia Adicional</w:t>
      </w:r>
    </w:p>
    <w:p w14:paraId="22C6F549" w14:textId="4D72680B" w:rsidR="003830F9" w:rsidRPr="00A56F63" w:rsidRDefault="003830F9" w:rsidP="003830F9">
      <w:pPr>
        <w:autoSpaceDE w:val="0"/>
        <w:autoSpaceDN w:val="0"/>
        <w:adjustRightInd w:val="0"/>
        <w:jc w:val="both"/>
        <w:rPr>
          <w:rFonts w:ascii="Times New Roman" w:hAnsi="Times New Roman" w:cs="Times New Roman"/>
          <w:sz w:val="22"/>
          <w:szCs w:val="22"/>
          <w:lang w:eastAsia="pt-BR"/>
        </w:rPr>
      </w:pPr>
      <w:r w:rsidRPr="00A56F63">
        <w:rPr>
          <w:rFonts w:ascii="Times New Roman" w:hAnsi="Times New Roman" w:cs="Times New Roman"/>
          <w:sz w:val="22"/>
          <w:szCs w:val="22"/>
        </w:rPr>
        <w:t xml:space="preserve">20.2. Será exigida, </w:t>
      </w:r>
      <w:r w:rsidRPr="00A56F63">
        <w:rPr>
          <w:rFonts w:ascii="Times New Roman" w:hAnsi="Times New Roman" w:cs="Times New Roman"/>
          <w:b/>
          <w:sz w:val="22"/>
          <w:szCs w:val="22"/>
        </w:rPr>
        <w:t xml:space="preserve">no prazo de até 10 dias </w:t>
      </w:r>
      <w:r w:rsidRPr="00A56F63">
        <w:rPr>
          <w:rFonts w:ascii="Times New Roman" w:hAnsi="Times New Roman" w:cs="Times New Roman"/>
          <w:sz w:val="22"/>
          <w:szCs w:val="22"/>
        </w:rPr>
        <w:t>contados da data de assinatura do Contrato, garantia adicional da licitante vencedora cuja proposta for inferior a 85% (oitenta e cinco por cento) do valor orçado pela Administração, equivalente à diferença entre este último e o valor da proposta, sem prejuízo das demais garantias exigíveis de acordo com o art. 59 §5º da Lei Federal nº 14.133/2021.</w:t>
      </w:r>
    </w:p>
    <w:p w14:paraId="45BCC464" w14:textId="4BBF7C27" w:rsidR="003830F9" w:rsidRPr="00A56F63" w:rsidRDefault="003830F9" w:rsidP="003830F9">
      <w:pPr>
        <w:tabs>
          <w:tab w:val="left" w:pos="1071"/>
        </w:tabs>
        <w:suppressAutoHyphens w:val="0"/>
        <w:autoSpaceDE w:val="0"/>
        <w:autoSpaceDN w:val="0"/>
        <w:jc w:val="both"/>
        <w:rPr>
          <w:rFonts w:ascii="Times New Roman" w:hAnsi="Times New Roman" w:cs="Times New Roman"/>
          <w:sz w:val="22"/>
          <w:szCs w:val="22"/>
        </w:rPr>
      </w:pPr>
      <w:r w:rsidRPr="00A56F63">
        <w:rPr>
          <w:rFonts w:ascii="Times New Roman" w:hAnsi="Times New Roman" w:cs="Times New Roman"/>
          <w:sz w:val="22"/>
          <w:szCs w:val="22"/>
        </w:rPr>
        <w:lastRenderedPageBreak/>
        <w:t>20.3. No caso da opção pelo seguro-garantia, este será feito mediante entrega da competente apólice emitida por entidade em funcionamento no País, e em nome da Prefeitura de Benedito Novo, cobrindo o risco de quebra do contrato.</w:t>
      </w:r>
    </w:p>
    <w:p w14:paraId="75C7061E" w14:textId="12872BA5" w:rsidR="003830F9" w:rsidRPr="00A56F63" w:rsidRDefault="003830F9" w:rsidP="003830F9">
      <w:pPr>
        <w:tabs>
          <w:tab w:val="left" w:pos="1080"/>
        </w:tabs>
        <w:suppressAutoHyphens w:val="0"/>
        <w:autoSpaceDE w:val="0"/>
        <w:autoSpaceDN w:val="0"/>
        <w:jc w:val="both"/>
        <w:rPr>
          <w:rFonts w:ascii="Times New Roman" w:hAnsi="Times New Roman" w:cs="Times New Roman"/>
          <w:sz w:val="22"/>
          <w:szCs w:val="22"/>
        </w:rPr>
      </w:pPr>
      <w:r w:rsidRPr="00A56F63">
        <w:rPr>
          <w:rFonts w:ascii="Times New Roman" w:hAnsi="Times New Roman" w:cs="Times New Roman"/>
          <w:sz w:val="22"/>
          <w:szCs w:val="22"/>
        </w:rPr>
        <w:t>20.4. Quando a garantia do contrato se processar sob a forma de seguro-garantia ou fiança bancária, esta não poderá ser prestada de forma proporcional ao período contratual, devendo, ainda, seu prazo de validade estender-se até o final da execução do contrato.</w:t>
      </w:r>
    </w:p>
    <w:p w14:paraId="6F42AC46" w14:textId="71C8F648" w:rsidR="003830F9" w:rsidRPr="00A56F63" w:rsidRDefault="003830F9" w:rsidP="003830F9">
      <w:pPr>
        <w:tabs>
          <w:tab w:val="left" w:pos="854"/>
        </w:tabs>
        <w:suppressAutoHyphens w:val="0"/>
        <w:autoSpaceDE w:val="0"/>
        <w:autoSpaceDN w:val="0"/>
        <w:jc w:val="both"/>
        <w:rPr>
          <w:rFonts w:ascii="Times New Roman" w:hAnsi="Times New Roman" w:cs="Times New Roman"/>
          <w:sz w:val="22"/>
          <w:szCs w:val="22"/>
        </w:rPr>
      </w:pPr>
      <w:r w:rsidRPr="00A56F63">
        <w:rPr>
          <w:rFonts w:ascii="Times New Roman" w:hAnsi="Times New Roman" w:cs="Times New Roman"/>
          <w:sz w:val="22"/>
          <w:szCs w:val="22"/>
        </w:rPr>
        <w:t>20.5. Após a execução do contrato, constatado o regular cumprimento de todas as obrigações a cargo da CONTRATADA, a garantia por ela prestada será liberada ou restituída e, quando em dinheiro, atualizada monetariamente, deduzidos eventuais valores devidos à CONTRATANTE.</w:t>
      </w:r>
    </w:p>
    <w:p w14:paraId="6BD7F18A" w14:textId="37D4B22C" w:rsidR="003830F9" w:rsidRPr="00A56F63" w:rsidRDefault="003830F9" w:rsidP="003830F9">
      <w:pPr>
        <w:pStyle w:val="Corpodetexto"/>
        <w:spacing w:after="0" w:line="240" w:lineRule="auto"/>
        <w:jc w:val="both"/>
        <w:rPr>
          <w:rFonts w:ascii="Times New Roman" w:hAnsi="Times New Roman" w:cs="Times New Roman"/>
          <w:sz w:val="22"/>
          <w:szCs w:val="22"/>
        </w:rPr>
      </w:pPr>
      <w:r w:rsidRPr="00A56F63">
        <w:rPr>
          <w:rFonts w:ascii="Times New Roman" w:hAnsi="Times New Roman" w:cs="Times New Roman"/>
          <w:sz w:val="22"/>
          <w:szCs w:val="22"/>
        </w:rPr>
        <w:t>20.6. A garantia prestada pela licitante vencedora será restituída ou liberada em até 60 (sessenta)</w:t>
      </w:r>
      <w:r w:rsidRPr="00A56F63">
        <w:rPr>
          <w:rFonts w:ascii="Times New Roman" w:hAnsi="Times New Roman" w:cs="Times New Roman"/>
          <w:spacing w:val="40"/>
          <w:sz w:val="22"/>
          <w:szCs w:val="22"/>
        </w:rPr>
        <w:t xml:space="preserve"> </w:t>
      </w:r>
      <w:r w:rsidRPr="00A56F63">
        <w:rPr>
          <w:rFonts w:ascii="Times New Roman" w:hAnsi="Times New Roman" w:cs="Times New Roman"/>
          <w:sz w:val="22"/>
          <w:szCs w:val="22"/>
        </w:rPr>
        <w:t>dias corridos após o recebimento definitivo do objeto.</w:t>
      </w:r>
    </w:p>
    <w:p w14:paraId="565A1B91" w14:textId="7D4CF7C3" w:rsidR="003830F9" w:rsidRPr="00A56F63" w:rsidRDefault="003830F9" w:rsidP="003830F9">
      <w:pPr>
        <w:pStyle w:val="Corpodetexto"/>
        <w:spacing w:after="0" w:line="240" w:lineRule="auto"/>
        <w:jc w:val="both"/>
        <w:rPr>
          <w:rFonts w:ascii="Times New Roman" w:hAnsi="Times New Roman" w:cs="Times New Roman"/>
          <w:sz w:val="22"/>
          <w:szCs w:val="22"/>
        </w:rPr>
      </w:pPr>
      <w:r w:rsidRPr="00A56F63">
        <w:rPr>
          <w:rFonts w:ascii="Times New Roman" w:hAnsi="Times New Roman" w:cs="Times New Roman"/>
          <w:sz w:val="22"/>
          <w:szCs w:val="22"/>
        </w:rPr>
        <w:t>20.7. A garantia prestada deverá ser suplementada em caso de atualização do valor contratual, seja por reajuste ou aditivo, ou caso está seja utilizada para arcar com multas ou outras penalidades.</w:t>
      </w:r>
    </w:p>
    <w:p w14:paraId="59E05AD2" w14:textId="3C534858" w:rsidR="003830F9" w:rsidRPr="00A56F63" w:rsidRDefault="003830F9" w:rsidP="003830F9">
      <w:pPr>
        <w:pStyle w:val="Corpodetexto"/>
        <w:spacing w:after="0" w:line="240" w:lineRule="auto"/>
        <w:jc w:val="both"/>
        <w:rPr>
          <w:rFonts w:ascii="Times New Roman" w:hAnsi="Times New Roman" w:cs="Times New Roman"/>
          <w:sz w:val="22"/>
          <w:szCs w:val="22"/>
        </w:rPr>
      </w:pPr>
      <w:r w:rsidRPr="00A56F63">
        <w:rPr>
          <w:rFonts w:ascii="Times New Roman" w:hAnsi="Times New Roman" w:cs="Times New Roman"/>
          <w:sz w:val="22"/>
          <w:szCs w:val="22"/>
        </w:rPr>
        <w:t>20.8. A CONTRATADA</w:t>
      </w:r>
      <w:r w:rsidRPr="00A56F63">
        <w:rPr>
          <w:rFonts w:ascii="Times New Roman" w:hAnsi="Times New Roman" w:cs="Times New Roman"/>
          <w:spacing w:val="-2"/>
          <w:sz w:val="22"/>
          <w:szCs w:val="22"/>
        </w:rPr>
        <w:t xml:space="preserve"> </w:t>
      </w:r>
      <w:r w:rsidRPr="00A56F63">
        <w:rPr>
          <w:rFonts w:ascii="Times New Roman" w:hAnsi="Times New Roman" w:cs="Times New Roman"/>
          <w:sz w:val="22"/>
          <w:szCs w:val="22"/>
        </w:rPr>
        <w:t>terá o prazo de até 10 (dez) dias após a notificação ou assinatura do Termo Aditivo ou Apostilamento para complementar a garantia prestada.</w:t>
      </w:r>
    </w:p>
    <w:p w14:paraId="499F2FB2" w14:textId="77777777" w:rsidR="003830F9" w:rsidRPr="00A56F63" w:rsidRDefault="003830F9"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3CAA85A2" w14:textId="278FADD0" w:rsidR="00063C95" w:rsidRPr="00A56F63"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A56F63">
        <w:rPr>
          <w:rFonts w:ascii="Times New Roman" w:eastAsiaTheme="minorHAnsi" w:hAnsi="Times New Roman" w:cs="Times New Roman"/>
          <w:b/>
          <w:bCs/>
          <w:kern w:val="0"/>
          <w:sz w:val="22"/>
          <w:szCs w:val="22"/>
          <w:lang w:eastAsia="en-US" w:bidi="ar-SA"/>
          <w14:ligatures w14:val="standardContextual"/>
        </w:rPr>
        <w:t>2</w:t>
      </w:r>
      <w:r w:rsidR="0036581D" w:rsidRPr="00A56F63">
        <w:rPr>
          <w:rFonts w:ascii="Times New Roman" w:eastAsiaTheme="minorHAnsi" w:hAnsi="Times New Roman" w:cs="Times New Roman"/>
          <w:b/>
          <w:bCs/>
          <w:kern w:val="0"/>
          <w:sz w:val="22"/>
          <w:szCs w:val="22"/>
          <w:lang w:eastAsia="en-US" w:bidi="ar-SA"/>
          <w14:ligatures w14:val="standardContextual"/>
        </w:rPr>
        <w:t>1</w:t>
      </w:r>
      <w:r w:rsidRPr="00A56F63">
        <w:rPr>
          <w:rFonts w:ascii="Times New Roman" w:eastAsiaTheme="minorHAnsi" w:hAnsi="Times New Roman" w:cs="Times New Roman"/>
          <w:b/>
          <w:bCs/>
          <w:kern w:val="0"/>
          <w:sz w:val="22"/>
          <w:szCs w:val="22"/>
          <w:lang w:eastAsia="en-US" w:bidi="ar-SA"/>
          <w14:ligatures w14:val="standardContextual"/>
        </w:rPr>
        <w:t>. DAS DISPOSIÇÕES GERAIS</w:t>
      </w:r>
    </w:p>
    <w:p w14:paraId="74D576EF" w14:textId="25421022" w:rsidR="00063C95" w:rsidRPr="00A56F63"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2</w:t>
      </w:r>
      <w:r w:rsidR="0036581D" w:rsidRPr="00A56F63">
        <w:rPr>
          <w:rFonts w:ascii="Times New Roman" w:eastAsiaTheme="minorHAnsi" w:hAnsi="Times New Roman" w:cs="Times New Roman"/>
          <w:kern w:val="0"/>
          <w:sz w:val="22"/>
          <w:szCs w:val="22"/>
          <w:lang w:eastAsia="en-US" w:bidi="ar-SA"/>
          <w14:ligatures w14:val="standardContextual"/>
        </w:rPr>
        <w:t>1</w:t>
      </w:r>
      <w:r w:rsidRPr="00A56F63">
        <w:rPr>
          <w:rFonts w:ascii="Times New Roman" w:eastAsiaTheme="minorHAnsi" w:hAnsi="Times New Roman" w:cs="Times New Roman"/>
          <w:kern w:val="0"/>
          <w:sz w:val="22"/>
          <w:szCs w:val="22"/>
          <w:lang w:eastAsia="en-US" w:bidi="ar-SA"/>
          <w14:ligatures w14:val="standardContextual"/>
        </w:rPr>
        <w:t>.1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 presente Licitação não importa necessariamente em contratação, podendo o Município revoga-la, no todo ou em parte, por razões de interesse público, derivadas de fato superveniente devidamente comprovado ou anulá-la por ilegalidade, de ofício ou por provocação de terceiros mediante ato escrito e fundamentado disponibilizado para conhecimento dos participantes da licitação.</w:t>
      </w:r>
    </w:p>
    <w:p w14:paraId="3C409BEC" w14:textId="101FAFE4" w:rsidR="00063C95" w:rsidRPr="00A56F63"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2</w:t>
      </w:r>
      <w:r w:rsidR="0036581D" w:rsidRPr="00A56F63">
        <w:rPr>
          <w:rFonts w:ascii="Times New Roman" w:eastAsiaTheme="minorHAnsi" w:hAnsi="Times New Roman" w:cs="Times New Roman"/>
          <w:kern w:val="0"/>
          <w:sz w:val="22"/>
          <w:szCs w:val="22"/>
          <w:lang w:eastAsia="en-US" w:bidi="ar-SA"/>
          <w14:ligatures w14:val="standardContextual"/>
        </w:rPr>
        <w:t>1</w:t>
      </w:r>
      <w:r w:rsidRPr="00A56F63">
        <w:rPr>
          <w:rFonts w:ascii="Times New Roman" w:eastAsiaTheme="minorHAnsi" w:hAnsi="Times New Roman" w:cs="Times New Roman"/>
          <w:kern w:val="0"/>
          <w:sz w:val="22"/>
          <w:szCs w:val="22"/>
          <w:lang w:eastAsia="en-US" w:bidi="ar-SA"/>
          <w14:ligatures w14:val="standardContextual"/>
        </w:rPr>
        <w:t>.2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As proponentes assumem todos os custos de preparação e apresentação de suas propostas e a Administração não será, em nenhum caso, responsável por esses custos, independentemente da condução ou do resultado do processo licitatório.</w:t>
      </w:r>
    </w:p>
    <w:p w14:paraId="15AA7232" w14:textId="0FE6FAD6" w:rsidR="00063C95" w:rsidRPr="00A56F63"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2</w:t>
      </w:r>
      <w:r w:rsidR="0036581D" w:rsidRPr="00A56F63">
        <w:rPr>
          <w:rFonts w:ascii="Times New Roman" w:eastAsiaTheme="minorHAnsi" w:hAnsi="Times New Roman" w:cs="Times New Roman"/>
          <w:kern w:val="0"/>
          <w:sz w:val="22"/>
          <w:szCs w:val="22"/>
          <w:lang w:eastAsia="en-US" w:bidi="ar-SA"/>
          <w14:ligatures w14:val="standardContextual"/>
        </w:rPr>
        <w:t>1</w:t>
      </w:r>
      <w:r w:rsidRPr="00A56F63">
        <w:rPr>
          <w:rFonts w:ascii="Times New Roman" w:eastAsiaTheme="minorHAnsi" w:hAnsi="Times New Roman" w:cs="Times New Roman"/>
          <w:kern w:val="0"/>
          <w:sz w:val="22"/>
          <w:szCs w:val="22"/>
          <w:lang w:eastAsia="en-US" w:bidi="ar-SA"/>
          <w14:ligatures w14:val="standardContextual"/>
        </w:rPr>
        <w:t>.3</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Cada licitante é responsável pela fidelidade e legitimidade das informações prestadas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w:t>
      </w:r>
      <w:r w:rsidR="00480527" w:rsidRPr="00A56F63">
        <w:rPr>
          <w:rFonts w:ascii="Times New Roman" w:eastAsiaTheme="minorHAnsi" w:hAnsi="Times New Roman" w:cs="Times New Roman"/>
          <w:kern w:val="0"/>
          <w:sz w:val="22"/>
          <w:szCs w:val="22"/>
          <w:lang w:eastAsia="en-US" w:bidi="ar-SA"/>
          <w14:ligatures w14:val="standardContextual"/>
        </w:rPr>
        <w:t>02</w:t>
      </w:r>
      <w:r w:rsidRPr="00A56F63">
        <w:rPr>
          <w:rFonts w:ascii="Times New Roman" w:eastAsiaTheme="minorHAnsi" w:hAnsi="Times New Roman" w:cs="Times New Roman"/>
          <w:kern w:val="0"/>
          <w:sz w:val="22"/>
          <w:szCs w:val="22"/>
          <w:lang w:eastAsia="en-US" w:bidi="ar-SA"/>
          <w14:ligatures w14:val="standardContextual"/>
        </w:rPr>
        <w:t>1.</w:t>
      </w:r>
    </w:p>
    <w:p w14:paraId="46EBAA40" w14:textId="29D641C2" w:rsidR="00063C95" w:rsidRPr="00A56F63"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2</w:t>
      </w:r>
      <w:r w:rsidR="0036581D" w:rsidRPr="00A56F63">
        <w:rPr>
          <w:rFonts w:ascii="Times New Roman" w:eastAsiaTheme="minorHAnsi" w:hAnsi="Times New Roman" w:cs="Times New Roman"/>
          <w:kern w:val="0"/>
          <w:sz w:val="22"/>
          <w:szCs w:val="22"/>
          <w:lang w:eastAsia="en-US" w:bidi="ar-SA"/>
          <w14:ligatures w14:val="standardContextual"/>
        </w:rPr>
        <w:t>1</w:t>
      </w:r>
      <w:r w:rsidRPr="00A56F63">
        <w:rPr>
          <w:rFonts w:ascii="Times New Roman" w:eastAsiaTheme="minorHAnsi" w:hAnsi="Times New Roman" w:cs="Times New Roman"/>
          <w:kern w:val="0"/>
          <w:sz w:val="22"/>
          <w:szCs w:val="22"/>
          <w:lang w:eastAsia="en-US" w:bidi="ar-SA"/>
          <w14:ligatures w14:val="standardContextual"/>
        </w:rPr>
        <w:t>.3.1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É facultado ao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xml:space="preserve"> ou a Autoridade Competente, em qualquer fase do julgamento promover diligência destinada a esclarecer ou complementar a instrução do processo e a aferição da exequibilidade das propostas ofertadas (ou exigir dos licitantes que ela seja demonstrada), bem como solicitar a órgãos competentes a elaboração de pareceres técnicos destinados a fundamentar as decisões.</w:t>
      </w:r>
    </w:p>
    <w:p w14:paraId="59EF3B08" w14:textId="349DE79F" w:rsidR="00063C95" w:rsidRPr="00A56F63"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2</w:t>
      </w:r>
      <w:r w:rsidR="0036581D" w:rsidRPr="00A56F63">
        <w:rPr>
          <w:rFonts w:ascii="Times New Roman" w:eastAsiaTheme="minorHAnsi" w:hAnsi="Times New Roman" w:cs="Times New Roman"/>
          <w:kern w:val="0"/>
          <w:sz w:val="22"/>
          <w:szCs w:val="22"/>
          <w:lang w:eastAsia="en-US" w:bidi="ar-SA"/>
          <w14:ligatures w14:val="standardContextual"/>
        </w:rPr>
        <w:t>1</w:t>
      </w:r>
      <w:r w:rsidRPr="00A56F63">
        <w:rPr>
          <w:rFonts w:ascii="Times New Roman" w:eastAsiaTheme="minorHAnsi" w:hAnsi="Times New Roman" w:cs="Times New Roman"/>
          <w:kern w:val="0"/>
          <w:sz w:val="22"/>
          <w:szCs w:val="22"/>
          <w:lang w:eastAsia="en-US" w:bidi="ar-SA"/>
          <w14:ligatures w14:val="standardContextual"/>
        </w:rPr>
        <w:t>.4</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É vedado ao fornecedor retirar sua proposta ou parte dela após aberta a sessão d</w:t>
      </w:r>
      <w:r w:rsidR="009C2F12" w:rsidRPr="00A56F63">
        <w:rPr>
          <w:rFonts w:ascii="Times New Roman" w:eastAsiaTheme="minorHAnsi" w:hAnsi="Times New Roman" w:cs="Times New Roman"/>
          <w:kern w:val="0"/>
          <w:sz w:val="22"/>
          <w:szCs w:val="22"/>
          <w:lang w:eastAsia="en-US" w:bidi="ar-SA"/>
          <w14:ligatures w14:val="standardContextual"/>
        </w:rPr>
        <w:t>a concorrência</w:t>
      </w:r>
      <w:r w:rsidRPr="00A56F63">
        <w:rPr>
          <w:rFonts w:ascii="Times New Roman" w:eastAsiaTheme="minorHAnsi" w:hAnsi="Times New Roman" w:cs="Times New Roman"/>
          <w:kern w:val="0"/>
          <w:sz w:val="22"/>
          <w:szCs w:val="22"/>
          <w:lang w:eastAsia="en-US" w:bidi="ar-SA"/>
          <w14:ligatures w14:val="standardContextual"/>
        </w:rPr>
        <w:t xml:space="preserve">. </w:t>
      </w:r>
    </w:p>
    <w:p w14:paraId="26ABF8A2" w14:textId="2484EACF" w:rsidR="00CF253A" w:rsidRPr="00A56F63" w:rsidRDefault="00CF253A" w:rsidP="00CF25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21.5</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Interessados poderão obter cópia do Edital e seus anexos via download do arquivo através do Sítio Eletrônico Oficial do Município de Benedito Novo, no Portal Nacional de Contratações Públicas – PNCP ou na Plataforma de Licitações.</w:t>
      </w:r>
    </w:p>
    <w:p w14:paraId="45AC7D58" w14:textId="5FE591ED" w:rsidR="00063C95" w:rsidRPr="00A56F63"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2</w:t>
      </w:r>
      <w:r w:rsidR="0036581D" w:rsidRPr="00A56F63">
        <w:rPr>
          <w:rFonts w:ascii="Times New Roman" w:eastAsiaTheme="minorHAnsi" w:hAnsi="Times New Roman" w:cs="Times New Roman"/>
          <w:kern w:val="0"/>
          <w:sz w:val="22"/>
          <w:szCs w:val="22"/>
          <w:lang w:eastAsia="en-US" w:bidi="ar-SA"/>
          <w14:ligatures w14:val="standardContextual"/>
        </w:rPr>
        <w:t>1</w:t>
      </w:r>
      <w:r w:rsidRPr="00A56F63">
        <w:rPr>
          <w:rFonts w:ascii="Times New Roman" w:eastAsiaTheme="minorHAnsi" w:hAnsi="Times New Roman" w:cs="Times New Roman"/>
          <w:kern w:val="0"/>
          <w:sz w:val="22"/>
          <w:szCs w:val="22"/>
          <w:lang w:eastAsia="en-US" w:bidi="ar-SA"/>
          <w14:ligatures w14:val="standardContextual"/>
        </w:rPr>
        <w:t>.5.1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 licitante deverá examinar detidamente as disposições contidas neste Edital e seus anexos, pois o simples registro de proposta financeira junto ao sistema eletrônico de licitação utilizado, o submetendo à aceitação incondicional de seus termos, independente de transcrição, bem como representa o conhecimento do objeto em licitação e a observância dos preceitos legais e regulamentares que a regem, não sendo aceita alegação de desconhecimento de qualquer pormenor. </w:t>
      </w:r>
    </w:p>
    <w:p w14:paraId="0551688C" w14:textId="1FD6AB1F" w:rsidR="00063C95" w:rsidRPr="00A56F63"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2</w:t>
      </w:r>
      <w:r w:rsidR="0036581D" w:rsidRPr="00A56F63">
        <w:rPr>
          <w:rFonts w:ascii="Times New Roman" w:eastAsiaTheme="minorHAnsi" w:hAnsi="Times New Roman" w:cs="Times New Roman"/>
          <w:kern w:val="0"/>
          <w:sz w:val="22"/>
          <w:szCs w:val="22"/>
          <w:lang w:eastAsia="en-US" w:bidi="ar-SA"/>
          <w14:ligatures w14:val="standardContextual"/>
        </w:rPr>
        <w:t>1</w:t>
      </w:r>
      <w:r w:rsidRPr="00A56F63">
        <w:rPr>
          <w:rFonts w:ascii="Times New Roman" w:eastAsiaTheme="minorHAnsi" w:hAnsi="Times New Roman" w:cs="Times New Roman"/>
          <w:kern w:val="0"/>
          <w:sz w:val="22"/>
          <w:szCs w:val="22"/>
          <w:lang w:eastAsia="en-US" w:bidi="ar-SA"/>
          <w14:ligatures w14:val="standardContextual"/>
        </w:rPr>
        <w:t>.5.2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Em caso de divergência entre disposições deste Edital e de seus anexos ou demais peças que compõem o processo, prevalecerão as deste Edital.</w:t>
      </w:r>
    </w:p>
    <w:p w14:paraId="1F247297" w14:textId="157C51E3" w:rsidR="00063C95" w:rsidRPr="00A56F63"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2</w:t>
      </w:r>
      <w:r w:rsidR="0036581D" w:rsidRPr="00A56F63">
        <w:rPr>
          <w:rFonts w:ascii="Times New Roman" w:eastAsiaTheme="minorHAnsi" w:hAnsi="Times New Roman" w:cs="Times New Roman"/>
          <w:kern w:val="0"/>
          <w:sz w:val="22"/>
          <w:szCs w:val="22"/>
          <w:lang w:eastAsia="en-US" w:bidi="ar-SA"/>
          <w14:ligatures w14:val="standardContextual"/>
        </w:rPr>
        <w:t>1</w:t>
      </w:r>
      <w:r w:rsidRPr="00A56F63">
        <w:rPr>
          <w:rFonts w:ascii="Times New Roman" w:eastAsiaTheme="minorHAnsi" w:hAnsi="Times New Roman" w:cs="Times New Roman"/>
          <w:kern w:val="0"/>
          <w:sz w:val="22"/>
          <w:szCs w:val="22"/>
          <w:lang w:eastAsia="en-US" w:bidi="ar-SA"/>
          <w14:ligatures w14:val="standardContextual"/>
        </w:rPr>
        <w:t>.5.3</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Na contagem dos prazos estabelecidos neste Edital e seus Anexos excluir-se-á o dia do início e incluir-se-á o do vencimento. Só se iniciam e vencem os prazos em dias de expediente normal na Prefeitura Municipal de Benedito Novo.</w:t>
      </w:r>
    </w:p>
    <w:p w14:paraId="544CD961" w14:textId="7EADCF60" w:rsidR="00063C95" w:rsidRPr="00A56F63"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2</w:t>
      </w:r>
      <w:r w:rsidR="0036581D" w:rsidRPr="00A56F63">
        <w:rPr>
          <w:rFonts w:ascii="Times New Roman" w:eastAsiaTheme="minorHAnsi" w:hAnsi="Times New Roman" w:cs="Times New Roman"/>
          <w:kern w:val="0"/>
          <w:sz w:val="22"/>
          <w:szCs w:val="22"/>
          <w:lang w:eastAsia="en-US" w:bidi="ar-SA"/>
          <w14:ligatures w14:val="standardContextual"/>
        </w:rPr>
        <w:t>1</w:t>
      </w:r>
      <w:r w:rsidRPr="00A56F63">
        <w:rPr>
          <w:rFonts w:ascii="Times New Roman" w:eastAsiaTheme="minorHAnsi" w:hAnsi="Times New Roman" w:cs="Times New Roman"/>
          <w:kern w:val="0"/>
          <w:sz w:val="22"/>
          <w:szCs w:val="22"/>
          <w:lang w:eastAsia="en-US" w:bidi="ar-SA"/>
          <w14:ligatures w14:val="standardContextual"/>
        </w:rPr>
        <w:t>.6</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Os licitantes intimados para prestar quaisquer esclarecimentos adicionais deverão fazê-lo no prazo determinado pelo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sob pena de desclassificação/inabilitação.</w:t>
      </w:r>
    </w:p>
    <w:p w14:paraId="233C45DE" w14:textId="3E7DC953" w:rsidR="00063C95" w:rsidRPr="00A56F63"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2</w:t>
      </w:r>
      <w:r w:rsidR="0036581D" w:rsidRPr="00A56F63">
        <w:rPr>
          <w:rFonts w:ascii="Times New Roman" w:eastAsiaTheme="minorHAnsi" w:hAnsi="Times New Roman" w:cs="Times New Roman"/>
          <w:kern w:val="0"/>
          <w:sz w:val="22"/>
          <w:szCs w:val="22"/>
          <w:lang w:eastAsia="en-US" w:bidi="ar-SA"/>
          <w14:ligatures w14:val="standardContextual"/>
        </w:rPr>
        <w:t>1</w:t>
      </w:r>
      <w:r w:rsidRPr="00A56F63">
        <w:rPr>
          <w:rFonts w:ascii="Times New Roman" w:eastAsiaTheme="minorHAnsi" w:hAnsi="Times New Roman" w:cs="Times New Roman"/>
          <w:kern w:val="0"/>
          <w:sz w:val="22"/>
          <w:szCs w:val="22"/>
          <w:lang w:eastAsia="en-US" w:bidi="ar-SA"/>
          <w14:ligatures w14:val="standardContextual"/>
        </w:rPr>
        <w:t>.7</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É vedado à CONTRATADA subcontratar o fornecimento sem autorização expressa da Administração.</w:t>
      </w:r>
    </w:p>
    <w:p w14:paraId="25E0BD7D" w14:textId="162FDCAD" w:rsidR="00CF253A" w:rsidRPr="00A56F63" w:rsidRDefault="00CF253A" w:rsidP="00CF25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21.8</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Informações complementares que visam obter maiores esclarecimentos sobre a presente Licitação serão prestadas pelo </w:t>
      </w:r>
      <w:r w:rsidR="000F2909"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xml:space="preserve"> de forma exclusiva no Sítio Eletrônico Oficial do Município de Benedito Novo e na Plataforma de Licitações.</w:t>
      </w:r>
    </w:p>
    <w:p w14:paraId="730B7475" w14:textId="1BC0FCB8" w:rsidR="00063C95" w:rsidRPr="00A56F63"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lastRenderedPageBreak/>
        <w:t>2</w:t>
      </w:r>
      <w:r w:rsidR="0036581D" w:rsidRPr="00A56F63">
        <w:rPr>
          <w:rFonts w:ascii="Times New Roman" w:eastAsiaTheme="minorHAnsi" w:hAnsi="Times New Roman" w:cs="Times New Roman"/>
          <w:kern w:val="0"/>
          <w:sz w:val="22"/>
          <w:szCs w:val="22"/>
          <w:lang w:eastAsia="en-US" w:bidi="ar-SA"/>
          <w14:ligatures w14:val="standardContextual"/>
        </w:rPr>
        <w:t>1</w:t>
      </w:r>
      <w:r w:rsidRPr="00A56F63">
        <w:rPr>
          <w:rFonts w:ascii="Times New Roman" w:eastAsiaTheme="minorHAnsi" w:hAnsi="Times New Roman" w:cs="Times New Roman"/>
          <w:kern w:val="0"/>
          <w:sz w:val="22"/>
          <w:szCs w:val="22"/>
          <w:lang w:eastAsia="en-US" w:bidi="ar-SA"/>
          <w14:ligatures w14:val="standardContextual"/>
        </w:rPr>
        <w:t>.9</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As normas que disciplinam esta licitação serão sempre interpretadas em favor da ampliação da disputa entre os interessados, desde que não comprometam o interesse da Administração, o princípio da Isonomia, a finalidade e a segurança da contratação.</w:t>
      </w:r>
    </w:p>
    <w:p w14:paraId="12CCE783" w14:textId="3E7F0521" w:rsidR="00CF253A" w:rsidRPr="00A56F63" w:rsidRDefault="00CF253A" w:rsidP="00CF25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21.10</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4F28EEEC" w14:textId="28F4B9E5" w:rsidR="00063C95" w:rsidRPr="00A56F63"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2</w:t>
      </w:r>
      <w:r w:rsidR="0036581D" w:rsidRPr="00A56F63">
        <w:rPr>
          <w:rFonts w:ascii="Times New Roman" w:eastAsiaTheme="minorHAnsi" w:hAnsi="Times New Roman" w:cs="Times New Roman"/>
          <w:kern w:val="0"/>
          <w:sz w:val="22"/>
          <w:szCs w:val="22"/>
          <w:lang w:eastAsia="en-US" w:bidi="ar-SA"/>
          <w14:ligatures w14:val="standardContextual"/>
        </w:rPr>
        <w:t>1</w:t>
      </w:r>
      <w:r w:rsidRPr="00A56F63">
        <w:rPr>
          <w:rFonts w:ascii="Times New Roman" w:eastAsiaTheme="minorHAnsi" w:hAnsi="Times New Roman" w:cs="Times New Roman"/>
          <w:kern w:val="0"/>
          <w:sz w:val="22"/>
          <w:szCs w:val="22"/>
          <w:lang w:eastAsia="en-US" w:bidi="ar-SA"/>
          <w14:ligatures w14:val="standardContextual"/>
        </w:rPr>
        <w:t>.11</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7062A64D" w14:textId="557B3987" w:rsidR="00063C95" w:rsidRPr="00A56F63"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2</w:t>
      </w:r>
      <w:r w:rsidR="0036581D" w:rsidRPr="00A56F63">
        <w:rPr>
          <w:rFonts w:ascii="Times New Roman" w:eastAsiaTheme="minorHAnsi" w:hAnsi="Times New Roman" w:cs="Times New Roman"/>
          <w:kern w:val="0"/>
          <w:sz w:val="22"/>
          <w:szCs w:val="22"/>
          <w:lang w:eastAsia="en-US" w:bidi="ar-SA"/>
          <w14:ligatures w14:val="standardContextual"/>
        </w:rPr>
        <w:t>1</w:t>
      </w:r>
      <w:r w:rsidRPr="00A56F63">
        <w:rPr>
          <w:rFonts w:ascii="Times New Roman" w:eastAsiaTheme="minorHAnsi" w:hAnsi="Times New Roman" w:cs="Times New Roman"/>
          <w:kern w:val="0"/>
          <w:sz w:val="22"/>
          <w:szCs w:val="22"/>
          <w:lang w:eastAsia="en-US" w:bidi="ar-SA"/>
          <w14:ligatures w14:val="standardContextual"/>
        </w:rPr>
        <w:t>.12</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w:t>
      </w:r>
      <w:r w:rsidR="00503D49" w:rsidRPr="00A56F63">
        <w:rPr>
          <w:rFonts w:ascii="Times New Roman" w:eastAsiaTheme="minorHAnsi" w:hAnsi="Times New Roman" w:cs="Times New Roman"/>
          <w:kern w:val="0"/>
          <w:sz w:val="22"/>
          <w:szCs w:val="22"/>
          <w:lang w:eastAsia="en-US" w:bidi="ar-SA"/>
          <w14:ligatures w14:val="standardContextual"/>
        </w:rPr>
        <w:t>02</w:t>
      </w:r>
      <w:r w:rsidRPr="00A56F63">
        <w:rPr>
          <w:rFonts w:ascii="Times New Roman" w:eastAsiaTheme="minorHAnsi" w:hAnsi="Times New Roman" w:cs="Times New Roman"/>
          <w:kern w:val="0"/>
          <w:sz w:val="22"/>
          <w:szCs w:val="22"/>
          <w:lang w:eastAsia="en-US" w:bidi="ar-SA"/>
          <w14:ligatures w14:val="standardContextual"/>
        </w:rPr>
        <w:t>1 e no Código Penal Brasileiro.</w:t>
      </w:r>
    </w:p>
    <w:p w14:paraId="1392DE9F" w14:textId="7F3E9AE8" w:rsidR="00063C95" w:rsidRPr="00A56F63"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2</w:t>
      </w:r>
      <w:r w:rsidR="0036581D" w:rsidRPr="00A56F63">
        <w:rPr>
          <w:rFonts w:ascii="Times New Roman" w:eastAsiaTheme="minorHAnsi" w:hAnsi="Times New Roman" w:cs="Times New Roman"/>
          <w:kern w:val="0"/>
          <w:sz w:val="22"/>
          <w:szCs w:val="22"/>
          <w:lang w:eastAsia="en-US" w:bidi="ar-SA"/>
          <w14:ligatures w14:val="standardContextual"/>
        </w:rPr>
        <w:t>1</w:t>
      </w:r>
      <w:r w:rsidRPr="00A56F63">
        <w:rPr>
          <w:rFonts w:ascii="Times New Roman" w:eastAsiaTheme="minorHAnsi" w:hAnsi="Times New Roman" w:cs="Times New Roman"/>
          <w:kern w:val="0"/>
          <w:sz w:val="22"/>
          <w:szCs w:val="22"/>
          <w:lang w:eastAsia="en-US" w:bidi="ar-SA"/>
          <w14:ligatures w14:val="standardContextual"/>
        </w:rPr>
        <w:t>.13</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O foro designado para julgamento de quaisquer questões judiciais resultantes deste Edital será o foro da Comarca de Timbó/SC, considerado aquele a que está vinculado o </w:t>
      </w:r>
      <w:r w:rsidR="00803BF0" w:rsidRPr="00A56F63">
        <w:rPr>
          <w:rFonts w:ascii="Times New Roman" w:eastAsiaTheme="minorHAnsi" w:hAnsi="Times New Roman" w:cs="Times New Roman"/>
          <w:kern w:val="0"/>
          <w:sz w:val="22"/>
          <w:szCs w:val="22"/>
          <w:lang w:eastAsia="en-US" w:bidi="ar-SA"/>
          <w14:ligatures w14:val="standardContextual"/>
        </w:rPr>
        <w:t>agente de contratação</w:t>
      </w:r>
      <w:r w:rsidRPr="00A56F63">
        <w:rPr>
          <w:rFonts w:ascii="Times New Roman" w:eastAsiaTheme="minorHAnsi" w:hAnsi="Times New Roman" w:cs="Times New Roman"/>
          <w:kern w:val="0"/>
          <w:sz w:val="22"/>
          <w:szCs w:val="22"/>
          <w:lang w:eastAsia="en-US" w:bidi="ar-SA"/>
          <w14:ligatures w14:val="standardContextual"/>
        </w:rPr>
        <w:t xml:space="preserve">. </w:t>
      </w:r>
    </w:p>
    <w:p w14:paraId="04733CFA" w14:textId="15962563" w:rsidR="00063C95" w:rsidRPr="00A56F63"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A56F63">
        <w:rPr>
          <w:rFonts w:ascii="Times New Roman" w:eastAsiaTheme="minorHAnsi" w:hAnsi="Times New Roman" w:cs="Times New Roman"/>
          <w:kern w:val="0"/>
          <w:sz w:val="22"/>
          <w:szCs w:val="22"/>
          <w:lang w:eastAsia="en-US" w:bidi="ar-SA"/>
          <w14:ligatures w14:val="standardContextual"/>
        </w:rPr>
        <w:t>2</w:t>
      </w:r>
      <w:r w:rsidR="0036581D" w:rsidRPr="00A56F63">
        <w:rPr>
          <w:rFonts w:ascii="Times New Roman" w:eastAsiaTheme="minorHAnsi" w:hAnsi="Times New Roman" w:cs="Times New Roman"/>
          <w:kern w:val="0"/>
          <w:sz w:val="22"/>
          <w:szCs w:val="22"/>
          <w:lang w:eastAsia="en-US" w:bidi="ar-SA"/>
          <w14:ligatures w14:val="standardContextual"/>
        </w:rPr>
        <w:t>1</w:t>
      </w:r>
      <w:r w:rsidRPr="00A56F63">
        <w:rPr>
          <w:rFonts w:ascii="Times New Roman" w:eastAsiaTheme="minorHAnsi" w:hAnsi="Times New Roman" w:cs="Times New Roman"/>
          <w:kern w:val="0"/>
          <w:sz w:val="22"/>
          <w:szCs w:val="22"/>
          <w:lang w:eastAsia="en-US" w:bidi="ar-SA"/>
          <w14:ligatures w14:val="standardContextual"/>
        </w:rPr>
        <w:t>.14</w:t>
      </w:r>
      <w:r w:rsidR="00814FC5" w:rsidRPr="00A56F63">
        <w:rPr>
          <w:rFonts w:ascii="Times New Roman" w:eastAsiaTheme="minorHAnsi" w:hAnsi="Times New Roman" w:cs="Times New Roman"/>
          <w:kern w:val="0"/>
          <w:sz w:val="22"/>
          <w:szCs w:val="22"/>
          <w:lang w:eastAsia="en-US" w:bidi="ar-SA"/>
          <w14:ligatures w14:val="standardContextual"/>
        </w:rPr>
        <w:t>.</w:t>
      </w:r>
      <w:r w:rsidRPr="00A56F63">
        <w:rPr>
          <w:rFonts w:ascii="Times New Roman" w:eastAsiaTheme="minorHAnsi" w:hAnsi="Times New Roman" w:cs="Times New Roman"/>
          <w:kern w:val="0"/>
          <w:sz w:val="22"/>
          <w:szCs w:val="22"/>
          <w:lang w:eastAsia="en-US" w:bidi="ar-SA"/>
          <w14:ligatures w14:val="standardContextual"/>
        </w:rPr>
        <w:t xml:space="preserve"> São partes integrantes deste Edital:</w:t>
      </w:r>
    </w:p>
    <w:p w14:paraId="63E4F2E8" w14:textId="730A22D0" w:rsidR="00AF4229" w:rsidRPr="00A56F63" w:rsidRDefault="00AF4229" w:rsidP="00AF4229">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A56F63">
        <w:rPr>
          <w:rFonts w:ascii="Times New Roman" w:eastAsia="Times New Roman" w:hAnsi="Times New Roman" w:cs="Times New Roman"/>
          <w:b/>
          <w:bCs/>
          <w:kern w:val="0"/>
          <w:sz w:val="22"/>
          <w:szCs w:val="22"/>
          <w:lang w:eastAsia="pt-BR" w:bidi="ar-SA"/>
        </w:rPr>
        <w:t xml:space="preserve">a) Anexo I </w:t>
      </w:r>
      <w:r w:rsidR="00814FC5" w:rsidRPr="00A56F63">
        <w:rPr>
          <w:rFonts w:ascii="Times New Roman" w:eastAsia="Times New Roman" w:hAnsi="Times New Roman" w:cs="Times New Roman"/>
          <w:b/>
          <w:bCs/>
          <w:kern w:val="0"/>
          <w:sz w:val="22"/>
          <w:szCs w:val="22"/>
          <w:lang w:eastAsia="pt-BR" w:bidi="ar-SA"/>
        </w:rPr>
        <w:t>-</w:t>
      </w:r>
      <w:r w:rsidRPr="00A56F63">
        <w:rPr>
          <w:rFonts w:ascii="Times New Roman" w:eastAsia="Times New Roman" w:hAnsi="Times New Roman" w:cs="Times New Roman"/>
          <w:b/>
          <w:bCs/>
          <w:kern w:val="0"/>
          <w:sz w:val="22"/>
          <w:szCs w:val="22"/>
          <w:lang w:eastAsia="pt-BR" w:bidi="ar-SA"/>
        </w:rPr>
        <w:t xml:space="preserve"> Projetos, Memorial Descritivo, Planilha Orçamentária</w:t>
      </w:r>
      <w:r w:rsidR="0024587B" w:rsidRPr="00A56F63">
        <w:rPr>
          <w:rFonts w:ascii="Times New Roman" w:eastAsia="Times New Roman" w:hAnsi="Times New Roman" w:cs="Times New Roman"/>
          <w:b/>
          <w:bCs/>
          <w:kern w:val="0"/>
          <w:sz w:val="22"/>
          <w:szCs w:val="22"/>
          <w:lang w:eastAsia="pt-BR" w:bidi="ar-SA"/>
        </w:rPr>
        <w:t xml:space="preserve"> e </w:t>
      </w:r>
      <w:r w:rsidRPr="00A56F63">
        <w:rPr>
          <w:rFonts w:ascii="Times New Roman" w:eastAsia="Times New Roman" w:hAnsi="Times New Roman" w:cs="Times New Roman"/>
          <w:b/>
          <w:bCs/>
          <w:kern w:val="0"/>
          <w:sz w:val="22"/>
          <w:szCs w:val="22"/>
          <w:lang w:eastAsia="pt-BR" w:bidi="ar-SA"/>
        </w:rPr>
        <w:t>Termo de Referência;</w:t>
      </w:r>
    </w:p>
    <w:p w14:paraId="61479C33" w14:textId="77777777" w:rsidR="00AF4229" w:rsidRPr="00A56F63" w:rsidRDefault="00AF4229" w:rsidP="00AF4229">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A56F63">
        <w:rPr>
          <w:rFonts w:ascii="Times New Roman" w:eastAsia="Times New Roman" w:hAnsi="Times New Roman" w:cs="Times New Roman"/>
          <w:b/>
          <w:bCs/>
          <w:kern w:val="0"/>
          <w:sz w:val="22"/>
          <w:szCs w:val="22"/>
          <w:lang w:eastAsia="pt-BR" w:bidi="ar-SA"/>
        </w:rPr>
        <w:t>b) Anexo II - Proposta de Preços - Modelo;</w:t>
      </w:r>
    </w:p>
    <w:p w14:paraId="13403C47" w14:textId="77777777" w:rsidR="00AF4229" w:rsidRPr="00A56F63" w:rsidRDefault="00AF4229" w:rsidP="00AF4229">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A56F63">
        <w:rPr>
          <w:rFonts w:ascii="Times New Roman" w:eastAsia="Times New Roman" w:hAnsi="Times New Roman" w:cs="Times New Roman"/>
          <w:b/>
          <w:bCs/>
          <w:kern w:val="0"/>
          <w:sz w:val="22"/>
          <w:szCs w:val="22"/>
          <w:lang w:eastAsia="pt-BR" w:bidi="ar-SA"/>
        </w:rPr>
        <w:t>c) Anexo III - Minuta do Contrato;</w:t>
      </w:r>
    </w:p>
    <w:p w14:paraId="22552AEA" w14:textId="77777777" w:rsidR="00AF4229" w:rsidRPr="00A56F63" w:rsidRDefault="00AF4229" w:rsidP="00AF4229">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A56F63">
        <w:rPr>
          <w:rFonts w:ascii="Times New Roman" w:eastAsia="Times New Roman" w:hAnsi="Times New Roman" w:cs="Times New Roman"/>
          <w:b/>
          <w:bCs/>
          <w:kern w:val="0"/>
          <w:sz w:val="22"/>
          <w:szCs w:val="22"/>
          <w:lang w:eastAsia="pt-BR" w:bidi="ar-SA"/>
        </w:rPr>
        <w:t>d) Anexo IV - Declaração de Conhecimento do Local das Obras - Modelo.</w:t>
      </w:r>
    </w:p>
    <w:p w14:paraId="07A073FE" w14:textId="77777777" w:rsidR="00063C95" w:rsidRPr="00A56F63"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8B49043" w14:textId="1FCD2F88" w:rsidR="00063C95" w:rsidRPr="00A56F63" w:rsidRDefault="00063C95" w:rsidP="00063C9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A56F63">
        <w:rPr>
          <w:rFonts w:ascii="Times New Roman" w:eastAsia="Times New Roman" w:hAnsi="Times New Roman" w:cs="Times New Roman"/>
          <w:kern w:val="0"/>
          <w:sz w:val="22"/>
          <w:szCs w:val="22"/>
          <w:lang w:eastAsia="pt-BR" w:bidi="ar-SA"/>
        </w:rPr>
        <w:t xml:space="preserve">Benedito Novo, </w:t>
      </w:r>
      <w:r w:rsidR="0099795D" w:rsidRPr="00A56F63">
        <w:rPr>
          <w:rFonts w:ascii="Times New Roman" w:eastAsia="Times New Roman" w:hAnsi="Times New Roman" w:cs="Times New Roman"/>
          <w:kern w:val="0"/>
          <w:sz w:val="22"/>
          <w:szCs w:val="22"/>
          <w:lang w:eastAsia="pt-BR" w:bidi="ar-SA"/>
        </w:rPr>
        <w:t>29 de outubro de 2025.</w:t>
      </w:r>
    </w:p>
    <w:p w14:paraId="63BE5D5C" w14:textId="77777777" w:rsidR="0099795D" w:rsidRPr="00A56F63" w:rsidRDefault="0099795D" w:rsidP="00063C9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020F3156" w14:textId="77777777" w:rsidR="00063C95" w:rsidRPr="00A56F63" w:rsidRDefault="00063C95"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47A843F6" w14:textId="77777777" w:rsidR="005C58A2" w:rsidRPr="00A56F63" w:rsidRDefault="005C58A2"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1BE45F4D" w14:textId="77777777" w:rsidR="00063C95" w:rsidRPr="00A56F63" w:rsidRDefault="00063C95"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675B5A0A" w14:textId="77777777" w:rsidR="00F30787" w:rsidRPr="00A56F63" w:rsidRDefault="00F30787"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A56F63">
        <w:rPr>
          <w:rFonts w:ascii="Times New Roman" w:eastAsia="Times New Roman" w:hAnsi="Times New Roman" w:cs="Times New Roman"/>
          <w:b/>
          <w:bCs/>
          <w:kern w:val="0"/>
          <w:sz w:val="22"/>
          <w:szCs w:val="22"/>
          <w:lang w:eastAsia="pt-BR" w:bidi="ar-SA"/>
        </w:rPr>
        <w:t>JEAN MICHEL GRUNDMANN</w:t>
      </w:r>
    </w:p>
    <w:p w14:paraId="6DD35FCB" w14:textId="5168D397" w:rsidR="00063C95" w:rsidRPr="00A56F63" w:rsidRDefault="00063C95"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A56F63">
        <w:rPr>
          <w:rFonts w:ascii="Times New Roman" w:eastAsia="Times New Roman" w:hAnsi="Times New Roman" w:cs="Times New Roman"/>
          <w:b/>
          <w:bCs/>
          <w:kern w:val="0"/>
          <w:sz w:val="22"/>
          <w:szCs w:val="22"/>
          <w:lang w:eastAsia="pt-BR" w:bidi="ar-SA"/>
        </w:rPr>
        <w:t>Prefeit</w:t>
      </w:r>
      <w:r w:rsidR="00F30787" w:rsidRPr="00A56F63">
        <w:rPr>
          <w:rFonts w:ascii="Times New Roman" w:eastAsia="Times New Roman" w:hAnsi="Times New Roman" w:cs="Times New Roman"/>
          <w:b/>
          <w:bCs/>
          <w:kern w:val="0"/>
          <w:sz w:val="22"/>
          <w:szCs w:val="22"/>
          <w:lang w:eastAsia="pt-BR" w:bidi="ar-SA"/>
        </w:rPr>
        <w:t>o</w:t>
      </w:r>
    </w:p>
    <w:p w14:paraId="610EEA87" w14:textId="77777777" w:rsidR="00063C95" w:rsidRPr="00A56F63" w:rsidRDefault="00063C95" w:rsidP="00063C95">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6C007D7" w14:textId="744808FF" w:rsidR="007C5639" w:rsidRPr="00A56F63" w:rsidRDefault="007C5639" w:rsidP="007C5639">
      <w:pPr>
        <w:jc w:val="both"/>
        <w:rPr>
          <w:rFonts w:ascii="Times New Roman" w:eastAsia="Times New Roman" w:hAnsi="Times New Roman" w:cs="Times New Roman"/>
          <w:b/>
          <w:sz w:val="22"/>
          <w:szCs w:val="22"/>
        </w:rPr>
      </w:pPr>
    </w:p>
    <w:p w14:paraId="0A8E0957" w14:textId="0608F4E6" w:rsidR="00063C95" w:rsidRPr="00A56F63" w:rsidRDefault="00063C95" w:rsidP="007C5639">
      <w:pPr>
        <w:jc w:val="both"/>
        <w:rPr>
          <w:rFonts w:ascii="Times New Roman" w:eastAsia="Times New Roman" w:hAnsi="Times New Roman" w:cs="Times New Roman"/>
          <w:b/>
          <w:sz w:val="22"/>
          <w:szCs w:val="22"/>
        </w:rPr>
      </w:pPr>
    </w:p>
    <w:p w14:paraId="1753B573" w14:textId="77777777" w:rsidR="00503D49" w:rsidRPr="00A56F63" w:rsidRDefault="00503D49"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7B488CF" w14:textId="77777777" w:rsidR="002A5739" w:rsidRPr="00A56F63" w:rsidRDefault="002A5739"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90739B0" w14:textId="77777777" w:rsidR="008C1328" w:rsidRPr="00A56F63" w:rsidRDefault="008C132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6DF4EF6" w14:textId="77777777" w:rsidR="0099795D" w:rsidRPr="00A56F63" w:rsidRDefault="0099795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E2A9F1A" w14:textId="77777777" w:rsidR="0099795D" w:rsidRPr="00A56F63" w:rsidRDefault="0099795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591AE90" w14:textId="77777777" w:rsidR="0099795D" w:rsidRPr="00A56F63" w:rsidRDefault="0099795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AC44E48" w14:textId="77777777" w:rsidR="0099795D" w:rsidRPr="00A56F63" w:rsidRDefault="0099795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7930A3E" w14:textId="77777777" w:rsidR="0099795D" w:rsidRPr="00A56F63" w:rsidRDefault="0099795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0C6014D" w14:textId="77777777" w:rsidR="0099795D" w:rsidRPr="00A56F63" w:rsidRDefault="0099795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F998783" w14:textId="77777777" w:rsidR="0099795D" w:rsidRPr="00A56F63" w:rsidRDefault="0099795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66B1DC7" w14:textId="77777777" w:rsidR="0099795D" w:rsidRPr="00A56F63" w:rsidRDefault="0099795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CDD1639" w14:textId="77777777" w:rsidR="0099795D" w:rsidRPr="00A56F63" w:rsidRDefault="0099795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510318A" w14:textId="77777777" w:rsidR="0099795D" w:rsidRPr="00A56F63" w:rsidRDefault="0099795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EFCD2BB" w14:textId="77777777" w:rsidR="0099795D" w:rsidRPr="00A56F63" w:rsidRDefault="0099795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2F06AE0" w14:textId="77777777" w:rsidR="0099795D" w:rsidRPr="00A56F63" w:rsidRDefault="0099795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6CFAF7E" w14:textId="77777777" w:rsidR="0099795D" w:rsidRPr="00A56F63" w:rsidRDefault="0099795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6DC4F4D" w14:textId="77777777" w:rsidR="0099795D" w:rsidRPr="00A56F63" w:rsidRDefault="0099795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69D7993" w14:textId="77777777" w:rsidR="0099795D" w:rsidRPr="00A56F63" w:rsidRDefault="0099795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8082BEE" w14:textId="77777777" w:rsidR="0099795D" w:rsidRPr="00A56F63" w:rsidRDefault="0099795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9C6DAA9" w14:textId="77777777" w:rsidR="0099795D" w:rsidRPr="00A56F63" w:rsidRDefault="0099795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86FA789" w14:textId="77777777" w:rsidR="0099795D" w:rsidRPr="00A56F63" w:rsidRDefault="0099795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FDDF47E" w14:textId="77777777" w:rsidR="0099795D" w:rsidRPr="00A56F63" w:rsidRDefault="0099795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909F18B" w14:textId="5ABBFDDF" w:rsidR="00EB719C" w:rsidRPr="00A56F63" w:rsidRDefault="00EB719C"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A56F63">
        <w:rPr>
          <w:rFonts w:ascii="Times New Roman" w:eastAsia="Times New Roman" w:hAnsi="Times New Roman" w:cs="Times New Roman"/>
          <w:b/>
          <w:bCs/>
          <w:kern w:val="0"/>
          <w:lang w:eastAsia="pt-BR" w:bidi="ar-SA"/>
        </w:rPr>
        <w:t xml:space="preserve">ANEXO I </w:t>
      </w:r>
    </w:p>
    <w:p w14:paraId="7319389A" w14:textId="2AEC0344" w:rsidR="00EB719C" w:rsidRPr="00A56F63" w:rsidRDefault="00EB719C"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A56F63">
        <w:rPr>
          <w:rFonts w:ascii="Times New Roman" w:eastAsia="Times New Roman" w:hAnsi="Times New Roman" w:cs="Times New Roman"/>
          <w:b/>
          <w:bCs/>
          <w:kern w:val="0"/>
          <w:lang w:eastAsia="pt-BR" w:bidi="ar-SA"/>
        </w:rPr>
        <w:t xml:space="preserve">PROCESSO ADMINISTRATIVO Nº </w:t>
      </w:r>
      <w:r w:rsidR="000A1EB2">
        <w:rPr>
          <w:rFonts w:ascii="Times New Roman" w:eastAsia="Times New Roman" w:hAnsi="Times New Roman" w:cs="Times New Roman"/>
          <w:b/>
          <w:bCs/>
          <w:kern w:val="0"/>
          <w:lang w:eastAsia="pt-BR" w:bidi="ar-SA"/>
        </w:rPr>
        <w:t>131/2025</w:t>
      </w:r>
    </w:p>
    <w:p w14:paraId="299D72E5" w14:textId="53065F35" w:rsidR="00EB719C" w:rsidRPr="00A56F63" w:rsidRDefault="00875485"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A56F63">
        <w:rPr>
          <w:rFonts w:ascii="Times New Roman" w:eastAsia="Times New Roman" w:hAnsi="Times New Roman" w:cs="Times New Roman"/>
          <w:b/>
          <w:bCs/>
          <w:kern w:val="0"/>
          <w:lang w:eastAsia="pt-BR" w:bidi="ar-SA"/>
        </w:rPr>
        <w:t>CONCORRÊNCIA</w:t>
      </w:r>
      <w:r w:rsidR="00EB719C" w:rsidRPr="00A56F63">
        <w:rPr>
          <w:rFonts w:ascii="Times New Roman" w:eastAsia="Times New Roman" w:hAnsi="Times New Roman" w:cs="Times New Roman"/>
          <w:b/>
          <w:bCs/>
          <w:kern w:val="0"/>
          <w:lang w:eastAsia="pt-BR" w:bidi="ar-SA"/>
        </w:rPr>
        <w:t xml:space="preserve"> ELETRÔNIC</w:t>
      </w:r>
      <w:r w:rsidRPr="00A56F63">
        <w:rPr>
          <w:rFonts w:ascii="Times New Roman" w:eastAsia="Times New Roman" w:hAnsi="Times New Roman" w:cs="Times New Roman"/>
          <w:b/>
          <w:bCs/>
          <w:kern w:val="0"/>
          <w:lang w:eastAsia="pt-BR" w:bidi="ar-SA"/>
        </w:rPr>
        <w:t>A</w:t>
      </w:r>
    </w:p>
    <w:p w14:paraId="3ABE0E7D" w14:textId="77777777" w:rsidR="00630C5D" w:rsidRPr="00A56F63" w:rsidRDefault="00630C5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0CE0D78" w14:textId="77777777" w:rsidR="004C060B" w:rsidRPr="00A56F63" w:rsidRDefault="004C060B" w:rsidP="004C060B">
      <w:pPr>
        <w:jc w:val="center"/>
        <w:rPr>
          <w:rFonts w:ascii="Times New Roman" w:hAnsi="Times New Roman" w:cs="Times New Roman"/>
          <w:b/>
          <w:sz w:val="22"/>
          <w:szCs w:val="22"/>
        </w:rPr>
      </w:pPr>
      <w:r w:rsidRPr="00A56F63">
        <w:rPr>
          <w:rFonts w:ascii="Times New Roman" w:hAnsi="Times New Roman" w:cs="Times New Roman"/>
          <w:b/>
          <w:sz w:val="22"/>
          <w:szCs w:val="22"/>
        </w:rPr>
        <w:t>TERMO DE REFERÊNCIA, PROJETOS, MEMORIAL DESCRITIVO, ORÇAMENTO, CRONOGRAMA E DEMAIS INFORMAÇÕES</w:t>
      </w:r>
    </w:p>
    <w:p w14:paraId="1705980E" w14:textId="77777777" w:rsidR="00850793" w:rsidRPr="00A56F63" w:rsidRDefault="00850793" w:rsidP="00850793">
      <w:pPr>
        <w:jc w:val="center"/>
        <w:rPr>
          <w:rFonts w:ascii="Times New Roman" w:hAnsi="Times New Roman" w:cs="Times New Roman"/>
          <w:b/>
          <w:sz w:val="22"/>
          <w:szCs w:val="22"/>
        </w:rPr>
      </w:pPr>
    </w:p>
    <w:p w14:paraId="4CA71425" w14:textId="77777777" w:rsidR="00850793" w:rsidRPr="00A56F63" w:rsidRDefault="00850793" w:rsidP="00850793">
      <w:pPr>
        <w:jc w:val="center"/>
        <w:rPr>
          <w:rFonts w:ascii="Times New Roman" w:hAnsi="Times New Roman" w:cs="Times New Roman"/>
          <w:b/>
          <w:sz w:val="22"/>
          <w:szCs w:val="22"/>
        </w:rPr>
      </w:pPr>
    </w:p>
    <w:p w14:paraId="40BCBF16" w14:textId="77777777" w:rsidR="00850793" w:rsidRPr="00A56F63" w:rsidRDefault="00850793" w:rsidP="00850793">
      <w:pPr>
        <w:autoSpaceDE w:val="0"/>
        <w:autoSpaceDN w:val="0"/>
        <w:adjustRightInd w:val="0"/>
        <w:jc w:val="center"/>
        <w:rPr>
          <w:rFonts w:ascii="Times New Roman" w:hAnsi="Times New Roman" w:cs="Times New Roman"/>
          <w:b/>
          <w:bCs/>
        </w:rPr>
      </w:pPr>
      <w:r w:rsidRPr="00A56F63">
        <w:rPr>
          <w:rFonts w:ascii="Times New Roman" w:hAnsi="Times New Roman" w:cs="Times New Roman"/>
          <w:b/>
          <w:bCs/>
        </w:rPr>
        <w:t>(ARQUIVOS ANEXOS)</w:t>
      </w:r>
    </w:p>
    <w:p w14:paraId="23FB7B32" w14:textId="77777777" w:rsidR="00850793" w:rsidRPr="00A56F63" w:rsidRDefault="00850793" w:rsidP="008507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359CABB" w14:textId="77777777" w:rsidR="00113B83" w:rsidRPr="00A56F63" w:rsidRDefault="00113B83"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67712EC" w14:textId="77777777" w:rsidR="00113B83" w:rsidRPr="00A56F63" w:rsidRDefault="00113B83" w:rsidP="00630C5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056AF7D" w14:textId="77777777" w:rsidR="00113B83" w:rsidRPr="00A56F63" w:rsidRDefault="00113B83" w:rsidP="00630C5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ACC713E" w14:textId="77777777" w:rsidR="00E03B4D" w:rsidRPr="00A56F63"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0211BEF" w14:textId="77777777" w:rsidR="00E03B4D" w:rsidRPr="00A56F63"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01397373" w14:textId="77777777" w:rsidR="00E03B4D" w:rsidRPr="00A56F63"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140EAB2B" w14:textId="77777777" w:rsidR="00E03B4D" w:rsidRPr="00A56F63"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11C9406E" w14:textId="77777777" w:rsidR="00E03B4D" w:rsidRPr="00A56F63"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70B97697" w14:textId="77777777" w:rsidR="00E03B4D" w:rsidRPr="00A56F63"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16077103" w14:textId="77777777" w:rsidR="00E03B4D" w:rsidRPr="00A56F63"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07F8C026" w14:textId="77777777" w:rsidR="0001427C" w:rsidRPr="00A56F63" w:rsidRDefault="0001427C"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37217BB"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F0C1960"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31ADFFA"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7ED3B68"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978B3FD"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2B21F5"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2D301F"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EB9D5DE"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3E1C907"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15CFE46"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A40B58D"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FC9E53"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32FDBA7"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3B1E563"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7C41294"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307A4C1F"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6C0CD9F"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C60E75A"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21DBB3D"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DB39F38"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AEE1CC7"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252E6AD"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3F767CB5"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379A3C41"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8869AC7"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492A602"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AF9FCB"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24B7032" w14:textId="77777777" w:rsidR="007F40D1" w:rsidRPr="00A56F63" w:rsidRDefault="007F40D1"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BBEE463"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38AAB3C3" w14:textId="77777777" w:rsidR="00113B83" w:rsidRPr="00A56F63" w:rsidRDefault="00113B83"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20AEA6B" w14:textId="42B85EB5" w:rsidR="00E03B4D" w:rsidRPr="00A56F6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A56F63">
        <w:rPr>
          <w:rFonts w:ascii="Times New Roman" w:eastAsia="Times New Roman" w:hAnsi="Times New Roman" w:cs="Times New Roman"/>
          <w:b/>
          <w:bCs/>
          <w:kern w:val="0"/>
          <w:lang w:eastAsia="pt-BR" w:bidi="ar-SA"/>
        </w:rPr>
        <w:t>ANEXO II</w:t>
      </w:r>
    </w:p>
    <w:p w14:paraId="17CFD5BA" w14:textId="0790DC13" w:rsidR="00E03B4D" w:rsidRPr="00A56F6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A56F63">
        <w:rPr>
          <w:rFonts w:ascii="Times New Roman" w:eastAsia="Times New Roman" w:hAnsi="Times New Roman" w:cs="Times New Roman"/>
          <w:b/>
          <w:bCs/>
          <w:kern w:val="0"/>
          <w:lang w:eastAsia="pt-BR" w:bidi="ar-SA"/>
        </w:rPr>
        <w:t xml:space="preserve">PROCESSO ADMINISTRATIVO Nº </w:t>
      </w:r>
      <w:r w:rsidR="000A1EB2">
        <w:rPr>
          <w:rFonts w:ascii="Times New Roman" w:eastAsia="Times New Roman" w:hAnsi="Times New Roman" w:cs="Times New Roman"/>
          <w:b/>
          <w:bCs/>
          <w:kern w:val="0"/>
          <w:lang w:eastAsia="pt-BR" w:bidi="ar-SA"/>
        </w:rPr>
        <w:t>131/2025</w:t>
      </w:r>
    </w:p>
    <w:p w14:paraId="1B4705A8" w14:textId="50E8D217" w:rsidR="00E03B4D" w:rsidRPr="00A56F63" w:rsidRDefault="00875485"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A56F63">
        <w:rPr>
          <w:rFonts w:ascii="Times New Roman" w:eastAsia="Times New Roman" w:hAnsi="Times New Roman" w:cs="Times New Roman"/>
          <w:b/>
          <w:bCs/>
          <w:kern w:val="0"/>
          <w:lang w:eastAsia="pt-BR" w:bidi="ar-SA"/>
        </w:rPr>
        <w:t>CONCORRÊNCIA</w:t>
      </w:r>
      <w:r w:rsidR="00E03B4D" w:rsidRPr="00A56F63">
        <w:rPr>
          <w:rFonts w:ascii="Times New Roman" w:eastAsia="Times New Roman" w:hAnsi="Times New Roman" w:cs="Times New Roman"/>
          <w:b/>
          <w:bCs/>
          <w:kern w:val="0"/>
          <w:lang w:eastAsia="pt-BR" w:bidi="ar-SA"/>
        </w:rPr>
        <w:t xml:space="preserve"> ELETRÔNIC</w:t>
      </w:r>
      <w:r w:rsidRPr="00A56F63">
        <w:rPr>
          <w:rFonts w:ascii="Times New Roman" w:eastAsia="Times New Roman" w:hAnsi="Times New Roman" w:cs="Times New Roman"/>
          <w:b/>
          <w:bCs/>
          <w:kern w:val="0"/>
          <w:lang w:eastAsia="pt-BR" w:bidi="ar-SA"/>
        </w:rPr>
        <w:t>A</w:t>
      </w:r>
    </w:p>
    <w:p w14:paraId="0EB0C3A5" w14:textId="77777777" w:rsidR="00E03B4D" w:rsidRPr="00A56F63" w:rsidRDefault="00E03B4D" w:rsidP="00E03B4D">
      <w:pPr>
        <w:jc w:val="both"/>
        <w:rPr>
          <w:rFonts w:ascii="Times New Roman" w:hAnsi="Times New Roman" w:cs="Times New Roman"/>
          <w:sz w:val="22"/>
          <w:szCs w:val="22"/>
        </w:rPr>
      </w:pPr>
    </w:p>
    <w:p w14:paraId="07BF1EC7" w14:textId="77777777" w:rsidR="00113B83" w:rsidRPr="00A56F63" w:rsidRDefault="00113B83" w:rsidP="00113B8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A56F63">
        <w:rPr>
          <w:rFonts w:ascii="Times New Roman" w:eastAsia="Times New Roman" w:hAnsi="Times New Roman" w:cs="Times New Roman"/>
          <w:b/>
          <w:bCs/>
          <w:kern w:val="0"/>
          <w:lang w:eastAsia="pt-BR" w:bidi="ar-SA"/>
        </w:rPr>
        <w:t>PROPOSTA DE PREÇOS FINAL (Vencedor)</w:t>
      </w:r>
    </w:p>
    <w:p w14:paraId="4A0C7117" w14:textId="77777777" w:rsidR="00113B83" w:rsidRPr="00A56F63" w:rsidRDefault="00113B83" w:rsidP="00113B8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A5B4D0E" w14:textId="77777777" w:rsidR="00113B83" w:rsidRPr="00A56F63" w:rsidRDefault="00113B83" w:rsidP="00113B8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113B83" w:rsidRPr="00A56F63" w14:paraId="76267CD7" w14:textId="77777777" w:rsidTr="00965A39">
        <w:tc>
          <w:tcPr>
            <w:tcW w:w="9781" w:type="dxa"/>
            <w:gridSpan w:val="2"/>
          </w:tcPr>
          <w:p w14:paraId="7BA7F9C9" w14:textId="77777777" w:rsidR="00113B83" w:rsidRPr="00A56F63" w:rsidRDefault="00113B83" w:rsidP="00965A39">
            <w:pPr>
              <w:ind w:hanging="2"/>
              <w:rPr>
                <w:rFonts w:ascii="Times New Roman" w:eastAsia="Times New Roman" w:hAnsi="Times New Roman" w:cs="Times New Roman"/>
                <w:sz w:val="22"/>
                <w:szCs w:val="22"/>
              </w:rPr>
            </w:pPr>
            <w:r w:rsidRPr="00A56F63">
              <w:rPr>
                <w:rFonts w:ascii="Times New Roman" w:eastAsia="Times New Roman" w:hAnsi="Times New Roman" w:cs="Times New Roman"/>
                <w:b/>
                <w:sz w:val="22"/>
                <w:szCs w:val="22"/>
              </w:rPr>
              <w:t xml:space="preserve">Razão Social: </w:t>
            </w:r>
          </w:p>
        </w:tc>
      </w:tr>
      <w:tr w:rsidR="00113B83" w:rsidRPr="00A56F63" w14:paraId="6345D4AF" w14:textId="77777777" w:rsidTr="00965A39">
        <w:tc>
          <w:tcPr>
            <w:tcW w:w="9781" w:type="dxa"/>
            <w:gridSpan w:val="2"/>
          </w:tcPr>
          <w:p w14:paraId="3D9048CE" w14:textId="77777777" w:rsidR="00113B83" w:rsidRPr="00A56F63" w:rsidRDefault="00113B83" w:rsidP="00965A39">
            <w:pPr>
              <w:ind w:hanging="2"/>
              <w:rPr>
                <w:rFonts w:ascii="Times New Roman" w:eastAsia="Times New Roman" w:hAnsi="Times New Roman" w:cs="Times New Roman"/>
                <w:sz w:val="22"/>
                <w:szCs w:val="22"/>
              </w:rPr>
            </w:pPr>
            <w:r w:rsidRPr="00A56F63">
              <w:rPr>
                <w:rFonts w:ascii="Times New Roman" w:eastAsia="Times New Roman" w:hAnsi="Times New Roman" w:cs="Times New Roman"/>
                <w:b/>
                <w:sz w:val="22"/>
                <w:szCs w:val="22"/>
              </w:rPr>
              <w:t xml:space="preserve">CNPJ: </w:t>
            </w:r>
          </w:p>
        </w:tc>
      </w:tr>
      <w:tr w:rsidR="00113B83" w:rsidRPr="00A56F63" w14:paraId="18F6A68A" w14:textId="77777777" w:rsidTr="00965A39">
        <w:tc>
          <w:tcPr>
            <w:tcW w:w="4852" w:type="dxa"/>
          </w:tcPr>
          <w:p w14:paraId="08FD3337" w14:textId="77777777" w:rsidR="00113B83" w:rsidRPr="00A56F63" w:rsidRDefault="00113B83" w:rsidP="00965A39">
            <w:pPr>
              <w:widowControl/>
              <w:ind w:hanging="2"/>
              <w:rPr>
                <w:rFonts w:ascii="Times New Roman" w:eastAsia="Times New Roman" w:hAnsi="Times New Roman" w:cs="Times New Roman"/>
                <w:sz w:val="22"/>
                <w:szCs w:val="22"/>
              </w:rPr>
            </w:pPr>
            <w:r w:rsidRPr="00A56F63">
              <w:rPr>
                <w:rFonts w:ascii="Times New Roman" w:eastAsia="Times New Roman" w:hAnsi="Times New Roman" w:cs="Times New Roman"/>
                <w:b/>
                <w:sz w:val="22"/>
                <w:szCs w:val="22"/>
              </w:rPr>
              <w:t>Endereço:</w:t>
            </w:r>
          </w:p>
        </w:tc>
        <w:tc>
          <w:tcPr>
            <w:tcW w:w="4929" w:type="dxa"/>
          </w:tcPr>
          <w:p w14:paraId="74A27F32" w14:textId="77777777" w:rsidR="00113B83" w:rsidRPr="00A56F63" w:rsidRDefault="00113B83" w:rsidP="00965A39">
            <w:pPr>
              <w:widowControl/>
              <w:ind w:hanging="2"/>
              <w:rPr>
                <w:rFonts w:ascii="Times New Roman" w:eastAsia="Times New Roman" w:hAnsi="Times New Roman" w:cs="Times New Roman"/>
                <w:sz w:val="22"/>
                <w:szCs w:val="22"/>
              </w:rPr>
            </w:pPr>
            <w:r w:rsidRPr="00A56F63">
              <w:rPr>
                <w:rFonts w:ascii="Times New Roman" w:eastAsia="Times New Roman" w:hAnsi="Times New Roman" w:cs="Times New Roman"/>
                <w:b/>
                <w:sz w:val="22"/>
                <w:szCs w:val="22"/>
              </w:rPr>
              <w:t>Bairro:</w:t>
            </w:r>
          </w:p>
        </w:tc>
      </w:tr>
      <w:tr w:rsidR="00113B83" w:rsidRPr="00A56F63" w14:paraId="4D1B706D" w14:textId="77777777" w:rsidTr="00965A39">
        <w:tc>
          <w:tcPr>
            <w:tcW w:w="4852" w:type="dxa"/>
          </w:tcPr>
          <w:p w14:paraId="495FBBE6" w14:textId="77777777" w:rsidR="00113B83" w:rsidRPr="00A56F63" w:rsidRDefault="00113B83" w:rsidP="00965A39">
            <w:pPr>
              <w:widowControl/>
              <w:ind w:hanging="2"/>
              <w:rPr>
                <w:rFonts w:ascii="Times New Roman" w:eastAsia="Times New Roman" w:hAnsi="Times New Roman" w:cs="Times New Roman"/>
                <w:sz w:val="22"/>
                <w:szCs w:val="22"/>
              </w:rPr>
            </w:pPr>
            <w:r w:rsidRPr="00A56F63">
              <w:rPr>
                <w:rFonts w:ascii="Times New Roman" w:eastAsia="Times New Roman" w:hAnsi="Times New Roman" w:cs="Times New Roman"/>
                <w:b/>
                <w:sz w:val="22"/>
                <w:szCs w:val="22"/>
              </w:rPr>
              <w:t>Cidade:</w:t>
            </w:r>
          </w:p>
        </w:tc>
        <w:tc>
          <w:tcPr>
            <w:tcW w:w="4929" w:type="dxa"/>
          </w:tcPr>
          <w:p w14:paraId="78B83022" w14:textId="77777777" w:rsidR="00113B83" w:rsidRPr="00A56F63" w:rsidRDefault="00113B83" w:rsidP="00965A39">
            <w:pPr>
              <w:widowControl/>
              <w:ind w:hanging="2"/>
              <w:rPr>
                <w:rFonts w:ascii="Times New Roman" w:eastAsia="Times New Roman" w:hAnsi="Times New Roman" w:cs="Times New Roman"/>
                <w:sz w:val="22"/>
                <w:szCs w:val="22"/>
              </w:rPr>
            </w:pPr>
            <w:r w:rsidRPr="00A56F63">
              <w:rPr>
                <w:rFonts w:ascii="Times New Roman" w:eastAsia="Times New Roman" w:hAnsi="Times New Roman" w:cs="Times New Roman"/>
                <w:b/>
                <w:sz w:val="22"/>
                <w:szCs w:val="22"/>
              </w:rPr>
              <w:t>Estado:</w:t>
            </w:r>
          </w:p>
        </w:tc>
      </w:tr>
      <w:tr w:rsidR="00113B83" w:rsidRPr="00A56F63" w14:paraId="27A74972" w14:textId="77777777" w:rsidTr="00965A39">
        <w:tc>
          <w:tcPr>
            <w:tcW w:w="9781" w:type="dxa"/>
            <w:gridSpan w:val="2"/>
          </w:tcPr>
          <w:p w14:paraId="30B4EAFA" w14:textId="77777777" w:rsidR="00113B83" w:rsidRPr="00A56F63" w:rsidRDefault="00113B83" w:rsidP="00965A39">
            <w:pPr>
              <w:ind w:hanging="2"/>
              <w:rPr>
                <w:rFonts w:ascii="Times New Roman" w:eastAsia="Times New Roman" w:hAnsi="Times New Roman" w:cs="Times New Roman"/>
                <w:sz w:val="22"/>
                <w:szCs w:val="22"/>
              </w:rPr>
            </w:pPr>
            <w:r w:rsidRPr="00A56F63">
              <w:rPr>
                <w:rFonts w:ascii="Times New Roman" w:eastAsia="Times New Roman" w:hAnsi="Times New Roman" w:cs="Times New Roman"/>
                <w:b/>
                <w:sz w:val="22"/>
                <w:szCs w:val="22"/>
              </w:rPr>
              <w:t xml:space="preserve">CEP: </w:t>
            </w:r>
          </w:p>
        </w:tc>
      </w:tr>
      <w:tr w:rsidR="00113B83" w:rsidRPr="00A56F63" w14:paraId="7D7D5803" w14:textId="77777777" w:rsidTr="00965A39">
        <w:tc>
          <w:tcPr>
            <w:tcW w:w="9781" w:type="dxa"/>
            <w:gridSpan w:val="2"/>
          </w:tcPr>
          <w:p w14:paraId="57B95EF9" w14:textId="77777777" w:rsidR="00113B83" w:rsidRPr="00A56F63" w:rsidRDefault="00113B83" w:rsidP="00965A39">
            <w:pPr>
              <w:ind w:hanging="2"/>
              <w:rPr>
                <w:rFonts w:ascii="Times New Roman" w:eastAsia="Times New Roman" w:hAnsi="Times New Roman" w:cs="Times New Roman"/>
                <w:sz w:val="22"/>
                <w:szCs w:val="22"/>
              </w:rPr>
            </w:pPr>
            <w:r w:rsidRPr="00A56F63">
              <w:rPr>
                <w:rFonts w:ascii="Times New Roman" w:eastAsia="Times New Roman" w:hAnsi="Times New Roman" w:cs="Times New Roman"/>
                <w:b/>
                <w:sz w:val="22"/>
                <w:szCs w:val="22"/>
              </w:rPr>
              <w:t xml:space="preserve">Telefone: </w:t>
            </w:r>
          </w:p>
        </w:tc>
      </w:tr>
      <w:tr w:rsidR="00113B83" w:rsidRPr="00A56F63" w14:paraId="24894F5C" w14:textId="77777777" w:rsidTr="00965A39">
        <w:tc>
          <w:tcPr>
            <w:tcW w:w="9781" w:type="dxa"/>
            <w:gridSpan w:val="2"/>
          </w:tcPr>
          <w:p w14:paraId="4CA657F6" w14:textId="77777777" w:rsidR="00113B83" w:rsidRPr="00A56F63" w:rsidRDefault="00113B83" w:rsidP="00965A39">
            <w:pPr>
              <w:ind w:hanging="2"/>
              <w:rPr>
                <w:rFonts w:ascii="Times New Roman" w:eastAsia="Times New Roman" w:hAnsi="Times New Roman" w:cs="Times New Roman"/>
                <w:sz w:val="22"/>
                <w:szCs w:val="22"/>
              </w:rPr>
            </w:pPr>
            <w:r w:rsidRPr="00A56F63">
              <w:rPr>
                <w:rFonts w:ascii="Times New Roman" w:eastAsia="Times New Roman" w:hAnsi="Times New Roman" w:cs="Times New Roman"/>
                <w:b/>
                <w:sz w:val="22"/>
                <w:szCs w:val="22"/>
              </w:rPr>
              <w:t xml:space="preserve">E-mail: </w:t>
            </w:r>
          </w:p>
        </w:tc>
      </w:tr>
    </w:tbl>
    <w:p w14:paraId="42B651D7" w14:textId="77777777" w:rsidR="00113B83" w:rsidRPr="00A56F63" w:rsidRDefault="00113B83" w:rsidP="00113B83">
      <w:pPr>
        <w:widowControl/>
        <w:ind w:hanging="2"/>
        <w:jc w:val="both"/>
        <w:rPr>
          <w:rFonts w:ascii="Times New Roman" w:eastAsia="Times New Roman" w:hAnsi="Times New Roman" w:cs="Times New Roman"/>
          <w:sz w:val="22"/>
          <w:szCs w:val="22"/>
        </w:rPr>
      </w:pPr>
    </w:p>
    <w:tbl>
      <w:tblPr>
        <w:tblStyle w:val="Tabelacomgrade"/>
        <w:tblW w:w="9776" w:type="dxa"/>
        <w:tblInd w:w="0" w:type="dxa"/>
        <w:tblLook w:val="04A0" w:firstRow="1" w:lastRow="0" w:firstColumn="1" w:lastColumn="0" w:noHBand="0" w:noVBand="1"/>
      </w:tblPr>
      <w:tblGrid>
        <w:gridCol w:w="704"/>
        <w:gridCol w:w="709"/>
        <w:gridCol w:w="709"/>
        <w:gridCol w:w="4677"/>
        <w:gridCol w:w="1605"/>
        <w:gridCol w:w="1372"/>
      </w:tblGrid>
      <w:tr w:rsidR="00113B83" w:rsidRPr="00A56F63" w14:paraId="27671397" w14:textId="77777777" w:rsidTr="00965A39">
        <w:tc>
          <w:tcPr>
            <w:tcW w:w="704" w:type="dxa"/>
          </w:tcPr>
          <w:p w14:paraId="676E81A4" w14:textId="77777777" w:rsidR="00113B83" w:rsidRPr="00A56F63" w:rsidRDefault="00113B83" w:rsidP="00965A39">
            <w:pPr>
              <w:widowControl/>
              <w:jc w:val="center"/>
              <w:rPr>
                <w:rFonts w:ascii="Times New Roman" w:eastAsia="Times New Roman" w:hAnsi="Times New Roman" w:cs="Times New Roman"/>
                <w:b/>
                <w:bCs/>
                <w:sz w:val="20"/>
                <w:szCs w:val="20"/>
              </w:rPr>
            </w:pPr>
            <w:r w:rsidRPr="00A56F63">
              <w:rPr>
                <w:rFonts w:ascii="Times New Roman" w:eastAsia="Times New Roman" w:hAnsi="Times New Roman" w:cs="Times New Roman"/>
                <w:b/>
                <w:bCs/>
                <w:sz w:val="20"/>
                <w:szCs w:val="20"/>
              </w:rPr>
              <w:t>Item</w:t>
            </w:r>
          </w:p>
        </w:tc>
        <w:tc>
          <w:tcPr>
            <w:tcW w:w="709" w:type="dxa"/>
          </w:tcPr>
          <w:p w14:paraId="157056EF" w14:textId="77777777" w:rsidR="00113B83" w:rsidRPr="00A56F63" w:rsidRDefault="00113B83" w:rsidP="00965A39">
            <w:pPr>
              <w:widowControl/>
              <w:jc w:val="center"/>
              <w:rPr>
                <w:rFonts w:ascii="Times New Roman" w:eastAsia="Times New Roman" w:hAnsi="Times New Roman" w:cs="Times New Roman"/>
                <w:b/>
                <w:bCs/>
                <w:sz w:val="20"/>
                <w:szCs w:val="20"/>
              </w:rPr>
            </w:pPr>
            <w:r w:rsidRPr="00A56F63">
              <w:rPr>
                <w:rFonts w:ascii="Times New Roman" w:eastAsia="Times New Roman" w:hAnsi="Times New Roman" w:cs="Times New Roman"/>
                <w:b/>
                <w:bCs/>
                <w:sz w:val="20"/>
                <w:szCs w:val="20"/>
              </w:rPr>
              <w:t>Qtd</w:t>
            </w:r>
          </w:p>
        </w:tc>
        <w:tc>
          <w:tcPr>
            <w:tcW w:w="709" w:type="dxa"/>
          </w:tcPr>
          <w:p w14:paraId="11C3C6F3" w14:textId="77777777" w:rsidR="00113B83" w:rsidRPr="00A56F63" w:rsidRDefault="00113B83" w:rsidP="00965A39">
            <w:pPr>
              <w:widowControl/>
              <w:jc w:val="center"/>
              <w:rPr>
                <w:rFonts w:ascii="Times New Roman" w:eastAsia="Times New Roman" w:hAnsi="Times New Roman" w:cs="Times New Roman"/>
                <w:b/>
                <w:bCs/>
                <w:sz w:val="20"/>
                <w:szCs w:val="20"/>
              </w:rPr>
            </w:pPr>
            <w:r w:rsidRPr="00A56F63">
              <w:rPr>
                <w:rFonts w:ascii="Times New Roman" w:eastAsia="Times New Roman" w:hAnsi="Times New Roman" w:cs="Times New Roman"/>
                <w:b/>
                <w:bCs/>
                <w:sz w:val="20"/>
                <w:szCs w:val="20"/>
              </w:rPr>
              <w:t>Und</w:t>
            </w:r>
          </w:p>
        </w:tc>
        <w:tc>
          <w:tcPr>
            <w:tcW w:w="4677" w:type="dxa"/>
          </w:tcPr>
          <w:p w14:paraId="1EB40DA1" w14:textId="77777777" w:rsidR="00113B83" w:rsidRPr="00A56F63" w:rsidRDefault="00113B83" w:rsidP="00965A39">
            <w:pPr>
              <w:widowControl/>
              <w:jc w:val="center"/>
              <w:rPr>
                <w:rFonts w:ascii="Times New Roman" w:eastAsia="Times New Roman" w:hAnsi="Times New Roman" w:cs="Times New Roman"/>
                <w:b/>
                <w:bCs/>
                <w:sz w:val="20"/>
                <w:szCs w:val="20"/>
              </w:rPr>
            </w:pPr>
            <w:r w:rsidRPr="00A56F63">
              <w:rPr>
                <w:rFonts w:ascii="Times New Roman" w:eastAsia="Times New Roman" w:hAnsi="Times New Roman" w:cs="Times New Roman"/>
                <w:b/>
                <w:bCs/>
                <w:sz w:val="20"/>
                <w:szCs w:val="20"/>
              </w:rPr>
              <w:t>Descrição do Objeto</w:t>
            </w:r>
          </w:p>
        </w:tc>
        <w:tc>
          <w:tcPr>
            <w:tcW w:w="1605" w:type="dxa"/>
          </w:tcPr>
          <w:p w14:paraId="7C7B998C" w14:textId="77777777" w:rsidR="00113B83" w:rsidRPr="00A56F63" w:rsidRDefault="00113B83" w:rsidP="00965A39">
            <w:pPr>
              <w:widowControl/>
              <w:jc w:val="center"/>
              <w:rPr>
                <w:rFonts w:ascii="Times New Roman" w:eastAsia="Times New Roman" w:hAnsi="Times New Roman" w:cs="Times New Roman"/>
                <w:b/>
                <w:bCs/>
                <w:sz w:val="20"/>
                <w:szCs w:val="20"/>
              </w:rPr>
            </w:pPr>
            <w:r w:rsidRPr="00A56F63">
              <w:rPr>
                <w:rFonts w:ascii="Times New Roman" w:eastAsia="Times New Roman" w:hAnsi="Times New Roman" w:cs="Times New Roman"/>
                <w:b/>
                <w:bCs/>
                <w:sz w:val="20"/>
                <w:szCs w:val="20"/>
              </w:rPr>
              <w:t>Preço Unitário</w:t>
            </w:r>
          </w:p>
        </w:tc>
        <w:tc>
          <w:tcPr>
            <w:tcW w:w="1372" w:type="dxa"/>
          </w:tcPr>
          <w:p w14:paraId="2CBE9BAD" w14:textId="77777777" w:rsidR="00113B83" w:rsidRPr="00A56F63" w:rsidRDefault="00113B83" w:rsidP="00965A39">
            <w:pPr>
              <w:widowControl/>
              <w:jc w:val="center"/>
              <w:rPr>
                <w:rFonts w:ascii="Times New Roman" w:eastAsia="Times New Roman" w:hAnsi="Times New Roman" w:cs="Times New Roman"/>
                <w:b/>
                <w:bCs/>
                <w:sz w:val="20"/>
                <w:szCs w:val="20"/>
              </w:rPr>
            </w:pPr>
            <w:r w:rsidRPr="00A56F63">
              <w:rPr>
                <w:rFonts w:ascii="Times New Roman" w:eastAsia="Times New Roman" w:hAnsi="Times New Roman" w:cs="Times New Roman"/>
                <w:b/>
                <w:bCs/>
                <w:sz w:val="20"/>
                <w:szCs w:val="20"/>
              </w:rPr>
              <w:t>Preço Total</w:t>
            </w:r>
          </w:p>
        </w:tc>
      </w:tr>
      <w:tr w:rsidR="00113B83" w:rsidRPr="00A56F63" w14:paraId="375F5AFF" w14:textId="77777777" w:rsidTr="00965A39">
        <w:tc>
          <w:tcPr>
            <w:tcW w:w="704" w:type="dxa"/>
          </w:tcPr>
          <w:p w14:paraId="3867563B" w14:textId="77777777" w:rsidR="00113B83" w:rsidRPr="00A56F63" w:rsidRDefault="00113B83" w:rsidP="00965A39">
            <w:pPr>
              <w:widowControl/>
              <w:jc w:val="both"/>
              <w:rPr>
                <w:rFonts w:ascii="Times New Roman" w:eastAsia="Times New Roman" w:hAnsi="Times New Roman" w:cs="Times New Roman"/>
                <w:sz w:val="20"/>
                <w:szCs w:val="20"/>
              </w:rPr>
            </w:pPr>
          </w:p>
        </w:tc>
        <w:tc>
          <w:tcPr>
            <w:tcW w:w="709" w:type="dxa"/>
          </w:tcPr>
          <w:p w14:paraId="6F63EF1F" w14:textId="77777777" w:rsidR="00113B83" w:rsidRPr="00A56F63" w:rsidRDefault="00113B83" w:rsidP="00965A39">
            <w:pPr>
              <w:widowControl/>
              <w:jc w:val="both"/>
              <w:rPr>
                <w:rFonts w:ascii="Times New Roman" w:eastAsia="Times New Roman" w:hAnsi="Times New Roman" w:cs="Times New Roman"/>
                <w:sz w:val="20"/>
                <w:szCs w:val="20"/>
              </w:rPr>
            </w:pPr>
          </w:p>
        </w:tc>
        <w:tc>
          <w:tcPr>
            <w:tcW w:w="709" w:type="dxa"/>
          </w:tcPr>
          <w:p w14:paraId="67D9625C" w14:textId="77777777" w:rsidR="00113B83" w:rsidRPr="00A56F63" w:rsidRDefault="00113B83" w:rsidP="00965A39">
            <w:pPr>
              <w:widowControl/>
              <w:jc w:val="both"/>
              <w:rPr>
                <w:rFonts w:ascii="Times New Roman" w:eastAsia="Times New Roman" w:hAnsi="Times New Roman" w:cs="Times New Roman"/>
                <w:sz w:val="20"/>
                <w:szCs w:val="20"/>
              </w:rPr>
            </w:pPr>
          </w:p>
        </w:tc>
        <w:tc>
          <w:tcPr>
            <w:tcW w:w="4677" w:type="dxa"/>
          </w:tcPr>
          <w:p w14:paraId="199F450E" w14:textId="77777777" w:rsidR="00113B83" w:rsidRPr="00A56F63" w:rsidRDefault="00113B83" w:rsidP="00965A39">
            <w:pPr>
              <w:widowControl/>
              <w:jc w:val="both"/>
              <w:rPr>
                <w:rFonts w:ascii="Times New Roman" w:eastAsia="Times New Roman" w:hAnsi="Times New Roman" w:cs="Times New Roman"/>
                <w:sz w:val="20"/>
                <w:szCs w:val="20"/>
              </w:rPr>
            </w:pPr>
          </w:p>
        </w:tc>
        <w:tc>
          <w:tcPr>
            <w:tcW w:w="1605" w:type="dxa"/>
          </w:tcPr>
          <w:p w14:paraId="0E28F791" w14:textId="77777777" w:rsidR="00113B83" w:rsidRPr="00A56F63" w:rsidRDefault="00113B83" w:rsidP="00965A39">
            <w:pPr>
              <w:widowControl/>
              <w:jc w:val="both"/>
              <w:rPr>
                <w:rFonts w:ascii="Times New Roman" w:eastAsia="Times New Roman" w:hAnsi="Times New Roman" w:cs="Times New Roman"/>
                <w:sz w:val="20"/>
                <w:szCs w:val="20"/>
              </w:rPr>
            </w:pPr>
          </w:p>
        </w:tc>
        <w:tc>
          <w:tcPr>
            <w:tcW w:w="1372" w:type="dxa"/>
          </w:tcPr>
          <w:p w14:paraId="54AE221B" w14:textId="77777777" w:rsidR="00113B83" w:rsidRPr="00A56F63" w:rsidRDefault="00113B83" w:rsidP="00965A39">
            <w:pPr>
              <w:widowControl/>
              <w:jc w:val="both"/>
              <w:rPr>
                <w:rFonts w:ascii="Times New Roman" w:eastAsia="Times New Roman" w:hAnsi="Times New Roman" w:cs="Times New Roman"/>
                <w:sz w:val="20"/>
                <w:szCs w:val="20"/>
              </w:rPr>
            </w:pPr>
          </w:p>
        </w:tc>
      </w:tr>
    </w:tbl>
    <w:p w14:paraId="6032C5C5" w14:textId="77777777" w:rsidR="00113B83" w:rsidRPr="00A56F63" w:rsidRDefault="00113B83" w:rsidP="00113B83">
      <w:pPr>
        <w:widowControl/>
        <w:ind w:hanging="2"/>
        <w:jc w:val="both"/>
        <w:rPr>
          <w:rFonts w:ascii="Times New Roman" w:eastAsia="Times New Roman" w:hAnsi="Times New Roman" w:cs="Times New Roman"/>
          <w:sz w:val="22"/>
          <w:szCs w:val="22"/>
        </w:rPr>
      </w:pPr>
    </w:p>
    <w:p w14:paraId="16DA0E4E" w14:textId="77777777" w:rsidR="00113B83" w:rsidRPr="00A56F63" w:rsidRDefault="00113B83" w:rsidP="00113B83">
      <w:pPr>
        <w:ind w:hanging="2"/>
        <w:jc w:val="both"/>
        <w:rPr>
          <w:rFonts w:ascii="Times New Roman" w:eastAsia="Times New Roman" w:hAnsi="Times New Roman" w:cs="Times New Roman"/>
          <w:sz w:val="22"/>
          <w:szCs w:val="22"/>
        </w:rPr>
      </w:pPr>
    </w:p>
    <w:p w14:paraId="466383DA" w14:textId="77777777" w:rsidR="00113B83" w:rsidRPr="00A56F63" w:rsidRDefault="00113B83" w:rsidP="00113B83">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A56F63">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113B83" w:rsidRPr="00A56F63" w14:paraId="4DAB17E8" w14:textId="77777777" w:rsidTr="00965A39">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2C620E7" w14:textId="77777777" w:rsidR="00113B83" w:rsidRPr="00A56F63" w:rsidRDefault="00113B83" w:rsidP="00965A39">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A56F63">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E92E89" w14:textId="77777777" w:rsidR="00113B83" w:rsidRPr="00A56F63" w:rsidRDefault="00113B83" w:rsidP="00965A39">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113B83" w:rsidRPr="00A56F63" w14:paraId="57BBD275" w14:textId="77777777" w:rsidTr="00965A39">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7C10CD4" w14:textId="77777777" w:rsidR="00113B83" w:rsidRPr="00A56F63" w:rsidRDefault="00113B83" w:rsidP="00965A39">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A56F63">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415E9ED" w14:textId="77777777" w:rsidR="00113B83" w:rsidRPr="00A56F63" w:rsidRDefault="00113B83" w:rsidP="00965A39">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113B83" w:rsidRPr="00A56F63" w14:paraId="45161719" w14:textId="77777777" w:rsidTr="00965A39">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B85B688" w14:textId="77777777" w:rsidR="00113B83" w:rsidRPr="00A56F63" w:rsidRDefault="00113B83" w:rsidP="00965A39">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A56F63">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3B86C0E" w14:textId="77777777" w:rsidR="00113B83" w:rsidRPr="00A56F63" w:rsidRDefault="00113B83" w:rsidP="00965A39">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7B80F4E4" w14:textId="77777777" w:rsidR="00113B83" w:rsidRPr="00A56F63" w:rsidRDefault="00113B83" w:rsidP="00113B83">
      <w:pPr>
        <w:widowControl/>
        <w:ind w:hanging="2"/>
        <w:jc w:val="center"/>
        <w:rPr>
          <w:rFonts w:ascii="Times New Roman" w:eastAsia="Times New Roman" w:hAnsi="Times New Roman" w:cs="Times New Roman"/>
          <w:color w:val="000000"/>
          <w:sz w:val="22"/>
          <w:szCs w:val="22"/>
        </w:rPr>
      </w:pPr>
    </w:p>
    <w:p w14:paraId="1D3FD4BA" w14:textId="77777777" w:rsidR="00113B83" w:rsidRPr="00A56F63" w:rsidRDefault="00113B83" w:rsidP="00113B83">
      <w:pPr>
        <w:widowControl/>
        <w:ind w:hanging="2"/>
        <w:jc w:val="center"/>
        <w:rPr>
          <w:rFonts w:ascii="Times New Roman" w:eastAsia="Times New Roman" w:hAnsi="Times New Roman" w:cs="Times New Roman"/>
          <w:color w:val="000000"/>
          <w:sz w:val="22"/>
          <w:szCs w:val="22"/>
        </w:rPr>
      </w:pPr>
      <w:r w:rsidRPr="00A56F63">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113B83" w:rsidRPr="00A56F63" w14:paraId="2EB0C00F" w14:textId="77777777" w:rsidTr="00965A39">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4D0ADD3" w14:textId="77777777" w:rsidR="00113B83" w:rsidRPr="00A56F63" w:rsidRDefault="00113B83" w:rsidP="00965A39">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A56F63">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4A951B7" w14:textId="77777777" w:rsidR="00113B83" w:rsidRPr="00A56F63" w:rsidRDefault="00113B83" w:rsidP="00965A39">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113B83" w:rsidRPr="00A56F63" w14:paraId="20FC0EAD" w14:textId="77777777" w:rsidTr="00965A39">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DC4CC7A" w14:textId="77777777" w:rsidR="00113B83" w:rsidRPr="00A56F63" w:rsidRDefault="00113B83" w:rsidP="00965A39">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A56F63">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1E533AC" w14:textId="77777777" w:rsidR="00113B83" w:rsidRPr="00A56F63" w:rsidRDefault="00113B83" w:rsidP="00965A39">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00CBB760" w14:textId="77777777" w:rsidR="00113B83" w:rsidRPr="00A56F63" w:rsidRDefault="00113B83" w:rsidP="00113B83">
      <w:pPr>
        <w:widowControl/>
        <w:ind w:hanging="2"/>
        <w:jc w:val="center"/>
        <w:rPr>
          <w:rFonts w:ascii="Times New Roman" w:eastAsia="Times New Roman" w:hAnsi="Times New Roman" w:cs="Times New Roman"/>
          <w:color w:val="000000"/>
          <w:sz w:val="22"/>
          <w:szCs w:val="22"/>
        </w:rPr>
      </w:pPr>
    </w:p>
    <w:p w14:paraId="22469E04" w14:textId="77777777" w:rsidR="00113B83" w:rsidRPr="00A56F63" w:rsidRDefault="00113B83" w:rsidP="00113B83">
      <w:pPr>
        <w:widowControl/>
        <w:ind w:hanging="2"/>
        <w:jc w:val="both"/>
        <w:rPr>
          <w:rFonts w:ascii="Times New Roman" w:eastAsia="Times New Roman" w:hAnsi="Times New Roman" w:cs="Times New Roman"/>
          <w:sz w:val="22"/>
          <w:szCs w:val="22"/>
        </w:rPr>
      </w:pPr>
      <w:r w:rsidRPr="00A56F63">
        <w:rPr>
          <w:rFonts w:ascii="Times New Roman" w:eastAsia="Times New Roman" w:hAnsi="Times New Roman" w:cs="Times New Roman"/>
          <w:sz w:val="22"/>
          <w:szCs w:val="22"/>
        </w:rPr>
        <w:t>Validade: ______ dias (mínima de 60 dias).</w:t>
      </w:r>
    </w:p>
    <w:p w14:paraId="0A28C584" w14:textId="77777777" w:rsidR="00113B83" w:rsidRPr="00A56F63" w:rsidRDefault="00113B83" w:rsidP="00113B83">
      <w:pPr>
        <w:widowControl/>
        <w:ind w:hanging="2"/>
        <w:jc w:val="both"/>
        <w:rPr>
          <w:rFonts w:ascii="Times New Roman" w:eastAsia="Times New Roman" w:hAnsi="Times New Roman" w:cs="Times New Roman"/>
          <w:sz w:val="22"/>
          <w:szCs w:val="22"/>
        </w:rPr>
      </w:pPr>
    </w:p>
    <w:p w14:paraId="592E118F" w14:textId="77777777" w:rsidR="00113B83" w:rsidRPr="00A56F63" w:rsidRDefault="00113B83" w:rsidP="00113B83">
      <w:pPr>
        <w:widowControl/>
        <w:ind w:hanging="2"/>
        <w:jc w:val="both"/>
        <w:rPr>
          <w:rFonts w:ascii="Times New Roman" w:eastAsia="Times New Roman" w:hAnsi="Times New Roman" w:cs="Times New Roman"/>
          <w:sz w:val="22"/>
          <w:szCs w:val="22"/>
        </w:rPr>
      </w:pPr>
      <w:r w:rsidRPr="00A56F63">
        <w:rPr>
          <w:rFonts w:ascii="Times New Roman" w:eastAsia="Times New Roman" w:hAnsi="Times New Roman" w:cs="Times New Roman"/>
          <w:sz w:val="22"/>
          <w:szCs w:val="22"/>
        </w:rPr>
        <w:t>_______________________________________</w:t>
      </w:r>
      <w:r w:rsidRPr="00A56F63">
        <w:rPr>
          <w:rFonts w:ascii="Times New Roman" w:eastAsia="Times New Roman" w:hAnsi="Times New Roman" w:cs="Times New Roman"/>
          <w:sz w:val="22"/>
          <w:szCs w:val="22"/>
        </w:rPr>
        <w:br/>
        <w:t>(local e data)</w:t>
      </w:r>
    </w:p>
    <w:p w14:paraId="576490C6" w14:textId="77777777" w:rsidR="00113B83" w:rsidRPr="00A56F63" w:rsidRDefault="00113B83" w:rsidP="00113B83">
      <w:pPr>
        <w:widowControl/>
        <w:ind w:hanging="2"/>
        <w:jc w:val="both"/>
        <w:rPr>
          <w:rFonts w:ascii="Times New Roman" w:eastAsia="Times New Roman" w:hAnsi="Times New Roman" w:cs="Times New Roman"/>
          <w:sz w:val="22"/>
          <w:szCs w:val="22"/>
        </w:rPr>
      </w:pPr>
    </w:p>
    <w:p w14:paraId="4812DACA" w14:textId="77777777" w:rsidR="00113B83" w:rsidRPr="00A56F63" w:rsidRDefault="00113B83" w:rsidP="00113B83">
      <w:pPr>
        <w:widowControl/>
        <w:ind w:hanging="2"/>
        <w:jc w:val="center"/>
        <w:rPr>
          <w:rFonts w:ascii="Times New Roman" w:eastAsia="Times New Roman" w:hAnsi="Times New Roman" w:cs="Times New Roman"/>
          <w:sz w:val="22"/>
          <w:szCs w:val="22"/>
        </w:rPr>
      </w:pPr>
      <w:r w:rsidRPr="00A56F63">
        <w:rPr>
          <w:rFonts w:ascii="Times New Roman" w:eastAsia="Times New Roman" w:hAnsi="Times New Roman" w:cs="Times New Roman"/>
          <w:sz w:val="22"/>
          <w:szCs w:val="22"/>
        </w:rPr>
        <w:t>___________________________________</w:t>
      </w:r>
    </w:p>
    <w:p w14:paraId="16604F94" w14:textId="77777777" w:rsidR="00113B83" w:rsidRPr="00A56F63" w:rsidRDefault="00113B83" w:rsidP="00113B83">
      <w:pPr>
        <w:widowControl/>
        <w:ind w:hanging="2"/>
        <w:jc w:val="center"/>
        <w:rPr>
          <w:rFonts w:ascii="Times New Roman" w:eastAsia="Times New Roman" w:hAnsi="Times New Roman" w:cs="Times New Roman"/>
          <w:sz w:val="22"/>
          <w:szCs w:val="22"/>
        </w:rPr>
      </w:pPr>
      <w:r w:rsidRPr="00A56F63">
        <w:rPr>
          <w:rFonts w:ascii="Times New Roman" w:eastAsia="Times New Roman" w:hAnsi="Times New Roman" w:cs="Times New Roman"/>
          <w:sz w:val="22"/>
          <w:szCs w:val="22"/>
        </w:rPr>
        <w:t>(Assinatura do Responsável Legal)</w:t>
      </w:r>
    </w:p>
    <w:p w14:paraId="07D98C3A" w14:textId="77777777" w:rsidR="00113B83" w:rsidRPr="00A56F63" w:rsidRDefault="00113B83" w:rsidP="00113B83">
      <w:pPr>
        <w:ind w:hanging="2"/>
        <w:jc w:val="both"/>
        <w:rPr>
          <w:rFonts w:ascii="Times New Roman" w:eastAsia="Times New Roman" w:hAnsi="Times New Roman" w:cs="Times New Roman"/>
          <w:sz w:val="22"/>
          <w:szCs w:val="22"/>
        </w:rPr>
      </w:pPr>
    </w:p>
    <w:p w14:paraId="3FE54E09" w14:textId="77777777" w:rsidR="00113B83" w:rsidRPr="00A56F63" w:rsidRDefault="00113B83" w:rsidP="00113B83">
      <w:pPr>
        <w:widowControl/>
        <w:ind w:hanging="2"/>
        <w:jc w:val="center"/>
        <w:rPr>
          <w:rFonts w:ascii="Times New Roman" w:eastAsia="Times New Roman" w:hAnsi="Times New Roman" w:cs="Times New Roman"/>
          <w:color w:val="000000"/>
          <w:sz w:val="22"/>
          <w:szCs w:val="22"/>
        </w:rPr>
      </w:pPr>
    </w:p>
    <w:p w14:paraId="5AEF7540" w14:textId="77777777" w:rsidR="00113B83" w:rsidRPr="00A56F63" w:rsidRDefault="00113B83" w:rsidP="00113B83">
      <w:pPr>
        <w:widowControl/>
        <w:ind w:hanging="2"/>
        <w:jc w:val="center"/>
        <w:rPr>
          <w:rFonts w:ascii="Times New Roman" w:eastAsia="Times New Roman" w:hAnsi="Times New Roman" w:cs="Times New Roman"/>
          <w:color w:val="000000"/>
          <w:sz w:val="22"/>
          <w:szCs w:val="22"/>
        </w:rPr>
      </w:pPr>
    </w:p>
    <w:p w14:paraId="2F720B1E" w14:textId="77777777" w:rsidR="00113B83" w:rsidRPr="00A56F63" w:rsidRDefault="00113B83" w:rsidP="00113B83">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52142D5" w14:textId="77777777" w:rsidR="00113B83" w:rsidRPr="00A56F63" w:rsidRDefault="00113B83" w:rsidP="00113B83">
      <w:pPr>
        <w:jc w:val="both"/>
        <w:rPr>
          <w:rFonts w:ascii="Times New Roman" w:eastAsia="Times New Roman" w:hAnsi="Times New Roman" w:cs="Times New Roman"/>
          <w:b/>
          <w:bCs/>
          <w:kern w:val="0"/>
          <w:sz w:val="22"/>
          <w:szCs w:val="22"/>
          <w:lang w:eastAsia="pt-BR" w:bidi="ar-SA"/>
        </w:rPr>
      </w:pPr>
      <w:r w:rsidRPr="00A56F63">
        <w:rPr>
          <w:rFonts w:ascii="Times New Roman" w:eastAsia="Times New Roman" w:hAnsi="Times New Roman" w:cs="Times New Roman"/>
          <w:b/>
          <w:bCs/>
          <w:kern w:val="0"/>
          <w:sz w:val="22"/>
          <w:szCs w:val="22"/>
          <w:u w:val="single"/>
          <w:lang w:eastAsia="pt-BR" w:bidi="ar-SA"/>
        </w:rPr>
        <w:t>OBSERVAÇÃO:</w:t>
      </w:r>
      <w:r w:rsidRPr="00A56F63">
        <w:rPr>
          <w:rFonts w:ascii="Times New Roman" w:eastAsia="Times New Roman" w:hAnsi="Times New Roman" w:cs="Times New Roman"/>
          <w:b/>
          <w:bCs/>
          <w:kern w:val="0"/>
          <w:sz w:val="22"/>
          <w:szCs w:val="22"/>
          <w:lang w:eastAsia="pt-BR" w:bidi="ar-SA"/>
        </w:rPr>
        <w:t xml:space="preserve"> A proposta de preços poderá ser apresentada nesta folha-modelo, ou, se preferir, a proponente poderá usar papel próprio, desde que nele constem todos os dados, sem qualquer alteração, apresentados neste modelo. Anexo a p</w:t>
      </w:r>
      <w:r w:rsidRPr="00A56F63">
        <w:rPr>
          <w:rFonts w:ascii="Times New Roman" w:eastAsia="Arial Unicode MS" w:hAnsi="Times New Roman" w:cs="Times New Roman"/>
          <w:b/>
          <w:bCs/>
          <w:sz w:val="22"/>
          <w:szCs w:val="22"/>
        </w:rPr>
        <w:t>roposta também deverá ser apresentado a planilha orçamentária, cronograma físico financeiro e planilha de composição do BDI.</w:t>
      </w:r>
    </w:p>
    <w:p w14:paraId="280DC36A" w14:textId="77777777" w:rsidR="00113B83" w:rsidRPr="00A56F63" w:rsidRDefault="00113B83" w:rsidP="00113B83">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30E91C6" w14:textId="77777777" w:rsidR="00113B83" w:rsidRPr="00A56F63" w:rsidRDefault="00113B83" w:rsidP="00113B83">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0A2AFF7D" w14:textId="77777777" w:rsidR="00E03B4D" w:rsidRPr="00A56F63" w:rsidRDefault="00E03B4D" w:rsidP="00E03B4D">
      <w:pPr>
        <w:rPr>
          <w:rFonts w:ascii="Times New Roman" w:hAnsi="Times New Roman" w:cs="Times New Roman"/>
          <w:sz w:val="22"/>
          <w:szCs w:val="22"/>
        </w:rPr>
      </w:pPr>
    </w:p>
    <w:p w14:paraId="1EDC6A8D" w14:textId="77777777" w:rsidR="001A6581" w:rsidRPr="00A56F63" w:rsidRDefault="001A6581" w:rsidP="001A6581">
      <w:pPr>
        <w:autoSpaceDE w:val="0"/>
        <w:autoSpaceDN w:val="0"/>
        <w:adjustRightInd w:val="0"/>
        <w:jc w:val="center"/>
        <w:rPr>
          <w:rFonts w:ascii="Times New Roman" w:hAnsi="Times New Roman" w:cs="Times New Roman"/>
          <w:b/>
          <w:bCs/>
        </w:rPr>
      </w:pPr>
    </w:p>
    <w:p w14:paraId="08F073C6" w14:textId="77777777" w:rsidR="001A6581" w:rsidRPr="00A56F63" w:rsidRDefault="001A6581" w:rsidP="001A6581">
      <w:pPr>
        <w:autoSpaceDE w:val="0"/>
        <w:autoSpaceDN w:val="0"/>
        <w:adjustRightInd w:val="0"/>
        <w:jc w:val="center"/>
        <w:rPr>
          <w:rFonts w:ascii="Times New Roman" w:hAnsi="Times New Roman" w:cs="Times New Roman"/>
          <w:b/>
          <w:bCs/>
        </w:rPr>
      </w:pPr>
    </w:p>
    <w:p w14:paraId="29BCF4DB" w14:textId="77777777" w:rsidR="001A6581" w:rsidRPr="00A56F63" w:rsidRDefault="001A6581" w:rsidP="00E03B4D">
      <w:pPr>
        <w:rPr>
          <w:rFonts w:ascii="Times New Roman" w:hAnsi="Times New Roman" w:cs="Times New Roman"/>
          <w:sz w:val="22"/>
          <w:szCs w:val="22"/>
        </w:rPr>
      </w:pPr>
    </w:p>
    <w:p w14:paraId="2E981436" w14:textId="77777777" w:rsidR="00E03B4D" w:rsidRPr="00A56F63" w:rsidRDefault="00E03B4D" w:rsidP="00E03B4D">
      <w:pPr>
        <w:rPr>
          <w:rFonts w:ascii="Times New Roman" w:hAnsi="Times New Roman" w:cs="Times New Roman"/>
          <w:sz w:val="22"/>
          <w:szCs w:val="22"/>
        </w:rPr>
      </w:pPr>
    </w:p>
    <w:p w14:paraId="1B4C1F21" w14:textId="77777777" w:rsidR="00E03B4D" w:rsidRPr="00A56F63" w:rsidRDefault="00E03B4D" w:rsidP="00E03B4D">
      <w:pPr>
        <w:rPr>
          <w:rFonts w:ascii="Times New Roman" w:hAnsi="Times New Roman" w:cs="Times New Roman"/>
          <w:sz w:val="22"/>
          <w:szCs w:val="22"/>
        </w:rPr>
      </w:pPr>
    </w:p>
    <w:p w14:paraId="525301B7" w14:textId="77777777" w:rsidR="00E03B4D" w:rsidRPr="00A56F63" w:rsidRDefault="00E03B4D" w:rsidP="00E03B4D">
      <w:pPr>
        <w:rPr>
          <w:rFonts w:ascii="Times New Roman" w:hAnsi="Times New Roman" w:cs="Times New Roman"/>
          <w:sz w:val="22"/>
          <w:szCs w:val="22"/>
        </w:rPr>
      </w:pPr>
    </w:p>
    <w:p w14:paraId="5575A352" w14:textId="77777777" w:rsidR="00157F80" w:rsidRPr="00A56F63"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B291F66" w14:textId="1B92546E" w:rsidR="00E03B4D" w:rsidRPr="00A56F6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A56F63">
        <w:rPr>
          <w:rFonts w:ascii="Times New Roman" w:eastAsia="Times New Roman" w:hAnsi="Times New Roman" w:cs="Times New Roman"/>
          <w:b/>
          <w:bCs/>
          <w:kern w:val="0"/>
          <w:lang w:eastAsia="pt-BR" w:bidi="ar-SA"/>
        </w:rPr>
        <w:t>ANEXO I</w:t>
      </w:r>
      <w:r w:rsidR="000779DF" w:rsidRPr="00A56F63">
        <w:rPr>
          <w:rFonts w:ascii="Times New Roman" w:eastAsia="Times New Roman" w:hAnsi="Times New Roman" w:cs="Times New Roman"/>
          <w:b/>
          <w:bCs/>
          <w:kern w:val="0"/>
          <w:lang w:eastAsia="pt-BR" w:bidi="ar-SA"/>
        </w:rPr>
        <w:t>II</w:t>
      </w:r>
    </w:p>
    <w:p w14:paraId="63A652DC" w14:textId="4727A219" w:rsidR="00E03B4D" w:rsidRPr="00A56F6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A56F63">
        <w:rPr>
          <w:rFonts w:ascii="Times New Roman" w:eastAsia="Times New Roman" w:hAnsi="Times New Roman" w:cs="Times New Roman"/>
          <w:b/>
          <w:bCs/>
          <w:kern w:val="0"/>
          <w:lang w:eastAsia="pt-BR" w:bidi="ar-SA"/>
        </w:rPr>
        <w:t xml:space="preserve">PROCESSO ADMINISTRATIVO Nº </w:t>
      </w:r>
      <w:r w:rsidR="000A1EB2">
        <w:rPr>
          <w:rFonts w:ascii="Times New Roman" w:eastAsia="Times New Roman" w:hAnsi="Times New Roman" w:cs="Times New Roman"/>
          <w:b/>
          <w:bCs/>
          <w:kern w:val="0"/>
          <w:lang w:eastAsia="pt-BR" w:bidi="ar-SA"/>
        </w:rPr>
        <w:t>131/2025</w:t>
      </w:r>
    </w:p>
    <w:p w14:paraId="7EC5B4B5" w14:textId="762CAAA8" w:rsidR="00E03B4D" w:rsidRPr="00A56F63" w:rsidRDefault="00875485"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A56F63">
        <w:rPr>
          <w:rFonts w:ascii="Times New Roman" w:eastAsia="Times New Roman" w:hAnsi="Times New Roman" w:cs="Times New Roman"/>
          <w:b/>
          <w:bCs/>
          <w:kern w:val="0"/>
          <w:lang w:eastAsia="pt-BR" w:bidi="ar-SA"/>
        </w:rPr>
        <w:t>CONCORRÊNCIA</w:t>
      </w:r>
      <w:r w:rsidR="00E03B4D" w:rsidRPr="00A56F63">
        <w:rPr>
          <w:rFonts w:ascii="Times New Roman" w:eastAsia="Times New Roman" w:hAnsi="Times New Roman" w:cs="Times New Roman"/>
          <w:b/>
          <w:bCs/>
          <w:kern w:val="0"/>
          <w:lang w:eastAsia="pt-BR" w:bidi="ar-SA"/>
        </w:rPr>
        <w:t xml:space="preserve"> ELETRÔNIC</w:t>
      </w:r>
      <w:r w:rsidRPr="00A56F63">
        <w:rPr>
          <w:rFonts w:ascii="Times New Roman" w:eastAsia="Times New Roman" w:hAnsi="Times New Roman" w:cs="Times New Roman"/>
          <w:b/>
          <w:bCs/>
          <w:kern w:val="0"/>
          <w:lang w:eastAsia="pt-BR" w:bidi="ar-SA"/>
        </w:rPr>
        <w:t>A</w:t>
      </w:r>
    </w:p>
    <w:p w14:paraId="01B28E73" w14:textId="77777777" w:rsidR="00E03B4D" w:rsidRPr="00A56F63" w:rsidRDefault="00E03B4D"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3A0F8DA5" w14:textId="77777777" w:rsidR="00E03B4D" w:rsidRPr="00A56F6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A56F63">
        <w:rPr>
          <w:rFonts w:ascii="Times New Roman" w:eastAsia="Times New Roman" w:hAnsi="Times New Roman" w:cs="Times New Roman"/>
          <w:b/>
          <w:bCs/>
          <w:kern w:val="0"/>
          <w:sz w:val="22"/>
          <w:szCs w:val="22"/>
          <w:lang w:eastAsia="pt-BR" w:bidi="ar-SA"/>
        </w:rPr>
        <w:t xml:space="preserve">  MINUTA DO CONTRATO</w:t>
      </w:r>
    </w:p>
    <w:p w14:paraId="01B9D1CF" w14:textId="77777777" w:rsidR="00E03B4D" w:rsidRPr="00A56F63"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0B294AA" w14:textId="46F69924" w:rsidR="00E03B4D" w:rsidRPr="00A56F63"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A56F63">
        <w:rPr>
          <w:rFonts w:ascii="Times New Roman" w:eastAsia="Times New Roman" w:hAnsi="Times New Roman" w:cs="Times New Roman"/>
          <w:b/>
          <w:bCs/>
          <w:kern w:val="0"/>
          <w:sz w:val="22"/>
          <w:szCs w:val="22"/>
          <w:lang w:eastAsia="pt-BR" w:bidi="ar-SA"/>
        </w:rPr>
        <w:t>CONTRATO ADMINISTRATIVO Nº ______/</w:t>
      </w:r>
      <w:r w:rsidR="00F30787" w:rsidRPr="00A56F63">
        <w:rPr>
          <w:rFonts w:ascii="Times New Roman" w:eastAsia="Times New Roman" w:hAnsi="Times New Roman" w:cs="Times New Roman"/>
          <w:b/>
          <w:bCs/>
          <w:kern w:val="0"/>
          <w:sz w:val="22"/>
          <w:szCs w:val="22"/>
          <w:lang w:eastAsia="pt-BR" w:bidi="ar-SA"/>
        </w:rPr>
        <w:t>_____</w:t>
      </w:r>
    </w:p>
    <w:p w14:paraId="6DFE2CE0" w14:textId="77777777" w:rsidR="00E03B4D" w:rsidRPr="00A56F63" w:rsidRDefault="00E03B4D" w:rsidP="00E03B4D">
      <w:pPr>
        <w:widowControl/>
        <w:suppressAutoHyphens w:val="0"/>
        <w:autoSpaceDE w:val="0"/>
        <w:autoSpaceDN w:val="0"/>
        <w:adjustRightInd w:val="0"/>
        <w:jc w:val="both"/>
        <w:rPr>
          <w:rFonts w:ascii="Times New Roman" w:eastAsia="Times New Roman" w:hAnsi="Times New Roman" w:cs="Times New Roman"/>
          <w:b/>
          <w:bCs/>
          <w:color w:val="FF0000"/>
          <w:kern w:val="0"/>
          <w:sz w:val="22"/>
          <w:szCs w:val="22"/>
          <w:lang w:eastAsia="pt-BR" w:bidi="ar-SA"/>
        </w:rPr>
      </w:pPr>
    </w:p>
    <w:p w14:paraId="4B0C8C87" w14:textId="77777777" w:rsidR="00E03B4D" w:rsidRPr="00A56F63" w:rsidRDefault="00E03B4D" w:rsidP="00E03B4D">
      <w:pPr>
        <w:widowControl/>
        <w:suppressAutoHyphens w:val="0"/>
        <w:autoSpaceDE w:val="0"/>
        <w:autoSpaceDN w:val="0"/>
        <w:adjustRightInd w:val="0"/>
        <w:ind w:left="3120"/>
        <w:jc w:val="both"/>
        <w:rPr>
          <w:rFonts w:ascii="Times New Roman" w:eastAsia="Times New Roman" w:hAnsi="Times New Roman" w:cs="Times New Roman"/>
          <w:b/>
          <w:bCs/>
          <w:color w:val="FF0000"/>
          <w:kern w:val="0"/>
          <w:sz w:val="22"/>
          <w:szCs w:val="22"/>
          <w:lang w:eastAsia="pt-BR" w:bidi="ar-SA"/>
        </w:rPr>
      </w:pPr>
    </w:p>
    <w:p w14:paraId="3B77FA53" w14:textId="77777777" w:rsidR="00E03B4D" w:rsidRPr="00A56F63" w:rsidRDefault="00E03B4D" w:rsidP="00E03B4D">
      <w:pPr>
        <w:widowControl/>
        <w:suppressAutoHyphens w:val="0"/>
        <w:autoSpaceDE w:val="0"/>
        <w:autoSpaceDN w:val="0"/>
        <w:adjustRightInd w:val="0"/>
        <w:ind w:left="3975"/>
        <w:jc w:val="both"/>
        <w:rPr>
          <w:rFonts w:ascii="Times New Roman" w:eastAsia="Times New Roman" w:hAnsi="Times New Roman" w:cs="Times New Roman"/>
          <w:b/>
          <w:bCs/>
          <w:kern w:val="0"/>
          <w:sz w:val="22"/>
          <w:szCs w:val="22"/>
          <w:lang w:eastAsia="pt-BR" w:bidi="ar-SA"/>
        </w:rPr>
      </w:pPr>
      <w:r w:rsidRPr="00A56F63">
        <w:rPr>
          <w:rFonts w:ascii="Times New Roman" w:eastAsia="Times New Roman" w:hAnsi="Times New Roman" w:cs="Times New Roman"/>
          <w:b/>
          <w:bCs/>
          <w:kern w:val="0"/>
          <w:sz w:val="22"/>
          <w:szCs w:val="22"/>
          <w:lang w:eastAsia="pt-BR" w:bidi="ar-SA"/>
        </w:rPr>
        <w:t>CONTRATO QUE ENTRE SI CELEBRAM O MUNICÍPIO DE BENEDITO NOVO/SC E A EMPRESA ___________________________________, NA FORMA ABAIXO:</w:t>
      </w:r>
    </w:p>
    <w:p w14:paraId="04CB0F7B" w14:textId="77777777" w:rsidR="00E03B4D" w:rsidRPr="00A56F63" w:rsidRDefault="00E03B4D" w:rsidP="00E03B4D">
      <w:pPr>
        <w:widowControl/>
        <w:suppressAutoHyphens w:val="0"/>
        <w:autoSpaceDE w:val="0"/>
        <w:autoSpaceDN w:val="0"/>
        <w:adjustRightInd w:val="0"/>
        <w:ind w:left="3120"/>
        <w:jc w:val="both"/>
        <w:rPr>
          <w:rFonts w:ascii="Times New Roman" w:eastAsia="Times New Roman" w:hAnsi="Times New Roman" w:cs="Times New Roman"/>
          <w:b/>
          <w:bCs/>
          <w:color w:val="FF0000"/>
          <w:kern w:val="0"/>
          <w:sz w:val="22"/>
          <w:szCs w:val="22"/>
          <w:lang w:eastAsia="pt-BR" w:bidi="ar-SA"/>
        </w:rPr>
      </w:pPr>
    </w:p>
    <w:p w14:paraId="7D1DA68A" w14:textId="65A217DA" w:rsidR="00E03B4D" w:rsidRPr="00A56F63" w:rsidRDefault="006E3916" w:rsidP="00E03B4D">
      <w:pPr>
        <w:widowControl/>
        <w:suppressAutoHyphens w:val="0"/>
        <w:autoSpaceDE w:val="0"/>
        <w:autoSpaceDN w:val="0"/>
        <w:adjustRightInd w:val="0"/>
        <w:ind w:firstLine="705"/>
        <w:jc w:val="both"/>
        <w:rPr>
          <w:rFonts w:ascii="Times New Roman" w:eastAsia="Times New Roman" w:hAnsi="Times New Roman" w:cs="Times New Roman"/>
          <w:kern w:val="0"/>
          <w:sz w:val="22"/>
          <w:szCs w:val="22"/>
          <w:lang w:eastAsia="pt-BR" w:bidi="ar-SA"/>
        </w:rPr>
      </w:pPr>
      <w:r w:rsidRPr="00A56F63">
        <w:rPr>
          <w:rFonts w:ascii="Times New Roman" w:eastAsia="Times New Roman" w:hAnsi="Times New Roman" w:cs="Times New Roman"/>
          <w:b/>
          <w:bCs/>
          <w:kern w:val="0"/>
          <w:sz w:val="22"/>
          <w:szCs w:val="22"/>
          <w:lang w:eastAsia="pt-BR" w:bidi="ar-SA"/>
        </w:rPr>
        <w:t>O MUNICÍPIO DE BENEDITO NOVO</w:t>
      </w:r>
      <w:r w:rsidRPr="00A56F63">
        <w:rPr>
          <w:rFonts w:ascii="Times New Roman" w:eastAsia="Times New Roman" w:hAnsi="Times New Roman" w:cs="Times New Roman"/>
          <w:kern w:val="0"/>
          <w:sz w:val="22"/>
          <w:szCs w:val="22"/>
          <w:lang w:eastAsia="pt-BR" w:bidi="ar-SA"/>
        </w:rPr>
        <w:t>, inscrito no CNPJ sob o nº 83.102.780/0001-08, com sede na Rua Celso Ramos, 5070, Bairro Centro, Benedito Novo, Estado de Santa Catarina, CEP: 89124-000</w:t>
      </w:r>
      <w:r w:rsidR="00E03B4D" w:rsidRPr="00A56F63">
        <w:rPr>
          <w:rFonts w:ascii="Times New Roman" w:eastAsia="Times New Roman" w:hAnsi="Times New Roman" w:cs="Times New Roman"/>
          <w:kern w:val="0"/>
          <w:sz w:val="22"/>
          <w:szCs w:val="22"/>
          <w:lang w:eastAsia="pt-BR" w:bidi="ar-SA"/>
        </w:rPr>
        <w:t xml:space="preserve">, </w:t>
      </w:r>
      <w:bookmarkStart w:id="7" w:name="_Hlk185260421"/>
      <w:r w:rsidR="00E03B4D" w:rsidRPr="00A56F63">
        <w:rPr>
          <w:rFonts w:ascii="Times New Roman" w:eastAsia="Times New Roman" w:hAnsi="Times New Roman" w:cs="Times New Roman"/>
          <w:sz w:val="22"/>
          <w:szCs w:val="22"/>
          <w:lang w:eastAsia="pt-BR"/>
        </w:rPr>
        <w:t>neste ato representado pel</w:t>
      </w:r>
      <w:r w:rsidR="00F30787" w:rsidRPr="00A56F63">
        <w:rPr>
          <w:rFonts w:ascii="Times New Roman" w:eastAsia="Times New Roman" w:hAnsi="Times New Roman" w:cs="Times New Roman"/>
          <w:sz w:val="22"/>
          <w:szCs w:val="22"/>
          <w:lang w:eastAsia="pt-BR"/>
        </w:rPr>
        <w:t>o</w:t>
      </w:r>
      <w:r w:rsidR="00E03B4D" w:rsidRPr="00A56F63">
        <w:rPr>
          <w:rFonts w:ascii="Times New Roman" w:eastAsia="Times New Roman" w:hAnsi="Times New Roman" w:cs="Times New Roman"/>
          <w:sz w:val="22"/>
          <w:szCs w:val="22"/>
          <w:lang w:eastAsia="pt-BR"/>
        </w:rPr>
        <w:t xml:space="preserve"> s</w:t>
      </w:r>
      <w:r w:rsidR="00F30787" w:rsidRPr="00A56F63">
        <w:rPr>
          <w:rFonts w:ascii="Times New Roman" w:eastAsia="Times New Roman" w:hAnsi="Times New Roman" w:cs="Times New Roman"/>
          <w:sz w:val="22"/>
          <w:szCs w:val="22"/>
          <w:lang w:eastAsia="pt-BR"/>
        </w:rPr>
        <w:t>eu</w:t>
      </w:r>
      <w:r w:rsidR="00E03B4D" w:rsidRPr="00A56F63">
        <w:rPr>
          <w:rFonts w:ascii="Times New Roman" w:eastAsia="Times New Roman" w:hAnsi="Times New Roman" w:cs="Times New Roman"/>
          <w:sz w:val="22"/>
          <w:szCs w:val="22"/>
          <w:lang w:eastAsia="pt-BR"/>
        </w:rPr>
        <w:t xml:space="preserve"> Prefeit</w:t>
      </w:r>
      <w:r w:rsidR="00F30787" w:rsidRPr="00A56F63">
        <w:rPr>
          <w:rFonts w:ascii="Times New Roman" w:eastAsia="Times New Roman" w:hAnsi="Times New Roman" w:cs="Times New Roman"/>
          <w:sz w:val="22"/>
          <w:szCs w:val="22"/>
          <w:lang w:eastAsia="pt-BR"/>
        </w:rPr>
        <w:t>o</w:t>
      </w:r>
      <w:r w:rsidR="00E03B4D" w:rsidRPr="00A56F63">
        <w:rPr>
          <w:rFonts w:ascii="Times New Roman" w:eastAsia="Times New Roman" w:hAnsi="Times New Roman" w:cs="Times New Roman"/>
          <w:sz w:val="22"/>
          <w:szCs w:val="22"/>
          <w:lang w:eastAsia="pt-BR"/>
        </w:rPr>
        <w:t xml:space="preserve"> Municipal</w:t>
      </w:r>
      <w:r w:rsidR="00E03B4D" w:rsidRPr="00A56F63">
        <w:rPr>
          <w:rFonts w:ascii="Times New Roman" w:eastAsia="Times New Roman" w:hAnsi="Times New Roman" w:cs="Times New Roman"/>
          <w:b/>
          <w:bCs/>
          <w:sz w:val="22"/>
          <w:szCs w:val="22"/>
          <w:lang w:eastAsia="pt-BR"/>
        </w:rPr>
        <w:t xml:space="preserve"> </w:t>
      </w:r>
      <w:r w:rsidR="00F30787" w:rsidRPr="00A56F63">
        <w:rPr>
          <w:rFonts w:ascii="Times New Roman" w:eastAsia="Times New Roman" w:hAnsi="Times New Roman" w:cs="Times New Roman"/>
          <w:b/>
          <w:bCs/>
          <w:sz w:val="22"/>
          <w:szCs w:val="22"/>
          <w:lang w:eastAsia="pt-BR"/>
        </w:rPr>
        <w:t>__________________________</w:t>
      </w:r>
      <w:r w:rsidR="00E03B4D" w:rsidRPr="00A56F63">
        <w:rPr>
          <w:rFonts w:ascii="Times New Roman" w:eastAsia="Times New Roman" w:hAnsi="Times New Roman" w:cs="Times New Roman"/>
          <w:sz w:val="22"/>
          <w:szCs w:val="22"/>
          <w:lang w:eastAsia="pt-BR"/>
        </w:rPr>
        <w:t xml:space="preserve">, portador da Carteira de Identidade nº </w:t>
      </w:r>
      <w:r w:rsidR="00F30787" w:rsidRPr="00A56F63">
        <w:rPr>
          <w:rFonts w:ascii="Times New Roman" w:eastAsia="Times New Roman" w:hAnsi="Times New Roman" w:cs="Times New Roman"/>
          <w:sz w:val="22"/>
          <w:szCs w:val="22"/>
          <w:lang w:eastAsia="pt-BR"/>
        </w:rPr>
        <w:t>_________</w:t>
      </w:r>
      <w:r w:rsidR="00E03B4D" w:rsidRPr="00A56F63">
        <w:rPr>
          <w:rFonts w:ascii="Times New Roman" w:eastAsia="Times New Roman" w:hAnsi="Times New Roman" w:cs="Times New Roman"/>
          <w:sz w:val="22"/>
          <w:szCs w:val="22"/>
          <w:lang w:eastAsia="pt-BR"/>
        </w:rPr>
        <w:t xml:space="preserve"> e CPF nº </w:t>
      </w:r>
      <w:r w:rsidR="00F30787" w:rsidRPr="00A56F63">
        <w:rPr>
          <w:rFonts w:ascii="Times New Roman" w:eastAsia="Times New Roman" w:hAnsi="Times New Roman" w:cs="Times New Roman"/>
          <w:sz w:val="22"/>
          <w:szCs w:val="22"/>
          <w:lang w:eastAsia="pt-BR"/>
        </w:rPr>
        <w:t>________________</w:t>
      </w:r>
      <w:bookmarkEnd w:id="7"/>
      <w:r w:rsidR="00E03B4D" w:rsidRPr="00A56F63">
        <w:rPr>
          <w:rFonts w:ascii="Times New Roman" w:eastAsia="Times New Roman" w:hAnsi="Times New Roman" w:cs="Times New Roman"/>
          <w:kern w:val="0"/>
          <w:sz w:val="22"/>
          <w:szCs w:val="22"/>
          <w:lang w:eastAsia="pt-BR" w:bidi="ar-SA"/>
        </w:rPr>
        <w:t xml:space="preserve">, denominado simplesmente de CONTRATANTE, e a empresa  _______________________________________, inscrita no CNPJ sob o nº ________________________, com sede na _______________________________, _____, Bairro ____________, ________________________, Estado de _______________________________, neste ato representada por ________________________________, portador da carteira de identidade nº ________________ e CPF nº ___________________, aqui denominada simplesmente de CONTRATADA, com base no </w:t>
      </w:r>
      <w:r w:rsidR="00226B35" w:rsidRPr="00A56F63">
        <w:rPr>
          <w:rFonts w:ascii="Times New Roman" w:eastAsia="Times New Roman" w:hAnsi="Times New Roman" w:cs="Times New Roman"/>
          <w:kern w:val="0"/>
          <w:sz w:val="22"/>
          <w:szCs w:val="22"/>
          <w:lang w:eastAsia="pt-BR" w:bidi="ar-SA"/>
        </w:rPr>
        <w:t>edital</w:t>
      </w:r>
      <w:r w:rsidR="00E03B4D" w:rsidRPr="00A56F63">
        <w:rPr>
          <w:rFonts w:ascii="Times New Roman" w:eastAsia="Times New Roman" w:hAnsi="Times New Roman" w:cs="Times New Roman"/>
          <w:kern w:val="0"/>
          <w:sz w:val="22"/>
          <w:szCs w:val="22"/>
          <w:lang w:eastAsia="pt-BR" w:bidi="ar-SA"/>
        </w:rPr>
        <w:t xml:space="preserve"> de </w:t>
      </w:r>
      <w:r w:rsidR="009E6F49" w:rsidRPr="00A56F63">
        <w:rPr>
          <w:rFonts w:ascii="Times New Roman" w:eastAsia="Times New Roman" w:hAnsi="Times New Roman" w:cs="Times New Roman"/>
          <w:b/>
          <w:bCs/>
          <w:kern w:val="0"/>
          <w:sz w:val="22"/>
          <w:szCs w:val="22"/>
          <w:lang w:eastAsia="pt-BR" w:bidi="ar-SA"/>
        </w:rPr>
        <w:t xml:space="preserve">Concorrência </w:t>
      </w:r>
      <w:r w:rsidR="00E03B4D" w:rsidRPr="00A56F63">
        <w:rPr>
          <w:rFonts w:ascii="Times New Roman" w:eastAsia="Times New Roman" w:hAnsi="Times New Roman" w:cs="Times New Roman"/>
          <w:b/>
          <w:bCs/>
          <w:kern w:val="0"/>
          <w:sz w:val="22"/>
          <w:szCs w:val="22"/>
          <w:lang w:eastAsia="pt-BR" w:bidi="ar-SA"/>
        </w:rPr>
        <w:t>Eletrônic</w:t>
      </w:r>
      <w:r w:rsidR="009E6F49" w:rsidRPr="00A56F63">
        <w:rPr>
          <w:rFonts w:ascii="Times New Roman" w:eastAsia="Times New Roman" w:hAnsi="Times New Roman" w:cs="Times New Roman"/>
          <w:b/>
          <w:bCs/>
          <w:kern w:val="0"/>
          <w:sz w:val="22"/>
          <w:szCs w:val="22"/>
          <w:lang w:eastAsia="pt-BR" w:bidi="ar-SA"/>
        </w:rPr>
        <w:t>a</w:t>
      </w:r>
      <w:r w:rsidR="00E03B4D" w:rsidRPr="00A56F63">
        <w:rPr>
          <w:rFonts w:ascii="Times New Roman" w:eastAsia="Times New Roman" w:hAnsi="Times New Roman" w:cs="Times New Roman"/>
          <w:b/>
          <w:bCs/>
          <w:kern w:val="0"/>
          <w:sz w:val="22"/>
          <w:szCs w:val="22"/>
          <w:lang w:eastAsia="pt-BR" w:bidi="ar-SA"/>
        </w:rPr>
        <w:t xml:space="preserve"> nº </w:t>
      </w:r>
      <w:r w:rsidR="000A1EB2">
        <w:rPr>
          <w:rFonts w:ascii="Times New Roman" w:eastAsia="Times New Roman" w:hAnsi="Times New Roman" w:cs="Times New Roman"/>
          <w:b/>
          <w:bCs/>
          <w:kern w:val="0"/>
          <w:sz w:val="22"/>
          <w:szCs w:val="22"/>
          <w:lang w:eastAsia="pt-BR" w:bidi="ar-SA"/>
        </w:rPr>
        <w:t>131/2025</w:t>
      </w:r>
      <w:r w:rsidR="00E03B4D" w:rsidRPr="00A56F63">
        <w:rPr>
          <w:rFonts w:ascii="Times New Roman" w:eastAsia="Times New Roman" w:hAnsi="Times New Roman" w:cs="Times New Roman"/>
          <w:kern w:val="0"/>
          <w:sz w:val="22"/>
          <w:szCs w:val="22"/>
          <w:lang w:eastAsia="pt-BR" w:bidi="ar-SA"/>
        </w:rPr>
        <w:t xml:space="preserve">, e disposições da Lei Federal nº </w:t>
      </w:r>
      <w:r w:rsidR="00BF3AE4" w:rsidRPr="00A56F63">
        <w:rPr>
          <w:rFonts w:ascii="Times New Roman" w:eastAsia="Times New Roman" w:hAnsi="Times New Roman" w:cs="Times New Roman"/>
          <w:kern w:val="0"/>
          <w:sz w:val="22"/>
          <w:szCs w:val="22"/>
          <w:lang w:eastAsia="pt-BR" w:bidi="ar-SA"/>
        </w:rPr>
        <w:t>14.133/2021</w:t>
      </w:r>
      <w:r w:rsidR="00E03B4D" w:rsidRPr="00A56F63">
        <w:rPr>
          <w:rFonts w:ascii="Times New Roman" w:eastAsia="Times New Roman" w:hAnsi="Times New Roman" w:cs="Times New Roman"/>
          <w:kern w:val="0"/>
          <w:sz w:val="22"/>
          <w:szCs w:val="22"/>
          <w:lang w:eastAsia="pt-BR" w:bidi="ar-SA"/>
        </w:rPr>
        <w:t xml:space="preserve"> e alterações, resolvem celebrar o presente Contrato, mediante as cláusulas e condições seguintes:</w:t>
      </w:r>
    </w:p>
    <w:p w14:paraId="758AF98F" w14:textId="77777777" w:rsidR="00E03B4D" w:rsidRPr="00A56F63"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F94E5D9" w14:textId="21BC2241" w:rsidR="00E03B4D" w:rsidRPr="00A56F63"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r w:rsidRPr="00A56F63">
        <w:rPr>
          <w:rFonts w:ascii="Times New Roman" w:eastAsia="Times New Roman" w:hAnsi="Times New Roman" w:cs="Times New Roman"/>
          <w:b/>
          <w:bCs/>
          <w:sz w:val="22"/>
          <w:szCs w:val="22"/>
          <w:lang w:eastAsia="pt-BR"/>
        </w:rPr>
        <w:t>1</w:t>
      </w:r>
      <w:r w:rsidR="008A7289" w:rsidRPr="00A56F63">
        <w:rPr>
          <w:rFonts w:ascii="Times New Roman" w:eastAsia="Times New Roman" w:hAnsi="Times New Roman" w:cs="Times New Roman"/>
          <w:b/>
          <w:bCs/>
          <w:sz w:val="22"/>
          <w:szCs w:val="22"/>
          <w:lang w:eastAsia="pt-BR"/>
        </w:rPr>
        <w:t>.</w:t>
      </w:r>
      <w:r w:rsidRPr="00A56F63">
        <w:rPr>
          <w:rFonts w:ascii="Times New Roman" w:eastAsia="Times New Roman" w:hAnsi="Times New Roman" w:cs="Times New Roman"/>
          <w:b/>
          <w:bCs/>
          <w:sz w:val="22"/>
          <w:szCs w:val="22"/>
          <w:lang w:eastAsia="pt-BR"/>
        </w:rPr>
        <w:t xml:space="preserve"> CLÁUSULA PRIMEIRA - OBJETO DO CONTRATO</w:t>
      </w:r>
    </w:p>
    <w:p w14:paraId="47B5B46C" w14:textId="335BF0C0" w:rsidR="00E03B4D" w:rsidRPr="00A56F63" w:rsidRDefault="00E03B4D" w:rsidP="00850793">
      <w:pPr>
        <w:suppressAutoHyphens w:val="0"/>
        <w:autoSpaceDE w:val="0"/>
        <w:autoSpaceDN w:val="0"/>
        <w:adjustRightInd w:val="0"/>
        <w:jc w:val="both"/>
        <w:rPr>
          <w:rFonts w:ascii="Times New Roman" w:eastAsia="Times New Roman" w:hAnsi="Times New Roman" w:cs="Times New Roman"/>
          <w:b/>
          <w:bCs/>
          <w:sz w:val="22"/>
          <w:szCs w:val="22"/>
          <w:lang w:eastAsia="pt-BR"/>
        </w:rPr>
      </w:pPr>
      <w:r w:rsidRPr="00A56F63">
        <w:rPr>
          <w:rFonts w:ascii="Times New Roman" w:eastAsia="Times New Roman" w:hAnsi="Times New Roman" w:cs="Times New Roman"/>
          <w:sz w:val="22"/>
          <w:szCs w:val="22"/>
          <w:lang w:eastAsia="pt-BR"/>
        </w:rPr>
        <w:t>1.1</w:t>
      </w:r>
      <w:r w:rsidR="00814FC5" w:rsidRPr="00A56F63">
        <w:rPr>
          <w:rFonts w:ascii="Times New Roman" w:eastAsia="Times New Roman" w:hAnsi="Times New Roman" w:cs="Times New Roman"/>
          <w:sz w:val="22"/>
          <w:szCs w:val="22"/>
          <w:lang w:eastAsia="pt-BR"/>
        </w:rPr>
        <w:t>.</w:t>
      </w:r>
      <w:r w:rsidRPr="00A56F63">
        <w:rPr>
          <w:rFonts w:ascii="Times New Roman" w:eastAsia="Times New Roman" w:hAnsi="Times New Roman" w:cs="Times New Roman"/>
          <w:sz w:val="22"/>
          <w:szCs w:val="22"/>
          <w:lang w:eastAsia="pt-BR"/>
        </w:rPr>
        <w:t xml:space="preserve"> Constitui objeto do presente contrato a</w:t>
      </w:r>
      <w:r w:rsidR="007C13C8" w:rsidRPr="00A56F63">
        <w:rPr>
          <w:rFonts w:ascii="Times New Roman" w:eastAsia="Times New Roman" w:hAnsi="Times New Roman" w:cs="Times New Roman"/>
          <w:sz w:val="22"/>
          <w:szCs w:val="22"/>
          <w:lang w:eastAsia="pt-BR"/>
        </w:rPr>
        <w:t xml:space="preserve"> </w:t>
      </w:r>
      <w:r w:rsidR="0076734B" w:rsidRPr="00A56F63">
        <w:rPr>
          <w:rFonts w:ascii="Times New Roman" w:eastAsia="Times New Roman" w:hAnsi="Times New Roman" w:cs="Times New Roman"/>
          <w:sz w:val="22"/>
          <w:szCs w:val="22"/>
          <w:lang w:eastAsia="pt-BR"/>
        </w:rPr>
        <w:t>_____</w:t>
      </w:r>
    </w:p>
    <w:p w14:paraId="2E646687" w14:textId="77777777" w:rsidR="00583E32" w:rsidRPr="00A56F63" w:rsidRDefault="00583E32" w:rsidP="00583E32">
      <w:pPr>
        <w:jc w:val="both"/>
        <w:rPr>
          <w:rFonts w:ascii="Times New Roman" w:eastAsia="MS Mincho" w:hAnsi="Times New Roman" w:cs="Times New Roman"/>
          <w:iCs/>
          <w:sz w:val="22"/>
          <w:szCs w:val="22"/>
        </w:rPr>
      </w:pPr>
      <w:r w:rsidRPr="00A56F63">
        <w:rPr>
          <w:rFonts w:ascii="Times New Roman" w:eastAsia="Arial Unicode MS" w:hAnsi="Times New Roman" w:cs="Times New Roman"/>
          <w:sz w:val="22"/>
          <w:szCs w:val="22"/>
        </w:rPr>
        <w:t xml:space="preserve">1.2. O regime de execução adotado será o de </w:t>
      </w:r>
      <w:r w:rsidRPr="00A56F63">
        <w:rPr>
          <w:rFonts w:ascii="Times New Roman" w:eastAsia="Arial Unicode MS" w:hAnsi="Times New Roman" w:cs="Times New Roman"/>
          <w:b/>
          <w:bCs/>
          <w:sz w:val="22"/>
          <w:szCs w:val="22"/>
          <w:u w:val="single"/>
        </w:rPr>
        <w:t>empreitada por preço global.</w:t>
      </w:r>
    </w:p>
    <w:p w14:paraId="1D53D19F" w14:textId="77777777" w:rsidR="00583E32" w:rsidRPr="00A56F63" w:rsidRDefault="00583E32" w:rsidP="00CF0DC5">
      <w:pPr>
        <w:autoSpaceDE w:val="0"/>
        <w:autoSpaceDN w:val="0"/>
        <w:adjustRightInd w:val="0"/>
        <w:jc w:val="both"/>
        <w:rPr>
          <w:rFonts w:ascii="Times New Roman" w:eastAsia="Times New Roman" w:hAnsi="Times New Roman" w:cs="Times New Roman"/>
          <w:b/>
          <w:bCs/>
          <w:sz w:val="22"/>
          <w:szCs w:val="22"/>
          <w:lang w:eastAsia="pt-BR"/>
        </w:rPr>
      </w:pPr>
    </w:p>
    <w:p w14:paraId="7549C7B3" w14:textId="7D4363AD" w:rsidR="00CF0DC5" w:rsidRPr="00A56F63" w:rsidRDefault="00CF0DC5" w:rsidP="00CF0DC5">
      <w:pPr>
        <w:autoSpaceDE w:val="0"/>
        <w:autoSpaceDN w:val="0"/>
        <w:adjustRightInd w:val="0"/>
        <w:jc w:val="both"/>
        <w:rPr>
          <w:rFonts w:ascii="Times New Roman" w:eastAsia="Times New Roman" w:hAnsi="Times New Roman" w:cs="Times New Roman"/>
          <w:b/>
          <w:bCs/>
          <w:sz w:val="22"/>
          <w:szCs w:val="22"/>
          <w:lang w:eastAsia="pt-BR"/>
        </w:rPr>
      </w:pPr>
      <w:r w:rsidRPr="00A56F63">
        <w:rPr>
          <w:rFonts w:ascii="Times New Roman" w:eastAsia="Times New Roman" w:hAnsi="Times New Roman" w:cs="Times New Roman"/>
          <w:b/>
          <w:bCs/>
          <w:sz w:val="22"/>
          <w:szCs w:val="22"/>
          <w:lang w:eastAsia="pt-BR"/>
        </w:rPr>
        <w:t>2. CLÁUSULA SEGUNDA - DOCUMENTOS INTEGRANTES</w:t>
      </w:r>
    </w:p>
    <w:p w14:paraId="2A7F0D99" w14:textId="77777777" w:rsidR="00CF0DC5" w:rsidRPr="00A56F63" w:rsidRDefault="00CF0DC5" w:rsidP="00CF0DC5">
      <w:pPr>
        <w:autoSpaceDE w:val="0"/>
        <w:autoSpaceDN w:val="0"/>
        <w:adjustRightInd w:val="0"/>
        <w:jc w:val="both"/>
        <w:rPr>
          <w:rFonts w:ascii="Times New Roman" w:eastAsia="Times New Roman" w:hAnsi="Times New Roman" w:cs="Times New Roman"/>
          <w:sz w:val="22"/>
          <w:szCs w:val="22"/>
          <w:lang w:eastAsia="pt-BR"/>
        </w:rPr>
      </w:pPr>
      <w:r w:rsidRPr="00A56F63">
        <w:rPr>
          <w:rFonts w:ascii="Times New Roman" w:eastAsia="Times New Roman" w:hAnsi="Times New Roman" w:cs="Times New Roman"/>
          <w:sz w:val="22"/>
          <w:szCs w:val="22"/>
          <w:lang w:eastAsia="pt-BR"/>
        </w:rPr>
        <w:t>2.1. Para todos os efeitos legais, para melhor caracterização do fornecimento, bem como para definir procedimentos e normas decorrentes das obrigações ora contraídas, integram este Contrato, como se nele estivessem transcritos, os seguintes documentos:</w:t>
      </w:r>
    </w:p>
    <w:p w14:paraId="67396BE3" w14:textId="60999CA4" w:rsidR="00CF0DC5" w:rsidRPr="00A56F63" w:rsidRDefault="00CF0DC5" w:rsidP="00CF0DC5">
      <w:pPr>
        <w:autoSpaceDE w:val="0"/>
        <w:autoSpaceDN w:val="0"/>
        <w:adjustRightInd w:val="0"/>
        <w:ind w:firstLine="709"/>
        <w:jc w:val="both"/>
        <w:rPr>
          <w:rFonts w:ascii="Times New Roman" w:eastAsia="Times New Roman" w:hAnsi="Times New Roman" w:cs="Times New Roman"/>
          <w:sz w:val="22"/>
          <w:szCs w:val="22"/>
          <w:lang w:eastAsia="pt-BR"/>
        </w:rPr>
      </w:pPr>
      <w:r w:rsidRPr="00A56F63">
        <w:rPr>
          <w:rFonts w:ascii="Times New Roman" w:eastAsia="Times New Roman" w:hAnsi="Times New Roman" w:cs="Times New Roman"/>
          <w:sz w:val="22"/>
          <w:szCs w:val="22"/>
          <w:lang w:eastAsia="pt-BR"/>
        </w:rPr>
        <w:t xml:space="preserve">a) Edital de Concorrência Eletrônica nº </w:t>
      </w:r>
      <w:r w:rsidR="000A1EB2">
        <w:rPr>
          <w:rFonts w:ascii="Times New Roman" w:eastAsia="Times New Roman" w:hAnsi="Times New Roman" w:cs="Times New Roman"/>
          <w:sz w:val="22"/>
          <w:szCs w:val="22"/>
          <w:lang w:eastAsia="pt-BR"/>
        </w:rPr>
        <w:t>131/2025</w:t>
      </w:r>
      <w:r w:rsidRPr="00A56F63">
        <w:rPr>
          <w:rFonts w:ascii="Times New Roman" w:eastAsia="Times New Roman" w:hAnsi="Times New Roman" w:cs="Times New Roman"/>
          <w:sz w:val="22"/>
          <w:szCs w:val="22"/>
          <w:lang w:eastAsia="pt-BR"/>
        </w:rPr>
        <w:t xml:space="preserve"> e seus Anexos;</w:t>
      </w:r>
    </w:p>
    <w:p w14:paraId="20ECE458" w14:textId="77777777" w:rsidR="00CF0DC5" w:rsidRPr="00A56F63" w:rsidRDefault="00CF0DC5" w:rsidP="00CF0DC5">
      <w:pPr>
        <w:autoSpaceDE w:val="0"/>
        <w:autoSpaceDN w:val="0"/>
        <w:adjustRightInd w:val="0"/>
        <w:ind w:firstLine="709"/>
        <w:jc w:val="both"/>
        <w:rPr>
          <w:rFonts w:ascii="Times New Roman" w:eastAsia="Times New Roman" w:hAnsi="Times New Roman" w:cs="Times New Roman"/>
          <w:sz w:val="22"/>
          <w:szCs w:val="22"/>
          <w:lang w:eastAsia="pt-BR"/>
        </w:rPr>
      </w:pPr>
      <w:r w:rsidRPr="00A56F63">
        <w:rPr>
          <w:rFonts w:ascii="Times New Roman" w:eastAsia="Times New Roman" w:hAnsi="Times New Roman" w:cs="Times New Roman"/>
          <w:sz w:val="22"/>
          <w:szCs w:val="22"/>
          <w:lang w:eastAsia="pt-BR"/>
        </w:rPr>
        <w:t>b) Proposta de Preços, planilhas, cronogramas e BDI da CONTRATADA.</w:t>
      </w:r>
    </w:p>
    <w:p w14:paraId="3B00C7A1" w14:textId="77777777" w:rsidR="00CF0DC5" w:rsidRPr="00A56F63" w:rsidRDefault="00CF0DC5" w:rsidP="00CF0DC5">
      <w:pPr>
        <w:autoSpaceDE w:val="0"/>
        <w:autoSpaceDN w:val="0"/>
        <w:adjustRightInd w:val="0"/>
        <w:jc w:val="both"/>
        <w:rPr>
          <w:rFonts w:ascii="Times New Roman" w:eastAsia="Times New Roman" w:hAnsi="Times New Roman" w:cs="Times New Roman"/>
          <w:sz w:val="22"/>
          <w:szCs w:val="22"/>
          <w:lang w:eastAsia="pt-BR"/>
        </w:rPr>
      </w:pPr>
      <w:r w:rsidRPr="00A56F63">
        <w:rPr>
          <w:rFonts w:ascii="Times New Roman" w:eastAsia="Times New Roman" w:hAnsi="Times New Roman" w:cs="Times New Roman"/>
          <w:sz w:val="22"/>
          <w:szCs w:val="22"/>
          <w:lang w:eastAsia="pt-BR"/>
        </w:rPr>
        <w:t>2.2. Os documentos referidos no item 2.1, são considerados suficientes para, em complemento a este Contrato, definir a sua extensão e, desta forma, reger a execução do objeto contratado.</w:t>
      </w:r>
    </w:p>
    <w:p w14:paraId="27F74627" w14:textId="77777777" w:rsidR="00CF0DC5" w:rsidRPr="00A56F63" w:rsidRDefault="00CF0DC5" w:rsidP="00CF0DC5">
      <w:pPr>
        <w:autoSpaceDE w:val="0"/>
        <w:autoSpaceDN w:val="0"/>
        <w:adjustRightInd w:val="0"/>
        <w:jc w:val="both"/>
        <w:rPr>
          <w:rFonts w:ascii="Times New Roman" w:eastAsia="Times New Roman" w:hAnsi="Times New Roman" w:cs="Times New Roman"/>
          <w:b/>
          <w:bCs/>
          <w:sz w:val="22"/>
          <w:szCs w:val="22"/>
          <w:lang w:eastAsia="pt-BR"/>
        </w:rPr>
      </w:pPr>
    </w:p>
    <w:p w14:paraId="14BAE01E" w14:textId="77777777" w:rsidR="004C060B" w:rsidRPr="00A56F63" w:rsidRDefault="004C060B" w:rsidP="004C060B">
      <w:pPr>
        <w:autoSpaceDE w:val="0"/>
        <w:autoSpaceDN w:val="0"/>
        <w:adjustRightInd w:val="0"/>
        <w:jc w:val="both"/>
        <w:rPr>
          <w:rFonts w:ascii="Times New Roman" w:eastAsia="Times New Roman" w:hAnsi="Times New Roman" w:cs="Times New Roman"/>
          <w:b/>
          <w:bCs/>
          <w:sz w:val="22"/>
          <w:szCs w:val="22"/>
          <w:lang w:eastAsia="pt-BR"/>
        </w:rPr>
      </w:pPr>
      <w:r w:rsidRPr="00A56F63">
        <w:rPr>
          <w:rFonts w:ascii="Times New Roman" w:eastAsia="Times New Roman" w:hAnsi="Times New Roman" w:cs="Times New Roman"/>
          <w:b/>
          <w:bCs/>
          <w:sz w:val="22"/>
          <w:szCs w:val="22"/>
          <w:lang w:eastAsia="pt-BR"/>
        </w:rPr>
        <w:t>3. CLÁUSULA TERCEIRA - DO VALOR DO CONTRATO</w:t>
      </w:r>
    </w:p>
    <w:p w14:paraId="60349478" w14:textId="77777777" w:rsidR="004C060B" w:rsidRPr="00A56F63" w:rsidRDefault="004C060B" w:rsidP="004C060B">
      <w:pPr>
        <w:jc w:val="both"/>
        <w:rPr>
          <w:rFonts w:ascii="Times New Roman" w:eastAsia="Arial Unicode MS" w:hAnsi="Times New Roman" w:cs="Times New Roman"/>
          <w:sz w:val="22"/>
          <w:szCs w:val="22"/>
        </w:rPr>
      </w:pPr>
      <w:r w:rsidRPr="00A56F63">
        <w:rPr>
          <w:rFonts w:ascii="Times New Roman" w:eastAsia="Arial Unicode MS" w:hAnsi="Times New Roman" w:cs="Times New Roman"/>
          <w:sz w:val="22"/>
          <w:szCs w:val="22"/>
        </w:rPr>
        <w:t>3.1. O valor total deste Contrato, para efeitos financeiros, fiscais e orçamentários, será de R$ _____________________ (_______________________), de conformidade com a proposta apresentada pela licitante vencedora do referido processo licitatório.</w:t>
      </w:r>
    </w:p>
    <w:p w14:paraId="5C30BAED" w14:textId="77777777" w:rsidR="004C060B" w:rsidRPr="00A56F63" w:rsidRDefault="004C060B" w:rsidP="004C060B">
      <w:pPr>
        <w:tabs>
          <w:tab w:val="left" w:pos="510"/>
        </w:tabs>
        <w:suppressAutoHyphens w:val="0"/>
        <w:autoSpaceDE w:val="0"/>
        <w:autoSpaceDN w:val="0"/>
        <w:jc w:val="both"/>
        <w:rPr>
          <w:rFonts w:ascii="Times New Roman" w:hAnsi="Times New Roman" w:cs="Times New Roman"/>
          <w:sz w:val="22"/>
          <w:szCs w:val="22"/>
        </w:rPr>
      </w:pPr>
      <w:r w:rsidRPr="00A56F63">
        <w:rPr>
          <w:rFonts w:ascii="Times New Roman" w:hAnsi="Times New Roman" w:cs="Times New Roman"/>
          <w:sz w:val="22"/>
          <w:szCs w:val="22"/>
        </w:rPr>
        <w:t>3.2.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47FEF30" w14:textId="77777777" w:rsidR="004C060B" w:rsidRPr="00A56F63" w:rsidRDefault="004C060B" w:rsidP="004C060B">
      <w:pPr>
        <w:tabs>
          <w:tab w:val="left" w:pos="488"/>
        </w:tabs>
        <w:suppressAutoHyphens w:val="0"/>
        <w:autoSpaceDE w:val="0"/>
        <w:autoSpaceDN w:val="0"/>
        <w:jc w:val="both"/>
        <w:rPr>
          <w:rFonts w:ascii="Times New Roman" w:hAnsi="Times New Roman" w:cs="Times New Roman"/>
          <w:bCs/>
          <w:sz w:val="22"/>
          <w:szCs w:val="22"/>
        </w:rPr>
      </w:pPr>
      <w:r w:rsidRPr="00A56F63">
        <w:rPr>
          <w:rFonts w:ascii="Times New Roman" w:hAnsi="Times New Roman" w:cs="Times New Roman"/>
          <w:sz w:val="22"/>
          <w:szCs w:val="22"/>
        </w:rPr>
        <w:t>3.3. O</w:t>
      </w:r>
      <w:r w:rsidRPr="00A56F63">
        <w:rPr>
          <w:rFonts w:ascii="Times New Roman" w:hAnsi="Times New Roman" w:cs="Times New Roman"/>
          <w:spacing w:val="19"/>
          <w:sz w:val="22"/>
          <w:szCs w:val="22"/>
        </w:rPr>
        <w:t xml:space="preserve"> </w:t>
      </w:r>
      <w:r w:rsidRPr="00A56F63">
        <w:rPr>
          <w:rFonts w:ascii="Times New Roman" w:hAnsi="Times New Roman" w:cs="Times New Roman"/>
          <w:sz w:val="22"/>
          <w:szCs w:val="22"/>
        </w:rPr>
        <w:t>valor</w:t>
      </w:r>
      <w:r w:rsidRPr="00A56F63">
        <w:rPr>
          <w:rFonts w:ascii="Times New Roman" w:hAnsi="Times New Roman" w:cs="Times New Roman"/>
          <w:spacing w:val="21"/>
          <w:sz w:val="22"/>
          <w:szCs w:val="22"/>
        </w:rPr>
        <w:t xml:space="preserve"> </w:t>
      </w:r>
      <w:r w:rsidRPr="00A56F63">
        <w:rPr>
          <w:rFonts w:ascii="Times New Roman" w:hAnsi="Times New Roman" w:cs="Times New Roman"/>
          <w:sz w:val="22"/>
          <w:szCs w:val="22"/>
        </w:rPr>
        <w:t>acima</w:t>
      </w:r>
      <w:r w:rsidRPr="00A56F63">
        <w:rPr>
          <w:rFonts w:ascii="Times New Roman" w:hAnsi="Times New Roman" w:cs="Times New Roman"/>
          <w:spacing w:val="21"/>
          <w:sz w:val="22"/>
          <w:szCs w:val="22"/>
        </w:rPr>
        <w:t xml:space="preserve"> </w:t>
      </w:r>
      <w:r w:rsidRPr="00A56F63">
        <w:rPr>
          <w:rFonts w:ascii="Times New Roman" w:hAnsi="Times New Roman" w:cs="Times New Roman"/>
          <w:sz w:val="22"/>
          <w:szCs w:val="22"/>
        </w:rPr>
        <w:t>é</w:t>
      </w:r>
      <w:r w:rsidRPr="00A56F63">
        <w:rPr>
          <w:rFonts w:ascii="Times New Roman" w:hAnsi="Times New Roman" w:cs="Times New Roman"/>
          <w:spacing w:val="21"/>
          <w:sz w:val="22"/>
          <w:szCs w:val="22"/>
        </w:rPr>
        <w:t xml:space="preserve"> </w:t>
      </w:r>
      <w:r w:rsidRPr="00A56F63">
        <w:rPr>
          <w:rFonts w:ascii="Times New Roman" w:hAnsi="Times New Roman" w:cs="Times New Roman"/>
          <w:sz w:val="22"/>
          <w:szCs w:val="22"/>
        </w:rPr>
        <w:t>meramente</w:t>
      </w:r>
      <w:r w:rsidRPr="00A56F63">
        <w:rPr>
          <w:rFonts w:ascii="Times New Roman" w:hAnsi="Times New Roman" w:cs="Times New Roman"/>
          <w:spacing w:val="21"/>
          <w:sz w:val="22"/>
          <w:szCs w:val="22"/>
        </w:rPr>
        <w:t xml:space="preserve"> </w:t>
      </w:r>
      <w:r w:rsidRPr="00A56F63">
        <w:rPr>
          <w:rFonts w:ascii="Times New Roman" w:hAnsi="Times New Roman" w:cs="Times New Roman"/>
          <w:sz w:val="22"/>
          <w:szCs w:val="22"/>
        </w:rPr>
        <w:t>estimativo,</w:t>
      </w:r>
      <w:r w:rsidRPr="00A56F63">
        <w:rPr>
          <w:rFonts w:ascii="Times New Roman" w:hAnsi="Times New Roman" w:cs="Times New Roman"/>
          <w:spacing w:val="21"/>
          <w:sz w:val="22"/>
          <w:szCs w:val="22"/>
        </w:rPr>
        <w:t xml:space="preserve"> </w:t>
      </w:r>
      <w:r w:rsidRPr="00A56F63">
        <w:rPr>
          <w:rFonts w:ascii="Times New Roman" w:hAnsi="Times New Roman" w:cs="Times New Roman"/>
          <w:sz w:val="22"/>
          <w:szCs w:val="22"/>
        </w:rPr>
        <w:t>de</w:t>
      </w:r>
      <w:r w:rsidRPr="00A56F63">
        <w:rPr>
          <w:rFonts w:ascii="Times New Roman" w:hAnsi="Times New Roman" w:cs="Times New Roman"/>
          <w:spacing w:val="21"/>
          <w:sz w:val="22"/>
          <w:szCs w:val="22"/>
        </w:rPr>
        <w:t xml:space="preserve"> </w:t>
      </w:r>
      <w:r w:rsidRPr="00A56F63">
        <w:rPr>
          <w:rFonts w:ascii="Times New Roman" w:hAnsi="Times New Roman" w:cs="Times New Roman"/>
          <w:sz w:val="22"/>
          <w:szCs w:val="22"/>
        </w:rPr>
        <w:t>forma</w:t>
      </w:r>
      <w:r w:rsidRPr="00A56F63">
        <w:rPr>
          <w:rFonts w:ascii="Times New Roman" w:hAnsi="Times New Roman" w:cs="Times New Roman"/>
          <w:spacing w:val="21"/>
          <w:sz w:val="22"/>
          <w:szCs w:val="22"/>
        </w:rPr>
        <w:t xml:space="preserve"> </w:t>
      </w:r>
      <w:r w:rsidRPr="00A56F63">
        <w:rPr>
          <w:rFonts w:ascii="Times New Roman" w:hAnsi="Times New Roman" w:cs="Times New Roman"/>
          <w:sz w:val="22"/>
          <w:szCs w:val="22"/>
        </w:rPr>
        <w:t>que</w:t>
      </w:r>
      <w:r w:rsidRPr="00A56F63">
        <w:rPr>
          <w:rFonts w:ascii="Times New Roman" w:hAnsi="Times New Roman" w:cs="Times New Roman"/>
          <w:spacing w:val="21"/>
          <w:sz w:val="22"/>
          <w:szCs w:val="22"/>
        </w:rPr>
        <w:t xml:space="preserve"> </w:t>
      </w:r>
      <w:r w:rsidRPr="00A56F63">
        <w:rPr>
          <w:rFonts w:ascii="Times New Roman" w:hAnsi="Times New Roman" w:cs="Times New Roman"/>
          <w:sz w:val="22"/>
          <w:szCs w:val="22"/>
        </w:rPr>
        <w:t>os</w:t>
      </w:r>
      <w:r w:rsidRPr="00A56F63">
        <w:rPr>
          <w:rFonts w:ascii="Times New Roman" w:hAnsi="Times New Roman" w:cs="Times New Roman"/>
          <w:spacing w:val="21"/>
          <w:sz w:val="22"/>
          <w:szCs w:val="22"/>
        </w:rPr>
        <w:t xml:space="preserve"> </w:t>
      </w:r>
      <w:r w:rsidRPr="00A56F63">
        <w:rPr>
          <w:rFonts w:ascii="Times New Roman" w:hAnsi="Times New Roman" w:cs="Times New Roman"/>
          <w:sz w:val="22"/>
          <w:szCs w:val="22"/>
        </w:rPr>
        <w:t>pagamentos</w:t>
      </w:r>
      <w:r w:rsidRPr="00A56F63">
        <w:rPr>
          <w:rFonts w:ascii="Times New Roman" w:hAnsi="Times New Roman" w:cs="Times New Roman"/>
          <w:spacing w:val="22"/>
          <w:sz w:val="22"/>
          <w:szCs w:val="22"/>
        </w:rPr>
        <w:t xml:space="preserve"> </w:t>
      </w:r>
      <w:r w:rsidRPr="00A56F63">
        <w:rPr>
          <w:rFonts w:ascii="Times New Roman" w:hAnsi="Times New Roman" w:cs="Times New Roman"/>
          <w:sz w:val="22"/>
          <w:szCs w:val="22"/>
        </w:rPr>
        <w:t>devidos</w:t>
      </w:r>
      <w:r w:rsidRPr="00A56F63">
        <w:rPr>
          <w:rFonts w:ascii="Times New Roman" w:hAnsi="Times New Roman" w:cs="Times New Roman"/>
          <w:spacing w:val="21"/>
          <w:sz w:val="22"/>
          <w:szCs w:val="22"/>
        </w:rPr>
        <w:t xml:space="preserve"> </w:t>
      </w:r>
      <w:r w:rsidRPr="00A56F63">
        <w:rPr>
          <w:rFonts w:ascii="Times New Roman" w:hAnsi="Times New Roman" w:cs="Times New Roman"/>
          <w:sz w:val="22"/>
          <w:szCs w:val="22"/>
        </w:rPr>
        <w:t>à</w:t>
      </w:r>
      <w:r w:rsidRPr="00A56F63">
        <w:rPr>
          <w:rFonts w:ascii="Times New Roman" w:hAnsi="Times New Roman" w:cs="Times New Roman"/>
          <w:spacing w:val="24"/>
          <w:sz w:val="22"/>
          <w:szCs w:val="22"/>
        </w:rPr>
        <w:t xml:space="preserve"> </w:t>
      </w:r>
      <w:r w:rsidRPr="00A56F63">
        <w:rPr>
          <w:rFonts w:ascii="Times New Roman" w:hAnsi="Times New Roman" w:cs="Times New Roman"/>
          <w:bCs/>
          <w:spacing w:val="-2"/>
          <w:sz w:val="22"/>
          <w:szCs w:val="22"/>
        </w:rPr>
        <w:t xml:space="preserve">CONTRATADA </w:t>
      </w:r>
      <w:r w:rsidRPr="00A56F63">
        <w:rPr>
          <w:rFonts w:ascii="Times New Roman" w:hAnsi="Times New Roman" w:cs="Times New Roman"/>
          <w:bCs/>
          <w:sz w:val="22"/>
          <w:szCs w:val="22"/>
        </w:rPr>
        <w:t>dependerão</w:t>
      </w:r>
      <w:r w:rsidRPr="00A56F63">
        <w:rPr>
          <w:rFonts w:ascii="Times New Roman" w:hAnsi="Times New Roman" w:cs="Times New Roman"/>
          <w:bCs/>
          <w:spacing w:val="-5"/>
          <w:sz w:val="22"/>
          <w:szCs w:val="22"/>
        </w:rPr>
        <w:t xml:space="preserve"> </w:t>
      </w:r>
      <w:r w:rsidRPr="00A56F63">
        <w:rPr>
          <w:rFonts w:ascii="Times New Roman" w:hAnsi="Times New Roman" w:cs="Times New Roman"/>
          <w:bCs/>
          <w:sz w:val="22"/>
          <w:szCs w:val="22"/>
        </w:rPr>
        <w:t>dos</w:t>
      </w:r>
      <w:r w:rsidRPr="00A56F63">
        <w:rPr>
          <w:rFonts w:ascii="Times New Roman" w:hAnsi="Times New Roman" w:cs="Times New Roman"/>
          <w:bCs/>
          <w:spacing w:val="-8"/>
          <w:sz w:val="22"/>
          <w:szCs w:val="22"/>
        </w:rPr>
        <w:t xml:space="preserve"> </w:t>
      </w:r>
      <w:r w:rsidRPr="00A56F63">
        <w:rPr>
          <w:rFonts w:ascii="Times New Roman" w:hAnsi="Times New Roman" w:cs="Times New Roman"/>
          <w:bCs/>
          <w:sz w:val="22"/>
          <w:szCs w:val="22"/>
        </w:rPr>
        <w:t>quantitativos</w:t>
      </w:r>
      <w:r w:rsidRPr="00A56F63">
        <w:rPr>
          <w:rFonts w:ascii="Times New Roman" w:hAnsi="Times New Roman" w:cs="Times New Roman"/>
          <w:bCs/>
          <w:spacing w:val="-5"/>
          <w:sz w:val="22"/>
          <w:szCs w:val="22"/>
        </w:rPr>
        <w:t xml:space="preserve"> </w:t>
      </w:r>
      <w:r w:rsidRPr="00A56F63">
        <w:rPr>
          <w:rFonts w:ascii="Times New Roman" w:hAnsi="Times New Roman" w:cs="Times New Roman"/>
          <w:bCs/>
          <w:sz w:val="22"/>
          <w:szCs w:val="22"/>
        </w:rPr>
        <w:t>efetivamente</w:t>
      </w:r>
      <w:r w:rsidRPr="00A56F63">
        <w:rPr>
          <w:rFonts w:ascii="Times New Roman" w:hAnsi="Times New Roman" w:cs="Times New Roman"/>
          <w:bCs/>
          <w:spacing w:val="-7"/>
          <w:sz w:val="22"/>
          <w:szCs w:val="22"/>
        </w:rPr>
        <w:t xml:space="preserve"> </w:t>
      </w:r>
      <w:r w:rsidRPr="00A56F63">
        <w:rPr>
          <w:rFonts w:ascii="Times New Roman" w:hAnsi="Times New Roman" w:cs="Times New Roman"/>
          <w:bCs/>
          <w:spacing w:val="-2"/>
          <w:sz w:val="22"/>
          <w:szCs w:val="22"/>
        </w:rPr>
        <w:t>executados.</w:t>
      </w:r>
    </w:p>
    <w:p w14:paraId="4B07DD27" w14:textId="77777777" w:rsidR="004C060B" w:rsidRPr="00A56F63" w:rsidRDefault="004C060B" w:rsidP="004C060B">
      <w:pPr>
        <w:tabs>
          <w:tab w:val="left" w:pos="629"/>
        </w:tabs>
        <w:suppressAutoHyphens w:val="0"/>
        <w:autoSpaceDE w:val="0"/>
        <w:autoSpaceDN w:val="0"/>
        <w:jc w:val="both"/>
        <w:rPr>
          <w:rFonts w:ascii="Times New Roman" w:hAnsi="Times New Roman" w:cs="Times New Roman"/>
          <w:bCs/>
          <w:sz w:val="22"/>
          <w:szCs w:val="22"/>
        </w:rPr>
      </w:pPr>
      <w:r w:rsidRPr="00A56F63">
        <w:rPr>
          <w:rFonts w:ascii="Times New Roman" w:hAnsi="Times New Roman" w:cs="Times New Roman"/>
          <w:bCs/>
          <w:sz w:val="22"/>
          <w:szCs w:val="22"/>
        </w:rPr>
        <w:t>3.3.1. O</w:t>
      </w:r>
      <w:r w:rsidRPr="00A56F63">
        <w:rPr>
          <w:rFonts w:ascii="Times New Roman" w:hAnsi="Times New Roman" w:cs="Times New Roman"/>
          <w:bCs/>
          <w:spacing w:val="-7"/>
          <w:sz w:val="22"/>
          <w:szCs w:val="22"/>
        </w:rPr>
        <w:t xml:space="preserve"> </w:t>
      </w:r>
      <w:r w:rsidRPr="00A56F63">
        <w:rPr>
          <w:rFonts w:ascii="Times New Roman" w:hAnsi="Times New Roman" w:cs="Times New Roman"/>
          <w:bCs/>
          <w:sz w:val="22"/>
          <w:szCs w:val="22"/>
        </w:rPr>
        <w:t>CONTRATANTE</w:t>
      </w:r>
      <w:r w:rsidRPr="00A56F63">
        <w:rPr>
          <w:rFonts w:ascii="Times New Roman" w:hAnsi="Times New Roman" w:cs="Times New Roman"/>
          <w:bCs/>
          <w:spacing w:val="-3"/>
          <w:sz w:val="22"/>
          <w:szCs w:val="22"/>
        </w:rPr>
        <w:t xml:space="preserve"> </w:t>
      </w:r>
      <w:r w:rsidRPr="00A56F63">
        <w:rPr>
          <w:rFonts w:ascii="Times New Roman" w:hAnsi="Times New Roman" w:cs="Times New Roman"/>
          <w:bCs/>
          <w:sz w:val="22"/>
          <w:szCs w:val="22"/>
        </w:rPr>
        <w:t>poderá</w:t>
      </w:r>
      <w:r w:rsidRPr="00A56F63">
        <w:rPr>
          <w:rFonts w:ascii="Times New Roman" w:hAnsi="Times New Roman" w:cs="Times New Roman"/>
          <w:bCs/>
          <w:spacing w:val="-4"/>
          <w:sz w:val="22"/>
          <w:szCs w:val="22"/>
        </w:rPr>
        <w:t xml:space="preserve"> </w:t>
      </w:r>
      <w:r w:rsidRPr="00A56F63">
        <w:rPr>
          <w:rFonts w:ascii="Times New Roman" w:hAnsi="Times New Roman" w:cs="Times New Roman"/>
          <w:bCs/>
          <w:sz w:val="22"/>
          <w:szCs w:val="22"/>
        </w:rPr>
        <w:t>acrescer</w:t>
      </w:r>
      <w:r w:rsidRPr="00A56F63">
        <w:rPr>
          <w:rFonts w:ascii="Times New Roman" w:hAnsi="Times New Roman" w:cs="Times New Roman"/>
          <w:bCs/>
          <w:spacing w:val="-5"/>
          <w:sz w:val="22"/>
          <w:szCs w:val="22"/>
        </w:rPr>
        <w:t xml:space="preserve"> </w:t>
      </w:r>
      <w:r w:rsidRPr="00A56F63">
        <w:rPr>
          <w:rFonts w:ascii="Times New Roman" w:hAnsi="Times New Roman" w:cs="Times New Roman"/>
          <w:bCs/>
          <w:sz w:val="22"/>
          <w:szCs w:val="22"/>
        </w:rPr>
        <w:t>ou</w:t>
      </w:r>
      <w:r w:rsidRPr="00A56F63">
        <w:rPr>
          <w:rFonts w:ascii="Times New Roman" w:hAnsi="Times New Roman" w:cs="Times New Roman"/>
          <w:bCs/>
          <w:spacing w:val="-6"/>
          <w:sz w:val="22"/>
          <w:szCs w:val="22"/>
        </w:rPr>
        <w:t xml:space="preserve"> </w:t>
      </w:r>
      <w:r w:rsidRPr="00A56F63">
        <w:rPr>
          <w:rFonts w:ascii="Times New Roman" w:hAnsi="Times New Roman" w:cs="Times New Roman"/>
          <w:bCs/>
          <w:sz w:val="22"/>
          <w:szCs w:val="22"/>
        </w:rPr>
        <w:t>suprimir</w:t>
      </w:r>
      <w:r w:rsidRPr="00A56F63">
        <w:rPr>
          <w:rFonts w:ascii="Times New Roman" w:hAnsi="Times New Roman" w:cs="Times New Roman"/>
          <w:bCs/>
          <w:spacing w:val="-3"/>
          <w:sz w:val="22"/>
          <w:szCs w:val="22"/>
        </w:rPr>
        <w:t xml:space="preserve"> </w:t>
      </w:r>
      <w:r w:rsidRPr="00A56F63">
        <w:rPr>
          <w:rFonts w:ascii="Times New Roman" w:hAnsi="Times New Roman" w:cs="Times New Roman"/>
          <w:bCs/>
          <w:sz w:val="22"/>
          <w:szCs w:val="22"/>
        </w:rPr>
        <w:t>os</w:t>
      </w:r>
      <w:r w:rsidRPr="00A56F63">
        <w:rPr>
          <w:rFonts w:ascii="Times New Roman" w:hAnsi="Times New Roman" w:cs="Times New Roman"/>
          <w:bCs/>
          <w:spacing w:val="-4"/>
          <w:sz w:val="22"/>
          <w:szCs w:val="22"/>
        </w:rPr>
        <w:t xml:space="preserve"> </w:t>
      </w:r>
      <w:r w:rsidRPr="00A56F63">
        <w:rPr>
          <w:rFonts w:ascii="Times New Roman" w:hAnsi="Times New Roman" w:cs="Times New Roman"/>
          <w:bCs/>
          <w:sz w:val="22"/>
          <w:szCs w:val="22"/>
        </w:rPr>
        <w:t>quantitativos,</w:t>
      </w:r>
      <w:r w:rsidRPr="00A56F63">
        <w:rPr>
          <w:rFonts w:ascii="Times New Roman" w:hAnsi="Times New Roman" w:cs="Times New Roman"/>
          <w:bCs/>
          <w:spacing w:val="-3"/>
          <w:sz w:val="22"/>
          <w:szCs w:val="22"/>
        </w:rPr>
        <w:t xml:space="preserve"> </w:t>
      </w:r>
      <w:r w:rsidRPr="00A56F63">
        <w:rPr>
          <w:rFonts w:ascii="Times New Roman" w:hAnsi="Times New Roman" w:cs="Times New Roman"/>
          <w:bCs/>
          <w:sz w:val="22"/>
          <w:szCs w:val="22"/>
        </w:rPr>
        <w:t>respeitando</w:t>
      </w:r>
      <w:r w:rsidRPr="00A56F63">
        <w:rPr>
          <w:rFonts w:ascii="Times New Roman" w:hAnsi="Times New Roman" w:cs="Times New Roman"/>
          <w:bCs/>
          <w:spacing w:val="-5"/>
          <w:sz w:val="22"/>
          <w:szCs w:val="22"/>
        </w:rPr>
        <w:t xml:space="preserve"> </w:t>
      </w:r>
      <w:r w:rsidRPr="00A56F63">
        <w:rPr>
          <w:rFonts w:ascii="Times New Roman" w:hAnsi="Times New Roman" w:cs="Times New Roman"/>
          <w:bCs/>
          <w:sz w:val="22"/>
          <w:szCs w:val="22"/>
        </w:rPr>
        <w:t>os</w:t>
      </w:r>
      <w:r w:rsidRPr="00A56F63">
        <w:rPr>
          <w:rFonts w:ascii="Times New Roman" w:hAnsi="Times New Roman" w:cs="Times New Roman"/>
          <w:bCs/>
          <w:spacing w:val="-6"/>
          <w:sz w:val="22"/>
          <w:szCs w:val="22"/>
        </w:rPr>
        <w:t xml:space="preserve"> </w:t>
      </w:r>
      <w:r w:rsidRPr="00A56F63">
        <w:rPr>
          <w:rFonts w:ascii="Times New Roman" w:hAnsi="Times New Roman" w:cs="Times New Roman"/>
          <w:bCs/>
          <w:sz w:val="22"/>
          <w:szCs w:val="22"/>
        </w:rPr>
        <w:t>limites</w:t>
      </w:r>
      <w:r w:rsidRPr="00A56F63">
        <w:rPr>
          <w:rFonts w:ascii="Times New Roman" w:hAnsi="Times New Roman" w:cs="Times New Roman"/>
          <w:bCs/>
          <w:spacing w:val="-3"/>
          <w:sz w:val="22"/>
          <w:szCs w:val="22"/>
        </w:rPr>
        <w:t xml:space="preserve"> </w:t>
      </w:r>
      <w:r w:rsidRPr="00A56F63">
        <w:rPr>
          <w:rFonts w:ascii="Times New Roman" w:hAnsi="Times New Roman" w:cs="Times New Roman"/>
          <w:bCs/>
          <w:spacing w:val="-2"/>
          <w:sz w:val="22"/>
          <w:szCs w:val="22"/>
        </w:rPr>
        <w:t>legais.</w:t>
      </w:r>
    </w:p>
    <w:p w14:paraId="07BBFD69" w14:textId="77777777" w:rsidR="004C060B" w:rsidRPr="00A56F63" w:rsidRDefault="004C060B" w:rsidP="004C060B">
      <w:pPr>
        <w:tabs>
          <w:tab w:val="left" w:pos="662"/>
        </w:tabs>
        <w:suppressAutoHyphens w:val="0"/>
        <w:autoSpaceDE w:val="0"/>
        <w:autoSpaceDN w:val="0"/>
        <w:jc w:val="both"/>
        <w:rPr>
          <w:rFonts w:ascii="Times New Roman" w:hAnsi="Times New Roman" w:cs="Times New Roman"/>
          <w:bCs/>
          <w:sz w:val="22"/>
          <w:szCs w:val="22"/>
        </w:rPr>
      </w:pPr>
      <w:r w:rsidRPr="00A56F63">
        <w:rPr>
          <w:rFonts w:ascii="Times New Roman" w:hAnsi="Times New Roman" w:cs="Times New Roman"/>
          <w:bCs/>
          <w:sz w:val="22"/>
          <w:szCs w:val="22"/>
        </w:rPr>
        <w:t>3.3.2. Serão incorporadas ao Contrato, mediante Termo Aditivo, todas e quaisquer modificações que venham ser necessárias durante sua vigência, decorrentes de alterações unilaterais do CONTRATANTE ou por acordo entre as partes.</w:t>
      </w:r>
    </w:p>
    <w:p w14:paraId="51F54942" w14:textId="77777777" w:rsidR="004C060B" w:rsidRPr="00A56F63" w:rsidRDefault="004C060B" w:rsidP="004C060B">
      <w:pPr>
        <w:autoSpaceDE w:val="0"/>
        <w:autoSpaceDN w:val="0"/>
        <w:adjustRightInd w:val="0"/>
        <w:jc w:val="both"/>
        <w:rPr>
          <w:rFonts w:ascii="Times New Roman" w:hAnsi="Times New Roman" w:cs="Times New Roman"/>
          <w:sz w:val="22"/>
          <w:szCs w:val="22"/>
          <w:lang w:eastAsia="pt-BR"/>
        </w:rPr>
      </w:pPr>
      <w:r w:rsidRPr="00A56F63">
        <w:rPr>
          <w:rFonts w:ascii="Times New Roman" w:hAnsi="Times New Roman" w:cs="Times New Roman"/>
          <w:sz w:val="22"/>
          <w:szCs w:val="22"/>
          <w:lang w:eastAsia="pt-BR"/>
        </w:rPr>
        <w:lastRenderedPageBreak/>
        <w:t xml:space="preserve">3.3. O valor contratado somente poderá ser reajustado após 12 (doze) meses contados da abertura das propostas, com base no INCC (Índice Nacional de Custos da Construção Civil) ou na falta deste, outro índice </w:t>
      </w:r>
    </w:p>
    <w:p w14:paraId="4A0857F2" w14:textId="77777777" w:rsidR="004C060B" w:rsidRPr="00A56F63" w:rsidRDefault="004C060B" w:rsidP="004C060B">
      <w:pPr>
        <w:autoSpaceDE w:val="0"/>
        <w:autoSpaceDN w:val="0"/>
        <w:adjustRightInd w:val="0"/>
        <w:jc w:val="both"/>
        <w:rPr>
          <w:rFonts w:ascii="Times New Roman" w:hAnsi="Times New Roman" w:cs="Times New Roman"/>
          <w:sz w:val="22"/>
          <w:szCs w:val="22"/>
          <w:lang w:eastAsia="pt-BR"/>
        </w:rPr>
      </w:pPr>
      <w:r w:rsidRPr="00A56F63">
        <w:rPr>
          <w:rFonts w:ascii="Times New Roman" w:hAnsi="Times New Roman" w:cs="Times New Roman"/>
          <w:sz w:val="22"/>
          <w:szCs w:val="22"/>
          <w:lang w:eastAsia="pt-BR"/>
        </w:rPr>
        <w:t xml:space="preserve">legalmente permitido à época, mediante requerimento da contratada, salvo quando se evidenciar retardamento </w:t>
      </w:r>
    </w:p>
    <w:p w14:paraId="3D22B921" w14:textId="77777777" w:rsidR="004C060B" w:rsidRPr="00A56F63" w:rsidRDefault="004C060B" w:rsidP="004C060B">
      <w:pPr>
        <w:autoSpaceDE w:val="0"/>
        <w:autoSpaceDN w:val="0"/>
        <w:adjustRightInd w:val="0"/>
        <w:jc w:val="both"/>
        <w:rPr>
          <w:rFonts w:ascii="Times New Roman" w:hAnsi="Times New Roman" w:cs="Times New Roman"/>
          <w:sz w:val="22"/>
          <w:szCs w:val="22"/>
          <w:lang w:eastAsia="pt-BR"/>
        </w:rPr>
      </w:pPr>
      <w:r w:rsidRPr="00A56F63">
        <w:rPr>
          <w:rFonts w:ascii="Times New Roman" w:hAnsi="Times New Roman" w:cs="Times New Roman"/>
          <w:sz w:val="22"/>
          <w:szCs w:val="22"/>
          <w:lang w:eastAsia="pt-BR"/>
        </w:rPr>
        <w:t>sem fundamentação da obra ou serviço, tudo condicionado a prévia e regular aprovação do contratante.</w:t>
      </w:r>
    </w:p>
    <w:p w14:paraId="7824F523" w14:textId="77777777" w:rsidR="004C060B" w:rsidRPr="00A56F63" w:rsidRDefault="004C060B" w:rsidP="004C060B">
      <w:pPr>
        <w:autoSpaceDE w:val="0"/>
        <w:autoSpaceDN w:val="0"/>
        <w:adjustRightInd w:val="0"/>
        <w:jc w:val="both"/>
        <w:rPr>
          <w:rFonts w:ascii="Times New Roman" w:hAnsi="Times New Roman" w:cs="Times New Roman"/>
          <w:sz w:val="22"/>
          <w:szCs w:val="22"/>
          <w:lang w:eastAsia="pt-BR"/>
        </w:rPr>
      </w:pPr>
      <w:r w:rsidRPr="00A56F63">
        <w:rPr>
          <w:rFonts w:ascii="Times New Roman" w:hAnsi="Times New Roman" w:cs="Times New Roman"/>
          <w:sz w:val="22"/>
          <w:szCs w:val="22"/>
          <w:lang w:eastAsia="pt-BR"/>
        </w:rPr>
        <w:t>3.3.1. Ao solicitar reajuste ou recomposição dos preços unitários em razão de desequilíbrio econômico-financeiro do contrato, além do requerimento e documentação de comprovação a contratada deverá apresentar os documentos relativos à regularidade fiscal e trabalhista atualizados e vigentes.</w:t>
      </w:r>
    </w:p>
    <w:p w14:paraId="3CDD2ADD" w14:textId="77777777" w:rsidR="004C060B" w:rsidRPr="00A56F63" w:rsidRDefault="004C060B" w:rsidP="004C060B">
      <w:pPr>
        <w:autoSpaceDE w:val="0"/>
        <w:autoSpaceDN w:val="0"/>
        <w:adjustRightInd w:val="0"/>
        <w:jc w:val="both"/>
        <w:rPr>
          <w:rFonts w:ascii="Times New Roman" w:hAnsi="Times New Roman" w:cs="Times New Roman"/>
          <w:sz w:val="22"/>
          <w:szCs w:val="22"/>
          <w:lang w:eastAsia="pt-BR"/>
        </w:rPr>
      </w:pPr>
      <w:r w:rsidRPr="00A56F63">
        <w:rPr>
          <w:rFonts w:ascii="Times New Roman" w:hAnsi="Times New Roman" w:cs="Times New Roman"/>
          <w:sz w:val="22"/>
          <w:szCs w:val="22"/>
          <w:lang w:eastAsia="pt-BR"/>
        </w:rPr>
        <w:t xml:space="preserve">3.4. O preço retro referido é final, fixo e irreajustável, não se admitindo qualquer acréscimo, estando incluídos </w:t>
      </w:r>
    </w:p>
    <w:p w14:paraId="0BC23089" w14:textId="77777777" w:rsidR="004C060B" w:rsidRPr="00A56F63" w:rsidRDefault="004C060B" w:rsidP="004C060B">
      <w:pPr>
        <w:autoSpaceDE w:val="0"/>
        <w:autoSpaceDN w:val="0"/>
        <w:adjustRightInd w:val="0"/>
        <w:jc w:val="both"/>
        <w:rPr>
          <w:rFonts w:ascii="Times New Roman" w:hAnsi="Times New Roman" w:cs="Times New Roman"/>
          <w:sz w:val="22"/>
          <w:szCs w:val="22"/>
          <w:lang w:eastAsia="pt-BR"/>
        </w:rPr>
      </w:pPr>
      <w:r w:rsidRPr="00A56F63">
        <w:rPr>
          <w:rFonts w:ascii="Times New Roman" w:hAnsi="Times New Roman" w:cs="Times New Roman"/>
          <w:sz w:val="22"/>
          <w:szCs w:val="22"/>
          <w:lang w:eastAsia="pt-BR"/>
        </w:rPr>
        <w:t>no mesmo todas as despesas e custos, diretos e indiretos, como também os lucros da contratada.</w:t>
      </w:r>
    </w:p>
    <w:p w14:paraId="53FFBF3D" w14:textId="77777777" w:rsidR="008232FE" w:rsidRPr="00A56F63" w:rsidRDefault="008232FE" w:rsidP="008232FE">
      <w:pPr>
        <w:autoSpaceDE w:val="0"/>
        <w:autoSpaceDN w:val="0"/>
        <w:adjustRightInd w:val="0"/>
        <w:jc w:val="both"/>
        <w:rPr>
          <w:rFonts w:ascii="Times New Roman" w:hAnsi="Times New Roman" w:cs="Times New Roman"/>
          <w:color w:val="FF0000"/>
          <w:sz w:val="22"/>
          <w:szCs w:val="22"/>
          <w:lang w:eastAsia="pt-BR"/>
        </w:rPr>
      </w:pPr>
    </w:p>
    <w:p w14:paraId="7630F7AB" w14:textId="77777777" w:rsidR="00CF0DC5" w:rsidRPr="00A56F63" w:rsidRDefault="00CF0DC5" w:rsidP="00CF0DC5">
      <w:pPr>
        <w:autoSpaceDE w:val="0"/>
        <w:autoSpaceDN w:val="0"/>
        <w:adjustRightInd w:val="0"/>
        <w:jc w:val="both"/>
        <w:rPr>
          <w:rFonts w:ascii="Times New Roman" w:hAnsi="Times New Roman" w:cs="Times New Roman"/>
          <w:sz w:val="22"/>
          <w:szCs w:val="22"/>
          <w:lang w:eastAsia="pt-BR"/>
        </w:rPr>
      </w:pPr>
      <w:r w:rsidRPr="00A56F63">
        <w:rPr>
          <w:rFonts w:ascii="Times New Roman" w:eastAsia="Times New Roman" w:hAnsi="Times New Roman" w:cs="Times New Roman"/>
          <w:b/>
          <w:bCs/>
          <w:sz w:val="22"/>
          <w:szCs w:val="22"/>
          <w:lang w:eastAsia="pt-BR"/>
        </w:rPr>
        <w:t>4. CLÁUSULA QUARTA</w:t>
      </w:r>
      <w:r w:rsidRPr="00A56F63">
        <w:rPr>
          <w:rFonts w:ascii="Times New Roman" w:hAnsi="Times New Roman" w:cs="Times New Roman"/>
          <w:b/>
          <w:bCs/>
          <w:sz w:val="22"/>
          <w:szCs w:val="22"/>
          <w:lang w:eastAsia="pt-BR"/>
        </w:rPr>
        <w:t xml:space="preserve"> - DO PAGAMENTO E DA DOTAÇÃO ORÇAMENTÁRIA</w:t>
      </w:r>
    </w:p>
    <w:p w14:paraId="4F9A56AD" w14:textId="77777777" w:rsidR="00CF0DC5" w:rsidRPr="00A56F63" w:rsidRDefault="00CF0DC5" w:rsidP="00CF0DC5">
      <w:pPr>
        <w:widowControl/>
        <w:suppressAutoHyphens w:val="0"/>
        <w:autoSpaceDE w:val="0"/>
        <w:autoSpaceDN w:val="0"/>
        <w:adjustRightInd w:val="0"/>
        <w:ind w:leftChars="-1" w:hangingChars="1" w:hanging="2"/>
        <w:jc w:val="both"/>
        <w:textDirection w:val="btLr"/>
        <w:textAlignment w:val="top"/>
        <w:outlineLvl w:val="0"/>
        <w:rPr>
          <w:rFonts w:ascii="Times New Roman" w:eastAsiaTheme="minorHAnsi" w:hAnsi="Times New Roman" w:cs="Times New Roman"/>
          <w:sz w:val="22"/>
          <w:szCs w:val="22"/>
          <w:lang w:eastAsia="en-US" w:bidi="ar-SA"/>
          <w14:ligatures w14:val="standardContextual"/>
        </w:rPr>
      </w:pPr>
      <w:r w:rsidRPr="00A56F63">
        <w:rPr>
          <w:rFonts w:ascii="Times New Roman" w:hAnsi="Times New Roman" w:cs="Times New Roman"/>
          <w:sz w:val="22"/>
          <w:szCs w:val="22"/>
          <w:lang w:eastAsia="en-US" w:bidi="ar-SA"/>
          <w14:ligatures w14:val="standardContextual"/>
        </w:rPr>
        <w:t xml:space="preserve">4.1. O pagamento pela efetiva execução dos serviços especificados no Boletim de Medição, será efetuado em até 30 (trinta) dias, contados a partir do recebimento definitivo (liquidação da despesa), mediante a apresentação da </w:t>
      </w:r>
      <w:r w:rsidRPr="00A56F63">
        <w:rPr>
          <w:rFonts w:ascii="Times New Roman" w:eastAsiaTheme="minorHAnsi" w:hAnsi="Times New Roman" w:cs="Times New Roman"/>
          <w:sz w:val="22"/>
          <w:szCs w:val="22"/>
          <w:lang w:eastAsia="en-US"/>
          <w14:ligatures w14:val="standardContextual"/>
        </w:rPr>
        <w:t xml:space="preserve">respectiva </w:t>
      </w:r>
      <w:r w:rsidRPr="00A56F63">
        <w:rPr>
          <w:rFonts w:ascii="Times New Roman" w:hAnsi="Times New Roman" w:cs="Times New Roman"/>
          <w:sz w:val="22"/>
          <w:szCs w:val="22"/>
          <w:lang w:eastAsia="en-US" w:bidi="ar-SA"/>
          <w14:ligatures w14:val="standardContextual"/>
        </w:rPr>
        <w:t>Nota Fiscal/Fatura, devidamente atestada por agente responsável pelo recebimento, através de Depósito Bancário ou Chave PIX, observando-se ainda a ordem cronológica de pagamentos, nos termos do Art. 141 da Lei Federal nº 14.133/2021.</w:t>
      </w:r>
    </w:p>
    <w:p w14:paraId="6EFC18EA" w14:textId="77777777" w:rsidR="00CF0DC5" w:rsidRPr="00A56F63" w:rsidRDefault="00CF0DC5" w:rsidP="00CF0DC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56F63">
        <w:rPr>
          <w:rFonts w:ascii="Times New Roman" w:eastAsiaTheme="minorHAnsi" w:hAnsi="Times New Roman" w:cs="Times New Roman"/>
          <w:sz w:val="22"/>
          <w:szCs w:val="22"/>
          <w:lang w:eastAsia="en-US"/>
          <w14:ligatures w14:val="standardContextual"/>
        </w:rPr>
        <w:t xml:space="preserve">4.1.1. Para execução do pagamento a CONTRATADA deverá fazer constar na Nota Fiscal correspondente, o nome do banco, o número de sua conta corrente e agência Bancária ou Chave PIX. </w:t>
      </w:r>
    </w:p>
    <w:p w14:paraId="5854C2B1" w14:textId="77777777" w:rsidR="00CF0DC5" w:rsidRPr="00A56F63" w:rsidRDefault="00CF0DC5" w:rsidP="00CF0DC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56F63">
        <w:rPr>
          <w:rFonts w:ascii="Times New Roman" w:eastAsiaTheme="minorHAnsi" w:hAnsi="Times New Roman" w:cs="Times New Roman"/>
          <w:sz w:val="22"/>
          <w:szCs w:val="22"/>
          <w:lang w:eastAsia="en-US"/>
          <w14:ligatures w14:val="standardContextual"/>
        </w:rPr>
        <w:t>4.1.2. Havendo erro na Nota Fiscal ou circunstâncias que impeçam a liquidação da despesa, aquela será devolvida à CONTRATADA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46BDD98A" w14:textId="77777777" w:rsidR="00CF0DC5" w:rsidRPr="00A56F63" w:rsidRDefault="00CF0DC5" w:rsidP="00CF0DC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56F63">
        <w:rPr>
          <w:rFonts w:ascii="Times New Roman" w:eastAsiaTheme="minorHAnsi" w:hAnsi="Times New Roman" w:cs="Times New Roman"/>
          <w:sz w:val="22"/>
          <w:szCs w:val="22"/>
          <w:lang w:eastAsia="en-US"/>
          <w14:ligatures w14:val="standardContextual"/>
        </w:rPr>
        <w:t>4.2. A critério da Administração poderão ser descontados dos pagamentos devidos, os valores para cobrir despesas com multas, indenizações a terceiros ou outros de responsabilidade da CONTRATADA.</w:t>
      </w:r>
    </w:p>
    <w:p w14:paraId="7C4F69C8" w14:textId="77777777" w:rsidR="00CF0DC5" w:rsidRPr="00A56F63" w:rsidRDefault="00CF0DC5" w:rsidP="00CF0DC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56F63">
        <w:rPr>
          <w:rFonts w:ascii="Times New Roman" w:eastAsiaTheme="minorHAnsi" w:hAnsi="Times New Roman" w:cs="Times New Roman"/>
          <w:sz w:val="22"/>
          <w:szCs w:val="22"/>
          <w:lang w:eastAsia="en-US"/>
          <w14:ligatures w14:val="standardContextual"/>
        </w:rPr>
        <w:t xml:space="preserve">4.3. Nenhum pagamento será efetuado à CONTRATADA enquanto houver pendência de liquidação de obrigação financeira em virtude de penalidade ou inadimplência contratual. </w:t>
      </w:r>
    </w:p>
    <w:p w14:paraId="0D9A1804" w14:textId="77777777" w:rsidR="00CF0DC5" w:rsidRPr="00A56F63" w:rsidRDefault="00CF0DC5" w:rsidP="00CF0DC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56F63">
        <w:rPr>
          <w:rFonts w:ascii="Times New Roman" w:eastAsiaTheme="minorHAnsi" w:hAnsi="Times New Roman" w:cs="Times New Roman"/>
          <w:sz w:val="22"/>
          <w:szCs w:val="22"/>
          <w:lang w:eastAsia="en-US"/>
          <w14:ligatures w14:val="standardContextual"/>
        </w:rPr>
        <w:t>4.4. Não será permitido pagamento antecipado, parcial ou total, relativo a parcelas contratuais vinculadas ao fornecimento de bens ou à prestação de serviços.</w:t>
      </w:r>
    </w:p>
    <w:p w14:paraId="6B981CC1" w14:textId="77777777" w:rsidR="00CF0DC5" w:rsidRPr="00A56F63" w:rsidRDefault="00CF0DC5" w:rsidP="00CF0DC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56F63">
        <w:rPr>
          <w:rFonts w:ascii="Times New Roman" w:eastAsiaTheme="minorHAnsi" w:hAnsi="Times New Roman" w:cs="Times New Roman"/>
          <w:sz w:val="22"/>
          <w:szCs w:val="22"/>
          <w:lang w:eastAsia="en-US"/>
          <w14:ligatures w14:val="standardContextual"/>
        </w:rPr>
        <w:t>4.5. Os pagamentos devidos à CONTRATADA, quando couber e de acordo com a legislação tributária, estão sujeitos à retenção na fonte.</w:t>
      </w:r>
    </w:p>
    <w:p w14:paraId="53225F2D" w14:textId="77777777" w:rsidR="003B31DF" w:rsidRPr="00A56F63" w:rsidRDefault="003B31DF" w:rsidP="003B31DF">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A56F63">
        <w:rPr>
          <w:rFonts w:ascii="Times New Roman" w:eastAsiaTheme="minorHAnsi" w:hAnsi="Times New Roman" w:cs="Times New Roman"/>
          <w:sz w:val="22"/>
          <w:szCs w:val="22"/>
          <w:lang w:eastAsia="en-US"/>
          <w14:ligatures w14:val="standardContextual"/>
        </w:rPr>
        <w:t>4.6. As despesas decorrentes de aquisição/execução do(s) objeto(s) desta licitação correrão à conta dos recursos especificados no orçamento do Município e dos demais requerentes, existente(s) na(s) seguinte(s) dotações:</w:t>
      </w:r>
    </w:p>
    <w:p w14:paraId="0EA53D37" w14:textId="77777777" w:rsidR="003B31DF" w:rsidRPr="00A56F63" w:rsidRDefault="003B31DF" w:rsidP="00CF0DC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tbl>
      <w:tblPr>
        <w:tblW w:w="97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gridCol w:w="1242"/>
      </w:tblGrid>
      <w:tr w:rsidR="000A1EB2" w:rsidRPr="00A55C38" w14:paraId="290CAA0B" w14:textId="77777777" w:rsidTr="00E23AB6">
        <w:tc>
          <w:tcPr>
            <w:tcW w:w="8534" w:type="dxa"/>
          </w:tcPr>
          <w:p w14:paraId="66D4CF0B" w14:textId="77777777" w:rsidR="000A1EB2" w:rsidRPr="00A55C38" w:rsidRDefault="000A1EB2" w:rsidP="00E23AB6">
            <w:pPr>
              <w:ind w:right="-3" w:hanging="2"/>
              <w:rPr>
                <w:i/>
                <w:iCs/>
                <w:sz w:val="22"/>
                <w:szCs w:val="22"/>
              </w:rPr>
            </w:pPr>
            <w:r w:rsidRPr="00A55C38">
              <w:rPr>
                <w:b/>
                <w:sz w:val="22"/>
                <w:szCs w:val="22"/>
              </w:rPr>
              <w:t>Dotação Orçamentária:</w:t>
            </w:r>
          </w:p>
          <w:p w14:paraId="0D17B7B5" w14:textId="77777777" w:rsidR="000A1EB2" w:rsidRPr="00A55C38" w:rsidRDefault="000A1EB2" w:rsidP="00E23AB6">
            <w:pPr>
              <w:ind w:hanging="2"/>
              <w:jc w:val="both"/>
              <w:rPr>
                <w:i/>
                <w:sz w:val="18"/>
                <w:szCs w:val="18"/>
              </w:rPr>
            </w:pPr>
            <w:r w:rsidRPr="00A55C38">
              <w:rPr>
                <w:i/>
                <w:sz w:val="18"/>
                <w:szCs w:val="18"/>
              </w:rPr>
              <w:t>TRANSPORTE E OBRAS</w:t>
            </w:r>
          </w:p>
          <w:p w14:paraId="61EF6502" w14:textId="77777777" w:rsidR="000A1EB2" w:rsidRPr="00A55C38" w:rsidRDefault="000A1EB2" w:rsidP="00E23AB6">
            <w:pPr>
              <w:ind w:hanging="2"/>
              <w:jc w:val="both"/>
              <w:rPr>
                <w:i/>
                <w:sz w:val="18"/>
                <w:szCs w:val="18"/>
              </w:rPr>
            </w:pPr>
            <w:r w:rsidRPr="00A55C38">
              <w:rPr>
                <w:i/>
                <w:sz w:val="18"/>
                <w:szCs w:val="18"/>
              </w:rPr>
              <w:t>139 - 08.001.0015.0451.0800.1801.150070000000 – Recursos não vinculados impostos</w:t>
            </w:r>
          </w:p>
          <w:p w14:paraId="3802D7CB" w14:textId="77777777" w:rsidR="000A1EB2" w:rsidRPr="00A55C38" w:rsidRDefault="000A1EB2" w:rsidP="00E23AB6">
            <w:pPr>
              <w:ind w:hanging="2"/>
              <w:jc w:val="both"/>
              <w:rPr>
                <w:bCs/>
                <w:i/>
                <w:iCs/>
                <w:sz w:val="18"/>
                <w:szCs w:val="18"/>
              </w:rPr>
            </w:pPr>
            <w:r w:rsidRPr="00A55C38">
              <w:rPr>
                <w:i/>
                <w:sz w:val="18"/>
                <w:szCs w:val="18"/>
              </w:rPr>
              <w:t>347 - 08.001.0015.0451.0800.1801.171032100011 – TE – Estado – Pavim. Rua Richard Klitzke (Port. 44/2025)</w:t>
            </w:r>
          </w:p>
        </w:tc>
        <w:tc>
          <w:tcPr>
            <w:tcW w:w="1242" w:type="dxa"/>
          </w:tcPr>
          <w:p w14:paraId="601D46F5" w14:textId="77777777" w:rsidR="000A1EB2" w:rsidRPr="00A55C38" w:rsidRDefault="000A1EB2" w:rsidP="00E23AB6">
            <w:pPr>
              <w:ind w:right="-3" w:hanging="2"/>
              <w:rPr>
                <w:b/>
                <w:sz w:val="22"/>
                <w:szCs w:val="22"/>
              </w:rPr>
            </w:pPr>
            <w:r w:rsidRPr="00A55C38">
              <w:rPr>
                <w:b/>
                <w:sz w:val="22"/>
                <w:szCs w:val="22"/>
              </w:rPr>
              <w:t>Fonte:</w:t>
            </w:r>
          </w:p>
          <w:p w14:paraId="5E381864" w14:textId="77777777" w:rsidR="000A1EB2" w:rsidRPr="00A55C38" w:rsidRDefault="000A1EB2" w:rsidP="00E23AB6">
            <w:pPr>
              <w:ind w:right="-3" w:hanging="2"/>
              <w:rPr>
                <w:bCs/>
                <w:i/>
                <w:iCs/>
                <w:sz w:val="18"/>
                <w:szCs w:val="18"/>
              </w:rPr>
            </w:pPr>
            <w:r w:rsidRPr="00A55C38">
              <w:rPr>
                <w:bCs/>
                <w:i/>
                <w:iCs/>
                <w:sz w:val="18"/>
                <w:szCs w:val="18"/>
              </w:rPr>
              <w:t>4490519100</w:t>
            </w:r>
          </w:p>
        </w:tc>
      </w:tr>
    </w:tbl>
    <w:p w14:paraId="65E4292F" w14:textId="77777777" w:rsidR="000A1EB2" w:rsidRPr="00A55C38" w:rsidRDefault="000A1EB2" w:rsidP="000A1EB2">
      <w:pPr>
        <w:ind w:hanging="2"/>
        <w:jc w:val="both"/>
        <w:rPr>
          <w:sz w:val="22"/>
          <w:szCs w:val="22"/>
        </w:rPr>
      </w:pPr>
    </w:p>
    <w:p w14:paraId="04F4E4BB" w14:textId="610A7BEE" w:rsidR="00CF0DC5" w:rsidRPr="00A56F63" w:rsidRDefault="00CF0DC5" w:rsidP="00CF0DC5">
      <w:pPr>
        <w:autoSpaceDE w:val="0"/>
        <w:autoSpaceDN w:val="0"/>
        <w:adjustRightInd w:val="0"/>
        <w:jc w:val="both"/>
        <w:rPr>
          <w:rFonts w:ascii="Times New Roman" w:eastAsia="Calibri" w:hAnsi="Times New Roman" w:cs="Times New Roman"/>
          <w:b/>
          <w:bCs/>
          <w:sz w:val="22"/>
          <w:szCs w:val="22"/>
          <w:lang w:eastAsia="en-US"/>
        </w:rPr>
      </w:pPr>
      <w:r w:rsidRPr="00A56F63">
        <w:rPr>
          <w:rFonts w:ascii="Times New Roman" w:eastAsia="Calibri" w:hAnsi="Times New Roman" w:cs="Times New Roman"/>
          <w:b/>
          <w:bCs/>
          <w:sz w:val="22"/>
          <w:szCs w:val="22"/>
          <w:lang w:eastAsia="en-US"/>
        </w:rPr>
        <w:t xml:space="preserve">5. CLÁUSULA QUINTA - DO PRAZO CONTRATUAL, DAS CONDIÇÕES DE FORNECIMENTO E RECEBIMENTO </w:t>
      </w:r>
    </w:p>
    <w:p w14:paraId="41F79E58" w14:textId="77777777" w:rsidR="00CF0DC5" w:rsidRPr="00A56F63" w:rsidRDefault="00CF0DC5" w:rsidP="00CF0DC5">
      <w:pPr>
        <w:ind w:right="-1" w:hanging="2"/>
        <w:jc w:val="both"/>
        <w:rPr>
          <w:rFonts w:ascii="Times New Roman" w:hAnsi="Times New Roman" w:cs="Times New Roman"/>
          <w:sz w:val="22"/>
          <w:szCs w:val="22"/>
          <w:highlight w:val="white"/>
        </w:rPr>
      </w:pPr>
      <w:r w:rsidRPr="00A56F63">
        <w:rPr>
          <w:rFonts w:ascii="Times New Roman" w:hAnsi="Times New Roman" w:cs="Times New Roman"/>
          <w:sz w:val="22"/>
          <w:szCs w:val="22"/>
        </w:rPr>
        <w:t>5.1. O contrato deverá ser executado fielmente pelas partes, de acordo com as cláusulas avençadas, e cada parte responderá pelas consequências de sua inexecução total ou parcial (Lei Federal nº 14.133/2021, Art. 115, caput).</w:t>
      </w:r>
    </w:p>
    <w:p w14:paraId="53826996" w14:textId="77777777" w:rsidR="00CF0DC5" w:rsidRPr="00A56F63" w:rsidRDefault="00CF0DC5" w:rsidP="00CF0DC5">
      <w:pPr>
        <w:pStyle w:val="Corpodetexto"/>
        <w:spacing w:after="0" w:line="240" w:lineRule="auto"/>
        <w:ind w:hanging="2"/>
        <w:jc w:val="both"/>
        <w:rPr>
          <w:rFonts w:ascii="Times New Roman" w:eastAsia="Arial Unicode MS" w:hAnsi="Times New Roman" w:cs="Times New Roman"/>
          <w:sz w:val="22"/>
          <w:szCs w:val="22"/>
        </w:rPr>
      </w:pPr>
      <w:r w:rsidRPr="00A56F63">
        <w:rPr>
          <w:rFonts w:ascii="Times New Roman" w:eastAsia="Arial Unicode MS" w:hAnsi="Times New Roman" w:cs="Times New Roman"/>
          <w:sz w:val="22"/>
          <w:szCs w:val="22"/>
        </w:rPr>
        <w:t>5.2. O prazo de vigência do contrato será de até 12 (doze) meses contados a partir da data de sua assinatura e o prazo de conclusão das obras é o fixado em cada etapa conforme cronograma físico financeiro.</w:t>
      </w:r>
    </w:p>
    <w:p w14:paraId="4D19949B" w14:textId="77777777" w:rsidR="00CF0DC5" w:rsidRPr="00A56F63" w:rsidRDefault="00CF0DC5" w:rsidP="00CF0DC5">
      <w:pPr>
        <w:pStyle w:val="Corpodetexto"/>
        <w:spacing w:after="0" w:line="240" w:lineRule="auto"/>
        <w:ind w:hanging="2"/>
        <w:jc w:val="both"/>
        <w:rPr>
          <w:rFonts w:ascii="Times New Roman" w:eastAsia="Arial Unicode MS" w:hAnsi="Times New Roman" w:cs="Times New Roman"/>
          <w:sz w:val="22"/>
          <w:szCs w:val="22"/>
        </w:rPr>
      </w:pPr>
      <w:r w:rsidRPr="00A56F63">
        <w:rPr>
          <w:rFonts w:ascii="Times New Roman" w:eastAsia="Arial Unicode MS" w:hAnsi="Times New Roman" w:cs="Times New Roman"/>
          <w:sz w:val="22"/>
          <w:szCs w:val="22"/>
        </w:rPr>
        <w:t>5.2.1. Os prazos poderão ser prorrogados motivadamente, mediante Termo Aditivo, desde que seja acordado entre as partes através de requerimento por escrito da CONTRATADA com antecedência mínima de 15 (quinze) dias antes do término do prazo de vigência do contrato.</w:t>
      </w:r>
    </w:p>
    <w:p w14:paraId="6966D479" w14:textId="77777777" w:rsidR="00CF0DC5" w:rsidRPr="00A56F63" w:rsidRDefault="00CF0DC5" w:rsidP="00CF0DC5">
      <w:pPr>
        <w:autoSpaceDE w:val="0"/>
        <w:autoSpaceDN w:val="0"/>
        <w:adjustRightInd w:val="0"/>
        <w:ind w:hanging="2"/>
        <w:jc w:val="both"/>
        <w:rPr>
          <w:rFonts w:ascii="Times New Roman" w:eastAsia="Arial Unicode MS" w:hAnsi="Times New Roman" w:cs="Times New Roman"/>
          <w:sz w:val="22"/>
          <w:szCs w:val="22"/>
        </w:rPr>
      </w:pPr>
      <w:r w:rsidRPr="00A56F63">
        <w:rPr>
          <w:rFonts w:ascii="Times New Roman" w:eastAsia="Arial Unicode MS" w:hAnsi="Times New Roman" w:cs="Times New Roman"/>
          <w:sz w:val="22"/>
          <w:szCs w:val="22"/>
        </w:rPr>
        <w:t xml:space="preserve">5.3. </w:t>
      </w:r>
      <w:r w:rsidRPr="00A56F63">
        <w:rPr>
          <w:rFonts w:ascii="Times New Roman" w:hAnsi="Times New Roman" w:cs="Times New Roman"/>
          <w:sz w:val="22"/>
          <w:szCs w:val="22"/>
          <w:lang w:eastAsia="pt-BR"/>
        </w:rPr>
        <w:t>A Ordem de Serviço será expedida após a assinatura do instrumento contratual por todas as partes.</w:t>
      </w:r>
    </w:p>
    <w:p w14:paraId="28F221D1" w14:textId="77777777" w:rsidR="00CF0DC5" w:rsidRPr="00A56F63" w:rsidRDefault="00CF0DC5" w:rsidP="00CF0DC5">
      <w:pPr>
        <w:pStyle w:val="Corpodetexto"/>
        <w:spacing w:after="0" w:line="240" w:lineRule="auto"/>
        <w:ind w:hanging="2"/>
        <w:jc w:val="both"/>
        <w:rPr>
          <w:rFonts w:ascii="Times New Roman" w:eastAsia="Arial Unicode MS" w:hAnsi="Times New Roman" w:cs="Times New Roman"/>
          <w:sz w:val="22"/>
          <w:szCs w:val="22"/>
        </w:rPr>
      </w:pPr>
      <w:r w:rsidRPr="00A56F63">
        <w:rPr>
          <w:rFonts w:ascii="Times New Roman" w:eastAsia="Arial Unicode MS" w:hAnsi="Times New Roman" w:cs="Times New Roman"/>
          <w:sz w:val="22"/>
          <w:szCs w:val="22"/>
        </w:rPr>
        <w:t>5.4. O prazo de início efetivo das obras será de 15 (quinze) dias após o recebimento da Ordem de Serviço expedida pela Prefeitura de Benedito Novo.</w:t>
      </w:r>
    </w:p>
    <w:p w14:paraId="5A89730A" w14:textId="77777777" w:rsidR="000A1EB2" w:rsidRDefault="00CF0DC5" w:rsidP="000A1EB2">
      <w:r w:rsidRPr="00A56F63">
        <w:rPr>
          <w:rFonts w:ascii="Times New Roman" w:eastAsia="MS Mincho" w:hAnsi="Times New Roman" w:cs="Times New Roman"/>
          <w:sz w:val="22"/>
          <w:szCs w:val="22"/>
        </w:rPr>
        <w:t xml:space="preserve">5.5. </w:t>
      </w:r>
      <w:r w:rsidR="000A1EB2" w:rsidRPr="00A55C38">
        <w:rPr>
          <w:rFonts w:eastAsia="MS Mincho"/>
          <w:sz w:val="22"/>
          <w:szCs w:val="22"/>
        </w:rPr>
        <w:t>LOCAL DAS OBRAS: Rua Richard Klitzke, Bairro Centro, Benedito Novo/SC.</w:t>
      </w:r>
    </w:p>
    <w:p w14:paraId="0BC3CA69" w14:textId="77777777" w:rsidR="00CF0DC5" w:rsidRPr="00A56F63" w:rsidRDefault="00CF0DC5" w:rsidP="00CF0DC5">
      <w:pPr>
        <w:pBdr>
          <w:between w:val="nil"/>
        </w:pBdr>
        <w:ind w:hanging="2"/>
        <w:jc w:val="both"/>
        <w:rPr>
          <w:rFonts w:ascii="Times New Roman" w:hAnsi="Times New Roman" w:cs="Times New Roman"/>
          <w:sz w:val="22"/>
          <w:szCs w:val="22"/>
        </w:rPr>
      </w:pPr>
      <w:r w:rsidRPr="00A56F63">
        <w:rPr>
          <w:rFonts w:ascii="Times New Roman" w:hAnsi="Times New Roman" w:cs="Times New Roman"/>
          <w:sz w:val="22"/>
          <w:szCs w:val="22"/>
        </w:rPr>
        <w:t xml:space="preserve">5.6.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w:t>
      </w:r>
      <w:r w:rsidRPr="00A56F63">
        <w:rPr>
          <w:rFonts w:ascii="Times New Roman" w:hAnsi="Times New Roman" w:cs="Times New Roman"/>
          <w:sz w:val="22"/>
          <w:szCs w:val="22"/>
        </w:rPr>
        <w:lastRenderedPageBreak/>
        <w:t xml:space="preserve">edital, no contrato e na Lei. </w:t>
      </w:r>
    </w:p>
    <w:p w14:paraId="2C9209A4" w14:textId="77777777" w:rsidR="00CF0DC5" w:rsidRPr="00A56F63" w:rsidRDefault="00CF0DC5" w:rsidP="00CF0DC5">
      <w:pPr>
        <w:autoSpaceDE w:val="0"/>
        <w:autoSpaceDN w:val="0"/>
        <w:adjustRightInd w:val="0"/>
        <w:jc w:val="both"/>
        <w:rPr>
          <w:rFonts w:ascii="Times New Roman" w:hAnsi="Times New Roman" w:cs="Times New Roman"/>
          <w:b/>
          <w:sz w:val="22"/>
          <w:szCs w:val="22"/>
        </w:rPr>
      </w:pPr>
    </w:p>
    <w:p w14:paraId="7988A66D" w14:textId="77777777" w:rsidR="00CF0DC5" w:rsidRPr="00A56F63" w:rsidRDefault="00CF0DC5" w:rsidP="00CF0DC5">
      <w:pPr>
        <w:autoSpaceDE w:val="0"/>
        <w:autoSpaceDN w:val="0"/>
        <w:adjustRightInd w:val="0"/>
        <w:jc w:val="both"/>
        <w:rPr>
          <w:rFonts w:ascii="Times New Roman" w:eastAsia="Calibri" w:hAnsi="Times New Roman" w:cs="Times New Roman"/>
          <w:b/>
          <w:sz w:val="22"/>
          <w:szCs w:val="22"/>
          <w:lang w:eastAsia="en-US"/>
        </w:rPr>
      </w:pPr>
      <w:r w:rsidRPr="00A56F63">
        <w:rPr>
          <w:rFonts w:ascii="Times New Roman" w:hAnsi="Times New Roman" w:cs="Times New Roman"/>
          <w:b/>
          <w:sz w:val="22"/>
          <w:szCs w:val="22"/>
        </w:rPr>
        <w:t>6. CLÁUSULA SEXTA - DAS OBRIGAÇÕES DA CONTRATADA E DO CONTRATANTE</w:t>
      </w:r>
    </w:p>
    <w:p w14:paraId="0A65993D" w14:textId="77777777" w:rsidR="00CF0DC5" w:rsidRPr="00A56F63" w:rsidRDefault="00CF0DC5" w:rsidP="00CF0DC5">
      <w:pPr>
        <w:autoSpaceDE w:val="0"/>
        <w:autoSpaceDN w:val="0"/>
        <w:adjustRightInd w:val="0"/>
        <w:contextualSpacing/>
        <w:jc w:val="both"/>
        <w:rPr>
          <w:rFonts w:ascii="Times New Roman" w:hAnsi="Times New Roman" w:cs="Times New Roman"/>
          <w:b/>
          <w:bCs/>
          <w:sz w:val="22"/>
          <w:szCs w:val="22"/>
        </w:rPr>
      </w:pPr>
      <w:r w:rsidRPr="00A56F63">
        <w:rPr>
          <w:rFonts w:ascii="Times New Roman" w:hAnsi="Times New Roman" w:cs="Times New Roman"/>
          <w:b/>
          <w:bCs/>
          <w:sz w:val="22"/>
          <w:szCs w:val="22"/>
        </w:rPr>
        <w:t>6.1. Constituem obrigações da CONTRATADA:</w:t>
      </w:r>
    </w:p>
    <w:p w14:paraId="76B47387" w14:textId="77777777" w:rsidR="00CF0DC5" w:rsidRPr="00A56F63" w:rsidRDefault="00CF0DC5" w:rsidP="00CF0DC5">
      <w:pPr>
        <w:autoSpaceDE w:val="0"/>
        <w:autoSpaceDN w:val="0"/>
        <w:adjustRightInd w:val="0"/>
        <w:jc w:val="both"/>
        <w:rPr>
          <w:rFonts w:ascii="Times New Roman" w:hAnsi="Times New Roman" w:cs="Times New Roman"/>
          <w:sz w:val="22"/>
          <w:szCs w:val="22"/>
        </w:rPr>
      </w:pPr>
      <w:r w:rsidRPr="00A56F63">
        <w:rPr>
          <w:rFonts w:ascii="Times New Roman" w:hAnsi="Times New Roman" w:cs="Times New Roman"/>
          <w:sz w:val="22"/>
          <w:szCs w:val="22"/>
        </w:rPr>
        <w:t>6.1.1. A CONTRATADA, além do fornecimento da mão-de-obra, dos materiais e dos equipamentos, ferramentas e utensílios necessários para a perfeita execução dos serviços e demais atividades correlatas, obriga-se a:</w:t>
      </w:r>
    </w:p>
    <w:p w14:paraId="03C0EEFE" w14:textId="77777777" w:rsidR="00CF0DC5" w:rsidRPr="00A56F63" w:rsidRDefault="00CF0DC5" w:rsidP="00CF0DC5">
      <w:pPr>
        <w:autoSpaceDE w:val="0"/>
        <w:autoSpaceDN w:val="0"/>
        <w:adjustRightInd w:val="0"/>
        <w:ind w:firstLine="709"/>
        <w:jc w:val="both"/>
        <w:rPr>
          <w:rFonts w:ascii="Times New Roman" w:hAnsi="Times New Roman" w:cs="Times New Roman"/>
          <w:sz w:val="22"/>
          <w:szCs w:val="22"/>
        </w:rPr>
      </w:pPr>
      <w:r w:rsidRPr="00A56F63">
        <w:rPr>
          <w:rFonts w:ascii="Times New Roman" w:hAnsi="Times New Roman" w:cs="Times New Roman"/>
          <w:sz w:val="22"/>
          <w:szCs w:val="22"/>
        </w:rPr>
        <w:t>a) Providenciar junto ao CAU/CREA as Anotações de Responsabilidade Técnica - ART´s referentes ao objeto do contrato e especialidades pertinentes.</w:t>
      </w:r>
    </w:p>
    <w:p w14:paraId="1B9D3DF3" w14:textId="77777777" w:rsidR="00CF0DC5" w:rsidRPr="00A56F63" w:rsidRDefault="00CF0DC5" w:rsidP="00CF0DC5">
      <w:pPr>
        <w:autoSpaceDE w:val="0"/>
        <w:autoSpaceDN w:val="0"/>
        <w:adjustRightInd w:val="0"/>
        <w:ind w:firstLine="709"/>
        <w:jc w:val="both"/>
        <w:rPr>
          <w:rFonts w:ascii="Times New Roman" w:hAnsi="Times New Roman" w:cs="Times New Roman"/>
          <w:sz w:val="22"/>
          <w:szCs w:val="22"/>
        </w:rPr>
      </w:pPr>
      <w:r w:rsidRPr="00A56F63">
        <w:rPr>
          <w:rFonts w:ascii="Times New Roman" w:hAnsi="Times New Roman" w:cs="Times New Roman"/>
          <w:sz w:val="22"/>
          <w:szCs w:val="22"/>
        </w:rPr>
        <w:t>b) Executar todos os trabalhos por equipe qualificada, devendo a CONTRATADA estar ciente das normas técnicas da ABNT, correspondentes a cada um dos serviços constantes no Projeto.</w:t>
      </w:r>
    </w:p>
    <w:p w14:paraId="7A5E452D" w14:textId="77777777" w:rsidR="00CF0DC5" w:rsidRPr="00A56F63" w:rsidRDefault="00CF0DC5" w:rsidP="00CF0DC5">
      <w:pPr>
        <w:autoSpaceDE w:val="0"/>
        <w:autoSpaceDN w:val="0"/>
        <w:adjustRightInd w:val="0"/>
        <w:ind w:firstLine="709"/>
        <w:jc w:val="both"/>
        <w:rPr>
          <w:rFonts w:ascii="Times New Roman" w:hAnsi="Times New Roman" w:cs="Times New Roman"/>
          <w:sz w:val="22"/>
          <w:szCs w:val="22"/>
        </w:rPr>
      </w:pPr>
      <w:r w:rsidRPr="00A56F63">
        <w:rPr>
          <w:rFonts w:ascii="Times New Roman" w:hAnsi="Times New Roman" w:cs="Times New Roman"/>
          <w:sz w:val="22"/>
          <w:szCs w:val="22"/>
        </w:rPr>
        <w:t>c) Conduzir os trabalhos com estrita observância às normas da legislação pertinente, cumprindo as determinações dos Poderes Públicos, em especial às disposições da Instrução Normativa - IN nº 07 do Instituto do Meio Ambiente de Santa Catarina (IMA).</w:t>
      </w:r>
    </w:p>
    <w:p w14:paraId="0D90CE81" w14:textId="77777777" w:rsidR="00CF0DC5" w:rsidRPr="00A56F63" w:rsidRDefault="00CF0DC5" w:rsidP="00CF0DC5">
      <w:pPr>
        <w:autoSpaceDE w:val="0"/>
        <w:autoSpaceDN w:val="0"/>
        <w:adjustRightInd w:val="0"/>
        <w:ind w:firstLine="709"/>
        <w:jc w:val="both"/>
        <w:rPr>
          <w:rFonts w:ascii="Times New Roman" w:hAnsi="Times New Roman" w:cs="Times New Roman"/>
          <w:sz w:val="22"/>
          <w:szCs w:val="22"/>
        </w:rPr>
      </w:pPr>
      <w:r w:rsidRPr="00A56F63">
        <w:rPr>
          <w:rFonts w:ascii="Times New Roman" w:hAnsi="Times New Roman" w:cs="Times New Roman"/>
          <w:sz w:val="22"/>
          <w:szCs w:val="22"/>
        </w:rPr>
        <w:t>d) Executar fielmente os serviços programados nas especificações, não se admitindo modificações sem prévia consulta e concordância do CONTRATANTE.</w:t>
      </w:r>
    </w:p>
    <w:p w14:paraId="074EE7C9" w14:textId="77777777" w:rsidR="00CF0DC5" w:rsidRPr="00A56F63" w:rsidRDefault="00CF0DC5" w:rsidP="00CF0DC5">
      <w:pPr>
        <w:autoSpaceDE w:val="0"/>
        <w:autoSpaceDN w:val="0"/>
        <w:adjustRightInd w:val="0"/>
        <w:ind w:firstLine="709"/>
        <w:jc w:val="both"/>
        <w:rPr>
          <w:rFonts w:ascii="Times New Roman" w:hAnsi="Times New Roman" w:cs="Times New Roman"/>
          <w:sz w:val="22"/>
          <w:szCs w:val="22"/>
        </w:rPr>
      </w:pPr>
      <w:r w:rsidRPr="00A56F63">
        <w:rPr>
          <w:rFonts w:ascii="Times New Roman" w:hAnsi="Times New Roman" w:cs="Times New Roman"/>
          <w:sz w:val="22"/>
          <w:szCs w:val="22"/>
        </w:rPr>
        <w:t>e) Promover a organização técnica e administrativa dos serviços, de modo a conduzi-los eficaz e eficientemente, de acordo com os documentos e especificações que integram o Contrato, no prazo determinado.</w:t>
      </w:r>
    </w:p>
    <w:p w14:paraId="791EB0FB" w14:textId="77777777" w:rsidR="00CF0DC5" w:rsidRPr="00A56F63" w:rsidRDefault="00CF0DC5" w:rsidP="00CF0DC5">
      <w:pPr>
        <w:autoSpaceDE w:val="0"/>
        <w:autoSpaceDN w:val="0"/>
        <w:adjustRightInd w:val="0"/>
        <w:ind w:firstLine="709"/>
        <w:jc w:val="both"/>
        <w:rPr>
          <w:rFonts w:ascii="Times New Roman" w:hAnsi="Times New Roman" w:cs="Times New Roman"/>
          <w:sz w:val="22"/>
          <w:szCs w:val="22"/>
        </w:rPr>
      </w:pPr>
      <w:r w:rsidRPr="00A56F63">
        <w:rPr>
          <w:rFonts w:ascii="Times New Roman" w:hAnsi="Times New Roman" w:cs="Times New Roman"/>
          <w:sz w:val="22"/>
          <w:szCs w:val="22"/>
        </w:rPr>
        <w:t>f) Atentar para todas as disposições e especificações constantes no Projeto</w:t>
      </w:r>
      <w:r w:rsidRPr="00A56F63">
        <w:rPr>
          <w:rFonts w:ascii="Times New Roman" w:hAnsi="Times New Roman" w:cs="Times New Roman"/>
        </w:rPr>
        <w:t>/</w:t>
      </w:r>
      <w:r w:rsidRPr="00A56F63">
        <w:rPr>
          <w:rFonts w:ascii="Times New Roman" w:hAnsi="Times New Roman" w:cs="Times New Roman"/>
          <w:sz w:val="22"/>
          <w:szCs w:val="22"/>
        </w:rPr>
        <w:t>Termo de Referência e demais anexos do edital.</w:t>
      </w:r>
    </w:p>
    <w:p w14:paraId="29787868" w14:textId="77777777" w:rsidR="00CF0DC5" w:rsidRPr="00A56F63" w:rsidRDefault="00CF0DC5" w:rsidP="00CF0DC5">
      <w:pPr>
        <w:autoSpaceDE w:val="0"/>
        <w:autoSpaceDN w:val="0"/>
        <w:adjustRightInd w:val="0"/>
        <w:ind w:firstLine="709"/>
        <w:jc w:val="both"/>
        <w:rPr>
          <w:rFonts w:ascii="Times New Roman" w:hAnsi="Times New Roman" w:cs="Times New Roman"/>
          <w:sz w:val="22"/>
          <w:szCs w:val="22"/>
        </w:rPr>
      </w:pPr>
      <w:r w:rsidRPr="00A56F63">
        <w:rPr>
          <w:rFonts w:ascii="Times New Roman" w:hAnsi="Times New Roman" w:cs="Times New Roman"/>
          <w:sz w:val="22"/>
          <w:szCs w:val="22"/>
        </w:rPr>
        <w:t>g) Refazer, às suas expensas, os trabalhos executados em desacordo com o estabelecido neste instrumento e as especificações constantes no Projeto/Termo de Referência ou legislação vigente, a qualquer tempo, se constatado pelo fiscal do CONTRATANTE.</w:t>
      </w:r>
    </w:p>
    <w:p w14:paraId="0DB004ED" w14:textId="77777777" w:rsidR="00CF0DC5" w:rsidRPr="00A56F63" w:rsidRDefault="00CF0DC5" w:rsidP="00CF0DC5">
      <w:pPr>
        <w:tabs>
          <w:tab w:val="left" w:pos="7513"/>
        </w:tabs>
        <w:autoSpaceDE w:val="0"/>
        <w:autoSpaceDN w:val="0"/>
        <w:adjustRightInd w:val="0"/>
        <w:ind w:firstLine="709"/>
        <w:jc w:val="both"/>
        <w:rPr>
          <w:rFonts w:ascii="Times New Roman" w:hAnsi="Times New Roman" w:cs="Times New Roman"/>
          <w:sz w:val="22"/>
          <w:szCs w:val="22"/>
        </w:rPr>
      </w:pPr>
      <w:r w:rsidRPr="00A56F63">
        <w:rPr>
          <w:rFonts w:ascii="Times New Roman" w:hAnsi="Times New Roman" w:cs="Times New Roman"/>
          <w:sz w:val="22"/>
          <w:szCs w:val="22"/>
        </w:rPr>
        <w:t>h)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ou dos bens do CONTRATANTE, de seus funcionários ou de terceiros.</w:t>
      </w:r>
    </w:p>
    <w:p w14:paraId="34B9B517" w14:textId="77777777" w:rsidR="00CF0DC5" w:rsidRPr="00A56F63" w:rsidRDefault="00CF0DC5" w:rsidP="00CF0DC5">
      <w:pPr>
        <w:autoSpaceDE w:val="0"/>
        <w:autoSpaceDN w:val="0"/>
        <w:adjustRightInd w:val="0"/>
        <w:ind w:firstLine="709"/>
        <w:jc w:val="both"/>
        <w:rPr>
          <w:rFonts w:ascii="Times New Roman" w:hAnsi="Times New Roman" w:cs="Times New Roman"/>
          <w:sz w:val="22"/>
          <w:szCs w:val="22"/>
        </w:rPr>
      </w:pPr>
      <w:r w:rsidRPr="00A56F63">
        <w:rPr>
          <w:rFonts w:ascii="Times New Roman" w:hAnsi="Times New Roman" w:cs="Times New Roman"/>
          <w:sz w:val="22"/>
          <w:szCs w:val="22"/>
        </w:rPr>
        <w:t xml:space="preserve">i) Comunicar ao Fiscal do contrato, no prazo de 24 (vinte e quatro) horas, qualquer ocorrência anormal ou acidente que se verifique no local dos serviços. </w:t>
      </w:r>
    </w:p>
    <w:p w14:paraId="536507A6" w14:textId="77777777" w:rsidR="00CF0DC5" w:rsidRPr="00A56F63" w:rsidRDefault="00CF0DC5" w:rsidP="00CF0DC5">
      <w:pPr>
        <w:autoSpaceDE w:val="0"/>
        <w:autoSpaceDN w:val="0"/>
        <w:adjustRightInd w:val="0"/>
        <w:ind w:firstLine="709"/>
        <w:jc w:val="both"/>
        <w:rPr>
          <w:rFonts w:ascii="Times New Roman" w:hAnsi="Times New Roman" w:cs="Times New Roman"/>
          <w:sz w:val="22"/>
          <w:szCs w:val="22"/>
        </w:rPr>
      </w:pPr>
      <w:r w:rsidRPr="00A56F63">
        <w:rPr>
          <w:rFonts w:ascii="Times New Roman" w:hAnsi="Times New Roman" w:cs="Times New Roman"/>
          <w:sz w:val="22"/>
          <w:szCs w:val="22"/>
        </w:rPr>
        <w:t>j) Prestar todo esclarecimento ou informação solicitada pelo CONTRATANTE ou por seus prepostos, garantindo-lhes o acesso, a qualquer tempo, ao local dos serviços, bem como aos documentos relativos à execução da reforma.</w:t>
      </w:r>
    </w:p>
    <w:p w14:paraId="65E35267" w14:textId="77777777" w:rsidR="00CF0DC5" w:rsidRPr="00A56F63" w:rsidRDefault="00CF0DC5" w:rsidP="00CF0DC5">
      <w:pPr>
        <w:autoSpaceDE w:val="0"/>
        <w:autoSpaceDN w:val="0"/>
        <w:adjustRightInd w:val="0"/>
        <w:ind w:firstLine="709"/>
        <w:jc w:val="both"/>
        <w:rPr>
          <w:rFonts w:ascii="Times New Roman" w:hAnsi="Times New Roman" w:cs="Times New Roman"/>
          <w:sz w:val="22"/>
          <w:szCs w:val="22"/>
        </w:rPr>
      </w:pPr>
      <w:r w:rsidRPr="00A56F63">
        <w:rPr>
          <w:rFonts w:ascii="Times New Roman" w:hAnsi="Times New Roman" w:cs="Times New Roman"/>
          <w:sz w:val="22"/>
          <w:szCs w:val="22"/>
        </w:rPr>
        <w:t xml:space="preserve">k) Paralisar, por determinação do CONTRATANTE, qualquer trabalho que não esteja sendo executado de acordo com a boa técnica ou que ponha em risco a segurança de pessoas ou bens de terceiros. </w:t>
      </w:r>
    </w:p>
    <w:p w14:paraId="5CDD3739" w14:textId="77777777" w:rsidR="00CF0DC5" w:rsidRPr="00A56F63" w:rsidRDefault="00CF0DC5" w:rsidP="00CF0DC5">
      <w:pPr>
        <w:autoSpaceDE w:val="0"/>
        <w:autoSpaceDN w:val="0"/>
        <w:adjustRightInd w:val="0"/>
        <w:ind w:firstLine="709"/>
        <w:jc w:val="both"/>
        <w:rPr>
          <w:rFonts w:ascii="Times New Roman" w:hAnsi="Times New Roman" w:cs="Times New Roman"/>
          <w:sz w:val="22"/>
          <w:szCs w:val="22"/>
        </w:rPr>
      </w:pPr>
      <w:r w:rsidRPr="00A56F63">
        <w:rPr>
          <w:rFonts w:ascii="Times New Roman" w:hAnsi="Times New Roman" w:cs="Times New Roman"/>
          <w:sz w:val="22"/>
          <w:szCs w:val="22"/>
        </w:rPr>
        <w:t>l) Responsabilizar-se pelos encargos previdenciários, fiscais e comerciais resultantes da execução do contrato.</w:t>
      </w:r>
    </w:p>
    <w:p w14:paraId="2D9C5E93" w14:textId="77777777" w:rsidR="00CF0DC5" w:rsidRPr="00A56F63" w:rsidRDefault="00CF0DC5" w:rsidP="00CF0DC5">
      <w:pPr>
        <w:autoSpaceDE w:val="0"/>
        <w:autoSpaceDN w:val="0"/>
        <w:adjustRightInd w:val="0"/>
        <w:ind w:firstLine="709"/>
        <w:jc w:val="both"/>
        <w:rPr>
          <w:rFonts w:ascii="Times New Roman" w:hAnsi="Times New Roman" w:cs="Times New Roman"/>
          <w:sz w:val="22"/>
          <w:szCs w:val="22"/>
        </w:rPr>
      </w:pPr>
      <w:r w:rsidRPr="00A56F63">
        <w:rPr>
          <w:rFonts w:ascii="Times New Roman" w:hAnsi="Times New Roman" w:cs="Times New Roman"/>
          <w:sz w:val="22"/>
          <w:szCs w:val="22"/>
        </w:rPr>
        <w:t>m) Responder pelo pagamento dos salários devidos aos empregados e encargos trabalhistas, bem como pelos registros, seguros contra riscos de acidentes de trabalho e outras obrigações inerentes à execução dos serviços ora contratados.</w:t>
      </w:r>
    </w:p>
    <w:p w14:paraId="62E4F136" w14:textId="77777777" w:rsidR="00CF0DC5" w:rsidRPr="00A56F63" w:rsidRDefault="00CF0DC5" w:rsidP="00CF0DC5">
      <w:pPr>
        <w:autoSpaceDE w:val="0"/>
        <w:autoSpaceDN w:val="0"/>
        <w:adjustRightInd w:val="0"/>
        <w:ind w:firstLine="709"/>
        <w:jc w:val="both"/>
        <w:rPr>
          <w:rFonts w:ascii="Times New Roman" w:hAnsi="Times New Roman" w:cs="Times New Roman"/>
          <w:sz w:val="22"/>
          <w:szCs w:val="22"/>
        </w:rPr>
      </w:pPr>
      <w:r w:rsidRPr="00A56F63">
        <w:rPr>
          <w:rFonts w:ascii="Times New Roman" w:hAnsi="Times New Roman" w:cs="Times New Roman"/>
          <w:sz w:val="22"/>
          <w:szCs w:val="22"/>
        </w:rPr>
        <w:t>n) Arcar com todos os tributos incidentes sobre este Contrato, bem como sobre a sua atividade, devendo efetuar os respectivos pagamentos na forma e nos prazos determinados por lei.</w:t>
      </w:r>
    </w:p>
    <w:p w14:paraId="04068D39" w14:textId="77777777" w:rsidR="00CF0DC5" w:rsidRPr="00A56F63" w:rsidRDefault="00CF0DC5" w:rsidP="00CF0DC5">
      <w:pPr>
        <w:autoSpaceDE w:val="0"/>
        <w:autoSpaceDN w:val="0"/>
        <w:adjustRightInd w:val="0"/>
        <w:ind w:firstLine="709"/>
        <w:jc w:val="both"/>
        <w:rPr>
          <w:rFonts w:ascii="Times New Roman" w:hAnsi="Times New Roman" w:cs="Times New Roman"/>
          <w:sz w:val="22"/>
          <w:szCs w:val="22"/>
        </w:rPr>
      </w:pPr>
      <w:r w:rsidRPr="00A56F63">
        <w:rPr>
          <w:rFonts w:ascii="Times New Roman" w:hAnsi="Times New Roman" w:cs="Times New Roman"/>
          <w:sz w:val="22"/>
          <w:szCs w:val="22"/>
        </w:rPr>
        <w:t>o) Adotar as providências e precauções necessárias, inclusive consulta nos respectivos órgãos, se necessário for, a fim de que não venham a ser danificadas as redes hidrossanitárias, elétricas e telefônicas.</w:t>
      </w:r>
    </w:p>
    <w:p w14:paraId="0A6466B4" w14:textId="77777777" w:rsidR="00CF0DC5" w:rsidRPr="00A56F63" w:rsidRDefault="00CF0DC5" w:rsidP="00CF0DC5">
      <w:pPr>
        <w:autoSpaceDE w:val="0"/>
        <w:autoSpaceDN w:val="0"/>
        <w:adjustRightInd w:val="0"/>
        <w:ind w:firstLine="709"/>
        <w:jc w:val="both"/>
        <w:rPr>
          <w:rFonts w:ascii="Times New Roman" w:hAnsi="Times New Roman" w:cs="Times New Roman"/>
          <w:sz w:val="22"/>
          <w:szCs w:val="22"/>
        </w:rPr>
      </w:pPr>
      <w:r w:rsidRPr="00A56F63">
        <w:rPr>
          <w:rFonts w:ascii="Times New Roman" w:hAnsi="Times New Roman" w:cs="Times New Roman"/>
          <w:sz w:val="22"/>
          <w:szCs w:val="22"/>
        </w:rPr>
        <w:t>q) Manter sediado junto a obra, durante os turnos de trabalho, preposto capaz de tomar decisões compatíveis com os compromissos assumidos.</w:t>
      </w:r>
    </w:p>
    <w:p w14:paraId="48C4B433" w14:textId="77777777" w:rsidR="00CF0DC5" w:rsidRPr="00A56F63" w:rsidRDefault="00CF0DC5" w:rsidP="00CF0DC5">
      <w:pPr>
        <w:autoSpaceDE w:val="0"/>
        <w:autoSpaceDN w:val="0"/>
        <w:adjustRightInd w:val="0"/>
        <w:ind w:firstLine="709"/>
        <w:jc w:val="both"/>
        <w:rPr>
          <w:rFonts w:ascii="Times New Roman" w:hAnsi="Times New Roman" w:cs="Times New Roman"/>
          <w:sz w:val="22"/>
          <w:szCs w:val="22"/>
        </w:rPr>
      </w:pPr>
      <w:r w:rsidRPr="00A56F63">
        <w:rPr>
          <w:rFonts w:ascii="Times New Roman" w:hAnsi="Times New Roman" w:cs="Times New Roman"/>
          <w:sz w:val="22"/>
          <w:szCs w:val="22"/>
        </w:rPr>
        <w:t>u) Cumprir, além dos postulados legais vigentes de âmbito federal, estadual ou municipal, as normas de segurança.</w:t>
      </w:r>
    </w:p>
    <w:p w14:paraId="3D41D3D5" w14:textId="77777777" w:rsidR="00CF0DC5" w:rsidRPr="00A56F63" w:rsidRDefault="00CF0DC5" w:rsidP="00CF0DC5">
      <w:pPr>
        <w:autoSpaceDE w:val="0"/>
        <w:autoSpaceDN w:val="0"/>
        <w:adjustRightInd w:val="0"/>
        <w:ind w:firstLine="709"/>
        <w:jc w:val="both"/>
        <w:rPr>
          <w:rFonts w:ascii="Times New Roman" w:hAnsi="Times New Roman" w:cs="Times New Roman"/>
          <w:sz w:val="22"/>
          <w:szCs w:val="22"/>
        </w:rPr>
      </w:pPr>
      <w:r w:rsidRPr="00A56F63">
        <w:rPr>
          <w:rFonts w:ascii="Times New Roman" w:hAnsi="Times New Roman" w:cs="Times New Roman"/>
          <w:sz w:val="22"/>
          <w:szCs w:val="22"/>
        </w:rPr>
        <w:t>v)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21685AE9" w14:textId="77777777" w:rsidR="00CF0DC5" w:rsidRPr="00A56F63" w:rsidRDefault="00CF0DC5" w:rsidP="00CF0DC5">
      <w:pPr>
        <w:autoSpaceDE w:val="0"/>
        <w:autoSpaceDN w:val="0"/>
        <w:adjustRightInd w:val="0"/>
        <w:ind w:firstLine="709"/>
        <w:jc w:val="both"/>
        <w:rPr>
          <w:rFonts w:ascii="Times New Roman" w:hAnsi="Times New Roman" w:cs="Times New Roman"/>
          <w:sz w:val="22"/>
          <w:szCs w:val="22"/>
        </w:rPr>
      </w:pPr>
      <w:r w:rsidRPr="00A56F63">
        <w:rPr>
          <w:rFonts w:ascii="Times New Roman" w:hAnsi="Times New Roman" w:cs="Times New Roman"/>
          <w:sz w:val="22"/>
          <w:szCs w:val="22"/>
        </w:rPr>
        <w:t>w) Regularizar, quando notificada pelo CONTRATANTE, sob pena de sofrer as penalidades estabelecidas no contrato, as eventuais falhas na execução dos serviços fora das suas especificações.</w:t>
      </w:r>
    </w:p>
    <w:p w14:paraId="3B746FE4" w14:textId="77777777" w:rsidR="00CF0DC5" w:rsidRPr="00A56F63" w:rsidRDefault="00CF0DC5" w:rsidP="00CF0DC5">
      <w:pPr>
        <w:autoSpaceDE w:val="0"/>
        <w:autoSpaceDN w:val="0"/>
        <w:adjustRightInd w:val="0"/>
        <w:ind w:firstLine="709"/>
        <w:jc w:val="both"/>
        <w:rPr>
          <w:rFonts w:ascii="Times New Roman" w:hAnsi="Times New Roman" w:cs="Times New Roman"/>
          <w:sz w:val="22"/>
          <w:szCs w:val="22"/>
        </w:rPr>
      </w:pPr>
      <w:r w:rsidRPr="00A56F63">
        <w:rPr>
          <w:rFonts w:ascii="Times New Roman" w:hAnsi="Times New Roman" w:cs="Times New Roman"/>
          <w:sz w:val="22"/>
          <w:szCs w:val="22"/>
        </w:rPr>
        <w:t xml:space="preserve">x) Responder por qualquer prejuízo ou danos causados diretamente ao CONTRATANTE ou a terceiros, decorrentes de sua culpa ou dolo na execução do contrato, procedendo imediatamente aos reparos </w:t>
      </w:r>
      <w:r w:rsidRPr="00A56F63">
        <w:rPr>
          <w:rFonts w:ascii="Times New Roman" w:hAnsi="Times New Roman" w:cs="Times New Roman"/>
          <w:sz w:val="22"/>
          <w:szCs w:val="22"/>
        </w:rPr>
        <w:lastRenderedPageBreak/>
        <w:t>ou indenizações cabíveis e assumindo o ônus decorrente.</w:t>
      </w:r>
    </w:p>
    <w:p w14:paraId="7CF55019" w14:textId="77777777" w:rsidR="00CF0DC5" w:rsidRPr="00A56F63" w:rsidRDefault="00CF0DC5" w:rsidP="00CF0DC5">
      <w:pPr>
        <w:autoSpaceDE w:val="0"/>
        <w:autoSpaceDN w:val="0"/>
        <w:adjustRightInd w:val="0"/>
        <w:ind w:firstLine="709"/>
        <w:jc w:val="both"/>
        <w:rPr>
          <w:rFonts w:ascii="Times New Roman" w:hAnsi="Times New Roman" w:cs="Times New Roman"/>
          <w:sz w:val="22"/>
          <w:szCs w:val="22"/>
        </w:rPr>
      </w:pPr>
      <w:r w:rsidRPr="00A56F63">
        <w:rPr>
          <w:rFonts w:ascii="Times New Roman" w:hAnsi="Times New Roman" w:cs="Times New Roman"/>
          <w:sz w:val="22"/>
          <w:szCs w:val="22"/>
        </w:rPr>
        <w:t>y) Comunicar ao CONTRATANTE, quaisquer fatos ou circunstâncias detectadas por seus empregados quando da execução dos serviços, que prejudiquem ou possam vir a prejudicar a qualidade dos serviços ou comprometer à integridade do patrimônio público.</w:t>
      </w:r>
    </w:p>
    <w:p w14:paraId="6A0EB9DA" w14:textId="77777777" w:rsidR="00CF0DC5" w:rsidRPr="00A56F63" w:rsidRDefault="00CF0DC5" w:rsidP="00CF0DC5">
      <w:pPr>
        <w:autoSpaceDE w:val="0"/>
        <w:autoSpaceDN w:val="0"/>
        <w:adjustRightInd w:val="0"/>
        <w:ind w:firstLine="709"/>
        <w:jc w:val="both"/>
        <w:rPr>
          <w:rFonts w:ascii="Times New Roman" w:hAnsi="Times New Roman" w:cs="Times New Roman"/>
          <w:sz w:val="22"/>
          <w:szCs w:val="22"/>
        </w:rPr>
      </w:pPr>
      <w:r w:rsidRPr="00A56F63">
        <w:rPr>
          <w:rFonts w:ascii="Times New Roman" w:hAnsi="Times New Roman" w:cs="Times New Roman"/>
          <w:sz w:val="22"/>
          <w:szCs w:val="22"/>
        </w:rPr>
        <w:t>z) Não transferir a terceiros, por qualquer forma, nem mesmo parcialmente, as obrigações assumidas, nem subcontratar qualquer das prestações a que está obrigada, exceto nas condições autorizadas no Projeto</w:t>
      </w:r>
      <w:r w:rsidRPr="00A56F63">
        <w:rPr>
          <w:rFonts w:ascii="Times New Roman" w:hAnsi="Times New Roman" w:cs="Times New Roman"/>
        </w:rPr>
        <w:t xml:space="preserve"> </w:t>
      </w:r>
      <w:r w:rsidRPr="00A56F63">
        <w:rPr>
          <w:rFonts w:ascii="Times New Roman" w:hAnsi="Times New Roman" w:cs="Times New Roman"/>
          <w:sz w:val="22"/>
          <w:szCs w:val="22"/>
        </w:rPr>
        <w:t>ou neste contrato.</w:t>
      </w:r>
    </w:p>
    <w:p w14:paraId="51FCDA41" w14:textId="77777777" w:rsidR="00CF0DC5" w:rsidRPr="00A56F63" w:rsidRDefault="00CF0DC5" w:rsidP="00CF0DC5">
      <w:pPr>
        <w:autoSpaceDE w:val="0"/>
        <w:autoSpaceDN w:val="0"/>
        <w:adjustRightInd w:val="0"/>
        <w:ind w:firstLine="709"/>
        <w:jc w:val="both"/>
        <w:rPr>
          <w:rFonts w:ascii="Times New Roman" w:hAnsi="Times New Roman" w:cs="Times New Roman"/>
          <w:sz w:val="22"/>
          <w:szCs w:val="22"/>
        </w:rPr>
      </w:pPr>
      <w:r w:rsidRPr="00A56F63">
        <w:rPr>
          <w:rFonts w:ascii="Times New Roman" w:hAnsi="Times New Roman" w:cs="Times New Roman"/>
          <w:sz w:val="22"/>
          <w:szCs w:val="22"/>
        </w:rPr>
        <w:t>a.a) Não permitir a utilização de qualquer trabalho do menor de dezesseis anos, exceto na condição de aprendiz para os maiores de quatorze anos. nem permitir a utilização do trabalho do menor de dezoito anos em trabalho noturno, perigoso ou insalubre.</w:t>
      </w:r>
    </w:p>
    <w:p w14:paraId="6C4DC554" w14:textId="77777777" w:rsidR="00CF0DC5" w:rsidRPr="00A56F63" w:rsidRDefault="00CF0DC5" w:rsidP="00CF0DC5">
      <w:pPr>
        <w:autoSpaceDE w:val="0"/>
        <w:autoSpaceDN w:val="0"/>
        <w:adjustRightInd w:val="0"/>
        <w:ind w:firstLine="709"/>
        <w:jc w:val="both"/>
        <w:rPr>
          <w:rFonts w:ascii="Times New Roman" w:hAnsi="Times New Roman" w:cs="Times New Roman"/>
          <w:sz w:val="22"/>
          <w:szCs w:val="22"/>
        </w:rPr>
      </w:pPr>
      <w:r w:rsidRPr="00A56F63">
        <w:rPr>
          <w:rFonts w:ascii="Times New Roman" w:hAnsi="Times New Roman" w:cs="Times New Roman"/>
          <w:sz w:val="22"/>
          <w:szCs w:val="22"/>
        </w:rPr>
        <w:t>a.b) Manter, durante o período de vigência do contrato, todas as condições que ensejaram a sua habilitação e qualificação no certame licitatório.</w:t>
      </w:r>
    </w:p>
    <w:p w14:paraId="7E981FEC" w14:textId="77777777" w:rsidR="00CF0DC5" w:rsidRPr="00A56F63" w:rsidRDefault="00CF0DC5" w:rsidP="00CF0DC5">
      <w:pPr>
        <w:autoSpaceDE w:val="0"/>
        <w:autoSpaceDN w:val="0"/>
        <w:adjustRightInd w:val="0"/>
        <w:ind w:firstLine="709"/>
        <w:jc w:val="both"/>
        <w:rPr>
          <w:rFonts w:ascii="Times New Roman" w:hAnsi="Times New Roman" w:cs="Times New Roman"/>
          <w:sz w:val="22"/>
          <w:szCs w:val="22"/>
        </w:rPr>
      </w:pPr>
      <w:r w:rsidRPr="00A56F63">
        <w:rPr>
          <w:rFonts w:ascii="Times New Roman" w:eastAsia="Arial Unicode MS" w:hAnsi="Times New Roman" w:cs="Times New Roman"/>
          <w:sz w:val="22"/>
          <w:szCs w:val="22"/>
        </w:rPr>
        <w:t>a.c) Providenciar a matrícula da obra junto ao INSS e responsabilizar-se pelo recolhimento das contribuições sociais (FGTS e Previdência Social) decorrentes da execução da obra, devendo comprovar, mediante cópia das guias mensais, o seu pagamento mensal durante o prazo de contratação, bem como manter em dia sua regularidade fiscal, para fins de recebimento dos valores de cada medição aprovada</w:t>
      </w:r>
    </w:p>
    <w:p w14:paraId="2D0D9D0B" w14:textId="77777777" w:rsidR="00CF0DC5" w:rsidRPr="00A56F63" w:rsidRDefault="00CF0DC5" w:rsidP="00CF0DC5">
      <w:pPr>
        <w:suppressAutoHyphens w:val="0"/>
        <w:ind w:firstLine="709"/>
        <w:jc w:val="both"/>
        <w:rPr>
          <w:rFonts w:ascii="Times New Roman" w:eastAsia="Arial Unicode MS" w:hAnsi="Times New Roman" w:cs="Times New Roman"/>
          <w:sz w:val="22"/>
          <w:szCs w:val="22"/>
        </w:rPr>
      </w:pPr>
      <w:r w:rsidRPr="00A56F63">
        <w:rPr>
          <w:rFonts w:ascii="Times New Roman" w:eastAsia="Arial Unicode MS" w:hAnsi="Times New Roman" w:cs="Times New Roman"/>
          <w:sz w:val="22"/>
          <w:szCs w:val="22"/>
        </w:rPr>
        <w:t>a.d) Manter o Diário de Obras sempre em dia e apresentar a cada semana ao Engenheiro responsável pela fiscalização da obra.</w:t>
      </w:r>
    </w:p>
    <w:p w14:paraId="7E4E6FA8" w14:textId="77777777" w:rsidR="00CF0DC5" w:rsidRPr="00A56F63" w:rsidRDefault="00CF0DC5" w:rsidP="00CF0DC5">
      <w:pPr>
        <w:tabs>
          <w:tab w:val="left" w:pos="5245"/>
        </w:tabs>
        <w:suppressAutoHyphens w:val="0"/>
        <w:ind w:firstLine="709"/>
        <w:jc w:val="both"/>
        <w:rPr>
          <w:rFonts w:ascii="Times New Roman" w:eastAsia="Arial Unicode MS" w:hAnsi="Times New Roman" w:cs="Times New Roman"/>
          <w:sz w:val="22"/>
          <w:szCs w:val="22"/>
        </w:rPr>
      </w:pPr>
      <w:r w:rsidRPr="00A56F63">
        <w:rPr>
          <w:rFonts w:ascii="Times New Roman" w:eastAsia="Arial Unicode MS" w:hAnsi="Times New Roman" w:cs="Times New Roman"/>
          <w:sz w:val="22"/>
          <w:szCs w:val="22"/>
        </w:rPr>
        <w:t>a.e) Aceitar acréscimos ou supressões que o CONTRATANTE realizar, até 25% (vinte e cinco por cento) do valor inicial do contrato, mediante autorização por escrito.</w:t>
      </w:r>
    </w:p>
    <w:p w14:paraId="221E76DF" w14:textId="77777777" w:rsidR="00CF0DC5" w:rsidRPr="00A56F63" w:rsidRDefault="00CF0DC5" w:rsidP="00CF0DC5">
      <w:pPr>
        <w:suppressAutoHyphens w:val="0"/>
        <w:ind w:firstLine="709"/>
        <w:jc w:val="both"/>
        <w:rPr>
          <w:rFonts w:ascii="Times New Roman" w:eastAsia="Arial Unicode MS" w:hAnsi="Times New Roman" w:cs="Times New Roman"/>
          <w:sz w:val="22"/>
          <w:szCs w:val="22"/>
        </w:rPr>
      </w:pPr>
      <w:r w:rsidRPr="00A56F63">
        <w:rPr>
          <w:rFonts w:ascii="Times New Roman" w:eastAsia="Arial Unicode MS" w:hAnsi="Times New Roman" w:cs="Times New Roman"/>
          <w:sz w:val="22"/>
          <w:szCs w:val="22"/>
        </w:rPr>
        <w:t>a.f) Guardar e disponibilizar, para eventuais fiscalizações futuras dos Órgãos de Controle da Administração Pública, todos os documentos fiscais e jurídicos da empresa e das obras executadas na forma deste processo licitatório.</w:t>
      </w:r>
    </w:p>
    <w:p w14:paraId="05C2FFCA" w14:textId="77777777" w:rsidR="00CF0DC5" w:rsidRPr="00A56F63" w:rsidRDefault="00CF0DC5" w:rsidP="00CF0DC5">
      <w:pPr>
        <w:autoSpaceDE w:val="0"/>
        <w:jc w:val="both"/>
        <w:rPr>
          <w:rFonts w:ascii="Times New Roman" w:hAnsi="Times New Roman" w:cs="Times New Roman"/>
          <w:b/>
          <w:bCs/>
          <w:sz w:val="22"/>
          <w:szCs w:val="22"/>
          <w:lang w:eastAsia="pt-BR"/>
        </w:rPr>
      </w:pPr>
      <w:r w:rsidRPr="00A56F63">
        <w:rPr>
          <w:rFonts w:ascii="Times New Roman" w:hAnsi="Times New Roman" w:cs="Times New Roman"/>
          <w:b/>
          <w:bCs/>
          <w:sz w:val="22"/>
          <w:szCs w:val="22"/>
          <w:lang w:eastAsia="pt-BR"/>
        </w:rPr>
        <w:t>6.2. Constituem obrigações do CONTRATANTE:</w:t>
      </w:r>
    </w:p>
    <w:p w14:paraId="24DB9365" w14:textId="77777777" w:rsidR="00CF0DC5" w:rsidRPr="00A56F63" w:rsidRDefault="00CF0DC5" w:rsidP="00CF0DC5">
      <w:pPr>
        <w:ind w:left="-2" w:firstLineChars="322" w:firstLine="708"/>
        <w:jc w:val="both"/>
        <w:rPr>
          <w:rFonts w:ascii="Times New Roman" w:hAnsi="Times New Roman" w:cs="Times New Roman"/>
          <w:sz w:val="22"/>
          <w:szCs w:val="22"/>
        </w:rPr>
      </w:pPr>
      <w:r w:rsidRPr="00A56F63">
        <w:rPr>
          <w:rFonts w:ascii="Times New Roman" w:hAnsi="Times New Roman" w:cs="Times New Roman"/>
          <w:sz w:val="22"/>
          <w:szCs w:val="22"/>
        </w:rPr>
        <w:t xml:space="preserve">a) Acompanhar e fiscalizar todas as etapas da obra, atestar a efetiva prestação dos serviços constantes de cada boletim de medição, em conformidade com a proposta apresentada. </w:t>
      </w:r>
    </w:p>
    <w:p w14:paraId="16B24736" w14:textId="77777777" w:rsidR="00CF0DC5" w:rsidRPr="00A56F63" w:rsidRDefault="00CF0DC5" w:rsidP="00CF0DC5">
      <w:pPr>
        <w:ind w:left="-2" w:firstLineChars="322" w:firstLine="708"/>
        <w:jc w:val="both"/>
        <w:rPr>
          <w:rFonts w:ascii="Times New Roman" w:hAnsi="Times New Roman" w:cs="Times New Roman"/>
          <w:sz w:val="22"/>
          <w:szCs w:val="22"/>
        </w:rPr>
      </w:pPr>
      <w:r w:rsidRPr="00A56F63">
        <w:rPr>
          <w:rFonts w:ascii="Times New Roman" w:hAnsi="Times New Roman" w:cs="Times New Roman"/>
          <w:sz w:val="22"/>
          <w:szCs w:val="22"/>
        </w:rPr>
        <w:t>b) Efetuar os pagamentos a CONTRATADA nos termos do edital e seus anexos.</w:t>
      </w:r>
    </w:p>
    <w:p w14:paraId="50629AF6" w14:textId="77777777" w:rsidR="00CF0DC5" w:rsidRPr="00A56F63" w:rsidRDefault="00CF0DC5" w:rsidP="00CF0DC5">
      <w:pPr>
        <w:ind w:left="-2" w:firstLineChars="322" w:firstLine="708"/>
        <w:jc w:val="both"/>
        <w:rPr>
          <w:rFonts w:ascii="Times New Roman" w:hAnsi="Times New Roman" w:cs="Times New Roman"/>
          <w:sz w:val="22"/>
          <w:szCs w:val="22"/>
        </w:rPr>
      </w:pPr>
      <w:r w:rsidRPr="00A56F63">
        <w:rPr>
          <w:rFonts w:ascii="Times New Roman" w:hAnsi="Times New Roman" w:cs="Times New Roman"/>
          <w:sz w:val="22"/>
          <w:szCs w:val="22"/>
        </w:rPr>
        <w:t xml:space="preserve">c) Aplicar a CONTRATADA as penalidades cabíveis pelo descumprimento das obrigações assumidas. </w:t>
      </w:r>
    </w:p>
    <w:p w14:paraId="71DFBFFB" w14:textId="77777777" w:rsidR="00CF0DC5" w:rsidRPr="00A56F63" w:rsidRDefault="00CF0DC5" w:rsidP="00CF0DC5">
      <w:pPr>
        <w:ind w:left="-2" w:firstLineChars="322" w:firstLine="708"/>
        <w:jc w:val="both"/>
        <w:rPr>
          <w:rFonts w:ascii="Times New Roman" w:hAnsi="Times New Roman" w:cs="Times New Roman"/>
          <w:sz w:val="22"/>
          <w:szCs w:val="22"/>
        </w:rPr>
      </w:pPr>
      <w:r w:rsidRPr="00A56F63">
        <w:rPr>
          <w:rFonts w:ascii="Times New Roman" w:hAnsi="Times New Roman" w:cs="Times New Roman"/>
          <w:sz w:val="22"/>
          <w:szCs w:val="22"/>
        </w:rPr>
        <w:t xml:space="preserve">d) Prestar as informações e os esclarecimentos que venham a ser solicitados pela CONTRATADA. </w:t>
      </w:r>
    </w:p>
    <w:p w14:paraId="2FD5009D" w14:textId="77777777" w:rsidR="00CF0DC5" w:rsidRPr="00A56F63" w:rsidRDefault="00CF0DC5" w:rsidP="00CF0DC5">
      <w:pPr>
        <w:ind w:left="-2" w:firstLineChars="322" w:firstLine="708"/>
        <w:jc w:val="both"/>
        <w:rPr>
          <w:rFonts w:ascii="Times New Roman" w:hAnsi="Times New Roman" w:cs="Times New Roman"/>
          <w:sz w:val="22"/>
          <w:szCs w:val="22"/>
        </w:rPr>
      </w:pPr>
      <w:r w:rsidRPr="00A56F63">
        <w:rPr>
          <w:rFonts w:ascii="Times New Roman" w:hAnsi="Times New Roman" w:cs="Times New Roman"/>
          <w:sz w:val="22"/>
          <w:szCs w:val="22"/>
        </w:rPr>
        <w:t>e) Rejeitar, no todo ou em parte os produtos e/ou serviços fornecidos, se estiverem em desacordo com as especificações do edital e seus anexos, assim como da proposta de preços da CONTRATADA.</w:t>
      </w:r>
    </w:p>
    <w:p w14:paraId="19854767" w14:textId="77777777" w:rsidR="00CF0DC5" w:rsidRPr="00A56F63" w:rsidRDefault="00CF0DC5" w:rsidP="00CF0DC5">
      <w:pPr>
        <w:ind w:left="-2" w:firstLineChars="322" w:firstLine="708"/>
        <w:jc w:val="both"/>
        <w:rPr>
          <w:rFonts w:ascii="Times New Roman" w:hAnsi="Times New Roman" w:cs="Times New Roman"/>
          <w:sz w:val="22"/>
          <w:szCs w:val="22"/>
        </w:rPr>
      </w:pPr>
      <w:r w:rsidRPr="00A56F63">
        <w:rPr>
          <w:rFonts w:ascii="Times New Roman" w:hAnsi="Times New Roman" w:cs="Times New Roman"/>
          <w:sz w:val="22"/>
          <w:szCs w:val="22"/>
        </w:rPr>
        <w:t xml:space="preserve">f) Emitir autorização para o fornecimento dos produtos e/ou serviços e encaminhá-la à CONTRATADA. </w:t>
      </w:r>
    </w:p>
    <w:p w14:paraId="2910EF05" w14:textId="77777777" w:rsidR="00CF0DC5" w:rsidRPr="00A56F63" w:rsidRDefault="00CF0DC5" w:rsidP="00CF0DC5">
      <w:pPr>
        <w:ind w:left="-2" w:firstLineChars="322" w:firstLine="708"/>
        <w:jc w:val="both"/>
        <w:rPr>
          <w:rFonts w:ascii="Times New Roman" w:hAnsi="Times New Roman" w:cs="Times New Roman"/>
          <w:sz w:val="22"/>
          <w:szCs w:val="22"/>
        </w:rPr>
      </w:pPr>
      <w:r w:rsidRPr="00A56F63">
        <w:rPr>
          <w:rFonts w:ascii="Times New Roman" w:hAnsi="Times New Roman" w:cs="Times New Roman"/>
          <w:sz w:val="22"/>
          <w:szCs w:val="22"/>
        </w:rPr>
        <w:t xml:space="preserve">g) Exigir o cumprimento dos recolhimentos tributários, trabalhistas e previdenciários através dos documentos pertinentes. </w:t>
      </w:r>
    </w:p>
    <w:p w14:paraId="09AE59ED" w14:textId="77777777" w:rsidR="00CF0DC5" w:rsidRPr="00A56F63" w:rsidRDefault="00CF0DC5" w:rsidP="00CF0DC5">
      <w:pPr>
        <w:ind w:left="-2" w:firstLineChars="322" w:firstLine="708"/>
        <w:jc w:val="both"/>
        <w:rPr>
          <w:rFonts w:ascii="Times New Roman" w:hAnsi="Times New Roman" w:cs="Times New Roman"/>
          <w:sz w:val="22"/>
          <w:szCs w:val="22"/>
        </w:rPr>
      </w:pPr>
      <w:r w:rsidRPr="00A56F63">
        <w:rPr>
          <w:rFonts w:ascii="Times New Roman" w:hAnsi="Times New Roman" w:cs="Times New Roman"/>
          <w:sz w:val="22"/>
          <w:szCs w:val="22"/>
        </w:rPr>
        <w:t xml:space="preserve">h) Comunicar a CONTRATADA todas as irregularidades observadas durante a execução das obras e exigir o cumprimento das obrigações assumidas. </w:t>
      </w:r>
    </w:p>
    <w:p w14:paraId="00BC9B0A" w14:textId="77777777" w:rsidR="00CF0DC5" w:rsidRPr="00A56F63" w:rsidRDefault="00CF0DC5" w:rsidP="00CF0DC5">
      <w:pPr>
        <w:autoSpaceDE w:val="0"/>
        <w:autoSpaceDN w:val="0"/>
        <w:adjustRightInd w:val="0"/>
        <w:jc w:val="both"/>
        <w:rPr>
          <w:rFonts w:ascii="Times New Roman" w:hAnsi="Times New Roman" w:cs="Times New Roman"/>
          <w:sz w:val="22"/>
          <w:szCs w:val="22"/>
        </w:rPr>
      </w:pPr>
    </w:p>
    <w:p w14:paraId="2329F953" w14:textId="77777777" w:rsidR="001B1110" w:rsidRPr="00A56F63" w:rsidRDefault="001B1110" w:rsidP="001B1110">
      <w:pPr>
        <w:jc w:val="both"/>
        <w:rPr>
          <w:rFonts w:ascii="Times New Roman" w:eastAsia="Arial Unicode MS" w:hAnsi="Times New Roman" w:cs="Times New Roman"/>
          <w:b/>
          <w:sz w:val="22"/>
          <w:szCs w:val="22"/>
        </w:rPr>
      </w:pPr>
      <w:r w:rsidRPr="00A56F63">
        <w:rPr>
          <w:rFonts w:ascii="Times New Roman" w:eastAsia="Arial Unicode MS" w:hAnsi="Times New Roman" w:cs="Times New Roman"/>
          <w:b/>
          <w:sz w:val="22"/>
          <w:szCs w:val="22"/>
        </w:rPr>
        <w:t>7. CLÁUSULA SÉTIMA - DA FISCALIZAÇÃO E ACOMPANHAMENTO DA OBRA</w:t>
      </w:r>
    </w:p>
    <w:p w14:paraId="1C4EA9A4" w14:textId="77777777" w:rsidR="001B1110" w:rsidRPr="00A56F63" w:rsidRDefault="001B1110" w:rsidP="001B1110">
      <w:pPr>
        <w:ind w:hanging="2"/>
        <w:jc w:val="both"/>
        <w:rPr>
          <w:rFonts w:ascii="Times New Roman" w:hAnsi="Times New Roman" w:cs="Times New Roman"/>
          <w:sz w:val="22"/>
          <w:szCs w:val="22"/>
        </w:rPr>
      </w:pPr>
      <w:r w:rsidRPr="00A56F63">
        <w:rPr>
          <w:rFonts w:ascii="Times New Roman" w:hAnsi="Times New Roman" w:cs="Times New Roman"/>
          <w:sz w:val="22"/>
          <w:szCs w:val="22"/>
        </w:rPr>
        <w:t>7.1. A execução do contrato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435761F9" w14:textId="77777777" w:rsidR="00DD71B5" w:rsidRPr="00A56F63" w:rsidRDefault="001B1110" w:rsidP="00DD71B5">
      <w:pPr>
        <w:ind w:hanging="2"/>
        <w:jc w:val="both"/>
        <w:rPr>
          <w:rFonts w:ascii="Times New Roman" w:hAnsi="Times New Roman" w:cs="Times New Roman"/>
          <w:sz w:val="22"/>
          <w:szCs w:val="22"/>
        </w:rPr>
      </w:pPr>
      <w:r w:rsidRPr="00A56F63">
        <w:rPr>
          <w:rFonts w:ascii="Times New Roman" w:hAnsi="Times New Roman" w:cs="Times New Roman"/>
          <w:sz w:val="22"/>
          <w:szCs w:val="22"/>
        </w:rPr>
        <w:t xml:space="preserve">7.1.1. </w:t>
      </w:r>
      <w:r w:rsidR="00DD71B5" w:rsidRPr="00A56F63">
        <w:rPr>
          <w:rFonts w:ascii="Times New Roman" w:hAnsi="Times New Roman" w:cs="Times New Roman"/>
          <w:sz w:val="22"/>
          <w:szCs w:val="22"/>
        </w:rPr>
        <w:t>Fica designado para acompanhamento e fiscalização da execução o servidor Gustavo Schneider Borges que deverá cumprir com as obrigações previstas nos Arts. 12 e 13 do Decreto Municipal nº 32/2025.</w:t>
      </w:r>
    </w:p>
    <w:p w14:paraId="4D6E19FD" w14:textId="0A5662A7" w:rsidR="00CF0DC5" w:rsidRPr="00A56F63" w:rsidRDefault="00CF0DC5" w:rsidP="00DD71B5">
      <w:pPr>
        <w:ind w:hanging="2"/>
        <w:jc w:val="both"/>
        <w:rPr>
          <w:rFonts w:ascii="Times New Roman" w:eastAsia="Arial Unicode MS" w:hAnsi="Times New Roman" w:cs="Times New Roman"/>
          <w:sz w:val="22"/>
          <w:szCs w:val="22"/>
        </w:rPr>
      </w:pPr>
    </w:p>
    <w:p w14:paraId="13E7DCCC" w14:textId="77777777" w:rsidR="00CF0DC5" w:rsidRPr="00A56F63" w:rsidRDefault="00CF0DC5" w:rsidP="00CF0DC5">
      <w:pPr>
        <w:pStyle w:val="Default"/>
        <w:rPr>
          <w:rFonts w:ascii="Times New Roman" w:hAnsi="Times New Roman" w:cs="Times New Roman"/>
          <w:b/>
          <w:bCs/>
          <w:iCs/>
          <w:color w:val="auto"/>
          <w:sz w:val="22"/>
          <w:szCs w:val="22"/>
        </w:rPr>
      </w:pPr>
      <w:r w:rsidRPr="00A56F63">
        <w:rPr>
          <w:rFonts w:ascii="Times New Roman" w:hAnsi="Times New Roman" w:cs="Times New Roman"/>
          <w:b/>
          <w:bCs/>
          <w:iCs/>
          <w:color w:val="auto"/>
          <w:sz w:val="22"/>
          <w:szCs w:val="22"/>
        </w:rPr>
        <w:t>8. CLÁUSULA OITAVA - DA ACEITAÇÃO FINAL DA OBRA</w:t>
      </w:r>
    </w:p>
    <w:p w14:paraId="410E4870" w14:textId="77777777" w:rsidR="00CF0DC5" w:rsidRPr="00A56F63" w:rsidRDefault="00CF0DC5" w:rsidP="00CF0DC5">
      <w:pPr>
        <w:pStyle w:val="Default"/>
        <w:jc w:val="both"/>
        <w:rPr>
          <w:rFonts w:ascii="Times New Roman" w:hAnsi="Times New Roman" w:cs="Times New Roman"/>
          <w:color w:val="auto"/>
          <w:sz w:val="22"/>
          <w:szCs w:val="22"/>
        </w:rPr>
      </w:pPr>
      <w:r w:rsidRPr="00A56F63">
        <w:rPr>
          <w:rFonts w:ascii="Times New Roman" w:hAnsi="Times New Roman" w:cs="Times New Roman"/>
          <w:color w:val="auto"/>
          <w:sz w:val="22"/>
          <w:szCs w:val="22"/>
        </w:rPr>
        <w:t xml:space="preserve">8.1. Concluídas as obras e serviços a CONTRATADA solicitará por escrito ao CONTRATANTE a emissão do Termo de Recebimento e Aceitação Provisória da Obra, que deverá ser emitido no prazo máximo de 15 (quinze) dias. </w:t>
      </w:r>
    </w:p>
    <w:p w14:paraId="5BFDD1B8" w14:textId="77777777" w:rsidR="00CF0DC5" w:rsidRPr="00A56F63" w:rsidRDefault="00CF0DC5" w:rsidP="00CF0DC5">
      <w:pPr>
        <w:pStyle w:val="Default"/>
        <w:jc w:val="both"/>
        <w:rPr>
          <w:rFonts w:ascii="Times New Roman" w:hAnsi="Times New Roman" w:cs="Times New Roman"/>
          <w:color w:val="auto"/>
          <w:sz w:val="22"/>
          <w:szCs w:val="22"/>
        </w:rPr>
      </w:pPr>
      <w:r w:rsidRPr="00A56F63">
        <w:rPr>
          <w:rFonts w:ascii="Times New Roman" w:hAnsi="Times New Roman" w:cs="Times New Roman"/>
          <w:color w:val="auto"/>
          <w:sz w:val="22"/>
          <w:szCs w:val="22"/>
        </w:rPr>
        <w:lastRenderedPageBreak/>
        <w:t xml:space="preserve">8.2. Decorridos 90 (noventa) dias da data da Aceitação Provisória e uma vez atestada e constatada a correta execução das obras e serviços, o CONTRATANTE emitirá o Termo de Aceitação Definitiva da Obra ou se pronunciará por escrito sobre as deficiências constatadas e ainda pendentes de solução. </w:t>
      </w:r>
    </w:p>
    <w:p w14:paraId="3363624D" w14:textId="77777777" w:rsidR="00CF0DC5" w:rsidRPr="00A56F63" w:rsidRDefault="00CF0DC5" w:rsidP="00CF0DC5">
      <w:pPr>
        <w:pStyle w:val="Default"/>
        <w:jc w:val="both"/>
        <w:rPr>
          <w:rFonts w:ascii="Times New Roman" w:hAnsi="Times New Roman" w:cs="Times New Roman"/>
          <w:color w:val="auto"/>
          <w:sz w:val="22"/>
          <w:szCs w:val="22"/>
        </w:rPr>
      </w:pPr>
      <w:r w:rsidRPr="00A56F63">
        <w:rPr>
          <w:rFonts w:ascii="Times New Roman" w:hAnsi="Times New Roman" w:cs="Times New Roman"/>
          <w:color w:val="auto"/>
          <w:sz w:val="22"/>
          <w:szCs w:val="22"/>
        </w:rPr>
        <w:t xml:space="preserve">8.3. Até a aceitação definitiva a CONTRATADA se obriga a manter, às suas expensas, equipe técnica adequada, objetivando a pronta reparação de falhas que ocorrerem nas obras executadas. </w:t>
      </w:r>
    </w:p>
    <w:p w14:paraId="663EBBB3" w14:textId="77777777" w:rsidR="00CF0DC5" w:rsidRPr="00A56F63" w:rsidRDefault="00CF0DC5" w:rsidP="00CF0DC5">
      <w:pPr>
        <w:autoSpaceDE w:val="0"/>
        <w:autoSpaceDN w:val="0"/>
        <w:adjustRightInd w:val="0"/>
        <w:jc w:val="both"/>
        <w:rPr>
          <w:rFonts w:ascii="Times New Roman" w:hAnsi="Times New Roman" w:cs="Times New Roman"/>
          <w:b/>
          <w:sz w:val="22"/>
          <w:szCs w:val="22"/>
        </w:rPr>
      </w:pPr>
    </w:p>
    <w:p w14:paraId="0FB3BB57" w14:textId="77777777" w:rsidR="00CF0DC5" w:rsidRPr="00A56F63" w:rsidRDefault="00CF0DC5" w:rsidP="00CF0DC5">
      <w:pPr>
        <w:autoSpaceDE w:val="0"/>
        <w:autoSpaceDN w:val="0"/>
        <w:adjustRightInd w:val="0"/>
        <w:jc w:val="both"/>
        <w:rPr>
          <w:rFonts w:ascii="Times New Roman" w:hAnsi="Times New Roman" w:cs="Times New Roman"/>
          <w:b/>
          <w:sz w:val="22"/>
          <w:szCs w:val="22"/>
        </w:rPr>
      </w:pPr>
      <w:r w:rsidRPr="00A56F63">
        <w:rPr>
          <w:rFonts w:ascii="Times New Roman" w:hAnsi="Times New Roman" w:cs="Times New Roman"/>
          <w:b/>
          <w:sz w:val="22"/>
          <w:szCs w:val="22"/>
        </w:rPr>
        <w:t>9. CLÁUSULA NONA - DAS PENALIDADES</w:t>
      </w:r>
    </w:p>
    <w:p w14:paraId="7D26AF00" w14:textId="77777777" w:rsidR="00CF0DC5" w:rsidRPr="00A56F63" w:rsidRDefault="00CF0DC5" w:rsidP="00CF0DC5">
      <w:pPr>
        <w:jc w:val="both"/>
        <w:rPr>
          <w:rFonts w:ascii="Times New Roman" w:hAnsi="Times New Roman" w:cs="Times New Roman"/>
          <w:sz w:val="22"/>
          <w:szCs w:val="22"/>
        </w:rPr>
      </w:pPr>
      <w:r w:rsidRPr="00A56F63">
        <w:rPr>
          <w:rFonts w:ascii="Times New Roman" w:hAnsi="Times New Roman" w:cs="Times New Roman"/>
          <w:sz w:val="22"/>
          <w:szCs w:val="22"/>
        </w:rPr>
        <w:t>9.1. Nas hipóteses do não cumprimento de qualquer das cláusulas, condições, obrigações, prazos, descumprimento de normas ou qualquer outra violação contratual, em especial as infrações contidas no Art. 155 da Lei Federal nº 14.133/2021, estará a CONTRATADA sujeita às seguintes sanções:</w:t>
      </w:r>
    </w:p>
    <w:p w14:paraId="50148E42" w14:textId="77777777" w:rsidR="00CF0DC5" w:rsidRPr="00A56F63" w:rsidRDefault="00CF0DC5" w:rsidP="00CF0DC5">
      <w:pPr>
        <w:ind w:firstLine="708"/>
        <w:jc w:val="both"/>
        <w:rPr>
          <w:rFonts w:ascii="Times New Roman" w:hAnsi="Times New Roman" w:cs="Times New Roman"/>
          <w:sz w:val="22"/>
          <w:szCs w:val="22"/>
        </w:rPr>
      </w:pPr>
      <w:r w:rsidRPr="00A56F63">
        <w:rPr>
          <w:rFonts w:ascii="Times New Roman" w:hAnsi="Times New Roman" w:cs="Times New Roman"/>
          <w:sz w:val="22"/>
          <w:szCs w:val="22"/>
        </w:rPr>
        <w:t xml:space="preserve">a) </w:t>
      </w:r>
      <w:r w:rsidRPr="00A56F63">
        <w:rPr>
          <w:rFonts w:ascii="Times New Roman" w:hAnsi="Times New Roman" w:cs="Times New Roman"/>
          <w:b/>
          <w:bCs/>
          <w:sz w:val="22"/>
          <w:szCs w:val="22"/>
        </w:rPr>
        <w:t>advertência</w:t>
      </w:r>
      <w:r w:rsidRPr="00A56F63">
        <w:rPr>
          <w:rFonts w:ascii="Times New Roman" w:hAnsi="Times New Roman" w:cs="Times New Roman"/>
          <w:sz w:val="22"/>
          <w:szCs w:val="22"/>
        </w:rPr>
        <w:t xml:space="preserve">; </w:t>
      </w:r>
    </w:p>
    <w:p w14:paraId="3FA24C2C" w14:textId="77777777" w:rsidR="00CF0DC5" w:rsidRPr="00A56F63" w:rsidRDefault="00CF0DC5" w:rsidP="00CF0DC5">
      <w:pPr>
        <w:jc w:val="both"/>
        <w:rPr>
          <w:rFonts w:ascii="Times New Roman" w:hAnsi="Times New Roman" w:cs="Times New Roman"/>
          <w:sz w:val="22"/>
          <w:szCs w:val="22"/>
        </w:rPr>
      </w:pPr>
      <w:r w:rsidRPr="00A56F63">
        <w:rPr>
          <w:rFonts w:ascii="Times New Roman" w:hAnsi="Times New Roman" w:cs="Times New Roman"/>
          <w:sz w:val="22"/>
          <w:szCs w:val="22"/>
        </w:rPr>
        <w:tab/>
        <w:t xml:space="preserve">b) </w:t>
      </w:r>
      <w:r w:rsidRPr="00A56F63">
        <w:rPr>
          <w:rFonts w:ascii="Times New Roman" w:hAnsi="Times New Roman" w:cs="Times New Roman"/>
          <w:b/>
          <w:bCs/>
          <w:sz w:val="22"/>
          <w:szCs w:val="22"/>
        </w:rPr>
        <w:t>impedimento</w:t>
      </w:r>
      <w:r w:rsidRPr="00A56F63">
        <w:rPr>
          <w:rFonts w:ascii="Times New Roman" w:hAnsi="Times New Roman" w:cs="Times New Roman"/>
          <w:sz w:val="22"/>
          <w:szCs w:val="22"/>
        </w:rPr>
        <w:t xml:space="preserve"> de licitar e contratar com o CONTRATANTE, pelo prazo de até 3 (três) anos;  </w:t>
      </w:r>
    </w:p>
    <w:p w14:paraId="505117CA" w14:textId="77777777" w:rsidR="00CF0DC5" w:rsidRPr="00A56F63" w:rsidRDefault="00CF0DC5" w:rsidP="00CF0DC5">
      <w:pPr>
        <w:ind w:firstLine="708"/>
        <w:jc w:val="both"/>
        <w:rPr>
          <w:rFonts w:ascii="Times New Roman" w:hAnsi="Times New Roman" w:cs="Times New Roman"/>
          <w:sz w:val="22"/>
          <w:szCs w:val="22"/>
        </w:rPr>
      </w:pPr>
      <w:r w:rsidRPr="00A56F63">
        <w:rPr>
          <w:rFonts w:ascii="Times New Roman" w:hAnsi="Times New Roman" w:cs="Times New Roman"/>
          <w:sz w:val="22"/>
          <w:szCs w:val="22"/>
        </w:rPr>
        <w:t xml:space="preserve">c) </w:t>
      </w:r>
      <w:r w:rsidRPr="00A56F63">
        <w:rPr>
          <w:rFonts w:ascii="Times New Roman" w:hAnsi="Times New Roman" w:cs="Times New Roman"/>
          <w:b/>
          <w:bCs/>
          <w:sz w:val="22"/>
          <w:szCs w:val="22"/>
        </w:rPr>
        <w:t xml:space="preserve">declaração de inidoneidade, </w:t>
      </w:r>
      <w:r w:rsidRPr="00A56F63">
        <w:rPr>
          <w:rFonts w:ascii="Times New Roman" w:hAnsi="Times New Roman" w:cs="Times New Roman"/>
          <w:sz w:val="22"/>
          <w:szCs w:val="22"/>
        </w:rPr>
        <w:t>nos termos do Art. 156, inciso IV e §§ 5º e 6º da Lei Federal nº 14.133/2021;</w:t>
      </w:r>
    </w:p>
    <w:p w14:paraId="520A7820" w14:textId="77777777" w:rsidR="00CF0DC5" w:rsidRPr="00A56F63" w:rsidRDefault="00CF0DC5" w:rsidP="00CF0DC5">
      <w:pPr>
        <w:ind w:firstLine="708"/>
        <w:jc w:val="both"/>
        <w:rPr>
          <w:rFonts w:ascii="Times New Roman" w:hAnsi="Times New Roman" w:cs="Times New Roman"/>
          <w:sz w:val="22"/>
          <w:szCs w:val="22"/>
        </w:rPr>
      </w:pPr>
      <w:r w:rsidRPr="00A56F63">
        <w:rPr>
          <w:rFonts w:ascii="Times New Roman" w:hAnsi="Times New Roman" w:cs="Times New Roman"/>
          <w:sz w:val="22"/>
          <w:szCs w:val="22"/>
        </w:rPr>
        <w:t xml:space="preserve">d) </w:t>
      </w:r>
      <w:r w:rsidRPr="00A56F63">
        <w:rPr>
          <w:rFonts w:ascii="Times New Roman" w:hAnsi="Times New Roman" w:cs="Times New Roman"/>
          <w:b/>
          <w:bCs/>
          <w:sz w:val="22"/>
          <w:szCs w:val="22"/>
        </w:rPr>
        <w:t>multa</w:t>
      </w:r>
      <w:r w:rsidRPr="00A56F63">
        <w:rPr>
          <w:rFonts w:ascii="Times New Roman" w:hAnsi="Times New Roman" w:cs="Times New Roman"/>
          <w:sz w:val="22"/>
          <w:szCs w:val="22"/>
        </w:rPr>
        <w:t xml:space="preserve">: </w:t>
      </w:r>
    </w:p>
    <w:p w14:paraId="76AF31FF" w14:textId="77777777" w:rsidR="00CF0DC5" w:rsidRPr="00A56F63" w:rsidRDefault="00CF0DC5" w:rsidP="00CF0DC5">
      <w:pPr>
        <w:ind w:firstLine="708"/>
        <w:jc w:val="both"/>
        <w:rPr>
          <w:rFonts w:ascii="Times New Roman" w:hAnsi="Times New Roman" w:cs="Times New Roman"/>
          <w:sz w:val="22"/>
          <w:szCs w:val="22"/>
        </w:rPr>
      </w:pPr>
      <w:r w:rsidRPr="00A56F63">
        <w:rPr>
          <w:rFonts w:ascii="Times New Roman" w:hAnsi="Times New Roman" w:cs="Times New Roman"/>
          <w:sz w:val="22"/>
          <w:szCs w:val="22"/>
        </w:rPr>
        <w:tab/>
        <w:t xml:space="preserve">1. </w:t>
      </w:r>
      <w:r w:rsidRPr="00A56F63">
        <w:rPr>
          <w:rFonts w:ascii="Times New Roman" w:hAnsi="Times New Roman" w:cs="Times New Roman"/>
          <w:sz w:val="22"/>
          <w:szCs w:val="22"/>
          <w:u w:val="single"/>
        </w:rPr>
        <w:t>moratória</w:t>
      </w:r>
      <w:r w:rsidRPr="00A56F63">
        <w:rPr>
          <w:rFonts w:ascii="Times New Roman" w:hAnsi="Times New Roman" w:cs="Times New Roman"/>
          <w:sz w:val="22"/>
          <w:szCs w:val="22"/>
        </w:rPr>
        <w:t xml:space="preserve"> de até 0,5% (meio por cento) por dia de atraso injustificado sobre o valor inadimplente, até o limite de 30 (trinta) dias; </w:t>
      </w:r>
    </w:p>
    <w:p w14:paraId="3A1E03B1" w14:textId="77777777" w:rsidR="00CF0DC5" w:rsidRPr="00A56F63" w:rsidRDefault="00CF0DC5" w:rsidP="00CF0DC5">
      <w:pPr>
        <w:ind w:firstLine="2124"/>
        <w:jc w:val="both"/>
        <w:rPr>
          <w:rFonts w:ascii="Times New Roman" w:hAnsi="Times New Roman" w:cs="Times New Roman"/>
          <w:sz w:val="22"/>
          <w:szCs w:val="22"/>
        </w:rPr>
      </w:pPr>
      <w:r w:rsidRPr="00A56F63">
        <w:rPr>
          <w:rFonts w:ascii="Times New Roman" w:hAnsi="Times New Roman" w:cs="Times New Roman"/>
          <w:sz w:val="22"/>
          <w:szCs w:val="22"/>
        </w:rPr>
        <w:t>a) O atraso superior a 30 (trinta) dias autoriza a Administração a promover a extinção do contrato por descumprimento ou cumprimento irregular de suas cláusulas, conforme dispõe o inciso I do Art. 137 da Lei Federal nº 14.133/2021.</w:t>
      </w:r>
    </w:p>
    <w:p w14:paraId="2C80611D" w14:textId="77777777" w:rsidR="00CF0DC5" w:rsidRPr="00A56F63" w:rsidRDefault="00CF0DC5" w:rsidP="00CF0DC5">
      <w:pPr>
        <w:jc w:val="both"/>
        <w:rPr>
          <w:rFonts w:ascii="Times New Roman" w:hAnsi="Times New Roman" w:cs="Times New Roman"/>
          <w:sz w:val="22"/>
          <w:szCs w:val="22"/>
        </w:rPr>
      </w:pPr>
      <w:r w:rsidRPr="00A56F63">
        <w:rPr>
          <w:rFonts w:ascii="Times New Roman" w:hAnsi="Times New Roman" w:cs="Times New Roman"/>
          <w:sz w:val="22"/>
          <w:szCs w:val="22"/>
        </w:rPr>
        <w:tab/>
      </w:r>
      <w:r w:rsidRPr="00A56F63">
        <w:rPr>
          <w:rFonts w:ascii="Times New Roman" w:hAnsi="Times New Roman" w:cs="Times New Roman"/>
          <w:sz w:val="22"/>
          <w:szCs w:val="22"/>
        </w:rPr>
        <w:tab/>
        <w:t xml:space="preserve">2. </w:t>
      </w:r>
      <w:r w:rsidRPr="00A56F63">
        <w:rPr>
          <w:rFonts w:ascii="Times New Roman" w:hAnsi="Times New Roman" w:cs="Times New Roman"/>
          <w:sz w:val="22"/>
          <w:szCs w:val="22"/>
          <w:u w:val="single"/>
        </w:rPr>
        <w:t>compensatória</w:t>
      </w:r>
      <w:r w:rsidRPr="00A56F63">
        <w:rPr>
          <w:rFonts w:ascii="Times New Roman" w:hAnsi="Times New Roman" w:cs="Times New Roman"/>
          <w:sz w:val="22"/>
          <w:szCs w:val="22"/>
        </w:rPr>
        <w:t xml:space="preserve"> de até 30% (trinta por cento) sobre o valor total do contrato, no caso de inexecução total do objeto. </w:t>
      </w:r>
    </w:p>
    <w:p w14:paraId="541A57C5" w14:textId="77777777" w:rsidR="00CF0DC5" w:rsidRPr="00A56F63" w:rsidRDefault="00CF0DC5" w:rsidP="00CF0DC5">
      <w:pPr>
        <w:jc w:val="both"/>
        <w:rPr>
          <w:rFonts w:ascii="Times New Roman" w:hAnsi="Times New Roman" w:cs="Times New Roman"/>
          <w:sz w:val="22"/>
          <w:szCs w:val="22"/>
        </w:rPr>
      </w:pPr>
      <w:r w:rsidRPr="00A56F63">
        <w:rPr>
          <w:rFonts w:ascii="Times New Roman" w:hAnsi="Times New Roman" w:cs="Times New Roman"/>
          <w:sz w:val="22"/>
          <w:szCs w:val="22"/>
        </w:rPr>
        <w:t>9.2. A aplicação das sanções previstas neste Edital, não exclui, em hipótese alguma, a obrigação de reparação integral do dano causado ao CONTRATANTE.</w:t>
      </w:r>
    </w:p>
    <w:p w14:paraId="11A6104A" w14:textId="77777777" w:rsidR="00CF0DC5" w:rsidRPr="00A56F63" w:rsidRDefault="00CF0DC5" w:rsidP="00CF0DC5">
      <w:pPr>
        <w:jc w:val="both"/>
        <w:rPr>
          <w:rFonts w:ascii="Times New Roman" w:hAnsi="Times New Roman" w:cs="Times New Roman"/>
          <w:sz w:val="22"/>
          <w:szCs w:val="22"/>
        </w:rPr>
      </w:pPr>
      <w:r w:rsidRPr="00A56F63">
        <w:rPr>
          <w:rFonts w:ascii="Times New Roman" w:hAnsi="Times New Roman" w:cs="Times New Roman"/>
          <w:sz w:val="22"/>
          <w:szCs w:val="22"/>
        </w:rPr>
        <w:t>9.3. Todas as sanções previstas neste Edital poderão ser aplicadas cumulativamente com a multa. (Art. 156, §7º da Lei Federal nº 14.133/2021).</w:t>
      </w:r>
    </w:p>
    <w:p w14:paraId="2ACB93B1" w14:textId="77777777" w:rsidR="00CF0DC5" w:rsidRPr="00A56F63" w:rsidRDefault="00CF0DC5" w:rsidP="00CF0DC5">
      <w:pPr>
        <w:jc w:val="both"/>
        <w:rPr>
          <w:rFonts w:ascii="Times New Roman" w:hAnsi="Times New Roman" w:cs="Times New Roman"/>
          <w:sz w:val="22"/>
          <w:szCs w:val="22"/>
        </w:rPr>
      </w:pPr>
      <w:r w:rsidRPr="00A56F63">
        <w:rPr>
          <w:rFonts w:ascii="Times New Roman" w:hAnsi="Times New Roman" w:cs="Times New Roman"/>
          <w:sz w:val="22"/>
          <w:szCs w:val="22"/>
        </w:rPr>
        <w:t xml:space="preserve">9.4. Antes da aplicação da multa, será facultada a defesa do interessado no prazo de 15 (quinze) dias úteis, contado da data da sua intimação. </w:t>
      </w:r>
    </w:p>
    <w:p w14:paraId="5EEDB89A" w14:textId="77777777" w:rsidR="00CF0DC5" w:rsidRPr="00A56F63" w:rsidRDefault="00CF0DC5" w:rsidP="00CF0DC5">
      <w:pPr>
        <w:jc w:val="both"/>
        <w:rPr>
          <w:rFonts w:ascii="Times New Roman" w:hAnsi="Times New Roman" w:cs="Times New Roman"/>
          <w:sz w:val="22"/>
          <w:szCs w:val="22"/>
        </w:rPr>
      </w:pPr>
      <w:r w:rsidRPr="00A56F63">
        <w:rPr>
          <w:rFonts w:ascii="Times New Roman" w:hAnsi="Times New Roman" w:cs="Times New Roman"/>
          <w:sz w:val="22"/>
          <w:szCs w:val="22"/>
        </w:rPr>
        <w:t>9.4.1.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60CFDAD6" w14:textId="77777777" w:rsidR="00CF0DC5" w:rsidRPr="00A56F63" w:rsidRDefault="00CF0DC5" w:rsidP="00CF0DC5">
      <w:pPr>
        <w:jc w:val="both"/>
        <w:rPr>
          <w:rFonts w:ascii="Times New Roman" w:hAnsi="Times New Roman" w:cs="Times New Roman"/>
          <w:sz w:val="22"/>
          <w:szCs w:val="22"/>
        </w:rPr>
      </w:pPr>
      <w:r w:rsidRPr="00A56F63">
        <w:rPr>
          <w:rFonts w:ascii="Times New Roman" w:hAnsi="Times New Roman" w:cs="Times New Roman"/>
          <w:sz w:val="22"/>
          <w:szCs w:val="22"/>
        </w:rPr>
        <w:t>9.4.2. Previamente ao encaminhamento à cobrança judicial, a multa poderá ser recolhida administrativamente no prazo máximo de 30 (trinta) dias, a contar da data do recebimento da comunicação enviada pela autoridade competente.</w:t>
      </w:r>
    </w:p>
    <w:p w14:paraId="210B3D5A" w14:textId="77777777" w:rsidR="00CF0DC5" w:rsidRPr="00A56F63" w:rsidRDefault="00CF0DC5" w:rsidP="00CF0DC5">
      <w:pPr>
        <w:jc w:val="both"/>
        <w:rPr>
          <w:rFonts w:ascii="Times New Roman" w:hAnsi="Times New Roman" w:cs="Times New Roman"/>
          <w:sz w:val="22"/>
          <w:szCs w:val="22"/>
        </w:rPr>
      </w:pPr>
      <w:r w:rsidRPr="00A56F63">
        <w:rPr>
          <w:rFonts w:ascii="Times New Roman" w:hAnsi="Times New Roman" w:cs="Times New Roman"/>
          <w:sz w:val="22"/>
          <w:szCs w:val="22"/>
        </w:rPr>
        <w:t>9.5. O CONTRATANTE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473D77F7" w14:textId="77777777" w:rsidR="00CF0DC5" w:rsidRPr="00A56F63" w:rsidRDefault="00CF0DC5" w:rsidP="00CF0DC5">
      <w:pPr>
        <w:jc w:val="both"/>
        <w:rPr>
          <w:rFonts w:ascii="Times New Roman" w:hAnsi="Times New Roman" w:cs="Times New Roman"/>
          <w:sz w:val="22"/>
          <w:szCs w:val="22"/>
        </w:rPr>
      </w:pPr>
      <w:r w:rsidRPr="00A56F63">
        <w:rPr>
          <w:rFonts w:ascii="Times New Roman" w:hAnsi="Times New Roman" w:cs="Times New Roman"/>
          <w:sz w:val="22"/>
          <w:szCs w:val="22"/>
        </w:rPr>
        <w:t>9.6. As sanções de impedimento de licitar e contratar e declaração de inidoneidade para licitar ou contratar são passíveis de reabilitação na forma do Art. 163 da Lei Federal nº 14.133/2021.</w:t>
      </w:r>
    </w:p>
    <w:p w14:paraId="1C302981" w14:textId="77777777" w:rsidR="00CF0DC5" w:rsidRPr="00A56F63" w:rsidRDefault="00CF0DC5" w:rsidP="00CF0DC5">
      <w:pPr>
        <w:jc w:val="both"/>
        <w:rPr>
          <w:rFonts w:ascii="Times New Roman" w:hAnsi="Times New Roman" w:cs="Times New Roman"/>
          <w:sz w:val="22"/>
          <w:szCs w:val="22"/>
        </w:rPr>
      </w:pPr>
      <w:r w:rsidRPr="00A56F63">
        <w:rPr>
          <w:rFonts w:ascii="Times New Roman" w:hAnsi="Times New Roman" w:cs="Times New Roman"/>
          <w:sz w:val="22"/>
          <w:szCs w:val="22"/>
        </w:rPr>
        <w:t>9.7. As sanções previstas neste instrumento, poderão ser relevadas na hipótese de caso fortuito e força maior, ou a ausência de culpa da CONTRATADA, devidamente comprovada.</w:t>
      </w:r>
    </w:p>
    <w:p w14:paraId="7EB50D7B" w14:textId="77777777" w:rsidR="00CF0DC5" w:rsidRPr="00A56F63" w:rsidRDefault="00CF0DC5" w:rsidP="00CF0DC5">
      <w:pPr>
        <w:autoSpaceDE w:val="0"/>
        <w:autoSpaceDN w:val="0"/>
        <w:adjustRightInd w:val="0"/>
        <w:jc w:val="both"/>
        <w:rPr>
          <w:rFonts w:ascii="Times New Roman" w:hAnsi="Times New Roman" w:cs="Times New Roman"/>
          <w:b/>
          <w:bCs/>
          <w:sz w:val="22"/>
          <w:szCs w:val="22"/>
        </w:rPr>
      </w:pPr>
    </w:p>
    <w:p w14:paraId="744EF4DF" w14:textId="5F7B1AAB" w:rsidR="004F3C31" w:rsidRPr="00A56F63" w:rsidRDefault="004F3C31" w:rsidP="004F3C31">
      <w:pPr>
        <w:autoSpaceDE w:val="0"/>
        <w:autoSpaceDN w:val="0"/>
        <w:adjustRightInd w:val="0"/>
        <w:jc w:val="both"/>
        <w:rPr>
          <w:rFonts w:ascii="Times New Roman" w:hAnsi="Times New Roman" w:cs="Times New Roman"/>
          <w:b/>
          <w:bCs/>
          <w:sz w:val="22"/>
          <w:szCs w:val="22"/>
        </w:rPr>
      </w:pPr>
      <w:r w:rsidRPr="00A56F63">
        <w:rPr>
          <w:rFonts w:ascii="Times New Roman" w:hAnsi="Times New Roman" w:cs="Times New Roman"/>
          <w:b/>
          <w:bCs/>
          <w:sz w:val="22"/>
          <w:szCs w:val="22"/>
        </w:rPr>
        <w:t>10. CLÁUSULA DÉCIMA - DAS GARANTIAS</w:t>
      </w:r>
    </w:p>
    <w:p w14:paraId="1414F8E3" w14:textId="77777777" w:rsidR="004F3C31" w:rsidRPr="00A56F63" w:rsidRDefault="004F3C31" w:rsidP="004F3C31">
      <w:pPr>
        <w:autoSpaceDE w:val="0"/>
        <w:autoSpaceDN w:val="0"/>
        <w:adjustRightInd w:val="0"/>
        <w:jc w:val="both"/>
        <w:rPr>
          <w:rFonts w:ascii="Times New Roman" w:hAnsi="Times New Roman" w:cs="Times New Roman"/>
          <w:b/>
          <w:bCs/>
          <w:sz w:val="22"/>
          <w:szCs w:val="22"/>
          <w:lang w:eastAsia="pt-BR"/>
        </w:rPr>
      </w:pPr>
      <w:r w:rsidRPr="00A56F63">
        <w:rPr>
          <w:rFonts w:ascii="Times New Roman" w:hAnsi="Times New Roman" w:cs="Times New Roman"/>
          <w:b/>
          <w:bCs/>
          <w:sz w:val="22"/>
          <w:szCs w:val="22"/>
          <w:lang w:eastAsia="pt-BR"/>
        </w:rPr>
        <w:t>I - Garantia Quinquenal</w:t>
      </w:r>
    </w:p>
    <w:p w14:paraId="039CE945" w14:textId="71C6A253" w:rsidR="004F3C31" w:rsidRPr="00A56F63" w:rsidRDefault="004F3C31" w:rsidP="004F3C31">
      <w:pPr>
        <w:autoSpaceDE w:val="0"/>
        <w:autoSpaceDN w:val="0"/>
        <w:adjustRightInd w:val="0"/>
        <w:jc w:val="both"/>
        <w:rPr>
          <w:rFonts w:ascii="Times New Roman" w:hAnsi="Times New Roman" w:cs="Times New Roman"/>
          <w:sz w:val="22"/>
          <w:szCs w:val="22"/>
          <w:lang w:eastAsia="pt-BR"/>
        </w:rPr>
      </w:pPr>
      <w:r w:rsidRPr="00A56F63">
        <w:rPr>
          <w:rFonts w:ascii="Times New Roman" w:hAnsi="Times New Roman" w:cs="Times New Roman"/>
          <w:sz w:val="22"/>
          <w:szCs w:val="22"/>
          <w:lang w:eastAsia="pt-BR"/>
        </w:rPr>
        <w:t>10.1. Haverá garantia de 5 (cinco) anos desta obra de engenharia, conforme art. 618, da Lei Federal nº 10.406/2002.</w:t>
      </w:r>
    </w:p>
    <w:p w14:paraId="358CC42E" w14:textId="77777777" w:rsidR="004F3C31" w:rsidRPr="00A56F63" w:rsidRDefault="004F3C31" w:rsidP="00CF0DC5">
      <w:pPr>
        <w:autoSpaceDE w:val="0"/>
        <w:autoSpaceDN w:val="0"/>
        <w:adjustRightInd w:val="0"/>
        <w:jc w:val="both"/>
        <w:rPr>
          <w:rFonts w:ascii="Times New Roman" w:hAnsi="Times New Roman" w:cs="Times New Roman"/>
          <w:b/>
          <w:bCs/>
          <w:sz w:val="22"/>
          <w:szCs w:val="22"/>
        </w:rPr>
      </w:pPr>
    </w:p>
    <w:p w14:paraId="02D31CCD" w14:textId="27765068" w:rsidR="00CF0DC5" w:rsidRPr="00A56F63" w:rsidRDefault="00CF0DC5" w:rsidP="00CF0DC5">
      <w:pPr>
        <w:autoSpaceDE w:val="0"/>
        <w:autoSpaceDN w:val="0"/>
        <w:adjustRightInd w:val="0"/>
        <w:jc w:val="both"/>
        <w:rPr>
          <w:rFonts w:ascii="Times New Roman" w:hAnsi="Times New Roman" w:cs="Times New Roman"/>
          <w:b/>
          <w:bCs/>
          <w:sz w:val="22"/>
          <w:szCs w:val="22"/>
        </w:rPr>
      </w:pPr>
      <w:r w:rsidRPr="00A56F63">
        <w:rPr>
          <w:rFonts w:ascii="Times New Roman" w:hAnsi="Times New Roman" w:cs="Times New Roman"/>
          <w:b/>
          <w:bCs/>
          <w:sz w:val="22"/>
          <w:szCs w:val="22"/>
        </w:rPr>
        <w:t>1</w:t>
      </w:r>
      <w:r w:rsidR="004F3C31" w:rsidRPr="00A56F63">
        <w:rPr>
          <w:rFonts w:ascii="Times New Roman" w:hAnsi="Times New Roman" w:cs="Times New Roman"/>
          <w:b/>
          <w:bCs/>
          <w:sz w:val="22"/>
          <w:szCs w:val="22"/>
        </w:rPr>
        <w:t>1</w:t>
      </w:r>
      <w:r w:rsidRPr="00A56F63">
        <w:rPr>
          <w:rFonts w:ascii="Times New Roman" w:hAnsi="Times New Roman" w:cs="Times New Roman"/>
          <w:b/>
          <w:bCs/>
          <w:sz w:val="22"/>
          <w:szCs w:val="22"/>
        </w:rPr>
        <w:t>. CLÁUSULA DÉCIMA</w:t>
      </w:r>
      <w:r w:rsidR="004F3C31" w:rsidRPr="00A56F63">
        <w:rPr>
          <w:rFonts w:ascii="Times New Roman" w:hAnsi="Times New Roman" w:cs="Times New Roman"/>
          <w:b/>
          <w:bCs/>
          <w:sz w:val="22"/>
          <w:szCs w:val="22"/>
        </w:rPr>
        <w:t xml:space="preserve"> PRIMEIRA</w:t>
      </w:r>
      <w:r w:rsidRPr="00A56F63">
        <w:rPr>
          <w:rFonts w:ascii="Times New Roman" w:hAnsi="Times New Roman" w:cs="Times New Roman"/>
          <w:b/>
          <w:bCs/>
          <w:sz w:val="22"/>
          <w:szCs w:val="22"/>
        </w:rPr>
        <w:t xml:space="preserve"> - DA EXTINÇÃO CONTRATUAL</w:t>
      </w:r>
    </w:p>
    <w:p w14:paraId="78049459" w14:textId="1594705C" w:rsidR="00CF0DC5" w:rsidRPr="00A56F63" w:rsidRDefault="00CF0DC5" w:rsidP="00CF0DC5">
      <w:pPr>
        <w:jc w:val="both"/>
        <w:rPr>
          <w:rFonts w:ascii="Times New Roman" w:hAnsi="Times New Roman" w:cs="Times New Roman"/>
          <w:sz w:val="22"/>
          <w:szCs w:val="22"/>
        </w:rPr>
      </w:pPr>
      <w:r w:rsidRPr="00A56F63">
        <w:rPr>
          <w:rFonts w:ascii="Times New Roman" w:hAnsi="Times New Roman" w:cs="Times New Roman"/>
          <w:sz w:val="22"/>
          <w:szCs w:val="22"/>
        </w:rPr>
        <w:t>1</w:t>
      </w:r>
      <w:r w:rsidR="004F3C31" w:rsidRPr="00A56F63">
        <w:rPr>
          <w:rFonts w:ascii="Times New Roman" w:hAnsi="Times New Roman" w:cs="Times New Roman"/>
          <w:sz w:val="22"/>
          <w:szCs w:val="22"/>
        </w:rPr>
        <w:t>1</w:t>
      </w:r>
      <w:r w:rsidRPr="00A56F63">
        <w:rPr>
          <w:rFonts w:ascii="Times New Roman" w:hAnsi="Times New Roman" w:cs="Times New Roman"/>
          <w:sz w:val="22"/>
          <w:szCs w:val="22"/>
        </w:rPr>
        <w:t>.1. As causas de extinção contratual estão estabelecidas no Art. 137, de acordo com as disposições do Art. 138 e 139, todos da Lei Federal nº 14.133</w:t>
      </w:r>
      <w:r w:rsidRPr="00A56F63">
        <w:rPr>
          <w:rFonts w:ascii="Times New Roman" w:hAnsi="Times New Roman" w:cs="Times New Roman"/>
        </w:rPr>
        <w:t>/</w:t>
      </w:r>
      <w:r w:rsidRPr="00A56F63">
        <w:rPr>
          <w:rFonts w:ascii="Times New Roman" w:hAnsi="Times New Roman" w:cs="Times New Roman"/>
          <w:sz w:val="22"/>
          <w:szCs w:val="22"/>
        </w:rPr>
        <w:t>2021.</w:t>
      </w:r>
    </w:p>
    <w:p w14:paraId="62BC1D28" w14:textId="77777777" w:rsidR="00CF0DC5" w:rsidRPr="00A56F63" w:rsidRDefault="00CF0DC5" w:rsidP="00CF0DC5">
      <w:pPr>
        <w:autoSpaceDE w:val="0"/>
        <w:autoSpaceDN w:val="0"/>
        <w:adjustRightInd w:val="0"/>
        <w:jc w:val="both"/>
        <w:rPr>
          <w:rFonts w:ascii="Times New Roman" w:hAnsi="Times New Roman" w:cs="Times New Roman"/>
          <w:b/>
          <w:bCs/>
          <w:sz w:val="22"/>
          <w:szCs w:val="22"/>
        </w:rPr>
      </w:pPr>
    </w:p>
    <w:p w14:paraId="65B77DFE" w14:textId="6C57499A" w:rsidR="00CF0DC5" w:rsidRPr="00A56F63" w:rsidRDefault="00CF0DC5" w:rsidP="00CF0DC5">
      <w:pPr>
        <w:autoSpaceDE w:val="0"/>
        <w:autoSpaceDN w:val="0"/>
        <w:adjustRightInd w:val="0"/>
        <w:jc w:val="both"/>
        <w:rPr>
          <w:rFonts w:ascii="Times New Roman" w:eastAsia="Calibri" w:hAnsi="Times New Roman" w:cs="Times New Roman"/>
          <w:b/>
          <w:bCs/>
          <w:kern w:val="0"/>
          <w:sz w:val="22"/>
          <w:szCs w:val="22"/>
          <w:lang w:eastAsia="en-US" w:bidi="ar-SA"/>
        </w:rPr>
      </w:pPr>
      <w:r w:rsidRPr="00A56F63">
        <w:rPr>
          <w:rFonts w:ascii="Times New Roman" w:hAnsi="Times New Roman" w:cs="Times New Roman"/>
          <w:b/>
          <w:bCs/>
          <w:sz w:val="22"/>
          <w:szCs w:val="22"/>
        </w:rPr>
        <w:t>1</w:t>
      </w:r>
      <w:r w:rsidR="004F3C31" w:rsidRPr="00A56F63">
        <w:rPr>
          <w:rFonts w:ascii="Times New Roman" w:hAnsi="Times New Roman" w:cs="Times New Roman"/>
          <w:b/>
          <w:bCs/>
          <w:sz w:val="22"/>
          <w:szCs w:val="22"/>
        </w:rPr>
        <w:t>2</w:t>
      </w:r>
      <w:r w:rsidRPr="00A56F63">
        <w:rPr>
          <w:rFonts w:ascii="Times New Roman" w:hAnsi="Times New Roman" w:cs="Times New Roman"/>
          <w:b/>
          <w:bCs/>
          <w:sz w:val="22"/>
          <w:szCs w:val="22"/>
        </w:rPr>
        <w:t xml:space="preserve">. CLÁUSULA DÉCIMA </w:t>
      </w:r>
      <w:r w:rsidR="004F3C31" w:rsidRPr="00A56F63">
        <w:rPr>
          <w:rFonts w:ascii="Times New Roman" w:hAnsi="Times New Roman" w:cs="Times New Roman"/>
          <w:b/>
          <w:bCs/>
          <w:sz w:val="22"/>
          <w:szCs w:val="22"/>
        </w:rPr>
        <w:t>SEGUNDA</w:t>
      </w:r>
      <w:r w:rsidRPr="00A56F63">
        <w:rPr>
          <w:rFonts w:ascii="Times New Roman" w:hAnsi="Times New Roman" w:cs="Times New Roman"/>
          <w:b/>
          <w:bCs/>
          <w:sz w:val="22"/>
          <w:szCs w:val="22"/>
        </w:rPr>
        <w:t xml:space="preserve"> - DO FORO</w:t>
      </w:r>
    </w:p>
    <w:p w14:paraId="4B6959C8" w14:textId="13008952" w:rsidR="00CF0DC5" w:rsidRPr="00A56F63" w:rsidRDefault="00CF0DC5" w:rsidP="00CF0DC5">
      <w:pPr>
        <w:autoSpaceDE w:val="0"/>
        <w:autoSpaceDN w:val="0"/>
        <w:adjustRightInd w:val="0"/>
        <w:jc w:val="both"/>
        <w:rPr>
          <w:rFonts w:ascii="Times New Roman" w:hAnsi="Times New Roman" w:cs="Times New Roman"/>
          <w:sz w:val="22"/>
          <w:szCs w:val="22"/>
        </w:rPr>
      </w:pPr>
      <w:r w:rsidRPr="00A56F63">
        <w:rPr>
          <w:rFonts w:ascii="Times New Roman" w:hAnsi="Times New Roman" w:cs="Times New Roman"/>
          <w:sz w:val="22"/>
          <w:szCs w:val="22"/>
        </w:rPr>
        <w:t>1</w:t>
      </w:r>
      <w:r w:rsidR="004F3C31" w:rsidRPr="00A56F63">
        <w:rPr>
          <w:rFonts w:ascii="Times New Roman" w:hAnsi="Times New Roman" w:cs="Times New Roman"/>
          <w:sz w:val="22"/>
          <w:szCs w:val="22"/>
        </w:rPr>
        <w:t>2</w:t>
      </w:r>
      <w:r w:rsidRPr="00A56F63">
        <w:rPr>
          <w:rFonts w:ascii="Times New Roman" w:hAnsi="Times New Roman" w:cs="Times New Roman"/>
          <w:sz w:val="22"/>
          <w:szCs w:val="22"/>
        </w:rPr>
        <w:t xml:space="preserve">.1. As partes elegem o Foro da Comarca de Timbó/SC, para dirimir todas e quaisquer controvérsias oriundas </w:t>
      </w:r>
      <w:r w:rsidRPr="00A56F63">
        <w:rPr>
          <w:rFonts w:ascii="Times New Roman" w:hAnsi="Times New Roman" w:cs="Times New Roman"/>
          <w:sz w:val="22"/>
          <w:szCs w:val="22"/>
        </w:rPr>
        <w:lastRenderedPageBreak/>
        <w:t>deste contrato, renunciando expressamente a qualquer outro, por mais privilegiado que seja.</w:t>
      </w:r>
    </w:p>
    <w:p w14:paraId="23A625B3" w14:textId="77777777" w:rsidR="00CF0DC5" w:rsidRPr="00A56F63" w:rsidRDefault="00CF0DC5" w:rsidP="00CF0DC5">
      <w:pPr>
        <w:autoSpaceDE w:val="0"/>
        <w:autoSpaceDN w:val="0"/>
        <w:adjustRightInd w:val="0"/>
        <w:jc w:val="both"/>
        <w:rPr>
          <w:rFonts w:ascii="Times New Roman" w:eastAsia="Times New Roman" w:hAnsi="Times New Roman" w:cs="Times New Roman"/>
          <w:sz w:val="22"/>
          <w:szCs w:val="22"/>
          <w:lang w:eastAsia="pt-BR"/>
        </w:rPr>
      </w:pPr>
    </w:p>
    <w:p w14:paraId="380107EA" w14:textId="77777777" w:rsidR="00CF0DC5" w:rsidRPr="00A56F63" w:rsidRDefault="00CF0DC5" w:rsidP="00CF0DC5">
      <w:pPr>
        <w:autoSpaceDE w:val="0"/>
        <w:autoSpaceDN w:val="0"/>
        <w:adjustRightInd w:val="0"/>
        <w:jc w:val="both"/>
        <w:rPr>
          <w:rFonts w:ascii="Times New Roman" w:eastAsia="Times New Roman" w:hAnsi="Times New Roman" w:cs="Times New Roman"/>
          <w:sz w:val="22"/>
          <w:szCs w:val="22"/>
          <w:lang w:eastAsia="pt-BR"/>
        </w:rPr>
      </w:pPr>
      <w:r w:rsidRPr="00A56F63">
        <w:rPr>
          <w:rFonts w:ascii="Times New Roman" w:eastAsia="Times New Roman" w:hAnsi="Times New Roman" w:cs="Times New Roman"/>
          <w:sz w:val="22"/>
          <w:szCs w:val="22"/>
          <w:lang w:eastAsia="pt-BR"/>
        </w:rPr>
        <w:t xml:space="preserve">E, assim, por estarem justas e contratadas, as partes, por seus representantes legais, assinam o presente contrato. </w:t>
      </w:r>
    </w:p>
    <w:p w14:paraId="1A996537" w14:textId="77777777" w:rsidR="00CF0DC5" w:rsidRPr="00A56F63" w:rsidRDefault="00CF0DC5" w:rsidP="00CF0DC5">
      <w:pPr>
        <w:autoSpaceDE w:val="0"/>
        <w:autoSpaceDN w:val="0"/>
        <w:adjustRightInd w:val="0"/>
        <w:jc w:val="both"/>
        <w:rPr>
          <w:rFonts w:ascii="Times New Roman" w:eastAsia="Times New Roman" w:hAnsi="Times New Roman" w:cs="Times New Roman"/>
          <w:sz w:val="22"/>
          <w:szCs w:val="22"/>
          <w:lang w:eastAsia="pt-BR"/>
        </w:rPr>
      </w:pPr>
    </w:p>
    <w:p w14:paraId="09CCB438" w14:textId="77777777" w:rsidR="00CF0DC5" w:rsidRPr="00A56F63" w:rsidRDefault="00CF0DC5" w:rsidP="00CF0DC5">
      <w:pPr>
        <w:autoSpaceDE w:val="0"/>
        <w:autoSpaceDN w:val="0"/>
        <w:adjustRightInd w:val="0"/>
        <w:jc w:val="both"/>
        <w:rPr>
          <w:rFonts w:ascii="Times New Roman" w:eastAsia="Times New Roman" w:hAnsi="Times New Roman" w:cs="Times New Roman"/>
          <w:sz w:val="22"/>
          <w:szCs w:val="22"/>
          <w:lang w:eastAsia="pt-BR"/>
        </w:rPr>
      </w:pPr>
      <w:r w:rsidRPr="00A56F63">
        <w:rPr>
          <w:rFonts w:ascii="Times New Roman" w:eastAsia="Times New Roman" w:hAnsi="Times New Roman" w:cs="Times New Roman"/>
          <w:sz w:val="22"/>
          <w:szCs w:val="22"/>
          <w:lang w:eastAsia="pt-BR"/>
        </w:rPr>
        <w:t>Benedito Novo, ____ de ______________ de _____.</w:t>
      </w:r>
    </w:p>
    <w:p w14:paraId="0D2A7587" w14:textId="77777777" w:rsidR="00CF0DC5" w:rsidRPr="00A56F63" w:rsidRDefault="00CF0DC5" w:rsidP="00CF0DC5">
      <w:pPr>
        <w:autoSpaceDE w:val="0"/>
        <w:autoSpaceDN w:val="0"/>
        <w:adjustRightInd w:val="0"/>
        <w:jc w:val="both"/>
        <w:rPr>
          <w:rFonts w:ascii="Times New Roman" w:eastAsia="Times New Roman" w:hAnsi="Times New Roman" w:cs="Times New Roman"/>
          <w:b/>
          <w:bCs/>
          <w:sz w:val="22"/>
          <w:szCs w:val="22"/>
          <w:lang w:eastAsia="pt-BR"/>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F55860" w:rsidRPr="00A56F63" w14:paraId="6012FC64" w14:textId="77777777" w:rsidTr="004E5B1D">
        <w:trPr>
          <w:jc w:val="center"/>
        </w:trPr>
        <w:tc>
          <w:tcPr>
            <w:tcW w:w="4358" w:type="dxa"/>
            <w:hideMark/>
          </w:tcPr>
          <w:p w14:paraId="6347BD27" w14:textId="77777777" w:rsidR="00F55860" w:rsidRPr="00A56F63" w:rsidRDefault="00F55860" w:rsidP="004E5B1D">
            <w:pPr>
              <w:autoSpaceDE w:val="0"/>
              <w:autoSpaceDN w:val="0"/>
              <w:adjustRightInd w:val="0"/>
              <w:jc w:val="center"/>
              <w:rPr>
                <w:rFonts w:ascii="Times New Roman" w:eastAsia="Times New Roman" w:hAnsi="Times New Roman" w:cs="Times New Roman"/>
                <w:b/>
                <w:bCs/>
                <w:sz w:val="22"/>
                <w:szCs w:val="22"/>
                <w:lang w:eastAsia="pt-BR"/>
              </w:rPr>
            </w:pPr>
            <w:r w:rsidRPr="00A56F63">
              <w:rPr>
                <w:rFonts w:ascii="Times New Roman" w:eastAsia="Times New Roman" w:hAnsi="Times New Roman" w:cs="Times New Roman"/>
                <w:b/>
                <w:bCs/>
                <w:sz w:val="22"/>
                <w:szCs w:val="22"/>
                <w:lang w:eastAsia="pt-BR"/>
              </w:rPr>
              <w:t>_______________________________</w:t>
            </w:r>
          </w:p>
          <w:p w14:paraId="523069D8" w14:textId="77777777" w:rsidR="00F55860" w:rsidRPr="00A56F63" w:rsidRDefault="00F55860" w:rsidP="004E5B1D">
            <w:pPr>
              <w:autoSpaceDE w:val="0"/>
              <w:autoSpaceDN w:val="0"/>
              <w:adjustRightInd w:val="0"/>
              <w:jc w:val="center"/>
              <w:rPr>
                <w:rFonts w:ascii="Times New Roman" w:eastAsia="Times New Roman" w:hAnsi="Times New Roman" w:cs="Times New Roman"/>
                <w:b/>
                <w:bCs/>
                <w:sz w:val="22"/>
                <w:szCs w:val="22"/>
                <w:lang w:eastAsia="pt-BR"/>
              </w:rPr>
            </w:pPr>
            <w:r w:rsidRPr="00A56F63">
              <w:rPr>
                <w:rFonts w:ascii="Times New Roman" w:eastAsia="Times New Roman" w:hAnsi="Times New Roman" w:cs="Times New Roman"/>
                <w:b/>
                <w:bCs/>
                <w:sz w:val="22"/>
                <w:szCs w:val="22"/>
                <w:lang w:eastAsia="pt-BR"/>
              </w:rPr>
              <w:t>PREFEITO MUNICIPAL</w:t>
            </w:r>
          </w:p>
          <w:p w14:paraId="265953CB" w14:textId="77777777" w:rsidR="00F55860" w:rsidRPr="00A56F63" w:rsidRDefault="00F55860" w:rsidP="004E5B1D">
            <w:pPr>
              <w:autoSpaceDE w:val="0"/>
              <w:autoSpaceDN w:val="0"/>
              <w:adjustRightInd w:val="0"/>
              <w:jc w:val="center"/>
              <w:rPr>
                <w:rFonts w:ascii="Times New Roman" w:eastAsia="Times New Roman" w:hAnsi="Times New Roman" w:cs="Times New Roman"/>
                <w:b/>
                <w:bCs/>
                <w:sz w:val="22"/>
                <w:szCs w:val="22"/>
                <w:lang w:eastAsia="pt-BR"/>
              </w:rPr>
            </w:pPr>
            <w:r w:rsidRPr="00A56F63">
              <w:rPr>
                <w:rFonts w:ascii="Times New Roman" w:eastAsia="Times New Roman" w:hAnsi="Times New Roman" w:cs="Times New Roman"/>
                <w:b/>
                <w:bCs/>
                <w:sz w:val="22"/>
                <w:szCs w:val="22"/>
                <w:lang w:eastAsia="pt-BR"/>
              </w:rPr>
              <w:t>CONTRATANTE</w:t>
            </w:r>
          </w:p>
        </w:tc>
        <w:tc>
          <w:tcPr>
            <w:tcW w:w="4470" w:type="dxa"/>
          </w:tcPr>
          <w:p w14:paraId="4BF061CC" w14:textId="77777777" w:rsidR="00F55860" w:rsidRPr="00A56F63" w:rsidRDefault="00F55860" w:rsidP="004E5B1D">
            <w:pPr>
              <w:autoSpaceDE w:val="0"/>
              <w:autoSpaceDN w:val="0"/>
              <w:adjustRightInd w:val="0"/>
              <w:jc w:val="center"/>
              <w:rPr>
                <w:rFonts w:ascii="Times New Roman" w:eastAsia="Times New Roman" w:hAnsi="Times New Roman" w:cs="Times New Roman"/>
                <w:b/>
                <w:bCs/>
                <w:sz w:val="22"/>
                <w:szCs w:val="22"/>
                <w:lang w:eastAsia="pt-BR"/>
              </w:rPr>
            </w:pPr>
            <w:r w:rsidRPr="00A56F63">
              <w:rPr>
                <w:rFonts w:ascii="Times New Roman" w:eastAsia="Times New Roman" w:hAnsi="Times New Roman" w:cs="Times New Roman"/>
                <w:b/>
                <w:bCs/>
                <w:sz w:val="22"/>
                <w:szCs w:val="22"/>
                <w:lang w:eastAsia="pt-BR"/>
              </w:rPr>
              <w:t>_________________________________</w:t>
            </w:r>
          </w:p>
          <w:p w14:paraId="5FE49AC9" w14:textId="77777777" w:rsidR="00F55860" w:rsidRPr="00A56F63" w:rsidRDefault="00F55860" w:rsidP="004E5B1D">
            <w:pPr>
              <w:autoSpaceDE w:val="0"/>
              <w:autoSpaceDN w:val="0"/>
              <w:adjustRightInd w:val="0"/>
              <w:jc w:val="center"/>
              <w:rPr>
                <w:rFonts w:ascii="Times New Roman" w:eastAsia="Times New Roman" w:hAnsi="Times New Roman" w:cs="Times New Roman"/>
                <w:b/>
                <w:bCs/>
                <w:sz w:val="22"/>
                <w:szCs w:val="22"/>
                <w:lang w:eastAsia="pt-BR"/>
              </w:rPr>
            </w:pPr>
            <w:r w:rsidRPr="00A56F63">
              <w:rPr>
                <w:rFonts w:ascii="Times New Roman" w:eastAsia="Times New Roman" w:hAnsi="Times New Roman" w:cs="Times New Roman"/>
                <w:b/>
                <w:bCs/>
                <w:sz w:val="22"/>
                <w:szCs w:val="22"/>
                <w:lang w:eastAsia="pt-BR"/>
              </w:rPr>
              <w:t>CONTRATADA</w:t>
            </w:r>
          </w:p>
        </w:tc>
      </w:tr>
    </w:tbl>
    <w:p w14:paraId="53696D55" w14:textId="77777777" w:rsidR="00F55860" w:rsidRPr="00A56F63" w:rsidRDefault="00F55860" w:rsidP="00F55860">
      <w:pPr>
        <w:ind w:hanging="2"/>
        <w:jc w:val="center"/>
        <w:rPr>
          <w:rFonts w:ascii="Times New Roman" w:eastAsia="Times New Roman" w:hAnsi="Times New Roman" w:cs="Times New Roman"/>
          <w:bCs/>
          <w:sz w:val="22"/>
          <w:szCs w:val="22"/>
        </w:rPr>
      </w:pPr>
      <w:r w:rsidRPr="00A56F63">
        <w:rPr>
          <w:rFonts w:ascii="Times New Roman" w:eastAsia="Times New Roman" w:hAnsi="Times New Roman" w:cs="Times New Roman"/>
          <w:bCs/>
          <w:sz w:val="22"/>
          <w:szCs w:val="22"/>
        </w:rPr>
        <w:t>Testemunhas:</w:t>
      </w:r>
    </w:p>
    <w:p w14:paraId="0E942A07" w14:textId="77777777" w:rsidR="00F55860" w:rsidRPr="00A56F63" w:rsidRDefault="00F55860" w:rsidP="00F55860">
      <w:pPr>
        <w:ind w:hanging="2"/>
        <w:jc w:val="center"/>
        <w:rPr>
          <w:rFonts w:ascii="Times New Roman" w:eastAsia="Times New Roman" w:hAnsi="Times New Roman" w:cs="Times New Roman"/>
          <w:bCs/>
          <w:sz w:val="22"/>
          <w:szCs w:val="22"/>
        </w:rPr>
      </w:pPr>
    </w:p>
    <w:p w14:paraId="651D0158" w14:textId="77777777" w:rsidR="00F55860" w:rsidRPr="00A56F63" w:rsidRDefault="00F55860" w:rsidP="00F55860">
      <w:pPr>
        <w:ind w:hanging="2"/>
        <w:jc w:val="center"/>
        <w:rPr>
          <w:rFonts w:ascii="Times New Roman" w:eastAsia="Times New Roman" w:hAnsi="Times New Roman" w:cs="Times New Roman"/>
          <w:bCs/>
          <w:sz w:val="22"/>
          <w:szCs w:val="22"/>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F55860" w:rsidRPr="00A56F63" w14:paraId="5F802579" w14:textId="77777777" w:rsidTr="004E5B1D">
        <w:trPr>
          <w:jc w:val="center"/>
        </w:trPr>
        <w:tc>
          <w:tcPr>
            <w:tcW w:w="4358" w:type="dxa"/>
            <w:hideMark/>
          </w:tcPr>
          <w:p w14:paraId="24C96CA7" w14:textId="77777777" w:rsidR="00F55860" w:rsidRPr="00A56F63" w:rsidRDefault="00F55860" w:rsidP="004E5B1D">
            <w:pPr>
              <w:ind w:hanging="2"/>
              <w:jc w:val="center"/>
              <w:rPr>
                <w:rFonts w:ascii="Times New Roman" w:eastAsia="Times New Roman" w:hAnsi="Times New Roman" w:cs="Times New Roman"/>
                <w:sz w:val="22"/>
                <w:szCs w:val="22"/>
              </w:rPr>
            </w:pPr>
            <w:r w:rsidRPr="00A56F63">
              <w:rPr>
                <w:rFonts w:ascii="Times New Roman" w:eastAsia="Times New Roman" w:hAnsi="Times New Roman" w:cs="Times New Roman"/>
                <w:b/>
                <w:sz w:val="22"/>
                <w:szCs w:val="22"/>
              </w:rPr>
              <w:t>Ana Nicole Oliveira</w:t>
            </w:r>
          </w:p>
          <w:p w14:paraId="5E5A1AC8" w14:textId="77777777" w:rsidR="00F55860" w:rsidRPr="00A56F63" w:rsidRDefault="00F55860" w:rsidP="004E5B1D">
            <w:pPr>
              <w:autoSpaceDE w:val="0"/>
              <w:autoSpaceDN w:val="0"/>
              <w:adjustRightInd w:val="0"/>
              <w:ind w:hanging="2"/>
              <w:jc w:val="center"/>
              <w:rPr>
                <w:rFonts w:ascii="Times New Roman" w:eastAsia="Times New Roman" w:hAnsi="Times New Roman" w:cs="Times New Roman"/>
                <w:b/>
                <w:bCs/>
                <w:sz w:val="22"/>
                <w:szCs w:val="22"/>
                <w:lang w:eastAsia="pt-BR"/>
              </w:rPr>
            </w:pPr>
            <w:r w:rsidRPr="00A56F63">
              <w:rPr>
                <w:rFonts w:ascii="Times New Roman" w:eastAsia="Times New Roman" w:hAnsi="Times New Roman" w:cs="Times New Roman"/>
                <w:b/>
                <w:sz w:val="22"/>
                <w:szCs w:val="22"/>
              </w:rPr>
              <w:t>CPF: 090.892.399-60</w:t>
            </w:r>
          </w:p>
        </w:tc>
        <w:tc>
          <w:tcPr>
            <w:tcW w:w="4470" w:type="dxa"/>
          </w:tcPr>
          <w:p w14:paraId="41C25BE0" w14:textId="77777777" w:rsidR="00F55860" w:rsidRPr="00A56F63" w:rsidRDefault="00F55860" w:rsidP="004E5B1D">
            <w:pPr>
              <w:ind w:hanging="2"/>
              <w:jc w:val="center"/>
              <w:rPr>
                <w:rFonts w:ascii="Times New Roman" w:eastAsia="Times New Roman" w:hAnsi="Times New Roman" w:cs="Times New Roman"/>
                <w:sz w:val="22"/>
                <w:szCs w:val="22"/>
              </w:rPr>
            </w:pPr>
            <w:r w:rsidRPr="00A56F63">
              <w:rPr>
                <w:rFonts w:ascii="Times New Roman" w:eastAsia="Times New Roman" w:hAnsi="Times New Roman" w:cs="Times New Roman"/>
                <w:b/>
                <w:sz w:val="22"/>
                <w:szCs w:val="22"/>
              </w:rPr>
              <w:t>Joice Aparecida Costa</w:t>
            </w:r>
          </w:p>
          <w:p w14:paraId="584B6575" w14:textId="77777777" w:rsidR="00F55860" w:rsidRPr="00A56F63" w:rsidRDefault="00F55860" w:rsidP="004E5B1D">
            <w:pPr>
              <w:autoSpaceDE w:val="0"/>
              <w:autoSpaceDN w:val="0"/>
              <w:adjustRightInd w:val="0"/>
              <w:ind w:hanging="2"/>
              <w:jc w:val="center"/>
              <w:rPr>
                <w:rFonts w:ascii="Times New Roman" w:eastAsia="Times New Roman" w:hAnsi="Times New Roman" w:cs="Times New Roman"/>
                <w:b/>
                <w:bCs/>
                <w:sz w:val="22"/>
                <w:szCs w:val="22"/>
                <w:lang w:eastAsia="pt-BR"/>
              </w:rPr>
            </w:pPr>
            <w:r w:rsidRPr="00A56F63">
              <w:rPr>
                <w:rFonts w:ascii="Times New Roman" w:eastAsia="Times New Roman" w:hAnsi="Times New Roman" w:cs="Times New Roman"/>
                <w:b/>
                <w:sz w:val="22"/>
                <w:szCs w:val="22"/>
              </w:rPr>
              <w:t>CPF: 095.294.259-37</w:t>
            </w:r>
          </w:p>
        </w:tc>
      </w:tr>
    </w:tbl>
    <w:p w14:paraId="522A8958" w14:textId="77777777" w:rsidR="00F55860" w:rsidRPr="00A56F63" w:rsidRDefault="00F55860" w:rsidP="00F55860">
      <w:pPr>
        <w:ind w:hanging="2"/>
        <w:jc w:val="center"/>
        <w:rPr>
          <w:rFonts w:ascii="Times New Roman" w:eastAsia="Times New Roman" w:hAnsi="Times New Roman" w:cs="Times New Roman"/>
          <w:bCs/>
          <w:sz w:val="22"/>
          <w:szCs w:val="22"/>
        </w:rPr>
      </w:pPr>
    </w:p>
    <w:p w14:paraId="44E3CE82" w14:textId="77777777" w:rsidR="00F55860" w:rsidRPr="00A56F63" w:rsidRDefault="00F55860" w:rsidP="00F55860">
      <w:pPr>
        <w:widowControl/>
        <w:ind w:hanging="2"/>
        <w:jc w:val="center"/>
        <w:rPr>
          <w:rFonts w:ascii="Times New Roman" w:eastAsia="Times New Roman" w:hAnsi="Times New Roman" w:cs="Times New Roman"/>
          <w:b/>
          <w:sz w:val="22"/>
          <w:szCs w:val="22"/>
        </w:rPr>
      </w:pPr>
    </w:p>
    <w:p w14:paraId="72762D63" w14:textId="77777777" w:rsidR="00F55860" w:rsidRPr="00A56F63" w:rsidRDefault="00F55860" w:rsidP="00F55860">
      <w:pPr>
        <w:pStyle w:val="NormalWeb"/>
        <w:shd w:val="clear" w:color="auto" w:fill="FFFFFF"/>
        <w:spacing w:before="0" w:beforeAutospacing="0" w:after="0" w:afterAutospacing="0"/>
        <w:jc w:val="center"/>
        <w:rPr>
          <w:b/>
          <w:color w:val="000000"/>
          <w:sz w:val="22"/>
          <w:szCs w:val="22"/>
        </w:rPr>
      </w:pPr>
      <w:r w:rsidRPr="00A56F63">
        <w:rPr>
          <w:b/>
          <w:color w:val="000000"/>
          <w:sz w:val="22"/>
          <w:szCs w:val="22"/>
        </w:rPr>
        <w:t>ANGELICA FELIPPI</w:t>
      </w:r>
    </w:p>
    <w:p w14:paraId="3AB818D7" w14:textId="77777777" w:rsidR="00F55860" w:rsidRPr="00A56F63" w:rsidRDefault="00F55860" w:rsidP="00F55860">
      <w:pPr>
        <w:pStyle w:val="NormalWeb"/>
        <w:shd w:val="clear" w:color="auto" w:fill="FFFFFF"/>
        <w:spacing w:before="0" w:beforeAutospacing="0" w:after="0" w:afterAutospacing="0"/>
        <w:jc w:val="center"/>
        <w:rPr>
          <w:color w:val="000000"/>
          <w:sz w:val="22"/>
          <w:szCs w:val="22"/>
        </w:rPr>
      </w:pPr>
      <w:r w:rsidRPr="00A56F63">
        <w:rPr>
          <w:color w:val="000000"/>
          <w:sz w:val="22"/>
          <w:szCs w:val="22"/>
        </w:rPr>
        <w:t>OAB/SC 74439-B - Procuradora</w:t>
      </w:r>
    </w:p>
    <w:p w14:paraId="439DBCE8" w14:textId="77777777" w:rsidR="00F55860" w:rsidRPr="00A56F63" w:rsidRDefault="00F55860" w:rsidP="00F55860">
      <w:pPr>
        <w:autoSpaceDE w:val="0"/>
        <w:autoSpaceDN w:val="0"/>
        <w:adjustRightInd w:val="0"/>
        <w:jc w:val="both"/>
        <w:rPr>
          <w:rFonts w:ascii="Times New Roman" w:hAnsi="Times New Roman" w:cs="Times New Roman"/>
        </w:rPr>
      </w:pPr>
    </w:p>
    <w:p w14:paraId="1564F117" w14:textId="77777777" w:rsidR="00F55860" w:rsidRPr="00A56F63" w:rsidRDefault="00F55860" w:rsidP="00F55860">
      <w:pPr>
        <w:autoSpaceDE w:val="0"/>
        <w:autoSpaceDN w:val="0"/>
        <w:adjustRightInd w:val="0"/>
        <w:jc w:val="both"/>
        <w:rPr>
          <w:rFonts w:ascii="Times New Roman" w:hAnsi="Times New Roman" w:cs="Times New Roman"/>
        </w:rPr>
      </w:pPr>
    </w:p>
    <w:p w14:paraId="5C81CCE8" w14:textId="77777777" w:rsidR="00F55860" w:rsidRPr="00A56F63" w:rsidRDefault="00F55860" w:rsidP="00F55860">
      <w:pPr>
        <w:autoSpaceDE w:val="0"/>
        <w:autoSpaceDN w:val="0"/>
        <w:adjustRightInd w:val="0"/>
        <w:jc w:val="both"/>
        <w:rPr>
          <w:rFonts w:ascii="Times New Roman" w:eastAsia="Times New Roman" w:hAnsi="Times New Roman" w:cs="Times New Roman"/>
          <w:b/>
          <w:bCs/>
          <w:sz w:val="22"/>
          <w:szCs w:val="22"/>
          <w:lang w:eastAsia="pt-BR"/>
        </w:rPr>
      </w:pPr>
    </w:p>
    <w:p w14:paraId="644AAA39" w14:textId="77777777" w:rsidR="00BC2A10" w:rsidRPr="00A56F63" w:rsidRDefault="00BC2A10" w:rsidP="00BC2A10">
      <w:pPr>
        <w:autoSpaceDE w:val="0"/>
        <w:autoSpaceDN w:val="0"/>
        <w:adjustRightInd w:val="0"/>
        <w:jc w:val="center"/>
        <w:rPr>
          <w:rFonts w:ascii="Times New Roman" w:eastAsia="Times New Roman" w:hAnsi="Times New Roman" w:cs="Times New Roman"/>
          <w:b/>
          <w:sz w:val="22"/>
          <w:szCs w:val="22"/>
          <w:lang w:eastAsia="pt-BR"/>
        </w:rPr>
      </w:pPr>
      <w:r w:rsidRPr="00A56F63">
        <w:rPr>
          <w:rFonts w:ascii="Times New Roman" w:eastAsia="Times New Roman" w:hAnsi="Times New Roman" w:cs="Times New Roman"/>
          <w:b/>
          <w:sz w:val="22"/>
          <w:szCs w:val="22"/>
          <w:lang w:eastAsia="pt-BR"/>
        </w:rPr>
        <w:t>Gustavo Schneider Borges</w:t>
      </w:r>
    </w:p>
    <w:p w14:paraId="1F7135AF" w14:textId="77777777" w:rsidR="00BC2A10" w:rsidRPr="00A56F63" w:rsidRDefault="00BC2A10" w:rsidP="00BC2A10">
      <w:pPr>
        <w:autoSpaceDE w:val="0"/>
        <w:autoSpaceDN w:val="0"/>
        <w:adjustRightInd w:val="0"/>
        <w:jc w:val="center"/>
        <w:rPr>
          <w:rFonts w:ascii="Times New Roman" w:eastAsia="Times New Roman" w:hAnsi="Times New Roman" w:cs="Times New Roman"/>
          <w:bCs/>
          <w:sz w:val="22"/>
          <w:szCs w:val="22"/>
          <w:lang w:eastAsia="pt-BR"/>
        </w:rPr>
      </w:pPr>
      <w:r w:rsidRPr="00A56F63">
        <w:rPr>
          <w:rFonts w:ascii="Times New Roman" w:eastAsia="Times New Roman" w:hAnsi="Times New Roman" w:cs="Times New Roman"/>
          <w:bCs/>
          <w:sz w:val="22"/>
          <w:szCs w:val="22"/>
          <w:lang w:eastAsia="pt-BR"/>
        </w:rPr>
        <w:t>Engenheiro Civil</w:t>
      </w:r>
    </w:p>
    <w:p w14:paraId="55254068" w14:textId="77777777" w:rsidR="00BC2A10" w:rsidRPr="00A56F63" w:rsidRDefault="00BC2A10" w:rsidP="00BC2A10">
      <w:pPr>
        <w:autoSpaceDE w:val="0"/>
        <w:autoSpaceDN w:val="0"/>
        <w:adjustRightInd w:val="0"/>
        <w:jc w:val="center"/>
        <w:rPr>
          <w:rFonts w:ascii="Times New Roman" w:eastAsia="Times New Roman" w:hAnsi="Times New Roman" w:cs="Times New Roman"/>
          <w:bCs/>
          <w:sz w:val="22"/>
          <w:szCs w:val="22"/>
          <w:lang w:eastAsia="pt-BR"/>
        </w:rPr>
      </w:pPr>
      <w:r w:rsidRPr="00A56F63">
        <w:rPr>
          <w:rFonts w:ascii="Times New Roman" w:eastAsia="Times New Roman" w:hAnsi="Times New Roman" w:cs="Times New Roman"/>
          <w:bCs/>
          <w:sz w:val="22"/>
          <w:szCs w:val="22"/>
          <w:lang w:eastAsia="pt-BR"/>
        </w:rPr>
        <w:t>Fiscal do Contrato</w:t>
      </w:r>
    </w:p>
    <w:p w14:paraId="26611405" w14:textId="77777777" w:rsidR="00CF0DC5" w:rsidRPr="00A56F63" w:rsidRDefault="00CF0DC5" w:rsidP="00E03B4D">
      <w:pPr>
        <w:autoSpaceDE w:val="0"/>
        <w:autoSpaceDN w:val="0"/>
        <w:adjustRightInd w:val="0"/>
        <w:jc w:val="both"/>
        <w:rPr>
          <w:rFonts w:ascii="Times New Roman" w:eastAsia="Times New Roman" w:hAnsi="Times New Roman" w:cs="Times New Roman"/>
          <w:b/>
          <w:bCs/>
          <w:sz w:val="22"/>
          <w:szCs w:val="22"/>
          <w:lang w:eastAsia="pt-BR"/>
        </w:rPr>
      </w:pPr>
    </w:p>
    <w:p w14:paraId="5C886BC6" w14:textId="77777777" w:rsidR="0033414C" w:rsidRPr="00A56F63" w:rsidRDefault="0033414C" w:rsidP="00E7348C">
      <w:pPr>
        <w:autoSpaceDE w:val="0"/>
        <w:autoSpaceDN w:val="0"/>
        <w:adjustRightInd w:val="0"/>
        <w:jc w:val="both"/>
        <w:rPr>
          <w:rFonts w:ascii="Times New Roman" w:hAnsi="Times New Roman" w:cs="Times New Roman"/>
        </w:rPr>
      </w:pPr>
    </w:p>
    <w:p w14:paraId="7DB4BCE1" w14:textId="77777777" w:rsidR="0033414C" w:rsidRPr="00A56F63" w:rsidRDefault="0033414C" w:rsidP="00E7348C">
      <w:pPr>
        <w:autoSpaceDE w:val="0"/>
        <w:autoSpaceDN w:val="0"/>
        <w:adjustRightInd w:val="0"/>
        <w:jc w:val="both"/>
        <w:rPr>
          <w:rFonts w:ascii="Times New Roman" w:hAnsi="Times New Roman" w:cs="Times New Roman"/>
        </w:rPr>
      </w:pPr>
    </w:p>
    <w:p w14:paraId="5068C1E6" w14:textId="77777777" w:rsidR="0033414C" w:rsidRPr="00A56F63" w:rsidRDefault="0033414C" w:rsidP="00E7348C">
      <w:pPr>
        <w:autoSpaceDE w:val="0"/>
        <w:autoSpaceDN w:val="0"/>
        <w:adjustRightInd w:val="0"/>
        <w:jc w:val="both"/>
        <w:rPr>
          <w:rFonts w:ascii="Times New Roman" w:hAnsi="Times New Roman" w:cs="Times New Roman"/>
        </w:rPr>
      </w:pPr>
    </w:p>
    <w:p w14:paraId="7C08A817" w14:textId="77777777" w:rsidR="0033414C" w:rsidRPr="00A56F63" w:rsidRDefault="0033414C" w:rsidP="00E7348C">
      <w:pPr>
        <w:autoSpaceDE w:val="0"/>
        <w:autoSpaceDN w:val="0"/>
        <w:adjustRightInd w:val="0"/>
        <w:jc w:val="both"/>
        <w:rPr>
          <w:rFonts w:ascii="Times New Roman" w:hAnsi="Times New Roman" w:cs="Times New Roman"/>
        </w:rPr>
      </w:pPr>
    </w:p>
    <w:p w14:paraId="7D1B5174" w14:textId="77777777" w:rsidR="0033414C" w:rsidRPr="00A56F63" w:rsidRDefault="0033414C" w:rsidP="00E7348C">
      <w:pPr>
        <w:autoSpaceDE w:val="0"/>
        <w:autoSpaceDN w:val="0"/>
        <w:adjustRightInd w:val="0"/>
        <w:jc w:val="both"/>
        <w:rPr>
          <w:rFonts w:ascii="Times New Roman" w:hAnsi="Times New Roman" w:cs="Times New Roman"/>
        </w:rPr>
      </w:pPr>
    </w:p>
    <w:p w14:paraId="29DFB01D" w14:textId="057421C7" w:rsidR="00850793" w:rsidRPr="00A56F63" w:rsidRDefault="00850793" w:rsidP="00E7348C">
      <w:pPr>
        <w:autoSpaceDE w:val="0"/>
        <w:autoSpaceDN w:val="0"/>
        <w:adjustRightInd w:val="0"/>
        <w:jc w:val="both"/>
        <w:rPr>
          <w:rFonts w:ascii="Times New Roman" w:hAnsi="Times New Roman" w:cs="Times New Roman"/>
        </w:rPr>
      </w:pPr>
    </w:p>
    <w:p w14:paraId="53408F95" w14:textId="6ED11B1F" w:rsidR="00850793" w:rsidRPr="00A56F63" w:rsidRDefault="00850793" w:rsidP="00E7348C">
      <w:pPr>
        <w:autoSpaceDE w:val="0"/>
        <w:autoSpaceDN w:val="0"/>
        <w:adjustRightInd w:val="0"/>
        <w:jc w:val="both"/>
        <w:rPr>
          <w:rFonts w:ascii="Times New Roman" w:hAnsi="Times New Roman" w:cs="Times New Roman"/>
        </w:rPr>
      </w:pPr>
    </w:p>
    <w:p w14:paraId="32E80070" w14:textId="77777777" w:rsidR="0033414C" w:rsidRDefault="0033414C" w:rsidP="008507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65DE809" w14:textId="77777777" w:rsidR="00CE04A8" w:rsidRDefault="00CE04A8" w:rsidP="008507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8B19D31" w14:textId="77777777" w:rsidR="00CE04A8" w:rsidRDefault="00CE04A8" w:rsidP="008507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8D38F1A" w14:textId="77777777" w:rsidR="00CE04A8" w:rsidRDefault="00CE04A8" w:rsidP="008507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7A490B" w14:textId="77777777" w:rsidR="00CE04A8" w:rsidRDefault="00CE04A8" w:rsidP="008507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8226F35" w14:textId="77777777" w:rsidR="00CE04A8" w:rsidRDefault="00CE04A8" w:rsidP="008507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C179E4A" w14:textId="77777777" w:rsidR="00CE04A8" w:rsidRDefault="00CE04A8" w:rsidP="008507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DBD8AA2" w14:textId="77777777" w:rsidR="00CE04A8" w:rsidRDefault="00CE04A8" w:rsidP="008507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93CB04A" w14:textId="77777777" w:rsidR="00CE04A8" w:rsidRDefault="00CE04A8" w:rsidP="008507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277E3D8" w14:textId="77777777" w:rsidR="00CE04A8" w:rsidRDefault="00CE04A8" w:rsidP="008507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F6BE86F" w14:textId="77777777" w:rsidR="00CE04A8" w:rsidRDefault="00CE04A8" w:rsidP="008507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243BBA9" w14:textId="77777777" w:rsidR="00CE04A8" w:rsidRDefault="00CE04A8" w:rsidP="008507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514BF89" w14:textId="77777777" w:rsidR="00CE04A8" w:rsidRDefault="00CE04A8" w:rsidP="008507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BD770C0" w14:textId="77777777" w:rsidR="00CE04A8" w:rsidRDefault="00CE04A8" w:rsidP="008507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B3B4483" w14:textId="77777777" w:rsidR="00CE04A8" w:rsidRDefault="00CE04A8" w:rsidP="008507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2E62ECE" w14:textId="77777777" w:rsidR="00CE04A8" w:rsidRDefault="00CE04A8" w:rsidP="008507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C3A405D" w14:textId="77777777" w:rsidR="00CE04A8" w:rsidRDefault="00CE04A8" w:rsidP="008507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548381C" w14:textId="77777777" w:rsidR="00CE04A8" w:rsidRDefault="00CE04A8" w:rsidP="008507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C74517" w14:textId="77777777" w:rsidR="00CE04A8" w:rsidRDefault="00CE04A8" w:rsidP="008507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E424531" w14:textId="77777777" w:rsidR="00CE04A8" w:rsidRPr="00A56F63" w:rsidRDefault="00CE04A8" w:rsidP="008507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B2890BE" w14:textId="627EBB65" w:rsidR="00850793" w:rsidRPr="00A56F63" w:rsidRDefault="00850793" w:rsidP="008507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A56F63">
        <w:rPr>
          <w:rFonts w:ascii="Times New Roman" w:eastAsia="Times New Roman" w:hAnsi="Times New Roman" w:cs="Times New Roman"/>
          <w:b/>
          <w:bCs/>
          <w:kern w:val="0"/>
          <w:lang w:eastAsia="pt-BR" w:bidi="ar-SA"/>
        </w:rPr>
        <w:t>ANEXO IV</w:t>
      </w:r>
    </w:p>
    <w:p w14:paraId="6AEB11A5" w14:textId="2DB8CC5E" w:rsidR="00850793" w:rsidRPr="00A56F63" w:rsidRDefault="00850793" w:rsidP="008507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A56F63">
        <w:rPr>
          <w:rFonts w:ascii="Times New Roman" w:eastAsia="Times New Roman" w:hAnsi="Times New Roman" w:cs="Times New Roman"/>
          <w:b/>
          <w:bCs/>
          <w:kern w:val="0"/>
          <w:lang w:eastAsia="pt-BR" w:bidi="ar-SA"/>
        </w:rPr>
        <w:t xml:space="preserve">PROCESSO ADMINISTRATIVO Nº </w:t>
      </w:r>
      <w:r w:rsidR="000A1EB2">
        <w:rPr>
          <w:rFonts w:ascii="Times New Roman" w:eastAsia="Times New Roman" w:hAnsi="Times New Roman" w:cs="Times New Roman"/>
          <w:b/>
          <w:bCs/>
          <w:kern w:val="0"/>
          <w:lang w:eastAsia="pt-BR" w:bidi="ar-SA"/>
        </w:rPr>
        <w:t>131/2025</w:t>
      </w:r>
    </w:p>
    <w:p w14:paraId="5710CABF" w14:textId="39E271CE" w:rsidR="00850793" w:rsidRPr="00A56F63" w:rsidRDefault="00850793" w:rsidP="00850793">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A56F63">
        <w:rPr>
          <w:rFonts w:ascii="Times New Roman" w:eastAsia="Times New Roman" w:hAnsi="Times New Roman" w:cs="Times New Roman"/>
          <w:b/>
          <w:bCs/>
          <w:kern w:val="0"/>
          <w:lang w:eastAsia="pt-BR" w:bidi="ar-SA"/>
        </w:rPr>
        <w:t>CONCORRÊNCIA ELETRÔNICA</w:t>
      </w:r>
    </w:p>
    <w:p w14:paraId="4CBD6B9D" w14:textId="77777777" w:rsidR="00850793" w:rsidRPr="00A56F63" w:rsidRDefault="00850793" w:rsidP="00850793">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19D632EB" w14:textId="77777777" w:rsidR="00850793" w:rsidRPr="00A56F63" w:rsidRDefault="00850793" w:rsidP="00850793">
      <w:pPr>
        <w:widowControl/>
        <w:ind w:left="1" w:hanging="3"/>
        <w:jc w:val="center"/>
        <w:rPr>
          <w:rFonts w:ascii="Times New Roman" w:eastAsia="Times New Roman" w:hAnsi="Times New Roman" w:cs="Times New Roman"/>
          <w:b/>
          <w:kern w:val="2"/>
          <w:sz w:val="22"/>
          <w:szCs w:val="22"/>
        </w:rPr>
      </w:pPr>
    </w:p>
    <w:p w14:paraId="496C136C" w14:textId="77777777" w:rsidR="00850793" w:rsidRPr="00A56F63" w:rsidRDefault="00850793" w:rsidP="00850793">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5231FCF6" w14:textId="77777777" w:rsidR="00850793" w:rsidRPr="00A56F63" w:rsidRDefault="00850793" w:rsidP="00850793">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bookmarkStart w:id="8" w:name="_Hlk169181786"/>
      <w:r w:rsidRPr="00A56F63">
        <w:rPr>
          <w:rFonts w:ascii="Times New Roman" w:eastAsia="Times New Roman" w:hAnsi="Times New Roman" w:cs="Times New Roman"/>
          <w:b/>
          <w:bCs/>
          <w:kern w:val="0"/>
          <w:sz w:val="22"/>
          <w:szCs w:val="22"/>
          <w:lang w:eastAsia="pt-BR" w:bidi="ar-SA"/>
        </w:rPr>
        <w:t>DECLARAÇÃO DE CONHECIMENTO DO LOCAL DAS OBRAS</w:t>
      </w:r>
    </w:p>
    <w:p w14:paraId="62C24454" w14:textId="77777777" w:rsidR="00850793" w:rsidRPr="00A56F63" w:rsidRDefault="00850793" w:rsidP="00850793">
      <w:pPr>
        <w:autoSpaceDE w:val="0"/>
        <w:autoSpaceDN w:val="0"/>
        <w:adjustRightInd w:val="0"/>
        <w:jc w:val="center"/>
        <w:rPr>
          <w:rFonts w:ascii="Times New Roman" w:hAnsi="Times New Roman" w:cs="Times New Roman"/>
          <w:b/>
          <w:bCs/>
          <w:kern w:val="2"/>
          <w:sz w:val="22"/>
          <w:szCs w:val="22"/>
        </w:rPr>
      </w:pPr>
    </w:p>
    <w:p w14:paraId="51C437FC" w14:textId="77777777" w:rsidR="00850793" w:rsidRPr="00A56F63" w:rsidRDefault="00850793" w:rsidP="00850793">
      <w:pPr>
        <w:autoSpaceDE w:val="0"/>
        <w:autoSpaceDN w:val="0"/>
        <w:adjustRightInd w:val="0"/>
        <w:jc w:val="center"/>
        <w:rPr>
          <w:rFonts w:ascii="Times New Roman" w:hAnsi="Times New Roman" w:cs="Times New Roman"/>
          <w:b/>
          <w:bCs/>
          <w:sz w:val="22"/>
          <w:szCs w:val="22"/>
        </w:rPr>
      </w:pPr>
    </w:p>
    <w:p w14:paraId="6FA4A6D8" w14:textId="77777777" w:rsidR="00850793" w:rsidRPr="00A56F63" w:rsidRDefault="00850793" w:rsidP="00850793">
      <w:pPr>
        <w:autoSpaceDE w:val="0"/>
        <w:autoSpaceDN w:val="0"/>
        <w:adjustRightInd w:val="0"/>
        <w:jc w:val="center"/>
        <w:rPr>
          <w:rFonts w:ascii="Times New Roman" w:hAnsi="Times New Roman" w:cs="Times New Roman"/>
          <w:b/>
          <w:bCs/>
          <w:sz w:val="22"/>
          <w:szCs w:val="22"/>
        </w:rPr>
      </w:pPr>
    </w:p>
    <w:p w14:paraId="1AA1A6AE" w14:textId="77777777" w:rsidR="00850793" w:rsidRPr="00A56F63" w:rsidRDefault="00850793" w:rsidP="00850793">
      <w:pPr>
        <w:autoSpaceDE w:val="0"/>
        <w:autoSpaceDN w:val="0"/>
        <w:adjustRightInd w:val="0"/>
        <w:jc w:val="both"/>
        <w:rPr>
          <w:rFonts w:ascii="Times New Roman" w:hAnsi="Times New Roman" w:cs="Times New Roman"/>
          <w:b/>
          <w:bCs/>
          <w:sz w:val="22"/>
          <w:szCs w:val="22"/>
        </w:rPr>
      </w:pPr>
      <w:r w:rsidRPr="00A56F63">
        <w:rPr>
          <w:rFonts w:ascii="Times New Roman" w:eastAsia="Times New Roman" w:hAnsi="Times New Roman" w:cs="Times New Roman"/>
          <w:sz w:val="22"/>
          <w:szCs w:val="22"/>
          <w:lang w:eastAsia="pt-BR"/>
        </w:rPr>
        <w:t xml:space="preserve">A empresa ____________________________, CNPJ nº ______________________, por intermédio de seu representante legal, o Senhor ______________________, portador do CPF nº ______________________, DECLARA </w:t>
      </w:r>
      <w:r w:rsidRPr="00A56F63">
        <w:rPr>
          <w:rFonts w:ascii="Times New Roman" w:hAnsi="Times New Roman" w:cs="Times New Roman"/>
          <w:bCs/>
          <w:sz w:val="22"/>
          <w:szCs w:val="22"/>
        </w:rPr>
        <w:t>que conhece o local e as condições de realização das obras, bem como possui pessoal capacitado e os equipamentos necessários.</w:t>
      </w:r>
    </w:p>
    <w:p w14:paraId="46841E94" w14:textId="77777777" w:rsidR="00850793" w:rsidRPr="00A56F63" w:rsidRDefault="00850793" w:rsidP="00850793">
      <w:pPr>
        <w:autoSpaceDE w:val="0"/>
        <w:autoSpaceDN w:val="0"/>
        <w:adjustRightInd w:val="0"/>
        <w:jc w:val="both"/>
        <w:rPr>
          <w:rFonts w:ascii="Times New Roman" w:hAnsi="Times New Roman" w:cs="Times New Roman"/>
          <w:b/>
          <w:bCs/>
          <w:sz w:val="22"/>
          <w:szCs w:val="22"/>
        </w:rPr>
      </w:pPr>
    </w:p>
    <w:p w14:paraId="5595E48A" w14:textId="77777777" w:rsidR="00850793" w:rsidRPr="00A56F63" w:rsidRDefault="00850793" w:rsidP="00850793">
      <w:pPr>
        <w:autoSpaceDE w:val="0"/>
        <w:autoSpaceDN w:val="0"/>
        <w:adjustRightInd w:val="0"/>
        <w:jc w:val="center"/>
        <w:rPr>
          <w:rFonts w:ascii="Times New Roman" w:hAnsi="Times New Roman" w:cs="Times New Roman"/>
          <w:b/>
          <w:bCs/>
          <w:sz w:val="22"/>
          <w:szCs w:val="22"/>
        </w:rPr>
      </w:pPr>
    </w:p>
    <w:p w14:paraId="726D54A0" w14:textId="77777777" w:rsidR="00850793" w:rsidRPr="00A56F63" w:rsidRDefault="00850793" w:rsidP="00850793">
      <w:pPr>
        <w:autoSpaceDE w:val="0"/>
        <w:autoSpaceDN w:val="0"/>
        <w:adjustRightInd w:val="0"/>
        <w:jc w:val="both"/>
        <w:rPr>
          <w:rFonts w:ascii="Times New Roman" w:eastAsia="Times New Roman" w:hAnsi="Times New Roman" w:cs="Times New Roman"/>
          <w:sz w:val="22"/>
          <w:szCs w:val="22"/>
          <w:lang w:eastAsia="pt-BR"/>
        </w:rPr>
      </w:pPr>
      <w:r w:rsidRPr="00A56F63">
        <w:rPr>
          <w:rFonts w:ascii="Times New Roman" w:eastAsia="Times New Roman" w:hAnsi="Times New Roman" w:cs="Times New Roman"/>
          <w:sz w:val="22"/>
          <w:szCs w:val="22"/>
          <w:lang w:eastAsia="pt-BR"/>
        </w:rPr>
        <w:t>Assim sendo, para fins que se fizer de direito, e por possuir poderes legais para tanto, firmo a presente.</w:t>
      </w:r>
    </w:p>
    <w:p w14:paraId="67547DCD" w14:textId="77777777" w:rsidR="00850793" w:rsidRPr="00A56F63" w:rsidRDefault="00850793" w:rsidP="00850793">
      <w:pPr>
        <w:autoSpaceDE w:val="0"/>
        <w:autoSpaceDN w:val="0"/>
        <w:adjustRightInd w:val="0"/>
        <w:jc w:val="center"/>
        <w:rPr>
          <w:rFonts w:ascii="Times New Roman" w:hAnsi="Times New Roman" w:cs="Times New Roman"/>
          <w:b/>
          <w:bCs/>
          <w:sz w:val="22"/>
          <w:szCs w:val="22"/>
        </w:rPr>
      </w:pPr>
    </w:p>
    <w:p w14:paraId="2F6B0F18" w14:textId="77777777" w:rsidR="00850793" w:rsidRPr="00A56F63" w:rsidRDefault="00850793" w:rsidP="00850793">
      <w:pPr>
        <w:widowControl/>
        <w:suppressAutoHyphens w:val="0"/>
        <w:autoSpaceDE w:val="0"/>
        <w:autoSpaceDN w:val="0"/>
        <w:adjustRightInd w:val="0"/>
        <w:ind w:firstLine="3540"/>
        <w:jc w:val="both"/>
        <w:rPr>
          <w:rFonts w:ascii="Times New Roman" w:eastAsia="Times New Roman" w:hAnsi="Times New Roman" w:cs="Times New Roman"/>
          <w:kern w:val="0"/>
          <w:sz w:val="22"/>
          <w:szCs w:val="22"/>
          <w:lang w:eastAsia="pt-BR" w:bidi="ar-SA"/>
        </w:rPr>
      </w:pPr>
    </w:p>
    <w:p w14:paraId="392EDB98" w14:textId="3309FED6" w:rsidR="00850793" w:rsidRPr="00A56F63" w:rsidRDefault="00850793" w:rsidP="00850793">
      <w:pPr>
        <w:widowControl/>
        <w:suppressAutoHyphens w:val="0"/>
        <w:autoSpaceDE w:val="0"/>
        <w:autoSpaceDN w:val="0"/>
        <w:adjustRightInd w:val="0"/>
        <w:ind w:firstLine="2835"/>
        <w:jc w:val="right"/>
        <w:rPr>
          <w:rFonts w:ascii="Times New Roman" w:eastAsia="Times New Roman" w:hAnsi="Times New Roman" w:cs="Times New Roman"/>
          <w:kern w:val="0"/>
          <w:sz w:val="22"/>
          <w:szCs w:val="22"/>
          <w:lang w:eastAsia="pt-BR" w:bidi="ar-SA"/>
        </w:rPr>
      </w:pPr>
      <w:r w:rsidRPr="00A56F63">
        <w:rPr>
          <w:rFonts w:ascii="Times New Roman" w:eastAsia="Times New Roman" w:hAnsi="Times New Roman" w:cs="Times New Roman"/>
          <w:kern w:val="0"/>
          <w:sz w:val="22"/>
          <w:szCs w:val="22"/>
          <w:lang w:eastAsia="pt-BR" w:bidi="ar-SA"/>
        </w:rPr>
        <w:t xml:space="preserve">____________________, em ____ de_________ de </w:t>
      </w:r>
      <w:r w:rsidR="00F30787" w:rsidRPr="00A56F63">
        <w:rPr>
          <w:rFonts w:ascii="Times New Roman" w:eastAsia="Times New Roman" w:hAnsi="Times New Roman" w:cs="Times New Roman"/>
          <w:kern w:val="0"/>
          <w:sz w:val="22"/>
          <w:szCs w:val="22"/>
          <w:lang w:eastAsia="pt-BR" w:bidi="ar-SA"/>
        </w:rPr>
        <w:t>_____</w:t>
      </w:r>
      <w:r w:rsidRPr="00A56F63">
        <w:rPr>
          <w:rFonts w:ascii="Times New Roman" w:eastAsia="Times New Roman" w:hAnsi="Times New Roman" w:cs="Times New Roman"/>
          <w:kern w:val="0"/>
          <w:sz w:val="22"/>
          <w:szCs w:val="22"/>
          <w:lang w:eastAsia="pt-BR" w:bidi="ar-SA"/>
        </w:rPr>
        <w:t>.</w:t>
      </w:r>
    </w:p>
    <w:p w14:paraId="55AB21D2" w14:textId="77777777" w:rsidR="00850793" w:rsidRPr="00A56F63" w:rsidRDefault="00850793" w:rsidP="00850793">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213D59B2" w14:textId="77777777" w:rsidR="00850793" w:rsidRPr="00A56F63" w:rsidRDefault="00850793" w:rsidP="00850793">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49A6C46D" w14:textId="77777777" w:rsidR="00850793" w:rsidRPr="00A56F63" w:rsidRDefault="00850793" w:rsidP="00850793">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1DCA5D5F" w14:textId="77777777" w:rsidR="00850793" w:rsidRPr="00A56F63" w:rsidRDefault="00850793" w:rsidP="00850793">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776CBBD5" w14:textId="77777777" w:rsidR="00850793" w:rsidRPr="00A56F63" w:rsidRDefault="00850793" w:rsidP="00850793">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r w:rsidRPr="00A56F63">
        <w:rPr>
          <w:rFonts w:ascii="Times New Roman" w:eastAsia="Times New Roman" w:hAnsi="Times New Roman" w:cs="Times New Roman"/>
          <w:kern w:val="0"/>
          <w:sz w:val="22"/>
          <w:szCs w:val="22"/>
          <w:lang w:eastAsia="pt-BR" w:bidi="ar-SA"/>
        </w:rPr>
        <w:t xml:space="preserve">__________________________________ </w:t>
      </w:r>
    </w:p>
    <w:p w14:paraId="216ECEAB" w14:textId="77777777" w:rsidR="00850793" w:rsidRPr="00A56F63" w:rsidRDefault="00850793" w:rsidP="00850793">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r w:rsidRPr="00A56F63">
        <w:rPr>
          <w:rFonts w:ascii="Times New Roman" w:eastAsia="Times New Roman" w:hAnsi="Times New Roman" w:cs="Times New Roman"/>
          <w:kern w:val="0"/>
          <w:sz w:val="22"/>
          <w:szCs w:val="22"/>
          <w:lang w:eastAsia="pt-BR" w:bidi="ar-SA"/>
        </w:rPr>
        <w:t>Assinatura do Representante Legal</w:t>
      </w:r>
    </w:p>
    <w:p w14:paraId="32FB4C5D" w14:textId="77777777" w:rsidR="00850793" w:rsidRPr="00A56F63" w:rsidRDefault="00850793" w:rsidP="00850793">
      <w:pPr>
        <w:rPr>
          <w:rFonts w:ascii="Times New Roman" w:hAnsi="Times New Roman" w:cs="Times New Roman"/>
          <w:kern w:val="2"/>
        </w:rPr>
      </w:pPr>
    </w:p>
    <w:bookmarkEnd w:id="8"/>
    <w:p w14:paraId="6DAD683F" w14:textId="77777777" w:rsidR="00850793" w:rsidRPr="00A56F63" w:rsidRDefault="00850793" w:rsidP="00850793">
      <w:pPr>
        <w:autoSpaceDE w:val="0"/>
        <w:autoSpaceDN w:val="0"/>
        <w:adjustRightInd w:val="0"/>
        <w:jc w:val="both"/>
        <w:rPr>
          <w:rFonts w:ascii="Times New Roman" w:hAnsi="Times New Roman" w:cs="Times New Roman"/>
        </w:rPr>
      </w:pPr>
    </w:p>
    <w:p w14:paraId="30851846" w14:textId="77777777" w:rsidR="00850793" w:rsidRPr="00A56F63" w:rsidRDefault="00850793" w:rsidP="00850793">
      <w:pPr>
        <w:autoSpaceDE w:val="0"/>
        <w:autoSpaceDN w:val="0"/>
        <w:adjustRightInd w:val="0"/>
        <w:jc w:val="both"/>
        <w:rPr>
          <w:rFonts w:ascii="Times New Roman" w:hAnsi="Times New Roman" w:cs="Times New Roman"/>
        </w:rPr>
      </w:pPr>
    </w:p>
    <w:p w14:paraId="7A0273FC" w14:textId="77777777" w:rsidR="00850793" w:rsidRPr="00326EEB" w:rsidRDefault="00850793" w:rsidP="00E7348C">
      <w:pPr>
        <w:autoSpaceDE w:val="0"/>
        <w:autoSpaceDN w:val="0"/>
        <w:adjustRightInd w:val="0"/>
        <w:jc w:val="both"/>
        <w:rPr>
          <w:rFonts w:ascii="Times New Roman" w:hAnsi="Times New Roman" w:cs="Times New Roman"/>
        </w:rPr>
      </w:pPr>
    </w:p>
    <w:sectPr w:rsidR="00850793" w:rsidRPr="00326EEB" w:rsidSect="001B1A99">
      <w:headerReference w:type="default" r:id="rId15"/>
      <w:footerReference w:type="default" r:id="rId16"/>
      <w:pgSz w:w="11906" w:h="16838"/>
      <w:pgMar w:top="370" w:right="1134" w:bottom="851" w:left="1134" w:header="488" w:footer="496"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50722" w14:textId="77777777" w:rsidR="00D3478F" w:rsidRDefault="00D3478F" w:rsidP="00E8740E">
      <w:r>
        <w:separator/>
      </w:r>
    </w:p>
  </w:endnote>
  <w:endnote w:type="continuationSeparator" w:id="0">
    <w:p w14:paraId="15603523" w14:textId="77777777" w:rsidR="00D3478F" w:rsidRDefault="00D3478F"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altName w:val="Arial"/>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2982115"/>
      <w:docPartObj>
        <w:docPartGallery w:val="Page Numbers (Bottom of Page)"/>
        <w:docPartUnique/>
      </w:docPartObj>
    </w:sdtPr>
    <w:sdtEndPr>
      <w:rPr>
        <w:rFonts w:ascii="Times New Roman" w:hAnsi="Times New Roman" w:cs="Times New Roman"/>
        <w:sz w:val="16"/>
        <w:szCs w:val="16"/>
      </w:rPr>
    </w:sdtEndPr>
    <w:sdtContent>
      <w:p w14:paraId="308162B4" w14:textId="7DE36FB0" w:rsidR="009804BC" w:rsidRPr="009804BC" w:rsidRDefault="009804BC">
        <w:pPr>
          <w:pStyle w:val="Rodap"/>
          <w:jc w:val="right"/>
          <w:rPr>
            <w:rFonts w:ascii="Times New Roman" w:hAnsi="Times New Roman" w:cs="Times New Roman"/>
            <w:sz w:val="16"/>
            <w:szCs w:val="16"/>
          </w:rPr>
        </w:pPr>
        <w:r w:rsidRPr="009804BC">
          <w:rPr>
            <w:rFonts w:ascii="Times New Roman" w:hAnsi="Times New Roman" w:cs="Times New Roman"/>
            <w:sz w:val="16"/>
            <w:szCs w:val="16"/>
          </w:rPr>
          <w:fldChar w:fldCharType="begin"/>
        </w:r>
        <w:r w:rsidRPr="009804BC">
          <w:rPr>
            <w:rFonts w:ascii="Times New Roman" w:hAnsi="Times New Roman" w:cs="Times New Roman"/>
            <w:sz w:val="16"/>
            <w:szCs w:val="16"/>
          </w:rPr>
          <w:instrText>PAGE   \* MERGEFORMAT</w:instrText>
        </w:r>
        <w:r w:rsidRPr="009804BC">
          <w:rPr>
            <w:rFonts w:ascii="Times New Roman" w:hAnsi="Times New Roman" w:cs="Times New Roman"/>
            <w:sz w:val="16"/>
            <w:szCs w:val="16"/>
          </w:rPr>
          <w:fldChar w:fldCharType="separate"/>
        </w:r>
        <w:r w:rsidRPr="009804BC">
          <w:rPr>
            <w:rFonts w:ascii="Times New Roman" w:hAnsi="Times New Roman" w:cs="Times New Roman"/>
            <w:sz w:val="16"/>
            <w:szCs w:val="16"/>
          </w:rPr>
          <w:t>2</w:t>
        </w:r>
        <w:r w:rsidRPr="009804BC">
          <w:rPr>
            <w:rFonts w:ascii="Times New Roman" w:hAnsi="Times New Roman" w:cs="Times New Roman"/>
            <w:sz w:val="16"/>
            <w:szCs w:val="16"/>
          </w:rPr>
          <w:fldChar w:fldCharType="end"/>
        </w:r>
      </w:p>
    </w:sdtContent>
  </w:sdt>
  <w:p w14:paraId="465386D9" w14:textId="77777777" w:rsidR="009804BC" w:rsidRDefault="009804B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CD1CD" w14:textId="77777777" w:rsidR="00D3478F" w:rsidRDefault="00D3478F" w:rsidP="00E8740E">
      <w:r>
        <w:separator/>
      </w:r>
    </w:p>
  </w:footnote>
  <w:footnote w:type="continuationSeparator" w:id="0">
    <w:p w14:paraId="345A1515" w14:textId="77777777" w:rsidR="00D3478F" w:rsidRDefault="00D3478F"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C27730" w14:paraId="61B9D464" w14:textId="77777777" w:rsidTr="00C27730">
      <w:tc>
        <w:tcPr>
          <w:tcW w:w="1271" w:type="dxa"/>
          <w:hideMark/>
        </w:tcPr>
        <w:p w14:paraId="21C48043" w14:textId="7EA75064" w:rsidR="00C27730" w:rsidRDefault="00C27730" w:rsidP="00C27730">
          <w:pPr>
            <w:pStyle w:val="Cabealho"/>
            <w:rPr>
              <w:kern w:val="2"/>
              <w:szCs w:val="21"/>
              <w14:ligatures w14:val="standardContextual"/>
            </w:rPr>
          </w:pPr>
          <w:r>
            <w:rPr>
              <w:noProof/>
              <w:lang w:eastAsia="pt-BR"/>
            </w:rPr>
            <w:drawing>
              <wp:inline distT="0" distB="0" distL="0" distR="0" wp14:anchorId="4599364A" wp14:editId="30EC91EF">
                <wp:extent cx="723265" cy="771525"/>
                <wp:effectExtent l="0" t="0" r="635" b="9525"/>
                <wp:docPr id="426880362" name="Imagem 426880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0A7959D8" w14:textId="77777777" w:rsidR="00C27730" w:rsidRDefault="00C27730" w:rsidP="00C27730">
          <w:pPr>
            <w:rPr>
              <w:rFonts w:ascii="Arial" w:hAnsi="Arial" w:cs="Arial"/>
              <w:b/>
              <w:bCs/>
              <w:sz w:val="20"/>
              <w:szCs w:val="20"/>
            </w:rPr>
          </w:pPr>
          <w:r>
            <w:rPr>
              <w:rFonts w:ascii="Arial" w:hAnsi="Arial" w:cs="Arial"/>
              <w:b/>
              <w:bCs/>
              <w:sz w:val="20"/>
              <w:szCs w:val="20"/>
            </w:rPr>
            <w:t>ESTADO DE SANTA CATARINA</w:t>
          </w:r>
        </w:p>
        <w:p w14:paraId="6C785C3A" w14:textId="77777777" w:rsidR="00C27730" w:rsidRDefault="00C27730" w:rsidP="00C27730">
          <w:pPr>
            <w:rPr>
              <w:rFonts w:ascii="Arial" w:hAnsi="Arial" w:cs="Arial"/>
              <w:b/>
              <w:sz w:val="20"/>
              <w:szCs w:val="20"/>
            </w:rPr>
          </w:pPr>
          <w:r>
            <w:rPr>
              <w:rFonts w:ascii="Arial" w:hAnsi="Arial" w:cs="Arial"/>
              <w:b/>
              <w:bCs/>
              <w:sz w:val="20"/>
              <w:szCs w:val="20"/>
            </w:rPr>
            <w:t>PREFEITURA DE BENEDITO NOVO</w:t>
          </w:r>
        </w:p>
        <w:p w14:paraId="60771614" w14:textId="77777777" w:rsidR="00C27730" w:rsidRDefault="00C27730" w:rsidP="00C27730">
          <w:pPr>
            <w:rPr>
              <w:rFonts w:ascii="Arial" w:hAnsi="Arial" w:cs="Arial"/>
              <w:b/>
              <w:sz w:val="20"/>
              <w:szCs w:val="20"/>
            </w:rPr>
          </w:pPr>
          <w:r>
            <w:rPr>
              <w:rFonts w:ascii="Arial" w:hAnsi="Arial" w:cs="Arial"/>
              <w:b/>
              <w:sz w:val="20"/>
              <w:szCs w:val="20"/>
            </w:rPr>
            <w:t xml:space="preserve">CNPJ: 83.102.780/0001-08 </w:t>
          </w:r>
        </w:p>
        <w:p w14:paraId="5396E497" w14:textId="77777777" w:rsidR="00C27730" w:rsidRDefault="00C27730" w:rsidP="00C27730">
          <w:pPr>
            <w:rPr>
              <w:rFonts w:ascii="Arial" w:hAnsi="Arial" w:cs="Arial"/>
              <w:b/>
              <w:sz w:val="20"/>
              <w:szCs w:val="20"/>
            </w:rPr>
          </w:pPr>
          <w:r>
            <w:rPr>
              <w:rFonts w:ascii="Arial" w:hAnsi="Arial" w:cs="Arial"/>
              <w:b/>
              <w:sz w:val="20"/>
              <w:szCs w:val="20"/>
            </w:rPr>
            <w:t>Rua Celso Ramos, 5070 – Centro - Benedito Novo - SC</w:t>
          </w:r>
        </w:p>
        <w:p w14:paraId="5ECC6133" w14:textId="77777777" w:rsidR="00C27730" w:rsidRDefault="00C27730" w:rsidP="00C27730">
          <w:pPr>
            <w:widowControl/>
            <w:tabs>
              <w:tab w:val="left" w:pos="690"/>
            </w:tabs>
            <w:suppressAutoHyphens w:val="0"/>
            <w:autoSpaceDE w:val="0"/>
            <w:autoSpaceDN w:val="0"/>
            <w:adjustRightInd w:val="0"/>
          </w:pPr>
          <w:r>
            <w:rPr>
              <w:rFonts w:ascii="Arial" w:hAnsi="Arial" w:cs="Arial"/>
              <w:b/>
              <w:sz w:val="20"/>
              <w:szCs w:val="20"/>
              <w:lang w:val="en-US"/>
            </w:rPr>
            <w:t>CEP: 89.124-000 – FONE (47) 3385-0487</w:t>
          </w:r>
        </w:p>
      </w:tc>
    </w:tr>
  </w:tbl>
  <w:p w14:paraId="17DDAD84" w14:textId="77777777" w:rsidR="00C27730" w:rsidRDefault="00C2773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3"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num w:numId="1" w16cid:durableId="1159076623">
    <w:abstractNumId w:val="2"/>
  </w:num>
  <w:num w:numId="2" w16cid:durableId="59756307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1791"/>
    <w:rsid w:val="000021C8"/>
    <w:rsid w:val="00002206"/>
    <w:rsid w:val="00003613"/>
    <w:rsid w:val="00003B46"/>
    <w:rsid w:val="00003C14"/>
    <w:rsid w:val="0001427C"/>
    <w:rsid w:val="000158CF"/>
    <w:rsid w:val="00017289"/>
    <w:rsid w:val="00017779"/>
    <w:rsid w:val="000200BB"/>
    <w:rsid w:val="00026B06"/>
    <w:rsid w:val="000351DA"/>
    <w:rsid w:val="0003681B"/>
    <w:rsid w:val="00040A87"/>
    <w:rsid w:val="00043FA2"/>
    <w:rsid w:val="00045D59"/>
    <w:rsid w:val="00047AB7"/>
    <w:rsid w:val="0005324F"/>
    <w:rsid w:val="00062EC3"/>
    <w:rsid w:val="00063C95"/>
    <w:rsid w:val="00066265"/>
    <w:rsid w:val="00076A15"/>
    <w:rsid w:val="00076B43"/>
    <w:rsid w:val="000779DF"/>
    <w:rsid w:val="00077B53"/>
    <w:rsid w:val="0008196E"/>
    <w:rsid w:val="00083D6B"/>
    <w:rsid w:val="00091B12"/>
    <w:rsid w:val="0009425A"/>
    <w:rsid w:val="0009508C"/>
    <w:rsid w:val="00095B3C"/>
    <w:rsid w:val="00095E6A"/>
    <w:rsid w:val="00096C7F"/>
    <w:rsid w:val="000A166C"/>
    <w:rsid w:val="000A1EB2"/>
    <w:rsid w:val="000A273C"/>
    <w:rsid w:val="000A5554"/>
    <w:rsid w:val="000B19A9"/>
    <w:rsid w:val="000B39DD"/>
    <w:rsid w:val="000B68FA"/>
    <w:rsid w:val="000C5528"/>
    <w:rsid w:val="000C5EFF"/>
    <w:rsid w:val="000D108E"/>
    <w:rsid w:val="000D2325"/>
    <w:rsid w:val="000E259F"/>
    <w:rsid w:val="000F028D"/>
    <w:rsid w:val="000F2909"/>
    <w:rsid w:val="000F38D5"/>
    <w:rsid w:val="000F4423"/>
    <w:rsid w:val="000F64FE"/>
    <w:rsid w:val="000F67F7"/>
    <w:rsid w:val="000F734B"/>
    <w:rsid w:val="00103CFD"/>
    <w:rsid w:val="00106512"/>
    <w:rsid w:val="00112296"/>
    <w:rsid w:val="00113B83"/>
    <w:rsid w:val="001140DF"/>
    <w:rsid w:val="001162CC"/>
    <w:rsid w:val="00123F1B"/>
    <w:rsid w:val="00125EDD"/>
    <w:rsid w:val="00126C25"/>
    <w:rsid w:val="00126E6B"/>
    <w:rsid w:val="00126EED"/>
    <w:rsid w:val="00130089"/>
    <w:rsid w:val="00134149"/>
    <w:rsid w:val="00135C08"/>
    <w:rsid w:val="001364B1"/>
    <w:rsid w:val="0015718E"/>
    <w:rsid w:val="00157F80"/>
    <w:rsid w:val="00172CAE"/>
    <w:rsid w:val="00174522"/>
    <w:rsid w:val="001771FF"/>
    <w:rsid w:val="00183590"/>
    <w:rsid w:val="00184282"/>
    <w:rsid w:val="001845BF"/>
    <w:rsid w:val="00186304"/>
    <w:rsid w:val="00192B77"/>
    <w:rsid w:val="001966E5"/>
    <w:rsid w:val="001A1CFA"/>
    <w:rsid w:val="001A6581"/>
    <w:rsid w:val="001B1110"/>
    <w:rsid w:val="001B1A99"/>
    <w:rsid w:val="001B28CC"/>
    <w:rsid w:val="001B3A4C"/>
    <w:rsid w:val="001B409B"/>
    <w:rsid w:val="001B441C"/>
    <w:rsid w:val="001B64A4"/>
    <w:rsid w:val="001C5C3F"/>
    <w:rsid w:val="001C638B"/>
    <w:rsid w:val="001C7484"/>
    <w:rsid w:val="001D1153"/>
    <w:rsid w:val="001D3BB1"/>
    <w:rsid w:val="001D5D5A"/>
    <w:rsid w:val="001F377D"/>
    <w:rsid w:val="001F56D1"/>
    <w:rsid w:val="001F5E3C"/>
    <w:rsid w:val="00201BBF"/>
    <w:rsid w:val="00203121"/>
    <w:rsid w:val="002053F7"/>
    <w:rsid w:val="00206429"/>
    <w:rsid w:val="0021068A"/>
    <w:rsid w:val="002122B8"/>
    <w:rsid w:val="002132BC"/>
    <w:rsid w:val="002230AF"/>
    <w:rsid w:val="002254B2"/>
    <w:rsid w:val="00226B35"/>
    <w:rsid w:val="00226BF6"/>
    <w:rsid w:val="00227CE5"/>
    <w:rsid w:val="00231044"/>
    <w:rsid w:val="0023173D"/>
    <w:rsid w:val="00234FBB"/>
    <w:rsid w:val="00240911"/>
    <w:rsid w:val="0024297E"/>
    <w:rsid w:val="0024587B"/>
    <w:rsid w:val="00246FB1"/>
    <w:rsid w:val="002544E9"/>
    <w:rsid w:val="002574F8"/>
    <w:rsid w:val="002608CE"/>
    <w:rsid w:val="00265CDD"/>
    <w:rsid w:val="002732A6"/>
    <w:rsid w:val="0027709C"/>
    <w:rsid w:val="00281C1B"/>
    <w:rsid w:val="002927BF"/>
    <w:rsid w:val="0029332D"/>
    <w:rsid w:val="0029503C"/>
    <w:rsid w:val="002962CD"/>
    <w:rsid w:val="002973C0"/>
    <w:rsid w:val="002A139A"/>
    <w:rsid w:val="002A30EF"/>
    <w:rsid w:val="002A329D"/>
    <w:rsid w:val="002A5739"/>
    <w:rsid w:val="002A7532"/>
    <w:rsid w:val="002B16B2"/>
    <w:rsid w:val="002B2F5A"/>
    <w:rsid w:val="002B37B2"/>
    <w:rsid w:val="002B686D"/>
    <w:rsid w:val="002B6BCE"/>
    <w:rsid w:val="002C4162"/>
    <w:rsid w:val="002D256B"/>
    <w:rsid w:val="002D2B88"/>
    <w:rsid w:val="002D3B75"/>
    <w:rsid w:val="002D498A"/>
    <w:rsid w:val="002D5A03"/>
    <w:rsid w:val="002D5D3A"/>
    <w:rsid w:val="002D69C7"/>
    <w:rsid w:val="002D6EB2"/>
    <w:rsid w:val="002E1A6F"/>
    <w:rsid w:val="002E3070"/>
    <w:rsid w:val="002F1D0D"/>
    <w:rsid w:val="002F4B3F"/>
    <w:rsid w:val="002F5900"/>
    <w:rsid w:val="002F72A9"/>
    <w:rsid w:val="003030E8"/>
    <w:rsid w:val="003031CB"/>
    <w:rsid w:val="003106AB"/>
    <w:rsid w:val="003127AD"/>
    <w:rsid w:val="00312B7C"/>
    <w:rsid w:val="0031361B"/>
    <w:rsid w:val="00313867"/>
    <w:rsid w:val="003206B4"/>
    <w:rsid w:val="00320D65"/>
    <w:rsid w:val="003220F2"/>
    <w:rsid w:val="00322932"/>
    <w:rsid w:val="0032421C"/>
    <w:rsid w:val="00325602"/>
    <w:rsid w:val="00325EB8"/>
    <w:rsid w:val="00326EEB"/>
    <w:rsid w:val="00327D0B"/>
    <w:rsid w:val="0033368D"/>
    <w:rsid w:val="0033414C"/>
    <w:rsid w:val="0034047A"/>
    <w:rsid w:val="003412AF"/>
    <w:rsid w:val="00342227"/>
    <w:rsid w:val="003464AD"/>
    <w:rsid w:val="003476F9"/>
    <w:rsid w:val="00347E37"/>
    <w:rsid w:val="003502A5"/>
    <w:rsid w:val="003527FD"/>
    <w:rsid w:val="003535A1"/>
    <w:rsid w:val="003567E6"/>
    <w:rsid w:val="00357477"/>
    <w:rsid w:val="00361F64"/>
    <w:rsid w:val="00364417"/>
    <w:rsid w:val="00364BE8"/>
    <w:rsid w:val="0036581D"/>
    <w:rsid w:val="00370009"/>
    <w:rsid w:val="00375B94"/>
    <w:rsid w:val="00375BFC"/>
    <w:rsid w:val="00380E40"/>
    <w:rsid w:val="00382A7A"/>
    <w:rsid w:val="003830F9"/>
    <w:rsid w:val="003840BF"/>
    <w:rsid w:val="003937E3"/>
    <w:rsid w:val="0039565E"/>
    <w:rsid w:val="003A7587"/>
    <w:rsid w:val="003B31DF"/>
    <w:rsid w:val="003B68CB"/>
    <w:rsid w:val="003C027C"/>
    <w:rsid w:val="003C072E"/>
    <w:rsid w:val="003C410F"/>
    <w:rsid w:val="003D1F0B"/>
    <w:rsid w:val="003D2D6B"/>
    <w:rsid w:val="003D31F4"/>
    <w:rsid w:val="003D5317"/>
    <w:rsid w:val="003E2340"/>
    <w:rsid w:val="003E2989"/>
    <w:rsid w:val="00402015"/>
    <w:rsid w:val="004024AB"/>
    <w:rsid w:val="00402DAA"/>
    <w:rsid w:val="00403360"/>
    <w:rsid w:val="00413812"/>
    <w:rsid w:val="00417CA3"/>
    <w:rsid w:val="004208FB"/>
    <w:rsid w:val="00422ED8"/>
    <w:rsid w:val="00427AD8"/>
    <w:rsid w:val="0043453C"/>
    <w:rsid w:val="00436368"/>
    <w:rsid w:val="0044483D"/>
    <w:rsid w:val="004459D5"/>
    <w:rsid w:val="00454A31"/>
    <w:rsid w:val="00457881"/>
    <w:rsid w:val="0046069D"/>
    <w:rsid w:val="004613A3"/>
    <w:rsid w:val="00466A08"/>
    <w:rsid w:val="00470866"/>
    <w:rsid w:val="004720AD"/>
    <w:rsid w:val="0047296C"/>
    <w:rsid w:val="00475484"/>
    <w:rsid w:val="00476C62"/>
    <w:rsid w:val="00480527"/>
    <w:rsid w:val="004817B3"/>
    <w:rsid w:val="00483A25"/>
    <w:rsid w:val="0048537C"/>
    <w:rsid w:val="00490D8B"/>
    <w:rsid w:val="00491EFD"/>
    <w:rsid w:val="00492BA1"/>
    <w:rsid w:val="004A051F"/>
    <w:rsid w:val="004A1862"/>
    <w:rsid w:val="004A2C90"/>
    <w:rsid w:val="004A53F7"/>
    <w:rsid w:val="004C060B"/>
    <w:rsid w:val="004C1FAD"/>
    <w:rsid w:val="004C206E"/>
    <w:rsid w:val="004C2B9A"/>
    <w:rsid w:val="004C505C"/>
    <w:rsid w:val="004C7F62"/>
    <w:rsid w:val="004D635A"/>
    <w:rsid w:val="004E36A8"/>
    <w:rsid w:val="004E45E0"/>
    <w:rsid w:val="004E494E"/>
    <w:rsid w:val="004E68D0"/>
    <w:rsid w:val="004F3C31"/>
    <w:rsid w:val="00501592"/>
    <w:rsid w:val="005016C5"/>
    <w:rsid w:val="00503D49"/>
    <w:rsid w:val="00505308"/>
    <w:rsid w:val="00511AF0"/>
    <w:rsid w:val="00513682"/>
    <w:rsid w:val="005141FC"/>
    <w:rsid w:val="005159ED"/>
    <w:rsid w:val="005203B1"/>
    <w:rsid w:val="005230F3"/>
    <w:rsid w:val="00532A40"/>
    <w:rsid w:val="00535EC5"/>
    <w:rsid w:val="0053688C"/>
    <w:rsid w:val="00543907"/>
    <w:rsid w:val="00547099"/>
    <w:rsid w:val="0055277E"/>
    <w:rsid w:val="00553B1D"/>
    <w:rsid w:val="00565110"/>
    <w:rsid w:val="00570047"/>
    <w:rsid w:val="00583E32"/>
    <w:rsid w:val="005841C0"/>
    <w:rsid w:val="00593382"/>
    <w:rsid w:val="005933B1"/>
    <w:rsid w:val="00595847"/>
    <w:rsid w:val="00596BFE"/>
    <w:rsid w:val="005A0224"/>
    <w:rsid w:val="005A24D5"/>
    <w:rsid w:val="005A2692"/>
    <w:rsid w:val="005A3840"/>
    <w:rsid w:val="005B0134"/>
    <w:rsid w:val="005B40B2"/>
    <w:rsid w:val="005B41BC"/>
    <w:rsid w:val="005B4FFF"/>
    <w:rsid w:val="005B62A1"/>
    <w:rsid w:val="005C3F7D"/>
    <w:rsid w:val="005C4027"/>
    <w:rsid w:val="005C58A2"/>
    <w:rsid w:val="005C794E"/>
    <w:rsid w:val="005D6980"/>
    <w:rsid w:val="005F3FF1"/>
    <w:rsid w:val="005F76DE"/>
    <w:rsid w:val="006025F8"/>
    <w:rsid w:val="00605252"/>
    <w:rsid w:val="006056E9"/>
    <w:rsid w:val="00610854"/>
    <w:rsid w:val="006112B3"/>
    <w:rsid w:val="00611EF2"/>
    <w:rsid w:val="0061472D"/>
    <w:rsid w:val="00616BC5"/>
    <w:rsid w:val="006208EE"/>
    <w:rsid w:val="0062695B"/>
    <w:rsid w:val="00627929"/>
    <w:rsid w:val="00630C5D"/>
    <w:rsid w:val="00630CF7"/>
    <w:rsid w:val="0065178F"/>
    <w:rsid w:val="0065695D"/>
    <w:rsid w:val="00657840"/>
    <w:rsid w:val="0066097D"/>
    <w:rsid w:val="00660A65"/>
    <w:rsid w:val="006626A3"/>
    <w:rsid w:val="00664DA4"/>
    <w:rsid w:val="00671CFA"/>
    <w:rsid w:val="00675367"/>
    <w:rsid w:val="00675465"/>
    <w:rsid w:val="00676051"/>
    <w:rsid w:val="006768BB"/>
    <w:rsid w:val="00677328"/>
    <w:rsid w:val="006778D2"/>
    <w:rsid w:val="006802DD"/>
    <w:rsid w:val="00683C50"/>
    <w:rsid w:val="006841A0"/>
    <w:rsid w:val="006844D0"/>
    <w:rsid w:val="006908BA"/>
    <w:rsid w:val="006A56B2"/>
    <w:rsid w:val="006A7F18"/>
    <w:rsid w:val="006B2199"/>
    <w:rsid w:val="006B38D4"/>
    <w:rsid w:val="006B6FB7"/>
    <w:rsid w:val="006B7083"/>
    <w:rsid w:val="006B7CD9"/>
    <w:rsid w:val="006C448A"/>
    <w:rsid w:val="006C5F7D"/>
    <w:rsid w:val="006D2418"/>
    <w:rsid w:val="006D4ABF"/>
    <w:rsid w:val="006D6994"/>
    <w:rsid w:val="006E0D72"/>
    <w:rsid w:val="006E333D"/>
    <w:rsid w:val="006E3916"/>
    <w:rsid w:val="006F0363"/>
    <w:rsid w:val="00710C20"/>
    <w:rsid w:val="0071179A"/>
    <w:rsid w:val="0071240D"/>
    <w:rsid w:val="00716057"/>
    <w:rsid w:val="0072198C"/>
    <w:rsid w:val="0073023D"/>
    <w:rsid w:val="00731191"/>
    <w:rsid w:val="007316E8"/>
    <w:rsid w:val="007363EE"/>
    <w:rsid w:val="007407B0"/>
    <w:rsid w:val="00741BDF"/>
    <w:rsid w:val="00743853"/>
    <w:rsid w:val="00746612"/>
    <w:rsid w:val="007565AE"/>
    <w:rsid w:val="00764823"/>
    <w:rsid w:val="007658DE"/>
    <w:rsid w:val="00765A8F"/>
    <w:rsid w:val="00766803"/>
    <w:rsid w:val="0076734B"/>
    <w:rsid w:val="00770460"/>
    <w:rsid w:val="0077135B"/>
    <w:rsid w:val="00771A3D"/>
    <w:rsid w:val="0077384D"/>
    <w:rsid w:val="007758F8"/>
    <w:rsid w:val="00785547"/>
    <w:rsid w:val="007874B7"/>
    <w:rsid w:val="00793FA9"/>
    <w:rsid w:val="0079555A"/>
    <w:rsid w:val="00795767"/>
    <w:rsid w:val="007A07C5"/>
    <w:rsid w:val="007A4973"/>
    <w:rsid w:val="007A5E30"/>
    <w:rsid w:val="007A5FFF"/>
    <w:rsid w:val="007A77E3"/>
    <w:rsid w:val="007A77FC"/>
    <w:rsid w:val="007B13D4"/>
    <w:rsid w:val="007B13DE"/>
    <w:rsid w:val="007B6A85"/>
    <w:rsid w:val="007C13C8"/>
    <w:rsid w:val="007C2986"/>
    <w:rsid w:val="007C5279"/>
    <w:rsid w:val="007C5639"/>
    <w:rsid w:val="007C7F1A"/>
    <w:rsid w:val="007D2755"/>
    <w:rsid w:val="007D2EC5"/>
    <w:rsid w:val="007D48E9"/>
    <w:rsid w:val="007D7632"/>
    <w:rsid w:val="007E0175"/>
    <w:rsid w:val="007E122E"/>
    <w:rsid w:val="007E149C"/>
    <w:rsid w:val="007E2D31"/>
    <w:rsid w:val="007E4F9C"/>
    <w:rsid w:val="007E5C6A"/>
    <w:rsid w:val="007F40D1"/>
    <w:rsid w:val="007F6F2B"/>
    <w:rsid w:val="007F786D"/>
    <w:rsid w:val="008019A5"/>
    <w:rsid w:val="00801A9F"/>
    <w:rsid w:val="00803A25"/>
    <w:rsid w:val="00803BF0"/>
    <w:rsid w:val="00807591"/>
    <w:rsid w:val="00810124"/>
    <w:rsid w:val="0081027D"/>
    <w:rsid w:val="00811A5F"/>
    <w:rsid w:val="008142C7"/>
    <w:rsid w:val="00814B69"/>
    <w:rsid w:val="00814FC5"/>
    <w:rsid w:val="0082299B"/>
    <w:rsid w:val="008232FE"/>
    <w:rsid w:val="00826558"/>
    <w:rsid w:val="008307D9"/>
    <w:rsid w:val="00833E18"/>
    <w:rsid w:val="00843DE9"/>
    <w:rsid w:val="00844B49"/>
    <w:rsid w:val="008453D1"/>
    <w:rsid w:val="008455D8"/>
    <w:rsid w:val="00845788"/>
    <w:rsid w:val="00846F4C"/>
    <w:rsid w:val="00850793"/>
    <w:rsid w:val="00856178"/>
    <w:rsid w:val="00856BA9"/>
    <w:rsid w:val="00864D47"/>
    <w:rsid w:val="00864EEB"/>
    <w:rsid w:val="008741FB"/>
    <w:rsid w:val="00875485"/>
    <w:rsid w:val="0087596A"/>
    <w:rsid w:val="00883669"/>
    <w:rsid w:val="00887524"/>
    <w:rsid w:val="008879D8"/>
    <w:rsid w:val="008939C5"/>
    <w:rsid w:val="008957BC"/>
    <w:rsid w:val="008A0539"/>
    <w:rsid w:val="008A4169"/>
    <w:rsid w:val="008A7082"/>
    <w:rsid w:val="008A7289"/>
    <w:rsid w:val="008A74A7"/>
    <w:rsid w:val="008B22B6"/>
    <w:rsid w:val="008B2CF9"/>
    <w:rsid w:val="008C1328"/>
    <w:rsid w:val="008C2ADF"/>
    <w:rsid w:val="008C7783"/>
    <w:rsid w:val="008D581A"/>
    <w:rsid w:val="008E125C"/>
    <w:rsid w:val="008E249D"/>
    <w:rsid w:val="008E3D34"/>
    <w:rsid w:val="008E7406"/>
    <w:rsid w:val="008F4FAB"/>
    <w:rsid w:val="008F746E"/>
    <w:rsid w:val="008F7B18"/>
    <w:rsid w:val="008F7E42"/>
    <w:rsid w:val="00901573"/>
    <w:rsid w:val="009019C0"/>
    <w:rsid w:val="00904DF7"/>
    <w:rsid w:val="00920B9E"/>
    <w:rsid w:val="00922178"/>
    <w:rsid w:val="0092348C"/>
    <w:rsid w:val="00924499"/>
    <w:rsid w:val="00927DC4"/>
    <w:rsid w:val="009310CB"/>
    <w:rsid w:val="009317A9"/>
    <w:rsid w:val="00931B18"/>
    <w:rsid w:val="00932BDE"/>
    <w:rsid w:val="00935AC4"/>
    <w:rsid w:val="00936094"/>
    <w:rsid w:val="00945DC6"/>
    <w:rsid w:val="00946C51"/>
    <w:rsid w:val="00955B82"/>
    <w:rsid w:val="00957697"/>
    <w:rsid w:val="00964ACB"/>
    <w:rsid w:val="0097612A"/>
    <w:rsid w:val="009804BC"/>
    <w:rsid w:val="009833A5"/>
    <w:rsid w:val="0098713F"/>
    <w:rsid w:val="00995267"/>
    <w:rsid w:val="00995B1E"/>
    <w:rsid w:val="0099795D"/>
    <w:rsid w:val="00997CF3"/>
    <w:rsid w:val="009A0D1F"/>
    <w:rsid w:val="009A1ED7"/>
    <w:rsid w:val="009A23D7"/>
    <w:rsid w:val="009A430E"/>
    <w:rsid w:val="009A54F5"/>
    <w:rsid w:val="009A5CDD"/>
    <w:rsid w:val="009B1A54"/>
    <w:rsid w:val="009B5E21"/>
    <w:rsid w:val="009B7F58"/>
    <w:rsid w:val="009C2F12"/>
    <w:rsid w:val="009D5FDC"/>
    <w:rsid w:val="009E12C2"/>
    <w:rsid w:val="009E58BE"/>
    <w:rsid w:val="009E6F49"/>
    <w:rsid w:val="009F1E82"/>
    <w:rsid w:val="009F2839"/>
    <w:rsid w:val="00A020E9"/>
    <w:rsid w:val="00A03223"/>
    <w:rsid w:val="00A07006"/>
    <w:rsid w:val="00A07540"/>
    <w:rsid w:val="00A10751"/>
    <w:rsid w:val="00A10D4C"/>
    <w:rsid w:val="00A11AC8"/>
    <w:rsid w:val="00A166F8"/>
    <w:rsid w:val="00A228AC"/>
    <w:rsid w:val="00A24216"/>
    <w:rsid w:val="00A25382"/>
    <w:rsid w:val="00A2558B"/>
    <w:rsid w:val="00A255D7"/>
    <w:rsid w:val="00A27967"/>
    <w:rsid w:val="00A351C7"/>
    <w:rsid w:val="00A406EA"/>
    <w:rsid w:val="00A433AE"/>
    <w:rsid w:val="00A44E7E"/>
    <w:rsid w:val="00A56F63"/>
    <w:rsid w:val="00A64773"/>
    <w:rsid w:val="00A66A16"/>
    <w:rsid w:val="00A714C7"/>
    <w:rsid w:val="00A762FC"/>
    <w:rsid w:val="00A82682"/>
    <w:rsid w:val="00A82D9E"/>
    <w:rsid w:val="00A82F05"/>
    <w:rsid w:val="00A84977"/>
    <w:rsid w:val="00A91719"/>
    <w:rsid w:val="00A9618A"/>
    <w:rsid w:val="00AA134F"/>
    <w:rsid w:val="00AA4AC0"/>
    <w:rsid w:val="00AC086C"/>
    <w:rsid w:val="00AC29EB"/>
    <w:rsid w:val="00AD049E"/>
    <w:rsid w:val="00AD16A7"/>
    <w:rsid w:val="00AD313F"/>
    <w:rsid w:val="00AD3B42"/>
    <w:rsid w:val="00AD638F"/>
    <w:rsid w:val="00AE0398"/>
    <w:rsid w:val="00AE03A1"/>
    <w:rsid w:val="00AE3001"/>
    <w:rsid w:val="00AE305E"/>
    <w:rsid w:val="00AE35E6"/>
    <w:rsid w:val="00AE40C1"/>
    <w:rsid w:val="00AE49AE"/>
    <w:rsid w:val="00AE7A40"/>
    <w:rsid w:val="00AE7D1C"/>
    <w:rsid w:val="00AF4229"/>
    <w:rsid w:val="00AF7663"/>
    <w:rsid w:val="00B02077"/>
    <w:rsid w:val="00B04599"/>
    <w:rsid w:val="00B11FCE"/>
    <w:rsid w:val="00B14D3C"/>
    <w:rsid w:val="00B16C09"/>
    <w:rsid w:val="00B2088C"/>
    <w:rsid w:val="00B23D9B"/>
    <w:rsid w:val="00B25763"/>
    <w:rsid w:val="00B25D62"/>
    <w:rsid w:val="00B27F16"/>
    <w:rsid w:val="00B41BAB"/>
    <w:rsid w:val="00B45278"/>
    <w:rsid w:val="00B5151D"/>
    <w:rsid w:val="00B66D5A"/>
    <w:rsid w:val="00B72074"/>
    <w:rsid w:val="00B72C13"/>
    <w:rsid w:val="00B75A38"/>
    <w:rsid w:val="00B82806"/>
    <w:rsid w:val="00B82AD9"/>
    <w:rsid w:val="00B84086"/>
    <w:rsid w:val="00B92D11"/>
    <w:rsid w:val="00B95776"/>
    <w:rsid w:val="00BA2359"/>
    <w:rsid w:val="00BA2DF5"/>
    <w:rsid w:val="00BA3C12"/>
    <w:rsid w:val="00BB2651"/>
    <w:rsid w:val="00BB5015"/>
    <w:rsid w:val="00BB53B6"/>
    <w:rsid w:val="00BB5BB1"/>
    <w:rsid w:val="00BB6177"/>
    <w:rsid w:val="00BC004A"/>
    <w:rsid w:val="00BC1783"/>
    <w:rsid w:val="00BC1A7A"/>
    <w:rsid w:val="00BC2A10"/>
    <w:rsid w:val="00BC3108"/>
    <w:rsid w:val="00BC4D84"/>
    <w:rsid w:val="00BC70FF"/>
    <w:rsid w:val="00BE4CEC"/>
    <w:rsid w:val="00BE540F"/>
    <w:rsid w:val="00BF036B"/>
    <w:rsid w:val="00BF3AE4"/>
    <w:rsid w:val="00C04F2C"/>
    <w:rsid w:val="00C05BB6"/>
    <w:rsid w:val="00C117BE"/>
    <w:rsid w:val="00C118E9"/>
    <w:rsid w:val="00C22918"/>
    <w:rsid w:val="00C27730"/>
    <w:rsid w:val="00C27911"/>
    <w:rsid w:val="00C34EE0"/>
    <w:rsid w:val="00C353E6"/>
    <w:rsid w:val="00C36154"/>
    <w:rsid w:val="00C37964"/>
    <w:rsid w:val="00C4500C"/>
    <w:rsid w:val="00C473DE"/>
    <w:rsid w:val="00C47EC0"/>
    <w:rsid w:val="00C50111"/>
    <w:rsid w:val="00C52327"/>
    <w:rsid w:val="00C5535B"/>
    <w:rsid w:val="00C55B7B"/>
    <w:rsid w:val="00C56541"/>
    <w:rsid w:val="00C578DE"/>
    <w:rsid w:val="00C609C7"/>
    <w:rsid w:val="00C64A32"/>
    <w:rsid w:val="00C65F65"/>
    <w:rsid w:val="00C72660"/>
    <w:rsid w:val="00C72714"/>
    <w:rsid w:val="00C72B20"/>
    <w:rsid w:val="00C72DF7"/>
    <w:rsid w:val="00C77B61"/>
    <w:rsid w:val="00C80780"/>
    <w:rsid w:val="00C83F72"/>
    <w:rsid w:val="00C84AF0"/>
    <w:rsid w:val="00C869FC"/>
    <w:rsid w:val="00C918DC"/>
    <w:rsid w:val="00C974F8"/>
    <w:rsid w:val="00CA1B9C"/>
    <w:rsid w:val="00CA205D"/>
    <w:rsid w:val="00CA33E2"/>
    <w:rsid w:val="00CA5630"/>
    <w:rsid w:val="00CB7D48"/>
    <w:rsid w:val="00CC55C7"/>
    <w:rsid w:val="00CC7AA8"/>
    <w:rsid w:val="00CD355D"/>
    <w:rsid w:val="00CD3778"/>
    <w:rsid w:val="00CD61AD"/>
    <w:rsid w:val="00CD7DA4"/>
    <w:rsid w:val="00CE04A8"/>
    <w:rsid w:val="00CE4DFE"/>
    <w:rsid w:val="00CF0DC5"/>
    <w:rsid w:val="00CF19AF"/>
    <w:rsid w:val="00CF253A"/>
    <w:rsid w:val="00CF4C43"/>
    <w:rsid w:val="00D013EF"/>
    <w:rsid w:val="00D01E32"/>
    <w:rsid w:val="00D05496"/>
    <w:rsid w:val="00D05E01"/>
    <w:rsid w:val="00D11675"/>
    <w:rsid w:val="00D12E5F"/>
    <w:rsid w:val="00D221D6"/>
    <w:rsid w:val="00D22B4D"/>
    <w:rsid w:val="00D24189"/>
    <w:rsid w:val="00D2431B"/>
    <w:rsid w:val="00D273D0"/>
    <w:rsid w:val="00D279EE"/>
    <w:rsid w:val="00D31C8E"/>
    <w:rsid w:val="00D341E2"/>
    <w:rsid w:val="00D3455C"/>
    <w:rsid w:val="00D3478F"/>
    <w:rsid w:val="00D475F7"/>
    <w:rsid w:val="00D50190"/>
    <w:rsid w:val="00D64341"/>
    <w:rsid w:val="00D674C1"/>
    <w:rsid w:val="00D7443D"/>
    <w:rsid w:val="00D77E7B"/>
    <w:rsid w:val="00D80663"/>
    <w:rsid w:val="00D8079A"/>
    <w:rsid w:val="00D9046B"/>
    <w:rsid w:val="00D9053E"/>
    <w:rsid w:val="00D9488E"/>
    <w:rsid w:val="00D95BA2"/>
    <w:rsid w:val="00DA119C"/>
    <w:rsid w:val="00DA1771"/>
    <w:rsid w:val="00DA618B"/>
    <w:rsid w:val="00DB7CA1"/>
    <w:rsid w:val="00DB7D61"/>
    <w:rsid w:val="00DC061F"/>
    <w:rsid w:val="00DC3D81"/>
    <w:rsid w:val="00DC6644"/>
    <w:rsid w:val="00DD34B4"/>
    <w:rsid w:val="00DD4B80"/>
    <w:rsid w:val="00DD6E18"/>
    <w:rsid w:val="00DD71B5"/>
    <w:rsid w:val="00DE0BBF"/>
    <w:rsid w:val="00DE74D3"/>
    <w:rsid w:val="00DF2030"/>
    <w:rsid w:val="00DF21DB"/>
    <w:rsid w:val="00DF45A7"/>
    <w:rsid w:val="00DF5B8F"/>
    <w:rsid w:val="00DF695B"/>
    <w:rsid w:val="00DF7687"/>
    <w:rsid w:val="00E00C4E"/>
    <w:rsid w:val="00E0200B"/>
    <w:rsid w:val="00E02493"/>
    <w:rsid w:val="00E03B4D"/>
    <w:rsid w:val="00E07D8B"/>
    <w:rsid w:val="00E11EC6"/>
    <w:rsid w:val="00E175A3"/>
    <w:rsid w:val="00E2311B"/>
    <w:rsid w:val="00E35F73"/>
    <w:rsid w:val="00E40F24"/>
    <w:rsid w:val="00E50BB6"/>
    <w:rsid w:val="00E5131B"/>
    <w:rsid w:val="00E518FB"/>
    <w:rsid w:val="00E52F0B"/>
    <w:rsid w:val="00E53B74"/>
    <w:rsid w:val="00E55048"/>
    <w:rsid w:val="00E61CF0"/>
    <w:rsid w:val="00E72189"/>
    <w:rsid w:val="00E72D95"/>
    <w:rsid w:val="00E7348C"/>
    <w:rsid w:val="00E73796"/>
    <w:rsid w:val="00E74C1F"/>
    <w:rsid w:val="00E813E5"/>
    <w:rsid w:val="00E81A6F"/>
    <w:rsid w:val="00E81CC2"/>
    <w:rsid w:val="00E8212D"/>
    <w:rsid w:val="00E8740E"/>
    <w:rsid w:val="00E91943"/>
    <w:rsid w:val="00E93DF8"/>
    <w:rsid w:val="00E95F84"/>
    <w:rsid w:val="00E96612"/>
    <w:rsid w:val="00EA10F6"/>
    <w:rsid w:val="00EA29BC"/>
    <w:rsid w:val="00EB4C7C"/>
    <w:rsid w:val="00EB719C"/>
    <w:rsid w:val="00EC3EF6"/>
    <w:rsid w:val="00EC73C0"/>
    <w:rsid w:val="00ED1E00"/>
    <w:rsid w:val="00ED2730"/>
    <w:rsid w:val="00EE4FF8"/>
    <w:rsid w:val="00EF1662"/>
    <w:rsid w:val="00F05185"/>
    <w:rsid w:val="00F07BED"/>
    <w:rsid w:val="00F133E1"/>
    <w:rsid w:val="00F15452"/>
    <w:rsid w:val="00F16634"/>
    <w:rsid w:val="00F16B52"/>
    <w:rsid w:val="00F172D1"/>
    <w:rsid w:val="00F22761"/>
    <w:rsid w:val="00F2320C"/>
    <w:rsid w:val="00F2463E"/>
    <w:rsid w:val="00F30787"/>
    <w:rsid w:val="00F34C9A"/>
    <w:rsid w:val="00F40E4D"/>
    <w:rsid w:val="00F41663"/>
    <w:rsid w:val="00F42211"/>
    <w:rsid w:val="00F42967"/>
    <w:rsid w:val="00F455B5"/>
    <w:rsid w:val="00F45E01"/>
    <w:rsid w:val="00F4760C"/>
    <w:rsid w:val="00F54A8F"/>
    <w:rsid w:val="00F55860"/>
    <w:rsid w:val="00F60C77"/>
    <w:rsid w:val="00F617ED"/>
    <w:rsid w:val="00F63F97"/>
    <w:rsid w:val="00F653BB"/>
    <w:rsid w:val="00F65619"/>
    <w:rsid w:val="00F66125"/>
    <w:rsid w:val="00F67FD9"/>
    <w:rsid w:val="00F71962"/>
    <w:rsid w:val="00F7411F"/>
    <w:rsid w:val="00F75924"/>
    <w:rsid w:val="00F766B9"/>
    <w:rsid w:val="00F83BE6"/>
    <w:rsid w:val="00F83EBC"/>
    <w:rsid w:val="00F862D8"/>
    <w:rsid w:val="00F86B68"/>
    <w:rsid w:val="00F87691"/>
    <w:rsid w:val="00F920AC"/>
    <w:rsid w:val="00F94625"/>
    <w:rsid w:val="00FA0435"/>
    <w:rsid w:val="00FA6AF9"/>
    <w:rsid w:val="00FB2BF1"/>
    <w:rsid w:val="00FB5FF5"/>
    <w:rsid w:val="00FB6583"/>
    <w:rsid w:val="00FC2045"/>
    <w:rsid w:val="00FC3B1C"/>
    <w:rsid w:val="00FC50CB"/>
    <w:rsid w:val="00FC5169"/>
    <w:rsid w:val="00FC5808"/>
    <w:rsid w:val="00FC5E29"/>
    <w:rsid w:val="00FC62CA"/>
    <w:rsid w:val="00FC7A20"/>
    <w:rsid w:val="00FD42B7"/>
    <w:rsid w:val="00FE3A0F"/>
    <w:rsid w:val="00FF1F63"/>
    <w:rsid w:val="00FF4119"/>
    <w:rsid w:val="00FF6B41"/>
    <w:rsid w:val="00FF6E01"/>
    <w:rsid w:val="00FF7B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2FE"/>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2"/>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1"/>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qForma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iPriority w:val="99"/>
    <w:unhideWhenUsed/>
    <w:rsid w:val="00E03B4D"/>
    <w:pPr>
      <w:spacing w:after="120" w:line="480" w:lineRule="auto"/>
    </w:pPr>
    <w:rPr>
      <w:szCs w:val="21"/>
    </w:rPr>
  </w:style>
  <w:style w:type="character" w:customStyle="1" w:styleId="Corpodetexto2Char">
    <w:name w:val="Corpo de texto 2 Char"/>
    <w:basedOn w:val="Fontepargpadro"/>
    <w:link w:val="Corpodetexto2"/>
    <w:uiPriority w:val="99"/>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BB6177"/>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BB61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122289">
      <w:bodyDiv w:val="1"/>
      <w:marLeft w:val="0"/>
      <w:marRight w:val="0"/>
      <w:marTop w:val="0"/>
      <w:marBottom w:val="0"/>
      <w:divBdr>
        <w:top w:val="none" w:sz="0" w:space="0" w:color="auto"/>
        <w:left w:val="none" w:sz="0" w:space="0" w:color="auto"/>
        <w:bottom w:val="none" w:sz="0" w:space="0" w:color="auto"/>
        <w:right w:val="none" w:sz="0" w:space="0" w:color="auto"/>
      </w:divBdr>
    </w:div>
    <w:div w:id="250243855">
      <w:bodyDiv w:val="1"/>
      <w:marLeft w:val="0"/>
      <w:marRight w:val="0"/>
      <w:marTop w:val="0"/>
      <w:marBottom w:val="0"/>
      <w:divBdr>
        <w:top w:val="none" w:sz="0" w:space="0" w:color="auto"/>
        <w:left w:val="none" w:sz="0" w:space="0" w:color="auto"/>
        <w:bottom w:val="none" w:sz="0" w:space="0" w:color="auto"/>
        <w:right w:val="none" w:sz="0" w:space="0" w:color="auto"/>
      </w:divBdr>
    </w:div>
    <w:div w:id="331103475">
      <w:bodyDiv w:val="1"/>
      <w:marLeft w:val="0"/>
      <w:marRight w:val="0"/>
      <w:marTop w:val="0"/>
      <w:marBottom w:val="0"/>
      <w:divBdr>
        <w:top w:val="none" w:sz="0" w:space="0" w:color="auto"/>
        <w:left w:val="none" w:sz="0" w:space="0" w:color="auto"/>
        <w:bottom w:val="none" w:sz="0" w:space="0" w:color="auto"/>
        <w:right w:val="none" w:sz="0" w:space="0" w:color="auto"/>
      </w:divBdr>
    </w:div>
    <w:div w:id="410739918">
      <w:bodyDiv w:val="1"/>
      <w:marLeft w:val="0"/>
      <w:marRight w:val="0"/>
      <w:marTop w:val="0"/>
      <w:marBottom w:val="0"/>
      <w:divBdr>
        <w:top w:val="none" w:sz="0" w:space="0" w:color="auto"/>
        <w:left w:val="none" w:sz="0" w:space="0" w:color="auto"/>
        <w:bottom w:val="none" w:sz="0" w:space="0" w:color="auto"/>
        <w:right w:val="none" w:sz="0" w:space="0" w:color="auto"/>
      </w:divBdr>
    </w:div>
    <w:div w:id="445782156">
      <w:bodyDiv w:val="1"/>
      <w:marLeft w:val="0"/>
      <w:marRight w:val="0"/>
      <w:marTop w:val="0"/>
      <w:marBottom w:val="0"/>
      <w:divBdr>
        <w:top w:val="none" w:sz="0" w:space="0" w:color="auto"/>
        <w:left w:val="none" w:sz="0" w:space="0" w:color="auto"/>
        <w:bottom w:val="none" w:sz="0" w:space="0" w:color="auto"/>
        <w:right w:val="none" w:sz="0" w:space="0" w:color="auto"/>
      </w:divBdr>
    </w:div>
    <w:div w:id="597250726">
      <w:bodyDiv w:val="1"/>
      <w:marLeft w:val="0"/>
      <w:marRight w:val="0"/>
      <w:marTop w:val="0"/>
      <w:marBottom w:val="0"/>
      <w:divBdr>
        <w:top w:val="none" w:sz="0" w:space="0" w:color="auto"/>
        <w:left w:val="none" w:sz="0" w:space="0" w:color="auto"/>
        <w:bottom w:val="none" w:sz="0" w:space="0" w:color="auto"/>
        <w:right w:val="none" w:sz="0" w:space="0" w:color="auto"/>
      </w:divBdr>
    </w:div>
    <w:div w:id="63395319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1028215020">
      <w:bodyDiv w:val="1"/>
      <w:marLeft w:val="0"/>
      <w:marRight w:val="0"/>
      <w:marTop w:val="0"/>
      <w:marBottom w:val="0"/>
      <w:divBdr>
        <w:top w:val="none" w:sz="0" w:space="0" w:color="auto"/>
        <w:left w:val="none" w:sz="0" w:space="0" w:color="auto"/>
        <w:bottom w:val="none" w:sz="0" w:space="0" w:color="auto"/>
        <w:right w:val="none" w:sz="0" w:space="0" w:color="auto"/>
      </w:divBdr>
    </w:div>
    <w:div w:id="1187598417">
      <w:bodyDiv w:val="1"/>
      <w:marLeft w:val="0"/>
      <w:marRight w:val="0"/>
      <w:marTop w:val="0"/>
      <w:marBottom w:val="0"/>
      <w:divBdr>
        <w:top w:val="none" w:sz="0" w:space="0" w:color="auto"/>
        <w:left w:val="none" w:sz="0" w:space="0" w:color="auto"/>
        <w:bottom w:val="none" w:sz="0" w:space="0" w:color="auto"/>
        <w:right w:val="none" w:sz="0" w:space="0" w:color="auto"/>
      </w:divBdr>
    </w:div>
    <w:div w:id="1276863791">
      <w:bodyDiv w:val="1"/>
      <w:marLeft w:val="0"/>
      <w:marRight w:val="0"/>
      <w:marTop w:val="0"/>
      <w:marBottom w:val="0"/>
      <w:divBdr>
        <w:top w:val="none" w:sz="0" w:space="0" w:color="auto"/>
        <w:left w:val="none" w:sz="0" w:space="0" w:color="auto"/>
        <w:bottom w:val="none" w:sz="0" w:space="0" w:color="auto"/>
        <w:right w:val="none" w:sz="0" w:space="0" w:color="auto"/>
      </w:divBdr>
    </w:div>
    <w:div w:id="1317878288">
      <w:bodyDiv w:val="1"/>
      <w:marLeft w:val="0"/>
      <w:marRight w:val="0"/>
      <w:marTop w:val="0"/>
      <w:marBottom w:val="0"/>
      <w:divBdr>
        <w:top w:val="none" w:sz="0" w:space="0" w:color="auto"/>
        <w:left w:val="none" w:sz="0" w:space="0" w:color="auto"/>
        <w:bottom w:val="none" w:sz="0" w:space="0" w:color="auto"/>
        <w:right w:val="none" w:sz="0" w:space="0" w:color="auto"/>
      </w:divBdr>
    </w:div>
    <w:div w:id="1440488331">
      <w:bodyDiv w:val="1"/>
      <w:marLeft w:val="0"/>
      <w:marRight w:val="0"/>
      <w:marTop w:val="0"/>
      <w:marBottom w:val="0"/>
      <w:divBdr>
        <w:top w:val="none" w:sz="0" w:space="0" w:color="auto"/>
        <w:left w:val="none" w:sz="0" w:space="0" w:color="auto"/>
        <w:bottom w:val="none" w:sz="0" w:space="0" w:color="auto"/>
        <w:right w:val="none" w:sz="0" w:space="0" w:color="auto"/>
      </w:divBdr>
    </w:div>
    <w:div w:id="1447382544">
      <w:bodyDiv w:val="1"/>
      <w:marLeft w:val="0"/>
      <w:marRight w:val="0"/>
      <w:marTop w:val="0"/>
      <w:marBottom w:val="0"/>
      <w:divBdr>
        <w:top w:val="none" w:sz="0" w:space="0" w:color="auto"/>
        <w:left w:val="none" w:sz="0" w:space="0" w:color="auto"/>
        <w:bottom w:val="none" w:sz="0" w:space="0" w:color="auto"/>
        <w:right w:val="none" w:sz="0" w:space="0" w:color="auto"/>
      </w:divBdr>
    </w:div>
    <w:div w:id="1846284990">
      <w:bodyDiv w:val="1"/>
      <w:marLeft w:val="0"/>
      <w:marRight w:val="0"/>
      <w:marTop w:val="0"/>
      <w:marBottom w:val="0"/>
      <w:divBdr>
        <w:top w:val="none" w:sz="0" w:space="0" w:color="auto"/>
        <w:left w:val="none" w:sz="0" w:space="0" w:color="auto"/>
        <w:bottom w:val="none" w:sz="0" w:space="0" w:color="auto"/>
        <w:right w:val="none" w:sz="0" w:space="0" w:color="auto"/>
      </w:divBdr>
    </w:div>
    <w:div w:id="1857380076">
      <w:bodyDiv w:val="1"/>
      <w:marLeft w:val="0"/>
      <w:marRight w:val="0"/>
      <w:marTop w:val="0"/>
      <w:marBottom w:val="0"/>
      <w:divBdr>
        <w:top w:val="none" w:sz="0" w:space="0" w:color="auto"/>
        <w:left w:val="none" w:sz="0" w:space="0" w:color="auto"/>
        <w:bottom w:val="none" w:sz="0" w:space="0" w:color="auto"/>
        <w:right w:val="none" w:sz="0" w:space="0" w:color="auto"/>
      </w:divBdr>
    </w:div>
    <w:div w:id="1989087987">
      <w:bodyDiv w:val="1"/>
      <w:marLeft w:val="0"/>
      <w:marRight w:val="0"/>
      <w:marTop w:val="0"/>
      <w:marBottom w:val="0"/>
      <w:divBdr>
        <w:top w:val="none" w:sz="0" w:space="0" w:color="auto"/>
        <w:left w:val="none" w:sz="0" w:space="0" w:color="auto"/>
        <w:bottom w:val="none" w:sz="0" w:space="0" w:color="auto"/>
        <w:right w:val="none" w:sz="0" w:space="0" w:color="auto"/>
      </w:divBdr>
    </w:div>
    <w:div w:id="211787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s://certidoes-apf.apps.tcu.gov.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omprasbr.com.br" TargetMode="External"/><Relationship Id="rId12" Type="http://schemas.openxmlformats.org/officeDocument/2006/relationships/hyperlink" Target="http://comprasbr.com.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2@beneditonovo.sc.gov.b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comprasbr.com.br" TargetMode="External"/><Relationship Id="rId4" Type="http://schemas.openxmlformats.org/officeDocument/2006/relationships/webSettings" Target="webSettings.xml"/><Relationship Id="rId9" Type="http://schemas.openxmlformats.org/officeDocument/2006/relationships/hyperlink" Target="https://beneditonovo.atende.net/transparencia/item/licitacoes-gerais" TargetMode="Externa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25</Pages>
  <Words>13649</Words>
  <Characters>73706</Characters>
  <Application>Microsoft Office Word</Application>
  <DocSecurity>0</DocSecurity>
  <Lines>614</Lines>
  <Paragraphs>174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PCWINC</cp:lastModifiedBy>
  <cp:revision>95</cp:revision>
  <dcterms:created xsi:type="dcterms:W3CDTF">2025-07-21T13:44:00Z</dcterms:created>
  <dcterms:modified xsi:type="dcterms:W3CDTF">2025-10-29T22:11:00Z</dcterms:modified>
</cp:coreProperties>
</file>