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62E6" w14:textId="091F830F" w:rsidR="00E03B4D" w:rsidRPr="0091365C"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91365C">
        <w:rPr>
          <w:rFonts w:ascii="Times New Roman" w:eastAsia="Times New Roman" w:hAnsi="Times New Roman" w:cs="Times New Roman"/>
          <w:b/>
          <w:bCs/>
          <w:kern w:val="0"/>
          <w:sz w:val="28"/>
          <w:szCs w:val="28"/>
          <w:lang w:eastAsia="pt-BR" w:bidi="ar-SA"/>
        </w:rPr>
        <w:t>EDITAL DE LICITAÇÃO</w:t>
      </w:r>
    </w:p>
    <w:p w14:paraId="12F8CA94" w14:textId="1F3489CC" w:rsidR="00E03B4D" w:rsidRPr="0091365C"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1365C">
        <w:rPr>
          <w:rFonts w:ascii="Times New Roman" w:eastAsia="Times New Roman" w:hAnsi="Times New Roman" w:cs="Times New Roman"/>
          <w:b/>
          <w:bCs/>
          <w:kern w:val="0"/>
          <w:lang w:eastAsia="pt-BR" w:bidi="ar-SA"/>
        </w:rPr>
        <w:t xml:space="preserve">PROCESSO ADMINISTRATIVO Nº </w:t>
      </w:r>
      <w:r w:rsidR="00FB62B1" w:rsidRPr="0091365C">
        <w:rPr>
          <w:rFonts w:ascii="Times New Roman" w:eastAsia="Times New Roman" w:hAnsi="Times New Roman" w:cs="Times New Roman"/>
          <w:b/>
          <w:bCs/>
          <w:kern w:val="0"/>
          <w:lang w:eastAsia="pt-BR" w:bidi="ar-SA"/>
        </w:rPr>
        <w:t>111/2026</w:t>
      </w:r>
    </w:p>
    <w:p w14:paraId="6D804C01" w14:textId="71D0D4B6" w:rsidR="00E03B4D" w:rsidRPr="0091365C"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1365C">
        <w:rPr>
          <w:rFonts w:ascii="Times New Roman" w:eastAsia="Times New Roman" w:hAnsi="Times New Roman" w:cs="Times New Roman"/>
          <w:b/>
          <w:bCs/>
          <w:kern w:val="0"/>
          <w:lang w:eastAsia="pt-BR" w:bidi="ar-SA"/>
        </w:rPr>
        <w:t>PREGÃO ELETRÔNICO</w:t>
      </w:r>
    </w:p>
    <w:p w14:paraId="489E83D6" w14:textId="42BC3F15" w:rsidR="00E8740E" w:rsidRPr="0091365C"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2C7F6B" w:rsidRPr="0091365C" w14:paraId="36D7A170" w14:textId="77777777" w:rsidTr="00151CEA">
        <w:tc>
          <w:tcPr>
            <w:tcW w:w="4531" w:type="dxa"/>
          </w:tcPr>
          <w:p w14:paraId="0EFAA4D3" w14:textId="5E76858F" w:rsidR="002C7F6B" w:rsidRPr="0091365C" w:rsidRDefault="002C7F6B" w:rsidP="002C7F6B">
            <w:pPr>
              <w:rPr>
                <w:rFonts w:ascii="Times New Roman" w:hAnsi="Times New Roman" w:cs="Times New Roman"/>
                <w:sz w:val="20"/>
                <w:szCs w:val="20"/>
              </w:rPr>
            </w:pPr>
            <w:r w:rsidRPr="0091365C">
              <w:rPr>
                <w:rFonts w:ascii="Times New Roman" w:hAnsi="Times New Roman" w:cs="Times New Roman"/>
                <w:sz w:val="20"/>
                <w:szCs w:val="20"/>
              </w:rPr>
              <w:t>MODALIDADE</w:t>
            </w:r>
          </w:p>
        </w:tc>
        <w:tc>
          <w:tcPr>
            <w:tcW w:w="5137" w:type="dxa"/>
          </w:tcPr>
          <w:p w14:paraId="4091DCFD" w14:textId="6AE3B536" w:rsidR="002C7F6B" w:rsidRPr="0091365C" w:rsidRDefault="002C7F6B" w:rsidP="0009042B">
            <w:pPr>
              <w:rPr>
                <w:rFonts w:ascii="Times New Roman" w:hAnsi="Times New Roman" w:cs="Times New Roman"/>
                <w:sz w:val="20"/>
                <w:szCs w:val="20"/>
              </w:rPr>
            </w:pPr>
            <w:r w:rsidRPr="0091365C">
              <w:rPr>
                <w:rFonts w:ascii="Times New Roman" w:hAnsi="Times New Roman" w:cs="Times New Roman"/>
                <w:sz w:val="20"/>
                <w:szCs w:val="20"/>
              </w:rPr>
              <w:t>Pregão Eletrônico</w:t>
            </w:r>
          </w:p>
        </w:tc>
      </w:tr>
      <w:tr w:rsidR="0009042B" w:rsidRPr="0091365C" w14:paraId="37C68BA6" w14:textId="77777777" w:rsidTr="00151CEA">
        <w:tc>
          <w:tcPr>
            <w:tcW w:w="4531" w:type="dxa"/>
          </w:tcPr>
          <w:p w14:paraId="33946B2C" w14:textId="77777777" w:rsidR="0009042B" w:rsidRPr="0091365C" w:rsidRDefault="0009042B" w:rsidP="007A1C9A">
            <w:pPr>
              <w:rPr>
                <w:rFonts w:ascii="Times New Roman" w:hAnsi="Times New Roman" w:cs="Times New Roman"/>
                <w:sz w:val="20"/>
                <w:szCs w:val="20"/>
              </w:rPr>
            </w:pPr>
            <w:r w:rsidRPr="0091365C">
              <w:rPr>
                <w:rFonts w:ascii="Times New Roman" w:hAnsi="Times New Roman" w:cs="Times New Roman"/>
                <w:sz w:val="20"/>
                <w:szCs w:val="20"/>
              </w:rPr>
              <w:t>FORMA DE JULGAMENTO</w:t>
            </w:r>
          </w:p>
        </w:tc>
        <w:tc>
          <w:tcPr>
            <w:tcW w:w="5137" w:type="dxa"/>
          </w:tcPr>
          <w:p w14:paraId="5FE037B9" w14:textId="55D8D5E0" w:rsidR="0009042B" w:rsidRPr="0091365C" w:rsidRDefault="0009042B" w:rsidP="007A1C9A">
            <w:pPr>
              <w:rPr>
                <w:rFonts w:ascii="Times New Roman" w:hAnsi="Times New Roman" w:cs="Times New Roman"/>
                <w:sz w:val="20"/>
                <w:szCs w:val="20"/>
              </w:rPr>
            </w:pPr>
            <w:r w:rsidRPr="0091365C">
              <w:rPr>
                <w:rFonts w:ascii="Times New Roman" w:hAnsi="Times New Roman" w:cs="Times New Roman"/>
                <w:sz w:val="20"/>
                <w:szCs w:val="20"/>
              </w:rPr>
              <w:t>Menor Preço</w:t>
            </w:r>
            <w:r w:rsidR="000017E8" w:rsidRPr="0091365C">
              <w:rPr>
                <w:rFonts w:ascii="Times New Roman" w:hAnsi="Times New Roman" w:cs="Times New Roman"/>
                <w:sz w:val="20"/>
                <w:szCs w:val="20"/>
              </w:rPr>
              <w:t xml:space="preserve">  </w:t>
            </w:r>
            <w:sdt>
              <w:sdtPr>
                <w:rPr>
                  <w:rFonts w:ascii="Times New Roman" w:hAnsi="Times New Roman" w:cs="Times New Roman"/>
                  <w:sz w:val="20"/>
                  <w:szCs w:val="20"/>
                </w:rPr>
                <w:id w:val="-1265917988"/>
                <w14:checkbox>
                  <w14:checked w14:val="1"/>
                  <w14:checkedState w14:val="2612" w14:font="MS Gothic"/>
                  <w14:uncheckedState w14:val="2610" w14:font="MS Gothic"/>
                </w14:checkbox>
              </w:sdtPr>
              <w:sdtEndPr/>
              <w:sdtContent>
                <w:r w:rsidR="00AD3400" w:rsidRPr="0091365C">
                  <w:rPr>
                    <w:rFonts w:ascii="Segoe UI Symbol" w:eastAsia="MS Gothic" w:hAnsi="Segoe UI Symbol" w:cs="Segoe UI Symbol"/>
                    <w:sz w:val="20"/>
                    <w:szCs w:val="20"/>
                  </w:rPr>
                  <w:t>☒</w:t>
                </w:r>
              </w:sdtContent>
            </w:sdt>
            <w:r w:rsidR="000017E8" w:rsidRPr="0091365C">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0"/>
                  <w14:checkedState w14:val="2612" w14:font="MS Gothic"/>
                  <w14:uncheckedState w14:val="2610" w14:font="MS Gothic"/>
                </w14:checkbox>
              </w:sdtPr>
              <w:sdtEndPr/>
              <w:sdtContent>
                <w:r w:rsidR="00464686" w:rsidRPr="0091365C">
                  <w:rPr>
                    <w:rFonts w:ascii="Segoe UI Symbol" w:eastAsia="MS Gothic" w:hAnsi="Segoe UI Symbol" w:cs="Segoe UI Symbol"/>
                    <w:sz w:val="20"/>
                    <w:szCs w:val="20"/>
                  </w:rPr>
                  <w:t>☐</w:t>
                </w:r>
              </w:sdtContent>
            </w:sdt>
            <w:r w:rsidR="000017E8" w:rsidRPr="0091365C">
              <w:rPr>
                <w:rFonts w:ascii="Times New Roman" w:hAnsi="Times New Roman" w:cs="Times New Roman"/>
                <w:sz w:val="20"/>
                <w:szCs w:val="20"/>
              </w:rPr>
              <w:t xml:space="preserve"> Por Lote</w:t>
            </w:r>
            <w:r w:rsidR="00464686" w:rsidRPr="0091365C">
              <w:rPr>
                <w:rFonts w:ascii="Times New Roman" w:hAnsi="Times New Roman" w:cs="Times New Roman"/>
                <w:sz w:val="20"/>
                <w:szCs w:val="20"/>
              </w:rPr>
              <w:t xml:space="preserve"> </w:t>
            </w:r>
            <w:sdt>
              <w:sdtPr>
                <w:rPr>
                  <w:rFonts w:ascii="Times New Roman" w:hAnsi="Times New Roman" w:cs="Times New Roman"/>
                  <w:sz w:val="20"/>
                  <w:szCs w:val="20"/>
                </w:rPr>
                <w:id w:val="-451474629"/>
                <w14:checkbox>
                  <w14:checked w14:val="0"/>
                  <w14:checkedState w14:val="2612" w14:font="MS Gothic"/>
                  <w14:uncheckedState w14:val="2610" w14:font="MS Gothic"/>
                </w14:checkbox>
              </w:sdtPr>
              <w:sdtEndPr/>
              <w:sdtContent>
                <w:r w:rsidR="00464686" w:rsidRPr="0091365C">
                  <w:rPr>
                    <w:rFonts w:ascii="Segoe UI Symbol" w:eastAsia="MS Gothic" w:hAnsi="Segoe UI Symbol" w:cs="Segoe UI Symbol"/>
                    <w:sz w:val="20"/>
                    <w:szCs w:val="20"/>
                  </w:rPr>
                  <w:t>☐</w:t>
                </w:r>
              </w:sdtContent>
            </w:sdt>
            <w:r w:rsidR="00464686" w:rsidRPr="0091365C">
              <w:rPr>
                <w:rFonts w:ascii="Times New Roman" w:hAnsi="Times New Roman" w:cs="Times New Roman"/>
                <w:sz w:val="20"/>
                <w:szCs w:val="20"/>
              </w:rPr>
              <w:t xml:space="preserve"> Global</w:t>
            </w:r>
          </w:p>
        </w:tc>
      </w:tr>
      <w:tr w:rsidR="002C7F6B" w:rsidRPr="0091365C" w14:paraId="70FB5825" w14:textId="77777777" w:rsidTr="00151CEA">
        <w:tc>
          <w:tcPr>
            <w:tcW w:w="4531" w:type="dxa"/>
          </w:tcPr>
          <w:p w14:paraId="4C2C083B" w14:textId="044A629A" w:rsidR="002C7F6B" w:rsidRPr="0091365C" w:rsidRDefault="002C7F6B" w:rsidP="002C7F6B">
            <w:pPr>
              <w:rPr>
                <w:rFonts w:ascii="Times New Roman" w:hAnsi="Times New Roman" w:cs="Times New Roman"/>
                <w:sz w:val="20"/>
                <w:szCs w:val="20"/>
              </w:rPr>
            </w:pPr>
            <w:r w:rsidRPr="0091365C">
              <w:rPr>
                <w:rFonts w:ascii="Times New Roman" w:hAnsi="Times New Roman" w:cs="Times New Roman"/>
                <w:sz w:val="20"/>
                <w:szCs w:val="20"/>
              </w:rPr>
              <w:t>FORMA DE FORNECIMENTO</w:t>
            </w:r>
          </w:p>
        </w:tc>
        <w:tc>
          <w:tcPr>
            <w:tcW w:w="5137" w:type="dxa"/>
          </w:tcPr>
          <w:p w14:paraId="3C1A0884" w14:textId="1AC43A47" w:rsidR="002C7F6B" w:rsidRPr="0091365C" w:rsidRDefault="00E01CF6" w:rsidP="0009042B">
            <w:pPr>
              <w:rPr>
                <w:rFonts w:ascii="Times New Roman" w:hAnsi="Times New Roman" w:cs="Times New Roman"/>
                <w:sz w:val="20"/>
                <w:szCs w:val="20"/>
              </w:rPr>
            </w:pPr>
            <w:sdt>
              <w:sdtPr>
                <w:rPr>
                  <w:rFonts w:ascii="Times New Roman" w:hAnsi="Times New Roman" w:cs="Times New Roman"/>
                  <w:sz w:val="20"/>
                  <w:szCs w:val="20"/>
                </w:rPr>
                <w:id w:val="1993903598"/>
                <w14:checkbox>
                  <w14:checked w14:val="0"/>
                  <w14:checkedState w14:val="2612" w14:font="MS Gothic"/>
                  <w14:uncheckedState w14:val="2610" w14:font="MS Gothic"/>
                </w14:checkbox>
              </w:sdtPr>
              <w:sdtEndPr/>
              <w:sdtContent>
                <w:r w:rsidR="0009042B" w:rsidRPr="0091365C">
                  <w:rPr>
                    <w:rFonts w:ascii="Segoe UI Symbol" w:eastAsia="MS Gothic" w:hAnsi="Segoe UI Symbol" w:cs="Segoe UI Symbol"/>
                    <w:sz w:val="20"/>
                    <w:szCs w:val="20"/>
                  </w:rPr>
                  <w:t>☐</w:t>
                </w:r>
              </w:sdtContent>
            </w:sdt>
            <w:r w:rsidR="0009042B" w:rsidRPr="0091365C">
              <w:rPr>
                <w:rFonts w:ascii="Times New Roman" w:hAnsi="Times New Roman" w:cs="Times New Roman"/>
                <w:sz w:val="20"/>
                <w:szCs w:val="20"/>
              </w:rPr>
              <w:t xml:space="preserve"> </w:t>
            </w:r>
            <w:r w:rsidR="002C7F6B" w:rsidRPr="0091365C">
              <w:rPr>
                <w:rFonts w:ascii="Times New Roman" w:hAnsi="Times New Roman" w:cs="Times New Roman"/>
                <w:sz w:val="20"/>
                <w:szCs w:val="20"/>
              </w:rPr>
              <w:t>Parcelada</w:t>
            </w:r>
          </w:p>
          <w:p w14:paraId="50448DA8" w14:textId="493F1CB1" w:rsidR="002C7F6B" w:rsidRPr="0091365C" w:rsidRDefault="00E01CF6" w:rsidP="0009042B">
            <w:pPr>
              <w:rPr>
                <w:rFonts w:ascii="Times New Roman" w:hAnsi="Times New Roman" w:cs="Times New Roman"/>
                <w:sz w:val="20"/>
                <w:szCs w:val="20"/>
              </w:rPr>
            </w:pPr>
            <w:sdt>
              <w:sdtPr>
                <w:rPr>
                  <w:rFonts w:ascii="Times New Roman" w:hAnsi="Times New Roman" w:cs="Times New Roman"/>
                  <w:sz w:val="20"/>
                  <w:szCs w:val="20"/>
                </w:rPr>
                <w:id w:val="-1312401305"/>
                <w14:checkbox>
                  <w14:checked w14:val="1"/>
                  <w14:checkedState w14:val="2612" w14:font="MS Gothic"/>
                  <w14:uncheckedState w14:val="2610" w14:font="MS Gothic"/>
                </w14:checkbox>
              </w:sdtPr>
              <w:sdtEndPr/>
              <w:sdtContent>
                <w:r w:rsidR="00AD3400" w:rsidRPr="0091365C">
                  <w:rPr>
                    <w:rFonts w:ascii="Segoe UI Symbol" w:eastAsia="MS Gothic" w:hAnsi="Segoe UI Symbol" w:cs="Segoe UI Symbol"/>
                    <w:sz w:val="20"/>
                    <w:szCs w:val="20"/>
                  </w:rPr>
                  <w:t>☒</w:t>
                </w:r>
              </w:sdtContent>
            </w:sdt>
            <w:r w:rsidR="002E2D59" w:rsidRPr="0091365C">
              <w:rPr>
                <w:rFonts w:ascii="Times New Roman" w:hAnsi="Times New Roman" w:cs="Times New Roman"/>
                <w:sz w:val="20"/>
                <w:szCs w:val="20"/>
              </w:rPr>
              <w:t xml:space="preserve"> Única</w:t>
            </w:r>
          </w:p>
        </w:tc>
      </w:tr>
      <w:tr w:rsidR="0009042B" w:rsidRPr="0091365C" w14:paraId="5E9A4746" w14:textId="77777777" w:rsidTr="00151CEA">
        <w:tc>
          <w:tcPr>
            <w:tcW w:w="4531" w:type="dxa"/>
          </w:tcPr>
          <w:p w14:paraId="5842E2D3" w14:textId="77777777" w:rsidR="0009042B" w:rsidRPr="0091365C" w:rsidRDefault="0009042B" w:rsidP="00EB3D93">
            <w:pPr>
              <w:rPr>
                <w:rFonts w:ascii="Times New Roman" w:hAnsi="Times New Roman" w:cs="Times New Roman"/>
                <w:sz w:val="20"/>
                <w:szCs w:val="20"/>
              </w:rPr>
            </w:pPr>
            <w:r w:rsidRPr="0091365C">
              <w:rPr>
                <w:rFonts w:ascii="Times New Roman" w:hAnsi="Times New Roman" w:cs="Times New Roman"/>
                <w:sz w:val="20"/>
                <w:szCs w:val="20"/>
              </w:rPr>
              <w:t>MODO DE DISPUTA</w:t>
            </w:r>
          </w:p>
        </w:tc>
        <w:tc>
          <w:tcPr>
            <w:tcW w:w="5137" w:type="dxa"/>
          </w:tcPr>
          <w:p w14:paraId="19048CCD" w14:textId="77777777" w:rsidR="0009042B" w:rsidRPr="0091365C" w:rsidRDefault="0009042B" w:rsidP="00EB3D93">
            <w:pPr>
              <w:rPr>
                <w:rFonts w:ascii="Times New Roman" w:hAnsi="Times New Roman" w:cs="Times New Roman"/>
                <w:sz w:val="20"/>
                <w:szCs w:val="20"/>
              </w:rPr>
            </w:pPr>
            <w:r w:rsidRPr="0091365C">
              <w:rPr>
                <w:rFonts w:ascii="Times New Roman" w:hAnsi="Times New Roman" w:cs="Times New Roman"/>
                <w:sz w:val="20"/>
                <w:szCs w:val="20"/>
              </w:rPr>
              <w:t>Aberto</w:t>
            </w:r>
          </w:p>
        </w:tc>
      </w:tr>
      <w:tr w:rsidR="0073696F" w:rsidRPr="0091365C" w14:paraId="6D728B9F" w14:textId="77777777" w:rsidTr="00151CEA">
        <w:trPr>
          <w:trHeight w:val="469"/>
        </w:trPr>
        <w:tc>
          <w:tcPr>
            <w:tcW w:w="4531" w:type="dxa"/>
          </w:tcPr>
          <w:p w14:paraId="0FCD087F" w14:textId="2982EB94" w:rsidR="0009042B" w:rsidRPr="0091365C" w:rsidRDefault="0073696F" w:rsidP="0009042B">
            <w:pPr>
              <w:rPr>
                <w:rFonts w:ascii="Times New Roman" w:hAnsi="Times New Roman" w:cs="Times New Roman"/>
                <w:sz w:val="20"/>
                <w:szCs w:val="20"/>
              </w:rPr>
            </w:pPr>
            <w:bookmarkStart w:id="0" w:name="_Hlk225537278"/>
            <w:bookmarkStart w:id="1" w:name="_Hlk225537297"/>
            <w:r w:rsidRPr="0091365C">
              <w:rPr>
                <w:rFonts w:ascii="Times New Roman" w:hAnsi="Times New Roman" w:cs="Times New Roman"/>
                <w:sz w:val="20"/>
                <w:szCs w:val="20"/>
              </w:rPr>
              <w:t>EXCLUSIV</w:t>
            </w:r>
            <w:r w:rsidR="00865847" w:rsidRPr="0091365C">
              <w:rPr>
                <w:rFonts w:ascii="Times New Roman" w:hAnsi="Times New Roman" w:cs="Times New Roman"/>
                <w:sz w:val="20"/>
                <w:szCs w:val="20"/>
              </w:rPr>
              <w:t>IDADE</w:t>
            </w:r>
            <w:r w:rsidRPr="0091365C">
              <w:rPr>
                <w:rFonts w:ascii="Times New Roman" w:hAnsi="Times New Roman" w:cs="Times New Roman"/>
                <w:sz w:val="20"/>
                <w:szCs w:val="20"/>
              </w:rPr>
              <w:t xml:space="preserve"> </w:t>
            </w:r>
            <w:r w:rsidR="00865847" w:rsidRPr="0091365C">
              <w:rPr>
                <w:rFonts w:ascii="Times New Roman" w:hAnsi="Times New Roman" w:cs="Times New Roman"/>
                <w:sz w:val="20"/>
                <w:szCs w:val="20"/>
              </w:rPr>
              <w:t xml:space="preserve">PARA </w:t>
            </w:r>
            <w:r w:rsidRPr="0091365C">
              <w:rPr>
                <w:rFonts w:ascii="Times New Roman" w:hAnsi="Times New Roman" w:cs="Times New Roman"/>
                <w:sz w:val="20"/>
                <w:szCs w:val="20"/>
              </w:rPr>
              <w:t>MEI/ME/EPP</w:t>
            </w:r>
            <w:bookmarkEnd w:id="0"/>
          </w:p>
        </w:tc>
        <w:tc>
          <w:tcPr>
            <w:tcW w:w="5137" w:type="dxa"/>
          </w:tcPr>
          <w:p w14:paraId="3659F292" w14:textId="0D3FF4B2" w:rsidR="0009042B" w:rsidRPr="0091365C" w:rsidRDefault="00E01CF6" w:rsidP="0009042B">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1"/>
                  <w14:checkedState w14:val="2612" w14:font="MS Gothic"/>
                  <w14:uncheckedState w14:val="2610" w14:font="MS Gothic"/>
                </w14:checkbox>
              </w:sdtPr>
              <w:sdtEndPr/>
              <w:sdtContent>
                <w:r w:rsidR="00AD3400" w:rsidRPr="0091365C">
                  <w:rPr>
                    <w:rFonts w:ascii="Segoe UI Symbol" w:eastAsia="MS Gothic" w:hAnsi="Segoe UI Symbol" w:cs="Segoe UI Symbol"/>
                    <w:sz w:val="20"/>
                    <w:szCs w:val="20"/>
                  </w:rPr>
                  <w:t>☒</w:t>
                </w:r>
              </w:sdtContent>
            </w:sdt>
            <w:r w:rsidR="0009042B" w:rsidRPr="0091365C">
              <w:rPr>
                <w:rFonts w:ascii="Times New Roman" w:hAnsi="Times New Roman" w:cs="Times New Roman"/>
                <w:sz w:val="20"/>
                <w:szCs w:val="20"/>
              </w:rPr>
              <w:t xml:space="preserve"> Sim</w:t>
            </w:r>
          </w:p>
          <w:p w14:paraId="641A8B70" w14:textId="77777777" w:rsidR="00EC5ED6" w:rsidRPr="0091365C" w:rsidRDefault="00E01CF6" w:rsidP="0009042B">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0"/>
                  <w14:checkedState w14:val="2612" w14:font="MS Gothic"/>
                  <w14:uncheckedState w14:val="2610" w14:font="MS Gothic"/>
                </w14:checkbox>
              </w:sdtPr>
              <w:sdtEndPr/>
              <w:sdtContent>
                <w:r w:rsidR="0009042B" w:rsidRPr="0091365C">
                  <w:rPr>
                    <w:rFonts w:ascii="Segoe UI Symbol" w:eastAsia="MS Gothic" w:hAnsi="Segoe UI Symbol" w:cs="Segoe UI Symbol"/>
                    <w:sz w:val="20"/>
                    <w:szCs w:val="20"/>
                  </w:rPr>
                  <w:t>☐</w:t>
                </w:r>
              </w:sdtContent>
            </w:sdt>
            <w:r w:rsidR="0009042B" w:rsidRPr="0091365C">
              <w:rPr>
                <w:rFonts w:ascii="Times New Roman" w:hAnsi="Times New Roman" w:cs="Times New Roman"/>
                <w:sz w:val="20"/>
                <w:szCs w:val="20"/>
              </w:rPr>
              <w:t xml:space="preserve"> Não</w:t>
            </w:r>
          </w:p>
          <w:p w14:paraId="47CBB884" w14:textId="0020B60B" w:rsidR="0073696F" w:rsidRPr="0091365C" w:rsidRDefault="006A202B" w:rsidP="00EC5ED6">
            <w:pPr>
              <w:tabs>
                <w:tab w:val="center" w:pos="2299"/>
                <w:tab w:val="left" w:pos="3669"/>
              </w:tabs>
              <w:jc w:val="both"/>
              <w:rPr>
                <w:rFonts w:ascii="Times New Roman" w:hAnsi="Times New Roman" w:cs="Times New Roman"/>
                <w:sz w:val="20"/>
                <w:szCs w:val="20"/>
              </w:rPr>
            </w:pPr>
            <w:r w:rsidRPr="0091365C">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r w:rsidR="004041FC" w:rsidRPr="0091365C">
              <w:rPr>
                <w:rFonts w:ascii="Times New Roman" w:hAnsi="Times New Roman" w:cs="Times New Roman"/>
                <w:bCs/>
                <w:sz w:val="20"/>
                <w:szCs w:val="20"/>
              </w:rPr>
              <w:t>.</w:t>
            </w:r>
          </w:p>
        </w:tc>
      </w:tr>
      <w:bookmarkEnd w:id="1"/>
      <w:tr w:rsidR="00C8488D" w:rsidRPr="0091365C" w14:paraId="1F7F48D0" w14:textId="77777777" w:rsidTr="00151CEA">
        <w:tc>
          <w:tcPr>
            <w:tcW w:w="4531" w:type="dxa"/>
          </w:tcPr>
          <w:p w14:paraId="439BB162" w14:textId="7F6A749B" w:rsidR="002C7F6B" w:rsidRPr="0091365C" w:rsidRDefault="002C7F6B" w:rsidP="002C7F6B">
            <w:pPr>
              <w:rPr>
                <w:rFonts w:ascii="Times New Roman" w:hAnsi="Times New Roman" w:cs="Times New Roman"/>
                <w:sz w:val="20"/>
                <w:szCs w:val="20"/>
              </w:rPr>
            </w:pPr>
            <w:r w:rsidRPr="0091365C">
              <w:rPr>
                <w:rFonts w:ascii="Times New Roman" w:hAnsi="Times New Roman" w:cs="Times New Roman"/>
                <w:sz w:val="20"/>
                <w:szCs w:val="20"/>
              </w:rPr>
              <w:t>FIM DO RECEBIMENTO DAS PROPOSTAS</w:t>
            </w:r>
          </w:p>
        </w:tc>
        <w:tc>
          <w:tcPr>
            <w:tcW w:w="5137" w:type="dxa"/>
          </w:tcPr>
          <w:p w14:paraId="46F0D099" w14:textId="01A6F0E5" w:rsidR="002C7F6B" w:rsidRPr="0091365C" w:rsidRDefault="008B158A" w:rsidP="0009042B">
            <w:pPr>
              <w:rPr>
                <w:rFonts w:ascii="Times New Roman" w:hAnsi="Times New Roman" w:cs="Times New Roman"/>
                <w:sz w:val="20"/>
                <w:szCs w:val="20"/>
              </w:rPr>
            </w:pPr>
            <w:r w:rsidRPr="0091365C">
              <w:rPr>
                <w:rFonts w:ascii="Times New Roman" w:hAnsi="Times New Roman" w:cs="Times New Roman"/>
                <w:sz w:val="20"/>
                <w:szCs w:val="20"/>
              </w:rPr>
              <w:t>02/09</w:t>
            </w:r>
            <w:r w:rsidR="002C7F6B" w:rsidRPr="0091365C">
              <w:rPr>
                <w:rFonts w:ascii="Times New Roman" w:hAnsi="Times New Roman" w:cs="Times New Roman"/>
                <w:sz w:val="20"/>
                <w:szCs w:val="20"/>
              </w:rPr>
              <w:t>/202</w:t>
            </w:r>
            <w:r w:rsidR="00E31863" w:rsidRPr="0091365C">
              <w:rPr>
                <w:rFonts w:ascii="Times New Roman" w:hAnsi="Times New Roman" w:cs="Times New Roman"/>
                <w:sz w:val="20"/>
                <w:szCs w:val="20"/>
              </w:rPr>
              <w:t>6</w:t>
            </w:r>
            <w:r w:rsidR="002C7F6B" w:rsidRPr="0091365C">
              <w:rPr>
                <w:rFonts w:ascii="Times New Roman" w:hAnsi="Times New Roman" w:cs="Times New Roman"/>
                <w:sz w:val="20"/>
                <w:szCs w:val="20"/>
              </w:rPr>
              <w:t xml:space="preserve"> – 08h30m</w:t>
            </w:r>
          </w:p>
        </w:tc>
      </w:tr>
      <w:tr w:rsidR="00C8488D" w:rsidRPr="0091365C" w14:paraId="18831104" w14:textId="77777777" w:rsidTr="00151CEA">
        <w:tc>
          <w:tcPr>
            <w:tcW w:w="4531" w:type="dxa"/>
          </w:tcPr>
          <w:p w14:paraId="0AD93953" w14:textId="1D4F3188" w:rsidR="002C7F6B" w:rsidRPr="0091365C" w:rsidRDefault="002C7F6B" w:rsidP="002C7F6B">
            <w:pPr>
              <w:rPr>
                <w:rFonts w:ascii="Times New Roman" w:hAnsi="Times New Roman" w:cs="Times New Roman"/>
                <w:sz w:val="20"/>
                <w:szCs w:val="20"/>
              </w:rPr>
            </w:pPr>
            <w:r w:rsidRPr="0091365C">
              <w:rPr>
                <w:rFonts w:ascii="Times New Roman" w:hAnsi="Times New Roman" w:cs="Times New Roman"/>
                <w:sz w:val="20"/>
                <w:szCs w:val="20"/>
              </w:rPr>
              <w:t>ABERTURA E DISPUTA DA LANCES</w:t>
            </w:r>
          </w:p>
        </w:tc>
        <w:tc>
          <w:tcPr>
            <w:tcW w:w="5137" w:type="dxa"/>
          </w:tcPr>
          <w:p w14:paraId="4A78D4A8" w14:textId="28A75175" w:rsidR="002C7F6B" w:rsidRPr="0091365C" w:rsidRDefault="008B158A" w:rsidP="0009042B">
            <w:pPr>
              <w:rPr>
                <w:rFonts w:ascii="Times New Roman" w:hAnsi="Times New Roman" w:cs="Times New Roman"/>
                <w:sz w:val="20"/>
                <w:szCs w:val="20"/>
              </w:rPr>
            </w:pPr>
            <w:r w:rsidRPr="0091365C">
              <w:rPr>
                <w:rFonts w:ascii="Times New Roman" w:hAnsi="Times New Roman" w:cs="Times New Roman"/>
                <w:bCs/>
                <w:sz w:val="20"/>
                <w:szCs w:val="20"/>
              </w:rPr>
              <w:t>02/09</w:t>
            </w:r>
            <w:r w:rsidR="002C7F6B" w:rsidRPr="0091365C">
              <w:rPr>
                <w:rFonts w:ascii="Times New Roman" w:hAnsi="Times New Roman" w:cs="Times New Roman"/>
                <w:bCs/>
                <w:sz w:val="20"/>
                <w:szCs w:val="20"/>
              </w:rPr>
              <w:t>/202</w:t>
            </w:r>
            <w:r w:rsidR="00E31863" w:rsidRPr="0091365C">
              <w:rPr>
                <w:rFonts w:ascii="Times New Roman" w:hAnsi="Times New Roman" w:cs="Times New Roman"/>
                <w:bCs/>
                <w:sz w:val="20"/>
                <w:szCs w:val="20"/>
              </w:rPr>
              <w:t>6</w:t>
            </w:r>
            <w:r w:rsidR="002C7F6B" w:rsidRPr="0091365C">
              <w:rPr>
                <w:rFonts w:ascii="Times New Roman" w:hAnsi="Times New Roman" w:cs="Times New Roman"/>
                <w:bCs/>
                <w:sz w:val="20"/>
                <w:szCs w:val="20"/>
              </w:rPr>
              <w:t xml:space="preserve"> – 08h31m</w:t>
            </w:r>
          </w:p>
        </w:tc>
      </w:tr>
      <w:tr w:rsidR="002C7F6B" w:rsidRPr="0091365C" w14:paraId="6C42A1AC" w14:textId="77777777" w:rsidTr="00151CEA">
        <w:tc>
          <w:tcPr>
            <w:tcW w:w="4531" w:type="dxa"/>
          </w:tcPr>
          <w:p w14:paraId="29795AA9" w14:textId="60773FF4" w:rsidR="002C7F6B" w:rsidRPr="0091365C" w:rsidRDefault="002C7F6B" w:rsidP="002C7F6B">
            <w:pPr>
              <w:rPr>
                <w:rFonts w:ascii="Times New Roman" w:hAnsi="Times New Roman" w:cs="Times New Roman"/>
                <w:sz w:val="20"/>
                <w:szCs w:val="20"/>
              </w:rPr>
            </w:pPr>
            <w:r w:rsidRPr="0091365C">
              <w:rPr>
                <w:rFonts w:ascii="Times New Roman" w:hAnsi="Times New Roman" w:cs="Times New Roman"/>
                <w:sz w:val="20"/>
                <w:szCs w:val="20"/>
              </w:rPr>
              <w:t>REFERÊNCIA DE TEMPO</w:t>
            </w:r>
          </w:p>
        </w:tc>
        <w:tc>
          <w:tcPr>
            <w:tcW w:w="5137" w:type="dxa"/>
          </w:tcPr>
          <w:p w14:paraId="2F97C3E3" w14:textId="673C3285" w:rsidR="002C7F6B" w:rsidRPr="0091365C" w:rsidRDefault="00D832EA" w:rsidP="0009042B">
            <w:pPr>
              <w:rPr>
                <w:rFonts w:ascii="Times New Roman" w:hAnsi="Times New Roman" w:cs="Times New Roman"/>
                <w:sz w:val="20"/>
                <w:szCs w:val="20"/>
              </w:rPr>
            </w:pPr>
            <w:r w:rsidRPr="0091365C">
              <w:rPr>
                <w:rFonts w:ascii="Times New Roman" w:hAnsi="Times New Roman" w:cs="Times New Roman"/>
                <w:sz w:val="20"/>
                <w:szCs w:val="20"/>
              </w:rPr>
              <w:t>Horário de Brasília</w:t>
            </w:r>
          </w:p>
        </w:tc>
      </w:tr>
      <w:tr w:rsidR="002C7F6B" w:rsidRPr="0091365C" w14:paraId="609DA0AB" w14:textId="77777777" w:rsidTr="00151CEA">
        <w:tc>
          <w:tcPr>
            <w:tcW w:w="4531" w:type="dxa"/>
          </w:tcPr>
          <w:p w14:paraId="0DAD3607" w14:textId="6FDC9B09" w:rsidR="002C7F6B" w:rsidRPr="0091365C" w:rsidRDefault="002C7F6B" w:rsidP="002C7F6B">
            <w:pPr>
              <w:rPr>
                <w:rFonts w:ascii="Times New Roman" w:hAnsi="Times New Roman" w:cs="Times New Roman"/>
                <w:sz w:val="20"/>
                <w:szCs w:val="20"/>
              </w:rPr>
            </w:pPr>
            <w:r w:rsidRPr="0091365C">
              <w:rPr>
                <w:rFonts w:ascii="Times New Roman" w:hAnsi="Times New Roman" w:cs="Times New Roman"/>
                <w:sz w:val="20"/>
                <w:szCs w:val="20"/>
              </w:rPr>
              <w:t>LOCAL DA SESSÃO PÚBLICA</w:t>
            </w:r>
          </w:p>
        </w:tc>
        <w:tc>
          <w:tcPr>
            <w:tcW w:w="5137" w:type="dxa"/>
          </w:tcPr>
          <w:p w14:paraId="48FE58B3" w14:textId="0AE63109" w:rsidR="002C7F6B" w:rsidRPr="0091365C" w:rsidRDefault="00D832EA" w:rsidP="0009042B">
            <w:pPr>
              <w:rPr>
                <w:rFonts w:ascii="Times New Roman" w:hAnsi="Times New Roman" w:cs="Times New Roman"/>
                <w:sz w:val="20"/>
                <w:szCs w:val="20"/>
              </w:rPr>
            </w:pPr>
            <w:r w:rsidRPr="0091365C">
              <w:rPr>
                <w:rFonts w:ascii="Times New Roman" w:hAnsi="Times New Roman" w:cs="Times New Roman"/>
                <w:sz w:val="20"/>
                <w:szCs w:val="20"/>
              </w:rPr>
              <w:t>Virtual</w:t>
            </w:r>
          </w:p>
        </w:tc>
      </w:tr>
      <w:tr w:rsidR="002C7F6B" w:rsidRPr="0091365C" w14:paraId="2AE5FBD8" w14:textId="77777777" w:rsidTr="00151CEA">
        <w:tc>
          <w:tcPr>
            <w:tcW w:w="4531" w:type="dxa"/>
          </w:tcPr>
          <w:p w14:paraId="74575894" w14:textId="70194A4E" w:rsidR="002C7F6B" w:rsidRPr="0091365C" w:rsidRDefault="002C7F6B" w:rsidP="002C7F6B">
            <w:pPr>
              <w:rPr>
                <w:rFonts w:ascii="Times New Roman" w:hAnsi="Times New Roman" w:cs="Times New Roman"/>
                <w:sz w:val="20"/>
                <w:szCs w:val="20"/>
              </w:rPr>
            </w:pPr>
            <w:r w:rsidRPr="0091365C">
              <w:rPr>
                <w:rFonts w:ascii="Times New Roman" w:hAnsi="Times New Roman" w:cs="Times New Roman"/>
                <w:sz w:val="20"/>
                <w:szCs w:val="20"/>
              </w:rPr>
              <w:t>P</w:t>
            </w:r>
            <w:r w:rsidR="00865847" w:rsidRPr="0091365C">
              <w:rPr>
                <w:rFonts w:ascii="Times New Roman" w:hAnsi="Times New Roman" w:cs="Times New Roman"/>
                <w:sz w:val="20"/>
                <w:szCs w:val="20"/>
              </w:rPr>
              <w:t xml:space="preserve">ORTAL </w:t>
            </w:r>
            <w:r w:rsidRPr="0091365C">
              <w:rPr>
                <w:rFonts w:ascii="Times New Roman" w:hAnsi="Times New Roman" w:cs="Times New Roman"/>
                <w:sz w:val="20"/>
                <w:szCs w:val="20"/>
              </w:rPr>
              <w:t>DE LICITAÇÃO</w:t>
            </w:r>
          </w:p>
        </w:tc>
        <w:tc>
          <w:tcPr>
            <w:tcW w:w="5137" w:type="dxa"/>
          </w:tcPr>
          <w:p w14:paraId="55EE1D46" w14:textId="55696C3E" w:rsidR="002C7F6B" w:rsidRPr="0091365C" w:rsidRDefault="00363787" w:rsidP="0009042B">
            <w:pPr>
              <w:rPr>
                <w:rFonts w:ascii="Times New Roman" w:hAnsi="Times New Roman" w:cs="Times New Roman"/>
                <w:sz w:val="20"/>
                <w:szCs w:val="20"/>
              </w:rPr>
            </w:pPr>
            <w:hyperlink r:id="rId8" w:history="1">
              <w:r w:rsidRPr="0091365C">
                <w:rPr>
                  <w:rStyle w:val="Hyperlink"/>
                  <w:rFonts w:ascii="Times New Roman" w:hAnsi="Times New Roman" w:cs="Times New Roman"/>
                  <w:sz w:val="20"/>
                  <w:szCs w:val="20"/>
                </w:rPr>
                <w:t>https://comprasbr.com.br/</w:t>
              </w:r>
            </w:hyperlink>
          </w:p>
        </w:tc>
      </w:tr>
      <w:tr w:rsidR="00AF143B" w:rsidRPr="0091365C" w14:paraId="01E2089B" w14:textId="77777777" w:rsidTr="00151CEA">
        <w:tc>
          <w:tcPr>
            <w:tcW w:w="4531" w:type="dxa"/>
          </w:tcPr>
          <w:p w14:paraId="36613D4B" w14:textId="0378D73A" w:rsidR="002C7F6B" w:rsidRPr="0091365C" w:rsidRDefault="002C7F6B" w:rsidP="002C7F6B">
            <w:pPr>
              <w:rPr>
                <w:rFonts w:ascii="Times New Roman" w:hAnsi="Times New Roman" w:cs="Times New Roman"/>
                <w:sz w:val="20"/>
                <w:szCs w:val="20"/>
              </w:rPr>
            </w:pPr>
            <w:r w:rsidRPr="0091365C">
              <w:rPr>
                <w:rFonts w:ascii="Times New Roman" w:hAnsi="Times New Roman" w:cs="Times New Roman"/>
                <w:sz w:val="20"/>
                <w:szCs w:val="20"/>
              </w:rPr>
              <w:t>VALOR TOTAL ESTIMADO DA CONTRATAÇÃO</w:t>
            </w:r>
          </w:p>
        </w:tc>
        <w:tc>
          <w:tcPr>
            <w:tcW w:w="5137" w:type="dxa"/>
          </w:tcPr>
          <w:p w14:paraId="4B792735" w14:textId="5AFD7930" w:rsidR="002C7F6B" w:rsidRPr="0091365C" w:rsidRDefault="00275B57" w:rsidP="0009042B">
            <w:pPr>
              <w:rPr>
                <w:rFonts w:ascii="Times New Roman" w:hAnsi="Times New Roman" w:cs="Times New Roman"/>
                <w:sz w:val="20"/>
                <w:szCs w:val="20"/>
              </w:rPr>
            </w:pPr>
            <w:r w:rsidRPr="0091365C">
              <w:rPr>
                <w:rFonts w:ascii="Times New Roman" w:hAnsi="Times New Roman" w:cs="Times New Roman"/>
                <w:sz w:val="20"/>
                <w:szCs w:val="20"/>
              </w:rPr>
              <w:t>R$</w:t>
            </w:r>
            <w:r w:rsidR="00AD3400" w:rsidRPr="0091365C">
              <w:rPr>
                <w:rFonts w:ascii="Times New Roman" w:hAnsi="Times New Roman" w:cs="Times New Roman"/>
                <w:sz w:val="20"/>
                <w:szCs w:val="20"/>
              </w:rPr>
              <w:t xml:space="preserve"> 4.043,20</w:t>
            </w:r>
          </w:p>
        </w:tc>
      </w:tr>
      <w:tr w:rsidR="002C7F6B" w:rsidRPr="0091365C" w14:paraId="01B1F38D" w14:textId="77777777" w:rsidTr="00151CEA">
        <w:tc>
          <w:tcPr>
            <w:tcW w:w="4531" w:type="dxa"/>
          </w:tcPr>
          <w:p w14:paraId="0C434329" w14:textId="6F834DEF" w:rsidR="002C7F6B" w:rsidRPr="0091365C" w:rsidRDefault="0013528A" w:rsidP="002C7F6B">
            <w:pPr>
              <w:rPr>
                <w:rFonts w:ascii="Times New Roman" w:hAnsi="Times New Roman" w:cs="Times New Roman"/>
                <w:sz w:val="20"/>
                <w:szCs w:val="20"/>
              </w:rPr>
            </w:pPr>
            <w:r w:rsidRPr="0091365C">
              <w:rPr>
                <w:rFonts w:ascii="Times New Roman" w:hAnsi="Times New Roman" w:cs="Times New Roman"/>
                <w:sz w:val="20"/>
                <w:szCs w:val="20"/>
              </w:rPr>
              <w:t>A</w:t>
            </w:r>
            <w:r w:rsidR="002C7F6B" w:rsidRPr="0091365C">
              <w:rPr>
                <w:rFonts w:ascii="Times New Roman" w:hAnsi="Times New Roman" w:cs="Times New Roman"/>
                <w:sz w:val="20"/>
                <w:szCs w:val="20"/>
              </w:rPr>
              <w:t>MPARO LEGAL</w:t>
            </w:r>
          </w:p>
        </w:tc>
        <w:tc>
          <w:tcPr>
            <w:tcW w:w="5137" w:type="dxa"/>
          </w:tcPr>
          <w:p w14:paraId="0B7424BC" w14:textId="336AF80F" w:rsidR="002C7F6B" w:rsidRPr="0091365C" w:rsidRDefault="00275B57" w:rsidP="00725E47">
            <w:pPr>
              <w:jc w:val="both"/>
              <w:rPr>
                <w:rFonts w:ascii="Times New Roman" w:hAnsi="Times New Roman" w:cs="Times New Roman"/>
                <w:sz w:val="20"/>
                <w:szCs w:val="20"/>
              </w:rPr>
            </w:pPr>
            <w:r w:rsidRPr="0091365C">
              <w:rPr>
                <w:rFonts w:ascii="Times New Roman" w:hAnsi="Times New Roman" w:cs="Times New Roman"/>
                <w:bCs/>
                <w:color w:val="000000"/>
                <w:sz w:val="20"/>
                <w:szCs w:val="20"/>
              </w:rPr>
              <w:t xml:space="preserve">Lei Federal nº 14.133/2021, </w:t>
            </w:r>
            <w:r w:rsidR="00725E47" w:rsidRPr="0091365C">
              <w:rPr>
                <w:rFonts w:ascii="Times New Roman" w:hAnsi="Times New Roman" w:cs="Times New Roman"/>
                <w:bCs/>
                <w:color w:val="000000"/>
                <w:sz w:val="20"/>
                <w:szCs w:val="20"/>
              </w:rPr>
              <w:t xml:space="preserve">Lei Complementar nº 123/2006, </w:t>
            </w:r>
            <w:r w:rsidRPr="0091365C">
              <w:rPr>
                <w:rFonts w:ascii="Times New Roman" w:hAnsi="Times New Roman" w:cs="Times New Roman"/>
                <w:bCs/>
                <w:color w:val="000000"/>
                <w:sz w:val="20"/>
                <w:szCs w:val="20"/>
              </w:rPr>
              <w:t xml:space="preserve">Decretos Municipais nº 117/2023 e 32/2025 </w:t>
            </w:r>
          </w:p>
        </w:tc>
      </w:tr>
      <w:tr w:rsidR="00431EA0" w:rsidRPr="0091365C" w14:paraId="6408B35B" w14:textId="77777777" w:rsidTr="00151CEA">
        <w:tc>
          <w:tcPr>
            <w:tcW w:w="4531" w:type="dxa"/>
          </w:tcPr>
          <w:p w14:paraId="7AC70742" w14:textId="6EAE4E15" w:rsidR="00431EA0" w:rsidRPr="0091365C" w:rsidRDefault="00431EA0" w:rsidP="002C7F6B">
            <w:pPr>
              <w:rPr>
                <w:rFonts w:ascii="Times New Roman" w:hAnsi="Times New Roman" w:cs="Times New Roman"/>
                <w:sz w:val="20"/>
                <w:szCs w:val="20"/>
              </w:rPr>
            </w:pPr>
            <w:r w:rsidRPr="0091365C">
              <w:rPr>
                <w:rFonts w:ascii="Times New Roman" w:hAnsi="Times New Roman" w:cs="Times New Roman"/>
                <w:sz w:val="20"/>
                <w:szCs w:val="20"/>
              </w:rPr>
              <w:t>ACESSO AO EDITAL</w:t>
            </w:r>
          </w:p>
        </w:tc>
        <w:tc>
          <w:tcPr>
            <w:tcW w:w="5137" w:type="dxa"/>
          </w:tcPr>
          <w:p w14:paraId="61267E87" w14:textId="11C68CDE" w:rsidR="00431EA0" w:rsidRPr="0091365C" w:rsidRDefault="00363787" w:rsidP="00431EA0">
            <w:pPr>
              <w:rPr>
                <w:rFonts w:ascii="Times New Roman" w:hAnsi="Times New Roman" w:cs="Times New Roman"/>
                <w:sz w:val="20"/>
                <w:szCs w:val="20"/>
              </w:rPr>
            </w:pPr>
            <w:hyperlink r:id="rId9" w:history="1">
              <w:r w:rsidRPr="0091365C">
                <w:rPr>
                  <w:rStyle w:val="Hyperlink"/>
                  <w:rFonts w:ascii="Times New Roman" w:hAnsi="Times New Roman" w:cs="Times New Roman"/>
                  <w:sz w:val="20"/>
                  <w:szCs w:val="20"/>
                </w:rPr>
                <w:t>https://comprasbr.com.br/</w:t>
              </w:r>
            </w:hyperlink>
          </w:p>
          <w:p w14:paraId="406E56E7" w14:textId="7331E593" w:rsidR="00431EA0" w:rsidRPr="0091365C" w:rsidRDefault="00241D36" w:rsidP="00537552">
            <w:pPr>
              <w:jc w:val="both"/>
              <w:rPr>
                <w:rFonts w:ascii="Times New Roman" w:hAnsi="Times New Roman" w:cs="Times New Roman"/>
                <w:bCs/>
                <w:color w:val="000000"/>
                <w:sz w:val="20"/>
                <w:szCs w:val="20"/>
              </w:rPr>
            </w:pPr>
            <w:hyperlink r:id="rId10" w:anchor="conteudo" w:history="1">
              <w:r w:rsidRPr="0091365C">
                <w:rPr>
                  <w:rStyle w:val="Hyperlink"/>
                  <w:rFonts w:ascii="Times New Roman" w:hAnsi="Times New Roman" w:cs="Times New Roman"/>
                  <w:bCs/>
                  <w:sz w:val="20"/>
                  <w:szCs w:val="20"/>
                </w:rPr>
                <w:t>https://beneditonovo.atende.net/transparencia/item/licitacoes-gerais#conteudo</w:t>
              </w:r>
            </w:hyperlink>
            <w:r w:rsidRPr="0091365C">
              <w:rPr>
                <w:rFonts w:ascii="Times New Roman" w:hAnsi="Times New Roman" w:cs="Times New Roman"/>
                <w:bCs/>
                <w:color w:val="000000"/>
                <w:sz w:val="20"/>
                <w:szCs w:val="20"/>
              </w:rPr>
              <w:t xml:space="preserve"> </w:t>
            </w:r>
          </w:p>
        </w:tc>
      </w:tr>
      <w:tr w:rsidR="00A911D6" w:rsidRPr="0091365C" w14:paraId="79F23F05" w14:textId="77777777" w:rsidTr="00151CEA">
        <w:tc>
          <w:tcPr>
            <w:tcW w:w="4531" w:type="dxa"/>
          </w:tcPr>
          <w:p w14:paraId="0F66D4DE" w14:textId="168D444F" w:rsidR="00A911D6" w:rsidRPr="0091365C" w:rsidRDefault="00A911D6" w:rsidP="00A911D6">
            <w:pPr>
              <w:rPr>
                <w:rFonts w:ascii="Times New Roman" w:hAnsi="Times New Roman" w:cs="Times New Roman"/>
                <w:sz w:val="20"/>
                <w:szCs w:val="20"/>
              </w:rPr>
            </w:pPr>
            <w:r w:rsidRPr="0091365C">
              <w:rPr>
                <w:rFonts w:ascii="Times New Roman" w:hAnsi="Times New Roman" w:cs="Times New Roman"/>
                <w:bCs/>
                <w:color w:val="000000"/>
                <w:sz w:val="20"/>
                <w:szCs w:val="20"/>
              </w:rPr>
              <w:t>CONSULTAS/ESCLARECIMENTOS</w:t>
            </w:r>
          </w:p>
        </w:tc>
        <w:tc>
          <w:tcPr>
            <w:tcW w:w="5137" w:type="dxa"/>
          </w:tcPr>
          <w:p w14:paraId="138B0E4B" w14:textId="5DC68D5F" w:rsidR="00A911D6" w:rsidRPr="0091365C" w:rsidRDefault="00363787" w:rsidP="0009042B">
            <w:pPr>
              <w:rPr>
                <w:rFonts w:ascii="Times New Roman" w:hAnsi="Times New Roman" w:cs="Times New Roman"/>
                <w:sz w:val="20"/>
                <w:szCs w:val="20"/>
              </w:rPr>
            </w:pPr>
            <w:hyperlink r:id="rId11" w:history="1">
              <w:r w:rsidRPr="0091365C">
                <w:rPr>
                  <w:rStyle w:val="Hyperlink"/>
                  <w:rFonts w:ascii="Times New Roman" w:hAnsi="Times New Roman" w:cs="Times New Roman"/>
                  <w:sz w:val="20"/>
                  <w:szCs w:val="20"/>
                </w:rPr>
                <w:t>https://comprasbr.com.br/</w:t>
              </w:r>
            </w:hyperlink>
          </w:p>
          <w:p w14:paraId="56557677" w14:textId="640E4C1E" w:rsidR="00A911D6" w:rsidRPr="0091365C" w:rsidRDefault="00A911D6" w:rsidP="0009042B">
            <w:pPr>
              <w:rPr>
                <w:rFonts w:ascii="Times New Roman" w:hAnsi="Times New Roman" w:cs="Times New Roman"/>
                <w:bCs/>
                <w:color w:val="000000"/>
                <w:sz w:val="20"/>
                <w:szCs w:val="20"/>
              </w:rPr>
            </w:pPr>
            <w:hyperlink r:id="rId12" w:history="1">
              <w:r w:rsidRPr="0091365C">
                <w:rPr>
                  <w:rStyle w:val="Hyperlink"/>
                  <w:rFonts w:ascii="Times New Roman" w:hAnsi="Times New Roman" w:cs="Times New Roman"/>
                  <w:bCs/>
                  <w:sz w:val="20"/>
                  <w:szCs w:val="20"/>
                </w:rPr>
                <w:t>licitacao2@beneditonovo.sc.gov.br</w:t>
              </w:r>
            </w:hyperlink>
          </w:p>
          <w:p w14:paraId="7700EF88" w14:textId="27AE8488" w:rsidR="00A911D6" w:rsidRPr="0091365C" w:rsidRDefault="00A911D6" w:rsidP="0009042B">
            <w:pPr>
              <w:rPr>
                <w:rFonts w:ascii="Times New Roman" w:hAnsi="Times New Roman" w:cs="Times New Roman"/>
                <w:sz w:val="20"/>
                <w:szCs w:val="20"/>
              </w:rPr>
            </w:pPr>
            <w:r w:rsidRPr="0091365C">
              <w:rPr>
                <w:rFonts w:ascii="Times New Roman" w:hAnsi="Times New Roman" w:cs="Times New Roman"/>
                <w:bCs/>
                <w:color w:val="000000"/>
                <w:sz w:val="20"/>
                <w:szCs w:val="20"/>
              </w:rPr>
              <w:t>Fone: (47) 3385-0487, ramal 2008 e 2079</w:t>
            </w:r>
          </w:p>
        </w:tc>
      </w:tr>
      <w:tr w:rsidR="00C1555A" w:rsidRPr="0091365C" w14:paraId="1EE1FCA5" w14:textId="77777777" w:rsidTr="00E46A3A">
        <w:tc>
          <w:tcPr>
            <w:tcW w:w="4531" w:type="dxa"/>
          </w:tcPr>
          <w:p w14:paraId="7DDDA4A0" w14:textId="77777777" w:rsidR="00C1555A" w:rsidRPr="0091365C" w:rsidRDefault="00C1555A" w:rsidP="00E46A3A">
            <w:pPr>
              <w:jc w:val="both"/>
              <w:rPr>
                <w:rFonts w:ascii="Times New Roman" w:hAnsi="Times New Roman" w:cs="Times New Roman"/>
                <w:bCs/>
                <w:color w:val="000000"/>
                <w:sz w:val="20"/>
                <w:szCs w:val="20"/>
              </w:rPr>
            </w:pPr>
            <w:r w:rsidRPr="0091365C">
              <w:rPr>
                <w:rFonts w:ascii="Times New Roman" w:hAnsi="Times New Roman" w:cs="Times New Roman"/>
                <w:sz w:val="20"/>
                <w:szCs w:val="20"/>
              </w:rPr>
              <w:t>FORMALIZAÇÃO DE CONSULTAS E DÚVIDAS SOBRE A PLATAFORMA DE LICITAÇÕES</w:t>
            </w:r>
          </w:p>
        </w:tc>
        <w:tc>
          <w:tcPr>
            <w:tcW w:w="5137" w:type="dxa"/>
          </w:tcPr>
          <w:p w14:paraId="236FA351" w14:textId="77777777" w:rsidR="00363787" w:rsidRPr="0091365C" w:rsidRDefault="00363787" w:rsidP="00363787">
            <w:pPr>
              <w:rPr>
                <w:rFonts w:ascii="Times New Roman" w:hAnsi="Times New Roman" w:cs="Times New Roman"/>
                <w:sz w:val="20"/>
                <w:szCs w:val="20"/>
              </w:rPr>
            </w:pPr>
            <w:hyperlink r:id="rId13" w:history="1">
              <w:r w:rsidRPr="0091365C">
                <w:rPr>
                  <w:rStyle w:val="Hyperlink"/>
                  <w:rFonts w:ascii="Times New Roman" w:hAnsi="Times New Roman" w:cs="Times New Roman"/>
                  <w:sz w:val="20"/>
                  <w:szCs w:val="20"/>
                </w:rPr>
                <w:t>https://comprasbr.com.br/</w:t>
              </w:r>
            </w:hyperlink>
          </w:p>
          <w:p w14:paraId="1D569D6C" w14:textId="0CD931B8" w:rsidR="00C1555A" w:rsidRPr="0091365C" w:rsidRDefault="00363787" w:rsidP="00363787">
            <w:pPr>
              <w:widowControl/>
              <w:suppressAutoHyphens w:val="0"/>
              <w:spacing w:after="29" w:line="248" w:lineRule="auto"/>
              <w:ind w:right="45"/>
              <w:jc w:val="both"/>
              <w:rPr>
                <w:rFonts w:ascii="Times New Roman" w:hAnsi="Times New Roman" w:cs="Times New Roman"/>
                <w:sz w:val="20"/>
                <w:szCs w:val="20"/>
              </w:rPr>
            </w:pPr>
            <w:r w:rsidRPr="0091365C">
              <w:rPr>
                <w:rFonts w:ascii="Times New Roman" w:hAnsi="Times New Roman" w:cs="Times New Roman"/>
                <w:sz w:val="20"/>
                <w:szCs w:val="20"/>
              </w:rPr>
              <w:t>Fone: (67) 3303-2740</w:t>
            </w:r>
          </w:p>
        </w:tc>
      </w:tr>
    </w:tbl>
    <w:p w14:paraId="5EA6198F" w14:textId="77777777" w:rsidR="00C1555A" w:rsidRPr="0091365C" w:rsidRDefault="00C1555A" w:rsidP="00C1555A">
      <w:pPr>
        <w:rPr>
          <w:rFonts w:ascii="Times New Roman" w:hAnsi="Times New Roman" w:cs="Times New Roman"/>
        </w:rPr>
      </w:pPr>
    </w:p>
    <w:p w14:paraId="28A44080" w14:textId="77777777" w:rsidR="00FE4C9A" w:rsidRPr="0091365C"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91365C">
        <w:rPr>
          <w:rFonts w:ascii="Times New Roman" w:eastAsiaTheme="minorHAnsi" w:hAnsi="Times New Roman" w:cs="Times New Roman"/>
          <w:b/>
          <w:bCs/>
          <w:kern w:val="0"/>
          <w:sz w:val="22"/>
          <w:szCs w:val="22"/>
          <w:lang w:eastAsia="en-US" w:bidi="ar-SA"/>
          <w14:ligatures w14:val="standardContextual"/>
        </w:rPr>
        <w:t>1. DAS DISPOSIÇÕES PRELIMINARES</w:t>
      </w:r>
    </w:p>
    <w:p w14:paraId="7D3FA99B" w14:textId="3CBE6ABE" w:rsidR="00A75264" w:rsidRPr="0091365C" w:rsidRDefault="00A75264" w:rsidP="00A752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1.1</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25D972D1" w14:textId="78FD1E7C" w:rsidR="00C5521B" w:rsidRPr="0091365C" w:rsidRDefault="00C5521B" w:rsidP="00C5521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1.2</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0D2153C0" w14:textId="66760DA6" w:rsidR="00312E6F" w:rsidRPr="0091365C"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1.3</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61FC1DF6" w:rsidR="009B75A1" w:rsidRPr="0091365C"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91365C">
        <w:rPr>
          <w:rFonts w:ascii="Times New Roman" w:eastAsiaTheme="minorHAnsi" w:hAnsi="Times New Roman" w:cs="Times New Roman"/>
          <w:kern w:val="0"/>
          <w:sz w:val="22"/>
          <w:szCs w:val="22"/>
          <w:lang w:eastAsia="en-US" w:bidi="ar-SA"/>
          <w14:ligatures w14:val="standardContextual"/>
        </w:rPr>
        <w:t>1.3.1</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 (</w:t>
      </w:r>
      <w:proofErr w:type="spellStart"/>
      <w:r w:rsidRPr="0091365C">
        <w:rPr>
          <w:rFonts w:ascii="Times New Roman" w:eastAsiaTheme="minorHAnsi" w:hAnsi="Times New Roman" w:cs="Times New Roman"/>
          <w:kern w:val="0"/>
          <w:sz w:val="22"/>
          <w:szCs w:val="22"/>
          <w:lang w:eastAsia="en-US" w:bidi="ar-SA"/>
          <w14:ligatures w14:val="standardContextual"/>
        </w:rPr>
        <w:t>ões</w:t>
      </w:r>
      <w:proofErr w:type="spellEnd"/>
      <w:r w:rsidRPr="0091365C">
        <w:rPr>
          <w:rFonts w:ascii="Times New Roman" w:eastAsiaTheme="minorHAnsi" w:hAnsi="Times New Roman" w:cs="Times New Roman"/>
          <w:kern w:val="0"/>
          <w:sz w:val="22"/>
          <w:szCs w:val="22"/>
          <w:lang w:eastAsia="en-US" w:bidi="ar-SA"/>
          <w14:ligatures w14:val="standardContextual"/>
        </w:rPr>
        <w:t>) descritas no subitem anterior e publicadas nos endereços eletrônicos supracitados, consequentemente desconhecendo o teor dos avisos publicados.</w:t>
      </w:r>
    </w:p>
    <w:p w14:paraId="30809194" w14:textId="7E2F9C3B" w:rsidR="004D665E" w:rsidRPr="0091365C" w:rsidRDefault="004D665E" w:rsidP="004D665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1.4</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Os trabalhos serão conduzidos pel</w:t>
      </w:r>
      <w:r w:rsidR="004125E6" w:rsidRPr="0091365C">
        <w:rPr>
          <w:rFonts w:ascii="Times New Roman" w:eastAsiaTheme="minorHAnsi" w:hAnsi="Times New Roman" w:cs="Times New Roman"/>
          <w:kern w:val="0"/>
          <w:sz w:val="22"/>
          <w:szCs w:val="22"/>
          <w:lang w:eastAsia="en-US" w:bidi="ar-SA"/>
          <w14:ligatures w14:val="standardContextual"/>
        </w:rPr>
        <w:t>o</w:t>
      </w:r>
      <w:r w:rsidRPr="0091365C">
        <w:rPr>
          <w:rFonts w:ascii="Times New Roman" w:eastAsiaTheme="minorHAnsi" w:hAnsi="Times New Roman" w:cs="Times New Roman"/>
          <w:kern w:val="0"/>
          <w:sz w:val="22"/>
          <w:szCs w:val="22"/>
          <w:lang w:eastAsia="en-US" w:bidi="ar-SA"/>
          <w14:ligatures w14:val="standardContextual"/>
        </w:rPr>
        <w:t xml:space="preserve"> Pregoeir</w:t>
      </w:r>
      <w:r w:rsidR="004125E6" w:rsidRPr="0091365C">
        <w:rPr>
          <w:rFonts w:ascii="Times New Roman" w:eastAsiaTheme="minorHAnsi" w:hAnsi="Times New Roman" w:cs="Times New Roman"/>
          <w:kern w:val="0"/>
          <w:sz w:val="22"/>
          <w:szCs w:val="22"/>
          <w:lang w:eastAsia="en-US" w:bidi="ar-SA"/>
          <w14:ligatures w14:val="standardContextual"/>
        </w:rPr>
        <w:t>o</w:t>
      </w:r>
      <w:r w:rsidRPr="0091365C">
        <w:rPr>
          <w:rFonts w:ascii="Times New Roman" w:eastAsiaTheme="minorHAnsi" w:hAnsi="Times New Roman" w:cs="Times New Roman"/>
          <w:kern w:val="0"/>
          <w:sz w:val="22"/>
          <w:szCs w:val="22"/>
          <w:lang w:eastAsia="en-US" w:bidi="ar-SA"/>
          <w14:ligatures w14:val="standardContextual"/>
        </w:rPr>
        <w:t xml:space="preserve"> do Município, devidamente designad</w:t>
      </w:r>
      <w:r w:rsidR="00617AC9" w:rsidRPr="0091365C">
        <w:rPr>
          <w:rFonts w:ascii="Times New Roman" w:eastAsiaTheme="minorHAnsi" w:hAnsi="Times New Roman" w:cs="Times New Roman"/>
          <w:kern w:val="0"/>
          <w:sz w:val="22"/>
          <w:szCs w:val="22"/>
          <w:lang w:eastAsia="en-US" w:bidi="ar-SA"/>
          <w14:ligatures w14:val="standardContextual"/>
        </w:rPr>
        <w:t>o</w:t>
      </w:r>
      <w:r w:rsidRPr="0091365C">
        <w:rPr>
          <w:rFonts w:ascii="Times New Roman" w:eastAsiaTheme="minorHAnsi" w:hAnsi="Times New Roman" w:cs="Times New Roman"/>
          <w:kern w:val="0"/>
          <w:sz w:val="22"/>
          <w:szCs w:val="22"/>
          <w:lang w:eastAsia="en-US" w:bidi="ar-SA"/>
          <w14:ligatures w14:val="standardContextual"/>
        </w:rPr>
        <w:t xml:space="preserve"> pela Portaria Municipal nº </w:t>
      </w:r>
      <w:r w:rsidR="007A16F8" w:rsidRPr="0091365C">
        <w:rPr>
          <w:rFonts w:ascii="Times New Roman" w:eastAsiaTheme="minorHAnsi" w:hAnsi="Times New Roman" w:cs="Times New Roman"/>
          <w:kern w:val="0"/>
          <w:sz w:val="22"/>
          <w:szCs w:val="22"/>
          <w:lang w:eastAsia="en-US" w:bidi="ar-SA"/>
          <w14:ligatures w14:val="standardContextual"/>
        </w:rPr>
        <w:t>1/2025</w:t>
      </w:r>
      <w:r w:rsidRPr="0091365C">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31D532C6" w14:textId="77777777" w:rsidR="00121497" w:rsidRPr="0091365C" w:rsidRDefault="0012149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3EBE9059" w:rsidR="00E8740E" w:rsidRPr="0091365C"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91365C">
        <w:rPr>
          <w:rFonts w:ascii="Times New Roman" w:eastAsia="Times New Roman" w:hAnsi="Times New Roman" w:cs="Times New Roman"/>
          <w:b/>
          <w:bCs/>
          <w:kern w:val="0"/>
          <w:sz w:val="22"/>
          <w:szCs w:val="22"/>
          <w:lang w:eastAsia="pt-BR" w:bidi="ar-SA"/>
        </w:rPr>
        <w:t>2</w:t>
      </w:r>
      <w:r w:rsidR="007E070D" w:rsidRPr="0091365C">
        <w:rPr>
          <w:rFonts w:ascii="Times New Roman" w:eastAsia="Times New Roman" w:hAnsi="Times New Roman" w:cs="Times New Roman"/>
          <w:b/>
          <w:bCs/>
          <w:kern w:val="0"/>
          <w:sz w:val="22"/>
          <w:szCs w:val="22"/>
          <w:lang w:eastAsia="pt-BR" w:bidi="ar-SA"/>
        </w:rPr>
        <w:t>.</w:t>
      </w:r>
      <w:r w:rsidR="00E8740E" w:rsidRPr="0091365C">
        <w:rPr>
          <w:rFonts w:ascii="Times New Roman" w:eastAsia="Times New Roman" w:hAnsi="Times New Roman" w:cs="Times New Roman"/>
          <w:b/>
          <w:bCs/>
          <w:kern w:val="0"/>
          <w:sz w:val="22"/>
          <w:szCs w:val="22"/>
          <w:lang w:eastAsia="pt-BR" w:bidi="ar-SA"/>
        </w:rPr>
        <w:t xml:space="preserve"> DO OBJETO</w:t>
      </w:r>
    </w:p>
    <w:p w14:paraId="21C58886" w14:textId="33A1BD9E" w:rsidR="00B0106F" w:rsidRPr="0091365C" w:rsidRDefault="00B0106F" w:rsidP="00B0106F">
      <w:pPr>
        <w:jc w:val="both"/>
        <w:rPr>
          <w:rFonts w:ascii="Times New Roman" w:eastAsia="Times New Roman" w:hAnsi="Times New Roman" w:cs="Times New Roman"/>
          <w:kern w:val="0"/>
          <w:sz w:val="22"/>
          <w:szCs w:val="22"/>
          <w:lang w:eastAsia="pt-BR" w:bidi="ar-SA"/>
        </w:rPr>
      </w:pPr>
      <w:bookmarkStart w:id="2" w:name="_Hlk137063569"/>
      <w:bookmarkStart w:id="3" w:name="_Hlk137063455"/>
      <w:r w:rsidRPr="0091365C">
        <w:rPr>
          <w:rFonts w:ascii="Times New Roman" w:eastAsia="Times New Roman" w:hAnsi="Times New Roman" w:cs="Times New Roman"/>
          <w:kern w:val="0"/>
          <w:sz w:val="22"/>
          <w:szCs w:val="22"/>
          <w:lang w:eastAsia="pt-BR" w:bidi="ar-SA"/>
        </w:rPr>
        <w:t>2.1. A presente licitação tem por finalidade a</w:t>
      </w:r>
      <w:r w:rsidR="00676C70" w:rsidRPr="0091365C">
        <w:rPr>
          <w:rFonts w:ascii="Times New Roman" w:eastAsia="Times New Roman" w:hAnsi="Times New Roman" w:cs="Times New Roman"/>
          <w:kern w:val="0"/>
          <w:sz w:val="22"/>
          <w:szCs w:val="22"/>
          <w:lang w:eastAsia="pt-BR" w:bidi="ar-SA"/>
        </w:rPr>
        <w:t xml:space="preserve"> </w:t>
      </w:r>
      <w:r w:rsidR="000D1D8D" w:rsidRPr="0091365C">
        <w:rPr>
          <w:rFonts w:ascii="Times New Roman" w:hAnsi="Times New Roman" w:cs="Times New Roman"/>
          <w:sz w:val="22"/>
          <w:szCs w:val="22"/>
        </w:rPr>
        <w:t>AQUISIÇÃO DE LEÃO MASCOTE DE PELUCIA DO PROERD QUE SERÁ DISTRIBUÍDO AOS ALUNOS DAS ESCOLAS, FORMANDOS DO PROGRAMA EDUCACIONAL DE RESISTÊNCIA AS DROGAS E A VIOLÊNCIA (PROERD) PARA OS ALUNOS DA REDE MUNICIPAL DE ENSINO</w:t>
      </w:r>
      <w:r w:rsidRPr="0091365C">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65C2E898" w14:textId="39DCE45E" w:rsidR="001846C7" w:rsidRPr="0091365C" w:rsidRDefault="001846C7"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6949564" w14:textId="77777777" w:rsidR="00B9465E" w:rsidRPr="0091365C" w:rsidRDefault="00B9465E" w:rsidP="00B9465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4" w:name="_Hlk168565107"/>
      <w:r w:rsidRPr="0091365C">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47F9BC34" w14:textId="1F10F0FC" w:rsidR="00312E6F" w:rsidRPr="0091365C"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bookmarkStart w:id="5" w:name="_Hlk168565626"/>
      <w:r w:rsidRPr="0091365C">
        <w:rPr>
          <w:rFonts w:ascii="Times New Roman" w:eastAsiaTheme="minorHAnsi" w:hAnsi="Times New Roman" w:cs="Times New Roman"/>
          <w:kern w:val="0"/>
          <w:sz w:val="22"/>
          <w:szCs w:val="22"/>
          <w:lang w:eastAsia="en-US" w:bidi="ar-SA"/>
          <w14:ligatures w14:val="standardContextual"/>
        </w:rPr>
        <w:t>3.1</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Poderão participar deste </w:t>
      </w:r>
      <w:r w:rsidR="004E3BEC" w:rsidRPr="0091365C">
        <w:rPr>
          <w:rFonts w:ascii="Times New Roman" w:eastAsiaTheme="minorHAnsi" w:hAnsi="Times New Roman" w:cs="Times New Roman"/>
          <w:kern w:val="0"/>
          <w:sz w:val="22"/>
          <w:szCs w:val="22"/>
          <w:lang w:eastAsia="en-US" w:bidi="ar-SA"/>
          <w14:ligatures w14:val="standardContextual"/>
        </w:rPr>
        <w:t>processo</w:t>
      </w:r>
      <w:r w:rsidRPr="0091365C">
        <w:rPr>
          <w:rFonts w:ascii="Times New Roman" w:eastAsiaTheme="minorHAnsi" w:hAnsi="Times New Roman" w:cs="Times New Roman"/>
          <w:kern w:val="0"/>
          <w:sz w:val="22"/>
          <w:szCs w:val="22"/>
          <w:lang w:eastAsia="en-US" w:bidi="ar-SA"/>
          <w14:ligatures w14:val="standardContextual"/>
        </w:rPr>
        <w:t xml:space="preserve">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4BEF993" w14:textId="4D7225FD" w:rsidR="00B9465E" w:rsidRPr="0091365C" w:rsidRDefault="00B9465E" w:rsidP="00B9465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3.1.1</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w:t>
      </w:r>
      <w:r w:rsidR="0006199A" w:rsidRPr="0091365C">
        <w:rPr>
          <w:rFonts w:ascii="Times New Roman" w:eastAsiaTheme="minorHAnsi" w:hAnsi="Times New Roman" w:cs="Times New Roman"/>
          <w:kern w:val="0"/>
          <w:sz w:val="22"/>
          <w:szCs w:val="22"/>
          <w:lang w:eastAsia="en-US" w:bidi="ar-SA"/>
          <w14:ligatures w14:val="standardContextual"/>
        </w:rPr>
        <w:t>º</w:t>
      </w:r>
      <w:r w:rsidRPr="0091365C">
        <w:rPr>
          <w:rFonts w:ascii="Times New Roman" w:eastAsiaTheme="minorHAnsi" w:hAnsi="Times New Roman" w:cs="Times New Roman"/>
          <w:kern w:val="0"/>
          <w:sz w:val="22"/>
          <w:szCs w:val="22"/>
          <w:lang w:eastAsia="en-US" w:bidi="ar-SA"/>
          <w14:ligatures w14:val="standardContextual"/>
        </w:rPr>
        <w:t xml:space="preserve"> 14.133/2021.</w:t>
      </w:r>
    </w:p>
    <w:p w14:paraId="26485062" w14:textId="347F5B4B" w:rsidR="00C5521B" w:rsidRPr="0091365C" w:rsidRDefault="00C5521B" w:rsidP="00C5521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6" w:name="_Hlk198641379"/>
      <w:r w:rsidRPr="0091365C">
        <w:rPr>
          <w:rFonts w:ascii="Times New Roman" w:eastAsiaTheme="minorHAnsi" w:hAnsi="Times New Roman" w:cs="Times New Roman"/>
          <w:kern w:val="0"/>
          <w:sz w:val="22"/>
          <w:szCs w:val="22"/>
          <w:lang w:eastAsia="en-US" w:bidi="ar-SA"/>
          <w14:ligatures w14:val="standardContextual"/>
        </w:rPr>
        <w:t>3.2</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6"/>
    <w:p w14:paraId="2BEC3064" w14:textId="28B8938E" w:rsidR="00EF1FFC" w:rsidRPr="0091365C" w:rsidRDefault="00EF1FFC"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3.</w:t>
      </w:r>
      <w:r w:rsidR="00FB76D9" w:rsidRPr="0091365C">
        <w:rPr>
          <w:rFonts w:ascii="Times New Roman" w:eastAsiaTheme="minorHAnsi" w:hAnsi="Times New Roman" w:cs="Times New Roman"/>
          <w:kern w:val="0"/>
          <w:sz w:val="22"/>
          <w:szCs w:val="22"/>
          <w:lang w:eastAsia="en-US" w:bidi="ar-SA"/>
          <w14:ligatures w14:val="standardContextual"/>
        </w:rPr>
        <w:t>3</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Não poderão </w:t>
      </w:r>
      <w:r w:rsidR="00290A49" w:rsidRPr="0091365C">
        <w:rPr>
          <w:rFonts w:ascii="Times New Roman" w:eastAsiaTheme="minorHAnsi" w:hAnsi="Times New Roman" w:cs="Times New Roman"/>
          <w:kern w:val="0"/>
          <w:sz w:val="22"/>
          <w:szCs w:val="22"/>
          <w:lang w:eastAsia="en-US" w:bidi="ar-SA"/>
          <w14:ligatures w14:val="standardContextual"/>
        </w:rPr>
        <w:t>participar desta licitação ou da</w:t>
      </w:r>
      <w:r w:rsidRPr="0091365C">
        <w:rPr>
          <w:rFonts w:ascii="Times New Roman" w:eastAsiaTheme="minorHAnsi" w:hAnsi="Times New Roman" w:cs="Times New Roman"/>
          <w:kern w:val="0"/>
          <w:sz w:val="22"/>
          <w:szCs w:val="22"/>
          <w:lang w:eastAsia="en-US" w:bidi="ar-SA"/>
          <w14:ligatures w14:val="standardContextual"/>
        </w:rPr>
        <w:t xml:space="preserve"> execução d</w:t>
      </w:r>
      <w:r w:rsidR="00290A49" w:rsidRPr="0091365C">
        <w:rPr>
          <w:rFonts w:ascii="Times New Roman" w:eastAsiaTheme="minorHAnsi" w:hAnsi="Times New Roman" w:cs="Times New Roman"/>
          <w:kern w:val="0"/>
          <w:sz w:val="22"/>
          <w:szCs w:val="22"/>
          <w:lang w:eastAsia="en-US" w:bidi="ar-SA"/>
          <w14:ligatures w14:val="standardContextual"/>
        </w:rPr>
        <w:t>o</w:t>
      </w:r>
      <w:r w:rsidRPr="0091365C">
        <w:rPr>
          <w:rFonts w:ascii="Times New Roman" w:eastAsiaTheme="minorHAnsi" w:hAnsi="Times New Roman" w:cs="Times New Roman"/>
          <w:kern w:val="0"/>
          <w:sz w:val="22"/>
          <w:szCs w:val="22"/>
          <w:lang w:eastAsia="en-US" w:bidi="ar-SA"/>
          <w14:ligatures w14:val="standardContextual"/>
        </w:rPr>
        <w:t xml:space="preserve"> contrato, direta ou indiretamente:</w:t>
      </w:r>
    </w:p>
    <w:p w14:paraId="1F0932EA" w14:textId="1E632329" w:rsidR="00EF1FFC" w:rsidRPr="0091365C" w:rsidRDefault="00EF1FFC" w:rsidP="00A7266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094F15BD" w14:textId="0FBD8076" w:rsidR="00EF1FFC" w:rsidRPr="0091365C" w:rsidRDefault="00EF1FFC" w:rsidP="00A7266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w:t>
      </w:r>
      <w:r w:rsidR="004F3C3B"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licitação versar sobre serviços ou fornecimento de bens a ele relacionados;</w:t>
      </w:r>
    </w:p>
    <w:p w14:paraId="4E464837" w14:textId="24DD5BC7" w:rsidR="00FB76D9" w:rsidRPr="0091365C" w:rsidRDefault="00EF1FFC"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w:t>
      </w:r>
      <w:r w:rsidR="004F3C3B"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projeto executivo, ou empresa da qual o autor do projeto seja dirigente, gerente, controlador,</w:t>
      </w:r>
      <w:r w:rsidR="004F3C3B"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acionista ou detentor de mais de 5% (cinco por cento) do capital com direito a voto, responsável</w:t>
      </w:r>
      <w:r w:rsidR="00FB76D9" w:rsidRPr="0091365C">
        <w:rPr>
          <w:rFonts w:ascii="Times New Roman" w:eastAsiaTheme="minorHAnsi" w:hAnsi="Times New Roman" w:cs="Times New Roman"/>
          <w:kern w:val="0"/>
          <w:sz w:val="22"/>
          <w:szCs w:val="22"/>
          <w:lang w:eastAsia="en-US" w:bidi="ar-SA"/>
          <w14:ligatures w14:val="standardContextual"/>
        </w:rPr>
        <w:t xml:space="preserve"> técnico ou subcontratado, quando a licitação versar sobre serviços ou fornecimento de bens a ela</w:t>
      </w:r>
      <w:r w:rsidR="00A7266A" w:rsidRPr="0091365C">
        <w:rPr>
          <w:rFonts w:ascii="Times New Roman" w:eastAsiaTheme="minorHAnsi" w:hAnsi="Times New Roman" w:cs="Times New Roman"/>
          <w:kern w:val="0"/>
          <w:sz w:val="22"/>
          <w:szCs w:val="22"/>
          <w:lang w:eastAsia="en-US" w:bidi="ar-SA"/>
          <w14:ligatures w14:val="standardContextual"/>
        </w:rPr>
        <w:t xml:space="preserve"> </w:t>
      </w:r>
      <w:r w:rsidR="00FB76D9" w:rsidRPr="0091365C">
        <w:rPr>
          <w:rFonts w:ascii="Times New Roman" w:eastAsiaTheme="minorHAnsi" w:hAnsi="Times New Roman" w:cs="Times New Roman"/>
          <w:kern w:val="0"/>
          <w:sz w:val="22"/>
          <w:szCs w:val="22"/>
          <w:lang w:eastAsia="en-US" w:bidi="ar-SA"/>
          <w14:ligatures w14:val="standardContextual"/>
        </w:rPr>
        <w:t>necessários;</w:t>
      </w:r>
    </w:p>
    <w:p w14:paraId="2752977B" w14:textId="57F9A4DA" w:rsidR="000D654C" w:rsidRPr="0091365C" w:rsidRDefault="000D654C" w:rsidP="00EB3D6F">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91365C">
        <w:rPr>
          <w:rFonts w:ascii="Times New Roman" w:eastAsia="Times New Roman" w:hAnsi="Times New Roman" w:cs="Times New Roman"/>
          <w:kern w:val="0"/>
          <w:sz w:val="22"/>
          <w:szCs w:val="22"/>
          <w:lang w:eastAsia="pt-BR" w:bidi="ar-SA"/>
        </w:rPr>
        <w:t xml:space="preserve">d) Pessoas físicas </w:t>
      </w:r>
      <w:r w:rsidR="004A6417" w:rsidRPr="0091365C">
        <w:rPr>
          <w:rFonts w:ascii="Times New Roman" w:eastAsia="Times New Roman" w:hAnsi="Times New Roman" w:cs="Times New Roman"/>
          <w:kern w:val="0"/>
          <w:sz w:val="22"/>
          <w:szCs w:val="22"/>
          <w:lang w:eastAsia="pt-BR" w:bidi="ar-SA"/>
        </w:rPr>
        <w:t>ou</w:t>
      </w:r>
      <w:r w:rsidRPr="0091365C">
        <w:rPr>
          <w:rFonts w:ascii="Times New Roman" w:eastAsia="Times New Roman" w:hAnsi="Times New Roman" w:cs="Times New Roman"/>
          <w:kern w:val="0"/>
          <w:sz w:val="22"/>
          <w:szCs w:val="22"/>
          <w:lang w:eastAsia="pt-BR" w:bidi="ar-SA"/>
        </w:rPr>
        <w:t xml:space="preserve"> jurídicas </w:t>
      </w:r>
      <w:r w:rsidR="00425BFD" w:rsidRPr="0091365C">
        <w:rPr>
          <w:rFonts w:ascii="Times New Roman" w:eastAsia="Times New Roman" w:hAnsi="Times New Roman" w:cs="Times New Roman"/>
          <w:kern w:val="0"/>
          <w:sz w:val="22"/>
          <w:szCs w:val="22"/>
          <w:lang w:eastAsia="pt-BR" w:bidi="ar-SA"/>
        </w:rPr>
        <w:t xml:space="preserve">que estejam cumprindo pena de impedimento de contratar com o Município de </w:t>
      </w:r>
      <w:r w:rsidRPr="0091365C">
        <w:rPr>
          <w:rFonts w:ascii="Times New Roman" w:eastAsia="Times New Roman" w:hAnsi="Times New Roman" w:cs="Times New Roman"/>
          <w:kern w:val="0"/>
          <w:sz w:val="22"/>
          <w:szCs w:val="22"/>
          <w:lang w:eastAsia="pt-BR" w:bidi="ar-SA"/>
        </w:rPr>
        <w:t>Benedito Novo</w:t>
      </w:r>
      <w:r w:rsidR="005B4FAB" w:rsidRPr="0091365C">
        <w:rPr>
          <w:rFonts w:ascii="Times New Roman" w:eastAsia="Times New Roman" w:hAnsi="Times New Roman" w:cs="Times New Roman"/>
          <w:kern w:val="0"/>
          <w:sz w:val="22"/>
          <w:szCs w:val="22"/>
          <w:lang w:eastAsia="pt-BR" w:bidi="ar-SA"/>
        </w:rPr>
        <w:t>;</w:t>
      </w:r>
    </w:p>
    <w:p w14:paraId="7732F3F3" w14:textId="32BA5D13" w:rsidR="00425BFD" w:rsidRPr="0091365C" w:rsidRDefault="000D654C" w:rsidP="005B4FAB">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91365C">
        <w:rPr>
          <w:rFonts w:ascii="Times New Roman" w:eastAsia="Times New Roman" w:hAnsi="Times New Roman" w:cs="Times New Roman"/>
          <w:kern w:val="0"/>
          <w:sz w:val="22"/>
          <w:szCs w:val="22"/>
          <w:lang w:eastAsia="pt-BR" w:bidi="ar-SA"/>
        </w:rPr>
        <w:t xml:space="preserve">e) Pessoas físicas </w:t>
      </w:r>
      <w:r w:rsidR="004A6417" w:rsidRPr="0091365C">
        <w:rPr>
          <w:rFonts w:ascii="Times New Roman" w:eastAsia="Times New Roman" w:hAnsi="Times New Roman" w:cs="Times New Roman"/>
          <w:kern w:val="0"/>
          <w:sz w:val="22"/>
          <w:szCs w:val="22"/>
          <w:lang w:eastAsia="pt-BR" w:bidi="ar-SA"/>
        </w:rPr>
        <w:t>ou</w:t>
      </w:r>
      <w:r w:rsidRPr="0091365C">
        <w:rPr>
          <w:rFonts w:ascii="Times New Roman" w:eastAsia="Times New Roman" w:hAnsi="Times New Roman" w:cs="Times New Roman"/>
          <w:kern w:val="0"/>
          <w:sz w:val="22"/>
          <w:szCs w:val="22"/>
          <w:lang w:eastAsia="pt-BR" w:bidi="ar-SA"/>
        </w:rPr>
        <w:t xml:space="preserve"> jurídicas </w:t>
      </w:r>
      <w:r w:rsidR="00425BFD" w:rsidRPr="0091365C">
        <w:rPr>
          <w:rFonts w:ascii="Times New Roman" w:eastAsia="Times New Roman" w:hAnsi="Times New Roman" w:cs="Times New Roman"/>
          <w:kern w:val="0"/>
          <w:sz w:val="22"/>
          <w:szCs w:val="22"/>
          <w:lang w:eastAsia="pt-BR" w:bidi="ar-SA"/>
        </w:rPr>
        <w:t xml:space="preserve">que tenham sido declaradas inidôneas para licitar ou contratar </w:t>
      </w:r>
      <w:r w:rsidR="00510ECB" w:rsidRPr="0091365C">
        <w:rPr>
          <w:rFonts w:ascii="Times New Roman" w:eastAsia="Times New Roman" w:hAnsi="Times New Roman" w:cs="Times New Roman"/>
          <w:sz w:val="22"/>
          <w:szCs w:val="22"/>
        </w:rPr>
        <w:t>c</w:t>
      </w:r>
      <w:r w:rsidR="00434E2E" w:rsidRPr="0091365C">
        <w:rPr>
          <w:rFonts w:ascii="Times New Roman" w:eastAsia="Times New Roman" w:hAnsi="Times New Roman" w:cs="Times New Roman"/>
          <w:sz w:val="22"/>
          <w:szCs w:val="22"/>
        </w:rPr>
        <w:t xml:space="preserve">om a </w:t>
      </w:r>
      <w:r w:rsidR="00434E2E" w:rsidRPr="0091365C">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w:t>
      </w:r>
      <w:r w:rsidR="00F93EF8" w:rsidRPr="0091365C">
        <w:rPr>
          <w:rFonts w:ascii="Times New Roman" w:hAnsi="Times New Roman" w:cs="Times New Roman"/>
          <w:sz w:val="22"/>
          <w:szCs w:val="22"/>
        </w:rPr>
        <w:t>lcança</w:t>
      </w:r>
      <w:r w:rsidR="00434E2E" w:rsidRPr="0091365C">
        <w:rPr>
          <w:rFonts w:ascii="Times New Roman" w:hAnsi="Times New Roman" w:cs="Times New Roman"/>
          <w:sz w:val="22"/>
          <w:szCs w:val="22"/>
        </w:rPr>
        <w:t xml:space="preserve"> todos os demais entes</w:t>
      </w:r>
      <w:r w:rsidR="00510ECB" w:rsidRPr="0091365C">
        <w:rPr>
          <w:rFonts w:ascii="Times New Roman" w:hAnsi="Times New Roman" w:cs="Times New Roman"/>
          <w:sz w:val="22"/>
          <w:szCs w:val="22"/>
        </w:rPr>
        <w:t>;</w:t>
      </w:r>
    </w:p>
    <w:p w14:paraId="0C12502F" w14:textId="4296E378" w:rsidR="00FB76D9" w:rsidRPr="0091365C"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f</w:t>
      </w:r>
      <w:r w:rsidR="00FB76D9" w:rsidRPr="0091365C">
        <w:rPr>
          <w:rFonts w:ascii="Times New Roman" w:eastAsiaTheme="minorHAnsi" w:hAnsi="Times New Roman" w:cs="Times New Roman"/>
          <w:kern w:val="0"/>
          <w:sz w:val="22"/>
          <w:szCs w:val="22"/>
          <w:lang w:eastAsia="en-US" w:bidi="ar-SA"/>
          <w14:ligatures w14:val="standardContextual"/>
        </w:rPr>
        <w:t>) Aquele que mantenha vínculo de natureza técnica, comercial, econômica, financeira, trabalhista ou</w:t>
      </w:r>
      <w:r w:rsidR="00A7266A" w:rsidRPr="0091365C">
        <w:rPr>
          <w:rFonts w:ascii="Times New Roman" w:eastAsiaTheme="minorHAnsi" w:hAnsi="Times New Roman" w:cs="Times New Roman"/>
          <w:kern w:val="0"/>
          <w:sz w:val="22"/>
          <w:szCs w:val="22"/>
          <w:lang w:eastAsia="en-US" w:bidi="ar-SA"/>
          <w14:ligatures w14:val="standardContextual"/>
        </w:rPr>
        <w:t xml:space="preserve"> </w:t>
      </w:r>
      <w:r w:rsidR="00FB76D9" w:rsidRPr="0091365C">
        <w:rPr>
          <w:rFonts w:ascii="Times New Roman" w:eastAsiaTheme="minorHAnsi" w:hAnsi="Times New Roman" w:cs="Times New Roman"/>
          <w:kern w:val="0"/>
          <w:sz w:val="22"/>
          <w:szCs w:val="22"/>
          <w:lang w:eastAsia="en-US" w:bidi="ar-SA"/>
          <w14:ligatures w14:val="standardContextual"/>
        </w:rPr>
        <w:t xml:space="preserve">civil com dirigente do Município de </w:t>
      </w:r>
      <w:r w:rsidR="0006199A" w:rsidRPr="0091365C">
        <w:rPr>
          <w:rFonts w:ascii="Times New Roman" w:eastAsiaTheme="minorHAnsi" w:hAnsi="Times New Roman" w:cs="Times New Roman"/>
          <w:kern w:val="0"/>
          <w:sz w:val="22"/>
          <w:szCs w:val="22"/>
          <w:lang w:eastAsia="en-US" w:bidi="ar-SA"/>
          <w14:ligatures w14:val="standardContextual"/>
        </w:rPr>
        <w:t>Benedito Novo</w:t>
      </w:r>
      <w:r w:rsidR="00FB76D9" w:rsidRPr="0091365C">
        <w:rPr>
          <w:rFonts w:ascii="Times New Roman" w:eastAsiaTheme="minorHAnsi" w:hAnsi="Times New Roman" w:cs="Times New Roman"/>
          <w:kern w:val="0"/>
          <w:sz w:val="22"/>
          <w:szCs w:val="22"/>
          <w:lang w:eastAsia="en-US" w:bidi="ar-SA"/>
          <w14:ligatures w14:val="standardContextual"/>
        </w:rPr>
        <w:t xml:space="preserve"> ou com agente público que desempenhe função na</w:t>
      </w:r>
      <w:r w:rsidR="00A7266A" w:rsidRPr="0091365C">
        <w:rPr>
          <w:rFonts w:ascii="Times New Roman" w:eastAsiaTheme="minorHAnsi" w:hAnsi="Times New Roman" w:cs="Times New Roman"/>
          <w:kern w:val="0"/>
          <w:sz w:val="22"/>
          <w:szCs w:val="22"/>
          <w:lang w:eastAsia="en-US" w:bidi="ar-SA"/>
          <w14:ligatures w14:val="standardContextual"/>
        </w:rPr>
        <w:t xml:space="preserve"> </w:t>
      </w:r>
      <w:r w:rsidR="00FB76D9" w:rsidRPr="0091365C">
        <w:rPr>
          <w:rFonts w:ascii="Times New Roman" w:eastAsiaTheme="minorHAnsi" w:hAnsi="Times New Roman" w:cs="Times New Roman"/>
          <w:kern w:val="0"/>
          <w:sz w:val="22"/>
          <w:szCs w:val="22"/>
          <w:lang w:eastAsia="en-US" w:bidi="ar-SA"/>
          <w14:ligatures w14:val="standardContextual"/>
        </w:rPr>
        <w:t>licitação ou atue na fiscalização ou na gestão do contrato, ou que deles seja cônjuge, companheiro</w:t>
      </w:r>
      <w:r w:rsidR="00A7266A" w:rsidRPr="0091365C">
        <w:rPr>
          <w:rFonts w:ascii="Times New Roman" w:eastAsiaTheme="minorHAnsi" w:hAnsi="Times New Roman" w:cs="Times New Roman"/>
          <w:kern w:val="0"/>
          <w:sz w:val="22"/>
          <w:szCs w:val="22"/>
          <w:lang w:eastAsia="en-US" w:bidi="ar-SA"/>
          <w14:ligatures w14:val="standardContextual"/>
        </w:rPr>
        <w:t xml:space="preserve"> </w:t>
      </w:r>
      <w:r w:rsidR="00FB76D9" w:rsidRPr="0091365C">
        <w:rPr>
          <w:rFonts w:ascii="Times New Roman" w:eastAsiaTheme="minorHAnsi" w:hAnsi="Times New Roman" w:cs="Times New Roman"/>
          <w:kern w:val="0"/>
          <w:sz w:val="22"/>
          <w:szCs w:val="22"/>
          <w:lang w:eastAsia="en-US" w:bidi="ar-SA"/>
          <w14:ligatures w14:val="standardContextual"/>
        </w:rPr>
        <w:t>ou parente em linha reta, colateral ou por afinidade, até o terceiro grau;</w:t>
      </w:r>
    </w:p>
    <w:p w14:paraId="1187EB27" w14:textId="230B0AEF" w:rsidR="00FB76D9" w:rsidRPr="0091365C"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g</w:t>
      </w:r>
      <w:r w:rsidR="00FB76D9" w:rsidRPr="0091365C">
        <w:rPr>
          <w:rFonts w:ascii="Times New Roman" w:eastAsiaTheme="minorHAnsi" w:hAnsi="Times New Roman" w:cs="Times New Roman"/>
          <w:kern w:val="0"/>
          <w:sz w:val="22"/>
          <w:szCs w:val="22"/>
          <w:lang w:eastAsia="en-US" w:bidi="ar-SA"/>
          <w14:ligatures w14:val="standardContextual"/>
        </w:rPr>
        <w:t>) Empresas controladoras, controladas ou coligadas, nos termos da Lei Federal n</w:t>
      </w:r>
      <w:r w:rsidR="0006199A" w:rsidRPr="0091365C">
        <w:rPr>
          <w:rFonts w:ascii="Times New Roman" w:eastAsiaTheme="minorHAnsi" w:hAnsi="Times New Roman" w:cs="Times New Roman"/>
          <w:kern w:val="0"/>
          <w:sz w:val="22"/>
          <w:szCs w:val="22"/>
          <w:lang w:eastAsia="en-US" w:bidi="ar-SA"/>
          <w14:ligatures w14:val="standardContextual"/>
        </w:rPr>
        <w:t>º</w:t>
      </w:r>
      <w:r w:rsidR="00FB76D9" w:rsidRPr="0091365C">
        <w:rPr>
          <w:rFonts w:ascii="Times New Roman" w:eastAsiaTheme="minorHAnsi" w:hAnsi="Times New Roman" w:cs="Times New Roman"/>
          <w:kern w:val="0"/>
          <w:sz w:val="22"/>
          <w:szCs w:val="22"/>
          <w:lang w:eastAsia="en-US" w:bidi="ar-SA"/>
          <w14:ligatures w14:val="standardContextual"/>
        </w:rPr>
        <w:t xml:space="preserve"> 6.404/1976,</w:t>
      </w:r>
      <w:r w:rsidR="00A7266A" w:rsidRPr="0091365C">
        <w:rPr>
          <w:rFonts w:ascii="Times New Roman" w:eastAsiaTheme="minorHAnsi" w:hAnsi="Times New Roman" w:cs="Times New Roman"/>
          <w:kern w:val="0"/>
          <w:sz w:val="22"/>
          <w:szCs w:val="22"/>
          <w:lang w:eastAsia="en-US" w:bidi="ar-SA"/>
          <w14:ligatures w14:val="standardContextual"/>
        </w:rPr>
        <w:t xml:space="preserve"> </w:t>
      </w:r>
      <w:r w:rsidR="00FB76D9" w:rsidRPr="0091365C">
        <w:rPr>
          <w:rFonts w:ascii="Times New Roman" w:eastAsiaTheme="minorHAnsi" w:hAnsi="Times New Roman" w:cs="Times New Roman"/>
          <w:kern w:val="0"/>
          <w:sz w:val="22"/>
          <w:szCs w:val="22"/>
          <w:lang w:eastAsia="en-US" w:bidi="ar-SA"/>
          <w14:ligatures w14:val="standardContextual"/>
        </w:rPr>
        <w:t>concorrendo entre si;</w:t>
      </w:r>
    </w:p>
    <w:p w14:paraId="6A12D605" w14:textId="4F5A49C6" w:rsidR="00FB76D9" w:rsidRPr="0091365C"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h</w:t>
      </w:r>
      <w:r w:rsidR="00FB76D9" w:rsidRPr="0091365C">
        <w:rPr>
          <w:rFonts w:ascii="Times New Roman" w:eastAsiaTheme="minorHAnsi" w:hAnsi="Times New Roman" w:cs="Times New Roman"/>
          <w:kern w:val="0"/>
          <w:sz w:val="22"/>
          <w:szCs w:val="22"/>
          <w:lang w:eastAsia="en-US" w:bidi="ar-SA"/>
          <w14:ligatures w14:val="standardContextual"/>
        </w:rPr>
        <w:t>) Pessoa física ou jurídica que, nos 5 (cinco) anos anteriores à divulgação do edital, tenha sido</w:t>
      </w:r>
      <w:r w:rsidR="00A7266A" w:rsidRPr="0091365C">
        <w:rPr>
          <w:rFonts w:ascii="Times New Roman" w:eastAsiaTheme="minorHAnsi" w:hAnsi="Times New Roman" w:cs="Times New Roman"/>
          <w:kern w:val="0"/>
          <w:sz w:val="22"/>
          <w:szCs w:val="22"/>
          <w:lang w:eastAsia="en-US" w:bidi="ar-SA"/>
          <w14:ligatures w14:val="standardContextual"/>
        </w:rPr>
        <w:t xml:space="preserve"> </w:t>
      </w:r>
      <w:r w:rsidR="00FB76D9" w:rsidRPr="0091365C">
        <w:rPr>
          <w:rFonts w:ascii="Times New Roman" w:eastAsiaTheme="minorHAnsi" w:hAnsi="Times New Roman" w:cs="Times New Roman"/>
          <w:kern w:val="0"/>
          <w:sz w:val="22"/>
          <w:szCs w:val="22"/>
          <w:lang w:eastAsia="en-US" w:bidi="ar-SA"/>
          <w14:ligatures w14:val="standardContextual"/>
        </w:rPr>
        <w:t>condenada judicialmente, com trânsito em julgado, por exploração de trabalho infantil, por</w:t>
      </w:r>
      <w:r w:rsidR="00A7266A" w:rsidRPr="0091365C">
        <w:rPr>
          <w:rFonts w:ascii="Times New Roman" w:eastAsiaTheme="minorHAnsi" w:hAnsi="Times New Roman" w:cs="Times New Roman"/>
          <w:kern w:val="0"/>
          <w:sz w:val="22"/>
          <w:szCs w:val="22"/>
          <w:lang w:eastAsia="en-US" w:bidi="ar-SA"/>
          <w14:ligatures w14:val="standardContextual"/>
        </w:rPr>
        <w:t xml:space="preserve"> </w:t>
      </w:r>
      <w:r w:rsidR="00FB76D9" w:rsidRPr="0091365C">
        <w:rPr>
          <w:rFonts w:ascii="Times New Roman" w:eastAsiaTheme="minorHAnsi" w:hAnsi="Times New Roman" w:cs="Times New Roman"/>
          <w:kern w:val="0"/>
          <w:sz w:val="22"/>
          <w:szCs w:val="22"/>
          <w:lang w:eastAsia="en-US" w:bidi="ar-SA"/>
          <w14:ligatures w14:val="standardContextual"/>
        </w:rPr>
        <w:t>submissão de trabalhadores a condições análogas às de escravo ou por contratação de adolescentes</w:t>
      </w:r>
      <w:r w:rsidR="00A7266A" w:rsidRPr="0091365C">
        <w:rPr>
          <w:rFonts w:ascii="Times New Roman" w:eastAsiaTheme="minorHAnsi" w:hAnsi="Times New Roman" w:cs="Times New Roman"/>
          <w:kern w:val="0"/>
          <w:sz w:val="22"/>
          <w:szCs w:val="22"/>
          <w:lang w:eastAsia="en-US" w:bidi="ar-SA"/>
          <w14:ligatures w14:val="standardContextual"/>
        </w:rPr>
        <w:t xml:space="preserve"> </w:t>
      </w:r>
      <w:r w:rsidR="00FB76D9" w:rsidRPr="0091365C">
        <w:rPr>
          <w:rFonts w:ascii="Times New Roman" w:eastAsiaTheme="minorHAnsi" w:hAnsi="Times New Roman" w:cs="Times New Roman"/>
          <w:kern w:val="0"/>
          <w:sz w:val="22"/>
          <w:szCs w:val="22"/>
          <w:lang w:eastAsia="en-US" w:bidi="ar-SA"/>
          <w14:ligatures w14:val="standardContextual"/>
        </w:rPr>
        <w:t>nos casos vedados pela legislação trabalhista;</w:t>
      </w:r>
    </w:p>
    <w:p w14:paraId="50339C37" w14:textId="36B2B2C6" w:rsidR="0006199A" w:rsidRPr="0091365C"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i</w:t>
      </w:r>
      <w:r w:rsidR="00FB76D9" w:rsidRPr="0091365C">
        <w:rPr>
          <w:rFonts w:ascii="Times New Roman" w:eastAsiaTheme="minorHAnsi" w:hAnsi="Times New Roman" w:cs="Times New Roman"/>
          <w:kern w:val="0"/>
          <w:sz w:val="22"/>
          <w:szCs w:val="22"/>
          <w:lang w:eastAsia="en-US" w:bidi="ar-SA"/>
          <w14:ligatures w14:val="standardContextual"/>
        </w:rPr>
        <w:t>) Organizações da Sociedade Civil de Interesse Público - OSCIP, atuando nessa condição;</w:t>
      </w:r>
      <w:r w:rsidR="00A7266A" w:rsidRPr="0091365C">
        <w:rPr>
          <w:rFonts w:ascii="Times New Roman" w:eastAsiaTheme="minorHAnsi" w:hAnsi="Times New Roman" w:cs="Times New Roman"/>
          <w:kern w:val="0"/>
          <w:sz w:val="22"/>
          <w:szCs w:val="22"/>
          <w:lang w:eastAsia="en-US" w:bidi="ar-SA"/>
          <w14:ligatures w14:val="standardContextual"/>
        </w:rPr>
        <w:t xml:space="preserve"> </w:t>
      </w:r>
    </w:p>
    <w:p w14:paraId="4E98A4DD" w14:textId="56AF221E" w:rsidR="00FB76D9" w:rsidRPr="0091365C"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j</w:t>
      </w:r>
      <w:r w:rsidR="00FB76D9" w:rsidRPr="0091365C">
        <w:rPr>
          <w:rFonts w:ascii="Times New Roman" w:eastAsiaTheme="minorHAnsi" w:hAnsi="Times New Roman" w:cs="Times New Roman"/>
          <w:kern w:val="0"/>
          <w:sz w:val="22"/>
          <w:szCs w:val="22"/>
          <w:lang w:eastAsia="en-US" w:bidi="ar-SA"/>
          <w14:ligatures w14:val="standardContextual"/>
        </w:rPr>
        <w:t>) Não poderá participar, direta ou indiretamente, da licitação ou da execução do contrato agente</w:t>
      </w:r>
      <w:r w:rsidR="00A7266A" w:rsidRPr="0091365C">
        <w:rPr>
          <w:rFonts w:ascii="Times New Roman" w:eastAsiaTheme="minorHAnsi" w:hAnsi="Times New Roman" w:cs="Times New Roman"/>
          <w:kern w:val="0"/>
          <w:sz w:val="22"/>
          <w:szCs w:val="22"/>
          <w:lang w:eastAsia="en-US" w:bidi="ar-SA"/>
          <w14:ligatures w14:val="standardContextual"/>
        </w:rPr>
        <w:t xml:space="preserve"> </w:t>
      </w:r>
      <w:r w:rsidR="00FB76D9" w:rsidRPr="0091365C">
        <w:rPr>
          <w:rFonts w:ascii="Times New Roman" w:eastAsiaTheme="minorHAnsi" w:hAnsi="Times New Roman" w:cs="Times New Roman"/>
          <w:kern w:val="0"/>
          <w:sz w:val="22"/>
          <w:szCs w:val="22"/>
          <w:lang w:eastAsia="en-US" w:bidi="ar-SA"/>
          <w14:ligatures w14:val="standardContextual"/>
        </w:rPr>
        <w:t xml:space="preserve">público do Município de </w:t>
      </w:r>
      <w:r w:rsidR="0006199A" w:rsidRPr="0091365C">
        <w:rPr>
          <w:rFonts w:ascii="Times New Roman" w:eastAsiaTheme="minorHAnsi" w:hAnsi="Times New Roman" w:cs="Times New Roman"/>
          <w:kern w:val="0"/>
          <w:sz w:val="22"/>
          <w:szCs w:val="22"/>
          <w:lang w:eastAsia="en-US" w:bidi="ar-SA"/>
          <w14:ligatures w14:val="standardContextual"/>
        </w:rPr>
        <w:t>Benedito Novo</w:t>
      </w:r>
      <w:r w:rsidR="00FB76D9" w:rsidRPr="0091365C">
        <w:rPr>
          <w:rFonts w:ascii="Times New Roman" w:eastAsiaTheme="minorHAnsi" w:hAnsi="Times New Roman" w:cs="Times New Roman"/>
          <w:kern w:val="0"/>
          <w:sz w:val="22"/>
          <w:szCs w:val="22"/>
          <w:lang w:eastAsia="en-US" w:bidi="ar-SA"/>
          <w14:ligatures w14:val="standardContextual"/>
        </w:rPr>
        <w:t>, devendo ser observadas as situações que possam configurar</w:t>
      </w:r>
      <w:r w:rsidR="00A7266A" w:rsidRPr="0091365C">
        <w:rPr>
          <w:rFonts w:ascii="Times New Roman" w:eastAsiaTheme="minorHAnsi" w:hAnsi="Times New Roman" w:cs="Times New Roman"/>
          <w:kern w:val="0"/>
          <w:sz w:val="22"/>
          <w:szCs w:val="22"/>
          <w:lang w:eastAsia="en-US" w:bidi="ar-SA"/>
          <w14:ligatures w14:val="standardContextual"/>
        </w:rPr>
        <w:t xml:space="preserve"> </w:t>
      </w:r>
      <w:r w:rsidR="00FB76D9" w:rsidRPr="0091365C">
        <w:rPr>
          <w:rFonts w:ascii="Times New Roman" w:eastAsiaTheme="minorHAnsi" w:hAnsi="Times New Roman" w:cs="Times New Roman"/>
          <w:kern w:val="0"/>
          <w:sz w:val="22"/>
          <w:szCs w:val="22"/>
          <w:lang w:eastAsia="en-US" w:bidi="ar-SA"/>
          <w14:ligatures w14:val="standardContextual"/>
        </w:rPr>
        <w:t>conflito de interesses no exercício ou após o exercício do cargo ou emprego, nos termos da</w:t>
      </w:r>
      <w:r w:rsidR="00A7266A" w:rsidRPr="0091365C">
        <w:rPr>
          <w:rFonts w:ascii="Times New Roman" w:eastAsiaTheme="minorHAnsi" w:hAnsi="Times New Roman" w:cs="Times New Roman"/>
          <w:kern w:val="0"/>
          <w:sz w:val="22"/>
          <w:szCs w:val="22"/>
          <w:lang w:eastAsia="en-US" w:bidi="ar-SA"/>
          <w14:ligatures w14:val="standardContextual"/>
        </w:rPr>
        <w:t xml:space="preserve"> </w:t>
      </w:r>
      <w:r w:rsidR="00FB76D9" w:rsidRPr="0091365C">
        <w:rPr>
          <w:rFonts w:ascii="Times New Roman" w:eastAsiaTheme="minorHAnsi" w:hAnsi="Times New Roman" w:cs="Times New Roman"/>
          <w:kern w:val="0"/>
          <w:sz w:val="22"/>
          <w:szCs w:val="22"/>
          <w:lang w:eastAsia="en-US" w:bidi="ar-SA"/>
          <w14:ligatures w14:val="standardContextual"/>
        </w:rPr>
        <w:t>legislação que disciplina a matéria, conforme § 1º do Art. 9º da Lei Federal n</w:t>
      </w:r>
      <w:r w:rsidR="0006199A" w:rsidRPr="0091365C">
        <w:rPr>
          <w:rFonts w:ascii="Times New Roman" w:eastAsiaTheme="minorHAnsi" w:hAnsi="Times New Roman" w:cs="Times New Roman"/>
          <w:kern w:val="0"/>
          <w:sz w:val="22"/>
          <w:szCs w:val="22"/>
          <w:lang w:eastAsia="en-US" w:bidi="ar-SA"/>
          <w14:ligatures w14:val="standardContextual"/>
        </w:rPr>
        <w:t>º</w:t>
      </w:r>
      <w:r w:rsidR="00FB76D9" w:rsidRPr="0091365C">
        <w:rPr>
          <w:rFonts w:ascii="Times New Roman" w:eastAsiaTheme="minorHAnsi" w:hAnsi="Times New Roman" w:cs="Times New Roman"/>
          <w:kern w:val="0"/>
          <w:sz w:val="22"/>
          <w:szCs w:val="22"/>
          <w:lang w:eastAsia="en-US" w:bidi="ar-SA"/>
          <w14:ligatures w14:val="standardContextual"/>
        </w:rPr>
        <w:t xml:space="preserve"> 14.133/2021</w:t>
      </w:r>
      <w:r w:rsidR="00417DD3" w:rsidRPr="0091365C">
        <w:rPr>
          <w:rFonts w:ascii="Times New Roman" w:eastAsiaTheme="minorHAnsi" w:hAnsi="Times New Roman" w:cs="Times New Roman"/>
          <w:kern w:val="0"/>
          <w:sz w:val="22"/>
          <w:szCs w:val="22"/>
          <w:lang w:eastAsia="en-US" w:bidi="ar-SA"/>
          <w14:ligatures w14:val="standardContextual"/>
        </w:rPr>
        <w:t>.</w:t>
      </w:r>
    </w:p>
    <w:p w14:paraId="7E007287" w14:textId="6F380DA9" w:rsidR="00FB76D9" w:rsidRPr="0091365C" w:rsidRDefault="00FB76D9" w:rsidP="0030265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3.</w:t>
      </w:r>
      <w:r w:rsidR="00302653" w:rsidRPr="0091365C">
        <w:rPr>
          <w:rFonts w:ascii="Times New Roman" w:eastAsiaTheme="minorHAnsi" w:hAnsi="Times New Roman" w:cs="Times New Roman"/>
          <w:kern w:val="0"/>
          <w:sz w:val="22"/>
          <w:szCs w:val="22"/>
          <w:lang w:eastAsia="en-US" w:bidi="ar-SA"/>
          <w14:ligatures w14:val="standardContextual"/>
        </w:rPr>
        <w:t>3</w:t>
      </w:r>
      <w:r w:rsidRPr="0091365C">
        <w:rPr>
          <w:rFonts w:ascii="Times New Roman" w:eastAsiaTheme="minorHAnsi" w:hAnsi="Times New Roman" w:cs="Times New Roman"/>
          <w:kern w:val="0"/>
          <w:sz w:val="22"/>
          <w:szCs w:val="22"/>
          <w:lang w:eastAsia="en-US" w:bidi="ar-SA"/>
          <w14:ligatures w14:val="standardContextual"/>
        </w:rPr>
        <w:t>.1</w:t>
      </w:r>
      <w:r w:rsidR="007B5B5C" w:rsidRPr="0091365C">
        <w:rPr>
          <w:rFonts w:ascii="Times New Roman" w:eastAsiaTheme="minorHAnsi" w:hAnsi="Times New Roman" w:cs="Times New Roman"/>
          <w:kern w:val="0"/>
          <w:sz w:val="22"/>
          <w:szCs w:val="22"/>
          <w:lang w:eastAsia="en-US" w:bidi="ar-SA"/>
          <w14:ligatures w14:val="standardContextual"/>
        </w:rPr>
        <w:t>.</w:t>
      </w:r>
      <w:r w:rsidR="00302653"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Equiparam-se aos autores do projeto as empresas integrantes do mesmo grupo econômico.</w:t>
      </w:r>
    </w:p>
    <w:p w14:paraId="511C2521" w14:textId="0B936E3B" w:rsidR="00FB76D9" w:rsidRPr="0091365C"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3.</w:t>
      </w:r>
      <w:r w:rsidR="00302653" w:rsidRPr="0091365C">
        <w:rPr>
          <w:rFonts w:ascii="Times New Roman" w:eastAsiaTheme="minorHAnsi" w:hAnsi="Times New Roman" w:cs="Times New Roman"/>
          <w:kern w:val="0"/>
          <w:sz w:val="22"/>
          <w:szCs w:val="22"/>
          <w:lang w:eastAsia="en-US" w:bidi="ar-SA"/>
          <w14:ligatures w14:val="standardContextual"/>
        </w:rPr>
        <w:t>3</w:t>
      </w:r>
      <w:r w:rsidRPr="0091365C">
        <w:rPr>
          <w:rFonts w:ascii="Times New Roman" w:eastAsiaTheme="minorHAnsi" w:hAnsi="Times New Roman" w:cs="Times New Roman"/>
          <w:kern w:val="0"/>
          <w:sz w:val="22"/>
          <w:szCs w:val="22"/>
          <w:lang w:eastAsia="en-US" w:bidi="ar-SA"/>
          <w14:ligatures w14:val="standardContextual"/>
        </w:rPr>
        <w:t>.2</w:t>
      </w:r>
      <w:r w:rsidR="007B5B5C" w:rsidRPr="0091365C">
        <w:rPr>
          <w:rFonts w:ascii="Times New Roman" w:eastAsiaTheme="minorHAnsi" w:hAnsi="Times New Roman" w:cs="Times New Roman"/>
          <w:kern w:val="0"/>
          <w:sz w:val="22"/>
          <w:szCs w:val="22"/>
          <w:lang w:eastAsia="en-US" w:bidi="ar-SA"/>
          <w14:ligatures w14:val="standardContextual"/>
        </w:rPr>
        <w:t>.</w:t>
      </w:r>
      <w:r w:rsidR="00302653"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A critério da Administração e exclusivamente a seu serviço, o autor dos projetos e a empresa a</w:t>
      </w:r>
      <w:r w:rsidR="00302653"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que se referem as alíneas “b” e “c” do item 3.</w:t>
      </w:r>
      <w:r w:rsidR="00EC6D7D" w:rsidRPr="0091365C">
        <w:rPr>
          <w:rFonts w:ascii="Times New Roman" w:eastAsiaTheme="minorHAnsi" w:hAnsi="Times New Roman" w:cs="Times New Roman"/>
          <w:kern w:val="0"/>
          <w:sz w:val="22"/>
          <w:szCs w:val="22"/>
          <w:lang w:eastAsia="en-US" w:bidi="ar-SA"/>
          <w14:ligatures w14:val="standardContextual"/>
        </w:rPr>
        <w:t>3</w:t>
      </w:r>
      <w:r w:rsidRPr="0091365C">
        <w:rPr>
          <w:rFonts w:ascii="Times New Roman" w:eastAsiaTheme="minorHAnsi" w:hAnsi="Times New Roman" w:cs="Times New Roman"/>
          <w:kern w:val="0"/>
          <w:sz w:val="22"/>
          <w:szCs w:val="22"/>
          <w:lang w:eastAsia="en-US" w:bidi="ar-SA"/>
          <w14:ligatures w14:val="standardContextual"/>
        </w:rPr>
        <w:t xml:space="preserve"> poderão participar no apoio das atividades de</w:t>
      </w:r>
      <w:r w:rsidR="00302653"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planejamento da contratação, de execução da licitação ou de gestão do contrato, desde que sob</w:t>
      </w:r>
      <w:r w:rsidR="00302653"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supervisão exclusiva de agentes públicos do órgão ou entidade.</w:t>
      </w:r>
    </w:p>
    <w:p w14:paraId="2A2AC7AD" w14:textId="28BAB6AF" w:rsidR="00FB76D9" w:rsidRPr="0091365C"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3.</w:t>
      </w:r>
      <w:r w:rsidR="00F63981" w:rsidRPr="0091365C">
        <w:rPr>
          <w:rFonts w:ascii="Times New Roman" w:eastAsiaTheme="minorHAnsi" w:hAnsi="Times New Roman" w:cs="Times New Roman"/>
          <w:kern w:val="0"/>
          <w:sz w:val="22"/>
          <w:szCs w:val="22"/>
          <w:lang w:eastAsia="en-US" w:bidi="ar-SA"/>
          <w14:ligatures w14:val="standardContextual"/>
        </w:rPr>
        <w:t>3</w:t>
      </w:r>
      <w:r w:rsidRPr="0091365C">
        <w:rPr>
          <w:rFonts w:ascii="Times New Roman" w:eastAsiaTheme="minorHAnsi" w:hAnsi="Times New Roman" w:cs="Times New Roman"/>
          <w:kern w:val="0"/>
          <w:sz w:val="22"/>
          <w:szCs w:val="22"/>
          <w:lang w:eastAsia="en-US" w:bidi="ar-SA"/>
          <w14:ligatures w14:val="standardContextual"/>
        </w:rPr>
        <w:t>.3</w:t>
      </w:r>
      <w:r w:rsidR="007B5B5C" w:rsidRPr="0091365C">
        <w:rPr>
          <w:rFonts w:ascii="Times New Roman" w:eastAsiaTheme="minorHAnsi" w:hAnsi="Times New Roman" w:cs="Times New Roman"/>
          <w:kern w:val="0"/>
          <w:sz w:val="22"/>
          <w:szCs w:val="22"/>
          <w:lang w:eastAsia="en-US" w:bidi="ar-SA"/>
          <w14:ligatures w14:val="standardContextual"/>
        </w:rPr>
        <w:t>.</w:t>
      </w:r>
      <w:r w:rsidR="007961E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 xml:space="preserve">O disposto </w:t>
      </w:r>
      <w:proofErr w:type="spellStart"/>
      <w:r w:rsidRPr="0091365C">
        <w:rPr>
          <w:rFonts w:ascii="Times New Roman" w:eastAsiaTheme="minorHAnsi" w:hAnsi="Times New Roman" w:cs="Times New Roman"/>
          <w:kern w:val="0"/>
          <w:sz w:val="22"/>
          <w:szCs w:val="22"/>
          <w:lang w:eastAsia="en-US" w:bidi="ar-SA"/>
          <w14:ligatures w14:val="standardContextual"/>
        </w:rPr>
        <w:t>nas</w:t>
      </w:r>
      <w:proofErr w:type="spellEnd"/>
      <w:r w:rsidRPr="0091365C">
        <w:rPr>
          <w:rFonts w:ascii="Times New Roman" w:eastAsiaTheme="minorHAnsi" w:hAnsi="Times New Roman" w:cs="Times New Roman"/>
          <w:kern w:val="0"/>
          <w:sz w:val="22"/>
          <w:szCs w:val="22"/>
          <w:lang w:eastAsia="en-US" w:bidi="ar-SA"/>
          <w14:ligatures w14:val="standardContextual"/>
        </w:rPr>
        <w:t xml:space="preserve"> alíneas “b” e “c” do item 3.</w:t>
      </w:r>
      <w:r w:rsidR="00EC6D7D" w:rsidRPr="0091365C">
        <w:rPr>
          <w:rFonts w:ascii="Times New Roman" w:eastAsiaTheme="minorHAnsi" w:hAnsi="Times New Roman" w:cs="Times New Roman"/>
          <w:kern w:val="0"/>
          <w:sz w:val="22"/>
          <w:szCs w:val="22"/>
          <w:lang w:eastAsia="en-US" w:bidi="ar-SA"/>
          <w14:ligatures w14:val="standardContextual"/>
        </w:rPr>
        <w:t>3</w:t>
      </w:r>
      <w:r w:rsidRPr="0091365C">
        <w:rPr>
          <w:rFonts w:ascii="Times New Roman" w:eastAsiaTheme="minorHAnsi" w:hAnsi="Times New Roman" w:cs="Times New Roman"/>
          <w:kern w:val="0"/>
          <w:sz w:val="22"/>
          <w:szCs w:val="22"/>
          <w:lang w:eastAsia="en-US" w:bidi="ar-SA"/>
          <w14:ligatures w14:val="standardContextual"/>
        </w:rPr>
        <w:t xml:space="preserve"> não impede a licitação ou a contratação de serviço</w:t>
      </w:r>
      <w:r w:rsidR="00302653"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que inclua como encargo do contratado a elaboração do projeto básico e do projeto executivo, nas</w:t>
      </w:r>
      <w:r w:rsidR="00302653"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contratações integradas, e do projeto executivo, nos demais regimes de execução.</w:t>
      </w:r>
    </w:p>
    <w:p w14:paraId="19B6C3C3" w14:textId="6087F327" w:rsidR="00FB76D9" w:rsidRPr="0091365C"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3.</w:t>
      </w:r>
      <w:r w:rsidR="00F63981" w:rsidRPr="0091365C">
        <w:rPr>
          <w:rFonts w:ascii="Times New Roman" w:eastAsiaTheme="minorHAnsi" w:hAnsi="Times New Roman" w:cs="Times New Roman"/>
          <w:kern w:val="0"/>
          <w:sz w:val="22"/>
          <w:szCs w:val="22"/>
          <w:lang w:eastAsia="en-US" w:bidi="ar-SA"/>
          <w14:ligatures w14:val="standardContextual"/>
        </w:rPr>
        <w:t>3</w:t>
      </w:r>
      <w:r w:rsidRPr="0091365C">
        <w:rPr>
          <w:rFonts w:ascii="Times New Roman" w:eastAsiaTheme="minorHAnsi" w:hAnsi="Times New Roman" w:cs="Times New Roman"/>
          <w:kern w:val="0"/>
          <w:sz w:val="22"/>
          <w:szCs w:val="22"/>
          <w:lang w:eastAsia="en-US" w:bidi="ar-SA"/>
          <w14:ligatures w14:val="standardContextual"/>
        </w:rPr>
        <w:t>.4</w:t>
      </w:r>
      <w:r w:rsidR="007B5B5C" w:rsidRPr="0091365C">
        <w:rPr>
          <w:rFonts w:ascii="Times New Roman" w:eastAsiaTheme="minorHAnsi" w:hAnsi="Times New Roman" w:cs="Times New Roman"/>
          <w:kern w:val="0"/>
          <w:sz w:val="22"/>
          <w:szCs w:val="22"/>
          <w:lang w:eastAsia="en-US" w:bidi="ar-SA"/>
          <w14:ligatures w14:val="standardContextual"/>
        </w:rPr>
        <w:t>.</w:t>
      </w:r>
      <w:r w:rsidR="00F63981"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O</w:t>
      </w:r>
      <w:r w:rsidR="00EC6D7D" w:rsidRPr="0091365C">
        <w:rPr>
          <w:rFonts w:ascii="Times New Roman" w:eastAsiaTheme="minorHAnsi" w:hAnsi="Times New Roman" w:cs="Times New Roman"/>
          <w:kern w:val="0"/>
          <w:sz w:val="22"/>
          <w:szCs w:val="22"/>
          <w:lang w:eastAsia="en-US" w:bidi="ar-SA"/>
          <w14:ligatures w14:val="standardContextual"/>
        </w:rPr>
        <w:t xml:space="preserve"> disposto </w:t>
      </w:r>
      <w:proofErr w:type="spellStart"/>
      <w:r w:rsidR="00EC6D7D" w:rsidRPr="0091365C">
        <w:rPr>
          <w:rFonts w:ascii="Times New Roman" w:eastAsiaTheme="minorHAnsi" w:hAnsi="Times New Roman" w:cs="Times New Roman"/>
          <w:kern w:val="0"/>
          <w:sz w:val="22"/>
          <w:szCs w:val="22"/>
          <w:lang w:eastAsia="en-US" w:bidi="ar-SA"/>
          <w14:ligatures w14:val="standardContextual"/>
        </w:rPr>
        <w:t>nas</w:t>
      </w:r>
      <w:proofErr w:type="spellEnd"/>
      <w:r w:rsidR="00EC6D7D" w:rsidRPr="0091365C">
        <w:rPr>
          <w:rFonts w:ascii="Times New Roman" w:eastAsiaTheme="minorHAnsi" w:hAnsi="Times New Roman" w:cs="Times New Roman"/>
          <w:kern w:val="0"/>
          <w:sz w:val="22"/>
          <w:szCs w:val="22"/>
          <w:lang w:eastAsia="en-US" w:bidi="ar-SA"/>
          <w14:ligatures w14:val="standardContextual"/>
        </w:rPr>
        <w:t xml:space="preserve"> alíneas </w:t>
      </w:r>
      <w:r w:rsidRPr="0091365C">
        <w:rPr>
          <w:rFonts w:ascii="Times New Roman" w:eastAsiaTheme="minorHAnsi" w:hAnsi="Times New Roman" w:cs="Times New Roman"/>
          <w:kern w:val="0"/>
          <w:sz w:val="22"/>
          <w:szCs w:val="22"/>
          <w:lang w:eastAsia="en-US" w:bidi="ar-SA"/>
          <w14:ligatures w14:val="standardContextual"/>
        </w:rPr>
        <w:t>“d”</w:t>
      </w:r>
      <w:r w:rsidR="00EC6D7D" w:rsidRPr="0091365C">
        <w:rPr>
          <w:rFonts w:ascii="Times New Roman" w:eastAsiaTheme="minorHAnsi" w:hAnsi="Times New Roman" w:cs="Times New Roman"/>
          <w:kern w:val="0"/>
          <w:sz w:val="22"/>
          <w:szCs w:val="22"/>
          <w:lang w:eastAsia="en-US" w:bidi="ar-SA"/>
          <w14:ligatures w14:val="standardContextual"/>
        </w:rPr>
        <w:t xml:space="preserve"> e “e</w:t>
      </w:r>
      <w:r w:rsidR="00E12DB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do item 3.</w:t>
      </w:r>
      <w:r w:rsidR="00EC6D7D" w:rsidRPr="0091365C">
        <w:rPr>
          <w:rFonts w:ascii="Times New Roman" w:eastAsiaTheme="minorHAnsi" w:hAnsi="Times New Roman" w:cs="Times New Roman"/>
          <w:kern w:val="0"/>
          <w:sz w:val="22"/>
          <w:szCs w:val="22"/>
          <w:lang w:eastAsia="en-US" w:bidi="ar-SA"/>
          <w14:ligatures w14:val="standardContextual"/>
        </w:rPr>
        <w:t>3</w:t>
      </w:r>
      <w:r w:rsidRPr="0091365C">
        <w:rPr>
          <w:rFonts w:ascii="Times New Roman" w:eastAsiaTheme="minorHAnsi" w:hAnsi="Times New Roman" w:cs="Times New Roman"/>
          <w:kern w:val="0"/>
          <w:sz w:val="22"/>
          <w:szCs w:val="22"/>
          <w:lang w:eastAsia="en-US" w:bidi="ar-SA"/>
          <w14:ligatures w14:val="standardContextual"/>
        </w:rPr>
        <w:t xml:space="preserve"> será também aplicado ao licitante que atue</w:t>
      </w:r>
      <w:r w:rsidR="00302653"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em substituição a outra pessoa, física ou jurídica, com o intuito de burlar a efetividade da sanção a ela</w:t>
      </w:r>
      <w:r w:rsidR="00302653"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aplicada, inclusive a sua controladora, controlada ou coligada, desde que devidamente comprovado o</w:t>
      </w:r>
      <w:r w:rsidR="00302653"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ilícito ou a utilização fraudulenta da personalidade jurídica do licitante.</w:t>
      </w:r>
    </w:p>
    <w:p w14:paraId="028957C4" w14:textId="32B2767D" w:rsidR="00EF1FFC" w:rsidRPr="0091365C" w:rsidRDefault="00FB76D9" w:rsidP="00302653">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91365C">
        <w:rPr>
          <w:rFonts w:ascii="Times New Roman" w:eastAsiaTheme="minorHAnsi" w:hAnsi="Times New Roman" w:cs="Times New Roman"/>
          <w:kern w:val="0"/>
          <w:sz w:val="22"/>
          <w:szCs w:val="22"/>
          <w:lang w:eastAsia="en-US" w:bidi="ar-SA"/>
          <w14:ligatures w14:val="standardContextual"/>
        </w:rPr>
        <w:t>3.</w:t>
      </w:r>
      <w:r w:rsidR="00F63981" w:rsidRPr="0091365C">
        <w:rPr>
          <w:rFonts w:ascii="Times New Roman" w:eastAsiaTheme="minorHAnsi" w:hAnsi="Times New Roman" w:cs="Times New Roman"/>
          <w:kern w:val="0"/>
          <w:sz w:val="22"/>
          <w:szCs w:val="22"/>
          <w:lang w:eastAsia="en-US" w:bidi="ar-SA"/>
          <w14:ligatures w14:val="standardContextual"/>
        </w:rPr>
        <w:t>3</w:t>
      </w:r>
      <w:r w:rsidRPr="0091365C">
        <w:rPr>
          <w:rFonts w:ascii="Times New Roman" w:eastAsiaTheme="minorHAnsi" w:hAnsi="Times New Roman" w:cs="Times New Roman"/>
          <w:kern w:val="0"/>
          <w:sz w:val="22"/>
          <w:szCs w:val="22"/>
          <w:lang w:eastAsia="en-US" w:bidi="ar-SA"/>
          <w14:ligatures w14:val="standardContextual"/>
        </w:rPr>
        <w:t>.5</w:t>
      </w:r>
      <w:r w:rsidR="007B5B5C" w:rsidRPr="0091365C">
        <w:rPr>
          <w:rFonts w:ascii="Times New Roman" w:eastAsiaTheme="minorHAnsi" w:hAnsi="Times New Roman" w:cs="Times New Roman"/>
          <w:kern w:val="0"/>
          <w:sz w:val="22"/>
          <w:szCs w:val="22"/>
          <w:lang w:eastAsia="en-US" w:bidi="ar-SA"/>
          <w14:ligatures w14:val="standardContextual"/>
        </w:rPr>
        <w:t>.</w:t>
      </w:r>
      <w:r w:rsidR="00F63981"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A observância das vedações supra é de inteira responsabilidade do licitante que, pelo</w:t>
      </w:r>
      <w:r w:rsidR="00302653"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descumprimento, se sujeita às penalidades cabíveis.</w:t>
      </w:r>
    </w:p>
    <w:bookmarkEnd w:id="5"/>
    <w:p w14:paraId="02FDEB78" w14:textId="3144FAC9" w:rsidR="00EF1FFC" w:rsidRPr="0091365C" w:rsidRDefault="00EF1FFC" w:rsidP="00A7266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B8C1206" w14:textId="77777777" w:rsidR="00C907F1" w:rsidRPr="0091365C" w:rsidRDefault="00C907F1" w:rsidP="00C907F1">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91365C">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4AA7B98F" w14:textId="3B6C3825" w:rsidR="00312E6F" w:rsidRPr="0091365C"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bookmarkStart w:id="7" w:name="_Hlk168565643"/>
      <w:r w:rsidRPr="0091365C">
        <w:rPr>
          <w:rFonts w:ascii="Times New Roman" w:eastAsiaTheme="minorHAnsi" w:hAnsi="Times New Roman" w:cs="Times New Roman"/>
          <w:kern w:val="0"/>
          <w:sz w:val="22"/>
          <w:szCs w:val="22"/>
          <w:lang w:eastAsia="en-US" w:bidi="ar-SA"/>
          <w14:ligatures w14:val="standardContextual"/>
        </w:rPr>
        <w:lastRenderedPageBreak/>
        <w:t>4.1</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0296FE16" w14:textId="7D9C0CC9" w:rsidR="00C907F1" w:rsidRPr="0091365C"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4.2</w:t>
      </w:r>
      <w:r w:rsidR="007B5B5C" w:rsidRPr="0091365C">
        <w:rPr>
          <w:rFonts w:ascii="Times New Roman" w:eastAsiaTheme="minorHAnsi" w:hAnsi="Times New Roman" w:cs="Times New Roman"/>
          <w:kern w:val="0"/>
          <w:sz w:val="22"/>
          <w:szCs w:val="22"/>
          <w:lang w:eastAsia="en-US" w:bidi="ar-SA"/>
          <w14:ligatures w14:val="standardContextual"/>
        </w:rPr>
        <w:t>.</w:t>
      </w:r>
      <w:r w:rsidR="00FA7CF7"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O Credenciamento para acesso ao sistema ocorrerá pela atribuição de chave de identificação e de</w:t>
      </w:r>
      <w:r w:rsidR="00FA7CF7"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senha pessoal e intransferível.</w:t>
      </w:r>
    </w:p>
    <w:p w14:paraId="4C39EC5D" w14:textId="29C65F5A" w:rsidR="00C907F1" w:rsidRPr="0091365C"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4.3</w:t>
      </w:r>
      <w:r w:rsidR="007B5B5C" w:rsidRPr="0091365C">
        <w:rPr>
          <w:rFonts w:ascii="Times New Roman" w:eastAsiaTheme="minorHAnsi" w:hAnsi="Times New Roman" w:cs="Times New Roman"/>
          <w:kern w:val="0"/>
          <w:sz w:val="22"/>
          <w:szCs w:val="22"/>
          <w:lang w:eastAsia="en-US" w:bidi="ar-SA"/>
          <w14:ligatures w14:val="standardContextual"/>
        </w:rPr>
        <w:t>.</w:t>
      </w:r>
      <w:r w:rsidR="00FA7CF7"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O credenciamento junto ao provedor do sistema implica a responsabilidade do licitante ou de seu</w:t>
      </w:r>
      <w:r w:rsidR="00FA7CF7"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representante legal e a presunção de sua capacidade técnica para realização das transações inerentes ao</w:t>
      </w:r>
      <w:r w:rsidR="00FA7CF7"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Pregão Eletrônico.</w:t>
      </w:r>
    </w:p>
    <w:p w14:paraId="3E55C517" w14:textId="7E574E91" w:rsidR="004B0818" w:rsidRPr="0091365C"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4.4</w:t>
      </w:r>
      <w:r w:rsidR="007B5B5C" w:rsidRPr="0091365C">
        <w:rPr>
          <w:rFonts w:ascii="Times New Roman" w:eastAsiaTheme="minorHAnsi" w:hAnsi="Times New Roman" w:cs="Times New Roman"/>
          <w:kern w:val="0"/>
          <w:sz w:val="22"/>
          <w:szCs w:val="22"/>
          <w:lang w:eastAsia="en-US" w:bidi="ar-SA"/>
          <w14:ligatures w14:val="standardContextual"/>
        </w:rPr>
        <w:t>.</w:t>
      </w:r>
      <w:r w:rsidR="00FA7CF7"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O uso da senha de acesso pelo licitante é de sua exclusiva responsabilidade, incluindo qualquer</w:t>
      </w:r>
      <w:r w:rsidR="00FA7CF7"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transação efetuada diretamente ou por seu representante, não cabendo ao provedor do sistema ou à</w:t>
      </w:r>
      <w:r w:rsidR="00FA7CF7"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Prefeitura qualquer responsabilidade por eventuais danos decorrentes de uso</w:t>
      </w:r>
      <w:r w:rsidR="00FA7CF7"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indevido da senha, ainda que por terceiros.</w:t>
      </w:r>
    </w:p>
    <w:p w14:paraId="405F4D30" w14:textId="78173312" w:rsidR="00CB5958" w:rsidRPr="0091365C"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4.5</w:t>
      </w:r>
      <w:r w:rsidR="007B5B5C" w:rsidRPr="0091365C">
        <w:rPr>
          <w:rFonts w:ascii="Times New Roman" w:eastAsiaTheme="minorHAnsi" w:hAnsi="Times New Roman" w:cs="Times New Roman"/>
          <w:kern w:val="0"/>
          <w:sz w:val="22"/>
          <w:szCs w:val="22"/>
          <w:lang w:eastAsia="en-US" w:bidi="ar-SA"/>
          <w14:ligatures w14:val="standardContextual"/>
        </w:rPr>
        <w:t>.</w:t>
      </w:r>
      <w:r w:rsidR="001C2A6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A perda da senha ou a quebra de sigilo deverão ser comunicadas imediatamente ao provedor do</w:t>
      </w:r>
      <w:r w:rsidR="001C2A6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sistema para imediato bloqueio de acesso.</w:t>
      </w:r>
    </w:p>
    <w:p w14:paraId="596BE1A4" w14:textId="3A9491E0" w:rsidR="00CB5958" w:rsidRPr="0091365C"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4.6</w:t>
      </w:r>
      <w:r w:rsidR="007B5B5C" w:rsidRPr="0091365C">
        <w:rPr>
          <w:rFonts w:ascii="Times New Roman" w:eastAsiaTheme="minorHAnsi" w:hAnsi="Times New Roman" w:cs="Times New Roman"/>
          <w:kern w:val="0"/>
          <w:sz w:val="22"/>
          <w:szCs w:val="22"/>
          <w:lang w:eastAsia="en-US" w:bidi="ar-SA"/>
          <w14:ligatures w14:val="standardContextual"/>
        </w:rPr>
        <w:t>.</w:t>
      </w:r>
      <w:r w:rsidR="001C2A6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A participação no Pregão Eletrônico se dará por meio da digitação da senha pessoal do credenciado</w:t>
      </w:r>
      <w:r w:rsidR="001C2A6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e subsequente encaminhamento da proposta de preços e documentos de habilitação, exclusivamente</w:t>
      </w:r>
      <w:r w:rsidR="001C2A6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por meio do sistema eletrônico, observando data e horário limite estabelecido.</w:t>
      </w:r>
    </w:p>
    <w:p w14:paraId="1843F01C" w14:textId="3CBA59D1" w:rsidR="00CB5958" w:rsidRPr="0091365C"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4.7</w:t>
      </w:r>
      <w:r w:rsidR="007B5B5C" w:rsidRPr="0091365C">
        <w:rPr>
          <w:rFonts w:ascii="Times New Roman" w:eastAsiaTheme="minorHAnsi" w:hAnsi="Times New Roman" w:cs="Times New Roman"/>
          <w:kern w:val="0"/>
          <w:sz w:val="22"/>
          <w:szCs w:val="22"/>
          <w:lang w:eastAsia="en-US" w:bidi="ar-SA"/>
          <w14:ligatures w14:val="standardContextual"/>
        </w:rPr>
        <w:t>.</w:t>
      </w:r>
      <w:r w:rsidR="001C2A6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O encaminhamento de proposta pressupõe o pleno conhecimento e atendimento às exigências de</w:t>
      </w:r>
      <w:r w:rsidR="001C2A6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habilitação previstas neste Edital.</w:t>
      </w:r>
    </w:p>
    <w:bookmarkEnd w:id="7"/>
    <w:p w14:paraId="0D2C52B8" w14:textId="581F5A1A" w:rsidR="006A6C99" w:rsidRPr="0091365C" w:rsidRDefault="006A6C99" w:rsidP="006A6C9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 xml:space="preserve">4.8. COMO CONDIÇÃO PARA PARTICIPAÇÃO NO </w:t>
      </w:r>
      <w:r w:rsidR="004E3BEC" w:rsidRPr="0091365C">
        <w:rPr>
          <w:rFonts w:ascii="Times New Roman" w:eastAsiaTheme="minorHAnsi" w:hAnsi="Times New Roman" w:cs="Times New Roman"/>
          <w:kern w:val="0"/>
          <w:sz w:val="22"/>
          <w:szCs w:val="22"/>
          <w:lang w:eastAsia="en-US" w:bidi="ar-SA"/>
          <w14:ligatures w14:val="standardContextual"/>
        </w:rPr>
        <w:t>PROCESSO</w:t>
      </w:r>
      <w:r w:rsidRPr="0091365C">
        <w:rPr>
          <w:rFonts w:ascii="Times New Roman" w:eastAsiaTheme="minorHAnsi" w:hAnsi="Times New Roman" w:cs="Times New Roman"/>
          <w:kern w:val="0"/>
          <w:sz w:val="22"/>
          <w:szCs w:val="22"/>
          <w:lang w:eastAsia="en-US" w:bidi="ar-SA"/>
          <w14:ligatures w14:val="standardContextual"/>
        </w:rPr>
        <w:t>, O LICITANTE ASSINALARÁ “SIM” OU “NÃO” EM CAMPO PRÓPRIO DO SISTEMA ELETRÔNICO, RELATIVO ÀS SEGUINTES DECLARAÇÕES:</w:t>
      </w:r>
    </w:p>
    <w:p w14:paraId="786E199C" w14:textId="77777777" w:rsidR="006A6C99" w:rsidRPr="0091365C" w:rsidRDefault="006A6C99" w:rsidP="006A6C9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 xml:space="preserve">a) Que não incorre nas condições impeditivas do Art. 14 da Lei Federal nº 14.133/2021. </w:t>
      </w:r>
    </w:p>
    <w:p w14:paraId="32D95B6D" w14:textId="77777777" w:rsidR="006A6C99" w:rsidRPr="0091365C" w:rsidRDefault="006A6C99" w:rsidP="006A6C9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b) Que atende aos requisitos de habilitação, conforme disposto no Art. 63, inciso I, da Lei Federal nº 14.133/2021.</w:t>
      </w:r>
    </w:p>
    <w:p w14:paraId="579531D9" w14:textId="77777777" w:rsidR="006A6C99" w:rsidRPr="0091365C" w:rsidRDefault="006A6C99" w:rsidP="006A6C9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c) Que cumpre as exigências de reserva de cargos para pessoa com deficiência e para reabilitado da Previdência Social, previstas em lei e em outras normas específicas, conforme Art. 63, inciso IV, da Lei Federal nº 14.133/2021.</w:t>
      </w:r>
    </w:p>
    <w:p w14:paraId="11A63617" w14:textId="77777777" w:rsidR="006A6C99" w:rsidRPr="0091365C" w:rsidRDefault="006A6C99" w:rsidP="006A6C99">
      <w:pPr>
        <w:autoSpaceDE w:val="0"/>
        <w:autoSpaceDN w:val="0"/>
        <w:adjustRightInd w:val="0"/>
        <w:ind w:firstLine="709"/>
        <w:jc w:val="both"/>
        <w:rPr>
          <w:rFonts w:ascii="Times New Roman" w:hAnsi="Times New Roman" w:cs="Times New Roman"/>
          <w:sz w:val="22"/>
          <w:szCs w:val="22"/>
        </w:rPr>
      </w:pPr>
      <w:r w:rsidRPr="0091365C">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3075C52E" w14:textId="77777777" w:rsidR="006A6C99" w:rsidRPr="0091365C" w:rsidRDefault="006A6C99" w:rsidP="006A6C99">
      <w:pPr>
        <w:autoSpaceDE w:val="0"/>
        <w:autoSpaceDN w:val="0"/>
        <w:adjustRightInd w:val="0"/>
        <w:ind w:firstLine="709"/>
        <w:jc w:val="both"/>
        <w:rPr>
          <w:rFonts w:ascii="Times New Roman" w:hAnsi="Times New Roman" w:cs="Times New Roman"/>
          <w:sz w:val="22"/>
          <w:szCs w:val="22"/>
        </w:rPr>
      </w:pPr>
      <w:r w:rsidRPr="0091365C">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311A51B9" w14:textId="77777777" w:rsidR="006A6C99" w:rsidRPr="0091365C" w:rsidRDefault="006A6C99" w:rsidP="006A6C99">
      <w:pPr>
        <w:autoSpaceDE w:val="0"/>
        <w:autoSpaceDN w:val="0"/>
        <w:adjustRightInd w:val="0"/>
        <w:ind w:firstLine="709"/>
        <w:jc w:val="both"/>
        <w:rPr>
          <w:rFonts w:ascii="Times New Roman" w:hAnsi="Times New Roman" w:cs="Times New Roman"/>
          <w:sz w:val="22"/>
          <w:szCs w:val="22"/>
        </w:rPr>
      </w:pPr>
      <w:r w:rsidRPr="0091365C">
        <w:rPr>
          <w:rFonts w:ascii="Times New Roman" w:hAnsi="Times New Roman" w:cs="Times New Roman"/>
          <w:sz w:val="22"/>
          <w:szCs w:val="22"/>
        </w:rPr>
        <w:t xml:space="preserve">f) Que está ciente do edital e concorda com as condições locais para o cumprimento das obrigações objeto da licitação, conforme o </w:t>
      </w:r>
      <w:r w:rsidRPr="0091365C">
        <w:rPr>
          <w:rFonts w:ascii="Times New Roman" w:hAnsi="Times New Roman" w:cs="Times New Roman"/>
          <w:caps/>
          <w:sz w:val="22"/>
          <w:szCs w:val="22"/>
        </w:rPr>
        <w:t>A</w:t>
      </w:r>
      <w:r w:rsidRPr="0091365C">
        <w:rPr>
          <w:rFonts w:ascii="Times New Roman" w:hAnsi="Times New Roman" w:cs="Times New Roman"/>
          <w:sz w:val="22"/>
          <w:szCs w:val="22"/>
        </w:rPr>
        <w:t xml:space="preserve">rt. 67, inciso VI, da Lei Federal nº 14.133/2021. </w:t>
      </w:r>
    </w:p>
    <w:p w14:paraId="59BE0225" w14:textId="77777777" w:rsidR="006A6C99" w:rsidRPr="0091365C" w:rsidRDefault="006A6C99" w:rsidP="006A6C99">
      <w:pPr>
        <w:autoSpaceDE w:val="0"/>
        <w:autoSpaceDN w:val="0"/>
        <w:adjustRightInd w:val="0"/>
        <w:ind w:firstLine="709"/>
        <w:jc w:val="both"/>
        <w:rPr>
          <w:rFonts w:ascii="Times New Roman" w:hAnsi="Times New Roman" w:cs="Times New Roman"/>
          <w:sz w:val="22"/>
          <w:szCs w:val="22"/>
        </w:rPr>
      </w:pPr>
      <w:r w:rsidRPr="0091365C">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9651A68" w14:textId="77777777" w:rsidR="006A6C99" w:rsidRPr="0091365C" w:rsidRDefault="006A6C99" w:rsidP="006A6C99">
      <w:pPr>
        <w:autoSpaceDE w:val="0"/>
        <w:autoSpaceDN w:val="0"/>
        <w:adjustRightInd w:val="0"/>
        <w:ind w:firstLine="709"/>
        <w:jc w:val="both"/>
        <w:rPr>
          <w:rFonts w:ascii="Times New Roman" w:hAnsi="Times New Roman" w:cs="Times New Roman"/>
          <w:sz w:val="22"/>
          <w:szCs w:val="22"/>
          <w:lang w:eastAsia="pt-BR"/>
        </w:rPr>
      </w:pPr>
      <w:r w:rsidRPr="0091365C">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79A22191" w14:textId="77777777" w:rsidR="006A6C99" w:rsidRPr="0091365C" w:rsidRDefault="006A6C99" w:rsidP="006A6C9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i) Que, se for o caso, está enquadrado como MEI, ME ou EPP, conforme a Lei Complementar nº 123/2006, cujos termos declaro conhecer na íntegra, estando apto, portanto, a exercer o direito de preferência e declaro estar ciente do disposto nos Parágrafos 1º ao 3º do Art. 4º da Lei Federal nº 14.133/2021.</w:t>
      </w:r>
    </w:p>
    <w:p w14:paraId="5BEEAD9D" w14:textId="77777777" w:rsidR="006A6C99" w:rsidRPr="0091365C" w:rsidRDefault="006A6C99" w:rsidP="006A6C9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j) Que, se for o caso, é organizado em cooperativa e que cumpre os requisitos estabelecidos no Art. 16 da Lei Federal nº 14.133/2021.</w:t>
      </w:r>
    </w:p>
    <w:p w14:paraId="15B9346C" w14:textId="7DD00B1C" w:rsidR="004910CF" w:rsidRPr="0091365C" w:rsidRDefault="004910CF" w:rsidP="004910CF">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91365C">
        <w:rPr>
          <w:rFonts w:ascii="Times New Roman" w:eastAsiaTheme="minorHAnsi" w:hAnsi="Times New Roman" w:cs="Times New Roman"/>
          <w:kern w:val="0"/>
          <w:sz w:val="22"/>
          <w:szCs w:val="22"/>
          <w:lang w:eastAsia="en-US" w:bidi="ar-SA"/>
          <w14:ligatures w14:val="standardContextual"/>
        </w:rPr>
        <w:t>4.9</w:t>
      </w:r>
      <w:r w:rsidR="007B5B5C" w:rsidRPr="0091365C">
        <w:rPr>
          <w:rFonts w:ascii="Times New Roman" w:eastAsiaTheme="minorHAnsi" w:hAnsi="Times New Roman" w:cs="Times New Roman"/>
          <w:kern w:val="0"/>
          <w:sz w:val="22"/>
          <w:szCs w:val="22"/>
          <w:lang w:eastAsia="en-US" w:bidi="ar-SA"/>
          <w14:ligatures w14:val="standardContextual"/>
        </w:rPr>
        <w:t>.</w:t>
      </w:r>
      <w:r w:rsidR="004F0939"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A declaração falsa relativa ao cumprimento de qualquer condição sujeitará o licitante às sanções previstas neste Edital e na Lei Federal nº 14.133/2021.</w:t>
      </w:r>
    </w:p>
    <w:p w14:paraId="5558F645" w14:textId="485D5BEB" w:rsidR="004910CF" w:rsidRPr="0091365C" w:rsidRDefault="004910CF" w:rsidP="004910CF">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DF073C8" w14:textId="77777777" w:rsidR="00570A1C" w:rsidRPr="0091365C" w:rsidRDefault="00570A1C" w:rsidP="00570A1C">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91365C">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500591E7" w14:textId="1EB577BA" w:rsidR="00312E6F" w:rsidRPr="0091365C"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5.1</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w:t>
      </w:r>
      <w:r w:rsidR="004E3BEC" w:rsidRPr="0091365C">
        <w:rPr>
          <w:rFonts w:ascii="Times New Roman" w:eastAsiaTheme="minorHAnsi" w:hAnsi="Times New Roman" w:cs="Times New Roman"/>
          <w:kern w:val="0"/>
          <w:sz w:val="22"/>
          <w:szCs w:val="22"/>
          <w:lang w:eastAsia="en-US" w:bidi="ar-SA"/>
          <w14:ligatures w14:val="standardContextual"/>
        </w:rPr>
        <w:t>Processo</w:t>
      </w:r>
      <w:r w:rsidRPr="0091365C">
        <w:rPr>
          <w:rFonts w:ascii="Times New Roman" w:eastAsiaTheme="minorHAnsi" w:hAnsi="Times New Roman" w:cs="Times New Roman"/>
          <w:kern w:val="0"/>
          <w:sz w:val="22"/>
          <w:szCs w:val="22"/>
          <w:lang w:eastAsia="en-US" w:bidi="ar-SA"/>
          <w14:ligatures w14:val="standardContextual"/>
        </w:rPr>
        <w:t>,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3101C362" w14:textId="21D55D37" w:rsidR="00570A1C" w:rsidRPr="0091365C" w:rsidRDefault="00570A1C" w:rsidP="00570A1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lastRenderedPageBreak/>
        <w:t>5.1.1</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4C40615F" w14:textId="0B1E5918" w:rsidR="00312E6F" w:rsidRPr="0091365C"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5.1.2</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CFE6051" w14:textId="680407FA" w:rsidR="00570A1C" w:rsidRPr="0091365C" w:rsidRDefault="00570A1C" w:rsidP="00570A1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5.2</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Não serão reconhecidas as </w:t>
      </w:r>
      <w:r w:rsidR="004A4167" w:rsidRPr="0091365C">
        <w:rPr>
          <w:rFonts w:ascii="Times New Roman" w:eastAsiaTheme="minorHAnsi" w:hAnsi="Times New Roman" w:cs="Times New Roman"/>
          <w:kern w:val="0"/>
          <w:sz w:val="22"/>
          <w:szCs w:val="22"/>
          <w:lang w:eastAsia="en-US" w:bidi="ar-SA"/>
          <w14:ligatures w14:val="standardContextual"/>
        </w:rPr>
        <w:t xml:space="preserve">solicitações de esclarecimentos e as </w:t>
      </w:r>
      <w:r w:rsidRPr="0091365C">
        <w:rPr>
          <w:rFonts w:ascii="Times New Roman" w:eastAsiaTheme="minorHAnsi" w:hAnsi="Times New Roman" w:cs="Times New Roman"/>
          <w:kern w:val="0"/>
          <w:sz w:val="22"/>
          <w:szCs w:val="22"/>
          <w:lang w:eastAsia="en-US" w:bidi="ar-SA"/>
          <w14:ligatures w14:val="standardContextual"/>
        </w:rPr>
        <w:t>impugnações apresentadas fora do prazo estipulado no item 5.1 e/ou subscritas por representante não habilitado legalmente e/ou não identificado para responder pelo proponente.</w:t>
      </w:r>
    </w:p>
    <w:p w14:paraId="410DBEE6" w14:textId="32BEEDF7" w:rsidR="00570A1C" w:rsidRPr="0091365C" w:rsidRDefault="00570A1C" w:rsidP="009C42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5.2.1</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hipótese em que tal comunicação não terá efeito de recurso.</w:t>
      </w:r>
    </w:p>
    <w:p w14:paraId="409C120D" w14:textId="7485447F" w:rsidR="004F0939" w:rsidRPr="0091365C" w:rsidRDefault="00570A1C"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91365C">
        <w:rPr>
          <w:rFonts w:ascii="Times New Roman" w:eastAsiaTheme="minorHAnsi" w:hAnsi="Times New Roman" w:cs="Times New Roman"/>
          <w:kern w:val="0"/>
          <w:sz w:val="22"/>
          <w:szCs w:val="22"/>
          <w:lang w:eastAsia="en-US" w:bidi="ar-SA"/>
          <w14:ligatures w14:val="standardContextual"/>
        </w:rPr>
        <w:t>5.</w:t>
      </w:r>
      <w:r w:rsidR="004A4167" w:rsidRPr="0091365C">
        <w:rPr>
          <w:rFonts w:ascii="Times New Roman" w:eastAsiaTheme="minorHAnsi" w:hAnsi="Times New Roman" w:cs="Times New Roman"/>
          <w:kern w:val="0"/>
          <w:sz w:val="22"/>
          <w:szCs w:val="22"/>
          <w:lang w:eastAsia="en-US" w:bidi="ar-SA"/>
          <w14:ligatures w14:val="standardContextual"/>
        </w:rPr>
        <w:t>3</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bookmarkEnd w:id="4"/>
    <w:p w14:paraId="0EC01694" w14:textId="25EAD158" w:rsidR="00B9465E" w:rsidRPr="0091365C"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0A849BFC" w14:textId="77777777" w:rsidR="00312E6F" w:rsidRPr="0091365C" w:rsidRDefault="00312E6F" w:rsidP="00312E6F">
      <w:pPr>
        <w:jc w:val="both"/>
        <w:rPr>
          <w:rFonts w:ascii="Times New Roman" w:eastAsia="Times New Roman" w:hAnsi="Times New Roman" w:cs="Times New Roman"/>
          <w:b/>
          <w:snapToGrid w:val="0"/>
          <w:sz w:val="22"/>
          <w:szCs w:val="22"/>
        </w:rPr>
      </w:pPr>
      <w:bookmarkStart w:id="8" w:name="_Hlk168565685"/>
      <w:bookmarkStart w:id="9" w:name="_Hlk137063472"/>
      <w:bookmarkStart w:id="10" w:name="_Hlk168565132"/>
      <w:r w:rsidRPr="0091365C">
        <w:rPr>
          <w:rFonts w:ascii="Times New Roman" w:eastAsia="Times New Roman" w:hAnsi="Times New Roman" w:cs="Times New Roman"/>
          <w:b/>
          <w:snapToGrid w:val="0"/>
          <w:sz w:val="22"/>
          <w:szCs w:val="22"/>
        </w:rPr>
        <w:t>6. DA PROPOSTA DE PREÇOS NA PLATAFORMA DE LICITAÇÕES</w:t>
      </w:r>
    </w:p>
    <w:bookmarkEnd w:id="8"/>
    <w:bookmarkEnd w:id="9"/>
    <w:p w14:paraId="2555A6FA" w14:textId="52B7A7DE" w:rsidR="00312E6F" w:rsidRPr="0091365C" w:rsidRDefault="00312E6F" w:rsidP="00312E6F">
      <w:pPr>
        <w:widowControl/>
        <w:suppressAutoHyphens w:val="0"/>
        <w:ind w:left="8"/>
        <w:jc w:val="both"/>
        <w:rPr>
          <w:rFonts w:ascii="Times New Roman" w:hAnsi="Times New Roman" w:cs="Times New Roman"/>
          <w:sz w:val="22"/>
          <w:szCs w:val="22"/>
        </w:rPr>
      </w:pPr>
      <w:r w:rsidRPr="0091365C">
        <w:rPr>
          <w:rFonts w:ascii="Times New Roman" w:hAnsi="Times New Roman" w:cs="Times New Roman"/>
          <w:sz w:val="22"/>
          <w:szCs w:val="22"/>
        </w:rPr>
        <w:t>6.1</w:t>
      </w:r>
      <w:r w:rsidR="007B5B5C" w:rsidRPr="0091365C">
        <w:rPr>
          <w:rFonts w:ascii="Times New Roman" w:hAnsi="Times New Roman" w:cs="Times New Roman"/>
          <w:sz w:val="22"/>
          <w:szCs w:val="22"/>
        </w:rPr>
        <w:t>.</w:t>
      </w:r>
      <w:r w:rsidRPr="0091365C">
        <w:rPr>
          <w:rFonts w:ascii="Times New Roman" w:hAnsi="Times New Roman" w:cs="Times New Roman"/>
          <w:sz w:val="22"/>
          <w:szCs w:val="22"/>
        </w:rPr>
        <w:t xml:space="preserve"> O licitante deverá formular sua proposta, </w:t>
      </w:r>
      <w:r w:rsidRPr="0091365C">
        <w:rPr>
          <w:rFonts w:ascii="Times New Roman" w:hAnsi="Times New Roman" w:cs="Times New Roman"/>
          <w:sz w:val="22"/>
          <w:szCs w:val="22"/>
          <w:u w:val="single"/>
        </w:rPr>
        <w:t>exclusivamente</w:t>
      </w:r>
      <w:r w:rsidRPr="0091365C">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91365C">
          <w:rPr>
            <w:rFonts w:ascii="Times New Roman" w:hAnsi="Times New Roman" w:cs="Times New Roman"/>
            <w:sz w:val="22"/>
            <w:szCs w:val="22"/>
          </w:rPr>
          <w:t>,</w:t>
        </w:r>
      </w:hyperlink>
      <w:r w:rsidRPr="0091365C">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247FA24" w14:textId="2535FDB0" w:rsidR="00CD423D" w:rsidRPr="0091365C" w:rsidRDefault="00CD423D" w:rsidP="00CD423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6.2</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 preço total, MARCA e MODELO (Deverá ser ofertado apenas 01 (UMA) MARCA e 01 (UM) MODELO para cada item), exceto quando se tratar de OBRAS e SERVIÇOS</w:t>
      </w:r>
      <w:r w:rsidR="003F6FA3" w:rsidRPr="0091365C">
        <w:rPr>
          <w:rFonts w:ascii="Times New Roman" w:eastAsiaTheme="minorHAnsi" w:hAnsi="Times New Roman" w:cs="Times New Roman"/>
          <w:kern w:val="0"/>
          <w:sz w:val="22"/>
          <w:szCs w:val="22"/>
          <w:lang w:eastAsia="en-US" w:bidi="ar-SA"/>
          <w14:ligatures w14:val="standardContextual"/>
        </w:rPr>
        <w:t>, nestes casos é opcional</w:t>
      </w:r>
      <w:r w:rsidRPr="0091365C">
        <w:rPr>
          <w:rFonts w:ascii="Times New Roman" w:eastAsiaTheme="minorHAnsi" w:hAnsi="Times New Roman" w:cs="Times New Roman"/>
          <w:kern w:val="0"/>
          <w:sz w:val="22"/>
          <w:szCs w:val="22"/>
          <w:lang w:eastAsia="en-US" w:bidi="ar-SA"/>
          <w14:ligatures w14:val="standardContextual"/>
        </w:rPr>
        <w:t>.</w:t>
      </w:r>
    </w:p>
    <w:p w14:paraId="1A05F2A2" w14:textId="151DD618" w:rsidR="00DD1978" w:rsidRPr="0091365C" w:rsidRDefault="00DD1978" w:rsidP="00DD197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6.2.1</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w:t>
      </w:r>
      <w:r w:rsidR="00D3456F" w:rsidRPr="0091365C">
        <w:rPr>
          <w:rFonts w:ascii="Times New Roman" w:eastAsiaTheme="minorHAnsi" w:hAnsi="Times New Roman" w:cs="Times New Roman"/>
          <w:kern w:val="0"/>
          <w:sz w:val="22"/>
          <w:szCs w:val="22"/>
          <w:lang w:eastAsia="en-US" w:bidi="ar-SA"/>
          <w14:ligatures w14:val="standardContextual"/>
        </w:rPr>
        <w:t xml:space="preserve">de desclassificação </w:t>
      </w:r>
      <w:r w:rsidRPr="0091365C">
        <w:rPr>
          <w:rFonts w:ascii="Times New Roman" w:eastAsiaTheme="minorHAnsi" w:hAnsi="Times New Roman" w:cs="Times New Roman"/>
          <w:kern w:val="0"/>
          <w:sz w:val="22"/>
          <w:szCs w:val="22"/>
          <w:lang w:eastAsia="en-US" w:bidi="ar-SA"/>
          <w14:ligatures w14:val="standardContextual"/>
        </w:rPr>
        <w:t>da proposta e aplicação de sanção administrativa prevista neste edital.</w:t>
      </w:r>
    </w:p>
    <w:p w14:paraId="713A03CB" w14:textId="3CA98601" w:rsidR="00DD1978" w:rsidRPr="0091365C" w:rsidRDefault="00DD1978" w:rsidP="00DD197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6.</w:t>
      </w:r>
      <w:r w:rsidR="003A4877" w:rsidRPr="0091365C">
        <w:rPr>
          <w:rFonts w:ascii="Times New Roman" w:eastAsiaTheme="minorHAnsi" w:hAnsi="Times New Roman" w:cs="Times New Roman"/>
          <w:kern w:val="0"/>
          <w:sz w:val="22"/>
          <w:szCs w:val="22"/>
          <w:lang w:eastAsia="en-US" w:bidi="ar-SA"/>
          <w14:ligatures w14:val="standardContextual"/>
        </w:rPr>
        <w:t>2.2</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021C0B49" w14:textId="20D5A70E" w:rsidR="004A4BB9" w:rsidRPr="0091365C" w:rsidRDefault="004A4BB9"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6.</w:t>
      </w:r>
      <w:r w:rsidR="003A4877" w:rsidRPr="0091365C">
        <w:rPr>
          <w:rFonts w:ascii="Times New Roman" w:eastAsiaTheme="minorHAnsi" w:hAnsi="Times New Roman" w:cs="Times New Roman"/>
          <w:kern w:val="0"/>
          <w:sz w:val="22"/>
          <w:szCs w:val="22"/>
          <w:lang w:eastAsia="en-US" w:bidi="ar-SA"/>
          <w14:ligatures w14:val="standardContextual"/>
        </w:rPr>
        <w:t>3</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08E99B82" w14:textId="414B24AA" w:rsidR="004A4BB9" w:rsidRPr="0091365C" w:rsidRDefault="004A4BB9" w:rsidP="004A4BB9">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1365C">
        <w:rPr>
          <w:rFonts w:ascii="Times New Roman" w:eastAsia="Times New Roman" w:hAnsi="Times New Roman" w:cs="Times New Roman"/>
          <w:kern w:val="0"/>
          <w:sz w:val="22"/>
          <w:szCs w:val="22"/>
          <w:lang w:eastAsia="pt-BR" w:bidi="ar-SA"/>
        </w:rPr>
        <w:t>6.</w:t>
      </w:r>
      <w:r w:rsidR="003A4877" w:rsidRPr="0091365C">
        <w:rPr>
          <w:rFonts w:ascii="Times New Roman" w:eastAsia="Times New Roman" w:hAnsi="Times New Roman" w:cs="Times New Roman"/>
          <w:kern w:val="0"/>
          <w:sz w:val="22"/>
          <w:szCs w:val="22"/>
          <w:lang w:eastAsia="pt-BR" w:bidi="ar-SA"/>
        </w:rPr>
        <w:t>4</w:t>
      </w:r>
      <w:r w:rsidR="007B5B5C" w:rsidRPr="0091365C">
        <w:rPr>
          <w:rFonts w:ascii="Times New Roman" w:eastAsia="Times New Roman" w:hAnsi="Times New Roman" w:cs="Times New Roman"/>
          <w:kern w:val="0"/>
          <w:sz w:val="22"/>
          <w:szCs w:val="22"/>
          <w:lang w:eastAsia="pt-BR" w:bidi="ar-SA"/>
        </w:rPr>
        <w:t>.</w:t>
      </w:r>
      <w:r w:rsidRPr="0091365C">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7ABC6F0D" w14:textId="3EDEADD2" w:rsidR="004A4BB9" w:rsidRPr="0091365C"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6.5</w:t>
      </w:r>
      <w:r w:rsidR="007B5B5C" w:rsidRPr="0091365C">
        <w:rPr>
          <w:rFonts w:ascii="Times New Roman" w:eastAsiaTheme="minorHAnsi" w:hAnsi="Times New Roman" w:cs="Times New Roman"/>
          <w:kern w:val="0"/>
          <w:sz w:val="22"/>
          <w:szCs w:val="22"/>
          <w:lang w:eastAsia="en-US" w:bidi="ar-SA"/>
          <w14:ligatures w14:val="standardContextual"/>
        </w:rPr>
        <w:t>.</w:t>
      </w:r>
      <w:r w:rsidR="004A4BB9" w:rsidRPr="0091365C">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29FD4148" w14:textId="613481B2" w:rsidR="004A4BB9" w:rsidRPr="0091365C"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6.6</w:t>
      </w:r>
      <w:r w:rsidR="007B5B5C" w:rsidRPr="0091365C">
        <w:rPr>
          <w:rFonts w:ascii="Times New Roman" w:eastAsiaTheme="minorHAnsi" w:hAnsi="Times New Roman" w:cs="Times New Roman"/>
          <w:kern w:val="0"/>
          <w:sz w:val="22"/>
          <w:szCs w:val="22"/>
          <w:lang w:eastAsia="en-US" w:bidi="ar-SA"/>
          <w14:ligatures w14:val="standardContextual"/>
        </w:rPr>
        <w:t>.</w:t>
      </w:r>
      <w:r w:rsidR="004A4BB9" w:rsidRPr="0091365C">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6C97E9F7" w14:textId="2F486A53" w:rsidR="00C12BA7" w:rsidRPr="0091365C" w:rsidRDefault="00C12BA7" w:rsidP="00C12BA7">
      <w:pPr>
        <w:jc w:val="both"/>
        <w:rPr>
          <w:rFonts w:ascii="Times New Roman" w:eastAsia="Times New Roman" w:hAnsi="Times New Roman" w:cs="Times New Roman"/>
          <w:snapToGrid w:val="0"/>
          <w:sz w:val="22"/>
          <w:szCs w:val="22"/>
        </w:rPr>
      </w:pPr>
      <w:r w:rsidRPr="0091365C">
        <w:rPr>
          <w:rFonts w:ascii="Times New Roman" w:eastAsia="Times New Roman" w:hAnsi="Times New Roman" w:cs="Times New Roman"/>
          <w:snapToGrid w:val="0"/>
          <w:sz w:val="22"/>
          <w:szCs w:val="22"/>
        </w:rPr>
        <w:t>6.6.1</w:t>
      </w:r>
      <w:r w:rsidR="007B5B5C" w:rsidRPr="0091365C">
        <w:rPr>
          <w:rFonts w:ascii="Times New Roman" w:eastAsia="Times New Roman" w:hAnsi="Times New Roman" w:cs="Times New Roman"/>
          <w:snapToGrid w:val="0"/>
          <w:sz w:val="22"/>
          <w:szCs w:val="22"/>
        </w:rPr>
        <w:t>.</w:t>
      </w:r>
      <w:r w:rsidRPr="0091365C">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AF78831" w14:textId="5D2B056A" w:rsidR="00C12BA7" w:rsidRPr="0091365C" w:rsidRDefault="00C12BA7" w:rsidP="00C12BA7">
      <w:pPr>
        <w:jc w:val="both"/>
        <w:rPr>
          <w:rFonts w:ascii="Times New Roman" w:hAnsi="Times New Roman" w:cs="Times New Roman"/>
          <w:sz w:val="22"/>
          <w:szCs w:val="22"/>
        </w:rPr>
      </w:pPr>
      <w:r w:rsidRPr="0091365C">
        <w:rPr>
          <w:rFonts w:ascii="Times New Roman" w:hAnsi="Times New Roman" w:cs="Times New Roman"/>
          <w:sz w:val="22"/>
          <w:szCs w:val="22"/>
        </w:rPr>
        <w:t>6.6.2</w:t>
      </w:r>
      <w:r w:rsidR="007B5B5C" w:rsidRPr="0091365C">
        <w:rPr>
          <w:rFonts w:ascii="Times New Roman" w:hAnsi="Times New Roman" w:cs="Times New Roman"/>
          <w:sz w:val="22"/>
          <w:szCs w:val="22"/>
        </w:rPr>
        <w:t>.</w:t>
      </w:r>
      <w:r w:rsidRPr="0091365C">
        <w:rPr>
          <w:rFonts w:ascii="Times New Roman" w:hAnsi="Times New Roman" w:cs="Times New Roman"/>
          <w:sz w:val="22"/>
          <w:szCs w:val="22"/>
        </w:rPr>
        <w:t xml:space="preserve"> O prazo de validade da proposta de preços ficará suspenso quando ocorrer qualquer recurso, até a decisão do mérito. </w:t>
      </w:r>
    </w:p>
    <w:p w14:paraId="1088DCE7" w14:textId="5E884E61" w:rsidR="000B06B1" w:rsidRPr="0091365C" w:rsidRDefault="000B06B1" w:rsidP="000B06B1">
      <w:pPr>
        <w:jc w:val="both"/>
        <w:rPr>
          <w:rFonts w:ascii="Times New Roman" w:eastAsia="Times New Roman" w:hAnsi="Times New Roman" w:cs="Times New Roman"/>
          <w:snapToGrid w:val="0"/>
          <w:sz w:val="22"/>
          <w:szCs w:val="22"/>
        </w:rPr>
      </w:pPr>
      <w:r w:rsidRPr="0091365C">
        <w:rPr>
          <w:rFonts w:ascii="Times New Roman" w:eastAsia="Times New Roman" w:hAnsi="Times New Roman" w:cs="Times New Roman"/>
          <w:snapToGrid w:val="0"/>
          <w:sz w:val="22"/>
          <w:szCs w:val="22"/>
        </w:rPr>
        <w:t>6.7</w:t>
      </w:r>
      <w:r w:rsidR="007B5B5C" w:rsidRPr="0091365C">
        <w:rPr>
          <w:rFonts w:ascii="Times New Roman" w:eastAsia="Times New Roman" w:hAnsi="Times New Roman" w:cs="Times New Roman"/>
          <w:snapToGrid w:val="0"/>
          <w:sz w:val="22"/>
          <w:szCs w:val="22"/>
        </w:rPr>
        <w:t>.</w:t>
      </w:r>
      <w:r w:rsidRPr="0091365C">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6D8F4423" w14:textId="144CA38A" w:rsidR="000B06B1" w:rsidRPr="0091365C" w:rsidRDefault="000B06B1" w:rsidP="000B06B1">
      <w:pPr>
        <w:jc w:val="both"/>
        <w:rPr>
          <w:rFonts w:ascii="Times New Roman" w:hAnsi="Times New Roman" w:cs="Times New Roman"/>
          <w:sz w:val="22"/>
          <w:szCs w:val="22"/>
        </w:rPr>
      </w:pPr>
      <w:r w:rsidRPr="0091365C">
        <w:rPr>
          <w:rFonts w:ascii="Times New Roman" w:hAnsi="Times New Roman" w:cs="Times New Roman"/>
          <w:sz w:val="22"/>
          <w:szCs w:val="22"/>
        </w:rPr>
        <w:t>6.8</w:t>
      </w:r>
      <w:r w:rsidR="007B5B5C" w:rsidRPr="0091365C">
        <w:rPr>
          <w:rFonts w:ascii="Times New Roman" w:hAnsi="Times New Roman" w:cs="Times New Roman"/>
          <w:sz w:val="22"/>
          <w:szCs w:val="22"/>
        </w:rPr>
        <w:t>.</w:t>
      </w:r>
      <w:r w:rsidRPr="0091365C">
        <w:rPr>
          <w:rFonts w:ascii="Times New Roman" w:hAnsi="Times New Roman" w:cs="Times New Roman"/>
          <w:sz w:val="22"/>
          <w:szCs w:val="22"/>
        </w:rPr>
        <w:t xml:space="preserve"> A sessão poderá ser suspensa pelo pregoeiro a qualquer momento para análise e conformidade das propostas. </w:t>
      </w:r>
    </w:p>
    <w:p w14:paraId="2C35D1BA" w14:textId="0E8ECEEE" w:rsidR="000B06B1" w:rsidRPr="0091365C" w:rsidRDefault="000B06B1" w:rsidP="000B06B1">
      <w:pPr>
        <w:jc w:val="both"/>
        <w:rPr>
          <w:rFonts w:ascii="Times New Roman" w:hAnsi="Times New Roman" w:cs="Times New Roman"/>
          <w:sz w:val="22"/>
          <w:szCs w:val="22"/>
        </w:rPr>
      </w:pPr>
      <w:r w:rsidRPr="0091365C">
        <w:rPr>
          <w:rFonts w:ascii="Times New Roman" w:hAnsi="Times New Roman" w:cs="Times New Roman"/>
          <w:sz w:val="22"/>
          <w:szCs w:val="22"/>
        </w:rPr>
        <w:t>6.8.1</w:t>
      </w:r>
      <w:r w:rsidR="007B5B5C" w:rsidRPr="0091365C">
        <w:rPr>
          <w:rFonts w:ascii="Times New Roman" w:hAnsi="Times New Roman" w:cs="Times New Roman"/>
          <w:sz w:val="22"/>
          <w:szCs w:val="22"/>
        </w:rPr>
        <w:t>.</w:t>
      </w:r>
      <w:r w:rsidRPr="0091365C">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701C11F1" w14:textId="390281A2" w:rsidR="00312E6F" w:rsidRPr="0091365C" w:rsidRDefault="00312E6F" w:rsidP="00312E6F">
      <w:pPr>
        <w:jc w:val="both"/>
        <w:rPr>
          <w:rFonts w:ascii="Times New Roman" w:eastAsia="Times New Roman" w:hAnsi="Times New Roman" w:cs="Times New Roman"/>
          <w:snapToGrid w:val="0"/>
          <w:sz w:val="22"/>
          <w:szCs w:val="22"/>
        </w:rPr>
      </w:pPr>
      <w:r w:rsidRPr="0091365C">
        <w:rPr>
          <w:rFonts w:ascii="Times New Roman" w:eastAsia="Times New Roman" w:hAnsi="Times New Roman" w:cs="Times New Roman"/>
          <w:snapToGrid w:val="0"/>
          <w:sz w:val="22"/>
          <w:szCs w:val="22"/>
        </w:rPr>
        <w:t>6.9</w:t>
      </w:r>
      <w:r w:rsidR="007B5B5C" w:rsidRPr="0091365C">
        <w:rPr>
          <w:rFonts w:ascii="Times New Roman" w:eastAsia="Times New Roman" w:hAnsi="Times New Roman" w:cs="Times New Roman"/>
          <w:snapToGrid w:val="0"/>
          <w:sz w:val="22"/>
          <w:szCs w:val="22"/>
        </w:rPr>
        <w:t>.</w:t>
      </w:r>
      <w:r w:rsidRPr="0091365C">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73BE2EDC" w14:textId="56953597" w:rsidR="004A4BB9" w:rsidRPr="0091365C"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6.</w:t>
      </w:r>
      <w:r w:rsidR="00F21D29" w:rsidRPr="0091365C">
        <w:rPr>
          <w:rFonts w:ascii="Times New Roman" w:eastAsiaTheme="minorHAnsi" w:hAnsi="Times New Roman" w:cs="Times New Roman"/>
          <w:kern w:val="0"/>
          <w:sz w:val="22"/>
          <w:szCs w:val="22"/>
          <w:lang w:eastAsia="en-US" w:bidi="ar-SA"/>
          <w14:ligatures w14:val="standardContextual"/>
        </w:rPr>
        <w:t>1</w:t>
      </w:r>
      <w:r w:rsidR="00016C92" w:rsidRPr="0091365C">
        <w:rPr>
          <w:rFonts w:ascii="Times New Roman" w:eastAsiaTheme="minorHAnsi" w:hAnsi="Times New Roman" w:cs="Times New Roman"/>
          <w:kern w:val="0"/>
          <w:sz w:val="22"/>
          <w:szCs w:val="22"/>
          <w:lang w:eastAsia="en-US" w:bidi="ar-SA"/>
          <w14:ligatures w14:val="standardContextual"/>
        </w:rPr>
        <w:t>0</w:t>
      </w:r>
      <w:r w:rsidR="007B5B5C" w:rsidRPr="0091365C">
        <w:rPr>
          <w:rFonts w:ascii="Times New Roman" w:eastAsiaTheme="minorHAnsi" w:hAnsi="Times New Roman" w:cs="Times New Roman"/>
          <w:kern w:val="0"/>
          <w:sz w:val="22"/>
          <w:szCs w:val="22"/>
          <w:lang w:eastAsia="en-US" w:bidi="ar-SA"/>
          <w14:ligatures w14:val="standardContextual"/>
        </w:rPr>
        <w:t>.</w:t>
      </w:r>
      <w:r w:rsidR="004A4BB9" w:rsidRPr="0091365C">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6218A79B" w14:textId="6C8209E6" w:rsidR="004A4BB9" w:rsidRPr="0091365C"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6.</w:t>
      </w:r>
      <w:r w:rsidR="00F21D29" w:rsidRPr="0091365C">
        <w:rPr>
          <w:rFonts w:ascii="Times New Roman" w:eastAsiaTheme="minorHAnsi" w:hAnsi="Times New Roman" w:cs="Times New Roman"/>
          <w:kern w:val="0"/>
          <w:sz w:val="22"/>
          <w:szCs w:val="22"/>
          <w:lang w:eastAsia="en-US" w:bidi="ar-SA"/>
          <w14:ligatures w14:val="standardContextual"/>
        </w:rPr>
        <w:t>1</w:t>
      </w:r>
      <w:r w:rsidR="00016C92"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.1</w:t>
      </w:r>
      <w:r w:rsidR="007B5B5C" w:rsidRPr="0091365C">
        <w:rPr>
          <w:rFonts w:ascii="Times New Roman" w:eastAsiaTheme="minorHAnsi" w:hAnsi="Times New Roman" w:cs="Times New Roman"/>
          <w:kern w:val="0"/>
          <w:sz w:val="22"/>
          <w:szCs w:val="22"/>
          <w:lang w:eastAsia="en-US" w:bidi="ar-SA"/>
          <w14:ligatures w14:val="standardContextual"/>
        </w:rPr>
        <w:t>.</w:t>
      </w:r>
      <w:r w:rsidR="004A4BB9" w:rsidRPr="0091365C">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w:t>
      </w:r>
      <w:r w:rsidR="0082343B" w:rsidRPr="0091365C">
        <w:rPr>
          <w:rFonts w:ascii="Times New Roman" w:eastAsiaTheme="minorHAnsi" w:hAnsi="Times New Roman" w:cs="Times New Roman"/>
          <w:kern w:val="0"/>
          <w:sz w:val="22"/>
          <w:szCs w:val="22"/>
          <w:lang w:eastAsia="en-US" w:bidi="ar-SA"/>
          <w14:ligatures w14:val="standardContextual"/>
        </w:rPr>
        <w:t>1</w:t>
      </w:r>
      <w:r w:rsidR="004A4BB9" w:rsidRPr="0091365C">
        <w:rPr>
          <w:rFonts w:ascii="Times New Roman" w:eastAsiaTheme="minorHAnsi" w:hAnsi="Times New Roman" w:cs="Times New Roman"/>
          <w:kern w:val="0"/>
          <w:sz w:val="22"/>
          <w:szCs w:val="22"/>
          <w:lang w:eastAsia="en-US" w:bidi="ar-SA"/>
          <w14:ligatures w14:val="standardContextual"/>
        </w:rPr>
        <w:t>.2 deste instrumento.</w:t>
      </w:r>
    </w:p>
    <w:p w14:paraId="57AA75FB" w14:textId="6E40CDB5" w:rsidR="00312E6F" w:rsidRPr="0091365C"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6.11</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8A3A0EB" w14:textId="46A77733" w:rsidR="00940D72" w:rsidRPr="0091365C" w:rsidRDefault="00573D30"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91365C">
        <w:rPr>
          <w:rFonts w:ascii="Times New Roman" w:eastAsiaTheme="minorHAnsi" w:hAnsi="Times New Roman" w:cs="Times New Roman"/>
          <w:kern w:val="0"/>
          <w:sz w:val="22"/>
          <w:szCs w:val="22"/>
          <w:lang w:eastAsia="en-US" w:bidi="ar-SA"/>
          <w14:ligatures w14:val="standardContextual"/>
        </w:rPr>
        <w:lastRenderedPageBreak/>
        <w:t>6.1</w:t>
      </w:r>
      <w:r w:rsidR="00016C92" w:rsidRPr="0091365C">
        <w:rPr>
          <w:rFonts w:ascii="Times New Roman" w:eastAsiaTheme="minorHAnsi" w:hAnsi="Times New Roman" w:cs="Times New Roman"/>
          <w:kern w:val="0"/>
          <w:sz w:val="22"/>
          <w:szCs w:val="22"/>
          <w:lang w:eastAsia="en-US" w:bidi="ar-SA"/>
          <w14:ligatures w14:val="standardContextual"/>
        </w:rPr>
        <w:t>2</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bookmarkEnd w:id="10"/>
    <w:p w14:paraId="3B866B11" w14:textId="77777777" w:rsidR="00B86D40" w:rsidRPr="0091365C" w:rsidRDefault="00B86D40" w:rsidP="00C54C0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5BE1E966" w14:textId="79028DAC" w:rsidR="000C5F39" w:rsidRPr="0091365C" w:rsidRDefault="000168F6" w:rsidP="00C54C0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1" w:name="_Hlk168565209"/>
      <w:r w:rsidRPr="0091365C">
        <w:rPr>
          <w:rFonts w:ascii="Times New Roman" w:eastAsiaTheme="minorHAnsi" w:hAnsi="Times New Roman" w:cs="Times New Roman"/>
          <w:b/>
          <w:bCs/>
          <w:kern w:val="0"/>
          <w:sz w:val="22"/>
          <w:szCs w:val="22"/>
          <w:lang w:eastAsia="en-US" w:bidi="ar-SA"/>
          <w14:ligatures w14:val="standardContextual"/>
        </w:rPr>
        <w:t>7</w:t>
      </w:r>
      <w:r w:rsidR="000C5F39" w:rsidRPr="0091365C">
        <w:rPr>
          <w:rFonts w:ascii="Times New Roman" w:eastAsiaTheme="minorHAnsi" w:hAnsi="Times New Roman" w:cs="Times New Roman"/>
          <w:b/>
          <w:bCs/>
          <w:kern w:val="0"/>
          <w:sz w:val="22"/>
          <w:szCs w:val="22"/>
          <w:lang w:eastAsia="en-US" w:bidi="ar-SA"/>
          <w14:ligatures w14:val="standardContextual"/>
        </w:rPr>
        <w:t>. DA HABILITAÇÃO</w:t>
      </w:r>
    </w:p>
    <w:p w14:paraId="4B30758F" w14:textId="77777777" w:rsidR="00FF5FF9" w:rsidRPr="0091365C" w:rsidRDefault="00FF5FF9" w:rsidP="00FF5FF9">
      <w:pPr>
        <w:autoSpaceDE w:val="0"/>
        <w:autoSpaceDN w:val="0"/>
        <w:adjustRightInd w:val="0"/>
        <w:ind w:hanging="2"/>
        <w:jc w:val="both"/>
        <w:rPr>
          <w:rFonts w:ascii="Times New Roman" w:hAnsi="Times New Roman" w:cs="Times New Roman"/>
          <w:sz w:val="22"/>
          <w:szCs w:val="22"/>
          <w:lang w:eastAsia="pt-BR"/>
        </w:rPr>
      </w:pPr>
      <w:bookmarkStart w:id="12" w:name="_Hlk85634357"/>
      <w:r w:rsidRPr="0091365C">
        <w:rPr>
          <w:rFonts w:ascii="Times New Roman" w:hAnsi="Times New Roman" w:cs="Times New Roman"/>
          <w:sz w:val="22"/>
          <w:szCs w:val="22"/>
        </w:rPr>
        <w:t>7.1. Para habilitação, será exigida, exclusivamente e somente do licitante vencedor, a documentação relacionada a seguir:</w:t>
      </w:r>
    </w:p>
    <w:bookmarkEnd w:id="12"/>
    <w:p w14:paraId="2CAE9997" w14:textId="77777777" w:rsidR="00E1618B" w:rsidRPr="0091365C" w:rsidRDefault="00E1618B" w:rsidP="00E1618B">
      <w:pPr>
        <w:autoSpaceDE w:val="0"/>
        <w:autoSpaceDN w:val="0"/>
        <w:adjustRightInd w:val="0"/>
        <w:jc w:val="both"/>
        <w:rPr>
          <w:rFonts w:ascii="Times New Roman" w:hAnsi="Times New Roman" w:cs="Times New Roman"/>
          <w:b/>
          <w:bCs/>
          <w:sz w:val="22"/>
          <w:szCs w:val="22"/>
          <w:lang w:eastAsia="pt-BR"/>
        </w:rPr>
      </w:pPr>
    </w:p>
    <w:p w14:paraId="41470CB3" w14:textId="7289F3BE" w:rsidR="00E1618B" w:rsidRPr="0091365C"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91365C">
        <w:rPr>
          <w:rFonts w:ascii="Times New Roman" w:hAnsi="Times New Roman" w:cs="Times New Roman"/>
          <w:b/>
          <w:bCs/>
          <w:sz w:val="22"/>
          <w:szCs w:val="22"/>
          <w:lang w:eastAsia="pt-BR"/>
        </w:rPr>
        <w:t>7</w:t>
      </w:r>
      <w:r w:rsidR="00E1618B" w:rsidRPr="0091365C">
        <w:rPr>
          <w:rFonts w:ascii="Times New Roman" w:hAnsi="Times New Roman" w:cs="Times New Roman"/>
          <w:b/>
          <w:bCs/>
          <w:sz w:val="22"/>
          <w:szCs w:val="22"/>
          <w:lang w:eastAsia="pt-BR"/>
        </w:rPr>
        <w:t>.1.1</w:t>
      </w:r>
      <w:r w:rsidR="007B5B5C" w:rsidRPr="0091365C">
        <w:rPr>
          <w:rFonts w:ascii="Times New Roman" w:hAnsi="Times New Roman" w:cs="Times New Roman"/>
          <w:b/>
          <w:bCs/>
          <w:sz w:val="22"/>
          <w:szCs w:val="22"/>
          <w:lang w:eastAsia="pt-BR"/>
        </w:rPr>
        <w:t>.</w:t>
      </w:r>
      <w:r w:rsidR="00E1618B" w:rsidRPr="0091365C">
        <w:rPr>
          <w:rFonts w:ascii="Times New Roman" w:hAnsi="Times New Roman" w:cs="Times New Roman"/>
          <w:b/>
          <w:bCs/>
          <w:sz w:val="22"/>
          <w:szCs w:val="22"/>
          <w:lang w:eastAsia="pt-BR"/>
        </w:rPr>
        <w:t xml:space="preserve"> Habilitação Jurídica: </w:t>
      </w:r>
    </w:p>
    <w:p w14:paraId="2D5FB507" w14:textId="32E4D910" w:rsidR="00A90B7D" w:rsidRPr="0091365C"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7.1.1.1</w:t>
      </w:r>
      <w:r w:rsidR="007B5B5C" w:rsidRPr="0091365C">
        <w:rPr>
          <w:rFonts w:ascii="Times New Roman" w:eastAsiaTheme="minorHAnsi" w:hAnsi="Times New Roman" w:cs="Times New Roman"/>
          <w:sz w:val="22"/>
          <w:szCs w:val="22"/>
          <w:lang w:eastAsia="en-US"/>
          <w14:ligatures w14:val="standardContextual"/>
        </w:rPr>
        <w:t>.</w:t>
      </w:r>
      <w:r w:rsidRPr="0091365C">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BB08896" w14:textId="5E4FBCE6" w:rsidR="00A90B7D" w:rsidRPr="0091365C"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7.1.1.2</w:t>
      </w:r>
      <w:r w:rsidR="007B5B5C" w:rsidRPr="0091365C">
        <w:rPr>
          <w:rFonts w:ascii="Times New Roman" w:eastAsiaTheme="minorHAnsi" w:hAnsi="Times New Roman" w:cs="Times New Roman"/>
          <w:sz w:val="22"/>
          <w:szCs w:val="22"/>
          <w:lang w:eastAsia="en-US"/>
          <w14:ligatures w14:val="standardContextual"/>
        </w:rPr>
        <w:t>.</w:t>
      </w:r>
      <w:r w:rsidRPr="0091365C">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7B5B5C" w:rsidRPr="0091365C">
        <w:rPr>
          <w:rFonts w:ascii="Times New Roman" w:eastAsiaTheme="minorHAnsi" w:hAnsi="Times New Roman" w:cs="Times New Roman"/>
          <w:sz w:val="22"/>
          <w:szCs w:val="22"/>
          <w:lang w:eastAsia="en-US"/>
          <w14:ligatures w14:val="standardContextual"/>
        </w:rPr>
        <w:t xml:space="preserve"> -</w:t>
      </w:r>
      <w:r w:rsidRPr="0091365C">
        <w:rPr>
          <w:rFonts w:ascii="Times New Roman" w:eastAsiaTheme="minorHAnsi" w:hAnsi="Times New Roman" w:cs="Times New Roman"/>
          <w:sz w:val="22"/>
          <w:szCs w:val="22"/>
          <w:lang w:eastAsia="en-US"/>
          <w14:ligatures w14:val="standardContextual"/>
        </w:rPr>
        <w:t xml:space="preserve"> CCMEI, na forma da Resolução CGSIM nº 16, de 2009, ou;</w:t>
      </w:r>
    </w:p>
    <w:p w14:paraId="4E74C16D" w14:textId="347BC688" w:rsidR="00A90B7D" w:rsidRPr="0091365C"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7.1.1.3</w:t>
      </w:r>
      <w:r w:rsidR="007B5B5C" w:rsidRPr="0091365C">
        <w:rPr>
          <w:rFonts w:ascii="Times New Roman" w:eastAsiaTheme="minorHAnsi" w:hAnsi="Times New Roman" w:cs="Times New Roman"/>
          <w:sz w:val="22"/>
          <w:szCs w:val="22"/>
          <w:lang w:eastAsia="en-US"/>
          <w14:ligatures w14:val="standardContextual"/>
        </w:rPr>
        <w:t>.</w:t>
      </w:r>
      <w:r w:rsidRPr="0091365C">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702D51C1" w14:textId="32110C8C" w:rsidR="00A90B7D" w:rsidRPr="0091365C"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7.1.1.4</w:t>
      </w:r>
      <w:r w:rsidR="007B5B5C" w:rsidRPr="0091365C">
        <w:rPr>
          <w:rFonts w:ascii="Times New Roman" w:eastAsiaTheme="minorHAnsi" w:hAnsi="Times New Roman" w:cs="Times New Roman"/>
          <w:sz w:val="22"/>
          <w:szCs w:val="22"/>
          <w:lang w:eastAsia="en-US"/>
          <w14:ligatures w14:val="standardContextual"/>
        </w:rPr>
        <w:t>.</w:t>
      </w:r>
      <w:r w:rsidRPr="0091365C">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15A64D2E" w14:textId="537EA7D7" w:rsidR="00A90B7D" w:rsidRPr="0091365C"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7.1.1.5</w:t>
      </w:r>
      <w:r w:rsidR="007B5B5C" w:rsidRPr="0091365C">
        <w:rPr>
          <w:rFonts w:ascii="Times New Roman" w:eastAsiaTheme="minorHAnsi" w:hAnsi="Times New Roman" w:cs="Times New Roman"/>
          <w:sz w:val="22"/>
          <w:szCs w:val="22"/>
          <w:lang w:eastAsia="en-US"/>
          <w14:ligatures w14:val="standardContextual"/>
        </w:rPr>
        <w:t>.</w:t>
      </w:r>
      <w:r w:rsidRPr="0091365C">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0822839A" w14:textId="77777777" w:rsidR="00E1618B" w:rsidRPr="0091365C" w:rsidRDefault="00E1618B" w:rsidP="00E1618B">
      <w:pPr>
        <w:autoSpaceDE w:val="0"/>
        <w:autoSpaceDN w:val="0"/>
        <w:adjustRightInd w:val="0"/>
        <w:ind w:hanging="2"/>
        <w:jc w:val="both"/>
        <w:rPr>
          <w:rFonts w:ascii="Times New Roman" w:hAnsi="Times New Roman" w:cs="Times New Roman"/>
          <w:b/>
          <w:bCs/>
          <w:color w:val="FF0000"/>
          <w:sz w:val="22"/>
          <w:szCs w:val="22"/>
          <w:lang w:eastAsia="pt-BR"/>
        </w:rPr>
      </w:pPr>
    </w:p>
    <w:p w14:paraId="2F1F520F" w14:textId="532BA916" w:rsidR="00E1618B" w:rsidRPr="0091365C"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91365C">
        <w:rPr>
          <w:rFonts w:ascii="Times New Roman" w:hAnsi="Times New Roman" w:cs="Times New Roman"/>
          <w:b/>
          <w:bCs/>
          <w:sz w:val="22"/>
          <w:szCs w:val="22"/>
          <w:lang w:eastAsia="pt-BR"/>
        </w:rPr>
        <w:t>7</w:t>
      </w:r>
      <w:r w:rsidR="00E1618B" w:rsidRPr="0091365C">
        <w:rPr>
          <w:rFonts w:ascii="Times New Roman" w:hAnsi="Times New Roman" w:cs="Times New Roman"/>
          <w:b/>
          <w:bCs/>
          <w:sz w:val="22"/>
          <w:szCs w:val="22"/>
          <w:lang w:eastAsia="pt-BR"/>
        </w:rPr>
        <w:t>.1.2</w:t>
      </w:r>
      <w:r w:rsidR="007B5B5C" w:rsidRPr="0091365C">
        <w:rPr>
          <w:rFonts w:ascii="Times New Roman" w:hAnsi="Times New Roman" w:cs="Times New Roman"/>
          <w:b/>
          <w:bCs/>
          <w:sz w:val="22"/>
          <w:szCs w:val="22"/>
          <w:lang w:eastAsia="pt-BR"/>
        </w:rPr>
        <w:t>.</w:t>
      </w:r>
      <w:r w:rsidR="00E1618B" w:rsidRPr="0091365C">
        <w:rPr>
          <w:rFonts w:ascii="Times New Roman" w:hAnsi="Times New Roman" w:cs="Times New Roman"/>
          <w:b/>
          <w:bCs/>
          <w:sz w:val="22"/>
          <w:szCs w:val="22"/>
          <w:lang w:eastAsia="pt-BR"/>
        </w:rPr>
        <w:t xml:space="preserve"> Habilitação Fiscal, Social e Trabalhista:</w:t>
      </w:r>
    </w:p>
    <w:p w14:paraId="5F9BE7BF" w14:textId="76D6D090" w:rsidR="00E1618B" w:rsidRPr="0091365C" w:rsidRDefault="000168F6" w:rsidP="00E1618B">
      <w:pPr>
        <w:autoSpaceDE w:val="0"/>
        <w:autoSpaceDN w:val="0"/>
        <w:adjustRightInd w:val="0"/>
        <w:ind w:hanging="2"/>
        <w:jc w:val="both"/>
        <w:rPr>
          <w:rFonts w:ascii="Times New Roman" w:hAnsi="Times New Roman" w:cs="Times New Roman"/>
          <w:sz w:val="22"/>
          <w:szCs w:val="22"/>
          <w:lang w:eastAsia="pt-BR"/>
        </w:rPr>
      </w:pPr>
      <w:r w:rsidRPr="0091365C">
        <w:rPr>
          <w:rFonts w:ascii="Times New Roman" w:hAnsi="Times New Roman" w:cs="Times New Roman"/>
          <w:sz w:val="22"/>
          <w:szCs w:val="22"/>
          <w:lang w:eastAsia="pt-BR"/>
        </w:rPr>
        <w:t>7</w:t>
      </w:r>
      <w:r w:rsidR="00E1618B" w:rsidRPr="0091365C">
        <w:rPr>
          <w:rFonts w:ascii="Times New Roman" w:hAnsi="Times New Roman" w:cs="Times New Roman"/>
          <w:sz w:val="22"/>
          <w:szCs w:val="22"/>
          <w:lang w:eastAsia="pt-BR"/>
        </w:rPr>
        <w:t>.1.2.1</w:t>
      </w:r>
      <w:r w:rsidR="007B5B5C" w:rsidRPr="0091365C">
        <w:rPr>
          <w:rFonts w:ascii="Times New Roman" w:hAnsi="Times New Roman" w:cs="Times New Roman"/>
          <w:sz w:val="22"/>
          <w:szCs w:val="22"/>
          <w:lang w:eastAsia="pt-BR"/>
        </w:rPr>
        <w:t>.</w:t>
      </w:r>
      <w:r w:rsidR="00E1618B" w:rsidRPr="0091365C">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B1667DB" w14:textId="2EA2708C" w:rsidR="00E1618B" w:rsidRPr="0091365C" w:rsidRDefault="000168F6" w:rsidP="00E1618B">
      <w:pPr>
        <w:autoSpaceDE w:val="0"/>
        <w:autoSpaceDN w:val="0"/>
        <w:adjustRightInd w:val="0"/>
        <w:ind w:hanging="2"/>
        <w:jc w:val="both"/>
        <w:rPr>
          <w:rFonts w:ascii="Times New Roman" w:hAnsi="Times New Roman" w:cs="Times New Roman"/>
          <w:sz w:val="22"/>
          <w:szCs w:val="22"/>
          <w:lang w:eastAsia="pt-BR"/>
        </w:rPr>
      </w:pPr>
      <w:r w:rsidRPr="0091365C">
        <w:rPr>
          <w:rFonts w:ascii="Times New Roman" w:hAnsi="Times New Roman" w:cs="Times New Roman"/>
          <w:sz w:val="22"/>
          <w:szCs w:val="22"/>
          <w:lang w:eastAsia="pt-BR"/>
        </w:rPr>
        <w:t>7</w:t>
      </w:r>
      <w:r w:rsidR="00E1618B" w:rsidRPr="0091365C">
        <w:rPr>
          <w:rFonts w:ascii="Times New Roman" w:hAnsi="Times New Roman" w:cs="Times New Roman"/>
          <w:sz w:val="22"/>
          <w:szCs w:val="22"/>
          <w:lang w:eastAsia="pt-BR"/>
        </w:rPr>
        <w:t>.1.2.2</w:t>
      </w:r>
      <w:r w:rsidR="007B5B5C" w:rsidRPr="0091365C">
        <w:rPr>
          <w:rFonts w:ascii="Times New Roman" w:hAnsi="Times New Roman" w:cs="Times New Roman"/>
          <w:sz w:val="22"/>
          <w:szCs w:val="22"/>
          <w:lang w:eastAsia="pt-BR"/>
        </w:rPr>
        <w:t>.</w:t>
      </w:r>
      <w:r w:rsidR="00E1618B" w:rsidRPr="0091365C">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259B406F" w14:textId="1374979C" w:rsidR="00E1618B" w:rsidRPr="0091365C" w:rsidRDefault="000168F6" w:rsidP="00E1618B">
      <w:pPr>
        <w:autoSpaceDE w:val="0"/>
        <w:autoSpaceDN w:val="0"/>
        <w:adjustRightInd w:val="0"/>
        <w:ind w:hanging="2"/>
        <w:jc w:val="both"/>
        <w:rPr>
          <w:rFonts w:ascii="Times New Roman" w:hAnsi="Times New Roman" w:cs="Times New Roman"/>
          <w:sz w:val="22"/>
          <w:szCs w:val="22"/>
          <w:lang w:eastAsia="pt-BR"/>
        </w:rPr>
      </w:pPr>
      <w:r w:rsidRPr="0091365C">
        <w:rPr>
          <w:rFonts w:ascii="Times New Roman" w:hAnsi="Times New Roman" w:cs="Times New Roman"/>
          <w:sz w:val="22"/>
          <w:szCs w:val="22"/>
          <w:lang w:eastAsia="pt-BR"/>
        </w:rPr>
        <w:t>7</w:t>
      </w:r>
      <w:r w:rsidR="00E1618B" w:rsidRPr="0091365C">
        <w:rPr>
          <w:rFonts w:ascii="Times New Roman" w:hAnsi="Times New Roman" w:cs="Times New Roman"/>
          <w:sz w:val="22"/>
          <w:szCs w:val="22"/>
          <w:lang w:eastAsia="pt-BR"/>
        </w:rPr>
        <w:t>.1.2.3</w:t>
      </w:r>
      <w:r w:rsidR="007B5B5C" w:rsidRPr="0091365C">
        <w:rPr>
          <w:rFonts w:ascii="Times New Roman" w:hAnsi="Times New Roman" w:cs="Times New Roman"/>
          <w:sz w:val="22"/>
          <w:szCs w:val="22"/>
          <w:lang w:eastAsia="pt-BR"/>
        </w:rPr>
        <w:t>.</w:t>
      </w:r>
      <w:r w:rsidR="00E1618B" w:rsidRPr="0091365C">
        <w:rPr>
          <w:rFonts w:ascii="Times New Roman" w:hAnsi="Times New Roman" w:cs="Times New Roman"/>
          <w:sz w:val="22"/>
          <w:szCs w:val="22"/>
          <w:lang w:eastAsia="pt-BR"/>
        </w:rPr>
        <w:t xml:space="preserve"> Regularidade para com a Fazenda Estadual, emitida pela Secretaria de Estado da Fazenda.</w:t>
      </w:r>
    </w:p>
    <w:p w14:paraId="5003B02D" w14:textId="58F9CAA2" w:rsidR="00E1618B" w:rsidRPr="0091365C" w:rsidRDefault="000168F6" w:rsidP="00E1618B">
      <w:pPr>
        <w:autoSpaceDE w:val="0"/>
        <w:autoSpaceDN w:val="0"/>
        <w:adjustRightInd w:val="0"/>
        <w:ind w:hanging="2"/>
        <w:jc w:val="both"/>
        <w:rPr>
          <w:rFonts w:ascii="Times New Roman" w:hAnsi="Times New Roman" w:cs="Times New Roman"/>
          <w:sz w:val="22"/>
          <w:szCs w:val="22"/>
          <w:lang w:eastAsia="pt-BR"/>
        </w:rPr>
      </w:pPr>
      <w:r w:rsidRPr="0091365C">
        <w:rPr>
          <w:rFonts w:ascii="Times New Roman" w:hAnsi="Times New Roman" w:cs="Times New Roman"/>
          <w:sz w:val="22"/>
          <w:szCs w:val="22"/>
          <w:lang w:eastAsia="pt-BR"/>
        </w:rPr>
        <w:t>7</w:t>
      </w:r>
      <w:r w:rsidR="00E1618B" w:rsidRPr="0091365C">
        <w:rPr>
          <w:rFonts w:ascii="Times New Roman" w:hAnsi="Times New Roman" w:cs="Times New Roman"/>
          <w:sz w:val="22"/>
          <w:szCs w:val="22"/>
          <w:lang w:eastAsia="pt-BR"/>
        </w:rPr>
        <w:t>.1.2.4</w:t>
      </w:r>
      <w:r w:rsidR="007B5B5C" w:rsidRPr="0091365C">
        <w:rPr>
          <w:rFonts w:ascii="Times New Roman" w:hAnsi="Times New Roman" w:cs="Times New Roman"/>
          <w:sz w:val="22"/>
          <w:szCs w:val="22"/>
          <w:lang w:eastAsia="pt-BR"/>
        </w:rPr>
        <w:t>.</w:t>
      </w:r>
      <w:r w:rsidR="00E1618B" w:rsidRPr="0091365C">
        <w:rPr>
          <w:rFonts w:ascii="Times New Roman" w:hAnsi="Times New Roman" w:cs="Times New Roman"/>
          <w:sz w:val="22"/>
          <w:szCs w:val="22"/>
          <w:lang w:eastAsia="pt-BR"/>
        </w:rPr>
        <w:t xml:space="preserve"> Regularidade para com a Fazenda Municipal, emitida pelo Município sede do licitante.</w:t>
      </w:r>
    </w:p>
    <w:p w14:paraId="388A7D9F" w14:textId="79F2ABF3" w:rsidR="00E1618B" w:rsidRPr="0091365C" w:rsidRDefault="000168F6" w:rsidP="00E1618B">
      <w:pPr>
        <w:autoSpaceDE w:val="0"/>
        <w:autoSpaceDN w:val="0"/>
        <w:adjustRightInd w:val="0"/>
        <w:ind w:hanging="2"/>
        <w:jc w:val="both"/>
        <w:rPr>
          <w:rFonts w:ascii="Times New Roman" w:hAnsi="Times New Roman" w:cs="Times New Roman"/>
          <w:sz w:val="22"/>
          <w:szCs w:val="22"/>
          <w:lang w:eastAsia="pt-BR"/>
        </w:rPr>
      </w:pPr>
      <w:r w:rsidRPr="0091365C">
        <w:rPr>
          <w:rFonts w:ascii="Times New Roman" w:hAnsi="Times New Roman" w:cs="Times New Roman"/>
          <w:sz w:val="22"/>
          <w:szCs w:val="22"/>
          <w:lang w:eastAsia="pt-BR"/>
        </w:rPr>
        <w:t>7</w:t>
      </w:r>
      <w:r w:rsidR="00E1618B" w:rsidRPr="0091365C">
        <w:rPr>
          <w:rFonts w:ascii="Times New Roman" w:hAnsi="Times New Roman" w:cs="Times New Roman"/>
          <w:sz w:val="22"/>
          <w:szCs w:val="22"/>
          <w:lang w:eastAsia="pt-BR"/>
        </w:rPr>
        <w:t>.1.2.5</w:t>
      </w:r>
      <w:r w:rsidR="007B5B5C" w:rsidRPr="0091365C">
        <w:rPr>
          <w:rFonts w:ascii="Times New Roman" w:hAnsi="Times New Roman" w:cs="Times New Roman"/>
          <w:sz w:val="22"/>
          <w:szCs w:val="22"/>
          <w:lang w:eastAsia="pt-BR"/>
        </w:rPr>
        <w:t>.</w:t>
      </w:r>
      <w:r w:rsidR="00E1618B" w:rsidRPr="0091365C">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34021D58" w14:textId="5649B2CD" w:rsidR="00E1618B" w:rsidRPr="0091365C" w:rsidRDefault="000168F6" w:rsidP="00E1618B">
      <w:pPr>
        <w:autoSpaceDE w:val="0"/>
        <w:autoSpaceDN w:val="0"/>
        <w:adjustRightInd w:val="0"/>
        <w:ind w:hanging="2"/>
        <w:jc w:val="both"/>
        <w:rPr>
          <w:rFonts w:ascii="Times New Roman" w:hAnsi="Times New Roman" w:cs="Times New Roman"/>
          <w:sz w:val="22"/>
          <w:szCs w:val="22"/>
          <w:lang w:eastAsia="pt-BR"/>
        </w:rPr>
      </w:pPr>
      <w:r w:rsidRPr="0091365C">
        <w:rPr>
          <w:rFonts w:ascii="Times New Roman" w:hAnsi="Times New Roman" w:cs="Times New Roman"/>
          <w:sz w:val="22"/>
          <w:szCs w:val="22"/>
          <w:lang w:eastAsia="pt-BR"/>
        </w:rPr>
        <w:t>7</w:t>
      </w:r>
      <w:r w:rsidR="00E1618B" w:rsidRPr="0091365C">
        <w:rPr>
          <w:rFonts w:ascii="Times New Roman" w:hAnsi="Times New Roman" w:cs="Times New Roman"/>
          <w:sz w:val="22"/>
          <w:szCs w:val="22"/>
          <w:lang w:eastAsia="pt-BR"/>
        </w:rPr>
        <w:t>.1.2.6</w:t>
      </w:r>
      <w:r w:rsidR="007B5B5C" w:rsidRPr="0091365C">
        <w:rPr>
          <w:rFonts w:ascii="Times New Roman" w:hAnsi="Times New Roman" w:cs="Times New Roman"/>
          <w:sz w:val="22"/>
          <w:szCs w:val="22"/>
          <w:lang w:eastAsia="pt-BR"/>
        </w:rPr>
        <w:t>.</w:t>
      </w:r>
      <w:r w:rsidR="00E1618B" w:rsidRPr="0091365C">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502C97FA" w14:textId="77777777" w:rsidR="00E1618B" w:rsidRPr="0091365C" w:rsidRDefault="00E1618B" w:rsidP="00E1618B">
      <w:pPr>
        <w:autoSpaceDE w:val="0"/>
        <w:autoSpaceDN w:val="0"/>
        <w:adjustRightInd w:val="0"/>
        <w:ind w:hanging="2"/>
        <w:jc w:val="both"/>
        <w:rPr>
          <w:rFonts w:ascii="Times New Roman" w:hAnsi="Times New Roman" w:cs="Times New Roman"/>
          <w:b/>
          <w:bCs/>
          <w:sz w:val="22"/>
          <w:szCs w:val="22"/>
          <w:lang w:eastAsia="pt-BR"/>
        </w:rPr>
      </w:pPr>
    </w:p>
    <w:p w14:paraId="59CF37F2" w14:textId="69EAC332" w:rsidR="00E1618B" w:rsidRPr="0091365C"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91365C">
        <w:rPr>
          <w:rFonts w:ascii="Times New Roman" w:hAnsi="Times New Roman" w:cs="Times New Roman"/>
          <w:b/>
          <w:bCs/>
          <w:sz w:val="22"/>
          <w:szCs w:val="22"/>
          <w:lang w:eastAsia="pt-BR"/>
        </w:rPr>
        <w:t>7</w:t>
      </w:r>
      <w:r w:rsidR="00E1618B" w:rsidRPr="0091365C">
        <w:rPr>
          <w:rFonts w:ascii="Times New Roman" w:hAnsi="Times New Roman" w:cs="Times New Roman"/>
          <w:b/>
          <w:bCs/>
          <w:sz w:val="22"/>
          <w:szCs w:val="22"/>
          <w:lang w:eastAsia="pt-BR"/>
        </w:rPr>
        <w:t>.1.3</w:t>
      </w:r>
      <w:r w:rsidR="007B5B5C" w:rsidRPr="0091365C">
        <w:rPr>
          <w:rFonts w:ascii="Times New Roman" w:hAnsi="Times New Roman" w:cs="Times New Roman"/>
          <w:b/>
          <w:bCs/>
          <w:sz w:val="22"/>
          <w:szCs w:val="22"/>
          <w:lang w:eastAsia="pt-BR"/>
        </w:rPr>
        <w:t>.</w:t>
      </w:r>
      <w:r w:rsidR="00E1618B" w:rsidRPr="0091365C">
        <w:rPr>
          <w:rFonts w:ascii="Times New Roman" w:hAnsi="Times New Roman" w:cs="Times New Roman"/>
          <w:b/>
          <w:bCs/>
          <w:sz w:val="22"/>
          <w:szCs w:val="22"/>
          <w:lang w:eastAsia="pt-BR"/>
        </w:rPr>
        <w:t xml:space="preserve"> Habilitação Econômico-financeira:</w:t>
      </w:r>
    </w:p>
    <w:p w14:paraId="195AD880" w14:textId="77777777" w:rsidR="00FF5FF9" w:rsidRPr="0091365C" w:rsidRDefault="00FF5FF9" w:rsidP="00FF5FF9">
      <w:pPr>
        <w:spacing w:after="26" w:line="248" w:lineRule="auto"/>
        <w:ind w:right="-57" w:hanging="2"/>
        <w:jc w:val="both"/>
        <w:rPr>
          <w:rFonts w:ascii="Times New Roman" w:hAnsi="Times New Roman" w:cs="Times New Roman"/>
          <w:sz w:val="22"/>
          <w:szCs w:val="22"/>
          <w:lang w:eastAsia="pt-BR"/>
        </w:rPr>
      </w:pPr>
      <w:r w:rsidRPr="0091365C">
        <w:rPr>
          <w:rFonts w:ascii="Times New Roman" w:hAnsi="Times New Roman" w:cs="Times New Roman"/>
          <w:sz w:val="22"/>
          <w:szCs w:val="22"/>
          <w:lang w:eastAsia="pt-BR"/>
        </w:rPr>
        <w:t>7.1.3.1. Certidão negativa de feitos sobre falência, expedida pelo distribuidor da sede da empresa, com data de emissão não superior a 90 (noventa) dias quando não constar expressamente no corpo da Certidão o seu prazo de validade. (Nota: Havendo registro de ação de natureza falimentar, o agente de contratação deverá realizar diligências para apurar a real situação do processo, sendo vedada a inabilitação sumária do licitante apenas pela existência do pedido).</w:t>
      </w:r>
    </w:p>
    <w:p w14:paraId="51EC6FA2" w14:textId="77777777" w:rsidR="00E1618B" w:rsidRPr="0091365C" w:rsidRDefault="00E1618B" w:rsidP="00E1618B">
      <w:pPr>
        <w:ind w:hanging="2"/>
        <w:jc w:val="both"/>
        <w:rPr>
          <w:rFonts w:ascii="Times New Roman" w:hAnsi="Times New Roman" w:cs="Times New Roman"/>
          <w:sz w:val="22"/>
          <w:szCs w:val="22"/>
        </w:rPr>
      </w:pPr>
    </w:p>
    <w:p w14:paraId="584FFEBB" w14:textId="07CC511F" w:rsidR="00201748" w:rsidRPr="0091365C" w:rsidRDefault="00201748" w:rsidP="00E1618B">
      <w:pPr>
        <w:ind w:hanging="2"/>
        <w:jc w:val="both"/>
        <w:rPr>
          <w:rFonts w:ascii="Times New Roman" w:hAnsi="Times New Roman" w:cs="Times New Roman"/>
          <w:sz w:val="22"/>
          <w:szCs w:val="22"/>
        </w:rPr>
      </w:pPr>
      <w:r w:rsidRPr="0091365C">
        <w:rPr>
          <w:rFonts w:ascii="Times New Roman" w:hAnsi="Times New Roman" w:cs="Times New Roman"/>
          <w:sz w:val="22"/>
          <w:szCs w:val="22"/>
        </w:rPr>
        <w:t>7.2</w:t>
      </w:r>
      <w:r w:rsidR="007B5B5C" w:rsidRPr="0091365C">
        <w:rPr>
          <w:rFonts w:ascii="Times New Roman" w:hAnsi="Times New Roman" w:cs="Times New Roman"/>
          <w:sz w:val="22"/>
          <w:szCs w:val="22"/>
        </w:rPr>
        <w:t>.</w:t>
      </w:r>
      <w:r w:rsidRPr="0091365C">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8F95116" w14:textId="602EF43C" w:rsidR="00201748" w:rsidRPr="0091365C" w:rsidRDefault="00201748" w:rsidP="00201748">
      <w:pPr>
        <w:widowControl/>
        <w:suppressAutoHyphens w:val="0"/>
        <w:jc w:val="both"/>
        <w:rPr>
          <w:rFonts w:ascii="Times New Roman" w:hAnsi="Times New Roman" w:cs="Times New Roman"/>
          <w:sz w:val="22"/>
          <w:szCs w:val="22"/>
        </w:rPr>
      </w:pPr>
      <w:bookmarkStart w:id="13" w:name="_Hlk153976140"/>
      <w:r w:rsidRPr="0091365C">
        <w:rPr>
          <w:rFonts w:ascii="Times New Roman" w:hAnsi="Times New Roman" w:cs="Times New Roman"/>
          <w:sz w:val="22"/>
          <w:szCs w:val="22"/>
        </w:rPr>
        <w:t>7.3</w:t>
      </w:r>
      <w:r w:rsidR="007B5B5C" w:rsidRPr="0091365C">
        <w:rPr>
          <w:rFonts w:ascii="Times New Roman" w:hAnsi="Times New Roman" w:cs="Times New Roman"/>
          <w:sz w:val="22"/>
          <w:szCs w:val="22"/>
        </w:rPr>
        <w:t>.</w:t>
      </w:r>
      <w:r w:rsidRPr="0091365C">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p w14:paraId="102FA8C4" w14:textId="13989DAB" w:rsidR="00A8526F" w:rsidRPr="0091365C" w:rsidRDefault="00312E6F" w:rsidP="00A8526F">
      <w:pPr>
        <w:widowControl/>
        <w:suppressAutoHyphens w:val="0"/>
        <w:jc w:val="both"/>
        <w:rPr>
          <w:rFonts w:ascii="Times New Roman" w:hAnsi="Times New Roman" w:cs="Times New Roman"/>
          <w:b/>
          <w:bCs/>
          <w:sz w:val="22"/>
          <w:szCs w:val="22"/>
        </w:rPr>
      </w:pPr>
      <w:bookmarkStart w:id="14" w:name="_Hlk225537050"/>
      <w:bookmarkEnd w:id="13"/>
      <w:r w:rsidRPr="0091365C">
        <w:rPr>
          <w:rFonts w:ascii="Times New Roman" w:hAnsi="Times New Roman" w:cs="Times New Roman"/>
          <w:b/>
          <w:bCs/>
          <w:sz w:val="22"/>
          <w:szCs w:val="22"/>
        </w:rPr>
        <w:t>7.4</w:t>
      </w:r>
      <w:r w:rsidR="007B5B5C" w:rsidRPr="0091365C">
        <w:rPr>
          <w:rFonts w:ascii="Times New Roman" w:hAnsi="Times New Roman" w:cs="Times New Roman"/>
          <w:b/>
          <w:bCs/>
          <w:sz w:val="22"/>
          <w:szCs w:val="22"/>
        </w:rPr>
        <w:t>.</w:t>
      </w:r>
      <w:r w:rsidRPr="0091365C">
        <w:rPr>
          <w:rFonts w:ascii="Times New Roman" w:hAnsi="Times New Roman" w:cs="Times New Roman"/>
          <w:b/>
          <w:bCs/>
          <w:sz w:val="22"/>
          <w:szCs w:val="22"/>
        </w:rPr>
        <w:t xml:space="preserve"> Os documentos exigidos para habilitação deverão ser enviados por meio da Plataforma de Licitações, em formato digital, no prazo de </w:t>
      </w:r>
      <w:r w:rsidR="00447589" w:rsidRPr="0091365C">
        <w:rPr>
          <w:rFonts w:ascii="Times New Roman" w:hAnsi="Times New Roman" w:cs="Times New Roman"/>
          <w:b/>
          <w:bCs/>
          <w:sz w:val="22"/>
          <w:szCs w:val="22"/>
        </w:rPr>
        <w:t xml:space="preserve">até </w:t>
      </w:r>
      <w:r w:rsidRPr="0091365C">
        <w:rPr>
          <w:rFonts w:ascii="Times New Roman" w:hAnsi="Times New Roman" w:cs="Times New Roman"/>
          <w:b/>
          <w:bCs/>
          <w:sz w:val="22"/>
          <w:szCs w:val="22"/>
        </w:rPr>
        <w:t>02 (duas) horas, contadas a partir da solicitação do pregoeiro</w:t>
      </w:r>
      <w:r w:rsidR="00A8526F" w:rsidRPr="0091365C">
        <w:rPr>
          <w:rFonts w:ascii="Times New Roman" w:hAnsi="Times New Roman" w:cs="Times New Roman"/>
          <w:b/>
          <w:bCs/>
          <w:sz w:val="22"/>
          <w:szCs w:val="22"/>
        </w:rPr>
        <w:t>, sob pena de inabilitação/desclassificação.</w:t>
      </w:r>
      <w:r w:rsidR="00BD5006" w:rsidRPr="0091365C">
        <w:rPr>
          <w:rFonts w:ascii="Times New Roman" w:hAnsi="Times New Roman" w:cs="Times New Roman"/>
          <w:b/>
          <w:bCs/>
          <w:sz w:val="22"/>
          <w:szCs w:val="22"/>
        </w:rPr>
        <w:t xml:space="preserve"> Caso os documentos sejam inseridos antes desse tempo, a sessão poderá ser retomada imediatamente, cabendo a todos os licitantes acompanharem em tempo real, sem poder fazer alegações posteriores.</w:t>
      </w:r>
    </w:p>
    <w:bookmarkEnd w:id="14"/>
    <w:p w14:paraId="1DA6CDB7" w14:textId="6758D083" w:rsidR="00382459" w:rsidRPr="0091365C" w:rsidRDefault="00382459" w:rsidP="00382459">
      <w:pPr>
        <w:widowControl/>
        <w:suppressAutoHyphens w:val="0"/>
        <w:jc w:val="both"/>
        <w:rPr>
          <w:rFonts w:ascii="Times New Roman" w:hAnsi="Times New Roman" w:cs="Times New Roman"/>
          <w:sz w:val="22"/>
          <w:szCs w:val="22"/>
        </w:rPr>
      </w:pPr>
      <w:r w:rsidRPr="0091365C">
        <w:rPr>
          <w:rFonts w:ascii="Times New Roman" w:hAnsi="Times New Roman" w:cs="Times New Roman"/>
          <w:sz w:val="22"/>
          <w:szCs w:val="22"/>
        </w:rPr>
        <w:t>7.5</w:t>
      </w:r>
      <w:r w:rsidR="007B5B5C" w:rsidRPr="0091365C">
        <w:rPr>
          <w:rFonts w:ascii="Times New Roman" w:hAnsi="Times New Roman" w:cs="Times New Roman"/>
          <w:sz w:val="22"/>
          <w:szCs w:val="22"/>
        </w:rPr>
        <w:t>.</w:t>
      </w:r>
      <w:r w:rsidRPr="0091365C">
        <w:rPr>
          <w:rFonts w:ascii="Times New Roman" w:hAnsi="Times New Roman" w:cs="Times New Roman"/>
          <w:sz w:val="22"/>
          <w:szCs w:val="22"/>
        </w:rPr>
        <w:t xml:space="preserve"> A verificação pelo </w:t>
      </w:r>
      <w:r w:rsidR="00571BC5" w:rsidRPr="0091365C">
        <w:rPr>
          <w:rFonts w:ascii="Times New Roman" w:hAnsi="Times New Roman" w:cs="Times New Roman"/>
          <w:sz w:val="22"/>
          <w:szCs w:val="22"/>
        </w:rPr>
        <w:t>p</w:t>
      </w:r>
      <w:r w:rsidRPr="0091365C">
        <w:rPr>
          <w:rFonts w:ascii="Times New Roman" w:hAnsi="Times New Roman" w:cs="Times New Roman"/>
          <w:sz w:val="22"/>
          <w:szCs w:val="22"/>
        </w:rPr>
        <w:t>regoeiro, em sítios eletrônicos oficiais de órgãos e entidades emissores de certidões constitui meio legal de prova, para fins de habilitação.</w:t>
      </w:r>
    </w:p>
    <w:p w14:paraId="232E97E9" w14:textId="30969431" w:rsidR="00382459" w:rsidRPr="0091365C" w:rsidRDefault="00382459" w:rsidP="00382459">
      <w:pPr>
        <w:widowControl/>
        <w:suppressAutoHyphens w:val="0"/>
        <w:jc w:val="both"/>
        <w:rPr>
          <w:rFonts w:ascii="Times New Roman" w:hAnsi="Times New Roman" w:cs="Times New Roman"/>
          <w:sz w:val="22"/>
          <w:szCs w:val="22"/>
        </w:rPr>
      </w:pPr>
      <w:r w:rsidRPr="0091365C">
        <w:rPr>
          <w:rFonts w:ascii="Times New Roman" w:hAnsi="Times New Roman" w:cs="Times New Roman"/>
          <w:sz w:val="22"/>
          <w:szCs w:val="22"/>
        </w:rPr>
        <w:lastRenderedPageBreak/>
        <w:t>7.6</w:t>
      </w:r>
      <w:r w:rsidR="007B5B5C" w:rsidRPr="0091365C">
        <w:rPr>
          <w:rFonts w:ascii="Times New Roman" w:hAnsi="Times New Roman" w:cs="Times New Roman"/>
          <w:sz w:val="22"/>
          <w:szCs w:val="22"/>
        </w:rPr>
        <w:t>.</w:t>
      </w:r>
      <w:r w:rsidRPr="0091365C">
        <w:rPr>
          <w:rFonts w:ascii="Times New Roman" w:hAnsi="Times New Roman" w:cs="Times New Roman"/>
          <w:sz w:val="22"/>
          <w:szCs w:val="22"/>
        </w:rPr>
        <w:t xml:space="preserve"> Na análise dos documentos de habilitação, o </w:t>
      </w:r>
      <w:r w:rsidR="00571BC5" w:rsidRPr="0091365C">
        <w:rPr>
          <w:rFonts w:ascii="Times New Roman" w:hAnsi="Times New Roman" w:cs="Times New Roman"/>
          <w:sz w:val="22"/>
          <w:szCs w:val="22"/>
        </w:rPr>
        <w:t>p</w:t>
      </w:r>
      <w:r w:rsidRPr="0091365C">
        <w:rPr>
          <w:rFonts w:ascii="Times New Roman" w:hAnsi="Times New Roman" w:cs="Times New Roman"/>
          <w:sz w:val="22"/>
          <w:szCs w:val="22"/>
        </w:rPr>
        <w:t xml:space="preserve">regoeiro poderá sanar erros ou falhas, que não alterem a substância dos documentos e sua validade jurídica, mediante decisão fundamentada, registrada em ata e acessível a todos, atribuindo-lhes eficácia para fins de habilitação e classificação. </w:t>
      </w:r>
    </w:p>
    <w:p w14:paraId="4D86827C" w14:textId="2C709B13" w:rsidR="00382459" w:rsidRPr="0091365C" w:rsidRDefault="00382459" w:rsidP="00382459">
      <w:pPr>
        <w:widowControl/>
        <w:suppressAutoHyphens w:val="0"/>
        <w:jc w:val="both"/>
        <w:rPr>
          <w:rFonts w:ascii="Times New Roman" w:hAnsi="Times New Roman" w:cs="Times New Roman"/>
          <w:sz w:val="22"/>
          <w:szCs w:val="22"/>
        </w:rPr>
      </w:pPr>
      <w:r w:rsidRPr="0091365C">
        <w:rPr>
          <w:rFonts w:ascii="Times New Roman" w:hAnsi="Times New Roman" w:cs="Times New Roman"/>
          <w:sz w:val="22"/>
          <w:szCs w:val="22"/>
        </w:rPr>
        <w:t>7.6.1</w:t>
      </w:r>
      <w:r w:rsidR="007B5B5C" w:rsidRPr="0091365C">
        <w:rPr>
          <w:rFonts w:ascii="Times New Roman" w:hAnsi="Times New Roman" w:cs="Times New Roman"/>
          <w:sz w:val="22"/>
          <w:szCs w:val="22"/>
        </w:rPr>
        <w:t>.</w:t>
      </w:r>
      <w:r w:rsidRPr="0091365C">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5BD82069" w14:textId="77777777" w:rsidR="00B06C1A" w:rsidRPr="0091365C" w:rsidRDefault="00B06C1A" w:rsidP="00B06C1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7.7. O pregoeiro reserva-se o direito de solicitar ao licitante, em qualquer tempo, no curso da Licitação, quaisquer esclarecimentos sobre documentos já entregues.</w:t>
      </w:r>
    </w:p>
    <w:p w14:paraId="0D605010" w14:textId="77777777" w:rsidR="00B06C1A" w:rsidRPr="0091365C" w:rsidRDefault="00B06C1A" w:rsidP="00B06C1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7.8. Não serão aceitos protocolos de entrega ou solicitação de documento em substituição aos documentos requeridos no presente Edital e seus Anexos.</w:t>
      </w:r>
    </w:p>
    <w:p w14:paraId="42EC2937" w14:textId="77777777" w:rsidR="00B06C1A" w:rsidRPr="0091365C" w:rsidRDefault="00B06C1A" w:rsidP="00B06C1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91365C">
        <w:rPr>
          <w:rFonts w:ascii="Times New Roman" w:eastAsiaTheme="minorHAnsi" w:hAnsi="Times New Roman" w:cs="Times New Roman"/>
          <w:kern w:val="0"/>
          <w:sz w:val="22"/>
          <w:szCs w:val="22"/>
          <w:lang w:eastAsia="en-US" w:bidi="ar-SA"/>
          <w14:ligatures w14:val="standardContextual"/>
        </w:rPr>
        <w:t>7.9. Os documentos que compõem a proposta e a habilitação do licitante melhor classificado somente serão disponibilizados para avaliação do pregoeiro e para acesso público após o encerramento do envio de lances.</w:t>
      </w:r>
    </w:p>
    <w:p w14:paraId="645388B3" w14:textId="232BF7E4" w:rsidR="001B4F39" w:rsidRPr="0091365C" w:rsidRDefault="006D7E44" w:rsidP="006D7E4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 xml:space="preserve">7.10. </w:t>
      </w:r>
      <w:r w:rsidR="001B4F39" w:rsidRPr="0091365C">
        <w:rPr>
          <w:rFonts w:ascii="Times New Roman" w:eastAsiaTheme="minorHAnsi" w:hAnsi="Times New Roman" w:cs="Times New Roman"/>
          <w:kern w:val="0"/>
          <w:sz w:val="22"/>
          <w:szCs w:val="22"/>
          <w:lang w:eastAsia="en-US" w:bidi="ar-SA"/>
          <w14:ligatures w14:val="standardContextual"/>
        </w:rPr>
        <w:t>As certidões negativas ou positivas com efeito de negativas deverão ser do domicílio ou sede do licitante.</w:t>
      </w:r>
    </w:p>
    <w:p w14:paraId="25A03266" w14:textId="5ADBEEFB" w:rsidR="001B4F39" w:rsidRPr="0091365C" w:rsidRDefault="006D7E44" w:rsidP="006D7E4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 xml:space="preserve">7.11. </w:t>
      </w:r>
      <w:r w:rsidR="001B4F39" w:rsidRPr="0091365C">
        <w:rPr>
          <w:rFonts w:ascii="Times New Roman" w:eastAsiaTheme="minorHAnsi" w:hAnsi="Times New Roman" w:cs="Times New Roman"/>
          <w:kern w:val="0"/>
          <w:sz w:val="22"/>
          <w:szCs w:val="22"/>
          <w:lang w:eastAsia="en-US" w:bidi="ar-SA"/>
          <w14:ligatures w14:val="standardContextual"/>
        </w:rPr>
        <w:t xml:space="preserve">As Microempresas ou Empresas de Pequeno Porte deverão apresentar toda documentação para comprovação de regularidade fiscal, </w:t>
      </w:r>
      <w:r w:rsidRPr="0091365C">
        <w:rPr>
          <w:rFonts w:ascii="Times New Roman" w:eastAsiaTheme="minorHAnsi" w:hAnsi="Times New Roman" w:cs="Times New Roman"/>
          <w:kern w:val="0"/>
          <w:sz w:val="22"/>
          <w:szCs w:val="22"/>
          <w:lang w:eastAsia="en-US" w:bidi="ar-SA"/>
          <w14:ligatures w14:val="standardContextual"/>
        </w:rPr>
        <w:t xml:space="preserve">mesmo que esta apresente alguma restrição, conforme </w:t>
      </w:r>
      <w:r w:rsidR="001B4F39" w:rsidRPr="0091365C">
        <w:rPr>
          <w:rFonts w:ascii="Times New Roman" w:eastAsiaTheme="minorHAnsi" w:hAnsi="Times New Roman" w:cs="Times New Roman"/>
          <w:kern w:val="0"/>
          <w:sz w:val="22"/>
          <w:szCs w:val="22"/>
          <w:lang w:eastAsia="en-US" w:bidi="ar-SA"/>
          <w14:ligatures w14:val="standardContextual"/>
        </w:rPr>
        <w:t xml:space="preserve">estabelecido no Art. 43 da </w:t>
      </w:r>
      <w:r w:rsidR="00AD7CC2" w:rsidRPr="0091365C">
        <w:rPr>
          <w:rFonts w:ascii="Times New Roman" w:eastAsiaTheme="minorHAnsi" w:hAnsi="Times New Roman" w:cs="Times New Roman"/>
          <w:kern w:val="0"/>
          <w:sz w:val="22"/>
          <w:szCs w:val="22"/>
          <w:lang w:eastAsia="en-US" w:bidi="ar-SA"/>
          <w14:ligatures w14:val="standardContextual"/>
        </w:rPr>
        <w:t>L</w:t>
      </w:r>
      <w:r w:rsidR="00F93EF8" w:rsidRPr="0091365C">
        <w:rPr>
          <w:rFonts w:ascii="Times New Roman" w:eastAsiaTheme="minorHAnsi" w:hAnsi="Times New Roman" w:cs="Times New Roman"/>
          <w:kern w:val="0"/>
          <w:sz w:val="22"/>
          <w:szCs w:val="22"/>
          <w:lang w:eastAsia="en-US" w:bidi="ar-SA"/>
          <w14:ligatures w14:val="standardContextual"/>
        </w:rPr>
        <w:t xml:space="preserve">ei Complementar </w:t>
      </w:r>
      <w:r w:rsidR="001B4F39" w:rsidRPr="0091365C">
        <w:rPr>
          <w:rFonts w:ascii="Times New Roman" w:eastAsiaTheme="minorHAnsi" w:hAnsi="Times New Roman" w:cs="Times New Roman"/>
          <w:kern w:val="0"/>
          <w:sz w:val="22"/>
          <w:szCs w:val="22"/>
          <w:lang w:eastAsia="en-US" w:bidi="ar-SA"/>
          <w14:ligatures w14:val="standardContextual"/>
        </w:rPr>
        <w:t>nº 123/2006.</w:t>
      </w:r>
    </w:p>
    <w:p w14:paraId="399B9E9F" w14:textId="114A4213" w:rsidR="001B4F39" w:rsidRPr="0091365C" w:rsidRDefault="006D7E44" w:rsidP="006D7E4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 xml:space="preserve">7.12. </w:t>
      </w:r>
      <w:r w:rsidR="001B4F39" w:rsidRPr="0091365C">
        <w:rPr>
          <w:rFonts w:ascii="Times New Roman" w:eastAsiaTheme="minorHAnsi" w:hAnsi="Times New Roman" w:cs="Times New Roman"/>
          <w:kern w:val="0"/>
          <w:sz w:val="22"/>
          <w:szCs w:val="22"/>
          <w:lang w:eastAsia="en-US" w:bidi="ar-SA"/>
          <w14:ligatures w14:val="standardContextual"/>
        </w:rPr>
        <w:t xml:space="preserve">Quando se tratar de documento obtido através da Internet, este deve possuir elementos para a sua verificação, uma vez que </w:t>
      </w:r>
      <w:r w:rsidRPr="0091365C">
        <w:rPr>
          <w:rFonts w:ascii="Times New Roman" w:eastAsiaTheme="minorHAnsi" w:hAnsi="Times New Roman" w:cs="Times New Roman"/>
          <w:kern w:val="0"/>
          <w:sz w:val="22"/>
          <w:szCs w:val="22"/>
          <w:lang w:eastAsia="en-US" w:bidi="ar-SA"/>
          <w14:ligatures w14:val="standardContextual"/>
        </w:rPr>
        <w:t>poderá</w:t>
      </w:r>
      <w:r w:rsidR="001B4F39" w:rsidRPr="0091365C">
        <w:rPr>
          <w:rFonts w:ascii="Times New Roman" w:eastAsiaTheme="minorHAnsi" w:hAnsi="Times New Roman" w:cs="Times New Roman"/>
          <w:kern w:val="0"/>
          <w:sz w:val="22"/>
          <w:szCs w:val="22"/>
          <w:lang w:eastAsia="en-US" w:bidi="ar-SA"/>
          <w14:ligatures w14:val="standardContextual"/>
        </w:rPr>
        <w:t xml:space="preserve"> ter sua validade confirmada pelo </w:t>
      </w:r>
      <w:r w:rsidR="00571BC5" w:rsidRPr="0091365C">
        <w:rPr>
          <w:rFonts w:ascii="Times New Roman" w:eastAsiaTheme="minorHAnsi" w:hAnsi="Times New Roman" w:cs="Times New Roman"/>
          <w:kern w:val="0"/>
          <w:sz w:val="22"/>
          <w:szCs w:val="22"/>
          <w:lang w:eastAsia="en-US" w:bidi="ar-SA"/>
          <w14:ligatures w14:val="standardContextual"/>
        </w:rPr>
        <w:t>p</w:t>
      </w:r>
      <w:r w:rsidR="001B4F39" w:rsidRPr="0091365C">
        <w:rPr>
          <w:rFonts w:ascii="Times New Roman" w:eastAsiaTheme="minorHAnsi" w:hAnsi="Times New Roman" w:cs="Times New Roman"/>
          <w:kern w:val="0"/>
          <w:sz w:val="22"/>
          <w:szCs w:val="22"/>
          <w:lang w:eastAsia="en-US" w:bidi="ar-SA"/>
          <w14:ligatures w14:val="standardContextual"/>
        </w:rPr>
        <w:t>regoeiro e equipe de apoio.</w:t>
      </w:r>
    </w:p>
    <w:p w14:paraId="22211194" w14:textId="00CB89A6" w:rsidR="001B4F39" w:rsidRPr="0091365C" w:rsidRDefault="006D7E44" w:rsidP="006D7E4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 xml:space="preserve">7.13. </w:t>
      </w:r>
      <w:r w:rsidR="001B4F39" w:rsidRPr="0091365C">
        <w:rPr>
          <w:rFonts w:ascii="Times New Roman" w:eastAsiaTheme="minorHAnsi" w:hAnsi="Times New Roman" w:cs="Times New Roman"/>
          <w:kern w:val="0"/>
          <w:sz w:val="22"/>
          <w:szCs w:val="22"/>
          <w:lang w:eastAsia="en-US" w:bidi="ar-SA"/>
          <w14:ligatures w14:val="standardContextual"/>
        </w:rPr>
        <w:t>Os documentos enviados eletronicamente devem ser versões digitalizadas dos originais assinados.</w:t>
      </w:r>
    </w:p>
    <w:p w14:paraId="5F047822" w14:textId="7DF97A56" w:rsidR="001B4F39" w:rsidRPr="0091365C" w:rsidRDefault="006D7E44" w:rsidP="006D7E4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 xml:space="preserve">7.14. </w:t>
      </w:r>
      <w:r w:rsidR="001B4F39" w:rsidRPr="0091365C">
        <w:rPr>
          <w:rFonts w:ascii="Times New Roman" w:eastAsiaTheme="minorHAnsi" w:hAnsi="Times New Roman" w:cs="Times New Roman"/>
          <w:kern w:val="0"/>
          <w:sz w:val="22"/>
          <w:szCs w:val="22"/>
          <w:lang w:eastAsia="en-US" w:bidi="ar-SA"/>
          <w14:ligatures w14:val="standardContextual"/>
        </w:rPr>
        <w:t xml:space="preserve">Os documentos remetidos eletronicamente poderão ser solicitados, a qualquer momento, em prazo a ser estabelecido pelo </w:t>
      </w:r>
      <w:r w:rsidR="00571BC5" w:rsidRPr="0091365C">
        <w:rPr>
          <w:rFonts w:ascii="Times New Roman" w:eastAsiaTheme="minorHAnsi" w:hAnsi="Times New Roman" w:cs="Times New Roman"/>
          <w:kern w:val="0"/>
          <w:sz w:val="22"/>
          <w:szCs w:val="22"/>
          <w:lang w:eastAsia="en-US" w:bidi="ar-SA"/>
          <w14:ligatures w14:val="standardContextual"/>
        </w:rPr>
        <w:t>p</w:t>
      </w:r>
      <w:r w:rsidR="001B4F39" w:rsidRPr="0091365C">
        <w:rPr>
          <w:rFonts w:ascii="Times New Roman" w:eastAsiaTheme="minorHAnsi" w:hAnsi="Times New Roman" w:cs="Times New Roman"/>
          <w:kern w:val="0"/>
          <w:sz w:val="22"/>
          <w:szCs w:val="22"/>
          <w:lang w:eastAsia="en-US" w:bidi="ar-SA"/>
          <w14:ligatures w14:val="standardContextual"/>
        </w:rPr>
        <w:t>regoeiro em original ou por cópia autenticada por tabelião ou autenticada por servidor d</w:t>
      </w:r>
      <w:r w:rsidR="00D733A9" w:rsidRPr="0091365C">
        <w:rPr>
          <w:rFonts w:ascii="Times New Roman" w:eastAsiaTheme="minorHAnsi" w:hAnsi="Times New Roman" w:cs="Times New Roman"/>
          <w:kern w:val="0"/>
          <w:sz w:val="22"/>
          <w:szCs w:val="22"/>
          <w:lang w:eastAsia="en-US" w:bidi="ar-SA"/>
          <w14:ligatures w14:val="standardContextual"/>
        </w:rPr>
        <w:t xml:space="preserve">a </w:t>
      </w:r>
      <w:r w:rsidR="001B4F39" w:rsidRPr="0091365C">
        <w:rPr>
          <w:rFonts w:ascii="Times New Roman" w:eastAsiaTheme="minorHAnsi" w:hAnsi="Times New Roman" w:cs="Times New Roman"/>
          <w:kern w:val="0"/>
          <w:sz w:val="22"/>
          <w:szCs w:val="22"/>
          <w:lang w:eastAsia="en-US" w:bidi="ar-SA"/>
          <w14:ligatures w14:val="standardContextual"/>
        </w:rPr>
        <w:t>Prefeitura Municipal, via sistema.</w:t>
      </w:r>
    </w:p>
    <w:bookmarkEnd w:id="11"/>
    <w:p w14:paraId="0C744952" w14:textId="7A037040" w:rsidR="00940D72" w:rsidRPr="0091365C"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0CE5DB6" w14:textId="602D9A69" w:rsidR="00B452D2" w:rsidRPr="0091365C" w:rsidRDefault="001A724F"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5" w:name="_Hlk168565236"/>
      <w:r w:rsidRPr="0091365C">
        <w:rPr>
          <w:rFonts w:ascii="Times New Roman" w:eastAsiaTheme="minorHAnsi" w:hAnsi="Times New Roman" w:cs="Times New Roman"/>
          <w:b/>
          <w:bCs/>
          <w:kern w:val="0"/>
          <w:sz w:val="22"/>
          <w:szCs w:val="22"/>
          <w:lang w:eastAsia="en-US" w:bidi="ar-SA"/>
          <w14:ligatures w14:val="standardContextual"/>
        </w:rPr>
        <w:t>8</w:t>
      </w:r>
      <w:r w:rsidR="00B452D2" w:rsidRPr="0091365C">
        <w:rPr>
          <w:rFonts w:ascii="Times New Roman" w:eastAsiaTheme="minorHAnsi" w:hAnsi="Times New Roman" w:cs="Times New Roman"/>
          <w:b/>
          <w:bCs/>
          <w:kern w:val="0"/>
          <w:sz w:val="22"/>
          <w:szCs w:val="22"/>
          <w:lang w:eastAsia="en-US" w:bidi="ar-SA"/>
          <w14:ligatures w14:val="standardContextual"/>
        </w:rPr>
        <w:t>. DA ABERTURA DA SESSÃO E DA CLASSIFICAÇÃO DAS PROPOSTAS</w:t>
      </w:r>
    </w:p>
    <w:p w14:paraId="31DFFEC4" w14:textId="438A277D" w:rsidR="00312E6F" w:rsidRPr="0091365C"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8.1</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9C084B8" w14:textId="44EE490D" w:rsidR="00B452D2" w:rsidRPr="0091365C"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8</w:t>
      </w:r>
      <w:r w:rsidR="00B452D2" w:rsidRPr="0091365C">
        <w:rPr>
          <w:rFonts w:ascii="Times New Roman" w:eastAsiaTheme="minorHAnsi" w:hAnsi="Times New Roman" w:cs="Times New Roman"/>
          <w:kern w:val="0"/>
          <w:sz w:val="22"/>
          <w:szCs w:val="22"/>
          <w:lang w:eastAsia="en-US" w:bidi="ar-SA"/>
          <w14:ligatures w14:val="standardContextual"/>
        </w:rPr>
        <w:t>.2</w:t>
      </w:r>
      <w:r w:rsidR="007B5B5C" w:rsidRPr="0091365C">
        <w:rPr>
          <w:rFonts w:ascii="Times New Roman" w:eastAsiaTheme="minorHAnsi" w:hAnsi="Times New Roman" w:cs="Times New Roman"/>
          <w:kern w:val="0"/>
          <w:sz w:val="22"/>
          <w:szCs w:val="22"/>
          <w:lang w:eastAsia="en-US" w:bidi="ar-SA"/>
          <w14:ligatures w14:val="standardContextual"/>
        </w:rPr>
        <w:t>.</w:t>
      </w:r>
      <w:r w:rsidR="00B452D2" w:rsidRPr="0091365C">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29B056A5" w14:textId="2453ACA6" w:rsidR="00B452D2" w:rsidRPr="0091365C"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8</w:t>
      </w:r>
      <w:r w:rsidR="00B452D2" w:rsidRPr="0091365C">
        <w:rPr>
          <w:rFonts w:ascii="Times New Roman" w:eastAsiaTheme="minorHAnsi" w:hAnsi="Times New Roman" w:cs="Times New Roman"/>
          <w:kern w:val="0"/>
          <w:sz w:val="22"/>
          <w:szCs w:val="22"/>
          <w:lang w:eastAsia="en-US" w:bidi="ar-SA"/>
          <w14:ligatures w14:val="standardContextual"/>
        </w:rPr>
        <w:t>.3</w:t>
      </w:r>
      <w:r w:rsidR="007B5B5C" w:rsidRPr="0091365C">
        <w:rPr>
          <w:rFonts w:ascii="Times New Roman" w:eastAsiaTheme="minorHAnsi" w:hAnsi="Times New Roman" w:cs="Times New Roman"/>
          <w:kern w:val="0"/>
          <w:sz w:val="22"/>
          <w:szCs w:val="22"/>
          <w:lang w:eastAsia="en-US" w:bidi="ar-SA"/>
          <w14:ligatures w14:val="standardContextual"/>
        </w:rPr>
        <w:t>.</w:t>
      </w:r>
      <w:r w:rsidR="00B452D2" w:rsidRPr="0091365C">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70F64CEB" w14:textId="2F7BAD59" w:rsidR="00B452D2" w:rsidRPr="0091365C" w:rsidRDefault="001A724F" w:rsidP="00BE171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91365C">
        <w:rPr>
          <w:rFonts w:ascii="Times New Roman" w:eastAsiaTheme="minorHAnsi" w:hAnsi="Times New Roman" w:cs="Times New Roman"/>
          <w:kern w:val="0"/>
          <w:sz w:val="22"/>
          <w:szCs w:val="22"/>
          <w:lang w:eastAsia="en-US" w:bidi="ar-SA"/>
          <w14:ligatures w14:val="standardContextual"/>
        </w:rPr>
        <w:t>8</w:t>
      </w:r>
      <w:r w:rsidR="00B452D2" w:rsidRPr="0091365C">
        <w:rPr>
          <w:rFonts w:ascii="Times New Roman" w:eastAsiaTheme="minorHAnsi" w:hAnsi="Times New Roman" w:cs="Times New Roman"/>
          <w:kern w:val="0"/>
          <w:sz w:val="22"/>
          <w:szCs w:val="22"/>
          <w:lang w:eastAsia="en-US" w:bidi="ar-SA"/>
          <w14:ligatures w14:val="standardContextual"/>
        </w:rPr>
        <w:t>.3.1</w:t>
      </w:r>
      <w:r w:rsidR="007B5B5C" w:rsidRPr="0091365C">
        <w:rPr>
          <w:rFonts w:ascii="Times New Roman" w:eastAsiaTheme="minorHAnsi" w:hAnsi="Times New Roman" w:cs="Times New Roman"/>
          <w:kern w:val="0"/>
          <w:sz w:val="22"/>
          <w:szCs w:val="22"/>
          <w:lang w:eastAsia="en-US" w:bidi="ar-SA"/>
          <w14:ligatures w14:val="standardContextual"/>
        </w:rPr>
        <w:t>.</w:t>
      </w:r>
      <w:r w:rsidR="00B452D2" w:rsidRPr="0091365C">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62A0C4D1" w14:textId="015105BD" w:rsidR="00BE171E" w:rsidRPr="0091365C"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8</w:t>
      </w:r>
      <w:r w:rsidR="00BE171E" w:rsidRPr="0091365C">
        <w:rPr>
          <w:rFonts w:ascii="Times New Roman" w:eastAsiaTheme="minorHAnsi" w:hAnsi="Times New Roman" w:cs="Times New Roman"/>
          <w:kern w:val="0"/>
          <w:sz w:val="22"/>
          <w:szCs w:val="22"/>
          <w:lang w:eastAsia="en-US" w:bidi="ar-SA"/>
          <w14:ligatures w14:val="standardContextual"/>
        </w:rPr>
        <w:t>.3.2</w:t>
      </w:r>
      <w:r w:rsidR="007B5B5C" w:rsidRPr="0091365C">
        <w:rPr>
          <w:rFonts w:ascii="Times New Roman" w:eastAsiaTheme="minorHAnsi" w:hAnsi="Times New Roman" w:cs="Times New Roman"/>
          <w:kern w:val="0"/>
          <w:sz w:val="22"/>
          <w:szCs w:val="22"/>
          <w:lang w:eastAsia="en-US" w:bidi="ar-SA"/>
          <w14:ligatures w14:val="standardContextual"/>
        </w:rPr>
        <w:t>.</w:t>
      </w:r>
      <w:r w:rsidR="00BE171E" w:rsidRPr="0091365C">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68383D4B" w14:textId="710D4E5F" w:rsidR="00BE171E" w:rsidRPr="0091365C"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8</w:t>
      </w:r>
      <w:r w:rsidR="00BE171E" w:rsidRPr="0091365C">
        <w:rPr>
          <w:rFonts w:ascii="Times New Roman" w:eastAsiaTheme="minorHAnsi" w:hAnsi="Times New Roman" w:cs="Times New Roman"/>
          <w:kern w:val="0"/>
          <w:sz w:val="22"/>
          <w:szCs w:val="22"/>
          <w:lang w:eastAsia="en-US" w:bidi="ar-SA"/>
          <w14:ligatures w14:val="standardContextual"/>
        </w:rPr>
        <w:t>.4</w:t>
      </w:r>
      <w:r w:rsidR="007B5B5C" w:rsidRPr="0091365C">
        <w:rPr>
          <w:rFonts w:ascii="Times New Roman" w:eastAsiaTheme="minorHAnsi" w:hAnsi="Times New Roman" w:cs="Times New Roman"/>
          <w:kern w:val="0"/>
          <w:sz w:val="22"/>
          <w:szCs w:val="22"/>
          <w:lang w:eastAsia="en-US" w:bidi="ar-SA"/>
          <w14:ligatures w14:val="standardContextual"/>
        </w:rPr>
        <w:t>.</w:t>
      </w:r>
      <w:r w:rsidR="00BE171E" w:rsidRPr="0091365C">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ficando responsável pelo ônus decorrente da perda de negócios, diante da inobservância de quaisquer mensagens emitidas pelo sistema ou de sua desconexão.</w:t>
      </w:r>
    </w:p>
    <w:p w14:paraId="79E6A328" w14:textId="77777777" w:rsidR="00BE171E" w:rsidRPr="0091365C"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094609A" w14:textId="4656DCC7" w:rsidR="00BE171E" w:rsidRPr="0091365C" w:rsidRDefault="001A724F"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91365C">
        <w:rPr>
          <w:rFonts w:ascii="Times New Roman" w:eastAsiaTheme="minorHAnsi" w:hAnsi="Times New Roman" w:cs="Times New Roman"/>
          <w:b/>
          <w:bCs/>
          <w:kern w:val="0"/>
          <w:sz w:val="22"/>
          <w:szCs w:val="22"/>
          <w:lang w:eastAsia="en-US" w:bidi="ar-SA"/>
          <w14:ligatures w14:val="standardContextual"/>
        </w:rPr>
        <w:t>9</w:t>
      </w:r>
      <w:r w:rsidR="00BE171E" w:rsidRPr="0091365C">
        <w:rPr>
          <w:rFonts w:ascii="Times New Roman" w:eastAsiaTheme="minorHAnsi" w:hAnsi="Times New Roman" w:cs="Times New Roman"/>
          <w:b/>
          <w:bCs/>
          <w:kern w:val="0"/>
          <w:sz w:val="22"/>
          <w:szCs w:val="22"/>
          <w:lang w:eastAsia="en-US" w:bidi="ar-SA"/>
          <w14:ligatures w14:val="standardContextual"/>
        </w:rPr>
        <w:t>. DA FORMULAÇÃO DE LANCES</w:t>
      </w:r>
    </w:p>
    <w:p w14:paraId="2CA5A408" w14:textId="1FD0076F" w:rsidR="00BE171E" w:rsidRPr="0091365C"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9</w:t>
      </w:r>
      <w:r w:rsidR="00BE171E" w:rsidRPr="0091365C">
        <w:rPr>
          <w:rFonts w:ascii="Times New Roman" w:eastAsiaTheme="minorHAnsi" w:hAnsi="Times New Roman" w:cs="Times New Roman"/>
          <w:kern w:val="0"/>
          <w:sz w:val="22"/>
          <w:szCs w:val="22"/>
          <w:lang w:eastAsia="en-US" w:bidi="ar-SA"/>
          <w14:ligatures w14:val="standardContextual"/>
        </w:rPr>
        <w:t>.1</w:t>
      </w:r>
      <w:r w:rsidR="007B5B5C" w:rsidRPr="0091365C">
        <w:rPr>
          <w:rFonts w:ascii="Times New Roman" w:eastAsiaTheme="minorHAnsi" w:hAnsi="Times New Roman" w:cs="Times New Roman"/>
          <w:kern w:val="0"/>
          <w:sz w:val="22"/>
          <w:szCs w:val="22"/>
          <w:lang w:eastAsia="en-US" w:bidi="ar-SA"/>
          <w14:ligatures w14:val="standardContextual"/>
        </w:rPr>
        <w:t>.</w:t>
      </w:r>
      <w:r w:rsidR="00BE171E" w:rsidRPr="0091365C">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1179D180" w14:textId="1B2F34D6" w:rsidR="00BE171E" w:rsidRPr="0091365C"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9</w:t>
      </w:r>
      <w:r w:rsidR="00BE171E" w:rsidRPr="0091365C">
        <w:rPr>
          <w:rFonts w:ascii="Times New Roman" w:eastAsiaTheme="minorHAnsi" w:hAnsi="Times New Roman" w:cs="Times New Roman"/>
          <w:kern w:val="0"/>
          <w:sz w:val="22"/>
          <w:szCs w:val="22"/>
          <w:lang w:eastAsia="en-US" w:bidi="ar-SA"/>
          <w14:ligatures w14:val="standardContextual"/>
        </w:rPr>
        <w:t>.1.1</w:t>
      </w:r>
      <w:r w:rsidR="007B5B5C" w:rsidRPr="0091365C">
        <w:rPr>
          <w:rFonts w:ascii="Times New Roman" w:eastAsiaTheme="minorHAnsi" w:hAnsi="Times New Roman" w:cs="Times New Roman"/>
          <w:kern w:val="0"/>
          <w:sz w:val="22"/>
          <w:szCs w:val="22"/>
          <w:lang w:eastAsia="en-US" w:bidi="ar-SA"/>
          <w14:ligatures w14:val="standardContextual"/>
        </w:rPr>
        <w:t>.</w:t>
      </w:r>
      <w:r w:rsidR="00BE171E" w:rsidRPr="0091365C">
        <w:rPr>
          <w:rFonts w:ascii="Times New Roman" w:eastAsiaTheme="minorHAnsi" w:hAnsi="Times New Roman" w:cs="Times New Roman"/>
          <w:kern w:val="0"/>
          <w:sz w:val="22"/>
          <w:szCs w:val="22"/>
          <w:lang w:eastAsia="en-US" w:bidi="ar-SA"/>
          <w14:ligatures w14:val="standardContextual"/>
        </w:rPr>
        <w:t xml:space="preserve"> O lance deverá ser ofertado de acordo com </w:t>
      </w:r>
      <w:r w:rsidR="004632C1" w:rsidRPr="0091365C">
        <w:rPr>
          <w:rFonts w:ascii="Times New Roman" w:eastAsiaTheme="minorHAnsi" w:hAnsi="Times New Roman" w:cs="Times New Roman"/>
          <w:kern w:val="0"/>
          <w:sz w:val="22"/>
          <w:szCs w:val="22"/>
          <w:lang w:eastAsia="en-US" w:bidi="ar-SA"/>
          <w14:ligatures w14:val="standardContextual"/>
        </w:rPr>
        <w:t xml:space="preserve">a forma de julgamento </w:t>
      </w:r>
      <w:r w:rsidR="00BE171E" w:rsidRPr="0091365C">
        <w:rPr>
          <w:rFonts w:ascii="Times New Roman" w:eastAsiaTheme="minorHAnsi" w:hAnsi="Times New Roman" w:cs="Times New Roman"/>
          <w:kern w:val="0"/>
          <w:sz w:val="22"/>
          <w:szCs w:val="22"/>
          <w:lang w:eastAsia="en-US" w:bidi="ar-SA"/>
          <w14:ligatures w14:val="standardContextual"/>
        </w:rPr>
        <w:t>indicada no preâmbulo</w:t>
      </w:r>
      <w:r w:rsidR="004632C1" w:rsidRPr="0091365C">
        <w:rPr>
          <w:rFonts w:ascii="Times New Roman" w:eastAsiaTheme="minorHAnsi" w:hAnsi="Times New Roman" w:cs="Times New Roman"/>
          <w:kern w:val="0"/>
          <w:sz w:val="22"/>
          <w:szCs w:val="22"/>
          <w:lang w:eastAsia="en-US" w:bidi="ar-SA"/>
          <w14:ligatures w14:val="standardContextual"/>
        </w:rPr>
        <w:t xml:space="preserve"> deste Edital (Por item ou por lote)</w:t>
      </w:r>
      <w:r w:rsidR="00BE171E" w:rsidRPr="0091365C">
        <w:rPr>
          <w:rFonts w:ascii="Times New Roman" w:eastAsiaTheme="minorHAnsi" w:hAnsi="Times New Roman" w:cs="Times New Roman"/>
          <w:kern w:val="0"/>
          <w:sz w:val="22"/>
          <w:szCs w:val="22"/>
          <w:lang w:eastAsia="en-US" w:bidi="ar-SA"/>
          <w14:ligatures w14:val="standardContextual"/>
        </w:rPr>
        <w:t xml:space="preserve">. </w:t>
      </w:r>
    </w:p>
    <w:p w14:paraId="7AFAED6D" w14:textId="1FE62A1B" w:rsidR="00BE171E" w:rsidRPr="0091365C"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9</w:t>
      </w:r>
      <w:r w:rsidR="00BE171E" w:rsidRPr="0091365C">
        <w:rPr>
          <w:rFonts w:ascii="Times New Roman" w:eastAsiaTheme="minorHAnsi" w:hAnsi="Times New Roman" w:cs="Times New Roman"/>
          <w:kern w:val="0"/>
          <w:sz w:val="22"/>
          <w:szCs w:val="22"/>
          <w:lang w:eastAsia="en-US" w:bidi="ar-SA"/>
          <w14:ligatures w14:val="standardContextual"/>
        </w:rPr>
        <w:t>.1.2</w:t>
      </w:r>
      <w:r w:rsidR="007B5B5C" w:rsidRPr="0091365C">
        <w:rPr>
          <w:rFonts w:ascii="Times New Roman" w:eastAsiaTheme="minorHAnsi" w:hAnsi="Times New Roman" w:cs="Times New Roman"/>
          <w:kern w:val="0"/>
          <w:sz w:val="22"/>
          <w:szCs w:val="22"/>
          <w:lang w:eastAsia="en-US" w:bidi="ar-SA"/>
          <w14:ligatures w14:val="standardContextual"/>
        </w:rPr>
        <w:t>.</w:t>
      </w:r>
      <w:r w:rsidR="00BE171E" w:rsidRPr="0091365C">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sessão e as regras estabelecidas no Edital.</w:t>
      </w:r>
    </w:p>
    <w:p w14:paraId="3AF02E75" w14:textId="3C20551B" w:rsidR="00BE171E" w:rsidRPr="0091365C"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9</w:t>
      </w:r>
      <w:r w:rsidR="00BE171E" w:rsidRPr="0091365C">
        <w:rPr>
          <w:rFonts w:ascii="Times New Roman" w:eastAsiaTheme="minorHAnsi" w:hAnsi="Times New Roman" w:cs="Times New Roman"/>
          <w:kern w:val="0"/>
          <w:sz w:val="22"/>
          <w:szCs w:val="22"/>
          <w:lang w:eastAsia="en-US" w:bidi="ar-SA"/>
          <w14:ligatures w14:val="standardContextual"/>
        </w:rPr>
        <w:t>.2</w:t>
      </w:r>
      <w:r w:rsidR="007B5B5C" w:rsidRPr="0091365C">
        <w:rPr>
          <w:rFonts w:ascii="Times New Roman" w:eastAsiaTheme="minorHAnsi" w:hAnsi="Times New Roman" w:cs="Times New Roman"/>
          <w:kern w:val="0"/>
          <w:sz w:val="22"/>
          <w:szCs w:val="22"/>
          <w:lang w:eastAsia="en-US" w:bidi="ar-SA"/>
          <w14:ligatures w14:val="standardContextual"/>
        </w:rPr>
        <w:t>.</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O licitante somente poderá oferecer lance de valor inferior ou percentual de desconto superior ao</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último por ele ofertado e registrado pelo sistema, observado, quando houver, o intervalo mínimo de</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diferença de valores entre os lances, que incidirá tanto em relação aos lances intermediários quanto em</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relação ao lance que cobrir a melhor oferta.</w:t>
      </w:r>
    </w:p>
    <w:p w14:paraId="04450AAB" w14:textId="77777777" w:rsidR="001851A3" w:rsidRPr="0091365C" w:rsidRDefault="001851A3" w:rsidP="001851A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24450F15" w14:textId="77777777" w:rsidR="00844B77" w:rsidRPr="0091365C" w:rsidRDefault="00844B77" w:rsidP="00844B7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9.2.2. Entende-se por lances intermediários os lances iguais ou superiores ao menor já ofertado, porém inferiores ao último lance dado pelo próprio licitante ou iguais ou inferiores ao maior já ofertado, quando adotado o critério de julgamento de maior lance.</w:t>
      </w:r>
    </w:p>
    <w:p w14:paraId="482E446F" w14:textId="3D17C928" w:rsidR="00BE171E" w:rsidRPr="0091365C"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lastRenderedPageBreak/>
        <w:t>9</w:t>
      </w:r>
      <w:r w:rsidR="00BE171E" w:rsidRPr="0091365C">
        <w:rPr>
          <w:rFonts w:ascii="Times New Roman" w:eastAsiaTheme="minorHAnsi" w:hAnsi="Times New Roman" w:cs="Times New Roman"/>
          <w:kern w:val="0"/>
          <w:sz w:val="22"/>
          <w:szCs w:val="22"/>
          <w:lang w:eastAsia="en-US" w:bidi="ar-SA"/>
          <w14:ligatures w14:val="standardContextual"/>
        </w:rPr>
        <w:t>.3</w:t>
      </w:r>
      <w:r w:rsidR="007B5B5C" w:rsidRPr="0091365C">
        <w:rPr>
          <w:rFonts w:ascii="Times New Roman" w:eastAsiaTheme="minorHAnsi" w:hAnsi="Times New Roman" w:cs="Times New Roman"/>
          <w:kern w:val="0"/>
          <w:sz w:val="22"/>
          <w:szCs w:val="22"/>
          <w:lang w:eastAsia="en-US" w:bidi="ar-SA"/>
          <w14:ligatures w14:val="standardContextual"/>
        </w:rPr>
        <w:t>.</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Não serão aceitos dois ou mais lances de mesmo valor, prevalecendo aquele que for recebido e</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registrado em primeiro lugar.</w:t>
      </w:r>
    </w:p>
    <w:p w14:paraId="636587B3" w14:textId="3CECC1FA" w:rsidR="00BE171E" w:rsidRPr="0091365C"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9</w:t>
      </w:r>
      <w:r w:rsidR="00BE171E" w:rsidRPr="0091365C">
        <w:rPr>
          <w:rFonts w:ascii="Times New Roman" w:eastAsiaTheme="minorHAnsi" w:hAnsi="Times New Roman" w:cs="Times New Roman"/>
          <w:kern w:val="0"/>
          <w:sz w:val="22"/>
          <w:szCs w:val="22"/>
          <w:lang w:eastAsia="en-US" w:bidi="ar-SA"/>
          <w14:ligatures w14:val="standardContextual"/>
        </w:rPr>
        <w:t>.4</w:t>
      </w:r>
      <w:r w:rsidR="007B5B5C" w:rsidRPr="0091365C">
        <w:rPr>
          <w:rFonts w:ascii="Times New Roman" w:eastAsiaTheme="minorHAnsi" w:hAnsi="Times New Roman" w:cs="Times New Roman"/>
          <w:kern w:val="0"/>
          <w:sz w:val="22"/>
          <w:szCs w:val="22"/>
          <w:lang w:eastAsia="en-US" w:bidi="ar-SA"/>
          <w14:ligatures w14:val="standardContextual"/>
        </w:rPr>
        <w:t>.</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Durante o transcurso da sessão pública, os licitantes serão informados, em tempo real, do valor do</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menor lance registrado, vedada a identificação do licitante.</w:t>
      </w:r>
    </w:p>
    <w:p w14:paraId="15CC2273" w14:textId="101027B6" w:rsidR="00BE171E" w:rsidRPr="0091365C"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9</w:t>
      </w:r>
      <w:r w:rsidR="00BE171E" w:rsidRPr="0091365C">
        <w:rPr>
          <w:rFonts w:ascii="Times New Roman" w:eastAsiaTheme="minorHAnsi" w:hAnsi="Times New Roman" w:cs="Times New Roman"/>
          <w:kern w:val="0"/>
          <w:sz w:val="22"/>
          <w:szCs w:val="22"/>
          <w:lang w:eastAsia="en-US" w:bidi="ar-SA"/>
          <w14:ligatures w14:val="standardContextual"/>
        </w:rPr>
        <w:t>.5</w:t>
      </w:r>
      <w:r w:rsidR="007B5B5C" w:rsidRPr="0091365C">
        <w:rPr>
          <w:rFonts w:ascii="Times New Roman" w:eastAsiaTheme="minorHAnsi" w:hAnsi="Times New Roman" w:cs="Times New Roman"/>
          <w:kern w:val="0"/>
          <w:sz w:val="22"/>
          <w:szCs w:val="22"/>
          <w:lang w:eastAsia="en-US" w:bidi="ar-SA"/>
          <w14:ligatures w14:val="standardContextual"/>
        </w:rPr>
        <w:t>.</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No caso de desconexão com o Pregoeiro, no decorrer da etapa de envio de lances da sessão</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pública, o sistema eletrônico poderá permanecer acessível aos licitantes para a recepção dos lances.</w:t>
      </w:r>
    </w:p>
    <w:p w14:paraId="5C7843C4" w14:textId="0D6B869D" w:rsidR="00BE171E" w:rsidRPr="0091365C"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9</w:t>
      </w:r>
      <w:r w:rsidR="00BE171E" w:rsidRPr="0091365C">
        <w:rPr>
          <w:rFonts w:ascii="Times New Roman" w:eastAsiaTheme="minorHAnsi" w:hAnsi="Times New Roman" w:cs="Times New Roman"/>
          <w:kern w:val="0"/>
          <w:sz w:val="22"/>
          <w:szCs w:val="22"/>
          <w:lang w:eastAsia="en-US" w:bidi="ar-SA"/>
          <w14:ligatures w14:val="standardContextual"/>
        </w:rPr>
        <w:t>.5.1</w:t>
      </w:r>
      <w:r w:rsidR="007B5B5C" w:rsidRPr="0091365C">
        <w:rPr>
          <w:rFonts w:ascii="Times New Roman" w:eastAsiaTheme="minorHAnsi" w:hAnsi="Times New Roman" w:cs="Times New Roman"/>
          <w:kern w:val="0"/>
          <w:sz w:val="22"/>
          <w:szCs w:val="22"/>
          <w:lang w:eastAsia="en-US" w:bidi="ar-SA"/>
          <w14:ligatures w14:val="standardContextual"/>
        </w:rPr>
        <w:t>.</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Se a desconexão do sistema eletrônico para o pregoeiro persistir por tempo superior a 10 (dez)</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minutos, a sessão pública será suspensa e reiniciada somente decorridas vinte e quatro horas após a</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comunicação do fato aos participantes, através de publicação no(s) sítio(s) eletrônico(s) utilizado(s)</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para divulgação.</w:t>
      </w:r>
    </w:p>
    <w:p w14:paraId="34C45BAF" w14:textId="3E596E97" w:rsidR="00BE171E" w:rsidRPr="0091365C"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9</w:t>
      </w:r>
      <w:r w:rsidR="00BE171E" w:rsidRPr="0091365C">
        <w:rPr>
          <w:rFonts w:ascii="Times New Roman" w:eastAsiaTheme="minorHAnsi" w:hAnsi="Times New Roman" w:cs="Times New Roman"/>
          <w:kern w:val="0"/>
          <w:sz w:val="22"/>
          <w:szCs w:val="22"/>
          <w:lang w:eastAsia="en-US" w:bidi="ar-SA"/>
          <w14:ligatures w14:val="standardContextual"/>
        </w:rPr>
        <w:t>.6</w:t>
      </w:r>
      <w:r w:rsidR="007B5B5C" w:rsidRPr="0091365C">
        <w:rPr>
          <w:rFonts w:ascii="Times New Roman" w:eastAsiaTheme="minorHAnsi" w:hAnsi="Times New Roman" w:cs="Times New Roman"/>
          <w:kern w:val="0"/>
          <w:sz w:val="22"/>
          <w:szCs w:val="22"/>
          <w:lang w:eastAsia="en-US" w:bidi="ar-SA"/>
          <w14:ligatures w14:val="standardContextual"/>
        </w:rPr>
        <w:t>.</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Na fase de lances, no caso de evidente equívoco de digitação pelo licitante, em que este equívoco</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der causa a preço incompatível ou lance inexequível, o preço incompatível ou lance inexequível</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poderá, motivadamente, ser excluído do sistema.</w:t>
      </w:r>
    </w:p>
    <w:p w14:paraId="16C68AE8" w14:textId="447AD208" w:rsidR="00BE171E" w:rsidRPr="0091365C"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9</w:t>
      </w:r>
      <w:r w:rsidR="00BE171E" w:rsidRPr="0091365C">
        <w:rPr>
          <w:rFonts w:ascii="Times New Roman" w:eastAsiaTheme="minorHAnsi" w:hAnsi="Times New Roman" w:cs="Times New Roman"/>
          <w:kern w:val="0"/>
          <w:sz w:val="22"/>
          <w:szCs w:val="22"/>
          <w:lang w:eastAsia="en-US" w:bidi="ar-SA"/>
          <w14:ligatures w14:val="standardContextual"/>
        </w:rPr>
        <w:t>.7</w:t>
      </w:r>
      <w:r w:rsidR="007B5B5C" w:rsidRPr="0091365C">
        <w:rPr>
          <w:rFonts w:ascii="Times New Roman" w:eastAsiaTheme="minorHAnsi" w:hAnsi="Times New Roman" w:cs="Times New Roman"/>
          <w:kern w:val="0"/>
          <w:sz w:val="22"/>
          <w:szCs w:val="22"/>
          <w:lang w:eastAsia="en-US" w:bidi="ar-SA"/>
          <w14:ligatures w14:val="standardContextual"/>
        </w:rPr>
        <w:t>.</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Caso o licitante não apresente lances, concorrerá com o valor de sua proposta e, na hipótese de</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desistência de apresentar outros lances, valerá o último lance por ele ofertado, para efeito de ordenação</w:t>
      </w:r>
      <w:r w:rsidR="00F46B01" w:rsidRPr="0091365C">
        <w:rPr>
          <w:rFonts w:ascii="Times New Roman" w:eastAsiaTheme="minorHAnsi" w:hAnsi="Times New Roman" w:cs="Times New Roman"/>
          <w:kern w:val="0"/>
          <w:sz w:val="22"/>
          <w:szCs w:val="22"/>
          <w:lang w:eastAsia="en-US" w:bidi="ar-SA"/>
          <w14:ligatures w14:val="standardContextual"/>
        </w:rPr>
        <w:t xml:space="preserve"> </w:t>
      </w:r>
      <w:r w:rsidR="00BE171E" w:rsidRPr="0091365C">
        <w:rPr>
          <w:rFonts w:ascii="Times New Roman" w:eastAsiaTheme="minorHAnsi" w:hAnsi="Times New Roman" w:cs="Times New Roman"/>
          <w:kern w:val="0"/>
          <w:sz w:val="22"/>
          <w:szCs w:val="22"/>
          <w:lang w:eastAsia="en-US" w:bidi="ar-SA"/>
          <w14:ligatures w14:val="standardContextual"/>
        </w:rPr>
        <w:t>das propostas.</w:t>
      </w:r>
    </w:p>
    <w:p w14:paraId="6CCD6667" w14:textId="77777777" w:rsidR="00526ABD" w:rsidRPr="0091365C" w:rsidRDefault="00526ABD"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9CBA884" w14:textId="0A3EABF1" w:rsidR="00BE171E" w:rsidRPr="0091365C" w:rsidRDefault="00BE171E"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91365C">
        <w:rPr>
          <w:rFonts w:ascii="Times New Roman" w:eastAsiaTheme="minorHAnsi" w:hAnsi="Times New Roman" w:cs="Times New Roman"/>
          <w:b/>
          <w:bCs/>
          <w:kern w:val="0"/>
          <w:sz w:val="22"/>
          <w:szCs w:val="22"/>
          <w:lang w:eastAsia="en-US" w:bidi="ar-SA"/>
          <w14:ligatures w14:val="standardContextual"/>
        </w:rPr>
        <w:t>1</w:t>
      </w:r>
      <w:r w:rsidR="001A724F" w:rsidRPr="0091365C">
        <w:rPr>
          <w:rFonts w:ascii="Times New Roman" w:eastAsiaTheme="minorHAnsi" w:hAnsi="Times New Roman" w:cs="Times New Roman"/>
          <w:b/>
          <w:bCs/>
          <w:kern w:val="0"/>
          <w:sz w:val="22"/>
          <w:szCs w:val="22"/>
          <w:lang w:eastAsia="en-US" w:bidi="ar-SA"/>
          <w14:ligatures w14:val="standardContextual"/>
        </w:rPr>
        <w:t>0</w:t>
      </w:r>
      <w:r w:rsidRPr="0091365C">
        <w:rPr>
          <w:rFonts w:ascii="Times New Roman" w:eastAsiaTheme="minorHAnsi" w:hAnsi="Times New Roman" w:cs="Times New Roman"/>
          <w:b/>
          <w:bCs/>
          <w:kern w:val="0"/>
          <w:sz w:val="22"/>
          <w:szCs w:val="22"/>
          <w:lang w:eastAsia="en-US" w:bidi="ar-SA"/>
          <w14:ligatures w14:val="standardContextual"/>
        </w:rPr>
        <w:t>. DO MODO DE DISPUTA</w:t>
      </w:r>
    </w:p>
    <w:p w14:paraId="19913F13" w14:textId="77777777" w:rsidR="003418D2" w:rsidRPr="0091365C" w:rsidRDefault="003418D2" w:rsidP="003418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91365C">
        <w:rPr>
          <w:rFonts w:ascii="Times New Roman" w:eastAsiaTheme="minorHAnsi" w:hAnsi="Times New Roman" w:cs="Times New Roman"/>
          <w:b/>
          <w:bCs/>
          <w:kern w:val="0"/>
          <w:sz w:val="22"/>
          <w:szCs w:val="22"/>
          <w:u w:val="single"/>
          <w:lang w:eastAsia="en-US" w:bidi="ar-SA"/>
          <w14:ligatures w14:val="standardContextual"/>
        </w:rPr>
        <w:t>modo de disputa ABERTO</w:t>
      </w:r>
      <w:r w:rsidRPr="0091365C">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3D755F84" w14:textId="7A26DF9D" w:rsidR="00BE171E" w:rsidRPr="0091365C"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.2</w:t>
      </w:r>
      <w:r w:rsidR="007B5B5C" w:rsidRPr="0091365C">
        <w:rPr>
          <w:rFonts w:ascii="Times New Roman" w:eastAsiaTheme="minorHAnsi" w:hAnsi="Times New Roman" w:cs="Times New Roman"/>
          <w:kern w:val="0"/>
          <w:sz w:val="22"/>
          <w:szCs w:val="22"/>
          <w:lang w:eastAsia="en-US" w:bidi="ar-SA"/>
          <w14:ligatures w14:val="standardContextual"/>
        </w:rPr>
        <w:t>.</w:t>
      </w:r>
      <w:r w:rsidR="00526AB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Os licitantes apresentarão lances públicos e sucessivos, com prorrogações, exclusivamente por</w:t>
      </w:r>
      <w:r w:rsidR="00526AB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meio do sistema eletrônico. O lance deverá ser ofertado de acordo com o tipo de licitação indicada no</w:t>
      </w:r>
      <w:r w:rsidR="00526AB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preâmbulo.</w:t>
      </w:r>
    </w:p>
    <w:p w14:paraId="4F6868E9" w14:textId="5DE3AB0C" w:rsidR="00BE171E" w:rsidRPr="0091365C"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.3</w:t>
      </w:r>
      <w:r w:rsidR="007B5B5C" w:rsidRPr="0091365C">
        <w:rPr>
          <w:rFonts w:ascii="Times New Roman" w:eastAsiaTheme="minorHAnsi" w:hAnsi="Times New Roman" w:cs="Times New Roman"/>
          <w:kern w:val="0"/>
          <w:sz w:val="22"/>
          <w:szCs w:val="22"/>
          <w:lang w:eastAsia="en-US" w:bidi="ar-SA"/>
          <w14:ligatures w14:val="standardContextual"/>
        </w:rPr>
        <w:t>.</w:t>
      </w:r>
      <w:r w:rsidR="00526AB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A etapa de envio de lances na sessão pública durará dez minutos e, após isso, será prorrogada</w:t>
      </w:r>
      <w:r w:rsidR="00526AB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automaticamente pelo sistema quando houver lance ofertado nos últimos dois minutos do período de</w:t>
      </w:r>
      <w:r w:rsidR="00526AB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duração da sessão pública.</w:t>
      </w:r>
    </w:p>
    <w:p w14:paraId="2DEB598A" w14:textId="7E6FA2AB" w:rsidR="00BE171E" w:rsidRPr="0091365C"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.3.1</w:t>
      </w:r>
      <w:r w:rsidR="007B5B5C" w:rsidRPr="0091365C">
        <w:rPr>
          <w:rFonts w:ascii="Times New Roman" w:eastAsiaTheme="minorHAnsi" w:hAnsi="Times New Roman" w:cs="Times New Roman"/>
          <w:kern w:val="0"/>
          <w:sz w:val="22"/>
          <w:szCs w:val="22"/>
          <w:lang w:eastAsia="en-US" w:bidi="ar-SA"/>
          <w14:ligatures w14:val="standardContextual"/>
        </w:rPr>
        <w:t>.</w:t>
      </w:r>
      <w:r w:rsidR="00526AB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A prorrogação automática da etapa de envio de lances será de dois minutos e ocorrerá</w:t>
      </w:r>
      <w:r w:rsidR="00526AB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sucessivamente sempre que houver lances enviados nesse período de prorrogação, inclusive quando se</w:t>
      </w:r>
      <w:r w:rsidR="00526AB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tratar de lances intermediários.</w:t>
      </w:r>
    </w:p>
    <w:p w14:paraId="500F0071" w14:textId="4371FBC5" w:rsidR="00B452D2" w:rsidRPr="0091365C" w:rsidRDefault="00BE171E" w:rsidP="00027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.3.2</w:t>
      </w:r>
      <w:r w:rsidR="007B5B5C" w:rsidRPr="0091365C">
        <w:rPr>
          <w:rFonts w:ascii="Times New Roman" w:eastAsiaTheme="minorHAnsi" w:hAnsi="Times New Roman" w:cs="Times New Roman"/>
          <w:kern w:val="0"/>
          <w:sz w:val="22"/>
          <w:szCs w:val="22"/>
          <w:lang w:eastAsia="en-US" w:bidi="ar-SA"/>
          <w14:ligatures w14:val="standardContextual"/>
        </w:rPr>
        <w:t>.</w:t>
      </w:r>
      <w:r w:rsidR="00526AB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Na hipótese de não haver novos lances na forma estabelecida nos itens anteriores, a sessão</w:t>
      </w:r>
      <w:r w:rsidR="00526AB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pública será encerrada automaticamente.</w:t>
      </w:r>
    </w:p>
    <w:p w14:paraId="02BAB732" w14:textId="25818545" w:rsidR="000279B5" w:rsidRPr="0091365C"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.4</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53B3FFCC" w14:textId="300BD98D" w:rsidR="000279B5" w:rsidRPr="0091365C"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.5</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w:t>
      </w:r>
      <w:r w:rsidR="00AD7CC2" w:rsidRPr="0091365C">
        <w:rPr>
          <w:rFonts w:ascii="Times New Roman" w:eastAsiaTheme="minorHAnsi" w:hAnsi="Times New Roman" w:cs="Times New Roman"/>
          <w:kern w:val="0"/>
          <w:sz w:val="22"/>
          <w:szCs w:val="22"/>
          <w:lang w:eastAsia="en-US" w:bidi="ar-SA"/>
          <w14:ligatures w14:val="standardContextual"/>
        </w:rPr>
        <w:t>L</w:t>
      </w:r>
      <w:r w:rsidR="00CB400C" w:rsidRPr="0091365C">
        <w:rPr>
          <w:rFonts w:ascii="Times New Roman" w:eastAsiaTheme="minorHAnsi" w:hAnsi="Times New Roman" w:cs="Times New Roman"/>
          <w:kern w:val="0"/>
          <w:sz w:val="22"/>
          <w:szCs w:val="22"/>
          <w:lang w:eastAsia="en-US" w:bidi="ar-SA"/>
          <w14:ligatures w14:val="standardContextual"/>
        </w:rPr>
        <w:t>ei Complementar</w:t>
      </w:r>
      <w:r w:rsidRPr="0091365C">
        <w:rPr>
          <w:rFonts w:ascii="Times New Roman" w:eastAsiaTheme="minorHAnsi" w:hAnsi="Times New Roman" w:cs="Times New Roman"/>
          <w:kern w:val="0"/>
          <w:sz w:val="22"/>
          <w:szCs w:val="22"/>
          <w:lang w:eastAsia="en-US" w:bidi="ar-SA"/>
          <w14:ligatures w14:val="standardContextual"/>
        </w:rPr>
        <w:t xml:space="preserve"> nº 123</w:t>
      </w:r>
      <w:r w:rsidR="001A724F" w:rsidRPr="0091365C">
        <w:rPr>
          <w:rFonts w:ascii="Times New Roman" w:eastAsiaTheme="minorHAnsi" w:hAnsi="Times New Roman" w:cs="Times New Roman"/>
          <w:kern w:val="0"/>
          <w:sz w:val="22"/>
          <w:szCs w:val="22"/>
          <w:lang w:eastAsia="en-US" w:bidi="ar-SA"/>
          <w14:ligatures w14:val="standardContextual"/>
        </w:rPr>
        <w:t>/2006</w:t>
      </w:r>
      <w:r w:rsidRPr="0091365C">
        <w:rPr>
          <w:rFonts w:ascii="Times New Roman" w:eastAsiaTheme="minorHAnsi" w:hAnsi="Times New Roman" w:cs="Times New Roman"/>
          <w:kern w:val="0"/>
          <w:sz w:val="22"/>
          <w:szCs w:val="22"/>
          <w:lang w:eastAsia="en-US" w:bidi="ar-SA"/>
          <w14:ligatures w14:val="standardContextual"/>
        </w:rPr>
        <w:t>.</w:t>
      </w:r>
    </w:p>
    <w:p w14:paraId="31FF912A" w14:textId="5E1DEAA9" w:rsidR="000279B5" w:rsidRPr="0091365C"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.6</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1C6E4E0" w14:textId="351194C3" w:rsidR="000279B5" w:rsidRPr="0091365C"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.7</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27AE066" w14:textId="46E23D44" w:rsidR="000279B5" w:rsidRPr="0091365C"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.8</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4D61EE4B" w14:textId="0F1D3361" w:rsidR="000279B5" w:rsidRPr="0091365C"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.9</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26AD16" w14:textId="79638B52" w:rsidR="000279B5" w:rsidRPr="0091365C"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.10</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1DC0E60" w14:textId="35029567" w:rsidR="000279B5" w:rsidRPr="0091365C"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.11</w:t>
      </w:r>
      <w:r w:rsidR="007B5B5C" w:rsidRPr="0091365C">
        <w:rPr>
          <w:rFonts w:ascii="Times New Roman" w:eastAsiaTheme="minorHAnsi" w:hAnsi="Times New Roman" w:cs="Times New Roman"/>
          <w:kern w:val="0"/>
          <w:sz w:val="22"/>
          <w:szCs w:val="22"/>
          <w:lang w:eastAsia="en-US" w:bidi="ar-SA"/>
          <w14:ligatures w14:val="standardContextual"/>
        </w:rPr>
        <w:t>.</w:t>
      </w:r>
      <w:r w:rsidR="006B1866"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Havendo eventual empate entre propostas ou lances, o critério de desempate será aquele previsto no Art. 60 da Lei Federal nº 14.133/2021, nesta ordem:</w:t>
      </w:r>
    </w:p>
    <w:p w14:paraId="2CECA9D6" w14:textId="5713507A" w:rsidR="000279B5" w:rsidRPr="0091365C"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lastRenderedPageBreak/>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.11.1</w:t>
      </w:r>
      <w:r w:rsidR="007B5B5C" w:rsidRPr="0091365C">
        <w:rPr>
          <w:rFonts w:ascii="Times New Roman" w:eastAsiaTheme="minorHAnsi" w:hAnsi="Times New Roman" w:cs="Times New Roman"/>
          <w:kern w:val="0"/>
          <w:sz w:val="22"/>
          <w:szCs w:val="22"/>
          <w:lang w:eastAsia="en-US" w:bidi="ar-SA"/>
          <w14:ligatures w14:val="standardContextual"/>
        </w:rPr>
        <w:t>.</w:t>
      </w:r>
      <w:r w:rsidR="006B1866"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Disputa final, hipótese em que os licitantes empatados poderão apresentar nova proposta em ato contínuo à classificação.</w:t>
      </w:r>
    </w:p>
    <w:p w14:paraId="65A6FF99" w14:textId="682EB7F5" w:rsidR="000279B5" w:rsidRPr="0091365C"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.11.2</w:t>
      </w:r>
      <w:r w:rsidR="007B5B5C" w:rsidRPr="0091365C">
        <w:rPr>
          <w:rFonts w:ascii="Times New Roman" w:eastAsiaTheme="minorHAnsi" w:hAnsi="Times New Roman" w:cs="Times New Roman"/>
          <w:kern w:val="0"/>
          <w:sz w:val="22"/>
          <w:szCs w:val="22"/>
          <w:lang w:eastAsia="en-US" w:bidi="ar-SA"/>
          <w14:ligatures w14:val="standardContextual"/>
        </w:rPr>
        <w:t>.</w:t>
      </w:r>
      <w:r w:rsidR="006B1866"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Avaliação do desempenho contratual prévio dos licitantes, para a qual deverão preferencialmente ser utilizados registros cadastrais para efeito de atesto de cumprimento de obrigações previstos na Lei Federal nº 14.133/2021.</w:t>
      </w:r>
    </w:p>
    <w:p w14:paraId="25B9385C" w14:textId="2BD29E12" w:rsidR="000279B5" w:rsidRPr="0091365C"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.11.3</w:t>
      </w:r>
      <w:r w:rsidR="007B5B5C" w:rsidRPr="0091365C">
        <w:rPr>
          <w:rFonts w:ascii="Times New Roman" w:eastAsiaTheme="minorHAnsi" w:hAnsi="Times New Roman" w:cs="Times New Roman"/>
          <w:kern w:val="0"/>
          <w:sz w:val="22"/>
          <w:szCs w:val="22"/>
          <w:lang w:eastAsia="en-US" w:bidi="ar-SA"/>
          <w14:ligatures w14:val="standardContextual"/>
        </w:rPr>
        <w:t>.</w:t>
      </w:r>
      <w:r w:rsidR="006B1866"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Desenvolvimento pelo licitante de ações de equidade entre homens e mulheres no ambiente de trabalho, conforme Decreto nº 11.430</w:t>
      </w:r>
      <w:r w:rsidR="00CB400C" w:rsidRPr="0091365C">
        <w:rPr>
          <w:rFonts w:ascii="Times New Roman" w:eastAsiaTheme="minorHAnsi" w:hAnsi="Times New Roman" w:cs="Times New Roman"/>
          <w:kern w:val="0"/>
          <w:sz w:val="22"/>
          <w:szCs w:val="22"/>
          <w:lang w:eastAsia="en-US" w:bidi="ar-SA"/>
          <w14:ligatures w14:val="standardContextual"/>
        </w:rPr>
        <w:t>/2023</w:t>
      </w:r>
      <w:r w:rsidRPr="0091365C">
        <w:rPr>
          <w:rFonts w:ascii="Times New Roman" w:eastAsiaTheme="minorHAnsi" w:hAnsi="Times New Roman" w:cs="Times New Roman"/>
          <w:kern w:val="0"/>
          <w:sz w:val="22"/>
          <w:szCs w:val="22"/>
          <w:lang w:eastAsia="en-US" w:bidi="ar-SA"/>
          <w14:ligatures w14:val="standardContextual"/>
        </w:rPr>
        <w:t>.</w:t>
      </w:r>
    </w:p>
    <w:p w14:paraId="0AB2C26C" w14:textId="06739197" w:rsidR="000279B5" w:rsidRPr="0091365C"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.11.4</w:t>
      </w:r>
      <w:r w:rsidR="007B5B5C" w:rsidRPr="0091365C">
        <w:rPr>
          <w:rFonts w:ascii="Times New Roman" w:eastAsiaTheme="minorHAnsi" w:hAnsi="Times New Roman" w:cs="Times New Roman"/>
          <w:kern w:val="0"/>
          <w:sz w:val="22"/>
          <w:szCs w:val="22"/>
          <w:lang w:eastAsia="en-US" w:bidi="ar-SA"/>
          <w14:ligatures w14:val="standardContextual"/>
        </w:rPr>
        <w:t>.</w:t>
      </w:r>
      <w:r w:rsidR="006B1866"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Desenvolvimento pelo licitante de programa de integridade, conforme orientações dos órgãos de controle.</w:t>
      </w:r>
    </w:p>
    <w:p w14:paraId="5E41C735" w14:textId="44680BA0" w:rsidR="000279B5" w:rsidRPr="0091365C"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.12</w:t>
      </w:r>
      <w:r w:rsidR="007B5B5C" w:rsidRPr="0091365C">
        <w:rPr>
          <w:rFonts w:ascii="Times New Roman" w:eastAsiaTheme="minorHAnsi" w:hAnsi="Times New Roman" w:cs="Times New Roman"/>
          <w:kern w:val="0"/>
          <w:sz w:val="22"/>
          <w:szCs w:val="22"/>
          <w:lang w:eastAsia="en-US" w:bidi="ar-SA"/>
          <w14:ligatures w14:val="standardContextual"/>
        </w:rPr>
        <w:t>.</w:t>
      </w:r>
      <w:r w:rsidR="006B1866"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Persistindo o empate, será assegurada preferência, sucessivamente, aos bens e serviços produzidos ou prestados por:</w:t>
      </w:r>
    </w:p>
    <w:p w14:paraId="1C841F9C" w14:textId="2791F7FA" w:rsidR="000279B5" w:rsidRPr="0091365C"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.12.1</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13BD77F8" w14:textId="0ECDCBE7" w:rsidR="000279B5" w:rsidRPr="0091365C"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.12.2</w:t>
      </w:r>
      <w:r w:rsidR="007B5B5C" w:rsidRPr="0091365C">
        <w:rPr>
          <w:rFonts w:ascii="Times New Roman" w:eastAsiaTheme="minorHAnsi" w:hAnsi="Times New Roman" w:cs="Times New Roman"/>
          <w:kern w:val="0"/>
          <w:sz w:val="22"/>
          <w:szCs w:val="22"/>
          <w:lang w:eastAsia="en-US" w:bidi="ar-SA"/>
          <w14:ligatures w14:val="standardContextual"/>
        </w:rPr>
        <w:t>.</w:t>
      </w:r>
      <w:r w:rsidR="006B1866"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Empresas brasileiras.</w:t>
      </w:r>
    </w:p>
    <w:p w14:paraId="66B025D4" w14:textId="0532FF74" w:rsidR="000279B5" w:rsidRPr="0091365C"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.12.3</w:t>
      </w:r>
      <w:r w:rsidR="007B5B5C" w:rsidRPr="0091365C">
        <w:rPr>
          <w:rFonts w:ascii="Times New Roman" w:eastAsiaTheme="minorHAnsi" w:hAnsi="Times New Roman" w:cs="Times New Roman"/>
          <w:kern w:val="0"/>
          <w:sz w:val="22"/>
          <w:szCs w:val="22"/>
          <w:lang w:eastAsia="en-US" w:bidi="ar-SA"/>
          <w14:ligatures w14:val="standardContextual"/>
        </w:rPr>
        <w:t>.</w:t>
      </w:r>
      <w:r w:rsidR="006B1866"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Empresas que invistam em pesquisa e no desenvolvimento de tecnologia no País.</w:t>
      </w:r>
    </w:p>
    <w:p w14:paraId="0EA833D3" w14:textId="67F35D47" w:rsidR="000279B5" w:rsidRPr="0091365C"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.12.4</w:t>
      </w:r>
      <w:r w:rsidR="007B5B5C" w:rsidRPr="0091365C">
        <w:rPr>
          <w:rFonts w:ascii="Times New Roman" w:eastAsiaTheme="minorHAnsi" w:hAnsi="Times New Roman" w:cs="Times New Roman"/>
          <w:kern w:val="0"/>
          <w:sz w:val="22"/>
          <w:szCs w:val="22"/>
          <w:lang w:eastAsia="en-US" w:bidi="ar-SA"/>
          <w14:ligatures w14:val="standardContextual"/>
        </w:rPr>
        <w:t>.</w:t>
      </w:r>
      <w:r w:rsidR="006B1866"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Empresas que comprovem a prática de mitigação, nos termos da Lei Federal nº 12.187/2009.</w:t>
      </w:r>
    </w:p>
    <w:p w14:paraId="4AE93A57" w14:textId="1CCD3CF5" w:rsidR="000279B5" w:rsidRPr="0091365C" w:rsidRDefault="000279B5"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.13</w:t>
      </w:r>
      <w:r w:rsidR="007B5B5C" w:rsidRPr="0091365C">
        <w:rPr>
          <w:rFonts w:ascii="Times New Roman" w:eastAsiaTheme="minorHAnsi" w:hAnsi="Times New Roman" w:cs="Times New Roman"/>
          <w:kern w:val="0"/>
          <w:sz w:val="22"/>
          <w:szCs w:val="22"/>
          <w:lang w:eastAsia="en-US" w:bidi="ar-SA"/>
          <w14:ligatures w14:val="standardContextual"/>
        </w:rPr>
        <w:t>.</w:t>
      </w:r>
      <w:r w:rsidR="006B1866"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Persistindo o empate, a proposta vencedora será sorteada pelo sistema eletrônico dentre as</w:t>
      </w:r>
      <w:r w:rsidR="002339EF"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propostas empatadas.</w:t>
      </w:r>
    </w:p>
    <w:p w14:paraId="7C2EE9EA" w14:textId="38785BC5" w:rsidR="000279B5" w:rsidRPr="0091365C" w:rsidRDefault="000279B5"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.14</w:t>
      </w:r>
      <w:r w:rsidR="007B5B5C" w:rsidRPr="0091365C">
        <w:rPr>
          <w:rFonts w:ascii="Times New Roman" w:eastAsiaTheme="minorHAnsi" w:hAnsi="Times New Roman" w:cs="Times New Roman"/>
          <w:kern w:val="0"/>
          <w:sz w:val="22"/>
          <w:szCs w:val="22"/>
          <w:lang w:eastAsia="en-US" w:bidi="ar-SA"/>
          <w14:ligatures w14:val="standardContextual"/>
        </w:rPr>
        <w:t>.</w:t>
      </w:r>
      <w:r w:rsidR="006B1866"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16C8B481" w14:textId="595DA80E" w:rsidR="000279B5" w:rsidRPr="0091365C" w:rsidRDefault="000279B5"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.15</w:t>
      </w:r>
      <w:r w:rsidR="007B5B5C" w:rsidRPr="0091365C">
        <w:rPr>
          <w:rFonts w:ascii="Times New Roman" w:eastAsiaTheme="minorHAnsi" w:hAnsi="Times New Roman" w:cs="Times New Roman"/>
          <w:kern w:val="0"/>
          <w:sz w:val="22"/>
          <w:szCs w:val="22"/>
          <w:lang w:eastAsia="en-US" w:bidi="ar-SA"/>
          <w14:ligatures w14:val="standardContextual"/>
        </w:rPr>
        <w:t>.</w:t>
      </w:r>
      <w:r w:rsidR="006B1866"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A negociação será realizada por meio do sistema, podendo ser acompanhada pelos demais licitantes.</w:t>
      </w:r>
    </w:p>
    <w:p w14:paraId="104B2955" w14:textId="53AFF301" w:rsidR="001274FB" w:rsidRPr="0091365C" w:rsidRDefault="001274FB"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0</w:t>
      </w:r>
      <w:r w:rsidRPr="0091365C">
        <w:rPr>
          <w:rFonts w:ascii="Times New Roman" w:eastAsiaTheme="minorHAnsi" w:hAnsi="Times New Roman" w:cs="Times New Roman"/>
          <w:kern w:val="0"/>
          <w:sz w:val="22"/>
          <w:szCs w:val="22"/>
          <w:lang w:eastAsia="en-US" w:bidi="ar-SA"/>
          <w14:ligatures w14:val="standardContextual"/>
        </w:rPr>
        <w:t>.1</w:t>
      </w:r>
      <w:r w:rsidR="00FC664E" w:rsidRPr="0091365C">
        <w:rPr>
          <w:rFonts w:ascii="Times New Roman" w:eastAsiaTheme="minorHAnsi" w:hAnsi="Times New Roman" w:cs="Times New Roman"/>
          <w:kern w:val="0"/>
          <w:sz w:val="22"/>
          <w:szCs w:val="22"/>
          <w:lang w:eastAsia="en-US" w:bidi="ar-SA"/>
          <w14:ligatures w14:val="standardContextual"/>
        </w:rPr>
        <w:t>6</w:t>
      </w:r>
      <w:r w:rsidR="007B5B5C" w:rsidRPr="0091365C">
        <w:rPr>
          <w:rFonts w:ascii="Times New Roman" w:eastAsiaTheme="minorHAnsi" w:hAnsi="Times New Roman" w:cs="Times New Roman"/>
          <w:kern w:val="0"/>
          <w:sz w:val="22"/>
          <w:szCs w:val="22"/>
          <w:lang w:eastAsia="en-US" w:bidi="ar-SA"/>
          <w14:ligatures w14:val="standardContextual"/>
        </w:rPr>
        <w:t>.</w:t>
      </w:r>
      <w:r w:rsidR="00DD49AA"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Após a negociação do preço, o Pregoeiro iniciará a fase de aceitação e julgamento da proposta.</w:t>
      </w:r>
    </w:p>
    <w:bookmarkEnd w:id="15"/>
    <w:p w14:paraId="7E7FD3A6" w14:textId="77777777" w:rsidR="00761C3F" w:rsidRPr="0091365C" w:rsidRDefault="00761C3F"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E7D6C5C" w14:textId="0F66676D" w:rsidR="001274FB" w:rsidRPr="0091365C" w:rsidRDefault="001274FB" w:rsidP="00761C3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6" w:name="_Hlk168565270"/>
      <w:r w:rsidRPr="0091365C">
        <w:rPr>
          <w:rFonts w:ascii="Times New Roman" w:eastAsiaTheme="minorHAnsi" w:hAnsi="Times New Roman" w:cs="Times New Roman"/>
          <w:b/>
          <w:bCs/>
          <w:kern w:val="0"/>
          <w:sz w:val="22"/>
          <w:szCs w:val="22"/>
          <w:lang w:eastAsia="en-US" w:bidi="ar-SA"/>
          <w14:ligatures w14:val="standardContextual"/>
        </w:rPr>
        <w:t>1</w:t>
      </w:r>
      <w:r w:rsidR="001A724F" w:rsidRPr="0091365C">
        <w:rPr>
          <w:rFonts w:ascii="Times New Roman" w:eastAsiaTheme="minorHAnsi" w:hAnsi="Times New Roman" w:cs="Times New Roman"/>
          <w:b/>
          <w:bCs/>
          <w:kern w:val="0"/>
          <w:sz w:val="22"/>
          <w:szCs w:val="22"/>
          <w:lang w:eastAsia="en-US" w:bidi="ar-SA"/>
          <w14:ligatures w14:val="standardContextual"/>
        </w:rPr>
        <w:t>1</w:t>
      </w:r>
      <w:r w:rsidRPr="0091365C">
        <w:rPr>
          <w:rFonts w:ascii="Times New Roman" w:eastAsiaTheme="minorHAnsi" w:hAnsi="Times New Roman" w:cs="Times New Roman"/>
          <w:b/>
          <w:bCs/>
          <w:kern w:val="0"/>
          <w:sz w:val="22"/>
          <w:szCs w:val="22"/>
          <w:lang w:eastAsia="en-US" w:bidi="ar-SA"/>
          <w14:ligatures w14:val="standardContextual"/>
        </w:rPr>
        <w:t>. DA ACEITABILIDADE DA PROPOSTA VENCEDORA</w:t>
      </w:r>
    </w:p>
    <w:p w14:paraId="3BD42CA1" w14:textId="464BDCB3" w:rsidR="001274FB" w:rsidRPr="0091365C" w:rsidRDefault="001274FB"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1</w:t>
      </w:r>
      <w:r w:rsidRPr="0091365C">
        <w:rPr>
          <w:rFonts w:ascii="Times New Roman" w:eastAsiaTheme="minorHAnsi" w:hAnsi="Times New Roman" w:cs="Times New Roman"/>
          <w:kern w:val="0"/>
          <w:sz w:val="22"/>
          <w:szCs w:val="22"/>
          <w:lang w:eastAsia="en-US" w:bidi="ar-SA"/>
          <w14:ligatures w14:val="standardContextual"/>
        </w:rPr>
        <w:t>.1</w:t>
      </w:r>
      <w:r w:rsidR="007B5B5C" w:rsidRPr="0091365C">
        <w:rPr>
          <w:rFonts w:ascii="Times New Roman" w:eastAsiaTheme="minorHAnsi" w:hAnsi="Times New Roman" w:cs="Times New Roman"/>
          <w:kern w:val="0"/>
          <w:sz w:val="22"/>
          <w:szCs w:val="22"/>
          <w:lang w:eastAsia="en-US" w:bidi="ar-SA"/>
          <w14:ligatures w14:val="standardContextual"/>
        </w:rPr>
        <w:t>.</w:t>
      </w:r>
      <w:r w:rsidR="00DD49AA"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Encerrada a etapa de negociação, o Pregoeiro examinará a proposta classificada em primeiro lugar</w:t>
      </w:r>
      <w:r w:rsidR="00DD49AA"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quanto à adequação ao objeto e à compatibilidade do preço em relação ao orçamento máximo estimado</w:t>
      </w:r>
      <w:r w:rsidR="00DD49AA"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para a presente contratação.</w:t>
      </w:r>
    </w:p>
    <w:p w14:paraId="1BDBA244" w14:textId="32E790A6" w:rsidR="001274FB" w:rsidRPr="0091365C" w:rsidRDefault="001274FB"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1</w:t>
      </w:r>
      <w:r w:rsidRPr="0091365C">
        <w:rPr>
          <w:rFonts w:ascii="Times New Roman" w:eastAsiaTheme="minorHAnsi" w:hAnsi="Times New Roman" w:cs="Times New Roman"/>
          <w:kern w:val="0"/>
          <w:sz w:val="22"/>
          <w:szCs w:val="22"/>
          <w:lang w:eastAsia="en-US" w:bidi="ar-SA"/>
          <w14:ligatures w14:val="standardContextual"/>
        </w:rPr>
        <w:t>.1.1</w:t>
      </w:r>
      <w:r w:rsidR="007B5B5C" w:rsidRPr="0091365C">
        <w:rPr>
          <w:rFonts w:ascii="Times New Roman" w:eastAsiaTheme="minorHAnsi" w:hAnsi="Times New Roman" w:cs="Times New Roman"/>
          <w:kern w:val="0"/>
          <w:sz w:val="22"/>
          <w:szCs w:val="22"/>
          <w:lang w:eastAsia="en-US" w:bidi="ar-SA"/>
          <w14:ligatures w14:val="standardContextual"/>
        </w:rPr>
        <w:t>.</w:t>
      </w:r>
      <w:r w:rsidR="00DD49AA"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O Pregoeiro verificará se o licitante provisoriamente classificado em primeiro lugar atende às</w:t>
      </w:r>
      <w:r w:rsidR="00DD49AA"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condições de participação no certame, especialmente quanto à existência de sanção que impeça a</w:t>
      </w:r>
      <w:r w:rsidR="00DD49AA"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participação no certame ou a futura contratação, observada a abrangência da penalidade, mediante a</w:t>
      </w:r>
      <w:r w:rsidR="00DD49AA"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consulta aos seguintes cadastros:</w:t>
      </w:r>
    </w:p>
    <w:p w14:paraId="7F603140" w14:textId="77777777" w:rsidR="00080B32" w:rsidRPr="0091365C" w:rsidRDefault="00080B32" w:rsidP="00080B32">
      <w:pPr>
        <w:ind w:firstLine="709"/>
        <w:jc w:val="both"/>
        <w:rPr>
          <w:rFonts w:ascii="Times New Roman" w:hAnsi="Times New Roman" w:cs="Times New Roman"/>
          <w:sz w:val="22"/>
          <w:szCs w:val="22"/>
        </w:rPr>
      </w:pPr>
      <w:r w:rsidRPr="0091365C">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91365C">
          <w:rPr>
            <w:rStyle w:val="Hyperlink"/>
            <w:rFonts w:ascii="Times New Roman" w:hAnsi="Times New Roman" w:cs="Times New Roman"/>
            <w:sz w:val="22"/>
            <w:szCs w:val="22"/>
          </w:rPr>
          <w:t>https://certidoes-apf.apps.tcu.gov.br</w:t>
        </w:r>
      </w:hyperlink>
      <w:r w:rsidRPr="0091365C">
        <w:rPr>
          <w:rFonts w:ascii="Times New Roman" w:hAnsi="Times New Roman" w:cs="Times New Roman"/>
          <w:sz w:val="22"/>
          <w:szCs w:val="22"/>
        </w:rPr>
        <w:t xml:space="preserve">. </w:t>
      </w:r>
    </w:p>
    <w:p w14:paraId="28AD71F3" w14:textId="6E100449" w:rsidR="00292F20" w:rsidRPr="0091365C" w:rsidRDefault="00292F20" w:rsidP="00292F20">
      <w:pPr>
        <w:ind w:hanging="2"/>
        <w:jc w:val="both"/>
        <w:rPr>
          <w:rFonts w:ascii="Times New Roman" w:hAnsi="Times New Roman" w:cs="Times New Roman"/>
          <w:sz w:val="22"/>
          <w:szCs w:val="22"/>
          <w:lang w:eastAsia="pt-BR"/>
        </w:rPr>
      </w:pPr>
      <w:r w:rsidRPr="0091365C">
        <w:rPr>
          <w:rFonts w:ascii="Times New Roman" w:hAnsi="Times New Roman" w:cs="Times New Roman"/>
          <w:sz w:val="22"/>
          <w:szCs w:val="22"/>
        </w:rPr>
        <w:t>11.1.2</w:t>
      </w:r>
      <w:r w:rsidR="007B5B5C" w:rsidRPr="0091365C">
        <w:rPr>
          <w:rFonts w:ascii="Times New Roman" w:hAnsi="Times New Roman" w:cs="Times New Roman"/>
          <w:sz w:val="22"/>
          <w:szCs w:val="22"/>
        </w:rPr>
        <w:t>.</w:t>
      </w:r>
      <w:r w:rsidRPr="0091365C">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mínimas do Edital e seus anexos.</w:t>
      </w:r>
    </w:p>
    <w:p w14:paraId="2EDD9E22" w14:textId="06EF105E" w:rsidR="001274FB" w:rsidRPr="0091365C" w:rsidRDefault="001274FB" w:rsidP="008C7D4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1</w:t>
      </w:r>
      <w:r w:rsidRPr="0091365C">
        <w:rPr>
          <w:rFonts w:ascii="Times New Roman" w:eastAsiaTheme="minorHAnsi" w:hAnsi="Times New Roman" w:cs="Times New Roman"/>
          <w:kern w:val="0"/>
          <w:sz w:val="22"/>
          <w:szCs w:val="22"/>
          <w:lang w:eastAsia="en-US" w:bidi="ar-SA"/>
          <w14:ligatures w14:val="standardContextual"/>
        </w:rPr>
        <w:t>.2</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7085559" w14:textId="77777777" w:rsidR="001274FB" w:rsidRPr="0091365C"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a) Contiver vícios insanáveis;</w:t>
      </w:r>
    </w:p>
    <w:p w14:paraId="65BEE663" w14:textId="77777777" w:rsidR="001274FB" w:rsidRPr="0091365C"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7D4C54D9" w14:textId="7C46509B" w:rsidR="001274FB" w:rsidRPr="0091365C"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w:t>
      </w:r>
      <w:r w:rsidR="00080B32"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a presente contratação;</w:t>
      </w:r>
    </w:p>
    <w:p w14:paraId="74600DAD" w14:textId="77777777" w:rsidR="001274FB" w:rsidRPr="0091365C"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3BAECF1C" w14:textId="03081968" w:rsidR="001274FB" w:rsidRPr="0091365C"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w:t>
      </w:r>
      <w:r w:rsidR="00080B32"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que insanável.</w:t>
      </w:r>
    </w:p>
    <w:p w14:paraId="20B64A1C" w14:textId="35EB8E08" w:rsidR="001274FB" w:rsidRPr="0091365C" w:rsidRDefault="001274FB" w:rsidP="001B4B6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1</w:t>
      </w:r>
      <w:r w:rsidRPr="0091365C">
        <w:rPr>
          <w:rFonts w:ascii="Times New Roman" w:eastAsiaTheme="minorHAnsi" w:hAnsi="Times New Roman" w:cs="Times New Roman"/>
          <w:kern w:val="0"/>
          <w:sz w:val="22"/>
          <w:szCs w:val="22"/>
          <w:lang w:eastAsia="en-US" w:bidi="ar-SA"/>
          <w14:ligatures w14:val="standardContextual"/>
        </w:rPr>
        <w:t>.3</w:t>
      </w:r>
      <w:r w:rsidR="007B5B5C" w:rsidRPr="0091365C">
        <w:rPr>
          <w:rFonts w:ascii="Times New Roman" w:eastAsiaTheme="minorHAnsi" w:hAnsi="Times New Roman" w:cs="Times New Roman"/>
          <w:kern w:val="0"/>
          <w:sz w:val="22"/>
          <w:szCs w:val="22"/>
          <w:lang w:eastAsia="en-US" w:bidi="ar-SA"/>
          <w14:ligatures w14:val="standardContextual"/>
        </w:rPr>
        <w:t>.</w:t>
      </w:r>
      <w:r w:rsidR="001B4B65"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Se houver indícios de inexequibilidade da proposta de preço, ou em caso da necessidade de</w:t>
      </w:r>
      <w:r w:rsidR="00080B32"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esclarecimentos complementares, poderão ser efetuadas diligências, para que a empresa comprove a</w:t>
      </w:r>
      <w:r w:rsidR="00080B32"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exequibilidade da proposta.</w:t>
      </w:r>
    </w:p>
    <w:p w14:paraId="479DAB0D" w14:textId="30A6FB2B" w:rsidR="001274FB" w:rsidRPr="0091365C"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1</w:t>
      </w:r>
      <w:r w:rsidRPr="0091365C">
        <w:rPr>
          <w:rFonts w:ascii="Times New Roman" w:eastAsiaTheme="minorHAnsi" w:hAnsi="Times New Roman" w:cs="Times New Roman"/>
          <w:kern w:val="0"/>
          <w:sz w:val="22"/>
          <w:szCs w:val="22"/>
          <w:lang w:eastAsia="en-US" w:bidi="ar-SA"/>
          <w14:ligatures w14:val="standardContextual"/>
        </w:rPr>
        <w:t>.4</w:t>
      </w:r>
      <w:r w:rsidR="007B5B5C" w:rsidRPr="0091365C">
        <w:rPr>
          <w:rFonts w:ascii="Times New Roman" w:eastAsiaTheme="minorHAnsi" w:hAnsi="Times New Roman" w:cs="Times New Roman"/>
          <w:kern w:val="0"/>
          <w:sz w:val="22"/>
          <w:szCs w:val="22"/>
          <w:lang w:eastAsia="en-US" w:bidi="ar-SA"/>
          <w14:ligatures w14:val="standardContextual"/>
        </w:rPr>
        <w:t>.</w:t>
      </w:r>
      <w:r w:rsidR="001B4B65"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Caso o custo global estimado do objeto licitado tenha sido decomposto em seus respectivos custos</w:t>
      </w:r>
      <w:r w:rsidR="00080B32"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unitários por meio de Planilha de Custos e Formação de Preços elaborada pela Administração, o</w:t>
      </w:r>
      <w:r w:rsidR="00080B32"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licitante classificado em primeiro lugar será convocado para apresentar a planilha elaborada por ele,</w:t>
      </w:r>
      <w:r w:rsidR="00080B32"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com os respectivos valores adequados ao valor final da sua proposta, sob pena de não aceitação da</w:t>
      </w:r>
      <w:r w:rsidR="00080B32"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proposta.</w:t>
      </w:r>
    </w:p>
    <w:p w14:paraId="3425EA7A" w14:textId="0D6215E8" w:rsidR="001274FB" w:rsidRPr="0091365C"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1</w:t>
      </w:r>
      <w:r w:rsidRPr="0091365C">
        <w:rPr>
          <w:rFonts w:ascii="Times New Roman" w:eastAsiaTheme="minorHAnsi" w:hAnsi="Times New Roman" w:cs="Times New Roman"/>
          <w:kern w:val="0"/>
          <w:sz w:val="22"/>
          <w:szCs w:val="22"/>
          <w:lang w:eastAsia="en-US" w:bidi="ar-SA"/>
          <w14:ligatures w14:val="standardContextual"/>
        </w:rPr>
        <w:t>.5</w:t>
      </w:r>
      <w:r w:rsidR="007B5B5C" w:rsidRPr="0091365C">
        <w:rPr>
          <w:rFonts w:ascii="Times New Roman" w:eastAsiaTheme="minorHAnsi" w:hAnsi="Times New Roman" w:cs="Times New Roman"/>
          <w:kern w:val="0"/>
          <w:sz w:val="22"/>
          <w:szCs w:val="22"/>
          <w:lang w:eastAsia="en-US" w:bidi="ar-SA"/>
          <w14:ligatures w14:val="standardContextual"/>
        </w:rPr>
        <w:t>.</w:t>
      </w:r>
      <w:r w:rsidR="001B4B65"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Erros no preenchimento da planilha não constituem motivo para a desclassificação da proposta. A</w:t>
      </w:r>
      <w:r w:rsidR="00080B32"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planilha poderá́ ser ajustada pelo fornecedor, no prazo indicado pelo sistema, desde que não haja</w:t>
      </w:r>
      <w:r w:rsidR="00080B32"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majoração do preço.</w:t>
      </w:r>
    </w:p>
    <w:p w14:paraId="4D2C50DE" w14:textId="50C5E370" w:rsidR="000279B5" w:rsidRPr="0091365C"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lastRenderedPageBreak/>
        <w:t>1</w:t>
      </w:r>
      <w:r w:rsidR="001A724F" w:rsidRPr="0091365C">
        <w:rPr>
          <w:rFonts w:ascii="Times New Roman" w:eastAsiaTheme="minorHAnsi" w:hAnsi="Times New Roman" w:cs="Times New Roman"/>
          <w:kern w:val="0"/>
          <w:sz w:val="22"/>
          <w:szCs w:val="22"/>
          <w:lang w:eastAsia="en-US" w:bidi="ar-SA"/>
          <w14:ligatures w14:val="standardContextual"/>
        </w:rPr>
        <w:t>1</w:t>
      </w:r>
      <w:r w:rsidRPr="0091365C">
        <w:rPr>
          <w:rFonts w:ascii="Times New Roman" w:eastAsiaTheme="minorHAnsi" w:hAnsi="Times New Roman" w:cs="Times New Roman"/>
          <w:kern w:val="0"/>
          <w:sz w:val="22"/>
          <w:szCs w:val="22"/>
          <w:lang w:eastAsia="en-US" w:bidi="ar-SA"/>
          <w14:ligatures w14:val="standardContextual"/>
        </w:rPr>
        <w:t>.5.1</w:t>
      </w:r>
      <w:r w:rsidR="007B5B5C" w:rsidRPr="0091365C">
        <w:rPr>
          <w:rFonts w:ascii="Times New Roman" w:eastAsiaTheme="minorHAnsi" w:hAnsi="Times New Roman" w:cs="Times New Roman"/>
          <w:kern w:val="0"/>
          <w:sz w:val="22"/>
          <w:szCs w:val="22"/>
          <w:lang w:eastAsia="en-US" w:bidi="ar-SA"/>
          <w14:ligatures w14:val="standardContextual"/>
        </w:rPr>
        <w:t>.</w:t>
      </w:r>
      <w:r w:rsidR="001B4B65"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O ajuste de que trata este dispositivo se limita a sanar erros ou falhas que não alterem a</w:t>
      </w:r>
      <w:r w:rsidR="00080B32"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substância das propostas.</w:t>
      </w:r>
    </w:p>
    <w:p w14:paraId="14E47886" w14:textId="3F5F59C1" w:rsidR="005D0E10" w:rsidRPr="0091365C"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1</w:t>
      </w:r>
      <w:r w:rsidRPr="0091365C">
        <w:rPr>
          <w:rFonts w:ascii="Times New Roman" w:eastAsiaTheme="minorHAnsi" w:hAnsi="Times New Roman" w:cs="Times New Roman"/>
          <w:kern w:val="0"/>
          <w:sz w:val="22"/>
          <w:szCs w:val="22"/>
          <w:lang w:eastAsia="en-US" w:bidi="ar-SA"/>
          <w14:ligatures w14:val="standardContextual"/>
        </w:rPr>
        <w:t>.5.2</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0AF49692" w14:textId="390001E4" w:rsidR="005D0E10" w:rsidRPr="0091365C"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1</w:t>
      </w:r>
      <w:r w:rsidRPr="0091365C">
        <w:rPr>
          <w:rFonts w:ascii="Times New Roman" w:eastAsiaTheme="minorHAnsi" w:hAnsi="Times New Roman" w:cs="Times New Roman"/>
          <w:kern w:val="0"/>
          <w:sz w:val="22"/>
          <w:szCs w:val="22"/>
          <w:lang w:eastAsia="en-US" w:bidi="ar-SA"/>
          <w14:ligatures w14:val="standardContextual"/>
        </w:rPr>
        <w:t>.6</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310E1101" w14:textId="781A7D12" w:rsidR="005D0E10" w:rsidRPr="0091365C"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1</w:t>
      </w:r>
      <w:r w:rsidRPr="0091365C">
        <w:rPr>
          <w:rFonts w:ascii="Times New Roman" w:eastAsiaTheme="minorHAnsi" w:hAnsi="Times New Roman" w:cs="Times New Roman"/>
          <w:kern w:val="0"/>
          <w:sz w:val="22"/>
          <w:szCs w:val="22"/>
          <w:lang w:eastAsia="en-US" w:bidi="ar-SA"/>
          <w14:ligatures w14:val="standardContextual"/>
        </w:rPr>
        <w:t>.6.1</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6FA2D560" w14:textId="63EDA7DE" w:rsidR="005D0E10" w:rsidRPr="0091365C"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1</w:t>
      </w:r>
      <w:r w:rsidRPr="0091365C">
        <w:rPr>
          <w:rFonts w:ascii="Times New Roman" w:eastAsiaTheme="minorHAnsi" w:hAnsi="Times New Roman" w:cs="Times New Roman"/>
          <w:kern w:val="0"/>
          <w:sz w:val="22"/>
          <w:szCs w:val="22"/>
          <w:lang w:eastAsia="en-US" w:bidi="ar-SA"/>
          <w14:ligatures w14:val="standardContextual"/>
        </w:rPr>
        <w:t>.7</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F7C0D3F" w14:textId="58A19647" w:rsidR="005D0E10" w:rsidRPr="0091365C"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1</w:t>
      </w:r>
      <w:r w:rsidRPr="0091365C">
        <w:rPr>
          <w:rFonts w:ascii="Times New Roman" w:eastAsiaTheme="minorHAnsi" w:hAnsi="Times New Roman" w:cs="Times New Roman"/>
          <w:kern w:val="0"/>
          <w:sz w:val="22"/>
          <w:szCs w:val="22"/>
          <w:lang w:eastAsia="en-US" w:bidi="ar-SA"/>
          <w14:ligatures w14:val="standardContextual"/>
        </w:rPr>
        <w:t>.7.1</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06085C89" w14:textId="3B3A2EA3" w:rsidR="005D0E10" w:rsidRPr="0091365C"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1</w:t>
      </w:r>
      <w:r w:rsidRPr="0091365C">
        <w:rPr>
          <w:rFonts w:ascii="Times New Roman" w:eastAsiaTheme="minorHAnsi" w:hAnsi="Times New Roman" w:cs="Times New Roman"/>
          <w:kern w:val="0"/>
          <w:sz w:val="22"/>
          <w:szCs w:val="22"/>
          <w:lang w:eastAsia="en-US" w:bidi="ar-SA"/>
          <w14:ligatures w14:val="standardContextual"/>
        </w:rPr>
        <w:t>.8</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6F988A44" w14:textId="462F7A9D" w:rsidR="005D0E10" w:rsidRPr="0091365C"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1</w:t>
      </w:r>
      <w:r w:rsidRPr="0091365C">
        <w:rPr>
          <w:rFonts w:ascii="Times New Roman" w:eastAsiaTheme="minorHAnsi" w:hAnsi="Times New Roman" w:cs="Times New Roman"/>
          <w:kern w:val="0"/>
          <w:sz w:val="22"/>
          <w:szCs w:val="22"/>
          <w:lang w:eastAsia="en-US" w:bidi="ar-SA"/>
          <w14:ligatures w14:val="standardContextual"/>
        </w:rPr>
        <w:t>.9</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16F21991" w14:textId="0A298221" w:rsidR="005D0E10" w:rsidRPr="0091365C"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1</w:t>
      </w:r>
      <w:r w:rsidRPr="0091365C">
        <w:rPr>
          <w:rFonts w:ascii="Times New Roman" w:eastAsiaTheme="minorHAnsi" w:hAnsi="Times New Roman" w:cs="Times New Roman"/>
          <w:kern w:val="0"/>
          <w:sz w:val="22"/>
          <w:szCs w:val="22"/>
          <w:lang w:eastAsia="en-US" w:bidi="ar-SA"/>
          <w14:ligatures w14:val="standardContextual"/>
        </w:rPr>
        <w:t>.10</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94B2E28" w14:textId="2F73A8ED" w:rsidR="005D0E10" w:rsidRPr="0091365C"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1</w:t>
      </w:r>
      <w:r w:rsidRPr="0091365C">
        <w:rPr>
          <w:rFonts w:ascii="Times New Roman" w:eastAsiaTheme="minorHAnsi" w:hAnsi="Times New Roman" w:cs="Times New Roman"/>
          <w:kern w:val="0"/>
          <w:sz w:val="22"/>
          <w:szCs w:val="22"/>
          <w:lang w:eastAsia="en-US" w:bidi="ar-SA"/>
          <w14:ligatures w14:val="standardContextual"/>
        </w:rPr>
        <w:t>.11</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5436B6C1" w14:textId="24175481" w:rsidR="005D0E10" w:rsidRPr="0091365C"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1</w:t>
      </w:r>
      <w:r w:rsidRPr="0091365C">
        <w:rPr>
          <w:rFonts w:ascii="Times New Roman" w:eastAsiaTheme="minorHAnsi" w:hAnsi="Times New Roman" w:cs="Times New Roman"/>
          <w:kern w:val="0"/>
          <w:sz w:val="22"/>
          <w:szCs w:val="22"/>
          <w:lang w:eastAsia="en-US" w:bidi="ar-SA"/>
          <w14:ligatures w14:val="standardContextual"/>
        </w:rPr>
        <w:t>.12</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26F578FE" w14:textId="72EE4685" w:rsidR="005260D7" w:rsidRPr="0091365C" w:rsidRDefault="005260D7" w:rsidP="005260D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11.13</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64E6F80" w14:textId="77777777" w:rsidR="005D0E10" w:rsidRPr="0091365C"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20DFEA0" w14:textId="27A19BDA" w:rsidR="005D0E10" w:rsidRPr="0091365C" w:rsidRDefault="005D0E10" w:rsidP="005D0E10">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91365C">
        <w:rPr>
          <w:rFonts w:ascii="Times New Roman" w:eastAsiaTheme="minorHAnsi" w:hAnsi="Times New Roman" w:cs="Times New Roman"/>
          <w:b/>
          <w:bCs/>
          <w:kern w:val="0"/>
          <w:sz w:val="22"/>
          <w:szCs w:val="22"/>
          <w:lang w:eastAsia="en-US" w:bidi="ar-SA"/>
          <w14:ligatures w14:val="standardContextual"/>
        </w:rPr>
        <w:t>1</w:t>
      </w:r>
      <w:r w:rsidR="001A724F" w:rsidRPr="0091365C">
        <w:rPr>
          <w:rFonts w:ascii="Times New Roman" w:eastAsiaTheme="minorHAnsi" w:hAnsi="Times New Roman" w:cs="Times New Roman"/>
          <w:b/>
          <w:bCs/>
          <w:kern w:val="0"/>
          <w:sz w:val="22"/>
          <w:szCs w:val="22"/>
          <w:lang w:eastAsia="en-US" w:bidi="ar-SA"/>
          <w14:ligatures w14:val="standardContextual"/>
        </w:rPr>
        <w:t>2</w:t>
      </w:r>
      <w:r w:rsidRPr="0091365C">
        <w:rPr>
          <w:rFonts w:ascii="Times New Roman" w:eastAsiaTheme="minorHAnsi" w:hAnsi="Times New Roman" w:cs="Times New Roman"/>
          <w:b/>
          <w:bCs/>
          <w:kern w:val="0"/>
          <w:sz w:val="22"/>
          <w:szCs w:val="22"/>
          <w:lang w:eastAsia="en-US" w:bidi="ar-SA"/>
          <w14:ligatures w14:val="standardContextual"/>
        </w:rPr>
        <w:t>. DOS PROCEDIMENTOS DE VERIFICAÇÃO DA HABILITAÇÃO</w:t>
      </w:r>
    </w:p>
    <w:p w14:paraId="43D7AB7F" w14:textId="77777777" w:rsidR="00DF6F83" w:rsidRPr="0091365C" w:rsidRDefault="00DF6F83" w:rsidP="00DF6F8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12.1. Encerrada a etapa de aceitabilidade da proposta, o Pregoeiro solicitará ao(s) licitante(s) vencedor(es) a inserção dos documentos de habilitação na Plataforma de Licitações, o que deverá ser feito pelo licitante no prazo de 02 (duas) horas, decorrido este prazo, os documentos serão analisados e conferidos, para confirmação da habilitação, com base nas exigências constantes neste Edital.</w:t>
      </w:r>
    </w:p>
    <w:p w14:paraId="54D97C6A" w14:textId="30464F36" w:rsidR="005D0E10" w:rsidRPr="0091365C"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1A724F" w:rsidRPr="0091365C">
        <w:rPr>
          <w:rFonts w:ascii="Times New Roman" w:eastAsiaTheme="minorHAnsi" w:hAnsi="Times New Roman" w:cs="Times New Roman"/>
          <w:kern w:val="0"/>
          <w:sz w:val="22"/>
          <w:szCs w:val="22"/>
          <w:lang w:eastAsia="en-US" w:bidi="ar-SA"/>
          <w14:ligatures w14:val="standardContextual"/>
        </w:rPr>
        <w:t>2</w:t>
      </w:r>
      <w:r w:rsidRPr="0091365C">
        <w:rPr>
          <w:rFonts w:ascii="Times New Roman" w:eastAsiaTheme="minorHAnsi" w:hAnsi="Times New Roman" w:cs="Times New Roman"/>
          <w:kern w:val="0"/>
          <w:sz w:val="22"/>
          <w:szCs w:val="22"/>
          <w:lang w:eastAsia="en-US" w:bidi="ar-SA"/>
          <w14:ligatures w14:val="standardContextual"/>
        </w:rPr>
        <w:t>.1.1</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Na hipótese de necessidade de envio de documentos complementares </w:t>
      </w:r>
      <w:r w:rsidR="00A95DB2" w:rsidRPr="0091365C">
        <w:rPr>
          <w:rFonts w:ascii="Times New Roman" w:eastAsiaTheme="minorHAnsi" w:hAnsi="Times New Roman" w:cs="Times New Roman"/>
          <w:kern w:val="0"/>
          <w:sz w:val="22"/>
          <w:szCs w:val="22"/>
          <w:lang w:eastAsia="en-US" w:bidi="ar-SA"/>
          <w14:ligatures w14:val="standardContextual"/>
        </w:rPr>
        <w:t xml:space="preserve">conforme solicitação do pregoeiro </w:t>
      </w:r>
      <w:r w:rsidRPr="0091365C">
        <w:rPr>
          <w:rFonts w:ascii="Times New Roman" w:eastAsiaTheme="minorHAnsi" w:hAnsi="Times New Roman" w:cs="Times New Roman"/>
          <w:kern w:val="0"/>
          <w:sz w:val="22"/>
          <w:szCs w:val="22"/>
          <w:lang w:eastAsia="en-US" w:bidi="ar-SA"/>
          <w14:ligatures w14:val="standardContextual"/>
        </w:rPr>
        <w:t>na própria sessão pública (no campo próprio de mensagens, que deverá ser acompanhada pelos interessados), os documentos deverão ser apresentados em formato digital, via sistema, no prazo definido pelo Pregoeiro de 02 (duas) horas.</w:t>
      </w:r>
    </w:p>
    <w:p w14:paraId="6D78B338" w14:textId="57BE8059" w:rsidR="005D0E10" w:rsidRPr="0091365C"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4F4C94" w:rsidRPr="0091365C">
        <w:rPr>
          <w:rFonts w:ascii="Times New Roman" w:eastAsiaTheme="minorHAnsi" w:hAnsi="Times New Roman" w:cs="Times New Roman"/>
          <w:kern w:val="0"/>
          <w:sz w:val="22"/>
          <w:szCs w:val="22"/>
          <w:lang w:eastAsia="en-US" w:bidi="ar-SA"/>
          <w14:ligatures w14:val="standardContextual"/>
        </w:rPr>
        <w:t>2</w:t>
      </w:r>
      <w:r w:rsidRPr="0091365C">
        <w:rPr>
          <w:rFonts w:ascii="Times New Roman" w:eastAsiaTheme="minorHAnsi" w:hAnsi="Times New Roman" w:cs="Times New Roman"/>
          <w:kern w:val="0"/>
          <w:sz w:val="22"/>
          <w:szCs w:val="22"/>
          <w:lang w:eastAsia="en-US" w:bidi="ar-SA"/>
          <w14:ligatures w14:val="standardContextual"/>
        </w:rPr>
        <w:t>.1.2</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594173EF" w14:textId="5EEC039D" w:rsidR="005D0E10" w:rsidRPr="0091365C"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4F4C94" w:rsidRPr="0091365C">
        <w:rPr>
          <w:rFonts w:ascii="Times New Roman" w:eastAsiaTheme="minorHAnsi" w:hAnsi="Times New Roman" w:cs="Times New Roman"/>
          <w:kern w:val="0"/>
          <w:sz w:val="22"/>
          <w:szCs w:val="22"/>
          <w:lang w:eastAsia="en-US" w:bidi="ar-SA"/>
          <w14:ligatures w14:val="standardContextual"/>
        </w:rPr>
        <w:t>2</w:t>
      </w:r>
      <w:r w:rsidRPr="0091365C">
        <w:rPr>
          <w:rFonts w:ascii="Times New Roman" w:eastAsiaTheme="minorHAnsi" w:hAnsi="Times New Roman" w:cs="Times New Roman"/>
          <w:kern w:val="0"/>
          <w:sz w:val="22"/>
          <w:szCs w:val="22"/>
          <w:lang w:eastAsia="en-US" w:bidi="ar-SA"/>
          <w14:ligatures w14:val="standardContextual"/>
        </w:rPr>
        <w:t>.2</w:t>
      </w:r>
      <w:r w:rsidR="007B5B5C" w:rsidRPr="0091365C">
        <w:rPr>
          <w:rFonts w:ascii="Times New Roman" w:eastAsiaTheme="minorHAnsi" w:hAnsi="Times New Roman" w:cs="Times New Roman"/>
          <w:kern w:val="0"/>
          <w:sz w:val="22"/>
          <w:szCs w:val="22"/>
          <w:lang w:eastAsia="en-US" w:bidi="ar-SA"/>
          <w14:ligatures w14:val="standardContextual"/>
        </w:rPr>
        <w:t>.</w:t>
      </w:r>
      <w:r w:rsidR="003E34B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Após a entrega dos documentos para habilitação, não será permitida a substituição ou a apresentação de novos documentos, salvo em sede de diligência, para (Art. 64 da Lei Federal nº 14.133/2021):</w:t>
      </w:r>
    </w:p>
    <w:p w14:paraId="69574D0C" w14:textId="5F297F86" w:rsidR="005D0E10" w:rsidRPr="0091365C" w:rsidRDefault="005D0E10" w:rsidP="005D0E1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3B82D5C4" w14:textId="798B75E4" w:rsidR="005D0E10" w:rsidRPr="0091365C" w:rsidRDefault="005D0E10" w:rsidP="005D0E1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254F88F6" w14:textId="61A8ECD8" w:rsidR="005D0E10" w:rsidRPr="0091365C"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4F4C94" w:rsidRPr="0091365C">
        <w:rPr>
          <w:rFonts w:ascii="Times New Roman" w:eastAsiaTheme="minorHAnsi" w:hAnsi="Times New Roman" w:cs="Times New Roman"/>
          <w:kern w:val="0"/>
          <w:sz w:val="22"/>
          <w:szCs w:val="22"/>
          <w:lang w:eastAsia="en-US" w:bidi="ar-SA"/>
          <w14:ligatures w14:val="standardContextual"/>
        </w:rPr>
        <w:t>2</w:t>
      </w:r>
      <w:r w:rsidRPr="0091365C">
        <w:rPr>
          <w:rFonts w:ascii="Times New Roman" w:eastAsiaTheme="minorHAnsi" w:hAnsi="Times New Roman" w:cs="Times New Roman"/>
          <w:kern w:val="0"/>
          <w:sz w:val="22"/>
          <w:szCs w:val="22"/>
          <w:lang w:eastAsia="en-US" w:bidi="ar-SA"/>
          <w14:ligatures w14:val="standardContextual"/>
        </w:rPr>
        <w:t>.3</w:t>
      </w:r>
      <w:r w:rsidR="007B5B5C" w:rsidRPr="0091365C">
        <w:rPr>
          <w:rFonts w:ascii="Times New Roman" w:eastAsiaTheme="minorHAnsi" w:hAnsi="Times New Roman" w:cs="Times New Roman"/>
          <w:kern w:val="0"/>
          <w:sz w:val="22"/>
          <w:szCs w:val="22"/>
          <w:lang w:eastAsia="en-US" w:bidi="ar-SA"/>
          <w14:ligatures w14:val="standardContextual"/>
        </w:rPr>
        <w:t>.</w:t>
      </w:r>
      <w:r w:rsidR="003E34B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Constatado o atendimento pleno às exigências editalícias, será declarada a proponente vencedora.</w:t>
      </w:r>
    </w:p>
    <w:p w14:paraId="77460727" w14:textId="2CBB3DF2" w:rsidR="005D0E10" w:rsidRPr="0091365C"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4F4C94" w:rsidRPr="0091365C">
        <w:rPr>
          <w:rFonts w:ascii="Times New Roman" w:eastAsiaTheme="minorHAnsi" w:hAnsi="Times New Roman" w:cs="Times New Roman"/>
          <w:kern w:val="0"/>
          <w:sz w:val="22"/>
          <w:szCs w:val="22"/>
          <w:lang w:eastAsia="en-US" w:bidi="ar-SA"/>
          <w14:ligatures w14:val="standardContextual"/>
        </w:rPr>
        <w:t>2</w:t>
      </w:r>
      <w:r w:rsidRPr="0091365C">
        <w:rPr>
          <w:rFonts w:ascii="Times New Roman" w:eastAsiaTheme="minorHAnsi" w:hAnsi="Times New Roman" w:cs="Times New Roman"/>
          <w:kern w:val="0"/>
          <w:sz w:val="22"/>
          <w:szCs w:val="22"/>
          <w:lang w:eastAsia="en-US" w:bidi="ar-SA"/>
          <w14:ligatures w14:val="standardContextual"/>
        </w:rPr>
        <w:t>.3.1</w:t>
      </w:r>
      <w:r w:rsidR="007B5B5C" w:rsidRPr="0091365C">
        <w:rPr>
          <w:rFonts w:ascii="Times New Roman" w:eastAsiaTheme="minorHAnsi" w:hAnsi="Times New Roman" w:cs="Times New Roman"/>
          <w:kern w:val="0"/>
          <w:sz w:val="22"/>
          <w:szCs w:val="22"/>
          <w:lang w:eastAsia="en-US" w:bidi="ar-SA"/>
          <w14:ligatures w14:val="standardContextual"/>
        </w:rPr>
        <w:t>.</w:t>
      </w:r>
      <w:r w:rsidR="003E34B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Será julgada inabilitada a proponente que:</w:t>
      </w:r>
    </w:p>
    <w:p w14:paraId="548D4F70" w14:textId="77777777" w:rsidR="005D0E10" w:rsidRPr="0091365C" w:rsidRDefault="005D0E10" w:rsidP="003E34B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4C2D67A9" w14:textId="77777777" w:rsidR="005D0E10" w:rsidRPr="0091365C" w:rsidRDefault="005D0E10" w:rsidP="003E34B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6F2C0A35" w14:textId="210B31F0" w:rsidR="005D0E10" w:rsidRPr="0091365C"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4F4C94" w:rsidRPr="0091365C">
        <w:rPr>
          <w:rFonts w:ascii="Times New Roman" w:eastAsiaTheme="minorHAnsi" w:hAnsi="Times New Roman" w:cs="Times New Roman"/>
          <w:kern w:val="0"/>
          <w:sz w:val="22"/>
          <w:szCs w:val="22"/>
          <w:lang w:eastAsia="en-US" w:bidi="ar-SA"/>
          <w14:ligatures w14:val="standardContextual"/>
        </w:rPr>
        <w:t>2</w:t>
      </w:r>
      <w:r w:rsidRPr="0091365C">
        <w:rPr>
          <w:rFonts w:ascii="Times New Roman" w:eastAsiaTheme="minorHAnsi" w:hAnsi="Times New Roman" w:cs="Times New Roman"/>
          <w:kern w:val="0"/>
          <w:sz w:val="22"/>
          <w:szCs w:val="22"/>
          <w:lang w:eastAsia="en-US" w:bidi="ar-SA"/>
          <w14:ligatures w14:val="standardContextual"/>
        </w:rPr>
        <w:t>.3.2</w:t>
      </w:r>
      <w:r w:rsidR="007B5B5C" w:rsidRPr="0091365C">
        <w:rPr>
          <w:rFonts w:ascii="Times New Roman" w:eastAsiaTheme="minorHAnsi" w:hAnsi="Times New Roman" w:cs="Times New Roman"/>
          <w:kern w:val="0"/>
          <w:sz w:val="22"/>
          <w:szCs w:val="22"/>
          <w:lang w:eastAsia="en-US" w:bidi="ar-SA"/>
          <w14:ligatures w14:val="standardContextual"/>
        </w:rPr>
        <w:t>.</w:t>
      </w:r>
      <w:r w:rsidR="003E34B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Nos casos de desclassificação do licitante pelo fato de a oferta não ser aceitável ou se o licitante</w:t>
      </w:r>
      <w:r w:rsidR="003E34B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foi considerado inabilitado, o Pregoeiro examinará as ofertas subsequentes e a qualificação dos</w:t>
      </w:r>
      <w:r w:rsidR="003E34B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licitantes, na ordem de classificação, e assim sucessivamente, até a apuração de uma que atenda ao</w:t>
      </w:r>
      <w:r w:rsidR="003E34B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edital.</w:t>
      </w:r>
    </w:p>
    <w:p w14:paraId="70AB1360" w14:textId="69E83111" w:rsidR="000279B5" w:rsidRPr="0091365C"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4F4C94" w:rsidRPr="0091365C">
        <w:rPr>
          <w:rFonts w:ascii="Times New Roman" w:eastAsiaTheme="minorHAnsi" w:hAnsi="Times New Roman" w:cs="Times New Roman"/>
          <w:kern w:val="0"/>
          <w:sz w:val="22"/>
          <w:szCs w:val="22"/>
          <w:lang w:eastAsia="en-US" w:bidi="ar-SA"/>
          <w14:ligatures w14:val="standardContextual"/>
        </w:rPr>
        <w:t>2</w:t>
      </w:r>
      <w:r w:rsidRPr="0091365C">
        <w:rPr>
          <w:rFonts w:ascii="Times New Roman" w:eastAsiaTheme="minorHAnsi" w:hAnsi="Times New Roman" w:cs="Times New Roman"/>
          <w:kern w:val="0"/>
          <w:sz w:val="22"/>
          <w:szCs w:val="22"/>
          <w:lang w:eastAsia="en-US" w:bidi="ar-SA"/>
          <w14:ligatures w14:val="standardContextual"/>
        </w:rPr>
        <w:t>.4</w:t>
      </w:r>
      <w:r w:rsidR="007B5B5C" w:rsidRPr="0091365C">
        <w:rPr>
          <w:rFonts w:ascii="Times New Roman" w:eastAsiaTheme="minorHAnsi" w:hAnsi="Times New Roman" w:cs="Times New Roman"/>
          <w:kern w:val="0"/>
          <w:sz w:val="22"/>
          <w:szCs w:val="22"/>
          <w:lang w:eastAsia="en-US" w:bidi="ar-SA"/>
          <w14:ligatures w14:val="standardContextual"/>
        </w:rPr>
        <w:t>.</w:t>
      </w:r>
      <w:r w:rsidR="003E34B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Do julgamento da habilitação das Microempresas e Empresas de Pequeno Porte (Art. 42 e 43 da</w:t>
      </w:r>
      <w:r w:rsidR="003E34BD" w:rsidRPr="0091365C">
        <w:rPr>
          <w:rFonts w:ascii="Times New Roman" w:eastAsiaTheme="minorHAnsi" w:hAnsi="Times New Roman" w:cs="Times New Roman"/>
          <w:kern w:val="0"/>
          <w:sz w:val="22"/>
          <w:szCs w:val="22"/>
          <w:lang w:eastAsia="en-US" w:bidi="ar-SA"/>
          <w14:ligatures w14:val="standardContextual"/>
        </w:rPr>
        <w:t xml:space="preserve"> </w:t>
      </w:r>
      <w:r w:rsidR="0083381D" w:rsidRPr="0091365C">
        <w:rPr>
          <w:rFonts w:ascii="Times New Roman" w:eastAsiaTheme="minorHAnsi" w:hAnsi="Times New Roman" w:cs="Times New Roman"/>
          <w:kern w:val="0"/>
          <w:sz w:val="22"/>
          <w:szCs w:val="22"/>
          <w:lang w:eastAsia="en-US" w:bidi="ar-SA"/>
          <w14:ligatures w14:val="standardContextual"/>
        </w:rPr>
        <w:t xml:space="preserve">Lei Complementar </w:t>
      </w:r>
      <w:r w:rsidRPr="0091365C">
        <w:rPr>
          <w:rFonts w:ascii="Times New Roman" w:eastAsiaTheme="minorHAnsi" w:hAnsi="Times New Roman" w:cs="Times New Roman"/>
          <w:kern w:val="0"/>
          <w:sz w:val="22"/>
          <w:szCs w:val="22"/>
          <w:lang w:eastAsia="en-US" w:bidi="ar-SA"/>
          <w14:ligatures w14:val="standardContextual"/>
        </w:rPr>
        <w:t>nº 123/2006)</w:t>
      </w:r>
      <w:r w:rsidR="002C3639" w:rsidRPr="0091365C">
        <w:rPr>
          <w:rFonts w:ascii="Times New Roman" w:eastAsiaTheme="minorHAnsi" w:hAnsi="Times New Roman" w:cs="Times New Roman"/>
          <w:kern w:val="0"/>
          <w:sz w:val="22"/>
          <w:szCs w:val="22"/>
          <w:lang w:eastAsia="en-US" w:bidi="ar-SA"/>
          <w14:ligatures w14:val="standardContextual"/>
        </w:rPr>
        <w:t>.</w:t>
      </w:r>
    </w:p>
    <w:p w14:paraId="7CE4DD7A" w14:textId="18DE1848" w:rsidR="000A5EB3" w:rsidRPr="0091365C" w:rsidRDefault="000A5EB3"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4F4C94" w:rsidRPr="0091365C">
        <w:rPr>
          <w:rFonts w:ascii="Times New Roman" w:eastAsiaTheme="minorHAnsi" w:hAnsi="Times New Roman" w:cs="Times New Roman"/>
          <w:kern w:val="0"/>
          <w:sz w:val="22"/>
          <w:szCs w:val="22"/>
          <w:lang w:eastAsia="en-US" w:bidi="ar-SA"/>
          <w14:ligatures w14:val="standardContextual"/>
        </w:rPr>
        <w:t>2</w:t>
      </w:r>
      <w:r w:rsidRPr="0091365C">
        <w:rPr>
          <w:rFonts w:ascii="Times New Roman" w:eastAsiaTheme="minorHAnsi" w:hAnsi="Times New Roman" w:cs="Times New Roman"/>
          <w:kern w:val="0"/>
          <w:sz w:val="22"/>
          <w:szCs w:val="22"/>
          <w:lang w:eastAsia="en-US" w:bidi="ar-SA"/>
          <w14:ligatures w14:val="standardContextual"/>
        </w:rPr>
        <w:t>.4.1</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028D2480" w14:textId="5C2269B5" w:rsidR="000A5EB3" w:rsidRPr="0091365C" w:rsidRDefault="000A5EB3" w:rsidP="000A5EB3">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lastRenderedPageBreak/>
        <w:t>a) serão analisados os documentos não integrantes da regularidade fiscal e trabalhista, aplicando-se o disposto no item 1</w:t>
      </w:r>
      <w:r w:rsidR="004F4C94" w:rsidRPr="0091365C">
        <w:rPr>
          <w:rFonts w:ascii="Times New Roman" w:eastAsiaTheme="minorHAnsi" w:hAnsi="Times New Roman" w:cs="Times New Roman"/>
          <w:kern w:val="0"/>
          <w:sz w:val="22"/>
          <w:szCs w:val="22"/>
          <w:lang w:eastAsia="en-US" w:bidi="ar-SA"/>
          <w14:ligatures w14:val="standardContextual"/>
        </w:rPr>
        <w:t>2</w:t>
      </w:r>
      <w:r w:rsidRPr="0091365C">
        <w:rPr>
          <w:rFonts w:ascii="Times New Roman" w:eastAsiaTheme="minorHAnsi" w:hAnsi="Times New Roman" w:cs="Times New Roman"/>
          <w:kern w:val="0"/>
          <w:sz w:val="22"/>
          <w:szCs w:val="22"/>
          <w:lang w:eastAsia="en-US" w:bidi="ar-SA"/>
          <w14:ligatures w14:val="standardContextual"/>
        </w:rPr>
        <w:t>.3.1 “a”</w:t>
      </w:r>
      <w:r w:rsidR="0083381D"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e “b” deste Edital.</w:t>
      </w:r>
    </w:p>
    <w:p w14:paraId="7BBE0376" w14:textId="0A6D95DE" w:rsidR="000A5EB3" w:rsidRPr="0091365C" w:rsidRDefault="000A5EB3" w:rsidP="000A5EB3">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2D9CCB90" w14:textId="59CF45EC" w:rsidR="000A5EB3" w:rsidRPr="0091365C" w:rsidRDefault="000A5EB3" w:rsidP="00DD04E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I</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03BF5CF1" w14:textId="2939D8AB" w:rsidR="000A5EB3" w:rsidRPr="0091365C" w:rsidRDefault="000A5EB3" w:rsidP="00DD04E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II</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w:t>
      </w:r>
      <w:r w:rsidR="00DD04E5" w:rsidRPr="0091365C">
        <w:rPr>
          <w:rFonts w:ascii="Times New Roman" w:eastAsiaTheme="minorHAnsi" w:hAnsi="Times New Roman" w:cs="Times New Roman"/>
          <w:kern w:val="0"/>
          <w:sz w:val="22"/>
          <w:szCs w:val="22"/>
          <w:lang w:eastAsia="en-US" w:bidi="ar-SA"/>
          <w14:ligatures w14:val="standardContextual"/>
        </w:rPr>
        <w:t>àquela</w:t>
      </w:r>
      <w:r w:rsidRPr="0091365C">
        <w:rPr>
          <w:rFonts w:ascii="Times New Roman" w:eastAsiaTheme="minorHAnsi" w:hAnsi="Times New Roman" w:cs="Times New Roman"/>
          <w:kern w:val="0"/>
          <w:sz w:val="22"/>
          <w:szCs w:val="22"/>
          <w:lang w:eastAsia="en-US" w:bidi="ar-SA"/>
          <w14:ligatures w14:val="standardContextual"/>
        </w:rPr>
        <w:t xml:space="preserve">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21B82CCB" w14:textId="690FBB85" w:rsidR="000A5EB3" w:rsidRPr="0091365C" w:rsidRDefault="000A5EB3"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345250" w:rsidRPr="0091365C">
        <w:rPr>
          <w:rFonts w:ascii="Times New Roman" w:eastAsiaTheme="minorHAnsi" w:hAnsi="Times New Roman" w:cs="Times New Roman"/>
          <w:kern w:val="0"/>
          <w:sz w:val="22"/>
          <w:szCs w:val="22"/>
          <w:lang w:eastAsia="en-US" w:bidi="ar-SA"/>
          <w14:ligatures w14:val="standardContextual"/>
        </w:rPr>
        <w:t>2</w:t>
      </w:r>
      <w:r w:rsidRPr="0091365C">
        <w:rPr>
          <w:rFonts w:ascii="Times New Roman" w:eastAsiaTheme="minorHAnsi" w:hAnsi="Times New Roman" w:cs="Times New Roman"/>
          <w:kern w:val="0"/>
          <w:sz w:val="22"/>
          <w:szCs w:val="22"/>
          <w:lang w:eastAsia="en-US" w:bidi="ar-SA"/>
          <w14:ligatures w14:val="standardContextual"/>
        </w:rPr>
        <w:t>.4.2</w:t>
      </w:r>
      <w:r w:rsidR="007B5B5C" w:rsidRPr="0091365C">
        <w:rPr>
          <w:rFonts w:ascii="Times New Roman" w:eastAsiaTheme="minorHAnsi" w:hAnsi="Times New Roman" w:cs="Times New Roman"/>
          <w:kern w:val="0"/>
          <w:sz w:val="22"/>
          <w:szCs w:val="22"/>
          <w:lang w:eastAsia="en-US" w:bidi="ar-SA"/>
          <w14:ligatures w14:val="standardContextual"/>
        </w:rPr>
        <w:t>.</w:t>
      </w:r>
      <w:r w:rsidR="00DD04E5"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A não-regularização da documentação de regularidade fiscal ou trabalhista, no prazo previsto no</w:t>
      </w:r>
      <w:r w:rsidR="00DD04E5"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inciso II da alínea “b” do item 1</w:t>
      </w:r>
      <w:r w:rsidR="00345250" w:rsidRPr="0091365C">
        <w:rPr>
          <w:rFonts w:ascii="Times New Roman" w:eastAsiaTheme="minorHAnsi" w:hAnsi="Times New Roman" w:cs="Times New Roman"/>
          <w:kern w:val="0"/>
          <w:sz w:val="22"/>
          <w:szCs w:val="22"/>
          <w:lang w:eastAsia="en-US" w:bidi="ar-SA"/>
          <w14:ligatures w14:val="standardContextual"/>
        </w:rPr>
        <w:t>2</w:t>
      </w:r>
      <w:r w:rsidRPr="0091365C">
        <w:rPr>
          <w:rFonts w:ascii="Times New Roman" w:eastAsiaTheme="minorHAnsi" w:hAnsi="Times New Roman" w:cs="Times New Roman"/>
          <w:kern w:val="0"/>
          <w:sz w:val="22"/>
          <w:szCs w:val="22"/>
          <w:lang w:eastAsia="en-US" w:bidi="ar-SA"/>
          <w14:ligatures w14:val="standardContextual"/>
        </w:rPr>
        <w:t>.4.1 deste Edital, implicará decadência do direito à contratação, sem</w:t>
      </w:r>
      <w:r w:rsidR="00DD04E5"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prejuízo das sanções previstas neste Edital, sendo facultado à Administração convocar os licitantes</w:t>
      </w:r>
      <w:r w:rsidR="00DD04E5" w:rsidRPr="0091365C">
        <w:rPr>
          <w:rFonts w:ascii="Times New Roman" w:eastAsiaTheme="minorHAnsi" w:hAnsi="Times New Roman" w:cs="Times New Roman"/>
          <w:kern w:val="0"/>
          <w:sz w:val="22"/>
          <w:szCs w:val="22"/>
          <w:lang w:eastAsia="en-US" w:bidi="ar-SA"/>
          <w14:ligatures w14:val="standardContextual"/>
        </w:rPr>
        <w:t xml:space="preserve"> </w:t>
      </w:r>
      <w:r w:rsidRPr="0091365C">
        <w:rPr>
          <w:rFonts w:ascii="Times New Roman" w:eastAsiaTheme="minorHAnsi" w:hAnsi="Times New Roman" w:cs="Times New Roman"/>
          <w:kern w:val="0"/>
          <w:sz w:val="22"/>
          <w:szCs w:val="22"/>
          <w:lang w:eastAsia="en-US" w:bidi="ar-SA"/>
          <w14:ligatures w14:val="standardContextual"/>
        </w:rPr>
        <w:t>remanescentes, na ordem de classificação ou revogar a licitação ou item da licitação conforme o caso.</w:t>
      </w:r>
    </w:p>
    <w:p w14:paraId="341A6810" w14:textId="77777777" w:rsidR="00DD04E5" w:rsidRPr="0091365C" w:rsidRDefault="00DD04E5"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19B36B9" w14:textId="267F24AD" w:rsidR="000A5EB3" w:rsidRPr="0091365C" w:rsidRDefault="000A5EB3" w:rsidP="000A5EB3">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91365C">
        <w:rPr>
          <w:rFonts w:ascii="Times New Roman" w:eastAsiaTheme="minorHAnsi" w:hAnsi="Times New Roman" w:cs="Times New Roman"/>
          <w:b/>
          <w:bCs/>
          <w:kern w:val="0"/>
          <w:sz w:val="22"/>
          <w:szCs w:val="22"/>
          <w:lang w:eastAsia="en-US" w:bidi="ar-SA"/>
          <w14:ligatures w14:val="standardContextual"/>
        </w:rPr>
        <w:t>1</w:t>
      </w:r>
      <w:r w:rsidR="00345250" w:rsidRPr="0091365C">
        <w:rPr>
          <w:rFonts w:ascii="Times New Roman" w:eastAsiaTheme="minorHAnsi" w:hAnsi="Times New Roman" w:cs="Times New Roman"/>
          <w:b/>
          <w:bCs/>
          <w:kern w:val="0"/>
          <w:sz w:val="22"/>
          <w:szCs w:val="22"/>
          <w:lang w:eastAsia="en-US" w:bidi="ar-SA"/>
          <w14:ligatures w14:val="standardContextual"/>
        </w:rPr>
        <w:t>3</w:t>
      </w:r>
      <w:r w:rsidRPr="0091365C">
        <w:rPr>
          <w:rFonts w:ascii="Times New Roman" w:eastAsiaTheme="minorHAnsi" w:hAnsi="Times New Roman" w:cs="Times New Roman"/>
          <w:b/>
          <w:bCs/>
          <w:kern w:val="0"/>
          <w:sz w:val="22"/>
          <w:szCs w:val="22"/>
          <w:lang w:eastAsia="en-US" w:bidi="ar-SA"/>
          <w14:ligatures w14:val="standardContextual"/>
        </w:rPr>
        <w:t>. DA PROPOSTA FINANCEIRA (PROPOSTA FINAL)</w:t>
      </w:r>
    </w:p>
    <w:p w14:paraId="7EB64254" w14:textId="77777777" w:rsidR="00292DFD" w:rsidRPr="0091365C" w:rsidRDefault="00292DFD" w:rsidP="00292DFD">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17" w:name="_Hlk138944553"/>
      <w:r w:rsidRPr="0091365C">
        <w:rPr>
          <w:color w:val="000000" w:themeColor="text1"/>
          <w:sz w:val="22"/>
          <w:szCs w:val="22"/>
        </w:rPr>
        <w:t xml:space="preserve">13.1. O licitante melhor classificado deverá, após solicitação do Pregoeiro que fixará prazo, enviar através da Plataforma de Licitações, a </w:t>
      </w:r>
      <w:r w:rsidRPr="0091365C">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6918D27A" w14:textId="3D187137" w:rsidR="00794DDB" w:rsidRPr="0091365C" w:rsidRDefault="00794DDB" w:rsidP="00794DDB">
      <w:pPr>
        <w:pStyle w:val="pspdfkit-8ayy4hjz5h5sb5mqfjxzpc42zw"/>
        <w:shd w:val="clear" w:color="auto" w:fill="FFFFFF"/>
        <w:spacing w:before="0" w:beforeAutospacing="0" w:after="0" w:afterAutospacing="0"/>
        <w:jc w:val="both"/>
        <w:rPr>
          <w:color w:val="000000"/>
          <w:sz w:val="22"/>
          <w:szCs w:val="22"/>
        </w:rPr>
      </w:pPr>
      <w:r w:rsidRPr="0091365C">
        <w:rPr>
          <w:rFonts w:eastAsiaTheme="minorHAnsi"/>
          <w:sz w:val="22"/>
          <w:szCs w:val="22"/>
          <w:lang w:eastAsia="en-US"/>
          <w14:ligatures w14:val="standardContextual"/>
        </w:rPr>
        <w:t>13.2</w:t>
      </w:r>
      <w:r w:rsidR="007B5B5C" w:rsidRPr="0091365C">
        <w:rPr>
          <w:rFonts w:eastAsiaTheme="minorHAnsi"/>
          <w:sz w:val="22"/>
          <w:szCs w:val="22"/>
          <w:lang w:eastAsia="en-US"/>
          <w14:ligatures w14:val="standardContextual"/>
        </w:rPr>
        <w:t>.</w:t>
      </w:r>
      <w:r w:rsidRPr="0091365C">
        <w:rPr>
          <w:rFonts w:eastAsiaTheme="minorHAnsi"/>
          <w:sz w:val="22"/>
          <w:szCs w:val="22"/>
          <w:lang w:eastAsia="en-US"/>
          <w14:ligatures w14:val="standardContextual"/>
        </w:rPr>
        <w:t xml:space="preserve"> </w:t>
      </w:r>
      <w:r w:rsidRPr="0091365C">
        <w:rPr>
          <w:rStyle w:val="pspdfkit-6fq5ysqkmc2gc1fek9b659qfh8"/>
          <w:color w:val="000000"/>
          <w:sz w:val="22"/>
          <w:szCs w:val="22"/>
        </w:rPr>
        <w:t xml:space="preserve">A proposta readequada deverá: </w:t>
      </w:r>
    </w:p>
    <w:bookmarkEnd w:id="17"/>
    <w:p w14:paraId="784F74C6" w14:textId="77777777" w:rsidR="00794DDB" w:rsidRPr="0091365C" w:rsidRDefault="00794DDB" w:rsidP="00794DDB">
      <w:pPr>
        <w:ind w:firstLine="709"/>
        <w:jc w:val="both"/>
        <w:rPr>
          <w:rFonts w:ascii="Times New Roman" w:hAnsi="Times New Roman" w:cs="Times New Roman"/>
          <w:sz w:val="22"/>
          <w:szCs w:val="22"/>
        </w:rPr>
      </w:pPr>
      <w:r w:rsidRPr="0091365C">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1B3FC3B2" w14:textId="77777777" w:rsidR="00794DDB" w:rsidRPr="0091365C" w:rsidRDefault="00794DDB" w:rsidP="00794DDB">
      <w:pPr>
        <w:ind w:firstLine="709"/>
        <w:jc w:val="both"/>
        <w:rPr>
          <w:rFonts w:ascii="Times New Roman" w:hAnsi="Times New Roman" w:cs="Times New Roman"/>
          <w:sz w:val="22"/>
          <w:szCs w:val="22"/>
        </w:rPr>
      </w:pPr>
      <w:r w:rsidRPr="0091365C">
        <w:rPr>
          <w:rFonts w:ascii="Times New Roman" w:hAnsi="Times New Roman" w:cs="Times New Roman"/>
          <w:sz w:val="22"/>
          <w:szCs w:val="22"/>
        </w:rPr>
        <w:t xml:space="preserve">b) Conter a indicação do banco, número da conta e agência para fins de pagamento; </w:t>
      </w:r>
    </w:p>
    <w:p w14:paraId="78434F90" w14:textId="77777777" w:rsidR="00794DDB" w:rsidRPr="0091365C" w:rsidRDefault="00794DDB" w:rsidP="00794DDB">
      <w:pPr>
        <w:ind w:firstLine="709"/>
        <w:jc w:val="both"/>
        <w:rPr>
          <w:rFonts w:ascii="Times New Roman" w:hAnsi="Times New Roman" w:cs="Times New Roman"/>
          <w:sz w:val="22"/>
          <w:szCs w:val="22"/>
        </w:rPr>
      </w:pPr>
      <w:r w:rsidRPr="0091365C">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49504797" w14:textId="12B9AD0D" w:rsidR="00794DDB" w:rsidRPr="0091365C" w:rsidRDefault="00794DDB" w:rsidP="00794DDB">
      <w:pPr>
        <w:ind w:firstLine="709"/>
        <w:jc w:val="both"/>
        <w:rPr>
          <w:rFonts w:ascii="Times New Roman" w:hAnsi="Times New Roman" w:cs="Times New Roman"/>
          <w:sz w:val="22"/>
          <w:szCs w:val="22"/>
        </w:rPr>
      </w:pPr>
      <w:r w:rsidRPr="0091365C">
        <w:rPr>
          <w:rFonts w:ascii="Times New Roman" w:hAnsi="Times New Roman" w:cs="Times New Roman"/>
          <w:sz w:val="22"/>
          <w:szCs w:val="22"/>
        </w:rPr>
        <w:t>d) Conter todas as especificações do objeto contidas na proposta, tais como marca, modelo, tipo, fabricante e/ou procedência</w:t>
      </w:r>
      <w:r w:rsidR="00150F6B" w:rsidRPr="0091365C">
        <w:rPr>
          <w:rFonts w:ascii="Times New Roman" w:hAnsi="Times New Roman" w:cs="Times New Roman"/>
          <w:sz w:val="22"/>
          <w:szCs w:val="22"/>
        </w:rPr>
        <w:t>.</w:t>
      </w:r>
    </w:p>
    <w:p w14:paraId="086B9169" w14:textId="42E10E52" w:rsidR="00794DDB" w:rsidRPr="0091365C" w:rsidRDefault="00794DDB" w:rsidP="00794DDB">
      <w:pPr>
        <w:jc w:val="both"/>
        <w:rPr>
          <w:rFonts w:ascii="Times New Roman" w:hAnsi="Times New Roman" w:cs="Times New Roman"/>
          <w:sz w:val="22"/>
          <w:szCs w:val="22"/>
        </w:rPr>
      </w:pPr>
      <w:r w:rsidRPr="0091365C">
        <w:rPr>
          <w:rFonts w:ascii="Times New Roman" w:hAnsi="Times New Roman" w:cs="Times New Roman"/>
          <w:sz w:val="22"/>
          <w:szCs w:val="22"/>
        </w:rPr>
        <w:t>13.</w:t>
      </w:r>
      <w:r w:rsidR="00150F6B" w:rsidRPr="0091365C">
        <w:rPr>
          <w:rFonts w:ascii="Times New Roman" w:hAnsi="Times New Roman" w:cs="Times New Roman"/>
          <w:sz w:val="22"/>
          <w:szCs w:val="22"/>
        </w:rPr>
        <w:t>3</w:t>
      </w:r>
      <w:r w:rsidR="007B5B5C" w:rsidRPr="0091365C">
        <w:rPr>
          <w:rFonts w:ascii="Times New Roman" w:hAnsi="Times New Roman" w:cs="Times New Roman"/>
          <w:sz w:val="22"/>
          <w:szCs w:val="22"/>
        </w:rPr>
        <w:t>.</w:t>
      </w:r>
      <w:r w:rsidRPr="0091365C">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21B61162" w14:textId="47C266D8" w:rsidR="00794DDB" w:rsidRPr="0091365C" w:rsidRDefault="00794DDB" w:rsidP="00794DDB">
      <w:pPr>
        <w:jc w:val="both"/>
        <w:rPr>
          <w:rFonts w:ascii="Times New Roman" w:hAnsi="Times New Roman" w:cs="Times New Roman"/>
          <w:sz w:val="22"/>
          <w:szCs w:val="22"/>
        </w:rPr>
      </w:pPr>
      <w:r w:rsidRPr="0091365C">
        <w:rPr>
          <w:rFonts w:ascii="Times New Roman" w:hAnsi="Times New Roman" w:cs="Times New Roman"/>
          <w:sz w:val="22"/>
          <w:szCs w:val="22"/>
        </w:rPr>
        <w:t>13.</w:t>
      </w:r>
      <w:r w:rsidR="00150F6B" w:rsidRPr="0091365C">
        <w:rPr>
          <w:rFonts w:ascii="Times New Roman" w:hAnsi="Times New Roman" w:cs="Times New Roman"/>
          <w:sz w:val="22"/>
          <w:szCs w:val="22"/>
        </w:rPr>
        <w:t>3</w:t>
      </w:r>
      <w:r w:rsidRPr="0091365C">
        <w:rPr>
          <w:rFonts w:ascii="Times New Roman" w:hAnsi="Times New Roman" w:cs="Times New Roman"/>
          <w:sz w:val="22"/>
          <w:szCs w:val="22"/>
        </w:rPr>
        <w:t>.1</w:t>
      </w:r>
      <w:r w:rsidR="007B5B5C" w:rsidRPr="0091365C">
        <w:rPr>
          <w:rFonts w:ascii="Times New Roman" w:hAnsi="Times New Roman" w:cs="Times New Roman"/>
          <w:sz w:val="22"/>
          <w:szCs w:val="22"/>
        </w:rPr>
        <w:t>.</w:t>
      </w:r>
      <w:r w:rsidRPr="0091365C">
        <w:rPr>
          <w:rFonts w:ascii="Times New Roman" w:hAnsi="Times New Roman" w:cs="Times New Roman"/>
          <w:sz w:val="22"/>
          <w:szCs w:val="22"/>
        </w:rPr>
        <w:t xml:space="preserve"> Ocorrendo divergência entre os preços unitários e o preço global, prevalecerão os primeiros. </w:t>
      </w:r>
    </w:p>
    <w:p w14:paraId="60C5A4D5" w14:textId="29896212" w:rsidR="00794DDB" w:rsidRPr="0091365C" w:rsidRDefault="00794DDB" w:rsidP="00794DDB">
      <w:pPr>
        <w:jc w:val="both"/>
        <w:rPr>
          <w:rFonts w:ascii="Times New Roman" w:hAnsi="Times New Roman" w:cs="Times New Roman"/>
          <w:sz w:val="22"/>
          <w:szCs w:val="22"/>
        </w:rPr>
      </w:pPr>
      <w:r w:rsidRPr="0091365C">
        <w:rPr>
          <w:rFonts w:ascii="Times New Roman" w:hAnsi="Times New Roman" w:cs="Times New Roman"/>
          <w:sz w:val="22"/>
          <w:szCs w:val="22"/>
        </w:rPr>
        <w:t>13.</w:t>
      </w:r>
      <w:r w:rsidR="00150F6B" w:rsidRPr="0091365C">
        <w:rPr>
          <w:rFonts w:ascii="Times New Roman" w:hAnsi="Times New Roman" w:cs="Times New Roman"/>
          <w:sz w:val="22"/>
          <w:szCs w:val="22"/>
        </w:rPr>
        <w:t>4</w:t>
      </w:r>
      <w:r w:rsidR="007B5B5C" w:rsidRPr="0091365C">
        <w:rPr>
          <w:rFonts w:ascii="Times New Roman" w:hAnsi="Times New Roman" w:cs="Times New Roman"/>
          <w:sz w:val="22"/>
          <w:szCs w:val="22"/>
        </w:rPr>
        <w:t>.</w:t>
      </w:r>
      <w:r w:rsidRPr="0091365C">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19515D1E" w14:textId="61B682FA" w:rsidR="00794DDB" w:rsidRPr="0091365C" w:rsidRDefault="00794DDB" w:rsidP="00794DDB">
      <w:pPr>
        <w:jc w:val="both"/>
        <w:rPr>
          <w:rFonts w:ascii="Times New Roman" w:hAnsi="Times New Roman" w:cs="Times New Roman"/>
          <w:sz w:val="22"/>
          <w:szCs w:val="22"/>
        </w:rPr>
      </w:pPr>
      <w:r w:rsidRPr="0091365C">
        <w:rPr>
          <w:rFonts w:ascii="Times New Roman" w:hAnsi="Times New Roman" w:cs="Times New Roman"/>
          <w:sz w:val="22"/>
          <w:szCs w:val="22"/>
        </w:rPr>
        <w:t>13.</w:t>
      </w:r>
      <w:r w:rsidR="00150F6B" w:rsidRPr="0091365C">
        <w:rPr>
          <w:rFonts w:ascii="Times New Roman" w:hAnsi="Times New Roman" w:cs="Times New Roman"/>
          <w:sz w:val="22"/>
          <w:szCs w:val="22"/>
        </w:rPr>
        <w:t>5</w:t>
      </w:r>
      <w:r w:rsidR="007B5B5C" w:rsidRPr="0091365C">
        <w:rPr>
          <w:rFonts w:ascii="Times New Roman" w:hAnsi="Times New Roman" w:cs="Times New Roman"/>
          <w:sz w:val="22"/>
          <w:szCs w:val="22"/>
        </w:rPr>
        <w:t>.</w:t>
      </w:r>
      <w:r w:rsidRPr="0091365C">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616E044A" w14:textId="69D81873" w:rsidR="00794DDB" w:rsidRPr="0091365C" w:rsidRDefault="00794DDB" w:rsidP="00794DDB">
      <w:pPr>
        <w:jc w:val="both"/>
        <w:rPr>
          <w:rFonts w:ascii="Times New Roman" w:hAnsi="Times New Roman" w:cs="Times New Roman"/>
          <w:sz w:val="22"/>
          <w:szCs w:val="22"/>
        </w:rPr>
      </w:pPr>
      <w:r w:rsidRPr="0091365C">
        <w:rPr>
          <w:rFonts w:ascii="Times New Roman" w:hAnsi="Times New Roman" w:cs="Times New Roman"/>
          <w:sz w:val="22"/>
          <w:szCs w:val="22"/>
        </w:rPr>
        <w:t>13.</w:t>
      </w:r>
      <w:r w:rsidR="00150F6B" w:rsidRPr="0091365C">
        <w:rPr>
          <w:rFonts w:ascii="Times New Roman" w:hAnsi="Times New Roman" w:cs="Times New Roman"/>
          <w:sz w:val="22"/>
          <w:szCs w:val="22"/>
        </w:rPr>
        <w:t>6</w:t>
      </w:r>
      <w:r w:rsidR="007B5B5C" w:rsidRPr="0091365C">
        <w:rPr>
          <w:rFonts w:ascii="Times New Roman" w:hAnsi="Times New Roman" w:cs="Times New Roman"/>
          <w:sz w:val="22"/>
          <w:szCs w:val="22"/>
        </w:rPr>
        <w:t>.</w:t>
      </w:r>
      <w:r w:rsidRPr="0091365C">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F08F099" w14:textId="77777777" w:rsidR="00A30A48" w:rsidRPr="0091365C" w:rsidRDefault="00A30A48"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1A4295" w14:textId="12BCC3D4" w:rsidR="000A5EB3" w:rsidRPr="0091365C" w:rsidRDefault="000A5EB3" w:rsidP="000A5EB3">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91365C">
        <w:rPr>
          <w:rFonts w:ascii="Times New Roman" w:eastAsiaTheme="minorHAnsi" w:hAnsi="Times New Roman" w:cs="Times New Roman"/>
          <w:b/>
          <w:bCs/>
          <w:kern w:val="0"/>
          <w:sz w:val="22"/>
          <w:szCs w:val="22"/>
          <w:lang w:eastAsia="en-US" w:bidi="ar-SA"/>
          <w14:ligatures w14:val="standardContextual"/>
        </w:rPr>
        <w:t>1</w:t>
      </w:r>
      <w:r w:rsidR="00345250" w:rsidRPr="0091365C">
        <w:rPr>
          <w:rFonts w:ascii="Times New Roman" w:eastAsiaTheme="minorHAnsi" w:hAnsi="Times New Roman" w:cs="Times New Roman"/>
          <w:b/>
          <w:bCs/>
          <w:kern w:val="0"/>
          <w:sz w:val="22"/>
          <w:szCs w:val="22"/>
          <w:lang w:eastAsia="en-US" w:bidi="ar-SA"/>
          <w14:ligatures w14:val="standardContextual"/>
        </w:rPr>
        <w:t>4</w:t>
      </w:r>
      <w:r w:rsidRPr="0091365C">
        <w:rPr>
          <w:rFonts w:ascii="Times New Roman" w:eastAsiaTheme="minorHAnsi" w:hAnsi="Times New Roman" w:cs="Times New Roman"/>
          <w:b/>
          <w:bCs/>
          <w:kern w:val="0"/>
          <w:sz w:val="22"/>
          <w:szCs w:val="22"/>
          <w:lang w:eastAsia="en-US" w:bidi="ar-SA"/>
          <w14:ligatures w14:val="standardContextual"/>
        </w:rPr>
        <w:t>. DA INTERPOSIÇÃO DE RECURSO ADMINISTRATIVO</w:t>
      </w:r>
    </w:p>
    <w:p w14:paraId="5281157D" w14:textId="0965281F" w:rsidR="00C5470C" w:rsidRPr="0091365C" w:rsidRDefault="00C5470C" w:rsidP="00C5470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14.1</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importará na decadência do direito de recurso por parte dos licitantes, ficando o Pregoeiro autorizado a adjudicar o objeto </w:t>
      </w:r>
      <w:r w:rsidR="003D3D08" w:rsidRPr="0091365C">
        <w:rPr>
          <w:rFonts w:ascii="Times New Roman" w:eastAsiaTheme="minorHAnsi" w:hAnsi="Times New Roman" w:cs="Times New Roman"/>
          <w:kern w:val="0"/>
          <w:sz w:val="22"/>
          <w:szCs w:val="22"/>
          <w:lang w:eastAsia="en-US" w:bidi="ar-SA"/>
          <w14:ligatures w14:val="standardContextual"/>
        </w:rPr>
        <w:t>à licitante vencedora</w:t>
      </w:r>
      <w:r w:rsidRPr="0091365C">
        <w:rPr>
          <w:rFonts w:ascii="Times New Roman" w:eastAsiaTheme="minorHAnsi" w:hAnsi="Times New Roman" w:cs="Times New Roman"/>
          <w:kern w:val="0"/>
          <w:sz w:val="22"/>
          <w:szCs w:val="22"/>
          <w:lang w:eastAsia="en-US" w:bidi="ar-SA"/>
          <w14:ligatures w14:val="standardContextual"/>
        </w:rPr>
        <w:t>.</w:t>
      </w:r>
    </w:p>
    <w:p w14:paraId="793751AC" w14:textId="0DA0F7E5" w:rsidR="007B5D8D" w:rsidRPr="0091365C"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345250" w:rsidRPr="0091365C">
        <w:rPr>
          <w:rFonts w:ascii="Times New Roman" w:eastAsiaTheme="minorHAnsi" w:hAnsi="Times New Roman" w:cs="Times New Roman"/>
          <w:kern w:val="0"/>
          <w:sz w:val="22"/>
          <w:szCs w:val="22"/>
          <w:lang w:eastAsia="en-US" w:bidi="ar-SA"/>
          <w14:ligatures w14:val="standardContextual"/>
        </w:rPr>
        <w:t>4</w:t>
      </w:r>
      <w:r w:rsidRPr="0091365C">
        <w:rPr>
          <w:rFonts w:ascii="Times New Roman" w:eastAsiaTheme="minorHAnsi" w:hAnsi="Times New Roman" w:cs="Times New Roman"/>
          <w:kern w:val="0"/>
          <w:sz w:val="22"/>
          <w:szCs w:val="22"/>
          <w:lang w:eastAsia="en-US" w:bidi="ar-SA"/>
          <w14:ligatures w14:val="standardContextual"/>
        </w:rPr>
        <w:t>.1.</w:t>
      </w:r>
      <w:r w:rsidR="00F905F2" w:rsidRPr="0091365C">
        <w:rPr>
          <w:rFonts w:ascii="Times New Roman" w:eastAsiaTheme="minorHAnsi" w:hAnsi="Times New Roman" w:cs="Times New Roman"/>
          <w:kern w:val="0"/>
          <w:sz w:val="22"/>
          <w:szCs w:val="22"/>
          <w:lang w:eastAsia="en-US" w:bidi="ar-SA"/>
          <w14:ligatures w14:val="standardContextual"/>
        </w:rPr>
        <w:t>1</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w:t>
      </w:r>
      <w:r w:rsidR="00ED3FC2" w:rsidRPr="0091365C">
        <w:rPr>
          <w:rFonts w:ascii="Times New Roman" w:eastAsiaTheme="minorHAnsi" w:hAnsi="Times New Roman" w:cs="Times New Roman"/>
          <w:kern w:val="0"/>
          <w:sz w:val="22"/>
          <w:szCs w:val="22"/>
          <w:lang w:eastAsia="en-US" w:bidi="ar-SA"/>
          <w14:ligatures w14:val="standardContextual"/>
        </w:rPr>
        <w:t>02</w:t>
      </w:r>
      <w:r w:rsidRPr="0091365C">
        <w:rPr>
          <w:rFonts w:ascii="Times New Roman" w:eastAsiaTheme="minorHAnsi" w:hAnsi="Times New Roman" w:cs="Times New Roman"/>
          <w:kern w:val="0"/>
          <w:sz w:val="22"/>
          <w:szCs w:val="22"/>
          <w:lang w:eastAsia="en-US" w:bidi="ar-SA"/>
          <w14:ligatures w14:val="standardContextual"/>
        </w:rPr>
        <w:t>1 e no Código Penal Brasileiro.</w:t>
      </w:r>
    </w:p>
    <w:p w14:paraId="131A77E7" w14:textId="6B26FC92" w:rsidR="007B5D8D" w:rsidRPr="0091365C"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345250" w:rsidRPr="0091365C">
        <w:rPr>
          <w:rFonts w:ascii="Times New Roman" w:eastAsiaTheme="minorHAnsi" w:hAnsi="Times New Roman" w:cs="Times New Roman"/>
          <w:kern w:val="0"/>
          <w:sz w:val="22"/>
          <w:szCs w:val="22"/>
          <w:lang w:eastAsia="en-US" w:bidi="ar-SA"/>
          <w14:ligatures w14:val="standardContextual"/>
        </w:rPr>
        <w:t>4</w:t>
      </w:r>
      <w:r w:rsidRPr="0091365C">
        <w:rPr>
          <w:rFonts w:ascii="Times New Roman" w:eastAsiaTheme="minorHAnsi" w:hAnsi="Times New Roman" w:cs="Times New Roman"/>
          <w:kern w:val="0"/>
          <w:sz w:val="22"/>
          <w:szCs w:val="22"/>
          <w:lang w:eastAsia="en-US" w:bidi="ar-SA"/>
          <w14:ligatures w14:val="standardContextual"/>
        </w:rPr>
        <w:t>.2</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A recorrente que tiver sua intenção de recurso aceita deverá registrar as razões do recurso, em campo próprio do sistema, no prazo de 03 (três) dias úteis, ficando as </w:t>
      </w:r>
      <w:r w:rsidR="003D3D08" w:rsidRPr="0091365C">
        <w:rPr>
          <w:rFonts w:ascii="Times New Roman" w:eastAsiaTheme="minorHAnsi" w:hAnsi="Times New Roman" w:cs="Times New Roman"/>
          <w:kern w:val="0"/>
          <w:sz w:val="22"/>
          <w:szCs w:val="22"/>
          <w:lang w:eastAsia="en-US" w:bidi="ar-SA"/>
          <w14:ligatures w14:val="standardContextual"/>
        </w:rPr>
        <w:t>demais licitantes</w:t>
      </w:r>
      <w:r w:rsidRPr="0091365C">
        <w:rPr>
          <w:rFonts w:ascii="Times New Roman" w:eastAsiaTheme="minorHAnsi" w:hAnsi="Times New Roman" w:cs="Times New Roman"/>
          <w:kern w:val="0"/>
          <w:sz w:val="22"/>
          <w:szCs w:val="22"/>
          <w:lang w:eastAsia="en-US" w:bidi="ar-SA"/>
          <w14:ligatures w14:val="standardContextual"/>
        </w:rPr>
        <w:t xml:space="preserve">, desde logo, intimadas a </w:t>
      </w:r>
      <w:r w:rsidRPr="0091365C">
        <w:rPr>
          <w:rFonts w:ascii="Times New Roman" w:eastAsiaTheme="minorHAnsi" w:hAnsi="Times New Roman" w:cs="Times New Roman"/>
          <w:kern w:val="0"/>
          <w:sz w:val="22"/>
          <w:szCs w:val="22"/>
          <w:lang w:eastAsia="en-US" w:bidi="ar-SA"/>
          <w14:ligatures w14:val="standardContextual"/>
        </w:rPr>
        <w:lastRenderedPageBreak/>
        <w:t>apresentar contrarrazões, também via sistema, em igual prazo, que começará a correr do término do prazo da recorrente, sendo-lhes assegurada vista imediata dos elementos indispensáveis à defesa dos seus interesses.</w:t>
      </w:r>
    </w:p>
    <w:p w14:paraId="066C816C" w14:textId="41E082CA" w:rsidR="00312E6F" w:rsidRPr="0091365C"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91365C">
        <w:rPr>
          <w:rFonts w:ascii="Times New Roman" w:eastAsiaTheme="minorHAnsi" w:hAnsi="Times New Roman" w:cs="Times New Roman"/>
          <w:kern w:val="0"/>
          <w:sz w:val="22"/>
          <w:szCs w:val="22"/>
          <w:lang w:eastAsia="en-US" w:bidi="ar-SA"/>
        </w:rPr>
        <w:t>14.3</w:t>
      </w:r>
      <w:r w:rsidR="007B5B5C" w:rsidRPr="0091365C">
        <w:rPr>
          <w:rFonts w:ascii="Times New Roman" w:eastAsiaTheme="minorHAnsi" w:hAnsi="Times New Roman" w:cs="Times New Roman"/>
          <w:kern w:val="0"/>
          <w:sz w:val="22"/>
          <w:szCs w:val="22"/>
          <w:lang w:eastAsia="en-US" w:bidi="ar-SA"/>
        </w:rPr>
        <w:t>.</w:t>
      </w:r>
      <w:r w:rsidRPr="0091365C">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3E989118" w14:textId="55214DD4" w:rsidR="007B5D8D" w:rsidRPr="0091365C"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345250" w:rsidRPr="0091365C">
        <w:rPr>
          <w:rFonts w:ascii="Times New Roman" w:eastAsiaTheme="minorHAnsi" w:hAnsi="Times New Roman" w:cs="Times New Roman"/>
          <w:kern w:val="0"/>
          <w:sz w:val="22"/>
          <w:szCs w:val="22"/>
          <w:lang w:eastAsia="en-US" w:bidi="ar-SA"/>
          <w14:ligatures w14:val="standardContextual"/>
        </w:rPr>
        <w:t>4</w:t>
      </w:r>
      <w:r w:rsidRPr="0091365C">
        <w:rPr>
          <w:rFonts w:ascii="Times New Roman" w:eastAsiaTheme="minorHAnsi" w:hAnsi="Times New Roman" w:cs="Times New Roman"/>
          <w:kern w:val="0"/>
          <w:sz w:val="22"/>
          <w:szCs w:val="22"/>
          <w:lang w:eastAsia="en-US" w:bidi="ar-SA"/>
          <w14:ligatures w14:val="standardContextual"/>
        </w:rPr>
        <w:t>.4</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A Administração não se responsabiliza pela falha na entrega dos recursos ou contrarrazões, uma vez que a entrega é opcional e de responsabilidade exclusiva da interessada.</w:t>
      </w:r>
    </w:p>
    <w:p w14:paraId="57859224" w14:textId="7D67951A" w:rsidR="007B5D8D" w:rsidRPr="0091365C"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345250" w:rsidRPr="0091365C">
        <w:rPr>
          <w:rFonts w:ascii="Times New Roman" w:eastAsiaTheme="minorHAnsi" w:hAnsi="Times New Roman" w:cs="Times New Roman"/>
          <w:kern w:val="0"/>
          <w:sz w:val="22"/>
          <w:szCs w:val="22"/>
          <w:lang w:eastAsia="en-US" w:bidi="ar-SA"/>
          <w14:ligatures w14:val="standardContextual"/>
        </w:rPr>
        <w:t>4</w:t>
      </w:r>
      <w:r w:rsidRPr="0091365C">
        <w:rPr>
          <w:rFonts w:ascii="Times New Roman" w:eastAsiaTheme="minorHAnsi" w:hAnsi="Times New Roman" w:cs="Times New Roman"/>
          <w:kern w:val="0"/>
          <w:sz w:val="22"/>
          <w:szCs w:val="22"/>
          <w:lang w:eastAsia="en-US" w:bidi="ar-SA"/>
          <w14:ligatures w14:val="standardContextual"/>
        </w:rPr>
        <w:t>.5</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Não serão conhecidos os recursos ou as contrarrazões de recursos interpostos fora do prazo estabelecido no Edital e na Lei.</w:t>
      </w:r>
    </w:p>
    <w:p w14:paraId="6801B8CD" w14:textId="0B9EEB70" w:rsidR="007B5D8D" w:rsidRPr="0091365C"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345250" w:rsidRPr="0091365C">
        <w:rPr>
          <w:rFonts w:ascii="Times New Roman" w:eastAsiaTheme="minorHAnsi" w:hAnsi="Times New Roman" w:cs="Times New Roman"/>
          <w:kern w:val="0"/>
          <w:sz w:val="22"/>
          <w:szCs w:val="22"/>
          <w:lang w:eastAsia="en-US" w:bidi="ar-SA"/>
          <w14:ligatures w14:val="standardContextual"/>
        </w:rPr>
        <w:t>4</w:t>
      </w:r>
      <w:r w:rsidRPr="0091365C">
        <w:rPr>
          <w:rFonts w:ascii="Times New Roman" w:eastAsiaTheme="minorHAnsi" w:hAnsi="Times New Roman" w:cs="Times New Roman"/>
          <w:kern w:val="0"/>
          <w:sz w:val="22"/>
          <w:szCs w:val="22"/>
          <w:lang w:eastAsia="en-US" w:bidi="ar-SA"/>
          <w14:ligatures w14:val="standardContextual"/>
        </w:rPr>
        <w:t>.6</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Na contagem dos prazos estabelecidos para apresentação de recursos ou contrarrazões de recursos, excluir-se-á o dia do início e incluir-se-á o do vencimento e considerar-se-ão os dias úteis.</w:t>
      </w:r>
    </w:p>
    <w:p w14:paraId="2A487407" w14:textId="1B4BE4E4" w:rsidR="007B5D8D" w:rsidRPr="0091365C"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345250" w:rsidRPr="0091365C">
        <w:rPr>
          <w:rFonts w:ascii="Times New Roman" w:eastAsiaTheme="minorHAnsi" w:hAnsi="Times New Roman" w:cs="Times New Roman"/>
          <w:kern w:val="0"/>
          <w:sz w:val="22"/>
          <w:szCs w:val="22"/>
          <w:lang w:eastAsia="en-US" w:bidi="ar-SA"/>
          <w14:ligatures w14:val="standardContextual"/>
        </w:rPr>
        <w:t>4</w:t>
      </w:r>
      <w:r w:rsidRPr="0091365C">
        <w:rPr>
          <w:rFonts w:ascii="Times New Roman" w:eastAsiaTheme="minorHAnsi" w:hAnsi="Times New Roman" w:cs="Times New Roman"/>
          <w:kern w:val="0"/>
          <w:sz w:val="22"/>
          <w:szCs w:val="22"/>
          <w:lang w:eastAsia="en-US" w:bidi="ar-SA"/>
          <w14:ligatures w14:val="standardContextual"/>
        </w:rPr>
        <w:t>.7</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Após a manifestação dos interessados, o Pregoeiro fará análise dos recursos e das contrarrazões manifestando-se formalmente sobre o seu conteúdo, podendo:</w:t>
      </w:r>
    </w:p>
    <w:p w14:paraId="3897E96A" w14:textId="77777777" w:rsidR="007B5D8D" w:rsidRPr="0091365C" w:rsidRDefault="007B5D8D" w:rsidP="007B5D8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36E25C2D" w14:textId="77777777" w:rsidR="007B5D8D" w:rsidRPr="0091365C" w:rsidRDefault="007B5D8D" w:rsidP="007B5D8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34DE264C" w14:textId="0621DC4A" w:rsidR="007B5D8D" w:rsidRPr="0091365C"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345250" w:rsidRPr="0091365C">
        <w:rPr>
          <w:rFonts w:ascii="Times New Roman" w:eastAsiaTheme="minorHAnsi" w:hAnsi="Times New Roman" w:cs="Times New Roman"/>
          <w:kern w:val="0"/>
          <w:sz w:val="22"/>
          <w:szCs w:val="22"/>
          <w:lang w:eastAsia="en-US" w:bidi="ar-SA"/>
          <w14:ligatures w14:val="standardContextual"/>
        </w:rPr>
        <w:t>4</w:t>
      </w:r>
      <w:r w:rsidRPr="0091365C">
        <w:rPr>
          <w:rFonts w:ascii="Times New Roman" w:eastAsiaTheme="minorHAnsi" w:hAnsi="Times New Roman" w:cs="Times New Roman"/>
          <w:kern w:val="0"/>
          <w:sz w:val="22"/>
          <w:szCs w:val="22"/>
          <w:lang w:eastAsia="en-US" w:bidi="ar-SA"/>
          <w14:ligatures w14:val="standardContextual"/>
        </w:rPr>
        <w:t>.8</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Após análise e manifestação do Pregoeiro sobre os recursos, o processo poderá ser submetido à análise d</w:t>
      </w:r>
      <w:r w:rsidR="00E160B6" w:rsidRPr="0091365C">
        <w:rPr>
          <w:rFonts w:ascii="Times New Roman" w:eastAsiaTheme="minorHAnsi" w:hAnsi="Times New Roman" w:cs="Times New Roman"/>
          <w:kern w:val="0"/>
          <w:sz w:val="22"/>
          <w:szCs w:val="22"/>
          <w:lang w:eastAsia="en-US" w:bidi="ar-SA"/>
          <w14:ligatures w14:val="standardContextual"/>
        </w:rPr>
        <w:t xml:space="preserve">o Setor Jurídico </w:t>
      </w:r>
      <w:r w:rsidRPr="0091365C">
        <w:rPr>
          <w:rFonts w:ascii="Times New Roman" w:eastAsiaTheme="minorHAnsi" w:hAnsi="Times New Roman" w:cs="Times New Roman"/>
          <w:kern w:val="0"/>
          <w:sz w:val="22"/>
          <w:szCs w:val="22"/>
          <w:lang w:eastAsia="en-US" w:bidi="ar-SA"/>
          <w14:ligatures w14:val="standardContextual"/>
        </w:rPr>
        <w:t>do Município.</w:t>
      </w:r>
    </w:p>
    <w:p w14:paraId="49700C59" w14:textId="70BF41F1" w:rsidR="007B5D8D" w:rsidRPr="0091365C"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345250" w:rsidRPr="0091365C">
        <w:rPr>
          <w:rFonts w:ascii="Times New Roman" w:eastAsiaTheme="minorHAnsi" w:hAnsi="Times New Roman" w:cs="Times New Roman"/>
          <w:kern w:val="0"/>
          <w:sz w:val="22"/>
          <w:szCs w:val="22"/>
          <w:lang w:eastAsia="en-US" w:bidi="ar-SA"/>
          <w14:ligatures w14:val="standardContextual"/>
        </w:rPr>
        <w:t>4</w:t>
      </w:r>
      <w:r w:rsidRPr="0091365C">
        <w:rPr>
          <w:rFonts w:ascii="Times New Roman" w:eastAsiaTheme="minorHAnsi" w:hAnsi="Times New Roman" w:cs="Times New Roman"/>
          <w:kern w:val="0"/>
          <w:sz w:val="22"/>
          <w:szCs w:val="22"/>
          <w:lang w:eastAsia="en-US" w:bidi="ar-SA"/>
          <w14:ligatures w14:val="standardContextual"/>
        </w:rPr>
        <w:t>.9</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A Autoridade competente emitirá a Decisão Final.</w:t>
      </w:r>
    </w:p>
    <w:p w14:paraId="2C5B67DB" w14:textId="7D14BFB0" w:rsidR="007B5D8D" w:rsidRPr="0091365C"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345250" w:rsidRPr="0091365C">
        <w:rPr>
          <w:rFonts w:ascii="Times New Roman" w:eastAsiaTheme="minorHAnsi" w:hAnsi="Times New Roman" w:cs="Times New Roman"/>
          <w:kern w:val="0"/>
          <w:sz w:val="22"/>
          <w:szCs w:val="22"/>
          <w:lang w:eastAsia="en-US" w:bidi="ar-SA"/>
          <w14:ligatures w14:val="standardContextual"/>
        </w:rPr>
        <w:t>4</w:t>
      </w:r>
      <w:r w:rsidRPr="0091365C">
        <w:rPr>
          <w:rFonts w:ascii="Times New Roman" w:eastAsiaTheme="minorHAnsi" w:hAnsi="Times New Roman" w:cs="Times New Roman"/>
          <w:kern w:val="0"/>
          <w:sz w:val="22"/>
          <w:szCs w:val="22"/>
          <w:lang w:eastAsia="en-US" w:bidi="ar-SA"/>
          <w14:ligatures w14:val="standardContextual"/>
        </w:rPr>
        <w:t>.10</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Decididos os recursos e constatada a regularidade dos atos praticados, a autoridade competente adjudicará o objeto do certame e homologará o procedimento licitatório.</w:t>
      </w:r>
    </w:p>
    <w:p w14:paraId="68D30503" w14:textId="59180060" w:rsidR="007B5D8D" w:rsidRPr="0091365C"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w:t>
      </w:r>
      <w:r w:rsidR="00345250" w:rsidRPr="0091365C">
        <w:rPr>
          <w:rFonts w:ascii="Times New Roman" w:eastAsiaTheme="minorHAnsi" w:hAnsi="Times New Roman" w:cs="Times New Roman"/>
          <w:kern w:val="0"/>
          <w:sz w:val="22"/>
          <w:szCs w:val="22"/>
          <w:lang w:eastAsia="en-US" w:bidi="ar-SA"/>
          <w14:ligatures w14:val="standardContextual"/>
        </w:rPr>
        <w:t>4</w:t>
      </w:r>
      <w:r w:rsidRPr="0091365C">
        <w:rPr>
          <w:rFonts w:ascii="Times New Roman" w:eastAsiaTheme="minorHAnsi" w:hAnsi="Times New Roman" w:cs="Times New Roman"/>
          <w:kern w:val="0"/>
          <w:sz w:val="22"/>
          <w:szCs w:val="22"/>
          <w:lang w:eastAsia="en-US" w:bidi="ar-SA"/>
          <w14:ligatures w14:val="standardContextual"/>
        </w:rPr>
        <w:t>.11</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O acolhimento de recurso importará a invalidação apenas dos atos insuscetíveis de aproveitamento.</w:t>
      </w:r>
    </w:p>
    <w:bookmarkEnd w:id="16"/>
    <w:p w14:paraId="4B8D0B00" w14:textId="77777777" w:rsidR="007B5D8D" w:rsidRPr="0091365C"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7BC9B87B" w:rsidR="007B5D8D" w:rsidRPr="0091365C"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91365C">
        <w:rPr>
          <w:rFonts w:ascii="Times New Roman" w:eastAsiaTheme="minorHAnsi" w:hAnsi="Times New Roman" w:cs="Times New Roman"/>
          <w:b/>
          <w:bCs/>
          <w:kern w:val="0"/>
          <w:sz w:val="22"/>
          <w:szCs w:val="22"/>
          <w:lang w:eastAsia="en-US" w:bidi="ar-SA"/>
          <w14:ligatures w14:val="standardContextual"/>
        </w:rPr>
        <w:t>1</w:t>
      </w:r>
      <w:r w:rsidR="00345250" w:rsidRPr="0091365C">
        <w:rPr>
          <w:rFonts w:ascii="Times New Roman" w:eastAsiaTheme="minorHAnsi" w:hAnsi="Times New Roman" w:cs="Times New Roman"/>
          <w:b/>
          <w:bCs/>
          <w:kern w:val="0"/>
          <w:sz w:val="22"/>
          <w:szCs w:val="22"/>
          <w:lang w:eastAsia="en-US" w:bidi="ar-SA"/>
          <w14:ligatures w14:val="standardContextual"/>
        </w:rPr>
        <w:t>5</w:t>
      </w:r>
      <w:r w:rsidRPr="0091365C">
        <w:rPr>
          <w:rFonts w:ascii="Times New Roman" w:eastAsiaTheme="minorHAnsi" w:hAnsi="Times New Roman" w:cs="Times New Roman"/>
          <w:b/>
          <w:bCs/>
          <w:kern w:val="0"/>
          <w:sz w:val="22"/>
          <w:szCs w:val="22"/>
          <w:lang w:eastAsia="en-US" w:bidi="ar-SA"/>
          <w14:ligatures w14:val="standardContextual"/>
        </w:rPr>
        <w:t xml:space="preserve">. DA ADJUDICAÇÃO, HOMOLOGAÇÃO E </w:t>
      </w:r>
      <w:r w:rsidR="00680D15" w:rsidRPr="0091365C">
        <w:rPr>
          <w:rFonts w:ascii="Times New Roman" w:eastAsiaTheme="minorHAnsi" w:hAnsi="Times New Roman" w:cs="Times New Roman"/>
          <w:b/>
          <w:bCs/>
          <w:kern w:val="0"/>
          <w:sz w:val="22"/>
          <w:szCs w:val="22"/>
          <w:lang w:eastAsia="en-US" w:bidi="ar-SA"/>
          <w14:ligatures w14:val="standardContextual"/>
        </w:rPr>
        <w:t>CONTRATAÇÃO</w:t>
      </w:r>
    </w:p>
    <w:p w14:paraId="02F0215F" w14:textId="77777777" w:rsidR="00182CA7" w:rsidRPr="0091365C" w:rsidRDefault="00182CA7" w:rsidP="00182CA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15.1. Em não sendo interposto recurso caberá ao pregoeiro adjudicar o objeto ao licitante vencedor e encaminhar o processo à Autoridade competente para a sua Homologação.</w:t>
      </w:r>
    </w:p>
    <w:p w14:paraId="513CDCCD" w14:textId="77777777" w:rsidR="00182CA7" w:rsidRPr="0091365C" w:rsidRDefault="00182CA7" w:rsidP="00182CA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15.2. Havendo recurso, a adjudicação do objeto ao licitante vencedor e a homologação do processo será realizada pela Autoridade competente somente após a apreciação pelo pregoeiro.</w:t>
      </w:r>
    </w:p>
    <w:p w14:paraId="26EF9385" w14:textId="77777777" w:rsidR="00182CA7" w:rsidRPr="0091365C" w:rsidRDefault="00182CA7" w:rsidP="00182CA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editado o Contrato e o licitante vencedor será convocado via telefone ou e-mail para assiná-lo, devendo firmá-lo e devolvê-lo no prazo de até 5 (cinco) dias úteis após a convocação, através de e-mail ou diretamente no Setor de Contratações desta Prefeitura. </w:t>
      </w:r>
    </w:p>
    <w:p w14:paraId="4FFB2723" w14:textId="77777777" w:rsidR="00182CA7" w:rsidRPr="0091365C" w:rsidRDefault="00182CA7" w:rsidP="00182CA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15.3.1. Se o edital prever que após ser declarada vencedora a empresa deverá apresentar qualquer documento como condição para assinatura do contrato, a mesma deverá fazê-lo antes da assinatura do mesmo.</w:t>
      </w:r>
    </w:p>
    <w:p w14:paraId="7119510A" w14:textId="77777777" w:rsidR="00182CA7" w:rsidRPr="0091365C" w:rsidRDefault="00182CA7" w:rsidP="00182CA7">
      <w:pPr>
        <w:jc w:val="both"/>
        <w:rPr>
          <w:rFonts w:ascii="Times New Roman" w:hAnsi="Times New Roman" w:cs="Times New Roman"/>
          <w:sz w:val="22"/>
          <w:szCs w:val="22"/>
        </w:rPr>
      </w:pPr>
      <w:r w:rsidRPr="0091365C">
        <w:rPr>
          <w:rFonts w:ascii="Times New Roman" w:hAnsi="Times New Roman" w:cs="Times New Roman"/>
          <w:sz w:val="22"/>
          <w:szCs w:val="22"/>
        </w:rPr>
        <w:t>15.3.2. O contrato somente será gerado e convocada a empresa para assinatura se a mesma apresentar a documentação e se esta estiver de acordo com o solicitado, caso contrário, a empresa vencedora será desclassificada e serão convocadas as demais empresas, por ordem de classificação.</w:t>
      </w:r>
    </w:p>
    <w:p w14:paraId="7346D8FA" w14:textId="77777777" w:rsidR="00182CA7" w:rsidRPr="0091365C" w:rsidRDefault="00182CA7" w:rsidP="00182CA7">
      <w:pPr>
        <w:tabs>
          <w:tab w:val="left" w:pos="759"/>
        </w:tabs>
        <w:suppressAutoHyphens w:val="0"/>
        <w:autoSpaceDE w:val="0"/>
        <w:autoSpaceDN w:val="0"/>
        <w:jc w:val="both"/>
        <w:rPr>
          <w:rFonts w:ascii="Times New Roman" w:hAnsi="Times New Roman" w:cs="Times New Roman"/>
          <w:sz w:val="22"/>
          <w:szCs w:val="22"/>
        </w:rPr>
      </w:pPr>
      <w:r w:rsidRPr="0091365C">
        <w:rPr>
          <w:rFonts w:ascii="Times New Roman" w:hAnsi="Times New Roman" w:cs="Times New Roman"/>
          <w:sz w:val="22"/>
          <w:szCs w:val="22"/>
        </w:rPr>
        <w:t>15.3.3. O item 15.3 deverá ser desconsiderado caso seja outra a decisão da autoridade competente que não a homologação do processo licitatório ou outra for sua decisão.</w:t>
      </w:r>
    </w:p>
    <w:p w14:paraId="7FFEE1D5" w14:textId="0F2F1389" w:rsidR="00182CA7" w:rsidRPr="0091365C" w:rsidRDefault="00182CA7" w:rsidP="00182CA7">
      <w:pPr>
        <w:tabs>
          <w:tab w:val="left" w:pos="608"/>
        </w:tabs>
        <w:suppressAutoHyphens w:val="0"/>
        <w:autoSpaceDE w:val="0"/>
        <w:autoSpaceDN w:val="0"/>
        <w:jc w:val="both"/>
        <w:rPr>
          <w:rFonts w:ascii="Times New Roman" w:hAnsi="Times New Roman" w:cs="Times New Roman"/>
          <w:sz w:val="22"/>
          <w:szCs w:val="22"/>
        </w:rPr>
      </w:pPr>
      <w:r w:rsidRPr="0091365C">
        <w:rPr>
          <w:rFonts w:ascii="Times New Roman" w:hAnsi="Times New Roman" w:cs="Times New Roman"/>
          <w:sz w:val="22"/>
          <w:szCs w:val="22"/>
        </w:rPr>
        <w:t xml:space="preserve">15.4. Caso a licitante vencedora não atenda ao prazo previsto no item 15.3, ensejará a aplicação das sanções estabelecidas no </w:t>
      </w:r>
      <w:r w:rsidR="003D3D08" w:rsidRPr="0091365C">
        <w:rPr>
          <w:rFonts w:ascii="Times New Roman" w:hAnsi="Times New Roman" w:cs="Times New Roman"/>
          <w:sz w:val="22"/>
          <w:szCs w:val="22"/>
        </w:rPr>
        <w:t xml:space="preserve">item penalidades </w:t>
      </w:r>
      <w:r w:rsidRPr="0091365C">
        <w:rPr>
          <w:rFonts w:ascii="Times New Roman" w:hAnsi="Times New Roman" w:cs="Times New Roman"/>
          <w:sz w:val="22"/>
          <w:szCs w:val="22"/>
        </w:rPr>
        <w:t>deste instrumento, reservando-se o Município, o direito de convocar as licitantes remanescentes, na ordem de classificação, para a celebração do contrato nas condições propostas pelo licitante vencedor, observado o disposto no Art.</w:t>
      </w:r>
      <w:r w:rsidRPr="0091365C">
        <w:rPr>
          <w:rFonts w:ascii="Times New Roman" w:hAnsi="Times New Roman" w:cs="Times New Roman"/>
          <w:spacing w:val="80"/>
          <w:sz w:val="22"/>
          <w:szCs w:val="22"/>
        </w:rPr>
        <w:t xml:space="preserve"> </w:t>
      </w:r>
      <w:r w:rsidRPr="0091365C">
        <w:rPr>
          <w:rFonts w:ascii="Times New Roman" w:hAnsi="Times New Roman" w:cs="Times New Roman"/>
          <w:sz w:val="22"/>
          <w:szCs w:val="22"/>
        </w:rPr>
        <w:t>90 da Lei Federal nº 14.133/2021.</w:t>
      </w:r>
    </w:p>
    <w:p w14:paraId="162D7793" w14:textId="77777777" w:rsidR="00994E6A" w:rsidRPr="0091365C" w:rsidRDefault="00994E6A" w:rsidP="00994E6A">
      <w:pPr>
        <w:tabs>
          <w:tab w:val="left" w:pos="634"/>
        </w:tabs>
        <w:suppressAutoHyphens w:val="0"/>
        <w:autoSpaceDE w:val="0"/>
        <w:autoSpaceDN w:val="0"/>
        <w:jc w:val="both"/>
        <w:rPr>
          <w:rFonts w:ascii="Times New Roman" w:hAnsi="Times New Roman" w:cs="Times New Roman"/>
          <w:sz w:val="22"/>
          <w:szCs w:val="22"/>
        </w:rPr>
      </w:pPr>
      <w:r w:rsidRPr="0091365C">
        <w:rPr>
          <w:rFonts w:ascii="Times New Roman" w:hAnsi="Times New Roman" w:cs="Times New Roman"/>
          <w:sz w:val="22"/>
          <w:szCs w:val="22"/>
        </w:rPr>
        <w:t>15.5. Na hipótese de nenhum dos licitantes aceitar a contratação, nos termos do item anterior, a Administração, observados o valor estimado e sua eventual atualização nos termos do edital, poderá:</w:t>
      </w:r>
    </w:p>
    <w:p w14:paraId="695108C2" w14:textId="2172068F" w:rsidR="00994E6A" w:rsidRPr="0091365C" w:rsidRDefault="00E75D62" w:rsidP="00994E6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91365C">
        <w:rPr>
          <w:rFonts w:ascii="Times New Roman" w:hAnsi="Times New Roman" w:cs="Times New Roman"/>
          <w:sz w:val="22"/>
          <w:szCs w:val="22"/>
        </w:rPr>
        <w:t xml:space="preserve">a) </w:t>
      </w:r>
      <w:r w:rsidR="00994E6A" w:rsidRPr="0091365C">
        <w:rPr>
          <w:rFonts w:ascii="Times New Roman" w:hAnsi="Times New Roman" w:cs="Times New Roman"/>
          <w:sz w:val="22"/>
          <w:szCs w:val="22"/>
        </w:rPr>
        <w:t>Convocar os licitantes remanescentes para negociação, na ordem de classificação, com vistas à obtenção de preço melhor, mesmo que acima do preço do adjudicatário;</w:t>
      </w:r>
    </w:p>
    <w:p w14:paraId="64C9E9D1" w14:textId="5DDFCBDF" w:rsidR="00994E6A" w:rsidRPr="0091365C" w:rsidRDefault="00E75D62" w:rsidP="00994E6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91365C">
        <w:rPr>
          <w:rFonts w:ascii="Times New Roman" w:hAnsi="Times New Roman" w:cs="Times New Roman"/>
          <w:sz w:val="22"/>
          <w:szCs w:val="22"/>
        </w:rPr>
        <w:t xml:space="preserve">b) </w:t>
      </w:r>
      <w:r w:rsidR="00994E6A" w:rsidRPr="0091365C">
        <w:rPr>
          <w:rFonts w:ascii="Times New Roman" w:hAnsi="Times New Roman" w:cs="Times New Roman"/>
          <w:sz w:val="22"/>
          <w:szCs w:val="22"/>
        </w:rPr>
        <w:t>Adjudicar</w:t>
      </w:r>
      <w:r w:rsidR="00994E6A" w:rsidRPr="0091365C">
        <w:rPr>
          <w:rFonts w:ascii="Times New Roman" w:hAnsi="Times New Roman" w:cs="Times New Roman"/>
          <w:spacing w:val="-1"/>
          <w:sz w:val="22"/>
          <w:szCs w:val="22"/>
        </w:rPr>
        <w:t xml:space="preserve"> </w:t>
      </w:r>
      <w:r w:rsidR="00994E6A" w:rsidRPr="0091365C">
        <w:rPr>
          <w:rFonts w:ascii="Times New Roman" w:hAnsi="Times New Roman" w:cs="Times New Roman"/>
          <w:sz w:val="22"/>
          <w:szCs w:val="22"/>
        </w:rPr>
        <w:t>e</w:t>
      </w:r>
      <w:r w:rsidR="00994E6A" w:rsidRPr="0091365C">
        <w:rPr>
          <w:rFonts w:ascii="Times New Roman" w:hAnsi="Times New Roman" w:cs="Times New Roman"/>
          <w:spacing w:val="-1"/>
          <w:sz w:val="22"/>
          <w:szCs w:val="22"/>
        </w:rPr>
        <w:t xml:space="preserve"> </w:t>
      </w:r>
      <w:r w:rsidR="00994E6A" w:rsidRPr="0091365C">
        <w:rPr>
          <w:rFonts w:ascii="Times New Roman" w:hAnsi="Times New Roman" w:cs="Times New Roman"/>
          <w:sz w:val="22"/>
          <w:szCs w:val="22"/>
        </w:rPr>
        <w:t>celebrar</w:t>
      </w:r>
      <w:r w:rsidR="00994E6A" w:rsidRPr="0091365C">
        <w:rPr>
          <w:rFonts w:ascii="Times New Roman" w:hAnsi="Times New Roman" w:cs="Times New Roman"/>
          <w:spacing w:val="-2"/>
          <w:sz w:val="22"/>
          <w:szCs w:val="22"/>
        </w:rPr>
        <w:t xml:space="preserve"> </w:t>
      </w:r>
      <w:r w:rsidR="00994E6A" w:rsidRPr="0091365C">
        <w:rPr>
          <w:rFonts w:ascii="Times New Roman" w:hAnsi="Times New Roman" w:cs="Times New Roman"/>
          <w:sz w:val="22"/>
          <w:szCs w:val="22"/>
        </w:rPr>
        <w:t>o</w:t>
      </w:r>
      <w:r w:rsidR="00994E6A" w:rsidRPr="0091365C">
        <w:rPr>
          <w:rFonts w:ascii="Times New Roman" w:hAnsi="Times New Roman" w:cs="Times New Roman"/>
          <w:spacing w:val="-2"/>
          <w:sz w:val="22"/>
          <w:szCs w:val="22"/>
        </w:rPr>
        <w:t xml:space="preserve"> </w:t>
      </w:r>
      <w:r w:rsidR="00994E6A" w:rsidRPr="0091365C">
        <w:rPr>
          <w:rFonts w:ascii="Times New Roman" w:hAnsi="Times New Roman" w:cs="Times New Roman"/>
          <w:sz w:val="22"/>
          <w:szCs w:val="22"/>
        </w:rPr>
        <w:t>contrato</w:t>
      </w:r>
      <w:r w:rsidR="00994E6A" w:rsidRPr="0091365C">
        <w:rPr>
          <w:rFonts w:ascii="Times New Roman" w:hAnsi="Times New Roman" w:cs="Times New Roman"/>
          <w:spacing w:val="-2"/>
          <w:sz w:val="22"/>
          <w:szCs w:val="22"/>
        </w:rPr>
        <w:t xml:space="preserve"> </w:t>
      </w:r>
      <w:r w:rsidR="00994E6A" w:rsidRPr="0091365C">
        <w:rPr>
          <w:rFonts w:ascii="Times New Roman" w:hAnsi="Times New Roman" w:cs="Times New Roman"/>
          <w:sz w:val="22"/>
          <w:szCs w:val="22"/>
        </w:rPr>
        <w:t>nas</w:t>
      </w:r>
      <w:r w:rsidR="00994E6A" w:rsidRPr="0091365C">
        <w:rPr>
          <w:rFonts w:ascii="Times New Roman" w:hAnsi="Times New Roman" w:cs="Times New Roman"/>
          <w:spacing w:val="-1"/>
          <w:sz w:val="22"/>
          <w:szCs w:val="22"/>
        </w:rPr>
        <w:t xml:space="preserve"> </w:t>
      </w:r>
      <w:r w:rsidR="00994E6A" w:rsidRPr="0091365C">
        <w:rPr>
          <w:rFonts w:ascii="Times New Roman" w:hAnsi="Times New Roman" w:cs="Times New Roman"/>
          <w:sz w:val="22"/>
          <w:szCs w:val="22"/>
        </w:rPr>
        <w:t>condições</w:t>
      </w:r>
      <w:r w:rsidR="00994E6A" w:rsidRPr="0091365C">
        <w:rPr>
          <w:rFonts w:ascii="Times New Roman" w:hAnsi="Times New Roman" w:cs="Times New Roman"/>
          <w:spacing w:val="-1"/>
          <w:sz w:val="22"/>
          <w:szCs w:val="22"/>
        </w:rPr>
        <w:t xml:space="preserve"> </w:t>
      </w:r>
      <w:r w:rsidR="00994E6A" w:rsidRPr="0091365C">
        <w:rPr>
          <w:rFonts w:ascii="Times New Roman" w:hAnsi="Times New Roman" w:cs="Times New Roman"/>
          <w:sz w:val="22"/>
          <w:szCs w:val="22"/>
        </w:rPr>
        <w:t>ofertadas</w:t>
      </w:r>
      <w:r w:rsidR="00994E6A" w:rsidRPr="0091365C">
        <w:rPr>
          <w:rFonts w:ascii="Times New Roman" w:hAnsi="Times New Roman" w:cs="Times New Roman"/>
          <w:spacing w:val="-1"/>
          <w:sz w:val="22"/>
          <w:szCs w:val="22"/>
        </w:rPr>
        <w:t xml:space="preserve"> </w:t>
      </w:r>
      <w:r w:rsidR="00994E6A" w:rsidRPr="0091365C">
        <w:rPr>
          <w:rFonts w:ascii="Times New Roman" w:hAnsi="Times New Roman" w:cs="Times New Roman"/>
          <w:sz w:val="22"/>
          <w:szCs w:val="22"/>
        </w:rPr>
        <w:t>pelos</w:t>
      </w:r>
      <w:r w:rsidR="00994E6A" w:rsidRPr="0091365C">
        <w:rPr>
          <w:rFonts w:ascii="Times New Roman" w:hAnsi="Times New Roman" w:cs="Times New Roman"/>
          <w:spacing w:val="-1"/>
          <w:sz w:val="22"/>
          <w:szCs w:val="22"/>
        </w:rPr>
        <w:t xml:space="preserve"> </w:t>
      </w:r>
      <w:r w:rsidR="00994E6A" w:rsidRPr="0091365C">
        <w:rPr>
          <w:rFonts w:ascii="Times New Roman" w:hAnsi="Times New Roman" w:cs="Times New Roman"/>
          <w:sz w:val="22"/>
          <w:szCs w:val="22"/>
        </w:rPr>
        <w:t>licitantes</w:t>
      </w:r>
      <w:r w:rsidR="00994E6A" w:rsidRPr="0091365C">
        <w:rPr>
          <w:rFonts w:ascii="Times New Roman" w:hAnsi="Times New Roman" w:cs="Times New Roman"/>
          <w:spacing w:val="-1"/>
          <w:sz w:val="22"/>
          <w:szCs w:val="22"/>
        </w:rPr>
        <w:t xml:space="preserve"> </w:t>
      </w:r>
      <w:r w:rsidR="00994E6A" w:rsidRPr="0091365C">
        <w:rPr>
          <w:rFonts w:ascii="Times New Roman" w:hAnsi="Times New Roman" w:cs="Times New Roman"/>
          <w:sz w:val="22"/>
          <w:szCs w:val="22"/>
        </w:rPr>
        <w:t>remanescentes,</w:t>
      </w:r>
      <w:r w:rsidR="00994E6A" w:rsidRPr="0091365C">
        <w:rPr>
          <w:rFonts w:ascii="Times New Roman" w:hAnsi="Times New Roman" w:cs="Times New Roman"/>
          <w:spacing w:val="-1"/>
          <w:sz w:val="22"/>
          <w:szCs w:val="22"/>
        </w:rPr>
        <w:t xml:space="preserve"> </w:t>
      </w:r>
      <w:r w:rsidR="00994E6A" w:rsidRPr="0091365C">
        <w:rPr>
          <w:rFonts w:ascii="Times New Roman" w:hAnsi="Times New Roman" w:cs="Times New Roman"/>
          <w:sz w:val="22"/>
          <w:szCs w:val="22"/>
        </w:rPr>
        <w:t>atendida a ordem classificatória, quando frustrada a negociação de melhor condição.</w:t>
      </w:r>
    </w:p>
    <w:p w14:paraId="311BF3FB" w14:textId="77777777" w:rsidR="00994E6A" w:rsidRPr="0091365C" w:rsidRDefault="00994E6A" w:rsidP="00994E6A">
      <w:pPr>
        <w:tabs>
          <w:tab w:val="left" w:pos="658"/>
        </w:tabs>
        <w:suppressAutoHyphens w:val="0"/>
        <w:autoSpaceDE w:val="0"/>
        <w:autoSpaceDN w:val="0"/>
        <w:jc w:val="both"/>
        <w:rPr>
          <w:rFonts w:ascii="Times New Roman" w:hAnsi="Times New Roman" w:cs="Times New Roman"/>
          <w:sz w:val="22"/>
          <w:szCs w:val="22"/>
        </w:rPr>
      </w:pPr>
      <w:r w:rsidRPr="0091365C">
        <w:rPr>
          <w:rFonts w:ascii="Times New Roman" w:hAnsi="Times New Roman" w:cs="Times New Roman"/>
          <w:sz w:val="22"/>
          <w:szCs w:val="22"/>
        </w:rPr>
        <w:t>15.6. 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 se for o caso.</w:t>
      </w:r>
    </w:p>
    <w:p w14:paraId="186BC418" w14:textId="77777777" w:rsidR="00994E6A" w:rsidRPr="0091365C" w:rsidRDefault="00994E6A" w:rsidP="00994E6A">
      <w:pPr>
        <w:tabs>
          <w:tab w:val="left" w:pos="774"/>
        </w:tabs>
        <w:suppressAutoHyphens w:val="0"/>
        <w:autoSpaceDE w:val="0"/>
        <w:autoSpaceDN w:val="0"/>
        <w:jc w:val="both"/>
        <w:rPr>
          <w:rFonts w:ascii="Times New Roman" w:hAnsi="Times New Roman" w:cs="Times New Roman"/>
          <w:sz w:val="22"/>
          <w:szCs w:val="22"/>
        </w:rPr>
      </w:pPr>
      <w:r w:rsidRPr="0091365C">
        <w:rPr>
          <w:rFonts w:ascii="Times New Roman" w:hAnsi="Times New Roman" w:cs="Times New Roman"/>
          <w:sz w:val="22"/>
          <w:szCs w:val="22"/>
        </w:rPr>
        <w:t>15.6.1. A regra estabelecida no item 15.6 não se aplicará aos licitantes remanescentes convocados na forma do inciso I do item 15.5 deste instrumento.</w:t>
      </w:r>
    </w:p>
    <w:p w14:paraId="794E935F" w14:textId="77777777" w:rsidR="00994E6A" w:rsidRPr="0091365C" w:rsidRDefault="00994E6A" w:rsidP="00994E6A">
      <w:pPr>
        <w:tabs>
          <w:tab w:val="left" w:pos="598"/>
        </w:tabs>
        <w:suppressAutoHyphens w:val="0"/>
        <w:autoSpaceDE w:val="0"/>
        <w:autoSpaceDN w:val="0"/>
        <w:jc w:val="both"/>
        <w:rPr>
          <w:rFonts w:ascii="Times New Roman" w:hAnsi="Times New Roman" w:cs="Times New Roman"/>
          <w:sz w:val="22"/>
          <w:szCs w:val="22"/>
        </w:rPr>
      </w:pPr>
      <w:r w:rsidRPr="0091365C">
        <w:rPr>
          <w:rFonts w:ascii="Times New Roman" w:hAnsi="Times New Roman" w:cs="Times New Roman"/>
          <w:sz w:val="22"/>
          <w:szCs w:val="22"/>
        </w:rPr>
        <w:t xml:space="preserve">15.7. Antes de formalizar ou prorrogar o prazo de vigência do contrato, a Administração verificará a </w:t>
      </w:r>
      <w:r w:rsidRPr="0091365C">
        <w:rPr>
          <w:rFonts w:ascii="Times New Roman" w:hAnsi="Times New Roman" w:cs="Times New Roman"/>
          <w:sz w:val="22"/>
          <w:szCs w:val="22"/>
        </w:rPr>
        <w:lastRenderedPageBreak/>
        <w:t xml:space="preserve">regularidade fiscal do contratado, efetuará consulta consolidada de Pessoa Jurídica no site do Tribunal de Contas da União - TCU (TCU, CNJ, CEIS e CNEP): </w:t>
      </w:r>
      <w:hyperlink r:id="rId16" w:history="1">
        <w:r w:rsidRPr="0091365C">
          <w:rPr>
            <w:rStyle w:val="Hyperlink"/>
            <w:rFonts w:ascii="Times New Roman" w:hAnsi="Times New Roman" w:cs="Times New Roman"/>
            <w:sz w:val="22"/>
            <w:szCs w:val="22"/>
          </w:rPr>
          <w:t>https://certidoes-apf.apps.tcu.gov.br</w:t>
        </w:r>
      </w:hyperlink>
      <w:r w:rsidRPr="0091365C">
        <w:rPr>
          <w:rStyle w:val="Hyperlink"/>
          <w:rFonts w:ascii="Times New Roman" w:hAnsi="Times New Roman" w:cs="Times New Roman"/>
          <w:sz w:val="22"/>
          <w:szCs w:val="22"/>
        </w:rPr>
        <w:t xml:space="preserve"> </w:t>
      </w:r>
      <w:r w:rsidRPr="0091365C">
        <w:rPr>
          <w:rFonts w:ascii="Times New Roman" w:hAnsi="Times New Roman" w:cs="Times New Roman"/>
          <w:sz w:val="22"/>
          <w:szCs w:val="22"/>
        </w:rPr>
        <w:t xml:space="preserve">e emitirá as respectivas certidões negativas as quais serão anexadas ao respectivo </w:t>
      </w:r>
      <w:r w:rsidRPr="0091365C">
        <w:rPr>
          <w:rFonts w:ascii="Times New Roman" w:hAnsi="Times New Roman" w:cs="Times New Roman"/>
          <w:spacing w:val="-2"/>
          <w:sz w:val="22"/>
          <w:szCs w:val="22"/>
        </w:rPr>
        <w:t>processo.</w:t>
      </w:r>
    </w:p>
    <w:p w14:paraId="520C9BFB" w14:textId="0E0C55F9" w:rsidR="00C70595" w:rsidRPr="0091365C"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E4894C7" w14:textId="41B00E96" w:rsidR="00E60C26" w:rsidRPr="0091365C" w:rsidRDefault="00E60C26" w:rsidP="00E60C26">
      <w:pPr>
        <w:jc w:val="both"/>
        <w:rPr>
          <w:rFonts w:ascii="Times New Roman" w:hAnsi="Times New Roman" w:cs="Times New Roman"/>
          <w:b/>
          <w:bCs/>
          <w:kern w:val="0"/>
          <w:sz w:val="22"/>
          <w:szCs w:val="22"/>
        </w:rPr>
      </w:pPr>
      <w:bookmarkStart w:id="18" w:name="_Hlk137067075"/>
      <w:bookmarkStart w:id="19" w:name="_Hlk168565301"/>
      <w:r w:rsidRPr="0091365C">
        <w:rPr>
          <w:rFonts w:ascii="Times New Roman" w:hAnsi="Times New Roman" w:cs="Times New Roman"/>
          <w:b/>
          <w:bCs/>
          <w:sz w:val="22"/>
          <w:szCs w:val="22"/>
        </w:rPr>
        <w:t>1</w:t>
      </w:r>
      <w:r w:rsidR="00F93EF8" w:rsidRPr="0091365C">
        <w:rPr>
          <w:rFonts w:ascii="Times New Roman" w:hAnsi="Times New Roman" w:cs="Times New Roman"/>
          <w:b/>
          <w:bCs/>
          <w:sz w:val="22"/>
          <w:szCs w:val="22"/>
        </w:rPr>
        <w:t>6</w:t>
      </w:r>
      <w:r w:rsidRPr="0091365C">
        <w:rPr>
          <w:rFonts w:ascii="Times New Roman" w:hAnsi="Times New Roman" w:cs="Times New Roman"/>
          <w:b/>
          <w:bCs/>
          <w:sz w:val="22"/>
          <w:szCs w:val="22"/>
        </w:rPr>
        <w:t xml:space="preserve">. DA REABERTURA DA SESSÃO  </w:t>
      </w:r>
    </w:p>
    <w:bookmarkEnd w:id="18"/>
    <w:p w14:paraId="31806B6A" w14:textId="08B9DC96" w:rsidR="00E60C26" w:rsidRPr="0091365C" w:rsidRDefault="00E60C26" w:rsidP="00E60C26">
      <w:pPr>
        <w:jc w:val="both"/>
        <w:rPr>
          <w:rFonts w:ascii="Times New Roman" w:hAnsi="Times New Roman" w:cs="Times New Roman"/>
          <w:kern w:val="2"/>
          <w:sz w:val="22"/>
          <w:szCs w:val="22"/>
        </w:rPr>
      </w:pPr>
      <w:r w:rsidRPr="0091365C">
        <w:rPr>
          <w:rFonts w:ascii="Times New Roman" w:hAnsi="Times New Roman" w:cs="Times New Roman"/>
          <w:sz w:val="22"/>
          <w:szCs w:val="22"/>
        </w:rPr>
        <w:t>1</w:t>
      </w:r>
      <w:r w:rsidR="00F93EF8" w:rsidRPr="0091365C">
        <w:rPr>
          <w:rFonts w:ascii="Times New Roman" w:hAnsi="Times New Roman" w:cs="Times New Roman"/>
          <w:sz w:val="22"/>
          <w:szCs w:val="22"/>
        </w:rPr>
        <w:t>6</w:t>
      </w:r>
      <w:r w:rsidRPr="0091365C">
        <w:rPr>
          <w:rFonts w:ascii="Times New Roman" w:hAnsi="Times New Roman" w:cs="Times New Roman"/>
          <w:sz w:val="22"/>
          <w:szCs w:val="22"/>
        </w:rPr>
        <w:t>.1</w:t>
      </w:r>
      <w:r w:rsidR="007B5B5C" w:rsidRPr="0091365C">
        <w:rPr>
          <w:rFonts w:ascii="Times New Roman" w:hAnsi="Times New Roman" w:cs="Times New Roman"/>
          <w:sz w:val="22"/>
          <w:szCs w:val="22"/>
        </w:rPr>
        <w:t>.</w:t>
      </w:r>
      <w:r w:rsidRPr="0091365C">
        <w:rPr>
          <w:rFonts w:ascii="Times New Roman" w:hAnsi="Times New Roman" w:cs="Times New Roman"/>
          <w:sz w:val="22"/>
          <w:szCs w:val="22"/>
        </w:rPr>
        <w:t xml:space="preserve"> A sessão poderá ser reaberta: </w:t>
      </w:r>
    </w:p>
    <w:p w14:paraId="26A5822C" w14:textId="77777777" w:rsidR="00E60C26" w:rsidRPr="0091365C" w:rsidRDefault="00E60C26" w:rsidP="00E60C26">
      <w:pPr>
        <w:ind w:firstLine="709"/>
        <w:jc w:val="both"/>
        <w:rPr>
          <w:rFonts w:ascii="Times New Roman" w:hAnsi="Times New Roman" w:cs="Times New Roman"/>
          <w:sz w:val="22"/>
          <w:szCs w:val="22"/>
        </w:rPr>
      </w:pPr>
      <w:r w:rsidRPr="0091365C">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367FA275" w14:textId="77777777" w:rsidR="00E60C26" w:rsidRPr="0091365C" w:rsidRDefault="00E60C26" w:rsidP="00E60C26">
      <w:pPr>
        <w:ind w:firstLine="709"/>
        <w:jc w:val="both"/>
        <w:rPr>
          <w:rFonts w:ascii="Times New Roman" w:hAnsi="Times New Roman" w:cs="Times New Roman"/>
          <w:sz w:val="22"/>
          <w:szCs w:val="22"/>
        </w:rPr>
      </w:pPr>
      <w:r w:rsidRPr="0091365C">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59883F7D" w14:textId="77777777" w:rsidR="00E60C26" w:rsidRPr="0091365C" w:rsidRDefault="00E60C26" w:rsidP="00E60C26">
      <w:pPr>
        <w:ind w:firstLine="709"/>
        <w:jc w:val="both"/>
        <w:rPr>
          <w:rFonts w:ascii="Times New Roman" w:hAnsi="Times New Roman" w:cs="Times New Roman"/>
          <w:sz w:val="22"/>
          <w:szCs w:val="22"/>
        </w:rPr>
      </w:pPr>
      <w:r w:rsidRPr="0091365C">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5AF88835" w14:textId="6506D081" w:rsidR="00E60C26" w:rsidRPr="0091365C" w:rsidRDefault="00E60C26" w:rsidP="00E60C26">
      <w:pPr>
        <w:jc w:val="both"/>
        <w:rPr>
          <w:rFonts w:ascii="Times New Roman" w:hAnsi="Times New Roman" w:cs="Times New Roman"/>
          <w:sz w:val="22"/>
          <w:szCs w:val="22"/>
        </w:rPr>
      </w:pPr>
      <w:r w:rsidRPr="0091365C">
        <w:rPr>
          <w:rFonts w:ascii="Times New Roman" w:hAnsi="Times New Roman" w:cs="Times New Roman"/>
          <w:sz w:val="22"/>
          <w:szCs w:val="22"/>
        </w:rPr>
        <w:t>1</w:t>
      </w:r>
      <w:r w:rsidR="00F93EF8" w:rsidRPr="0091365C">
        <w:rPr>
          <w:rFonts w:ascii="Times New Roman" w:hAnsi="Times New Roman" w:cs="Times New Roman"/>
          <w:sz w:val="22"/>
          <w:szCs w:val="22"/>
        </w:rPr>
        <w:t>6</w:t>
      </w:r>
      <w:r w:rsidRPr="0091365C">
        <w:rPr>
          <w:rFonts w:ascii="Times New Roman" w:hAnsi="Times New Roman" w:cs="Times New Roman"/>
          <w:sz w:val="22"/>
          <w:szCs w:val="22"/>
        </w:rPr>
        <w:t>.2</w:t>
      </w:r>
      <w:r w:rsidR="007B5B5C" w:rsidRPr="0091365C">
        <w:rPr>
          <w:rFonts w:ascii="Times New Roman" w:hAnsi="Times New Roman" w:cs="Times New Roman"/>
          <w:sz w:val="22"/>
          <w:szCs w:val="22"/>
        </w:rPr>
        <w:t>.</w:t>
      </w:r>
      <w:r w:rsidRPr="0091365C">
        <w:rPr>
          <w:rFonts w:ascii="Times New Roman" w:hAnsi="Times New Roman" w:cs="Times New Roman"/>
          <w:sz w:val="22"/>
          <w:szCs w:val="22"/>
        </w:rPr>
        <w:t xml:space="preserve"> Todos os licitantes remanescentes deverão ser convocados para acompanhar a sessão reaberta. </w:t>
      </w:r>
    </w:p>
    <w:bookmarkEnd w:id="19"/>
    <w:p w14:paraId="5F76E11C" w14:textId="4B081DD9" w:rsidR="00312E6F" w:rsidRPr="0091365C" w:rsidRDefault="00312E6F" w:rsidP="00312E6F">
      <w:pPr>
        <w:jc w:val="both"/>
        <w:rPr>
          <w:rFonts w:ascii="Times New Roman" w:hAnsi="Times New Roman" w:cs="Times New Roman"/>
          <w:sz w:val="22"/>
          <w:szCs w:val="22"/>
        </w:rPr>
      </w:pPr>
      <w:r w:rsidRPr="0091365C">
        <w:rPr>
          <w:rFonts w:ascii="Times New Roman" w:hAnsi="Times New Roman" w:cs="Times New Roman"/>
          <w:sz w:val="22"/>
          <w:szCs w:val="22"/>
        </w:rPr>
        <w:t>16.2.1</w:t>
      </w:r>
      <w:r w:rsidR="007B5B5C" w:rsidRPr="0091365C">
        <w:rPr>
          <w:rFonts w:ascii="Times New Roman" w:hAnsi="Times New Roman" w:cs="Times New Roman"/>
          <w:sz w:val="22"/>
          <w:szCs w:val="22"/>
        </w:rPr>
        <w:t>.</w:t>
      </w:r>
      <w:r w:rsidRPr="0091365C">
        <w:rPr>
          <w:rFonts w:ascii="Times New Roman" w:hAnsi="Times New Roman" w:cs="Times New Roman"/>
          <w:sz w:val="22"/>
          <w:szCs w:val="22"/>
        </w:rPr>
        <w:t xml:space="preserve"> A convocação se dará por meio da Plataforma de Licitações ou e-mail, de acordo com a fase do procedimento licitatório.</w:t>
      </w:r>
    </w:p>
    <w:p w14:paraId="44372361" w14:textId="77777777" w:rsidR="00E60C26" w:rsidRPr="0091365C" w:rsidRDefault="00E60C26"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62A09933" w14:textId="696E683B" w:rsidR="00930EA2" w:rsidRPr="0091365C"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91365C">
        <w:rPr>
          <w:rFonts w:ascii="Times New Roman" w:eastAsiaTheme="minorHAnsi" w:hAnsi="Times New Roman" w:cs="Times New Roman"/>
          <w:b/>
          <w:bCs/>
          <w:kern w:val="0"/>
          <w:sz w:val="22"/>
          <w:szCs w:val="22"/>
          <w:lang w:eastAsia="en-US" w:bidi="ar-SA"/>
          <w14:ligatures w14:val="standardContextual"/>
        </w:rPr>
        <w:t>1</w:t>
      </w:r>
      <w:r w:rsidR="00F93EF8" w:rsidRPr="0091365C">
        <w:rPr>
          <w:rFonts w:ascii="Times New Roman" w:eastAsiaTheme="minorHAnsi" w:hAnsi="Times New Roman" w:cs="Times New Roman"/>
          <w:b/>
          <w:bCs/>
          <w:kern w:val="0"/>
          <w:sz w:val="22"/>
          <w:szCs w:val="22"/>
          <w:lang w:eastAsia="en-US" w:bidi="ar-SA"/>
          <w14:ligatures w14:val="standardContextual"/>
        </w:rPr>
        <w:t>7</w:t>
      </w:r>
      <w:r w:rsidRPr="0091365C">
        <w:rPr>
          <w:rFonts w:ascii="Times New Roman" w:eastAsiaTheme="minorHAnsi" w:hAnsi="Times New Roman" w:cs="Times New Roman"/>
          <w:b/>
          <w:bCs/>
          <w:kern w:val="0"/>
          <w:sz w:val="22"/>
          <w:szCs w:val="22"/>
          <w:lang w:eastAsia="en-US" w:bidi="ar-SA"/>
          <w14:ligatures w14:val="standardContextual"/>
        </w:rPr>
        <w:t>. DO</w:t>
      </w:r>
      <w:r w:rsidR="00D04463" w:rsidRPr="0091365C">
        <w:rPr>
          <w:rFonts w:ascii="Times New Roman" w:eastAsiaTheme="minorHAnsi" w:hAnsi="Times New Roman" w:cs="Times New Roman"/>
          <w:b/>
          <w:bCs/>
          <w:kern w:val="0"/>
          <w:sz w:val="22"/>
          <w:szCs w:val="22"/>
          <w:lang w:eastAsia="en-US" w:bidi="ar-SA"/>
          <w14:ligatures w14:val="standardContextual"/>
        </w:rPr>
        <w:t>S</w:t>
      </w:r>
      <w:r w:rsidRPr="0091365C">
        <w:rPr>
          <w:rFonts w:ascii="Times New Roman" w:eastAsiaTheme="minorHAnsi" w:hAnsi="Times New Roman" w:cs="Times New Roman"/>
          <w:b/>
          <w:bCs/>
          <w:kern w:val="0"/>
          <w:sz w:val="22"/>
          <w:szCs w:val="22"/>
          <w:lang w:eastAsia="en-US" w:bidi="ar-SA"/>
          <w14:ligatures w14:val="standardContextual"/>
        </w:rPr>
        <w:t xml:space="preserve"> PRAZO</w:t>
      </w:r>
      <w:r w:rsidR="00D04463" w:rsidRPr="0091365C">
        <w:rPr>
          <w:rFonts w:ascii="Times New Roman" w:eastAsiaTheme="minorHAnsi" w:hAnsi="Times New Roman" w:cs="Times New Roman"/>
          <w:b/>
          <w:bCs/>
          <w:kern w:val="0"/>
          <w:sz w:val="22"/>
          <w:szCs w:val="22"/>
          <w:lang w:eastAsia="en-US" w:bidi="ar-SA"/>
          <w14:ligatures w14:val="standardContextual"/>
        </w:rPr>
        <w:t>S</w:t>
      </w:r>
      <w:r w:rsidRPr="0091365C">
        <w:rPr>
          <w:rFonts w:ascii="Times New Roman" w:eastAsiaTheme="minorHAnsi" w:hAnsi="Times New Roman" w:cs="Times New Roman"/>
          <w:b/>
          <w:bCs/>
          <w:kern w:val="0"/>
          <w:sz w:val="22"/>
          <w:szCs w:val="22"/>
          <w:lang w:eastAsia="en-US" w:bidi="ar-SA"/>
          <w14:ligatures w14:val="standardContextual"/>
        </w:rPr>
        <w:t xml:space="preserve"> E DAS CONDIÇÕES DE ENTREGA E RECEBIMENTO</w:t>
      </w:r>
    </w:p>
    <w:p w14:paraId="11EA4868" w14:textId="317A4011" w:rsidR="00D83D1C" w:rsidRPr="0091365C" w:rsidRDefault="00D83D1C" w:rsidP="00D83D1C">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17.1. A aquisição será realizada mediante a expedição da autorização de fornecimento, que será enviada no e-mail informado pela contratada na sua proposta comercial. É de responsabilidade da contratada manter atualizado os seus dados cadastrais.</w:t>
      </w:r>
    </w:p>
    <w:p w14:paraId="63E8802A" w14:textId="2723C529" w:rsidR="00D83D1C" w:rsidRPr="0091365C" w:rsidRDefault="00D83D1C" w:rsidP="00D83D1C">
      <w:pPr>
        <w:ind w:left="2" w:right="-29" w:hanging="2"/>
        <w:jc w:val="both"/>
        <w:rPr>
          <w:rFonts w:ascii="Times New Roman" w:hAnsi="Times New Roman" w:cs="Times New Roman"/>
          <w:sz w:val="22"/>
          <w:szCs w:val="22"/>
        </w:rPr>
      </w:pPr>
      <w:r w:rsidRPr="0091365C">
        <w:rPr>
          <w:rFonts w:ascii="Times New Roman" w:hAnsi="Times New Roman" w:cs="Times New Roman"/>
          <w:sz w:val="22"/>
          <w:szCs w:val="22"/>
        </w:rPr>
        <w:t>17.2. Os objetos desta licitação, deverão ser entregues (sem ônus), em horário de expediente, no prazo máximo de até 15 (quinze) dias, após o recebimento da ordem de fornecimento pela contratada, rigorosamente de acordo com o ofertado na proposta, onde será verificada a marca e se o objeto está de acordo com o solicitado.</w:t>
      </w:r>
    </w:p>
    <w:p w14:paraId="6989C8E9" w14:textId="3E2F0634" w:rsidR="00D83D1C" w:rsidRPr="0091365C" w:rsidRDefault="00D83D1C" w:rsidP="00D83D1C">
      <w:pPr>
        <w:autoSpaceDE w:val="0"/>
        <w:autoSpaceDN w:val="0"/>
        <w:adjustRightInd w:val="0"/>
        <w:ind w:right="-29" w:hanging="2"/>
        <w:jc w:val="both"/>
        <w:rPr>
          <w:rFonts w:ascii="Times New Roman" w:hAnsi="Times New Roman" w:cs="Times New Roman"/>
          <w:bCs/>
          <w:sz w:val="22"/>
          <w:szCs w:val="22"/>
        </w:rPr>
      </w:pPr>
      <w:r w:rsidRPr="0091365C">
        <w:rPr>
          <w:rFonts w:ascii="Times New Roman" w:hAnsi="Times New Roman" w:cs="Times New Roman"/>
          <w:sz w:val="22"/>
          <w:szCs w:val="22"/>
        </w:rPr>
        <w:t>17.3. Além da entrega no local designado, deverá a contratada, responsabilizar-se pela descarga dos objetos no local indicado por servidor, comprometendo-se, ainda, integralmente, com eventuais danos causados a estes.</w:t>
      </w:r>
    </w:p>
    <w:p w14:paraId="65ED83EF" w14:textId="50F93151" w:rsidR="00D83D1C" w:rsidRPr="0091365C" w:rsidRDefault="00D83D1C" w:rsidP="00D83D1C">
      <w:pPr>
        <w:ind w:right="-29" w:hanging="2"/>
        <w:jc w:val="both"/>
        <w:rPr>
          <w:rFonts w:ascii="Times New Roman" w:hAnsi="Times New Roman" w:cs="Times New Roman"/>
          <w:sz w:val="22"/>
          <w:szCs w:val="22"/>
        </w:rPr>
      </w:pPr>
      <w:r w:rsidRPr="0091365C">
        <w:rPr>
          <w:rFonts w:ascii="Times New Roman" w:hAnsi="Times New Roman" w:cs="Times New Roman"/>
          <w:bCs/>
          <w:sz w:val="22"/>
          <w:szCs w:val="22"/>
        </w:rPr>
        <w:t>17.4. Não serão aceitos, no momento da entrega, produtos de fabricante e/ou marca diferentes daqueles constantes na proposta vencedora.</w:t>
      </w:r>
    </w:p>
    <w:p w14:paraId="4BBA2E9E" w14:textId="4A4907F9" w:rsidR="00D83D1C" w:rsidRPr="0091365C" w:rsidRDefault="00D83D1C" w:rsidP="00D83D1C">
      <w:pPr>
        <w:ind w:right="-29" w:hanging="2"/>
        <w:jc w:val="both"/>
        <w:rPr>
          <w:rFonts w:ascii="Times New Roman" w:hAnsi="Times New Roman" w:cs="Times New Roman"/>
          <w:sz w:val="22"/>
          <w:szCs w:val="22"/>
          <w:highlight w:val="white"/>
        </w:rPr>
      </w:pPr>
      <w:r w:rsidRPr="0091365C">
        <w:rPr>
          <w:rFonts w:ascii="Times New Roman" w:hAnsi="Times New Roman" w:cs="Times New Roman"/>
          <w:sz w:val="22"/>
          <w:szCs w:val="22"/>
        </w:rPr>
        <w:t>17.5. O contrato deverá ser executado fielmente pelas partes, de acordo com as cláusulas avençadas, e cada parte responderá pelas consequências de sua inexecução total ou parcial (Lei Federal nº 14.133/2021, Art. 115, caput).</w:t>
      </w:r>
    </w:p>
    <w:p w14:paraId="409B501F" w14:textId="1464CC2C" w:rsidR="00D83D1C" w:rsidRPr="0091365C" w:rsidRDefault="00D83D1C" w:rsidP="00D83D1C">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right="-29" w:hanging="2"/>
        <w:jc w:val="both"/>
        <w:rPr>
          <w:rFonts w:ascii="Times New Roman" w:hAnsi="Times New Roman" w:cs="Times New Roman"/>
          <w:sz w:val="22"/>
          <w:szCs w:val="22"/>
          <w:lang w:eastAsia="pt-BR"/>
        </w:rPr>
      </w:pPr>
      <w:r w:rsidRPr="0091365C">
        <w:rPr>
          <w:rFonts w:ascii="Times New Roman" w:hAnsi="Times New Roman" w:cs="Times New Roman"/>
          <w:sz w:val="22"/>
          <w:szCs w:val="22"/>
          <w:lang w:eastAsia="pt-BR"/>
        </w:rPr>
        <w:t xml:space="preserve">17.6. As comunicações entre o órgão ou entidade e a contratada devem ser realizadas por escrito sempre que o ato exigir tal formalidade, admitindo-se o uso de mensagem eletrônica para esse fim. </w:t>
      </w:r>
    </w:p>
    <w:p w14:paraId="215D7E3E" w14:textId="09947BEE" w:rsidR="00D83D1C" w:rsidRPr="0091365C" w:rsidRDefault="00D83D1C" w:rsidP="00D83D1C">
      <w:pPr>
        <w:ind w:right="-29" w:hanging="2"/>
        <w:jc w:val="both"/>
        <w:rPr>
          <w:rFonts w:ascii="Times New Roman" w:hAnsi="Times New Roman" w:cs="Times New Roman"/>
          <w:sz w:val="22"/>
          <w:szCs w:val="22"/>
          <w:highlight w:val="white"/>
        </w:rPr>
      </w:pPr>
      <w:r w:rsidRPr="0091365C">
        <w:rPr>
          <w:rFonts w:ascii="Times New Roman" w:hAnsi="Times New Roman" w:cs="Times New Roman"/>
          <w:sz w:val="22"/>
          <w:szCs w:val="22"/>
          <w:highlight w:val="white"/>
        </w:rPr>
        <w:t xml:space="preserve">17.7. </w:t>
      </w:r>
      <w:r w:rsidRPr="0091365C">
        <w:rPr>
          <w:rFonts w:ascii="Times New Roman" w:hAnsi="Times New Roman" w:cs="Times New Roman"/>
          <w:sz w:val="22"/>
          <w:szCs w:val="22"/>
        </w:rPr>
        <w:t xml:space="preserve">O contrato firmado entre as partes vigorará da data de sua assinatura até 31 de dezembro de 2026, ou até a total entrega das quantidades licitadas, prevalecendo o que vencer primeiro, não </w:t>
      </w:r>
      <w:r w:rsidRPr="0091365C">
        <w:rPr>
          <w:rFonts w:ascii="Times New Roman" w:hAnsi="Times New Roman" w:cs="Times New Roman"/>
          <w:sz w:val="22"/>
          <w:szCs w:val="22"/>
          <w:highlight w:val="white"/>
        </w:rPr>
        <w:t>podendo ser prorrogado.</w:t>
      </w:r>
    </w:p>
    <w:p w14:paraId="1AC0E738" w14:textId="7F732213" w:rsidR="00D83D1C" w:rsidRPr="0091365C" w:rsidRDefault="00D83D1C" w:rsidP="00D83D1C">
      <w:pPr>
        <w:ind w:right="-29" w:hanging="2"/>
        <w:jc w:val="both"/>
        <w:rPr>
          <w:rFonts w:ascii="Times New Roman" w:hAnsi="Times New Roman" w:cs="Times New Roman"/>
          <w:sz w:val="22"/>
          <w:szCs w:val="22"/>
          <w:highlight w:val="white"/>
        </w:rPr>
      </w:pPr>
      <w:r w:rsidRPr="0091365C">
        <w:rPr>
          <w:rFonts w:ascii="Times New Roman" w:hAnsi="Times New Roman" w:cs="Times New Roman"/>
          <w:sz w:val="22"/>
          <w:szCs w:val="22"/>
          <w:highlight w:val="white"/>
        </w:rPr>
        <w:t>17.8. Fica aqui estabelecido que o objeto será recebido:</w:t>
      </w:r>
    </w:p>
    <w:p w14:paraId="757308E3" w14:textId="77777777" w:rsidR="00D83D1C" w:rsidRPr="0091365C" w:rsidRDefault="00D83D1C" w:rsidP="00D83D1C">
      <w:pPr>
        <w:ind w:right="-29" w:hanging="2"/>
        <w:jc w:val="both"/>
        <w:rPr>
          <w:rFonts w:ascii="Times New Roman" w:hAnsi="Times New Roman" w:cs="Times New Roman"/>
          <w:bCs/>
          <w:sz w:val="22"/>
          <w:szCs w:val="22"/>
        </w:rPr>
      </w:pPr>
      <w:bookmarkStart w:id="20" w:name="art140i"/>
      <w:bookmarkEnd w:id="20"/>
      <w:r w:rsidRPr="0091365C">
        <w:rPr>
          <w:rFonts w:ascii="Times New Roman" w:hAnsi="Times New Roman" w:cs="Times New Roman"/>
          <w:bCs/>
          <w:sz w:val="22"/>
          <w:szCs w:val="22"/>
        </w:rPr>
        <w:t>I - Em se tratando de obras e serviços:</w:t>
      </w:r>
    </w:p>
    <w:p w14:paraId="5928D97C" w14:textId="77777777" w:rsidR="00D83D1C" w:rsidRPr="0091365C" w:rsidRDefault="00D83D1C" w:rsidP="00D83D1C">
      <w:pPr>
        <w:ind w:left="-2" w:right="-29" w:firstLineChars="322" w:firstLine="708"/>
        <w:jc w:val="both"/>
        <w:rPr>
          <w:rFonts w:ascii="Times New Roman" w:hAnsi="Times New Roman" w:cs="Times New Roman"/>
          <w:bCs/>
          <w:sz w:val="22"/>
          <w:szCs w:val="22"/>
        </w:rPr>
      </w:pPr>
      <w:bookmarkStart w:id="21" w:name="art140ia"/>
      <w:bookmarkEnd w:id="21"/>
      <w:r w:rsidRPr="0091365C">
        <w:rPr>
          <w:rFonts w:ascii="Times New Roman" w:hAnsi="Times New Roman" w:cs="Times New Roman"/>
          <w:bCs/>
          <w:sz w:val="22"/>
          <w:szCs w:val="22"/>
        </w:rPr>
        <w:t>a) provisoriamente, pelo responsável por seu acompanhamento e fiscalização, mediante termo detalhado, quando verificado o cumprimento das exigências de caráter técnico;</w:t>
      </w:r>
    </w:p>
    <w:p w14:paraId="0F2C4EFB" w14:textId="77777777" w:rsidR="00D83D1C" w:rsidRPr="0091365C" w:rsidRDefault="00D83D1C" w:rsidP="00D83D1C">
      <w:pPr>
        <w:ind w:left="-2" w:right="-29" w:firstLineChars="322" w:firstLine="708"/>
        <w:jc w:val="both"/>
        <w:rPr>
          <w:rFonts w:ascii="Times New Roman" w:hAnsi="Times New Roman" w:cs="Times New Roman"/>
          <w:bCs/>
          <w:sz w:val="22"/>
          <w:szCs w:val="22"/>
        </w:rPr>
      </w:pPr>
      <w:bookmarkStart w:id="22" w:name="art140ib"/>
      <w:bookmarkEnd w:id="22"/>
      <w:r w:rsidRPr="0091365C">
        <w:rPr>
          <w:rFonts w:ascii="Times New Roman" w:hAnsi="Times New Roman" w:cs="Times New Roman"/>
          <w:bCs/>
          <w:sz w:val="22"/>
          <w:szCs w:val="22"/>
        </w:rPr>
        <w:t>b) definitivamente, por servidor ou comissão designada pela autoridade competente, mediante termo detalhado que comprove o atendimento das exigências contratuais;</w:t>
      </w:r>
    </w:p>
    <w:p w14:paraId="31DE99FF" w14:textId="77777777" w:rsidR="00D83D1C" w:rsidRPr="0091365C" w:rsidRDefault="00D83D1C" w:rsidP="00D83D1C">
      <w:pPr>
        <w:ind w:right="-29" w:hanging="2"/>
        <w:jc w:val="both"/>
        <w:rPr>
          <w:rFonts w:ascii="Times New Roman" w:hAnsi="Times New Roman" w:cs="Times New Roman"/>
          <w:bCs/>
          <w:sz w:val="22"/>
          <w:szCs w:val="22"/>
        </w:rPr>
      </w:pPr>
      <w:bookmarkStart w:id="23" w:name="art140ii"/>
      <w:bookmarkEnd w:id="23"/>
      <w:r w:rsidRPr="0091365C">
        <w:rPr>
          <w:rFonts w:ascii="Times New Roman" w:hAnsi="Times New Roman" w:cs="Times New Roman"/>
          <w:bCs/>
          <w:sz w:val="22"/>
          <w:szCs w:val="22"/>
        </w:rPr>
        <w:t>II - Em se tratando de compras:</w:t>
      </w:r>
    </w:p>
    <w:p w14:paraId="43C6A8EC" w14:textId="77777777" w:rsidR="00D83D1C" w:rsidRPr="0091365C" w:rsidRDefault="00D83D1C" w:rsidP="00D83D1C">
      <w:pPr>
        <w:ind w:left="-2" w:right="-29" w:firstLineChars="322" w:firstLine="708"/>
        <w:jc w:val="both"/>
        <w:rPr>
          <w:rFonts w:ascii="Times New Roman" w:hAnsi="Times New Roman" w:cs="Times New Roman"/>
          <w:bCs/>
          <w:sz w:val="22"/>
          <w:szCs w:val="22"/>
        </w:rPr>
      </w:pPr>
      <w:bookmarkStart w:id="24" w:name="art140iia"/>
      <w:bookmarkEnd w:id="24"/>
      <w:r w:rsidRPr="0091365C">
        <w:rPr>
          <w:rFonts w:ascii="Times New Roman" w:hAnsi="Times New Roman" w:cs="Times New Roman"/>
          <w:bCs/>
          <w:sz w:val="22"/>
          <w:szCs w:val="22"/>
        </w:rPr>
        <w:t>a) provisoriamente, de forma sumária, pelo responsável por seu acompanhamento e fiscalização, com verificação posterior da conformidade do material com as exigências contratuais;</w:t>
      </w:r>
    </w:p>
    <w:p w14:paraId="374B450B" w14:textId="77777777" w:rsidR="00D83D1C" w:rsidRPr="0091365C" w:rsidRDefault="00D83D1C" w:rsidP="00D83D1C">
      <w:pPr>
        <w:ind w:left="-2" w:right="-29" w:firstLineChars="322" w:firstLine="708"/>
        <w:jc w:val="both"/>
        <w:rPr>
          <w:rFonts w:ascii="Times New Roman" w:hAnsi="Times New Roman" w:cs="Times New Roman"/>
          <w:bCs/>
          <w:sz w:val="22"/>
          <w:szCs w:val="22"/>
        </w:rPr>
      </w:pPr>
      <w:bookmarkStart w:id="25" w:name="art140iib"/>
      <w:bookmarkEnd w:id="25"/>
      <w:r w:rsidRPr="0091365C">
        <w:rPr>
          <w:rFonts w:ascii="Times New Roman" w:hAnsi="Times New Roman" w:cs="Times New Roman"/>
          <w:bCs/>
          <w:sz w:val="22"/>
          <w:szCs w:val="22"/>
        </w:rPr>
        <w:t>b) definitivamente, por servidor ou comissão designada pela autoridade competente, mediante termo detalhado que comprove o atendimento das exigências contratuais.</w:t>
      </w:r>
    </w:p>
    <w:p w14:paraId="5DA492A2" w14:textId="4191A890" w:rsidR="00D83D1C" w:rsidRPr="0091365C" w:rsidRDefault="00D83D1C" w:rsidP="00D83D1C">
      <w:pPr>
        <w:ind w:right="-29" w:hanging="2"/>
        <w:jc w:val="both"/>
        <w:rPr>
          <w:rFonts w:ascii="Times New Roman" w:hAnsi="Times New Roman" w:cs="Times New Roman"/>
          <w:bCs/>
          <w:sz w:val="22"/>
          <w:szCs w:val="22"/>
        </w:rPr>
      </w:pPr>
      <w:bookmarkStart w:id="26" w:name="art140§1"/>
      <w:bookmarkStart w:id="27" w:name="art140§2"/>
      <w:bookmarkEnd w:id="26"/>
      <w:bookmarkEnd w:id="27"/>
      <w:r w:rsidRPr="0091365C">
        <w:rPr>
          <w:rFonts w:ascii="Times New Roman" w:hAnsi="Times New Roman" w:cs="Times New Roman"/>
          <w:bCs/>
          <w:sz w:val="22"/>
          <w:szCs w:val="22"/>
        </w:rPr>
        <w:t>17.9. O recebimento provisório ou definitivo não excluirá a responsabilidade civil pela solidez e pela segurança do objeto nem a responsabilidade ético-profissional pela perfeita execução do contrato, nos limites estabelecidos pela lei ou pelo contrato.</w:t>
      </w:r>
    </w:p>
    <w:p w14:paraId="0D9A3050" w14:textId="760385FA" w:rsidR="00D83D1C" w:rsidRPr="0091365C" w:rsidRDefault="00D83D1C" w:rsidP="00D83D1C">
      <w:pPr>
        <w:ind w:right="-29"/>
        <w:jc w:val="both"/>
        <w:rPr>
          <w:rFonts w:ascii="Times New Roman" w:hAnsi="Times New Roman" w:cs="Times New Roman"/>
          <w:sz w:val="22"/>
          <w:szCs w:val="22"/>
        </w:rPr>
      </w:pPr>
      <w:bookmarkStart w:id="28" w:name="art140§3"/>
      <w:bookmarkEnd w:id="28"/>
      <w:r w:rsidRPr="0091365C">
        <w:rPr>
          <w:rFonts w:ascii="Times New Roman" w:hAnsi="Times New Roman" w:cs="Times New Roman"/>
          <w:sz w:val="22"/>
          <w:szCs w:val="22"/>
        </w:rPr>
        <w:t xml:space="preserve">17.10. Em caso de ocorrência dos prejuízos e danos, o contratante poderá abatê-los das faturas a receber pela contratada, ou, se inviável a compensação, promover a execução judicial, sem exclusão de outras sanções cabíveis. </w:t>
      </w:r>
    </w:p>
    <w:p w14:paraId="6F3C3045" w14:textId="5A269EEB" w:rsidR="00D83D1C" w:rsidRPr="0091365C" w:rsidRDefault="00D83D1C" w:rsidP="00D83D1C">
      <w:pPr>
        <w:ind w:right="-29"/>
        <w:jc w:val="both"/>
        <w:rPr>
          <w:rFonts w:ascii="Times New Roman" w:hAnsi="Times New Roman" w:cs="Times New Roman"/>
          <w:sz w:val="22"/>
          <w:szCs w:val="22"/>
        </w:rPr>
      </w:pPr>
      <w:r w:rsidRPr="0091365C">
        <w:rPr>
          <w:rFonts w:ascii="Times New Roman" w:hAnsi="Times New Roman" w:cs="Times New Roman"/>
          <w:sz w:val="22"/>
          <w:szCs w:val="22"/>
        </w:rPr>
        <w:lastRenderedPageBreak/>
        <w:t>17.11. A contratada deverá responsabilizar-se por quaisquer danos pessoais e/ou materiais ocasionados por seus empregados e/ou equipamentos, causados a terceiros e ao contratante, durante a execução do contrato.</w:t>
      </w:r>
    </w:p>
    <w:p w14:paraId="7314C4A5" w14:textId="0824128A" w:rsidR="00D83D1C" w:rsidRPr="0091365C" w:rsidRDefault="00D83D1C" w:rsidP="00D83D1C">
      <w:pPr>
        <w:ind w:right="-29"/>
        <w:jc w:val="both"/>
        <w:rPr>
          <w:rFonts w:ascii="Times New Roman" w:hAnsi="Times New Roman" w:cs="Times New Roman"/>
          <w:sz w:val="22"/>
          <w:szCs w:val="22"/>
        </w:rPr>
      </w:pPr>
      <w:r w:rsidRPr="0091365C">
        <w:rPr>
          <w:rFonts w:ascii="Times New Roman" w:hAnsi="Times New Roman" w:cs="Times New Roman"/>
          <w:sz w:val="22"/>
          <w:szCs w:val="22"/>
        </w:rPr>
        <w:t>17.12. A contratada deverá sanar, imediatamente, quaisquer irregularidades apontadas pelos órgãos de fiscalização do contratante.</w:t>
      </w:r>
    </w:p>
    <w:p w14:paraId="7EC8D843" w14:textId="3F8D54DE" w:rsidR="00D83D1C" w:rsidRPr="0091365C" w:rsidRDefault="00D83D1C" w:rsidP="00D83D1C">
      <w:pPr>
        <w:pBdr>
          <w:top w:val="nil"/>
          <w:left w:val="nil"/>
          <w:bottom w:val="nil"/>
          <w:right w:val="nil"/>
          <w:between w:val="nil"/>
        </w:pBdr>
        <w:ind w:right="-29" w:hanging="2"/>
        <w:jc w:val="both"/>
        <w:rPr>
          <w:rFonts w:ascii="Times New Roman" w:hAnsi="Times New Roman" w:cs="Times New Roman"/>
          <w:sz w:val="22"/>
          <w:szCs w:val="22"/>
        </w:rPr>
      </w:pPr>
      <w:r w:rsidRPr="0091365C">
        <w:rPr>
          <w:rFonts w:ascii="Times New Roman" w:hAnsi="Times New Roman" w:cs="Times New Roman"/>
          <w:sz w:val="22"/>
          <w:szCs w:val="22"/>
        </w:rPr>
        <w:t xml:space="preserve">17.13.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40AAE841" w14:textId="77777777" w:rsidR="003D3D08" w:rsidRPr="0091365C" w:rsidRDefault="003D3D08"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95245E1" w14:textId="45FA344C" w:rsidR="00930EA2" w:rsidRPr="0091365C"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29" w:name="_Hlk168565414"/>
      <w:r w:rsidRPr="0091365C">
        <w:rPr>
          <w:rFonts w:ascii="Times New Roman" w:eastAsiaTheme="minorHAnsi" w:hAnsi="Times New Roman" w:cs="Times New Roman"/>
          <w:b/>
          <w:bCs/>
          <w:kern w:val="0"/>
          <w:sz w:val="22"/>
          <w:szCs w:val="22"/>
          <w:lang w:eastAsia="en-US" w:bidi="ar-SA"/>
          <w14:ligatures w14:val="standardContextual"/>
        </w:rPr>
        <w:t>1</w:t>
      </w:r>
      <w:r w:rsidR="00F93EF8" w:rsidRPr="0091365C">
        <w:rPr>
          <w:rFonts w:ascii="Times New Roman" w:eastAsiaTheme="minorHAnsi" w:hAnsi="Times New Roman" w:cs="Times New Roman"/>
          <w:b/>
          <w:bCs/>
          <w:kern w:val="0"/>
          <w:sz w:val="22"/>
          <w:szCs w:val="22"/>
          <w:lang w:eastAsia="en-US" w:bidi="ar-SA"/>
          <w14:ligatures w14:val="standardContextual"/>
        </w:rPr>
        <w:t>8</w:t>
      </w:r>
      <w:r w:rsidRPr="0091365C">
        <w:rPr>
          <w:rFonts w:ascii="Times New Roman" w:eastAsiaTheme="minorHAnsi" w:hAnsi="Times New Roman" w:cs="Times New Roman"/>
          <w:b/>
          <w:bCs/>
          <w:kern w:val="0"/>
          <w:sz w:val="22"/>
          <w:szCs w:val="22"/>
          <w:lang w:eastAsia="en-US" w:bidi="ar-SA"/>
          <w14:ligatures w14:val="standardContextual"/>
        </w:rPr>
        <w:t>. DO PAGAMENTO E DA DOTAÇÃO ORÇAMENTÁRIA</w:t>
      </w:r>
    </w:p>
    <w:p w14:paraId="56394E65" w14:textId="45EA8C0B" w:rsidR="00D83D1C" w:rsidRPr="0091365C" w:rsidRDefault="00D83D1C" w:rsidP="00D83D1C">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bookmarkStart w:id="30" w:name="_Hlk162037820"/>
      <w:bookmarkEnd w:id="29"/>
      <w:r w:rsidRPr="0091365C">
        <w:rPr>
          <w:rFonts w:ascii="Times New Roman" w:eastAsiaTheme="minorHAnsi" w:hAnsi="Times New Roman" w:cs="Times New Roman"/>
          <w:sz w:val="22"/>
          <w:szCs w:val="22"/>
          <w:lang w:eastAsia="en-US"/>
          <w14:ligatures w14:val="standardContextual"/>
        </w:rPr>
        <w:t>18.1. O pagamento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6F815227" w14:textId="035E084D" w:rsidR="00D83D1C" w:rsidRPr="0091365C" w:rsidRDefault="00D83D1C" w:rsidP="00D83D1C">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18.1.1. Para execução do pagamento o fornecedor deverá fazer constar na Nota Fiscal correspondente, o nome do banco, o número de sua conta corrente e agência Bancária ou Chave PIX, bem como o número da Autorização de Fornecimento.</w:t>
      </w:r>
    </w:p>
    <w:p w14:paraId="4F399DB9" w14:textId="0B7F30D8" w:rsidR="00D83D1C" w:rsidRPr="0091365C" w:rsidRDefault="00D83D1C" w:rsidP="00D83D1C">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18.1.2.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7064B046" w14:textId="7317692F" w:rsidR="00D83D1C" w:rsidRPr="0091365C" w:rsidRDefault="00D83D1C" w:rsidP="00D83D1C">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18.2. A critério da Administração poderão ser descontados dos pagamentos devidos, os valores para cobrir despesas com multas, indenizações a terceiros ou outros de responsabilidade da empresa fornecedora.</w:t>
      </w:r>
    </w:p>
    <w:p w14:paraId="61CB671D" w14:textId="41B80285" w:rsidR="00D83D1C" w:rsidRPr="0091365C" w:rsidRDefault="00D83D1C" w:rsidP="00D83D1C">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 xml:space="preserve">18.3. Nenhum pagamento será efetuado ao fornecedor enquanto houver pendência de liquidação de obrigação financeira em virtude de penalidade ou inadimplência contratual. </w:t>
      </w:r>
    </w:p>
    <w:p w14:paraId="533F9CC6" w14:textId="73F1C36B" w:rsidR="00D83D1C" w:rsidRPr="0091365C" w:rsidRDefault="00D83D1C" w:rsidP="00D83D1C">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18.4. Não será permitido pagamento antecipado, parcial ou total, relativo a parcelas contratuais vinculadas ao fornecimento de bens ou à prestação de serviços.</w:t>
      </w:r>
    </w:p>
    <w:p w14:paraId="4A6E3E95" w14:textId="4BB8C211" w:rsidR="00D83D1C" w:rsidRPr="0091365C" w:rsidRDefault="00D83D1C" w:rsidP="00D83D1C">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18.5. Os pagamentos devidos ao fornecedor, quando couber e de acordo com a legislação tributária, estão sujeitos à retenção na fonte.</w:t>
      </w:r>
    </w:p>
    <w:p w14:paraId="7998413B" w14:textId="779CE42B" w:rsidR="00C72E35" w:rsidRPr="0091365C" w:rsidRDefault="004D149D" w:rsidP="00C72E35">
      <w:pPr>
        <w:jc w:val="both"/>
        <w:rPr>
          <w:rFonts w:ascii="Times New Roman" w:hAnsi="Times New Roman" w:cs="Times New Roman"/>
        </w:rPr>
      </w:pPr>
      <w:r w:rsidRPr="0091365C">
        <w:rPr>
          <w:rFonts w:ascii="Times New Roman" w:eastAsiaTheme="minorHAnsi" w:hAnsi="Times New Roman" w:cs="Times New Roman"/>
          <w:kern w:val="0"/>
          <w:sz w:val="22"/>
          <w:szCs w:val="22"/>
          <w:lang w:eastAsia="en-US" w:bidi="ar-SA"/>
          <w14:ligatures w14:val="standardContextual"/>
        </w:rPr>
        <w:t xml:space="preserve">18.6. </w:t>
      </w:r>
      <w:r w:rsidR="00C72E35" w:rsidRPr="0091365C">
        <w:rPr>
          <w:rFonts w:ascii="Times New Roman" w:eastAsia="Times New Roman" w:hAnsi="Times New Roman" w:cs="Times New Roman"/>
          <w:sz w:val="22"/>
          <w:szCs w:val="22"/>
          <w:lang w:eastAsia="pt-BR"/>
        </w:rPr>
        <w:t>Os recursos necessários à presente contratação, acham-se classificados na dotação orçamentária que se segue:</w:t>
      </w:r>
    </w:p>
    <w:p w14:paraId="64E97486" w14:textId="610B6D71" w:rsidR="004D149D" w:rsidRPr="0091365C" w:rsidRDefault="004D149D" w:rsidP="004D149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3"/>
        <w:gridCol w:w="1417"/>
      </w:tblGrid>
      <w:tr w:rsidR="00FB62B1" w:rsidRPr="0091365C" w14:paraId="464EA23E" w14:textId="77777777" w:rsidTr="00935645">
        <w:tc>
          <w:tcPr>
            <w:tcW w:w="8393" w:type="dxa"/>
          </w:tcPr>
          <w:p w14:paraId="3875C6D0" w14:textId="77777777" w:rsidR="00FB62B1" w:rsidRPr="0091365C" w:rsidRDefault="00FB62B1" w:rsidP="00935645">
            <w:pPr>
              <w:ind w:right="-3" w:hanging="2"/>
              <w:rPr>
                <w:rFonts w:ascii="Times New Roman" w:hAnsi="Times New Roman" w:cs="Times New Roman"/>
                <w:i/>
                <w:iCs/>
                <w:sz w:val="22"/>
                <w:szCs w:val="22"/>
              </w:rPr>
            </w:pPr>
            <w:r w:rsidRPr="0091365C">
              <w:rPr>
                <w:rFonts w:ascii="Times New Roman" w:hAnsi="Times New Roman" w:cs="Times New Roman"/>
                <w:b/>
                <w:sz w:val="22"/>
                <w:szCs w:val="22"/>
              </w:rPr>
              <w:t>Dotação Orçamentária:</w:t>
            </w:r>
          </w:p>
          <w:p w14:paraId="1958F727" w14:textId="77777777" w:rsidR="00FB62B1" w:rsidRPr="0091365C" w:rsidRDefault="00FB62B1" w:rsidP="00935645">
            <w:pPr>
              <w:ind w:hanging="2"/>
              <w:jc w:val="both"/>
              <w:rPr>
                <w:rFonts w:ascii="Times New Roman" w:hAnsi="Times New Roman" w:cs="Times New Roman"/>
                <w:b/>
                <w:bCs/>
                <w:i/>
                <w:sz w:val="18"/>
                <w:szCs w:val="18"/>
              </w:rPr>
            </w:pPr>
            <w:r w:rsidRPr="0091365C">
              <w:rPr>
                <w:rFonts w:ascii="Times New Roman" w:hAnsi="Times New Roman" w:cs="Times New Roman"/>
                <w:b/>
                <w:bCs/>
                <w:i/>
                <w:sz w:val="18"/>
                <w:szCs w:val="18"/>
              </w:rPr>
              <w:t>ADMINISTRAÇÃO</w:t>
            </w:r>
          </w:p>
          <w:p w14:paraId="050E41A1" w14:textId="77777777" w:rsidR="00FB62B1" w:rsidRPr="0091365C" w:rsidRDefault="00FB62B1" w:rsidP="00935645">
            <w:pPr>
              <w:ind w:hanging="2"/>
              <w:jc w:val="both"/>
              <w:rPr>
                <w:rFonts w:ascii="Times New Roman" w:hAnsi="Times New Roman" w:cs="Times New Roman"/>
                <w:i/>
                <w:sz w:val="18"/>
                <w:szCs w:val="18"/>
              </w:rPr>
            </w:pPr>
            <w:r w:rsidRPr="0091365C">
              <w:rPr>
                <w:rFonts w:ascii="Times New Roman" w:hAnsi="Times New Roman" w:cs="Times New Roman"/>
                <w:i/>
                <w:sz w:val="18"/>
                <w:szCs w:val="18"/>
              </w:rPr>
              <w:t xml:space="preserve">023 </w:t>
            </w:r>
            <w:r w:rsidRPr="0091365C">
              <w:rPr>
                <w:rFonts w:ascii="Times New Roman" w:hAnsi="Times New Roman" w:cs="Times New Roman"/>
                <w:b/>
                <w:bCs/>
                <w:i/>
                <w:sz w:val="18"/>
                <w:szCs w:val="18"/>
              </w:rPr>
              <w:t>–</w:t>
            </w:r>
            <w:r w:rsidRPr="0091365C">
              <w:rPr>
                <w:rFonts w:ascii="Times New Roman" w:hAnsi="Times New Roman" w:cs="Times New Roman"/>
                <w:i/>
                <w:sz w:val="18"/>
                <w:szCs w:val="18"/>
              </w:rPr>
              <w:t xml:space="preserve"> 03.001.0006.0181.0302.2307.150070000000 – Recursos não vinculados impostos – PM </w:t>
            </w:r>
          </w:p>
          <w:p w14:paraId="0EF86248" w14:textId="77777777" w:rsidR="00FB62B1" w:rsidRPr="0091365C" w:rsidRDefault="00FB62B1" w:rsidP="00935645">
            <w:pPr>
              <w:ind w:hanging="2"/>
              <w:jc w:val="both"/>
              <w:rPr>
                <w:rFonts w:ascii="Times New Roman" w:hAnsi="Times New Roman" w:cs="Times New Roman"/>
                <w:i/>
                <w:sz w:val="18"/>
                <w:szCs w:val="18"/>
              </w:rPr>
            </w:pPr>
            <w:r w:rsidRPr="0091365C">
              <w:rPr>
                <w:rFonts w:ascii="Times New Roman" w:hAnsi="Times New Roman" w:cs="Times New Roman"/>
                <w:i/>
                <w:sz w:val="18"/>
                <w:szCs w:val="18"/>
              </w:rPr>
              <w:t xml:space="preserve">024 </w:t>
            </w:r>
            <w:r w:rsidRPr="0091365C">
              <w:rPr>
                <w:rFonts w:ascii="Times New Roman" w:hAnsi="Times New Roman" w:cs="Times New Roman"/>
                <w:b/>
                <w:bCs/>
                <w:i/>
                <w:sz w:val="18"/>
                <w:szCs w:val="18"/>
              </w:rPr>
              <w:t>–</w:t>
            </w:r>
            <w:r w:rsidRPr="0091365C">
              <w:rPr>
                <w:rFonts w:ascii="Times New Roman" w:hAnsi="Times New Roman" w:cs="Times New Roman"/>
                <w:i/>
                <w:sz w:val="18"/>
                <w:szCs w:val="18"/>
              </w:rPr>
              <w:t xml:space="preserve"> 03.001.0006.0181.0302.2307.175270040000 – Recursos vinculados ao trânsito – PM </w:t>
            </w:r>
          </w:p>
          <w:p w14:paraId="69DF1EBF" w14:textId="77777777" w:rsidR="00FB62B1" w:rsidRPr="0091365C" w:rsidRDefault="00FB62B1" w:rsidP="00935645">
            <w:pPr>
              <w:ind w:hanging="2"/>
              <w:jc w:val="both"/>
              <w:rPr>
                <w:rFonts w:ascii="Times New Roman" w:hAnsi="Times New Roman" w:cs="Times New Roman"/>
                <w:b/>
                <w:bCs/>
                <w:i/>
                <w:sz w:val="18"/>
                <w:szCs w:val="18"/>
              </w:rPr>
            </w:pPr>
            <w:r w:rsidRPr="0091365C">
              <w:rPr>
                <w:rFonts w:ascii="Times New Roman" w:hAnsi="Times New Roman" w:cs="Times New Roman"/>
                <w:b/>
                <w:bCs/>
                <w:i/>
                <w:sz w:val="18"/>
                <w:szCs w:val="18"/>
              </w:rPr>
              <w:t>EDUCAÇÃO</w:t>
            </w:r>
          </w:p>
          <w:p w14:paraId="2FAB873D" w14:textId="77777777" w:rsidR="00FB62B1" w:rsidRPr="0091365C" w:rsidRDefault="00FB62B1" w:rsidP="00935645">
            <w:pPr>
              <w:ind w:hanging="2"/>
              <w:jc w:val="both"/>
              <w:rPr>
                <w:rFonts w:ascii="Times New Roman" w:hAnsi="Times New Roman" w:cs="Times New Roman"/>
                <w:i/>
                <w:sz w:val="18"/>
                <w:szCs w:val="18"/>
              </w:rPr>
            </w:pPr>
            <w:r w:rsidRPr="0091365C">
              <w:rPr>
                <w:rFonts w:ascii="Times New Roman" w:hAnsi="Times New Roman" w:cs="Times New Roman"/>
                <w:i/>
                <w:sz w:val="18"/>
                <w:szCs w:val="18"/>
              </w:rPr>
              <w:t>094 – 05.001.0012.0361.0500.2502.150010010000 – Recursos não vinculados impostos – Ensino Fundamental</w:t>
            </w:r>
          </w:p>
          <w:p w14:paraId="627000AE" w14:textId="77777777" w:rsidR="00FB62B1" w:rsidRPr="0091365C" w:rsidRDefault="00FB62B1" w:rsidP="00935645">
            <w:pPr>
              <w:ind w:hanging="2"/>
              <w:jc w:val="both"/>
              <w:rPr>
                <w:rFonts w:ascii="Times New Roman" w:hAnsi="Times New Roman" w:cs="Times New Roman"/>
                <w:bCs/>
                <w:i/>
                <w:iCs/>
                <w:sz w:val="18"/>
                <w:szCs w:val="18"/>
              </w:rPr>
            </w:pPr>
            <w:r w:rsidRPr="0091365C">
              <w:rPr>
                <w:rFonts w:ascii="Times New Roman" w:hAnsi="Times New Roman" w:cs="Times New Roman"/>
                <w:i/>
                <w:sz w:val="18"/>
                <w:szCs w:val="18"/>
              </w:rPr>
              <w:t>118 – 05.001.0012.0365.0500.2505.150010010000 – Recursos não vinculados impostos – Ensino Infantil</w:t>
            </w:r>
          </w:p>
        </w:tc>
        <w:tc>
          <w:tcPr>
            <w:tcW w:w="1417" w:type="dxa"/>
          </w:tcPr>
          <w:p w14:paraId="7DD70506" w14:textId="77777777" w:rsidR="00FB62B1" w:rsidRPr="0091365C" w:rsidRDefault="00FB62B1" w:rsidP="00935645">
            <w:pPr>
              <w:ind w:right="-3" w:hanging="2"/>
              <w:rPr>
                <w:rFonts w:ascii="Times New Roman" w:hAnsi="Times New Roman" w:cs="Times New Roman"/>
                <w:b/>
                <w:sz w:val="22"/>
                <w:szCs w:val="22"/>
              </w:rPr>
            </w:pPr>
            <w:r w:rsidRPr="0091365C">
              <w:rPr>
                <w:rFonts w:ascii="Times New Roman" w:hAnsi="Times New Roman" w:cs="Times New Roman"/>
                <w:b/>
                <w:sz w:val="22"/>
                <w:szCs w:val="22"/>
              </w:rPr>
              <w:t>Conta:</w:t>
            </w:r>
          </w:p>
          <w:p w14:paraId="3CE8B403" w14:textId="77777777" w:rsidR="00FB62B1" w:rsidRPr="0091365C" w:rsidRDefault="00FB62B1" w:rsidP="00935645">
            <w:pPr>
              <w:ind w:right="-3" w:hanging="2"/>
              <w:rPr>
                <w:rFonts w:ascii="Times New Roman" w:hAnsi="Times New Roman" w:cs="Times New Roman"/>
                <w:bCs/>
                <w:i/>
                <w:iCs/>
                <w:sz w:val="18"/>
                <w:szCs w:val="18"/>
              </w:rPr>
            </w:pPr>
            <w:r w:rsidRPr="0091365C">
              <w:rPr>
                <w:rFonts w:ascii="Times New Roman" w:hAnsi="Times New Roman" w:cs="Times New Roman"/>
                <w:bCs/>
                <w:i/>
                <w:iCs/>
                <w:sz w:val="18"/>
                <w:szCs w:val="18"/>
              </w:rPr>
              <w:t>3390320400</w:t>
            </w:r>
          </w:p>
        </w:tc>
      </w:tr>
    </w:tbl>
    <w:p w14:paraId="51B3057B" w14:textId="77777777" w:rsidR="00FB62B1" w:rsidRPr="0091365C" w:rsidRDefault="00FB62B1" w:rsidP="00FB62B1">
      <w:pPr>
        <w:ind w:hanging="2"/>
        <w:rPr>
          <w:rFonts w:ascii="Times New Roman" w:hAnsi="Times New Roman" w:cs="Times New Roman"/>
        </w:rPr>
      </w:pPr>
    </w:p>
    <w:bookmarkEnd w:id="30"/>
    <w:p w14:paraId="5241DC8B" w14:textId="04F47492" w:rsidR="003418D2" w:rsidRPr="0091365C" w:rsidRDefault="003418D2" w:rsidP="00795BC0">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91365C">
        <w:rPr>
          <w:rFonts w:ascii="Times New Roman" w:eastAsiaTheme="minorHAnsi" w:hAnsi="Times New Roman" w:cs="Times New Roman"/>
          <w:b/>
          <w:bCs/>
          <w:kern w:val="0"/>
          <w:sz w:val="22"/>
          <w:szCs w:val="22"/>
          <w:lang w:eastAsia="en-US" w:bidi="ar-SA"/>
          <w14:ligatures w14:val="standardContextual"/>
        </w:rPr>
        <w:t>19. DAS OBRIGAÇÕES PERTINENTES À LGPD</w:t>
      </w:r>
    </w:p>
    <w:p w14:paraId="43B697DD" w14:textId="5912E5F5" w:rsidR="003418D2" w:rsidRPr="0091365C" w:rsidRDefault="003418D2" w:rsidP="00795BC0">
      <w:pPr>
        <w:ind w:left="7"/>
        <w:jc w:val="both"/>
        <w:rPr>
          <w:rFonts w:ascii="Times New Roman" w:hAnsi="Times New Roman" w:cs="Times New Roman"/>
          <w:sz w:val="22"/>
          <w:szCs w:val="22"/>
        </w:rPr>
      </w:pPr>
      <w:r w:rsidRPr="0091365C">
        <w:rPr>
          <w:rFonts w:ascii="Times New Roman" w:eastAsia="Times New Roman" w:hAnsi="Times New Roman" w:cs="Times New Roman"/>
          <w:sz w:val="22"/>
          <w:szCs w:val="22"/>
        </w:rPr>
        <w:t xml:space="preserve">19.1. </w:t>
      </w:r>
      <w:r w:rsidRPr="0091365C">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ECCB2E" w14:textId="5CEDF168" w:rsidR="003418D2" w:rsidRPr="0091365C" w:rsidRDefault="003418D2" w:rsidP="00795BC0">
      <w:pPr>
        <w:spacing w:line="259" w:lineRule="auto"/>
        <w:ind w:left="12"/>
        <w:jc w:val="both"/>
        <w:rPr>
          <w:rFonts w:ascii="Times New Roman" w:hAnsi="Times New Roman" w:cs="Times New Roman"/>
          <w:sz w:val="22"/>
          <w:szCs w:val="22"/>
        </w:rPr>
      </w:pPr>
      <w:r w:rsidRPr="0091365C">
        <w:rPr>
          <w:rFonts w:ascii="Times New Roman" w:eastAsia="Times New Roman" w:hAnsi="Times New Roman" w:cs="Times New Roman"/>
          <w:sz w:val="22"/>
          <w:szCs w:val="22"/>
        </w:rPr>
        <w:t xml:space="preserve">19.2. </w:t>
      </w:r>
      <w:r w:rsidRPr="0091365C">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6D3B9201" w14:textId="4F6FFA48" w:rsidR="003418D2" w:rsidRPr="0091365C" w:rsidRDefault="003418D2" w:rsidP="00795BC0">
      <w:pPr>
        <w:ind w:left="7"/>
        <w:jc w:val="both"/>
        <w:rPr>
          <w:rFonts w:ascii="Times New Roman" w:hAnsi="Times New Roman" w:cs="Times New Roman"/>
          <w:sz w:val="22"/>
          <w:szCs w:val="22"/>
        </w:rPr>
      </w:pPr>
      <w:r w:rsidRPr="0091365C">
        <w:rPr>
          <w:rFonts w:ascii="Times New Roman" w:eastAsia="Times New Roman" w:hAnsi="Times New Roman" w:cs="Times New Roman"/>
          <w:sz w:val="22"/>
          <w:szCs w:val="22"/>
        </w:rPr>
        <w:t xml:space="preserve">19.3. </w:t>
      </w:r>
      <w:r w:rsidRPr="0091365C">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15D1897" w14:textId="1ED1694E" w:rsidR="003418D2" w:rsidRPr="0091365C" w:rsidRDefault="003418D2" w:rsidP="00795BC0">
      <w:pPr>
        <w:ind w:left="7"/>
        <w:jc w:val="both"/>
        <w:rPr>
          <w:rFonts w:ascii="Times New Roman" w:hAnsi="Times New Roman" w:cs="Times New Roman"/>
          <w:sz w:val="22"/>
          <w:szCs w:val="22"/>
        </w:rPr>
      </w:pPr>
      <w:r w:rsidRPr="0091365C">
        <w:rPr>
          <w:rFonts w:ascii="Times New Roman" w:eastAsia="Times New Roman" w:hAnsi="Times New Roman" w:cs="Times New Roman"/>
          <w:sz w:val="22"/>
          <w:szCs w:val="22"/>
        </w:rPr>
        <w:t xml:space="preserve">19.4. </w:t>
      </w:r>
      <w:r w:rsidRPr="0091365C">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0B8525CF" w14:textId="5D829453" w:rsidR="003418D2" w:rsidRPr="0091365C" w:rsidRDefault="003418D2" w:rsidP="00795BC0">
      <w:pPr>
        <w:ind w:left="7"/>
        <w:jc w:val="both"/>
        <w:rPr>
          <w:rFonts w:ascii="Times New Roman" w:hAnsi="Times New Roman" w:cs="Times New Roman"/>
          <w:sz w:val="22"/>
          <w:szCs w:val="22"/>
        </w:rPr>
      </w:pPr>
      <w:r w:rsidRPr="0091365C">
        <w:rPr>
          <w:rFonts w:ascii="Times New Roman" w:eastAsia="Times New Roman" w:hAnsi="Times New Roman" w:cs="Times New Roman"/>
          <w:sz w:val="22"/>
          <w:szCs w:val="22"/>
        </w:rPr>
        <w:t xml:space="preserve">19.5. </w:t>
      </w:r>
      <w:r w:rsidRPr="0091365C">
        <w:rPr>
          <w:rFonts w:ascii="Times New Roman" w:hAnsi="Times New Roman" w:cs="Times New Roman"/>
          <w:sz w:val="22"/>
          <w:szCs w:val="22"/>
        </w:rPr>
        <w:t xml:space="preserve">Bancos de dados formados a partir de contratos administrativos, notadamente aqueles que se proponham </w:t>
      </w:r>
      <w:r w:rsidRPr="0091365C">
        <w:rPr>
          <w:rFonts w:ascii="Times New Roman" w:hAnsi="Times New Roman" w:cs="Times New Roman"/>
          <w:sz w:val="22"/>
          <w:szCs w:val="22"/>
        </w:rPr>
        <w:lastRenderedPageBreak/>
        <w:t xml:space="preserve">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0DEF08BA" w14:textId="77777777" w:rsidR="003418D2" w:rsidRPr="0091365C" w:rsidRDefault="003418D2" w:rsidP="00C7781E">
      <w:pPr>
        <w:widowControl/>
        <w:suppressAutoHyphens w:val="0"/>
        <w:autoSpaceDE w:val="0"/>
        <w:autoSpaceDN w:val="0"/>
        <w:adjustRightInd w:val="0"/>
        <w:jc w:val="both"/>
        <w:rPr>
          <w:rFonts w:ascii="Times New Roman" w:eastAsiaTheme="minorHAnsi" w:hAnsi="Times New Roman" w:cs="Times New Roman"/>
          <w:color w:val="EE0000"/>
          <w:kern w:val="0"/>
          <w:sz w:val="22"/>
          <w:szCs w:val="22"/>
          <w:lang w:eastAsia="en-US" w:bidi="ar-SA"/>
          <w14:ligatures w14:val="standardContextual"/>
        </w:rPr>
      </w:pPr>
    </w:p>
    <w:p w14:paraId="7EF46A5C" w14:textId="64072845" w:rsidR="004936F3" w:rsidRPr="0091365C" w:rsidRDefault="003418D2" w:rsidP="00C7781E">
      <w:pPr>
        <w:jc w:val="both"/>
        <w:rPr>
          <w:rFonts w:ascii="Times New Roman" w:hAnsi="Times New Roman" w:cs="Times New Roman"/>
          <w:b/>
          <w:sz w:val="22"/>
          <w:szCs w:val="22"/>
          <w:lang w:eastAsia="pt-BR" w:bidi="ar-SA"/>
        </w:rPr>
      </w:pPr>
      <w:r w:rsidRPr="0091365C">
        <w:rPr>
          <w:rFonts w:ascii="Times New Roman" w:hAnsi="Times New Roman" w:cs="Times New Roman"/>
          <w:b/>
          <w:sz w:val="22"/>
          <w:szCs w:val="22"/>
          <w:lang w:eastAsia="pt-BR" w:bidi="ar-SA"/>
        </w:rPr>
        <w:t>20</w:t>
      </w:r>
      <w:r w:rsidR="004936F3" w:rsidRPr="0091365C">
        <w:rPr>
          <w:rFonts w:ascii="Times New Roman" w:hAnsi="Times New Roman" w:cs="Times New Roman"/>
          <w:b/>
          <w:sz w:val="22"/>
          <w:szCs w:val="22"/>
          <w:lang w:eastAsia="pt-BR" w:bidi="ar-SA"/>
        </w:rPr>
        <w:t xml:space="preserve">. DAS PENALIDADES </w:t>
      </w:r>
    </w:p>
    <w:p w14:paraId="06913CA4" w14:textId="210D9DB8" w:rsidR="00E678D8" w:rsidRPr="0091365C" w:rsidRDefault="00E678D8" w:rsidP="00E678D8">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 xml:space="preserve">20.1. O cometimento das infrações descritas no art. 155 da Lei nº 14.133/2021 sujeitará a contratada/empresa às seguintes sanções, garantidos o contraditório e a ampla defesa: </w:t>
      </w:r>
    </w:p>
    <w:p w14:paraId="0CD01DD9" w14:textId="77777777" w:rsidR="00E678D8" w:rsidRPr="0091365C" w:rsidRDefault="00E678D8" w:rsidP="00E678D8">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a) advertência, aplicável nos casos de inexecução parcial do contrato que não justifiquem a imposição de penalidade mais grave; </w:t>
      </w:r>
    </w:p>
    <w:p w14:paraId="2715BF23" w14:textId="77777777" w:rsidR="00E678D8" w:rsidRPr="0091365C" w:rsidRDefault="00E678D8" w:rsidP="00E678D8">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b) multa moratória de até 0,5% (meio por cento) por dia de atraso injustificado, limitada a 30 (trinta) dias, ou compensatória de até 30% (trinta por cento) sobre o valor total do contrato/ata de registro de preços no caso de inexecução total, aplicáveis cumulativamente com as demais sanções, respeitados os limites mínimos de 0,5% (cinco décimos por cento) e máximo de 30% (trinta por cento) do valor do contrato/ata de registro de preços, conforme art. 156, § 3º, da referida Lei; </w:t>
      </w:r>
    </w:p>
    <w:p w14:paraId="08526920" w14:textId="77777777" w:rsidR="00E678D8" w:rsidRPr="0091365C" w:rsidRDefault="00E678D8" w:rsidP="00E678D8">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c) impedimento de licitar e contratar com a Administração pelo prazo máximo de 3 (três) anos, aplicável às infrações previstas nos incisos II, III, IV, V, VI e VII do caput do art. 155 da Lei nº 14.133/2021, quando não se justificar a imposição de penalidade mais grave; </w:t>
      </w:r>
    </w:p>
    <w:p w14:paraId="5C97A812" w14:textId="77777777" w:rsidR="00E678D8" w:rsidRPr="0091365C" w:rsidRDefault="00E678D8" w:rsidP="00E678D8">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d) declaração de inidoneidade para licitar ou contratar, pelo prazo mínimo de 3 (três) e máximo de 6 (seis) anos, aplicável às infrações previstas nos incisos VIII, IX, X, XI e XII do caput do art. 155 da Lei nº 14.133/2021, bem como às demais infrações que justifiquem a medida.</w:t>
      </w:r>
    </w:p>
    <w:p w14:paraId="4117A443" w14:textId="1FD0CA62" w:rsidR="00E678D8" w:rsidRPr="0091365C" w:rsidRDefault="00E678D8" w:rsidP="00E678D8">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20.2. A aplicação das sanções previstas neste Edital, não exclui, em hipótese alguma, a obrigação de reparação integral do dano causado ao contratante/município.</w:t>
      </w:r>
    </w:p>
    <w:p w14:paraId="4305837E" w14:textId="5EE7B515" w:rsidR="00E678D8" w:rsidRPr="0091365C" w:rsidRDefault="00E678D8" w:rsidP="00E678D8">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20.3. Todas as sanções previstas neste Edital poderão ser aplicadas cumulativamente com a multa. (Art. 156, §7º da Lei Federal nº 14.133/2021).</w:t>
      </w:r>
    </w:p>
    <w:p w14:paraId="45925ADB" w14:textId="090FA3A4" w:rsidR="00E678D8" w:rsidRPr="0091365C" w:rsidRDefault="00E678D8" w:rsidP="00E678D8">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20.4. Antes da aplicação de qualquer das sanções previstas neste Edital, será facultada a apresentação de defesa prévia pelo interessado no prazo de 15 (quinze) dias úteis, contado da data da sua intimação, nos termos do art. 158 da Lei nº 14.133/2021.</w:t>
      </w:r>
    </w:p>
    <w:p w14:paraId="1AB4547C" w14:textId="658F62CF" w:rsidR="00E678D8" w:rsidRPr="0091365C" w:rsidRDefault="00E678D8" w:rsidP="00E678D8">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20.4.1. Se a multa aplicada e as indenizações cabíveis forem superiores ao valor do pagamento eventualmente devido pelo contratante/município a contratada/empresa, além da perda desse valor, a diferença será descontada da garantia prestada ou será cobrada judicialmente (Art. 156, §8º, da Lei Federal nº 14.133/2021).</w:t>
      </w:r>
    </w:p>
    <w:p w14:paraId="1319D31F" w14:textId="1CD8B55F" w:rsidR="00E678D8" w:rsidRPr="0091365C" w:rsidRDefault="00E678D8" w:rsidP="00E678D8">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20.4.2. Previamente ao encaminhamento à cobrança judicial, a multa poderá ser recolhida administrativamente no prazo máximo de 30 (trinta) dias, a contar da data do recebimento da comunicação enviada pela autoridade competente.</w:t>
      </w:r>
    </w:p>
    <w:p w14:paraId="60C4F6F8" w14:textId="2954E3B1" w:rsidR="00E678D8" w:rsidRPr="0091365C" w:rsidRDefault="00E678D8" w:rsidP="00E678D8">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20.5. O contratante/município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91365C">
        <w:rPr>
          <w:rFonts w:ascii="Times New Roman" w:hAnsi="Times New Roman" w:cs="Times New Roman"/>
          <w:sz w:val="22"/>
          <w:szCs w:val="22"/>
        </w:rPr>
        <w:t>Ceis</w:t>
      </w:r>
      <w:proofErr w:type="spellEnd"/>
      <w:r w:rsidRPr="0091365C">
        <w:rPr>
          <w:rFonts w:ascii="Times New Roman" w:hAnsi="Times New Roman" w:cs="Times New Roman"/>
          <w:sz w:val="22"/>
          <w:szCs w:val="22"/>
        </w:rPr>
        <w:t>) e no Cadastro Nacional de Empresas Punidas (</w:t>
      </w:r>
      <w:proofErr w:type="spellStart"/>
      <w:r w:rsidRPr="0091365C">
        <w:rPr>
          <w:rFonts w:ascii="Times New Roman" w:hAnsi="Times New Roman" w:cs="Times New Roman"/>
          <w:sz w:val="22"/>
          <w:szCs w:val="22"/>
        </w:rPr>
        <w:t>Cnep</w:t>
      </w:r>
      <w:proofErr w:type="spellEnd"/>
      <w:r w:rsidRPr="0091365C">
        <w:rPr>
          <w:rFonts w:ascii="Times New Roman" w:hAnsi="Times New Roman" w:cs="Times New Roman"/>
          <w:sz w:val="22"/>
          <w:szCs w:val="22"/>
        </w:rPr>
        <w:t>), instituídos no âmbito do Poder Executivo Federal. (Art. 161, da Lei Federal nº 14.133/2021).</w:t>
      </w:r>
    </w:p>
    <w:p w14:paraId="7F437676" w14:textId="7980C2DD" w:rsidR="00E678D8" w:rsidRPr="0091365C" w:rsidRDefault="00E678D8" w:rsidP="00E678D8">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20.6. As sanções de impedimento de licitar e contratar e declaração de inidoneidade para licitar ou contratar são passíveis de reabilitação na forma do Art. 163 da Lei Federal nº 14.133/2021.</w:t>
      </w:r>
    </w:p>
    <w:p w14:paraId="5A247C0F" w14:textId="13817485" w:rsidR="00E678D8" w:rsidRPr="0091365C" w:rsidRDefault="00E678D8" w:rsidP="00E678D8">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20.7. As sanções previstas neste instrumento, poderão ser relevadas na hipótese de caso fortuito e força maior, ou a ausência de culpa da contratada/empresa, devidamente comprovada.</w:t>
      </w:r>
    </w:p>
    <w:p w14:paraId="18949224" w14:textId="77777777" w:rsidR="008F54CB" w:rsidRPr="0091365C" w:rsidRDefault="008F54CB" w:rsidP="008F54CB">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p>
    <w:p w14:paraId="7CFC2B1F" w14:textId="1F49C0DE" w:rsidR="004936F3" w:rsidRPr="0091365C" w:rsidRDefault="009D7D6D"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91365C">
        <w:rPr>
          <w:rFonts w:ascii="Times New Roman" w:eastAsiaTheme="minorHAnsi" w:hAnsi="Times New Roman" w:cs="Times New Roman"/>
          <w:b/>
          <w:bCs/>
          <w:kern w:val="0"/>
          <w:sz w:val="22"/>
          <w:szCs w:val="22"/>
          <w:lang w:eastAsia="en-US" w:bidi="ar-SA"/>
          <w14:ligatures w14:val="standardContextual"/>
        </w:rPr>
        <w:t>2</w:t>
      </w:r>
      <w:r w:rsidR="003418D2" w:rsidRPr="0091365C">
        <w:rPr>
          <w:rFonts w:ascii="Times New Roman" w:eastAsiaTheme="minorHAnsi" w:hAnsi="Times New Roman" w:cs="Times New Roman"/>
          <w:b/>
          <w:bCs/>
          <w:kern w:val="0"/>
          <w:sz w:val="22"/>
          <w:szCs w:val="22"/>
          <w:lang w:eastAsia="en-US" w:bidi="ar-SA"/>
          <w14:ligatures w14:val="standardContextual"/>
        </w:rPr>
        <w:t>1</w:t>
      </w:r>
      <w:r w:rsidR="004936F3" w:rsidRPr="0091365C">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15A3429B" w:rsidR="004936F3" w:rsidRPr="0091365C"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2</w:t>
      </w:r>
      <w:r w:rsidR="003418D2" w:rsidRPr="0091365C">
        <w:rPr>
          <w:rFonts w:ascii="Times New Roman" w:eastAsiaTheme="minorHAnsi" w:hAnsi="Times New Roman" w:cs="Times New Roman"/>
          <w:kern w:val="0"/>
          <w:sz w:val="22"/>
          <w:szCs w:val="22"/>
          <w:lang w:eastAsia="en-US" w:bidi="ar-SA"/>
          <w14:ligatures w14:val="standardContextual"/>
        </w:rPr>
        <w:t>1</w:t>
      </w:r>
      <w:r w:rsidR="004936F3" w:rsidRPr="0091365C">
        <w:rPr>
          <w:rFonts w:ascii="Times New Roman" w:eastAsiaTheme="minorHAnsi" w:hAnsi="Times New Roman" w:cs="Times New Roman"/>
          <w:kern w:val="0"/>
          <w:sz w:val="22"/>
          <w:szCs w:val="22"/>
          <w:lang w:eastAsia="en-US" w:bidi="ar-SA"/>
          <w14:ligatures w14:val="standardContextual"/>
        </w:rPr>
        <w:t>.1</w:t>
      </w:r>
      <w:r w:rsidR="007B5B5C" w:rsidRPr="0091365C">
        <w:rPr>
          <w:rFonts w:ascii="Times New Roman" w:eastAsiaTheme="minorHAnsi" w:hAnsi="Times New Roman" w:cs="Times New Roman"/>
          <w:kern w:val="0"/>
          <w:sz w:val="22"/>
          <w:szCs w:val="22"/>
          <w:lang w:eastAsia="en-US" w:bidi="ar-SA"/>
          <w14:ligatures w14:val="standardContextual"/>
        </w:rPr>
        <w:t>.</w:t>
      </w:r>
      <w:r w:rsidR="00C17DFC"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91365C">
        <w:rPr>
          <w:rFonts w:ascii="Times New Roman" w:eastAsiaTheme="minorHAnsi" w:hAnsi="Times New Roman" w:cs="Times New Roman"/>
          <w:kern w:val="0"/>
          <w:sz w:val="22"/>
          <w:szCs w:val="22"/>
          <w:lang w:eastAsia="en-US" w:bidi="ar-SA"/>
          <w14:ligatures w14:val="standardContextual"/>
        </w:rPr>
        <w:t>revoga-</w:t>
      </w:r>
      <w:r w:rsidR="004936F3" w:rsidRPr="0091365C">
        <w:rPr>
          <w:rFonts w:ascii="Times New Roman" w:eastAsiaTheme="minorHAnsi" w:hAnsi="Times New Roman" w:cs="Times New Roman"/>
          <w:kern w:val="0"/>
          <w:sz w:val="22"/>
          <w:szCs w:val="22"/>
          <w:lang w:eastAsia="en-US" w:bidi="ar-SA"/>
          <w14:ligatures w14:val="standardContextual"/>
        </w:rPr>
        <w:t>la,</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0EA26374" w:rsidR="004936F3" w:rsidRPr="0091365C"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2</w:t>
      </w:r>
      <w:r w:rsidR="003418D2" w:rsidRPr="0091365C">
        <w:rPr>
          <w:rFonts w:ascii="Times New Roman" w:eastAsiaTheme="minorHAnsi" w:hAnsi="Times New Roman" w:cs="Times New Roman"/>
          <w:kern w:val="0"/>
          <w:sz w:val="22"/>
          <w:szCs w:val="22"/>
          <w:lang w:eastAsia="en-US" w:bidi="ar-SA"/>
          <w14:ligatures w14:val="standardContextual"/>
        </w:rPr>
        <w:t>1</w:t>
      </w:r>
      <w:r w:rsidR="004936F3" w:rsidRPr="0091365C">
        <w:rPr>
          <w:rFonts w:ascii="Times New Roman" w:eastAsiaTheme="minorHAnsi" w:hAnsi="Times New Roman" w:cs="Times New Roman"/>
          <w:kern w:val="0"/>
          <w:sz w:val="22"/>
          <w:szCs w:val="22"/>
          <w:lang w:eastAsia="en-US" w:bidi="ar-SA"/>
          <w14:ligatures w14:val="standardContextual"/>
        </w:rPr>
        <w:t>.2</w:t>
      </w:r>
      <w:r w:rsidR="007B5B5C" w:rsidRPr="0091365C">
        <w:rPr>
          <w:rFonts w:ascii="Times New Roman" w:eastAsiaTheme="minorHAnsi" w:hAnsi="Times New Roman" w:cs="Times New Roman"/>
          <w:kern w:val="0"/>
          <w:sz w:val="22"/>
          <w:szCs w:val="22"/>
          <w:lang w:eastAsia="en-US" w:bidi="ar-SA"/>
          <w14:ligatures w14:val="standardContextual"/>
        </w:rPr>
        <w:t>.</w:t>
      </w:r>
      <w:r w:rsidR="00C17DFC"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2C44FE5D" w:rsidR="004936F3" w:rsidRPr="0091365C"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2</w:t>
      </w:r>
      <w:r w:rsidR="003418D2" w:rsidRPr="0091365C">
        <w:rPr>
          <w:rFonts w:ascii="Times New Roman" w:eastAsiaTheme="minorHAnsi" w:hAnsi="Times New Roman" w:cs="Times New Roman"/>
          <w:kern w:val="0"/>
          <w:sz w:val="22"/>
          <w:szCs w:val="22"/>
          <w:lang w:eastAsia="en-US" w:bidi="ar-SA"/>
          <w14:ligatures w14:val="standardContextual"/>
        </w:rPr>
        <w:t>1</w:t>
      </w:r>
      <w:r w:rsidR="004936F3" w:rsidRPr="0091365C">
        <w:rPr>
          <w:rFonts w:ascii="Times New Roman" w:eastAsiaTheme="minorHAnsi" w:hAnsi="Times New Roman" w:cs="Times New Roman"/>
          <w:kern w:val="0"/>
          <w:sz w:val="22"/>
          <w:szCs w:val="22"/>
          <w:lang w:eastAsia="en-US" w:bidi="ar-SA"/>
          <w14:ligatures w14:val="standardContextual"/>
        </w:rPr>
        <w:t>.3</w:t>
      </w:r>
      <w:r w:rsidR="007B5B5C" w:rsidRPr="0091365C">
        <w:rPr>
          <w:rFonts w:ascii="Times New Roman" w:eastAsiaTheme="minorHAnsi" w:hAnsi="Times New Roman" w:cs="Times New Roman"/>
          <w:kern w:val="0"/>
          <w:sz w:val="22"/>
          <w:szCs w:val="22"/>
          <w:lang w:eastAsia="en-US" w:bidi="ar-SA"/>
          <w14:ligatures w14:val="standardContextual"/>
        </w:rPr>
        <w:t>.</w:t>
      </w:r>
      <w:r w:rsidR="00C17DFC"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 xml:space="preserve">ou oportunidade, a </w:t>
      </w:r>
      <w:r w:rsidR="004936F3" w:rsidRPr="0091365C">
        <w:rPr>
          <w:rFonts w:ascii="Times New Roman" w:eastAsiaTheme="minorHAnsi" w:hAnsi="Times New Roman" w:cs="Times New Roman"/>
          <w:kern w:val="0"/>
          <w:sz w:val="22"/>
          <w:szCs w:val="22"/>
          <w:lang w:eastAsia="en-US" w:bidi="ar-SA"/>
          <w14:ligatures w14:val="standardContextual"/>
        </w:rPr>
        <w:lastRenderedPageBreak/>
        <w:t>apresentação de outros documentos ou informações complementares que se</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64 da Lei Federal nº 14.133/2</w:t>
      </w:r>
      <w:r w:rsidR="00ED3FC2" w:rsidRPr="0091365C">
        <w:rPr>
          <w:rFonts w:ascii="Times New Roman" w:eastAsiaTheme="minorHAnsi" w:hAnsi="Times New Roman" w:cs="Times New Roman"/>
          <w:kern w:val="0"/>
          <w:sz w:val="22"/>
          <w:szCs w:val="22"/>
          <w:lang w:eastAsia="en-US" w:bidi="ar-SA"/>
          <w14:ligatures w14:val="standardContextual"/>
        </w:rPr>
        <w:t>02</w:t>
      </w:r>
      <w:r w:rsidR="004936F3" w:rsidRPr="0091365C">
        <w:rPr>
          <w:rFonts w:ascii="Times New Roman" w:eastAsiaTheme="minorHAnsi" w:hAnsi="Times New Roman" w:cs="Times New Roman"/>
          <w:kern w:val="0"/>
          <w:sz w:val="22"/>
          <w:szCs w:val="22"/>
          <w:lang w:eastAsia="en-US" w:bidi="ar-SA"/>
          <w14:ligatures w14:val="standardContextual"/>
        </w:rPr>
        <w:t>1.</w:t>
      </w:r>
    </w:p>
    <w:p w14:paraId="354835A9" w14:textId="1C7677B4" w:rsidR="004936F3" w:rsidRPr="0091365C"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2</w:t>
      </w:r>
      <w:r w:rsidR="003418D2" w:rsidRPr="0091365C">
        <w:rPr>
          <w:rFonts w:ascii="Times New Roman" w:eastAsiaTheme="minorHAnsi" w:hAnsi="Times New Roman" w:cs="Times New Roman"/>
          <w:kern w:val="0"/>
          <w:sz w:val="22"/>
          <w:szCs w:val="22"/>
          <w:lang w:eastAsia="en-US" w:bidi="ar-SA"/>
          <w14:ligatures w14:val="standardContextual"/>
        </w:rPr>
        <w:t>1</w:t>
      </w:r>
      <w:r w:rsidR="004936F3" w:rsidRPr="0091365C">
        <w:rPr>
          <w:rFonts w:ascii="Times New Roman" w:eastAsiaTheme="minorHAnsi" w:hAnsi="Times New Roman" w:cs="Times New Roman"/>
          <w:kern w:val="0"/>
          <w:sz w:val="22"/>
          <w:szCs w:val="22"/>
          <w:lang w:eastAsia="en-US" w:bidi="ar-SA"/>
          <w14:ligatures w14:val="standardContextual"/>
        </w:rPr>
        <w:t>.3.1</w:t>
      </w:r>
      <w:r w:rsidR="007B5B5C" w:rsidRPr="0091365C">
        <w:rPr>
          <w:rFonts w:ascii="Times New Roman" w:eastAsiaTheme="minorHAnsi" w:hAnsi="Times New Roman" w:cs="Times New Roman"/>
          <w:kern w:val="0"/>
          <w:sz w:val="22"/>
          <w:szCs w:val="22"/>
          <w:lang w:eastAsia="en-US" w:bidi="ar-SA"/>
          <w14:ligatures w14:val="standardContextual"/>
        </w:rPr>
        <w:t>.</w:t>
      </w:r>
      <w:r w:rsidR="00C17DFC"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exequibilidade das propostas ofertadas (ou exigir dos licitantes que ela seja demonstrada), bem como</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decisões.</w:t>
      </w:r>
    </w:p>
    <w:p w14:paraId="4DB9F090" w14:textId="2B05CA82" w:rsidR="003C769E" w:rsidRPr="0091365C"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2</w:t>
      </w:r>
      <w:r w:rsidR="003418D2" w:rsidRPr="0091365C">
        <w:rPr>
          <w:rFonts w:ascii="Times New Roman" w:eastAsiaTheme="minorHAnsi" w:hAnsi="Times New Roman" w:cs="Times New Roman"/>
          <w:kern w:val="0"/>
          <w:sz w:val="22"/>
          <w:szCs w:val="22"/>
          <w:lang w:eastAsia="en-US" w:bidi="ar-SA"/>
          <w14:ligatures w14:val="standardContextual"/>
        </w:rPr>
        <w:t>1</w:t>
      </w:r>
      <w:r w:rsidR="004936F3" w:rsidRPr="0091365C">
        <w:rPr>
          <w:rFonts w:ascii="Times New Roman" w:eastAsiaTheme="minorHAnsi" w:hAnsi="Times New Roman" w:cs="Times New Roman"/>
          <w:kern w:val="0"/>
          <w:sz w:val="22"/>
          <w:szCs w:val="22"/>
          <w:lang w:eastAsia="en-US" w:bidi="ar-SA"/>
          <w14:ligatures w14:val="standardContextual"/>
        </w:rPr>
        <w:t>.4</w:t>
      </w:r>
      <w:r w:rsidR="007B5B5C" w:rsidRPr="0091365C">
        <w:rPr>
          <w:rFonts w:ascii="Times New Roman" w:eastAsiaTheme="minorHAnsi" w:hAnsi="Times New Roman" w:cs="Times New Roman"/>
          <w:kern w:val="0"/>
          <w:sz w:val="22"/>
          <w:szCs w:val="22"/>
          <w:lang w:eastAsia="en-US" w:bidi="ar-SA"/>
          <w14:ligatures w14:val="standardContextual"/>
        </w:rPr>
        <w:t>.</w:t>
      </w:r>
      <w:r w:rsidR="00C17DFC"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 xml:space="preserve">É vedado ao fornecedor retirar sua proposta ou parte dela após aberta a sessão </w:t>
      </w:r>
      <w:r w:rsidR="004E3BEC" w:rsidRPr="0091365C">
        <w:rPr>
          <w:rFonts w:ascii="Times New Roman" w:eastAsiaTheme="minorHAnsi" w:hAnsi="Times New Roman" w:cs="Times New Roman"/>
          <w:kern w:val="0"/>
          <w:sz w:val="22"/>
          <w:szCs w:val="22"/>
          <w:lang w:eastAsia="en-US" w:bidi="ar-SA"/>
          <w14:ligatures w14:val="standardContextual"/>
        </w:rPr>
        <w:t>eletrônica</w:t>
      </w:r>
      <w:r w:rsidR="004936F3" w:rsidRPr="0091365C">
        <w:rPr>
          <w:rFonts w:ascii="Times New Roman" w:eastAsiaTheme="minorHAnsi" w:hAnsi="Times New Roman" w:cs="Times New Roman"/>
          <w:kern w:val="0"/>
          <w:sz w:val="22"/>
          <w:szCs w:val="22"/>
          <w:lang w:eastAsia="en-US" w:bidi="ar-SA"/>
          <w14:ligatures w14:val="standardContextual"/>
        </w:rPr>
        <w:t>.</w:t>
      </w:r>
      <w:r w:rsidR="003C769E" w:rsidRPr="0091365C">
        <w:rPr>
          <w:rFonts w:ascii="Times New Roman" w:eastAsiaTheme="minorHAnsi" w:hAnsi="Times New Roman" w:cs="Times New Roman"/>
          <w:kern w:val="0"/>
          <w:sz w:val="22"/>
          <w:szCs w:val="22"/>
          <w:lang w:eastAsia="en-US" w:bidi="ar-SA"/>
          <w14:ligatures w14:val="standardContextual"/>
        </w:rPr>
        <w:t xml:space="preserve"> </w:t>
      </w:r>
    </w:p>
    <w:p w14:paraId="1295008D" w14:textId="39EC8DC7" w:rsidR="00312E6F" w:rsidRPr="0091365C"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2</w:t>
      </w:r>
      <w:r w:rsidR="003418D2" w:rsidRPr="0091365C">
        <w:rPr>
          <w:rFonts w:ascii="Times New Roman" w:eastAsiaTheme="minorHAnsi" w:hAnsi="Times New Roman" w:cs="Times New Roman"/>
          <w:kern w:val="0"/>
          <w:sz w:val="22"/>
          <w:szCs w:val="22"/>
          <w:lang w:eastAsia="en-US" w:bidi="ar-SA"/>
          <w14:ligatures w14:val="standardContextual"/>
        </w:rPr>
        <w:t>1</w:t>
      </w:r>
      <w:r w:rsidRPr="0091365C">
        <w:rPr>
          <w:rFonts w:ascii="Times New Roman" w:eastAsiaTheme="minorHAnsi" w:hAnsi="Times New Roman" w:cs="Times New Roman"/>
          <w:kern w:val="0"/>
          <w:sz w:val="22"/>
          <w:szCs w:val="22"/>
          <w:lang w:eastAsia="en-US" w:bidi="ar-SA"/>
          <w14:ligatures w14:val="standardContextual"/>
        </w:rPr>
        <w:t>.5</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1F308F12" w:rsidR="004936F3" w:rsidRPr="0091365C"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2</w:t>
      </w:r>
      <w:r w:rsidR="003418D2" w:rsidRPr="0091365C">
        <w:rPr>
          <w:rFonts w:ascii="Times New Roman" w:eastAsiaTheme="minorHAnsi" w:hAnsi="Times New Roman" w:cs="Times New Roman"/>
          <w:kern w:val="0"/>
          <w:sz w:val="22"/>
          <w:szCs w:val="22"/>
          <w:lang w:eastAsia="en-US" w:bidi="ar-SA"/>
          <w14:ligatures w14:val="standardContextual"/>
        </w:rPr>
        <w:t>1</w:t>
      </w:r>
      <w:r w:rsidR="004936F3" w:rsidRPr="0091365C">
        <w:rPr>
          <w:rFonts w:ascii="Times New Roman" w:eastAsiaTheme="minorHAnsi" w:hAnsi="Times New Roman" w:cs="Times New Roman"/>
          <w:kern w:val="0"/>
          <w:sz w:val="22"/>
          <w:szCs w:val="22"/>
          <w:lang w:eastAsia="en-US" w:bidi="ar-SA"/>
          <w14:ligatures w14:val="standardContextual"/>
        </w:rPr>
        <w:t>.5.1</w:t>
      </w:r>
      <w:r w:rsidR="007B5B5C" w:rsidRPr="0091365C">
        <w:rPr>
          <w:rFonts w:ascii="Times New Roman" w:eastAsiaTheme="minorHAnsi" w:hAnsi="Times New Roman" w:cs="Times New Roman"/>
          <w:kern w:val="0"/>
          <w:sz w:val="22"/>
          <w:szCs w:val="22"/>
          <w:lang w:eastAsia="en-US" w:bidi="ar-SA"/>
          <w14:ligatures w14:val="standardContextual"/>
        </w:rPr>
        <w:t>.</w:t>
      </w:r>
      <w:r w:rsidR="00C17DFC"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91365C">
        <w:rPr>
          <w:rFonts w:ascii="Times New Roman" w:eastAsiaTheme="minorHAnsi" w:hAnsi="Times New Roman" w:cs="Times New Roman"/>
          <w:kern w:val="0"/>
          <w:sz w:val="22"/>
          <w:szCs w:val="22"/>
          <w:lang w:eastAsia="en-US" w:bidi="ar-SA"/>
          <w14:ligatures w14:val="standardContextual"/>
        </w:rPr>
        <w:t xml:space="preserve"> </w:t>
      </w:r>
    </w:p>
    <w:p w14:paraId="50F777F7" w14:textId="4428B5D6" w:rsidR="004936F3" w:rsidRPr="0091365C"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2</w:t>
      </w:r>
      <w:r w:rsidR="003418D2" w:rsidRPr="0091365C">
        <w:rPr>
          <w:rFonts w:ascii="Times New Roman" w:eastAsiaTheme="minorHAnsi" w:hAnsi="Times New Roman" w:cs="Times New Roman"/>
          <w:kern w:val="0"/>
          <w:sz w:val="22"/>
          <w:szCs w:val="22"/>
          <w:lang w:eastAsia="en-US" w:bidi="ar-SA"/>
          <w14:ligatures w14:val="standardContextual"/>
        </w:rPr>
        <w:t>1</w:t>
      </w:r>
      <w:r w:rsidR="004936F3" w:rsidRPr="0091365C">
        <w:rPr>
          <w:rFonts w:ascii="Times New Roman" w:eastAsiaTheme="minorHAnsi" w:hAnsi="Times New Roman" w:cs="Times New Roman"/>
          <w:kern w:val="0"/>
          <w:sz w:val="22"/>
          <w:szCs w:val="22"/>
          <w:lang w:eastAsia="en-US" w:bidi="ar-SA"/>
          <w14:ligatures w14:val="standardContextual"/>
        </w:rPr>
        <w:t>.5.2</w:t>
      </w:r>
      <w:r w:rsidR="007B5B5C" w:rsidRPr="0091365C">
        <w:rPr>
          <w:rFonts w:ascii="Times New Roman" w:eastAsiaTheme="minorHAnsi" w:hAnsi="Times New Roman" w:cs="Times New Roman"/>
          <w:kern w:val="0"/>
          <w:sz w:val="22"/>
          <w:szCs w:val="22"/>
          <w:lang w:eastAsia="en-US" w:bidi="ar-SA"/>
          <w14:ligatures w14:val="standardContextual"/>
        </w:rPr>
        <w:t>.</w:t>
      </w:r>
      <w:r w:rsidR="00C17DFC"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41218AFC" w:rsidR="004936F3" w:rsidRPr="0091365C"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2</w:t>
      </w:r>
      <w:r w:rsidR="003418D2" w:rsidRPr="0091365C">
        <w:rPr>
          <w:rFonts w:ascii="Times New Roman" w:eastAsiaTheme="minorHAnsi" w:hAnsi="Times New Roman" w:cs="Times New Roman"/>
          <w:kern w:val="0"/>
          <w:sz w:val="22"/>
          <w:szCs w:val="22"/>
          <w:lang w:eastAsia="en-US" w:bidi="ar-SA"/>
          <w14:ligatures w14:val="standardContextual"/>
        </w:rPr>
        <w:t>1</w:t>
      </w:r>
      <w:r w:rsidR="004936F3" w:rsidRPr="0091365C">
        <w:rPr>
          <w:rFonts w:ascii="Times New Roman" w:eastAsiaTheme="minorHAnsi" w:hAnsi="Times New Roman" w:cs="Times New Roman"/>
          <w:kern w:val="0"/>
          <w:sz w:val="22"/>
          <w:szCs w:val="22"/>
          <w:lang w:eastAsia="en-US" w:bidi="ar-SA"/>
          <w14:ligatures w14:val="standardContextual"/>
        </w:rPr>
        <w:t>.5.3</w:t>
      </w:r>
      <w:r w:rsidR="007B5B5C" w:rsidRPr="0091365C">
        <w:rPr>
          <w:rFonts w:ascii="Times New Roman" w:eastAsiaTheme="minorHAnsi" w:hAnsi="Times New Roman" w:cs="Times New Roman"/>
          <w:kern w:val="0"/>
          <w:sz w:val="22"/>
          <w:szCs w:val="22"/>
          <w:lang w:eastAsia="en-US" w:bidi="ar-SA"/>
          <w14:ligatures w14:val="standardContextual"/>
        </w:rPr>
        <w:t>.</w:t>
      </w:r>
      <w:r w:rsidR="00C17DFC"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91365C">
        <w:rPr>
          <w:rFonts w:ascii="Times New Roman" w:eastAsiaTheme="minorHAnsi" w:hAnsi="Times New Roman" w:cs="Times New Roman"/>
          <w:kern w:val="0"/>
          <w:sz w:val="22"/>
          <w:szCs w:val="22"/>
          <w:lang w:eastAsia="en-US" w:bidi="ar-SA"/>
          <w14:ligatures w14:val="standardContextual"/>
        </w:rPr>
        <w:t>Benedito Novo</w:t>
      </w:r>
      <w:r w:rsidR="004936F3" w:rsidRPr="0091365C">
        <w:rPr>
          <w:rFonts w:ascii="Times New Roman" w:eastAsiaTheme="minorHAnsi" w:hAnsi="Times New Roman" w:cs="Times New Roman"/>
          <w:kern w:val="0"/>
          <w:sz w:val="22"/>
          <w:szCs w:val="22"/>
          <w:lang w:eastAsia="en-US" w:bidi="ar-SA"/>
          <w14:ligatures w14:val="standardContextual"/>
        </w:rPr>
        <w:t>.</w:t>
      </w:r>
    </w:p>
    <w:p w14:paraId="75BB3151" w14:textId="59CDC41D" w:rsidR="004936F3" w:rsidRPr="0091365C"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2</w:t>
      </w:r>
      <w:r w:rsidR="003418D2" w:rsidRPr="0091365C">
        <w:rPr>
          <w:rFonts w:ascii="Times New Roman" w:eastAsiaTheme="minorHAnsi" w:hAnsi="Times New Roman" w:cs="Times New Roman"/>
          <w:kern w:val="0"/>
          <w:sz w:val="22"/>
          <w:szCs w:val="22"/>
          <w:lang w:eastAsia="en-US" w:bidi="ar-SA"/>
          <w14:ligatures w14:val="standardContextual"/>
        </w:rPr>
        <w:t>1</w:t>
      </w:r>
      <w:r w:rsidR="004936F3" w:rsidRPr="0091365C">
        <w:rPr>
          <w:rFonts w:ascii="Times New Roman" w:eastAsiaTheme="minorHAnsi" w:hAnsi="Times New Roman" w:cs="Times New Roman"/>
          <w:kern w:val="0"/>
          <w:sz w:val="22"/>
          <w:szCs w:val="22"/>
          <w:lang w:eastAsia="en-US" w:bidi="ar-SA"/>
          <w14:ligatures w14:val="standardContextual"/>
        </w:rPr>
        <w:t>.6</w:t>
      </w:r>
      <w:r w:rsidR="007B5B5C" w:rsidRPr="0091365C">
        <w:rPr>
          <w:rFonts w:ascii="Times New Roman" w:eastAsiaTheme="minorHAnsi" w:hAnsi="Times New Roman" w:cs="Times New Roman"/>
          <w:kern w:val="0"/>
          <w:sz w:val="22"/>
          <w:szCs w:val="22"/>
          <w:lang w:eastAsia="en-US" w:bidi="ar-SA"/>
          <w14:ligatures w14:val="standardContextual"/>
        </w:rPr>
        <w:t>.</w:t>
      </w:r>
      <w:r w:rsidR="00C17DFC"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10D60B65" w:rsidR="004936F3" w:rsidRPr="0091365C"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2</w:t>
      </w:r>
      <w:r w:rsidR="003418D2" w:rsidRPr="0091365C">
        <w:rPr>
          <w:rFonts w:ascii="Times New Roman" w:eastAsiaTheme="minorHAnsi" w:hAnsi="Times New Roman" w:cs="Times New Roman"/>
          <w:kern w:val="0"/>
          <w:sz w:val="22"/>
          <w:szCs w:val="22"/>
          <w:lang w:eastAsia="en-US" w:bidi="ar-SA"/>
          <w14:ligatures w14:val="standardContextual"/>
        </w:rPr>
        <w:t>1</w:t>
      </w:r>
      <w:r w:rsidR="004936F3" w:rsidRPr="0091365C">
        <w:rPr>
          <w:rFonts w:ascii="Times New Roman" w:eastAsiaTheme="minorHAnsi" w:hAnsi="Times New Roman" w:cs="Times New Roman"/>
          <w:kern w:val="0"/>
          <w:sz w:val="22"/>
          <w:szCs w:val="22"/>
          <w:lang w:eastAsia="en-US" w:bidi="ar-SA"/>
          <w14:ligatures w14:val="standardContextual"/>
        </w:rPr>
        <w:t>.7</w:t>
      </w:r>
      <w:r w:rsidR="007B5B5C" w:rsidRPr="0091365C">
        <w:rPr>
          <w:rFonts w:ascii="Times New Roman" w:eastAsiaTheme="minorHAnsi" w:hAnsi="Times New Roman" w:cs="Times New Roman"/>
          <w:kern w:val="0"/>
          <w:sz w:val="22"/>
          <w:szCs w:val="22"/>
          <w:lang w:eastAsia="en-US" w:bidi="ar-SA"/>
          <w14:ligatures w14:val="standardContextual"/>
        </w:rPr>
        <w:t>.</w:t>
      </w:r>
      <w:r w:rsidR="00C17DFC"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 xml:space="preserve">É vedado </w:t>
      </w:r>
      <w:r w:rsidR="008F54CB" w:rsidRPr="0091365C">
        <w:rPr>
          <w:rFonts w:ascii="Times New Roman" w:eastAsiaTheme="minorHAnsi" w:hAnsi="Times New Roman" w:cs="Times New Roman"/>
          <w:kern w:val="0"/>
          <w:sz w:val="22"/>
          <w:szCs w:val="22"/>
          <w:lang w:eastAsia="en-US" w:bidi="ar-SA"/>
          <w14:ligatures w14:val="standardContextual"/>
        </w:rPr>
        <w:t xml:space="preserve">à contratada </w:t>
      </w:r>
      <w:r w:rsidR="004936F3" w:rsidRPr="0091365C">
        <w:rPr>
          <w:rFonts w:ascii="Times New Roman" w:eastAsiaTheme="minorHAnsi" w:hAnsi="Times New Roman" w:cs="Times New Roman"/>
          <w:kern w:val="0"/>
          <w:sz w:val="22"/>
          <w:szCs w:val="22"/>
          <w:lang w:eastAsia="en-US" w:bidi="ar-SA"/>
          <w14:ligatures w14:val="standardContextual"/>
        </w:rPr>
        <w:t>subcontratar o fornecimento sem autorização expressa da</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Administração.</w:t>
      </w:r>
    </w:p>
    <w:p w14:paraId="3577158B" w14:textId="6ACB5B16" w:rsidR="00312E6F" w:rsidRPr="0091365C"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2</w:t>
      </w:r>
      <w:r w:rsidR="003418D2" w:rsidRPr="0091365C">
        <w:rPr>
          <w:rFonts w:ascii="Times New Roman" w:eastAsiaTheme="minorHAnsi" w:hAnsi="Times New Roman" w:cs="Times New Roman"/>
          <w:kern w:val="0"/>
          <w:sz w:val="22"/>
          <w:szCs w:val="22"/>
          <w:lang w:eastAsia="en-US" w:bidi="ar-SA"/>
          <w14:ligatures w14:val="standardContextual"/>
        </w:rPr>
        <w:t>1</w:t>
      </w:r>
      <w:r w:rsidRPr="0091365C">
        <w:rPr>
          <w:rFonts w:ascii="Times New Roman" w:eastAsiaTheme="minorHAnsi" w:hAnsi="Times New Roman" w:cs="Times New Roman"/>
          <w:kern w:val="0"/>
          <w:sz w:val="22"/>
          <w:szCs w:val="22"/>
          <w:lang w:eastAsia="en-US" w:bidi="ar-SA"/>
          <w14:ligatures w14:val="standardContextual"/>
        </w:rPr>
        <w:t>.8</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39A33B9F" w:rsidR="004936F3" w:rsidRPr="0091365C"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2</w:t>
      </w:r>
      <w:r w:rsidR="003418D2" w:rsidRPr="0091365C">
        <w:rPr>
          <w:rFonts w:ascii="Times New Roman" w:eastAsiaTheme="minorHAnsi" w:hAnsi="Times New Roman" w:cs="Times New Roman"/>
          <w:kern w:val="0"/>
          <w:sz w:val="22"/>
          <w:szCs w:val="22"/>
          <w:lang w:eastAsia="en-US" w:bidi="ar-SA"/>
          <w14:ligatures w14:val="standardContextual"/>
        </w:rPr>
        <w:t>1</w:t>
      </w:r>
      <w:r w:rsidR="004936F3" w:rsidRPr="0091365C">
        <w:rPr>
          <w:rFonts w:ascii="Times New Roman" w:eastAsiaTheme="minorHAnsi" w:hAnsi="Times New Roman" w:cs="Times New Roman"/>
          <w:kern w:val="0"/>
          <w:sz w:val="22"/>
          <w:szCs w:val="22"/>
          <w:lang w:eastAsia="en-US" w:bidi="ar-SA"/>
          <w14:ligatures w14:val="standardContextual"/>
        </w:rPr>
        <w:t>.9</w:t>
      </w:r>
      <w:r w:rsidR="007B5B5C" w:rsidRPr="0091365C">
        <w:rPr>
          <w:rFonts w:ascii="Times New Roman" w:eastAsiaTheme="minorHAnsi" w:hAnsi="Times New Roman" w:cs="Times New Roman"/>
          <w:kern w:val="0"/>
          <w:sz w:val="22"/>
          <w:szCs w:val="22"/>
          <w:lang w:eastAsia="en-US" w:bidi="ar-SA"/>
          <w14:ligatures w14:val="standardContextual"/>
        </w:rPr>
        <w:t>.</w:t>
      </w:r>
      <w:r w:rsidR="00C17DFC"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31785593" w14:textId="31F6F074" w:rsidR="00312E6F" w:rsidRPr="0091365C"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2</w:t>
      </w:r>
      <w:r w:rsidR="003418D2" w:rsidRPr="0091365C">
        <w:rPr>
          <w:rFonts w:ascii="Times New Roman" w:eastAsiaTheme="minorHAnsi" w:hAnsi="Times New Roman" w:cs="Times New Roman"/>
          <w:kern w:val="0"/>
          <w:sz w:val="22"/>
          <w:szCs w:val="22"/>
          <w:lang w:eastAsia="en-US" w:bidi="ar-SA"/>
          <w14:ligatures w14:val="standardContextual"/>
        </w:rPr>
        <w:t>1</w:t>
      </w:r>
      <w:r w:rsidRPr="0091365C">
        <w:rPr>
          <w:rFonts w:ascii="Times New Roman" w:eastAsiaTheme="minorHAnsi" w:hAnsi="Times New Roman" w:cs="Times New Roman"/>
          <w:kern w:val="0"/>
          <w:sz w:val="22"/>
          <w:szCs w:val="22"/>
          <w:lang w:eastAsia="en-US" w:bidi="ar-SA"/>
          <w14:ligatures w14:val="standardContextual"/>
        </w:rPr>
        <w:t>.10</w:t>
      </w:r>
      <w:r w:rsidR="007B5B5C" w:rsidRPr="0091365C">
        <w:rPr>
          <w:rFonts w:ascii="Times New Roman" w:eastAsiaTheme="minorHAnsi" w:hAnsi="Times New Roman" w:cs="Times New Roman"/>
          <w:kern w:val="0"/>
          <w:sz w:val="22"/>
          <w:szCs w:val="22"/>
          <w:lang w:eastAsia="en-US" w:bidi="ar-SA"/>
          <w14:ligatures w14:val="standardContextual"/>
        </w:rPr>
        <w:t>.</w:t>
      </w:r>
      <w:r w:rsidRPr="0091365C">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0C21EC70" w:rsidR="004936F3" w:rsidRPr="0091365C"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2</w:t>
      </w:r>
      <w:r w:rsidR="003418D2" w:rsidRPr="0091365C">
        <w:rPr>
          <w:rFonts w:ascii="Times New Roman" w:eastAsiaTheme="minorHAnsi" w:hAnsi="Times New Roman" w:cs="Times New Roman"/>
          <w:kern w:val="0"/>
          <w:sz w:val="22"/>
          <w:szCs w:val="22"/>
          <w:lang w:eastAsia="en-US" w:bidi="ar-SA"/>
          <w14:ligatures w14:val="standardContextual"/>
        </w:rPr>
        <w:t>1</w:t>
      </w:r>
      <w:r w:rsidR="004936F3" w:rsidRPr="0091365C">
        <w:rPr>
          <w:rFonts w:ascii="Times New Roman" w:eastAsiaTheme="minorHAnsi" w:hAnsi="Times New Roman" w:cs="Times New Roman"/>
          <w:kern w:val="0"/>
          <w:sz w:val="22"/>
          <w:szCs w:val="22"/>
          <w:lang w:eastAsia="en-US" w:bidi="ar-SA"/>
          <w14:ligatures w14:val="standardContextual"/>
        </w:rPr>
        <w:t>.11</w:t>
      </w:r>
      <w:r w:rsidR="007B5B5C" w:rsidRPr="0091365C">
        <w:rPr>
          <w:rFonts w:ascii="Times New Roman" w:eastAsiaTheme="minorHAnsi" w:hAnsi="Times New Roman" w:cs="Times New Roman"/>
          <w:kern w:val="0"/>
          <w:sz w:val="22"/>
          <w:szCs w:val="22"/>
          <w:lang w:eastAsia="en-US" w:bidi="ar-SA"/>
          <w14:ligatures w14:val="standardContextual"/>
        </w:rPr>
        <w:t>.</w:t>
      </w:r>
      <w:r w:rsidR="00C17DFC"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79F2E1BB" w:rsidR="004936F3" w:rsidRPr="0091365C"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2</w:t>
      </w:r>
      <w:r w:rsidR="003418D2" w:rsidRPr="0091365C">
        <w:rPr>
          <w:rFonts w:ascii="Times New Roman" w:eastAsiaTheme="minorHAnsi" w:hAnsi="Times New Roman" w:cs="Times New Roman"/>
          <w:kern w:val="0"/>
          <w:sz w:val="22"/>
          <w:szCs w:val="22"/>
          <w:lang w:eastAsia="en-US" w:bidi="ar-SA"/>
          <w14:ligatures w14:val="standardContextual"/>
        </w:rPr>
        <w:t>1</w:t>
      </w:r>
      <w:r w:rsidR="004936F3" w:rsidRPr="0091365C">
        <w:rPr>
          <w:rFonts w:ascii="Times New Roman" w:eastAsiaTheme="minorHAnsi" w:hAnsi="Times New Roman" w:cs="Times New Roman"/>
          <w:kern w:val="0"/>
          <w:sz w:val="22"/>
          <w:szCs w:val="22"/>
          <w:lang w:eastAsia="en-US" w:bidi="ar-SA"/>
          <w14:ligatures w14:val="standardContextual"/>
        </w:rPr>
        <w:t>.12</w:t>
      </w:r>
      <w:r w:rsidR="007B5B5C" w:rsidRPr="0091365C">
        <w:rPr>
          <w:rFonts w:ascii="Times New Roman" w:eastAsiaTheme="minorHAnsi" w:hAnsi="Times New Roman" w:cs="Times New Roman"/>
          <w:kern w:val="0"/>
          <w:sz w:val="22"/>
          <w:szCs w:val="22"/>
          <w:lang w:eastAsia="en-US" w:bidi="ar-SA"/>
          <w14:ligatures w14:val="standardContextual"/>
        </w:rPr>
        <w:t>.</w:t>
      </w:r>
      <w:r w:rsidR="00C17DFC"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ED3FC2" w:rsidRPr="0091365C">
        <w:rPr>
          <w:rFonts w:ascii="Times New Roman" w:eastAsiaTheme="minorHAnsi" w:hAnsi="Times New Roman" w:cs="Times New Roman"/>
          <w:kern w:val="0"/>
          <w:sz w:val="22"/>
          <w:szCs w:val="22"/>
          <w:lang w:eastAsia="en-US" w:bidi="ar-SA"/>
          <w14:ligatures w14:val="standardContextual"/>
        </w:rPr>
        <w:t>02</w:t>
      </w:r>
      <w:r w:rsidR="004936F3" w:rsidRPr="0091365C">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7C82207E" w:rsidR="004936F3" w:rsidRPr="0091365C"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2</w:t>
      </w:r>
      <w:r w:rsidR="003418D2" w:rsidRPr="0091365C">
        <w:rPr>
          <w:rFonts w:ascii="Times New Roman" w:eastAsiaTheme="minorHAnsi" w:hAnsi="Times New Roman" w:cs="Times New Roman"/>
          <w:kern w:val="0"/>
          <w:sz w:val="22"/>
          <w:szCs w:val="22"/>
          <w:lang w:eastAsia="en-US" w:bidi="ar-SA"/>
          <w14:ligatures w14:val="standardContextual"/>
        </w:rPr>
        <w:t>1</w:t>
      </w:r>
      <w:r w:rsidR="004936F3" w:rsidRPr="0091365C">
        <w:rPr>
          <w:rFonts w:ascii="Times New Roman" w:eastAsiaTheme="minorHAnsi" w:hAnsi="Times New Roman" w:cs="Times New Roman"/>
          <w:kern w:val="0"/>
          <w:sz w:val="22"/>
          <w:szCs w:val="22"/>
          <w:lang w:eastAsia="en-US" w:bidi="ar-SA"/>
          <w14:ligatures w14:val="standardContextual"/>
        </w:rPr>
        <w:t>.13</w:t>
      </w:r>
      <w:r w:rsidR="007B5B5C" w:rsidRPr="0091365C">
        <w:rPr>
          <w:rFonts w:ascii="Times New Roman" w:eastAsiaTheme="minorHAnsi" w:hAnsi="Times New Roman" w:cs="Times New Roman"/>
          <w:kern w:val="0"/>
          <w:sz w:val="22"/>
          <w:szCs w:val="22"/>
          <w:lang w:eastAsia="en-US" w:bidi="ar-SA"/>
          <w14:ligatures w14:val="standardContextual"/>
        </w:rPr>
        <w:t>.</w:t>
      </w:r>
      <w:r w:rsidR="00C17DFC"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91365C">
        <w:rPr>
          <w:rFonts w:ascii="Times New Roman" w:eastAsiaTheme="minorHAnsi" w:hAnsi="Times New Roman" w:cs="Times New Roman"/>
          <w:kern w:val="0"/>
          <w:sz w:val="22"/>
          <w:szCs w:val="22"/>
          <w:lang w:eastAsia="en-US" w:bidi="ar-SA"/>
          <w14:ligatures w14:val="standardContextual"/>
        </w:rPr>
        <w:t>Timbó</w:t>
      </w:r>
      <w:r w:rsidR="004936F3" w:rsidRPr="0091365C">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91365C">
        <w:rPr>
          <w:rFonts w:ascii="Times New Roman" w:eastAsiaTheme="minorHAnsi" w:hAnsi="Times New Roman" w:cs="Times New Roman"/>
          <w:kern w:val="0"/>
          <w:sz w:val="22"/>
          <w:szCs w:val="22"/>
          <w:lang w:eastAsia="en-US" w:bidi="ar-SA"/>
          <w14:ligatures w14:val="standardContextual"/>
        </w:rPr>
        <w:t xml:space="preserve"> </w:t>
      </w:r>
    </w:p>
    <w:p w14:paraId="64D669BD" w14:textId="65769FE0" w:rsidR="004936F3" w:rsidRPr="0091365C"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91365C">
        <w:rPr>
          <w:rFonts w:ascii="Times New Roman" w:eastAsiaTheme="minorHAnsi" w:hAnsi="Times New Roman" w:cs="Times New Roman"/>
          <w:kern w:val="0"/>
          <w:sz w:val="22"/>
          <w:szCs w:val="22"/>
          <w:lang w:eastAsia="en-US" w:bidi="ar-SA"/>
          <w14:ligatures w14:val="standardContextual"/>
        </w:rPr>
        <w:t>2</w:t>
      </w:r>
      <w:r w:rsidR="003418D2" w:rsidRPr="0091365C">
        <w:rPr>
          <w:rFonts w:ascii="Times New Roman" w:eastAsiaTheme="minorHAnsi" w:hAnsi="Times New Roman" w:cs="Times New Roman"/>
          <w:kern w:val="0"/>
          <w:sz w:val="22"/>
          <w:szCs w:val="22"/>
          <w:lang w:eastAsia="en-US" w:bidi="ar-SA"/>
          <w14:ligatures w14:val="standardContextual"/>
        </w:rPr>
        <w:t>1</w:t>
      </w:r>
      <w:r w:rsidR="004936F3" w:rsidRPr="0091365C">
        <w:rPr>
          <w:rFonts w:ascii="Times New Roman" w:eastAsiaTheme="minorHAnsi" w:hAnsi="Times New Roman" w:cs="Times New Roman"/>
          <w:kern w:val="0"/>
          <w:sz w:val="22"/>
          <w:szCs w:val="22"/>
          <w:lang w:eastAsia="en-US" w:bidi="ar-SA"/>
          <w14:ligatures w14:val="standardContextual"/>
        </w:rPr>
        <w:t>.14</w:t>
      </w:r>
      <w:r w:rsidR="007B5B5C" w:rsidRPr="0091365C">
        <w:rPr>
          <w:rFonts w:ascii="Times New Roman" w:eastAsiaTheme="minorHAnsi" w:hAnsi="Times New Roman" w:cs="Times New Roman"/>
          <w:kern w:val="0"/>
          <w:sz w:val="22"/>
          <w:szCs w:val="22"/>
          <w:lang w:eastAsia="en-US" w:bidi="ar-SA"/>
          <w14:ligatures w14:val="standardContextual"/>
        </w:rPr>
        <w:t>.</w:t>
      </w:r>
      <w:r w:rsidR="00C17DFC" w:rsidRPr="0091365C">
        <w:rPr>
          <w:rFonts w:ascii="Times New Roman" w:eastAsiaTheme="minorHAnsi" w:hAnsi="Times New Roman" w:cs="Times New Roman"/>
          <w:kern w:val="0"/>
          <w:sz w:val="22"/>
          <w:szCs w:val="22"/>
          <w:lang w:eastAsia="en-US" w:bidi="ar-SA"/>
          <w14:ligatures w14:val="standardContextual"/>
        </w:rPr>
        <w:t xml:space="preserve"> </w:t>
      </w:r>
      <w:r w:rsidR="004936F3" w:rsidRPr="0091365C">
        <w:rPr>
          <w:rFonts w:ascii="Times New Roman" w:eastAsiaTheme="minorHAnsi" w:hAnsi="Times New Roman" w:cs="Times New Roman"/>
          <w:kern w:val="0"/>
          <w:sz w:val="22"/>
          <w:szCs w:val="22"/>
          <w:lang w:eastAsia="en-US" w:bidi="ar-SA"/>
          <w14:ligatures w14:val="standardContextual"/>
        </w:rPr>
        <w:t>São partes integrantes deste Edital:</w:t>
      </w:r>
    </w:p>
    <w:p w14:paraId="26F1235D" w14:textId="77777777" w:rsidR="003418D2" w:rsidRPr="0091365C" w:rsidRDefault="003418D2" w:rsidP="003418D2">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91365C">
        <w:rPr>
          <w:rFonts w:ascii="Times New Roman" w:eastAsia="Times New Roman" w:hAnsi="Times New Roman" w:cs="Times New Roman"/>
          <w:b/>
          <w:bCs/>
          <w:kern w:val="0"/>
          <w:sz w:val="22"/>
          <w:szCs w:val="22"/>
          <w:lang w:eastAsia="pt-BR" w:bidi="ar-SA"/>
        </w:rPr>
        <w:t>a) Anexo I - Termo de Referência;</w:t>
      </w:r>
    </w:p>
    <w:p w14:paraId="0BE6813A" w14:textId="77777777" w:rsidR="003418D2" w:rsidRPr="0091365C" w:rsidRDefault="003418D2" w:rsidP="003418D2">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91365C">
        <w:rPr>
          <w:rFonts w:ascii="Times New Roman" w:eastAsia="Times New Roman" w:hAnsi="Times New Roman" w:cs="Times New Roman"/>
          <w:b/>
          <w:bCs/>
          <w:kern w:val="0"/>
          <w:sz w:val="22"/>
          <w:szCs w:val="22"/>
          <w:lang w:eastAsia="pt-BR" w:bidi="ar-SA"/>
        </w:rPr>
        <w:t>b) Anexo II - Proposta de Preços - Modelo;</w:t>
      </w:r>
    </w:p>
    <w:p w14:paraId="6458F99F" w14:textId="01C7C567" w:rsidR="003418D2" w:rsidRPr="0091365C" w:rsidRDefault="003418D2" w:rsidP="003418D2">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91365C">
        <w:rPr>
          <w:rFonts w:ascii="Times New Roman" w:eastAsia="Times New Roman" w:hAnsi="Times New Roman" w:cs="Times New Roman"/>
          <w:b/>
          <w:bCs/>
          <w:kern w:val="0"/>
          <w:sz w:val="22"/>
          <w:szCs w:val="22"/>
          <w:lang w:eastAsia="pt-BR" w:bidi="ar-SA"/>
        </w:rPr>
        <w:t>c) Anexo III - Minuta d</w:t>
      </w:r>
      <w:r w:rsidR="003E292B" w:rsidRPr="0091365C">
        <w:rPr>
          <w:rFonts w:ascii="Times New Roman" w:eastAsia="Times New Roman" w:hAnsi="Times New Roman" w:cs="Times New Roman"/>
          <w:b/>
          <w:bCs/>
          <w:kern w:val="0"/>
          <w:sz w:val="22"/>
          <w:szCs w:val="22"/>
          <w:lang w:eastAsia="pt-BR" w:bidi="ar-SA"/>
        </w:rPr>
        <w:t>o Contrato</w:t>
      </w:r>
      <w:r w:rsidRPr="0091365C">
        <w:rPr>
          <w:rFonts w:ascii="Times New Roman" w:eastAsia="Times New Roman" w:hAnsi="Times New Roman" w:cs="Times New Roman"/>
          <w:b/>
          <w:bCs/>
          <w:kern w:val="0"/>
          <w:sz w:val="22"/>
          <w:szCs w:val="22"/>
          <w:lang w:eastAsia="pt-BR" w:bidi="ar-SA"/>
        </w:rPr>
        <w:t>.</w:t>
      </w:r>
    </w:p>
    <w:p w14:paraId="7FCFBA67" w14:textId="77777777" w:rsidR="00844319" w:rsidRPr="0091365C"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2543B472" w:rsidR="002C16AC" w:rsidRPr="0091365C"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1365C">
        <w:rPr>
          <w:rFonts w:ascii="Times New Roman" w:eastAsia="Times New Roman" w:hAnsi="Times New Roman" w:cs="Times New Roman"/>
          <w:kern w:val="0"/>
          <w:sz w:val="22"/>
          <w:szCs w:val="22"/>
          <w:lang w:eastAsia="pt-BR" w:bidi="ar-SA"/>
        </w:rPr>
        <w:t xml:space="preserve">Benedito Novo, </w:t>
      </w:r>
      <w:r w:rsidR="00FB62B1" w:rsidRPr="0091365C">
        <w:rPr>
          <w:rFonts w:ascii="Times New Roman" w:eastAsia="Times New Roman" w:hAnsi="Times New Roman" w:cs="Times New Roman"/>
          <w:kern w:val="0"/>
          <w:sz w:val="22"/>
          <w:szCs w:val="22"/>
          <w:lang w:eastAsia="pt-BR" w:bidi="ar-SA"/>
        </w:rPr>
        <w:t>17 de agosto de 2026.</w:t>
      </w:r>
    </w:p>
    <w:p w14:paraId="6F059729" w14:textId="77777777" w:rsidR="00FB62B1" w:rsidRPr="0091365C" w:rsidRDefault="00FB62B1"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13F8AACD" w14:textId="77777777" w:rsidR="007B5601" w:rsidRPr="0091365C"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7B4FCA4" w14:textId="77777777" w:rsidR="007B5601" w:rsidRPr="0091365C"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2E18DF78" w14:textId="77777777" w:rsidR="007B5601" w:rsidRPr="0091365C"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74811561" w14:textId="77777777" w:rsidR="007B5601" w:rsidRPr="0091365C"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2"/>
    <w:bookmarkEnd w:id="3"/>
    <w:p w14:paraId="0073B1B6" w14:textId="77777777" w:rsidR="0089143D" w:rsidRPr="0091365C" w:rsidRDefault="0089143D" w:rsidP="0089143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91365C">
        <w:rPr>
          <w:rFonts w:ascii="Times New Roman" w:eastAsia="Times New Roman" w:hAnsi="Times New Roman" w:cs="Times New Roman"/>
          <w:b/>
          <w:bCs/>
          <w:kern w:val="0"/>
          <w:sz w:val="22"/>
          <w:szCs w:val="22"/>
          <w:lang w:eastAsia="pt-BR" w:bidi="ar-SA"/>
        </w:rPr>
        <w:t>JEAN MICHEL GRUNDMANN</w:t>
      </w:r>
    </w:p>
    <w:p w14:paraId="71753BCD" w14:textId="77777777" w:rsidR="0089143D" w:rsidRPr="0091365C" w:rsidRDefault="0089143D" w:rsidP="0089143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91365C">
        <w:rPr>
          <w:rFonts w:ascii="Times New Roman" w:eastAsia="Times New Roman" w:hAnsi="Times New Roman" w:cs="Times New Roman"/>
          <w:b/>
          <w:bCs/>
          <w:kern w:val="0"/>
          <w:sz w:val="22"/>
          <w:szCs w:val="22"/>
          <w:lang w:eastAsia="pt-BR" w:bidi="ar-SA"/>
        </w:rPr>
        <w:t>Prefeito</w:t>
      </w:r>
    </w:p>
    <w:p w14:paraId="2A86732B" w14:textId="77777777" w:rsidR="00A95DB2" w:rsidRPr="0091365C" w:rsidRDefault="00A95DB2"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7B93DB62"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1365C">
        <w:rPr>
          <w:rFonts w:ascii="Times New Roman" w:eastAsia="Times New Roman" w:hAnsi="Times New Roman" w:cs="Times New Roman"/>
          <w:b/>
          <w:bCs/>
          <w:kern w:val="0"/>
          <w:lang w:eastAsia="pt-BR" w:bidi="ar-SA"/>
        </w:rPr>
        <w:t xml:space="preserve">ANEXO I </w:t>
      </w:r>
    </w:p>
    <w:p w14:paraId="7F1CFFC1" w14:textId="684139DC"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1365C">
        <w:rPr>
          <w:rFonts w:ascii="Times New Roman" w:eastAsia="Times New Roman" w:hAnsi="Times New Roman" w:cs="Times New Roman"/>
          <w:b/>
          <w:bCs/>
          <w:kern w:val="0"/>
          <w:lang w:eastAsia="pt-BR" w:bidi="ar-SA"/>
        </w:rPr>
        <w:t xml:space="preserve">PROCESSO ADMINISTRATIVO Nº </w:t>
      </w:r>
      <w:r w:rsidR="00FB62B1" w:rsidRPr="0091365C">
        <w:rPr>
          <w:rFonts w:ascii="Times New Roman" w:eastAsia="Times New Roman" w:hAnsi="Times New Roman" w:cs="Times New Roman"/>
          <w:b/>
          <w:bCs/>
          <w:kern w:val="0"/>
          <w:lang w:eastAsia="pt-BR" w:bidi="ar-SA"/>
        </w:rPr>
        <w:t>111/2026</w:t>
      </w:r>
    </w:p>
    <w:p w14:paraId="168C9B9B" w14:textId="2EFE0DA0"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1365C">
        <w:rPr>
          <w:rFonts w:ascii="Times New Roman" w:eastAsia="Times New Roman" w:hAnsi="Times New Roman" w:cs="Times New Roman"/>
          <w:b/>
          <w:bCs/>
          <w:kern w:val="0"/>
          <w:lang w:eastAsia="pt-BR" w:bidi="ar-SA"/>
        </w:rPr>
        <w:t>PREGÃO ELETRÔNICO</w:t>
      </w:r>
    </w:p>
    <w:p w14:paraId="2B3A52F7" w14:textId="77777777"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2C80393" w:rsidR="002856BD" w:rsidRPr="0091365C" w:rsidRDefault="002856BD" w:rsidP="002856BD">
      <w:pPr>
        <w:jc w:val="center"/>
        <w:rPr>
          <w:rFonts w:ascii="Times New Roman" w:eastAsia="Book Antiqua" w:hAnsi="Times New Roman" w:cs="Times New Roman"/>
          <w:b/>
          <w:sz w:val="22"/>
          <w:szCs w:val="22"/>
        </w:rPr>
      </w:pPr>
      <w:r w:rsidRPr="0091365C">
        <w:rPr>
          <w:rFonts w:ascii="Times New Roman" w:eastAsia="Book Antiqua" w:hAnsi="Times New Roman" w:cs="Times New Roman"/>
          <w:b/>
          <w:sz w:val="22"/>
          <w:szCs w:val="22"/>
        </w:rPr>
        <w:t>TERMO DE REFERÊNCIA</w:t>
      </w:r>
    </w:p>
    <w:p w14:paraId="0DD01B54" w14:textId="77777777"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F3CE22C" w14:textId="77777777" w:rsidR="00FB62B1" w:rsidRPr="0091365C" w:rsidRDefault="00FB62B1" w:rsidP="00FB62B1">
      <w:pPr>
        <w:autoSpaceDE w:val="0"/>
        <w:autoSpaceDN w:val="0"/>
        <w:adjustRightInd w:val="0"/>
        <w:ind w:right="-29"/>
        <w:jc w:val="both"/>
        <w:rPr>
          <w:rFonts w:ascii="Times New Roman" w:hAnsi="Times New Roman" w:cs="Times New Roman"/>
          <w:b/>
          <w:sz w:val="22"/>
          <w:szCs w:val="22"/>
        </w:rPr>
      </w:pPr>
      <w:r w:rsidRPr="0091365C">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6DBDA3CC" w14:textId="77777777" w:rsidR="00FB62B1" w:rsidRPr="0091365C" w:rsidRDefault="00FB62B1" w:rsidP="00FB62B1">
      <w:pPr>
        <w:ind w:right="-29" w:hanging="2"/>
        <w:jc w:val="both"/>
        <w:rPr>
          <w:rFonts w:ascii="Times New Roman" w:hAnsi="Times New Roman" w:cs="Times New Roman"/>
          <w:sz w:val="22"/>
          <w:szCs w:val="22"/>
        </w:rPr>
      </w:pPr>
    </w:p>
    <w:p w14:paraId="1F41C5F1"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b/>
          <w:sz w:val="22"/>
          <w:szCs w:val="22"/>
        </w:rPr>
        <w:t>1. DEFINIÇÃO DO OBJETO, PREÇO DE REFERÊNCIA E VALOR TOTAL DA CONTRATAÇÃO</w:t>
      </w:r>
    </w:p>
    <w:p w14:paraId="395379B4" w14:textId="77777777" w:rsidR="00FB62B1" w:rsidRPr="0091365C" w:rsidRDefault="00FB62B1" w:rsidP="00FB62B1">
      <w:pPr>
        <w:ind w:hanging="2"/>
        <w:jc w:val="both"/>
        <w:rPr>
          <w:rFonts w:ascii="Times New Roman" w:hAnsi="Times New Roman" w:cs="Times New Roman"/>
          <w:sz w:val="22"/>
          <w:szCs w:val="22"/>
        </w:rPr>
      </w:pPr>
      <w:r w:rsidRPr="0091365C">
        <w:rPr>
          <w:rFonts w:ascii="Times New Roman" w:hAnsi="Times New Roman" w:cs="Times New Roman"/>
          <w:sz w:val="22"/>
          <w:szCs w:val="22"/>
        </w:rPr>
        <w:t>1.1. É objeto do presente termo de referência a AQUISIÇÃO DE LEÃO MASCOTE DE PELUCIA DO PROERD QUE SERÁ DISTRIBUÍDO AOS ALUNOS DAS ESCOLAS, FORMANDOS DO PROGRAMA EDUCACIONAL DE RESISTÊNCIA AS DROGAS E A VIOLÊNCIA (PROERD) PARA OS ALUNOS DA REDE MUNICIPAL DE ENSINO.</w:t>
      </w:r>
    </w:p>
    <w:p w14:paraId="5270CF59"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1.2. Descrição do(s) objeto(s), quantidade(s) e valor(es) estimado(s) de referência:</w:t>
      </w:r>
    </w:p>
    <w:p w14:paraId="4CCF64D2" w14:textId="77777777" w:rsidR="00FB62B1" w:rsidRPr="0091365C" w:rsidRDefault="00FB62B1" w:rsidP="00FB62B1">
      <w:pPr>
        <w:ind w:right="-29" w:hanging="2"/>
        <w:jc w:val="both"/>
        <w:rPr>
          <w:rFonts w:ascii="Times New Roman" w:hAnsi="Times New Roman" w:cs="Times New Roman"/>
          <w:sz w:val="22"/>
          <w:szCs w:val="22"/>
        </w:rPr>
      </w:pPr>
    </w:p>
    <w:tbl>
      <w:tblPr>
        <w:tblW w:w="9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567"/>
        <w:gridCol w:w="574"/>
        <w:gridCol w:w="5522"/>
        <w:gridCol w:w="1145"/>
        <w:gridCol w:w="1300"/>
      </w:tblGrid>
      <w:tr w:rsidR="00FB62B1" w:rsidRPr="0091365C" w14:paraId="2A300A16" w14:textId="77777777" w:rsidTr="00935645">
        <w:trPr>
          <w:trHeight w:val="20"/>
        </w:trPr>
        <w:tc>
          <w:tcPr>
            <w:tcW w:w="562" w:type="dxa"/>
            <w:noWrap/>
            <w:hideMark/>
          </w:tcPr>
          <w:p w14:paraId="4B5B9DD0" w14:textId="77777777" w:rsidR="00FB62B1" w:rsidRPr="0091365C" w:rsidRDefault="00FB62B1" w:rsidP="00935645">
            <w:pPr>
              <w:jc w:val="center"/>
              <w:rPr>
                <w:rFonts w:ascii="Times New Roman" w:hAnsi="Times New Roman" w:cs="Times New Roman"/>
                <w:b/>
                <w:bCs/>
                <w:color w:val="000000"/>
                <w:sz w:val="20"/>
                <w:szCs w:val="20"/>
                <w:lang w:eastAsia="pt-BR"/>
              </w:rPr>
            </w:pPr>
            <w:r w:rsidRPr="0091365C">
              <w:rPr>
                <w:rFonts w:ascii="Times New Roman" w:hAnsi="Times New Roman" w:cs="Times New Roman"/>
                <w:b/>
                <w:bCs/>
                <w:color w:val="000000"/>
                <w:sz w:val="20"/>
                <w:szCs w:val="20"/>
                <w:lang w:eastAsia="pt-BR"/>
              </w:rPr>
              <w:t>Item</w:t>
            </w:r>
          </w:p>
        </w:tc>
        <w:tc>
          <w:tcPr>
            <w:tcW w:w="567" w:type="dxa"/>
            <w:noWrap/>
            <w:hideMark/>
          </w:tcPr>
          <w:p w14:paraId="14C20005" w14:textId="77777777" w:rsidR="00FB62B1" w:rsidRPr="0091365C" w:rsidRDefault="00FB62B1" w:rsidP="00935645">
            <w:pPr>
              <w:jc w:val="center"/>
              <w:rPr>
                <w:rFonts w:ascii="Times New Roman" w:hAnsi="Times New Roman" w:cs="Times New Roman"/>
                <w:b/>
                <w:bCs/>
                <w:color w:val="000000"/>
                <w:sz w:val="20"/>
                <w:szCs w:val="20"/>
                <w:lang w:eastAsia="pt-BR"/>
              </w:rPr>
            </w:pPr>
            <w:r w:rsidRPr="0091365C">
              <w:rPr>
                <w:rFonts w:ascii="Times New Roman" w:hAnsi="Times New Roman" w:cs="Times New Roman"/>
                <w:b/>
                <w:bCs/>
                <w:color w:val="000000"/>
                <w:sz w:val="20"/>
                <w:szCs w:val="20"/>
                <w:lang w:eastAsia="pt-BR"/>
              </w:rPr>
              <w:t>Qtd</w:t>
            </w:r>
          </w:p>
        </w:tc>
        <w:tc>
          <w:tcPr>
            <w:tcW w:w="574" w:type="dxa"/>
            <w:noWrap/>
            <w:hideMark/>
          </w:tcPr>
          <w:p w14:paraId="71876FEB" w14:textId="77777777" w:rsidR="00FB62B1" w:rsidRPr="0091365C" w:rsidRDefault="00FB62B1" w:rsidP="00935645">
            <w:pPr>
              <w:jc w:val="center"/>
              <w:rPr>
                <w:rFonts w:ascii="Times New Roman" w:hAnsi="Times New Roman" w:cs="Times New Roman"/>
                <w:b/>
                <w:bCs/>
                <w:color w:val="000000"/>
                <w:sz w:val="20"/>
                <w:szCs w:val="20"/>
                <w:lang w:eastAsia="pt-BR"/>
              </w:rPr>
            </w:pPr>
            <w:r w:rsidRPr="0091365C">
              <w:rPr>
                <w:rFonts w:ascii="Times New Roman" w:hAnsi="Times New Roman" w:cs="Times New Roman"/>
                <w:b/>
                <w:bCs/>
                <w:color w:val="000000"/>
                <w:sz w:val="20"/>
                <w:szCs w:val="20"/>
                <w:lang w:eastAsia="pt-BR"/>
              </w:rPr>
              <w:t>Und</w:t>
            </w:r>
          </w:p>
        </w:tc>
        <w:tc>
          <w:tcPr>
            <w:tcW w:w="5522" w:type="dxa"/>
            <w:hideMark/>
          </w:tcPr>
          <w:p w14:paraId="73DD7BBC" w14:textId="77777777" w:rsidR="00FB62B1" w:rsidRPr="0091365C" w:rsidRDefault="00FB62B1" w:rsidP="00935645">
            <w:pPr>
              <w:jc w:val="center"/>
              <w:rPr>
                <w:rFonts w:ascii="Times New Roman" w:hAnsi="Times New Roman" w:cs="Times New Roman"/>
                <w:b/>
                <w:bCs/>
                <w:color w:val="000000"/>
                <w:sz w:val="20"/>
                <w:szCs w:val="20"/>
                <w:lang w:eastAsia="pt-BR"/>
              </w:rPr>
            </w:pPr>
            <w:r w:rsidRPr="0091365C">
              <w:rPr>
                <w:rFonts w:ascii="Times New Roman" w:hAnsi="Times New Roman" w:cs="Times New Roman"/>
                <w:b/>
                <w:bCs/>
                <w:color w:val="000000"/>
                <w:sz w:val="20"/>
                <w:szCs w:val="20"/>
                <w:lang w:eastAsia="pt-BR"/>
              </w:rPr>
              <w:t>Descrição do Objeto</w:t>
            </w:r>
          </w:p>
        </w:tc>
        <w:tc>
          <w:tcPr>
            <w:tcW w:w="1145" w:type="dxa"/>
            <w:noWrap/>
            <w:hideMark/>
          </w:tcPr>
          <w:p w14:paraId="12E0D4C2" w14:textId="77777777" w:rsidR="00FB62B1" w:rsidRPr="0091365C" w:rsidRDefault="00FB62B1" w:rsidP="00935645">
            <w:pPr>
              <w:jc w:val="center"/>
              <w:rPr>
                <w:rFonts w:ascii="Times New Roman" w:hAnsi="Times New Roman" w:cs="Times New Roman"/>
                <w:b/>
                <w:bCs/>
                <w:color w:val="000000"/>
                <w:sz w:val="20"/>
                <w:szCs w:val="20"/>
                <w:lang w:eastAsia="pt-BR"/>
              </w:rPr>
            </w:pPr>
            <w:r w:rsidRPr="0091365C">
              <w:rPr>
                <w:rFonts w:ascii="Times New Roman" w:hAnsi="Times New Roman" w:cs="Times New Roman"/>
                <w:b/>
                <w:bCs/>
                <w:color w:val="000000"/>
                <w:sz w:val="20"/>
                <w:szCs w:val="20"/>
                <w:lang w:eastAsia="pt-BR"/>
              </w:rPr>
              <w:t>Preço Unit</w:t>
            </w:r>
          </w:p>
        </w:tc>
        <w:tc>
          <w:tcPr>
            <w:tcW w:w="1300" w:type="dxa"/>
            <w:noWrap/>
            <w:hideMark/>
          </w:tcPr>
          <w:p w14:paraId="564EDAE3" w14:textId="77777777" w:rsidR="00FB62B1" w:rsidRPr="0091365C" w:rsidRDefault="00FB62B1" w:rsidP="00935645">
            <w:pPr>
              <w:jc w:val="center"/>
              <w:rPr>
                <w:rFonts w:ascii="Times New Roman" w:hAnsi="Times New Roman" w:cs="Times New Roman"/>
                <w:b/>
                <w:bCs/>
                <w:color w:val="000000"/>
                <w:sz w:val="20"/>
                <w:szCs w:val="20"/>
                <w:lang w:eastAsia="pt-BR"/>
              </w:rPr>
            </w:pPr>
            <w:r w:rsidRPr="0091365C">
              <w:rPr>
                <w:rFonts w:ascii="Times New Roman" w:hAnsi="Times New Roman" w:cs="Times New Roman"/>
                <w:b/>
                <w:bCs/>
                <w:color w:val="000000"/>
                <w:sz w:val="20"/>
                <w:szCs w:val="20"/>
                <w:lang w:eastAsia="pt-BR"/>
              </w:rPr>
              <w:t>Preço Total</w:t>
            </w:r>
          </w:p>
        </w:tc>
      </w:tr>
      <w:tr w:rsidR="00FB62B1" w:rsidRPr="0091365C" w14:paraId="73D4852F" w14:textId="77777777" w:rsidTr="00935645">
        <w:trPr>
          <w:trHeight w:val="20"/>
        </w:trPr>
        <w:tc>
          <w:tcPr>
            <w:tcW w:w="562" w:type="dxa"/>
            <w:noWrap/>
            <w:hideMark/>
          </w:tcPr>
          <w:p w14:paraId="0FFFBCBF" w14:textId="77777777" w:rsidR="00FB62B1" w:rsidRPr="0091365C" w:rsidRDefault="00FB62B1" w:rsidP="00935645">
            <w:pPr>
              <w:jc w:val="center"/>
              <w:rPr>
                <w:rFonts w:ascii="Times New Roman" w:hAnsi="Times New Roman" w:cs="Times New Roman"/>
                <w:color w:val="000000"/>
                <w:sz w:val="20"/>
                <w:szCs w:val="20"/>
                <w:lang w:eastAsia="pt-BR"/>
              </w:rPr>
            </w:pPr>
            <w:r w:rsidRPr="0091365C">
              <w:rPr>
                <w:rFonts w:ascii="Times New Roman" w:hAnsi="Times New Roman" w:cs="Times New Roman"/>
                <w:color w:val="000000"/>
                <w:sz w:val="20"/>
                <w:szCs w:val="20"/>
                <w:lang w:eastAsia="pt-BR"/>
              </w:rPr>
              <w:t>1</w:t>
            </w:r>
          </w:p>
        </w:tc>
        <w:tc>
          <w:tcPr>
            <w:tcW w:w="567" w:type="dxa"/>
            <w:noWrap/>
            <w:hideMark/>
          </w:tcPr>
          <w:p w14:paraId="60F89B30" w14:textId="77777777" w:rsidR="00FB62B1" w:rsidRPr="0091365C" w:rsidRDefault="00FB62B1" w:rsidP="00935645">
            <w:pPr>
              <w:jc w:val="center"/>
              <w:rPr>
                <w:rFonts w:ascii="Times New Roman" w:hAnsi="Times New Roman" w:cs="Times New Roman"/>
                <w:color w:val="000000"/>
                <w:sz w:val="20"/>
                <w:szCs w:val="20"/>
                <w:lang w:eastAsia="pt-BR"/>
              </w:rPr>
            </w:pPr>
            <w:r w:rsidRPr="0091365C">
              <w:rPr>
                <w:rFonts w:ascii="Times New Roman" w:hAnsi="Times New Roman" w:cs="Times New Roman"/>
                <w:color w:val="000000"/>
                <w:sz w:val="20"/>
                <w:szCs w:val="20"/>
                <w:lang w:eastAsia="pt-BR"/>
              </w:rPr>
              <w:t>160</w:t>
            </w:r>
          </w:p>
        </w:tc>
        <w:tc>
          <w:tcPr>
            <w:tcW w:w="574" w:type="dxa"/>
            <w:noWrap/>
            <w:hideMark/>
          </w:tcPr>
          <w:p w14:paraId="3C667C4B" w14:textId="77777777" w:rsidR="00FB62B1" w:rsidRPr="0091365C" w:rsidRDefault="00FB62B1" w:rsidP="00935645">
            <w:pPr>
              <w:jc w:val="center"/>
              <w:rPr>
                <w:rFonts w:ascii="Times New Roman" w:hAnsi="Times New Roman" w:cs="Times New Roman"/>
                <w:color w:val="000000"/>
                <w:sz w:val="20"/>
                <w:szCs w:val="20"/>
                <w:lang w:eastAsia="pt-BR"/>
              </w:rPr>
            </w:pPr>
            <w:r w:rsidRPr="0091365C">
              <w:rPr>
                <w:rFonts w:ascii="Times New Roman" w:hAnsi="Times New Roman" w:cs="Times New Roman"/>
                <w:color w:val="000000"/>
                <w:sz w:val="20"/>
                <w:szCs w:val="20"/>
                <w:lang w:eastAsia="pt-BR"/>
              </w:rPr>
              <w:t>UND</w:t>
            </w:r>
          </w:p>
        </w:tc>
        <w:tc>
          <w:tcPr>
            <w:tcW w:w="5522" w:type="dxa"/>
            <w:hideMark/>
          </w:tcPr>
          <w:p w14:paraId="42BB2CC0" w14:textId="77777777" w:rsidR="00FB62B1" w:rsidRPr="0091365C" w:rsidRDefault="00FB62B1" w:rsidP="00935645">
            <w:pPr>
              <w:jc w:val="both"/>
              <w:rPr>
                <w:rFonts w:ascii="Times New Roman" w:hAnsi="Times New Roman" w:cs="Times New Roman"/>
                <w:color w:val="000000"/>
                <w:sz w:val="20"/>
                <w:szCs w:val="20"/>
                <w:lang w:eastAsia="pt-BR"/>
              </w:rPr>
            </w:pPr>
            <w:r w:rsidRPr="0091365C">
              <w:rPr>
                <w:rFonts w:ascii="Times New Roman" w:hAnsi="Times New Roman" w:cs="Times New Roman"/>
                <w:color w:val="000000"/>
                <w:sz w:val="20"/>
                <w:szCs w:val="20"/>
                <w:lang w:eastAsia="pt-BR"/>
              </w:rPr>
              <w:t>LEÃO DE PELÚCIA, ALTURA MÁXIMA 22CM, FABRICADO EM PELÚCIA ATÓXICA NA COR CARAMELO, ENCHIMENTO EM FIBRA SILICONADA ATÓXICA. COM CAMISETA PRETA ATÓXICA COM ESTAMPA FRONTAL SERIGRAFADA DO LOGOTIPO "PROERD ENSINANDO A ESCOLHER UMA VIDA SEGURA E SAUDÁVEL", COM ETIQUETA DO FABRICANTE.</w:t>
            </w:r>
          </w:p>
        </w:tc>
        <w:tc>
          <w:tcPr>
            <w:tcW w:w="1145" w:type="dxa"/>
            <w:hideMark/>
          </w:tcPr>
          <w:p w14:paraId="21B0A3FC" w14:textId="77777777" w:rsidR="00FB62B1" w:rsidRPr="0091365C" w:rsidRDefault="00FB62B1" w:rsidP="00935645">
            <w:pPr>
              <w:jc w:val="right"/>
              <w:rPr>
                <w:rFonts w:ascii="Times New Roman" w:hAnsi="Times New Roman" w:cs="Times New Roman"/>
                <w:color w:val="000000"/>
                <w:sz w:val="20"/>
                <w:szCs w:val="20"/>
                <w:lang w:eastAsia="pt-BR"/>
              </w:rPr>
            </w:pPr>
            <w:r w:rsidRPr="0091365C">
              <w:rPr>
                <w:rFonts w:ascii="Times New Roman" w:hAnsi="Times New Roman" w:cs="Times New Roman"/>
                <w:color w:val="000000"/>
                <w:sz w:val="20"/>
                <w:szCs w:val="20"/>
                <w:lang w:eastAsia="pt-BR"/>
              </w:rPr>
              <w:t xml:space="preserve">25,27 </w:t>
            </w:r>
          </w:p>
        </w:tc>
        <w:tc>
          <w:tcPr>
            <w:tcW w:w="1300" w:type="dxa"/>
            <w:hideMark/>
          </w:tcPr>
          <w:p w14:paraId="108FB30C" w14:textId="77777777" w:rsidR="00FB62B1" w:rsidRPr="0091365C" w:rsidRDefault="00FB62B1" w:rsidP="00935645">
            <w:pPr>
              <w:jc w:val="right"/>
              <w:rPr>
                <w:rFonts w:ascii="Times New Roman" w:hAnsi="Times New Roman" w:cs="Times New Roman"/>
                <w:color w:val="000000"/>
                <w:sz w:val="20"/>
                <w:szCs w:val="20"/>
                <w:lang w:eastAsia="pt-BR"/>
              </w:rPr>
            </w:pPr>
            <w:r w:rsidRPr="0091365C">
              <w:rPr>
                <w:rFonts w:ascii="Times New Roman" w:hAnsi="Times New Roman" w:cs="Times New Roman"/>
                <w:color w:val="000000"/>
                <w:sz w:val="20"/>
                <w:szCs w:val="20"/>
                <w:lang w:eastAsia="pt-BR"/>
              </w:rPr>
              <w:t xml:space="preserve">4.043,20 </w:t>
            </w:r>
          </w:p>
        </w:tc>
      </w:tr>
      <w:tr w:rsidR="00FB62B1" w:rsidRPr="0091365C" w14:paraId="3440CAE0" w14:textId="77777777" w:rsidTr="00935645">
        <w:trPr>
          <w:trHeight w:val="20"/>
        </w:trPr>
        <w:tc>
          <w:tcPr>
            <w:tcW w:w="562" w:type="dxa"/>
            <w:noWrap/>
            <w:hideMark/>
          </w:tcPr>
          <w:p w14:paraId="3B065443" w14:textId="77777777" w:rsidR="00FB62B1" w:rsidRPr="0091365C" w:rsidRDefault="00FB62B1" w:rsidP="00935645">
            <w:pPr>
              <w:jc w:val="center"/>
              <w:rPr>
                <w:rFonts w:ascii="Times New Roman" w:hAnsi="Times New Roman" w:cs="Times New Roman"/>
                <w:b/>
                <w:bCs/>
                <w:color w:val="000000"/>
                <w:sz w:val="20"/>
                <w:szCs w:val="20"/>
                <w:lang w:eastAsia="pt-BR"/>
              </w:rPr>
            </w:pPr>
            <w:r w:rsidRPr="0091365C">
              <w:rPr>
                <w:rFonts w:ascii="Times New Roman" w:hAnsi="Times New Roman" w:cs="Times New Roman"/>
                <w:b/>
                <w:bCs/>
                <w:color w:val="000000"/>
                <w:sz w:val="20"/>
                <w:szCs w:val="20"/>
                <w:lang w:eastAsia="pt-BR"/>
              </w:rPr>
              <w:t> </w:t>
            </w:r>
          </w:p>
        </w:tc>
        <w:tc>
          <w:tcPr>
            <w:tcW w:w="567" w:type="dxa"/>
            <w:noWrap/>
            <w:hideMark/>
          </w:tcPr>
          <w:p w14:paraId="7CDB4F4D" w14:textId="77777777" w:rsidR="00FB62B1" w:rsidRPr="0091365C" w:rsidRDefault="00FB62B1" w:rsidP="00935645">
            <w:pPr>
              <w:jc w:val="center"/>
              <w:rPr>
                <w:rFonts w:ascii="Times New Roman" w:hAnsi="Times New Roman" w:cs="Times New Roman"/>
                <w:b/>
                <w:bCs/>
                <w:color w:val="000000"/>
                <w:sz w:val="20"/>
                <w:szCs w:val="20"/>
                <w:lang w:eastAsia="pt-BR"/>
              </w:rPr>
            </w:pPr>
            <w:r w:rsidRPr="0091365C">
              <w:rPr>
                <w:rFonts w:ascii="Times New Roman" w:hAnsi="Times New Roman" w:cs="Times New Roman"/>
                <w:b/>
                <w:bCs/>
                <w:color w:val="000000"/>
                <w:sz w:val="20"/>
                <w:szCs w:val="20"/>
                <w:lang w:eastAsia="pt-BR"/>
              </w:rPr>
              <w:t> </w:t>
            </w:r>
          </w:p>
        </w:tc>
        <w:tc>
          <w:tcPr>
            <w:tcW w:w="574" w:type="dxa"/>
            <w:noWrap/>
            <w:hideMark/>
          </w:tcPr>
          <w:p w14:paraId="047E2953" w14:textId="77777777" w:rsidR="00FB62B1" w:rsidRPr="0091365C" w:rsidRDefault="00FB62B1" w:rsidP="00935645">
            <w:pPr>
              <w:jc w:val="center"/>
              <w:rPr>
                <w:rFonts w:ascii="Times New Roman" w:hAnsi="Times New Roman" w:cs="Times New Roman"/>
                <w:b/>
                <w:bCs/>
                <w:color w:val="000000"/>
                <w:sz w:val="20"/>
                <w:szCs w:val="20"/>
                <w:lang w:eastAsia="pt-BR"/>
              </w:rPr>
            </w:pPr>
            <w:r w:rsidRPr="0091365C">
              <w:rPr>
                <w:rFonts w:ascii="Times New Roman" w:hAnsi="Times New Roman" w:cs="Times New Roman"/>
                <w:b/>
                <w:bCs/>
                <w:color w:val="000000"/>
                <w:sz w:val="20"/>
                <w:szCs w:val="20"/>
                <w:lang w:eastAsia="pt-BR"/>
              </w:rPr>
              <w:t> </w:t>
            </w:r>
          </w:p>
        </w:tc>
        <w:tc>
          <w:tcPr>
            <w:tcW w:w="5522" w:type="dxa"/>
            <w:noWrap/>
            <w:hideMark/>
          </w:tcPr>
          <w:p w14:paraId="7703FB70" w14:textId="77777777" w:rsidR="00FB62B1" w:rsidRPr="0091365C" w:rsidRDefault="00FB62B1" w:rsidP="00935645">
            <w:pPr>
              <w:rPr>
                <w:rFonts w:ascii="Times New Roman" w:hAnsi="Times New Roman" w:cs="Times New Roman"/>
                <w:b/>
                <w:bCs/>
                <w:color w:val="000000"/>
                <w:sz w:val="20"/>
                <w:szCs w:val="20"/>
                <w:lang w:eastAsia="pt-BR"/>
              </w:rPr>
            </w:pPr>
            <w:r w:rsidRPr="0091365C">
              <w:rPr>
                <w:rFonts w:ascii="Times New Roman" w:hAnsi="Times New Roman" w:cs="Times New Roman"/>
                <w:b/>
                <w:bCs/>
                <w:color w:val="000000"/>
                <w:sz w:val="20"/>
                <w:szCs w:val="20"/>
                <w:lang w:eastAsia="pt-BR"/>
              </w:rPr>
              <w:t>TOTAL GERAL</w:t>
            </w:r>
          </w:p>
        </w:tc>
        <w:tc>
          <w:tcPr>
            <w:tcW w:w="1145" w:type="dxa"/>
            <w:noWrap/>
            <w:hideMark/>
          </w:tcPr>
          <w:p w14:paraId="6ED1F0EB" w14:textId="77777777" w:rsidR="00FB62B1" w:rsidRPr="0091365C" w:rsidRDefault="00FB62B1" w:rsidP="00935645">
            <w:pPr>
              <w:jc w:val="right"/>
              <w:rPr>
                <w:rFonts w:ascii="Times New Roman" w:hAnsi="Times New Roman" w:cs="Times New Roman"/>
                <w:b/>
                <w:bCs/>
                <w:color w:val="000000"/>
                <w:sz w:val="20"/>
                <w:szCs w:val="20"/>
                <w:lang w:eastAsia="pt-BR"/>
              </w:rPr>
            </w:pPr>
            <w:r w:rsidRPr="0091365C">
              <w:rPr>
                <w:rFonts w:ascii="Times New Roman" w:hAnsi="Times New Roman" w:cs="Times New Roman"/>
                <w:b/>
                <w:bCs/>
                <w:color w:val="000000"/>
                <w:sz w:val="20"/>
                <w:szCs w:val="20"/>
                <w:lang w:eastAsia="pt-BR"/>
              </w:rPr>
              <w:t> </w:t>
            </w:r>
          </w:p>
        </w:tc>
        <w:tc>
          <w:tcPr>
            <w:tcW w:w="1300" w:type="dxa"/>
            <w:noWrap/>
            <w:hideMark/>
          </w:tcPr>
          <w:p w14:paraId="071463AE" w14:textId="77777777" w:rsidR="00FB62B1" w:rsidRPr="0091365C" w:rsidRDefault="00FB62B1" w:rsidP="00935645">
            <w:pPr>
              <w:jc w:val="right"/>
              <w:rPr>
                <w:rFonts w:ascii="Times New Roman" w:hAnsi="Times New Roman" w:cs="Times New Roman"/>
                <w:b/>
                <w:bCs/>
                <w:color w:val="000000"/>
                <w:sz w:val="20"/>
                <w:szCs w:val="20"/>
                <w:lang w:eastAsia="pt-BR"/>
              </w:rPr>
            </w:pPr>
            <w:r w:rsidRPr="0091365C">
              <w:rPr>
                <w:rFonts w:ascii="Times New Roman" w:hAnsi="Times New Roman" w:cs="Times New Roman"/>
                <w:b/>
                <w:bCs/>
                <w:color w:val="000000"/>
                <w:sz w:val="20"/>
                <w:szCs w:val="20"/>
                <w:lang w:eastAsia="pt-BR"/>
              </w:rPr>
              <w:t xml:space="preserve">4.043,20 </w:t>
            </w:r>
          </w:p>
        </w:tc>
      </w:tr>
    </w:tbl>
    <w:p w14:paraId="34B3C3D9" w14:textId="77777777" w:rsidR="00FB62B1" w:rsidRPr="0091365C" w:rsidRDefault="00FB62B1" w:rsidP="00FB62B1">
      <w:pPr>
        <w:ind w:right="-29" w:hanging="2"/>
        <w:jc w:val="both"/>
        <w:rPr>
          <w:rFonts w:ascii="Times New Roman" w:hAnsi="Times New Roman" w:cs="Times New Roman"/>
          <w:sz w:val="22"/>
          <w:szCs w:val="22"/>
        </w:rPr>
      </w:pPr>
    </w:p>
    <w:p w14:paraId="6F6D38D1" w14:textId="77777777" w:rsidR="00FB62B1" w:rsidRPr="0091365C" w:rsidRDefault="00FB62B1" w:rsidP="00FB62B1">
      <w:pPr>
        <w:ind w:right="-29" w:hanging="2"/>
        <w:jc w:val="both"/>
        <w:rPr>
          <w:rFonts w:ascii="Times New Roman" w:hAnsi="Times New Roman" w:cs="Times New Roman"/>
          <w:bCs/>
          <w:sz w:val="22"/>
          <w:szCs w:val="22"/>
        </w:rPr>
      </w:pPr>
      <w:r w:rsidRPr="0091365C">
        <w:rPr>
          <w:rFonts w:ascii="Times New Roman" w:hAnsi="Times New Roman" w:cs="Times New Roman"/>
          <w:sz w:val="22"/>
          <w:szCs w:val="22"/>
        </w:rPr>
        <w:t>1.3. A metodologia utilizada para obtenção do preço de referência foi pelo cálculo da média dos valores colhidos através de pesquisa no PNCP, nos moldes dos Artigos 23 a 30 do Decreto Municipal nº 32/2025, conforme demonstrado no mapa de preços em anexo.</w:t>
      </w:r>
    </w:p>
    <w:p w14:paraId="4C2993B9" w14:textId="77777777" w:rsidR="00FB62B1" w:rsidRPr="0091365C" w:rsidRDefault="00FB62B1" w:rsidP="00FB62B1">
      <w:pPr>
        <w:ind w:right="-29" w:hanging="2"/>
        <w:jc w:val="both"/>
        <w:rPr>
          <w:rFonts w:ascii="Times New Roman" w:hAnsi="Times New Roman" w:cs="Times New Roman"/>
          <w:bCs/>
          <w:sz w:val="22"/>
          <w:szCs w:val="22"/>
        </w:rPr>
      </w:pPr>
    </w:p>
    <w:p w14:paraId="72150C53" w14:textId="77777777" w:rsidR="00FB62B1" w:rsidRPr="0091365C" w:rsidRDefault="00FB62B1" w:rsidP="00FB62B1">
      <w:pPr>
        <w:ind w:right="-29" w:hanging="2"/>
        <w:jc w:val="both"/>
        <w:rPr>
          <w:rFonts w:ascii="Times New Roman" w:hAnsi="Times New Roman" w:cs="Times New Roman"/>
          <w:b/>
          <w:sz w:val="22"/>
          <w:szCs w:val="22"/>
        </w:rPr>
      </w:pPr>
      <w:r w:rsidRPr="0091365C">
        <w:rPr>
          <w:rFonts w:ascii="Times New Roman" w:hAnsi="Times New Roman" w:cs="Times New Roman"/>
          <w:b/>
          <w:sz w:val="22"/>
          <w:szCs w:val="22"/>
        </w:rPr>
        <w:t>2. FUNDAMENTAÇÃO DA CONTRATAÇÃO</w:t>
      </w:r>
    </w:p>
    <w:p w14:paraId="2C86D07A" w14:textId="77777777" w:rsidR="00FB62B1" w:rsidRPr="0091365C" w:rsidRDefault="00FB62B1" w:rsidP="00FB62B1">
      <w:pPr>
        <w:pStyle w:val="TextosemFormatao2"/>
        <w:ind w:right="-29" w:hanging="2"/>
        <w:rPr>
          <w:rFonts w:ascii="Times New Roman" w:hAnsi="Times New Roman" w:cs="Times New Roman"/>
          <w:bCs/>
          <w:sz w:val="22"/>
          <w:szCs w:val="22"/>
        </w:rPr>
      </w:pPr>
      <w:bookmarkStart w:id="31" w:name="_Hlk138172048"/>
      <w:r w:rsidRPr="0091365C">
        <w:rPr>
          <w:rFonts w:ascii="Times New Roman" w:hAnsi="Times New Roman" w:cs="Times New Roman"/>
          <w:bCs/>
          <w:sz w:val="22"/>
          <w:szCs w:val="22"/>
        </w:rPr>
        <w:t>2.1. O estudo técnico preliminar (ETP) foi elaborado nos termos do art. 100 do Decreto Municipal nº 32/2025.</w:t>
      </w:r>
    </w:p>
    <w:p w14:paraId="4AF8A9C4" w14:textId="77777777" w:rsidR="00FB62B1" w:rsidRPr="0091365C" w:rsidRDefault="00FB62B1" w:rsidP="00FB62B1">
      <w:pPr>
        <w:pStyle w:val="TextosemFormatao2"/>
        <w:ind w:right="-29" w:hanging="2"/>
        <w:rPr>
          <w:rFonts w:ascii="Times New Roman" w:hAnsi="Times New Roman" w:cs="Times New Roman"/>
          <w:sz w:val="22"/>
          <w:szCs w:val="22"/>
        </w:rPr>
      </w:pPr>
      <w:r w:rsidRPr="0091365C">
        <w:rPr>
          <w:rFonts w:ascii="Times New Roman" w:hAnsi="Times New Roman" w:cs="Times New Roman"/>
          <w:sz w:val="22"/>
          <w:szCs w:val="22"/>
        </w:rPr>
        <w:t>2.2. O plano de contratações anual ainda não foi implementado no âmbito municipal, sendo facultativo conforme art. 18 do Decreto Municipal 32/2025, porém, informamos que há a previsibilidade da presente contratação, visto que a atual necessidade foi prevista na LOA.</w:t>
      </w:r>
    </w:p>
    <w:bookmarkEnd w:id="31"/>
    <w:p w14:paraId="4095AF0D"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49696050" w14:textId="77777777" w:rsidR="00FB62B1" w:rsidRPr="0091365C" w:rsidRDefault="00FB62B1" w:rsidP="00FB62B1">
      <w:pPr>
        <w:pStyle w:val="TextosemFormatao2"/>
        <w:ind w:right="-29" w:hanging="2"/>
        <w:rPr>
          <w:rFonts w:ascii="Times New Roman" w:hAnsi="Times New Roman" w:cs="Times New Roman"/>
          <w:bCs/>
          <w:sz w:val="22"/>
          <w:szCs w:val="22"/>
        </w:rPr>
      </w:pPr>
      <w:r w:rsidRPr="0091365C">
        <w:rPr>
          <w:rFonts w:ascii="Times New Roman" w:hAnsi="Times New Roman" w:cs="Times New Roman"/>
          <w:sz w:val="22"/>
          <w:szCs w:val="22"/>
        </w:rPr>
        <w:t>2.4. O objeto desta contratação não se enquadra como bem de luxo, conforme art. 127 do Decreto Municipal nº 32/2025.</w:t>
      </w:r>
    </w:p>
    <w:p w14:paraId="6AA0A7B0" w14:textId="77777777" w:rsidR="00FB62B1" w:rsidRPr="0091365C" w:rsidRDefault="00FB62B1" w:rsidP="00FB62B1">
      <w:pPr>
        <w:pStyle w:val="TextosemFormatao2"/>
        <w:ind w:right="-29" w:hanging="2"/>
        <w:rPr>
          <w:rFonts w:ascii="Times New Roman" w:hAnsi="Times New Roman" w:cs="Times New Roman"/>
          <w:sz w:val="22"/>
          <w:szCs w:val="22"/>
        </w:rPr>
      </w:pPr>
    </w:p>
    <w:p w14:paraId="304E07D8" w14:textId="77777777" w:rsidR="00FB62B1" w:rsidRPr="0091365C" w:rsidRDefault="00FB62B1" w:rsidP="00FB62B1">
      <w:pPr>
        <w:ind w:right="-29" w:hanging="2"/>
        <w:jc w:val="both"/>
        <w:rPr>
          <w:rFonts w:ascii="Times New Roman" w:hAnsi="Times New Roman" w:cs="Times New Roman"/>
          <w:b/>
          <w:sz w:val="22"/>
          <w:szCs w:val="22"/>
        </w:rPr>
      </w:pPr>
      <w:r w:rsidRPr="0091365C">
        <w:rPr>
          <w:rFonts w:ascii="Times New Roman" w:hAnsi="Times New Roman" w:cs="Times New Roman"/>
          <w:b/>
          <w:sz w:val="22"/>
          <w:szCs w:val="22"/>
        </w:rPr>
        <w:t>3. DESCRIÇÃO DA SOLUÇÃO COMO UM TODO</w:t>
      </w:r>
    </w:p>
    <w:p w14:paraId="3C8FBB71" w14:textId="77777777" w:rsidR="00FB62B1" w:rsidRPr="0091365C" w:rsidRDefault="00FB62B1" w:rsidP="00FB62B1">
      <w:pPr>
        <w:ind w:hanging="2"/>
        <w:jc w:val="both"/>
        <w:rPr>
          <w:rFonts w:ascii="Times New Roman" w:eastAsia="Raleway" w:hAnsi="Times New Roman" w:cs="Times New Roman"/>
          <w:sz w:val="22"/>
          <w:szCs w:val="22"/>
        </w:rPr>
      </w:pPr>
      <w:r w:rsidRPr="0091365C">
        <w:rPr>
          <w:rFonts w:ascii="Times New Roman" w:eastAsia="Raleway" w:hAnsi="Times New Roman" w:cs="Times New Roman"/>
          <w:sz w:val="22"/>
          <w:szCs w:val="22"/>
        </w:rPr>
        <w:t xml:space="preserve">3.1. A solução proposta consiste na aquisição direta, em procedimento licitatório próprio, de mascotes do tipo leão, representando o PROERD, em quantidade suficiente para atender integralmente todos os estudantes formandos do programa na rede municipal de Benedito Novo, valorizando o aspecto lúdico no processo educativo. O fornecimento </w:t>
      </w:r>
      <w:proofErr w:type="gramStart"/>
      <w:r w:rsidRPr="0091365C">
        <w:rPr>
          <w:rFonts w:ascii="Times New Roman" w:eastAsia="Raleway" w:hAnsi="Times New Roman" w:cs="Times New Roman"/>
          <w:sz w:val="22"/>
          <w:szCs w:val="22"/>
        </w:rPr>
        <w:t>do mascote</w:t>
      </w:r>
      <w:proofErr w:type="gramEnd"/>
      <w:r w:rsidRPr="0091365C">
        <w:rPr>
          <w:rFonts w:ascii="Times New Roman" w:eastAsia="Raleway" w:hAnsi="Times New Roman" w:cs="Times New Roman"/>
          <w:sz w:val="22"/>
          <w:szCs w:val="22"/>
        </w:rPr>
        <w:t xml:space="preserve"> materializa uma estratégia inovadora de reforço pedagógico e simbólico, operacionalizando a integração dos conteúdos do PROERD ao cotidiano do aluno e permitindo que os princípios de prevenção sejam internalizados de forma afetiva e duradoura, mediante o estímulo ao vínculo emocional e à identificação positiva das crianças com o programa. </w:t>
      </w:r>
    </w:p>
    <w:p w14:paraId="7116ACF3" w14:textId="77777777" w:rsidR="00FB62B1" w:rsidRPr="0091365C" w:rsidRDefault="00FB62B1" w:rsidP="00FB62B1">
      <w:pPr>
        <w:ind w:hanging="2"/>
        <w:jc w:val="both"/>
        <w:rPr>
          <w:rFonts w:ascii="Times New Roman" w:eastAsia="Raleway" w:hAnsi="Times New Roman" w:cs="Times New Roman"/>
          <w:sz w:val="22"/>
          <w:szCs w:val="22"/>
        </w:rPr>
      </w:pPr>
      <w:r w:rsidRPr="0091365C">
        <w:rPr>
          <w:rFonts w:ascii="Times New Roman" w:eastAsia="Raleway" w:hAnsi="Times New Roman" w:cs="Times New Roman"/>
          <w:sz w:val="22"/>
          <w:szCs w:val="22"/>
        </w:rPr>
        <w:t xml:space="preserve">3.2. A distribuição </w:t>
      </w:r>
      <w:proofErr w:type="gramStart"/>
      <w:r w:rsidRPr="0091365C">
        <w:rPr>
          <w:rFonts w:ascii="Times New Roman" w:eastAsia="Raleway" w:hAnsi="Times New Roman" w:cs="Times New Roman"/>
          <w:sz w:val="22"/>
          <w:szCs w:val="22"/>
        </w:rPr>
        <w:t>do mascote</w:t>
      </w:r>
      <w:proofErr w:type="gramEnd"/>
      <w:r w:rsidRPr="0091365C">
        <w:rPr>
          <w:rFonts w:ascii="Times New Roman" w:eastAsia="Raleway" w:hAnsi="Times New Roman" w:cs="Times New Roman"/>
          <w:sz w:val="22"/>
          <w:szCs w:val="22"/>
        </w:rPr>
        <w:t xml:space="preserve"> ocorre sincronizada ao evento de formatura do PROERD, fortalecendo o impacto da cerimônia e criando uma experiência marcante no encerramento do ciclo formativo, o que contribui para a sedimentação dos valores de cidadania, responsabilidade, ética e resistência à violência e ao uso de </w:t>
      </w:r>
      <w:r w:rsidRPr="0091365C">
        <w:rPr>
          <w:rFonts w:ascii="Times New Roman" w:eastAsia="Raleway" w:hAnsi="Times New Roman" w:cs="Times New Roman"/>
          <w:sz w:val="22"/>
          <w:szCs w:val="22"/>
        </w:rPr>
        <w:lastRenderedPageBreak/>
        <w:t>drogas. Essa solução está alinhada às melhores práticas nacionais e internacionais de educação preventiva, considerando evidências de que recordações tangíveis associadas a conteúdos pedagógicos elevam o engajamento, a participação e o envolvimento familiar.</w:t>
      </w:r>
    </w:p>
    <w:p w14:paraId="0DF5CA63" w14:textId="77777777" w:rsidR="00FB62B1" w:rsidRPr="0091365C" w:rsidRDefault="00FB62B1" w:rsidP="00FB62B1">
      <w:pPr>
        <w:ind w:hanging="2"/>
        <w:jc w:val="both"/>
        <w:rPr>
          <w:rFonts w:ascii="Times New Roman" w:eastAsia="Raleway" w:hAnsi="Times New Roman" w:cs="Times New Roman"/>
          <w:sz w:val="22"/>
          <w:szCs w:val="22"/>
        </w:rPr>
      </w:pPr>
      <w:r w:rsidRPr="0091365C">
        <w:rPr>
          <w:rFonts w:ascii="Times New Roman" w:eastAsia="Raleway" w:hAnsi="Times New Roman" w:cs="Times New Roman"/>
          <w:sz w:val="22"/>
          <w:szCs w:val="22"/>
        </w:rPr>
        <w:t xml:space="preserve">3.3. A escolha pelo fornecimento de bem permanente, em detrimento de outras formas de intervenção didática, decorre de sua viabilidade logística e econômica: </w:t>
      </w:r>
      <w:proofErr w:type="gramStart"/>
      <w:r w:rsidRPr="0091365C">
        <w:rPr>
          <w:rFonts w:ascii="Times New Roman" w:eastAsia="Raleway" w:hAnsi="Times New Roman" w:cs="Times New Roman"/>
          <w:sz w:val="22"/>
          <w:szCs w:val="22"/>
        </w:rPr>
        <w:t>o mascote</w:t>
      </w:r>
      <w:proofErr w:type="gramEnd"/>
      <w:r w:rsidRPr="0091365C">
        <w:rPr>
          <w:rFonts w:ascii="Times New Roman" w:eastAsia="Raleway" w:hAnsi="Times New Roman" w:cs="Times New Roman"/>
          <w:sz w:val="22"/>
          <w:szCs w:val="22"/>
        </w:rPr>
        <w:t xml:space="preserve"> é de baixo custo relativo, não demanda manutenção ou assistência técnica, não impõe ônus recorrentes, possui vida útil adequada ao propósito e pode ser beneficiado por práticas de sustentabilidade ambiental. A solução, portanto, promove a inovação metodológica sem aumento de custos operacionais futuros.</w:t>
      </w:r>
    </w:p>
    <w:p w14:paraId="2961DEDB" w14:textId="77777777" w:rsidR="00FB62B1" w:rsidRPr="0091365C" w:rsidRDefault="00FB62B1" w:rsidP="00FB62B1">
      <w:pPr>
        <w:ind w:hanging="2"/>
        <w:jc w:val="both"/>
        <w:rPr>
          <w:rFonts w:ascii="Times New Roman" w:eastAsia="Raleway" w:hAnsi="Times New Roman" w:cs="Times New Roman"/>
          <w:sz w:val="22"/>
          <w:szCs w:val="22"/>
        </w:rPr>
      </w:pPr>
      <w:r w:rsidRPr="0091365C">
        <w:rPr>
          <w:rFonts w:ascii="Times New Roman" w:eastAsia="Raleway" w:hAnsi="Times New Roman" w:cs="Times New Roman"/>
          <w:sz w:val="22"/>
          <w:szCs w:val="22"/>
        </w:rPr>
        <w:t xml:space="preserve">3.4. O escopo prevê que a entrega seja realizada diretamente nas escolas, em prazo definido no cronograma acadêmico, garantindo a eficácia do processo de distribuição e a imediata apropriação do símbolo por parte dos alunos. A solução é compatível com a natureza pontual da ação e não gera obrigações de fornecimento contínuo, ajustando-se a eventos anuais específicos e à dinâmica do calendário escolar. </w:t>
      </w:r>
    </w:p>
    <w:p w14:paraId="2AAF3573" w14:textId="77777777" w:rsidR="00FB62B1" w:rsidRPr="0091365C" w:rsidRDefault="00FB62B1" w:rsidP="00FB62B1">
      <w:pPr>
        <w:ind w:hanging="2"/>
        <w:jc w:val="both"/>
        <w:rPr>
          <w:rFonts w:ascii="Times New Roman" w:eastAsia="Raleway" w:hAnsi="Times New Roman" w:cs="Times New Roman"/>
          <w:sz w:val="22"/>
          <w:szCs w:val="22"/>
        </w:rPr>
      </w:pPr>
      <w:r w:rsidRPr="0091365C">
        <w:rPr>
          <w:rFonts w:ascii="Times New Roman" w:eastAsia="Raleway" w:hAnsi="Times New Roman" w:cs="Times New Roman"/>
          <w:sz w:val="22"/>
          <w:szCs w:val="22"/>
        </w:rPr>
        <w:t>3.5. Assim, a contratação propiciará significativo reforço ao programa educacional, ampliando os alcances da política pública de prevenção e educação cidadã, sem demandas posteriores de suporte técnico, e promovendo integração do aluno ao propósito do PROERD por meio de instrumento lúdico potente e durável.</w:t>
      </w:r>
    </w:p>
    <w:p w14:paraId="1EA257F8" w14:textId="77777777" w:rsidR="00FB62B1" w:rsidRPr="0091365C" w:rsidRDefault="00FB62B1" w:rsidP="00FB62B1">
      <w:pPr>
        <w:ind w:right="-29" w:hanging="2"/>
        <w:jc w:val="both"/>
        <w:rPr>
          <w:rFonts w:ascii="Times New Roman" w:hAnsi="Times New Roman" w:cs="Times New Roman"/>
          <w:sz w:val="22"/>
          <w:szCs w:val="22"/>
        </w:rPr>
      </w:pPr>
    </w:p>
    <w:p w14:paraId="55157ABE" w14:textId="77777777" w:rsidR="00FB62B1" w:rsidRPr="0091365C" w:rsidRDefault="00FB62B1" w:rsidP="00FB62B1">
      <w:pPr>
        <w:ind w:right="-29" w:hanging="2"/>
        <w:jc w:val="both"/>
        <w:rPr>
          <w:rFonts w:ascii="Times New Roman" w:hAnsi="Times New Roman" w:cs="Times New Roman"/>
          <w:b/>
          <w:sz w:val="22"/>
          <w:szCs w:val="22"/>
        </w:rPr>
      </w:pPr>
      <w:r w:rsidRPr="0091365C">
        <w:rPr>
          <w:rFonts w:ascii="Times New Roman" w:hAnsi="Times New Roman" w:cs="Times New Roman"/>
          <w:b/>
          <w:sz w:val="22"/>
          <w:szCs w:val="22"/>
        </w:rPr>
        <w:t>4. REQUISITOS DA CONTRATAÇÃO</w:t>
      </w:r>
    </w:p>
    <w:p w14:paraId="3412A6F6" w14:textId="77777777" w:rsidR="00FB62B1" w:rsidRPr="0091365C" w:rsidRDefault="00FB62B1" w:rsidP="00FB62B1">
      <w:pPr>
        <w:ind w:right="-29" w:hanging="2"/>
        <w:jc w:val="both"/>
        <w:rPr>
          <w:rFonts w:ascii="Times New Roman" w:hAnsi="Times New Roman" w:cs="Times New Roman"/>
          <w:sz w:val="22"/>
          <w:szCs w:val="22"/>
        </w:rPr>
      </w:pPr>
      <w:bookmarkStart w:id="32" w:name="_Hlk168391962"/>
      <w:r w:rsidRPr="0091365C">
        <w:rPr>
          <w:rFonts w:ascii="Times New Roman" w:hAnsi="Times New Roman" w:cs="Times New Roman"/>
          <w:sz w:val="22"/>
          <w:szCs w:val="22"/>
        </w:rPr>
        <w:t>4.1. A empresa deverá atuar no ramo de atividade compatível com o objeto deste processo, devendo comprovar os requisitos de habilitação e qualificação de modo a possibilitar a seleção da proposta apta a gerar o resultado mais vantajoso para a Administração Pública, considerado todo o ciclo de vida do objeto, ressalvada a ampla competitividade, de acordo a legislação em vigor, edital e seus anexos.</w:t>
      </w:r>
    </w:p>
    <w:p w14:paraId="4A9C0056" w14:textId="77777777" w:rsidR="00FB62B1" w:rsidRPr="0091365C" w:rsidRDefault="00FB62B1" w:rsidP="00FB62B1">
      <w:pPr>
        <w:ind w:left="2" w:right="-29" w:hanging="2"/>
        <w:jc w:val="both"/>
        <w:rPr>
          <w:rFonts w:ascii="Times New Roman" w:hAnsi="Times New Roman" w:cs="Times New Roman"/>
          <w:sz w:val="22"/>
          <w:szCs w:val="22"/>
        </w:rPr>
      </w:pPr>
      <w:r w:rsidRPr="0091365C">
        <w:rPr>
          <w:rFonts w:ascii="Times New Roman" w:hAnsi="Times New Roman" w:cs="Times New Roman"/>
          <w:sz w:val="22"/>
          <w:szCs w:val="22"/>
        </w:rPr>
        <w:t xml:space="preserve">4.2. A empresa deverá assumir a responsabilidade por todas as providências e obrigações estabelecidas na legislação específica sobre a qualidade e especificação dos objetos que serão fornecidos, bem como, deverá fornecer diretamente, não podendo transferir a responsabilidade para nenhuma outra empresa ou instituição de qualquer natureza. </w:t>
      </w:r>
    </w:p>
    <w:p w14:paraId="5DC5BC55" w14:textId="77777777" w:rsidR="00FB62B1" w:rsidRPr="0091365C" w:rsidRDefault="00FB62B1" w:rsidP="00FB62B1">
      <w:pPr>
        <w:autoSpaceDE w:val="0"/>
        <w:autoSpaceDN w:val="0"/>
        <w:adjustRightInd w:val="0"/>
        <w:jc w:val="both"/>
        <w:rPr>
          <w:rFonts w:ascii="Times New Roman" w:hAnsi="Times New Roman" w:cs="Times New Roman"/>
          <w:sz w:val="22"/>
          <w:szCs w:val="22"/>
          <w:lang w:eastAsia="pt-BR"/>
        </w:rPr>
      </w:pPr>
      <w:r w:rsidRPr="0091365C">
        <w:rPr>
          <w:rFonts w:ascii="Times New Roman" w:hAnsi="Times New Roman" w:cs="Times New Roman"/>
          <w:sz w:val="22"/>
          <w:szCs w:val="22"/>
          <w:lang w:eastAsia="pt-BR"/>
        </w:rPr>
        <w:t>4.3. O licitante vencedor deverá fornecer os objetos de maneira íntegra, devendo ser de boa qualidade e procedência, além disso, deve cumprir com todas as obrigações constantes no edital, seus anexos e sua proposta, assumindo como exclusivamente seus os riscos e as despesas decorrentes da boa e perfeita entrega, inclusive carga e descarga, conforme o caso.</w:t>
      </w:r>
    </w:p>
    <w:p w14:paraId="05D6E199" w14:textId="77777777" w:rsidR="00FB62B1" w:rsidRPr="0091365C" w:rsidRDefault="00FB62B1" w:rsidP="00FB62B1">
      <w:pPr>
        <w:autoSpaceDE w:val="0"/>
        <w:autoSpaceDN w:val="0"/>
        <w:adjustRightInd w:val="0"/>
        <w:jc w:val="both"/>
        <w:rPr>
          <w:rFonts w:ascii="Times New Roman" w:hAnsi="Times New Roman" w:cs="Times New Roman"/>
          <w:sz w:val="22"/>
          <w:szCs w:val="22"/>
          <w:lang w:eastAsia="pt-BR"/>
        </w:rPr>
      </w:pPr>
      <w:r w:rsidRPr="0091365C">
        <w:rPr>
          <w:rFonts w:ascii="Times New Roman" w:hAnsi="Times New Roman" w:cs="Times New Roman"/>
          <w:sz w:val="22"/>
          <w:szCs w:val="22"/>
          <w:lang w:eastAsia="pt-BR"/>
        </w:rPr>
        <w:t>4.4. Os objetos deverão estar em plenas condições de uso, podendo ser recusados em casos em que os mesmos apresentem anormalidades constatadas no ato da entrega.</w:t>
      </w:r>
    </w:p>
    <w:p w14:paraId="1F996075" w14:textId="77777777" w:rsidR="00FB62B1" w:rsidRPr="0091365C" w:rsidRDefault="00FB62B1" w:rsidP="00FB62B1">
      <w:pPr>
        <w:ind w:right="-29" w:hanging="2"/>
        <w:jc w:val="both"/>
        <w:rPr>
          <w:rFonts w:ascii="Times New Roman" w:hAnsi="Times New Roman" w:cs="Times New Roman"/>
          <w:bCs/>
          <w:sz w:val="22"/>
          <w:szCs w:val="22"/>
        </w:rPr>
      </w:pPr>
      <w:r w:rsidRPr="0091365C">
        <w:rPr>
          <w:rFonts w:ascii="Times New Roman" w:hAnsi="Times New Roman" w:cs="Times New Roman"/>
          <w:bCs/>
          <w:sz w:val="22"/>
          <w:szCs w:val="22"/>
        </w:rPr>
        <w:t>4.5. Quando o valor de cada item ou lote não ultrapassar R$ 80.000,00 (oitenta mil reais), a licitação deverá ser exclusiva para microempresas e empresas de pequeno porte, conforme art. 48, inciso I, da Lei Complementar nº 123/2006 e art. 10 do Decreto Municipal nº 117/2023.</w:t>
      </w:r>
    </w:p>
    <w:p w14:paraId="5A1632FB" w14:textId="77777777" w:rsidR="00FB62B1" w:rsidRPr="0091365C" w:rsidRDefault="00FB62B1" w:rsidP="00FB62B1">
      <w:pPr>
        <w:pStyle w:val="TextosemFormatao2"/>
        <w:ind w:hanging="2"/>
        <w:rPr>
          <w:rFonts w:ascii="Times New Roman" w:hAnsi="Times New Roman" w:cs="Times New Roman"/>
          <w:bCs/>
          <w:sz w:val="22"/>
          <w:szCs w:val="22"/>
        </w:rPr>
      </w:pPr>
      <w:r w:rsidRPr="0091365C">
        <w:rPr>
          <w:rFonts w:ascii="Times New Roman" w:hAnsi="Times New Roman" w:cs="Times New Roman"/>
          <w:bCs/>
          <w:sz w:val="22"/>
          <w:szCs w:val="22"/>
        </w:rPr>
        <w:t xml:space="preserve">4.6. A presente </w:t>
      </w:r>
      <w:r w:rsidRPr="0091365C">
        <w:rPr>
          <w:rFonts w:ascii="Times New Roman" w:hAnsi="Times New Roman" w:cs="Times New Roman"/>
          <w:sz w:val="22"/>
          <w:szCs w:val="22"/>
        </w:rPr>
        <w:t xml:space="preserve">aquisição/contratação </w:t>
      </w:r>
      <w:r w:rsidRPr="0091365C">
        <w:rPr>
          <w:rFonts w:ascii="Times New Roman" w:hAnsi="Times New Roman" w:cs="Times New Roman"/>
          <w:bCs/>
          <w:sz w:val="22"/>
          <w:szCs w:val="22"/>
        </w:rPr>
        <w:t>será realizada na modalidade de Pregão Eletrônico nos termos do Art. 28, inciso I da Lei Federal nº 14.133/2021.</w:t>
      </w:r>
    </w:p>
    <w:p w14:paraId="20AEB628" w14:textId="77777777" w:rsidR="00FB62B1" w:rsidRPr="0091365C" w:rsidRDefault="00FB62B1" w:rsidP="00FB62B1">
      <w:pPr>
        <w:autoSpaceDE w:val="0"/>
        <w:autoSpaceDN w:val="0"/>
        <w:adjustRightInd w:val="0"/>
        <w:ind w:right="-29" w:hanging="2"/>
        <w:jc w:val="both"/>
        <w:rPr>
          <w:rFonts w:ascii="Times New Roman" w:hAnsi="Times New Roman" w:cs="Times New Roman"/>
          <w:sz w:val="22"/>
          <w:szCs w:val="22"/>
        </w:rPr>
      </w:pPr>
      <w:r w:rsidRPr="0091365C">
        <w:rPr>
          <w:rFonts w:ascii="Times New Roman" w:hAnsi="Times New Roman" w:cs="Times New Roman"/>
          <w:sz w:val="22"/>
          <w:szCs w:val="22"/>
        </w:rPr>
        <w:t>4.7. A contratação decorrente do presente processo licitatório exigirá da contratada o cumprimento das boas práticas de sustentabilidade, contribuindo para a racionalização e otimização do uso dos recursos, bem como para a redução dos impactos ambientais.</w:t>
      </w:r>
    </w:p>
    <w:p w14:paraId="698ED061" w14:textId="77777777" w:rsidR="00FB62B1" w:rsidRPr="0091365C" w:rsidRDefault="00FB62B1" w:rsidP="00FB62B1">
      <w:pPr>
        <w:autoSpaceDE w:val="0"/>
        <w:autoSpaceDN w:val="0"/>
        <w:adjustRightInd w:val="0"/>
        <w:ind w:right="-29" w:hanging="2"/>
        <w:jc w:val="both"/>
        <w:rPr>
          <w:rFonts w:ascii="Times New Roman" w:hAnsi="Times New Roman" w:cs="Times New Roman"/>
          <w:sz w:val="22"/>
          <w:szCs w:val="22"/>
        </w:rPr>
      </w:pPr>
      <w:r w:rsidRPr="0091365C">
        <w:rPr>
          <w:rFonts w:ascii="Times New Roman" w:hAnsi="Times New Roman" w:cs="Times New Roman"/>
          <w:sz w:val="22"/>
          <w:szCs w:val="22"/>
        </w:rPr>
        <w:t xml:space="preserve">4.8. O objeto a ser fornecido deverá atender à descrição e especificações técnicas contidas no respectivo item/ou nas respectivas Normas emitida(s) pela Associação Brasileira de Normas Técnicas - ABNT, Manual do Fabricante, Instruções Normativas, ou outros documentos, informado(s) pelo Município, conforme o caso. </w:t>
      </w:r>
    </w:p>
    <w:p w14:paraId="26DD0DC1" w14:textId="77777777" w:rsidR="00FB62B1" w:rsidRPr="0091365C" w:rsidRDefault="00FB62B1" w:rsidP="00FB62B1">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9" w:hanging="2"/>
        <w:jc w:val="both"/>
        <w:rPr>
          <w:rFonts w:ascii="Times New Roman" w:hAnsi="Times New Roman" w:cs="Times New Roman"/>
          <w:b/>
          <w:bCs/>
          <w:sz w:val="22"/>
          <w:szCs w:val="22"/>
        </w:rPr>
      </w:pPr>
      <w:r w:rsidRPr="0091365C">
        <w:rPr>
          <w:rFonts w:ascii="Times New Roman" w:hAnsi="Times New Roman" w:cs="Times New Roman"/>
          <w:b/>
          <w:bCs/>
          <w:sz w:val="22"/>
          <w:szCs w:val="22"/>
        </w:rPr>
        <w:t>4.9. Constituem obrigações da contratada:</w:t>
      </w:r>
    </w:p>
    <w:p w14:paraId="096569E7"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a) Providenciar o fornecimento dos objetos ou serviços deste termo, obedecendo os prazos e exigências estabelecidos no edital e seus anexos;</w:t>
      </w:r>
    </w:p>
    <w:p w14:paraId="129C6CA8"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b) Providenciar, o saneamento de quaisquer irregularidades constatadas no fornecimento dos objetos ou serviços; </w:t>
      </w:r>
    </w:p>
    <w:p w14:paraId="1601232E"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c) Atender prontamente as orientações e exigências do fiscal responsável designado pelo recebimento dos objetos ou serviços; </w:t>
      </w:r>
    </w:p>
    <w:p w14:paraId="44AF4D63"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d) Emitir e entregar as Notas Fiscais correspondentes para conferência, atesto e pagamento;</w:t>
      </w:r>
    </w:p>
    <w:p w14:paraId="1438B937"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e) Manter durante toda a vigência das obrigações assumidas as condições de regularidade e habilitação exigidas na licitação;</w:t>
      </w:r>
    </w:p>
    <w:p w14:paraId="5F263C2F"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f) Assumir integral responsabilidade pelos danos causados ao contratante ou a terceiros, na entrega, inclusive por acidentes, mortes, perdas ou destruições, isentando o contratante de todas e quaisquer </w:t>
      </w:r>
      <w:r w:rsidRPr="0091365C">
        <w:rPr>
          <w:rFonts w:ascii="Times New Roman" w:hAnsi="Times New Roman" w:cs="Times New Roman"/>
          <w:sz w:val="22"/>
          <w:szCs w:val="22"/>
        </w:rPr>
        <w:lastRenderedPageBreak/>
        <w:t>reclamações cíveis, criminais ou trabalhistas que possam surgir;</w:t>
      </w:r>
    </w:p>
    <w:p w14:paraId="58DFC2AC"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1B3C1408"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h) Reparar, corrigir e substituir, refazer às suas expensas, no total ou em parte, os objetos ou serviços em que se verificarem vícios, defeitos ou incorreções;</w:t>
      </w:r>
    </w:p>
    <w:p w14:paraId="6AD93EAF"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i) Responsabilizar-se pelos encargos trabalhistas, previdenciários, fiscais e comerciais resultantes da entrega dos objetos ou serviços e não transferir para o contratante a responsabilidade pelo pagamento dos mesmos;</w:t>
      </w:r>
    </w:p>
    <w:p w14:paraId="2B46C03A"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j) Não terceirizar e nem transferir a outrem, no todo ou em parte, as obrigações assumidas, sem prévia e expressa anuência do contratante.</w:t>
      </w:r>
    </w:p>
    <w:p w14:paraId="54494643" w14:textId="77777777" w:rsidR="00FB62B1" w:rsidRPr="0091365C" w:rsidRDefault="00FB62B1" w:rsidP="00FB62B1">
      <w:pPr>
        <w:autoSpaceDE w:val="0"/>
        <w:ind w:right="-29" w:hanging="2"/>
        <w:jc w:val="both"/>
        <w:rPr>
          <w:rFonts w:ascii="Times New Roman" w:hAnsi="Times New Roman" w:cs="Times New Roman"/>
          <w:b/>
          <w:bCs/>
          <w:sz w:val="22"/>
          <w:szCs w:val="22"/>
          <w:lang w:eastAsia="pt-BR"/>
        </w:rPr>
      </w:pPr>
      <w:r w:rsidRPr="0091365C">
        <w:rPr>
          <w:rFonts w:ascii="Times New Roman" w:hAnsi="Times New Roman" w:cs="Times New Roman"/>
          <w:b/>
          <w:bCs/>
          <w:sz w:val="22"/>
          <w:szCs w:val="22"/>
          <w:lang w:eastAsia="pt-BR"/>
        </w:rPr>
        <w:t>4.10. Constituem obrigações do contratante:</w:t>
      </w:r>
    </w:p>
    <w:p w14:paraId="1A196656"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a) Acompanhar e fiscalizar o fornecimento dos objetos ou serviços, atestar nas notas fiscais a efetiva entrega e recebimento em conformidade com a proposta de preços da contratada, o edital e seus anexos; </w:t>
      </w:r>
    </w:p>
    <w:p w14:paraId="5B77BD98"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b) Efetuar os pagamentos à contratada nos termos do edital e seus anexos;</w:t>
      </w:r>
    </w:p>
    <w:p w14:paraId="1BB14D95"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c) Aplicar à contratada as penalidades cabíveis quando houver descumprimento das obrigações assumidas; </w:t>
      </w:r>
    </w:p>
    <w:p w14:paraId="7BFA0D0A"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d) Prestar as informações e os esclarecimentos que venham a ser solicitados pela contratada; </w:t>
      </w:r>
    </w:p>
    <w:p w14:paraId="42D33683"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e) Rejeitar, no todo ou em parte os objetos os serviços fornecidos, se estiverem em desacordo com as especificações do edital e seus anexos, assim como da proposta de preços da contratada;</w:t>
      </w:r>
    </w:p>
    <w:p w14:paraId="3BDF1F6C"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f) Emitir autorização para o fornecimento dos objetos ou serviços e encaminhá-la à contratada; </w:t>
      </w:r>
    </w:p>
    <w:p w14:paraId="79C55849"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g) Exigir o cumprimento dos recolhimentos tributários, trabalhistas e previdenciários através dos documentos pertinentes; </w:t>
      </w:r>
    </w:p>
    <w:p w14:paraId="22D8D17F"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h) Comunicar a contratada todas as irregularidades observadas durante a entrega dos objetos ou serviços e exigir o cumprimento das obrigações assumidas. </w:t>
      </w:r>
    </w:p>
    <w:p w14:paraId="72E9BB0B" w14:textId="77777777" w:rsidR="00FB62B1" w:rsidRPr="0091365C" w:rsidRDefault="00FB62B1" w:rsidP="00FB62B1">
      <w:pPr>
        <w:autoSpaceDE w:val="0"/>
        <w:autoSpaceDN w:val="0"/>
        <w:adjustRightInd w:val="0"/>
        <w:ind w:right="-29" w:hanging="2"/>
        <w:jc w:val="both"/>
        <w:rPr>
          <w:rFonts w:ascii="Times New Roman" w:hAnsi="Times New Roman" w:cs="Times New Roman"/>
          <w:sz w:val="22"/>
          <w:szCs w:val="22"/>
        </w:rPr>
      </w:pPr>
    </w:p>
    <w:bookmarkEnd w:id="32"/>
    <w:p w14:paraId="0BB980E5" w14:textId="77777777" w:rsidR="00FB62B1" w:rsidRPr="0091365C" w:rsidRDefault="00FB62B1" w:rsidP="00FB62B1">
      <w:pPr>
        <w:ind w:right="-29" w:hanging="2"/>
        <w:jc w:val="both"/>
        <w:rPr>
          <w:rFonts w:ascii="Times New Roman" w:hAnsi="Times New Roman" w:cs="Times New Roman"/>
          <w:b/>
          <w:sz w:val="22"/>
          <w:szCs w:val="22"/>
        </w:rPr>
      </w:pPr>
      <w:r w:rsidRPr="0091365C">
        <w:rPr>
          <w:rFonts w:ascii="Times New Roman" w:hAnsi="Times New Roman" w:cs="Times New Roman"/>
          <w:b/>
          <w:sz w:val="22"/>
          <w:szCs w:val="22"/>
        </w:rPr>
        <w:t>5. MODELO DE EXECUÇÃO DO OBJETO</w:t>
      </w:r>
    </w:p>
    <w:p w14:paraId="66929A3F"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5.1. A aquisição será realizada mediante a expedição da autorização de fornecimento, que será enviada no e-mail informado pela contratada na sua proposta comercial. É de responsabilidade da contratada manter atualizado os seus dados cadastrais.</w:t>
      </w:r>
    </w:p>
    <w:p w14:paraId="2134408D" w14:textId="77777777" w:rsidR="00FB62B1" w:rsidRPr="0091365C" w:rsidRDefault="00FB62B1" w:rsidP="00FB62B1">
      <w:pPr>
        <w:ind w:left="2" w:right="-29" w:hanging="2"/>
        <w:jc w:val="both"/>
        <w:rPr>
          <w:rFonts w:ascii="Times New Roman" w:hAnsi="Times New Roman" w:cs="Times New Roman"/>
          <w:sz w:val="22"/>
          <w:szCs w:val="22"/>
        </w:rPr>
      </w:pPr>
      <w:r w:rsidRPr="0091365C">
        <w:rPr>
          <w:rFonts w:ascii="Times New Roman" w:hAnsi="Times New Roman" w:cs="Times New Roman"/>
          <w:sz w:val="22"/>
          <w:szCs w:val="22"/>
        </w:rPr>
        <w:t>5.2. Os objetos desta licitação, deverão ser entregues (sem ônus), em horário de expediente, no prazo máximo de até 15 (quinze) dias, após o recebimento da ordem de fornecimento pela contratada, rigorosamente de acordo com o ofertado na proposta, onde será verificada a marca e se o objeto está de acordo com o solicitado.</w:t>
      </w:r>
    </w:p>
    <w:p w14:paraId="6C9D16A5" w14:textId="77777777" w:rsidR="00FB62B1" w:rsidRPr="0091365C" w:rsidRDefault="00FB62B1" w:rsidP="00FB62B1">
      <w:pPr>
        <w:autoSpaceDE w:val="0"/>
        <w:autoSpaceDN w:val="0"/>
        <w:adjustRightInd w:val="0"/>
        <w:ind w:right="-29" w:hanging="2"/>
        <w:jc w:val="both"/>
        <w:rPr>
          <w:rFonts w:ascii="Times New Roman" w:hAnsi="Times New Roman" w:cs="Times New Roman"/>
          <w:bCs/>
          <w:sz w:val="22"/>
          <w:szCs w:val="22"/>
        </w:rPr>
      </w:pPr>
      <w:r w:rsidRPr="0091365C">
        <w:rPr>
          <w:rFonts w:ascii="Times New Roman" w:hAnsi="Times New Roman" w:cs="Times New Roman"/>
          <w:sz w:val="22"/>
          <w:szCs w:val="22"/>
        </w:rPr>
        <w:t>5.3. Além da entrega no local designado, deverá a contratada, responsabilizar-se pela descarga dos objetos no local indicado por servidor, comprometendo-se, ainda, integralmente, com eventuais danos causados a estes.</w:t>
      </w:r>
    </w:p>
    <w:p w14:paraId="617AA556"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bCs/>
          <w:sz w:val="22"/>
          <w:szCs w:val="22"/>
        </w:rPr>
        <w:t>5.4. Não serão aceitos, no momento da entrega, produtos de fabricante e/ou marca diferentes daqueles constantes na proposta vencedora.</w:t>
      </w:r>
    </w:p>
    <w:p w14:paraId="3925B593" w14:textId="77777777" w:rsidR="00FB62B1" w:rsidRPr="0091365C" w:rsidRDefault="00FB62B1" w:rsidP="00FB62B1">
      <w:pPr>
        <w:ind w:left="2" w:right="-29" w:hanging="2"/>
        <w:jc w:val="both"/>
        <w:rPr>
          <w:rFonts w:ascii="Times New Roman" w:hAnsi="Times New Roman" w:cs="Times New Roman"/>
          <w:sz w:val="22"/>
          <w:szCs w:val="22"/>
        </w:rPr>
      </w:pPr>
      <w:r w:rsidRPr="0091365C">
        <w:rPr>
          <w:rFonts w:ascii="Times New Roman" w:hAnsi="Times New Roman" w:cs="Times New Roman"/>
          <w:sz w:val="22"/>
          <w:szCs w:val="22"/>
        </w:rPr>
        <w:t xml:space="preserve">5.5. Os objetos entregues poderão ser rejeitados, no todo ou em parte, quando em desacordo com as especificações constantes no edital, devendo ser substituídos no prazo a contar da notificação da contratada, às suas custas, sem prejuízo da aplicação das penalidades. </w:t>
      </w:r>
    </w:p>
    <w:p w14:paraId="76B3A05D" w14:textId="77777777" w:rsidR="00FB62B1" w:rsidRPr="0091365C" w:rsidRDefault="00FB62B1" w:rsidP="00FB62B1">
      <w:pPr>
        <w:ind w:right="-29" w:hanging="2"/>
        <w:jc w:val="both"/>
        <w:rPr>
          <w:rFonts w:ascii="Times New Roman" w:hAnsi="Times New Roman" w:cs="Times New Roman"/>
          <w:sz w:val="22"/>
          <w:szCs w:val="22"/>
          <w:lang w:eastAsia="pt-BR"/>
        </w:rPr>
      </w:pPr>
      <w:r w:rsidRPr="0091365C">
        <w:rPr>
          <w:rFonts w:ascii="Times New Roman" w:hAnsi="Times New Roman" w:cs="Times New Roman"/>
          <w:sz w:val="22"/>
          <w:szCs w:val="22"/>
        </w:rPr>
        <w:t xml:space="preserve">5.6. </w:t>
      </w:r>
      <w:r w:rsidRPr="0091365C">
        <w:rPr>
          <w:rFonts w:ascii="Times New Roman" w:hAnsi="Times New Roman" w:cs="Times New Roman"/>
          <w:sz w:val="22"/>
          <w:szCs w:val="22"/>
          <w:lang w:eastAsia="pt-BR"/>
        </w:rPr>
        <w:t>Os objetos deverão estar em plenas condições de uso, podendo ser recusados em casos em que os mesmos apresentem anormalidades constatadas no ato da entrega.</w:t>
      </w:r>
    </w:p>
    <w:p w14:paraId="641C196D" w14:textId="77777777" w:rsidR="00FB62B1" w:rsidRPr="0091365C" w:rsidRDefault="00FB62B1" w:rsidP="00FB62B1">
      <w:pPr>
        <w:ind w:right="-29" w:hanging="2"/>
        <w:jc w:val="both"/>
        <w:rPr>
          <w:rFonts w:ascii="Times New Roman" w:hAnsi="Times New Roman" w:cs="Times New Roman"/>
          <w:sz w:val="22"/>
          <w:szCs w:val="22"/>
        </w:rPr>
      </w:pPr>
    </w:p>
    <w:p w14:paraId="25085E5D" w14:textId="77777777" w:rsidR="00FB62B1" w:rsidRPr="0091365C" w:rsidRDefault="00FB62B1" w:rsidP="00FB62B1">
      <w:pPr>
        <w:ind w:right="-29" w:hanging="2"/>
        <w:jc w:val="both"/>
        <w:rPr>
          <w:rFonts w:ascii="Times New Roman" w:hAnsi="Times New Roman" w:cs="Times New Roman"/>
          <w:b/>
          <w:sz w:val="22"/>
          <w:szCs w:val="22"/>
        </w:rPr>
      </w:pPr>
      <w:r w:rsidRPr="0091365C">
        <w:rPr>
          <w:rFonts w:ascii="Times New Roman" w:hAnsi="Times New Roman" w:cs="Times New Roman"/>
          <w:b/>
          <w:sz w:val="22"/>
          <w:szCs w:val="22"/>
        </w:rPr>
        <w:t>6. MODELO DE GESTÃO DO CONTRATO</w:t>
      </w:r>
    </w:p>
    <w:p w14:paraId="4D18E19D" w14:textId="77777777" w:rsidR="00FB62B1" w:rsidRPr="0091365C" w:rsidRDefault="00FB62B1" w:rsidP="00FB62B1">
      <w:pPr>
        <w:ind w:right="-29" w:hanging="2"/>
        <w:jc w:val="both"/>
        <w:rPr>
          <w:rFonts w:ascii="Times New Roman" w:hAnsi="Times New Roman" w:cs="Times New Roman"/>
          <w:sz w:val="22"/>
          <w:szCs w:val="22"/>
          <w:highlight w:val="white"/>
        </w:rPr>
      </w:pPr>
      <w:r w:rsidRPr="0091365C">
        <w:rPr>
          <w:rFonts w:ascii="Times New Roman" w:hAnsi="Times New Roman" w:cs="Times New Roman"/>
          <w:sz w:val="22"/>
          <w:szCs w:val="22"/>
        </w:rPr>
        <w:t>6.1. O contrato deverá ser executado fielmente pelas partes, de acordo com as cláusulas avençadas, e cada parte responderá pelas consequências de sua inexecução total ou parcial (Lei Federal nº 14.133/2021, Art. 115, caput).</w:t>
      </w:r>
    </w:p>
    <w:p w14:paraId="4E9416FB" w14:textId="77777777" w:rsidR="00FB62B1" w:rsidRPr="0091365C" w:rsidRDefault="00FB62B1" w:rsidP="00FB62B1">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right="-29" w:hanging="2"/>
        <w:jc w:val="both"/>
        <w:rPr>
          <w:rFonts w:ascii="Times New Roman" w:hAnsi="Times New Roman" w:cs="Times New Roman"/>
          <w:sz w:val="22"/>
          <w:szCs w:val="22"/>
          <w:lang w:eastAsia="pt-BR"/>
        </w:rPr>
      </w:pPr>
      <w:r w:rsidRPr="0091365C">
        <w:rPr>
          <w:rFonts w:ascii="Times New Roman" w:hAnsi="Times New Roman" w:cs="Times New Roman"/>
          <w:sz w:val="22"/>
          <w:szCs w:val="22"/>
          <w:lang w:eastAsia="pt-BR"/>
        </w:rPr>
        <w:t xml:space="preserve">6.2. As comunicações entre o órgão ou entidade e a contratada devem ser realizadas por escrito sempre que o ato exigir tal formalidade, admitindo-se o uso de mensagem eletrônica para esse fim. </w:t>
      </w:r>
    </w:p>
    <w:p w14:paraId="224277F2" w14:textId="77777777" w:rsidR="00FB62B1" w:rsidRPr="0091365C" w:rsidRDefault="00FB62B1" w:rsidP="00FB62B1">
      <w:pPr>
        <w:ind w:right="-29" w:hanging="2"/>
        <w:jc w:val="both"/>
        <w:rPr>
          <w:rFonts w:ascii="Times New Roman" w:hAnsi="Times New Roman" w:cs="Times New Roman"/>
          <w:sz w:val="22"/>
          <w:szCs w:val="22"/>
          <w:highlight w:val="white"/>
        </w:rPr>
      </w:pPr>
      <w:r w:rsidRPr="0091365C">
        <w:rPr>
          <w:rFonts w:ascii="Times New Roman" w:hAnsi="Times New Roman" w:cs="Times New Roman"/>
          <w:sz w:val="22"/>
          <w:szCs w:val="22"/>
          <w:highlight w:val="white"/>
        </w:rPr>
        <w:t xml:space="preserve">6.3. </w:t>
      </w:r>
      <w:r w:rsidRPr="0091365C">
        <w:rPr>
          <w:rFonts w:ascii="Times New Roman" w:hAnsi="Times New Roman" w:cs="Times New Roman"/>
          <w:sz w:val="22"/>
          <w:szCs w:val="22"/>
        </w:rPr>
        <w:t xml:space="preserve">O contrato firmado entre as partes vigorará da data de sua assinatura até 31 de dezembro de 2026, ou até a total entrega das quantidades licitadas, prevalecendo o que vencer primeiro, não </w:t>
      </w:r>
      <w:r w:rsidRPr="0091365C">
        <w:rPr>
          <w:rFonts w:ascii="Times New Roman" w:hAnsi="Times New Roman" w:cs="Times New Roman"/>
          <w:sz w:val="22"/>
          <w:szCs w:val="22"/>
          <w:highlight w:val="white"/>
        </w:rPr>
        <w:t>podendo ser prorrogado.</w:t>
      </w:r>
    </w:p>
    <w:p w14:paraId="6B0053CE" w14:textId="77777777" w:rsidR="00FB62B1" w:rsidRPr="0091365C" w:rsidRDefault="00FB62B1" w:rsidP="00FB62B1">
      <w:pPr>
        <w:ind w:right="-29" w:hanging="2"/>
        <w:jc w:val="both"/>
        <w:rPr>
          <w:rFonts w:ascii="Times New Roman" w:hAnsi="Times New Roman" w:cs="Times New Roman"/>
          <w:sz w:val="22"/>
          <w:szCs w:val="22"/>
          <w:highlight w:val="white"/>
        </w:rPr>
      </w:pPr>
      <w:r w:rsidRPr="0091365C">
        <w:rPr>
          <w:rFonts w:ascii="Times New Roman" w:hAnsi="Times New Roman" w:cs="Times New Roman"/>
          <w:sz w:val="22"/>
          <w:szCs w:val="22"/>
          <w:highlight w:val="white"/>
        </w:rPr>
        <w:t>6.4. Fica aqui estabelecido que o objeto será recebido:</w:t>
      </w:r>
    </w:p>
    <w:p w14:paraId="069BFE53" w14:textId="77777777" w:rsidR="00FB62B1" w:rsidRPr="0091365C" w:rsidRDefault="00FB62B1" w:rsidP="00FB62B1">
      <w:pPr>
        <w:ind w:right="-29" w:hanging="2"/>
        <w:jc w:val="both"/>
        <w:rPr>
          <w:rFonts w:ascii="Times New Roman" w:hAnsi="Times New Roman" w:cs="Times New Roman"/>
          <w:bCs/>
          <w:sz w:val="22"/>
          <w:szCs w:val="22"/>
        </w:rPr>
      </w:pPr>
      <w:r w:rsidRPr="0091365C">
        <w:rPr>
          <w:rFonts w:ascii="Times New Roman" w:hAnsi="Times New Roman" w:cs="Times New Roman"/>
          <w:bCs/>
          <w:sz w:val="22"/>
          <w:szCs w:val="22"/>
        </w:rPr>
        <w:t>I - Em se tratando de obras e serviços:</w:t>
      </w:r>
    </w:p>
    <w:p w14:paraId="29786CA0" w14:textId="77777777" w:rsidR="00FB62B1" w:rsidRPr="0091365C" w:rsidRDefault="00FB62B1" w:rsidP="00FB62B1">
      <w:pPr>
        <w:ind w:left="-2" w:right="-29" w:firstLineChars="322" w:firstLine="708"/>
        <w:jc w:val="both"/>
        <w:rPr>
          <w:rFonts w:ascii="Times New Roman" w:hAnsi="Times New Roman" w:cs="Times New Roman"/>
          <w:bCs/>
          <w:sz w:val="22"/>
          <w:szCs w:val="22"/>
        </w:rPr>
      </w:pPr>
      <w:r w:rsidRPr="0091365C">
        <w:rPr>
          <w:rFonts w:ascii="Times New Roman" w:hAnsi="Times New Roman" w:cs="Times New Roman"/>
          <w:bCs/>
          <w:sz w:val="22"/>
          <w:szCs w:val="22"/>
        </w:rPr>
        <w:t xml:space="preserve">a) provisoriamente, pelo responsável por seu acompanhamento e fiscalização, mediante termo </w:t>
      </w:r>
      <w:r w:rsidRPr="0091365C">
        <w:rPr>
          <w:rFonts w:ascii="Times New Roman" w:hAnsi="Times New Roman" w:cs="Times New Roman"/>
          <w:bCs/>
          <w:sz w:val="22"/>
          <w:szCs w:val="22"/>
        </w:rPr>
        <w:lastRenderedPageBreak/>
        <w:t>detalhado, quando verificado o cumprimento das exigências de caráter técnico;</w:t>
      </w:r>
    </w:p>
    <w:p w14:paraId="0BEC11FE" w14:textId="77777777" w:rsidR="00FB62B1" w:rsidRPr="0091365C" w:rsidRDefault="00FB62B1" w:rsidP="00FB62B1">
      <w:pPr>
        <w:ind w:left="-2" w:right="-29" w:firstLineChars="322" w:firstLine="708"/>
        <w:jc w:val="both"/>
        <w:rPr>
          <w:rFonts w:ascii="Times New Roman" w:hAnsi="Times New Roman" w:cs="Times New Roman"/>
          <w:bCs/>
          <w:sz w:val="22"/>
          <w:szCs w:val="22"/>
        </w:rPr>
      </w:pPr>
      <w:r w:rsidRPr="0091365C">
        <w:rPr>
          <w:rFonts w:ascii="Times New Roman" w:hAnsi="Times New Roman" w:cs="Times New Roman"/>
          <w:bCs/>
          <w:sz w:val="22"/>
          <w:szCs w:val="22"/>
        </w:rPr>
        <w:t>b) definitivamente, por servidor ou comissão designada pela autoridade competente, mediante termo detalhado que comprove o atendimento das exigências contratuais;</w:t>
      </w:r>
    </w:p>
    <w:p w14:paraId="7A7AE4E8" w14:textId="77777777" w:rsidR="00FB62B1" w:rsidRPr="0091365C" w:rsidRDefault="00FB62B1" w:rsidP="00FB62B1">
      <w:pPr>
        <w:ind w:right="-29" w:hanging="2"/>
        <w:jc w:val="both"/>
        <w:rPr>
          <w:rFonts w:ascii="Times New Roman" w:hAnsi="Times New Roman" w:cs="Times New Roman"/>
          <w:bCs/>
          <w:sz w:val="22"/>
          <w:szCs w:val="22"/>
        </w:rPr>
      </w:pPr>
      <w:r w:rsidRPr="0091365C">
        <w:rPr>
          <w:rFonts w:ascii="Times New Roman" w:hAnsi="Times New Roman" w:cs="Times New Roman"/>
          <w:bCs/>
          <w:sz w:val="22"/>
          <w:szCs w:val="22"/>
        </w:rPr>
        <w:t>II - Em se tratando de compras:</w:t>
      </w:r>
    </w:p>
    <w:p w14:paraId="57AC9BDB" w14:textId="77777777" w:rsidR="00FB62B1" w:rsidRPr="0091365C" w:rsidRDefault="00FB62B1" w:rsidP="00FB62B1">
      <w:pPr>
        <w:ind w:left="-2" w:right="-29" w:firstLineChars="322" w:firstLine="708"/>
        <w:jc w:val="both"/>
        <w:rPr>
          <w:rFonts w:ascii="Times New Roman" w:hAnsi="Times New Roman" w:cs="Times New Roman"/>
          <w:bCs/>
          <w:sz w:val="22"/>
          <w:szCs w:val="22"/>
        </w:rPr>
      </w:pPr>
      <w:r w:rsidRPr="0091365C">
        <w:rPr>
          <w:rFonts w:ascii="Times New Roman" w:hAnsi="Times New Roman" w:cs="Times New Roman"/>
          <w:bCs/>
          <w:sz w:val="22"/>
          <w:szCs w:val="22"/>
        </w:rPr>
        <w:t>a) provisoriamente, de forma sumária, pelo responsável por seu acompanhamento e fiscalização, com verificação posterior da conformidade do material com as exigências contratuais;</w:t>
      </w:r>
    </w:p>
    <w:p w14:paraId="13E3F8E7" w14:textId="77777777" w:rsidR="00FB62B1" w:rsidRPr="0091365C" w:rsidRDefault="00FB62B1" w:rsidP="00FB62B1">
      <w:pPr>
        <w:ind w:left="-2" w:right="-29" w:firstLineChars="322" w:firstLine="708"/>
        <w:jc w:val="both"/>
        <w:rPr>
          <w:rFonts w:ascii="Times New Roman" w:hAnsi="Times New Roman" w:cs="Times New Roman"/>
          <w:bCs/>
          <w:sz w:val="22"/>
          <w:szCs w:val="22"/>
        </w:rPr>
      </w:pPr>
      <w:r w:rsidRPr="0091365C">
        <w:rPr>
          <w:rFonts w:ascii="Times New Roman" w:hAnsi="Times New Roman" w:cs="Times New Roman"/>
          <w:bCs/>
          <w:sz w:val="22"/>
          <w:szCs w:val="22"/>
        </w:rPr>
        <w:t>b) definitivamente, por servidor ou comissão designada pela autoridade competente, mediante termo detalhado que comprove o atendimento das exigências contratuais.</w:t>
      </w:r>
    </w:p>
    <w:p w14:paraId="2BD06F51" w14:textId="77777777" w:rsidR="00FB62B1" w:rsidRPr="0091365C" w:rsidRDefault="00FB62B1" w:rsidP="00FB62B1">
      <w:pPr>
        <w:ind w:right="-29" w:hanging="2"/>
        <w:jc w:val="both"/>
        <w:rPr>
          <w:rFonts w:ascii="Times New Roman" w:hAnsi="Times New Roman" w:cs="Times New Roman"/>
          <w:bCs/>
          <w:sz w:val="22"/>
          <w:szCs w:val="22"/>
        </w:rPr>
      </w:pPr>
      <w:r w:rsidRPr="0091365C">
        <w:rPr>
          <w:rFonts w:ascii="Times New Roman" w:hAnsi="Times New Roman" w:cs="Times New Roman"/>
          <w:bCs/>
          <w:sz w:val="22"/>
          <w:szCs w:val="22"/>
        </w:rPr>
        <w:t>6.5. O recebimento provisório ou definitivo não excluirá a responsabilidade civil pela solidez e pela segurança do objeto nem a responsabilidade ético-profissional pela perfeita execução do contrato, nos limites estabelecidos pela lei ou pelo contrato.</w:t>
      </w:r>
    </w:p>
    <w:p w14:paraId="764B2F25" w14:textId="77777777" w:rsidR="00FB62B1" w:rsidRPr="0091365C" w:rsidRDefault="00FB62B1" w:rsidP="00FB62B1">
      <w:pPr>
        <w:ind w:right="-29"/>
        <w:jc w:val="both"/>
        <w:rPr>
          <w:rFonts w:ascii="Times New Roman" w:hAnsi="Times New Roman" w:cs="Times New Roman"/>
          <w:sz w:val="22"/>
          <w:szCs w:val="22"/>
        </w:rPr>
      </w:pPr>
      <w:r w:rsidRPr="0091365C">
        <w:rPr>
          <w:rFonts w:ascii="Times New Roman" w:hAnsi="Times New Roman" w:cs="Times New Roman"/>
          <w:sz w:val="22"/>
          <w:szCs w:val="22"/>
        </w:rPr>
        <w:t xml:space="preserve">6.6. Em caso de ocorrência dos prejuízos e danos, o contratante poderá abatê-los das faturas a receber pela contratada, ou, se inviável a compensação, promover a execução judicial, sem exclusão de outras sanções cabíveis. </w:t>
      </w:r>
    </w:p>
    <w:p w14:paraId="3D5C8B8A" w14:textId="77777777" w:rsidR="00FB62B1" w:rsidRPr="0091365C" w:rsidRDefault="00FB62B1" w:rsidP="00FB62B1">
      <w:pPr>
        <w:ind w:right="-29"/>
        <w:jc w:val="both"/>
        <w:rPr>
          <w:rFonts w:ascii="Times New Roman" w:hAnsi="Times New Roman" w:cs="Times New Roman"/>
          <w:sz w:val="22"/>
          <w:szCs w:val="22"/>
        </w:rPr>
      </w:pPr>
      <w:r w:rsidRPr="0091365C">
        <w:rPr>
          <w:rFonts w:ascii="Times New Roman" w:hAnsi="Times New Roman" w:cs="Times New Roman"/>
          <w:sz w:val="22"/>
          <w:szCs w:val="22"/>
        </w:rPr>
        <w:t>6.7. A contratada deverá responsabilizar-se por quaisquer danos pessoais e/ou materiais ocasionados por seus empregados e/ou equipamentos, causados a terceiros e ao contratante, durante a execução do contrato.</w:t>
      </w:r>
    </w:p>
    <w:p w14:paraId="2261F298" w14:textId="77777777" w:rsidR="00FB62B1" w:rsidRPr="0091365C" w:rsidRDefault="00FB62B1" w:rsidP="00FB62B1">
      <w:pPr>
        <w:ind w:right="-29"/>
        <w:jc w:val="both"/>
        <w:rPr>
          <w:rFonts w:ascii="Times New Roman" w:hAnsi="Times New Roman" w:cs="Times New Roman"/>
          <w:sz w:val="22"/>
          <w:szCs w:val="22"/>
        </w:rPr>
      </w:pPr>
      <w:r w:rsidRPr="0091365C">
        <w:rPr>
          <w:rFonts w:ascii="Times New Roman" w:hAnsi="Times New Roman" w:cs="Times New Roman"/>
          <w:sz w:val="22"/>
          <w:szCs w:val="22"/>
        </w:rPr>
        <w:t>6.8. A contratada deverá sanar, imediatamente, quaisquer irregularidades apontadas pelos órgãos de fiscalização do contratante.</w:t>
      </w:r>
    </w:p>
    <w:p w14:paraId="22A4734F" w14:textId="77777777" w:rsidR="00FB62B1" w:rsidRPr="0091365C" w:rsidRDefault="00FB62B1" w:rsidP="00FB62B1">
      <w:pPr>
        <w:pBdr>
          <w:top w:val="nil"/>
          <w:left w:val="nil"/>
          <w:bottom w:val="nil"/>
          <w:right w:val="nil"/>
          <w:between w:val="nil"/>
        </w:pBdr>
        <w:ind w:right="-29" w:hanging="2"/>
        <w:jc w:val="both"/>
        <w:rPr>
          <w:rFonts w:ascii="Times New Roman" w:hAnsi="Times New Roman" w:cs="Times New Roman"/>
          <w:sz w:val="22"/>
          <w:szCs w:val="22"/>
        </w:rPr>
      </w:pPr>
      <w:r w:rsidRPr="0091365C">
        <w:rPr>
          <w:rFonts w:ascii="Times New Roman" w:hAnsi="Times New Roman" w:cs="Times New Roman"/>
          <w:sz w:val="22"/>
          <w:szCs w:val="22"/>
        </w:rPr>
        <w:t xml:space="preserve">6.9.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19E8591F" w14:textId="77777777" w:rsidR="00FB62B1" w:rsidRPr="0091365C" w:rsidRDefault="00FB62B1" w:rsidP="00FB62B1">
      <w:pPr>
        <w:ind w:right="-29" w:hanging="2"/>
        <w:jc w:val="both"/>
        <w:rPr>
          <w:rFonts w:ascii="Times New Roman" w:hAnsi="Times New Roman" w:cs="Times New Roman"/>
          <w:bCs/>
          <w:sz w:val="22"/>
          <w:szCs w:val="22"/>
        </w:rPr>
      </w:pPr>
      <w:bookmarkStart w:id="33" w:name="art140§4"/>
      <w:bookmarkStart w:id="34" w:name="art140§5"/>
      <w:bookmarkStart w:id="35" w:name="art140§6"/>
      <w:bookmarkEnd w:id="33"/>
      <w:bookmarkEnd w:id="34"/>
      <w:bookmarkEnd w:id="35"/>
      <w:r w:rsidRPr="0091365C">
        <w:rPr>
          <w:rFonts w:ascii="Times New Roman" w:hAnsi="Times New Roman" w:cs="Times New Roman"/>
          <w:bCs/>
          <w:sz w:val="22"/>
          <w:szCs w:val="22"/>
        </w:rPr>
        <w:t xml:space="preserve">6.10. A execução do contrato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 </w:t>
      </w:r>
    </w:p>
    <w:p w14:paraId="01AFAF51" w14:textId="77777777" w:rsidR="00FB62B1" w:rsidRPr="0091365C" w:rsidRDefault="00FB62B1" w:rsidP="00FB62B1">
      <w:pPr>
        <w:ind w:hanging="2"/>
        <w:jc w:val="both"/>
        <w:rPr>
          <w:rFonts w:ascii="Times New Roman" w:hAnsi="Times New Roman" w:cs="Times New Roman"/>
          <w:sz w:val="22"/>
          <w:szCs w:val="22"/>
        </w:rPr>
      </w:pPr>
      <w:r w:rsidRPr="0091365C">
        <w:rPr>
          <w:rFonts w:ascii="Times New Roman" w:hAnsi="Times New Roman" w:cs="Times New Roman"/>
          <w:bCs/>
          <w:sz w:val="22"/>
          <w:szCs w:val="22"/>
        </w:rPr>
        <w:t xml:space="preserve">6.11. </w:t>
      </w:r>
      <w:r w:rsidRPr="0091365C">
        <w:rPr>
          <w:rFonts w:ascii="Times New Roman" w:hAnsi="Times New Roman" w:cs="Times New Roman"/>
          <w:sz w:val="22"/>
          <w:szCs w:val="22"/>
        </w:rPr>
        <w:t xml:space="preserve">Fica designado para acompanhamento e fiscalização do contrato o senhor RUDIMAR LUIZ ZATTI, cmt Policia Militar, que deve cumprir com as obrigações previstas nos </w:t>
      </w:r>
      <w:proofErr w:type="spellStart"/>
      <w:r w:rsidRPr="0091365C">
        <w:rPr>
          <w:rFonts w:ascii="Times New Roman" w:hAnsi="Times New Roman" w:cs="Times New Roman"/>
          <w:sz w:val="22"/>
          <w:szCs w:val="22"/>
        </w:rPr>
        <w:t>Arts</w:t>
      </w:r>
      <w:proofErr w:type="spellEnd"/>
      <w:r w:rsidRPr="0091365C">
        <w:rPr>
          <w:rFonts w:ascii="Times New Roman" w:hAnsi="Times New Roman" w:cs="Times New Roman"/>
          <w:sz w:val="22"/>
          <w:szCs w:val="22"/>
        </w:rPr>
        <w:t>. 12 e 13 do Decreto Municipal nº 32/2025.</w:t>
      </w:r>
    </w:p>
    <w:p w14:paraId="4BE55A9E" w14:textId="77777777" w:rsidR="00FB62B1" w:rsidRPr="0091365C" w:rsidRDefault="00FB62B1" w:rsidP="00FB62B1">
      <w:pPr>
        <w:ind w:right="-29" w:hanging="2"/>
        <w:jc w:val="both"/>
        <w:rPr>
          <w:rFonts w:ascii="Times New Roman" w:hAnsi="Times New Roman" w:cs="Times New Roman"/>
          <w:sz w:val="22"/>
          <w:szCs w:val="22"/>
        </w:rPr>
      </w:pPr>
    </w:p>
    <w:p w14:paraId="38D22EFA" w14:textId="77777777" w:rsidR="00FB62B1" w:rsidRPr="0091365C" w:rsidRDefault="00FB62B1" w:rsidP="00FB62B1">
      <w:pPr>
        <w:ind w:right="-29" w:hanging="2"/>
        <w:jc w:val="both"/>
        <w:rPr>
          <w:rFonts w:ascii="Times New Roman" w:hAnsi="Times New Roman" w:cs="Times New Roman"/>
          <w:b/>
          <w:sz w:val="22"/>
          <w:szCs w:val="22"/>
        </w:rPr>
      </w:pPr>
      <w:r w:rsidRPr="0091365C">
        <w:rPr>
          <w:rFonts w:ascii="Times New Roman" w:hAnsi="Times New Roman" w:cs="Times New Roman"/>
          <w:b/>
          <w:sz w:val="22"/>
          <w:szCs w:val="22"/>
        </w:rPr>
        <w:t>7. CRITÉRIOS DE MEDIÇÃO E DE PAGAMENTO</w:t>
      </w:r>
    </w:p>
    <w:p w14:paraId="7260F38D" w14:textId="77777777"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bookmarkStart w:id="36" w:name="_Hlk168392102"/>
      <w:bookmarkStart w:id="37" w:name="_Hlk156487776"/>
      <w:r w:rsidRPr="0091365C">
        <w:rPr>
          <w:rFonts w:ascii="Times New Roman" w:eastAsiaTheme="minorHAnsi" w:hAnsi="Times New Roman" w:cs="Times New Roman"/>
          <w:sz w:val="22"/>
          <w:szCs w:val="22"/>
          <w:lang w:eastAsia="en-US"/>
          <w14:ligatures w14:val="standardContextual"/>
        </w:rPr>
        <w:t>7.1. O pagamento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0C6C540C" w14:textId="77777777"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7.1.1. Para execução do pagamento o fornecedor deverá fazer constar na Nota Fiscal correspondente, o nome do banco, o número de sua conta corrente e agência Bancária ou Chave PIX, bem como o número da Autorização de Fornecimento.</w:t>
      </w:r>
    </w:p>
    <w:p w14:paraId="32E11286" w14:textId="77777777"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7F906110" w14:textId="77777777"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7.2. A critério da Administração poderão ser descontados dos pagamentos devidos, os valores para cobrir despesas com multas, indenizações a terceiros ou outros de responsabilidade da empresa fornecedora.</w:t>
      </w:r>
    </w:p>
    <w:p w14:paraId="60E8A077" w14:textId="77777777"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5760E699" w14:textId="77777777"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7.4. Não será permitido pagamento antecipado, parcial ou total, relativo a parcelas contratuais vinculadas ao fornecimento de bens ou à prestação de serviços.</w:t>
      </w:r>
    </w:p>
    <w:p w14:paraId="3B7B4E9A" w14:textId="77777777"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7.5. Os pagamentos devidos ao fornecedor, quando couber e de acordo com a legislação tributária, estão sujeitos à retenção na fonte.</w:t>
      </w:r>
    </w:p>
    <w:p w14:paraId="04834DAE" w14:textId="77777777"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p>
    <w:bookmarkEnd w:id="36"/>
    <w:p w14:paraId="3C47B69F" w14:textId="77777777" w:rsidR="00FB62B1" w:rsidRPr="0091365C" w:rsidRDefault="00FB62B1" w:rsidP="00FB62B1">
      <w:pPr>
        <w:ind w:right="-29" w:hanging="2"/>
        <w:jc w:val="both"/>
        <w:rPr>
          <w:rFonts w:ascii="Times New Roman" w:hAnsi="Times New Roman" w:cs="Times New Roman"/>
          <w:b/>
          <w:sz w:val="22"/>
          <w:szCs w:val="22"/>
          <w:lang w:eastAsia="pt-BR"/>
        </w:rPr>
      </w:pPr>
      <w:r w:rsidRPr="0091365C">
        <w:rPr>
          <w:rFonts w:ascii="Times New Roman" w:hAnsi="Times New Roman" w:cs="Times New Roman"/>
          <w:b/>
          <w:sz w:val="22"/>
          <w:szCs w:val="22"/>
          <w:lang w:eastAsia="pt-BR"/>
        </w:rPr>
        <w:lastRenderedPageBreak/>
        <w:t xml:space="preserve">8. DAS PENALIDADES </w:t>
      </w:r>
    </w:p>
    <w:p w14:paraId="2635C442"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 xml:space="preserve">8.1. O cometimento das infrações descritas no art. 155 da Lei nº 14.133/2021 sujeitará a contratada/empresa às seguintes sanções, garantidos o contraditório e a ampla defesa: </w:t>
      </w:r>
    </w:p>
    <w:p w14:paraId="77B6F14A"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a) advertência, aplicável nos casos de inexecução parcial do contrato que não justifiquem a imposição de penalidade mais grave; </w:t>
      </w:r>
    </w:p>
    <w:p w14:paraId="40539181"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b) multa moratória de até 0,5% (meio por cento) por dia de atraso injustificado, limitada a 30 (trinta) dias, ou compensatória de até 30% (trinta por cento) sobre o valor total do contrato/ata de registro de preços no caso de inexecução total, aplicáveis cumulativamente com as demais sanções, respeitados os limites mínimos de 0,5% (cinco décimos por cento) e máximo de 30% (trinta por cento) do valor do contrato/ata de registro de preços, conforme art. 156, § 3º, da referida Lei; </w:t>
      </w:r>
    </w:p>
    <w:p w14:paraId="6101D1CF"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c) impedimento de licitar e contratar com a Administração pelo prazo máximo de 3 (três) anos, aplicável às infrações previstas nos incisos II, III, IV, V, VI e VII do caput do art. 155 da Lei nº 14.133/2021, quando não se justificar a imposição de penalidade mais grave; </w:t>
      </w:r>
    </w:p>
    <w:p w14:paraId="1DDAEB23"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d) declaração de inidoneidade para licitar ou contratar, pelo prazo mínimo de 3 (três) e máximo de 6 (seis) anos, aplicável às infrações previstas nos incisos VIII, IX, X, XI e XII do caput do art. 155 da Lei nº 14.133/2021, bem como às demais infrações que justifiquem a medida.</w:t>
      </w:r>
    </w:p>
    <w:p w14:paraId="727B57A2"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8.2. A aplicação das sanções previstas neste Edital, não exclui, em hipótese alguma, a obrigação de reparação integral do dano causado ao contratante/município.</w:t>
      </w:r>
    </w:p>
    <w:p w14:paraId="00DDCB5B"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8.3. Todas as sanções previstas neste Edital poderão ser aplicadas cumulativamente com a multa. (Art. 156, §7º da Lei Federal nº 14.133/2021).</w:t>
      </w:r>
    </w:p>
    <w:p w14:paraId="57CF0BF1"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8.4. Antes da aplicação de qualquer das sanções previstas neste Edital, será facultada a apresentação de defesa prévia pelo interessado no prazo de 15 (quinze) dias úteis, contado da data da sua intimação, nos termos do art. 158 da Lei nº 14.133/2021.</w:t>
      </w:r>
    </w:p>
    <w:p w14:paraId="3D0A0AFF"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8.4.1. Se a multa aplicada e as indenizações cabíveis forem superiores ao valor do pagamento eventualmente devido pelo contratante/município a contratada/empresa, além da perda desse valor, a diferença será descontada da garantia prestada ou será cobrada judicialmente (Art. 156, §8º, da Lei Federal nº 14.133/2021).</w:t>
      </w:r>
    </w:p>
    <w:p w14:paraId="4554B3E6"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8.4.2. Previamente ao encaminhamento à cobrança judicial, a multa poderá ser recolhida administrativamente no prazo máximo de 30 (trinta) dias, a contar da data do recebimento da comunicação enviada pela autoridade competente.</w:t>
      </w:r>
    </w:p>
    <w:p w14:paraId="5D866189"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8.5. O contratante/município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91365C">
        <w:rPr>
          <w:rFonts w:ascii="Times New Roman" w:hAnsi="Times New Roman" w:cs="Times New Roman"/>
          <w:sz w:val="22"/>
          <w:szCs w:val="22"/>
        </w:rPr>
        <w:t>Ceis</w:t>
      </w:r>
      <w:proofErr w:type="spellEnd"/>
      <w:r w:rsidRPr="0091365C">
        <w:rPr>
          <w:rFonts w:ascii="Times New Roman" w:hAnsi="Times New Roman" w:cs="Times New Roman"/>
          <w:sz w:val="22"/>
          <w:szCs w:val="22"/>
        </w:rPr>
        <w:t>) e no Cadastro Nacional de Empresas Punidas (</w:t>
      </w:r>
      <w:proofErr w:type="spellStart"/>
      <w:r w:rsidRPr="0091365C">
        <w:rPr>
          <w:rFonts w:ascii="Times New Roman" w:hAnsi="Times New Roman" w:cs="Times New Roman"/>
          <w:sz w:val="22"/>
          <w:szCs w:val="22"/>
        </w:rPr>
        <w:t>Cnep</w:t>
      </w:r>
      <w:proofErr w:type="spellEnd"/>
      <w:r w:rsidRPr="0091365C">
        <w:rPr>
          <w:rFonts w:ascii="Times New Roman" w:hAnsi="Times New Roman" w:cs="Times New Roman"/>
          <w:sz w:val="22"/>
          <w:szCs w:val="22"/>
        </w:rPr>
        <w:t>), instituídos no âmbito do Poder Executivo Federal. (Art. 161, da Lei Federal nº 14.133/2021).</w:t>
      </w:r>
    </w:p>
    <w:p w14:paraId="07589C97"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8.6. As sanções de impedimento de licitar e contratar e declaração de inidoneidade para licitar ou contratar são passíveis de reabilitação na forma do Art. 163 da Lei Federal nº 14.133/2021.</w:t>
      </w:r>
    </w:p>
    <w:p w14:paraId="6D7BFBD5"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8.7. As sanções previstas neste instrumento, poderão ser relevadas na hipótese de caso fortuito e força maior, ou a ausência de culpa da contratada/empresa, devidamente comprovada.</w:t>
      </w:r>
    </w:p>
    <w:p w14:paraId="4879164F" w14:textId="77777777"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p>
    <w:bookmarkEnd w:id="37"/>
    <w:p w14:paraId="6859BF52" w14:textId="77777777" w:rsidR="00FB62B1" w:rsidRPr="0091365C" w:rsidRDefault="00FB62B1" w:rsidP="00FB62B1">
      <w:pPr>
        <w:ind w:right="-29" w:hanging="2"/>
        <w:jc w:val="both"/>
        <w:rPr>
          <w:rFonts w:ascii="Times New Roman" w:hAnsi="Times New Roman" w:cs="Times New Roman"/>
          <w:b/>
          <w:sz w:val="22"/>
          <w:szCs w:val="22"/>
        </w:rPr>
      </w:pPr>
      <w:r w:rsidRPr="0091365C">
        <w:rPr>
          <w:rFonts w:ascii="Times New Roman" w:hAnsi="Times New Roman" w:cs="Times New Roman"/>
          <w:b/>
          <w:sz w:val="22"/>
          <w:szCs w:val="22"/>
        </w:rPr>
        <w:t>9. FORMA E CRITÉRIOS DE SELEÇÃO DO FORNECEDOR</w:t>
      </w:r>
    </w:p>
    <w:p w14:paraId="560D98D6" w14:textId="77777777" w:rsidR="00FB62B1" w:rsidRPr="0091365C" w:rsidRDefault="00FB62B1" w:rsidP="00FB62B1">
      <w:pPr>
        <w:pStyle w:val="LO-normal1"/>
        <w:widowControl w:val="0"/>
        <w:pBdr>
          <w:top w:val="nil"/>
          <w:left w:val="nil"/>
          <w:bottom w:val="nil"/>
          <w:right w:val="nil"/>
          <w:between w:val="nil"/>
        </w:pBdr>
        <w:ind w:right="-29"/>
        <w:jc w:val="both"/>
        <w:rPr>
          <w:rFonts w:ascii="Times New Roman" w:hAnsi="Times New Roman" w:cs="Times New Roman"/>
        </w:rPr>
      </w:pPr>
      <w:r w:rsidRPr="0091365C">
        <w:rPr>
          <w:rFonts w:ascii="Times New Roman" w:hAnsi="Times New Roman" w:cs="Times New Roman"/>
        </w:rPr>
        <w:t xml:space="preserve">9.1. O fornecedor será selecionado por meio da realização de procedimento licitatório, na modalidade </w:t>
      </w:r>
      <w:r w:rsidRPr="0091365C">
        <w:rPr>
          <w:rFonts w:ascii="Times New Roman" w:hAnsi="Times New Roman" w:cs="Times New Roman"/>
          <w:b/>
        </w:rPr>
        <w:t>PREGÃO</w:t>
      </w:r>
      <w:r w:rsidRPr="0091365C">
        <w:rPr>
          <w:rFonts w:ascii="Times New Roman" w:hAnsi="Times New Roman" w:cs="Times New Roman"/>
        </w:rPr>
        <w:t xml:space="preserve">, sob a forma </w:t>
      </w:r>
      <w:r w:rsidRPr="0091365C">
        <w:rPr>
          <w:rFonts w:ascii="Times New Roman" w:hAnsi="Times New Roman" w:cs="Times New Roman"/>
          <w:b/>
        </w:rPr>
        <w:t>ELETRÔNICA</w:t>
      </w:r>
      <w:r w:rsidRPr="0091365C">
        <w:rPr>
          <w:rFonts w:ascii="Times New Roman" w:hAnsi="Times New Roman" w:cs="Times New Roman"/>
        </w:rPr>
        <w:t xml:space="preserve">, com adoção do critério de julgamento pelo </w:t>
      </w:r>
      <w:r w:rsidRPr="0091365C">
        <w:rPr>
          <w:rFonts w:ascii="Times New Roman" w:hAnsi="Times New Roman" w:cs="Times New Roman"/>
          <w:b/>
        </w:rPr>
        <w:t>MENOR PREÇO POR ITEM</w:t>
      </w:r>
      <w:r w:rsidRPr="0091365C">
        <w:rPr>
          <w:rFonts w:ascii="Times New Roman" w:hAnsi="Times New Roman" w:cs="Times New Roman"/>
        </w:rPr>
        <w:t>, com amparo no art. 6°, inciso XLI e art. 28, inciso I, da Lei n° 14.133/2021, e demais legislações aplicáveis e, ainda, de acordo com as condições estabelecidas neste instrumento e no edital.</w:t>
      </w:r>
      <w:r w:rsidRPr="0091365C">
        <w:rPr>
          <w:rFonts w:ascii="Times New Roman" w:hAnsi="Times New Roman" w:cs="Times New Roman"/>
          <w:bCs/>
        </w:rPr>
        <w:t xml:space="preserve"> O modo de disputa</w:t>
      </w:r>
      <w:r w:rsidRPr="0091365C">
        <w:rPr>
          <w:rFonts w:ascii="Times New Roman" w:hAnsi="Times New Roman" w:cs="Times New Roman"/>
        </w:rPr>
        <w:t xml:space="preserve"> será o </w:t>
      </w:r>
      <w:r w:rsidRPr="0091365C">
        <w:rPr>
          <w:rFonts w:ascii="Times New Roman" w:hAnsi="Times New Roman" w:cs="Times New Roman"/>
          <w:b/>
        </w:rPr>
        <w:t>ABERTO</w:t>
      </w:r>
      <w:r w:rsidRPr="0091365C">
        <w:rPr>
          <w:rFonts w:ascii="Times New Roman" w:hAnsi="Times New Roman" w:cs="Times New Roman"/>
        </w:rPr>
        <w:t xml:space="preserve">. </w:t>
      </w:r>
    </w:p>
    <w:p w14:paraId="62AD20BB" w14:textId="77777777" w:rsidR="00FB62B1" w:rsidRPr="0091365C" w:rsidRDefault="00FB62B1" w:rsidP="00FB62B1">
      <w:pPr>
        <w:autoSpaceDE w:val="0"/>
        <w:autoSpaceDN w:val="0"/>
        <w:adjustRightInd w:val="0"/>
        <w:ind w:right="-29" w:hanging="2"/>
        <w:jc w:val="both"/>
        <w:rPr>
          <w:rFonts w:ascii="Times New Roman" w:hAnsi="Times New Roman" w:cs="Times New Roman"/>
          <w:sz w:val="22"/>
          <w:szCs w:val="22"/>
        </w:rPr>
      </w:pPr>
      <w:r w:rsidRPr="0091365C">
        <w:rPr>
          <w:rFonts w:ascii="Times New Roman" w:hAnsi="Times New Roman" w:cs="Times New Roman"/>
          <w:sz w:val="22"/>
          <w:szCs w:val="22"/>
        </w:rPr>
        <w:t xml:space="preserve">9.2. As exigências de HABILITAÇÃO são as usuais para a generalidade dos objetos e deverão ser comprovadas exclusivamente e somente pelo licitante vencedor, conforme segue: </w:t>
      </w:r>
    </w:p>
    <w:p w14:paraId="26CDA1B8" w14:textId="77777777" w:rsidR="00FB62B1" w:rsidRPr="0091365C" w:rsidRDefault="00FB62B1" w:rsidP="00FB62B1">
      <w:pPr>
        <w:autoSpaceDE w:val="0"/>
        <w:autoSpaceDN w:val="0"/>
        <w:adjustRightInd w:val="0"/>
        <w:ind w:right="-29"/>
        <w:jc w:val="both"/>
        <w:rPr>
          <w:rFonts w:ascii="Times New Roman" w:hAnsi="Times New Roman" w:cs="Times New Roman"/>
          <w:b/>
          <w:bCs/>
          <w:sz w:val="22"/>
          <w:szCs w:val="22"/>
          <w:lang w:eastAsia="pt-BR"/>
        </w:rPr>
      </w:pPr>
    </w:p>
    <w:p w14:paraId="39C1C605" w14:textId="77777777" w:rsidR="00FB62B1" w:rsidRPr="0091365C" w:rsidRDefault="00FB62B1" w:rsidP="00FB62B1">
      <w:pPr>
        <w:autoSpaceDE w:val="0"/>
        <w:autoSpaceDN w:val="0"/>
        <w:adjustRightInd w:val="0"/>
        <w:ind w:right="-29" w:hanging="2"/>
        <w:jc w:val="both"/>
        <w:rPr>
          <w:rFonts w:ascii="Times New Roman" w:hAnsi="Times New Roman" w:cs="Times New Roman"/>
          <w:b/>
          <w:bCs/>
          <w:sz w:val="22"/>
          <w:szCs w:val="22"/>
          <w:lang w:eastAsia="pt-BR"/>
        </w:rPr>
      </w:pPr>
      <w:r w:rsidRPr="0091365C">
        <w:rPr>
          <w:rFonts w:ascii="Times New Roman" w:hAnsi="Times New Roman" w:cs="Times New Roman"/>
          <w:b/>
          <w:bCs/>
          <w:sz w:val="22"/>
          <w:szCs w:val="22"/>
          <w:lang w:eastAsia="pt-BR"/>
        </w:rPr>
        <w:t xml:space="preserve">9.2.1. Habilitação Jurídica: </w:t>
      </w:r>
    </w:p>
    <w:p w14:paraId="59D66DCE" w14:textId="77777777"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 xml:space="preserve">9.2.1.1. No caso de empresário individual: Registro Comercial e cédula de identidade, ou; </w:t>
      </w:r>
    </w:p>
    <w:p w14:paraId="123F5653" w14:textId="77777777"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9.2.1.2. No caso de Microempreendedor Individual – MEI: Certificado da Condição de Microempreendedor Individual. CCMEI, na forma da Resolução CGSIM nº 16, de 2009, ou;</w:t>
      </w:r>
    </w:p>
    <w:p w14:paraId="22DF6381" w14:textId="77777777"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 xml:space="preserve">9.2.1.3.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w:t>
      </w:r>
      <w:r w:rsidRPr="0091365C">
        <w:rPr>
          <w:rFonts w:ascii="Times New Roman" w:eastAsiaTheme="minorHAnsi" w:hAnsi="Times New Roman" w:cs="Times New Roman"/>
          <w:sz w:val="22"/>
          <w:szCs w:val="22"/>
          <w:lang w:eastAsia="en-US"/>
          <w14:ligatures w14:val="standardContextual"/>
        </w:rPr>
        <w:lastRenderedPageBreak/>
        <w:t>eleição de seus administradores; ou;</w:t>
      </w:r>
    </w:p>
    <w:p w14:paraId="6EF90BED" w14:textId="77777777"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9.2.1.4.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634B688C" w14:textId="77777777"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9.2.1.5. No caso de empresa ou sociedade estrangeira em funcionamento no País: Decreto de Autorização e Ato de Registro ou Autorização para funcionamento expedido pelo órgão competente, quando a atividade assim o exigir.</w:t>
      </w:r>
    </w:p>
    <w:p w14:paraId="5EF6C0F6" w14:textId="77777777" w:rsidR="00FB62B1" w:rsidRPr="0091365C" w:rsidRDefault="00FB62B1" w:rsidP="00FB62B1">
      <w:pPr>
        <w:autoSpaceDE w:val="0"/>
        <w:autoSpaceDN w:val="0"/>
        <w:adjustRightInd w:val="0"/>
        <w:ind w:right="-29" w:hanging="2"/>
        <w:jc w:val="both"/>
        <w:rPr>
          <w:rFonts w:ascii="Times New Roman" w:hAnsi="Times New Roman" w:cs="Times New Roman"/>
          <w:b/>
          <w:bCs/>
          <w:sz w:val="22"/>
          <w:szCs w:val="22"/>
          <w:lang w:eastAsia="pt-BR"/>
        </w:rPr>
      </w:pPr>
    </w:p>
    <w:p w14:paraId="3B55921B" w14:textId="77777777" w:rsidR="00FB62B1" w:rsidRPr="0091365C" w:rsidRDefault="00FB62B1" w:rsidP="00FB62B1">
      <w:pPr>
        <w:autoSpaceDE w:val="0"/>
        <w:autoSpaceDN w:val="0"/>
        <w:adjustRightInd w:val="0"/>
        <w:ind w:right="-29" w:hanging="2"/>
        <w:jc w:val="both"/>
        <w:rPr>
          <w:rFonts w:ascii="Times New Roman" w:hAnsi="Times New Roman" w:cs="Times New Roman"/>
          <w:b/>
          <w:bCs/>
          <w:sz w:val="22"/>
          <w:szCs w:val="22"/>
          <w:lang w:eastAsia="pt-BR"/>
        </w:rPr>
      </w:pPr>
      <w:r w:rsidRPr="0091365C">
        <w:rPr>
          <w:rFonts w:ascii="Times New Roman" w:hAnsi="Times New Roman" w:cs="Times New Roman"/>
          <w:b/>
          <w:bCs/>
          <w:sz w:val="22"/>
          <w:szCs w:val="22"/>
          <w:lang w:eastAsia="pt-BR"/>
        </w:rPr>
        <w:t>9.2.2. Habilitação Fiscal, Social e Trabalhista:</w:t>
      </w:r>
    </w:p>
    <w:p w14:paraId="5CD2EF7F" w14:textId="77777777" w:rsidR="00FB62B1" w:rsidRPr="0091365C" w:rsidRDefault="00FB62B1" w:rsidP="00FB62B1">
      <w:pPr>
        <w:autoSpaceDE w:val="0"/>
        <w:autoSpaceDN w:val="0"/>
        <w:adjustRightInd w:val="0"/>
        <w:ind w:right="-29" w:hanging="2"/>
        <w:jc w:val="both"/>
        <w:rPr>
          <w:rFonts w:ascii="Times New Roman" w:hAnsi="Times New Roman" w:cs="Times New Roman"/>
          <w:sz w:val="22"/>
          <w:szCs w:val="22"/>
          <w:lang w:eastAsia="pt-BR"/>
        </w:rPr>
      </w:pPr>
      <w:r w:rsidRPr="0091365C">
        <w:rPr>
          <w:rFonts w:ascii="Times New Roman" w:hAnsi="Times New Roman" w:cs="Times New Roman"/>
          <w:sz w:val="22"/>
          <w:szCs w:val="22"/>
          <w:lang w:eastAsia="pt-BR"/>
        </w:rPr>
        <w:t>9.2.2.1. Inscrição da empresa no Cadastro Nacional de Pessoa Jurídica (CNPJ), através de Comprovante de Situação Cadastral emitido pela Receita Federal.</w:t>
      </w:r>
    </w:p>
    <w:p w14:paraId="233AC53D" w14:textId="77777777" w:rsidR="00FB62B1" w:rsidRPr="0091365C" w:rsidRDefault="00FB62B1" w:rsidP="00FB62B1">
      <w:pPr>
        <w:autoSpaceDE w:val="0"/>
        <w:autoSpaceDN w:val="0"/>
        <w:adjustRightInd w:val="0"/>
        <w:ind w:right="-29" w:hanging="2"/>
        <w:jc w:val="both"/>
        <w:rPr>
          <w:rFonts w:ascii="Times New Roman" w:hAnsi="Times New Roman" w:cs="Times New Roman"/>
          <w:sz w:val="22"/>
          <w:szCs w:val="22"/>
          <w:lang w:eastAsia="pt-BR"/>
        </w:rPr>
      </w:pPr>
      <w:r w:rsidRPr="0091365C">
        <w:rPr>
          <w:rFonts w:ascii="Times New Roman" w:hAnsi="Times New Roman" w:cs="Times New Roman"/>
          <w:sz w:val="22"/>
          <w:szCs w:val="22"/>
          <w:lang w:eastAsia="pt-BR"/>
        </w:rPr>
        <w:t>9.2.2.2. Regularidade com a Fazenda Federal, através de Certidão emitida pela Secretaria da Receita Federal conjuntamente com a Procuradora Geral da Fazenda Nacional.</w:t>
      </w:r>
    </w:p>
    <w:p w14:paraId="20AD706E" w14:textId="77777777" w:rsidR="00FB62B1" w:rsidRPr="0091365C" w:rsidRDefault="00FB62B1" w:rsidP="00FB62B1">
      <w:pPr>
        <w:autoSpaceDE w:val="0"/>
        <w:autoSpaceDN w:val="0"/>
        <w:adjustRightInd w:val="0"/>
        <w:ind w:right="-29" w:hanging="2"/>
        <w:jc w:val="both"/>
        <w:rPr>
          <w:rFonts w:ascii="Times New Roman" w:hAnsi="Times New Roman" w:cs="Times New Roman"/>
          <w:sz w:val="22"/>
          <w:szCs w:val="22"/>
          <w:lang w:eastAsia="pt-BR"/>
        </w:rPr>
      </w:pPr>
      <w:r w:rsidRPr="0091365C">
        <w:rPr>
          <w:rFonts w:ascii="Times New Roman" w:hAnsi="Times New Roman" w:cs="Times New Roman"/>
          <w:sz w:val="22"/>
          <w:szCs w:val="22"/>
          <w:lang w:eastAsia="pt-BR"/>
        </w:rPr>
        <w:t>9.2.2.3. Regularidade para com a Fazenda Estadual, emitida pela Secretaria de Estado da Fazenda.</w:t>
      </w:r>
    </w:p>
    <w:p w14:paraId="38BEF970" w14:textId="77777777" w:rsidR="00FB62B1" w:rsidRPr="0091365C" w:rsidRDefault="00FB62B1" w:rsidP="00FB62B1">
      <w:pPr>
        <w:autoSpaceDE w:val="0"/>
        <w:autoSpaceDN w:val="0"/>
        <w:adjustRightInd w:val="0"/>
        <w:ind w:right="-29" w:hanging="2"/>
        <w:jc w:val="both"/>
        <w:rPr>
          <w:rFonts w:ascii="Times New Roman" w:hAnsi="Times New Roman" w:cs="Times New Roman"/>
          <w:sz w:val="22"/>
          <w:szCs w:val="22"/>
          <w:lang w:eastAsia="pt-BR"/>
        </w:rPr>
      </w:pPr>
      <w:r w:rsidRPr="0091365C">
        <w:rPr>
          <w:rFonts w:ascii="Times New Roman" w:hAnsi="Times New Roman" w:cs="Times New Roman"/>
          <w:sz w:val="22"/>
          <w:szCs w:val="22"/>
          <w:lang w:eastAsia="pt-BR"/>
        </w:rPr>
        <w:t>9.2.2.4. Regularidade para com a Fazenda Municipal, emitida pelo Município sede do licitante.</w:t>
      </w:r>
    </w:p>
    <w:p w14:paraId="1174107D" w14:textId="77777777" w:rsidR="00FB62B1" w:rsidRPr="0091365C" w:rsidRDefault="00FB62B1" w:rsidP="00FB62B1">
      <w:pPr>
        <w:autoSpaceDE w:val="0"/>
        <w:autoSpaceDN w:val="0"/>
        <w:adjustRightInd w:val="0"/>
        <w:ind w:right="-29" w:hanging="2"/>
        <w:jc w:val="both"/>
        <w:rPr>
          <w:rFonts w:ascii="Times New Roman" w:hAnsi="Times New Roman" w:cs="Times New Roman"/>
          <w:sz w:val="22"/>
          <w:szCs w:val="22"/>
          <w:lang w:eastAsia="pt-BR"/>
        </w:rPr>
      </w:pPr>
      <w:r w:rsidRPr="0091365C">
        <w:rPr>
          <w:rFonts w:ascii="Times New Roman" w:hAnsi="Times New Roman" w:cs="Times New Roman"/>
          <w:sz w:val="22"/>
          <w:szCs w:val="22"/>
          <w:lang w:eastAsia="pt-BR"/>
        </w:rPr>
        <w:t>9.2.2.5. Regularidade relativa ao Fundo de Garantia por Tempo de Serviço - FGTS (CRF), demonstrando a situação regular no cumprimento dos encargos instituídos por Lei.</w:t>
      </w:r>
    </w:p>
    <w:p w14:paraId="2CA933DF" w14:textId="77777777" w:rsidR="00FB62B1" w:rsidRPr="0091365C" w:rsidRDefault="00FB62B1" w:rsidP="00FB62B1">
      <w:pPr>
        <w:autoSpaceDE w:val="0"/>
        <w:autoSpaceDN w:val="0"/>
        <w:adjustRightInd w:val="0"/>
        <w:ind w:right="-29" w:hanging="2"/>
        <w:jc w:val="both"/>
        <w:rPr>
          <w:rFonts w:ascii="Times New Roman" w:hAnsi="Times New Roman" w:cs="Times New Roman"/>
          <w:sz w:val="22"/>
          <w:szCs w:val="22"/>
          <w:lang w:eastAsia="pt-BR"/>
        </w:rPr>
      </w:pPr>
      <w:r w:rsidRPr="0091365C">
        <w:rPr>
          <w:rFonts w:ascii="Times New Roman" w:hAnsi="Times New Roman" w:cs="Times New Roman"/>
          <w:sz w:val="22"/>
          <w:szCs w:val="22"/>
          <w:lang w:eastAsia="pt-BR"/>
        </w:rPr>
        <w:t>9.2.2.6. Regularidade com a Justiça do Trabalho, mediante a apresentação de Certidão Negativa de Débitos Trabalhistas (CNDT), emitida pelo TST - Tribunal Superior do Trabalho.</w:t>
      </w:r>
    </w:p>
    <w:p w14:paraId="7237CF25" w14:textId="77777777" w:rsidR="00FB62B1" w:rsidRPr="0091365C" w:rsidRDefault="00FB62B1" w:rsidP="00FB62B1">
      <w:pPr>
        <w:autoSpaceDE w:val="0"/>
        <w:autoSpaceDN w:val="0"/>
        <w:adjustRightInd w:val="0"/>
        <w:ind w:right="-29" w:hanging="2"/>
        <w:jc w:val="both"/>
        <w:rPr>
          <w:rFonts w:ascii="Times New Roman" w:hAnsi="Times New Roman" w:cs="Times New Roman"/>
          <w:b/>
          <w:bCs/>
          <w:sz w:val="22"/>
          <w:szCs w:val="22"/>
          <w:lang w:eastAsia="pt-BR"/>
        </w:rPr>
      </w:pPr>
    </w:p>
    <w:p w14:paraId="6212B62D" w14:textId="77777777" w:rsidR="00FB62B1" w:rsidRPr="0091365C" w:rsidRDefault="00FB62B1" w:rsidP="00FB62B1">
      <w:pPr>
        <w:autoSpaceDE w:val="0"/>
        <w:autoSpaceDN w:val="0"/>
        <w:adjustRightInd w:val="0"/>
        <w:ind w:right="-29" w:hanging="2"/>
        <w:jc w:val="both"/>
        <w:rPr>
          <w:rFonts w:ascii="Times New Roman" w:hAnsi="Times New Roman" w:cs="Times New Roman"/>
          <w:b/>
          <w:bCs/>
          <w:sz w:val="22"/>
          <w:szCs w:val="22"/>
          <w:lang w:eastAsia="pt-BR"/>
        </w:rPr>
      </w:pPr>
      <w:r w:rsidRPr="0091365C">
        <w:rPr>
          <w:rFonts w:ascii="Times New Roman" w:hAnsi="Times New Roman" w:cs="Times New Roman"/>
          <w:b/>
          <w:bCs/>
          <w:sz w:val="22"/>
          <w:szCs w:val="22"/>
          <w:lang w:eastAsia="pt-BR"/>
        </w:rPr>
        <w:t>9.2.3. Habilitação Econômico-financeira:</w:t>
      </w:r>
    </w:p>
    <w:p w14:paraId="02E3C062" w14:textId="77777777" w:rsidR="00FB62B1" w:rsidRPr="0091365C" w:rsidRDefault="00FB62B1" w:rsidP="00FB62B1">
      <w:pPr>
        <w:autoSpaceDE w:val="0"/>
        <w:autoSpaceDN w:val="0"/>
        <w:adjustRightInd w:val="0"/>
        <w:ind w:hanging="2"/>
        <w:jc w:val="both"/>
        <w:rPr>
          <w:rFonts w:ascii="Times New Roman" w:hAnsi="Times New Roman" w:cs="Times New Roman"/>
          <w:sz w:val="22"/>
          <w:szCs w:val="22"/>
          <w:lang w:eastAsia="pt-BR"/>
        </w:rPr>
      </w:pPr>
      <w:r w:rsidRPr="0091365C">
        <w:rPr>
          <w:rFonts w:ascii="Times New Roman" w:hAnsi="Times New Roman" w:cs="Times New Roman"/>
          <w:sz w:val="22"/>
          <w:szCs w:val="22"/>
        </w:rPr>
        <w:t>9.2.3.1. Certidão negativa de feitos sobre falência, expedida pelo distribuidor da sede da empresa, com data de emissão não superior a 90 (noventa) dias quando não constar expressamente no corpo da Certidão o seu prazo de validade. (Nota: Havendo registro de ação de natureza falimentar, o agente de contratação deverá realizar diligências para apurar a real situação do processo, sendo vedada a inabilitação sumária do licitante apenas pela existência do pedido).</w:t>
      </w:r>
    </w:p>
    <w:p w14:paraId="76580F85" w14:textId="77777777" w:rsidR="00FB62B1" w:rsidRPr="0091365C" w:rsidRDefault="00FB62B1" w:rsidP="00FB62B1">
      <w:pPr>
        <w:ind w:right="-29" w:hanging="2"/>
        <w:jc w:val="both"/>
        <w:rPr>
          <w:rFonts w:ascii="Times New Roman" w:hAnsi="Times New Roman" w:cs="Times New Roman"/>
          <w:sz w:val="22"/>
          <w:szCs w:val="22"/>
        </w:rPr>
      </w:pPr>
    </w:p>
    <w:p w14:paraId="2B5849B2"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 xml:space="preserve">9.3.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750FFD1D" w14:textId="77777777" w:rsidR="00FB62B1" w:rsidRPr="0091365C" w:rsidRDefault="00FB62B1" w:rsidP="00FB62B1">
      <w:pPr>
        <w:ind w:right="-29" w:hanging="2"/>
        <w:jc w:val="both"/>
        <w:rPr>
          <w:rFonts w:ascii="Times New Roman" w:hAnsi="Times New Roman" w:cs="Times New Roman"/>
          <w:sz w:val="22"/>
          <w:szCs w:val="22"/>
        </w:rPr>
      </w:pPr>
    </w:p>
    <w:p w14:paraId="016E3E5F" w14:textId="77777777" w:rsidR="00FB62B1" w:rsidRPr="0091365C" w:rsidRDefault="00FB62B1" w:rsidP="00FB62B1">
      <w:pPr>
        <w:ind w:right="-29" w:hanging="2"/>
        <w:jc w:val="both"/>
        <w:rPr>
          <w:rFonts w:ascii="Times New Roman" w:hAnsi="Times New Roman" w:cs="Times New Roman"/>
          <w:b/>
          <w:sz w:val="22"/>
          <w:szCs w:val="22"/>
        </w:rPr>
      </w:pPr>
      <w:r w:rsidRPr="0091365C">
        <w:rPr>
          <w:rFonts w:ascii="Times New Roman" w:hAnsi="Times New Roman" w:cs="Times New Roman"/>
          <w:b/>
          <w:sz w:val="22"/>
          <w:szCs w:val="22"/>
        </w:rPr>
        <w:t>10. ESTIMATIVA DO VALOR DA CONTRATAÇÃO</w:t>
      </w:r>
    </w:p>
    <w:p w14:paraId="7D5B674C" w14:textId="77777777" w:rsidR="00FB62B1" w:rsidRPr="0091365C" w:rsidRDefault="00FB62B1" w:rsidP="00FB62B1">
      <w:pPr>
        <w:ind w:right="-29" w:hanging="2"/>
        <w:jc w:val="both"/>
        <w:rPr>
          <w:rFonts w:ascii="Times New Roman" w:hAnsi="Times New Roman" w:cs="Times New Roman"/>
          <w:bCs/>
          <w:sz w:val="22"/>
          <w:szCs w:val="22"/>
        </w:rPr>
      </w:pPr>
      <w:r w:rsidRPr="0091365C">
        <w:rPr>
          <w:rFonts w:ascii="Times New Roman" w:hAnsi="Times New Roman" w:cs="Times New Roman"/>
          <w:sz w:val="22"/>
          <w:szCs w:val="22"/>
        </w:rPr>
        <w:t>10.1. O valor total estimado da presente contratação e as devidas justificativas dos parâmetros utilizados para a obtenção dos preços de referência se encontram-se no item 1. acima, deste Termo de Referência.</w:t>
      </w:r>
    </w:p>
    <w:p w14:paraId="3696D5EF" w14:textId="77777777" w:rsidR="00FB62B1" w:rsidRPr="0091365C" w:rsidRDefault="00FB62B1" w:rsidP="00FB62B1">
      <w:pPr>
        <w:ind w:right="-29" w:hanging="2"/>
        <w:jc w:val="both"/>
        <w:rPr>
          <w:rFonts w:ascii="Times New Roman" w:hAnsi="Times New Roman" w:cs="Times New Roman"/>
          <w:bCs/>
          <w:sz w:val="22"/>
          <w:szCs w:val="22"/>
        </w:rPr>
      </w:pPr>
    </w:p>
    <w:p w14:paraId="5399F27D" w14:textId="77777777" w:rsidR="00FB62B1" w:rsidRPr="0091365C" w:rsidRDefault="00FB62B1" w:rsidP="00FB62B1">
      <w:pPr>
        <w:ind w:right="-29" w:hanging="2"/>
        <w:jc w:val="both"/>
        <w:rPr>
          <w:rFonts w:ascii="Times New Roman" w:hAnsi="Times New Roman" w:cs="Times New Roman"/>
          <w:b/>
          <w:sz w:val="22"/>
          <w:szCs w:val="22"/>
        </w:rPr>
      </w:pPr>
      <w:r w:rsidRPr="0091365C">
        <w:rPr>
          <w:rFonts w:ascii="Times New Roman" w:hAnsi="Times New Roman" w:cs="Times New Roman"/>
          <w:b/>
          <w:sz w:val="22"/>
          <w:szCs w:val="22"/>
        </w:rPr>
        <w:t>11. ADEQUAÇÃO ORÇAMENTÁRIA</w:t>
      </w:r>
    </w:p>
    <w:p w14:paraId="53F875E2" w14:textId="77777777" w:rsidR="00FB62B1" w:rsidRPr="0091365C" w:rsidRDefault="00FB62B1" w:rsidP="00FB62B1">
      <w:pPr>
        <w:ind w:right="-29"/>
        <w:jc w:val="both"/>
        <w:rPr>
          <w:rFonts w:ascii="Times New Roman" w:hAnsi="Times New Roman" w:cs="Times New Roman"/>
          <w:sz w:val="22"/>
          <w:szCs w:val="22"/>
          <w:lang w:eastAsia="pt-BR"/>
        </w:rPr>
      </w:pPr>
      <w:r w:rsidRPr="0091365C">
        <w:rPr>
          <w:rFonts w:ascii="Times New Roman" w:eastAsiaTheme="minorHAnsi" w:hAnsi="Times New Roman" w:cs="Times New Roman"/>
          <w:sz w:val="22"/>
          <w:szCs w:val="22"/>
          <w:lang w:eastAsia="en-US"/>
          <w14:ligatures w14:val="standardContextual"/>
        </w:rPr>
        <w:t xml:space="preserve">11.1. </w:t>
      </w:r>
      <w:r w:rsidRPr="0091365C">
        <w:rPr>
          <w:rFonts w:ascii="Times New Roman" w:hAnsi="Times New Roman" w:cs="Times New Roman"/>
          <w:sz w:val="22"/>
          <w:szCs w:val="22"/>
          <w:lang w:eastAsia="pt-BR"/>
        </w:rPr>
        <w:t>Os recursos necessários à presente contratação, acham-se classificados na dotação orçamentária que se segue:</w:t>
      </w:r>
    </w:p>
    <w:p w14:paraId="7DCF3C16" w14:textId="77777777" w:rsidR="00FB62B1" w:rsidRPr="0091365C" w:rsidRDefault="00FB62B1" w:rsidP="00FB62B1">
      <w:pPr>
        <w:ind w:right="-29"/>
        <w:jc w:val="both"/>
        <w:rPr>
          <w:rFonts w:ascii="Times New Roman" w:hAnsi="Times New Roman" w:cs="Times New Roman"/>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3"/>
        <w:gridCol w:w="1417"/>
      </w:tblGrid>
      <w:tr w:rsidR="00FB62B1" w:rsidRPr="0091365C" w14:paraId="7D3CFD16" w14:textId="77777777" w:rsidTr="00935645">
        <w:tc>
          <w:tcPr>
            <w:tcW w:w="8393" w:type="dxa"/>
          </w:tcPr>
          <w:p w14:paraId="124101CB" w14:textId="77777777" w:rsidR="00FB62B1" w:rsidRPr="0091365C" w:rsidRDefault="00FB62B1" w:rsidP="00935645">
            <w:pPr>
              <w:ind w:right="-3" w:hanging="2"/>
              <w:rPr>
                <w:rFonts w:ascii="Times New Roman" w:hAnsi="Times New Roman" w:cs="Times New Roman"/>
                <w:i/>
                <w:iCs/>
                <w:sz w:val="22"/>
                <w:szCs w:val="22"/>
              </w:rPr>
            </w:pPr>
            <w:r w:rsidRPr="0091365C">
              <w:rPr>
                <w:rFonts w:ascii="Times New Roman" w:hAnsi="Times New Roman" w:cs="Times New Roman"/>
                <w:b/>
                <w:sz w:val="22"/>
                <w:szCs w:val="22"/>
              </w:rPr>
              <w:t>Dotação Orçamentária:</w:t>
            </w:r>
          </w:p>
          <w:p w14:paraId="62EE8E81" w14:textId="77777777" w:rsidR="00FB62B1" w:rsidRPr="0091365C" w:rsidRDefault="00FB62B1" w:rsidP="00935645">
            <w:pPr>
              <w:ind w:hanging="2"/>
              <w:jc w:val="both"/>
              <w:rPr>
                <w:rFonts w:ascii="Times New Roman" w:hAnsi="Times New Roman" w:cs="Times New Roman"/>
                <w:b/>
                <w:bCs/>
                <w:i/>
                <w:sz w:val="18"/>
                <w:szCs w:val="18"/>
              </w:rPr>
            </w:pPr>
            <w:r w:rsidRPr="0091365C">
              <w:rPr>
                <w:rFonts w:ascii="Times New Roman" w:hAnsi="Times New Roman" w:cs="Times New Roman"/>
                <w:b/>
                <w:bCs/>
                <w:i/>
                <w:sz w:val="18"/>
                <w:szCs w:val="18"/>
              </w:rPr>
              <w:t>ADMINISTRAÇÃO</w:t>
            </w:r>
          </w:p>
          <w:p w14:paraId="74DDC8D2" w14:textId="77777777" w:rsidR="00FB62B1" w:rsidRPr="0091365C" w:rsidRDefault="00FB62B1" w:rsidP="00935645">
            <w:pPr>
              <w:ind w:hanging="2"/>
              <w:jc w:val="both"/>
              <w:rPr>
                <w:rFonts w:ascii="Times New Roman" w:hAnsi="Times New Roman" w:cs="Times New Roman"/>
                <w:i/>
                <w:sz w:val="18"/>
                <w:szCs w:val="18"/>
              </w:rPr>
            </w:pPr>
            <w:r w:rsidRPr="0091365C">
              <w:rPr>
                <w:rFonts w:ascii="Times New Roman" w:hAnsi="Times New Roman" w:cs="Times New Roman"/>
                <w:i/>
                <w:sz w:val="18"/>
                <w:szCs w:val="18"/>
              </w:rPr>
              <w:t xml:space="preserve">023 </w:t>
            </w:r>
            <w:r w:rsidRPr="0091365C">
              <w:rPr>
                <w:rFonts w:ascii="Times New Roman" w:hAnsi="Times New Roman" w:cs="Times New Roman"/>
                <w:b/>
                <w:bCs/>
                <w:i/>
                <w:sz w:val="18"/>
                <w:szCs w:val="18"/>
              </w:rPr>
              <w:t>–</w:t>
            </w:r>
            <w:r w:rsidRPr="0091365C">
              <w:rPr>
                <w:rFonts w:ascii="Times New Roman" w:hAnsi="Times New Roman" w:cs="Times New Roman"/>
                <w:i/>
                <w:sz w:val="18"/>
                <w:szCs w:val="18"/>
              </w:rPr>
              <w:t xml:space="preserve"> 03.001.0006.0181.0302.2307.150070000000 – Recursos não vinculados impostos – PM </w:t>
            </w:r>
          </w:p>
          <w:p w14:paraId="7B6E17F2" w14:textId="77777777" w:rsidR="00FB62B1" w:rsidRPr="0091365C" w:rsidRDefault="00FB62B1" w:rsidP="00935645">
            <w:pPr>
              <w:ind w:hanging="2"/>
              <w:jc w:val="both"/>
              <w:rPr>
                <w:rFonts w:ascii="Times New Roman" w:hAnsi="Times New Roman" w:cs="Times New Roman"/>
                <w:i/>
                <w:sz w:val="18"/>
                <w:szCs w:val="18"/>
              </w:rPr>
            </w:pPr>
            <w:r w:rsidRPr="0091365C">
              <w:rPr>
                <w:rFonts w:ascii="Times New Roman" w:hAnsi="Times New Roman" w:cs="Times New Roman"/>
                <w:i/>
                <w:sz w:val="18"/>
                <w:szCs w:val="18"/>
              </w:rPr>
              <w:t xml:space="preserve">024 </w:t>
            </w:r>
            <w:r w:rsidRPr="0091365C">
              <w:rPr>
                <w:rFonts w:ascii="Times New Roman" w:hAnsi="Times New Roman" w:cs="Times New Roman"/>
                <w:b/>
                <w:bCs/>
                <w:i/>
                <w:sz w:val="18"/>
                <w:szCs w:val="18"/>
              </w:rPr>
              <w:t>–</w:t>
            </w:r>
            <w:r w:rsidRPr="0091365C">
              <w:rPr>
                <w:rFonts w:ascii="Times New Roman" w:hAnsi="Times New Roman" w:cs="Times New Roman"/>
                <w:i/>
                <w:sz w:val="18"/>
                <w:szCs w:val="18"/>
              </w:rPr>
              <w:t xml:space="preserve"> 03.001.0006.0181.0302.2307.175270040000 – Recursos vinculados ao trânsito – PM </w:t>
            </w:r>
          </w:p>
          <w:p w14:paraId="4999A243" w14:textId="77777777" w:rsidR="00FB62B1" w:rsidRPr="0091365C" w:rsidRDefault="00FB62B1" w:rsidP="00935645">
            <w:pPr>
              <w:ind w:hanging="2"/>
              <w:jc w:val="both"/>
              <w:rPr>
                <w:rFonts w:ascii="Times New Roman" w:hAnsi="Times New Roman" w:cs="Times New Roman"/>
                <w:b/>
                <w:bCs/>
                <w:i/>
                <w:sz w:val="18"/>
                <w:szCs w:val="18"/>
              </w:rPr>
            </w:pPr>
            <w:r w:rsidRPr="0091365C">
              <w:rPr>
                <w:rFonts w:ascii="Times New Roman" w:hAnsi="Times New Roman" w:cs="Times New Roman"/>
                <w:b/>
                <w:bCs/>
                <w:i/>
                <w:sz w:val="18"/>
                <w:szCs w:val="18"/>
              </w:rPr>
              <w:t>EDUCAÇÃO</w:t>
            </w:r>
          </w:p>
          <w:p w14:paraId="25F2CE37" w14:textId="77777777" w:rsidR="00FB62B1" w:rsidRPr="0091365C" w:rsidRDefault="00FB62B1" w:rsidP="00935645">
            <w:pPr>
              <w:ind w:hanging="2"/>
              <w:jc w:val="both"/>
              <w:rPr>
                <w:rFonts w:ascii="Times New Roman" w:hAnsi="Times New Roman" w:cs="Times New Roman"/>
                <w:i/>
                <w:sz w:val="18"/>
                <w:szCs w:val="18"/>
              </w:rPr>
            </w:pPr>
            <w:r w:rsidRPr="0091365C">
              <w:rPr>
                <w:rFonts w:ascii="Times New Roman" w:hAnsi="Times New Roman" w:cs="Times New Roman"/>
                <w:i/>
                <w:sz w:val="18"/>
                <w:szCs w:val="18"/>
              </w:rPr>
              <w:t>094 – 05.001.0012.0361.0500.2502.150010010000 – Recursos não vinculados impostos – Ensino Fundamental</w:t>
            </w:r>
          </w:p>
          <w:p w14:paraId="6EDDE0B4" w14:textId="77777777" w:rsidR="00FB62B1" w:rsidRPr="0091365C" w:rsidRDefault="00FB62B1" w:rsidP="00935645">
            <w:pPr>
              <w:ind w:hanging="2"/>
              <w:jc w:val="both"/>
              <w:rPr>
                <w:rFonts w:ascii="Times New Roman" w:hAnsi="Times New Roman" w:cs="Times New Roman"/>
                <w:bCs/>
                <w:i/>
                <w:iCs/>
                <w:sz w:val="18"/>
                <w:szCs w:val="18"/>
              </w:rPr>
            </w:pPr>
            <w:r w:rsidRPr="0091365C">
              <w:rPr>
                <w:rFonts w:ascii="Times New Roman" w:hAnsi="Times New Roman" w:cs="Times New Roman"/>
                <w:i/>
                <w:sz w:val="18"/>
                <w:szCs w:val="18"/>
              </w:rPr>
              <w:t>118 – 05.001.0012.0365.0500.2505.150010010000 – Recursos não vinculados impostos – Ensino Infantil</w:t>
            </w:r>
          </w:p>
        </w:tc>
        <w:tc>
          <w:tcPr>
            <w:tcW w:w="1417" w:type="dxa"/>
          </w:tcPr>
          <w:p w14:paraId="51025998" w14:textId="77777777" w:rsidR="00FB62B1" w:rsidRPr="0091365C" w:rsidRDefault="00FB62B1" w:rsidP="00935645">
            <w:pPr>
              <w:ind w:right="-3" w:hanging="2"/>
              <w:rPr>
                <w:rFonts w:ascii="Times New Roman" w:hAnsi="Times New Roman" w:cs="Times New Roman"/>
                <w:b/>
                <w:sz w:val="22"/>
                <w:szCs w:val="22"/>
              </w:rPr>
            </w:pPr>
            <w:r w:rsidRPr="0091365C">
              <w:rPr>
                <w:rFonts w:ascii="Times New Roman" w:hAnsi="Times New Roman" w:cs="Times New Roman"/>
                <w:b/>
                <w:sz w:val="22"/>
                <w:szCs w:val="22"/>
              </w:rPr>
              <w:t>Conta:</w:t>
            </w:r>
          </w:p>
          <w:p w14:paraId="6233EDF7" w14:textId="77777777" w:rsidR="00FB62B1" w:rsidRPr="0091365C" w:rsidRDefault="00FB62B1" w:rsidP="00935645">
            <w:pPr>
              <w:ind w:right="-3" w:hanging="2"/>
              <w:rPr>
                <w:rFonts w:ascii="Times New Roman" w:hAnsi="Times New Roman" w:cs="Times New Roman"/>
                <w:bCs/>
                <w:i/>
                <w:iCs/>
                <w:sz w:val="18"/>
                <w:szCs w:val="18"/>
              </w:rPr>
            </w:pPr>
            <w:r w:rsidRPr="0091365C">
              <w:rPr>
                <w:rFonts w:ascii="Times New Roman" w:hAnsi="Times New Roman" w:cs="Times New Roman"/>
                <w:bCs/>
                <w:i/>
                <w:iCs/>
                <w:sz w:val="18"/>
                <w:szCs w:val="18"/>
              </w:rPr>
              <w:t>3390320400</w:t>
            </w:r>
          </w:p>
        </w:tc>
      </w:tr>
    </w:tbl>
    <w:p w14:paraId="27C62576" w14:textId="77777777" w:rsidR="00FB62B1" w:rsidRPr="0091365C" w:rsidRDefault="00FB62B1" w:rsidP="00FB62B1">
      <w:pPr>
        <w:ind w:hanging="2"/>
        <w:rPr>
          <w:rFonts w:ascii="Times New Roman" w:hAnsi="Times New Roman" w:cs="Times New Roman"/>
        </w:rPr>
      </w:pPr>
    </w:p>
    <w:p w14:paraId="03B52FA0" w14:textId="77777777"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8F0B2E3" w14:textId="77777777"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50B9D49" w14:textId="77777777"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9DC5CC" w14:textId="77777777"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4B9F980" w14:textId="77777777"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DA58DE6" w14:textId="77777777"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4187B2" w14:textId="77777777"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FF9B05" w14:textId="77777777"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6F14A1D6" w14:textId="77777777" w:rsidR="009D7D6D" w:rsidRPr="0091365C" w:rsidRDefault="009D7D6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3DFEB28D"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1365C">
        <w:rPr>
          <w:rFonts w:ascii="Times New Roman" w:eastAsia="Times New Roman" w:hAnsi="Times New Roman" w:cs="Times New Roman"/>
          <w:b/>
          <w:bCs/>
          <w:kern w:val="0"/>
          <w:lang w:eastAsia="pt-BR" w:bidi="ar-SA"/>
        </w:rPr>
        <w:t>ANEXO II</w:t>
      </w:r>
    </w:p>
    <w:p w14:paraId="785BE28D" w14:textId="51D4D05D"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1365C">
        <w:rPr>
          <w:rFonts w:ascii="Times New Roman" w:eastAsia="Times New Roman" w:hAnsi="Times New Roman" w:cs="Times New Roman"/>
          <w:b/>
          <w:bCs/>
          <w:kern w:val="0"/>
          <w:lang w:eastAsia="pt-BR" w:bidi="ar-SA"/>
        </w:rPr>
        <w:t xml:space="preserve">PROCESSO ADMINISTRATIVO Nº </w:t>
      </w:r>
      <w:r w:rsidR="00FB62B1" w:rsidRPr="0091365C">
        <w:rPr>
          <w:rFonts w:ascii="Times New Roman" w:eastAsia="Times New Roman" w:hAnsi="Times New Roman" w:cs="Times New Roman"/>
          <w:b/>
          <w:bCs/>
          <w:kern w:val="0"/>
          <w:lang w:eastAsia="pt-BR" w:bidi="ar-SA"/>
        </w:rPr>
        <w:t>111/2026</w:t>
      </w:r>
    </w:p>
    <w:p w14:paraId="780F4251" w14:textId="169F7549"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1365C">
        <w:rPr>
          <w:rFonts w:ascii="Times New Roman" w:eastAsia="Times New Roman" w:hAnsi="Times New Roman" w:cs="Times New Roman"/>
          <w:b/>
          <w:bCs/>
          <w:kern w:val="0"/>
          <w:lang w:eastAsia="pt-BR" w:bidi="ar-SA"/>
        </w:rPr>
        <w:t>PREGÃO ELETRÔNICO</w:t>
      </w:r>
    </w:p>
    <w:p w14:paraId="7C700A71" w14:textId="77777777" w:rsidR="002856BD" w:rsidRPr="0091365C" w:rsidRDefault="002856BD" w:rsidP="002856BD">
      <w:pPr>
        <w:rPr>
          <w:rFonts w:ascii="Times New Roman" w:hAnsi="Times New Roman" w:cs="Times New Roman"/>
          <w:sz w:val="22"/>
          <w:szCs w:val="22"/>
        </w:rPr>
      </w:pPr>
    </w:p>
    <w:p w14:paraId="714D9C57" w14:textId="77777777"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1365C">
        <w:rPr>
          <w:rFonts w:ascii="Times New Roman" w:eastAsia="Times New Roman" w:hAnsi="Times New Roman" w:cs="Times New Roman"/>
          <w:b/>
          <w:bCs/>
          <w:kern w:val="0"/>
          <w:lang w:eastAsia="pt-BR" w:bidi="ar-SA"/>
        </w:rPr>
        <w:t>PROPOSTA DE PREÇOS FINAL (Vencedor)</w:t>
      </w:r>
    </w:p>
    <w:p w14:paraId="4973A938" w14:textId="77777777"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91365C" w14:paraId="7D48489E" w14:textId="77777777" w:rsidTr="00E73950">
        <w:tc>
          <w:tcPr>
            <w:tcW w:w="9781" w:type="dxa"/>
            <w:gridSpan w:val="2"/>
          </w:tcPr>
          <w:p w14:paraId="412681A4" w14:textId="77777777" w:rsidR="002856BD" w:rsidRPr="0091365C" w:rsidRDefault="002856BD" w:rsidP="00E73950">
            <w:pPr>
              <w:ind w:hanging="2"/>
              <w:rPr>
                <w:rFonts w:ascii="Times New Roman" w:eastAsia="Times New Roman" w:hAnsi="Times New Roman" w:cs="Times New Roman"/>
                <w:sz w:val="22"/>
                <w:szCs w:val="22"/>
              </w:rPr>
            </w:pPr>
            <w:r w:rsidRPr="0091365C">
              <w:rPr>
                <w:rFonts w:ascii="Times New Roman" w:eastAsia="Times New Roman" w:hAnsi="Times New Roman" w:cs="Times New Roman"/>
                <w:b/>
                <w:sz w:val="22"/>
                <w:szCs w:val="22"/>
              </w:rPr>
              <w:t xml:space="preserve">Razão Social: </w:t>
            </w:r>
          </w:p>
        </w:tc>
      </w:tr>
      <w:tr w:rsidR="002856BD" w:rsidRPr="0091365C" w14:paraId="58C30CA9" w14:textId="77777777" w:rsidTr="00E73950">
        <w:tc>
          <w:tcPr>
            <w:tcW w:w="9781" w:type="dxa"/>
            <w:gridSpan w:val="2"/>
          </w:tcPr>
          <w:p w14:paraId="5916BFA5" w14:textId="77777777" w:rsidR="002856BD" w:rsidRPr="0091365C" w:rsidRDefault="002856BD" w:rsidP="00E73950">
            <w:pPr>
              <w:ind w:hanging="2"/>
              <w:rPr>
                <w:rFonts w:ascii="Times New Roman" w:eastAsia="Times New Roman" w:hAnsi="Times New Roman" w:cs="Times New Roman"/>
                <w:sz w:val="22"/>
                <w:szCs w:val="22"/>
              </w:rPr>
            </w:pPr>
            <w:r w:rsidRPr="0091365C">
              <w:rPr>
                <w:rFonts w:ascii="Times New Roman" w:eastAsia="Times New Roman" w:hAnsi="Times New Roman" w:cs="Times New Roman"/>
                <w:b/>
                <w:sz w:val="22"/>
                <w:szCs w:val="22"/>
              </w:rPr>
              <w:t xml:space="preserve">CNPJ: </w:t>
            </w:r>
          </w:p>
        </w:tc>
      </w:tr>
      <w:tr w:rsidR="002856BD" w:rsidRPr="0091365C" w14:paraId="6CABC8B6" w14:textId="77777777" w:rsidTr="00E73950">
        <w:tc>
          <w:tcPr>
            <w:tcW w:w="4852" w:type="dxa"/>
          </w:tcPr>
          <w:p w14:paraId="4DC98290" w14:textId="77777777" w:rsidR="002856BD" w:rsidRPr="0091365C" w:rsidRDefault="002856BD" w:rsidP="00E73950">
            <w:pPr>
              <w:widowControl/>
              <w:ind w:hanging="2"/>
              <w:rPr>
                <w:rFonts w:ascii="Times New Roman" w:eastAsia="Times New Roman" w:hAnsi="Times New Roman" w:cs="Times New Roman"/>
                <w:sz w:val="22"/>
                <w:szCs w:val="22"/>
              </w:rPr>
            </w:pPr>
            <w:r w:rsidRPr="0091365C">
              <w:rPr>
                <w:rFonts w:ascii="Times New Roman" w:eastAsia="Times New Roman" w:hAnsi="Times New Roman" w:cs="Times New Roman"/>
                <w:b/>
                <w:sz w:val="22"/>
                <w:szCs w:val="22"/>
              </w:rPr>
              <w:t>Endereço:</w:t>
            </w:r>
          </w:p>
        </w:tc>
        <w:tc>
          <w:tcPr>
            <w:tcW w:w="4929" w:type="dxa"/>
          </w:tcPr>
          <w:p w14:paraId="46A2BFFB" w14:textId="77777777" w:rsidR="002856BD" w:rsidRPr="0091365C" w:rsidRDefault="002856BD" w:rsidP="00E73950">
            <w:pPr>
              <w:widowControl/>
              <w:ind w:hanging="2"/>
              <w:rPr>
                <w:rFonts w:ascii="Times New Roman" w:eastAsia="Times New Roman" w:hAnsi="Times New Roman" w:cs="Times New Roman"/>
                <w:sz w:val="22"/>
                <w:szCs w:val="22"/>
              </w:rPr>
            </w:pPr>
            <w:r w:rsidRPr="0091365C">
              <w:rPr>
                <w:rFonts w:ascii="Times New Roman" w:eastAsia="Times New Roman" w:hAnsi="Times New Roman" w:cs="Times New Roman"/>
                <w:b/>
                <w:sz w:val="22"/>
                <w:szCs w:val="22"/>
              </w:rPr>
              <w:t>Bairro:</w:t>
            </w:r>
          </w:p>
        </w:tc>
      </w:tr>
      <w:tr w:rsidR="002856BD" w:rsidRPr="0091365C" w14:paraId="38F5AEC0" w14:textId="77777777" w:rsidTr="00E73950">
        <w:tc>
          <w:tcPr>
            <w:tcW w:w="4852" w:type="dxa"/>
          </w:tcPr>
          <w:p w14:paraId="153FE7BB" w14:textId="77777777" w:rsidR="002856BD" w:rsidRPr="0091365C" w:rsidRDefault="002856BD" w:rsidP="00E73950">
            <w:pPr>
              <w:widowControl/>
              <w:ind w:hanging="2"/>
              <w:rPr>
                <w:rFonts w:ascii="Times New Roman" w:eastAsia="Times New Roman" w:hAnsi="Times New Roman" w:cs="Times New Roman"/>
                <w:sz w:val="22"/>
                <w:szCs w:val="22"/>
              </w:rPr>
            </w:pPr>
            <w:r w:rsidRPr="0091365C">
              <w:rPr>
                <w:rFonts w:ascii="Times New Roman" w:eastAsia="Times New Roman" w:hAnsi="Times New Roman" w:cs="Times New Roman"/>
                <w:b/>
                <w:sz w:val="22"/>
                <w:szCs w:val="22"/>
              </w:rPr>
              <w:t>Cidade:</w:t>
            </w:r>
          </w:p>
        </w:tc>
        <w:tc>
          <w:tcPr>
            <w:tcW w:w="4929" w:type="dxa"/>
          </w:tcPr>
          <w:p w14:paraId="4FA99CEA" w14:textId="77777777" w:rsidR="002856BD" w:rsidRPr="0091365C" w:rsidRDefault="002856BD" w:rsidP="00E73950">
            <w:pPr>
              <w:widowControl/>
              <w:ind w:hanging="2"/>
              <w:rPr>
                <w:rFonts w:ascii="Times New Roman" w:eastAsia="Times New Roman" w:hAnsi="Times New Roman" w:cs="Times New Roman"/>
                <w:sz w:val="22"/>
                <w:szCs w:val="22"/>
              </w:rPr>
            </w:pPr>
            <w:r w:rsidRPr="0091365C">
              <w:rPr>
                <w:rFonts w:ascii="Times New Roman" w:eastAsia="Times New Roman" w:hAnsi="Times New Roman" w:cs="Times New Roman"/>
                <w:b/>
                <w:sz w:val="22"/>
                <w:szCs w:val="22"/>
              </w:rPr>
              <w:t>Estado:</w:t>
            </w:r>
          </w:p>
        </w:tc>
      </w:tr>
      <w:tr w:rsidR="002856BD" w:rsidRPr="0091365C" w14:paraId="11AB2561" w14:textId="77777777" w:rsidTr="00E73950">
        <w:tc>
          <w:tcPr>
            <w:tcW w:w="9781" w:type="dxa"/>
            <w:gridSpan w:val="2"/>
          </w:tcPr>
          <w:p w14:paraId="443DCB40" w14:textId="77777777" w:rsidR="002856BD" w:rsidRPr="0091365C" w:rsidRDefault="002856BD" w:rsidP="00E73950">
            <w:pPr>
              <w:ind w:hanging="2"/>
              <w:rPr>
                <w:rFonts w:ascii="Times New Roman" w:eastAsia="Times New Roman" w:hAnsi="Times New Roman" w:cs="Times New Roman"/>
                <w:sz w:val="22"/>
                <w:szCs w:val="22"/>
              </w:rPr>
            </w:pPr>
            <w:r w:rsidRPr="0091365C">
              <w:rPr>
                <w:rFonts w:ascii="Times New Roman" w:eastAsia="Times New Roman" w:hAnsi="Times New Roman" w:cs="Times New Roman"/>
                <w:b/>
                <w:sz w:val="22"/>
                <w:szCs w:val="22"/>
              </w:rPr>
              <w:t xml:space="preserve">CEP: </w:t>
            </w:r>
          </w:p>
        </w:tc>
      </w:tr>
      <w:tr w:rsidR="002856BD" w:rsidRPr="0091365C" w14:paraId="52922391" w14:textId="77777777" w:rsidTr="00E73950">
        <w:tc>
          <w:tcPr>
            <w:tcW w:w="9781" w:type="dxa"/>
            <w:gridSpan w:val="2"/>
          </w:tcPr>
          <w:p w14:paraId="6DC5A685" w14:textId="77777777" w:rsidR="002856BD" w:rsidRPr="0091365C" w:rsidRDefault="002856BD" w:rsidP="00E73950">
            <w:pPr>
              <w:ind w:hanging="2"/>
              <w:rPr>
                <w:rFonts w:ascii="Times New Roman" w:eastAsia="Times New Roman" w:hAnsi="Times New Roman" w:cs="Times New Roman"/>
                <w:sz w:val="22"/>
                <w:szCs w:val="22"/>
              </w:rPr>
            </w:pPr>
            <w:r w:rsidRPr="0091365C">
              <w:rPr>
                <w:rFonts w:ascii="Times New Roman" w:eastAsia="Times New Roman" w:hAnsi="Times New Roman" w:cs="Times New Roman"/>
                <w:b/>
                <w:sz w:val="22"/>
                <w:szCs w:val="22"/>
              </w:rPr>
              <w:t xml:space="preserve">Telefone: </w:t>
            </w:r>
          </w:p>
        </w:tc>
      </w:tr>
      <w:tr w:rsidR="002856BD" w:rsidRPr="0091365C" w14:paraId="6FFD4473" w14:textId="77777777" w:rsidTr="00E73950">
        <w:tc>
          <w:tcPr>
            <w:tcW w:w="9781" w:type="dxa"/>
            <w:gridSpan w:val="2"/>
          </w:tcPr>
          <w:p w14:paraId="4B6B5734" w14:textId="77777777" w:rsidR="002856BD" w:rsidRPr="0091365C" w:rsidRDefault="002856BD" w:rsidP="00E73950">
            <w:pPr>
              <w:ind w:hanging="2"/>
              <w:rPr>
                <w:rFonts w:ascii="Times New Roman" w:eastAsia="Times New Roman" w:hAnsi="Times New Roman" w:cs="Times New Roman"/>
                <w:sz w:val="22"/>
                <w:szCs w:val="22"/>
              </w:rPr>
            </w:pPr>
            <w:r w:rsidRPr="0091365C">
              <w:rPr>
                <w:rFonts w:ascii="Times New Roman" w:eastAsia="Times New Roman" w:hAnsi="Times New Roman" w:cs="Times New Roman"/>
                <w:b/>
                <w:sz w:val="22"/>
                <w:szCs w:val="22"/>
              </w:rPr>
              <w:t xml:space="preserve">E-mail: </w:t>
            </w:r>
          </w:p>
        </w:tc>
      </w:tr>
    </w:tbl>
    <w:p w14:paraId="6237D275" w14:textId="77777777" w:rsidR="002856BD" w:rsidRPr="0091365C"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9D7D6D" w:rsidRPr="0091365C" w14:paraId="54563EA6" w14:textId="77777777" w:rsidTr="009D7D6D">
        <w:tc>
          <w:tcPr>
            <w:tcW w:w="704" w:type="dxa"/>
          </w:tcPr>
          <w:p w14:paraId="1291B4E3" w14:textId="77777777" w:rsidR="009D7D6D" w:rsidRPr="0091365C" w:rsidRDefault="009D7D6D" w:rsidP="00E73950">
            <w:pPr>
              <w:widowControl/>
              <w:jc w:val="center"/>
              <w:rPr>
                <w:rFonts w:ascii="Times New Roman" w:eastAsia="Times New Roman" w:hAnsi="Times New Roman" w:cs="Times New Roman"/>
                <w:b/>
                <w:bCs/>
                <w:sz w:val="20"/>
                <w:szCs w:val="20"/>
              </w:rPr>
            </w:pPr>
            <w:r w:rsidRPr="0091365C">
              <w:rPr>
                <w:rFonts w:ascii="Times New Roman" w:eastAsia="Times New Roman" w:hAnsi="Times New Roman" w:cs="Times New Roman"/>
                <w:b/>
                <w:bCs/>
                <w:sz w:val="20"/>
                <w:szCs w:val="20"/>
              </w:rPr>
              <w:t>Item</w:t>
            </w:r>
          </w:p>
        </w:tc>
        <w:tc>
          <w:tcPr>
            <w:tcW w:w="709" w:type="dxa"/>
          </w:tcPr>
          <w:p w14:paraId="7AD52EE5" w14:textId="77777777" w:rsidR="009D7D6D" w:rsidRPr="0091365C" w:rsidRDefault="009D7D6D" w:rsidP="00E73950">
            <w:pPr>
              <w:widowControl/>
              <w:jc w:val="center"/>
              <w:rPr>
                <w:rFonts w:ascii="Times New Roman" w:eastAsia="Times New Roman" w:hAnsi="Times New Roman" w:cs="Times New Roman"/>
                <w:b/>
                <w:bCs/>
                <w:sz w:val="20"/>
                <w:szCs w:val="20"/>
              </w:rPr>
            </w:pPr>
            <w:r w:rsidRPr="0091365C">
              <w:rPr>
                <w:rFonts w:ascii="Times New Roman" w:eastAsia="Times New Roman" w:hAnsi="Times New Roman" w:cs="Times New Roman"/>
                <w:b/>
                <w:bCs/>
                <w:sz w:val="20"/>
                <w:szCs w:val="20"/>
              </w:rPr>
              <w:t>Qtd</w:t>
            </w:r>
          </w:p>
        </w:tc>
        <w:tc>
          <w:tcPr>
            <w:tcW w:w="709" w:type="dxa"/>
          </w:tcPr>
          <w:p w14:paraId="5F74FD80" w14:textId="77777777" w:rsidR="009D7D6D" w:rsidRPr="0091365C" w:rsidRDefault="009D7D6D" w:rsidP="00E73950">
            <w:pPr>
              <w:widowControl/>
              <w:jc w:val="center"/>
              <w:rPr>
                <w:rFonts w:ascii="Times New Roman" w:eastAsia="Times New Roman" w:hAnsi="Times New Roman" w:cs="Times New Roman"/>
                <w:b/>
                <w:bCs/>
                <w:sz w:val="20"/>
                <w:szCs w:val="20"/>
              </w:rPr>
            </w:pPr>
            <w:r w:rsidRPr="0091365C">
              <w:rPr>
                <w:rFonts w:ascii="Times New Roman" w:eastAsia="Times New Roman" w:hAnsi="Times New Roman" w:cs="Times New Roman"/>
                <w:b/>
                <w:bCs/>
                <w:sz w:val="20"/>
                <w:szCs w:val="20"/>
              </w:rPr>
              <w:t>Und</w:t>
            </w:r>
          </w:p>
        </w:tc>
        <w:tc>
          <w:tcPr>
            <w:tcW w:w="4110" w:type="dxa"/>
          </w:tcPr>
          <w:p w14:paraId="262E1083" w14:textId="77777777" w:rsidR="009D7D6D" w:rsidRPr="0091365C" w:rsidRDefault="009D7D6D" w:rsidP="00E73950">
            <w:pPr>
              <w:widowControl/>
              <w:jc w:val="center"/>
              <w:rPr>
                <w:rFonts w:ascii="Times New Roman" w:eastAsia="Times New Roman" w:hAnsi="Times New Roman" w:cs="Times New Roman"/>
                <w:b/>
                <w:bCs/>
                <w:sz w:val="20"/>
                <w:szCs w:val="20"/>
              </w:rPr>
            </w:pPr>
            <w:r w:rsidRPr="0091365C">
              <w:rPr>
                <w:rFonts w:ascii="Times New Roman" w:eastAsia="Times New Roman" w:hAnsi="Times New Roman" w:cs="Times New Roman"/>
                <w:b/>
                <w:bCs/>
                <w:sz w:val="20"/>
                <w:szCs w:val="20"/>
              </w:rPr>
              <w:t>Descrição do Objeto</w:t>
            </w:r>
          </w:p>
        </w:tc>
        <w:tc>
          <w:tcPr>
            <w:tcW w:w="993" w:type="dxa"/>
          </w:tcPr>
          <w:p w14:paraId="1A55DF02" w14:textId="3270536C" w:rsidR="009D7D6D" w:rsidRPr="0091365C" w:rsidRDefault="009D7D6D" w:rsidP="00E73950">
            <w:pPr>
              <w:widowControl/>
              <w:jc w:val="center"/>
              <w:rPr>
                <w:rFonts w:ascii="Times New Roman" w:eastAsia="Times New Roman" w:hAnsi="Times New Roman" w:cs="Times New Roman"/>
                <w:b/>
                <w:bCs/>
                <w:sz w:val="20"/>
                <w:szCs w:val="20"/>
              </w:rPr>
            </w:pPr>
            <w:r w:rsidRPr="0091365C">
              <w:rPr>
                <w:rFonts w:ascii="Times New Roman" w:eastAsia="Times New Roman" w:hAnsi="Times New Roman" w:cs="Times New Roman"/>
                <w:b/>
                <w:bCs/>
                <w:sz w:val="20"/>
                <w:szCs w:val="20"/>
              </w:rPr>
              <w:t>Marca e Modelo</w:t>
            </w:r>
          </w:p>
        </w:tc>
        <w:tc>
          <w:tcPr>
            <w:tcW w:w="1230" w:type="dxa"/>
          </w:tcPr>
          <w:p w14:paraId="503C327A" w14:textId="72B9C809" w:rsidR="009D7D6D" w:rsidRPr="0091365C" w:rsidRDefault="009D7D6D" w:rsidP="00E73950">
            <w:pPr>
              <w:widowControl/>
              <w:jc w:val="center"/>
              <w:rPr>
                <w:rFonts w:ascii="Times New Roman" w:eastAsia="Times New Roman" w:hAnsi="Times New Roman" w:cs="Times New Roman"/>
                <w:b/>
                <w:bCs/>
                <w:sz w:val="20"/>
                <w:szCs w:val="20"/>
              </w:rPr>
            </w:pPr>
            <w:r w:rsidRPr="0091365C">
              <w:rPr>
                <w:rFonts w:ascii="Times New Roman" w:eastAsia="Times New Roman" w:hAnsi="Times New Roman" w:cs="Times New Roman"/>
                <w:b/>
                <w:bCs/>
                <w:sz w:val="20"/>
                <w:szCs w:val="20"/>
              </w:rPr>
              <w:t>Preço Unit.</w:t>
            </w:r>
          </w:p>
        </w:tc>
        <w:tc>
          <w:tcPr>
            <w:tcW w:w="1321" w:type="dxa"/>
          </w:tcPr>
          <w:p w14:paraId="306957B3" w14:textId="77777777" w:rsidR="009D7D6D" w:rsidRPr="0091365C" w:rsidRDefault="009D7D6D" w:rsidP="00E73950">
            <w:pPr>
              <w:widowControl/>
              <w:jc w:val="center"/>
              <w:rPr>
                <w:rFonts w:ascii="Times New Roman" w:eastAsia="Times New Roman" w:hAnsi="Times New Roman" w:cs="Times New Roman"/>
                <w:b/>
                <w:bCs/>
                <w:sz w:val="20"/>
                <w:szCs w:val="20"/>
              </w:rPr>
            </w:pPr>
            <w:r w:rsidRPr="0091365C">
              <w:rPr>
                <w:rFonts w:ascii="Times New Roman" w:eastAsia="Times New Roman" w:hAnsi="Times New Roman" w:cs="Times New Roman"/>
                <w:b/>
                <w:bCs/>
                <w:sz w:val="20"/>
                <w:szCs w:val="20"/>
              </w:rPr>
              <w:t>Preço Total</w:t>
            </w:r>
          </w:p>
        </w:tc>
      </w:tr>
      <w:tr w:rsidR="009D7D6D" w:rsidRPr="0091365C" w14:paraId="51A97F13" w14:textId="77777777" w:rsidTr="009D7D6D">
        <w:tc>
          <w:tcPr>
            <w:tcW w:w="704" w:type="dxa"/>
          </w:tcPr>
          <w:p w14:paraId="0BAE513B" w14:textId="77777777" w:rsidR="009D7D6D" w:rsidRPr="0091365C" w:rsidRDefault="009D7D6D" w:rsidP="00E73950">
            <w:pPr>
              <w:widowControl/>
              <w:jc w:val="both"/>
              <w:rPr>
                <w:rFonts w:ascii="Times New Roman" w:eastAsia="Times New Roman" w:hAnsi="Times New Roman" w:cs="Times New Roman"/>
                <w:sz w:val="20"/>
                <w:szCs w:val="20"/>
              </w:rPr>
            </w:pPr>
          </w:p>
        </w:tc>
        <w:tc>
          <w:tcPr>
            <w:tcW w:w="709" w:type="dxa"/>
          </w:tcPr>
          <w:p w14:paraId="396EFFA1" w14:textId="77777777" w:rsidR="009D7D6D" w:rsidRPr="0091365C" w:rsidRDefault="009D7D6D" w:rsidP="00E73950">
            <w:pPr>
              <w:widowControl/>
              <w:jc w:val="both"/>
              <w:rPr>
                <w:rFonts w:ascii="Times New Roman" w:eastAsia="Times New Roman" w:hAnsi="Times New Roman" w:cs="Times New Roman"/>
                <w:sz w:val="20"/>
                <w:szCs w:val="20"/>
              </w:rPr>
            </w:pPr>
          </w:p>
        </w:tc>
        <w:tc>
          <w:tcPr>
            <w:tcW w:w="709" w:type="dxa"/>
          </w:tcPr>
          <w:p w14:paraId="725189FE" w14:textId="77777777" w:rsidR="009D7D6D" w:rsidRPr="0091365C" w:rsidRDefault="009D7D6D" w:rsidP="00E73950">
            <w:pPr>
              <w:widowControl/>
              <w:jc w:val="both"/>
              <w:rPr>
                <w:rFonts w:ascii="Times New Roman" w:eastAsia="Times New Roman" w:hAnsi="Times New Roman" w:cs="Times New Roman"/>
                <w:sz w:val="20"/>
                <w:szCs w:val="20"/>
              </w:rPr>
            </w:pPr>
          </w:p>
        </w:tc>
        <w:tc>
          <w:tcPr>
            <w:tcW w:w="4110" w:type="dxa"/>
          </w:tcPr>
          <w:p w14:paraId="3D27D28E" w14:textId="77777777" w:rsidR="009D7D6D" w:rsidRPr="0091365C" w:rsidRDefault="009D7D6D" w:rsidP="00E73950">
            <w:pPr>
              <w:widowControl/>
              <w:jc w:val="both"/>
              <w:rPr>
                <w:rFonts w:ascii="Times New Roman" w:eastAsia="Times New Roman" w:hAnsi="Times New Roman" w:cs="Times New Roman"/>
                <w:sz w:val="20"/>
                <w:szCs w:val="20"/>
              </w:rPr>
            </w:pPr>
          </w:p>
        </w:tc>
        <w:tc>
          <w:tcPr>
            <w:tcW w:w="993" w:type="dxa"/>
          </w:tcPr>
          <w:p w14:paraId="544F2BDC" w14:textId="77777777" w:rsidR="009D7D6D" w:rsidRPr="0091365C" w:rsidRDefault="009D7D6D" w:rsidP="00E73950">
            <w:pPr>
              <w:widowControl/>
              <w:jc w:val="both"/>
              <w:rPr>
                <w:rFonts w:ascii="Times New Roman" w:eastAsia="Times New Roman" w:hAnsi="Times New Roman" w:cs="Times New Roman"/>
                <w:sz w:val="20"/>
                <w:szCs w:val="20"/>
              </w:rPr>
            </w:pPr>
          </w:p>
        </w:tc>
        <w:tc>
          <w:tcPr>
            <w:tcW w:w="1230" w:type="dxa"/>
          </w:tcPr>
          <w:p w14:paraId="3BC56009" w14:textId="6B591A34" w:rsidR="009D7D6D" w:rsidRPr="0091365C" w:rsidRDefault="009D7D6D" w:rsidP="00E73950">
            <w:pPr>
              <w:widowControl/>
              <w:jc w:val="both"/>
              <w:rPr>
                <w:rFonts w:ascii="Times New Roman" w:eastAsia="Times New Roman" w:hAnsi="Times New Roman" w:cs="Times New Roman"/>
                <w:sz w:val="20"/>
                <w:szCs w:val="20"/>
              </w:rPr>
            </w:pPr>
          </w:p>
        </w:tc>
        <w:tc>
          <w:tcPr>
            <w:tcW w:w="1321" w:type="dxa"/>
          </w:tcPr>
          <w:p w14:paraId="1E0219EE" w14:textId="77777777" w:rsidR="009D7D6D" w:rsidRPr="0091365C" w:rsidRDefault="009D7D6D" w:rsidP="00E73950">
            <w:pPr>
              <w:widowControl/>
              <w:jc w:val="both"/>
              <w:rPr>
                <w:rFonts w:ascii="Times New Roman" w:eastAsia="Times New Roman" w:hAnsi="Times New Roman" w:cs="Times New Roman"/>
                <w:sz w:val="20"/>
                <w:szCs w:val="20"/>
              </w:rPr>
            </w:pPr>
          </w:p>
        </w:tc>
      </w:tr>
    </w:tbl>
    <w:p w14:paraId="4759FD99" w14:textId="77777777" w:rsidR="002856BD" w:rsidRPr="0091365C" w:rsidRDefault="002856BD" w:rsidP="002856BD">
      <w:pPr>
        <w:ind w:hanging="2"/>
        <w:jc w:val="both"/>
        <w:rPr>
          <w:rFonts w:ascii="Times New Roman" w:eastAsia="Times New Roman" w:hAnsi="Times New Roman" w:cs="Times New Roman"/>
          <w:sz w:val="22"/>
          <w:szCs w:val="22"/>
        </w:rPr>
      </w:pPr>
    </w:p>
    <w:p w14:paraId="6262BB35" w14:textId="77777777" w:rsidR="002856BD" w:rsidRPr="0091365C"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91365C">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91365C"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91365C"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1365C">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91365C"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91365C"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91365C"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1365C">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91365C"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91365C"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91365C"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1365C">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91365C"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91365C"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91365C" w:rsidRDefault="002856BD" w:rsidP="002856BD">
      <w:pPr>
        <w:widowControl/>
        <w:ind w:hanging="2"/>
        <w:jc w:val="center"/>
        <w:rPr>
          <w:rFonts w:ascii="Times New Roman" w:eastAsia="Times New Roman" w:hAnsi="Times New Roman" w:cs="Times New Roman"/>
          <w:color w:val="000000"/>
          <w:sz w:val="22"/>
          <w:szCs w:val="22"/>
        </w:rPr>
      </w:pPr>
      <w:r w:rsidRPr="0091365C">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91365C"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91365C"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1365C">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91365C"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91365C"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91365C"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1365C">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91365C"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91365C"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91365C" w:rsidRDefault="002856BD" w:rsidP="002856BD">
      <w:pPr>
        <w:widowControl/>
        <w:ind w:hanging="2"/>
        <w:jc w:val="both"/>
        <w:rPr>
          <w:rFonts w:ascii="Times New Roman" w:eastAsia="Times New Roman" w:hAnsi="Times New Roman" w:cs="Times New Roman"/>
          <w:sz w:val="22"/>
          <w:szCs w:val="22"/>
        </w:rPr>
      </w:pPr>
      <w:r w:rsidRPr="0091365C">
        <w:rPr>
          <w:rFonts w:ascii="Times New Roman" w:eastAsia="Times New Roman" w:hAnsi="Times New Roman" w:cs="Times New Roman"/>
          <w:sz w:val="22"/>
          <w:szCs w:val="22"/>
        </w:rPr>
        <w:t>Validade: ______ dias (mínima de 60 dias).</w:t>
      </w:r>
    </w:p>
    <w:p w14:paraId="5AFB3ED8" w14:textId="77777777" w:rsidR="002856BD" w:rsidRPr="0091365C"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91365C" w:rsidRDefault="002856BD" w:rsidP="002856BD">
      <w:pPr>
        <w:widowControl/>
        <w:ind w:hanging="2"/>
        <w:jc w:val="both"/>
        <w:rPr>
          <w:rFonts w:ascii="Times New Roman" w:eastAsia="Times New Roman" w:hAnsi="Times New Roman" w:cs="Times New Roman"/>
          <w:sz w:val="22"/>
          <w:szCs w:val="22"/>
        </w:rPr>
      </w:pPr>
      <w:r w:rsidRPr="0091365C">
        <w:rPr>
          <w:rFonts w:ascii="Times New Roman" w:eastAsia="Times New Roman" w:hAnsi="Times New Roman" w:cs="Times New Roman"/>
          <w:sz w:val="22"/>
          <w:szCs w:val="22"/>
        </w:rPr>
        <w:t>_______________________________________</w:t>
      </w:r>
      <w:r w:rsidRPr="0091365C">
        <w:rPr>
          <w:rFonts w:ascii="Times New Roman" w:eastAsia="Times New Roman" w:hAnsi="Times New Roman" w:cs="Times New Roman"/>
          <w:sz w:val="22"/>
          <w:szCs w:val="22"/>
        </w:rPr>
        <w:br/>
        <w:t>(local e data)</w:t>
      </w:r>
    </w:p>
    <w:p w14:paraId="630A1E64" w14:textId="77777777" w:rsidR="002856BD" w:rsidRPr="0091365C"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91365C" w:rsidRDefault="002856BD" w:rsidP="002856BD">
      <w:pPr>
        <w:widowControl/>
        <w:ind w:hanging="2"/>
        <w:jc w:val="center"/>
        <w:rPr>
          <w:rFonts w:ascii="Times New Roman" w:eastAsia="Times New Roman" w:hAnsi="Times New Roman" w:cs="Times New Roman"/>
          <w:sz w:val="22"/>
          <w:szCs w:val="22"/>
        </w:rPr>
      </w:pPr>
      <w:r w:rsidRPr="0091365C">
        <w:rPr>
          <w:rFonts w:ascii="Times New Roman" w:eastAsia="Times New Roman" w:hAnsi="Times New Roman" w:cs="Times New Roman"/>
          <w:sz w:val="22"/>
          <w:szCs w:val="22"/>
        </w:rPr>
        <w:t>________________________________</w:t>
      </w:r>
    </w:p>
    <w:p w14:paraId="33D4C63E" w14:textId="77777777" w:rsidR="002856BD" w:rsidRPr="0091365C" w:rsidRDefault="002856BD" w:rsidP="002856BD">
      <w:pPr>
        <w:widowControl/>
        <w:ind w:hanging="2"/>
        <w:jc w:val="center"/>
        <w:rPr>
          <w:rFonts w:ascii="Times New Roman" w:eastAsia="Times New Roman" w:hAnsi="Times New Roman" w:cs="Times New Roman"/>
          <w:sz w:val="22"/>
          <w:szCs w:val="22"/>
        </w:rPr>
      </w:pPr>
      <w:r w:rsidRPr="0091365C">
        <w:rPr>
          <w:rFonts w:ascii="Times New Roman" w:eastAsia="Times New Roman" w:hAnsi="Times New Roman" w:cs="Times New Roman"/>
          <w:sz w:val="22"/>
          <w:szCs w:val="22"/>
        </w:rPr>
        <w:t>(Assinatura do Responsável Legal)</w:t>
      </w:r>
    </w:p>
    <w:p w14:paraId="04C5FDFC" w14:textId="77777777" w:rsidR="002856BD" w:rsidRPr="0091365C" w:rsidRDefault="002856BD" w:rsidP="002856BD">
      <w:pPr>
        <w:ind w:hanging="2"/>
        <w:jc w:val="both"/>
        <w:rPr>
          <w:rFonts w:ascii="Times New Roman" w:eastAsia="Times New Roman" w:hAnsi="Times New Roman" w:cs="Times New Roman"/>
          <w:sz w:val="22"/>
          <w:szCs w:val="22"/>
        </w:rPr>
      </w:pPr>
    </w:p>
    <w:p w14:paraId="3AAD6EA2" w14:textId="77777777"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91365C" w:rsidRDefault="002856BD" w:rsidP="002856BD">
      <w:pPr>
        <w:rPr>
          <w:rFonts w:ascii="Times New Roman" w:hAnsi="Times New Roman" w:cs="Times New Roman"/>
          <w:sz w:val="22"/>
          <w:szCs w:val="22"/>
        </w:rPr>
      </w:pPr>
    </w:p>
    <w:p w14:paraId="604B2C35" w14:textId="3EEBDDF2" w:rsidR="00CC5575" w:rsidRPr="0091365C" w:rsidRDefault="00CC5575" w:rsidP="002856BD">
      <w:pPr>
        <w:rPr>
          <w:rFonts w:ascii="Times New Roman" w:hAnsi="Times New Roman" w:cs="Times New Roman"/>
          <w:sz w:val="22"/>
          <w:szCs w:val="22"/>
        </w:rPr>
      </w:pPr>
    </w:p>
    <w:p w14:paraId="79AE6DF1" w14:textId="77777777" w:rsidR="00CC5575" w:rsidRPr="0091365C" w:rsidRDefault="00CC5575" w:rsidP="002856BD">
      <w:pPr>
        <w:rPr>
          <w:rFonts w:ascii="Times New Roman" w:hAnsi="Times New Roman" w:cs="Times New Roman"/>
          <w:sz w:val="22"/>
          <w:szCs w:val="22"/>
        </w:rPr>
      </w:pPr>
    </w:p>
    <w:p w14:paraId="50BB9FE7" w14:textId="77777777" w:rsidR="002856BD" w:rsidRPr="0091365C" w:rsidRDefault="002856BD" w:rsidP="002856BD">
      <w:pPr>
        <w:rPr>
          <w:rFonts w:ascii="Times New Roman" w:hAnsi="Times New Roman" w:cs="Times New Roman"/>
          <w:sz w:val="22"/>
          <w:szCs w:val="22"/>
        </w:rPr>
      </w:pPr>
    </w:p>
    <w:p w14:paraId="48F242C6" w14:textId="77777777" w:rsidR="002856BD" w:rsidRPr="0091365C"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91365C" w:rsidRDefault="00E03B4D" w:rsidP="00E03B4D">
      <w:pPr>
        <w:rPr>
          <w:rFonts w:ascii="Times New Roman" w:hAnsi="Times New Roman" w:cs="Times New Roman"/>
          <w:sz w:val="22"/>
          <w:szCs w:val="22"/>
        </w:rPr>
      </w:pPr>
    </w:p>
    <w:p w14:paraId="2E981436" w14:textId="77777777" w:rsidR="00E03B4D" w:rsidRPr="0091365C" w:rsidRDefault="00E03B4D" w:rsidP="00E03B4D">
      <w:pPr>
        <w:rPr>
          <w:rFonts w:ascii="Times New Roman" w:hAnsi="Times New Roman" w:cs="Times New Roman"/>
          <w:sz w:val="22"/>
          <w:szCs w:val="22"/>
        </w:rPr>
      </w:pPr>
    </w:p>
    <w:p w14:paraId="1B4C1F21" w14:textId="77777777" w:rsidR="00E03B4D" w:rsidRPr="0091365C" w:rsidRDefault="00E03B4D" w:rsidP="00E03B4D">
      <w:pPr>
        <w:rPr>
          <w:rFonts w:ascii="Times New Roman" w:hAnsi="Times New Roman" w:cs="Times New Roman"/>
          <w:sz w:val="22"/>
          <w:szCs w:val="22"/>
        </w:rPr>
      </w:pPr>
    </w:p>
    <w:p w14:paraId="525301B7" w14:textId="77777777" w:rsidR="00E03B4D" w:rsidRPr="0091365C" w:rsidRDefault="00E03B4D" w:rsidP="00E03B4D">
      <w:pPr>
        <w:rPr>
          <w:rFonts w:ascii="Times New Roman" w:hAnsi="Times New Roman" w:cs="Times New Roman"/>
          <w:sz w:val="22"/>
          <w:szCs w:val="22"/>
        </w:rPr>
      </w:pPr>
    </w:p>
    <w:p w14:paraId="5575A352" w14:textId="77777777" w:rsidR="00157F80" w:rsidRPr="0091365C"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91365C"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91365C"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91365C"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91365C"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CA4BD6C" w14:textId="77777777" w:rsidR="002B0DB0" w:rsidRPr="0091365C" w:rsidRDefault="002B0DB0" w:rsidP="002B0DB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169D50C" w14:textId="77777777" w:rsidR="001D3400" w:rsidRPr="0091365C" w:rsidRDefault="001D3400" w:rsidP="001D340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1365C">
        <w:rPr>
          <w:rFonts w:ascii="Times New Roman" w:eastAsia="Times New Roman" w:hAnsi="Times New Roman" w:cs="Times New Roman"/>
          <w:b/>
          <w:bCs/>
          <w:kern w:val="0"/>
          <w:lang w:eastAsia="pt-BR" w:bidi="ar-SA"/>
        </w:rPr>
        <w:t>ANEXO III</w:t>
      </w:r>
    </w:p>
    <w:p w14:paraId="041F1C68" w14:textId="7CA1F22E" w:rsidR="001D3400" w:rsidRPr="0091365C" w:rsidRDefault="001D3400" w:rsidP="001D340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1365C">
        <w:rPr>
          <w:rFonts w:ascii="Times New Roman" w:eastAsia="Times New Roman" w:hAnsi="Times New Roman" w:cs="Times New Roman"/>
          <w:b/>
          <w:bCs/>
          <w:kern w:val="0"/>
          <w:lang w:eastAsia="pt-BR" w:bidi="ar-SA"/>
        </w:rPr>
        <w:t xml:space="preserve">PROCESSO ADMINISTRATIVO Nº </w:t>
      </w:r>
      <w:r w:rsidR="00FB62B1" w:rsidRPr="0091365C">
        <w:rPr>
          <w:rFonts w:ascii="Times New Roman" w:eastAsia="Times New Roman" w:hAnsi="Times New Roman" w:cs="Times New Roman"/>
          <w:b/>
          <w:bCs/>
          <w:kern w:val="0"/>
          <w:lang w:eastAsia="pt-BR" w:bidi="ar-SA"/>
        </w:rPr>
        <w:t>111/2026</w:t>
      </w:r>
    </w:p>
    <w:p w14:paraId="38917CC0" w14:textId="77777777" w:rsidR="001D3400" w:rsidRPr="0091365C" w:rsidRDefault="001D3400" w:rsidP="001D340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1365C">
        <w:rPr>
          <w:rFonts w:ascii="Times New Roman" w:eastAsia="Times New Roman" w:hAnsi="Times New Roman" w:cs="Times New Roman"/>
          <w:b/>
          <w:bCs/>
          <w:kern w:val="0"/>
          <w:lang w:eastAsia="pt-BR" w:bidi="ar-SA"/>
        </w:rPr>
        <w:t>PREGÃO ELETRÔNICO</w:t>
      </w:r>
    </w:p>
    <w:p w14:paraId="406BA9B7" w14:textId="77777777" w:rsidR="001D3400" w:rsidRPr="0091365C" w:rsidRDefault="001D3400" w:rsidP="001D3400">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041C713A" w14:textId="2F345A62" w:rsidR="002B0DB0" w:rsidRPr="0091365C" w:rsidRDefault="002B0DB0" w:rsidP="002B0DB0">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bookmarkStart w:id="38" w:name="_Hlk144883747"/>
      <w:r w:rsidRPr="0091365C">
        <w:rPr>
          <w:rFonts w:ascii="Times New Roman" w:eastAsia="Times New Roman" w:hAnsi="Times New Roman" w:cs="Times New Roman"/>
          <w:b/>
          <w:bCs/>
          <w:kern w:val="0"/>
          <w:sz w:val="22"/>
          <w:szCs w:val="22"/>
          <w:lang w:eastAsia="pt-BR" w:bidi="ar-SA"/>
        </w:rPr>
        <w:t>MINUTA DO CONTRATO</w:t>
      </w:r>
    </w:p>
    <w:p w14:paraId="52307AFC" w14:textId="77777777" w:rsidR="002B0DB0" w:rsidRPr="0091365C" w:rsidRDefault="002B0DB0" w:rsidP="002B0DB0">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8EB093D" w14:textId="03E010F0" w:rsidR="002B0DB0" w:rsidRPr="0091365C" w:rsidRDefault="002B0DB0" w:rsidP="002B0DB0">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91365C">
        <w:rPr>
          <w:rFonts w:ascii="Times New Roman" w:eastAsia="Times New Roman" w:hAnsi="Times New Roman" w:cs="Times New Roman"/>
          <w:b/>
          <w:bCs/>
          <w:kern w:val="0"/>
          <w:sz w:val="22"/>
          <w:szCs w:val="22"/>
          <w:lang w:eastAsia="pt-BR" w:bidi="ar-SA"/>
        </w:rPr>
        <w:t>CONTRATO ADMINISTRATIVO Nº ______/</w:t>
      </w:r>
      <w:r w:rsidR="0089143D" w:rsidRPr="0091365C">
        <w:rPr>
          <w:rFonts w:ascii="Times New Roman" w:eastAsia="Times New Roman" w:hAnsi="Times New Roman" w:cs="Times New Roman"/>
          <w:b/>
          <w:bCs/>
          <w:kern w:val="0"/>
          <w:sz w:val="22"/>
          <w:szCs w:val="22"/>
          <w:lang w:eastAsia="pt-BR" w:bidi="ar-SA"/>
        </w:rPr>
        <w:t>_____</w:t>
      </w:r>
    </w:p>
    <w:p w14:paraId="5BCE2E05" w14:textId="77777777" w:rsidR="002B0DB0" w:rsidRPr="0091365C" w:rsidRDefault="002B0DB0" w:rsidP="002B0DB0">
      <w:pPr>
        <w:widowControl/>
        <w:suppressAutoHyphens w:val="0"/>
        <w:autoSpaceDE w:val="0"/>
        <w:autoSpaceDN w:val="0"/>
        <w:adjustRightInd w:val="0"/>
        <w:jc w:val="both"/>
        <w:rPr>
          <w:rFonts w:ascii="Times New Roman" w:eastAsia="Times New Roman" w:hAnsi="Times New Roman" w:cs="Times New Roman"/>
          <w:b/>
          <w:bCs/>
          <w:color w:val="FF0000"/>
          <w:kern w:val="0"/>
          <w:sz w:val="22"/>
          <w:szCs w:val="22"/>
          <w:lang w:eastAsia="pt-BR" w:bidi="ar-SA"/>
        </w:rPr>
      </w:pPr>
    </w:p>
    <w:p w14:paraId="0FC84CE3" w14:textId="77777777" w:rsidR="002B0DB0" w:rsidRPr="0091365C" w:rsidRDefault="002B0DB0" w:rsidP="002B0DB0">
      <w:pPr>
        <w:widowControl/>
        <w:suppressAutoHyphens w:val="0"/>
        <w:autoSpaceDE w:val="0"/>
        <w:autoSpaceDN w:val="0"/>
        <w:adjustRightInd w:val="0"/>
        <w:ind w:left="3120"/>
        <w:jc w:val="both"/>
        <w:rPr>
          <w:rFonts w:ascii="Times New Roman" w:eastAsia="Times New Roman" w:hAnsi="Times New Roman" w:cs="Times New Roman"/>
          <w:b/>
          <w:bCs/>
          <w:kern w:val="0"/>
          <w:sz w:val="22"/>
          <w:szCs w:val="22"/>
          <w:lang w:eastAsia="pt-BR" w:bidi="ar-SA"/>
        </w:rPr>
      </w:pPr>
    </w:p>
    <w:bookmarkEnd w:id="38"/>
    <w:p w14:paraId="5C397DC3" w14:textId="77777777" w:rsidR="00FB62B1" w:rsidRPr="0091365C" w:rsidRDefault="00FB62B1" w:rsidP="00FB62B1">
      <w:pPr>
        <w:widowControl/>
        <w:suppressAutoHyphens w:val="0"/>
        <w:autoSpaceDE w:val="0"/>
        <w:autoSpaceDN w:val="0"/>
        <w:adjustRightInd w:val="0"/>
        <w:ind w:left="3975"/>
        <w:jc w:val="both"/>
        <w:rPr>
          <w:rFonts w:ascii="Times New Roman" w:eastAsia="Times New Roman" w:hAnsi="Times New Roman" w:cs="Times New Roman"/>
          <w:b/>
          <w:bCs/>
          <w:kern w:val="0"/>
          <w:sz w:val="22"/>
          <w:szCs w:val="22"/>
          <w:lang w:eastAsia="pt-BR" w:bidi="ar-SA"/>
        </w:rPr>
      </w:pPr>
      <w:r w:rsidRPr="0091365C">
        <w:rPr>
          <w:rFonts w:ascii="Times New Roman" w:eastAsia="Times New Roman" w:hAnsi="Times New Roman" w:cs="Times New Roman"/>
          <w:b/>
          <w:bCs/>
          <w:kern w:val="0"/>
          <w:sz w:val="22"/>
          <w:szCs w:val="22"/>
          <w:lang w:eastAsia="pt-BR" w:bidi="ar-SA"/>
        </w:rPr>
        <w:t>CONTRATO QUE ENTRE SI CELEBRAM O MUNICÍPIO DE BENEDITO NOVO/SC E A EMPRESA ___________________________________, NA FORMA ABAIXO:</w:t>
      </w:r>
    </w:p>
    <w:p w14:paraId="249A83A9" w14:textId="77777777" w:rsidR="00FB62B1" w:rsidRPr="0091365C" w:rsidRDefault="00FB62B1" w:rsidP="00FB62B1">
      <w:pPr>
        <w:widowControl/>
        <w:suppressAutoHyphens w:val="0"/>
        <w:autoSpaceDE w:val="0"/>
        <w:autoSpaceDN w:val="0"/>
        <w:adjustRightInd w:val="0"/>
        <w:ind w:left="3975"/>
        <w:jc w:val="both"/>
        <w:rPr>
          <w:rFonts w:ascii="Times New Roman" w:eastAsia="Times New Roman" w:hAnsi="Times New Roman" w:cs="Times New Roman"/>
          <w:b/>
          <w:bCs/>
          <w:color w:val="EE0000"/>
          <w:kern w:val="0"/>
          <w:sz w:val="22"/>
          <w:szCs w:val="22"/>
          <w:lang w:eastAsia="pt-BR" w:bidi="ar-SA"/>
        </w:rPr>
      </w:pPr>
    </w:p>
    <w:p w14:paraId="36B82672" w14:textId="4EA1F17B" w:rsidR="00FB62B1" w:rsidRPr="0091365C" w:rsidRDefault="00FB62B1" w:rsidP="00FB62B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1365C">
        <w:rPr>
          <w:rFonts w:ascii="Times New Roman" w:eastAsia="Times New Roman" w:hAnsi="Times New Roman" w:cs="Times New Roman"/>
          <w:kern w:val="0"/>
          <w:sz w:val="22"/>
          <w:szCs w:val="22"/>
          <w:lang w:eastAsia="pt-BR" w:bidi="ar-SA"/>
        </w:rPr>
        <w:t xml:space="preserve">As partes, de um lado o </w:t>
      </w:r>
      <w:r w:rsidRPr="0091365C">
        <w:rPr>
          <w:rFonts w:ascii="Times New Roman" w:eastAsia="Times New Roman" w:hAnsi="Times New Roman" w:cs="Times New Roman"/>
          <w:b/>
          <w:bCs/>
          <w:kern w:val="0"/>
          <w:sz w:val="22"/>
          <w:szCs w:val="22"/>
          <w:u w:val="single"/>
          <w:lang w:eastAsia="pt-BR" w:bidi="ar-SA"/>
        </w:rPr>
        <w:t>MUNICIPIO DE BENEDITO NOVO</w:t>
      </w:r>
      <w:r w:rsidRPr="0091365C">
        <w:rPr>
          <w:rFonts w:ascii="Times New Roman" w:eastAsia="Times New Roman" w:hAnsi="Times New Roman" w:cs="Times New Roman"/>
          <w:kern w:val="0"/>
          <w:sz w:val="22"/>
          <w:szCs w:val="22"/>
          <w:lang w:eastAsia="pt-BR" w:bidi="ar-SA"/>
        </w:rPr>
        <w:t xml:space="preserve">, inscrito no CNPJ sob o nº 83.102.780/0001-08, com sede na Rua Celso Ramos, nº 5.070, Bairro Centro, Benedito Novo, Estado de Santa Catarina, neste ato representado pelo Prefeito Municipal Senhor </w:t>
      </w:r>
      <w:r w:rsidRPr="0091365C">
        <w:rPr>
          <w:rFonts w:ascii="Times New Roman" w:eastAsia="Times New Roman" w:hAnsi="Times New Roman" w:cs="Times New Roman"/>
          <w:b/>
          <w:bCs/>
          <w:kern w:val="0"/>
          <w:sz w:val="22"/>
          <w:szCs w:val="22"/>
          <w:lang w:eastAsia="pt-BR" w:bidi="ar-SA"/>
        </w:rPr>
        <w:t>Jean Michel Grundmann</w:t>
      </w:r>
      <w:r w:rsidRPr="0091365C">
        <w:rPr>
          <w:rFonts w:ascii="Times New Roman" w:eastAsia="Times New Roman" w:hAnsi="Times New Roman" w:cs="Times New Roman"/>
          <w:kern w:val="0"/>
          <w:sz w:val="22"/>
          <w:szCs w:val="22"/>
          <w:lang w:eastAsia="pt-BR" w:bidi="ar-SA"/>
        </w:rPr>
        <w:t xml:space="preserve">, portador da Carteira de Identidade nº *.682.*** e CPF nº ***.897.169-** denominado simplesmente de CONTRATANTE e de outro a empresa ___________________, inscrita no CNPJ sob o nº ________________, com sede na ________________, _____, Bairro _________, _____________, Estado de ______________, neste ato representada por ______________, portador do CPF nº ***.____.____-**, aqui denominado simplesmente de CONTRATADA, com base no </w:t>
      </w:r>
      <w:r w:rsidRPr="0091365C">
        <w:rPr>
          <w:rFonts w:ascii="Times New Roman" w:eastAsia="Times New Roman" w:hAnsi="Times New Roman" w:cs="Times New Roman"/>
          <w:b/>
          <w:bCs/>
          <w:kern w:val="0"/>
          <w:sz w:val="22"/>
          <w:szCs w:val="22"/>
          <w:lang w:eastAsia="pt-BR" w:bidi="ar-SA"/>
        </w:rPr>
        <w:t>Edital de Pregão Eletrônico nº 111/2026</w:t>
      </w:r>
      <w:r w:rsidRPr="0091365C">
        <w:rPr>
          <w:rFonts w:ascii="Times New Roman" w:eastAsia="Times New Roman" w:hAnsi="Times New Roman" w:cs="Times New Roman"/>
          <w:kern w:val="0"/>
          <w:sz w:val="22"/>
          <w:szCs w:val="22"/>
          <w:lang w:eastAsia="pt-BR" w:bidi="ar-SA"/>
        </w:rPr>
        <w:t xml:space="preserve"> e disposições da Lei Federal nº 14.133/2021 e alterações, resolvem celebrar o presente Contrato, mediante as cláusulas e condições seguintes:</w:t>
      </w:r>
    </w:p>
    <w:p w14:paraId="51A7AFFD" w14:textId="77777777" w:rsidR="00FB62B1" w:rsidRPr="0091365C" w:rsidRDefault="00FB62B1" w:rsidP="00FB62B1">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29176F2D" w14:textId="77777777" w:rsidR="00FB62B1" w:rsidRPr="0091365C" w:rsidRDefault="00FB62B1" w:rsidP="00FB62B1">
      <w:pPr>
        <w:autoSpaceDE w:val="0"/>
        <w:autoSpaceDN w:val="0"/>
        <w:adjustRightInd w:val="0"/>
        <w:jc w:val="both"/>
        <w:rPr>
          <w:rFonts w:ascii="Times New Roman" w:eastAsia="Times New Roman" w:hAnsi="Times New Roman" w:cs="Times New Roman"/>
          <w:b/>
          <w:bCs/>
          <w:sz w:val="22"/>
          <w:szCs w:val="22"/>
          <w:lang w:eastAsia="pt-BR"/>
        </w:rPr>
      </w:pPr>
      <w:r w:rsidRPr="0091365C">
        <w:rPr>
          <w:rFonts w:ascii="Times New Roman" w:eastAsia="Times New Roman" w:hAnsi="Times New Roman" w:cs="Times New Roman"/>
          <w:b/>
          <w:bCs/>
          <w:sz w:val="22"/>
          <w:szCs w:val="22"/>
          <w:lang w:eastAsia="pt-BR"/>
        </w:rPr>
        <w:t>1. CLÁUSULA PRIMEIRA - OBJETO DO CONTRATO</w:t>
      </w:r>
    </w:p>
    <w:p w14:paraId="0310EB44" w14:textId="34CF19B4" w:rsidR="00FB62B1" w:rsidRPr="0091365C" w:rsidRDefault="00FB62B1" w:rsidP="00FB62B1">
      <w:pPr>
        <w:suppressAutoHyphens w:val="0"/>
        <w:autoSpaceDE w:val="0"/>
        <w:autoSpaceDN w:val="0"/>
        <w:adjustRightInd w:val="0"/>
        <w:jc w:val="both"/>
        <w:rPr>
          <w:rFonts w:ascii="Times New Roman" w:eastAsia="Times New Roman" w:hAnsi="Times New Roman" w:cs="Times New Roman"/>
          <w:sz w:val="22"/>
          <w:szCs w:val="22"/>
          <w:lang w:eastAsia="pt-BR"/>
        </w:rPr>
      </w:pPr>
      <w:r w:rsidRPr="0091365C">
        <w:rPr>
          <w:rFonts w:ascii="Times New Roman" w:eastAsia="Times New Roman" w:hAnsi="Times New Roman" w:cs="Times New Roman"/>
          <w:sz w:val="22"/>
          <w:szCs w:val="22"/>
          <w:lang w:eastAsia="pt-BR"/>
        </w:rPr>
        <w:t xml:space="preserve">1.1. Constitui objeto do presente contrato a </w:t>
      </w:r>
      <w:r w:rsidRPr="0091365C">
        <w:rPr>
          <w:rFonts w:ascii="Times New Roman" w:hAnsi="Times New Roman" w:cs="Times New Roman"/>
          <w:sz w:val="22"/>
          <w:szCs w:val="22"/>
        </w:rPr>
        <w:t>AQUISIÇÃO DE LEÃO MASCOTE DE PELUCIA DO PROERD QUE SERÁ DISTRIBUÍDO AOS ALUNOS DAS ESCOLAS, FORMANDOS DO PROGRAMA EDUCACIONAL DE RESISTÊNCIA AS DROGAS E A VIOLÊNCIA (PROERD) PARA OS ALUNOS DA REDE MUNICIPAL DE ENSINO</w:t>
      </w:r>
      <w:r w:rsidRPr="0091365C">
        <w:rPr>
          <w:rFonts w:ascii="Times New Roman" w:eastAsia="Times New Roman" w:hAnsi="Times New Roman" w:cs="Times New Roman"/>
          <w:kern w:val="0"/>
          <w:sz w:val="22"/>
          <w:szCs w:val="22"/>
          <w:lang w:eastAsia="pt-BR" w:bidi="ar-SA"/>
        </w:rPr>
        <w:t>,</w:t>
      </w:r>
      <w:r w:rsidRPr="0091365C">
        <w:rPr>
          <w:rFonts w:ascii="Times New Roman" w:eastAsia="Times New Roman" w:hAnsi="Times New Roman" w:cs="Times New Roman"/>
          <w:sz w:val="22"/>
          <w:szCs w:val="22"/>
          <w:lang w:eastAsia="pt-BR"/>
        </w:rPr>
        <w:t xml:space="preserve"> conforme itens, quantidades e características descritas a seguir:</w:t>
      </w:r>
    </w:p>
    <w:p w14:paraId="3B1E41FB" w14:textId="77777777" w:rsidR="00FB62B1" w:rsidRPr="0091365C" w:rsidRDefault="00FB62B1" w:rsidP="00FB62B1">
      <w:pPr>
        <w:autoSpaceDE w:val="0"/>
        <w:autoSpaceDN w:val="0"/>
        <w:adjustRightInd w:val="0"/>
        <w:jc w:val="both"/>
        <w:rPr>
          <w:rFonts w:ascii="Times New Roman" w:eastAsia="Times New Roman" w:hAnsi="Times New Roman" w:cs="Times New Roman"/>
          <w:b/>
          <w:bCs/>
          <w:sz w:val="22"/>
          <w:szCs w:val="22"/>
          <w:lang w:eastAsia="pt-BR"/>
        </w:rPr>
      </w:pPr>
      <w:r w:rsidRPr="0091365C">
        <w:rPr>
          <w:rFonts w:ascii="Times New Roman" w:eastAsia="Times New Roman" w:hAnsi="Times New Roman" w:cs="Times New Roman"/>
          <w:b/>
          <w:bCs/>
          <w:sz w:val="22"/>
          <w:szCs w:val="22"/>
          <w:lang w:eastAsia="pt-BR"/>
        </w:rPr>
        <w:t>....................</w:t>
      </w:r>
    </w:p>
    <w:p w14:paraId="12D60F75" w14:textId="77777777" w:rsidR="00FB62B1" w:rsidRPr="0091365C" w:rsidRDefault="00FB62B1" w:rsidP="00FB62B1">
      <w:pPr>
        <w:autoSpaceDE w:val="0"/>
        <w:autoSpaceDN w:val="0"/>
        <w:adjustRightInd w:val="0"/>
        <w:jc w:val="both"/>
        <w:rPr>
          <w:rFonts w:ascii="Times New Roman" w:eastAsia="Times New Roman" w:hAnsi="Times New Roman" w:cs="Times New Roman"/>
          <w:b/>
          <w:bCs/>
          <w:sz w:val="22"/>
          <w:szCs w:val="22"/>
          <w:lang w:eastAsia="pt-BR"/>
        </w:rPr>
      </w:pPr>
    </w:p>
    <w:p w14:paraId="391BBABE" w14:textId="77777777" w:rsidR="00FB62B1" w:rsidRPr="0091365C" w:rsidRDefault="00FB62B1" w:rsidP="00FB62B1">
      <w:pPr>
        <w:autoSpaceDE w:val="0"/>
        <w:autoSpaceDN w:val="0"/>
        <w:adjustRightInd w:val="0"/>
        <w:jc w:val="both"/>
        <w:rPr>
          <w:rFonts w:ascii="Times New Roman" w:eastAsia="Times New Roman" w:hAnsi="Times New Roman" w:cs="Times New Roman"/>
          <w:b/>
          <w:bCs/>
          <w:sz w:val="22"/>
          <w:szCs w:val="22"/>
          <w:lang w:eastAsia="pt-BR"/>
        </w:rPr>
      </w:pPr>
      <w:r w:rsidRPr="0091365C">
        <w:rPr>
          <w:rFonts w:ascii="Times New Roman" w:eastAsia="Times New Roman" w:hAnsi="Times New Roman" w:cs="Times New Roman"/>
          <w:b/>
          <w:bCs/>
          <w:sz w:val="22"/>
          <w:szCs w:val="22"/>
          <w:lang w:eastAsia="pt-BR"/>
        </w:rPr>
        <w:t>2. CLÁUSULA SEGUNDA - DOCUMENTOS INTEGRANTES</w:t>
      </w:r>
    </w:p>
    <w:p w14:paraId="77D7F08C" w14:textId="77777777" w:rsidR="00FB62B1" w:rsidRPr="0091365C" w:rsidRDefault="00FB62B1" w:rsidP="00FB62B1">
      <w:pPr>
        <w:autoSpaceDE w:val="0"/>
        <w:autoSpaceDN w:val="0"/>
        <w:adjustRightInd w:val="0"/>
        <w:jc w:val="both"/>
        <w:rPr>
          <w:rFonts w:ascii="Times New Roman" w:eastAsia="Times New Roman" w:hAnsi="Times New Roman" w:cs="Times New Roman"/>
          <w:sz w:val="22"/>
          <w:szCs w:val="22"/>
          <w:lang w:eastAsia="pt-BR"/>
        </w:rPr>
      </w:pPr>
      <w:r w:rsidRPr="0091365C">
        <w:rPr>
          <w:rFonts w:ascii="Times New Roman" w:eastAsia="Times New Roman" w:hAnsi="Times New Roman" w:cs="Times New Roman"/>
          <w:sz w:val="22"/>
          <w:szCs w:val="22"/>
          <w:lang w:eastAsia="pt-BR"/>
        </w:rPr>
        <w:t>2.1. Para todos os efeitos legais, para melhor caracterização do fornecimento, bem como para definir procedimentos e normas decorrentes das obrigações ora contraídas, integram este Contrato, como se nele estivessem transcritos, os seguintes documentos:</w:t>
      </w:r>
    </w:p>
    <w:p w14:paraId="32342FC9" w14:textId="2AC7DAE8" w:rsidR="00FB62B1" w:rsidRPr="0091365C" w:rsidRDefault="00FB62B1" w:rsidP="00FB62B1">
      <w:pPr>
        <w:autoSpaceDE w:val="0"/>
        <w:autoSpaceDN w:val="0"/>
        <w:adjustRightInd w:val="0"/>
        <w:ind w:firstLine="709"/>
        <w:jc w:val="both"/>
        <w:rPr>
          <w:rFonts w:ascii="Times New Roman" w:eastAsia="Times New Roman" w:hAnsi="Times New Roman" w:cs="Times New Roman"/>
          <w:sz w:val="22"/>
          <w:szCs w:val="22"/>
          <w:lang w:eastAsia="pt-BR"/>
        </w:rPr>
      </w:pPr>
      <w:r w:rsidRPr="0091365C">
        <w:rPr>
          <w:rFonts w:ascii="Times New Roman" w:eastAsia="Times New Roman" w:hAnsi="Times New Roman" w:cs="Times New Roman"/>
          <w:sz w:val="22"/>
          <w:szCs w:val="22"/>
          <w:lang w:eastAsia="pt-BR"/>
        </w:rPr>
        <w:t>a) Edital de Pregão Eletrônico nº 111/2026 e seus Anexos;</w:t>
      </w:r>
    </w:p>
    <w:p w14:paraId="1719EE7D" w14:textId="77777777" w:rsidR="00FB62B1" w:rsidRPr="0091365C" w:rsidRDefault="00FB62B1" w:rsidP="00FB62B1">
      <w:pPr>
        <w:autoSpaceDE w:val="0"/>
        <w:autoSpaceDN w:val="0"/>
        <w:adjustRightInd w:val="0"/>
        <w:ind w:firstLine="709"/>
        <w:jc w:val="both"/>
        <w:rPr>
          <w:rFonts w:ascii="Times New Roman" w:eastAsia="Times New Roman" w:hAnsi="Times New Roman" w:cs="Times New Roman"/>
          <w:sz w:val="22"/>
          <w:szCs w:val="22"/>
          <w:lang w:eastAsia="pt-BR"/>
        </w:rPr>
      </w:pPr>
      <w:r w:rsidRPr="0091365C">
        <w:rPr>
          <w:rFonts w:ascii="Times New Roman" w:eastAsia="Times New Roman" w:hAnsi="Times New Roman" w:cs="Times New Roman"/>
          <w:sz w:val="22"/>
          <w:szCs w:val="22"/>
          <w:lang w:eastAsia="pt-BR"/>
        </w:rPr>
        <w:t>b) Proposta de Preços da CONTRATADA.</w:t>
      </w:r>
    </w:p>
    <w:p w14:paraId="58DEFB4A" w14:textId="77777777" w:rsidR="00FB62B1" w:rsidRPr="0091365C" w:rsidRDefault="00FB62B1" w:rsidP="00FB62B1">
      <w:pPr>
        <w:autoSpaceDE w:val="0"/>
        <w:autoSpaceDN w:val="0"/>
        <w:adjustRightInd w:val="0"/>
        <w:jc w:val="both"/>
        <w:rPr>
          <w:rFonts w:ascii="Times New Roman" w:eastAsia="Times New Roman" w:hAnsi="Times New Roman" w:cs="Times New Roman"/>
          <w:sz w:val="22"/>
          <w:szCs w:val="22"/>
          <w:lang w:eastAsia="pt-BR"/>
        </w:rPr>
      </w:pPr>
      <w:r w:rsidRPr="0091365C">
        <w:rPr>
          <w:rFonts w:ascii="Times New Roman" w:eastAsia="Times New Roman" w:hAnsi="Times New Roman" w:cs="Times New Roman"/>
          <w:sz w:val="22"/>
          <w:szCs w:val="22"/>
          <w:lang w:eastAsia="pt-BR"/>
        </w:rPr>
        <w:t>2.2. Os documentos referidos no item 2.1, são considerados suficientes para, em complemento a este Contrato, definir a sua extensão e, desta forma, reger a execução do objeto contratado.</w:t>
      </w:r>
    </w:p>
    <w:p w14:paraId="7D5B2377" w14:textId="77777777" w:rsidR="00FB62B1" w:rsidRPr="0091365C" w:rsidRDefault="00FB62B1" w:rsidP="00FB62B1">
      <w:pPr>
        <w:autoSpaceDE w:val="0"/>
        <w:autoSpaceDN w:val="0"/>
        <w:adjustRightInd w:val="0"/>
        <w:jc w:val="both"/>
        <w:rPr>
          <w:rFonts w:ascii="Times New Roman" w:eastAsia="Times New Roman" w:hAnsi="Times New Roman" w:cs="Times New Roman"/>
          <w:b/>
          <w:bCs/>
          <w:sz w:val="22"/>
          <w:szCs w:val="22"/>
          <w:lang w:eastAsia="pt-BR"/>
        </w:rPr>
      </w:pPr>
    </w:p>
    <w:p w14:paraId="2C6C876A" w14:textId="77777777" w:rsidR="00FB62B1" w:rsidRPr="0091365C" w:rsidRDefault="00FB62B1" w:rsidP="00FB62B1">
      <w:pPr>
        <w:autoSpaceDE w:val="0"/>
        <w:autoSpaceDN w:val="0"/>
        <w:adjustRightInd w:val="0"/>
        <w:jc w:val="both"/>
        <w:rPr>
          <w:rFonts w:ascii="Times New Roman" w:eastAsia="Times New Roman" w:hAnsi="Times New Roman" w:cs="Times New Roman"/>
          <w:b/>
          <w:bCs/>
          <w:sz w:val="22"/>
          <w:szCs w:val="22"/>
          <w:lang w:eastAsia="pt-BR"/>
        </w:rPr>
      </w:pPr>
      <w:r w:rsidRPr="0091365C">
        <w:rPr>
          <w:rFonts w:ascii="Times New Roman" w:eastAsia="Times New Roman" w:hAnsi="Times New Roman" w:cs="Times New Roman"/>
          <w:b/>
          <w:bCs/>
          <w:sz w:val="22"/>
          <w:szCs w:val="22"/>
          <w:lang w:eastAsia="pt-BR"/>
        </w:rPr>
        <w:t>3. CLÁUSULA TERCEIRA - DO PREÇO</w:t>
      </w:r>
    </w:p>
    <w:p w14:paraId="5A93B8A9" w14:textId="77777777" w:rsidR="00FB62B1" w:rsidRPr="0091365C" w:rsidRDefault="00FB62B1" w:rsidP="00FB62B1">
      <w:pPr>
        <w:autoSpaceDE w:val="0"/>
        <w:autoSpaceDN w:val="0"/>
        <w:adjustRightInd w:val="0"/>
        <w:jc w:val="both"/>
        <w:rPr>
          <w:rFonts w:ascii="Times New Roman" w:hAnsi="Times New Roman" w:cs="Times New Roman"/>
          <w:sz w:val="22"/>
          <w:szCs w:val="22"/>
        </w:rPr>
      </w:pPr>
      <w:r w:rsidRPr="0091365C">
        <w:rPr>
          <w:rFonts w:ascii="Times New Roman" w:eastAsia="Times New Roman" w:hAnsi="Times New Roman" w:cs="Times New Roman"/>
          <w:sz w:val="22"/>
          <w:szCs w:val="22"/>
          <w:lang w:eastAsia="pt-BR"/>
        </w:rPr>
        <w:t xml:space="preserve">3.1. </w:t>
      </w:r>
      <w:r w:rsidRPr="0091365C">
        <w:rPr>
          <w:rFonts w:ascii="Times New Roman" w:hAnsi="Times New Roman" w:cs="Times New Roman"/>
          <w:sz w:val="22"/>
          <w:szCs w:val="22"/>
        </w:rPr>
        <w:t xml:space="preserve">O preço para o fornecimento do objeto deste Contrato, é o apresentado na proposta da CONTRATADA, devidamente aprovado pelo CONTRATANTE, tendo os seus valores unitários especificados no item 1.1 (um ponto um) do presente Contrato. </w:t>
      </w:r>
    </w:p>
    <w:p w14:paraId="70200C59" w14:textId="77777777" w:rsidR="00FB62B1" w:rsidRPr="0091365C" w:rsidRDefault="00FB62B1" w:rsidP="00FB62B1">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91365C">
        <w:rPr>
          <w:rFonts w:ascii="Times New Roman" w:hAnsi="Times New Roman" w:cs="Times New Roman"/>
          <w:sz w:val="22"/>
          <w:szCs w:val="22"/>
          <w:shd w:val="clear" w:color="auto" w:fill="FFFFFF"/>
        </w:rPr>
        <w:t xml:space="preserve">3.2. </w:t>
      </w:r>
      <w:r w:rsidRPr="0091365C">
        <w:rPr>
          <w:rFonts w:ascii="Times New Roman" w:eastAsiaTheme="minorHAnsi" w:hAnsi="Times New Roman" w:cs="Times New Roman"/>
          <w:sz w:val="22"/>
          <w:szCs w:val="22"/>
          <w:lang w:eastAsia="en-US"/>
          <w14:ligatures w14:val="standardContextual"/>
        </w:rPr>
        <w:t>Os valores inicialmente contratados são fixos e irreajustáveis pelo período de 12 (doze) meses. Decorrido este interregno, contado da data base do orçamento estimado, caso haja prorrogação da vigência contratual, os preços poderão ser reajustados mediante a aplicação do índice do INPC - Índice Nacional de Preços ao Consumidor, a fim de recompor o poder aquisitivo da moeda, em estrita observância ao disposto no art. 25, § 7º, e art. 92, inciso V, da Lei nº 14.133/2021.</w:t>
      </w:r>
    </w:p>
    <w:p w14:paraId="1886B42F" w14:textId="77777777" w:rsidR="00FB62B1" w:rsidRPr="0091365C" w:rsidRDefault="00FB62B1" w:rsidP="00FB62B1">
      <w:pPr>
        <w:autoSpaceDE w:val="0"/>
        <w:autoSpaceDN w:val="0"/>
        <w:adjustRightInd w:val="0"/>
        <w:jc w:val="both"/>
        <w:rPr>
          <w:rFonts w:ascii="Times New Roman" w:hAnsi="Times New Roman" w:cs="Times New Roman"/>
          <w:sz w:val="22"/>
          <w:szCs w:val="22"/>
        </w:rPr>
      </w:pPr>
      <w:r w:rsidRPr="0091365C">
        <w:rPr>
          <w:rFonts w:ascii="Times New Roman" w:hAnsi="Times New Roman" w:cs="Times New Roman"/>
          <w:sz w:val="22"/>
          <w:szCs w:val="22"/>
        </w:rPr>
        <w:t>3.3. A recomposição dos preços unitários em razão de desequilíbrio econômico-financeiro do Contrato somente poderá ser dada se a sua ocorrência era imprevisível no momento da contratação, e se houver a efetiva comprovação do aumento pela CONTRATADA (requerimento, planilha de custos e documentação de suporte).</w:t>
      </w:r>
    </w:p>
    <w:p w14:paraId="02BB40AD" w14:textId="77777777" w:rsidR="00FB62B1" w:rsidRPr="0091365C" w:rsidRDefault="00FB62B1" w:rsidP="00FB62B1">
      <w:pPr>
        <w:autoSpaceDE w:val="0"/>
        <w:autoSpaceDN w:val="0"/>
        <w:adjustRightInd w:val="0"/>
        <w:jc w:val="both"/>
        <w:rPr>
          <w:rFonts w:ascii="Times New Roman" w:eastAsia="Times New Roman" w:hAnsi="Times New Roman" w:cs="Times New Roman"/>
          <w:b/>
          <w:bCs/>
          <w:kern w:val="2"/>
          <w:sz w:val="22"/>
          <w:szCs w:val="22"/>
          <w:lang w:eastAsia="pt-BR"/>
        </w:rPr>
      </w:pPr>
      <w:r w:rsidRPr="0091365C">
        <w:rPr>
          <w:rFonts w:ascii="Times New Roman" w:hAnsi="Times New Roman" w:cs="Times New Roman"/>
          <w:sz w:val="22"/>
          <w:szCs w:val="22"/>
        </w:rPr>
        <w:t>3.3.1. Ao solicitar reajuste ou recomposição dos preços unitários em razão de desequilíbrio econômico-</w:t>
      </w:r>
      <w:r w:rsidRPr="0091365C">
        <w:rPr>
          <w:rFonts w:ascii="Times New Roman" w:hAnsi="Times New Roman" w:cs="Times New Roman"/>
          <w:sz w:val="22"/>
          <w:szCs w:val="22"/>
        </w:rPr>
        <w:lastRenderedPageBreak/>
        <w:t>financeiro do contrato, além do requerimento e documentação de comprovação a CONTRATADA deverá apresentar os documentos relativos à regularidade fiscal e trabalhista atualizados e vigentes.</w:t>
      </w:r>
    </w:p>
    <w:p w14:paraId="64ACD8E7" w14:textId="77777777" w:rsidR="00FB62B1" w:rsidRPr="0091365C" w:rsidRDefault="00FB62B1" w:rsidP="00FB62B1">
      <w:pPr>
        <w:autoSpaceDE w:val="0"/>
        <w:autoSpaceDN w:val="0"/>
        <w:adjustRightInd w:val="0"/>
        <w:jc w:val="both"/>
        <w:rPr>
          <w:rFonts w:ascii="Times New Roman" w:eastAsia="Times New Roman" w:hAnsi="Times New Roman" w:cs="Times New Roman"/>
          <w:b/>
          <w:bCs/>
          <w:sz w:val="22"/>
          <w:szCs w:val="22"/>
          <w:lang w:eastAsia="pt-BR"/>
        </w:rPr>
      </w:pPr>
    </w:p>
    <w:p w14:paraId="560A0EA1" w14:textId="77777777" w:rsidR="00FB62B1" w:rsidRPr="0091365C" w:rsidRDefault="00FB62B1" w:rsidP="00FB62B1">
      <w:pPr>
        <w:autoSpaceDE w:val="0"/>
        <w:autoSpaceDN w:val="0"/>
        <w:adjustRightInd w:val="0"/>
        <w:jc w:val="both"/>
        <w:rPr>
          <w:rFonts w:ascii="Times New Roman" w:hAnsi="Times New Roman" w:cs="Times New Roman"/>
          <w:sz w:val="22"/>
          <w:szCs w:val="22"/>
          <w:lang w:eastAsia="pt-BR"/>
        </w:rPr>
      </w:pPr>
      <w:r w:rsidRPr="0091365C">
        <w:rPr>
          <w:rFonts w:ascii="Times New Roman" w:eastAsia="Times New Roman" w:hAnsi="Times New Roman" w:cs="Times New Roman"/>
          <w:b/>
          <w:bCs/>
          <w:sz w:val="22"/>
          <w:szCs w:val="22"/>
          <w:lang w:eastAsia="pt-BR"/>
        </w:rPr>
        <w:t>4. CLÁUSULA QUARTA</w:t>
      </w:r>
      <w:r w:rsidRPr="0091365C">
        <w:rPr>
          <w:rFonts w:ascii="Times New Roman" w:hAnsi="Times New Roman" w:cs="Times New Roman"/>
          <w:b/>
          <w:bCs/>
          <w:sz w:val="22"/>
          <w:szCs w:val="22"/>
          <w:lang w:eastAsia="pt-BR"/>
        </w:rPr>
        <w:t xml:space="preserve"> - DO PAGAMENTO E DA DOTAÇÃO ORÇAMENTÁRIA</w:t>
      </w:r>
    </w:p>
    <w:p w14:paraId="3F5C0A7F" w14:textId="7E5C6328"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4.1. O pagamento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490B6FBF" w14:textId="093C17E1"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4.1.1. Para execução do pagamento o fornecedor deverá fazer constar na Nota Fiscal correspondente, o nome do banco, o número de sua conta corrente e agência Bancária ou Chave PIX, bem como o número da Autorização de Fornecimento.</w:t>
      </w:r>
    </w:p>
    <w:p w14:paraId="56CAC269" w14:textId="23CF2B3C"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3B910FAF" w14:textId="51302D62"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empresa fornecedora.</w:t>
      </w:r>
    </w:p>
    <w:p w14:paraId="471388BC" w14:textId="6F1068BE"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 xml:space="preserve">4.3. Nenhum pagamento será efetuado ao fornecedor enquanto houver pendência de liquidação de obrigação financeira em virtude de penalidade ou inadimplência contratual. </w:t>
      </w:r>
    </w:p>
    <w:p w14:paraId="53717E2B" w14:textId="0A197BFF"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44022AB6" w14:textId="0D61E79E" w:rsidR="00FB62B1" w:rsidRPr="0091365C" w:rsidRDefault="00FB62B1" w:rsidP="00FB62B1">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91365C">
        <w:rPr>
          <w:rFonts w:ascii="Times New Roman" w:eastAsiaTheme="minorHAnsi" w:hAnsi="Times New Roman" w:cs="Times New Roman"/>
          <w:sz w:val="22"/>
          <w:szCs w:val="22"/>
          <w:lang w:eastAsia="en-US"/>
          <w14:ligatures w14:val="standardContextual"/>
        </w:rPr>
        <w:t>4.5. Os pagamentos devidos ao fornecedor, quando couber e de acordo com a legislação tributária, estão sujeitos à retenção na fonte.</w:t>
      </w:r>
    </w:p>
    <w:p w14:paraId="32D927D5" w14:textId="587D5660" w:rsidR="00FB62B1" w:rsidRPr="0091365C" w:rsidRDefault="00FB62B1" w:rsidP="00FB62B1">
      <w:pPr>
        <w:ind w:right="-29"/>
        <w:jc w:val="both"/>
        <w:rPr>
          <w:rFonts w:ascii="Times New Roman" w:hAnsi="Times New Roman" w:cs="Times New Roman"/>
          <w:sz w:val="22"/>
          <w:szCs w:val="22"/>
          <w:lang w:eastAsia="pt-BR"/>
        </w:rPr>
      </w:pPr>
      <w:r w:rsidRPr="0091365C">
        <w:rPr>
          <w:rFonts w:ascii="Times New Roman" w:eastAsiaTheme="minorHAnsi" w:hAnsi="Times New Roman" w:cs="Times New Roman"/>
          <w:sz w:val="22"/>
          <w:szCs w:val="22"/>
          <w:lang w:eastAsia="en-US"/>
          <w14:ligatures w14:val="standardContextual"/>
        </w:rPr>
        <w:t xml:space="preserve">4.6. </w:t>
      </w:r>
      <w:r w:rsidRPr="0091365C">
        <w:rPr>
          <w:rFonts w:ascii="Times New Roman" w:hAnsi="Times New Roman" w:cs="Times New Roman"/>
          <w:sz w:val="22"/>
          <w:szCs w:val="22"/>
          <w:lang w:eastAsia="pt-BR"/>
        </w:rPr>
        <w:t>Os recursos necessários à presente contratação, acham-se classificados na dotação orçamentária que se segue:</w:t>
      </w:r>
    </w:p>
    <w:p w14:paraId="4FD9E5E1" w14:textId="77777777" w:rsidR="00FB62B1" w:rsidRPr="0091365C" w:rsidRDefault="00FB62B1" w:rsidP="00FB62B1">
      <w:pPr>
        <w:ind w:right="-29"/>
        <w:jc w:val="both"/>
        <w:rPr>
          <w:rFonts w:ascii="Times New Roman" w:hAnsi="Times New Roman" w:cs="Times New Roman"/>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3"/>
        <w:gridCol w:w="1417"/>
      </w:tblGrid>
      <w:tr w:rsidR="00FB62B1" w:rsidRPr="0091365C" w14:paraId="474F32BA" w14:textId="77777777" w:rsidTr="00935645">
        <w:tc>
          <w:tcPr>
            <w:tcW w:w="8393" w:type="dxa"/>
          </w:tcPr>
          <w:p w14:paraId="7554B7DC" w14:textId="77777777" w:rsidR="00FB62B1" w:rsidRPr="0091365C" w:rsidRDefault="00FB62B1" w:rsidP="00935645">
            <w:pPr>
              <w:ind w:right="-3" w:hanging="2"/>
              <w:rPr>
                <w:rFonts w:ascii="Times New Roman" w:hAnsi="Times New Roman" w:cs="Times New Roman"/>
                <w:i/>
                <w:iCs/>
                <w:sz w:val="22"/>
                <w:szCs w:val="22"/>
              </w:rPr>
            </w:pPr>
            <w:r w:rsidRPr="0091365C">
              <w:rPr>
                <w:rFonts w:ascii="Times New Roman" w:hAnsi="Times New Roman" w:cs="Times New Roman"/>
                <w:b/>
                <w:sz w:val="22"/>
                <w:szCs w:val="22"/>
              </w:rPr>
              <w:t>Dotação Orçamentária:</w:t>
            </w:r>
          </w:p>
          <w:p w14:paraId="4E1E6BEE" w14:textId="77777777" w:rsidR="00FB62B1" w:rsidRPr="0091365C" w:rsidRDefault="00FB62B1" w:rsidP="00935645">
            <w:pPr>
              <w:ind w:hanging="2"/>
              <w:jc w:val="both"/>
              <w:rPr>
                <w:rFonts w:ascii="Times New Roman" w:hAnsi="Times New Roman" w:cs="Times New Roman"/>
                <w:b/>
                <w:bCs/>
                <w:i/>
                <w:sz w:val="18"/>
                <w:szCs w:val="18"/>
              </w:rPr>
            </w:pPr>
            <w:r w:rsidRPr="0091365C">
              <w:rPr>
                <w:rFonts w:ascii="Times New Roman" w:hAnsi="Times New Roman" w:cs="Times New Roman"/>
                <w:b/>
                <w:bCs/>
                <w:i/>
                <w:sz w:val="18"/>
                <w:szCs w:val="18"/>
              </w:rPr>
              <w:t>ADMINISTRAÇÃO</w:t>
            </w:r>
          </w:p>
          <w:p w14:paraId="001F70CB" w14:textId="77777777" w:rsidR="00FB62B1" w:rsidRPr="0091365C" w:rsidRDefault="00FB62B1" w:rsidP="00935645">
            <w:pPr>
              <w:ind w:hanging="2"/>
              <w:jc w:val="both"/>
              <w:rPr>
                <w:rFonts w:ascii="Times New Roman" w:hAnsi="Times New Roman" w:cs="Times New Roman"/>
                <w:i/>
                <w:sz w:val="18"/>
                <w:szCs w:val="18"/>
              </w:rPr>
            </w:pPr>
            <w:r w:rsidRPr="0091365C">
              <w:rPr>
                <w:rFonts w:ascii="Times New Roman" w:hAnsi="Times New Roman" w:cs="Times New Roman"/>
                <w:i/>
                <w:sz w:val="18"/>
                <w:szCs w:val="18"/>
              </w:rPr>
              <w:t xml:space="preserve">023 </w:t>
            </w:r>
            <w:r w:rsidRPr="0091365C">
              <w:rPr>
                <w:rFonts w:ascii="Times New Roman" w:hAnsi="Times New Roman" w:cs="Times New Roman"/>
                <w:b/>
                <w:bCs/>
                <w:i/>
                <w:sz w:val="18"/>
                <w:szCs w:val="18"/>
              </w:rPr>
              <w:t>–</w:t>
            </w:r>
            <w:r w:rsidRPr="0091365C">
              <w:rPr>
                <w:rFonts w:ascii="Times New Roman" w:hAnsi="Times New Roman" w:cs="Times New Roman"/>
                <w:i/>
                <w:sz w:val="18"/>
                <w:szCs w:val="18"/>
              </w:rPr>
              <w:t xml:space="preserve"> 03.001.0006.0181.0302.2307.150070000000 – Recursos não vinculados impostos – PM </w:t>
            </w:r>
          </w:p>
          <w:p w14:paraId="5136BB5D" w14:textId="77777777" w:rsidR="00FB62B1" w:rsidRPr="0091365C" w:rsidRDefault="00FB62B1" w:rsidP="00935645">
            <w:pPr>
              <w:ind w:hanging="2"/>
              <w:jc w:val="both"/>
              <w:rPr>
                <w:rFonts w:ascii="Times New Roman" w:hAnsi="Times New Roman" w:cs="Times New Roman"/>
                <w:i/>
                <w:sz w:val="18"/>
                <w:szCs w:val="18"/>
              </w:rPr>
            </w:pPr>
            <w:r w:rsidRPr="0091365C">
              <w:rPr>
                <w:rFonts w:ascii="Times New Roman" w:hAnsi="Times New Roman" w:cs="Times New Roman"/>
                <w:i/>
                <w:sz w:val="18"/>
                <w:szCs w:val="18"/>
              </w:rPr>
              <w:t xml:space="preserve">024 </w:t>
            </w:r>
            <w:r w:rsidRPr="0091365C">
              <w:rPr>
                <w:rFonts w:ascii="Times New Roman" w:hAnsi="Times New Roman" w:cs="Times New Roman"/>
                <w:b/>
                <w:bCs/>
                <w:i/>
                <w:sz w:val="18"/>
                <w:szCs w:val="18"/>
              </w:rPr>
              <w:t>–</w:t>
            </w:r>
            <w:r w:rsidRPr="0091365C">
              <w:rPr>
                <w:rFonts w:ascii="Times New Roman" w:hAnsi="Times New Roman" w:cs="Times New Roman"/>
                <w:i/>
                <w:sz w:val="18"/>
                <w:szCs w:val="18"/>
              </w:rPr>
              <w:t xml:space="preserve"> 03.001.0006.0181.0302.2307.175270040000 – Recursos vinculados ao trânsito – PM </w:t>
            </w:r>
          </w:p>
          <w:p w14:paraId="3BBED1A7" w14:textId="77777777" w:rsidR="00FB62B1" w:rsidRPr="0091365C" w:rsidRDefault="00FB62B1" w:rsidP="00935645">
            <w:pPr>
              <w:ind w:hanging="2"/>
              <w:jc w:val="both"/>
              <w:rPr>
                <w:rFonts w:ascii="Times New Roman" w:hAnsi="Times New Roman" w:cs="Times New Roman"/>
                <w:b/>
                <w:bCs/>
                <w:i/>
                <w:sz w:val="18"/>
                <w:szCs w:val="18"/>
              </w:rPr>
            </w:pPr>
            <w:r w:rsidRPr="0091365C">
              <w:rPr>
                <w:rFonts w:ascii="Times New Roman" w:hAnsi="Times New Roman" w:cs="Times New Roman"/>
                <w:b/>
                <w:bCs/>
                <w:i/>
                <w:sz w:val="18"/>
                <w:szCs w:val="18"/>
              </w:rPr>
              <w:t>EDUCAÇÃO</w:t>
            </w:r>
          </w:p>
          <w:p w14:paraId="227DC6FE" w14:textId="77777777" w:rsidR="00FB62B1" w:rsidRPr="0091365C" w:rsidRDefault="00FB62B1" w:rsidP="00935645">
            <w:pPr>
              <w:ind w:hanging="2"/>
              <w:jc w:val="both"/>
              <w:rPr>
                <w:rFonts w:ascii="Times New Roman" w:hAnsi="Times New Roman" w:cs="Times New Roman"/>
                <w:i/>
                <w:sz w:val="18"/>
                <w:szCs w:val="18"/>
              </w:rPr>
            </w:pPr>
            <w:r w:rsidRPr="0091365C">
              <w:rPr>
                <w:rFonts w:ascii="Times New Roman" w:hAnsi="Times New Roman" w:cs="Times New Roman"/>
                <w:i/>
                <w:sz w:val="18"/>
                <w:szCs w:val="18"/>
              </w:rPr>
              <w:t>094 – 05.001.0012.0361.0500.2502.150010010000 – Recursos não vinculados impostos – Ensino Fundamental</w:t>
            </w:r>
          </w:p>
          <w:p w14:paraId="4E47B126" w14:textId="77777777" w:rsidR="00FB62B1" w:rsidRPr="0091365C" w:rsidRDefault="00FB62B1" w:rsidP="00935645">
            <w:pPr>
              <w:ind w:hanging="2"/>
              <w:jc w:val="both"/>
              <w:rPr>
                <w:rFonts w:ascii="Times New Roman" w:hAnsi="Times New Roman" w:cs="Times New Roman"/>
                <w:bCs/>
                <w:i/>
                <w:iCs/>
                <w:sz w:val="18"/>
                <w:szCs w:val="18"/>
              </w:rPr>
            </w:pPr>
            <w:r w:rsidRPr="0091365C">
              <w:rPr>
                <w:rFonts w:ascii="Times New Roman" w:hAnsi="Times New Roman" w:cs="Times New Roman"/>
                <w:i/>
                <w:sz w:val="18"/>
                <w:szCs w:val="18"/>
              </w:rPr>
              <w:t>118 – 05.001.0012.0365.0500.2505.150010010000 – Recursos não vinculados impostos – Ensino Infantil</w:t>
            </w:r>
          </w:p>
        </w:tc>
        <w:tc>
          <w:tcPr>
            <w:tcW w:w="1417" w:type="dxa"/>
          </w:tcPr>
          <w:p w14:paraId="2F63E575" w14:textId="77777777" w:rsidR="00FB62B1" w:rsidRPr="0091365C" w:rsidRDefault="00FB62B1" w:rsidP="00935645">
            <w:pPr>
              <w:ind w:right="-3" w:hanging="2"/>
              <w:rPr>
                <w:rFonts w:ascii="Times New Roman" w:hAnsi="Times New Roman" w:cs="Times New Roman"/>
                <w:b/>
                <w:sz w:val="22"/>
                <w:szCs w:val="22"/>
              </w:rPr>
            </w:pPr>
            <w:r w:rsidRPr="0091365C">
              <w:rPr>
                <w:rFonts w:ascii="Times New Roman" w:hAnsi="Times New Roman" w:cs="Times New Roman"/>
                <w:b/>
                <w:sz w:val="22"/>
                <w:szCs w:val="22"/>
              </w:rPr>
              <w:t>Conta:</w:t>
            </w:r>
          </w:p>
          <w:p w14:paraId="26668D80" w14:textId="77777777" w:rsidR="00FB62B1" w:rsidRPr="0091365C" w:rsidRDefault="00FB62B1" w:rsidP="00935645">
            <w:pPr>
              <w:ind w:right="-3" w:hanging="2"/>
              <w:rPr>
                <w:rFonts w:ascii="Times New Roman" w:hAnsi="Times New Roman" w:cs="Times New Roman"/>
                <w:bCs/>
                <w:i/>
                <w:iCs/>
                <w:sz w:val="18"/>
                <w:szCs w:val="18"/>
              </w:rPr>
            </w:pPr>
            <w:r w:rsidRPr="0091365C">
              <w:rPr>
                <w:rFonts w:ascii="Times New Roman" w:hAnsi="Times New Roman" w:cs="Times New Roman"/>
                <w:bCs/>
                <w:i/>
                <w:iCs/>
                <w:sz w:val="18"/>
                <w:szCs w:val="18"/>
              </w:rPr>
              <w:t>3390320400</w:t>
            </w:r>
          </w:p>
        </w:tc>
      </w:tr>
    </w:tbl>
    <w:p w14:paraId="6226E971" w14:textId="77777777" w:rsidR="00FB62B1" w:rsidRPr="0091365C" w:rsidRDefault="00FB62B1" w:rsidP="00FB62B1">
      <w:pPr>
        <w:autoSpaceDE w:val="0"/>
        <w:autoSpaceDN w:val="0"/>
        <w:adjustRightInd w:val="0"/>
        <w:jc w:val="both"/>
        <w:rPr>
          <w:rFonts w:ascii="Times New Roman" w:eastAsia="Calibri" w:hAnsi="Times New Roman" w:cs="Times New Roman"/>
          <w:b/>
          <w:bCs/>
          <w:color w:val="EE0000"/>
          <w:sz w:val="22"/>
          <w:szCs w:val="22"/>
          <w:lang w:eastAsia="en-US"/>
        </w:rPr>
      </w:pPr>
    </w:p>
    <w:p w14:paraId="09D68A5E" w14:textId="77777777" w:rsidR="00FB62B1" w:rsidRPr="0091365C" w:rsidRDefault="00FB62B1" w:rsidP="00FB62B1">
      <w:pPr>
        <w:autoSpaceDE w:val="0"/>
        <w:autoSpaceDN w:val="0"/>
        <w:adjustRightInd w:val="0"/>
        <w:jc w:val="both"/>
        <w:rPr>
          <w:rFonts w:ascii="Times New Roman" w:eastAsia="Calibri" w:hAnsi="Times New Roman" w:cs="Times New Roman"/>
          <w:b/>
          <w:bCs/>
          <w:sz w:val="22"/>
          <w:szCs w:val="22"/>
          <w:lang w:eastAsia="en-US"/>
        </w:rPr>
      </w:pPr>
      <w:r w:rsidRPr="0091365C">
        <w:rPr>
          <w:rFonts w:ascii="Times New Roman" w:eastAsia="Calibri" w:hAnsi="Times New Roman" w:cs="Times New Roman"/>
          <w:b/>
          <w:bCs/>
          <w:sz w:val="22"/>
          <w:szCs w:val="22"/>
          <w:lang w:eastAsia="en-US"/>
        </w:rPr>
        <w:t xml:space="preserve">5. CLÁUSULA QUINTA - DO PRAZO CONTRATUAL, DAS CONDIÇÕES DE FORNECIMENTO E RECEBIMENTO </w:t>
      </w:r>
    </w:p>
    <w:p w14:paraId="0C32DFA3" w14:textId="79B6D2FE"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5.1. A aquisição será realizada mediante a expedição da autorização de fornecimento, que será enviada no e-mail informado pela contratada na sua proposta comercial. É de responsabilidade da contratada manter atualizado os seus dados cadastrais.</w:t>
      </w:r>
    </w:p>
    <w:p w14:paraId="16BA1B87" w14:textId="51A0A2E2" w:rsidR="00FB62B1" w:rsidRPr="0091365C" w:rsidRDefault="00FB62B1" w:rsidP="00FB62B1">
      <w:pPr>
        <w:ind w:left="2" w:right="-29" w:hanging="2"/>
        <w:jc w:val="both"/>
        <w:rPr>
          <w:rFonts w:ascii="Times New Roman" w:hAnsi="Times New Roman" w:cs="Times New Roman"/>
          <w:sz w:val="22"/>
          <w:szCs w:val="22"/>
        </w:rPr>
      </w:pPr>
      <w:r w:rsidRPr="0091365C">
        <w:rPr>
          <w:rFonts w:ascii="Times New Roman" w:hAnsi="Times New Roman" w:cs="Times New Roman"/>
          <w:sz w:val="22"/>
          <w:szCs w:val="22"/>
        </w:rPr>
        <w:t>5.2. Os objetos desta licitação, deverão ser entregues (sem ônus), em horário de expediente, no prazo máximo de até 15 (quinze) dias, após o recebimento da ordem de fornecimento pela contratada, rigorosamente de acordo com o ofertado na proposta, onde será verificada a marca e se o objeto está de acordo com o solicitado.</w:t>
      </w:r>
    </w:p>
    <w:p w14:paraId="7CBEBD11" w14:textId="455A8596" w:rsidR="00FB62B1" w:rsidRPr="0091365C" w:rsidRDefault="00FB62B1" w:rsidP="00FB62B1">
      <w:pPr>
        <w:autoSpaceDE w:val="0"/>
        <w:autoSpaceDN w:val="0"/>
        <w:adjustRightInd w:val="0"/>
        <w:ind w:right="-29" w:hanging="2"/>
        <w:jc w:val="both"/>
        <w:rPr>
          <w:rFonts w:ascii="Times New Roman" w:hAnsi="Times New Roman" w:cs="Times New Roman"/>
          <w:bCs/>
          <w:sz w:val="22"/>
          <w:szCs w:val="22"/>
        </w:rPr>
      </w:pPr>
      <w:r w:rsidRPr="0091365C">
        <w:rPr>
          <w:rFonts w:ascii="Times New Roman" w:hAnsi="Times New Roman" w:cs="Times New Roman"/>
          <w:sz w:val="22"/>
          <w:szCs w:val="22"/>
        </w:rPr>
        <w:t>5.3. Além da entrega no local designado, deverá a contratada, responsabilizar-se pela descarga dos objetos no local indicado por servidor, comprometendo-se, ainda, integralmente, com eventuais danos causados a estes.</w:t>
      </w:r>
    </w:p>
    <w:p w14:paraId="3C6829C4" w14:textId="682083FD"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bCs/>
          <w:sz w:val="22"/>
          <w:szCs w:val="22"/>
        </w:rPr>
        <w:t>5.4. Não serão aceitos, no momento da entrega, produtos de fabricante e/ou marca diferentes daqueles constantes na proposta vencedora.</w:t>
      </w:r>
    </w:p>
    <w:p w14:paraId="03170FF6" w14:textId="23D37077" w:rsidR="00FB62B1" w:rsidRPr="0091365C" w:rsidRDefault="00FB62B1" w:rsidP="00FB62B1">
      <w:pPr>
        <w:ind w:right="-29" w:hanging="2"/>
        <w:jc w:val="both"/>
        <w:rPr>
          <w:rFonts w:ascii="Times New Roman" w:hAnsi="Times New Roman" w:cs="Times New Roman"/>
          <w:sz w:val="22"/>
          <w:szCs w:val="22"/>
          <w:highlight w:val="white"/>
        </w:rPr>
      </w:pPr>
      <w:r w:rsidRPr="0091365C">
        <w:rPr>
          <w:rFonts w:ascii="Times New Roman" w:hAnsi="Times New Roman" w:cs="Times New Roman"/>
          <w:sz w:val="22"/>
          <w:szCs w:val="22"/>
        </w:rPr>
        <w:t>5.5. O contrato deverá ser executado fielmente pelas partes, de acordo com as cláusulas avençadas, e cada parte responderá pelas consequências de sua inexecução total ou parcial (Lei Federal nº 14.133/2021, Art. 115, caput).</w:t>
      </w:r>
    </w:p>
    <w:p w14:paraId="26CBF5FC" w14:textId="5E117517" w:rsidR="00FB62B1" w:rsidRPr="0091365C" w:rsidRDefault="00FB62B1" w:rsidP="00FB62B1">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right="-29" w:hanging="2"/>
        <w:jc w:val="both"/>
        <w:rPr>
          <w:rFonts w:ascii="Times New Roman" w:hAnsi="Times New Roman" w:cs="Times New Roman"/>
          <w:sz w:val="22"/>
          <w:szCs w:val="22"/>
          <w:lang w:eastAsia="pt-BR"/>
        </w:rPr>
      </w:pPr>
      <w:r w:rsidRPr="0091365C">
        <w:rPr>
          <w:rFonts w:ascii="Times New Roman" w:hAnsi="Times New Roman" w:cs="Times New Roman"/>
          <w:sz w:val="22"/>
          <w:szCs w:val="22"/>
          <w:lang w:eastAsia="pt-BR"/>
        </w:rPr>
        <w:t xml:space="preserve">5.6. As comunicações entre o órgão ou entidade e a contratada devem ser realizadas por escrito sempre que o ato exigir tal formalidade, admitindo-se o uso de mensagem eletrônica para esse fim. </w:t>
      </w:r>
    </w:p>
    <w:p w14:paraId="79A87F11" w14:textId="3A0AF4D4" w:rsidR="00FB62B1" w:rsidRPr="0091365C" w:rsidRDefault="00FB62B1" w:rsidP="00FB62B1">
      <w:pPr>
        <w:ind w:right="-29" w:hanging="2"/>
        <w:jc w:val="both"/>
        <w:rPr>
          <w:rFonts w:ascii="Times New Roman" w:hAnsi="Times New Roman" w:cs="Times New Roman"/>
          <w:sz w:val="22"/>
          <w:szCs w:val="22"/>
          <w:highlight w:val="white"/>
        </w:rPr>
      </w:pPr>
      <w:r w:rsidRPr="0091365C">
        <w:rPr>
          <w:rFonts w:ascii="Times New Roman" w:hAnsi="Times New Roman" w:cs="Times New Roman"/>
          <w:sz w:val="22"/>
          <w:szCs w:val="22"/>
          <w:highlight w:val="white"/>
        </w:rPr>
        <w:t xml:space="preserve">5.7. </w:t>
      </w:r>
      <w:r w:rsidRPr="0091365C">
        <w:rPr>
          <w:rFonts w:ascii="Times New Roman" w:hAnsi="Times New Roman" w:cs="Times New Roman"/>
          <w:sz w:val="22"/>
          <w:szCs w:val="22"/>
        </w:rPr>
        <w:t xml:space="preserve">O contrato firmado entre as partes vigorará da data de sua assinatura até 31 de dezembro de 2026, ou até a total entrega das quantidades licitadas, prevalecendo o que vencer primeiro, não </w:t>
      </w:r>
      <w:r w:rsidRPr="0091365C">
        <w:rPr>
          <w:rFonts w:ascii="Times New Roman" w:hAnsi="Times New Roman" w:cs="Times New Roman"/>
          <w:sz w:val="22"/>
          <w:szCs w:val="22"/>
          <w:highlight w:val="white"/>
        </w:rPr>
        <w:t>podendo ser prorrogado.</w:t>
      </w:r>
    </w:p>
    <w:p w14:paraId="501F9AB2" w14:textId="38A4F535" w:rsidR="00FB62B1" w:rsidRPr="0091365C" w:rsidRDefault="00FB62B1" w:rsidP="00FB62B1">
      <w:pPr>
        <w:ind w:right="-29" w:hanging="2"/>
        <w:jc w:val="both"/>
        <w:rPr>
          <w:rFonts w:ascii="Times New Roman" w:hAnsi="Times New Roman" w:cs="Times New Roman"/>
          <w:sz w:val="22"/>
          <w:szCs w:val="22"/>
          <w:highlight w:val="white"/>
        </w:rPr>
      </w:pPr>
      <w:r w:rsidRPr="0091365C">
        <w:rPr>
          <w:rFonts w:ascii="Times New Roman" w:hAnsi="Times New Roman" w:cs="Times New Roman"/>
          <w:sz w:val="22"/>
          <w:szCs w:val="22"/>
          <w:highlight w:val="white"/>
        </w:rPr>
        <w:t>5.8. Fica aqui estabelecido que o objeto será recebido:</w:t>
      </w:r>
    </w:p>
    <w:p w14:paraId="677E91AD" w14:textId="77777777" w:rsidR="00FB62B1" w:rsidRPr="0091365C" w:rsidRDefault="00FB62B1" w:rsidP="00FB62B1">
      <w:pPr>
        <w:ind w:right="-29" w:hanging="2"/>
        <w:jc w:val="both"/>
        <w:rPr>
          <w:rFonts w:ascii="Times New Roman" w:hAnsi="Times New Roman" w:cs="Times New Roman"/>
          <w:bCs/>
          <w:sz w:val="22"/>
          <w:szCs w:val="22"/>
        </w:rPr>
      </w:pPr>
      <w:r w:rsidRPr="0091365C">
        <w:rPr>
          <w:rFonts w:ascii="Times New Roman" w:hAnsi="Times New Roman" w:cs="Times New Roman"/>
          <w:bCs/>
          <w:sz w:val="22"/>
          <w:szCs w:val="22"/>
        </w:rPr>
        <w:t>I - Em se tratando de obras e serviços:</w:t>
      </w:r>
    </w:p>
    <w:p w14:paraId="7DA79314" w14:textId="77777777" w:rsidR="00FB62B1" w:rsidRPr="0091365C" w:rsidRDefault="00FB62B1" w:rsidP="00FB62B1">
      <w:pPr>
        <w:ind w:left="-2" w:right="-29" w:firstLineChars="322" w:firstLine="708"/>
        <w:jc w:val="both"/>
        <w:rPr>
          <w:rFonts w:ascii="Times New Roman" w:hAnsi="Times New Roman" w:cs="Times New Roman"/>
          <w:bCs/>
          <w:sz w:val="22"/>
          <w:szCs w:val="22"/>
        </w:rPr>
      </w:pPr>
      <w:r w:rsidRPr="0091365C">
        <w:rPr>
          <w:rFonts w:ascii="Times New Roman" w:hAnsi="Times New Roman" w:cs="Times New Roman"/>
          <w:bCs/>
          <w:sz w:val="22"/>
          <w:szCs w:val="22"/>
        </w:rPr>
        <w:lastRenderedPageBreak/>
        <w:t>a) provisoriamente, pelo responsável por seu acompanhamento e fiscalização, mediante termo detalhado, quando verificado o cumprimento das exigências de caráter técnico;</w:t>
      </w:r>
    </w:p>
    <w:p w14:paraId="20C2626D" w14:textId="77777777" w:rsidR="00FB62B1" w:rsidRPr="0091365C" w:rsidRDefault="00FB62B1" w:rsidP="00FB62B1">
      <w:pPr>
        <w:ind w:left="-2" w:right="-29" w:firstLineChars="322" w:firstLine="708"/>
        <w:jc w:val="both"/>
        <w:rPr>
          <w:rFonts w:ascii="Times New Roman" w:hAnsi="Times New Roman" w:cs="Times New Roman"/>
          <w:bCs/>
          <w:sz w:val="22"/>
          <w:szCs w:val="22"/>
        </w:rPr>
      </w:pPr>
      <w:r w:rsidRPr="0091365C">
        <w:rPr>
          <w:rFonts w:ascii="Times New Roman" w:hAnsi="Times New Roman" w:cs="Times New Roman"/>
          <w:bCs/>
          <w:sz w:val="22"/>
          <w:szCs w:val="22"/>
        </w:rPr>
        <w:t>b) definitivamente, por servidor ou comissão designada pela autoridade competente, mediante termo detalhado que comprove o atendimento das exigências contratuais;</w:t>
      </w:r>
    </w:p>
    <w:p w14:paraId="5C46A253" w14:textId="77777777" w:rsidR="00FB62B1" w:rsidRPr="0091365C" w:rsidRDefault="00FB62B1" w:rsidP="00FB62B1">
      <w:pPr>
        <w:ind w:right="-29" w:hanging="2"/>
        <w:jc w:val="both"/>
        <w:rPr>
          <w:rFonts w:ascii="Times New Roman" w:hAnsi="Times New Roman" w:cs="Times New Roman"/>
          <w:bCs/>
          <w:sz w:val="22"/>
          <w:szCs w:val="22"/>
        </w:rPr>
      </w:pPr>
      <w:r w:rsidRPr="0091365C">
        <w:rPr>
          <w:rFonts w:ascii="Times New Roman" w:hAnsi="Times New Roman" w:cs="Times New Roman"/>
          <w:bCs/>
          <w:sz w:val="22"/>
          <w:szCs w:val="22"/>
        </w:rPr>
        <w:t>II - Em se tratando de compras:</w:t>
      </w:r>
    </w:p>
    <w:p w14:paraId="1CCE22DF" w14:textId="77777777" w:rsidR="00FB62B1" w:rsidRPr="0091365C" w:rsidRDefault="00FB62B1" w:rsidP="00FB62B1">
      <w:pPr>
        <w:ind w:left="-2" w:right="-29" w:firstLineChars="322" w:firstLine="708"/>
        <w:jc w:val="both"/>
        <w:rPr>
          <w:rFonts w:ascii="Times New Roman" w:hAnsi="Times New Roman" w:cs="Times New Roman"/>
          <w:bCs/>
          <w:sz w:val="22"/>
          <w:szCs w:val="22"/>
        </w:rPr>
      </w:pPr>
      <w:r w:rsidRPr="0091365C">
        <w:rPr>
          <w:rFonts w:ascii="Times New Roman" w:hAnsi="Times New Roman" w:cs="Times New Roman"/>
          <w:bCs/>
          <w:sz w:val="22"/>
          <w:szCs w:val="22"/>
        </w:rPr>
        <w:t>a) provisoriamente, de forma sumária, pelo responsável por seu acompanhamento e fiscalização, com verificação posterior da conformidade do material com as exigências contratuais;</w:t>
      </w:r>
    </w:p>
    <w:p w14:paraId="2B1C7AE3" w14:textId="77777777" w:rsidR="00FB62B1" w:rsidRPr="0091365C" w:rsidRDefault="00FB62B1" w:rsidP="00FB62B1">
      <w:pPr>
        <w:ind w:left="-2" w:right="-29" w:firstLineChars="322" w:firstLine="708"/>
        <w:jc w:val="both"/>
        <w:rPr>
          <w:rFonts w:ascii="Times New Roman" w:hAnsi="Times New Roman" w:cs="Times New Roman"/>
          <w:bCs/>
          <w:sz w:val="22"/>
          <w:szCs w:val="22"/>
        </w:rPr>
      </w:pPr>
      <w:r w:rsidRPr="0091365C">
        <w:rPr>
          <w:rFonts w:ascii="Times New Roman" w:hAnsi="Times New Roman" w:cs="Times New Roman"/>
          <w:bCs/>
          <w:sz w:val="22"/>
          <w:szCs w:val="22"/>
        </w:rPr>
        <w:t>b) definitivamente, por servidor ou comissão designada pela autoridade competente, mediante termo detalhado que comprove o atendimento das exigências contratuais.</w:t>
      </w:r>
    </w:p>
    <w:p w14:paraId="7EA320F1" w14:textId="3BFC1FA1" w:rsidR="00FB62B1" w:rsidRPr="0091365C" w:rsidRDefault="00FB62B1" w:rsidP="00FB62B1">
      <w:pPr>
        <w:ind w:right="-29" w:hanging="2"/>
        <w:jc w:val="both"/>
        <w:rPr>
          <w:rFonts w:ascii="Times New Roman" w:hAnsi="Times New Roman" w:cs="Times New Roman"/>
          <w:bCs/>
          <w:sz w:val="22"/>
          <w:szCs w:val="22"/>
        </w:rPr>
      </w:pPr>
      <w:r w:rsidRPr="0091365C">
        <w:rPr>
          <w:rFonts w:ascii="Times New Roman" w:hAnsi="Times New Roman" w:cs="Times New Roman"/>
          <w:bCs/>
          <w:sz w:val="22"/>
          <w:szCs w:val="22"/>
        </w:rPr>
        <w:t>5.9. O recebimento provisório ou definitivo não excluirá a responsabilidade civil pela solidez e pela segurança do objeto nem a responsabilidade ético-profissional pela perfeita execução do contrato, nos limites estabelecidos pela lei ou pelo contrato.</w:t>
      </w:r>
    </w:p>
    <w:p w14:paraId="5333AC85" w14:textId="1CCCDE4D" w:rsidR="00FB62B1" w:rsidRPr="0091365C" w:rsidRDefault="00FB62B1" w:rsidP="00FB62B1">
      <w:pPr>
        <w:ind w:right="-29"/>
        <w:jc w:val="both"/>
        <w:rPr>
          <w:rFonts w:ascii="Times New Roman" w:hAnsi="Times New Roman" w:cs="Times New Roman"/>
          <w:sz w:val="22"/>
          <w:szCs w:val="22"/>
        </w:rPr>
      </w:pPr>
      <w:r w:rsidRPr="0091365C">
        <w:rPr>
          <w:rFonts w:ascii="Times New Roman" w:hAnsi="Times New Roman" w:cs="Times New Roman"/>
          <w:sz w:val="22"/>
          <w:szCs w:val="22"/>
        </w:rPr>
        <w:t xml:space="preserve">5.10. Em caso de ocorrência dos prejuízos e danos, o contratante poderá abatê-los das faturas a receber pela contratada, ou, se inviável a compensação, promover a execução judicial, sem exclusão de outras sanções cabíveis. </w:t>
      </w:r>
    </w:p>
    <w:p w14:paraId="006E449C" w14:textId="70B0CCB4" w:rsidR="00FB62B1" w:rsidRPr="0091365C" w:rsidRDefault="00FB62B1" w:rsidP="00FB62B1">
      <w:pPr>
        <w:ind w:right="-29"/>
        <w:jc w:val="both"/>
        <w:rPr>
          <w:rFonts w:ascii="Times New Roman" w:hAnsi="Times New Roman" w:cs="Times New Roman"/>
          <w:sz w:val="22"/>
          <w:szCs w:val="22"/>
        </w:rPr>
      </w:pPr>
      <w:r w:rsidRPr="0091365C">
        <w:rPr>
          <w:rFonts w:ascii="Times New Roman" w:hAnsi="Times New Roman" w:cs="Times New Roman"/>
          <w:sz w:val="22"/>
          <w:szCs w:val="22"/>
        </w:rPr>
        <w:t>5.11. A contratada deverá responsabilizar-se por quaisquer danos pessoais e/ou materiais ocasionados por seus empregados e/ou equipamentos, causados a terceiros e ao contratante, durante a execução do contrato.</w:t>
      </w:r>
    </w:p>
    <w:p w14:paraId="214AC36E" w14:textId="3B11FC72" w:rsidR="00FB62B1" w:rsidRPr="0091365C" w:rsidRDefault="00FB62B1" w:rsidP="00FB62B1">
      <w:pPr>
        <w:ind w:right="-29"/>
        <w:jc w:val="both"/>
        <w:rPr>
          <w:rFonts w:ascii="Times New Roman" w:hAnsi="Times New Roman" w:cs="Times New Roman"/>
          <w:sz w:val="22"/>
          <w:szCs w:val="22"/>
        </w:rPr>
      </w:pPr>
      <w:r w:rsidRPr="0091365C">
        <w:rPr>
          <w:rFonts w:ascii="Times New Roman" w:hAnsi="Times New Roman" w:cs="Times New Roman"/>
          <w:sz w:val="22"/>
          <w:szCs w:val="22"/>
        </w:rPr>
        <w:t>5.12. A contratada deverá sanar, imediatamente, quaisquer irregularidades apontadas pelos órgãos de fiscalização do contratante.</w:t>
      </w:r>
    </w:p>
    <w:p w14:paraId="4C3813A0" w14:textId="4B6F444F" w:rsidR="00FB62B1" w:rsidRPr="0091365C" w:rsidRDefault="00FB62B1" w:rsidP="00FB62B1">
      <w:pPr>
        <w:pBdr>
          <w:top w:val="nil"/>
          <w:left w:val="nil"/>
          <w:bottom w:val="nil"/>
          <w:right w:val="nil"/>
          <w:between w:val="nil"/>
        </w:pBdr>
        <w:ind w:right="-29" w:hanging="2"/>
        <w:jc w:val="both"/>
        <w:rPr>
          <w:rFonts w:ascii="Times New Roman" w:hAnsi="Times New Roman" w:cs="Times New Roman"/>
          <w:sz w:val="22"/>
          <w:szCs w:val="22"/>
        </w:rPr>
      </w:pPr>
      <w:r w:rsidRPr="0091365C">
        <w:rPr>
          <w:rFonts w:ascii="Times New Roman" w:hAnsi="Times New Roman" w:cs="Times New Roman"/>
          <w:sz w:val="22"/>
          <w:szCs w:val="22"/>
        </w:rPr>
        <w:t xml:space="preserve">5.13.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7FF35756" w14:textId="77777777" w:rsidR="00FB62B1" w:rsidRPr="0091365C" w:rsidRDefault="00FB62B1" w:rsidP="00FB62B1">
      <w:pPr>
        <w:autoSpaceDE w:val="0"/>
        <w:ind w:right="-1"/>
        <w:jc w:val="both"/>
        <w:rPr>
          <w:rFonts w:ascii="Times New Roman" w:hAnsi="Times New Roman" w:cs="Times New Roman"/>
          <w:sz w:val="22"/>
          <w:szCs w:val="22"/>
        </w:rPr>
      </w:pPr>
    </w:p>
    <w:p w14:paraId="356A8E1B" w14:textId="77777777" w:rsidR="00FB62B1" w:rsidRPr="0091365C" w:rsidRDefault="00FB62B1" w:rsidP="00FB62B1">
      <w:pPr>
        <w:autoSpaceDE w:val="0"/>
        <w:autoSpaceDN w:val="0"/>
        <w:adjustRightInd w:val="0"/>
        <w:jc w:val="both"/>
        <w:rPr>
          <w:rFonts w:ascii="Times New Roman" w:eastAsia="Calibri" w:hAnsi="Times New Roman" w:cs="Times New Roman"/>
          <w:b/>
          <w:sz w:val="22"/>
          <w:szCs w:val="22"/>
          <w:lang w:eastAsia="en-US"/>
        </w:rPr>
      </w:pPr>
      <w:r w:rsidRPr="0091365C">
        <w:rPr>
          <w:rFonts w:ascii="Times New Roman" w:hAnsi="Times New Roman" w:cs="Times New Roman"/>
          <w:b/>
          <w:sz w:val="22"/>
          <w:szCs w:val="22"/>
        </w:rPr>
        <w:t>6. CLÁUSULA SEXTA - DAS OBRIGAÇÕES DA CONTRATADA E DO CONTRATANTE</w:t>
      </w:r>
    </w:p>
    <w:p w14:paraId="53DA720E" w14:textId="77777777" w:rsidR="00FB62B1" w:rsidRPr="0091365C" w:rsidRDefault="00FB62B1" w:rsidP="00FB62B1">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jc w:val="both"/>
        <w:rPr>
          <w:rFonts w:ascii="Times New Roman" w:hAnsi="Times New Roman" w:cs="Times New Roman"/>
          <w:b/>
          <w:bCs/>
          <w:sz w:val="22"/>
          <w:szCs w:val="22"/>
        </w:rPr>
      </w:pPr>
      <w:bookmarkStart w:id="39" w:name="_Hlk2001488"/>
      <w:r w:rsidRPr="0091365C">
        <w:rPr>
          <w:rFonts w:ascii="Times New Roman" w:hAnsi="Times New Roman" w:cs="Times New Roman"/>
          <w:b/>
          <w:bCs/>
          <w:sz w:val="22"/>
          <w:szCs w:val="22"/>
        </w:rPr>
        <w:t>6.1. Constituem obrigações da CONTRATADA:</w:t>
      </w:r>
    </w:p>
    <w:p w14:paraId="7E567187" w14:textId="77777777" w:rsidR="00FB62B1" w:rsidRPr="0091365C" w:rsidRDefault="00FB62B1" w:rsidP="00FB62B1">
      <w:pPr>
        <w:ind w:left="-2"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a) Providenciar o fornecimento do(s) objeto(s), conforme solicitação por parte da Secretaria Requisitante, obedecendo os prazos e exigências estabelecidos no edital e seus anexos.</w:t>
      </w:r>
    </w:p>
    <w:p w14:paraId="554E3E34" w14:textId="77777777" w:rsidR="00FB62B1" w:rsidRPr="0091365C" w:rsidRDefault="00FB62B1" w:rsidP="00FB62B1">
      <w:pPr>
        <w:ind w:left="-2"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b) Providenciar, o saneamento de quaisquer irregularidades constatadas no fornecimento do(s) objeto(s). </w:t>
      </w:r>
    </w:p>
    <w:p w14:paraId="35B53BF7" w14:textId="77777777" w:rsidR="00FB62B1" w:rsidRPr="0091365C" w:rsidRDefault="00FB62B1" w:rsidP="00FB62B1">
      <w:pPr>
        <w:ind w:left="-2"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c) Atender prontamente as orientações e exigências do fiscal responsável designado pelo recebimento do(s) objeto(s). </w:t>
      </w:r>
    </w:p>
    <w:p w14:paraId="04CA3BDD" w14:textId="77777777" w:rsidR="00FB62B1" w:rsidRPr="0091365C" w:rsidRDefault="00FB62B1" w:rsidP="00FB62B1">
      <w:pPr>
        <w:ind w:left="-2"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d) Emitir e entregar as Notas Fiscais correspondentes no valor pactuado, juntamente com do(s) objeto(s) para conferência, atesto e pagamento.</w:t>
      </w:r>
    </w:p>
    <w:p w14:paraId="5D674B8D" w14:textId="77777777" w:rsidR="00FB62B1" w:rsidRPr="0091365C" w:rsidRDefault="00FB62B1" w:rsidP="00FB62B1">
      <w:pPr>
        <w:ind w:left="-2"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e) Manter durante toda a vigência das obrigações assumidas as condições de regularidade e habilitação exigidas na licitação.</w:t>
      </w:r>
    </w:p>
    <w:p w14:paraId="5ECA37E3" w14:textId="77777777" w:rsidR="00FB62B1" w:rsidRPr="0091365C" w:rsidRDefault="00FB62B1" w:rsidP="00FB62B1">
      <w:pPr>
        <w:ind w:left="-2"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0ECEED3D" w14:textId="77777777" w:rsidR="00FB62B1" w:rsidRPr="0091365C" w:rsidRDefault="00FB62B1" w:rsidP="00FB62B1">
      <w:pPr>
        <w:ind w:left="-2"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336FF49C" w14:textId="77777777" w:rsidR="00FB62B1" w:rsidRPr="0091365C" w:rsidRDefault="00FB62B1" w:rsidP="00FB62B1">
      <w:pPr>
        <w:ind w:left="-2"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h) Reparar, corrigir e substituir, refazer às suas expensas, no total ou em parte, o(s) objeto(s) em que se verificarem vícios, defeitos ou incorreções.</w:t>
      </w:r>
    </w:p>
    <w:p w14:paraId="6907C808" w14:textId="77777777" w:rsidR="00FB62B1" w:rsidRPr="0091365C" w:rsidRDefault="00FB62B1" w:rsidP="00FB62B1">
      <w:pPr>
        <w:ind w:left="-2"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i) Responsabilizar-se pelos encargos trabalhistas, previdenciários, fiscais e comerciais resultantes da entrega do(s) objeto(s) e não transferir para o CONTRATANTE a responsabilidade pelo pagamento dos mesmos.</w:t>
      </w:r>
    </w:p>
    <w:p w14:paraId="6A91C00F" w14:textId="77777777" w:rsidR="00FB62B1" w:rsidRPr="0091365C" w:rsidRDefault="00FB62B1" w:rsidP="00FB62B1">
      <w:pPr>
        <w:ind w:left="-2"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j) Não terceirizar e nem transferir a outrem, no todo ou em parte, as obrigações assumidas, sem prévia e expressa anuência do CONTRATANTE.</w:t>
      </w:r>
    </w:p>
    <w:p w14:paraId="7481E187" w14:textId="77777777" w:rsidR="00FB62B1" w:rsidRPr="0091365C" w:rsidRDefault="00FB62B1" w:rsidP="00FB62B1">
      <w:pPr>
        <w:autoSpaceDE w:val="0"/>
        <w:jc w:val="both"/>
        <w:rPr>
          <w:rFonts w:ascii="Times New Roman" w:hAnsi="Times New Roman" w:cs="Times New Roman"/>
          <w:b/>
          <w:bCs/>
          <w:sz w:val="22"/>
          <w:szCs w:val="22"/>
          <w:lang w:eastAsia="pt-BR"/>
        </w:rPr>
      </w:pPr>
      <w:r w:rsidRPr="0091365C">
        <w:rPr>
          <w:rFonts w:ascii="Times New Roman" w:hAnsi="Times New Roman" w:cs="Times New Roman"/>
          <w:b/>
          <w:bCs/>
          <w:sz w:val="22"/>
          <w:szCs w:val="22"/>
          <w:lang w:eastAsia="pt-BR"/>
        </w:rPr>
        <w:t>6.2. Constituem obrigações do CONTRATANTE:</w:t>
      </w:r>
    </w:p>
    <w:p w14:paraId="35B5EF54" w14:textId="77777777" w:rsidR="00FB62B1" w:rsidRPr="0091365C" w:rsidRDefault="00FB62B1" w:rsidP="00FB62B1">
      <w:pPr>
        <w:ind w:left="-2"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CONTRATADA, o edital e seus anexos. </w:t>
      </w:r>
    </w:p>
    <w:p w14:paraId="1FAB49F3" w14:textId="77777777" w:rsidR="00FB62B1" w:rsidRPr="0091365C" w:rsidRDefault="00FB62B1" w:rsidP="00FB62B1">
      <w:pPr>
        <w:ind w:left="-2"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b) Efetuar os pagamentos a CONTRATADA nos termos do edital e seus anexos.</w:t>
      </w:r>
    </w:p>
    <w:p w14:paraId="0940C05A" w14:textId="77777777" w:rsidR="00FB62B1" w:rsidRPr="0091365C" w:rsidRDefault="00FB62B1" w:rsidP="00FB62B1">
      <w:pPr>
        <w:ind w:left="-2"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c) Aplicar a CONTRATADA as penalidades cabíveis pelo descumprimento das obrigações assumidas. </w:t>
      </w:r>
    </w:p>
    <w:p w14:paraId="142004B4" w14:textId="77777777" w:rsidR="00FB62B1" w:rsidRPr="0091365C" w:rsidRDefault="00FB62B1" w:rsidP="00FB62B1">
      <w:pPr>
        <w:ind w:left="-2"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lastRenderedPageBreak/>
        <w:t xml:space="preserve">d) Prestar as informações e os esclarecimentos que venham a ser solicitados pela CONTRATADA. </w:t>
      </w:r>
    </w:p>
    <w:p w14:paraId="2B613639" w14:textId="77777777" w:rsidR="00FB62B1" w:rsidRPr="0091365C" w:rsidRDefault="00FB62B1" w:rsidP="00FB62B1">
      <w:pPr>
        <w:ind w:left="-2"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e) Rejeitar, no todo ou em parte do(s) objeto(s) fornecido(s), se estiver em desacordo com as especificações do edital e seus anexos, assim como da proposta de preços da CONTRATADA.</w:t>
      </w:r>
    </w:p>
    <w:p w14:paraId="4B69F176" w14:textId="77777777" w:rsidR="00FB62B1" w:rsidRPr="0091365C" w:rsidRDefault="00FB62B1" w:rsidP="00FB62B1">
      <w:pPr>
        <w:ind w:left="-2"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f) Emitir autorização para o fornecimento do(s) objeto(s) e encaminhá-la à CONTRATADA. </w:t>
      </w:r>
    </w:p>
    <w:p w14:paraId="3A612405" w14:textId="77777777" w:rsidR="00FB62B1" w:rsidRPr="0091365C" w:rsidRDefault="00FB62B1" w:rsidP="00FB62B1">
      <w:pPr>
        <w:ind w:left="-2"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g) Exigir o cumprimento dos recolhimentos tributários, trabalhistas e previdenciários através dos documentos pertinentes. </w:t>
      </w:r>
    </w:p>
    <w:p w14:paraId="3BAF99BA" w14:textId="77777777" w:rsidR="00FB62B1" w:rsidRPr="0091365C" w:rsidRDefault="00FB62B1" w:rsidP="00FB62B1">
      <w:pPr>
        <w:ind w:left="-2"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h) Comunicar a CONTRATADA todas as irregularidades observadas durante a entrega do(s) objeto(s) e exigir o cumprimento das obrigações assumidas. </w:t>
      </w:r>
    </w:p>
    <w:p w14:paraId="5AA93A1A" w14:textId="77777777" w:rsidR="00FB62B1" w:rsidRPr="0091365C" w:rsidRDefault="00FB62B1" w:rsidP="00FB62B1">
      <w:pPr>
        <w:ind w:left="-2" w:firstLineChars="322" w:firstLine="708"/>
        <w:jc w:val="both"/>
        <w:rPr>
          <w:rFonts w:ascii="Times New Roman" w:hAnsi="Times New Roman" w:cs="Times New Roman"/>
          <w:sz w:val="22"/>
          <w:szCs w:val="22"/>
        </w:rPr>
      </w:pPr>
    </w:p>
    <w:bookmarkEnd w:id="39"/>
    <w:p w14:paraId="2926E6DE" w14:textId="77777777" w:rsidR="00FB62B1" w:rsidRPr="0091365C" w:rsidRDefault="00FB62B1" w:rsidP="00FB62B1">
      <w:pPr>
        <w:autoSpaceDE w:val="0"/>
        <w:autoSpaceDN w:val="0"/>
        <w:adjustRightInd w:val="0"/>
        <w:jc w:val="both"/>
        <w:rPr>
          <w:rFonts w:ascii="Times New Roman" w:hAnsi="Times New Roman" w:cs="Times New Roman"/>
          <w:b/>
          <w:sz w:val="22"/>
          <w:szCs w:val="22"/>
        </w:rPr>
      </w:pPr>
      <w:r w:rsidRPr="0091365C">
        <w:rPr>
          <w:rFonts w:ascii="Times New Roman" w:hAnsi="Times New Roman" w:cs="Times New Roman"/>
          <w:b/>
          <w:sz w:val="22"/>
          <w:szCs w:val="22"/>
        </w:rPr>
        <w:t>7. CLÁUSULA SÉTIMA - DAS PENALIDADES</w:t>
      </w:r>
    </w:p>
    <w:p w14:paraId="547389F2"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 xml:space="preserve">7.1. O cometimento das infrações descritas no art. 155 da Lei nº 14.133/2021 sujeitará a CONTRATADA às seguintes sanções, garantidos o contraditório e a ampla defesa: </w:t>
      </w:r>
    </w:p>
    <w:p w14:paraId="6F7FE4B3"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a) advertência, aplicável nos casos de inexecução parcial do contrato que não justifiquem a imposição de penalidade mais grave; </w:t>
      </w:r>
    </w:p>
    <w:p w14:paraId="1875946D"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b) multa moratória de até 0,5% (meio por cento) por dia de atraso injustificado, limitada a 30 (trinta) dias, ou compensatória de até 30% (trinta por cento) sobre o valor total do contrato no caso de inexecução total, aplicáveis cumulativamente com as demais sanções, respeitados os limites mínimos de 0,5% (cinco décimos por cento) e máximo de 30% (trinta por cento) do valor do contrato, conforme art. 156, § 3º, da referida Lei; </w:t>
      </w:r>
    </w:p>
    <w:p w14:paraId="71CBD490"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 xml:space="preserve">c) impedimento de licitar e contratar com a Administração pelo prazo máximo de 3 (três) anos, aplicável às infrações previstas nos incisos II, III, IV, V, VI e VII do caput do art. 155 da Lei nº 14.133/2021, quando não se justificar a imposição de penalidade mais grave; </w:t>
      </w:r>
    </w:p>
    <w:p w14:paraId="33A696A5" w14:textId="77777777" w:rsidR="00FB62B1" w:rsidRPr="0091365C" w:rsidRDefault="00FB62B1" w:rsidP="00FB62B1">
      <w:pPr>
        <w:ind w:left="-2" w:right="-29" w:firstLineChars="322" w:firstLine="708"/>
        <w:jc w:val="both"/>
        <w:rPr>
          <w:rFonts w:ascii="Times New Roman" w:hAnsi="Times New Roman" w:cs="Times New Roman"/>
          <w:sz w:val="22"/>
          <w:szCs w:val="22"/>
        </w:rPr>
      </w:pPr>
      <w:r w:rsidRPr="0091365C">
        <w:rPr>
          <w:rFonts w:ascii="Times New Roman" w:hAnsi="Times New Roman" w:cs="Times New Roman"/>
          <w:sz w:val="22"/>
          <w:szCs w:val="22"/>
        </w:rPr>
        <w:t>d) declaração de inidoneidade para licitar ou contratar, pelo prazo mínimo de 3 (três) e máximo de 6 (seis) anos, aplicável às infrações previstas nos incisos VIII, IX, X, XI e XII do caput do art. 155 da Lei nº 14.133/2021, bem como às demais infrações que justifiquem a medida.</w:t>
      </w:r>
    </w:p>
    <w:p w14:paraId="18EDF503"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7.2. A aplicação das sanções previstas neste Edital, não exclui, em hipótese alguma, a obrigação de reparação integral do dano causado ao CONTRATANTE.</w:t>
      </w:r>
    </w:p>
    <w:p w14:paraId="7BDD28FC"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7.3. Todas as sanções previstas neste Edital poderão ser aplicadas cumulativamente com a multa. (Art. 156, §7º da Lei Federal nº 14.133/2021).</w:t>
      </w:r>
    </w:p>
    <w:p w14:paraId="6E7A54E3"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7.4. Antes da aplicação de qualquer das sanções previstas neste Edital, será facultada a apresentação de defesa prévia pelo interessado no prazo de 15 (quinze) dias úteis, contado da data da sua intimação, nos termos do art. 158 da Lei nº 14.133/2021.</w:t>
      </w:r>
    </w:p>
    <w:p w14:paraId="661786B8"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7.4.1.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2F981D3B"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7.4.2. Previamente ao encaminhamento à cobrança judicial, a multa poderá ser recolhida administrativamente no prazo máximo de 30 (trinta) dias, a contar da data do recebimento da comunicação enviada pela autoridade competente.</w:t>
      </w:r>
    </w:p>
    <w:p w14:paraId="79A638D9"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7.5. 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91365C">
        <w:rPr>
          <w:rFonts w:ascii="Times New Roman" w:hAnsi="Times New Roman" w:cs="Times New Roman"/>
          <w:sz w:val="22"/>
          <w:szCs w:val="22"/>
        </w:rPr>
        <w:t>Ceis</w:t>
      </w:r>
      <w:proofErr w:type="spellEnd"/>
      <w:r w:rsidRPr="0091365C">
        <w:rPr>
          <w:rFonts w:ascii="Times New Roman" w:hAnsi="Times New Roman" w:cs="Times New Roman"/>
          <w:sz w:val="22"/>
          <w:szCs w:val="22"/>
        </w:rPr>
        <w:t>) e no Cadastro Nacional de Empresas Punidas (</w:t>
      </w:r>
      <w:proofErr w:type="spellStart"/>
      <w:r w:rsidRPr="0091365C">
        <w:rPr>
          <w:rFonts w:ascii="Times New Roman" w:hAnsi="Times New Roman" w:cs="Times New Roman"/>
          <w:sz w:val="22"/>
          <w:szCs w:val="22"/>
        </w:rPr>
        <w:t>Cnep</w:t>
      </w:r>
      <w:proofErr w:type="spellEnd"/>
      <w:r w:rsidRPr="0091365C">
        <w:rPr>
          <w:rFonts w:ascii="Times New Roman" w:hAnsi="Times New Roman" w:cs="Times New Roman"/>
          <w:sz w:val="22"/>
          <w:szCs w:val="22"/>
        </w:rPr>
        <w:t>), instituídos no âmbito do Poder Executivo Federal. (Art. 161, da Lei Federal nº 14.133/2021).</w:t>
      </w:r>
    </w:p>
    <w:p w14:paraId="78DFC38E"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7.6. As sanções de impedimento de licitar e contratar e declaração de inidoneidade para licitar ou contratar são passíveis de reabilitação na forma do Art. 163 da Lei Federal nº 14.133/2021.</w:t>
      </w:r>
    </w:p>
    <w:p w14:paraId="3B5E1FFD" w14:textId="77777777" w:rsidR="00FB62B1" w:rsidRPr="0091365C" w:rsidRDefault="00FB62B1" w:rsidP="00FB62B1">
      <w:pPr>
        <w:ind w:right="-29" w:hanging="2"/>
        <w:jc w:val="both"/>
        <w:rPr>
          <w:rFonts w:ascii="Times New Roman" w:hAnsi="Times New Roman" w:cs="Times New Roman"/>
          <w:sz w:val="22"/>
          <w:szCs w:val="22"/>
        </w:rPr>
      </w:pPr>
      <w:r w:rsidRPr="0091365C">
        <w:rPr>
          <w:rFonts w:ascii="Times New Roman" w:hAnsi="Times New Roman" w:cs="Times New Roman"/>
          <w:sz w:val="22"/>
          <w:szCs w:val="22"/>
        </w:rPr>
        <w:t>7.7. As sanções previstas neste instrumento, poderão ser relevadas na hipótese de caso fortuito e força maior, ou a ausência de culpa da CONTRATADA, devidamente comprovada.</w:t>
      </w:r>
    </w:p>
    <w:p w14:paraId="24FDFB10" w14:textId="77777777" w:rsidR="00FB62B1" w:rsidRPr="0091365C" w:rsidRDefault="00FB62B1" w:rsidP="00FB62B1">
      <w:pPr>
        <w:autoSpaceDE w:val="0"/>
        <w:autoSpaceDN w:val="0"/>
        <w:adjustRightInd w:val="0"/>
        <w:jc w:val="both"/>
        <w:rPr>
          <w:rFonts w:ascii="Times New Roman" w:hAnsi="Times New Roman" w:cs="Times New Roman"/>
          <w:b/>
          <w:bCs/>
          <w:sz w:val="22"/>
          <w:szCs w:val="22"/>
        </w:rPr>
      </w:pPr>
    </w:p>
    <w:p w14:paraId="3E955999" w14:textId="77777777" w:rsidR="00FB62B1" w:rsidRPr="0091365C" w:rsidRDefault="00FB62B1" w:rsidP="00FB62B1">
      <w:pPr>
        <w:autoSpaceDE w:val="0"/>
        <w:autoSpaceDN w:val="0"/>
        <w:adjustRightInd w:val="0"/>
        <w:jc w:val="both"/>
        <w:rPr>
          <w:rFonts w:ascii="Times New Roman" w:hAnsi="Times New Roman" w:cs="Times New Roman"/>
          <w:b/>
          <w:bCs/>
          <w:sz w:val="22"/>
          <w:szCs w:val="22"/>
        </w:rPr>
      </w:pPr>
      <w:r w:rsidRPr="0091365C">
        <w:rPr>
          <w:rFonts w:ascii="Times New Roman" w:hAnsi="Times New Roman" w:cs="Times New Roman"/>
          <w:b/>
          <w:bCs/>
          <w:sz w:val="22"/>
          <w:szCs w:val="22"/>
        </w:rPr>
        <w:t>8. CLÁUSULA OITAVA - DA EXTINÇÃO CONTRATUAL</w:t>
      </w:r>
    </w:p>
    <w:p w14:paraId="029B12AF" w14:textId="77777777" w:rsidR="00FB62B1" w:rsidRPr="0091365C" w:rsidRDefault="00FB62B1" w:rsidP="00FB62B1">
      <w:pPr>
        <w:jc w:val="both"/>
        <w:rPr>
          <w:rFonts w:ascii="Times New Roman" w:hAnsi="Times New Roman" w:cs="Times New Roman"/>
          <w:sz w:val="22"/>
          <w:szCs w:val="22"/>
        </w:rPr>
      </w:pPr>
      <w:r w:rsidRPr="0091365C">
        <w:rPr>
          <w:rFonts w:ascii="Times New Roman" w:hAnsi="Times New Roman" w:cs="Times New Roman"/>
          <w:sz w:val="22"/>
          <w:szCs w:val="22"/>
        </w:rPr>
        <w:t>8.1. As causas de extinção contratual estão estabelecidas no Art. 137, de acordo com as disposições do Art. 138 e 139, todos da Lei Federal nº 14.133/2021.</w:t>
      </w:r>
    </w:p>
    <w:p w14:paraId="12287DB9" w14:textId="77777777" w:rsidR="00FB62B1" w:rsidRPr="0091365C" w:rsidRDefault="00FB62B1" w:rsidP="00FB62B1">
      <w:pPr>
        <w:autoSpaceDE w:val="0"/>
        <w:autoSpaceDN w:val="0"/>
        <w:adjustRightInd w:val="0"/>
        <w:jc w:val="both"/>
        <w:rPr>
          <w:rFonts w:ascii="Times New Roman" w:hAnsi="Times New Roman" w:cs="Times New Roman"/>
          <w:b/>
          <w:bCs/>
          <w:sz w:val="22"/>
          <w:szCs w:val="22"/>
        </w:rPr>
      </w:pPr>
    </w:p>
    <w:p w14:paraId="366BD3E3" w14:textId="77777777" w:rsidR="00FB62B1" w:rsidRPr="0091365C" w:rsidRDefault="00FB62B1" w:rsidP="00FB62B1">
      <w:pPr>
        <w:ind w:hanging="2"/>
        <w:jc w:val="both"/>
        <w:rPr>
          <w:rFonts w:ascii="Times New Roman" w:eastAsia="Times New Roman" w:hAnsi="Times New Roman" w:cs="Times New Roman"/>
          <w:sz w:val="22"/>
          <w:szCs w:val="22"/>
        </w:rPr>
      </w:pPr>
      <w:r w:rsidRPr="0091365C">
        <w:rPr>
          <w:rFonts w:ascii="Times New Roman" w:eastAsia="Times New Roman" w:hAnsi="Times New Roman" w:cs="Times New Roman"/>
          <w:b/>
          <w:sz w:val="22"/>
          <w:szCs w:val="22"/>
        </w:rPr>
        <w:t>9. CLÁUSULA NONA - DO ACOMPANHAMENTO E FISCALIZAÇÃO</w:t>
      </w:r>
    </w:p>
    <w:p w14:paraId="61AC865A" w14:textId="77777777" w:rsidR="00FB62B1" w:rsidRPr="0091365C" w:rsidRDefault="00FB62B1" w:rsidP="00FB62B1">
      <w:pPr>
        <w:ind w:hanging="2"/>
        <w:jc w:val="both"/>
        <w:rPr>
          <w:rFonts w:ascii="Times New Roman" w:hAnsi="Times New Roman" w:cs="Times New Roman"/>
          <w:sz w:val="22"/>
          <w:szCs w:val="22"/>
        </w:rPr>
      </w:pPr>
      <w:bookmarkStart w:id="40" w:name="_Hlk138750502"/>
      <w:r w:rsidRPr="0091365C">
        <w:rPr>
          <w:rFonts w:ascii="Times New Roman" w:hAnsi="Times New Roman" w:cs="Times New Roman"/>
          <w:sz w:val="22"/>
          <w:szCs w:val="22"/>
        </w:rPr>
        <w:t xml:space="preserve">9.1. </w:t>
      </w:r>
      <w:r w:rsidRPr="0091365C">
        <w:rPr>
          <w:rFonts w:ascii="Times New Roman" w:hAnsi="Times New Roman" w:cs="Times New Roman"/>
          <w:color w:val="000000"/>
          <w:sz w:val="22"/>
          <w:szCs w:val="22"/>
        </w:rPr>
        <w:t>A execução do contrato deverá ser acompanhada e fiscalizada por 1 (um) ou mais representantes da Administração especialmente designados, conforme requisitos estabelecidos no Art. 7º da Lei Federal nº 14.133/2021, que d</w:t>
      </w:r>
      <w:r w:rsidRPr="0091365C">
        <w:rPr>
          <w:rFonts w:ascii="Times New Roman" w:hAnsi="Times New Roman" w:cs="Times New Roman"/>
          <w:sz w:val="22"/>
          <w:szCs w:val="22"/>
        </w:rPr>
        <w:t xml:space="preserve">everão </w:t>
      </w:r>
      <w:r w:rsidRPr="0091365C">
        <w:rPr>
          <w:rFonts w:ascii="Times New Roman" w:hAnsi="Times New Roman" w:cs="Times New Roman"/>
          <w:color w:val="000000"/>
          <w:sz w:val="22"/>
          <w:szCs w:val="22"/>
        </w:rPr>
        <w:t xml:space="preserve">cumprir com suas obrigações de conferir, acompanhar e registrar todas as </w:t>
      </w:r>
      <w:r w:rsidRPr="0091365C">
        <w:rPr>
          <w:rFonts w:ascii="Times New Roman" w:hAnsi="Times New Roman" w:cs="Times New Roman"/>
          <w:color w:val="000000"/>
          <w:sz w:val="22"/>
          <w:szCs w:val="22"/>
        </w:rPr>
        <w:lastRenderedPageBreak/>
        <w:t xml:space="preserve">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w:t>
      </w:r>
      <w:r w:rsidRPr="0091365C">
        <w:rPr>
          <w:rFonts w:ascii="Times New Roman" w:hAnsi="Times New Roman" w:cs="Times New Roman"/>
          <w:sz w:val="22"/>
          <w:szCs w:val="22"/>
        </w:rPr>
        <w:t>117, caput da Lei Federal nº 14.133/2021).</w:t>
      </w:r>
    </w:p>
    <w:p w14:paraId="7038B49F" w14:textId="77777777" w:rsidR="00FB62B1" w:rsidRPr="0091365C" w:rsidRDefault="00FB62B1" w:rsidP="00FB62B1">
      <w:pPr>
        <w:ind w:hanging="2"/>
        <w:jc w:val="both"/>
        <w:rPr>
          <w:rFonts w:ascii="Times New Roman" w:hAnsi="Times New Roman" w:cs="Times New Roman"/>
          <w:sz w:val="22"/>
          <w:szCs w:val="22"/>
        </w:rPr>
      </w:pPr>
      <w:r w:rsidRPr="0091365C">
        <w:rPr>
          <w:rFonts w:ascii="Times New Roman" w:hAnsi="Times New Roman" w:cs="Times New Roman"/>
          <w:sz w:val="22"/>
          <w:szCs w:val="22"/>
        </w:rPr>
        <w:t xml:space="preserve">9.1.1. </w:t>
      </w:r>
      <w:bookmarkEnd w:id="40"/>
      <w:r w:rsidRPr="0091365C">
        <w:rPr>
          <w:rFonts w:ascii="Times New Roman" w:hAnsi="Times New Roman" w:cs="Times New Roman"/>
          <w:sz w:val="22"/>
          <w:szCs w:val="22"/>
        </w:rPr>
        <w:t xml:space="preserve">Fica designado para acompanhamento e fiscalização do contrato o senhor RUDIMAR LUIZ ZATTI, cmt Policia Militar, que deve cumprir com as obrigações previstas nos </w:t>
      </w:r>
      <w:proofErr w:type="spellStart"/>
      <w:r w:rsidRPr="0091365C">
        <w:rPr>
          <w:rFonts w:ascii="Times New Roman" w:hAnsi="Times New Roman" w:cs="Times New Roman"/>
          <w:sz w:val="22"/>
          <w:szCs w:val="22"/>
        </w:rPr>
        <w:t>Arts</w:t>
      </w:r>
      <w:proofErr w:type="spellEnd"/>
      <w:r w:rsidRPr="0091365C">
        <w:rPr>
          <w:rFonts w:ascii="Times New Roman" w:hAnsi="Times New Roman" w:cs="Times New Roman"/>
          <w:sz w:val="22"/>
          <w:szCs w:val="22"/>
        </w:rPr>
        <w:t>. 12 e 13 do Decreto Municipal nº 32/2025.</w:t>
      </w:r>
    </w:p>
    <w:p w14:paraId="67BF9795" w14:textId="4A762455" w:rsidR="00FB62B1" w:rsidRPr="0091365C" w:rsidRDefault="00FB62B1" w:rsidP="00FB62B1">
      <w:pPr>
        <w:ind w:hanging="2"/>
        <w:jc w:val="both"/>
        <w:rPr>
          <w:rFonts w:ascii="Times New Roman" w:hAnsi="Times New Roman" w:cs="Times New Roman"/>
          <w:b/>
          <w:bCs/>
          <w:sz w:val="22"/>
          <w:szCs w:val="22"/>
        </w:rPr>
      </w:pPr>
    </w:p>
    <w:p w14:paraId="3C2728F6" w14:textId="77777777" w:rsidR="00FB62B1" w:rsidRPr="0091365C" w:rsidRDefault="00FB62B1" w:rsidP="00FB62B1">
      <w:pPr>
        <w:autoSpaceDE w:val="0"/>
        <w:autoSpaceDN w:val="0"/>
        <w:adjustRightInd w:val="0"/>
        <w:jc w:val="both"/>
        <w:rPr>
          <w:rFonts w:ascii="Times New Roman" w:eastAsia="Calibri" w:hAnsi="Times New Roman" w:cs="Times New Roman"/>
          <w:b/>
          <w:bCs/>
          <w:kern w:val="0"/>
          <w:sz w:val="22"/>
          <w:szCs w:val="22"/>
          <w:lang w:eastAsia="en-US" w:bidi="ar-SA"/>
        </w:rPr>
      </w:pPr>
      <w:r w:rsidRPr="0091365C">
        <w:rPr>
          <w:rFonts w:ascii="Times New Roman" w:hAnsi="Times New Roman" w:cs="Times New Roman"/>
          <w:b/>
          <w:bCs/>
          <w:sz w:val="22"/>
          <w:szCs w:val="22"/>
        </w:rPr>
        <w:t>10. CLÁUSULA DÉCIMA - DO FORO</w:t>
      </w:r>
    </w:p>
    <w:p w14:paraId="455B4C8B" w14:textId="77777777" w:rsidR="00FB62B1" w:rsidRPr="0091365C" w:rsidRDefault="00FB62B1" w:rsidP="00FB62B1">
      <w:pPr>
        <w:autoSpaceDE w:val="0"/>
        <w:autoSpaceDN w:val="0"/>
        <w:adjustRightInd w:val="0"/>
        <w:jc w:val="both"/>
        <w:rPr>
          <w:rFonts w:ascii="Times New Roman" w:hAnsi="Times New Roman" w:cs="Times New Roman"/>
          <w:sz w:val="22"/>
          <w:szCs w:val="22"/>
        </w:rPr>
      </w:pPr>
      <w:r w:rsidRPr="0091365C">
        <w:rPr>
          <w:rFonts w:ascii="Times New Roman" w:hAnsi="Times New Roman" w:cs="Times New Roman"/>
          <w:sz w:val="22"/>
          <w:szCs w:val="22"/>
        </w:rPr>
        <w:t>10.1. As partes elegem o Foro da Comarca de Timbó/SC, para dirimir todas e quaisquer controvérsias oriundas deste contrato, renunciando expressamente a qualquer outro, por mais privilegiado que seja.</w:t>
      </w:r>
    </w:p>
    <w:p w14:paraId="5A944EE8" w14:textId="77777777" w:rsidR="00FB62B1" w:rsidRPr="0091365C" w:rsidRDefault="00FB62B1" w:rsidP="00FB62B1">
      <w:pPr>
        <w:autoSpaceDE w:val="0"/>
        <w:autoSpaceDN w:val="0"/>
        <w:adjustRightInd w:val="0"/>
        <w:jc w:val="both"/>
        <w:rPr>
          <w:rFonts w:ascii="Times New Roman" w:eastAsia="Times New Roman" w:hAnsi="Times New Roman" w:cs="Times New Roman"/>
          <w:sz w:val="22"/>
          <w:szCs w:val="22"/>
          <w:lang w:eastAsia="pt-BR"/>
        </w:rPr>
      </w:pPr>
    </w:p>
    <w:p w14:paraId="06A3EF07" w14:textId="77777777" w:rsidR="00FB62B1" w:rsidRPr="0091365C" w:rsidRDefault="00FB62B1" w:rsidP="00FB62B1">
      <w:pPr>
        <w:autoSpaceDE w:val="0"/>
        <w:autoSpaceDN w:val="0"/>
        <w:adjustRightInd w:val="0"/>
        <w:jc w:val="both"/>
        <w:rPr>
          <w:rFonts w:ascii="Times New Roman" w:eastAsia="Times New Roman" w:hAnsi="Times New Roman" w:cs="Times New Roman"/>
          <w:sz w:val="22"/>
          <w:szCs w:val="22"/>
          <w:lang w:eastAsia="pt-BR"/>
        </w:rPr>
      </w:pPr>
      <w:r w:rsidRPr="0091365C">
        <w:rPr>
          <w:rFonts w:ascii="Times New Roman" w:eastAsia="Times New Roman" w:hAnsi="Times New Roman" w:cs="Times New Roman"/>
          <w:sz w:val="22"/>
          <w:szCs w:val="22"/>
          <w:lang w:eastAsia="pt-BR"/>
        </w:rPr>
        <w:t xml:space="preserve">E, assim, por estarem justas e contratadas, as partes, por seus representantes legais, assinam o presente contrato. </w:t>
      </w:r>
    </w:p>
    <w:p w14:paraId="5A15A3BA" w14:textId="77777777" w:rsidR="00FB62B1" w:rsidRPr="0091365C" w:rsidRDefault="00FB62B1" w:rsidP="00FB62B1">
      <w:pPr>
        <w:autoSpaceDE w:val="0"/>
        <w:autoSpaceDN w:val="0"/>
        <w:adjustRightInd w:val="0"/>
        <w:jc w:val="both"/>
        <w:rPr>
          <w:rFonts w:ascii="Times New Roman" w:eastAsia="Times New Roman" w:hAnsi="Times New Roman" w:cs="Times New Roman"/>
          <w:sz w:val="22"/>
          <w:szCs w:val="22"/>
          <w:lang w:eastAsia="pt-BR"/>
        </w:rPr>
      </w:pPr>
    </w:p>
    <w:p w14:paraId="0B36FBA7" w14:textId="77777777" w:rsidR="00FB62B1" w:rsidRPr="0091365C" w:rsidRDefault="00FB62B1" w:rsidP="00FB62B1">
      <w:pPr>
        <w:autoSpaceDE w:val="0"/>
        <w:autoSpaceDN w:val="0"/>
        <w:adjustRightInd w:val="0"/>
        <w:jc w:val="both"/>
        <w:rPr>
          <w:rFonts w:ascii="Times New Roman" w:eastAsia="Times New Roman" w:hAnsi="Times New Roman" w:cs="Times New Roman"/>
          <w:sz w:val="22"/>
          <w:szCs w:val="22"/>
          <w:lang w:eastAsia="pt-BR"/>
        </w:rPr>
      </w:pPr>
      <w:r w:rsidRPr="0091365C">
        <w:rPr>
          <w:rFonts w:ascii="Times New Roman" w:eastAsia="Times New Roman" w:hAnsi="Times New Roman" w:cs="Times New Roman"/>
          <w:sz w:val="22"/>
          <w:szCs w:val="22"/>
          <w:lang w:eastAsia="pt-BR"/>
        </w:rPr>
        <w:t xml:space="preserve">Benedito Novo, ____ de ______________ </w:t>
      </w:r>
      <w:proofErr w:type="spellStart"/>
      <w:r w:rsidRPr="0091365C">
        <w:rPr>
          <w:rFonts w:ascii="Times New Roman" w:eastAsia="Times New Roman" w:hAnsi="Times New Roman" w:cs="Times New Roman"/>
          <w:sz w:val="22"/>
          <w:szCs w:val="22"/>
          <w:lang w:eastAsia="pt-BR"/>
        </w:rPr>
        <w:t>de</w:t>
      </w:r>
      <w:proofErr w:type="spellEnd"/>
      <w:r w:rsidRPr="0091365C">
        <w:rPr>
          <w:rFonts w:ascii="Times New Roman" w:eastAsia="Times New Roman" w:hAnsi="Times New Roman" w:cs="Times New Roman"/>
          <w:sz w:val="22"/>
          <w:szCs w:val="22"/>
          <w:lang w:eastAsia="pt-BR"/>
        </w:rPr>
        <w:t xml:space="preserve"> _____.</w:t>
      </w:r>
    </w:p>
    <w:p w14:paraId="5760EA6B" w14:textId="77777777" w:rsidR="00FB62B1" w:rsidRPr="0091365C" w:rsidRDefault="00FB62B1" w:rsidP="00FB62B1">
      <w:pPr>
        <w:autoSpaceDE w:val="0"/>
        <w:autoSpaceDN w:val="0"/>
        <w:adjustRightInd w:val="0"/>
        <w:jc w:val="both"/>
        <w:rPr>
          <w:rFonts w:ascii="Times New Roman" w:eastAsia="Times New Roman" w:hAnsi="Times New Roman" w:cs="Times New Roman"/>
          <w:b/>
          <w:bCs/>
          <w:sz w:val="22"/>
          <w:szCs w:val="22"/>
          <w:lang w:eastAsia="pt-BR"/>
        </w:rPr>
      </w:pPr>
    </w:p>
    <w:p w14:paraId="3C0DDFEA" w14:textId="77777777" w:rsidR="00FB62B1" w:rsidRPr="0091365C" w:rsidRDefault="00FB62B1" w:rsidP="00FB62B1">
      <w:pPr>
        <w:autoSpaceDE w:val="0"/>
        <w:autoSpaceDN w:val="0"/>
        <w:adjustRightInd w:val="0"/>
        <w:jc w:val="both"/>
        <w:rPr>
          <w:rFonts w:ascii="Times New Roman" w:eastAsia="Times New Roman" w:hAnsi="Times New Roman" w:cs="Times New Roman"/>
          <w:b/>
          <w:bCs/>
          <w:sz w:val="22"/>
          <w:szCs w:val="22"/>
          <w:lang w:eastAsia="pt-BR"/>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FB62B1" w:rsidRPr="0091365C" w14:paraId="6BAC8456" w14:textId="77777777" w:rsidTr="00935645">
        <w:trPr>
          <w:jc w:val="center"/>
        </w:trPr>
        <w:tc>
          <w:tcPr>
            <w:tcW w:w="4358" w:type="dxa"/>
            <w:hideMark/>
          </w:tcPr>
          <w:p w14:paraId="7B53F410" w14:textId="77777777" w:rsidR="00FB62B1" w:rsidRPr="0091365C" w:rsidRDefault="00FB62B1" w:rsidP="00935645">
            <w:pPr>
              <w:autoSpaceDE w:val="0"/>
              <w:autoSpaceDN w:val="0"/>
              <w:adjustRightInd w:val="0"/>
              <w:jc w:val="center"/>
              <w:rPr>
                <w:rFonts w:ascii="Times New Roman" w:eastAsia="Times New Roman" w:hAnsi="Times New Roman" w:cs="Times New Roman"/>
                <w:b/>
                <w:bCs/>
                <w:sz w:val="22"/>
                <w:szCs w:val="22"/>
                <w:lang w:eastAsia="pt-BR"/>
              </w:rPr>
            </w:pPr>
            <w:r w:rsidRPr="0091365C">
              <w:rPr>
                <w:rFonts w:ascii="Times New Roman" w:eastAsia="Times New Roman" w:hAnsi="Times New Roman" w:cs="Times New Roman"/>
                <w:b/>
                <w:bCs/>
                <w:sz w:val="22"/>
                <w:szCs w:val="22"/>
                <w:lang w:eastAsia="pt-BR"/>
              </w:rPr>
              <w:t>_______________________________</w:t>
            </w:r>
          </w:p>
          <w:p w14:paraId="5EC704C5" w14:textId="77777777" w:rsidR="00FB62B1" w:rsidRPr="0091365C" w:rsidRDefault="00FB62B1" w:rsidP="00935645">
            <w:pPr>
              <w:autoSpaceDE w:val="0"/>
              <w:autoSpaceDN w:val="0"/>
              <w:adjustRightInd w:val="0"/>
              <w:jc w:val="center"/>
              <w:rPr>
                <w:rFonts w:ascii="Times New Roman" w:eastAsia="Times New Roman" w:hAnsi="Times New Roman" w:cs="Times New Roman"/>
                <w:b/>
                <w:bCs/>
                <w:sz w:val="22"/>
                <w:szCs w:val="22"/>
                <w:lang w:eastAsia="pt-BR"/>
              </w:rPr>
            </w:pPr>
            <w:r w:rsidRPr="0091365C">
              <w:rPr>
                <w:rFonts w:ascii="Times New Roman" w:eastAsia="Times New Roman" w:hAnsi="Times New Roman" w:cs="Times New Roman"/>
                <w:b/>
                <w:bCs/>
                <w:sz w:val="22"/>
                <w:szCs w:val="22"/>
                <w:lang w:eastAsia="pt-BR"/>
              </w:rPr>
              <w:t>PREFEITO MUNICIPAL</w:t>
            </w:r>
          </w:p>
          <w:p w14:paraId="140ED641" w14:textId="77777777" w:rsidR="00FB62B1" w:rsidRPr="0091365C" w:rsidRDefault="00FB62B1" w:rsidP="00935645">
            <w:pPr>
              <w:autoSpaceDE w:val="0"/>
              <w:autoSpaceDN w:val="0"/>
              <w:adjustRightInd w:val="0"/>
              <w:jc w:val="center"/>
              <w:rPr>
                <w:rFonts w:ascii="Times New Roman" w:eastAsia="Times New Roman" w:hAnsi="Times New Roman" w:cs="Times New Roman"/>
                <w:b/>
                <w:bCs/>
                <w:sz w:val="22"/>
                <w:szCs w:val="22"/>
                <w:lang w:eastAsia="pt-BR"/>
              </w:rPr>
            </w:pPr>
            <w:r w:rsidRPr="0091365C">
              <w:rPr>
                <w:rFonts w:ascii="Times New Roman" w:eastAsia="Times New Roman" w:hAnsi="Times New Roman" w:cs="Times New Roman"/>
                <w:b/>
                <w:bCs/>
                <w:sz w:val="22"/>
                <w:szCs w:val="22"/>
                <w:lang w:eastAsia="pt-BR"/>
              </w:rPr>
              <w:t>CONTRATANTE</w:t>
            </w:r>
          </w:p>
        </w:tc>
        <w:tc>
          <w:tcPr>
            <w:tcW w:w="4470" w:type="dxa"/>
          </w:tcPr>
          <w:p w14:paraId="183E498B" w14:textId="77777777" w:rsidR="00FB62B1" w:rsidRPr="0091365C" w:rsidRDefault="00FB62B1" w:rsidP="00935645">
            <w:pPr>
              <w:autoSpaceDE w:val="0"/>
              <w:autoSpaceDN w:val="0"/>
              <w:adjustRightInd w:val="0"/>
              <w:jc w:val="center"/>
              <w:rPr>
                <w:rFonts w:ascii="Times New Roman" w:eastAsia="Times New Roman" w:hAnsi="Times New Roman" w:cs="Times New Roman"/>
                <w:b/>
                <w:bCs/>
                <w:sz w:val="22"/>
                <w:szCs w:val="22"/>
                <w:lang w:eastAsia="pt-BR"/>
              </w:rPr>
            </w:pPr>
            <w:r w:rsidRPr="0091365C">
              <w:rPr>
                <w:rFonts w:ascii="Times New Roman" w:eastAsia="Times New Roman" w:hAnsi="Times New Roman" w:cs="Times New Roman"/>
                <w:b/>
                <w:bCs/>
                <w:sz w:val="22"/>
                <w:szCs w:val="22"/>
                <w:lang w:eastAsia="pt-BR"/>
              </w:rPr>
              <w:t>_________________________________</w:t>
            </w:r>
          </w:p>
          <w:p w14:paraId="28980961" w14:textId="77777777" w:rsidR="00FB62B1" w:rsidRPr="0091365C" w:rsidRDefault="00FB62B1" w:rsidP="00935645">
            <w:pPr>
              <w:autoSpaceDE w:val="0"/>
              <w:autoSpaceDN w:val="0"/>
              <w:adjustRightInd w:val="0"/>
              <w:jc w:val="center"/>
              <w:rPr>
                <w:rFonts w:ascii="Times New Roman" w:eastAsia="Times New Roman" w:hAnsi="Times New Roman" w:cs="Times New Roman"/>
                <w:b/>
                <w:bCs/>
                <w:sz w:val="22"/>
                <w:szCs w:val="22"/>
                <w:lang w:eastAsia="pt-BR"/>
              </w:rPr>
            </w:pPr>
            <w:r w:rsidRPr="0091365C">
              <w:rPr>
                <w:rFonts w:ascii="Times New Roman" w:eastAsia="Times New Roman" w:hAnsi="Times New Roman" w:cs="Times New Roman"/>
                <w:b/>
                <w:bCs/>
                <w:sz w:val="22"/>
                <w:szCs w:val="22"/>
                <w:lang w:eastAsia="pt-BR"/>
              </w:rPr>
              <w:t>CONTRATADA</w:t>
            </w:r>
          </w:p>
        </w:tc>
      </w:tr>
    </w:tbl>
    <w:p w14:paraId="545DB6A0" w14:textId="77777777" w:rsidR="00FB62B1" w:rsidRPr="0091365C" w:rsidRDefault="00FB62B1" w:rsidP="00FB62B1">
      <w:pPr>
        <w:ind w:hanging="2"/>
        <w:jc w:val="center"/>
        <w:rPr>
          <w:rFonts w:ascii="Times New Roman" w:eastAsia="Times New Roman" w:hAnsi="Times New Roman" w:cs="Times New Roman"/>
          <w:bCs/>
          <w:sz w:val="22"/>
          <w:szCs w:val="22"/>
        </w:rPr>
      </w:pPr>
      <w:r w:rsidRPr="0091365C">
        <w:rPr>
          <w:rFonts w:ascii="Times New Roman" w:eastAsia="Times New Roman" w:hAnsi="Times New Roman" w:cs="Times New Roman"/>
          <w:bCs/>
          <w:sz w:val="22"/>
          <w:szCs w:val="22"/>
        </w:rPr>
        <w:t>Testemunhas:</w:t>
      </w:r>
    </w:p>
    <w:p w14:paraId="2A33FACF" w14:textId="77777777" w:rsidR="00FB62B1" w:rsidRPr="0091365C" w:rsidRDefault="00FB62B1" w:rsidP="00FB62B1">
      <w:pPr>
        <w:ind w:hanging="2"/>
        <w:jc w:val="center"/>
        <w:rPr>
          <w:rFonts w:ascii="Times New Roman" w:eastAsia="Times New Roman" w:hAnsi="Times New Roman" w:cs="Times New Roman"/>
          <w:bCs/>
          <w:sz w:val="22"/>
          <w:szCs w:val="22"/>
        </w:rPr>
      </w:pPr>
    </w:p>
    <w:p w14:paraId="27299325" w14:textId="77777777" w:rsidR="00FB62B1" w:rsidRPr="0091365C" w:rsidRDefault="00FB62B1" w:rsidP="00FB62B1">
      <w:pPr>
        <w:ind w:hanging="2"/>
        <w:jc w:val="center"/>
        <w:rPr>
          <w:rFonts w:ascii="Times New Roman" w:eastAsia="Times New Roman" w:hAnsi="Times New Roman" w:cs="Times New Roman"/>
          <w:bCs/>
          <w:sz w:val="22"/>
          <w:szCs w:val="22"/>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FB62B1" w:rsidRPr="0091365C" w14:paraId="4619B7E1" w14:textId="77777777" w:rsidTr="00935645">
        <w:trPr>
          <w:jc w:val="center"/>
        </w:trPr>
        <w:tc>
          <w:tcPr>
            <w:tcW w:w="4358" w:type="dxa"/>
            <w:hideMark/>
          </w:tcPr>
          <w:p w14:paraId="00FEB1E9" w14:textId="77777777" w:rsidR="00FB62B1" w:rsidRPr="0091365C" w:rsidRDefault="00FB62B1" w:rsidP="00935645">
            <w:pPr>
              <w:ind w:hanging="2"/>
              <w:jc w:val="center"/>
              <w:rPr>
                <w:rFonts w:ascii="Times New Roman" w:eastAsia="Times New Roman" w:hAnsi="Times New Roman" w:cs="Times New Roman"/>
                <w:sz w:val="22"/>
                <w:szCs w:val="22"/>
              </w:rPr>
            </w:pPr>
            <w:r w:rsidRPr="0091365C">
              <w:rPr>
                <w:rFonts w:ascii="Times New Roman" w:eastAsia="Times New Roman" w:hAnsi="Times New Roman" w:cs="Times New Roman"/>
                <w:b/>
                <w:sz w:val="22"/>
                <w:szCs w:val="22"/>
              </w:rPr>
              <w:t>Ana Nicole Oliveira</w:t>
            </w:r>
          </w:p>
          <w:p w14:paraId="45FBE55A" w14:textId="77777777" w:rsidR="00FB62B1" w:rsidRPr="0091365C" w:rsidRDefault="00FB62B1" w:rsidP="00935645">
            <w:pPr>
              <w:autoSpaceDE w:val="0"/>
              <w:autoSpaceDN w:val="0"/>
              <w:adjustRightInd w:val="0"/>
              <w:ind w:hanging="2"/>
              <w:jc w:val="center"/>
              <w:rPr>
                <w:rFonts w:ascii="Times New Roman" w:eastAsia="Times New Roman" w:hAnsi="Times New Roman" w:cs="Times New Roman"/>
                <w:b/>
                <w:bCs/>
                <w:sz w:val="22"/>
                <w:szCs w:val="22"/>
                <w:lang w:eastAsia="pt-BR"/>
              </w:rPr>
            </w:pPr>
            <w:r w:rsidRPr="0091365C">
              <w:rPr>
                <w:rFonts w:ascii="Times New Roman" w:eastAsia="Times New Roman" w:hAnsi="Times New Roman" w:cs="Times New Roman"/>
                <w:b/>
                <w:sz w:val="22"/>
                <w:szCs w:val="22"/>
              </w:rPr>
              <w:t>CPF: 090.892.399-60</w:t>
            </w:r>
          </w:p>
        </w:tc>
        <w:tc>
          <w:tcPr>
            <w:tcW w:w="4470" w:type="dxa"/>
          </w:tcPr>
          <w:p w14:paraId="6B9A7FE4" w14:textId="77777777" w:rsidR="00FB62B1" w:rsidRPr="0091365C" w:rsidRDefault="00FB62B1" w:rsidP="00935645">
            <w:pPr>
              <w:ind w:hanging="2"/>
              <w:jc w:val="center"/>
              <w:rPr>
                <w:rFonts w:ascii="Times New Roman" w:eastAsia="Times New Roman" w:hAnsi="Times New Roman" w:cs="Times New Roman"/>
                <w:sz w:val="22"/>
                <w:szCs w:val="22"/>
              </w:rPr>
            </w:pPr>
            <w:r w:rsidRPr="0091365C">
              <w:rPr>
                <w:rFonts w:ascii="Times New Roman" w:eastAsia="Times New Roman" w:hAnsi="Times New Roman" w:cs="Times New Roman"/>
                <w:b/>
                <w:sz w:val="22"/>
                <w:szCs w:val="22"/>
              </w:rPr>
              <w:t>Joice Aparecida Costa</w:t>
            </w:r>
          </w:p>
          <w:p w14:paraId="21293D19" w14:textId="77777777" w:rsidR="00FB62B1" w:rsidRPr="0091365C" w:rsidRDefault="00FB62B1" w:rsidP="00935645">
            <w:pPr>
              <w:autoSpaceDE w:val="0"/>
              <w:autoSpaceDN w:val="0"/>
              <w:adjustRightInd w:val="0"/>
              <w:ind w:hanging="2"/>
              <w:jc w:val="center"/>
              <w:rPr>
                <w:rFonts w:ascii="Times New Roman" w:eastAsia="Times New Roman" w:hAnsi="Times New Roman" w:cs="Times New Roman"/>
                <w:b/>
                <w:bCs/>
                <w:sz w:val="22"/>
                <w:szCs w:val="22"/>
                <w:lang w:eastAsia="pt-BR"/>
              </w:rPr>
            </w:pPr>
            <w:r w:rsidRPr="0091365C">
              <w:rPr>
                <w:rFonts w:ascii="Times New Roman" w:eastAsia="Times New Roman" w:hAnsi="Times New Roman" w:cs="Times New Roman"/>
                <w:b/>
                <w:sz w:val="22"/>
                <w:szCs w:val="22"/>
              </w:rPr>
              <w:t>CPF: 095.294.259-37</w:t>
            </w:r>
          </w:p>
        </w:tc>
      </w:tr>
    </w:tbl>
    <w:p w14:paraId="63B01DBC" w14:textId="77777777" w:rsidR="00FB62B1" w:rsidRPr="0091365C" w:rsidRDefault="00FB62B1" w:rsidP="00FB62B1">
      <w:pPr>
        <w:ind w:hanging="2"/>
        <w:jc w:val="center"/>
        <w:rPr>
          <w:rFonts w:ascii="Times New Roman" w:eastAsia="Times New Roman" w:hAnsi="Times New Roman" w:cs="Times New Roman"/>
          <w:bCs/>
          <w:sz w:val="22"/>
          <w:szCs w:val="22"/>
        </w:rPr>
      </w:pPr>
    </w:p>
    <w:p w14:paraId="76719DD2" w14:textId="77777777" w:rsidR="00FB62B1" w:rsidRPr="0091365C" w:rsidRDefault="00FB62B1" w:rsidP="00FB62B1">
      <w:pPr>
        <w:widowControl/>
        <w:ind w:hanging="2"/>
        <w:jc w:val="center"/>
        <w:rPr>
          <w:rFonts w:ascii="Times New Roman" w:eastAsia="Times New Roman" w:hAnsi="Times New Roman" w:cs="Times New Roman"/>
          <w:b/>
          <w:sz w:val="22"/>
          <w:szCs w:val="22"/>
        </w:rPr>
      </w:pPr>
    </w:p>
    <w:p w14:paraId="7FC06A09" w14:textId="77777777" w:rsidR="00FB62B1" w:rsidRPr="0091365C" w:rsidRDefault="00FB62B1" w:rsidP="00FB62B1">
      <w:pPr>
        <w:pStyle w:val="NormalWeb"/>
        <w:spacing w:before="0" w:beforeAutospacing="0" w:after="0" w:afterAutospacing="0"/>
        <w:ind w:left="142"/>
        <w:jc w:val="center"/>
        <w:rPr>
          <w:b/>
          <w:color w:val="000000"/>
          <w:sz w:val="22"/>
          <w:szCs w:val="22"/>
        </w:rPr>
      </w:pPr>
      <w:r w:rsidRPr="0091365C">
        <w:rPr>
          <w:b/>
          <w:color w:val="000000"/>
          <w:sz w:val="22"/>
          <w:szCs w:val="22"/>
        </w:rPr>
        <w:t>MARCOS ROBERTO GRETTER</w:t>
      </w:r>
    </w:p>
    <w:p w14:paraId="13B0D914" w14:textId="77777777" w:rsidR="00FB62B1" w:rsidRPr="0091365C" w:rsidRDefault="00FB62B1" w:rsidP="00FB62B1">
      <w:pPr>
        <w:pStyle w:val="NormalWeb"/>
        <w:spacing w:before="0" w:beforeAutospacing="0" w:after="0" w:afterAutospacing="0"/>
        <w:ind w:left="142"/>
        <w:jc w:val="center"/>
        <w:rPr>
          <w:bCs/>
          <w:color w:val="000000"/>
          <w:sz w:val="22"/>
          <w:szCs w:val="22"/>
        </w:rPr>
      </w:pPr>
      <w:r w:rsidRPr="0091365C">
        <w:rPr>
          <w:bCs/>
          <w:color w:val="000000"/>
          <w:sz w:val="22"/>
          <w:szCs w:val="22"/>
        </w:rPr>
        <w:t>OAB/SC nº 33595 - Assessor Jurídico</w:t>
      </w:r>
    </w:p>
    <w:p w14:paraId="028486D9" w14:textId="77777777" w:rsidR="00FB62B1" w:rsidRPr="0091365C" w:rsidRDefault="00FB62B1" w:rsidP="00FB62B1">
      <w:pPr>
        <w:autoSpaceDE w:val="0"/>
        <w:autoSpaceDN w:val="0"/>
        <w:adjustRightInd w:val="0"/>
        <w:jc w:val="both"/>
        <w:rPr>
          <w:rFonts w:ascii="Times New Roman" w:hAnsi="Times New Roman" w:cs="Times New Roman"/>
        </w:rPr>
      </w:pPr>
    </w:p>
    <w:p w14:paraId="3135D740" w14:textId="77777777" w:rsidR="00FB62B1" w:rsidRPr="0091365C" w:rsidRDefault="00FB62B1" w:rsidP="00FB62B1">
      <w:pPr>
        <w:autoSpaceDE w:val="0"/>
        <w:autoSpaceDN w:val="0"/>
        <w:adjustRightInd w:val="0"/>
        <w:jc w:val="both"/>
        <w:rPr>
          <w:rFonts w:ascii="Times New Roman" w:hAnsi="Times New Roman" w:cs="Times New Roman"/>
        </w:rPr>
      </w:pPr>
    </w:p>
    <w:p w14:paraId="798F705D" w14:textId="77777777" w:rsidR="00FB62B1" w:rsidRPr="0091365C" w:rsidRDefault="00FB62B1" w:rsidP="00FB62B1">
      <w:pPr>
        <w:autoSpaceDE w:val="0"/>
        <w:autoSpaceDN w:val="0"/>
        <w:adjustRightInd w:val="0"/>
        <w:jc w:val="both"/>
        <w:rPr>
          <w:rFonts w:ascii="Times New Roman" w:eastAsia="Times New Roman" w:hAnsi="Times New Roman" w:cs="Times New Roman"/>
          <w:b/>
          <w:bCs/>
          <w:sz w:val="22"/>
          <w:szCs w:val="22"/>
          <w:lang w:eastAsia="pt-BR"/>
        </w:rPr>
      </w:pPr>
    </w:p>
    <w:p w14:paraId="0ED6A6E2" w14:textId="77777777" w:rsidR="00FB62B1" w:rsidRPr="0091365C" w:rsidRDefault="00FB62B1" w:rsidP="00FB62B1">
      <w:pPr>
        <w:autoSpaceDE w:val="0"/>
        <w:autoSpaceDN w:val="0"/>
        <w:adjustRightInd w:val="0"/>
        <w:jc w:val="center"/>
        <w:rPr>
          <w:rFonts w:ascii="Times New Roman" w:eastAsia="Times New Roman" w:hAnsi="Times New Roman" w:cs="Times New Roman"/>
          <w:b/>
          <w:bCs/>
          <w:sz w:val="22"/>
          <w:szCs w:val="22"/>
          <w:lang w:eastAsia="pt-BR"/>
        </w:rPr>
      </w:pPr>
      <w:r w:rsidRPr="0091365C">
        <w:rPr>
          <w:rFonts w:ascii="Times New Roman" w:eastAsia="Times New Roman" w:hAnsi="Times New Roman" w:cs="Times New Roman"/>
          <w:b/>
          <w:bCs/>
          <w:sz w:val="22"/>
          <w:szCs w:val="22"/>
          <w:lang w:eastAsia="pt-BR"/>
        </w:rPr>
        <w:t>_________________________</w:t>
      </w:r>
    </w:p>
    <w:p w14:paraId="5BCCF2C2" w14:textId="77777777" w:rsidR="00FB62B1" w:rsidRPr="0091365C" w:rsidRDefault="00FB62B1" w:rsidP="00FB62B1">
      <w:pPr>
        <w:autoSpaceDE w:val="0"/>
        <w:autoSpaceDN w:val="0"/>
        <w:adjustRightInd w:val="0"/>
        <w:jc w:val="center"/>
        <w:rPr>
          <w:rFonts w:ascii="Times New Roman" w:eastAsia="Times New Roman" w:hAnsi="Times New Roman" w:cs="Times New Roman"/>
          <w:bCs/>
          <w:sz w:val="22"/>
          <w:szCs w:val="22"/>
          <w:lang w:eastAsia="pt-BR"/>
        </w:rPr>
      </w:pPr>
      <w:r w:rsidRPr="0091365C">
        <w:rPr>
          <w:rFonts w:ascii="Times New Roman" w:eastAsia="Times New Roman" w:hAnsi="Times New Roman" w:cs="Times New Roman"/>
          <w:bCs/>
          <w:sz w:val="22"/>
          <w:szCs w:val="22"/>
          <w:lang w:eastAsia="pt-BR"/>
        </w:rPr>
        <w:t>Fiscal do Contrato</w:t>
      </w:r>
    </w:p>
    <w:p w14:paraId="6089E154" w14:textId="77777777" w:rsidR="00FB62B1" w:rsidRPr="0091365C" w:rsidRDefault="00FB62B1" w:rsidP="00FB62B1">
      <w:pPr>
        <w:autoSpaceDE w:val="0"/>
        <w:autoSpaceDN w:val="0"/>
        <w:adjustRightInd w:val="0"/>
        <w:jc w:val="both"/>
        <w:rPr>
          <w:rFonts w:ascii="Times New Roman" w:eastAsia="Times New Roman" w:hAnsi="Times New Roman" w:cs="Times New Roman"/>
          <w:b/>
          <w:bCs/>
          <w:sz w:val="22"/>
          <w:szCs w:val="22"/>
          <w:lang w:eastAsia="pt-BR"/>
        </w:rPr>
      </w:pPr>
    </w:p>
    <w:p w14:paraId="6B4C3926" w14:textId="77777777" w:rsidR="003E60ED" w:rsidRPr="0091365C" w:rsidRDefault="003E60ED" w:rsidP="00FB62B1">
      <w:pPr>
        <w:widowControl/>
        <w:suppressAutoHyphens w:val="0"/>
        <w:autoSpaceDE w:val="0"/>
        <w:autoSpaceDN w:val="0"/>
        <w:adjustRightInd w:val="0"/>
        <w:ind w:left="3975"/>
        <w:jc w:val="both"/>
        <w:rPr>
          <w:rFonts w:ascii="Times New Roman" w:eastAsia="Times New Roman" w:hAnsi="Times New Roman" w:cs="Times New Roman"/>
          <w:b/>
          <w:bCs/>
          <w:sz w:val="22"/>
          <w:szCs w:val="22"/>
          <w:lang w:eastAsia="pt-BR"/>
        </w:rPr>
      </w:pPr>
    </w:p>
    <w:sectPr w:rsidR="003E60ED" w:rsidRPr="0091365C" w:rsidSect="00421DAB">
      <w:headerReference w:type="default" r:id="rId17"/>
      <w:footerReference w:type="default" r:id="rId18"/>
      <w:pgSz w:w="11906" w:h="16838"/>
      <w:pgMar w:top="370" w:right="1134" w:bottom="993"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B5249" w14:textId="77777777" w:rsidR="00E01CF6" w:rsidRDefault="00E01CF6" w:rsidP="00E8740E">
      <w:r>
        <w:separator/>
      </w:r>
    </w:p>
  </w:endnote>
  <w:endnote w:type="continuationSeparator" w:id="0">
    <w:p w14:paraId="79BEDB87" w14:textId="77777777" w:rsidR="00E01CF6" w:rsidRDefault="00E01CF6"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520A8" w14:textId="77777777" w:rsidR="00E01CF6" w:rsidRDefault="00E01CF6" w:rsidP="00E8740E">
      <w:r>
        <w:separator/>
      </w:r>
    </w:p>
  </w:footnote>
  <w:footnote w:type="continuationSeparator" w:id="0">
    <w:p w14:paraId="4641B73A" w14:textId="77777777" w:rsidR="00E01CF6" w:rsidRDefault="00E01CF6"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1201304955" name="Imagem 1201304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5"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6"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7"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19"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7"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3"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0"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2"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36527539">
    <w:abstractNumId w:val="12"/>
  </w:num>
  <w:num w:numId="2" w16cid:durableId="354502415">
    <w:abstractNumId w:val="42"/>
  </w:num>
  <w:num w:numId="3" w16cid:durableId="930628707">
    <w:abstractNumId w:val="7"/>
  </w:num>
  <w:num w:numId="4" w16cid:durableId="437141409">
    <w:abstractNumId w:val="41"/>
  </w:num>
  <w:num w:numId="5" w16cid:durableId="464933355">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1867530">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45513804">
    <w:abstractNumId w:val="40"/>
  </w:num>
  <w:num w:numId="8" w16cid:durableId="1267928003">
    <w:abstractNumId w:val="26"/>
  </w:num>
  <w:num w:numId="9" w16cid:durableId="64884402">
    <w:abstractNumId w:val="18"/>
  </w:num>
  <w:num w:numId="10" w16cid:durableId="1716388516">
    <w:abstractNumId w:val="14"/>
  </w:num>
  <w:num w:numId="11" w16cid:durableId="1500148707">
    <w:abstractNumId w:val="39"/>
  </w:num>
  <w:num w:numId="12" w16cid:durableId="1416365557">
    <w:abstractNumId w:val="45"/>
  </w:num>
  <w:num w:numId="13" w16cid:durableId="1010792433">
    <w:abstractNumId w:val="21"/>
  </w:num>
  <w:num w:numId="14" w16cid:durableId="1911575678">
    <w:abstractNumId w:val="0"/>
  </w:num>
  <w:num w:numId="15" w16cid:durableId="854921396">
    <w:abstractNumId w:val="10"/>
  </w:num>
  <w:num w:numId="16" w16cid:durableId="2019379646">
    <w:abstractNumId w:val="27"/>
  </w:num>
  <w:num w:numId="17" w16cid:durableId="219024496">
    <w:abstractNumId w:val="31"/>
  </w:num>
  <w:num w:numId="18" w16cid:durableId="755901354">
    <w:abstractNumId w:val="4"/>
  </w:num>
  <w:num w:numId="19" w16cid:durableId="1029138962">
    <w:abstractNumId w:val="16"/>
  </w:num>
  <w:num w:numId="20" w16cid:durableId="146408942">
    <w:abstractNumId w:val="1"/>
  </w:num>
  <w:num w:numId="21" w16cid:durableId="237132192">
    <w:abstractNumId w:val="2"/>
  </w:num>
  <w:num w:numId="22" w16cid:durableId="519247979">
    <w:abstractNumId w:val="25"/>
  </w:num>
  <w:num w:numId="23" w16cid:durableId="767116684">
    <w:abstractNumId w:val="29"/>
  </w:num>
  <w:num w:numId="24" w16cid:durableId="1163544997">
    <w:abstractNumId w:val="23"/>
  </w:num>
  <w:num w:numId="25" w16cid:durableId="292756786">
    <w:abstractNumId w:val="44"/>
  </w:num>
  <w:num w:numId="26" w16cid:durableId="680087339">
    <w:abstractNumId w:val="22"/>
  </w:num>
  <w:num w:numId="27" w16cid:durableId="1279069617">
    <w:abstractNumId w:val="38"/>
  </w:num>
  <w:num w:numId="28" w16cid:durableId="10959653">
    <w:abstractNumId w:val="37"/>
  </w:num>
  <w:num w:numId="29" w16cid:durableId="986277678">
    <w:abstractNumId w:val="35"/>
  </w:num>
  <w:num w:numId="30" w16cid:durableId="564608728">
    <w:abstractNumId w:val="33"/>
  </w:num>
  <w:num w:numId="31" w16cid:durableId="1864127403">
    <w:abstractNumId w:val="34"/>
  </w:num>
  <w:num w:numId="32" w16cid:durableId="1994094166">
    <w:abstractNumId w:val="36"/>
  </w:num>
  <w:num w:numId="33" w16cid:durableId="110059115">
    <w:abstractNumId w:val="6"/>
  </w:num>
  <w:num w:numId="34" w16cid:durableId="926383155">
    <w:abstractNumId w:val="9"/>
  </w:num>
  <w:num w:numId="35" w16cid:durableId="766854739">
    <w:abstractNumId w:val="13"/>
  </w:num>
  <w:num w:numId="36" w16cid:durableId="1544251261">
    <w:abstractNumId w:val="3"/>
  </w:num>
  <w:num w:numId="37" w16cid:durableId="85083323">
    <w:abstractNumId w:val="20"/>
  </w:num>
  <w:num w:numId="38" w16cid:durableId="69624132">
    <w:abstractNumId w:val="5"/>
  </w:num>
  <w:num w:numId="39" w16cid:durableId="829520060">
    <w:abstractNumId w:val="30"/>
  </w:num>
  <w:num w:numId="40" w16cid:durableId="170729653">
    <w:abstractNumId w:val="19"/>
  </w:num>
  <w:num w:numId="41" w16cid:durableId="1295677455">
    <w:abstractNumId w:val="43"/>
  </w:num>
  <w:num w:numId="42" w16cid:durableId="1958675860">
    <w:abstractNumId w:val="46"/>
  </w:num>
  <w:num w:numId="43" w16cid:durableId="1803304155">
    <w:abstractNumId w:val="11"/>
  </w:num>
  <w:num w:numId="44" w16cid:durableId="150870888">
    <w:abstractNumId w:val="8"/>
  </w:num>
  <w:num w:numId="45" w16cid:durableId="205802921">
    <w:abstractNumId w:val="17"/>
  </w:num>
  <w:num w:numId="46" w16cid:durableId="737435306">
    <w:abstractNumId w:val="28"/>
  </w:num>
  <w:num w:numId="47" w16cid:durableId="170301862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17E8"/>
    <w:rsid w:val="000021C8"/>
    <w:rsid w:val="00002EC8"/>
    <w:rsid w:val="0000352B"/>
    <w:rsid w:val="00003969"/>
    <w:rsid w:val="00005295"/>
    <w:rsid w:val="000071F5"/>
    <w:rsid w:val="00010845"/>
    <w:rsid w:val="0001599B"/>
    <w:rsid w:val="000168F6"/>
    <w:rsid w:val="00016C92"/>
    <w:rsid w:val="000220CC"/>
    <w:rsid w:val="000279B5"/>
    <w:rsid w:val="00027CB3"/>
    <w:rsid w:val="0003117B"/>
    <w:rsid w:val="000342A9"/>
    <w:rsid w:val="000420F5"/>
    <w:rsid w:val="00045769"/>
    <w:rsid w:val="000467B2"/>
    <w:rsid w:val="00047AB7"/>
    <w:rsid w:val="000509EA"/>
    <w:rsid w:val="000572D2"/>
    <w:rsid w:val="0006199A"/>
    <w:rsid w:val="000629FC"/>
    <w:rsid w:val="0007188D"/>
    <w:rsid w:val="00073348"/>
    <w:rsid w:val="00080B32"/>
    <w:rsid w:val="00083D6B"/>
    <w:rsid w:val="000840C9"/>
    <w:rsid w:val="00084950"/>
    <w:rsid w:val="00085ED1"/>
    <w:rsid w:val="00090132"/>
    <w:rsid w:val="0009042B"/>
    <w:rsid w:val="0009343E"/>
    <w:rsid w:val="00095E6A"/>
    <w:rsid w:val="00096375"/>
    <w:rsid w:val="000964EA"/>
    <w:rsid w:val="00097DC6"/>
    <w:rsid w:val="000A357D"/>
    <w:rsid w:val="000A5EB3"/>
    <w:rsid w:val="000A6558"/>
    <w:rsid w:val="000B06B1"/>
    <w:rsid w:val="000B19A9"/>
    <w:rsid w:val="000B35BC"/>
    <w:rsid w:val="000B39DD"/>
    <w:rsid w:val="000B3E4E"/>
    <w:rsid w:val="000B68FA"/>
    <w:rsid w:val="000B6CD5"/>
    <w:rsid w:val="000B71CE"/>
    <w:rsid w:val="000C38CD"/>
    <w:rsid w:val="000C3B37"/>
    <w:rsid w:val="000C5F39"/>
    <w:rsid w:val="000D1367"/>
    <w:rsid w:val="000D195F"/>
    <w:rsid w:val="000D1D8D"/>
    <w:rsid w:val="000D3DF3"/>
    <w:rsid w:val="000D5127"/>
    <w:rsid w:val="000D654C"/>
    <w:rsid w:val="000D6E2A"/>
    <w:rsid w:val="000D6F47"/>
    <w:rsid w:val="000E0798"/>
    <w:rsid w:val="000E0979"/>
    <w:rsid w:val="000E135F"/>
    <w:rsid w:val="000E6DBF"/>
    <w:rsid w:val="000F1692"/>
    <w:rsid w:val="000F78E8"/>
    <w:rsid w:val="00103CFD"/>
    <w:rsid w:val="00104EFD"/>
    <w:rsid w:val="00106AEE"/>
    <w:rsid w:val="00106D1D"/>
    <w:rsid w:val="00107921"/>
    <w:rsid w:val="00115408"/>
    <w:rsid w:val="0011768C"/>
    <w:rsid w:val="00121497"/>
    <w:rsid w:val="00121D90"/>
    <w:rsid w:val="00122BFC"/>
    <w:rsid w:val="001243D3"/>
    <w:rsid w:val="00126B6D"/>
    <w:rsid w:val="001274FB"/>
    <w:rsid w:val="00134149"/>
    <w:rsid w:val="0013528A"/>
    <w:rsid w:val="00135706"/>
    <w:rsid w:val="001361B4"/>
    <w:rsid w:val="001372B9"/>
    <w:rsid w:val="00143ECC"/>
    <w:rsid w:val="00145222"/>
    <w:rsid w:val="0014556E"/>
    <w:rsid w:val="00150F6B"/>
    <w:rsid w:val="00151CEA"/>
    <w:rsid w:val="00157F80"/>
    <w:rsid w:val="00162FF3"/>
    <w:rsid w:val="001649EC"/>
    <w:rsid w:val="00171FEC"/>
    <w:rsid w:val="00174098"/>
    <w:rsid w:val="001821A9"/>
    <w:rsid w:val="00182CA7"/>
    <w:rsid w:val="00183590"/>
    <w:rsid w:val="001845BF"/>
    <w:rsid w:val="001846C7"/>
    <w:rsid w:val="001851A3"/>
    <w:rsid w:val="00185E71"/>
    <w:rsid w:val="00193F6B"/>
    <w:rsid w:val="00194044"/>
    <w:rsid w:val="00195267"/>
    <w:rsid w:val="00196713"/>
    <w:rsid w:val="00197AEF"/>
    <w:rsid w:val="00197E75"/>
    <w:rsid w:val="001A1CFA"/>
    <w:rsid w:val="001A2ABC"/>
    <w:rsid w:val="001A35A4"/>
    <w:rsid w:val="001A3934"/>
    <w:rsid w:val="001A49D9"/>
    <w:rsid w:val="001A56B8"/>
    <w:rsid w:val="001A724F"/>
    <w:rsid w:val="001B4B65"/>
    <w:rsid w:val="001B4F39"/>
    <w:rsid w:val="001B6B9B"/>
    <w:rsid w:val="001B7C17"/>
    <w:rsid w:val="001C2A6D"/>
    <w:rsid w:val="001C4F8C"/>
    <w:rsid w:val="001C7484"/>
    <w:rsid w:val="001D14D4"/>
    <w:rsid w:val="001D3400"/>
    <w:rsid w:val="001D3652"/>
    <w:rsid w:val="001D3AA6"/>
    <w:rsid w:val="001D4DF8"/>
    <w:rsid w:val="001D63F3"/>
    <w:rsid w:val="001E337B"/>
    <w:rsid w:val="001E3EA3"/>
    <w:rsid w:val="001E4B72"/>
    <w:rsid w:val="001E6516"/>
    <w:rsid w:val="001E74FC"/>
    <w:rsid w:val="001E7CCA"/>
    <w:rsid w:val="001F12D7"/>
    <w:rsid w:val="001F3951"/>
    <w:rsid w:val="00201748"/>
    <w:rsid w:val="00203121"/>
    <w:rsid w:val="0020760A"/>
    <w:rsid w:val="00212283"/>
    <w:rsid w:val="002122B8"/>
    <w:rsid w:val="00216DC1"/>
    <w:rsid w:val="002215C5"/>
    <w:rsid w:val="002230AF"/>
    <w:rsid w:val="002254B2"/>
    <w:rsid w:val="00226B35"/>
    <w:rsid w:val="00226BF6"/>
    <w:rsid w:val="00227CE5"/>
    <w:rsid w:val="00232F4A"/>
    <w:rsid w:val="00233497"/>
    <w:rsid w:val="002339EF"/>
    <w:rsid w:val="00234FBB"/>
    <w:rsid w:val="00237127"/>
    <w:rsid w:val="00241D36"/>
    <w:rsid w:val="002438B7"/>
    <w:rsid w:val="00243E7D"/>
    <w:rsid w:val="00244167"/>
    <w:rsid w:val="002468AC"/>
    <w:rsid w:val="00246FB1"/>
    <w:rsid w:val="00252AE9"/>
    <w:rsid w:val="00252B1A"/>
    <w:rsid w:val="0025453D"/>
    <w:rsid w:val="002572D0"/>
    <w:rsid w:val="002732A6"/>
    <w:rsid w:val="00275B57"/>
    <w:rsid w:val="00276F7E"/>
    <w:rsid w:val="00280B2A"/>
    <w:rsid w:val="00281C1B"/>
    <w:rsid w:val="002856BD"/>
    <w:rsid w:val="00285D43"/>
    <w:rsid w:val="00290A49"/>
    <w:rsid w:val="00292DFD"/>
    <w:rsid w:val="00292F20"/>
    <w:rsid w:val="00293511"/>
    <w:rsid w:val="002973C0"/>
    <w:rsid w:val="002A139A"/>
    <w:rsid w:val="002A1F50"/>
    <w:rsid w:val="002A2995"/>
    <w:rsid w:val="002A329D"/>
    <w:rsid w:val="002A4B06"/>
    <w:rsid w:val="002B0DB0"/>
    <w:rsid w:val="002B30C9"/>
    <w:rsid w:val="002B3E54"/>
    <w:rsid w:val="002B3E81"/>
    <w:rsid w:val="002B4925"/>
    <w:rsid w:val="002B5DA7"/>
    <w:rsid w:val="002B692F"/>
    <w:rsid w:val="002C16AC"/>
    <w:rsid w:val="002C193E"/>
    <w:rsid w:val="002C3639"/>
    <w:rsid w:val="002C47FA"/>
    <w:rsid w:val="002C505C"/>
    <w:rsid w:val="002C5154"/>
    <w:rsid w:val="002C7F6B"/>
    <w:rsid w:val="002D23D4"/>
    <w:rsid w:val="002D5165"/>
    <w:rsid w:val="002D5482"/>
    <w:rsid w:val="002D5A03"/>
    <w:rsid w:val="002D5D3A"/>
    <w:rsid w:val="002D69C7"/>
    <w:rsid w:val="002D7C53"/>
    <w:rsid w:val="002E0811"/>
    <w:rsid w:val="002E0F05"/>
    <w:rsid w:val="002E2D59"/>
    <w:rsid w:val="002E6FC5"/>
    <w:rsid w:val="002F13A0"/>
    <w:rsid w:val="002F2446"/>
    <w:rsid w:val="002F49CA"/>
    <w:rsid w:val="002F4D36"/>
    <w:rsid w:val="00300CDA"/>
    <w:rsid w:val="00302653"/>
    <w:rsid w:val="00303545"/>
    <w:rsid w:val="00303980"/>
    <w:rsid w:val="00303E76"/>
    <w:rsid w:val="003041B9"/>
    <w:rsid w:val="0030529B"/>
    <w:rsid w:val="00306639"/>
    <w:rsid w:val="003106AB"/>
    <w:rsid w:val="00311B87"/>
    <w:rsid w:val="00312E6F"/>
    <w:rsid w:val="00313867"/>
    <w:rsid w:val="00313B48"/>
    <w:rsid w:val="003202B9"/>
    <w:rsid w:val="00323AA5"/>
    <w:rsid w:val="00323F4C"/>
    <w:rsid w:val="003242E1"/>
    <w:rsid w:val="0033368D"/>
    <w:rsid w:val="00334187"/>
    <w:rsid w:val="00340E24"/>
    <w:rsid w:val="003412AF"/>
    <w:rsid w:val="003414F0"/>
    <w:rsid w:val="003418D2"/>
    <w:rsid w:val="00342227"/>
    <w:rsid w:val="00344298"/>
    <w:rsid w:val="00345250"/>
    <w:rsid w:val="00346402"/>
    <w:rsid w:val="00346DE1"/>
    <w:rsid w:val="003527FD"/>
    <w:rsid w:val="003545EA"/>
    <w:rsid w:val="00357F1C"/>
    <w:rsid w:val="003610A8"/>
    <w:rsid w:val="00363787"/>
    <w:rsid w:val="00363978"/>
    <w:rsid w:val="003702E2"/>
    <w:rsid w:val="00372CE9"/>
    <w:rsid w:val="00381DE9"/>
    <w:rsid w:val="00382459"/>
    <w:rsid w:val="00382470"/>
    <w:rsid w:val="00383EE4"/>
    <w:rsid w:val="00385363"/>
    <w:rsid w:val="003923A2"/>
    <w:rsid w:val="00393CAA"/>
    <w:rsid w:val="00395058"/>
    <w:rsid w:val="003A17EC"/>
    <w:rsid w:val="003A4877"/>
    <w:rsid w:val="003A6D4C"/>
    <w:rsid w:val="003B04A8"/>
    <w:rsid w:val="003B1AB6"/>
    <w:rsid w:val="003B44E1"/>
    <w:rsid w:val="003C072E"/>
    <w:rsid w:val="003C471C"/>
    <w:rsid w:val="003C4FB1"/>
    <w:rsid w:val="003C5BF7"/>
    <w:rsid w:val="003C6296"/>
    <w:rsid w:val="003C629C"/>
    <w:rsid w:val="003C769E"/>
    <w:rsid w:val="003D1837"/>
    <w:rsid w:val="003D1F0B"/>
    <w:rsid w:val="003D25C7"/>
    <w:rsid w:val="003D3D08"/>
    <w:rsid w:val="003E292B"/>
    <w:rsid w:val="003E2989"/>
    <w:rsid w:val="003E34BD"/>
    <w:rsid w:val="003E420D"/>
    <w:rsid w:val="003E60ED"/>
    <w:rsid w:val="003F1B9A"/>
    <w:rsid w:val="003F1F12"/>
    <w:rsid w:val="003F58BF"/>
    <w:rsid w:val="003F59A6"/>
    <w:rsid w:val="003F6FA3"/>
    <w:rsid w:val="003F7D3D"/>
    <w:rsid w:val="00400404"/>
    <w:rsid w:val="00401846"/>
    <w:rsid w:val="004019B7"/>
    <w:rsid w:val="00402261"/>
    <w:rsid w:val="004024B2"/>
    <w:rsid w:val="00402866"/>
    <w:rsid w:val="00403360"/>
    <w:rsid w:val="004041FC"/>
    <w:rsid w:val="00411577"/>
    <w:rsid w:val="004125E6"/>
    <w:rsid w:val="004174A4"/>
    <w:rsid w:val="00417DD3"/>
    <w:rsid w:val="00421DAB"/>
    <w:rsid w:val="00422C22"/>
    <w:rsid w:val="00425BFD"/>
    <w:rsid w:val="00431742"/>
    <w:rsid w:val="00431EA0"/>
    <w:rsid w:val="00434E2E"/>
    <w:rsid w:val="00436368"/>
    <w:rsid w:val="00442248"/>
    <w:rsid w:val="00442B0C"/>
    <w:rsid w:val="0044554F"/>
    <w:rsid w:val="004459D5"/>
    <w:rsid w:val="00447589"/>
    <w:rsid w:val="004508F7"/>
    <w:rsid w:val="00453374"/>
    <w:rsid w:val="00453DF8"/>
    <w:rsid w:val="00454A31"/>
    <w:rsid w:val="00457881"/>
    <w:rsid w:val="00460642"/>
    <w:rsid w:val="004627B4"/>
    <w:rsid w:val="004632C1"/>
    <w:rsid w:val="0046354B"/>
    <w:rsid w:val="00464686"/>
    <w:rsid w:val="00470866"/>
    <w:rsid w:val="00470E64"/>
    <w:rsid w:val="004735FC"/>
    <w:rsid w:val="004736FE"/>
    <w:rsid w:val="004737E1"/>
    <w:rsid w:val="004818F0"/>
    <w:rsid w:val="004827E4"/>
    <w:rsid w:val="00482CEE"/>
    <w:rsid w:val="00483A25"/>
    <w:rsid w:val="00483D47"/>
    <w:rsid w:val="00486FB6"/>
    <w:rsid w:val="004910CF"/>
    <w:rsid w:val="00491547"/>
    <w:rsid w:val="004936F3"/>
    <w:rsid w:val="00493E7C"/>
    <w:rsid w:val="00497B31"/>
    <w:rsid w:val="004A0ED4"/>
    <w:rsid w:val="004A27DF"/>
    <w:rsid w:val="004A4167"/>
    <w:rsid w:val="004A4BB9"/>
    <w:rsid w:val="004A5401"/>
    <w:rsid w:val="004A6417"/>
    <w:rsid w:val="004A73DD"/>
    <w:rsid w:val="004A7CD0"/>
    <w:rsid w:val="004B0818"/>
    <w:rsid w:val="004B0A06"/>
    <w:rsid w:val="004B413B"/>
    <w:rsid w:val="004B4B89"/>
    <w:rsid w:val="004B4C8F"/>
    <w:rsid w:val="004B63B2"/>
    <w:rsid w:val="004C0028"/>
    <w:rsid w:val="004C1FAD"/>
    <w:rsid w:val="004C2B9A"/>
    <w:rsid w:val="004C2F8D"/>
    <w:rsid w:val="004C53B3"/>
    <w:rsid w:val="004C55BE"/>
    <w:rsid w:val="004C7F62"/>
    <w:rsid w:val="004D149D"/>
    <w:rsid w:val="004D635A"/>
    <w:rsid w:val="004D665E"/>
    <w:rsid w:val="004E2189"/>
    <w:rsid w:val="004E3BEC"/>
    <w:rsid w:val="004F0939"/>
    <w:rsid w:val="004F26E9"/>
    <w:rsid w:val="004F3C3B"/>
    <w:rsid w:val="004F440D"/>
    <w:rsid w:val="004F4C94"/>
    <w:rsid w:val="00501592"/>
    <w:rsid w:val="00505D91"/>
    <w:rsid w:val="00506EB0"/>
    <w:rsid w:val="00510ECB"/>
    <w:rsid w:val="005116FC"/>
    <w:rsid w:val="00512922"/>
    <w:rsid w:val="005129D1"/>
    <w:rsid w:val="00512B46"/>
    <w:rsid w:val="00513682"/>
    <w:rsid w:val="00514C7C"/>
    <w:rsid w:val="00514D21"/>
    <w:rsid w:val="005175F9"/>
    <w:rsid w:val="00523272"/>
    <w:rsid w:val="005232DE"/>
    <w:rsid w:val="005251D7"/>
    <w:rsid w:val="005260D7"/>
    <w:rsid w:val="00526ABD"/>
    <w:rsid w:val="00531034"/>
    <w:rsid w:val="0053423B"/>
    <w:rsid w:val="00535EC5"/>
    <w:rsid w:val="00537552"/>
    <w:rsid w:val="00540530"/>
    <w:rsid w:val="00543AE5"/>
    <w:rsid w:val="00546B71"/>
    <w:rsid w:val="00550BB6"/>
    <w:rsid w:val="0055215F"/>
    <w:rsid w:val="0055413D"/>
    <w:rsid w:val="00555A99"/>
    <w:rsid w:val="00555C94"/>
    <w:rsid w:val="00556D7E"/>
    <w:rsid w:val="005572FE"/>
    <w:rsid w:val="00565110"/>
    <w:rsid w:val="00570969"/>
    <w:rsid w:val="00570A1C"/>
    <w:rsid w:val="00571BC5"/>
    <w:rsid w:val="005735B9"/>
    <w:rsid w:val="00573838"/>
    <w:rsid w:val="00573D30"/>
    <w:rsid w:val="00573EE9"/>
    <w:rsid w:val="005741EC"/>
    <w:rsid w:val="0057432D"/>
    <w:rsid w:val="0058136D"/>
    <w:rsid w:val="00582D87"/>
    <w:rsid w:val="0058551E"/>
    <w:rsid w:val="00586C51"/>
    <w:rsid w:val="005909AD"/>
    <w:rsid w:val="005933B1"/>
    <w:rsid w:val="005936DD"/>
    <w:rsid w:val="00595847"/>
    <w:rsid w:val="005960BE"/>
    <w:rsid w:val="005A09A9"/>
    <w:rsid w:val="005A0F95"/>
    <w:rsid w:val="005A2692"/>
    <w:rsid w:val="005A46FB"/>
    <w:rsid w:val="005A640F"/>
    <w:rsid w:val="005B02EA"/>
    <w:rsid w:val="005B4FAB"/>
    <w:rsid w:val="005B4FFF"/>
    <w:rsid w:val="005B5D55"/>
    <w:rsid w:val="005B6324"/>
    <w:rsid w:val="005B6A07"/>
    <w:rsid w:val="005C0289"/>
    <w:rsid w:val="005C4224"/>
    <w:rsid w:val="005C6357"/>
    <w:rsid w:val="005C794E"/>
    <w:rsid w:val="005C7C61"/>
    <w:rsid w:val="005D0E10"/>
    <w:rsid w:val="005D1414"/>
    <w:rsid w:val="005D2D83"/>
    <w:rsid w:val="005D39E5"/>
    <w:rsid w:val="005D3B79"/>
    <w:rsid w:val="005D6DEF"/>
    <w:rsid w:val="005D7164"/>
    <w:rsid w:val="005E0B37"/>
    <w:rsid w:val="005E305D"/>
    <w:rsid w:val="005E3E14"/>
    <w:rsid w:val="005F06BC"/>
    <w:rsid w:val="005F0E86"/>
    <w:rsid w:val="005F1D64"/>
    <w:rsid w:val="005F284E"/>
    <w:rsid w:val="005F2E45"/>
    <w:rsid w:val="005F49BF"/>
    <w:rsid w:val="005F56F3"/>
    <w:rsid w:val="00602453"/>
    <w:rsid w:val="00604426"/>
    <w:rsid w:val="006056E9"/>
    <w:rsid w:val="0061146A"/>
    <w:rsid w:val="006127FF"/>
    <w:rsid w:val="00615162"/>
    <w:rsid w:val="00617AC9"/>
    <w:rsid w:val="00622ACB"/>
    <w:rsid w:val="00622DCA"/>
    <w:rsid w:val="0062577B"/>
    <w:rsid w:val="00632706"/>
    <w:rsid w:val="00633C03"/>
    <w:rsid w:val="00643787"/>
    <w:rsid w:val="00645826"/>
    <w:rsid w:val="00646054"/>
    <w:rsid w:val="00647A82"/>
    <w:rsid w:val="00651F59"/>
    <w:rsid w:val="00653D54"/>
    <w:rsid w:val="0065695D"/>
    <w:rsid w:val="00656CB4"/>
    <w:rsid w:val="0066139C"/>
    <w:rsid w:val="00664F08"/>
    <w:rsid w:val="00671406"/>
    <w:rsid w:val="00674025"/>
    <w:rsid w:val="00675377"/>
    <w:rsid w:val="00676051"/>
    <w:rsid w:val="00676665"/>
    <w:rsid w:val="00676C70"/>
    <w:rsid w:val="00677FE6"/>
    <w:rsid w:val="00680D15"/>
    <w:rsid w:val="00684C8D"/>
    <w:rsid w:val="006935AF"/>
    <w:rsid w:val="0069404C"/>
    <w:rsid w:val="00694C3C"/>
    <w:rsid w:val="006970DD"/>
    <w:rsid w:val="00697DD9"/>
    <w:rsid w:val="006A05FA"/>
    <w:rsid w:val="006A202B"/>
    <w:rsid w:val="006A59A4"/>
    <w:rsid w:val="006A6C99"/>
    <w:rsid w:val="006A6F76"/>
    <w:rsid w:val="006A76EA"/>
    <w:rsid w:val="006A7B5D"/>
    <w:rsid w:val="006B029B"/>
    <w:rsid w:val="006B1866"/>
    <w:rsid w:val="006B44B3"/>
    <w:rsid w:val="006B7083"/>
    <w:rsid w:val="006C0136"/>
    <w:rsid w:val="006C46DD"/>
    <w:rsid w:val="006C4709"/>
    <w:rsid w:val="006C5F7D"/>
    <w:rsid w:val="006C74D5"/>
    <w:rsid w:val="006C793F"/>
    <w:rsid w:val="006D0FAF"/>
    <w:rsid w:val="006D4ABF"/>
    <w:rsid w:val="006D678C"/>
    <w:rsid w:val="006D6994"/>
    <w:rsid w:val="006D7E44"/>
    <w:rsid w:val="006E0D72"/>
    <w:rsid w:val="006E2C67"/>
    <w:rsid w:val="006E37F0"/>
    <w:rsid w:val="006E41C4"/>
    <w:rsid w:val="006E6402"/>
    <w:rsid w:val="006E7E83"/>
    <w:rsid w:val="006F49F9"/>
    <w:rsid w:val="006F5731"/>
    <w:rsid w:val="00704935"/>
    <w:rsid w:val="007066DA"/>
    <w:rsid w:val="0071033A"/>
    <w:rsid w:val="007116FB"/>
    <w:rsid w:val="00713B64"/>
    <w:rsid w:val="00720714"/>
    <w:rsid w:val="00721EB9"/>
    <w:rsid w:val="00723C9B"/>
    <w:rsid w:val="00725E47"/>
    <w:rsid w:val="0072708C"/>
    <w:rsid w:val="00727122"/>
    <w:rsid w:val="007316E8"/>
    <w:rsid w:val="00732CEF"/>
    <w:rsid w:val="00733A60"/>
    <w:rsid w:val="0073696F"/>
    <w:rsid w:val="00737AB6"/>
    <w:rsid w:val="00741807"/>
    <w:rsid w:val="00744235"/>
    <w:rsid w:val="00747969"/>
    <w:rsid w:val="007543F0"/>
    <w:rsid w:val="00754587"/>
    <w:rsid w:val="00761C3F"/>
    <w:rsid w:val="00762292"/>
    <w:rsid w:val="007651AD"/>
    <w:rsid w:val="0076763E"/>
    <w:rsid w:val="0077384D"/>
    <w:rsid w:val="00773D56"/>
    <w:rsid w:val="0078307B"/>
    <w:rsid w:val="007831E6"/>
    <w:rsid w:val="007835B5"/>
    <w:rsid w:val="00783CF1"/>
    <w:rsid w:val="007874B7"/>
    <w:rsid w:val="00791C18"/>
    <w:rsid w:val="00792928"/>
    <w:rsid w:val="00792E14"/>
    <w:rsid w:val="00793FA9"/>
    <w:rsid w:val="00794817"/>
    <w:rsid w:val="00794DDB"/>
    <w:rsid w:val="00795BC0"/>
    <w:rsid w:val="007961ED"/>
    <w:rsid w:val="007A09D4"/>
    <w:rsid w:val="007A163E"/>
    <w:rsid w:val="007A16F8"/>
    <w:rsid w:val="007A2568"/>
    <w:rsid w:val="007A260A"/>
    <w:rsid w:val="007A4973"/>
    <w:rsid w:val="007A4BC0"/>
    <w:rsid w:val="007A5E30"/>
    <w:rsid w:val="007A611E"/>
    <w:rsid w:val="007A65CF"/>
    <w:rsid w:val="007B13D4"/>
    <w:rsid w:val="007B3F40"/>
    <w:rsid w:val="007B5601"/>
    <w:rsid w:val="007B5861"/>
    <w:rsid w:val="007B5B5C"/>
    <w:rsid w:val="007B5D8D"/>
    <w:rsid w:val="007B632B"/>
    <w:rsid w:val="007B6A85"/>
    <w:rsid w:val="007B6D02"/>
    <w:rsid w:val="007B6D7C"/>
    <w:rsid w:val="007C4385"/>
    <w:rsid w:val="007C7F1A"/>
    <w:rsid w:val="007D1E8C"/>
    <w:rsid w:val="007D4FC4"/>
    <w:rsid w:val="007D7632"/>
    <w:rsid w:val="007E070D"/>
    <w:rsid w:val="007E0876"/>
    <w:rsid w:val="007E2D31"/>
    <w:rsid w:val="007F35D1"/>
    <w:rsid w:val="007F58C7"/>
    <w:rsid w:val="007F6F2B"/>
    <w:rsid w:val="00801553"/>
    <w:rsid w:val="00801D6D"/>
    <w:rsid w:val="00803A25"/>
    <w:rsid w:val="00803EE1"/>
    <w:rsid w:val="00804A6D"/>
    <w:rsid w:val="00805600"/>
    <w:rsid w:val="00807591"/>
    <w:rsid w:val="00810D10"/>
    <w:rsid w:val="0081283F"/>
    <w:rsid w:val="008204DA"/>
    <w:rsid w:val="0082299B"/>
    <w:rsid w:val="0082343B"/>
    <w:rsid w:val="008238EB"/>
    <w:rsid w:val="00827DBD"/>
    <w:rsid w:val="00827F04"/>
    <w:rsid w:val="00832BBE"/>
    <w:rsid w:val="0083381D"/>
    <w:rsid w:val="00833D8A"/>
    <w:rsid w:val="0083468D"/>
    <w:rsid w:val="00835972"/>
    <w:rsid w:val="00843E51"/>
    <w:rsid w:val="00844319"/>
    <w:rsid w:val="00844B77"/>
    <w:rsid w:val="0085399E"/>
    <w:rsid w:val="00856132"/>
    <w:rsid w:val="0085680F"/>
    <w:rsid w:val="00862C1E"/>
    <w:rsid w:val="00862D80"/>
    <w:rsid w:val="00865416"/>
    <w:rsid w:val="00865847"/>
    <w:rsid w:val="0087141D"/>
    <w:rsid w:val="00873090"/>
    <w:rsid w:val="00880012"/>
    <w:rsid w:val="0088039C"/>
    <w:rsid w:val="00887A29"/>
    <w:rsid w:val="0089143D"/>
    <w:rsid w:val="008922DF"/>
    <w:rsid w:val="008939C5"/>
    <w:rsid w:val="00893B08"/>
    <w:rsid w:val="008965E8"/>
    <w:rsid w:val="00896633"/>
    <w:rsid w:val="00897FD5"/>
    <w:rsid w:val="008A0141"/>
    <w:rsid w:val="008A1374"/>
    <w:rsid w:val="008A66B8"/>
    <w:rsid w:val="008B158A"/>
    <w:rsid w:val="008B57B9"/>
    <w:rsid w:val="008B5E55"/>
    <w:rsid w:val="008C1A6A"/>
    <w:rsid w:val="008C4414"/>
    <w:rsid w:val="008C784C"/>
    <w:rsid w:val="008C7D4D"/>
    <w:rsid w:val="008D581A"/>
    <w:rsid w:val="008E08DD"/>
    <w:rsid w:val="008E125C"/>
    <w:rsid w:val="008E13A5"/>
    <w:rsid w:val="008E2CC4"/>
    <w:rsid w:val="008E3AE5"/>
    <w:rsid w:val="008E3D34"/>
    <w:rsid w:val="008E5E0B"/>
    <w:rsid w:val="008E65AC"/>
    <w:rsid w:val="008E7406"/>
    <w:rsid w:val="008F0B26"/>
    <w:rsid w:val="008F10CA"/>
    <w:rsid w:val="008F4FAB"/>
    <w:rsid w:val="008F54CB"/>
    <w:rsid w:val="008F56C4"/>
    <w:rsid w:val="008F5DEE"/>
    <w:rsid w:val="008F610C"/>
    <w:rsid w:val="008F6E4F"/>
    <w:rsid w:val="008F746E"/>
    <w:rsid w:val="009000A0"/>
    <w:rsid w:val="00900320"/>
    <w:rsid w:val="009022FC"/>
    <w:rsid w:val="00906102"/>
    <w:rsid w:val="0091074F"/>
    <w:rsid w:val="0091365C"/>
    <w:rsid w:val="00915410"/>
    <w:rsid w:val="00915898"/>
    <w:rsid w:val="00920CD2"/>
    <w:rsid w:val="009231C5"/>
    <w:rsid w:val="00924171"/>
    <w:rsid w:val="00924DBA"/>
    <w:rsid w:val="00926A0B"/>
    <w:rsid w:val="00930D72"/>
    <w:rsid w:val="00930EA2"/>
    <w:rsid w:val="00930FBA"/>
    <w:rsid w:val="009310CB"/>
    <w:rsid w:val="00931537"/>
    <w:rsid w:val="00931933"/>
    <w:rsid w:val="00932650"/>
    <w:rsid w:val="009354E3"/>
    <w:rsid w:val="00935922"/>
    <w:rsid w:val="00935AC4"/>
    <w:rsid w:val="00936094"/>
    <w:rsid w:val="00936B77"/>
    <w:rsid w:val="00937BAD"/>
    <w:rsid w:val="00940D72"/>
    <w:rsid w:val="00941D5E"/>
    <w:rsid w:val="00945788"/>
    <w:rsid w:val="00946C31"/>
    <w:rsid w:val="009474B0"/>
    <w:rsid w:val="009606C8"/>
    <w:rsid w:val="00960AA1"/>
    <w:rsid w:val="00963157"/>
    <w:rsid w:val="00963383"/>
    <w:rsid w:val="00963AA1"/>
    <w:rsid w:val="00964D53"/>
    <w:rsid w:val="00964E22"/>
    <w:rsid w:val="0096531F"/>
    <w:rsid w:val="00965B24"/>
    <w:rsid w:val="00967298"/>
    <w:rsid w:val="009716B0"/>
    <w:rsid w:val="00974A6F"/>
    <w:rsid w:val="00974C08"/>
    <w:rsid w:val="00977654"/>
    <w:rsid w:val="0098276E"/>
    <w:rsid w:val="009906DC"/>
    <w:rsid w:val="00992EAD"/>
    <w:rsid w:val="00993076"/>
    <w:rsid w:val="00994E6A"/>
    <w:rsid w:val="00997104"/>
    <w:rsid w:val="00997BDF"/>
    <w:rsid w:val="009A23D7"/>
    <w:rsid w:val="009A49CF"/>
    <w:rsid w:val="009B4547"/>
    <w:rsid w:val="009B5E21"/>
    <w:rsid w:val="009B75A1"/>
    <w:rsid w:val="009C1BF1"/>
    <w:rsid w:val="009C42D2"/>
    <w:rsid w:val="009C495B"/>
    <w:rsid w:val="009C4A27"/>
    <w:rsid w:val="009C59A7"/>
    <w:rsid w:val="009D0C3C"/>
    <w:rsid w:val="009D1739"/>
    <w:rsid w:val="009D218D"/>
    <w:rsid w:val="009D7D6D"/>
    <w:rsid w:val="009E2CDE"/>
    <w:rsid w:val="009E46BA"/>
    <w:rsid w:val="009E55E7"/>
    <w:rsid w:val="009F40CC"/>
    <w:rsid w:val="00A061B0"/>
    <w:rsid w:val="00A10751"/>
    <w:rsid w:val="00A148D7"/>
    <w:rsid w:val="00A1704A"/>
    <w:rsid w:val="00A2071C"/>
    <w:rsid w:val="00A240C2"/>
    <w:rsid w:val="00A25382"/>
    <w:rsid w:val="00A25B05"/>
    <w:rsid w:val="00A265A9"/>
    <w:rsid w:val="00A30753"/>
    <w:rsid w:val="00A30A48"/>
    <w:rsid w:val="00A31B8E"/>
    <w:rsid w:val="00A33CF0"/>
    <w:rsid w:val="00A351C7"/>
    <w:rsid w:val="00A40E45"/>
    <w:rsid w:val="00A423F1"/>
    <w:rsid w:val="00A4347F"/>
    <w:rsid w:val="00A4482A"/>
    <w:rsid w:val="00A4613C"/>
    <w:rsid w:val="00A464BC"/>
    <w:rsid w:val="00A477F5"/>
    <w:rsid w:val="00A546A5"/>
    <w:rsid w:val="00A54B3A"/>
    <w:rsid w:val="00A54CD7"/>
    <w:rsid w:val="00A56B76"/>
    <w:rsid w:val="00A57390"/>
    <w:rsid w:val="00A60D3D"/>
    <w:rsid w:val="00A6197E"/>
    <w:rsid w:val="00A6381C"/>
    <w:rsid w:val="00A64397"/>
    <w:rsid w:val="00A67CD9"/>
    <w:rsid w:val="00A71133"/>
    <w:rsid w:val="00A7266A"/>
    <w:rsid w:val="00A72B53"/>
    <w:rsid w:val="00A75264"/>
    <w:rsid w:val="00A75B9A"/>
    <w:rsid w:val="00A762FC"/>
    <w:rsid w:val="00A82D9E"/>
    <w:rsid w:val="00A8526F"/>
    <w:rsid w:val="00A90355"/>
    <w:rsid w:val="00A90435"/>
    <w:rsid w:val="00A90B7D"/>
    <w:rsid w:val="00A911D6"/>
    <w:rsid w:val="00A95DB2"/>
    <w:rsid w:val="00AA1763"/>
    <w:rsid w:val="00AA27F2"/>
    <w:rsid w:val="00AA2A01"/>
    <w:rsid w:val="00AA6482"/>
    <w:rsid w:val="00AA774E"/>
    <w:rsid w:val="00AB0B88"/>
    <w:rsid w:val="00AB18B4"/>
    <w:rsid w:val="00AB21AC"/>
    <w:rsid w:val="00AB222A"/>
    <w:rsid w:val="00AB318C"/>
    <w:rsid w:val="00AB7D16"/>
    <w:rsid w:val="00AC0514"/>
    <w:rsid w:val="00AC11E8"/>
    <w:rsid w:val="00AC1AF0"/>
    <w:rsid w:val="00AC29EB"/>
    <w:rsid w:val="00AD0FB5"/>
    <w:rsid w:val="00AD313F"/>
    <w:rsid w:val="00AD3400"/>
    <w:rsid w:val="00AD5B6F"/>
    <w:rsid w:val="00AD5FF6"/>
    <w:rsid w:val="00AD638F"/>
    <w:rsid w:val="00AD7CC2"/>
    <w:rsid w:val="00AE09BC"/>
    <w:rsid w:val="00AE231B"/>
    <w:rsid w:val="00AE2ADA"/>
    <w:rsid w:val="00AE35E6"/>
    <w:rsid w:val="00AE40C1"/>
    <w:rsid w:val="00AE49AE"/>
    <w:rsid w:val="00AE560C"/>
    <w:rsid w:val="00AE7D1C"/>
    <w:rsid w:val="00AF143B"/>
    <w:rsid w:val="00AF1B8D"/>
    <w:rsid w:val="00AF223E"/>
    <w:rsid w:val="00AF58D5"/>
    <w:rsid w:val="00AF7663"/>
    <w:rsid w:val="00B0106F"/>
    <w:rsid w:val="00B02C50"/>
    <w:rsid w:val="00B03330"/>
    <w:rsid w:val="00B06C1A"/>
    <w:rsid w:val="00B109C6"/>
    <w:rsid w:val="00B11FCE"/>
    <w:rsid w:val="00B11FD5"/>
    <w:rsid w:val="00B12E35"/>
    <w:rsid w:val="00B141C2"/>
    <w:rsid w:val="00B14D3C"/>
    <w:rsid w:val="00B20924"/>
    <w:rsid w:val="00B239F0"/>
    <w:rsid w:val="00B23CF9"/>
    <w:rsid w:val="00B33751"/>
    <w:rsid w:val="00B36420"/>
    <w:rsid w:val="00B406C7"/>
    <w:rsid w:val="00B41EB5"/>
    <w:rsid w:val="00B452D2"/>
    <w:rsid w:val="00B5151D"/>
    <w:rsid w:val="00B53069"/>
    <w:rsid w:val="00B5444A"/>
    <w:rsid w:val="00B62FC0"/>
    <w:rsid w:val="00B66F82"/>
    <w:rsid w:val="00B679FA"/>
    <w:rsid w:val="00B72DDD"/>
    <w:rsid w:val="00B746D1"/>
    <w:rsid w:val="00B74C2C"/>
    <w:rsid w:val="00B75E04"/>
    <w:rsid w:val="00B76215"/>
    <w:rsid w:val="00B80768"/>
    <w:rsid w:val="00B8089C"/>
    <w:rsid w:val="00B80C8E"/>
    <w:rsid w:val="00B843AA"/>
    <w:rsid w:val="00B86D40"/>
    <w:rsid w:val="00B905E9"/>
    <w:rsid w:val="00B93E73"/>
    <w:rsid w:val="00B9465E"/>
    <w:rsid w:val="00B95776"/>
    <w:rsid w:val="00BA1393"/>
    <w:rsid w:val="00BA3377"/>
    <w:rsid w:val="00BA3F27"/>
    <w:rsid w:val="00BA7A95"/>
    <w:rsid w:val="00BA7DD3"/>
    <w:rsid w:val="00BB5015"/>
    <w:rsid w:val="00BB5BE0"/>
    <w:rsid w:val="00BC41BE"/>
    <w:rsid w:val="00BC4996"/>
    <w:rsid w:val="00BC6989"/>
    <w:rsid w:val="00BC70FF"/>
    <w:rsid w:val="00BD5006"/>
    <w:rsid w:val="00BD6EAE"/>
    <w:rsid w:val="00BE02ED"/>
    <w:rsid w:val="00BE171E"/>
    <w:rsid w:val="00BF06A7"/>
    <w:rsid w:val="00BF1B45"/>
    <w:rsid w:val="00BF3AE4"/>
    <w:rsid w:val="00C008E1"/>
    <w:rsid w:val="00C0345B"/>
    <w:rsid w:val="00C05885"/>
    <w:rsid w:val="00C11087"/>
    <w:rsid w:val="00C118E9"/>
    <w:rsid w:val="00C12BA7"/>
    <w:rsid w:val="00C1555A"/>
    <w:rsid w:val="00C16854"/>
    <w:rsid w:val="00C16D42"/>
    <w:rsid w:val="00C177C4"/>
    <w:rsid w:val="00C17DFC"/>
    <w:rsid w:val="00C21089"/>
    <w:rsid w:val="00C2220D"/>
    <w:rsid w:val="00C25AC0"/>
    <w:rsid w:val="00C274A5"/>
    <w:rsid w:val="00C3063F"/>
    <w:rsid w:val="00C32001"/>
    <w:rsid w:val="00C32DE0"/>
    <w:rsid w:val="00C336A4"/>
    <w:rsid w:val="00C353E6"/>
    <w:rsid w:val="00C36154"/>
    <w:rsid w:val="00C41002"/>
    <w:rsid w:val="00C41579"/>
    <w:rsid w:val="00C45CA9"/>
    <w:rsid w:val="00C50111"/>
    <w:rsid w:val="00C53C67"/>
    <w:rsid w:val="00C5470C"/>
    <w:rsid w:val="00C54C0F"/>
    <w:rsid w:val="00C5521B"/>
    <w:rsid w:val="00C55E3D"/>
    <w:rsid w:val="00C65F65"/>
    <w:rsid w:val="00C661DD"/>
    <w:rsid w:val="00C67A62"/>
    <w:rsid w:val="00C70595"/>
    <w:rsid w:val="00C72E35"/>
    <w:rsid w:val="00C7781E"/>
    <w:rsid w:val="00C80CEB"/>
    <w:rsid w:val="00C80EE5"/>
    <w:rsid w:val="00C827BA"/>
    <w:rsid w:val="00C8488D"/>
    <w:rsid w:val="00C84ECE"/>
    <w:rsid w:val="00C85520"/>
    <w:rsid w:val="00C87074"/>
    <w:rsid w:val="00C907F1"/>
    <w:rsid w:val="00C92985"/>
    <w:rsid w:val="00C946F8"/>
    <w:rsid w:val="00CA024A"/>
    <w:rsid w:val="00CA0D69"/>
    <w:rsid w:val="00CA1DA0"/>
    <w:rsid w:val="00CA4DC4"/>
    <w:rsid w:val="00CB131F"/>
    <w:rsid w:val="00CB400C"/>
    <w:rsid w:val="00CB5958"/>
    <w:rsid w:val="00CC24A6"/>
    <w:rsid w:val="00CC5575"/>
    <w:rsid w:val="00CC55C7"/>
    <w:rsid w:val="00CC6B2A"/>
    <w:rsid w:val="00CD34A5"/>
    <w:rsid w:val="00CD3778"/>
    <w:rsid w:val="00CD423D"/>
    <w:rsid w:val="00CD484C"/>
    <w:rsid w:val="00CD5226"/>
    <w:rsid w:val="00CD56A7"/>
    <w:rsid w:val="00CD7B27"/>
    <w:rsid w:val="00CE0654"/>
    <w:rsid w:val="00CE2FEE"/>
    <w:rsid w:val="00D03472"/>
    <w:rsid w:val="00D04463"/>
    <w:rsid w:val="00D05E01"/>
    <w:rsid w:val="00D07E0E"/>
    <w:rsid w:val="00D109BF"/>
    <w:rsid w:val="00D1122C"/>
    <w:rsid w:val="00D1162A"/>
    <w:rsid w:val="00D12E5F"/>
    <w:rsid w:val="00D15469"/>
    <w:rsid w:val="00D21B0E"/>
    <w:rsid w:val="00D2407A"/>
    <w:rsid w:val="00D2548B"/>
    <w:rsid w:val="00D2586C"/>
    <w:rsid w:val="00D3456F"/>
    <w:rsid w:val="00D35361"/>
    <w:rsid w:val="00D37A02"/>
    <w:rsid w:val="00D4160A"/>
    <w:rsid w:val="00D50041"/>
    <w:rsid w:val="00D50DC9"/>
    <w:rsid w:val="00D53F9E"/>
    <w:rsid w:val="00D55E03"/>
    <w:rsid w:val="00D6196C"/>
    <w:rsid w:val="00D61A73"/>
    <w:rsid w:val="00D72918"/>
    <w:rsid w:val="00D733A9"/>
    <w:rsid w:val="00D73A8C"/>
    <w:rsid w:val="00D73F57"/>
    <w:rsid w:val="00D779A5"/>
    <w:rsid w:val="00D8079A"/>
    <w:rsid w:val="00D832EA"/>
    <w:rsid w:val="00D83D1C"/>
    <w:rsid w:val="00D84299"/>
    <w:rsid w:val="00D85C58"/>
    <w:rsid w:val="00D86C6B"/>
    <w:rsid w:val="00D9783D"/>
    <w:rsid w:val="00DA28FA"/>
    <w:rsid w:val="00DA38C0"/>
    <w:rsid w:val="00DA3BAE"/>
    <w:rsid w:val="00DA618B"/>
    <w:rsid w:val="00DB0F8E"/>
    <w:rsid w:val="00DB1FDC"/>
    <w:rsid w:val="00DB352B"/>
    <w:rsid w:val="00DB3B3E"/>
    <w:rsid w:val="00DB7001"/>
    <w:rsid w:val="00DB7CA1"/>
    <w:rsid w:val="00DB7D77"/>
    <w:rsid w:val="00DC18A2"/>
    <w:rsid w:val="00DC2117"/>
    <w:rsid w:val="00DC235C"/>
    <w:rsid w:val="00DC235F"/>
    <w:rsid w:val="00DC32DA"/>
    <w:rsid w:val="00DC37F2"/>
    <w:rsid w:val="00DC3D81"/>
    <w:rsid w:val="00DC7EB2"/>
    <w:rsid w:val="00DD04E5"/>
    <w:rsid w:val="00DD1978"/>
    <w:rsid w:val="00DD34B4"/>
    <w:rsid w:val="00DD49AA"/>
    <w:rsid w:val="00DD4B80"/>
    <w:rsid w:val="00DD7FFC"/>
    <w:rsid w:val="00DE0707"/>
    <w:rsid w:val="00DE386E"/>
    <w:rsid w:val="00DE4E33"/>
    <w:rsid w:val="00DE63DD"/>
    <w:rsid w:val="00DE74D3"/>
    <w:rsid w:val="00DF135B"/>
    <w:rsid w:val="00DF15A0"/>
    <w:rsid w:val="00DF6F83"/>
    <w:rsid w:val="00E005AF"/>
    <w:rsid w:val="00E00879"/>
    <w:rsid w:val="00E01CF6"/>
    <w:rsid w:val="00E02977"/>
    <w:rsid w:val="00E03B4D"/>
    <w:rsid w:val="00E04191"/>
    <w:rsid w:val="00E05972"/>
    <w:rsid w:val="00E06991"/>
    <w:rsid w:val="00E070C6"/>
    <w:rsid w:val="00E07D8B"/>
    <w:rsid w:val="00E125F8"/>
    <w:rsid w:val="00E12DBC"/>
    <w:rsid w:val="00E160B6"/>
    <w:rsid w:val="00E1618B"/>
    <w:rsid w:val="00E167B5"/>
    <w:rsid w:val="00E2311B"/>
    <w:rsid w:val="00E234A1"/>
    <w:rsid w:val="00E24208"/>
    <w:rsid w:val="00E24C53"/>
    <w:rsid w:val="00E2562F"/>
    <w:rsid w:val="00E31863"/>
    <w:rsid w:val="00E3202C"/>
    <w:rsid w:val="00E36C25"/>
    <w:rsid w:val="00E414FD"/>
    <w:rsid w:val="00E43064"/>
    <w:rsid w:val="00E4611C"/>
    <w:rsid w:val="00E539C9"/>
    <w:rsid w:val="00E53B74"/>
    <w:rsid w:val="00E53D1A"/>
    <w:rsid w:val="00E5629F"/>
    <w:rsid w:val="00E574CB"/>
    <w:rsid w:val="00E60C26"/>
    <w:rsid w:val="00E62252"/>
    <w:rsid w:val="00E65545"/>
    <w:rsid w:val="00E65E63"/>
    <w:rsid w:val="00E66D3B"/>
    <w:rsid w:val="00E678D8"/>
    <w:rsid w:val="00E72189"/>
    <w:rsid w:val="00E72D95"/>
    <w:rsid w:val="00E72FF6"/>
    <w:rsid w:val="00E75D62"/>
    <w:rsid w:val="00E77190"/>
    <w:rsid w:val="00E81A6F"/>
    <w:rsid w:val="00E83329"/>
    <w:rsid w:val="00E8377B"/>
    <w:rsid w:val="00E83E20"/>
    <w:rsid w:val="00E86057"/>
    <w:rsid w:val="00E86758"/>
    <w:rsid w:val="00E8740E"/>
    <w:rsid w:val="00E93DF8"/>
    <w:rsid w:val="00E96612"/>
    <w:rsid w:val="00E968BC"/>
    <w:rsid w:val="00EA0E1F"/>
    <w:rsid w:val="00EA29BC"/>
    <w:rsid w:val="00EA39ED"/>
    <w:rsid w:val="00EB104F"/>
    <w:rsid w:val="00EB3D6F"/>
    <w:rsid w:val="00EB5AED"/>
    <w:rsid w:val="00EC4A7A"/>
    <w:rsid w:val="00EC5E6A"/>
    <w:rsid w:val="00EC5ED6"/>
    <w:rsid w:val="00EC61AC"/>
    <w:rsid w:val="00EC6D7D"/>
    <w:rsid w:val="00ED06EB"/>
    <w:rsid w:val="00ED2730"/>
    <w:rsid w:val="00ED3FC2"/>
    <w:rsid w:val="00ED4A56"/>
    <w:rsid w:val="00ED585B"/>
    <w:rsid w:val="00ED5B07"/>
    <w:rsid w:val="00EF1FFC"/>
    <w:rsid w:val="00EF2733"/>
    <w:rsid w:val="00EF31A8"/>
    <w:rsid w:val="00EF3A2A"/>
    <w:rsid w:val="00F005B9"/>
    <w:rsid w:val="00F016D6"/>
    <w:rsid w:val="00F04C92"/>
    <w:rsid w:val="00F05185"/>
    <w:rsid w:val="00F0594C"/>
    <w:rsid w:val="00F06BF0"/>
    <w:rsid w:val="00F10E94"/>
    <w:rsid w:val="00F133E1"/>
    <w:rsid w:val="00F15339"/>
    <w:rsid w:val="00F168F1"/>
    <w:rsid w:val="00F16AD3"/>
    <w:rsid w:val="00F21D29"/>
    <w:rsid w:val="00F224C0"/>
    <w:rsid w:val="00F24145"/>
    <w:rsid w:val="00F24FDB"/>
    <w:rsid w:val="00F27B8F"/>
    <w:rsid w:val="00F34F3B"/>
    <w:rsid w:val="00F42967"/>
    <w:rsid w:val="00F455B5"/>
    <w:rsid w:val="00F4657A"/>
    <w:rsid w:val="00F46B01"/>
    <w:rsid w:val="00F50993"/>
    <w:rsid w:val="00F60795"/>
    <w:rsid w:val="00F608F6"/>
    <w:rsid w:val="00F617D3"/>
    <w:rsid w:val="00F625CE"/>
    <w:rsid w:val="00F63981"/>
    <w:rsid w:val="00F70F7B"/>
    <w:rsid w:val="00F7107D"/>
    <w:rsid w:val="00F7411F"/>
    <w:rsid w:val="00F75948"/>
    <w:rsid w:val="00F77023"/>
    <w:rsid w:val="00F777EB"/>
    <w:rsid w:val="00F8019E"/>
    <w:rsid w:val="00F85302"/>
    <w:rsid w:val="00F905F2"/>
    <w:rsid w:val="00F90F74"/>
    <w:rsid w:val="00F920AC"/>
    <w:rsid w:val="00F93EF8"/>
    <w:rsid w:val="00FA0435"/>
    <w:rsid w:val="00FA6FAF"/>
    <w:rsid w:val="00FA7476"/>
    <w:rsid w:val="00FA7CF7"/>
    <w:rsid w:val="00FB1E19"/>
    <w:rsid w:val="00FB6025"/>
    <w:rsid w:val="00FB62B1"/>
    <w:rsid w:val="00FB6A26"/>
    <w:rsid w:val="00FB76D9"/>
    <w:rsid w:val="00FC2045"/>
    <w:rsid w:val="00FC3B1C"/>
    <w:rsid w:val="00FC64C0"/>
    <w:rsid w:val="00FC664E"/>
    <w:rsid w:val="00FC6DF7"/>
    <w:rsid w:val="00FD2449"/>
    <w:rsid w:val="00FD2BF6"/>
    <w:rsid w:val="00FD323D"/>
    <w:rsid w:val="00FD49AA"/>
    <w:rsid w:val="00FD5182"/>
    <w:rsid w:val="00FD5999"/>
    <w:rsid w:val="00FE21B9"/>
    <w:rsid w:val="00FE3A0F"/>
    <w:rsid w:val="00FE4A16"/>
    <w:rsid w:val="00FE4C9A"/>
    <w:rsid w:val="00FF0475"/>
    <w:rsid w:val="00FF389D"/>
    <w:rsid w:val="00FF598C"/>
    <w:rsid w:val="00FF5B58"/>
    <w:rsid w:val="00FF5EB5"/>
    <w:rsid w:val="00FF5F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2B1"/>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paragraph" w:customStyle="1" w:styleId="LO-normal1">
    <w:name w:val="LO-normal1"/>
    <w:qFormat/>
    <w:rsid w:val="00FB62B1"/>
    <w:pPr>
      <w:spacing w:after="0" w:line="240" w:lineRule="auto"/>
    </w:pPr>
    <w:rPr>
      <w:rFonts w:ascii="Arial" w:eastAsia="Arial" w:hAnsi="Arial" w:cs="Arial"/>
      <w:kern w:val="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39229">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301808467">
      <w:bodyDiv w:val="1"/>
      <w:marLeft w:val="0"/>
      <w:marRight w:val="0"/>
      <w:marTop w:val="0"/>
      <w:marBottom w:val="0"/>
      <w:divBdr>
        <w:top w:val="none" w:sz="0" w:space="0" w:color="auto"/>
        <w:left w:val="none" w:sz="0" w:space="0" w:color="auto"/>
        <w:bottom w:val="none" w:sz="0" w:space="0" w:color="auto"/>
        <w:right w:val="none" w:sz="0" w:space="0" w:color="auto"/>
      </w:divBdr>
    </w:div>
    <w:div w:id="341393009">
      <w:bodyDiv w:val="1"/>
      <w:marLeft w:val="0"/>
      <w:marRight w:val="0"/>
      <w:marTop w:val="0"/>
      <w:marBottom w:val="0"/>
      <w:divBdr>
        <w:top w:val="none" w:sz="0" w:space="0" w:color="auto"/>
        <w:left w:val="none" w:sz="0" w:space="0" w:color="auto"/>
        <w:bottom w:val="none" w:sz="0" w:space="0" w:color="auto"/>
        <w:right w:val="none" w:sz="0" w:space="0" w:color="auto"/>
      </w:divBdr>
    </w:div>
    <w:div w:id="506822030">
      <w:bodyDiv w:val="1"/>
      <w:marLeft w:val="0"/>
      <w:marRight w:val="0"/>
      <w:marTop w:val="0"/>
      <w:marBottom w:val="0"/>
      <w:divBdr>
        <w:top w:val="none" w:sz="0" w:space="0" w:color="auto"/>
        <w:left w:val="none" w:sz="0" w:space="0" w:color="auto"/>
        <w:bottom w:val="none" w:sz="0" w:space="0" w:color="auto"/>
        <w:right w:val="none" w:sz="0" w:space="0" w:color="auto"/>
      </w:divBdr>
    </w:div>
    <w:div w:id="591360084">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57293938">
      <w:bodyDiv w:val="1"/>
      <w:marLeft w:val="0"/>
      <w:marRight w:val="0"/>
      <w:marTop w:val="0"/>
      <w:marBottom w:val="0"/>
      <w:divBdr>
        <w:top w:val="none" w:sz="0" w:space="0" w:color="auto"/>
        <w:left w:val="none" w:sz="0" w:space="0" w:color="auto"/>
        <w:bottom w:val="none" w:sz="0" w:space="0" w:color="auto"/>
        <w:right w:val="none" w:sz="0" w:space="0" w:color="auto"/>
      </w:divBdr>
    </w:div>
    <w:div w:id="766779312">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98678211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27743921">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75557066">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609507490">
      <w:bodyDiv w:val="1"/>
      <w:marLeft w:val="0"/>
      <w:marRight w:val="0"/>
      <w:marTop w:val="0"/>
      <w:marBottom w:val="0"/>
      <w:divBdr>
        <w:top w:val="none" w:sz="0" w:space="0" w:color="auto"/>
        <w:left w:val="none" w:sz="0" w:space="0" w:color="auto"/>
        <w:bottom w:val="none" w:sz="0" w:space="0" w:color="auto"/>
        <w:right w:val="none" w:sz="0" w:space="0" w:color="auto"/>
      </w:divBdr>
    </w:div>
    <w:div w:id="1668552480">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E5146-9899-49C6-936D-BD60FDE80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27</Pages>
  <Words>16579</Words>
  <Characters>89530</Characters>
  <Application>Microsoft Office Word</Application>
  <DocSecurity>0</DocSecurity>
  <Lines>746</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Licitações Benedito Novo</cp:lastModifiedBy>
  <cp:revision>83</cp:revision>
  <dcterms:created xsi:type="dcterms:W3CDTF">2025-11-18T12:56:00Z</dcterms:created>
  <dcterms:modified xsi:type="dcterms:W3CDTF">2026-08-17T12:11:00Z</dcterms:modified>
</cp:coreProperties>
</file>